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9B03" w14:textId="0E28CBB4" w:rsidR="00734F1E" w:rsidRDefault="00734F1E" w:rsidP="00734F1E">
      <w:pPr>
        <w:pStyle w:val="Heading1"/>
        <w:spacing w:before="0" w:line="240" w:lineRule="auto"/>
        <w:jc w:val="both"/>
        <w:rPr>
          <w:sz w:val="26"/>
          <w:szCs w:val="36"/>
        </w:rPr>
      </w:pPr>
      <w:r>
        <w:rPr>
          <w:sz w:val="26"/>
          <w:szCs w:val="36"/>
        </w:rPr>
        <w:t>Title of manuscript:</w:t>
      </w:r>
    </w:p>
    <w:p w14:paraId="4E1B72AF" w14:textId="77777777" w:rsidR="00734F1E" w:rsidRPr="00734F1E" w:rsidRDefault="00734F1E" w:rsidP="00734F1E"/>
    <w:p w14:paraId="67B06ADF" w14:textId="680099A1" w:rsidR="00734F1E" w:rsidRPr="00B6215E" w:rsidRDefault="00734F1E" w:rsidP="00734F1E">
      <w:pPr>
        <w:pStyle w:val="Heading1"/>
        <w:spacing w:before="0" w:line="240" w:lineRule="auto"/>
        <w:jc w:val="both"/>
      </w:pPr>
      <w:r w:rsidRPr="00B6215E">
        <w:rPr>
          <w:sz w:val="26"/>
          <w:szCs w:val="36"/>
        </w:rPr>
        <w:t>Challenges in the management of people with heart failure with preserved ejection fraction (HFpEF) in primary care: a qualitative study of general practitioner perspectives</w:t>
      </w:r>
    </w:p>
    <w:p w14:paraId="7600DF6D" w14:textId="77777777" w:rsidR="00734F1E" w:rsidRPr="00B6215E" w:rsidRDefault="00734F1E" w:rsidP="00734F1E"/>
    <w:p w14:paraId="1A884073" w14:textId="0E0B898E" w:rsidR="00734F1E" w:rsidRDefault="00734F1E" w:rsidP="00734F1E"/>
    <w:p w14:paraId="6BA8C83A" w14:textId="48854925" w:rsidR="00734F1E" w:rsidRPr="00734F1E" w:rsidRDefault="00734F1E" w:rsidP="00734F1E">
      <w:pPr>
        <w:rPr>
          <w:b/>
          <w:bCs/>
        </w:rPr>
      </w:pPr>
      <w:r w:rsidRPr="00734F1E">
        <w:rPr>
          <w:b/>
          <w:bCs/>
        </w:rPr>
        <w:t>Authors:</w:t>
      </w:r>
    </w:p>
    <w:p w14:paraId="78F0ED9A" w14:textId="77777777" w:rsidR="00734F1E" w:rsidRDefault="00734F1E" w:rsidP="00734F1E">
      <w:pPr>
        <w:jc w:val="both"/>
        <w:rPr>
          <w:rFonts w:cs="Arial"/>
          <w:b/>
          <w:bCs/>
        </w:rPr>
      </w:pPr>
    </w:p>
    <w:p w14:paraId="781D4C52" w14:textId="3C53E124" w:rsidR="00734F1E" w:rsidRPr="00B6215E" w:rsidRDefault="00734F1E" w:rsidP="00734F1E">
      <w:pPr>
        <w:jc w:val="both"/>
        <w:rPr>
          <w:rFonts w:cs="Arial"/>
          <w:b/>
          <w:bCs/>
          <w:vertAlign w:val="superscript"/>
        </w:rPr>
      </w:pPr>
      <w:r w:rsidRPr="00B6215E">
        <w:rPr>
          <w:rFonts w:cs="Arial"/>
          <w:b/>
          <w:bCs/>
        </w:rPr>
        <w:t>Muhammad Z. Hossain</w:t>
      </w:r>
      <w:r w:rsidRPr="00B6215E">
        <w:rPr>
          <w:rFonts w:cs="Arial"/>
          <w:b/>
          <w:bCs/>
          <w:vertAlign w:val="superscript"/>
        </w:rPr>
        <w:t>1</w:t>
      </w:r>
      <w:r w:rsidRPr="00B6215E">
        <w:rPr>
          <w:rFonts w:cs="Arial"/>
          <w:b/>
          <w:bCs/>
        </w:rPr>
        <w:t>, Carolyn A. Chew-Graham</w:t>
      </w:r>
      <w:r w:rsidRPr="00B6215E">
        <w:rPr>
          <w:rFonts w:cs="Arial"/>
          <w:b/>
          <w:bCs/>
          <w:vertAlign w:val="superscript"/>
        </w:rPr>
        <w:t>1</w:t>
      </w:r>
      <w:r w:rsidRPr="00B6215E">
        <w:rPr>
          <w:rFonts w:cs="Arial"/>
          <w:b/>
          <w:bCs/>
        </w:rPr>
        <w:t>, Emma Sowden</w:t>
      </w:r>
      <w:r w:rsidRPr="00B6215E">
        <w:rPr>
          <w:rFonts w:cs="Arial"/>
          <w:b/>
          <w:bCs/>
          <w:vertAlign w:val="superscript"/>
        </w:rPr>
        <w:t>2</w:t>
      </w:r>
      <w:r w:rsidRPr="00B6215E">
        <w:rPr>
          <w:rFonts w:cs="Arial"/>
          <w:b/>
          <w:bCs/>
        </w:rPr>
        <w:t>, Tom Blakeman</w:t>
      </w:r>
      <w:r w:rsidRPr="00B6215E">
        <w:rPr>
          <w:rFonts w:cs="Arial"/>
          <w:b/>
          <w:bCs/>
          <w:vertAlign w:val="superscript"/>
        </w:rPr>
        <w:t>2</w:t>
      </w:r>
      <w:r w:rsidRPr="00B6215E">
        <w:rPr>
          <w:rFonts w:cs="Arial"/>
          <w:b/>
          <w:bCs/>
        </w:rPr>
        <w:t>, Ian Wellwood</w:t>
      </w:r>
      <w:r w:rsidRPr="00B6215E">
        <w:rPr>
          <w:rFonts w:cs="Arial"/>
          <w:b/>
          <w:bCs/>
          <w:vertAlign w:val="superscript"/>
        </w:rPr>
        <w:t>3</w:t>
      </w:r>
      <w:r w:rsidRPr="00B6215E">
        <w:rPr>
          <w:rFonts w:cs="Arial"/>
          <w:b/>
          <w:bCs/>
        </w:rPr>
        <w:t>, Stephanie Tierney</w:t>
      </w:r>
      <w:r w:rsidRPr="00B6215E">
        <w:rPr>
          <w:rFonts w:cs="Arial"/>
          <w:b/>
          <w:bCs/>
          <w:vertAlign w:val="superscript"/>
        </w:rPr>
        <w:t>4</w:t>
      </w:r>
      <w:r w:rsidRPr="00B6215E">
        <w:rPr>
          <w:rFonts w:cs="Arial"/>
          <w:b/>
          <w:bCs/>
        </w:rPr>
        <w:t>, Christi Deaton</w:t>
      </w:r>
      <w:r w:rsidRPr="00B6215E">
        <w:rPr>
          <w:rFonts w:cs="Arial"/>
          <w:b/>
          <w:bCs/>
          <w:vertAlign w:val="superscript"/>
        </w:rPr>
        <w:t>3</w:t>
      </w:r>
    </w:p>
    <w:p w14:paraId="1705F01C" w14:textId="77777777" w:rsidR="00734F1E" w:rsidRPr="00B6215E" w:rsidRDefault="00734F1E" w:rsidP="00734F1E">
      <w:pPr>
        <w:jc w:val="both"/>
        <w:rPr>
          <w:rFonts w:cs="Arial"/>
          <w:vertAlign w:val="superscript"/>
        </w:rPr>
      </w:pPr>
    </w:p>
    <w:p w14:paraId="59D921A3" w14:textId="77777777" w:rsidR="00734F1E" w:rsidRPr="00B6215E" w:rsidRDefault="00734F1E" w:rsidP="00734F1E">
      <w:pPr>
        <w:jc w:val="both"/>
        <w:rPr>
          <w:rFonts w:cs="Arial"/>
          <w:vertAlign w:val="superscript"/>
        </w:rPr>
      </w:pPr>
    </w:p>
    <w:p w14:paraId="7523F425" w14:textId="4E423124" w:rsidR="0035786B" w:rsidRDefault="00734F1E" w:rsidP="00883F97">
      <w:pPr>
        <w:spacing w:after="0" w:line="240" w:lineRule="auto"/>
        <w:jc w:val="both"/>
        <w:rPr>
          <w:rFonts w:cs="Arial"/>
        </w:rPr>
      </w:pPr>
      <w:r w:rsidRPr="00B6215E">
        <w:rPr>
          <w:rFonts w:cs="Arial"/>
          <w:vertAlign w:val="superscript"/>
        </w:rPr>
        <w:t>1</w:t>
      </w:r>
      <w:r w:rsidR="00883F97" w:rsidRPr="00883F97">
        <w:rPr>
          <w:rFonts w:cs="Arial"/>
        </w:rPr>
        <w:t xml:space="preserve"> </w:t>
      </w:r>
      <w:r w:rsidR="00883F97" w:rsidRPr="00734F1E">
        <w:rPr>
          <w:rFonts w:cs="Arial"/>
        </w:rPr>
        <w:t>Faculty of Medicine and Health Sciences</w:t>
      </w:r>
      <w:r w:rsidR="0035786B">
        <w:rPr>
          <w:rFonts w:cs="Arial"/>
        </w:rPr>
        <w:t>,</w:t>
      </w:r>
      <w:r w:rsidR="00883F97">
        <w:rPr>
          <w:rFonts w:cs="Arial"/>
        </w:rPr>
        <w:t xml:space="preserve"> </w:t>
      </w:r>
      <w:r w:rsidR="00883F97" w:rsidRPr="00734F1E">
        <w:rPr>
          <w:rFonts w:cs="Arial"/>
        </w:rPr>
        <w:t>School of Medicine</w:t>
      </w:r>
      <w:r w:rsidRPr="00B6215E">
        <w:rPr>
          <w:rFonts w:cs="Arial"/>
        </w:rPr>
        <w:t xml:space="preserve">, </w:t>
      </w:r>
      <w:proofErr w:type="spellStart"/>
      <w:r w:rsidRPr="00B6215E">
        <w:rPr>
          <w:rFonts w:cs="Arial"/>
        </w:rPr>
        <w:t>Keele</w:t>
      </w:r>
      <w:proofErr w:type="spellEnd"/>
      <w:r w:rsidRPr="00B6215E">
        <w:rPr>
          <w:rFonts w:cs="Arial"/>
        </w:rPr>
        <w:t xml:space="preserve"> University, </w:t>
      </w:r>
      <w:proofErr w:type="spellStart"/>
      <w:r w:rsidRPr="00B6215E">
        <w:rPr>
          <w:rFonts w:cs="Arial"/>
        </w:rPr>
        <w:t>Keele</w:t>
      </w:r>
      <w:proofErr w:type="spellEnd"/>
      <w:r w:rsidRPr="00B6215E">
        <w:rPr>
          <w:rFonts w:cs="Arial"/>
        </w:rPr>
        <w:t>, Staffs.</w:t>
      </w:r>
      <w:r w:rsidR="00883F97">
        <w:rPr>
          <w:rFonts w:cs="Arial"/>
        </w:rPr>
        <w:t xml:space="preserve"> </w:t>
      </w:r>
      <w:r w:rsidRPr="00B6215E">
        <w:rPr>
          <w:rFonts w:cs="Arial"/>
        </w:rPr>
        <w:t>ST5 5BG, UK</w:t>
      </w:r>
    </w:p>
    <w:p w14:paraId="5C641E5A" w14:textId="77777777" w:rsidR="0035786B" w:rsidRPr="00B6215E" w:rsidRDefault="0035786B" w:rsidP="00883F97">
      <w:pPr>
        <w:spacing w:after="0" w:line="240" w:lineRule="auto"/>
        <w:jc w:val="both"/>
        <w:rPr>
          <w:rFonts w:cs="Arial"/>
        </w:rPr>
      </w:pPr>
    </w:p>
    <w:p w14:paraId="289C22D5" w14:textId="1CDED85F" w:rsidR="0035786B" w:rsidRDefault="00734F1E" w:rsidP="0035786B">
      <w:pPr>
        <w:spacing w:after="0"/>
        <w:jc w:val="both"/>
        <w:rPr>
          <w:rFonts w:cs="Arial"/>
        </w:rPr>
      </w:pPr>
      <w:r w:rsidRPr="00B6215E">
        <w:rPr>
          <w:rFonts w:cs="Arial"/>
          <w:vertAlign w:val="superscript"/>
        </w:rPr>
        <w:t>2</w:t>
      </w:r>
      <w:r w:rsidRPr="00B6215E">
        <w:rPr>
          <w:rFonts w:cs="Arial"/>
          <w:vertAlign w:val="superscript"/>
        </w:rPr>
        <w:noBreakHyphen/>
      </w:r>
      <w:r w:rsidRPr="00B6215E">
        <w:rPr>
          <w:rFonts w:cs="Arial"/>
        </w:rPr>
        <w:t>NIHR School for Primary Care Research, Centre for Primary Care and Health Services Research, University of Manchester, Williamson Building, Oxford Road, Manchester, M13 9PL, UK</w:t>
      </w:r>
    </w:p>
    <w:p w14:paraId="2C1F7B8C" w14:textId="77777777" w:rsidR="0035786B" w:rsidRDefault="0035786B" w:rsidP="0035786B">
      <w:pPr>
        <w:spacing w:after="0"/>
        <w:jc w:val="both"/>
        <w:rPr>
          <w:rFonts w:cs="Arial"/>
        </w:rPr>
      </w:pPr>
    </w:p>
    <w:p w14:paraId="5FD8785C" w14:textId="34161518" w:rsidR="00734F1E" w:rsidRDefault="00734F1E" w:rsidP="0035786B">
      <w:pPr>
        <w:spacing w:after="0"/>
        <w:jc w:val="both"/>
        <w:rPr>
          <w:rFonts w:cs="Arial"/>
        </w:rPr>
      </w:pPr>
      <w:r w:rsidRPr="00B6215E">
        <w:rPr>
          <w:rFonts w:cs="Arial"/>
          <w:vertAlign w:val="superscript"/>
        </w:rPr>
        <w:t>3</w:t>
      </w:r>
      <w:r w:rsidRPr="00B6215E">
        <w:rPr>
          <w:rFonts w:cs="Arial"/>
        </w:rPr>
        <w:t xml:space="preserve">Primary Care Unit, Department of Public Health and Primary Care, University of Cambridge, School of Clinical Medicine, Cambridge Biomedical Campus, </w:t>
      </w:r>
      <w:proofErr w:type="spellStart"/>
      <w:r w:rsidRPr="00B6215E">
        <w:rPr>
          <w:rFonts w:cs="Arial"/>
        </w:rPr>
        <w:t>Forvie</w:t>
      </w:r>
      <w:proofErr w:type="spellEnd"/>
      <w:r w:rsidRPr="00B6215E">
        <w:rPr>
          <w:rFonts w:cs="Arial"/>
        </w:rPr>
        <w:t xml:space="preserve"> Site, Cambridge, CB2 0SR, UK</w:t>
      </w:r>
    </w:p>
    <w:p w14:paraId="4E3402C6" w14:textId="77777777" w:rsidR="0035786B" w:rsidRPr="00B6215E" w:rsidRDefault="0035786B" w:rsidP="0035786B">
      <w:pPr>
        <w:spacing w:after="0"/>
        <w:jc w:val="both"/>
        <w:rPr>
          <w:rFonts w:cs="Arial"/>
        </w:rPr>
      </w:pPr>
    </w:p>
    <w:p w14:paraId="0E8E4036" w14:textId="77777777" w:rsidR="00734F1E" w:rsidRPr="00B6215E" w:rsidRDefault="00734F1E" w:rsidP="00734F1E">
      <w:pPr>
        <w:jc w:val="both"/>
        <w:rPr>
          <w:rFonts w:cs="Arial"/>
          <w:vertAlign w:val="superscript"/>
        </w:rPr>
      </w:pPr>
      <w:r w:rsidRPr="00B6215E">
        <w:rPr>
          <w:rFonts w:cs="Arial"/>
          <w:vertAlign w:val="superscript"/>
        </w:rPr>
        <w:t>4</w:t>
      </w:r>
      <w:r w:rsidRPr="00B6215E">
        <w:rPr>
          <w:rFonts w:cs="Arial"/>
        </w:rPr>
        <w:t>Nuffield Department of Primary Care Health Sciences, University of Oxford, Radcliffe Observatory Quarter, Woodstock Road, Oxford, OX2 6GG, UK</w:t>
      </w:r>
    </w:p>
    <w:p w14:paraId="0242027B" w14:textId="77777777" w:rsidR="00734F1E" w:rsidRPr="00B6215E" w:rsidRDefault="00734F1E" w:rsidP="00734F1E">
      <w:pPr>
        <w:jc w:val="both"/>
        <w:rPr>
          <w:rFonts w:cs="Arial"/>
        </w:rPr>
      </w:pPr>
    </w:p>
    <w:p w14:paraId="3965D844" w14:textId="77777777" w:rsidR="00734F1E" w:rsidRPr="00B6215E" w:rsidRDefault="00734F1E" w:rsidP="00734F1E">
      <w:pPr>
        <w:jc w:val="both"/>
        <w:rPr>
          <w:rFonts w:cs="Arial"/>
          <w:b/>
          <w:bCs/>
        </w:rPr>
      </w:pPr>
    </w:p>
    <w:p w14:paraId="1326694C" w14:textId="7F9FBFCC" w:rsidR="00734F1E" w:rsidRPr="00B6215E" w:rsidRDefault="00734F1E" w:rsidP="00734F1E">
      <w:pPr>
        <w:jc w:val="both"/>
        <w:rPr>
          <w:rFonts w:cs="Arial"/>
          <w:b/>
          <w:bCs/>
        </w:rPr>
      </w:pPr>
      <w:r w:rsidRPr="00B6215E">
        <w:rPr>
          <w:rFonts w:cs="Arial"/>
          <w:b/>
          <w:bCs/>
        </w:rPr>
        <w:t>Corresponding author:</w:t>
      </w:r>
    </w:p>
    <w:p w14:paraId="69189C70" w14:textId="7799D3F0" w:rsidR="00734F1E" w:rsidRDefault="00734F1E" w:rsidP="00734F1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Dr </w:t>
      </w:r>
      <w:r w:rsidRPr="00B6215E">
        <w:rPr>
          <w:rFonts w:cs="Arial"/>
        </w:rPr>
        <w:t xml:space="preserve">Muhammad Hossain </w:t>
      </w:r>
    </w:p>
    <w:p w14:paraId="72E1AF80" w14:textId="26737032" w:rsidR="00734F1E" w:rsidRDefault="00734F1E" w:rsidP="00734F1E">
      <w:pPr>
        <w:spacing w:after="0" w:line="240" w:lineRule="auto"/>
        <w:jc w:val="both"/>
        <w:rPr>
          <w:rFonts w:cs="Arial"/>
        </w:rPr>
      </w:pPr>
      <w:r w:rsidRPr="00B6215E">
        <w:rPr>
          <w:rFonts w:cs="Arial"/>
        </w:rPr>
        <w:t>Health Services Researcher</w:t>
      </w:r>
    </w:p>
    <w:p w14:paraId="1BED0C5A" w14:textId="70864386" w:rsidR="00734F1E" w:rsidRDefault="00734F1E" w:rsidP="00734F1E">
      <w:pPr>
        <w:spacing w:after="0" w:line="240" w:lineRule="auto"/>
        <w:jc w:val="both"/>
        <w:rPr>
          <w:rFonts w:cs="Arial"/>
        </w:rPr>
      </w:pPr>
      <w:r w:rsidRPr="00734F1E">
        <w:rPr>
          <w:rFonts w:cs="Arial"/>
        </w:rPr>
        <w:t>Faculty of Medicine and Health Sciences</w:t>
      </w:r>
    </w:p>
    <w:p w14:paraId="3B1E553C" w14:textId="5468B64B" w:rsidR="00734F1E" w:rsidRDefault="00734F1E" w:rsidP="00734F1E">
      <w:pPr>
        <w:spacing w:after="0" w:line="240" w:lineRule="auto"/>
        <w:jc w:val="both"/>
        <w:rPr>
          <w:rFonts w:cs="Arial"/>
        </w:rPr>
      </w:pPr>
      <w:r w:rsidRPr="00734F1E">
        <w:rPr>
          <w:rFonts w:cs="Arial"/>
        </w:rPr>
        <w:t>School of Medicine</w:t>
      </w:r>
    </w:p>
    <w:p w14:paraId="66D00214" w14:textId="6789DF3C" w:rsidR="00734F1E" w:rsidRDefault="00734F1E" w:rsidP="00734F1E">
      <w:pPr>
        <w:spacing w:after="0" w:line="240" w:lineRule="auto"/>
        <w:jc w:val="both"/>
        <w:rPr>
          <w:rFonts w:cs="Arial"/>
        </w:rPr>
      </w:pPr>
      <w:r w:rsidRPr="00734F1E">
        <w:rPr>
          <w:rFonts w:cs="Arial"/>
        </w:rPr>
        <w:t>DJW 1.76</w:t>
      </w:r>
    </w:p>
    <w:p w14:paraId="17D08B10" w14:textId="2AF7964E" w:rsidR="00734F1E" w:rsidRDefault="00734F1E" w:rsidP="00734F1E">
      <w:pPr>
        <w:spacing w:after="0" w:line="240" w:lineRule="auto"/>
        <w:jc w:val="both"/>
        <w:rPr>
          <w:rFonts w:cs="Arial"/>
        </w:rPr>
      </w:pPr>
      <w:r w:rsidRPr="00734F1E">
        <w:rPr>
          <w:rFonts w:cs="Arial"/>
        </w:rPr>
        <w:t>David Weatherall Building</w:t>
      </w:r>
    </w:p>
    <w:p w14:paraId="57A56458" w14:textId="54ECB45F" w:rsidR="00734F1E" w:rsidRDefault="00734F1E" w:rsidP="00734F1E">
      <w:pPr>
        <w:spacing w:after="0" w:line="240" w:lineRule="auto"/>
        <w:jc w:val="both"/>
        <w:rPr>
          <w:rFonts w:cs="Arial"/>
        </w:rPr>
      </w:pPr>
      <w:proofErr w:type="spellStart"/>
      <w:r w:rsidRPr="00734F1E">
        <w:rPr>
          <w:rFonts w:cs="Arial"/>
        </w:rPr>
        <w:t>Keele</w:t>
      </w:r>
      <w:proofErr w:type="spellEnd"/>
      <w:r w:rsidRPr="00734F1E">
        <w:rPr>
          <w:rFonts w:cs="Arial"/>
        </w:rPr>
        <w:t xml:space="preserve"> University</w:t>
      </w:r>
    </w:p>
    <w:p w14:paraId="5C69948C" w14:textId="77777777" w:rsidR="00734F1E" w:rsidRDefault="00734F1E" w:rsidP="00734F1E">
      <w:pPr>
        <w:spacing w:after="0" w:line="240" w:lineRule="auto"/>
        <w:jc w:val="both"/>
        <w:rPr>
          <w:rFonts w:cs="Arial"/>
        </w:rPr>
      </w:pPr>
      <w:r w:rsidRPr="00734F1E">
        <w:rPr>
          <w:rFonts w:cs="Arial"/>
        </w:rPr>
        <w:t>ST5 5BG</w:t>
      </w:r>
    </w:p>
    <w:p w14:paraId="42E7BE27" w14:textId="7F0776E8" w:rsidR="00734F1E" w:rsidRPr="00B6215E" w:rsidRDefault="00734F1E" w:rsidP="00734F1E">
      <w:pPr>
        <w:spacing w:after="0" w:line="240" w:lineRule="auto"/>
        <w:jc w:val="both"/>
        <w:rPr>
          <w:rFonts w:cs="Arial"/>
        </w:rPr>
      </w:pPr>
      <w:r w:rsidRPr="00B6215E">
        <w:rPr>
          <w:rFonts w:cs="Arial"/>
        </w:rPr>
        <w:t xml:space="preserve">Email: </w:t>
      </w:r>
      <w:hyperlink r:id="rId4" w:history="1">
        <w:r w:rsidRPr="00B6215E">
          <w:rPr>
            <w:rStyle w:val="Hyperlink"/>
            <w:rFonts w:cs="Arial"/>
          </w:rPr>
          <w:t>m.hossain@keele.ac.uk</w:t>
        </w:r>
      </w:hyperlink>
    </w:p>
    <w:sectPr w:rsidR="00734F1E" w:rsidRPr="00B62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1E"/>
    <w:rsid w:val="001D26B9"/>
    <w:rsid w:val="001E6611"/>
    <w:rsid w:val="0035786B"/>
    <w:rsid w:val="00734F1E"/>
    <w:rsid w:val="00805D54"/>
    <w:rsid w:val="00883F97"/>
    <w:rsid w:val="0097514E"/>
    <w:rsid w:val="00B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05A8"/>
  <w15:chartTrackingRefBased/>
  <w15:docId w15:val="{3A98989D-2647-4F6B-A91D-CDDE245B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F1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F1E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F1E"/>
    <w:rPr>
      <w:rFonts w:ascii="Arial Black" w:eastAsiaTheme="majorEastAsia" w:hAnsi="Arial Black" w:cstheme="majorBidi"/>
      <w:szCs w:val="32"/>
    </w:rPr>
  </w:style>
  <w:style w:type="character" w:styleId="Hyperlink">
    <w:name w:val="Hyperlink"/>
    <w:basedOn w:val="DefaultParagraphFont"/>
    <w:uiPriority w:val="99"/>
    <w:unhideWhenUsed/>
    <w:rsid w:val="00734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hossain@kee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Hossain</dc:creator>
  <cp:keywords/>
  <dc:description/>
  <cp:lastModifiedBy>Muhammad Hossain</cp:lastModifiedBy>
  <cp:revision>7</cp:revision>
  <dcterms:created xsi:type="dcterms:W3CDTF">2020-08-02T21:15:00Z</dcterms:created>
  <dcterms:modified xsi:type="dcterms:W3CDTF">2020-11-11T07:30:00Z</dcterms:modified>
</cp:coreProperties>
</file>