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55F13" w14:textId="6D954682" w:rsidR="00D4235F" w:rsidRPr="009F22CB" w:rsidRDefault="00D4235F">
      <w:pPr>
        <w:rPr>
          <w:b/>
          <w:color w:val="FF0000"/>
        </w:rPr>
      </w:pPr>
      <w:bookmarkStart w:id="0" w:name="_GoBack"/>
      <w:bookmarkEnd w:id="0"/>
      <w:r w:rsidRPr="0051462A">
        <w:rPr>
          <w:b/>
        </w:rPr>
        <w:t>Table 1:  Practical applications</w:t>
      </w:r>
      <w:r w:rsidR="00037889">
        <w:rPr>
          <w:b/>
        </w:rPr>
        <w:t xml:space="preserve"> for self-report PA measures</w:t>
      </w:r>
    </w:p>
    <w:p w14:paraId="046E031B" w14:textId="0B79C415" w:rsidR="00D4235F" w:rsidRDefault="00D4235F"/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2021"/>
        <w:gridCol w:w="1662"/>
        <w:gridCol w:w="1103"/>
        <w:gridCol w:w="1382"/>
        <w:gridCol w:w="918"/>
        <w:gridCol w:w="1703"/>
        <w:gridCol w:w="1418"/>
        <w:gridCol w:w="1490"/>
      </w:tblGrid>
      <w:tr w:rsidR="005261FF" w:rsidRPr="00D4235F" w14:paraId="3304901A" w14:textId="77777777" w:rsidTr="000C0EA5">
        <w:trPr>
          <w:trHeight w:val="1020"/>
          <w:jc w:val="center"/>
        </w:trPr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7C9FF5F" w14:textId="7F89ADC6" w:rsidR="00D4235F" w:rsidRPr="00E34494" w:rsidRDefault="00D4235F" w:rsidP="000C0EA5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E34494">
              <w:rPr>
                <w:rFonts w:eastAsia="Times New Roman"/>
                <w:b/>
                <w:color w:val="000000"/>
                <w:sz w:val="20"/>
                <w:szCs w:val="20"/>
              </w:rPr>
              <w:t>Measure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9B55BFF" w14:textId="5FDC8B33" w:rsidR="00D4235F" w:rsidRPr="00E34494" w:rsidRDefault="00D4235F" w:rsidP="000C0EA5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E34494">
              <w:rPr>
                <w:rFonts w:eastAsia="Times New Roman"/>
                <w:b/>
                <w:color w:val="000000"/>
                <w:sz w:val="20"/>
                <w:szCs w:val="20"/>
              </w:rPr>
              <w:t>Number of items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ED4C157" w14:textId="77777777" w:rsidR="0051462A" w:rsidRPr="00E34494" w:rsidRDefault="0051462A" w:rsidP="000C0EA5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E34494">
              <w:rPr>
                <w:rFonts w:eastAsia="Times New Roman"/>
                <w:b/>
                <w:color w:val="000000"/>
                <w:sz w:val="20"/>
                <w:szCs w:val="20"/>
              </w:rPr>
              <w:t>Content/</w:t>
            </w:r>
          </w:p>
          <w:p w14:paraId="1D971A4F" w14:textId="34C68478" w:rsidR="00D4235F" w:rsidRPr="00E34494" w:rsidRDefault="00D4235F" w:rsidP="000C0EA5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E34494">
              <w:rPr>
                <w:rFonts w:eastAsia="Times New Roman"/>
                <w:b/>
                <w:color w:val="000000"/>
                <w:sz w:val="20"/>
                <w:szCs w:val="20"/>
              </w:rPr>
              <w:t>Domains</w:t>
            </w: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8D905EA" w14:textId="77777777" w:rsidR="00D4235F" w:rsidRPr="00E34494" w:rsidRDefault="00D4235F" w:rsidP="000C0EA5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E34494">
              <w:rPr>
                <w:rFonts w:eastAsia="Times New Roman"/>
                <w:b/>
                <w:color w:val="000000"/>
                <w:sz w:val="20"/>
                <w:szCs w:val="20"/>
              </w:rPr>
              <w:t>Method of administration</w:t>
            </w: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8C4CB35" w14:textId="2AD5108D" w:rsidR="00D4235F" w:rsidRPr="00E34494" w:rsidRDefault="00D4235F" w:rsidP="000C0EA5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E34494">
              <w:rPr>
                <w:rFonts w:eastAsia="Times New Roman"/>
                <w:b/>
                <w:color w:val="000000"/>
                <w:sz w:val="20"/>
                <w:szCs w:val="20"/>
              </w:rPr>
              <w:t>Recall period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0B48AFE" w14:textId="77777777" w:rsidR="00D4235F" w:rsidRPr="00E34494" w:rsidRDefault="00D4235F" w:rsidP="000C0EA5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E34494">
              <w:rPr>
                <w:rFonts w:eastAsia="Times New Roman"/>
                <w:b/>
                <w:color w:val="000000"/>
                <w:sz w:val="20"/>
                <w:szCs w:val="20"/>
              </w:rPr>
              <w:t>Response format</w:t>
            </w: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9450AD6" w14:textId="77777777" w:rsidR="00D4235F" w:rsidRPr="00E34494" w:rsidRDefault="00D4235F" w:rsidP="000C0EA5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E34494">
              <w:rPr>
                <w:rFonts w:eastAsia="Times New Roman"/>
                <w:b/>
                <w:color w:val="000000"/>
                <w:sz w:val="20"/>
                <w:szCs w:val="20"/>
              </w:rPr>
              <w:t>Range of scores</w:t>
            </w: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8BDA869" w14:textId="43612C9D" w:rsidR="00D4235F" w:rsidRPr="00E34494" w:rsidRDefault="00D4235F" w:rsidP="000C0EA5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E34494">
              <w:rPr>
                <w:rFonts w:eastAsia="Times New Roman"/>
                <w:b/>
                <w:color w:val="000000"/>
                <w:sz w:val="20"/>
                <w:szCs w:val="20"/>
              </w:rPr>
              <w:t>S</w:t>
            </w:r>
            <w:r w:rsidR="005B3F9F">
              <w:rPr>
                <w:rFonts w:eastAsia="Times New Roman"/>
                <w:b/>
                <w:color w:val="000000"/>
                <w:sz w:val="20"/>
                <w:szCs w:val="20"/>
              </w:rPr>
              <w:t>c</w:t>
            </w:r>
            <w:r w:rsidRPr="00E34494">
              <w:rPr>
                <w:rFonts w:eastAsia="Times New Roman"/>
                <w:b/>
                <w:color w:val="000000"/>
                <w:sz w:val="20"/>
                <w:szCs w:val="20"/>
              </w:rPr>
              <w:t>ore interpretation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EF27081" w14:textId="4AE8AFB6" w:rsidR="00D4235F" w:rsidRPr="00E34494" w:rsidRDefault="00D4235F" w:rsidP="000C0EA5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E34494">
              <w:rPr>
                <w:rFonts w:eastAsia="Times New Roman"/>
                <w:b/>
                <w:color w:val="000000"/>
                <w:sz w:val="20"/>
                <w:szCs w:val="20"/>
              </w:rPr>
              <w:t>Availability of normative data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5D2CCB7" w14:textId="77777777" w:rsidR="00D4235F" w:rsidRPr="00E34494" w:rsidRDefault="00D4235F" w:rsidP="000C0EA5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E34494">
              <w:rPr>
                <w:rFonts w:eastAsia="Times New Roman"/>
                <w:b/>
                <w:color w:val="000000"/>
                <w:sz w:val="20"/>
                <w:szCs w:val="20"/>
              </w:rPr>
              <w:t>Cross-cultural validation</w:t>
            </w:r>
          </w:p>
        </w:tc>
      </w:tr>
      <w:tr w:rsidR="005261FF" w:rsidRPr="00D4235F" w14:paraId="2C44E278" w14:textId="77777777" w:rsidTr="000C0EA5">
        <w:trPr>
          <w:trHeight w:val="1008"/>
          <w:jc w:val="center"/>
        </w:trPr>
        <w:tc>
          <w:tcPr>
            <w:tcW w:w="41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0698" w14:textId="75012E06" w:rsidR="00601EEE" w:rsidRPr="003B6B46" w:rsidRDefault="00856588" w:rsidP="000C0EA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B6B46">
              <w:rPr>
                <w:rFonts w:eastAsia="Times New Roman"/>
                <w:color w:val="000000"/>
                <w:sz w:val="20"/>
                <w:szCs w:val="20"/>
              </w:rPr>
              <w:t>BPAQ</w:t>
            </w:r>
          </w:p>
        </w:tc>
        <w:tc>
          <w:tcPr>
            <w:tcW w:w="35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76DF" w14:textId="4CEB0F17" w:rsidR="00601EEE" w:rsidRPr="003B6B46" w:rsidRDefault="00601EEE" w:rsidP="000C0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B6B46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73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3882" w14:textId="6C85D7EC" w:rsidR="00601EEE" w:rsidRPr="003B6B46" w:rsidRDefault="005B3F9F" w:rsidP="000C0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B6B46">
              <w:rPr>
                <w:sz w:val="20"/>
                <w:szCs w:val="20"/>
              </w:rPr>
              <w:t>W</w:t>
            </w:r>
            <w:r w:rsidR="00601EEE" w:rsidRPr="003B6B46">
              <w:rPr>
                <w:sz w:val="20"/>
                <w:szCs w:val="20"/>
              </w:rPr>
              <w:t>ork related, leisure time and sport activities</w:t>
            </w:r>
          </w:p>
        </w:tc>
        <w:tc>
          <w:tcPr>
            <w:tcW w:w="60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917E" w14:textId="5BA9C5B0" w:rsidR="00601EEE" w:rsidRPr="003B6B46" w:rsidRDefault="00601EEE" w:rsidP="000C0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B6B46">
              <w:rPr>
                <w:rFonts w:eastAsia="Times New Roman"/>
                <w:sz w:val="20"/>
                <w:szCs w:val="20"/>
              </w:rPr>
              <w:t>Self-administered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6670" w14:textId="179A6B5A" w:rsidR="00601EEE" w:rsidRPr="003B6B46" w:rsidRDefault="00601EEE" w:rsidP="000C0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B6B46">
              <w:rPr>
                <w:rFonts w:eastAsia="Times New Roman"/>
                <w:sz w:val="20"/>
                <w:szCs w:val="20"/>
              </w:rPr>
              <w:t>Not clear</w:t>
            </w:r>
          </w:p>
        </w:tc>
        <w:tc>
          <w:tcPr>
            <w:tcW w:w="50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C475" w14:textId="1A1528A6" w:rsidR="00601EEE" w:rsidRPr="003B6B46" w:rsidRDefault="00601EEE" w:rsidP="000C0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B6B46">
              <w:rPr>
                <w:rFonts w:eastAsia="Times New Roman"/>
                <w:sz w:val="20"/>
                <w:szCs w:val="20"/>
              </w:rPr>
              <w:t>Multiple choice answers</w:t>
            </w:r>
          </w:p>
        </w:tc>
        <w:tc>
          <w:tcPr>
            <w:tcW w:w="33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9A64" w14:textId="38C530B0" w:rsidR="00601EEE" w:rsidRPr="003B6B46" w:rsidRDefault="00601EEE" w:rsidP="000C0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B6B46">
              <w:rPr>
                <w:rFonts w:eastAsia="Times New Roman"/>
                <w:sz w:val="20"/>
                <w:szCs w:val="20"/>
              </w:rPr>
              <w:t>Not clear</w:t>
            </w:r>
          </w:p>
        </w:tc>
        <w:tc>
          <w:tcPr>
            <w:tcW w:w="61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B8A9" w14:textId="47956779" w:rsidR="00601EEE" w:rsidRPr="003B6B46" w:rsidRDefault="00856588" w:rsidP="000C0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B6B46">
              <w:rPr>
                <w:rFonts w:eastAsia="Times New Roman"/>
                <w:sz w:val="20"/>
                <w:szCs w:val="20"/>
              </w:rPr>
              <w:t>N</w:t>
            </w:r>
            <w:r w:rsidR="00601EEE" w:rsidRPr="003B6B46">
              <w:rPr>
                <w:rFonts w:eastAsia="Times New Roman"/>
                <w:sz w:val="20"/>
                <w:szCs w:val="20"/>
              </w:rPr>
              <w:t xml:space="preserve">o </w:t>
            </w:r>
            <w:r w:rsidRPr="003B6B46">
              <w:rPr>
                <w:rFonts w:eastAsia="Times New Roman"/>
                <w:sz w:val="20"/>
                <w:szCs w:val="20"/>
              </w:rPr>
              <w:t xml:space="preserve">scoring </w:t>
            </w:r>
            <w:r w:rsidR="00601EEE" w:rsidRPr="003B6B46">
              <w:rPr>
                <w:rFonts w:eastAsia="Times New Roman"/>
                <w:sz w:val="20"/>
                <w:szCs w:val="20"/>
              </w:rPr>
              <w:t>interpr</w:t>
            </w:r>
            <w:r w:rsidRPr="003B6B46">
              <w:rPr>
                <w:rFonts w:eastAsia="Times New Roman"/>
                <w:sz w:val="20"/>
                <w:szCs w:val="20"/>
              </w:rPr>
              <w:t>etation</w:t>
            </w:r>
          </w:p>
        </w:tc>
        <w:tc>
          <w:tcPr>
            <w:tcW w:w="51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E610" w14:textId="3F0F6C67" w:rsidR="00601EEE" w:rsidRPr="003B6B46" w:rsidRDefault="00601EEE" w:rsidP="000C0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B6B46">
              <w:rPr>
                <w:rFonts w:eastAsia="Times New Roman"/>
                <w:sz w:val="20"/>
                <w:szCs w:val="20"/>
              </w:rPr>
              <w:t>Not reported</w:t>
            </w:r>
          </w:p>
        </w:tc>
        <w:tc>
          <w:tcPr>
            <w:tcW w:w="53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D644" w14:textId="4DBE6F14" w:rsidR="00601EEE" w:rsidRPr="003B6B46" w:rsidRDefault="00601EEE" w:rsidP="000C0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B6B46">
              <w:rPr>
                <w:rFonts w:eastAsia="Times New Roman"/>
                <w:sz w:val="20"/>
                <w:szCs w:val="20"/>
              </w:rPr>
              <w:t>Not reported</w:t>
            </w:r>
          </w:p>
        </w:tc>
      </w:tr>
      <w:tr w:rsidR="00B77ACA" w:rsidRPr="00D4235F" w14:paraId="65736BA6" w14:textId="77777777" w:rsidTr="000C0EA5">
        <w:trPr>
          <w:trHeight w:val="1008"/>
          <w:jc w:val="center"/>
        </w:trPr>
        <w:tc>
          <w:tcPr>
            <w:tcW w:w="410" w:type="pct"/>
            <w:shd w:val="clear" w:color="auto" w:fill="auto"/>
            <w:noWrap/>
            <w:vAlign w:val="center"/>
          </w:tcPr>
          <w:p w14:paraId="1D47A8AE" w14:textId="77777777" w:rsidR="00B77ACA" w:rsidRPr="003B6B46" w:rsidRDefault="00B77ACA" w:rsidP="000C0EA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B6B46">
              <w:rPr>
                <w:rFonts w:eastAsia="Times New Roman"/>
                <w:color w:val="000000"/>
                <w:sz w:val="20"/>
                <w:szCs w:val="20"/>
              </w:rPr>
              <w:t>IPAQ-LF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611ED608" w14:textId="77777777" w:rsidR="00B77ACA" w:rsidRPr="003B6B46" w:rsidRDefault="00B77ACA" w:rsidP="000C0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B6B46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7705D1EF" w14:textId="1B11D259" w:rsidR="00B77ACA" w:rsidRPr="003B6B46" w:rsidRDefault="00B77ACA" w:rsidP="000C0EA5">
            <w:pPr>
              <w:jc w:val="center"/>
              <w:rPr>
                <w:sz w:val="20"/>
                <w:szCs w:val="20"/>
              </w:rPr>
            </w:pPr>
            <w:r w:rsidRPr="003B6B46">
              <w:rPr>
                <w:sz w:val="20"/>
                <w:szCs w:val="20"/>
              </w:rPr>
              <w:t>Job related activities, transportation related activities, housework related activities, leisure time activities and sitting activities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3553C6A5" w14:textId="77777777" w:rsidR="00B77ACA" w:rsidRPr="003B6B46" w:rsidRDefault="00B77ACA" w:rsidP="000C0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B6B46">
              <w:rPr>
                <w:rFonts w:eastAsia="Times New Roman"/>
                <w:sz w:val="20"/>
                <w:szCs w:val="20"/>
              </w:rPr>
              <w:t>Self-completed, telephone administered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14:paraId="69F8757D" w14:textId="77777777" w:rsidR="00B77ACA" w:rsidRPr="003B6B46" w:rsidRDefault="00B77ACA" w:rsidP="000C0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B6B46">
              <w:rPr>
                <w:rFonts w:eastAsia="Times New Roman"/>
                <w:sz w:val="20"/>
                <w:szCs w:val="20"/>
              </w:rPr>
              <w:t>Last 7 days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7BC03C89" w14:textId="15BF58E8" w:rsidR="00B77ACA" w:rsidRPr="003B6B46" w:rsidRDefault="00B77ACA" w:rsidP="000C0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B6B46">
              <w:rPr>
                <w:rFonts w:eastAsia="Times New Roman"/>
                <w:sz w:val="20"/>
                <w:szCs w:val="20"/>
              </w:rPr>
              <w:t>Number of days, number of hours and number of minutes spent active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14:paraId="18DF44D7" w14:textId="77777777" w:rsidR="00B77ACA" w:rsidRPr="003B6B46" w:rsidRDefault="00B77ACA" w:rsidP="000C0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B6B46">
              <w:rPr>
                <w:rFonts w:eastAsia="Times New Roman"/>
                <w:sz w:val="20"/>
                <w:szCs w:val="20"/>
              </w:rPr>
              <w:t>NA</w:t>
            </w: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4860A354" w14:textId="68C27513" w:rsidR="00B77ACA" w:rsidRPr="003B6B46" w:rsidRDefault="00B77ACA" w:rsidP="000C0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B6B46">
              <w:rPr>
                <w:rFonts w:eastAsia="Times New Roman"/>
                <w:sz w:val="20"/>
                <w:szCs w:val="20"/>
              </w:rPr>
              <w:t>Metabolic equivalents week/minutes</w:t>
            </w:r>
          </w:p>
        </w:tc>
        <w:tc>
          <w:tcPr>
            <w:tcW w:w="513" w:type="pct"/>
            <w:shd w:val="clear" w:color="auto" w:fill="auto"/>
            <w:noWrap/>
          </w:tcPr>
          <w:p w14:paraId="1E324B46" w14:textId="77777777" w:rsidR="00B77ACA" w:rsidRDefault="00B77ACA" w:rsidP="000C0EA5">
            <w:pPr>
              <w:jc w:val="center"/>
            </w:pPr>
          </w:p>
          <w:p w14:paraId="0A7E6CFD" w14:textId="77777777" w:rsidR="00B77ACA" w:rsidRDefault="00B77ACA" w:rsidP="000C0EA5">
            <w:pPr>
              <w:jc w:val="center"/>
            </w:pPr>
          </w:p>
          <w:p w14:paraId="2F27CE00" w14:textId="77777777" w:rsidR="00B77ACA" w:rsidRDefault="00B77ACA" w:rsidP="000C0EA5">
            <w:pPr>
              <w:jc w:val="center"/>
            </w:pPr>
          </w:p>
          <w:p w14:paraId="2B57897A" w14:textId="77777777" w:rsidR="00125EB3" w:rsidRDefault="00125EB3" w:rsidP="000C0EA5">
            <w:pPr>
              <w:jc w:val="center"/>
            </w:pPr>
          </w:p>
          <w:p w14:paraId="3E66A256" w14:textId="67749B6F" w:rsidR="00B77ACA" w:rsidRPr="003B6B46" w:rsidRDefault="00125EB3" w:rsidP="000C0E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NA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026E8866" w14:textId="07124DF8" w:rsidR="00B77ACA" w:rsidRPr="003B6B46" w:rsidRDefault="00B77ACA" w:rsidP="000C0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B6B46">
              <w:rPr>
                <w:rFonts w:eastAsia="Times New Roman"/>
                <w:sz w:val="20"/>
                <w:szCs w:val="20"/>
              </w:rPr>
              <w:t>Multiple languages available with evidence for cross cultural validity</w:t>
            </w:r>
          </w:p>
        </w:tc>
      </w:tr>
      <w:tr w:rsidR="00B77ACA" w:rsidRPr="00D4235F" w14:paraId="7DC43158" w14:textId="77777777" w:rsidTr="000C0EA5">
        <w:trPr>
          <w:trHeight w:val="1008"/>
          <w:jc w:val="center"/>
        </w:trPr>
        <w:tc>
          <w:tcPr>
            <w:tcW w:w="410" w:type="pct"/>
            <w:shd w:val="clear" w:color="auto" w:fill="auto"/>
            <w:noWrap/>
            <w:vAlign w:val="center"/>
          </w:tcPr>
          <w:p w14:paraId="6856AA08" w14:textId="475C011F" w:rsidR="00B77ACA" w:rsidRPr="003B6B46" w:rsidRDefault="00B77ACA" w:rsidP="000C0EA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B6B46">
              <w:rPr>
                <w:rFonts w:eastAsia="Times New Roman"/>
                <w:color w:val="000000"/>
                <w:sz w:val="20"/>
                <w:szCs w:val="20"/>
              </w:rPr>
              <w:t>IPAQ-SF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5FC5EBF7" w14:textId="2FA3E70B" w:rsidR="00B77ACA" w:rsidRPr="003B6B46" w:rsidRDefault="00B77ACA" w:rsidP="000C0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B6B4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46FA549F" w14:textId="6445E46E" w:rsidR="00B77ACA" w:rsidRPr="003B6B46" w:rsidRDefault="00B77ACA" w:rsidP="000C0EA5">
            <w:pPr>
              <w:jc w:val="center"/>
              <w:rPr>
                <w:sz w:val="20"/>
                <w:szCs w:val="20"/>
              </w:rPr>
            </w:pPr>
            <w:r w:rsidRPr="003B6B46">
              <w:rPr>
                <w:sz w:val="20"/>
                <w:szCs w:val="20"/>
              </w:rPr>
              <w:t>Moderate, vigorous intensity physical activity, walking and sitting activities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0C8D3533" w14:textId="5489F353" w:rsidR="00B77ACA" w:rsidRPr="003B6B46" w:rsidRDefault="00B77ACA" w:rsidP="000C0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B6B46">
              <w:rPr>
                <w:rFonts w:eastAsia="Times New Roman"/>
                <w:sz w:val="20"/>
                <w:szCs w:val="20"/>
              </w:rPr>
              <w:t>Self-completed, telephone administered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14:paraId="203EAC69" w14:textId="4B4895B6" w:rsidR="00B77ACA" w:rsidRPr="003B6B46" w:rsidRDefault="00B77ACA" w:rsidP="000C0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B6B46">
              <w:rPr>
                <w:rFonts w:eastAsia="Times New Roman"/>
                <w:sz w:val="20"/>
                <w:szCs w:val="20"/>
              </w:rPr>
              <w:t>Last 7 days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1F690B8B" w14:textId="685938C9" w:rsidR="00B77ACA" w:rsidRPr="003B6B46" w:rsidRDefault="00B77ACA" w:rsidP="000C0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B6B46">
              <w:rPr>
                <w:rFonts w:eastAsia="Times New Roman"/>
                <w:sz w:val="20"/>
                <w:szCs w:val="20"/>
              </w:rPr>
              <w:t>Number of days, number of hours and number of minutes spent active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14:paraId="1BEC8D58" w14:textId="4BAFF96A" w:rsidR="00B77ACA" w:rsidRPr="003B6B46" w:rsidRDefault="00B77ACA" w:rsidP="000C0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B6B46">
              <w:rPr>
                <w:rFonts w:eastAsia="Times New Roman"/>
                <w:sz w:val="20"/>
                <w:szCs w:val="20"/>
              </w:rPr>
              <w:t>NA</w:t>
            </w: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5CF72522" w14:textId="41E45548" w:rsidR="00B77ACA" w:rsidRPr="003B6B46" w:rsidRDefault="00B77ACA" w:rsidP="000C0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B6B46">
              <w:rPr>
                <w:rFonts w:eastAsia="Times New Roman"/>
                <w:sz w:val="20"/>
                <w:szCs w:val="20"/>
              </w:rPr>
              <w:t>Metabolic equivalents week/minutes</w:t>
            </w:r>
          </w:p>
        </w:tc>
        <w:tc>
          <w:tcPr>
            <w:tcW w:w="513" w:type="pct"/>
            <w:shd w:val="clear" w:color="auto" w:fill="auto"/>
            <w:noWrap/>
          </w:tcPr>
          <w:p w14:paraId="72A28E09" w14:textId="77777777" w:rsidR="00125EB3" w:rsidRDefault="00125EB3" w:rsidP="000C0EA5">
            <w:pPr>
              <w:jc w:val="center"/>
            </w:pPr>
          </w:p>
          <w:p w14:paraId="612FDA0A" w14:textId="77777777" w:rsidR="00125EB3" w:rsidRDefault="00125EB3" w:rsidP="000C0EA5">
            <w:pPr>
              <w:jc w:val="center"/>
            </w:pPr>
          </w:p>
          <w:p w14:paraId="03CCABB2" w14:textId="77777777" w:rsidR="00125EB3" w:rsidRDefault="00125EB3" w:rsidP="000C0EA5">
            <w:pPr>
              <w:jc w:val="center"/>
            </w:pPr>
          </w:p>
          <w:p w14:paraId="5DE37B04" w14:textId="77777777" w:rsidR="00125EB3" w:rsidRDefault="00125EB3" w:rsidP="000C0EA5">
            <w:pPr>
              <w:jc w:val="center"/>
            </w:pPr>
          </w:p>
          <w:p w14:paraId="10588416" w14:textId="4EC8926A" w:rsidR="00B77ACA" w:rsidRPr="003B6B46" w:rsidRDefault="00125EB3" w:rsidP="000C0E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NA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1C59D9A6" w14:textId="77777777" w:rsidR="00B77ACA" w:rsidRPr="003B6B46" w:rsidRDefault="00B77ACA" w:rsidP="000C0EA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3DFF70CD" w14:textId="77777777" w:rsidR="00B77ACA" w:rsidRPr="003B6B46" w:rsidRDefault="00B77ACA" w:rsidP="000C0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B6B46">
              <w:rPr>
                <w:rFonts w:eastAsia="Times New Roman"/>
                <w:sz w:val="20"/>
                <w:szCs w:val="20"/>
              </w:rPr>
              <w:t>Multiple languages available with evidence for cross cultural validity</w:t>
            </w:r>
          </w:p>
          <w:p w14:paraId="2ED007B3" w14:textId="6FA871F6" w:rsidR="00B77ACA" w:rsidRPr="003B6B46" w:rsidRDefault="00B77ACA" w:rsidP="000C0EA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B3720" w:rsidRPr="00D4235F" w14:paraId="4F663FE3" w14:textId="77777777" w:rsidTr="000C0EA5">
        <w:trPr>
          <w:trHeight w:val="1008"/>
          <w:jc w:val="center"/>
        </w:trPr>
        <w:tc>
          <w:tcPr>
            <w:tcW w:w="410" w:type="pct"/>
            <w:shd w:val="clear" w:color="auto" w:fill="auto"/>
            <w:noWrap/>
            <w:vAlign w:val="center"/>
          </w:tcPr>
          <w:p w14:paraId="01BB854F" w14:textId="2CDE6ED0" w:rsidR="00FB3720" w:rsidRPr="003B6B46" w:rsidRDefault="00FB3720" w:rsidP="000C0EA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B6B46">
              <w:rPr>
                <w:rFonts w:eastAsia="Times New Roman"/>
                <w:color w:val="000000"/>
                <w:sz w:val="20"/>
                <w:szCs w:val="20"/>
              </w:rPr>
              <w:t>IPAQ-E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11F5CA52" w14:textId="1AF50CB7" w:rsidR="00FB3720" w:rsidRPr="003B6B46" w:rsidRDefault="000A07F4" w:rsidP="000C0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B6B4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1D5F5C1F" w14:textId="32107703" w:rsidR="00FB3720" w:rsidRPr="003B6B46" w:rsidRDefault="00331A85" w:rsidP="000C0EA5">
            <w:pPr>
              <w:jc w:val="center"/>
              <w:rPr>
                <w:sz w:val="20"/>
                <w:szCs w:val="20"/>
              </w:rPr>
            </w:pPr>
            <w:r w:rsidRPr="003B6B46">
              <w:rPr>
                <w:sz w:val="20"/>
                <w:szCs w:val="20"/>
              </w:rPr>
              <w:t>Moderate, vigorous intensity physical activity, walking and sitting activities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6E5DE1CF" w14:textId="61796CD6" w:rsidR="00FB3720" w:rsidRPr="003B6B46" w:rsidRDefault="00FB3720" w:rsidP="000C0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B6B46">
              <w:rPr>
                <w:rFonts w:eastAsia="Times New Roman"/>
                <w:sz w:val="20"/>
                <w:szCs w:val="20"/>
              </w:rPr>
              <w:t>Self-administered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14:paraId="22ACA628" w14:textId="50378582" w:rsidR="00FB3720" w:rsidRPr="003B6B46" w:rsidRDefault="00FB3720" w:rsidP="000C0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B6B46">
              <w:rPr>
                <w:rFonts w:eastAsia="Times New Roman"/>
                <w:sz w:val="20"/>
                <w:szCs w:val="20"/>
              </w:rPr>
              <w:t>Last 7 days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546F0BFF" w14:textId="2C28DD29" w:rsidR="00FB3720" w:rsidRPr="003B6B46" w:rsidRDefault="00FB3720" w:rsidP="000C0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B6B46">
              <w:rPr>
                <w:rFonts w:eastAsia="Times New Roman"/>
                <w:sz w:val="20"/>
                <w:szCs w:val="20"/>
              </w:rPr>
              <w:t>Number of days, number of hours and number of minutes spent active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14:paraId="432C09B5" w14:textId="0790A48E" w:rsidR="00FB3720" w:rsidRPr="003B6B46" w:rsidRDefault="00FB3720" w:rsidP="000C0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B6B46">
              <w:rPr>
                <w:rFonts w:eastAsia="Times New Roman"/>
                <w:sz w:val="20"/>
                <w:szCs w:val="20"/>
              </w:rPr>
              <w:t>NA</w:t>
            </w: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0B7D36F4" w14:textId="32A44E96" w:rsidR="00FB3720" w:rsidRPr="003B6B46" w:rsidRDefault="00FB3720" w:rsidP="000C0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B6B46">
              <w:rPr>
                <w:rFonts w:eastAsia="Times New Roman"/>
                <w:sz w:val="20"/>
                <w:szCs w:val="20"/>
              </w:rPr>
              <w:t>Metabolic equivalents week/minutes</w:t>
            </w:r>
            <w:r w:rsidR="003B6B46" w:rsidRPr="003B6B46">
              <w:rPr>
                <w:rFonts w:eastAsia="Times New Roman"/>
                <w:sz w:val="20"/>
                <w:szCs w:val="20"/>
              </w:rPr>
              <w:t xml:space="preserve">, </w:t>
            </w:r>
            <w:r w:rsidR="003B6B46" w:rsidRPr="003B6B46">
              <w:rPr>
                <w:color w:val="231F20"/>
                <w:sz w:val="20"/>
                <w:szCs w:val="20"/>
              </w:rPr>
              <w:t>caution should be used when converting to MET</w:t>
            </w:r>
            <w:r w:rsidR="00DD2871">
              <w:rPr>
                <w:color w:val="231F20"/>
                <w:sz w:val="20"/>
                <w:szCs w:val="20"/>
              </w:rPr>
              <w:t>s</w:t>
            </w:r>
            <w:r w:rsidR="003B6B46" w:rsidRPr="003B6B46">
              <w:rPr>
                <w:color w:val="231F20"/>
                <w:sz w:val="20"/>
                <w:szCs w:val="20"/>
              </w:rPr>
              <w:t xml:space="preserve"> for older adults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14:paraId="5DB1EC15" w14:textId="6E2406E0" w:rsidR="00FB3720" w:rsidRPr="003B6B46" w:rsidRDefault="00FB3720" w:rsidP="000C0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B6B46">
              <w:rPr>
                <w:rFonts w:eastAsia="Times New Roman"/>
                <w:sz w:val="20"/>
                <w:szCs w:val="20"/>
              </w:rPr>
              <w:t>NA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0DBAB960" w14:textId="36B92BDC" w:rsidR="00FB3720" w:rsidRPr="003B6B46" w:rsidRDefault="00276A0E" w:rsidP="000C0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B6B46">
              <w:rPr>
                <w:rFonts w:eastAsia="Times New Roman"/>
                <w:sz w:val="20"/>
                <w:szCs w:val="20"/>
              </w:rPr>
              <w:t>Available in English and Swedish</w:t>
            </w:r>
          </w:p>
        </w:tc>
      </w:tr>
      <w:tr w:rsidR="00FB3720" w:rsidRPr="00D4235F" w14:paraId="3F2524FD" w14:textId="77777777" w:rsidTr="00E337B8">
        <w:trPr>
          <w:trHeight w:val="426"/>
          <w:jc w:val="center"/>
        </w:trPr>
        <w:tc>
          <w:tcPr>
            <w:tcW w:w="410" w:type="pct"/>
            <w:shd w:val="clear" w:color="auto" w:fill="auto"/>
            <w:noWrap/>
            <w:vAlign w:val="center"/>
          </w:tcPr>
          <w:p w14:paraId="11D753A9" w14:textId="73791D0B" w:rsidR="00FB3720" w:rsidRPr="003B6B46" w:rsidRDefault="00FB3720" w:rsidP="000C0EA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B6B46">
              <w:rPr>
                <w:rFonts w:eastAsia="Times New Roman"/>
                <w:color w:val="000000"/>
                <w:sz w:val="20"/>
                <w:szCs w:val="20"/>
              </w:rPr>
              <w:t>PASE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0CB144F4" w14:textId="085C235D" w:rsidR="00FB3720" w:rsidRPr="003B6B46" w:rsidRDefault="00FB3720" w:rsidP="000C0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B6B46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51C55DB5" w14:textId="77777777" w:rsidR="00FB3720" w:rsidRPr="003B6B46" w:rsidRDefault="00FB3720" w:rsidP="000C0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B6B46">
              <w:rPr>
                <w:rFonts w:eastAsia="Times New Roman"/>
                <w:sz w:val="20"/>
                <w:szCs w:val="20"/>
              </w:rPr>
              <w:t>Activities during leisure time,</w:t>
            </w:r>
          </w:p>
          <w:p w14:paraId="07AEEDDB" w14:textId="1BA8C811" w:rsidR="00FB3720" w:rsidRPr="003B6B46" w:rsidRDefault="00FB3720" w:rsidP="000C0EA5">
            <w:pPr>
              <w:jc w:val="center"/>
              <w:rPr>
                <w:sz w:val="20"/>
                <w:szCs w:val="20"/>
              </w:rPr>
            </w:pPr>
            <w:r w:rsidRPr="003B6B46">
              <w:rPr>
                <w:rFonts w:eastAsia="Times New Roman"/>
                <w:sz w:val="20"/>
                <w:szCs w:val="20"/>
              </w:rPr>
              <w:t>occupational and household settings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5CE79A49" w14:textId="350FE973" w:rsidR="00FB3720" w:rsidRPr="003B6B46" w:rsidRDefault="00FB3720" w:rsidP="000C0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B6B46">
              <w:rPr>
                <w:rFonts w:eastAsia="Times New Roman"/>
                <w:sz w:val="20"/>
                <w:szCs w:val="20"/>
              </w:rPr>
              <w:t>Self-complete or telephone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14:paraId="3C16D769" w14:textId="3E7BC03D" w:rsidR="00FB3720" w:rsidRPr="003B6B46" w:rsidRDefault="00FB3720" w:rsidP="000C0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B6B46">
              <w:rPr>
                <w:rFonts w:eastAsia="Times New Roman"/>
                <w:sz w:val="20"/>
                <w:szCs w:val="20"/>
              </w:rPr>
              <w:t>Last 7 days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53529868" w14:textId="2C8AA75F" w:rsidR="00FB3720" w:rsidRPr="003B6B46" w:rsidRDefault="00FB3720" w:rsidP="000C0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B6B46">
              <w:rPr>
                <w:rFonts w:eastAsia="Times New Roman"/>
                <w:sz w:val="20"/>
                <w:szCs w:val="20"/>
              </w:rPr>
              <w:t>Multiple choice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14:paraId="22ADAFA4" w14:textId="5230505C" w:rsidR="00FB3720" w:rsidRPr="003B6B46" w:rsidRDefault="00FB3720" w:rsidP="000C0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B6B46">
              <w:rPr>
                <w:rFonts w:eastAsia="Times New Roman"/>
                <w:sz w:val="20"/>
                <w:szCs w:val="20"/>
              </w:rPr>
              <w:t>0-400</w:t>
            </w:r>
            <w:r w:rsidR="00640849">
              <w:rPr>
                <w:rFonts w:eastAsia="Times New Roman"/>
                <w:sz w:val="20"/>
                <w:szCs w:val="20"/>
              </w:rPr>
              <w:t>+</w:t>
            </w: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7C37E298" w14:textId="67F8CFE4" w:rsidR="00FB3720" w:rsidRPr="003B6B46" w:rsidRDefault="00FB3720" w:rsidP="000C0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B6B46">
              <w:rPr>
                <w:rFonts w:eastAsia="Times New Roman"/>
                <w:sz w:val="20"/>
                <w:szCs w:val="20"/>
              </w:rPr>
              <w:t>No scoring interpretation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14:paraId="06FCCE05" w14:textId="610C3427" w:rsidR="00FB3720" w:rsidRPr="003B6B46" w:rsidRDefault="00125EB3" w:rsidP="000C0E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Not reported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2B783F67" w14:textId="78D47913" w:rsidR="00FB3720" w:rsidRPr="003B6B46" w:rsidRDefault="00FB3720" w:rsidP="000C0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B6B46">
              <w:rPr>
                <w:rFonts w:eastAsia="Times New Roman"/>
                <w:sz w:val="20"/>
                <w:szCs w:val="20"/>
              </w:rPr>
              <w:t xml:space="preserve">Some studies reported translations, but these are </w:t>
            </w:r>
            <w:r w:rsidRPr="003B6B46">
              <w:rPr>
                <w:rFonts w:eastAsia="Times New Roman"/>
                <w:sz w:val="20"/>
                <w:szCs w:val="20"/>
              </w:rPr>
              <w:lastRenderedPageBreak/>
              <w:t>not freely available</w:t>
            </w:r>
          </w:p>
        </w:tc>
      </w:tr>
      <w:tr w:rsidR="00FB3720" w:rsidRPr="00D4235F" w14:paraId="7E65BABF" w14:textId="77777777" w:rsidTr="000C0EA5">
        <w:trPr>
          <w:trHeight w:val="1008"/>
          <w:jc w:val="center"/>
        </w:trPr>
        <w:tc>
          <w:tcPr>
            <w:tcW w:w="410" w:type="pct"/>
            <w:shd w:val="clear" w:color="auto" w:fill="auto"/>
            <w:noWrap/>
            <w:vAlign w:val="center"/>
          </w:tcPr>
          <w:p w14:paraId="0B5CBE86" w14:textId="792F5D8D" w:rsidR="00FB3720" w:rsidRPr="003B6B46" w:rsidRDefault="00FB3720" w:rsidP="000C0EA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B6B46">
              <w:rPr>
                <w:rFonts w:eastAsia="Times New Roman"/>
                <w:color w:val="000000"/>
                <w:sz w:val="20"/>
                <w:szCs w:val="20"/>
              </w:rPr>
              <w:lastRenderedPageBreak/>
              <w:t>SQUASH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0005D700" w14:textId="2924F571" w:rsidR="00FB3720" w:rsidRPr="003B6B46" w:rsidRDefault="00FB3720" w:rsidP="000C0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B6B46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7B15D6F0" w14:textId="54498BAD" w:rsidR="00FB3720" w:rsidRPr="003B6B46" w:rsidRDefault="001E6365" w:rsidP="007032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  <w:r w:rsidR="00FB3720" w:rsidRPr="003B6B46">
              <w:rPr>
                <w:rFonts w:eastAsia="Times New Roman"/>
                <w:sz w:val="20"/>
                <w:szCs w:val="20"/>
              </w:rPr>
              <w:t>ommuting activities, activity at work or school, household activities, leisure time activities and sports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0FE3C162" w14:textId="3FAAA320" w:rsidR="00FB3720" w:rsidRPr="003B6B46" w:rsidRDefault="00FB3720" w:rsidP="007032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B6B46">
              <w:rPr>
                <w:rFonts w:eastAsia="Times New Roman"/>
                <w:sz w:val="20"/>
                <w:szCs w:val="20"/>
              </w:rPr>
              <w:t>Self-administered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14:paraId="2F7E882C" w14:textId="1040D952" w:rsidR="00FB3720" w:rsidRPr="003B6B46" w:rsidRDefault="00FB3720" w:rsidP="000C0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B6B46">
              <w:rPr>
                <w:rFonts w:eastAsia="Times New Roman"/>
                <w:sz w:val="20"/>
                <w:szCs w:val="20"/>
              </w:rPr>
              <w:t>Usual week in the past months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243AC2F9" w14:textId="22DDD856" w:rsidR="00FB3720" w:rsidRPr="003B6B46" w:rsidRDefault="00FB3720" w:rsidP="000C0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B6B46">
              <w:rPr>
                <w:rFonts w:eastAsia="Times New Roman"/>
                <w:sz w:val="20"/>
                <w:szCs w:val="20"/>
              </w:rPr>
              <w:t>Days per week, average time per day, intensity of activity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14:paraId="7D568CC4" w14:textId="33C121E7" w:rsidR="00FB3720" w:rsidRPr="003B6B46" w:rsidRDefault="00FB3720" w:rsidP="000C0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B6B46">
              <w:rPr>
                <w:rFonts w:eastAsia="Times New Roman"/>
                <w:sz w:val="20"/>
                <w:szCs w:val="20"/>
              </w:rPr>
              <w:t>NA</w:t>
            </w:r>
          </w:p>
        </w:tc>
        <w:tc>
          <w:tcPr>
            <w:tcW w:w="616" w:type="pct"/>
            <w:shd w:val="clear" w:color="auto" w:fill="auto"/>
            <w:noWrap/>
            <w:vAlign w:val="center"/>
          </w:tcPr>
          <w:p w14:paraId="7C6331E3" w14:textId="133E5969" w:rsidR="00FB3720" w:rsidRPr="003B6B46" w:rsidRDefault="00FB3720" w:rsidP="000C0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B6B46">
              <w:rPr>
                <w:rFonts w:eastAsia="Times New Roman"/>
                <w:sz w:val="20"/>
                <w:szCs w:val="20"/>
              </w:rPr>
              <w:t>Total time spent physically active over 2.0METS in a week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14:paraId="047DC6E2" w14:textId="66FE8208" w:rsidR="00FB3720" w:rsidRPr="003B6B46" w:rsidRDefault="00703218" w:rsidP="007032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Not reported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6F8400D2" w14:textId="77777777" w:rsidR="00136334" w:rsidRDefault="00136334" w:rsidP="00703218">
            <w:pPr>
              <w:rPr>
                <w:rFonts w:eastAsia="Times New Roman"/>
                <w:sz w:val="20"/>
                <w:szCs w:val="20"/>
              </w:rPr>
            </w:pPr>
          </w:p>
          <w:p w14:paraId="6843717D" w14:textId="0A35CC29" w:rsidR="00FB3720" w:rsidRPr="003B6B46" w:rsidRDefault="00FB3720" w:rsidP="000C0EA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B6B46">
              <w:rPr>
                <w:rFonts w:eastAsia="Times New Roman"/>
                <w:sz w:val="20"/>
                <w:szCs w:val="20"/>
              </w:rPr>
              <w:t>Original in Dutch, English, Turkish and Japanese available although cross-cultural validation only reported in Japanese version</w:t>
            </w:r>
          </w:p>
        </w:tc>
      </w:tr>
    </w:tbl>
    <w:p w14:paraId="59FFCC51" w14:textId="312D66EA" w:rsidR="001F68C9" w:rsidRPr="002E4698" w:rsidRDefault="0063012F" w:rsidP="000C0EA5">
      <w:pPr>
        <w:rPr>
          <w:sz w:val="20"/>
        </w:rPr>
        <w:sectPr w:rsidR="001F68C9" w:rsidRPr="002E4698" w:rsidSect="00CF5AD1">
          <w:pgSz w:w="15840" w:h="12240" w:orient="landscape"/>
          <w:pgMar w:top="1440" w:right="1008" w:bottom="1440" w:left="1008" w:header="720" w:footer="720" w:gutter="0"/>
          <w:cols w:space="720"/>
          <w:docGrid w:linePitch="360"/>
        </w:sectPr>
      </w:pPr>
      <w:r w:rsidRPr="002E4698">
        <w:rPr>
          <w:sz w:val="20"/>
        </w:rPr>
        <w:t>NA = not applicable</w:t>
      </w:r>
    </w:p>
    <w:p w14:paraId="71398F28" w14:textId="2A52B3A9" w:rsidR="00D4235F" w:rsidRPr="0051462A" w:rsidRDefault="00D4235F">
      <w:pPr>
        <w:rPr>
          <w:b/>
        </w:rPr>
      </w:pPr>
      <w:r w:rsidRPr="0051462A">
        <w:rPr>
          <w:b/>
        </w:rPr>
        <w:lastRenderedPageBreak/>
        <w:t>Table 2:  Psychometrics</w:t>
      </w:r>
      <w:r w:rsidR="009F22CB">
        <w:rPr>
          <w:b/>
        </w:rPr>
        <w:t xml:space="preserve"> </w:t>
      </w:r>
      <w:r w:rsidR="0004569F">
        <w:rPr>
          <w:b/>
        </w:rPr>
        <w:t>(MSK populations)</w:t>
      </w:r>
    </w:p>
    <w:p w14:paraId="2DCEF6D1" w14:textId="77DF8292" w:rsidR="00D4235F" w:rsidRDefault="00D4235F"/>
    <w:tbl>
      <w:tblPr>
        <w:tblW w:w="13218" w:type="dxa"/>
        <w:jc w:val="center"/>
        <w:tblLook w:val="04A0" w:firstRow="1" w:lastRow="0" w:firstColumn="1" w:lastColumn="0" w:noHBand="0" w:noVBand="1"/>
      </w:tblPr>
      <w:tblGrid>
        <w:gridCol w:w="1463"/>
        <w:gridCol w:w="1357"/>
        <w:gridCol w:w="1834"/>
        <w:gridCol w:w="2156"/>
        <w:gridCol w:w="1799"/>
        <w:gridCol w:w="1495"/>
        <w:gridCol w:w="1708"/>
        <w:gridCol w:w="1406"/>
      </w:tblGrid>
      <w:tr w:rsidR="00342026" w:rsidRPr="004B4B3E" w14:paraId="30F42829" w14:textId="77777777" w:rsidTr="000C0EA5">
        <w:trPr>
          <w:trHeight w:val="747"/>
          <w:jc w:val="center"/>
        </w:trPr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9696A" w14:textId="4CE5F6EB" w:rsidR="00C341C3" w:rsidRPr="00E34494" w:rsidRDefault="00C341C3" w:rsidP="000C0EA5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E34494">
              <w:rPr>
                <w:rFonts w:eastAsia="Times New Roman"/>
                <w:b/>
                <w:color w:val="000000"/>
                <w:sz w:val="20"/>
                <w:szCs w:val="20"/>
              </w:rPr>
              <w:t>Measure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6DB0DE" w14:textId="041E2C4A" w:rsidR="00C341C3" w:rsidRPr="00E34494" w:rsidRDefault="00C341C3" w:rsidP="000C0EA5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E34494">
              <w:rPr>
                <w:rFonts w:eastAsia="Times New Roman"/>
                <w:b/>
                <w:color w:val="000000"/>
                <w:sz w:val="20"/>
                <w:szCs w:val="20"/>
              </w:rPr>
              <w:t>Floor</w:t>
            </w:r>
            <w:r w:rsidR="005C4395" w:rsidRPr="00E34494">
              <w:rPr>
                <w:rFonts w:eastAsia="Times New Roman"/>
                <w:b/>
                <w:color w:val="000000"/>
                <w:sz w:val="20"/>
                <w:szCs w:val="20"/>
              </w:rPr>
              <w:t>,</w:t>
            </w:r>
            <w:r w:rsidRPr="00E34494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ceiling effects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2718AE" w14:textId="1BB3B311" w:rsidR="00C341C3" w:rsidRPr="00E34494" w:rsidRDefault="00C341C3" w:rsidP="000C0EA5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E34494">
              <w:rPr>
                <w:rFonts w:eastAsia="Times New Roman"/>
                <w:b/>
                <w:color w:val="000000"/>
                <w:sz w:val="20"/>
                <w:szCs w:val="20"/>
              </w:rPr>
              <w:t>Reliability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EA917D" w14:textId="2E56FBFA" w:rsidR="00C341C3" w:rsidRPr="00E34494" w:rsidRDefault="00C341C3" w:rsidP="000C0EA5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E34494">
              <w:rPr>
                <w:rFonts w:eastAsia="Times New Roman"/>
                <w:b/>
                <w:color w:val="000000"/>
                <w:sz w:val="20"/>
                <w:szCs w:val="20"/>
              </w:rPr>
              <w:t>Validity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148570" w14:textId="2D3E6DCA" w:rsidR="00C341C3" w:rsidRPr="00E34494" w:rsidRDefault="00C341C3" w:rsidP="000C0EA5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E34494">
              <w:rPr>
                <w:rFonts w:eastAsia="Times New Roman"/>
                <w:b/>
                <w:color w:val="000000"/>
                <w:sz w:val="20"/>
                <w:szCs w:val="20"/>
              </w:rPr>
              <w:t>Responsiveness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501A58" w14:textId="58C95DC7" w:rsidR="00C341C3" w:rsidRPr="00E34494" w:rsidRDefault="00C341C3" w:rsidP="000C0EA5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E34494">
              <w:rPr>
                <w:rFonts w:eastAsia="Times New Roman"/>
                <w:b/>
                <w:color w:val="000000"/>
                <w:sz w:val="20"/>
                <w:szCs w:val="20"/>
              </w:rPr>
              <w:t>Minimally important differences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0F50CC" w14:textId="77777777" w:rsidR="00C341C3" w:rsidRPr="00E34494" w:rsidRDefault="00C341C3" w:rsidP="000C0EA5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E34494">
              <w:rPr>
                <w:rFonts w:eastAsia="Times New Roman"/>
                <w:b/>
                <w:color w:val="000000"/>
                <w:sz w:val="20"/>
                <w:szCs w:val="20"/>
              </w:rPr>
              <w:t>Generalizability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9B901A" w14:textId="5F2D2C43" w:rsidR="00C341C3" w:rsidRPr="00E34494" w:rsidRDefault="00C341C3" w:rsidP="000C0EA5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E34494">
              <w:rPr>
                <w:rFonts w:eastAsia="Times New Roman"/>
                <w:b/>
                <w:color w:val="000000"/>
                <w:sz w:val="20"/>
                <w:szCs w:val="20"/>
              </w:rPr>
              <w:t>Used in RCTs</w:t>
            </w:r>
          </w:p>
        </w:tc>
      </w:tr>
      <w:tr w:rsidR="00342026" w:rsidRPr="004B4B3E" w14:paraId="30CFE5F2" w14:textId="77777777" w:rsidTr="000C0EA5">
        <w:trPr>
          <w:trHeight w:val="801"/>
          <w:jc w:val="center"/>
        </w:trPr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AAD10" w14:textId="2CEA1527" w:rsidR="008E4763" w:rsidRPr="003B6B46" w:rsidRDefault="008E4763" w:rsidP="000C0EA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3B6B46">
              <w:rPr>
                <w:rFonts w:eastAsia="Times New Roman"/>
                <w:color w:val="000000"/>
                <w:sz w:val="20"/>
                <w:szCs w:val="20"/>
              </w:rPr>
              <w:t>Baecke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E035F" w14:textId="2B3A3783" w:rsidR="008E4763" w:rsidRPr="003B6B46" w:rsidRDefault="008E4763" w:rsidP="000C0EA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B6B4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43512" w14:textId="03863E5B" w:rsidR="008E4763" w:rsidRPr="003B6B46" w:rsidRDefault="000C0EA5" w:rsidP="000C0EA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ICC=</w:t>
            </w:r>
            <w:r w:rsidR="00172EE6" w:rsidRPr="003B6B46">
              <w:rPr>
                <w:rFonts w:eastAsia="Times New Roman"/>
                <w:color w:val="000000"/>
                <w:sz w:val="20"/>
                <w:szCs w:val="20"/>
              </w:rPr>
              <w:t xml:space="preserve">0.87 </w:t>
            </w:r>
            <w:r w:rsidR="00DB7488" w:rsidRPr="003B6B46">
              <w:rPr>
                <w:sz w:val="20"/>
                <w:szCs w:val="20"/>
              </w:rPr>
              <w:t>females</w:t>
            </w:r>
            <w:r>
              <w:rPr>
                <w:sz w:val="20"/>
                <w:szCs w:val="20"/>
              </w:rPr>
              <w:t xml:space="preserve"> with hip disorders (14</w:t>
            </w:r>
            <w:r w:rsidR="00DB7488" w:rsidRPr="003B6B46">
              <w:rPr>
                <w:sz w:val="20"/>
                <w:szCs w:val="20"/>
              </w:rPr>
              <w:t>)</w:t>
            </w:r>
            <w:r w:rsidR="00DB54B9">
              <w:rPr>
                <w:sz w:val="20"/>
                <w:szCs w:val="20"/>
              </w:rPr>
              <w:t>, ICC=0.77 LBP (</w:t>
            </w:r>
            <w:r>
              <w:rPr>
                <w:sz w:val="20"/>
                <w:szCs w:val="20"/>
              </w:rPr>
              <w:t>22</w:t>
            </w:r>
            <w:r w:rsidR="00DB7488" w:rsidRPr="003B6B46"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0B92F" w14:textId="0337214D" w:rsidR="00193678" w:rsidRDefault="00193678" w:rsidP="000C0EA5">
            <w:pPr>
              <w:rPr>
                <w:sz w:val="20"/>
                <w:szCs w:val="20"/>
              </w:rPr>
            </w:pPr>
          </w:p>
          <w:p w14:paraId="2594BA0C" w14:textId="6808A0EF" w:rsidR="008E4763" w:rsidRPr="003B6B46" w:rsidRDefault="003133CD" w:rsidP="000C0EA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B6B46">
              <w:rPr>
                <w:sz w:val="20"/>
                <w:szCs w:val="20"/>
              </w:rPr>
              <w:t>C</w:t>
            </w:r>
            <w:r w:rsidR="00F110B9" w:rsidRPr="003B6B46">
              <w:rPr>
                <w:sz w:val="20"/>
                <w:szCs w:val="20"/>
              </w:rPr>
              <w:t>orrelation to accelerometer</w:t>
            </w:r>
            <w:r w:rsidR="00503343">
              <w:rPr>
                <w:sz w:val="20"/>
                <w:szCs w:val="20"/>
              </w:rPr>
              <w:t>s</w:t>
            </w:r>
            <w:r w:rsidR="00F110B9" w:rsidRPr="003B6B46">
              <w:rPr>
                <w:sz w:val="20"/>
                <w:szCs w:val="20"/>
              </w:rPr>
              <w:t>=0.30</w:t>
            </w:r>
            <w:r w:rsidR="00024922">
              <w:rPr>
                <w:sz w:val="20"/>
                <w:szCs w:val="20"/>
              </w:rPr>
              <w:t>-0.49</w:t>
            </w:r>
            <w:r w:rsidR="00F110B9" w:rsidRPr="003B6B46">
              <w:rPr>
                <w:sz w:val="20"/>
                <w:szCs w:val="20"/>
              </w:rPr>
              <w:t xml:space="preserve"> females</w:t>
            </w:r>
            <w:r w:rsidR="00DB54B9">
              <w:rPr>
                <w:sz w:val="20"/>
                <w:szCs w:val="20"/>
              </w:rPr>
              <w:t xml:space="preserve"> with hip disorders (</w:t>
            </w:r>
            <w:r w:rsidR="000C0EA5">
              <w:rPr>
                <w:sz w:val="20"/>
                <w:szCs w:val="20"/>
              </w:rPr>
              <w:t>14</w:t>
            </w:r>
            <w:r w:rsidR="00F110B9" w:rsidRPr="003B6B46">
              <w:rPr>
                <w:sz w:val="20"/>
                <w:szCs w:val="20"/>
              </w:rPr>
              <w:t xml:space="preserve">), correlation to </w:t>
            </w:r>
            <w:r w:rsidR="00AF2322" w:rsidRPr="003B6B46">
              <w:rPr>
                <w:sz w:val="20"/>
                <w:szCs w:val="20"/>
              </w:rPr>
              <w:t>accelerometer</w:t>
            </w:r>
            <w:r w:rsidR="00503343">
              <w:rPr>
                <w:sz w:val="20"/>
                <w:szCs w:val="20"/>
              </w:rPr>
              <w:t>s</w:t>
            </w:r>
            <w:r w:rsidR="00DB54B9">
              <w:rPr>
                <w:sz w:val="20"/>
                <w:szCs w:val="20"/>
              </w:rPr>
              <w:t>= 0.18 LBP (</w:t>
            </w:r>
            <w:r w:rsidR="000C0EA5">
              <w:rPr>
                <w:sz w:val="20"/>
                <w:szCs w:val="20"/>
              </w:rPr>
              <w:t>22</w:t>
            </w:r>
            <w:r w:rsidR="00F110B9" w:rsidRPr="003B6B46"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23546" w14:textId="07697061" w:rsidR="008E4763" w:rsidRPr="003B6B46" w:rsidRDefault="008E4763" w:rsidP="000C0EA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B6B4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2B33F" w14:textId="7308E0A6" w:rsidR="008E4763" w:rsidRPr="003B6B46" w:rsidRDefault="008E4763" w:rsidP="000C0EA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B6B4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3322E" w14:textId="369F2EFA" w:rsidR="008E4763" w:rsidRPr="003B6B46" w:rsidRDefault="008E4763" w:rsidP="000C0EA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B6B4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8F4AF" w14:textId="0A8FBF8E" w:rsidR="008E4763" w:rsidRPr="003B6B46" w:rsidRDefault="002E6E68" w:rsidP="000C0EA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(23)</w:t>
            </w:r>
          </w:p>
        </w:tc>
      </w:tr>
      <w:tr w:rsidR="00342026" w:rsidRPr="004B4B3E" w14:paraId="7D98C310" w14:textId="77777777" w:rsidTr="000C0EA5">
        <w:trPr>
          <w:trHeight w:val="801"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0AF6E" w14:textId="0417A365" w:rsidR="00312C97" w:rsidRPr="003B6B46" w:rsidRDefault="00312C97" w:rsidP="000C0EA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B6B46">
              <w:rPr>
                <w:rFonts w:eastAsia="Times New Roman"/>
                <w:color w:val="000000"/>
                <w:sz w:val="20"/>
                <w:szCs w:val="20"/>
              </w:rPr>
              <w:t>IPAQ-LF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6E50D" w14:textId="19E41629" w:rsidR="00312C97" w:rsidRPr="003B6B46" w:rsidRDefault="00312C97" w:rsidP="000C0EA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B6B4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E189D" w14:textId="71FFA291" w:rsidR="00312C97" w:rsidRPr="003B6B46" w:rsidRDefault="00925F08" w:rsidP="002E6E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ICC=0.65</w:t>
            </w:r>
            <w:r w:rsidR="00537FFB">
              <w:rPr>
                <w:sz w:val="20"/>
                <w:szCs w:val="20"/>
              </w:rPr>
              <w:t>, SEM=</w:t>
            </w:r>
            <w:r w:rsidR="00262FD0">
              <w:rPr>
                <w:sz w:val="20"/>
                <w:szCs w:val="20"/>
              </w:rPr>
              <w:t>2668</w:t>
            </w:r>
            <w:r w:rsidR="00BD5C36">
              <w:rPr>
                <w:sz w:val="20"/>
                <w:szCs w:val="20"/>
              </w:rPr>
              <w:t xml:space="preserve"> </w:t>
            </w:r>
            <w:r w:rsidR="00BD5C36" w:rsidRPr="003B6B46">
              <w:rPr>
                <w:sz w:val="20"/>
                <w:szCs w:val="20"/>
              </w:rPr>
              <w:t>METS-minute/week</w:t>
            </w:r>
            <w:r w:rsidR="00262FD0">
              <w:rPr>
                <w:sz w:val="20"/>
                <w:szCs w:val="20"/>
              </w:rPr>
              <w:t xml:space="preserve">, </w:t>
            </w:r>
            <w:r w:rsidR="00916CF0">
              <w:rPr>
                <w:sz w:val="20"/>
                <w:szCs w:val="20"/>
              </w:rPr>
              <w:t>SDC=</w:t>
            </w:r>
            <w:r w:rsidR="00BD5C36">
              <w:rPr>
                <w:sz w:val="20"/>
                <w:szCs w:val="20"/>
              </w:rPr>
              <w:t>1115</w:t>
            </w:r>
            <w:r w:rsidR="00BD5C36" w:rsidRPr="003B6B46">
              <w:rPr>
                <w:sz w:val="20"/>
                <w:szCs w:val="20"/>
              </w:rPr>
              <w:t xml:space="preserve"> METS-minute/week</w:t>
            </w:r>
            <w:r w:rsidR="00BD5C3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THR and/or TKR</w:t>
            </w:r>
            <w:r w:rsidR="004C2BDD" w:rsidRPr="003B6B46">
              <w:rPr>
                <w:sz w:val="20"/>
                <w:szCs w:val="20"/>
              </w:rPr>
              <w:t xml:space="preserve"> (</w:t>
            </w:r>
            <w:r w:rsidR="002E6E68">
              <w:rPr>
                <w:sz w:val="20"/>
                <w:szCs w:val="20"/>
              </w:rPr>
              <w:t>31</w:t>
            </w:r>
            <w:r w:rsidR="004C2BDD" w:rsidRPr="003B6B46">
              <w:rPr>
                <w:sz w:val="20"/>
                <w:szCs w:val="20"/>
              </w:rPr>
              <w:t>), ICC=0.83 AS (</w:t>
            </w:r>
            <w:r w:rsidR="002E6E68">
              <w:rPr>
                <w:sz w:val="20"/>
                <w:szCs w:val="20"/>
              </w:rPr>
              <w:t>32</w:t>
            </w:r>
            <w:r w:rsidR="004C2BDD" w:rsidRPr="003B6B46">
              <w:rPr>
                <w:sz w:val="20"/>
                <w:szCs w:val="20"/>
              </w:rPr>
              <w:t>), ICC=0.77 females with FM (</w:t>
            </w:r>
            <w:r w:rsidR="002E6E68">
              <w:rPr>
                <w:sz w:val="20"/>
                <w:szCs w:val="20"/>
              </w:rPr>
              <w:t>33</w:t>
            </w:r>
            <w:r w:rsidR="004C2BDD" w:rsidRPr="003B6B46">
              <w:rPr>
                <w:sz w:val="20"/>
                <w:szCs w:val="20"/>
              </w:rPr>
              <w:t>),</w:t>
            </w:r>
            <w:r>
              <w:rPr>
                <w:sz w:val="20"/>
                <w:szCs w:val="20"/>
              </w:rPr>
              <w:t xml:space="preserve"> ICC= 0.37 LBP (</w:t>
            </w:r>
            <w:r w:rsidR="002E6E68">
              <w:rPr>
                <w:sz w:val="20"/>
                <w:szCs w:val="20"/>
              </w:rPr>
              <w:t>22</w:t>
            </w:r>
            <w:r w:rsidR="004C2BDD" w:rsidRPr="003B6B46"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B46B0" w14:textId="77777777" w:rsidR="00193678" w:rsidRDefault="00193678" w:rsidP="000C0EA5">
            <w:pPr>
              <w:jc w:val="center"/>
              <w:rPr>
                <w:sz w:val="20"/>
                <w:szCs w:val="20"/>
              </w:rPr>
            </w:pPr>
          </w:p>
          <w:p w14:paraId="4DDDF3CA" w14:textId="6AB5FA8B" w:rsidR="00312C97" w:rsidRDefault="001E462D" w:rsidP="002E6E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B6B46">
              <w:rPr>
                <w:sz w:val="20"/>
                <w:szCs w:val="20"/>
              </w:rPr>
              <w:t>Correlation to accelerometer</w:t>
            </w:r>
            <w:r w:rsidR="0004569F" w:rsidRPr="003B6B46">
              <w:rPr>
                <w:sz w:val="20"/>
                <w:szCs w:val="20"/>
              </w:rPr>
              <w:t xml:space="preserve"> </w:t>
            </w:r>
            <w:r w:rsidR="0063012F">
              <w:rPr>
                <w:rFonts w:eastAsia="Times New Roman"/>
                <w:color w:val="000000"/>
                <w:sz w:val="20"/>
                <w:szCs w:val="20"/>
              </w:rPr>
              <w:t>= 0.43 THR and/or TKR</w:t>
            </w:r>
            <w:r w:rsidR="00925F08">
              <w:rPr>
                <w:rFonts w:eastAsia="Times New Roman"/>
                <w:color w:val="000000"/>
                <w:sz w:val="20"/>
                <w:szCs w:val="20"/>
              </w:rPr>
              <w:t xml:space="preserve"> (</w:t>
            </w:r>
            <w:r w:rsidR="002E6E68">
              <w:rPr>
                <w:rFonts w:eastAsia="Times New Roman"/>
                <w:color w:val="000000"/>
                <w:sz w:val="20"/>
                <w:szCs w:val="20"/>
              </w:rPr>
              <w:t>31</w:t>
            </w:r>
            <w:r w:rsidRPr="003B6B46">
              <w:rPr>
                <w:rFonts w:eastAsia="Times New Roman"/>
                <w:color w:val="000000"/>
                <w:sz w:val="20"/>
                <w:szCs w:val="20"/>
              </w:rPr>
              <w:t xml:space="preserve">), correlation to </w:t>
            </w:r>
            <w:r w:rsidRPr="003B6B46">
              <w:rPr>
                <w:sz w:val="20"/>
                <w:szCs w:val="20"/>
              </w:rPr>
              <w:t>accelerometer</w:t>
            </w:r>
            <w:r w:rsidR="0004569F" w:rsidRPr="003B6B46">
              <w:rPr>
                <w:sz w:val="20"/>
                <w:szCs w:val="20"/>
              </w:rPr>
              <w:t xml:space="preserve"> </w:t>
            </w:r>
            <w:r w:rsidRPr="003B6B46">
              <w:rPr>
                <w:rFonts w:eastAsia="Times New Roman"/>
                <w:color w:val="000000"/>
                <w:sz w:val="20"/>
                <w:szCs w:val="20"/>
              </w:rPr>
              <w:t>=</w:t>
            </w:r>
            <w:r w:rsidR="0004569F" w:rsidRPr="003B6B4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3B6B46">
              <w:rPr>
                <w:rFonts w:eastAsia="Times New Roman"/>
                <w:color w:val="000000"/>
                <w:sz w:val="20"/>
                <w:szCs w:val="20"/>
              </w:rPr>
              <w:t>0.38 AS (</w:t>
            </w:r>
            <w:r w:rsidR="002E6E68">
              <w:rPr>
                <w:rFonts w:eastAsia="Times New Roman"/>
                <w:color w:val="000000"/>
                <w:sz w:val="20"/>
                <w:szCs w:val="20"/>
              </w:rPr>
              <w:t>32</w:t>
            </w:r>
            <w:r w:rsidRPr="003B6B46">
              <w:rPr>
                <w:rFonts w:eastAsia="Times New Roman"/>
                <w:color w:val="000000"/>
                <w:sz w:val="20"/>
                <w:szCs w:val="20"/>
              </w:rPr>
              <w:t xml:space="preserve">), concordance correlation with </w:t>
            </w:r>
            <w:r w:rsidRPr="003B6B46">
              <w:rPr>
                <w:sz w:val="20"/>
                <w:szCs w:val="20"/>
              </w:rPr>
              <w:t>accelerometer</w:t>
            </w:r>
            <w:r w:rsidRPr="003B6B46">
              <w:rPr>
                <w:rFonts w:eastAsia="Times New Roman"/>
                <w:color w:val="000000"/>
                <w:sz w:val="20"/>
                <w:szCs w:val="20"/>
              </w:rPr>
              <w:t>= 0.04 females</w:t>
            </w:r>
            <w:r w:rsidR="00925F08">
              <w:rPr>
                <w:rFonts w:eastAsia="Times New Roman"/>
                <w:color w:val="000000"/>
                <w:sz w:val="20"/>
                <w:szCs w:val="20"/>
              </w:rPr>
              <w:t xml:space="preserve"> with FM (</w:t>
            </w:r>
            <w:r w:rsidR="002E6E68">
              <w:rPr>
                <w:rFonts w:eastAsia="Times New Roman"/>
                <w:color w:val="000000"/>
                <w:sz w:val="20"/>
                <w:szCs w:val="20"/>
              </w:rPr>
              <w:t>33</w:t>
            </w:r>
            <w:r w:rsidRPr="003B6B46">
              <w:rPr>
                <w:rFonts w:eastAsia="Times New Roman"/>
                <w:color w:val="000000"/>
                <w:sz w:val="20"/>
                <w:szCs w:val="20"/>
              </w:rPr>
              <w:t xml:space="preserve">), compared to </w:t>
            </w:r>
            <w:r w:rsidRPr="003B6B46">
              <w:rPr>
                <w:sz w:val="20"/>
                <w:szCs w:val="20"/>
              </w:rPr>
              <w:t>accelerometer</w:t>
            </w:r>
            <w:r w:rsidRPr="003B6B46">
              <w:rPr>
                <w:rFonts w:eastAsia="Times New Roman"/>
                <w:color w:val="000000"/>
                <w:sz w:val="20"/>
                <w:szCs w:val="20"/>
              </w:rPr>
              <w:t>, individual overestimate in IPAQ-LF RA (</w:t>
            </w:r>
            <w:r w:rsidR="00703218">
              <w:rPr>
                <w:rFonts w:eastAsia="Times New Roman"/>
                <w:color w:val="000000"/>
                <w:sz w:val="20"/>
                <w:szCs w:val="20"/>
              </w:rPr>
              <w:t>38</w:t>
            </w:r>
            <w:r w:rsidRPr="003B6B46">
              <w:rPr>
                <w:rFonts w:eastAsia="Times New Roman"/>
                <w:color w:val="000000"/>
                <w:sz w:val="20"/>
                <w:szCs w:val="20"/>
              </w:rPr>
              <w:t xml:space="preserve">), correlation to </w:t>
            </w:r>
            <w:r w:rsidR="00DA4E21" w:rsidRPr="003B6B46">
              <w:rPr>
                <w:sz w:val="20"/>
                <w:szCs w:val="20"/>
              </w:rPr>
              <w:t>accelerometer</w:t>
            </w:r>
            <w:r w:rsidR="00DA4E21" w:rsidRPr="003B6B4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3B6B46">
              <w:rPr>
                <w:rFonts w:eastAsia="Times New Roman"/>
                <w:color w:val="000000"/>
                <w:sz w:val="20"/>
                <w:szCs w:val="20"/>
              </w:rPr>
              <w:t>=0.33 LBP (</w:t>
            </w:r>
            <w:r w:rsidR="002E6E68">
              <w:rPr>
                <w:rFonts w:eastAsia="Times New Roman"/>
                <w:color w:val="000000"/>
                <w:sz w:val="20"/>
                <w:szCs w:val="20"/>
              </w:rPr>
              <w:t>22</w:t>
            </w:r>
            <w:r w:rsidRPr="003B6B46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  <w:p w14:paraId="3D63004C" w14:textId="009E2429" w:rsidR="00342026" w:rsidRPr="003B6B46" w:rsidRDefault="00342026" w:rsidP="002E6E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F4578" w14:textId="6C21ADC5" w:rsidR="00312C97" w:rsidRPr="003B6B46" w:rsidRDefault="00312C97" w:rsidP="000C0EA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B6B4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8C89C" w14:textId="63145015" w:rsidR="00312C97" w:rsidRPr="003B6B46" w:rsidRDefault="00312C97" w:rsidP="000C0EA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B6B4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4F578" w14:textId="1D5116AA" w:rsidR="00312C97" w:rsidRPr="003B6B46" w:rsidRDefault="00312C97" w:rsidP="000C0EA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B6B4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9CC8B" w14:textId="072CD603" w:rsidR="00312C97" w:rsidRPr="003B6B46" w:rsidRDefault="002E6E68" w:rsidP="000C0EA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(42</w:t>
            </w:r>
            <w:r w:rsidR="005D5BA6" w:rsidRPr="003B6B46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</w:tr>
      <w:tr w:rsidR="00342026" w:rsidRPr="004B4B3E" w14:paraId="1ED307CF" w14:textId="77777777" w:rsidTr="000C0EA5">
        <w:trPr>
          <w:trHeight w:val="801"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5C1B0" w14:textId="54FDD475" w:rsidR="004D17EF" w:rsidRPr="003B6B46" w:rsidRDefault="004D17EF" w:rsidP="000C0EA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B6B46">
              <w:rPr>
                <w:rFonts w:eastAsia="Times New Roman"/>
                <w:color w:val="000000"/>
                <w:sz w:val="20"/>
                <w:szCs w:val="20"/>
              </w:rPr>
              <w:t>IPAQ-SF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456B4" w14:textId="28CC5CC1" w:rsidR="004D17EF" w:rsidRPr="003B6B46" w:rsidRDefault="004D17EF" w:rsidP="000C0EA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B6B4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F0217" w14:textId="0A029D7F" w:rsidR="004D17EF" w:rsidRPr="003B6B46" w:rsidRDefault="00DB54B9" w:rsidP="002E6E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ICC=0.76 THR, ICC=0.87 TKR (</w:t>
            </w:r>
            <w:r w:rsidR="002E6E68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). ICC=0.51 THR and/or TKR (</w:t>
            </w:r>
            <w:r w:rsidR="002E6E68">
              <w:rPr>
                <w:sz w:val="20"/>
                <w:szCs w:val="20"/>
              </w:rPr>
              <w:t>31</w:t>
            </w:r>
            <w:r w:rsidR="007E1DA4" w:rsidRPr="003B6B46">
              <w:rPr>
                <w:sz w:val="20"/>
                <w:szCs w:val="20"/>
              </w:rPr>
              <w:t>). SEM=2487METS-minute/week, SDC= 1039METS-minute/week</w:t>
            </w:r>
            <w:r w:rsidR="006366D1">
              <w:rPr>
                <w:sz w:val="20"/>
                <w:szCs w:val="20"/>
              </w:rPr>
              <w:t xml:space="preserve"> THR and/or TKR</w:t>
            </w:r>
            <w:r w:rsidR="00A56AD9">
              <w:rPr>
                <w:sz w:val="20"/>
                <w:szCs w:val="20"/>
              </w:rPr>
              <w:t xml:space="preserve"> (</w:t>
            </w:r>
            <w:r w:rsidR="002E6E68">
              <w:rPr>
                <w:sz w:val="20"/>
                <w:szCs w:val="20"/>
              </w:rPr>
              <w:t>31</w:t>
            </w:r>
            <w:r w:rsidR="007E1DA4" w:rsidRPr="003B6B46">
              <w:rPr>
                <w:sz w:val="20"/>
                <w:szCs w:val="20"/>
              </w:rPr>
              <w:t>)</w:t>
            </w:r>
            <w:r w:rsidR="00BC6A43" w:rsidRPr="003B6B46">
              <w:rPr>
                <w:sz w:val="20"/>
                <w:szCs w:val="20"/>
              </w:rPr>
              <w:t>, ICC=0.64, SEM=3532, SDC=9791 in a hip, knee, foot and hand OA sample (</w:t>
            </w:r>
            <w:r w:rsidR="002E6E68">
              <w:rPr>
                <w:sz w:val="20"/>
                <w:szCs w:val="20"/>
              </w:rPr>
              <w:t>3</w:t>
            </w:r>
            <w:r w:rsidR="00BC6A43" w:rsidRPr="003B6B46">
              <w:rPr>
                <w:sz w:val="20"/>
                <w:szCs w:val="20"/>
              </w:rPr>
              <w:t>7)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9918C" w14:textId="4406EBE5" w:rsidR="005C33FD" w:rsidRPr="003B6B46" w:rsidRDefault="006F4E4B" w:rsidP="000C0EA5">
            <w:pPr>
              <w:jc w:val="center"/>
              <w:rPr>
                <w:sz w:val="20"/>
                <w:szCs w:val="20"/>
              </w:rPr>
            </w:pPr>
            <w:r w:rsidRPr="003B6B46">
              <w:rPr>
                <w:sz w:val="20"/>
                <w:szCs w:val="20"/>
              </w:rPr>
              <w:t>C</w:t>
            </w:r>
            <w:r w:rsidR="005C33FD" w:rsidRPr="003B6B46">
              <w:rPr>
                <w:sz w:val="20"/>
                <w:szCs w:val="20"/>
              </w:rPr>
              <w:t>orrelation to</w:t>
            </w:r>
          </w:p>
          <w:p w14:paraId="1610303B" w14:textId="27714D21" w:rsidR="004D17EF" w:rsidRPr="003B6B46" w:rsidRDefault="00A56AD9" w:rsidP="009B7B9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accelerometer = 0.29 THR and/or TKR (</w:t>
            </w:r>
            <w:r w:rsidR="002E6E68">
              <w:rPr>
                <w:sz w:val="20"/>
                <w:szCs w:val="20"/>
              </w:rPr>
              <w:t>31</w:t>
            </w:r>
            <w:r w:rsidR="005C33FD" w:rsidRPr="003B6B46">
              <w:rPr>
                <w:sz w:val="20"/>
                <w:szCs w:val="20"/>
              </w:rPr>
              <w:t xml:space="preserve">), correlation to </w:t>
            </w:r>
            <w:r>
              <w:rPr>
                <w:sz w:val="20"/>
                <w:szCs w:val="20"/>
              </w:rPr>
              <w:br/>
              <w:t>PASE=0.61 hip OA (</w:t>
            </w:r>
            <w:r w:rsidR="002E6E68">
              <w:rPr>
                <w:sz w:val="20"/>
                <w:szCs w:val="20"/>
              </w:rPr>
              <w:t>40</w:t>
            </w:r>
            <w:r w:rsidR="005C33FD" w:rsidRPr="003B6B46">
              <w:rPr>
                <w:sz w:val="20"/>
                <w:szCs w:val="20"/>
              </w:rPr>
              <w:t>), correlation to accelerometer =0.40 RA (</w:t>
            </w:r>
            <w:r w:rsidR="009B7B98">
              <w:rPr>
                <w:sz w:val="20"/>
                <w:szCs w:val="20"/>
              </w:rPr>
              <w:t>41</w:t>
            </w:r>
            <w:r w:rsidR="005C33FD" w:rsidRPr="003B6B46">
              <w:rPr>
                <w:sz w:val="20"/>
                <w:szCs w:val="20"/>
              </w:rPr>
              <w:t>)</w:t>
            </w:r>
            <w:r w:rsidR="00F747E6" w:rsidRPr="003B6B46">
              <w:rPr>
                <w:sz w:val="20"/>
                <w:szCs w:val="20"/>
              </w:rPr>
              <w:t>, correlation to PASE=0.56 (</w:t>
            </w:r>
            <w:r w:rsidR="002E6E68">
              <w:rPr>
                <w:sz w:val="20"/>
                <w:szCs w:val="20"/>
              </w:rPr>
              <w:t>3</w:t>
            </w:r>
            <w:r w:rsidR="00F747E6" w:rsidRPr="003B6B46">
              <w:rPr>
                <w:sz w:val="20"/>
                <w:szCs w:val="20"/>
              </w:rPr>
              <w:t>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C0C1" w14:textId="4C04E059" w:rsidR="007600F1" w:rsidRDefault="007600F1" w:rsidP="000C0EA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ES=-0.14,</w:t>
            </w:r>
          </w:p>
          <w:p w14:paraId="0617154A" w14:textId="6B0869A2" w:rsidR="004D17EF" w:rsidRPr="003B6B46" w:rsidRDefault="007600F1" w:rsidP="002E6E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SRM</w:t>
            </w:r>
            <w:r w:rsidR="003B2C43" w:rsidRPr="003B6B46">
              <w:rPr>
                <w:rFonts w:eastAsia="Times New Roman"/>
                <w:color w:val="000000"/>
                <w:sz w:val="20"/>
                <w:szCs w:val="20"/>
              </w:rPr>
              <w:t>=</w:t>
            </w:r>
            <w:r w:rsidR="005013F5">
              <w:rPr>
                <w:rFonts w:eastAsia="Times New Roman"/>
                <w:color w:val="000000"/>
                <w:sz w:val="20"/>
                <w:szCs w:val="20"/>
              </w:rPr>
              <w:t>-0.21, RR</w:t>
            </w:r>
            <w:r w:rsidR="003B2C43" w:rsidRPr="003B6B46">
              <w:rPr>
                <w:rFonts w:eastAsia="Times New Roman"/>
                <w:color w:val="000000"/>
                <w:sz w:val="20"/>
                <w:szCs w:val="20"/>
              </w:rPr>
              <w:t>=0.12 in a hip, knee, foot and hand OA sample (</w:t>
            </w:r>
            <w:r w:rsidR="002E6E68"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="003B2C43" w:rsidRPr="003B6B46">
              <w:rPr>
                <w:rFonts w:eastAsia="Times New Roman"/>
                <w:color w:val="000000"/>
                <w:sz w:val="20"/>
                <w:szCs w:val="20"/>
              </w:rPr>
              <w:t>7</w:t>
            </w:r>
            <w:r w:rsidR="00582FBA" w:rsidRPr="003B6B46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860CB" w14:textId="12F59550" w:rsidR="004D17EF" w:rsidRPr="003B6B46" w:rsidRDefault="004D17EF" w:rsidP="000C0EA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B6B4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62C53" w14:textId="726DE072" w:rsidR="004D17EF" w:rsidRPr="003B6B46" w:rsidRDefault="004D17EF" w:rsidP="000C0EA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B6B4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F7187" w14:textId="52AB70BB" w:rsidR="004D17EF" w:rsidRPr="003B6B46" w:rsidRDefault="002E6E68" w:rsidP="002E6E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(43 - 48</w:t>
            </w:r>
            <w:r w:rsidR="004B1145" w:rsidRPr="003B6B46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</w:tr>
      <w:tr w:rsidR="00342026" w:rsidRPr="004B4B3E" w14:paraId="4CC122E7" w14:textId="77777777" w:rsidTr="000C0EA5">
        <w:trPr>
          <w:trHeight w:val="801"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FB651" w14:textId="736737D2" w:rsidR="002C783A" w:rsidRPr="003B6B46" w:rsidRDefault="002C783A" w:rsidP="000C0EA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B6B46">
              <w:rPr>
                <w:rFonts w:eastAsia="Times New Roman"/>
                <w:color w:val="000000"/>
                <w:sz w:val="20"/>
                <w:szCs w:val="20"/>
              </w:rPr>
              <w:t>IPAQ-E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20DB5" w14:textId="59D5622F" w:rsidR="002C783A" w:rsidRPr="003B6B46" w:rsidRDefault="002C783A" w:rsidP="000C0EA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B6B4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488C8" w14:textId="6A247851" w:rsidR="002C783A" w:rsidRPr="003B6B46" w:rsidRDefault="002C783A" w:rsidP="000C0EA5">
            <w:pPr>
              <w:jc w:val="center"/>
              <w:rPr>
                <w:sz w:val="20"/>
                <w:szCs w:val="20"/>
              </w:rPr>
            </w:pPr>
            <w:r w:rsidRPr="003B6B46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04B0F" w14:textId="1428B410" w:rsidR="002C783A" w:rsidRPr="003B6B46" w:rsidRDefault="002C783A" w:rsidP="000C0EA5">
            <w:pPr>
              <w:jc w:val="center"/>
              <w:rPr>
                <w:sz w:val="20"/>
                <w:szCs w:val="20"/>
              </w:rPr>
            </w:pPr>
            <w:r w:rsidRPr="003B6B46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C2F3B" w14:textId="78908E38" w:rsidR="002C783A" w:rsidRPr="003B6B46" w:rsidRDefault="002C783A" w:rsidP="000C0EA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B6B4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CA76D" w14:textId="5CACF453" w:rsidR="002C783A" w:rsidRPr="003B6B46" w:rsidRDefault="002C783A" w:rsidP="000C0EA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B6B4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FD4E5" w14:textId="72260943" w:rsidR="002C783A" w:rsidRPr="003B6B46" w:rsidRDefault="002C783A" w:rsidP="000C0EA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B6B4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715EE" w14:textId="383E4BDF" w:rsidR="002C783A" w:rsidRPr="003B6B46" w:rsidRDefault="002C783A" w:rsidP="000C0EA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B6B4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42026" w:rsidRPr="004B4B3E" w14:paraId="14643E96" w14:textId="77777777" w:rsidTr="000C0EA5">
        <w:trPr>
          <w:trHeight w:val="801"/>
          <w:jc w:val="center"/>
        </w:trPr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1EC8C18" w14:textId="72F2672F" w:rsidR="0028034F" w:rsidRPr="003B6B46" w:rsidRDefault="0028034F" w:rsidP="000C0EA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B6B46">
              <w:rPr>
                <w:rFonts w:eastAsia="Times New Roman"/>
                <w:color w:val="000000"/>
                <w:sz w:val="20"/>
                <w:szCs w:val="20"/>
              </w:rPr>
              <w:t>PASE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AC71F0E" w14:textId="586D7082" w:rsidR="0028034F" w:rsidRPr="003B6B46" w:rsidRDefault="0028034F" w:rsidP="000C0EA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B6B4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3FF3E9F" w14:textId="622FC9DB" w:rsidR="0028034F" w:rsidRPr="003B6B46" w:rsidRDefault="009B7B98" w:rsidP="009B7B9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ICC=0.77 hip OA (</w:t>
            </w:r>
            <w:r w:rsidR="00113E9A">
              <w:rPr>
                <w:sz w:val="20"/>
                <w:szCs w:val="20"/>
              </w:rPr>
              <w:t>40</w:t>
            </w:r>
            <w:r w:rsidR="0054064C" w:rsidRPr="003B6B46">
              <w:rPr>
                <w:sz w:val="20"/>
                <w:szCs w:val="20"/>
              </w:rPr>
              <w:t>), ICC=0.77 TKA men, IC</w:t>
            </w:r>
            <w:r w:rsidR="005013F5">
              <w:rPr>
                <w:sz w:val="20"/>
                <w:szCs w:val="20"/>
              </w:rPr>
              <w:t>C=0.58 TKA women (</w:t>
            </w:r>
            <w:r w:rsidR="002E4698">
              <w:rPr>
                <w:sz w:val="20"/>
                <w:szCs w:val="20"/>
              </w:rPr>
              <w:t>66</w:t>
            </w:r>
            <w:r w:rsidR="0054064C" w:rsidRPr="003B6B46">
              <w:rPr>
                <w:sz w:val="20"/>
                <w:szCs w:val="20"/>
              </w:rPr>
              <w:t xml:space="preserve">), </w:t>
            </w:r>
            <w:r w:rsidR="005013F5">
              <w:rPr>
                <w:sz w:val="20"/>
                <w:szCs w:val="20"/>
              </w:rPr>
              <w:t>ICC=0.77 THR (</w:t>
            </w:r>
            <w:r>
              <w:rPr>
                <w:sz w:val="20"/>
                <w:szCs w:val="20"/>
              </w:rPr>
              <w:t>60</w:t>
            </w:r>
            <w:r w:rsidR="0054064C" w:rsidRPr="003B6B46">
              <w:rPr>
                <w:sz w:val="20"/>
                <w:szCs w:val="20"/>
              </w:rPr>
              <w:t>)</w:t>
            </w:r>
            <w:r w:rsidR="00D129A1" w:rsidRPr="003B6B46">
              <w:rPr>
                <w:sz w:val="20"/>
                <w:szCs w:val="20"/>
              </w:rPr>
              <w:t>, ICC=0.68, SEM=46.7, SDC=129.6 in a hip, knee, foot and hand OA sample (</w:t>
            </w:r>
            <w:r w:rsidR="002E6E68">
              <w:rPr>
                <w:sz w:val="20"/>
                <w:szCs w:val="20"/>
              </w:rPr>
              <w:t>37</w:t>
            </w:r>
            <w:r w:rsidR="00D129A1" w:rsidRPr="003B6B46">
              <w:rPr>
                <w:sz w:val="20"/>
                <w:szCs w:val="20"/>
              </w:rPr>
              <w:t>)</w:t>
            </w:r>
            <w:r w:rsidR="00434BB9">
              <w:rPr>
                <w:sz w:val="20"/>
                <w:szCs w:val="20"/>
              </w:rPr>
              <w:t xml:space="preserve">, </w:t>
            </w:r>
            <w:r w:rsidR="00434BB9" w:rsidRPr="003B6B46">
              <w:rPr>
                <w:sz w:val="20"/>
                <w:szCs w:val="20"/>
              </w:rPr>
              <w:t>SEM=</w:t>
            </w:r>
            <w:r w:rsidR="004C3BAA">
              <w:rPr>
                <w:sz w:val="20"/>
                <w:szCs w:val="20"/>
              </w:rPr>
              <w:t>31</w:t>
            </w:r>
            <w:r w:rsidR="00434BB9" w:rsidRPr="003B6B46">
              <w:rPr>
                <w:sz w:val="20"/>
                <w:szCs w:val="20"/>
              </w:rPr>
              <w:t>, SDC=</w:t>
            </w:r>
            <w:r w:rsidR="004C3BAA">
              <w:rPr>
                <w:sz w:val="20"/>
                <w:szCs w:val="20"/>
              </w:rPr>
              <w:t xml:space="preserve">87 </w:t>
            </w:r>
            <w:r w:rsidR="00FA0214">
              <w:rPr>
                <w:sz w:val="20"/>
                <w:szCs w:val="20"/>
              </w:rPr>
              <w:t>hip OA</w:t>
            </w:r>
            <w:r w:rsidR="00470A69">
              <w:rPr>
                <w:sz w:val="20"/>
                <w:szCs w:val="20"/>
              </w:rPr>
              <w:t xml:space="preserve"> (</w:t>
            </w:r>
            <w:r w:rsidR="002E4698">
              <w:rPr>
                <w:sz w:val="20"/>
                <w:szCs w:val="20"/>
              </w:rPr>
              <w:t>67</w:t>
            </w:r>
            <w:r w:rsidR="00A34706">
              <w:rPr>
                <w:sz w:val="20"/>
                <w:szCs w:val="20"/>
              </w:rPr>
              <w:t>),</w:t>
            </w:r>
            <w:r w:rsidR="005E12CC">
              <w:rPr>
                <w:sz w:val="20"/>
                <w:szCs w:val="20"/>
              </w:rPr>
              <w:t xml:space="preserve"> </w:t>
            </w:r>
            <w:r w:rsidR="005E12CC" w:rsidRPr="003B6B46">
              <w:rPr>
                <w:sz w:val="20"/>
                <w:szCs w:val="20"/>
              </w:rPr>
              <w:t>SEM=</w:t>
            </w:r>
            <w:r w:rsidR="0061730A">
              <w:rPr>
                <w:sz w:val="20"/>
                <w:szCs w:val="20"/>
              </w:rPr>
              <w:t>32-35%</w:t>
            </w:r>
            <w:r w:rsidR="005E12CC" w:rsidRPr="003B6B46">
              <w:rPr>
                <w:sz w:val="20"/>
                <w:szCs w:val="20"/>
              </w:rPr>
              <w:t>, SDC=</w:t>
            </w:r>
            <w:r w:rsidR="00A36C06">
              <w:rPr>
                <w:sz w:val="20"/>
                <w:szCs w:val="20"/>
              </w:rPr>
              <w:t>89-97</w:t>
            </w:r>
            <w:r w:rsidR="00E21004">
              <w:rPr>
                <w:sz w:val="20"/>
                <w:szCs w:val="20"/>
              </w:rPr>
              <w:t>% TKR</w:t>
            </w:r>
            <w:r w:rsidR="00011E33">
              <w:rPr>
                <w:sz w:val="20"/>
                <w:szCs w:val="20"/>
              </w:rPr>
              <w:t xml:space="preserve"> (67)</w:t>
            </w:r>
            <w:r w:rsidR="00696736">
              <w:rPr>
                <w:sz w:val="20"/>
                <w:szCs w:val="20"/>
              </w:rPr>
              <w:t>, SEM=23</w:t>
            </w:r>
            <w:r w:rsidR="00AD7183">
              <w:rPr>
                <w:sz w:val="20"/>
                <w:szCs w:val="20"/>
              </w:rPr>
              <w:t>% THR (</w:t>
            </w:r>
            <w:r w:rsidR="002E4698">
              <w:rPr>
                <w:sz w:val="20"/>
                <w:szCs w:val="20"/>
              </w:rPr>
              <w:t>6</w:t>
            </w:r>
            <w:r w:rsidR="00011E33">
              <w:rPr>
                <w:sz w:val="20"/>
                <w:szCs w:val="20"/>
              </w:rPr>
              <w:t>0</w:t>
            </w:r>
            <w:r w:rsidR="00E2021A">
              <w:rPr>
                <w:sz w:val="20"/>
                <w:szCs w:val="20"/>
              </w:rPr>
              <w:t>)</w:t>
            </w:r>
            <w:r w:rsidR="005E12CC" w:rsidRPr="003B6B46">
              <w:rPr>
                <w:sz w:val="20"/>
                <w:szCs w:val="20"/>
              </w:rPr>
              <w:t xml:space="preserve"> </w:t>
            </w:r>
            <w:r w:rsidR="00A347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21207C4" w14:textId="6EF2E3AB" w:rsidR="0028034F" w:rsidRPr="003B6B46" w:rsidRDefault="00582FBA" w:rsidP="009B7B9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B6B46">
              <w:rPr>
                <w:rFonts w:eastAsia="Times New Roman"/>
                <w:color w:val="000000"/>
                <w:sz w:val="20"/>
                <w:szCs w:val="20"/>
              </w:rPr>
              <w:t>C</w:t>
            </w:r>
            <w:r w:rsidR="00B377DC" w:rsidRPr="003B6B46">
              <w:rPr>
                <w:rFonts w:eastAsia="Times New Roman"/>
                <w:color w:val="000000"/>
                <w:sz w:val="20"/>
                <w:szCs w:val="20"/>
              </w:rPr>
              <w:t xml:space="preserve">orrelation with </w:t>
            </w:r>
            <w:r w:rsidR="00B377DC" w:rsidRPr="003B6B46">
              <w:rPr>
                <w:sz w:val="20"/>
                <w:szCs w:val="20"/>
              </w:rPr>
              <w:t>accelerometer</w:t>
            </w:r>
            <w:r w:rsidR="005013F5">
              <w:rPr>
                <w:rFonts w:eastAsia="Times New Roman"/>
                <w:color w:val="000000"/>
                <w:sz w:val="20"/>
                <w:szCs w:val="20"/>
              </w:rPr>
              <w:t xml:space="preserve"> = 0.30 hip OA (</w:t>
            </w:r>
            <w:r w:rsidR="00011E33">
              <w:rPr>
                <w:rFonts w:eastAsia="Times New Roman"/>
                <w:color w:val="000000"/>
                <w:sz w:val="20"/>
                <w:szCs w:val="20"/>
              </w:rPr>
              <w:t>67</w:t>
            </w:r>
            <w:r w:rsidR="00B377DC" w:rsidRPr="003B6B46">
              <w:rPr>
                <w:rFonts w:eastAsia="Times New Roman"/>
                <w:color w:val="000000"/>
                <w:sz w:val="20"/>
                <w:szCs w:val="20"/>
              </w:rPr>
              <w:t xml:space="preserve">), correlation with </w:t>
            </w:r>
            <w:r w:rsidR="00B377DC" w:rsidRPr="003B6B46">
              <w:rPr>
                <w:sz w:val="20"/>
                <w:szCs w:val="20"/>
              </w:rPr>
              <w:t>accelerometer</w:t>
            </w:r>
            <w:r w:rsidR="005013F5">
              <w:rPr>
                <w:rFonts w:eastAsia="Times New Roman"/>
                <w:color w:val="000000"/>
                <w:sz w:val="20"/>
                <w:szCs w:val="20"/>
              </w:rPr>
              <w:t xml:space="preserve"> = 0.45 TKR men =0.06 TKR women (</w:t>
            </w:r>
            <w:r w:rsidR="00011E33">
              <w:rPr>
                <w:rFonts w:eastAsia="Times New Roman"/>
                <w:color w:val="000000"/>
                <w:sz w:val="20"/>
                <w:szCs w:val="20"/>
              </w:rPr>
              <w:t>66</w:t>
            </w:r>
            <w:r w:rsidR="00B377DC" w:rsidRPr="003B6B46">
              <w:rPr>
                <w:rFonts w:eastAsia="Times New Roman"/>
                <w:color w:val="000000"/>
                <w:sz w:val="20"/>
                <w:szCs w:val="20"/>
              </w:rPr>
              <w:t xml:space="preserve">), correlation with </w:t>
            </w:r>
            <w:r w:rsidR="00B377DC" w:rsidRPr="003B6B46">
              <w:rPr>
                <w:sz w:val="20"/>
                <w:szCs w:val="20"/>
              </w:rPr>
              <w:t>accelerometer</w:t>
            </w:r>
            <w:r w:rsidR="005013F5">
              <w:rPr>
                <w:rFonts w:eastAsia="Times New Roman"/>
                <w:color w:val="000000"/>
                <w:sz w:val="20"/>
                <w:szCs w:val="20"/>
              </w:rPr>
              <w:t xml:space="preserve"> = 0.27 THR (</w:t>
            </w:r>
            <w:r w:rsidR="009B7B98">
              <w:rPr>
                <w:rFonts w:eastAsia="Times New Roman"/>
                <w:color w:val="000000"/>
                <w:sz w:val="20"/>
                <w:szCs w:val="20"/>
              </w:rPr>
              <w:t>60</w:t>
            </w:r>
            <w:r w:rsidR="00B377DC" w:rsidRPr="003B6B46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8C0D846" w14:textId="127D524A" w:rsidR="0028034F" w:rsidRPr="003B6B46" w:rsidRDefault="00313727" w:rsidP="002E6E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B6B46">
              <w:rPr>
                <w:rFonts w:eastAsia="Times New Roman"/>
                <w:color w:val="000000"/>
                <w:sz w:val="20"/>
                <w:szCs w:val="20"/>
              </w:rPr>
              <w:t>ES= -0.16, SRM=0.21 and RR= 0.09 in a hip, knee, foot and hand OA sample (</w:t>
            </w:r>
            <w:r w:rsidR="002E6E68"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Pr="003B6B46">
              <w:rPr>
                <w:rFonts w:eastAsia="Times New Roman"/>
                <w:color w:val="000000"/>
                <w:sz w:val="20"/>
                <w:szCs w:val="20"/>
              </w:rPr>
              <w:t>7)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35C8D3" w14:textId="78E60865" w:rsidR="0028034F" w:rsidRPr="003B6B46" w:rsidRDefault="0028034F" w:rsidP="000C0EA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B6B4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F6626DB" w14:textId="2BDCFB76" w:rsidR="0028034F" w:rsidRPr="003B6B46" w:rsidRDefault="0028034F" w:rsidP="000C0EA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B6B4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C59A80C" w14:textId="35B44C6D" w:rsidR="002E6E68" w:rsidRDefault="00D37B51" w:rsidP="009B7B98">
            <w:pPr>
              <w:jc w:val="center"/>
              <w:rPr>
                <w:sz w:val="20"/>
                <w:szCs w:val="20"/>
              </w:rPr>
            </w:pPr>
            <w:r w:rsidRPr="003B6B46">
              <w:rPr>
                <w:sz w:val="20"/>
                <w:szCs w:val="20"/>
              </w:rPr>
              <w:t xml:space="preserve"> </w:t>
            </w:r>
          </w:p>
          <w:p w14:paraId="6ED50E8A" w14:textId="7DC8C903" w:rsidR="009B7B98" w:rsidRDefault="00342026" w:rsidP="009B7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2E6E68">
              <w:rPr>
                <w:sz w:val="20"/>
                <w:szCs w:val="20"/>
              </w:rPr>
              <w:t>40</w:t>
            </w:r>
            <w:r w:rsidR="009B7B98">
              <w:rPr>
                <w:sz w:val="20"/>
                <w:szCs w:val="20"/>
              </w:rPr>
              <w:t xml:space="preserve">, 43, </w:t>
            </w:r>
          </w:p>
          <w:p w14:paraId="0CEDA875" w14:textId="08458A3E" w:rsidR="0028034F" w:rsidRPr="003B6B46" w:rsidRDefault="009B7B98" w:rsidP="009B7B9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70–76)</w:t>
            </w:r>
          </w:p>
        </w:tc>
      </w:tr>
      <w:tr w:rsidR="00342026" w:rsidRPr="004B4B3E" w14:paraId="5864DA38" w14:textId="77777777" w:rsidTr="00342026">
        <w:trPr>
          <w:trHeight w:val="568"/>
          <w:jc w:val="center"/>
        </w:trPr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3A67C8" w14:textId="05583B21" w:rsidR="001F68C9" w:rsidRPr="003B6B46" w:rsidRDefault="001F68C9" w:rsidP="000C0EA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B6B46">
              <w:rPr>
                <w:rFonts w:eastAsia="Times New Roman"/>
                <w:color w:val="000000"/>
                <w:sz w:val="20"/>
                <w:szCs w:val="20"/>
              </w:rPr>
              <w:t>SQUASH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AC19A5" w14:textId="24E10781" w:rsidR="001F68C9" w:rsidRPr="003B6B46" w:rsidRDefault="001F68C9" w:rsidP="000C0EA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B6B4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090B2" w14:textId="3B5C7BDC" w:rsidR="001F68C9" w:rsidRPr="003B6B46" w:rsidRDefault="005013F5" w:rsidP="0034202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ICC= 0.89 AS (</w:t>
            </w:r>
            <w:r w:rsidR="002E6E68">
              <w:rPr>
                <w:rFonts w:eastAsia="Times New Roman"/>
                <w:color w:val="000000"/>
                <w:sz w:val="20"/>
                <w:szCs w:val="20"/>
              </w:rPr>
              <w:t>32</w:t>
            </w:r>
            <w:r w:rsidR="00D32D87" w:rsidRPr="003B6B46">
              <w:rPr>
                <w:rFonts w:eastAsia="Times New Roman"/>
                <w:color w:val="000000"/>
                <w:sz w:val="20"/>
                <w:szCs w:val="20"/>
              </w:rPr>
              <w:t>),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Spearman’s correlation=0.57 THR (</w:t>
            </w:r>
            <w:r w:rsidR="00D32D87" w:rsidRPr="003B6B46">
              <w:rPr>
                <w:rFonts w:eastAsia="Times New Roman"/>
                <w:color w:val="000000"/>
                <w:sz w:val="20"/>
                <w:szCs w:val="20"/>
              </w:rPr>
              <w:t>8</w:t>
            </w:r>
            <w:r w:rsidR="00342026">
              <w:rPr>
                <w:rFonts w:eastAsia="Times New Roman"/>
                <w:color w:val="000000"/>
                <w:sz w:val="20"/>
                <w:szCs w:val="20"/>
              </w:rPr>
              <w:t>4</w:t>
            </w:r>
            <w:r w:rsidR="00D32D87" w:rsidRPr="003B6B46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9BABE7" w14:textId="42810A48" w:rsidR="001F68C9" w:rsidRPr="003B6B46" w:rsidRDefault="005013F5" w:rsidP="0034202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7841C5" w:rsidRPr="003B6B46">
              <w:rPr>
                <w:sz w:val="20"/>
                <w:szCs w:val="20"/>
              </w:rPr>
              <w:t>orrelation to accelerometer</w:t>
            </w:r>
            <w:r w:rsidR="007841C5" w:rsidRPr="003B6B4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=0.35 AS (</w:t>
            </w:r>
            <w:r w:rsidR="002E6E68">
              <w:rPr>
                <w:sz w:val="20"/>
                <w:szCs w:val="20"/>
              </w:rPr>
              <w:t>32</w:t>
            </w:r>
            <w:r w:rsidR="007841C5" w:rsidRPr="003B6B46">
              <w:rPr>
                <w:sz w:val="20"/>
                <w:szCs w:val="20"/>
              </w:rPr>
              <w:t>), correlation to accelerometer ranged= r=0.</w:t>
            </w:r>
            <w:r>
              <w:rPr>
                <w:sz w:val="20"/>
                <w:szCs w:val="20"/>
              </w:rPr>
              <w:t>28-0.49 Knee OA (</w:t>
            </w:r>
            <w:r w:rsidR="00342026">
              <w:rPr>
                <w:sz w:val="20"/>
                <w:szCs w:val="20"/>
              </w:rPr>
              <w:t>89</w:t>
            </w:r>
            <w:r w:rsidR="007841C5" w:rsidRPr="003B6B46">
              <w:rPr>
                <w:sz w:val="20"/>
                <w:szCs w:val="20"/>
              </w:rPr>
              <w:t>), correlation to accelerometer</w:t>
            </w:r>
            <w:r w:rsidR="007841C5" w:rsidRPr="003B6B4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=0.</w:t>
            </w:r>
            <w:r w:rsidR="0040563D">
              <w:rPr>
                <w:sz w:val="20"/>
                <w:szCs w:val="20"/>
              </w:rPr>
              <w:t>20-0.67</w:t>
            </w:r>
            <w:r>
              <w:rPr>
                <w:sz w:val="20"/>
                <w:szCs w:val="20"/>
              </w:rPr>
              <w:t xml:space="preserve"> THA</w:t>
            </w:r>
            <w:r w:rsidR="007841C5" w:rsidRPr="003B6B46">
              <w:rPr>
                <w:sz w:val="20"/>
                <w:szCs w:val="20"/>
              </w:rPr>
              <w:t xml:space="preserve"> (</w:t>
            </w:r>
            <w:r w:rsidR="00342026">
              <w:rPr>
                <w:sz w:val="20"/>
                <w:szCs w:val="20"/>
              </w:rPr>
              <w:t>84</w:t>
            </w:r>
            <w:r w:rsidR="007841C5" w:rsidRPr="003B6B46">
              <w:rPr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1EBE0F" w14:textId="1E1266D9" w:rsidR="001F68C9" w:rsidRPr="003B6B46" w:rsidRDefault="001F68C9" w:rsidP="000C0EA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B6B4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6E0E5B" w14:textId="43005A04" w:rsidR="001F68C9" w:rsidRPr="003B6B46" w:rsidRDefault="001F68C9" w:rsidP="000C0EA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B6B4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2988C8" w14:textId="7F8A145B" w:rsidR="001F68C9" w:rsidRPr="003B6B46" w:rsidRDefault="001F68C9" w:rsidP="000C0EA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B6B4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7144B0" w14:textId="38229C9A" w:rsidR="001F68C9" w:rsidRPr="003B6B46" w:rsidRDefault="00342026" w:rsidP="000C0EA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(86, 90, 91</w:t>
            </w:r>
            <w:r w:rsidR="009449BF" w:rsidRPr="003B6B46">
              <w:rPr>
                <w:sz w:val="20"/>
                <w:szCs w:val="20"/>
              </w:rPr>
              <w:t>)</w:t>
            </w:r>
          </w:p>
        </w:tc>
      </w:tr>
    </w:tbl>
    <w:p w14:paraId="15EB15FC" w14:textId="2BB1451B" w:rsidR="00B97FF6" w:rsidRDefault="00EC4D68" w:rsidP="00EC4D68">
      <w:r>
        <w:t xml:space="preserve">Key: </w:t>
      </w:r>
      <w:r w:rsidR="007600F1">
        <w:t xml:space="preserve">Effect size = </w:t>
      </w:r>
      <w:r w:rsidR="007600F1" w:rsidRPr="007600F1">
        <w:t>ES</w:t>
      </w:r>
      <w:r w:rsidR="007600F1">
        <w:t>,</w:t>
      </w:r>
      <w:r w:rsidR="007600F1" w:rsidRPr="007600F1">
        <w:t xml:space="preserve"> </w:t>
      </w:r>
      <w:r w:rsidR="00BA32F6">
        <w:t xml:space="preserve">ICC </w:t>
      </w:r>
      <w:r w:rsidR="00342026">
        <w:t xml:space="preserve">= </w:t>
      </w:r>
      <w:proofErr w:type="spellStart"/>
      <w:r w:rsidR="00342026">
        <w:t>i</w:t>
      </w:r>
      <w:r w:rsidR="00B94BC9">
        <w:t>ntraclass</w:t>
      </w:r>
      <w:proofErr w:type="spellEnd"/>
      <w:r w:rsidR="00B94BC9">
        <w:t xml:space="preserve"> correlation</w:t>
      </w:r>
      <w:r w:rsidR="00BA32F6">
        <w:t xml:space="preserve">, </w:t>
      </w:r>
      <w:r w:rsidR="005013F5" w:rsidRPr="005013F5">
        <w:t xml:space="preserve">responsiveness ratio </w:t>
      </w:r>
      <w:r w:rsidR="005013F5">
        <w:t xml:space="preserve">= RR, </w:t>
      </w:r>
      <w:r w:rsidR="004F0EDA">
        <w:t>smallest detectable change = SDC,</w:t>
      </w:r>
      <w:r w:rsidR="004F0EDA" w:rsidRPr="004F0EDA">
        <w:t xml:space="preserve"> </w:t>
      </w:r>
      <w:r w:rsidR="004F0EDA">
        <w:t>s</w:t>
      </w:r>
      <w:r w:rsidR="004F0EDA" w:rsidRPr="004F0EDA">
        <w:t>ta</w:t>
      </w:r>
      <w:r w:rsidR="004F0EDA">
        <w:t>ndard error of the measurement = SEM,</w:t>
      </w:r>
      <w:r w:rsidR="004F0EDA" w:rsidRPr="004F0EDA">
        <w:t xml:space="preserve"> </w:t>
      </w:r>
      <w:r w:rsidR="00CF377C" w:rsidRPr="00CF377C">
        <w:t>s</w:t>
      </w:r>
      <w:r w:rsidR="00CF377C">
        <w:t xml:space="preserve">tandard responsiveness measure = SRM, </w:t>
      </w:r>
      <w:r w:rsidR="00BA32F6">
        <w:t>LBP</w:t>
      </w:r>
      <w:r w:rsidR="00B94BC9">
        <w:t xml:space="preserve"> = low</w:t>
      </w:r>
      <w:r w:rsidR="0034025A">
        <w:t xml:space="preserve"> back pain,</w:t>
      </w:r>
      <w:r w:rsidR="00B94BC9">
        <w:t xml:space="preserve"> TKR</w:t>
      </w:r>
      <w:r w:rsidR="00787C71">
        <w:t xml:space="preserve"> </w:t>
      </w:r>
      <w:r w:rsidR="00342026">
        <w:t xml:space="preserve">= </w:t>
      </w:r>
      <w:r w:rsidR="00B62018">
        <w:t>t</w:t>
      </w:r>
      <w:r w:rsidR="00B62018" w:rsidRPr="00B62018">
        <w:t xml:space="preserve">otal </w:t>
      </w:r>
      <w:r w:rsidR="00B62018">
        <w:t>k</w:t>
      </w:r>
      <w:r w:rsidR="00B62018" w:rsidRPr="00B62018">
        <w:t xml:space="preserve">nee </w:t>
      </w:r>
      <w:r w:rsidR="00B94BC9">
        <w:t>replacement, THR</w:t>
      </w:r>
      <w:r w:rsidR="00342026">
        <w:t xml:space="preserve"> =</w:t>
      </w:r>
      <w:r w:rsidR="00B62018">
        <w:t xml:space="preserve"> t</w:t>
      </w:r>
      <w:r w:rsidR="00B62018" w:rsidRPr="00B62018">
        <w:t xml:space="preserve">otal </w:t>
      </w:r>
      <w:r w:rsidR="00B62018">
        <w:t>hip</w:t>
      </w:r>
      <w:r w:rsidR="00B62018" w:rsidRPr="00B62018">
        <w:t xml:space="preserve"> </w:t>
      </w:r>
      <w:r w:rsidR="00B94BC9">
        <w:t>replacement</w:t>
      </w:r>
      <w:r w:rsidR="00B62018">
        <w:t>,</w:t>
      </w:r>
      <w:r w:rsidR="00307F6D">
        <w:t xml:space="preserve"> </w:t>
      </w:r>
      <w:r w:rsidR="00307F6D">
        <w:rPr>
          <w:bCs/>
        </w:rPr>
        <w:t>OA</w:t>
      </w:r>
      <w:r w:rsidR="00342026">
        <w:rPr>
          <w:bCs/>
        </w:rPr>
        <w:t xml:space="preserve"> </w:t>
      </w:r>
      <w:r w:rsidR="00307F6D">
        <w:rPr>
          <w:bCs/>
        </w:rPr>
        <w:t>= Osteoarthritis</w:t>
      </w:r>
      <w:r w:rsidR="00307F6D" w:rsidRPr="006431B8">
        <w:rPr>
          <w:bCs/>
        </w:rPr>
        <w:t>, AS</w:t>
      </w:r>
      <w:r w:rsidR="00342026">
        <w:rPr>
          <w:bCs/>
        </w:rPr>
        <w:t xml:space="preserve"> </w:t>
      </w:r>
      <w:r w:rsidR="00307F6D" w:rsidRPr="006431B8">
        <w:rPr>
          <w:bCs/>
        </w:rPr>
        <w:t>= Ankylosing Spondylitis</w:t>
      </w:r>
      <w:r w:rsidR="00766C87">
        <w:rPr>
          <w:bCs/>
        </w:rPr>
        <w:t>, FM</w:t>
      </w:r>
      <w:r w:rsidR="00342026">
        <w:rPr>
          <w:bCs/>
        </w:rPr>
        <w:t xml:space="preserve"> </w:t>
      </w:r>
      <w:r w:rsidR="00766C87">
        <w:rPr>
          <w:bCs/>
        </w:rPr>
        <w:t>= F</w:t>
      </w:r>
      <w:r w:rsidR="00766C87" w:rsidRPr="009729E5">
        <w:rPr>
          <w:bCs/>
        </w:rPr>
        <w:t>ibromyalgia</w:t>
      </w:r>
      <w:r w:rsidR="007C6ED3">
        <w:rPr>
          <w:bCs/>
        </w:rPr>
        <w:t xml:space="preserve"> RA</w:t>
      </w:r>
      <w:r w:rsidR="00342026">
        <w:rPr>
          <w:bCs/>
        </w:rPr>
        <w:t xml:space="preserve"> </w:t>
      </w:r>
      <w:r w:rsidR="007C6ED3">
        <w:rPr>
          <w:bCs/>
        </w:rPr>
        <w:t>= Rheumatoid A</w:t>
      </w:r>
      <w:r w:rsidR="00307F6D" w:rsidRPr="006431B8">
        <w:rPr>
          <w:bCs/>
        </w:rPr>
        <w:t>rthritis</w:t>
      </w:r>
      <w:r w:rsidR="00BD05D8">
        <w:rPr>
          <w:bCs/>
        </w:rPr>
        <w:t>,</w:t>
      </w:r>
      <w:r w:rsidR="00B62018">
        <w:t xml:space="preserve"> </w:t>
      </w:r>
      <w:r>
        <w:t xml:space="preserve">0 </w:t>
      </w:r>
      <w:r w:rsidR="00BD05D8">
        <w:t xml:space="preserve">= </w:t>
      </w:r>
      <w:r>
        <w:t>no existing evidence.</w:t>
      </w:r>
    </w:p>
    <w:sectPr w:rsidR="00B97FF6" w:rsidSect="00CF5AD1">
      <w:pgSz w:w="15840" w:h="12240" w:orient="landscape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478"/>
    <w:rsid w:val="00001406"/>
    <w:rsid w:val="000021F8"/>
    <w:rsid w:val="00007814"/>
    <w:rsid w:val="00011397"/>
    <w:rsid w:val="00011E33"/>
    <w:rsid w:val="00022FD8"/>
    <w:rsid w:val="00024922"/>
    <w:rsid w:val="00037889"/>
    <w:rsid w:val="00040C64"/>
    <w:rsid w:val="0004196F"/>
    <w:rsid w:val="00042E62"/>
    <w:rsid w:val="0004569F"/>
    <w:rsid w:val="000525B3"/>
    <w:rsid w:val="000543AD"/>
    <w:rsid w:val="00067092"/>
    <w:rsid w:val="0006769D"/>
    <w:rsid w:val="000751B9"/>
    <w:rsid w:val="000757DE"/>
    <w:rsid w:val="000A07F4"/>
    <w:rsid w:val="000A3BFB"/>
    <w:rsid w:val="000B6C75"/>
    <w:rsid w:val="000B7400"/>
    <w:rsid w:val="000B79E7"/>
    <w:rsid w:val="000C0EA5"/>
    <w:rsid w:val="000C1C0E"/>
    <w:rsid w:val="000C6974"/>
    <w:rsid w:val="000D1AD7"/>
    <w:rsid w:val="000D6E7D"/>
    <w:rsid w:val="000E61B4"/>
    <w:rsid w:val="000F18C6"/>
    <w:rsid w:val="000F5FC7"/>
    <w:rsid w:val="00102D9B"/>
    <w:rsid w:val="001043C9"/>
    <w:rsid w:val="001107A0"/>
    <w:rsid w:val="00113E9A"/>
    <w:rsid w:val="00115760"/>
    <w:rsid w:val="00120DE9"/>
    <w:rsid w:val="00125EB3"/>
    <w:rsid w:val="00136334"/>
    <w:rsid w:val="00141CAA"/>
    <w:rsid w:val="001438ED"/>
    <w:rsid w:val="00147C1A"/>
    <w:rsid w:val="00155B8D"/>
    <w:rsid w:val="001652C5"/>
    <w:rsid w:val="00172EE6"/>
    <w:rsid w:val="00177189"/>
    <w:rsid w:val="0018724C"/>
    <w:rsid w:val="00190CB9"/>
    <w:rsid w:val="00193678"/>
    <w:rsid w:val="0019609D"/>
    <w:rsid w:val="001A59C4"/>
    <w:rsid w:val="001D05A9"/>
    <w:rsid w:val="001E462D"/>
    <w:rsid w:val="001E6365"/>
    <w:rsid w:val="001E6A98"/>
    <w:rsid w:val="001E6EBF"/>
    <w:rsid w:val="001F68C9"/>
    <w:rsid w:val="0022487B"/>
    <w:rsid w:val="002427B0"/>
    <w:rsid w:val="002508A3"/>
    <w:rsid w:val="00261A86"/>
    <w:rsid w:val="00262FD0"/>
    <w:rsid w:val="002657F4"/>
    <w:rsid w:val="00276A0E"/>
    <w:rsid w:val="0028034F"/>
    <w:rsid w:val="00284216"/>
    <w:rsid w:val="002B4E9D"/>
    <w:rsid w:val="002C0C21"/>
    <w:rsid w:val="002C28E6"/>
    <w:rsid w:val="002C35FB"/>
    <w:rsid w:val="002C783A"/>
    <w:rsid w:val="002E4698"/>
    <w:rsid w:val="002E592E"/>
    <w:rsid w:val="002E6E68"/>
    <w:rsid w:val="00307F6D"/>
    <w:rsid w:val="00312C97"/>
    <w:rsid w:val="003133CD"/>
    <w:rsid w:val="00313727"/>
    <w:rsid w:val="003178D6"/>
    <w:rsid w:val="00331A85"/>
    <w:rsid w:val="003341ED"/>
    <w:rsid w:val="00334D6C"/>
    <w:rsid w:val="0034025A"/>
    <w:rsid w:val="00342026"/>
    <w:rsid w:val="00343D26"/>
    <w:rsid w:val="00344935"/>
    <w:rsid w:val="00351B3A"/>
    <w:rsid w:val="003572D5"/>
    <w:rsid w:val="003700DF"/>
    <w:rsid w:val="003772AB"/>
    <w:rsid w:val="0038776F"/>
    <w:rsid w:val="00392295"/>
    <w:rsid w:val="003961BA"/>
    <w:rsid w:val="003A47C8"/>
    <w:rsid w:val="003A5229"/>
    <w:rsid w:val="003B1862"/>
    <w:rsid w:val="003B2C43"/>
    <w:rsid w:val="003B59CE"/>
    <w:rsid w:val="003B6B46"/>
    <w:rsid w:val="003C7961"/>
    <w:rsid w:val="003D11AD"/>
    <w:rsid w:val="003D24A6"/>
    <w:rsid w:val="003E20A7"/>
    <w:rsid w:val="003F3A20"/>
    <w:rsid w:val="00401DEE"/>
    <w:rsid w:val="0040563D"/>
    <w:rsid w:val="0041239B"/>
    <w:rsid w:val="004124DE"/>
    <w:rsid w:val="00412EF6"/>
    <w:rsid w:val="00417535"/>
    <w:rsid w:val="00422387"/>
    <w:rsid w:val="004313DD"/>
    <w:rsid w:val="00434BB9"/>
    <w:rsid w:val="0044200A"/>
    <w:rsid w:val="00447C8F"/>
    <w:rsid w:val="004577FF"/>
    <w:rsid w:val="004631D9"/>
    <w:rsid w:val="00470A69"/>
    <w:rsid w:val="0047103B"/>
    <w:rsid w:val="004773DC"/>
    <w:rsid w:val="00482FAD"/>
    <w:rsid w:val="00485A91"/>
    <w:rsid w:val="00490238"/>
    <w:rsid w:val="004930DC"/>
    <w:rsid w:val="004A5816"/>
    <w:rsid w:val="004B1145"/>
    <w:rsid w:val="004B4B3E"/>
    <w:rsid w:val="004C2BDD"/>
    <w:rsid w:val="004C365D"/>
    <w:rsid w:val="004C3BAA"/>
    <w:rsid w:val="004D0462"/>
    <w:rsid w:val="004D17EF"/>
    <w:rsid w:val="004F00A9"/>
    <w:rsid w:val="004F0EDA"/>
    <w:rsid w:val="004F12EF"/>
    <w:rsid w:val="004F386E"/>
    <w:rsid w:val="004F6DF7"/>
    <w:rsid w:val="005013F5"/>
    <w:rsid w:val="00502A17"/>
    <w:rsid w:val="00503343"/>
    <w:rsid w:val="005135C0"/>
    <w:rsid w:val="00514586"/>
    <w:rsid w:val="005145BE"/>
    <w:rsid w:val="0051462A"/>
    <w:rsid w:val="005261FF"/>
    <w:rsid w:val="00526E9B"/>
    <w:rsid w:val="00531FBB"/>
    <w:rsid w:val="00537FFB"/>
    <w:rsid w:val="0054064C"/>
    <w:rsid w:val="005461F2"/>
    <w:rsid w:val="005521A5"/>
    <w:rsid w:val="00557A8A"/>
    <w:rsid w:val="00570C6E"/>
    <w:rsid w:val="005767A1"/>
    <w:rsid w:val="00576869"/>
    <w:rsid w:val="005814B4"/>
    <w:rsid w:val="00582FBA"/>
    <w:rsid w:val="005B1A92"/>
    <w:rsid w:val="005B3F9F"/>
    <w:rsid w:val="005C33FD"/>
    <w:rsid w:val="005C4395"/>
    <w:rsid w:val="005D5BA6"/>
    <w:rsid w:val="005E12CC"/>
    <w:rsid w:val="005E3889"/>
    <w:rsid w:val="005E5405"/>
    <w:rsid w:val="005F08D1"/>
    <w:rsid w:val="005F5FF0"/>
    <w:rsid w:val="005F62A3"/>
    <w:rsid w:val="00601EEE"/>
    <w:rsid w:val="0060261B"/>
    <w:rsid w:val="0061730A"/>
    <w:rsid w:val="00622478"/>
    <w:rsid w:val="00623E45"/>
    <w:rsid w:val="0062481D"/>
    <w:rsid w:val="00625A2A"/>
    <w:rsid w:val="00627F2E"/>
    <w:rsid w:val="0063012F"/>
    <w:rsid w:val="00632D4E"/>
    <w:rsid w:val="00632D82"/>
    <w:rsid w:val="006354D6"/>
    <w:rsid w:val="00636429"/>
    <w:rsid w:val="006366D1"/>
    <w:rsid w:val="00640849"/>
    <w:rsid w:val="00642B0A"/>
    <w:rsid w:val="006578B0"/>
    <w:rsid w:val="00680738"/>
    <w:rsid w:val="006820CE"/>
    <w:rsid w:val="006873CA"/>
    <w:rsid w:val="006960C9"/>
    <w:rsid w:val="00696736"/>
    <w:rsid w:val="006967EE"/>
    <w:rsid w:val="006C1ECD"/>
    <w:rsid w:val="006C59FB"/>
    <w:rsid w:val="006C741D"/>
    <w:rsid w:val="006C77A4"/>
    <w:rsid w:val="006D1485"/>
    <w:rsid w:val="006D37D6"/>
    <w:rsid w:val="006E7164"/>
    <w:rsid w:val="006F1D4C"/>
    <w:rsid w:val="006F24AE"/>
    <w:rsid w:val="006F4E4B"/>
    <w:rsid w:val="006F5E49"/>
    <w:rsid w:val="006F660D"/>
    <w:rsid w:val="007024CB"/>
    <w:rsid w:val="00703218"/>
    <w:rsid w:val="00705A2A"/>
    <w:rsid w:val="00705FB2"/>
    <w:rsid w:val="00716471"/>
    <w:rsid w:val="007229A7"/>
    <w:rsid w:val="00724CD9"/>
    <w:rsid w:val="007333E8"/>
    <w:rsid w:val="00736A99"/>
    <w:rsid w:val="00742FC9"/>
    <w:rsid w:val="0074569A"/>
    <w:rsid w:val="00753BAF"/>
    <w:rsid w:val="00755845"/>
    <w:rsid w:val="0075636C"/>
    <w:rsid w:val="007600F1"/>
    <w:rsid w:val="00766C87"/>
    <w:rsid w:val="007777CF"/>
    <w:rsid w:val="007841C5"/>
    <w:rsid w:val="00787C71"/>
    <w:rsid w:val="00790195"/>
    <w:rsid w:val="007901EE"/>
    <w:rsid w:val="007938C7"/>
    <w:rsid w:val="00796AD9"/>
    <w:rsid w:val="007A12F5"/>
    <w:rsid w:val="007B59D1"/>
    <w:rsid w:val="007B7478"/>
    <w:rsid w:val="007C0B14"/>
    <w:rsid w:val="007C57F2"/>
    <w:rsid w:val="007C65BC"/>
    <w:rsid w:val="007C6ED3"/>
    <w:rsid w:val="007E1DA4"/>
    <w:rsid w:val="007E2C56"/>
    <w:rsid w:val="00817A7E"/>
    <w:rsid w:val="00833411"/>
    <w:rsid w:val="00836334"/>
    <w:rsid w:val="00845E8C"/>
    <w:rsid w:val="00853E30"/>
    <w:rsid w:val="008563FA"/>
    <w:rsid w:val="00856588"/>
    <w:rsid w:val="0086474D"/>
    <w:rsid w:val="00873D1F"/>
    <w:rsid w:val="00876D1B"/>
    <w:rsid w:val="00884116"/>
    <w:rsid w:val="00893DFA"/>
    <w:rsid w:val="00897A39"/>
    <w:rsid w:val="008A1BC9"/>
    <w:rsid w:val="008A2044"/>
    <w:rsid w:val="008A2A0D"/>
    <w:rsid w:val="008C6E96"/>
    <w:rsid w:val="008D4D31"/>
    <w:rsid w:val="008E3354"/>
    <w:rsid w:val="008E440E"/>
    <w:rsid w:val="008E4763"/>
    <w:rsid w:val="008E6C0D"/>
    <w:rsid w:val="008F10FA"/>
    <w:rsid w:val="008F62A2"/>
    <w:rsid w:val="008F7647"/>
    <w:rsid w:val="009059AE"/>
    <w:rsid w:val="009133F1"/>
    <w:rsid w:val="0091562B"/>
    <w:rsid w:val="00916CF0"/>
    <w:rsid w:val="009179E2"/>
    <w:rsid w:val="00922FF4"/>
    <w:rsid w:val="00925F08"/>
    <w:rsid w:val="00927F5E"/>
    <w:rsid w:val="00940EC0"/>
    <w:rsid w:val="009449BF"/>
    <w:rsid w:val="009451AA"/>
    <w:rsid w:val="00954450"/>
    <w:rsid w:val="0095557C"/>
    <w:rsid w:val="0095677E"/>
    <w:rsid w:val="00961DB2"/>
    <w:rsid w:val="009663F6"/>
    <w:rsid w:val="00971D6F"/>
    <w:rsid w:val="00972FC9"/>
    <w:rsid w:val="00974DCE"/>
    <w:rsid w:val="00982190"/>
    <w:rsid w:val="00990733"/>
    <w:rsid w:val="00997653"/>
    <w:rsid w:val="009B7B98"/>
    <w:rsid w:val="009E5D7F"/>
    <w:rsid w:val="009F22CB"/>
    <w:rsid w:val="009F7344"/>
    <w:rsid w:val="00A11CE8"/>
    <w:rsid w:val="00A16A6D"/>
    <w:rsid w:val="00A32E85"/>
    <w:rsid w:val="00A34706"/>
    <w:rsid w:val="00A358F3"/>
    <w:rsid w:val="00A36C06"/>
    <w:rsid w:val="00A45951"/>
    <w:rsid w:val="00A56AD9"/>
    <w:rsid w:val="00A6799A"/>
    <w:rsid w:val="00A7247B"/>
    <w:rsid w:val="00A74F99"/>
    <w:rsid w:val="00A80582"/>
    <w:rsid w:val="00A86184"/>
    <w:rsid w:val="00A972B8"/>
    <w:rsid w:val="00AA69C3"/>
    <w:rsid w:val="00AB00F6"/>
    <w:rsid w:val="00AB0ECC"/>
    <w:rsid w:val="00AB20FB"/>
    <w:rsid w:val="00AD5A82"/>
    <w:rsid w:val="00AD7183"/>
    <w:rsid w:val="00AD7E89"/>
    <w:rsid w:val="00AE01CB"/>
    <w:rsid w:val="00AE3176"/>
    <w:rsid w:val="00AE3A3F"/>
    <w:rsid w:val="00AE62B8"/>
    <w:rsid w:val="00AE6A0A"/>
    <w:rsid w:val="00AF2322"/>
    <w:rsid w:val="00AF2771"/>
    <w:rsid w:val="00AF3A26"/>
    <w:rsid w:val="00B00B4C"/>
    <w:rsid w:val="00B032C7"/>
    <w:rsid w:val="00B04D05"/>
    <w:rsid w:val="00B159EA"/>
    <w:rsid w:val="00B21DB5"/>
    <w:rsid w:val="00B32B11"/>
    <w:rsid w:val="00B3366E"/>
    <w:rsid w:val="00B377DC"/>
    <w:rsid w:val="00B55406"/>
    <w:rsid w:val="00B57B1E"/>
    <w:rsid w:val="00B62018"/>
    <w:rsid w:val="00B62CD8"/>
    <w:rsid w:val="00B74188"/>
    <w:rsid w:val="00B77ACA"/>
    <w:rsid w:val="00B832E7"/>
    <w:rsid w:val="00B94BC9"/>
    <w:rsid w:val="00B97FF6"/>
    <w:rsid w:val="00BA0428"/>
    <w:rsid w:val="00BA0D27"/>
    <w:rsid w:val="00BA1D99"/>
    <w:rsid w:val="00BA32F6"/>
    <w:rsid w:val="00BB3656"/>
    <w:rsid w:val="00BB49FA"/>
    <w:rsid w:val="00BC07D5"/>
    <w:rsid w:val="00BC1BF0"/>
    <w:rsid w:val="00BC39F6"/>
    <w:rsid w:val="00BC6347"/>
    <w:rsid w:val="00BC6A43"/>
    <w:rsid w:val="00BD05D8"/>
    <w:rsid w:val="00BD4B28"/>
    <w:rsid w:val="00BD5C36"/>
    <w:rsid w:val="00C11D49"/>
    <w:rsid w:val="00C12CE5"/>
    <w:rsid w:val="00C32BCF"/>
    <w:rsid w:val="00C341C3"/>
    <w:rsid w:val="00C34D90"/>
    <w:rsid w:val="00C41AA2"/>
    <w:rsid w:val="00C6522C"/>
    <w:rsid w:val="00C655ED"/>
    <w:rsid w:val="00C67491"/>
    <w:rsid w:val="00C94BBA"/>
    <w:rsid w:val="00CB0FCA"/>
    <w:rsid w:val="00CB495A"/>
    <w:rsid w:val="00CC5447"/>
    <w:rsid w:val="00CE0111"/>
    <w:rsid w:val="00CE017E"/>
    <w:rsid w:val="00CE0BA9"/>
    <w:rsid w:val="00CE6E7A"/>
    <w:rsid w:val="00CE7869"/>
    <w:rsid w:val="00CE7CF7"/>
    <w:rsid w:val="00CF377C"/>
    <w:rsid w:val="00CF5AD1"/>
    <w:rsid w:val="00D03478"/>
    <w:rsid w:val="00D129A1"/>
    <w:rsid w:val="00D206F2"/>
    <w:rsid w:val="00D20935"/>
    <w:rsid w:val="00D30441"/>
    <w:rsid w:val="00D32D87"/>
    <w:rsid w:val="00D37B51"/>
    <w:rsid w:val="00D4235F"/>
    <w:rsid w:val="00D61302"/>
    <w:rsid w:val="00D70D27"/>
    <w:rsid w:val="00D72370"/>
    <w:rsid w:val="00D86098"/>
    <w:rsid w:val="00D868B3"/>
    <w:rsid w:val="00D9726E"/>
    <w:rsid w:val="00DA0341"/>
    <w:rsid w:val="00DA4E21"/>
    <w:rsid w:val="00DA5C5E"/>
    <w:rsid w:val="00DB1BE2"/>
    <w:rsid w:val="00DB54B9"/>
    <w:rsid w:val="00DB5BE5"/>
    <w:rsid w:val="00DB7488"/>
    <w:rsid w:val="00DC00B7"/>
    <w:rsid w:val="00DC37E9"/>
    <w:rsid w:val="00DD2871"/>
    <w:rsid w:val="00DD4CE3"/>
    <w:rsid w:val="00DD7C54"/>
    <w:rsid w:val="00DE63E2"/>
    <w:rsid w:val="00DE64E4"/>
    <w:rsid w:val="00DF4C68"/>
    <w:rsid w:val="00DF6470"/>
    <w:rsid w:val="00E00465"/>
    <w:rsid w:val="00E1326C"/>
    <w:rsid w:val="00E2021A"/>
    <w:rsid w:val="00E21004"/>
    <w:rsid w:val="00E23F77"/>
    <w:rsid w:val="00E337B8"/>
    <w:rsid w:val="00E33EA0"/>
    <w:rsid w:val="00E34494"/>
    <w:rsid w:val="00E3742F"/>
    <w:rsid w:val="00E4522B"/>
    <w:rsid w:val="00E65C25"/>
    <w:rsid w:val="00E67CF6"/>
    <w:rsid w:val="00E87AE2"/>
    <w:rsid w:val="00E916B9"/>
    <w:rsid w:val="00E95D68"/>
    <w:rsid w:val="00EA0002"/>
    <w:rsid w:val="00EB166E"/>
    <w:rsid w:val="00EB7DC6"/>
    <w:rsid w:val="00EC2CD7"/>
    <w:rsid w:val="00EC4D68"/>
    <w:rsid w:val="00EC550C"/>
    <w:rsid w:val="00EC64DD"/>
    <w:rsid w:val="00ED1FBE"/>
    <w:rsid w:val="00ED567D"/>
    <w:rsid w:val="00EE3776"/>
    <w:rsid w:val="00EE7177"/>
    <w:rsid w:val="00EF0E54"/>
    <w:rsid w:val="00F04AC2"/>
    <w:rsid w:val="00F110B9"/>
    <w:rsid w:val="00F30B5A"/>
    <w:rsid w:val="00F31350"/>
    <w:rsid w:val="00F31AA9"/>
    <w:rsid w:val="00F428B0"/>
    <w:rsid w:val="00F505FC"/>
    <w:rsid w:val="00F51390"/>
    <w:rsid w:val="00F55E3E"/>
    <w:rsid w:val="00F6077E"/>
    <w:rsid w:val="00F714A2"/>
    <w:rsid w:val="00F747E6"/>
    <w:rsid w:val="00F77F68"/>
    <w:rsid w:val="00F8231C"/>
    <w:rsid w:val="00F869FF"/>
    <w:rsid w:val="00F931E2"/>
    <w:rsid w:val="00F94DD2"/>
    <w:rsid w:val="00FA0214"/>
    <w:rsid w:val="00FA32E8"/>
    <w:rsid w:val="00FB3720"/>
    <w:rsid w:val="00FB5B4F"/>
    <w:rsid w:val="00FE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831DA"/>
  <w15:chartTrackingRefBased/>
  <w15:docId w15:val="{6BF66A9B-EDAE-3C42-BE6B-E954948C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2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6E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E7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B3F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F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F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F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F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1B323E31E2C49A390C77F1A56797D" ma:contentTypeVersion="13" ma:contentTypeDescription="Create a new document." ma:contentTypeScope="" ma:versionID="b9fdfd824cb8eb924e8837eec301889f">
  <xsd:schema xmlns:xsd="http://www.w3.org/2001/XMLSchema" xmlns:xs="http://www.w3.org/2001/XMLSchema" xmlns:p="http://schemas.microsoft.com/office/2006/metadata/properties" xmlns:ns3="e31acb31-4a97-41c3-bb12-b2a0b48620bf" xmlns:ns4="d28fb152-1299-4f37-a7c4-cf554e80026c" targetNamespace="http://schemas.microsoft.com/office/2006/metadata/properties" ma:root="true" ma:fieldsID="ca48e55fb66d19b03c2ff6f1b597d8d8" ns3:_="" ns4:_="">
    <xsd:import namespace="e31acb31-4a97-41c3-bb12-b2a0b48620bf"/>
    <xsd:import namespace="d28fb152-1299-4f37-a7c4-cf554e8002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acb31-4a97-41c3-bb12-b2a0b48620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fb152-1299-4f37-a7c4-cf554e8002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061437-BBD6-42AB-AB1B-4637AE9D7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acb31-4a97-41c3-bb12-b2a0b48620bf"/>
    <ds:schemaRef ds:uri="d28fb152-1299-4f37-a7c4-cf554e800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18D029-CD69-425B-93FE-7DEF5A5D4CA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d28fb152-1299-4f37-a7c4-cf554e80026c"/>
    <ds:schemaRef ds:uri="e31acb31-4a97-41c3-bb12-b2a0b48620b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DBB3ED3-CB4E-4FCE-B81E-66FD242230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Katz</dc:creator>
  <cp:keywords/>
  <dc:description/>
  <cp:lastModifiedBy>pra87</cp:lastModifiedBy>
  <cp:revision>2</cp:revision>
  <cp:lastPrinted>2020-01-08T09:33:00Z</cp:lastPrinted>
  <dcterms:created xsi:type="dcterms:W3CDTF">2020-05-11T09:13:00Z</dcterms:created>
  <dcterms:modified xsi:type="dcterms:W3CDTF">2020-05-11T09:13:00Z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0x0101005241B323E31E2C49A390C77F1A56797D</vt:lpwstr>
  </property>
</Properties>
</file>