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1496" w14:textId="171237AF" w:rsidR="0093046B" w:rsidRPr="001663B7" w:rsidRDefault="0093046B" w:rsidP="00C82722">
      <w:pPr>
        <w:spacing w:after="0" w:line="480" w:lineRule="auto"/>
        <w:jc w:val="both"/>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t xml:space="preserve">Missed opportunities in </w:t>
      </w:r>
      <w:r w:rsidR="00D81199" w:rsidRPr="001663B7">
        <w:rPr>
          <w:rFonts w:ascii="Times New Roman" w:hAnsi="Times New Roman" w:cs="Times New Roman"/>
          <w:b/>
          <w:bCs/>
          <w:sz w:val="24"/>
          <w:szCs w:val="24"/>
          <w:lang w:val="en-US"/>
        </w:rPr>
        <w:t>coronary artery disease</w:t>
      </w:r>
      <w:r w:rsidR="00E24E08" w:rsidRPr="001663B7">
        <w:rPr>
          <w:rFonts w:ascii="Times New Roman" w:hAnsi="Times New Roman" w:cs="Times New Roman"/>
          <w:b/>
          <w:bCs/>
          <w:sz w:val="24"/>
          <w:szCs w:val="24"/>
          <w:lang w:val="en-US"/>
        </w:rPr>
        <w:t>: reflection on practice to improve patient outcomes</w:t>
      </w:r>
    </w:p>
    <w:p w14:paraId="30EEFD8E" w14:textId="1CDE004E" w:rsidR="00950167" w:rsidRPr="001663B7" w:rsidRDefault="00950167" w:rsidP="00C82722">
      <w:pPr>
        <w:spacing w:after="0" w:line="480" w:lineRule="auto"/>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Running title: Missed opportunities in coronary artery disease</w:t>
      </w:r>
    </w:p>
    <w:p w14:paraId="0AE39E13" w14:textId="6F60855B" w:rsidR="000A77FB" w:rsidRPr="001663B7" w:rsidRDefault="000A77FB" w:rsidP="00C82722">
      <w:pPr>
        <w:spacing w:after="0" w:line="480" w:lineRule="auto"/>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Chun Shing Kwok,</w:t>
      </w:r>
      <w:r w:rsidR="007E22D3" w:rsidRPr="001663B7">
        <w:rPr>
          <w:rFonts w:ascii="Times New Roman" w:hAnsi="Times New Roman" w:cs="Times New Roman"/>
          <w:sz w:val="24"/>
          <w:szCs w:val="24"/>
          <w:vertAlign w:val="superscript"/>
          <w:lang w:val="en-US"/>
        </w:rPr>
        <w:t>1,2</w:t>
      </w:r>
      <w:r w:rsidRPr="001663B7">
        <w:rPr>
          <w:rFonts w:ascii="Times New Roman" w:hAnsi="Times New Roman" w:cs="Times New Roman"/>
          <w:sz w:val="24"/>
          <w:szCs w:val="24"/>
          <w:lang w:val="en-US"/>
        </w:rPr>
        <w:t xml:space="preserve"> </w:t>
      </w:r>
      <w:proofErr w:type="spellStart"/>
      <w:r w:rsidRPr="001663B7">
        <w:rPr>
          <w:rFonts w:ascii="Times New Roman" w:hAnsi="Times New Roman" w:cs="Times New Roman"/>
          <w:sz w:val="24"/>
          <w:szCs w:val="24"/>
          <w:lang w:val="en-US"/>
        </w:rPr>
        <w:t>Duwarakan</w:t>
      </w:r>
      <w:proofErr w:type="spellEnd"/>
      <w:r w:rsidRPr="001663B7">
        <w:rPr>
          <w:rFonts w:ascii="Times New Roman" w:hAnsi="Times New Roman" w:cs="Times New Roman"/>
          <w:sz w:val="24"/>
          <w:szCs w:val="24"/>
          <w:lang w:val="en-US"/>
        </w:rPr>
        <w:t xml:space="preserve"> Satchithananda,</w:t>
      </w:r>
      <w:r w:rsidR="007E22D3" w:rsidRPr="001663B7">
        <w:rPr>
          <w:rFonts w:ascii="Times New Roman" w:hAnsi="Times New Roman" w:cs="Times New Roman"/>
          <w:sz w:val="24"/>
          <w:szCs w:val="24"/>
          <w:vertAlign w:val="superscript"/>
          <w:lang w:val="en-US"/>
        </w:rPr>
        <w:t>2</w:t>
      </w:r>
      <w:r w:rsidRPr="001663B7">
        <w:rPr>
          <w:rFonts w:ascii="Times New Roman" w:hAnsi="Times New Roman" w:cs="Times New Roman"/>
          <w:sz w:val="24"/>
          <w:szCs w:val="24"/>
          <w:lang w:val="en-US"/>
        </w:rPr>
        <w:t xml:space="preserve"> Christian </w:t>
      </w:r>
      <w:r w:rsidR="00C65B43" w:rsidRPr="001663B7">
        <w:rPr>
          <w:rFonts w:ascii="Times New Roman" w:hAnsi="Times New Roman" w:cs="Times New Roman"/>
          <w:sz w:val="24"/>
          <w:szCs w:val="24"/>
          <w:lang w:val="en-US"/>
        </w:rPr>
        <w:t xml:space="preserve">D </w:t>
      </w:r>
      <w:r w:rsidRPr="001663B7">
        <w:rPr>
          <w:rFonts w:ascii="Times New Roman" w:hAnsi="Times New Roman" w:cs="Times New Roman"/>
          <w:sz w:val="24"/>
          <w:szCs w:val="24"/>
          <w:lang w:val="en-US"/>
        </w:rPr>
        <w:t>Mallen</w:t>
      </w:r>
      <w:r w:rsidR="007E22D3" w:rsidRPr="001663B7">
        <w:rPr>
          <w:rFonts w:ascii="Times New Roman" w:hAnsi="Times New Roman" w:cs="Times New Roman"/>
          <w:sz w:val="24"/>
          <w:szCs w:val="24"/>
          <w:vertAlign w:val="superscript"/>
          <w:lang w:val="en-US"/>
        </w:rPr>
        <w:t>1</w:t>
      </w:r>
    </w:p>
    <w:p w14:paraId="769C5553" w14:textId="77777777" w:rsidR="00E24E08" w:rsidRPr="001663B7" w:rsidRDefault="00E24E08" w:rsidP="00C82722">
      <w:pPr>
        <w:pStyle w:val="ListParagraph"/>
        <w:numPr>
          <w:ilvl w:val="0"/>
          <w:numId w:val="1"/>
        </w:numPr>
        <w:spacing w:line="480" w:lineRule="auto"/>
        <w:jc w:val="both"/>
        <w:rPr>
          <w:rFonts w:ascii="Times New Roman" w:hAnsi="Times New Roman" w:cs="Times New Roman"/>
        </w:rPr>
      </w:pPr>
      <w:r w:rsidRPr="001663B7">
        <w:rPr>
          <w:rFonts w:ascii="Times New Roman" w:hAnsi="Times New Roman" w:cs="Times New Roman"/>
        </w:rPr>
        <w:t>School of Medicine, Keele University, Stoke-on-Trent, UK</w:t>
      </w:r>
    </w:p>
    <w:p w14:paraId="66824D88" w14:textId="77777777" w:rsidR="00E24E08" w:rsidRPr="001663B7" w:rsidRDefault="00E24E08" w:rsidP="00C82722">
      <w:pPr>
        <w:pStyle w:val="ListParagraph"/>
        <w:numPr>
          <w:ilvl w:val="0"/>
          <w:numId w:val="1"/>
        </w:numPr>
        <w:spacing w:line="480" w:lineRule="auto"/>
        <w:jc w:val="both"/>
        <w:rPr>
          <w:rFonts w:ascii="Times New Roman" w:hAnsi="Times New Roman" w:cs="Times New Roman"/>
        </w:rPr>
      </w:pPr>
      <w:r w:rsidRPr="001663B7">
        <w:rPr>
          <w:rFonts w:ascii="Times New Roman" w:hAnsi="Times New Roman" w:cs="Times New Roman"/>
        </w:rPr>
        <w:t>Department of Cardiology, Royal Stoke University Hospital, Stoke-on-Trent, UK</w:t>
      </w:r>
    </w:p>
    <w:p w14:paraId="1D0A5480" w14:textId="16B92EDC" w:rsidR="008A495F" w:rsidRPr="001663B7" w:rsidRDefault="008A495F" w:rsidP="00C82722">
      <w:pPr>
        <w:spacing w:after="0" w:line="480" w:lineRule="auto"/>
        <w:jc w:val="both"/>
        <w:rPr>
          <w:rFonts w:ascii="Times New Roman" w:hAnsi="Times New Roman" w:cs="Times New Roman"/>
          <w:sz w:val="24"/>
          <w:szCs w:val="24"/>
          <w:lang w:val="en-US"/>
        </w:rPr>
      </w:pPr>
    </w:p>
    <w:p w14:paraId="2208DC62" w14:textId="77777777" w:rsidR="00BF3882" w:rsidRPr="001663B7" w:rsidRDefault="00BF3882" w:rsidP="00C82722">
      <w:pPr>
        <w:spacing w:after="0" w:line="480" w:lineRule="auto"/>
        <w:jc w:val="both"/>
        <w:rPr>
          <w:rFonts w:ascii="Times New Roman" w:hAnsi="Times New Roman" w:cs="Times New Roman"/>
          <w:b/>
          <w:sz w:val="24"/>
          <w:szCs w:val="24"/>
        </w:rPr>
      </w:pPr>
      <w:r w:rsidRPr="001663B7">
        <w:rPr>
          <w:rFonts w:ascii="Times New Roman" w:hAnsi="Times New Roman" w:cs="Times New Roman"/>
          <w:b/>
          <w:sz w:val="24"/>
          <w:szCs w:val="24"/>
        </w:rPr>
        <w:t>Corresponding author</w:t>
      </w:r>
    </w:p>
    <w:p w14:paraId="48FB6FE5" w14:textId="77777777" w:rsidR="00BF3882" w:rsidRPr="001663B7" w:rsidRDefault="00BF3882" w:rsidP="00C82722">
      <w:pPr>
        <w:spacing w:after="0" w:line="480" w:lineRule="auto"/>
        <w:jc w:val="both"/>
        <w:rPr>
          <w:rFonts w:ascii="Times New Roman" w:hAnsi="Times New Roman" w:cs="Times New Roman"/>
          <w:sz w:val="24"/>
          <w:szCs w:val="24"/>
        </w:rPr>
      </w:pPr>
      <w:r w:rsidRPr="001663B7">
        <w:rPr>
          <w:rFonts w:ascii="Times New Roman" w:hAnsi="Times New Roman" w:cs="Times New Roman"/>
          <w:sz w:val="24"/>
          <w:szCs w:val="24"/>
        </w:rPr>
        <w:t>Chun Shing Kwok</w:t>
      </w:r>
    </w:p>
    <w:p w14:paraId="71008B4A" w14:textId="77777777" w:rsidR="00BF3882" w:rsidRPr="001663B7" w:rsidRDefault="00BF3882" w:rsidP="00C82722">
      <w:pPr>
        <w:spacing w:after="0" w:line="480" w:lineRule="auto"/>
        <w:jc w:val="both"/>
        <w:rPr>
          <w:rFonts w:ascii="Times New Roman" w:hAnsi="Times New Roman" w:cs="Times New Roman"/>
          <w:sz w:val="24"/>
          <w:szCs w:val="24"/>
        </w:rPr>
      </w:pPr>
      <w:r w:rsidRPr="001663B7">
        <w:rPr>
          <w:rFonts w:ascii="Times New Roman" w:hAnsi="Times New Roman" w:cs="Times New Roman"/>
          <w:sz w:val="24"/>
          <w:szCs w:val="24"/>
        </w:rPr>
        <w:t>School of Medicine, Keele University, Stoke-on-Trent, UK</w:t>
      </w:r>
    </w:p>
    <w:p w14:paraId="3CEC93B0" w14:textId="77777777" w:rsidR="00BF3882" w:rsidRPr="001663B7" w:rsidRDefault="00BF3882" w:rsidP="00C82722">
      <w:pPr>
        <w:spacing w:after="0" w:line="480" w:lineRule="auto"/>
        <w:jc w:val="both"/>
        <w:rPr>
          <w:rFonts w:ascii="Times New Roman" w:hAnsi="Times New Roman" w:cs="Times New Roman"/>
          <w:sz w:val="24"/>
          <w:szCs w:val="24"/>
        </w:rPr>
      </w:pPr>
      <w:r w:rsidRPr="001663B7">
        <w:rPr>
          <w:rFonts w:ascii="Times New Roman" w:hAnsi="Times New Roman" w:cs="Times New Roman"/>
          <w:sz w:val="24"/>
          <w:szCs w:val="24"/>
        </w:rPr>
        <w:t xml:space="preserve">E-mail: </w:t>
      </w:r>
      <w:hyperlink r:id="rId8" w:history="1">
        <w:r w:rsidRPr="001663B7">
          <w:rPr>
            <w:rStyle w:val="Hyperlink"/>
            <w:rFonts w:ascii="Times New Roman" w:hAnsi="Times New Roman" w:cs="Times New Roman"/>
            <w:color w:val="auto"/>
            <w:sz w:val="24"/>
            <w:szCs w:val="24"/>
          </w:rPr>
          <w:t>shingkwok@doctors.org.uk</w:t>
        </w:r>
      </w:hyperlink>
    </w:p>
    <w:p w14:paraId="5AEA9FE0" w14:textId="66FF5D53" w:rsidR="00BF3882" w:rsidRPr="001663B7" w:rsidRDefault="00B34A24" w:rsidP="00C82722">
      <w:pPr>
        <w:spacing w:after="0" w:line="480" w:lineRule="auto"/>
        <w:jc w:val="both"/>
        <w:rPr>
          <w:rFonts w:ascii="Times New Roman" w:hAnsi="Times New Roman" w:cs="Times New Roman"/>
          <w:sz w:val="24"/>
          <w:szCs w:val="24"/>
        </w:rPr>
      </w:pPr>
      <w:r w:rsidRPr="001663B7">
        <w:rPr>
          <w:rFonts w:ascii="Times New Roman" w:hAnsi="Times New Roman" w:cs="Times New Roman"/>
          <w:sz w:val="24"/>
          <w:szCs w:val="24"/>
        </w:rPr>
        <w:t>Tel: +44 (0)1782 671653</w:t>
      </w:r>
    </w:p>
    <w:p w14:paraId="6DAC2233" w14:textId="1DF82293" w:rsidR="00B34A24" w:rsidRPr="001663B7" w:rsidRDefault="00B34A24" w:rsidP="00C82722">
      <w:pPr>
        <w:spacing w:after="0" w:line="480" w:lineRule="auto"/>
        <w:jc w:val="both"/>
        <w:rPr>
          <w:rFonts w:ascii="Times New Roman" w:hAnsi="Times New Roman" w:cs="Times New Roman"/>
          <w:sz w:val="24"/>
          <w:szCs w:val="24"/>
        </w:rPr>
      </w:pPr>
      <w:r w:rsidRPr="001663B7">
        <w:rPr>
          <w:rFonts w:ascii="Times New Roman" w:hAnsi="Times New Roman" w:cs="Times New Roman"/>
          <w:sz w:val="24"/>
          <w:szCs w:val="24"/>
        </w:rPr>
        <w:t>Fax: +44 (0)1782 674467</w:t>
      </w:r>
    </w:p>
    <w:p w14:paraId="53533300" w14:textId="44AC472A" w:rsidR="00B34A24" w:rsidRPr="001663B7" w:rsidRDefault="00B34A24" w:rsidP="00C82722">
      <w:pPr>
        <w:spacing w:after="0" w:line="480" w:lineRule="auto"/>
        <w:jc w:val="both"/>
        <w:rPr>
          <w:rFonts w:ascii="Times New Roman" w:hAnsi="Times New Roman" w:cs="Times New Roman"/>
          <w:sz w:val="24"/>
          <w:szCs w:val="24"/>
        </w:rPr>
      </w:pPr>
      <w:r w:rsidRPr="001663B7">
        <w:rPr>
          <w:rFonts w:ascii="Times New Roman" w:hAnsi="Times New Roman" w:cs="Times New Roman"/>
          <w:sz w:val="24"/>
          <w:szCs w:val="24"/>
        </w:rPr>
        <w:t>Word count: 5,000</w:t>
      </w:r>
    </w:p>
    <w:p w14:paraId="59475EB3" w14:textId="77777777" w:rsidR="00BF3882" w:rsidRPr="001663B7" w:rsidRDefault="00BF3882" w:rsidP="00C82722">
      <w:pPr>
        <w:spacing w:after="0" w:line="480" w:lineRule="auto"/>
        <w:jc w:val="both"/>
        <w:rPr>
          <w:rFonts w:ascii="Times New Roman" w:hAnsi="Times New Roman" w:cs="Times New Roman"/>
          <w:sz w:val="24"/>
          <w:szCs w:val="24"/>
          <w:lang w:val="en-US"/>
        </w:rPr>
      </w:pPr>
    </w:p>
    <w:p w14:paraId="5C15DE9D" w14:textId="77777777" w:rsidR="004428DC" w:rsidRPr="001663B7" w:rsidRDefault="004428DC">
      <w:pPr>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br w:type="page"/>
      </w:r>
    </w:p>
    <w:p w14:paraId="02ACA532" w14:textId="4612D8D9" w:rsidR="00041BB9" w:rsidRPr="001663B7" w:rsidRDefault="00041BB9" w:rsidP="00C82722">
      <w:pPr>
        <w:spacing w:after="0" w:line="480" w:lineRule="auto"/>
        <w:jc w:val="both"/>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lastRenderedPageBreak/>
        <w:t>Abstract</w:t>
      </w:r>
    </w:p>
    <w:p w14:paraId="3C5301B3" w14:textId="233A990E" w:rsidR="0032275E" w:rsidRPr="001663B7" w:rsidRDefault="002A1342" w:rsidP="008E2DAB">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rPr>
        <w:t>Missed opportunities refer to incidents where different actions by those involved could result in more desirable outcomes.</w:t>
      </w:r>
      <w:r w:rsidR="00994072" w:rsidRPr="001663B7">
        <w:rPr>
          <w:rFonts w:ascii="Times New Roman" w:hAnsi="Times New Roman" w:cs="Times New Roman"/>
          <w:sz w:val="24"/>
          <w:szCs w:val="24"/>
          <w:lang w:val="en-US"/>
        </w:rPr>
        <w:t xml:space="preserve"> </w:t>
      </w:r>
      <w:r w:rsidR="00AA41E8" w:rsidRPr="001663B7">
        <w:rPr>
          <w:rFonts w:ascii="Times New Roman" w:hAnsi="Times New Roman" w:cs="Times New Roman"/>
          <w:sz w:val="24"/>
          <w:szCs w:val="24"/>
          <w:lang w:val="en-US"/>
        </w:rPr>
        <w:t xml:space="preserve">While </w:t>
      </w:r>
      <w:r w:rsidR="00EA570E" w:rsidRPr="001663B7">
        <w:rPr>
          <w:rFonts w:ascii="Times New Roman" w:hAnsi="Times New Roman" w:cs="Times New Roman"/>
          <w:sz w:val="24"/>
          <w:szCs w:val="24"/>
          <w:lang w:val="en-US"/>
        </w:rPr>
        <w:t xml:space="preserve">missed opportunities </w:t>
      </w:r>
      <w:r w:rsidR="00A63420" w:rsidRPr="001663B7">
        <w:rPr>
          <w:rFonts w:ascii="Times New Roman" w:hAnsi="Times New Roman" w:cs="Times New Roman"/>
          <w:sz w:val="24"/>
          <w:szCs w:val="24"/>
          <w:lang w:val="en-US"/>
        </w:rPr>
        <w:t>is</w:t>
      </w:r>
      <w:r w:rsidR="00EA570E" w:rsidRPr="001663B7">
        <w:rPr>
          <w:rFonts w:ascii="Times New Roman" w:hAnsi="Times New Roman" w:cs="Times New Roman"/>
          <w:sz w:val="24"/>
          <w:szCs w:val="24"/>
          <w:lang w:val="en-US"/>
        </w:rPr>
        <w:t xml:space="preserve"> </w:t>
      </w:r>
      <w:r w:rsidR="00AA41E8" w:rsidRPr="001663B7">
        <w:rPr>
          <w:rFonts w:ascii="Times New Roman" w:hAnsi="Times New Roman" w:cs="Times New Roman"/>
          <w:sz w:val="24"/>
          <w:szCs w:val="24"/>
          <w:lang w:val="en-US"/>
        </w:rPr>
        <w:t xml:space="preserve">not an established concept in coronary artery disease (CAD), </w:t>
      </w:r>
      <w:r w:rsidR="00F81D9F" w:rsidRPr="001663B7">
        <w:rPr>
          <w:rFonts w:ascii="Times New Roman" w:hAnsi="Times New Roman" w:cs="Times New Roman"/>
          <w:sz w:val="24"/>
          <w:szCs w:val="24"/>
          <w:lang w:val="en-US"/>
        </w:rPr>
        <w:t>they are</w:t>
      </w:r>
      <w:r w:rsidR="00AA41E8" w:rsidRPr="001663B7">
        <w:rPr>
          <w:rFonts w:ascii="Times New Roman" w:hAnsi="Times New Roman" w:cs="Times New Roman"/>
          <w:sz w:val="24"/>
          <w:szCs w:val="24"/>
          <w:lang w:val="en-US"/>
        </w:rPr>
        <w:t xml:space="preserve"> important because </w:t>
      </w:r>
      <w:r w:rsidR="007E7C58" w:rsidRPr="001663B7">
        <w:rPr>
          <w:rFonts w:ascii="Times New Roman" w:hAnsi="Times New Roman" w:cs="Times New Roman"/>
          <w:sz w:val="24"/>
          <w:szCs w:val="24"/>
          <w:lang w:val="en-US"/>
        </w:rPr>
        <w:t>CAD</w:t>
      </w:r>
      <w:r w:rsidR="00AA41E8" w:rsidRPr="001663B7">
        <w:rPr>
          <w:rFonts w:ascii="Times New Roman" w:hAnsi="Times New Roman" w:cs="Times New Roman"/>
          <w:sz w:val="24"/>
          <w:szCs w:val="24"/>
          <w:lang w:val="en-US"/>
        </w:rPr>
        <w:t xml:space="preserve"> is common</w:t>
      </w:r>
      <w:r w:rsidR="00EA570E" w:rsidRPr="001663B7">
        <w:rPr>
          <w:rFonts w:ascii="Times New Roman" w:hAnsi="Times New Roman" w:cs="Times New Roman"/>
          <w:sz w:val="24"/>
          <w:szCs w:val="24"/>
          <w:lang w:val="en-US"/>
        </w:rPr>
        <w:t xml:space="preserve"> and </w:t>
      </w:r>
      <w:r w:rsidR="00AA41E8" w:rsidRPr="001663B7">
        <w:rPr>
          <w:rFonts w:ascii="Times New Roman" w:hAnsi="Times New Roman" w:cs="Times New Roman"/>
          <w:sz w:val="24"/>
          <w:szCs w:val="24"/>
          <w:lang w:val="en-US"/>
        </w:rPr>
        <w:t>potentially life threatening</w:t>
      </w:r>
      <w:r w:rsidR="00EA570E" w:rsidRPr="001663B7">
        <w:rPr>
          <w:rFonts w:ascii="Times New Roman" w:hAnsi="Times New Roman" w:cs="Times New Roman"/>
          <w:sz w:val="24"/>
          <w:szCs w:val="24"/>
          <w:lang w:val="en-US"/>
        </w:rPr>
        <w:t>. T</w:t>
      </w:r>
      <w:r w:rsidR="00AA41E8" w:rsidRPr="001663B7">
        <w:rPr>
          <w:rFonts w:ascii="Times New Roman" w:hAnsi="Times New Roman" w:cs="Times New Roman"/>
          <w:sz w:val="24"/>
          <w:szCs w:val="24"/>
          <w:lang w:val="en-US"/>
        </w:rPr>
        <w:t>reatment</w:t>
      </w:r>
      <w:r w:rsidR="006E16CD" w:rsidRPr="001663B7">
        <w:rPr>
          <w:rFonts w:ascii="Times New Roman" w:hAnsi="Times New Roman" w:cs="Times New Roman"/>
          <w:sz w:val="24"/>
          <w:szCs w:val="24"/>
          <w:lang w:val="en-US"/>
        </w:rPr>
        <w:t xml:space="preserve"> of CAD</w:t>
      </w:r>
      <w:r w:rsidR="00AA41E8" w:rsidRPr="001663B7">
        <w:rPr>
          <w:rFonts w:ascii="Times New Roman" w:hAnsi="Times New Roman" w:cs="Times New Roman"/>
          <w:sz w:val="24"/>
          <w:szCs w:val="24"/>
          <w:lang w:val="en-US"/>
        </w:rPr>
        <w:t xml:space="preserve"> </w:t>
      </w:r>
      <w:r w:rsidR="00EA570E" w:rsidRPr="001663B7">
        <w:rPr>
          <w:rFonts w:ascii="Times New Roman" w:hAnsi="Times New Roman" w:cs="Times New Roman"/>
          <w:sz w:val="24"/>
          <w:szCs w:val="24"/>
          <w:lang w:val="en-US"/>
        </w:rPr>
        <w:t>ha</w:t>
      </w:r>
      <w:r w:rsidR="00673648" w:rsidRPr="001663B7">
        <w:rPr>
          <w:rFonts w:ascii="Times New Roman" w:hAnsi="Times New Roman" w:cs="Times New Roman"/>
          <w:sz w:val="24"/>
          <w:szCs w:val="24"/>
          <w:lang w:val="en-US"/>
        </w:rPr>
        <w:t>s</w:t>
      </w:r>
      <w:r w:rsidR="00EA570E" w:rsidRPr="001663B7">
        <w:rPr>
          <w:rFonts w:ascii="Times New Roman" w:hAnsi="Times New Roman" w:cs="Times New Roman"/>
          <w:sz w:val="24"/>
          <w:szCs w:val="24"/>
          <w:lang w:val="en-US"/>
        </w:rPr>
        <w:t xml:space="preserve"> the potential to </w:t>
      </w:r>
      <w:r w:rsidR="00AA41E8" w:rsidRPr="001663B7">
        <w:rPr>
          <w:rFonts w:ascii="Times New Roman" w:hAnsi="Times New Roman" w:cs="Times New Roman"/>
          <w:sz w:val="24"/>
          <w:szCs w:val="24"/>
          <w:lang w:val="en-US"/>
        </w:rPr>
        <w:t xml:space="preserve">prevent </w:t>
      </w:r>
      <w:r w:rsidR="004C4EA8" w:rsidRPr="001663B7">
        <w:rPr>
          <w:rFonts w:ascii="Times New Roman" w:hAnsi="Times New Roman" w:cs="Times New Roman"/>
          <w:sz w:val="24"/>
          <w:szCs w:val="24"/>
          <w:lang w:val="en-US"/>
        </w:rPr>
        <w:t xml:space="preserve">poor patient </w:t>
      </w:r>
      <w:r w:rsidR="00AA41E8" w:rsidRPr="001663B7">
        <w:rPr>
          <w:rFonts w:ascii="Times New Roman" w:hAnsi="Times New Roman" w:cs="Times New Roman"/>
          <w:sz w:val="24"/>
          <w:szCs w:val="24"/>
          <w:lang w:val="en-US"/>
        </w:rPr>
        <w:t>outcomes</w:t>
      </w:r>
      <w:r w:rsidR="00EA570E" w:rsidRPr="001663B7">
        <w:rPr>
          <w:rFonts w:ascii="Times New Roman" w:hAnsi="Times New Roman" w:cs="Times New Roman"/>
          <w:sz w:val="24"/>
          <w:szCs w:val="24"/>
        </w:rPr>
        <w:t xml:space="preserve"> which can have downstream consequence on </w:t>
      </w:r>
      <w:r w:rsidR="007E7C58" w:rsidRPr="001663B7">
        <w:rPr>
          <w:rFonts w:ascii="Times New Roman" w:hAnsi="Times New Roman" w:cs="Times New Roman"/>
          <w:sz w:val="24"/>
          <w:szCs w:val="24"/>
          <w:lang w:val="en-US"/>
        </w:rPr>
        <w:t>resource</w:t>
      </w:r>
      <w:r w:rsidR="008E01F0" w:rsidRPr="001663B7">
        <w:rPr>
          <w:rFonts w:ascii="Times New Roman" w:hAnsi="Times New Roman" w:cs="Times New Roman"/>
          <w:sz w:val="24"/>
          <w:szCs w:val="24"/>
          <w:lang w:val="en-US"/>
        </w:rPr>
        <w:t xml:space="preserve"> utilization</w:t>
      </w:r>
      <w:r w:rsidR="007E7C58" w:rsidRPr="001663B7">
        <w:rPr>
          <w:rFonts w:ascii="Times New Roman" w:hAnsi="Times New Roman" w:cs="Times New Roman"/>
          <w:sz w:val="24"/>
          <w:szCs w:val="24"/>
          <w:lang w:val="en-US"/>
        </w:rPr>
        <w:t xml:space="preserve"> and costs for healthcare providers. </w:t>
      </w:r>
      <w:r w:rsidR="006F21EE" w:rsidRPr="001663B7">
        <w:rPr>
          <w:rFonts w:ascii="Times New Roman" w:hAnsi="Times New Roman" w:cs="Times New Roman"/>
          <w:sz w:val="24"/>
          <w:szCs w:val="24"/>
          <w:lang w:val="en-US"/>
        </w:rPr>
        <w:t>The missed opportunities in CAD could be divided in</w:t>
      </w:r>
      <w:r w:rsidR="00A52B03" w:rsidRPr="001663B7">
        <w:rPr>
          <w:rFonts w:ascii="Times New Roman" w:hAnsi="Times New Roman" w:cs="Times New Roman"/>
          <w:sz w:val="24"/>
          <w:szCs w:val="24"/>
          <w:lang w:val="en-US"/>
        </w:rPr>
        <w:t>to</w:t>
      </w:r>
      <w:r w:rsidR="006F21EE" w:rsidRPr="001663B7">
        <w:rPr>
          <w:rFonts w:ascii="Times New Roman" w:hAnsi="Times New Roman" w:cs="Times New Roman"/>
          <w:sz w:val="24"/>
          <w:szCs w:val="24"/>
          <w:lang w:val="en-US"/>
        </w:rPr>
        <w:t xml:space="preserve"> those related to prevention, </w:t>
      </w:r>
      <w:r w:rsidR="00587DC0" w:rsidRPr="001663B7">
        <w:rPr>
          <w:rFonts w:ascii="Times New Roman" w:hAnsi="Times New Roman" w:cs="Times New Roman"/>
          <w:sz w:val="24"/>
          <w:szCs w:val="24"/>
          <w:lang w:val="en-US"/>
        </w:rPr>
        <w:t>early detection</w:t>
      </w:r>
      <w:r w:rsidR="006F21EE" w:rsidRPr="001663B7">
        <w:rPr>
          <w:rFonts w:ascii="Times New Roman" w:hAnsi="Times New Roman" w:cs="Times New Roman"/>
          <w:sz w:val="24"/>
          <w:szCs w:val="24"/>
          <w:lang w:val="en-US"/>
        </w:rPr>
        <w:t>, diagnosis and treatment.</w:t>
      </w:r>
      <w:r w:rsidR="002D36F8" w:rsidRPr="001663B7">
        <w:rPr>
          <w:rFonts w:ascii="Times New Roman" w:hAnsi="Times New Roman" w:cs="Times New Roman"/>
          <w:sz w:val="24"/>
          <w:szCs w:val="24"/>
          <w:lang w:val="en-US"/>
        </w:rPr>
        <w:t xml:space="preserve"> </w:t>
      </w:r>
      <w:r w:rsidR="004A13DB" w:rsidRPr="001663B7">
        <w:rPr>
          <w:rFonts w:ascii="Times New Roman" w:hAnsi="Times New Roman" w:cs="Times New Roman"/>
          <w:sz w:val="24"/>
          <w:szCs w:val="24"/>
          <w:lang w:val="en-US"/>
        </w:rPr>
        <w:t xml:space="preserve">The </w:t>
      </w:r>
      <w:r w:rsidR="002D36F8" w:rsidRPr="001663B7">
        <w:rPr>
          <w:rFonts w:ascii="Times New Roman" w:hAnsi="Times New Roman" w:cs="Times New Roman"/>
          <w:sz w:val="24"/>
          <w:szCs w:val="24"/>
          <w:lang w:val="en-US"/>
        </w:rPr>
        <w:t>primary prevention opportunities include management of patients with risk factors</w:t>
      </w:r>
      <w:r w:rsidR="00A00DC6" w:rsidRPr="001663B7">
        <w:rPr>
          <w:rFonts w:ascii="Times New Roman" w:hAnsi="Times New Roman" w:cs="Times New Roman"/>
          <w:sz w:val="24"/>
          <w:szCs w:val="24"/>
          <w:lang w:val="en-US"/>
        </w:rPr>
        <w:t xml:space="preserve"> </w:t>
      </w:r>
      <w:r w:rsidR="00150A1E" w:rsidRPr="001663B7">
        <w:rPr>
          <w:rFonts w:ascii="Times New Roman" w:hAnsi="Times New Roman" w:cs="Times New Roman"/>
          <w:sz w:val="24"/>
          <w:szCs w:val="24"/>
          <w:lang w:val="en-US"/>
        </w:rPr>
        <w:t>and comorbidities</w:t>
      </w:r>
      <w:r w:rsidR="002D36F8" w:rsidRPr="001663B7">
        <w:rPr>
          <w:rFonts w:ascii="Times New Roman" w:hAnsi="Times New Roman" w:cs="Times New Roman"/>
          <w:sz w:val="24"/>
          <w:szCs w:val="24"/>
          <w:lang w:val="en-US"/>
        </w:rPr>
        <w:t xml:space="preserve">. In terms of diagnosis, a proportion of patients who have </w:t>
      </w:r>
      <w:r w:rsidR="004A13DB" w:rsidRPr="001663B7">
        <w:rPr>
          <w:rFonts w:ascii="Times New Roman" w:hAnsi="Times New Roman" w:cs="Times New Roman"/>
          <w:sz w:val="24"/>
          <w:szCs w:val="24"/>
          <w:lang w:val="en-US"/>
        </w:rPr>
        <w:t xml:space="preserve">underlying </w:t>
      </w:r>
      <w:r w:rsidR="002D36F8" w:rsidRPr="001663B7">
        <w:rPr>
          <w:rFonts w:ascii="Times New Roman" w:hAnsi="Times New Roman" w:cs="Times New Roman"/>
          <w:sz w:val="24"/>
          <w:szCs w:val="24"/>
          <w:lang w:val="en-US"/>
        </w:rPr>
        <w:t xml:space="preserve">CAD are </w:t>
      </w:r>
      <w:r w:rsidR="004A13DB" w:rsidRPr="001663B7">
        <w:rPr>
          <w:rFonts w:ascii="Times New Roman" w:hAnsi="Times New Roman" w:cs="Times New Roman"/>
          <w:sz w:val="24"/>
          <w:szCs w:val="24"/>
          <w:lang w:val="en-US"/>
        </w:rPr>
        <w:t>admitted beforehand with symptoms which may be attributed to CAD</w:t>
      </w:r>
      <w:r w:rsidR="000D19EA" w:rsidRPr="001663B7">
        <w:rPr>
          <w:rFonts w:ascii="Times New Roman" w:hAnsi="Times New Roman" w:cs="Times New Roman"/>
          <w:sz w:val="24"/>
          <w:szCs w:val="24"/>
          <w:lang w:val="en-US"/>
        </w:rPr>
        <w:t>. However, some</w:t>
      </w:r>
      <w:r w:rsidR="004A13DB" w:rsidRPr="001663B7">
        <w:rPr>
          <w:rFonts w:ascii="Times New Roman" w:hAnsi="Times New Roman" w:cs="Times New Roman"/>
          <w:sz w:val="24"/>
          <w:szCs w:val="24"/>
          <w:lang w:val="en-US"/>
        </w:rPr>
        <w:t xml:space="preserve"> </w:t>
      </w:r>
      <w:r w:rsidR="000D19EA" w:rsidRPr="001663B7">
        <w:rPr>
          <w:rFonts w:ascii="Times New Roman" w:hAnsi="Times New Roman" w:cs="Times New Roman"/>
          <w:sz w:val="24"/>
          <w:szCs w:val="24"/>
          <w:lang w:val="en-US"/>
        </w:rPr>
        <w:t>may have been</w:t>
      </w:r>
      <w:r w:rsidR="004A13DB" w:rsidRPr="001663B7">
        <w:rPr>
          <w:rFonts w:ascii="Times New Roman" w:hAnsi="Times New Roman" w:cs="Times New Roman"/>
          <w:sz w:val="24"/>
          <w:szCs w:val="24"/>
          <w:lang w:val="en-US"/>
        </w:rPr>
        <w:t xml:space="preserve"> misdiagnose</w:t>
      </w:r>
      <w:r w:rsidR="000D19EA" w:rsidRPr="001663B7">
        <w:rPr>
          <w:rFonts w:ascii="Times New Roman" w:hAnsi="Times New Roman" w:cs="Times New Roman"/>
          <w:sz w:val="24"/>
          <w:szCs w:val="24"/>
          <w:lang w:val="en-US"/>
        </w:rPr>
        <w:t>d</w:t>
      </w:r>
      <w:r w:rsidR="004A13DB" w:rsidRPr="001663B7">
        <w:rPr>
          <w:rFonts w:ascii="Times New Roman" w:hAnsi="Times New Roman" w:cs="Times New Roman"/>
          <w:sz w:val="24"/>
          <w:szCs w:val="24"/>
          <w:lang w:val="en-US"/>
        </w:rPr>
        <w:t xml:space="preserve"> with </w:t>
      </w:r>
      <w:r w:rsidR="002D36F8" w:rsidRPr="001663B7">
        <w:rPr>
          <w:rFonts w:ascii="Times New Roman" w:hAnsi="Times New Roman" w:cs="Times New Roman"/>
          <w:sz w:val="24"/>
          <w:szCs w:val="24"/>
          <w:lang w:val="en-US"/>
        </w:rPr>
        <w:t xml:space="preserve">other conditions </w:t>
      </w:r>
      <w:r w:rsidR="00F224C3" w:rsidRPr="001663B7">
        <w:rPr>
          <w:rFonts w:ascii="Times New Roman" w:hAnsi="Times New Roman" w:cs="Times New Roman"/>
          <w:sz w:val="24"/>
          <w:szCs w:val="24"/>
          <w:lang w:val="en-US"/>
        </w:rPr>
        <w:t xml:space="preserve">and </w:t>
      </w:r>
      <w:r w:rsidR="004A13DB" w:rsidRPr="001663B7">
        <w:rPr>
          <w:rFonts w:ascii="Times New Roman" w:hAnsi="Times New Roman" w:cs="Times New Roman"/>
          <w:sz w:val="24"/>
          <w:szCs w:val="24"/>
          <w:lang w:val="en-US"/>
        </w:rPr>
        <w:t xml:space="preserve">are subsequently </w:t>
      </w:r>
      <w:r w:rsidR="002D36F8" w:rsidRPr="001663B7">
        <w:rPr>
          <w:rFonts w:ascii="Times New Roman" w:hAnsi="Times New Roman" w:cs="Times New Roman"/>
          <w:sz w:val="24"/>
          <w:szCs w:val="24"/>
          <w:lang w:val="en-US"/>
        </w:rPr>
        <w:t>readmi</w:t>
      </w:r>
      <w:r w:rsidR="004A13DB" w:rsidRPr="001663B7">
        <w:rPr>
          <w:rFonts w:ascii="Times New Roman" w:hAnsi="Times New Roman" w:cs="Times New Roman"/>
          <w:sz w:val="24"/>
          <w:szCs w:val="24"/>
          <w:lang w:val="en-US"/>
        </w:rPr>
        <w:t>tted with a delayed diagnosis of ACS</w:t>
      </w:r>
      <w:r w:rsidR="002D36F8" w:rsidRPr="001663B7">
        <w:rPr>
          <w:rFonts w:ascii="Times New Roman" w:hAnsi="Times New Roman" w:cs="Times New Roman"/>
          <w:sz w:val="24"/>
          <w:szCs w:val="24"/>
          <w:lang w:val="en-US"/>
        </w:rPr>
        <w:t>. In ACS</w:t>
      </w:r>
      <w:r w:rsidR="008E74C0" w:rsidRPr="001663B7">
        <w:rPr>
          <w:rFonts w:ascii="Times New Roman" w:hAnsi="Times New Roman" w:cs="Times New Roman"/>
          <w:sz w:val="24"/>
          <w:szCs w:val="24"/>
          <w:lang w:val="en-US"/>
        </w:rPr>
        <w:t>,</w:t>
      </w:r>
      <w:r w:rsidR="002D36F8" w:rsidRPr="001663B7">
        <w:rPr>
          <w:rFonts w:ascii="Times New Roman" w:hAnsi="Times New Roman" w:cs="Times New Roman"/>
          <w:sz w:val="24"/>
          <w:szCs w:val="24"/>
          <w:lang w:val="en-US"/>
        </w:rPr>
        <w:t xml:space="preserve"> there is need for acute treatment</w:t>
      </w:r>
      <w:r w:rsidR="008E74C0" w:rsidRPr="001663B7">
        <w:rPr>
          <w:rFonts w:ascii="Times New Roman" w:hAnsi="Times New Roman" w:cs="Times New Roman"/>
          <w:sz w:val="24"/>
          <w:szCs w:val="24"/>
          <w:lang w:val="en-US"/>
        </w:rPr>
        <w:t xml:space="preserve"> and</w:t>
      </w:r>
      <w:r w:rsidR="002D36F8" w:rsidRPr="001663B7">
        <w:rPr>
          <w:rFonts w:ascii="Times New Roman" w:hAnsi="Times New Roman" w:cs="Times New Roman"/>
          <w:sz w:val="24"/>
          <w:szCs w:val="24"/>
          <w:lang w:val="en-US"/>
        </w:rPr>
        <w:t xml:space="preserve"> missed opportunities </w:t>
      </w:r>
      <w:r w:rsidR="008E74C0" w:rsidRPr="001663B7">
        <w:rPr>
          <w:rFonts w:ascii="Times New Roman" w:hAnsi="Times New Roman" w:cs="Times New Roman"/>
          <w:sz w:val="24"/>
          <w:szCs w:val="24"/>
          <w:lang w:val="en-US"/>
        </w:rPr>
        <w:t xml:space="preserve">may arise from </w:t>
      </w:r>
      <w:r w:rsidR="002D36F8" w:rsidRPr="001663B7">
        <w:rPr>
          <w:rFonts w:ascii="Times New Roman" w:hAnsi="Times New Roman" w:cs="Times New Roman"/>
          <w:sz w:val="24"/>
          <w:szCs w:val="24"/>
          <w:lang w:val="en-US"/>
        </w:rPr>
        <w:t xml:space="preserve">delay in diagnosis and missed reperfusion therapy. Finally, after </w:t>
      </w:r>
      <w:r w:rsidR="000D19EA" w:rsidRPr="001663B7">
        <w:rPr>
          <w:rFonts w:ascii="Times New Roman" w:hAnsi="Times New Roman" w:cs="Times New Roman"/>
          <w:sz w:val="24"/>
          <w:szCs w:val="24"/>
          <w:lang w:val="en-US"/>
        </w:rPr>
        <w:t>coronary revascularization or medication management</w:t>
      </w:r>
      <w:r w:rsidR="002D36F8" w:rsidRPr="001663B7">
        <w:rPr>
          <w:rFonts w:ascii="Times New Roman" w:hAnsi="Times New Roman" w:cs="Times New Roman"/>
          <w:sz w:val="24"/>
          <w:szCs w:val="24"/>
          <w:lang w:val="en-US"/>
        </w:rPr>
        <w:t xml:space="preserve">, </w:t>
      </w:r>
      <w:r w:rsidR="00F224C3" w:rsidRPr="001663B7">
        <w:rPr>
          <w:rFonts w:ascii="Times New Roman" w:hAnsi="Times New Roman" w:cs="Times New Roman"/>
          <w:sz w:val="24"/>
          <w:szCs w:val="24"/>
          <w:lang w:val="en-US"/>
        </w:rPr>
        <w:t xml:space="preserve">there </w:t>
      </w:r>
      <w:r w:rsidR="000D19EA" w:rsidRPr="001663B7">
        <w:rPr>
          <w:rFonts w:ascii="Times New Roman" w:hAnsi="Times New Roman" w:cs="Times New Roman"/>
          <w:sz w:val="24"/>
          <w:szCs w:val="24"/>
          <w:lang w:val="en-US"/>
        </w:rPr>
        <w:t>may be</w:t>
      </w:r>
      <w:r w:rsidR="00F224C3" w:rsidRPr="001663B7">
        <w:rPr>
          <w:rFonts w:ascii="Times New Roman" w:hAnsi="Times New Roman" w:cs="Times New Roman"/>
          <w:sz w:val="24"/>
          <w:szCs w:val="24"/>
          <w:lang w:val="en-US"/>
        </w:rPr>
        <w:t xml:space="preserve"> </w:t>
      </w:r>
      <w:r w:rsidR="002D36F8" w:rsidRPr="001663B7">
        <w:rPr>
          <w:rFonts w:ascii="Times New Roman" w:hAnsi="Times New Roman" w:cs="Times New Roman"/>
          <w:sz w:val="24"/>
          <w:szCs w:val="24"/>
          <w:lang w:val="en-US"/>
        </w:rPr>
        <w:t xml:space="preserve">missed opportunities for patients </w:t>
      </w:r>
      <w:r w:rsidR="000D19EA" w:rsidRPr="001663B7">
        <w:rPr>
          <w:rFonts w:ascii="Times New Roman" w:hAnsi="Times New Roman" w:cs="Times New Roman"/>
          <w:sz w:val="24"/>
          <w:szCs w:val="24"/>
          <w:lang w:val="en-US"/>
        </w:rPr>
        <w:t xml:space="preserve">related to secondary </w:t>
      </w:r>
      <w:r w:rsidR="002D36F8" w:rsidRPr="001663B7">
        <w:rPr>
          <w:rFonts w:ascii="Times New Roman" w:hAnsi="Times New Roman" w:cs="Times New Roman"/>
          <w:sz w:val="24"/>
          <w:szCs w:val="24"/>
          <w:lang w:val="en-US"/>
        </w:rPr>
        <w:t>prevention such as smoking cessation,</w:t>
      </w:r>
      <w:r w:rsidR="000D19EA" w:rsidRPr="001663B7">
        <w:rPr>
          <w:rFonts w:ascii="Times New Roman" w:hAnsi="Times New Roman" w:cs="Times New Roman"/>
          <w:sz w:val="24"/>
          <w:szCs w:val="24"/>
          <w:lang w:val="en-US"/>
        </w:rPr>
        <w:t xml:space="preserve"> </w:t>
      </w:r>
      <w:r w:rsidR="002D36F8" w:rsidRPr="001663B7">
        <w:rPr>
          <w:rFonts w:ascii="Times New Roman" w:hAnsi="Times New Roman" w:cs="Times New Roman"/>
          <w:sz w:val="24"/>
          <w:szCs w:val="24"/>
          <w:lang w:val="en-US"/>
        </w:rPr>
        <w:t>exercise,</w:t>
      </w:r>
      <w:r w:rsidR="000D19EA" w:rsidRPr="001663B7">
        <w:rPr>
          <w:rFonts w:ascii="Times New Roman" w:hAnsi="Times New Roman" w:cs="Times New Roman"/>
          <w:sz w:val="24"/>
          <w:szCs w:val="24"/>
          <w:lang w:val="en-US"/>
        </w:rPr>
        <w:t xml:space="preserve"> </w:t>
      </w:r>
      <w:r w:rsidR="002D36F8" w:rsidRPr="001663B7">
        <w:rPr>
          <w:rFonts w:ascii="Times New Roman" w:hAnsi="Times New Roman" w:cs="Times New Roman"/>
          <w:sz w:val="24"/>
          <w:szCs w:val="24"/>
          <w:lang w:val="en-US"/>
        </w:rPr>
        <w:t>weight loss</w:t>
      </w:r>
      <w:r w:rsidR="008F1504" w:rsidRPr="001663B7">
        <w:rPr>
          <w:rFonts w:ascii="Times New Roman" w:hAnsi="Times New Roman" w:cs="Times New Roman"/>
          <w:sz w:val="24"/>
          <w:szCs w:val="24"/>
          <w:lang w:val="en-US"/>
        </w:rPr>
        <w:t>,</w:t>
      </w:r>
      <w:r w:rsidR="002D36F8" w:rsidRPr="001663B7">
        <w:rPr>
          <w:rFonts w:ascii="Times New Roman" w:hAnsi="Times New Roman" w:cs="Times New Roman"/>
          <w:sz w:val="24"/>
          <w:szCs w:val="24"/>
          <w:lang w:val="en-US"/>
        </w:rPr>
        <w:t xml:space="preserve"> attendance at cardiac rehabilitation and </w:t>
      </w:r>
      <w:r w:rsidR="00973037" w:rsidRPr="001663B7">
        <w:rPr>
          <w:rFonts w:ascii="Times New Roman" w:hAnsi="Times New Roman" w:cs="Times New Roman"/>
          <w:sz w:val="24"/>
          <w:szCs w:val="24"/>
          <w:lang w:val="en-US"/>
        </w:rPr>
        <w:t xml:space="preserve">receipt </w:t>
      </w:r>
      <w:r w:rsidR="002D36F8" w:rsidRPr="001663B7">
        <w:rPr>
          <w:rFonts w:ascii="Times New Roman" w:hAnsi="Times New Roman" w:cs="Times New Roman"/>
          <w:sz w:val="24"/>
          <w:szCs w:val="24"/>
          <w:lang w:val="en-US"/>
        </w:rPr>
        <w:t>evidenced based therapies including antihypertensives, antiplatelet and statin therapy.</w:t>
      </w:r>
      <w:r w:rsidR="0032275E" w:rsidRPr="001663B7">
        <w:rPr>
          <w:rFonts w:ascii="Times New Roman" w:hAnsi="Times New Roman" w:cs="Times New Roman"/>
          <w:sz w:val="24"/>
          <w:szCs w:val="24"/>
          <w:lang w:val="en-US"/>
        </w:rPr>
        <w:t xml:space="preserve"> Our review finds that missed opportunities can become apparent if looked for in the care of patients with CAD. While the term is non-specific</w:t>
      </w:r>
      <w:r w:rsidR="00B40222" w:rsidRPr="001663B7">
        <w:rPr>
          <w:rFonts w:ascii="Times New Roman" w:hAnsi="Times New Roman" w:cs="Times New Roman"/>
          <w:sz w:val="24"/>
          <w:szCs w:val="24"/>
          <w:lang w:val="en-US"/>
        </w:rPr>
        <w:t>,</w:t>
      </w:r>
      <w:r w:rsidR="0032275E" w:rsidRPr="001663B7">
        <w:rPr>
          <w:rFonts w:ascii="Times New Roman" w:hAnsi="Times New Roman" w:cs="Times New Roman"/>
          <w:sz w:val="24"/>
          <w:szCs w:val="24"/>
          <w:lang w:val="en-US"/>
        </w:rPr>
        <w:t xml:space="preserve"> it should be contextualized and </w:t>
      </w:r>
      <w:r w:rsidR="002E4328" w:rsidRPr="001663B7">
        <w:rPr>
          <w:rFonts w:ascii="Times New Roman" w:hAnsi="Times New Roman" w:cs="Times New Roman"/>
          <w:sz w:val="24"/>
          <w:szCs w:val="24"/>
          <w:lang w:val="en-US"/>
        </w:rPr>
        <w:t>described as</w:t>
      </w:r>
      <w:r w:rsidR="0032275E" w:rsidRPr="001663B7">
        <w:rPr>
          <w:rFonts w:ascii="Times New Roman" w:hAnsi="Times New Roman" w:cs="Times New Roman"/>
          <w:sz w:val="24"/>
          <w:szCs w:val="24"/>
          <w:lang w:val="en-US"/>
        </w:rPr>
        <w:t xml:space="preserve"> </w:t>
      </w:r>
      <w:r w:rsidR="002E4328" w:rsidRPr="001663B7">
        <w:rPr>
          <w:rFonts w:ascii="Times New Roman" w:hAnsi="Times New Roman" w:cs="Times New Roman"/>
          <w:sz w:val="24"/>
          <w:szCs w:val="24"/>
          <w:lang w:val="en-US"/>
        </w:rPr>
        <w:t xml:space="preserve">those which are </w:t>
      </w:r>
      <w:r w:rsidR="0032275E" w:rsidRPr="001663B7">
        <w:rPr>
          <w:rFonts w:ascii="Times New Roman" w:hAnsi="Times New Roman" w:cs="Times New Roman"/>
          <w:sz w:val="24"/>
          <w:szCs w:val="24"/>
          <w:lang w:val="en-US"/>
        </w:rPr>
        <w:t xml:space="preserve">related to prevention, diagnosis and treatment. Only through reflection on clinical activities in relation to patient outcomes and </w:t>
      </w:r>
      <w:r w:rsidR="00EB1164" w:rsidRPr="001663B7">
        <w:rPr>
          <w:rFonts w:ascii="Times New Roman" w:hAnsi="Times New Roman" w:cs="Times New Roman"/>
          <w:sz w:val="24"/>
          <w:szCs w:val="24"/>
          <w:lang w:val="en-US"/>
        </w:rPr>
        <w:t xml:space="preserve">the use of </w:t>
      </w:r>
      <w:r w:rsidR="0032275E" w:rsidRPr="001663B7">
        <w:rPr>
          <w:rFonts w:ascii="Times New Roman" w:hAnsi="Times New Roman" w:cs="Times New Roman"/>
          <w:sz w:val="24"/>
          <w:szCs w:val="24"/>
          <w:lang w:val="en-US"/>
        </w:rPr>
        <w:t>healthcare service</w:t>
      </w:r>
      <w:r w:rsidR="002E4328" w:rsidRPr="001663B7">
        <w:rPr>
          <w:rFonts w:ascii="Times New Roman" w:hAnsi="Times New Roman" w:cs="Times New Roman"/>
          <w:sz w:val="24"/>
          <w:szCs w:val="24"/>
          <w:lang w:val="en-US"/>
        </w:rPr>
        <w:t>s</w:t>
      </w:r>
      <w:r w:rsidR="0032275E" w:rsidRPr="001663B7">
        <w:rPr>
          <w:rFonts w:ascii="Times New Roman" w:hAnsi="Times New Roman" w:cs="Times New Roman"/>
          <w:sz w:val="24"/>
          <w:szCs w:val="24"/>
          <w:lang w:val="en-US"/>
        </w:rPr>
        <w:t xml:space="preserve"> can missed opportunities be identified so that better care can be delivered.</w:t>
      </w:r>
    </w:p>
    <w:p w14:paraId="0044075B" w14:textId="070EFF3E" w:rsidR="00994072" w:rsidRPr="001663B7" w:rsidRDefault="00BF3882" w:rsidP="00C82722">
      <w:pPr>
        <w:spacing w:after="0" w:line="480" w:lineRule="auto"/>
        <w:jc w:val="both"/>
        <w:rPr>
          <w:rFonts w:ascii="Times New Roman" w:hAnsi="Times New Roman" w:cs="Times New Roman"/>
          <w:sz w:val="24"/>
          <w:szCs w:val="24"/>
          <w:lang w:val="en-US"/>
        </w:rPr>
      </w:pPr>
      <w:r w:rsidRPr="001663B7">
        <w:rPr>
          <w:rFonts w:ascii="Times New Roman" w:hAnsi="Times New Roman" w:cs="Times New Roman"/>
          <w:b/>
          <w:bCs/>
          <w:sz w:val="24"/>
          <w:szCs w:val="24"/>
          <w:lang w:val="en-US"/>
        </w:rPr>
        <w:t>Keywords:</w:t>
      </w:r>
      <w:r w:rsidRPr="001663B7">
        <w:rPr>
          <w:rFonts w:ascii="Times New Roman" w:hAnsi="Times New Roman" w:cs="Times New Roman"/>
          <w:sz w:val="24"/>
          <w:szCs w:val="24"/>
          <w:lang w:val="en-US"/>
        </w:rPr>
        <w:t xml:space="preserve"> coronary artery disease; acute coronary syndrome; prevention; diagnosis; management</w:t>
      </w:r>
    </w:p>
    <w:p w14:paraId="246B0356" w14:textId="77777777" w:rsidR="00994072" w:rsidRPr="001663B7" w:rsidRDefault="00994072" w:rsidP="00C82722">
      <w:pPr>
        <w:spacing w:after="0" w:line="480" w:lineRule="auto"/>
        <w:jc w:val="both"/>
        <w:rPr>
          <w:rFonts w:ascii="Times New Roman" w:hAnsi="Times New Roman" w:cs="Times New Roman"/>
          <w:sz w:val="24"/>
          <w:szCs w:val="24"/>
          <w:lang w:val="en-US"/>
        </w:rPr>
      </w:pPr>
    </w:p>
    <w:p w14:paraId="14516710" w14:textId="1D8712F8" w:rsidR="00F414F7" w:rsidRPr="001663B7" w:rsidRDefault="00F414F7" w:rsidP="00C82722">
      <w:pPr>
        <w:spacing w:after="0" w:line="480" w:lineRule="auto"/>
        <w:jc w:val="both"/>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lastRenderedPageBreak/>
        <w:t>Introduction</w:t>
      </w:r>
    </w:p>
    <w:p w14:paraId="410B9E39" w14:textId="46A20F53" w:rsidR="008A62D0" w:rsidRPr="001663B7" w:rsidRDefault="0096238E"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rPr>
        <w:t>Missed opportunities refer to incidents where different actions by those involved could result in more desirable outcomes.</w:t>
      </w:r>
      <w:r w:rsidRPr="001663B7">
        <w:rPr>
          <w:rFonts w:ascii="Times New Roman" w:hAnsi="Times New Roman" w:cs="Times New Roman"/>
          <w:sz w:val="24"/>
          <w:szCs w:val="24"/>
          <w:lang w:val="en-US"/>
        </w:rPr>
        <w:t xml:space="preserve"> </w:t>
      </w:r>
      <w:r w:rsidR="008A495F" w:rsidRPr="001663B7">
        <w:rPr>
          <w:rFonts w:ascii="Times New Roman" w:hAnsi="Times New Roman" w:cs="Times New Roman"/>
          <w:sz w:val="24"/>
          <w:szCs w:val="24"/>
          <w:lang w:val="en-US"/>
        </w:rPr>
        <w:t xml:space="preserve">Essential in this concept is capturing </w:t>
      </w:r>
      <w:r w:rsidR="00A929D4" w:rsidRPr="001663B7">
        <w:rPr>
          <w:rFonts w:ascii="Times New Roman" w:hAnsi="Times New Roman" w:cs="Times New Roman"/>
          <w:sz w:val="24"/>
          <w:szCs w:val="24"/>
          <w:lang w:val="en-US"/>
        </w:rPr>
        <w:t>events</w:t>
      </w:r>
      <w:r w:rsidR="008A495F" w:rsidRPr="001663B7">
        <w:rPr>
          <w:rFonts w:ascii="Times New Roman" w:hAnsi="Times New Roman" w:cs="Times New Roman"/>
          <w:sz w:val="24"/>
          <w:szCs w:val="24"/>
          <w:lang w:val="en-US"/>
        </w:rPr>
        <w:t xml:space="preserve"> </w:t>
      </w:r>
      <w:r w:rsidR="002E4C87" w:rsidRPr="001663B7">
        <w:rPr>
          <w:rFonts w:ascii="Times New Roman" w:hAnsi="Times New Roman" w:cs="Times New Roman"/>
          <w:sz w:val="24"/>
          <w:szCs w:val="24"/>
          <w:lang w:val="en-US"/>
        </w:rPr>
        <w:t xml:space="preserve">in sufficient detail </w:t>
      </w:r>
      <w:r w:rsidR="00A929D4" w:rsidRPr="001663B7">
        <w:rPr>
          <w:rFonts w:ascii="Times New Roman" w:hAnsi="Times New Roman" w:cs="Times New Roman"/>
          <w:sz w:val="24"/>
          <w:szCs w:val="24"/>
          <w:lang w:val="en-US"/>
        </w:rPr>
        <w:t>and</w:t>
      </w:r>
      <w:r w:rsidR="009B4496" w:rsidRPr="001663B7">
        <w:rPr>
          <w:rFonts w:ascii="Times New Roman" w:hAnsi="Times New Roman" w:cs="Times New Roman"/>
          <w:sz w:val="24"/>
          <w:szCs w:val="24"/>
          <w:lang w:val="en-US"/>
        </w:rPr>
        <w:t xml:space="preserve"> providing</w:t>
      </w:r>
      <w:r w:rsidR="00A929D4" w:rsidRPr="001663B7">
        <w:rPr>
          <w:rFonts w:ascii="Times New Roman" w:hAnsi="Times New Roman" w:cs="Times New Roman"/>
          <w:sz w:val="24"/>
          <w:szCs w:val="24"/>
          <w:lang w:val="en-US"/>
        </w:rPr>
        <w:t xml:space="preserve"> </w:t>
      </w:r>
      <w:r w:rsidR="002E4C87" w:rsidRPr="001663B7">
        <w:rPr>
          <w:rFonts w:ascii="Times New Roman" w:hAnsi="Times New Roman" w:cs="Times New Roman"/>
          <w:sz w:val="24"/>
          <w:szCs w:val="24"/>
          <w:lang w:val="en-US"/>
        </w:rPr>
        <w:t xml:space="preserve">objective and unbiased </w:t>
      </w:r>
      <w:r w:rsidR="008A495F" w:rsidRPr="001663B7">
        <w:rPr>
          <w:rFonts w:ascii="Times New Roman" w:hAnsi="Times New Roman" w:cs="Times New Roman"/>
          <w:sz w:val="24"/>
          <w:szCs w:val="24"/>
          <w:lang w:val="en-US"/>
        </w:rPr>
        <w:t xml:space="preserve">reflection on what could have been </w:t>
      </w:r>
      <w:r w:rsidR="00A929D4" w:rsidRPr="001663B7">
        <w:rPr>
          <w:rFonts w:ascii="Times New Roman" w:hAnsi="Times New Roman" w:cs="Times New Roman"/>
          <w:sz w:val="24"/>
          <w:szCs w:val="24"/>
          <w:lang w:val="en-US"/>
        </w:rPr>
        <w:t>changed</w:t>
      </w:r>
      <w:r w:rsidR="008A495F" w:rsidRPr="001663B7">
        <w:rPr>
          <w:rFonts w:ascii="Times New Roman" w:hAnsi="Times New Roman" w:cs="Times New Roman"/>
          <w:sz w:val="24"/>
          <w:szCs w:val="24"/>
          <w:lang w:val="en-US"/>
        </w:rPr>
        <w:t xml:space="preserve">. </w:t>
      </w:r>
      <w:r w:rsidR="00B80D8B" w:rsidRPr="001663B7">
        <w:rPr>
          <w:rFonts w:ascii="Times New Roman" w:hAnsi="Times New Roman" w:cs="Times New Roman"/>
          <w:sz w:val="24"/>
          <w:szCs w:val="24"/>
          <w:lang w:val="en-US"/>
        </w:rPr>
        <w:t>In addition, t</w:t>
      </w:r>
      <w:r w:rsidR="008A495F" w:rsidRPr="001663B7">
        <w:rPr>
          <w:rFonts w:ascii="Times New Roman" w:hAnsi="Times New Roman" w:cs="Times New Roman"/>
          <w:sz w:val="24"/>
          <w:szCs w:val="24"/>
          <w:lang w:val="en-US"/>
        </w:rPr>
        <w:t xml:space="preserve">here should be </w:t>
      </w:r>
      <w:r w:rsidR="009B4496" w:rsidRPr="001663B7">
        <w:rPr>
          <w:rFonts w:ascii="Times New Roman" w:hAnsi="Times New Roman" w:cs="Times New Roman"/>
          <w:sz w:val="24"/>
          <w:szCs w:val="24"/>
          <w:lang w:val="en-US"/>
        </w:rPr>
        <w:t xml:space="preserve">a </w:t>
      </w:r>
      <w:r w:rsidR="008A495F" w:rsidRPr="001663B7">
        <w:rPr>
          <w:rFonts w:ascii="Times New Roman" w:hAnsi="Times New Roman" w:cs="Times New Roman"/>
          <w:sz w:val="24"/>
          <w:szCs w:val="24"/>
          <w:lang w:val="en-US"/>
        </w:rPr>
        <w:t xml:space="preserve">clear demonstration that a </w:t>
      </w:r>
      <w:r w:rsidR="00B80D8B" w:rsidRPr="001663B7">
        <w:rPr>
          <w:rFonts w:ascii="Times New Roman" w:hAnsi="Times New Roman" w:cs="Times New Roman"/>
          <w:sz w:val="24"/>
          <w:szCs w:val="24"/>
          <w:lang w:val="en-US"/>
        </w:rPr>
        <w:t xml:space="preserve">favorable outcome </w:t>
      </w:r>
      <w:r w:rsidR="00A929D4" w:rsidRPr="001663B7">
        <w:rPr>
          <w:rFonts w:ascii="Times New Roman" w:hAnsi="Times New Roman" w:cs="Times New Roman"/>
          <w:sz w:val="24"/>
          <w:szCs w:val="24"/>
          <w:lang w:val="en-US"/>
        </w:rPr>
        <w:t xml:space="preserve">may be achievable had </w:t>
      </w:r>
      <w:r w:rsidR="00C46295" w:rsidRPr="001663B7">
        <w:rPr>
          <w:rFonts w:ascii="Times New Roman" w:hAnsi="Times New Roman" w:cs="Times New Roman"/>
          <w:sz w:val="24"/>
          <w:szCs w:val="24"/>
          <w:lang w:val="en-US"/>
        </w:rPr>
        <w:t xml:space="preserve">decisions </w:t>
      </w:r>
      <w:r w:rsidR="00A929D4" w:rsidRPr="001663B7">
        <w:rPr>
          <w:rFonts w:ascii="Times New Roman" w:hAnsi="Times New Roman" w:cs="Times New Roman"/>
          <w:sz w:val="24"/>
          <w:szCs w:val="24"/>
          <w:lang w:val="en-US"/>
        </w:rPr>
        <w:t xml:space="preserve">deviated from </w:t>
      </w:r>
      <w:r w:rsidR="00C46295" w:rsidRPr="001663B7">
        <w:rPr>
          <w:rFonts w:ascii="Times New Roman" w:hAnsi="Times New Roman" w:cs="Times New Roman"/>
          <w:sz w:val="24"/>
          <w:szCs w:val="24"/>
          <w:lang w:val="en-US"/>
        </w:rPr>
        <w:t xml:space="preserve">actual </w:t>
      </w:r>
      <w:r w:rsidR="0054459C" w:rsidRPr="001663B7">
        <w:rPr>
          <w:rFonts w:ascii="Times New Roman" w:hAnsi="Times New Roman" w:cs="Times New Roman"/>
          <w:sz w:val="24"/>
          <w:szCs w:val="24"/>
          <w:lang w:val="en-US"/>
        </w:rPr>
        <w:t>actions</w:t>
      </w:r>
      <w:r w:rsidR="008A495F" w:rsidRPr="001663B7">
        <w:rPr>
          <w:rFonts w:ascii="Times New Roman" w:hAnsi="Times New Roman" w:cs="Times New Roman"/>
          <w:sz w:val="24"/>
          <w:szCs w:val="24"/>
          <w:lang w:val="en-US"/>
        </w:rPr>
        <w:t xml:space="preserve">. </w:t>
      </w:r>
      <w:r w:rsidR="009E6611" w:rsidRPr="001663B7">
        <w:rPr>
          <w:rFonts w:ascii="Times New Roman" w:hAnsi="Times New Roman" w:cs="Times New Roman"/>
          <w:sz w:val="24"/>
          <w:szCs w:val="24"/>
          <w:lang w:val="en-US"/>
        </w:rPr>
        <w:t xml:space="preserve"> </w:t>
      </w:r>
      <w:r w:rsidR="007D464C" w:rsidRPr="001663B7">
        <w:rPr>
          <w:rFonts w:ascii="Times New Roman" w:hAnsi="Times New Roman" w:cs="Times New Roman"/>
          <w:sz w:val="24"/>
          <w:szCs w:val="24"/>
          <w:lang w:val="en-US"/>
        </w:rPr>
        <w:t>Globally</w:t>
      </w:r>
      <w:r w:rsidR="00F3516C" w:rsidRPr="001663B7">
        <w:rPr>
          <w:rFonts w:ascii="Times New Roman" w:hAnsi="Times New Roman" w:cs="Times New Roman"/>
          <w:sz w:val="24"/>
          <w:szCs w:val="24"/>
          <w:lang w:val="en-US"/>
        </w:rPr>
        <w:t>,</w:t>
      </w:r>
      <w:r w:rsidR="007D464C" w:rsidRPr="001663B7">
        <w:rPr>
          <w:rFonts w:ascii="Times New Roman" w:hAnsi="Times New Roman" w:cs="Times New Roman"/>
          <w:sz w:val="24"/>
          <w:szCs w:val="24"/>
          <w:lang w:val="en-US"/>
        </w:rPr>
        <w:t xml:space="preserve"> it has been estimated that ischemic heart disease affects approximately 126 million individuals or 1.72% of the world’s population</w:t>
      </w:r>
      <w:r w:rsidR="00B34A24" w:rsidRPr="001663B7">
        <w:rPr>
          <w:rFonts w:ascii="Times New Roman" w:hAnsi="Times New Roman" w:cs="Times New Roman"/>
          <w:sz w:val="24"/>
          <w:szCs w:val="24"/>
          <w:lang w:val="en-US"/>
        </w:rPr>
        <w:t xml:space="preserve"> [</w:t>
      </w:r>
      <w:r w:rsidR="007D464C" w:rsidRPr="001663B7">
        <w:rPr>
          <w:rStyle w:val="EndnoteReference"/>
          <w:rFonts w:ascii="Times New Roman" w:hAnsi="Times New Roman" w:cs="Times New Roman"/>
          <w:sz w:val="24"/>
          <w:szCs w:val="24"/>
          <w:vertAlign w:val="baseline"/>
          <w:lang w:val="en-US"/>
        </w:rPr>
        <w:endnoteReference w:id="1"/>
      </w:r>
      <w:r w:rsidR="00B34A24" w:rsidRPr="001663B7">
        <w:rPr>
          <w:rFonts w:ascii="Times New Roman" w:hAnsi="Times New Roman" w:cs="Times New Roman"/>
          <w:sz w:val="24"/>
          <w:szCs w:val="24"/>
          <w:lang w:val="en-US"/>
        </w:rPr>
        <w:t>].</w:t>
      </w:r>
      <w:r w:rsidR="009E6611" w:rsidRPr="001663B7">
        <w:rPr>
          <w:rFonts w:ascii="Times New Roman" w:hAnsi="Times New Roman" w:cs="Times New Roman"/>
          <w:sz w:val="24"/>
          <w:szCs w:val="24"/>
          <w:lang w:val="en-US"/>
        </w:rPr>
        <w:t xml:space="preserve"> Small improvements to care by limiting missed opportunities for an individual can have a large population impact if replicated for primary and secondary prevention populations.</w:t>
      </w:r>
    </w:p>
    <w:p w14:paraId="71EA37E2" w14:textId="1CD97761" w:rsidR="00325CCD" w:rsidRPr="001663B7" w:rsidRDefault="0053742F" w:rsidP="009B4496">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The </w:t>
      </w:r>
      <w:r w:rsidR="00DA043F" w:rsidRPr="001663B7">
        <w:rPr>
          <w:rFonts w:ascii="Times New Roman" w:hAnsi="Times New Roman" w:cs="Times New Roman"/>
          <w:sz w:val="24"/>
          <w:szCs w:val="24"/>
          <w:lang w:val="en-US"/>
        </w:rPr>
        <w:t xml:space="preserve">missed opportunities </w:t>
      </w:r>
      <w:r w:rsidR="009B4496" w:rsidRPr="001663B7">
        <w:rPr>
          <w:rFonts w:ascii="Times New Roman" w:hAnsi="Times New Roman" w:cs="Times New Roman"/>
          <w:sz w:val="24"/>
          <w:szCs w:val="24"/>
          <w:lang w:val="en-US"/>
        </w:rPr>
        <w:t>for people with</w:t>
      </w:r>
      <w:r w:rsidRPr="001663B7">
        <w:rPr>
          <w:rFonts w:ascii="Times New Roman" w:hAnsi="Times New Roman" w:cs="Times New Roman"/>
          <w:sz w:val="24"/>
          <w:szCs w:val="24"/>
          <w:lang w:val="en-US"/>
        </w:rPr>
        <w:t xml:space="preserve"> CAD </w:t>
      </w:r>
      <w:r w:rsidR="00DA043F" w:rsidRPr="001663B7">
        <w:rPr>
          <w:rFonts w:ascii="Times New Roman" w:hAnsi="Times New Roman" w:cs="Times New Roman"/>
          <w:sz w:val="24"/>
          <w:szCs w:val="24"/>
          <w:lang w:val="en-US"/>
        </w:rPr>
        <w:t xml:space="preserve">could be </w:t>
      </w:r>
      <w:r w:rsidR="00CB3C8D" w:rsidRPr="001663B7">
        <w:rPr>
          <w:rFonts w:ascii="Times New Roman" w:hAnsi="Times New Roman" w:cs="Times New Roman"/>
          <w:sz w:val="24"/>
          <w:szCs w:val="24"/>
          <w:lang w:val="en-US"/>
        </w:rPr>
        <w:t>divided in</w:t>
      </w:r>
      <w:r w:rsidR="00A403AB" w:rsidRPr="001663B7">
        <w:rPr>
          <w:rFonts w:ascii="Times New Roman" w:hAnsi="Times New Roman" w:cs="Times New Roman"/>
          <w:sz w:val="24"/>
          <w:szCs w:val="24"/>
          <w:lang w:val="en-US"/>
        </w:rPr>
        <w:t>to</w:t>
      </w:r>
      <w:r w:rsidR="00CB3C8D" w:rsidRPr="001663B7">
        <w:rPr>
          <w:rFonts w:ascii="Times New Roman" w:hAnsi="Times New Roman" w:cs="Times New Roman"/>
          <w:sz w:val="24"/>
          <w:szCs w:val="24"/>
          <w:lang w:val="en-US"/>
        </w:rPr>
        <w:t xml:space="preserve"> those</w:t>
      </w:r>
      <w:r w:rsidR="002C5C7B" w:rsidRPr="001663B7">
        <w:rPr>
          <w:rFonts w:ascii="Times New Roman" w:hAnsi="Times New Roman" w:cs="Times New Roman"/>
          <w:sz w:val="24"/>
          <w:szCs w:val="24"/>
          <w:lang w:val="en-US"/>
        </w:rPr>
        <w:t xml:space="preserve"> related to </w:t>
      </w:r>
      <w:r w:rsidR="003575B7" w:rsidRPr="001663B7">
        <w:rPr>
          <w:rFonts w:ascii="Times New Roman" w:hAnsi="Times New Roman" w:cs="Times New Roman"/>
          <w:sz w:val="24"/>
          <w:szCs w:val="24"/>
          <w:lang w:val="en-US"/>
        </w:rPr>
        <w:t xml:space="preserve">prevention, </w:t>
      </w:r>
      <w:r w:rsidR="007D464C" w:rsidRPr="001663B7">
        <w:rPr>
          <w:rFonts w:ascii="Times New Roman" w:hAnsi="Times New Roman" w:cs="Times New Roman"/>
          <w:sz w:val="24"/>
          <w:szCs w:val="24"/>
          <w:lang w:val="en-US"/>
        </w:rPr>
        <w:t>early detection</w:t>
      </w:r>
      <w:r w:rsidR="00232579" w:rsidRPr="001663B7">
        <w:rPr>
          <w:rFonts w:ascii="Times New Roman" w:hAnsi="Times New Roman" w:cs="Times New Roman"/>
          <w:sz w:val="24"/>
          <w:szCs w:val="24"/>
          <w:lang w:val="en-US"/>
        </w:rPr>
        <w:t xml:space="preserve">, </w:t>
      </w:r>
      <w:r w:rsidR="00DA043F" w:rsidRPr="001663B7">
        <w:rPr>
          <w:rFonts w:ascii="Times New Roman" w:hAnsi="Times New Roman" w:cs="Times New Roman"/>
          <w:sz w:val="24"/>
          <w:szCs w:val="24"/>
          <w:lang w:val="en-US"/>
        </w:rPr>
        <w:t xml:space="preserve">diagnosis </w:t>
      </w:r>
      <w:r w:rsidR="00FD6A8C" w:rsidRPr="001663B7">
        <w:rPr>
          <w:rFonts w:ascii="Times New Roman" w:hAnsi="Times New Roman" w:cs="Times New Roman"/>
          <w:sz w:val="24"/>
          <w:szCs w:val="24"/>
          <w:lang w:val="en-US"/>
        </w:rPr>
        <w:t>and t</w:t>
      </w:r>
      <w:r w:rsidR="003575B7" w:rsidRPr="001663B7">
        <w:rPr>
          <w:rFonts w:ascii="Times New Roman" w:hAnsi="Times New Roman" w:cs="Times New Roman"/>
          <w:sz w:val="24"/>
          <w:szCs w:val="24"/>
          <w:lang w:val="en-US"/>
        </w:rPr>
        <w:t>reatment</w:t>
      </w:r>
      <w:r w:rsidR="00FD6A8C" w:rsidRPr="001663B7">
        <w:rPr>
          <w:rFonts w:ascii="Times New Roman" w:hAnsi="Times New Roman" w:cs="Times New Roman"/>
          <w:sz w:val="24"/>
          <w:szCs w:val="24"/>
          <w:lang w:val="en-US"/>
        </w:rPr>
        <w:t xml:space="preserve">. </w:t>
      </w:r>
      <w:r w:rsidR="007C67DF" w:rsidRPr="001663B7">
        <w:rPr>
          <w:rFonts w:ascii="Times New Roman" w:hAnsi="Times New Roman" w:cs="Times New Roman"/>
          <w:sz w:val="24"/>
          <w:szCs w:val="24"/>
          <w:lang w:val="en-US"/>
        </w:rPr>
        <w:t>Preventative therapies aim to reduce the onset or progression of disease</w:t>
      </w:r>
      <w:r w:rsidR="009E6611" w:rsidRPr="001663B7">
        <w:rPr>
          <w:rFonts w:ascii="Times New Roman" w:hAnsi="Times New Roman" w:cs="Times New Roman"/>
          <w:sz w:val="24"/>
          <w:szCs w:val="24"/>
          <w:lang w:val="en-US"/>
        </w:rPr>
        <w:t xml:space="preserve"> that </w:t>
      </w:r>
      <w:r w:rsidR="009B4496" w:rsidRPr="001663B7">
        <w:rPr>
          <w:rFonts w:ascii="Times New Roman" w:hAnsi="Times New Roman" w:cs="Times New Roman"/>
          <w:sz w:val="24"/>
          <w:szCs w:val="24"/>
          <w:lang w:val="en-US"/>
        </w:rPr>
        <w:t xml:space="preserve">could </w:t>
      </w:r>
      <w:r w:rsidR="009E6611" w:rsidRPr="001663B7">
        <w:rPr>
          <w:rFonts w:ascii="Times New Roman" w:hAnsi="Times New Roman" w:cs="Times New Roman"/>
          <w:sz w:val="24"/>
          <w:szCs w:val="24"/>
          <w:lang w:val="en-US"/>
        </w:rPr>
        <w:t>result in symptoms and/or cardiac dysfunction</w:t>
      </w:r>
      <w:r w:rsidR="007C67DF" w:rsidRPr="001663B7">
        <w:rPr>
          <w:rFonts w:ascii="Times New Roman" w:hAnsi="Times New Roman" w:cs="Times New Roman"/>
          <w:sz w:val="24"/>
          <w:szCs w:val="24"/>
          <w:lang w:val="en-US"/>
        </w:rPr>
        <w:t>.</w:t>
      </w:r>
      <w:r w:rsidR="00901F3B" w:rsidRPr="001663B7">
        <w:rPr>
          <w:rFonts w:ascii="Times New Roman" w:hAnsi="Times New Roman" w:cs="Times New Roman"/>
          <w:sz w:val="24"/>
          <w:szCs w:val="24"/>
          <w:lang w:val="en-US"/>
        </w:rPr>
        <w:t xml:space="preserve"> </w:t>
      </w:r>
      <w:r w:rsidR="003371CB" w:rsidRPr="001663B7">
        <w:rPr>
          <w:rFonts w:ascii="Times New Roman" w:hAnsi="Times New Roman" w:cs="Times New Roman"/>
          <w:sz w:val="24"/>
          <w:szCs w:val="24"/>
          <w:lang w:val="en-US"/>
        </w:rPr>
        <w:t xml:space="preserve">These opportunities include </w:t>
      </w:r>
      <w:r w:rsidR="003575B7" w:rsidRPr="001663B7">
        <w:rPr>
          <w:rFonts w:ascii="Times New Roman" w:hAnsi="Times New Roman" w:cs="Times New Roman"/>
          <w:sz w:val="24"/>
          <w:szCs w:val="24"/>
          <w:lang w:val="en-US"/>
        </w:rPr>
        <w:t>primary prevention</w:t>
      </w:r>
      <w:r w:rsidR="003371CB" w:rsidRPr="001663B7">
        <w:rPr>
          <w:rFonts w:ascii="Times New Roman" w:hAnsi="Times New Roman" w:cs="Times New Roman"/>
          <w:sz w:val="24"/>
          <w:szCs w:val="24"/>
          <w:lang w:val="en-US"/>
        </w:rPr>
        <w:t>,</w:t>
      </w:r>
      <w:r w:rsidR="003575B7" w:rsidRPr="001663B7">
        <w:rPr>
          <w:rFonts w:ascii="Times New Roman" w:hAnsi="Times New Roman" w:cs="Times New Roman"/>
          <w:sz w:val="24"/>
          <w:szCs w:val="24"/>
          <w:lang w:val="en-US"/>
        </w:rPr>
        <w:t xml:space="preserve"> where risk factors are </w:t>
      </w:r>
      <w:r w:rsidR="009E6611" w:rsidRPr="001663B7">
        <w:rPr>
          <w:rFonts w:ascii="Times New Roman" w:hAnsi="Times New Roman" w:cs="Times New Roman"/>
          <w:sz w:val="24"/>
          <w:szCs w:val="24"/>
          <w:lang w:val="en-US"/>
        </w:rPr>
        <w:t xml:space="preserve">identified and </w:t>
      </w:r>
      <w:r w:rsidR="003575B7" w:rsidRPr="001663B7">
        <w:rPr>
          <w:rFonts w:ascii="Times New Roman" w:hAnsi="Times New Roman" w:cs="Times New Roman"/>
          <w:sz w:val="24"/>
          <w:szCs w:val="24"/>
          <w:lang w:val="en-US"/>
        </w:rPr>
        <w:t>modified to reduce events in healthy</w:t>
      </w:r>
      <w:r w:rsidR="009E6611" w:rsidRPr="001663B7">
        <w:rPr>
          <w:rFonts w:ascii="Times New Roman" w:hAnsi="Times New Roman" w:cs="Times New Roman"/>
          <w:sz w:val="24"/>
          <w:szCs w:val="24"/>
          <w:lang w:val="en-US"/>
        </w:rPr>
        <w:t xml:space="preserve"> populations</w:t>
      </w:r>
      <w:r w:rsidR="003575B7" w:rsidRPr="001663B7">
        <w:rPr>
          <w:rFonts w:ascii="Times New Roman" w:hAnsi="Times New Roman" w:cs="Times New Roman"/>
          <w:sz w:val="24"/>
          <w:szCs w:val="24"/>
          <w:lang w:val="en-US"/>
        </w:rPr>
        <w:t xml:space="preserve"> and secondary prevention after </w:t>
      </w:r>
      <w:r w:rsidR="009E6611" w:rsidRPr="001663B7">
        <w:rPr>
          <w:rFonts w:ascii="Times New Roman" w:hAnsi="Times New Roman" w:cs="Times New Roman"/>
          <w:sz w:val="24"/>
          <w:szCs w:val="24"/>
          <w:lang w:val="en-US"/>
        </w:rPr>
        <w:t xml:space="preserve">an </w:t>
      </w:r>
      <w:r w:rsidR="003575B7" w:rsidRPr="001663B7">
        <w:rPr>
          <w:rFonts w:ascii="Times New Roman" w:hAnsi="Times New Roman" w:cs="Times New Roman"/>
          <w:sz w:val="24"/>
          <w:szCs w:val="24"/>
          <w:lang w:val="en-US"/>
        </w:rPr>
        <w:t>event</w:t>
      </w:r>
      <w:r w:rsidR="009E6611" w:rsidRPr="001663B7">
        <w:rPr>
          <w:rFonts w:ascii="Times New Roman" w:hAnsi="Times New Roman" w:cs="Times New Roman"/>
          <w:sz w:val="24"/>
          <w:szCs w:val="24"/>
          <w:lang w:val="en-US"/>
        </w:rPr>
        <w:t xml:space="preserve"> with the aim of</w:t>
      </w:r>
      <w:r w:rsidR="003575B7" w:rsidRPr="001663B7">
        <w:rPr>
          <w:rFonts w:ascii="Times New Roman" w:hAnsi="Times New Roman" w:cs="Times New Roman"/>
          <w:sz w:val="24"/>
          <w:szCs w:val="24"/>
          <w:lang w:val="en-US"/>
        </w:rPr>
        <w:t xml:space="preserve"> prevent</w:t>
      </w:r>
      <w:r w:rsidR="009E6611" w:rsidRPr="001663B7">
        <w:rPr>
          <w:rFonts w:ascii="Times New Roman" w:hAnsi="Times New Roman" w:cs="Times New Roman"/>
          <w:sz w:val="24"/>
          <w:szCs w:val="24"/>
          <w:lang w:val="en-US"/>
        </w:rPr>
        <w:t>ing</w:t>
      </w:r>
      <w:r w:rsidR="003575B7" w:rsidRPr="001663B7">
        <w:rPr>
          <w:rFonts w:ascii="Times New Roman" w:hAnsi="Times New Roman" w:cs="Times New Roman"/>
          <w:sz w:val="24"/>
          <w:szCs w:val="24"/>
          <w:lang w:val="en-US"/>
        </w:rPr>
        <w:t xml:space="preserve"> recurrence</w:t>
      </w:r>
      <w:r w:rsidR="009E6611" w:rsidRPr="001663B7">
        <w:rPr>
          <w:rFonts w:ascii="Times New Roman" w:hAnsi="Times New Roman" w:cs="Times New Roman"/>
          <w:sz w:val="24"/>
          <w:szCs w:val="24"/>
          <w:lang w:val="en-US"/>
        </w:rPr>
        <w:t xml:space="preserve"> and improving other outcomes</w:t>
      </w:r>
      <w:r w:rsidR="003575B7" w:rsidRPr="001663B7">
        <w:rPr>
          <w:rFonts w:ascii="Times New Roman" w:hAnsi="Times New Roman" w:cs="Times New Roman"/>
          <w:sz w:val="24"/>
          <w:szCs w:val="24"/>
          <w:lang w:val="en-US"/>
        </w:rPr>
        <w:t xml:space="preserve">. </w:t>
      </w:r>
      <w:r w:rsidR="007D464C" w:rsidRPr="001663B7">
        <w:rPr>
          <w:rFonts w:ascii="Times New Roman" w:hAnsi="Times New Roman" w:cs="Times New Roman"/>
          <w:sz w:val="24"/>
          <w:szCs w:val="24"/>
          <w:lang w:val="en-US"/>
        </w:rPr>
        <w:t xml:space="preserve">Early identification of CAD can allow for measures to be taken to </w:t>
      </w:r>
      <w:r w:rsidR="00745E24" w:rsidRPr="001663B7">
        <w:rPr>
          <w:rFonts w:ascii="Times New Roman" w:hAnsi="Times New Roman" w:cs="Times New Roman"/>
          <w:sz w:val="24"/>
          <w:szCs w:val="24"/>
          <w:lang w:val="en-US"/>
        </w:rPr>
        <w:t>prevent disease progression and minimize risk of adverse outcomes.</w:t>
      </w:r>
      <w:r w:rsidR="00872C21" w:rsidRPr="001663B7">
        <w:rPr>
          <w:rFonts w:ascii="Times New Roman" w:hAnsi="Times New Roman" w:cs="Times New Roman"/>
          <w:sz w:val="24"/>
          <w:szCs w:val="24"/>
          <w:lang w:val="en-US"/>
        </w:rPr>
        <w:t xml:space="preserve">  </w:t>
      </w:r>
      <w:r w:rsidR="00E41247" w:rsidRPr="001663B7">
        <w:rPr>
          <w:rFonts w:ascii="Times New Roman" w:hAnsi="Times New Roman" w:cs="Times New Roman"/>
          <w:sz w:val="24"/>
          <w:szCs w:val="24"/>
          <w:lang w:val="en-US"/>
        </w:rPr>
        <w:t>For diagnostic and treatment related opportunities</w:t>
      </w:r>
      <w:r w:rsidR="009B4496" w:rsidRPr="001663B7">
        <w:rPr>
          <w:rFonts w:ascii="Times New Roman" w:hAnsi="Times New Roman" w:cs="Times New Roman"/>
          <w:sz w:val="24"/>
          <w:szCs w:val="24"/>
          <w:lang w:val="en-US"/>
        </w:rPr>
        <w:t>,</w:t>
      </w:r>
      <w:r w:rsidR="00E41247" w:rsidRPr="001663B7">
        <w:rPr>
          <w:rFonts w:ascii="Times New Roman" w:hAnsi="Times New Roman" w:cs="Times New Roman"/>
          <w:sz w:val="24"/>
          <w:szCs w:val="24"/>
          <w:lang w:val="en-US"/>
        </w:rPr>
        <w:t xml:space="preserve"> suboptimal care may relate to </w:t>
      </w:r>
      <w:r w:rsidRPr="001663B7">
        <w:rPr>
          <w:rFonts w:ascii="Times New Roman" w:hAnsi="Times New Roman" w:cs="Times New Roman"/>
          <w:sz w:val="24"/>
          <w:szCs w:val="24"/>
          <w:lang w:val="en-US"/>
        </w:rPr>
        <w:t>decisions made about choice</w:t>
      </w:r>
      <w:r w:rsidR="00E41247" w:rsidRPr="001663B7">
        <w:rPr>
          <w:rFonts w:ascii="Times New Roman" w:hAnsi="Times New Roman" w:cs="Times New Roman"/>
          <w:sz w:val="24"/>
          <w:szCs w:val="24"/>
          <w:lang w:val="en-US"/>
        </w:rPr>
        <w:t>s</w:t>
      </w:r>
      <w:r w:rsidRPr="001663B7">
        <w:rPr>
          <w:rFonts w:ascii="Times New Roman" w:hAnsi="Times New Roman" w:cs="Times New Roman"/>
          <w:sz w:val="24"/>
          <w:szCs w:val="24"/>
          <w:lang w:val="en-US"/>
        </w:rPr>
        <w:t xml:space="preserve"> and timing of diagnosis and therapy. </w:t>
      </w:r>
      <w:r w:rsidR="00C90C73" w:rsidRPr="001663B7">
        <w:rPr>
          <w:rFonts w:ascii="Times New Roman" w:hAnsi="Times New Roman" w:cs="Times New Roman"/>
          <w:sz w:val="24"/>
          <w:szCs w:val="24"/>
          <w:lang w:val="en-US"/>
        </w:rPr>
        <w:t xml:space="preserve">A challenge related to CAD is that it </w:t>
      </w:r>
      <w:r w:rsidR="009B4496" w:rsidRPr="001663B7">
        <w:rPr>
          <w:rFonts w:ascii="Times New Roman" w:hAnsi="Times New Roman" w:cs="Times New Roman"/>
          <w:sz w:val="24"/>
          <w:szCs w:val="24"/>
          <w:lang w:val="en-US"/>
        </w:rPr>
        <w:t xml:space="preserve">is </w:t>
      </w:r>
      <w:r w:rsidR="00E84223" w:rsidRPr="001663B7">
        <w:rPr>
          <w:rFonts w:ascii="Times New Roman" w:hAnsi="Times New Roman" w:cs="Times New Roman"/>
          <w:sz w:val="24"/>
          <w:szCs w:val="24"/>
          <w:lang w:val="en-US"/>
        </w:rPr>
        <w:t>represents</w:t>
      </w:r>
      <w:r w:rsidR="00C90C73" w:rsidRPr="001663B7">
        <w:rPr>
          <w:rFonts w:ascii="Times New Roman" w:hAnsi="Times New Roman" w:cs="Times New Roman"/>
          <w:sz w:val="24"/>
          <w:szCs w:val="24"/>
          <w:lang w:val="en-US"/>
        </w:rPr>
        <w:t xml:space="preserve"> a </w:t>
      </w:r>
      <w:r w:rsidRPr="001663B7">
        <w:rPr>
          <w:rFonts w:ascii="Times New Roman" w:hAnsi="Times New Roman" w:cs="Times New Roman"/>
          <w:sz w:val="24"/>
          <w:szCs w:val="24"/>
          <w:lang w:val="en-US"/>
        </w:rPr>
        <w:t xml:space="preserve">spectrum </w:t>
      </w:r>
      <w:r w:rsidR="00C90C73" w:rsidRPr="001663B7">
        <w:rPr>
          <w:rFonts w:ascii="Times New Roman" w:hAnsi="Times New Roman" w:cs="Times New Roman"/>
          <w:sz w:val="24"/>
          <w:szCs w:val="24"/>
          <w:lang w:val="en-US"/>
        </w:rPr>
        <w:t xml:space="preserve">of conditions </w:t>
      </w:r>
      <w:r w:rsidR="00E16316" w:rsidRPr="001663B7">
        <w:rPr>
          <w:rFonts w:ascii="Times New Roman" w:hAnsi="Times New Roman" w:cs="Times New Roman"/>
          <w:sz w:val="24"/>
          <w:szCs w:val="24"/>
          <w:lang w:val="en-US"/>
        </w:rPr>
        <w:t>of variable severity</w:t>
      </w:r>
      <w:r w:rsidR="009B4496" w:rsidRPr="001663B7">
        <w:rPr>
          <w:rFonts w:ascii="Times New Roman" w:hAnsi="Times New Roman" w:cs="Times New Roman"/>
          <w:sz w:val="24"/>
          <w:szCs w:val="24"/>
          <w:lang w:val="en-US"/>
        </w:rPr>
        <w:t>,</w:t>
      </w:r>
      <w:r w:rsidR="00E16316" w:rsidRPr="001663B7">
        <w:rPr>
          <w:rFonts w:ascii="Times New Roman" w:hAnsi="Times New Roman" w:cs="Times New Roman"/>
          <w:sz w:val="24"/>
          <w:szCs w:val="24"/>
          <w:lang w:val="en-US"/>
        </w:rPr>
        <w:t xml:space="preserve"> ranging</w:t>
      </w:r>
      <w:r w:rsidR="00C90C73" w:rsidRPr="001663B7">
        <w:rPr>
          <w:rFonts w:ascii="Times New Roman" w:hAnsi="Times New Roman" w:cs="Times New Roman"/>
          <w:sz w:val="24"/>
          <w:szCs w:val="24"/>
          <w:lang w:val="en-US"/>
        </w:rPr>
        <w:t xml:space="preserve"> from </w:t>
      </w:r>
      <w:r w:rsidRPr="001663B7">
        <w:rPr>
          <w:rFonts w:ascii="Times New Roman" w:hAnsi="Times New Roman" w:cs="Times New Roman"/>
          <w:sz w:val="24"/>
          <w:szCs w:val="24"/>
          <w:lang w:val="en-US"/>
        </w:rPr>
        <w:t>asymptomatic coronary atherosclerotic disease to acute coronary syndrome</w:t>
      </w:r>
      <w:r w:rsidR="00CE0B81" w:rsidRPr="001663B7">
        <w:rPr>
          <w:rFonts w:ascii="Times New Roman" w:hAnsi="Times New Roman" w:cs="Times New Roman"/>
          <w:sz w:val="24"/>
          <w:szCs w:val="24"/>
          <w:lang w:val="en-US"/>
        </w:rPr>
        <w:t xml:space="preserve"> </w:t>
      </w:r>
      <w:r w:rsidR="00676813" w:rsidRPr="001663B7">
        <w:rPr>
          <w:rFonts w:ascii="Times New Roman" w:hAnsi="Times New Roman" w:cs="Times New Roman"/>
          <w:sz w:val="24"/>
          <w:szCs w:val="24"/>
          <w:lang w:val="en-US"/>
        </w:rPr>
        <w:t xml:space="preserve">(ACS) </w:t>
      </w:r>
      <w:r w:rsidR="00CE0B81" w:rsidRPr="001663B7">
        <w:rPr>
          <w:rFonts w:ascii="Times New Roman" w:hAnsi="Times New Roman" w:cs="Times New Roman"/>
          <w:sz w:val="24"/>
          <w:szCs w:val="24"/>
          <w:lang w:val="en-US"/>
        </w:rPr>
        <w:t xml:space="preserve">and </w:t>
      </w:r>
      <w:r w:rsidR="00C06516" w:rsidRPr="001663B7">
        <w:rPr>
          <w:rFonts w:ascii="Times New Roman" w:hAnsi="Times New Roman" w:cs="Times New Roman"/>
          <w:sz w:val="24"/>
          <w:szCs w:val="24"/>
          <w:lang w:val="en-US"/>
        </w:rPr>
        <w:t>interruptions</w:t>
      </w:r>
      <w:r w:rsidR="00CE0B81" w:rsidRPr="001663B7">
        <w:rPr>
          <w:rFonts w:ascii="Times New Roman" w:hAnsi="Times New Roman" w:cs="Times New Roman"/>
          <w:sz w:val="24"/>
          <w:szCs w:val="24"/>
          <w:lang w:val="en-US"/>
        </w:rPr>
        <w:t xml:space="preserve"> to optimal therapy can </w:t>
      </w:r>
      <w:r w:rsidR="009B4496" w:rsidRPr="001663B7">
        <w:rPr>
          <w:rFonts w:ascii="Times New Roman" w:hAnsi="Times New Roman" w:cs="Times New Roman"/>
          <w:sz w:val="24"/>
          <w:szCs w:val="24"/>
          <w:lang w:val="en-US"/>
        </w:rPr>
        <w:t xml:space="preserve">have </w:t>
      </w:r>
      <w:r w:rsidR="00D57215" w:rsidRPr="001663B7">
        <w:rPr>
          <w:rFonts w:ascii="Times New Roman" w:hAnsi="Times New Roman" w:cs="Times New Roman"/>
          <w:sz w:val="24"/>
          <w:szCs w:val="24"/>
          <w:lang w:val="en-US"/>
        </w:rPr>
        <w:t xml:space="preserve">specific </w:t>
      </w:r>
      <w:r w:rsidR="00CE0B81" w:rsidRPr="001663B7">
        <w:rPr>
          <w:rFonts w:ascii="Times New Roman" w:hAnsi="Times New Roman" w:cs="Times New Roman"/>
          <w:sz w:val="24"/>
          <w:szCs w:val="24"/>
          <w:lang w:val="en-US"/>
        </w:rPr>
        <w:t xml:space="preserve">consequences </w:t>
      </w:r>
      <w:r w:rsidR="009B4496" w:rsidRPr="001663B7">
        <w:rPr>
          <w:rFonts w:ascii="Times New Roman" w:hAnsi="Times New Roman" w:cs="Times New Roman"/>
          <w:sz w:val="24"/>
          <w:szCs w:val="24"/>
          <w:lang w:val="en-US"/>
        </w:rPr>
        <w:t>f</w:t>
      </w:r>
      <w:r w:rsidR="00CE0B81" w:rsidRPr="001663B7">
        <w:rPr>
          <w:rFonts w:ascii="Times New Roman" w:hAnsi="Times New Roman" w:cs="Times New Roman"/>
          <w:sz w:val="24"/>
          <w:szCs w:val="24"/>
          <w:lang w:val="en-US"/>
        </w:rPr>
        <w:t>o</w:t>
      </w:r>
      <w:r w:rsidR="009B4496" w:rsidRPr="001663B7">
        <w:rPr>
          <w:rFonts w:ascii="Times New Roman" w:hAnsi="Times New Roman" w:cs="Times New Roman"/>
          <w:sz w:val="24"/>
          <w:szCs w:val="24"/>
          <w:lang w:val="en-US"/>
        </w:rPr>
        <w:t>r</w:t>
      </w:r>
      <w:r w:rsidR="00CE0B81" w:rsidRPr="001663B7">
        <w:rPr>
          <w:rFonts w:ascii="Times New Roman" w:hAnsi="Times New Roman" w:cs="Times New Roman"/>
          <w:sz w:val="24"/>
          <w:szCs w:val="24"/>
          <w:lang w:val="en-US"/>
        </w:rPr>
        <w:t xml:space="preserve"> patients and health services</w:t>
      </w:r>
      <w:r w:rsidRPr="001663B7">
        <w:rPr>
          <w:rFonts w:ascii="Times New Roman" w:hAnsi="Times New Roman" w:cs="Times New Roman"/>
          <w:sz w:val="24"/>
          <w:szCs w:val="24"/>
          <w:lang w:val="en-US"/>
        </w:rPr>
        <w:t xml:space="preserve">. </w:t>
      </w:r>
      <w:r w:rsidR="00AE3285" w:rsidRPr="001663B7">
        <w:rPr>
          <w:rFonts w:ascii="Times New Roman" w:hAnsi="Times New Roman" w:cs="Times New Roman"/>
          <w:sz w:val="24"/>
          <w:szCs w:val="24"/>
          <w:lang w:val="en-US"/>
        </w:rPr>
        <w:t>In addition</w:t>
      </w:r>
      <w:r w:rsidR="00FD6A8C" w:rsidRPr="001663B7">
        <w:rPr>
          <w:rFonts w:ascii="Times New Roman" w:hAnsi="Times New Roman" w:cs="Times New Roman"/>
          <w:sz w:val="24"/>
          <w:szCs w:val="24"/>
          <w:lang w:val="en-US"/>
        </w:rPr>
        <w:t xml:space="preserve">, opportunities may be missed on </w:t>
      </w:r>
      <w:r w:rsidR="0002081C" w:rsidRPr="001663B7">
        <w:rPr>
          <w:rFonts w:ascii="Times New Roman" w:hAnsi="Times New Roman" w:cs="Times New Roman"/>
          <w:sz w:val="24"/>
          <w:szCs w:val="24"/>
          <w:lang w:val="en-US"/>
        </w:rPr>
        <w:t>different</w:t>
      </w:r>
      <w:r w:rsidR="00FD6A8C" w:rsidRPr="001663B7">
        <w:rPr>
          <w:rFonts w:ascii="Times New Roman" w:hAnsi="Times New Roman" w:cs="Times New Roman"/>
          <w:sz w:val="24"/>
          <w:szCs w:val="24"/>
          <w:lang w:val="en-US"/>
        </w:rPr>
        <w:t xml:space="preserve"> levels</w:t>
      </w:r>
      <w:r w:rsidR="009B4496" w:rsidRPr="001663B7">
        <w:rPr>
          <w:rFonts w:ascii="Times New Roman" w:hAnsi="Times New Roman" w:cs="Times New Roman"/>
          <w:sz w:val="24"/>
          <w:szCs w:val="24"/>
          <w:lang w:val="en-US"/>
        </w:rPr>
        <w:t>,</w:t>
      </w:r>
      <w:r w:rsidR="00FD6A8C" w:rsidRPr="001663B7">
        <w:rPr>
          <w:rFonts w:ascii="Times New Roman" w:hAnsi="Times New Roman" w:cs="Times New Roman"/>
          <w:sz w:val="24"/>
          <w:szCs w:val="24"/>
          <w:lang w:val="en-US"/>
        </w:rPr>
        <w:t xml:space="preserve"> such as patients</w:t>
      </w:r>
      <w:r w:rsidR="009B4496" w:rsidRPr="001663B7">
        <w:rPr>
          <w:rFonts w:ascii="Times New Roman" w:hAnsi="Times New Roman" w:cs="Times New Roman"/>
          <w:sz w:val="24"/>
          <w:szCs w:val="24"/>
          <w:lang w:val="en-US"/>
        </w:rPr>
        <w:t xml:space="preserve"> and clinicians</w:t>
      </w:r>
      <w:r w:rsidR="00FD6A8C" w:rsidRPr="001663B7">
        <w:rPr>
          <w:rFonts w:ascii="Times New Roman" w:hAnsi="Times New Roman" w:cs="Times New Roman"/>
          <w:sz w:val="24"/>
          <w:szCs w:val="24"/>
          <w:lang w:val="en-US"/>
        </w:rPr>
        <w:t xml:space="preserve"> in the community who fail to recognize the significance of their symptoms or </w:t>
      </w:r>
      <w:r w:rsidR="007C67DF" w:rsidRPr="001663B7">
        <w:rPr>
          <w:rFonts w:ascii="Times New Roman" w:hAnsi="Times New Roman" w:cs="Times New Roman"/>
          <w:sz w:val="24"/>
          <w:szCs w:val="24"/>
          <w:lang w:val="en-US"/>
        </w:rPr>
        <w:t xml:space="preserve">action </w:t>
      </w:r>
      <w:r w:rsidR="009B4496" w:rsidRPr="001663B7">
        <w:rPr>
          <w:rFonts w:ascii="Times New Roman" w:hAnsi="Times New Roman" w:cs="Times New Roman"/>
          <w:sz w:val="24"/>
          <w:szCs w:val="24"/>
          <w:lang w:val="en-US"/>
        </w:rPr>
        <w:t>(</w:t>
      </w:r>
      <w:r w:rsidR="007C67DF" w:rsidRPr="001663B7">
        <w:rPr>
          <w:rFonts w:ascii="Times New Roman" w:hAnsi="Times New Roman" w:cs="Times New Roman"/>
          <w:sz w:val="24"/>
          <w:szCs w:val="24"/>
          <w:lang w:val="en-US"/>
        </w:rPr>
        <w:t>or inaction</w:t>
      </w:r>
      <w:r w:rsidR="009B4496" w:rsidRPr="001663B7">
        <w:rPr>
          <w:rFonts w:ascii="Times New Roman" w:hAnsi="Times New Roman" w:cs="Times New Roman"/>
          <w:sz w:val="24"/>
          <w:szCs w:val="24"/>
          <w:lang w:val="en-US"/>
        </w:rPr>
        <w:t>)</w:t>
      </w:r>
      <w:r w:rsidR="007C67DF" w:rsidRPr="001663B7">
        <w:rPr>
          <w:rFonts w:ascii="Times New Roman" w:hAnsi="Times New Roman" w:cs="Times New Roman"/>
          <w:sz w:val="24"/>
          <w:szCs w:val="24"/>
          <w:lang w:val="en-US"/>
        </w:rPr>
        <w:t xml:space="preserve"> by </w:t>
      </w:r>
      <w:r w:rsidR="00ED7399" w:rsidRPr="001663B7">
        <w:rPr>
          <w:rFonts w:ascii="Times New Roman" w:hAnsi="Times New Roman" w:cs="Times New Roman"/>
          <w:sz w:val="24"/>
          <w:szCs w:val="24"/>
          <w:lang w:val="en-US"/>
        </w:rPr>
        <w:t xml:space="preserve">general physicians or </w:t>
      </w:r>
      <w:r w:rsidR="00FD6A8C" w:rsidRPr="001663B7">
        <w:rPr>
          <w:rFonts w:ascii="Times New Roman" w:hAnsi="Times New Roman" w:cs="Times New Roman"/>
          <w:sz w:val="24"/>
          <w:szCs w:val="24"/>
          <w:lang w:val="en-US"/>
        </w:rPr>
        <w:t>cardiology specialis</w:t>
      </w:r>
      <w:r w:rsidR="009B4496" w:rsidRPr="001663B7">
        <w:rPr>
          <w:rFonts w:ascii="Times New Roman" w:hAnsi="Times New Roman" w:cs="Times New Roman"/>
          <w:sz w:val="24"/>
          <w:szCs w:val="24"/>
          <w:lang w:val="en-US"/>
        </w:rPr>
        <w:t>t</w:t>
      </w:r>
      <w:r w:rsidR="007C67DF" w:rsidRPr="001663B7">
        <w:rPr>
          <w:rFonts w:ascii="Times New Roman" w:hAnsi="Times New Roman" w:cs="Times New Roman"/>
          <w:sz w:val="24"/>
          <w:szCs w:val="24"/>
          <w:lang w:val="en-US"/>
        </w:rPr>
        <w:t>s</w:t>
      </w:r>
      <w:r w:rsidR="00FD6A8C" w:rsidRPr="001663B7">
        <w:rPr>
          <w:rFonts w:ascii="Times New Roman" w:hAnsi="Times New Roman" w:cs="Times New Roman"/>
          <w:sz w:val="24"/>
          <w:szCs w:val="24"/>
          <w:lang w:val="en-US"/>
        </w:rPr>
        <w:t xml:space="preserve"> in the outpatient, emergency department and the inpatient settings. These opportunities could relate to misdiagnosis or delayed </w:t>
      </w:r>
      <w:r w:rsidR="00597BD0" w:rsidRPr="001663B7">
        <w:rPr>
          <w:rFonts w:ascii="Times New Roman" w:hAnsi="Times New Roman" w:cs="Times New Roman"/>
          <w:sz w:val="24"/>
          <w:szCs w:val="24"/>
          <w:lang w:val="en-US"/>
        </w:rPr>
        <w:t>diagnosis</w:t>
      </w:r>
      <w:r w:rsidR="00FD6A8C" w:rsidRPr="001663B7">
        <w:rPr>
          <w:rFonts w:ascii="Times New Roman" w:hAnsi="Times New Roman" w:cs="Times New Roman"/>
          <w:sz w:val="24"/>
          <w:szCs w:val="24"/>
          <w:lang w:val="en-US"/>
        </w:rPr>
        <w:t xml:space="preserve">. For </w:t>
      </w:r>
      <w:r w:rsidR="00FD6A8C" w:rsidRPr="001663B7">
        <w:rPr>
          <w:rFonts w:ascii="Times New Roman" w:hAnsi="Times New Roman" w:cs="Times New Roman"/>
          <w:sz w:val="24"/>
          <w:szCs w:val="24"/>
          <w:lang w:val="en-US"/>
        </w:rPr>
        <w:lastRenderedPageBreak/>
        <w:t>t</w:t>
      </w:r>
      <w:r w:rsidR="00DA043F" w:rsidRPr="001663B7">
        <w:rPr>
          <w:rFonts w:ascii="Times New Roman" w:hAnsi="Times New Roman" w:cs="Times New Roman"/>
          <w:sz w:val="24"/>
          <w:szCs w:val="24"/>
          <w:lang w:val="en-US"/>
        </w:rPr>
        <w:t>herapy</w:t>
      </w:r>
      <w:r w:rsidR="00FD6A8C" w:rsidRPr="001663B7">
        <w:rPr>
          <w:rFonts w:ascii="Times New Roman" w:hAnsi="Times New Roman" w:cs="Times New Roman"/>
          <w:sz w:val="24"/>
          <w:szCs w:val="24"/>
          <w:lang w:val="en-US"/>
        </w:rPr>
        <w:t xml:space="preserve">, opportunities may be lost due to </w:t>
      </w:r>
      <w:r w:rsidR="002004D5" w:rsidRPr="001663B7">
        <w:rPr>
          <w:rFonts w:ascii="Times New Roman" w:hAnsi="Times New Roman" w:cs="Times New Roman"/>
          <w:sz w:val="24"/>
          <w:szCs w:val="24"/>
          <w:lang w:val="en-US"/>
        </w:rPr>
        <w:t>postponement of treatment</w:t>
      </w:r>
      <w:r w:rsidR="00FD5975" w:rsidRPr="001663B7">
        <w:rPr>
          <w:rFonts w:ascii="Times New Roman" w:hAnsi="Times New Roman" w:cs="Times New Roman"/>
          <w:sz w:val="24"/>
          <w:szCs w:val="24"/>
          <w:lang w:val="en-US"/>
        </w:rPr>
        <w:t xml:space="preserve"> and </w:t>
      </w:r>
      <w:r w:rsidR="00901F3B" w:rsidRPr="001663B7">
        <w:rPr>
          <w:rFonts w:ascii="Times New Roman" w:hAnsi="Times New Roman" w:cs="Times New Roman"/>
          <w:sz w:val="24"/>
          <w:szCs w:val="24"/>
          <w:lang w:val="en-US"/>
        </w:rPr>
        <w:t xml:space="preserve">strategy of management as </w:t>
      </w:r>
      <w:r w:rsidR="00FD5975" w:rsidRPr="001663B7">
        <w:rPr>
          <w:rFonts w:ascii="Times New Roman" w:hAnsi="Times New Roman" w:cs="Times New Roman"/>
          <w:sz w:val="24"/>
          <w:szCs w:val="24"/>
          <w:lang w:val="en-US"/>
        </w:rPr>
        <w:t>choice of</w:t>
      </w:r>
      <w:r w:rsidR="00DA043F" w:rsidRPr="001663B7">
        <w:rPr>
          <w:rFonts w:ascii="Times New Roman" w:hAnsi="Times New Roman" w:cs="Times New Roman"/>
          <w:sz w:val="24"/>
          <w:szCs w:val="24"/>
          <w:lang w:val="en-US"/>
        </w:rPr>
        <w:t xml:space="preserve"> interventions</w:t>
      </w:r>
      <w:r w:rsidR="00FD5975" w:rsidRPr="001663B7">
        <w:rPr>
          <w:rFonts w:ascii="Times New Roman" w:hAnsi="Times New Roman" w:cs="Times New Roman"/>
          <w:sz w:val="24"/>
          <w:szCs w:val="24"/>
          <w:lang w:val="en-US"/>
        </w:rPr>
        <w:t xml:space="preserve"> such as percutaneous coronary intervention or coronary artery bypass</w:t>
      </w:r>
      <w:r w:rsidR="00DA043F" w:rsidRPr="001663B7">
        <w:rPr>
          <w:rFonts w:ascii="Times New Roman" w:hAnsi="Times New Roman" w:cs="Times New Roman"/>
          <w:sz w:val="24"/>
          <w:szCs w:val="24"/>
          <w:lang w:val="en-US"/>
        </w:rPr>
        <w:t xml:space="preserve">, </w:t>
      </w:r>
      <w:proofErr w:type="spellStart"/>
      <w:r w:rsidR="00DA043F" w:rsidRPr="001663B7">
        <w:rPr>
          <w:rFonts w:ascii="Times New Roman" w:hAnsi="Times New Roman" w:cs="Times New Roman"/>
          <w:sz w:val="24"/>
          <w:szCs w:val="24"/>
          <w:lang w:val="en-US"/>
        </w:rPr>
        <w:t>antithrombotics</w:t>
      </w:r>
      <w:proofErr w:type="spellEnd"/>
      <w:r w:rsidR="00DA043F" w:rsidRPr="001663B7">
        <w:rPr>
          <w:rFonts w:ascii="Times New Roman" w:hAnsi="Times New Roman" w:cs="Times New Roman"/>
          <w:sz w:val="24"/>
          <w:szCs w:val="24"/>
          <w:lang w:val="en-US"/>
        </w:rPr>
        <w:t xml:space="preserve"> and therapies to reduce cardiovascular risk such as cholesterol reducing agents</w:t>
      </w:r>
      <w:r w:rsidR="002570E8" w:rsidRPr="001663B7">
        <w:rPr>
          <w:rFonts w:ascii="Times New Roman" w:hAnsi="Times New Roman" w:cs="Times New Roman"/>
          <w:sz w:val="24"/>
          <w:szCs w:val="24"/>
          <w:lang w:val="en-US"/>
        </w:rPr>
        <w:t>,</w:t>
      </w:r>
      <w:r w:rsidR="00DA043F" w:rsidRPr="001663B7">
        <w:rPr>
          <w:rFonts w:ascii="Times New Roman" w:hAnsi="Times New Roman" w:cs="Times New Roman"/>
          <w:sz w:val="24"/>
          <w:szCs w:val="24"/>
          <w:lang w:val="en-US"/>
        </w:rPr>
        <w:t xml:space="preserve"> blood pressure </w:t>
      </w:r>
      <w:r w:rsidR="00901F3B" w:rsidRPr="001663B7">
        <w:rPr>
          <w:rFonts w:ascii="Times New Roman" w:hAnsi="Times New Roman" w:cs="Times New Roman"/>
          <w:sz w:val="24"/>
          <w:szCs w:val="24"/>
          <w:lang w:val="en-US"/>
        </w:rPr>
        <w:t xml:space="preserve">control </w:t>
      </w:r>
      <w:r w:rsidR="002570E8" w:rsidRPr="001663B7">
        <w:rPr>
          <w:rFonts w:ascii="Times New Roman" w:hAnsi="Times New Roman" w:cs="Times New Roman"/>
          <w:sz w:val="24"/>
          <w:szCs w:val="24"/>
          <w:lang w:val="en-US"/>
        </w:rPr>
        <w:t xml:space="preserve">and lifestyle modification </w:t>
      </w:r>
      <w:r w:rsidR="00901F3B" w:rsidRPr="001663B7">
        <w:rPr>
          <w:rFonts w:ascii="Times New Roman" w:hAnsi="Times New Roman" w:cs="Times New Roman"/>
          <w:sz w:val="24"/>
          <w:szCs w:val="24"/>
          <w:lang w:val="en-US"/>
        </w:rPr>
        <w:t>may affect patient outcomes</w:t>
      </w:r>
      <w:r w:rsidR="00DA043F" w:rsidRPr="001663B7">
        <w:rPr>
          <w:rFonts w:ascii="Times New Roman" w:hAnsi="Times New Roman" w:cs="Times New Roman"/>
          <w:sz w:val="24"/>
          <w:szCs w:val="24"/>
          <w:lang w:val="en-US"/>
        </w:rPr>
        <w:t xml:space="preserve">. </w:t>
      </w:r>
    </w:p>
    <w:p w14:paraId="1F8AC0BB" w14:textId="78BA8C80" w:rsidR="003575B7" w:rsidRPr="001663B7" w:rsidRDefault="008E7301"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An overview of how missed opportunities in the context of </w:t>
      </w:r>
      <w:r w:rsidR="003C61EC" w:rsidRPr="001663B7">
        <w:rPr>
          <w:rFonts w:ascii="Times New Roman" w:hAnsi="Times New Roman" w:cs="Times New Roman"/>
          <w:sz w:val="24"/>
          <w:szCs w:val="24"/>
          <w:lang w:val="en-US"/>
        </w:rPr>
        <w:t>CAD</w:t>
      </w:r>
      <w:r w:rsidRPr="001663B7">
        <w:rPr>
          <w:rFonts w:ascii="Times New Roman" w:hAnsi="Times New Roman" w:cs="Times New Roman"/>
          <w:sz w:val="24"/>
          <w:szCs w:val="24"/>
          <w:lang w:val="en-US"/>
        </w:rPr>
        <w:t xml:space="preserve"> ha</w:t>
      </w:r>
      <w:r w:rsidR="00A27585" w:rsidRPr="001663B7">
        <w:rPr>
          <w:rFonts w:ascii="Times New Roman" w:hAnsi="Times New Roman" w:cs="Times New Roman"/>
          <w:sz w:val="24"/>
          <w:szCs w:val="24"/>
          <w:lang w:val="en-US"/>
        </w:rPr>
        <w:t>s</w:t>
      </w:r>
      <w:r w:rsidRPr="001663B7">
        <w:rPr>
          <w:rFonts w:ascii="Times New Roman" w:hAnsi="Times New Roman" w:cs="Times New Roman"/>
          <w:sz w:val="24"/>
          <w:szCs w:val="24"/>
          <w:lang w:val="en-US"/>
        </w:rPr>
        <w:t xml:space="preserve"> not been evaluated before. In this review</w:t>
      </w:r>
      <w:r w:rsidR="00C9510F"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we outline how missed opportunities for </w:t>
      </w:r>
      <w:r w:rsidR="00C9510F" w:rsidRPr="001663B7">
        <w:rPr>
          <w:rFonts w:ascii="Times New Roman" w:hAnsi="Times New Roman" w:cs="Times New Roman"/>
          <w:sz w:val="24"/>
          <w:szCs w:val="24"/>
          <w:lang w:val="en-US"/>
        </w:rPr>
        <w:t>CAD</w:t>
      </w:r>
      <w:r w:rsidRPr="001663B7">
        <w:rPr>
          <w:rFonts w:ascii="Times New Roman" w:hAnsi="Times New Roman" w:cs="Times New Roman"/>
          <w:sz w:val="24"/>
          <w:szCs w:val="24"/>
          <w:lang w:val="en-US"/>
        </w:rPr>
        <w:t xml:space="preserve"> ha</w:t>
      </w:r>
      <w:r w:rsidR="00963938" w:rsidRPr="001663B7">
        <w:rPr>
          <w:rFonts w:ascii="Times New Roman" w:hAnsi="Times New Roman" w:cs="Times New Roman"/>
          <w:sz w:val="24"/>
          <w:szCs w:val="24"/>
          <w:lang w:val="en-US"/>
        </w:rPr>
        <w:t>s</w:t>
      </w:r>
      <w:r w:rsidRPr="001663B7">
        <w:rPr>
          <w:rFonts w:ascii="Times New Roman" w:hAnsi="Times New Roman" w:cs="Times New Roman"/>
          <w:sz w:val="24"/>
          <w:szCs w:val="24"/>
          <w:lang w:val="en-US"/>
        </w:rPr>
        <w:t xml:space="preserve"> been described in the literature</w:t>
      </w:r>
      <w:r w:rsidR="008218E1" w:rsidRPr="001663B7">
        <w:rPr>
          <w:rFonts w:ascii="Times New Roman" w:hAnsi="Times New Roman" w:cs="Times New Roman"/>
          <w:sz w:val="24"/>
          <w:szCs w:val="24"/>
          <w:lang w:val="en-US"/>
        </w:rPr>
        <w:t xml:space="preserve"> and provide a </w:t>
      </w:r>
      <w:r w:rsidR="00C9510F" w:rsidRPr="001663B7">
        <w:rPr>
          <w:rFonts w:ascii="Times New Roman" w:hAnsi="Times New Roman" w:cs="Times New Roman"/>
          <w:sz w:val="24"/>
          <w:szCs w:val="24"/>
          <w:lang w:val="en-US"/>
        </w:rPr>
        <w:t xml:space="preserve">discussion about important concepts </w:t>
      </w:r>
      <w:r w:rsidR="009440B9" w:rsidRPr="001663B7">
        <w:rPr>
          <w:rFonts w:ascii="Times New Roman" w:hAnsi="Times New Roman" w:cs="Times New Roman"/>
          <w:sz w:val="24"/>
          <w:szCs w:val="24"/>
          <w:lang w:val="en-US"/>
        </w:rPr>
        <w:t>in</w:t>
      </w:r>
      <w:r w:rsidR="00C9510F" w:rsidRPr="001663B7">
        <w:rPr>
          <w:rFonts w:ascii="Times New Roman" w:hAnsi="Times New Roman" w:cs="Times New Roman"/>
          <w:sz w:val="24"/>
          <w:szCs w:val="24"/>
          <w:lang w:val="en-US"/>
        </w:rPr>
        <w:t xml:space="preserve"> </w:t>
      </w:r>
      <w:r w:rsidR="00721318" w:rsidRPr="001663B7">
        <w:rPr>
          <w:rFonts w:ascii="Times New Roman" w:hAnsi="Times New Roman" w:cs="Times New Roman"/>
          <w:sz w:val="24"/>
          <w:szCs w:val="24"/>
          <w:lang w:val="en-US"/>
        </w:rPr>
        <w:t>studying</w:t>
      </w:r>
      <w:r w:rsidR="008218E1" w:rsidRPr="001663B7">
        <w:rPr>
          <w:rFonts w:ascii="Times New Roman" w:hAnsi="Times New Roman" w:cs="Times New Roman"/>
          <w:sz w:val="24"/>
          <w:szCs w:val="24"/>
          <w:lang w:val="en-US"/>
        </w:rPr>
        <w:t xml:space="preserve"> missed opportunities</w:t>
      </w:r>
      <w:r w:rsidRPr="001663B7">
        <w:rPr>
          <w:rFonts w:ascii="Times New Roman" w:hAnsi="Times New Roman" w:cs="Times New Roman"/>
          <w:sz w:val="24"/>
          <w:szCs w:val="24"/>
          <w:lang w:val="en-US"/>
        </w:rPr>
        <w:t>.</w:t>
      </w:r>
    </w:p>
    <w:p w14:paraId="16F2F1B5" w14:textId="67BAFD42" w:rsidR="003575B7" w:rsidRPr="001663B7" w:rsidRDefault="003575B7" w:rsidP="00C82722">
      <w:pPr>
        <w:spacing w:after="0" w:line="480" w:lineRule="auto"/>
        <w:jc w:val="both"/>
        <w:rPr>
          <w:rFonts w:ascii="Times New Roman" w:hAnsi="Times New Roman" w:cs="Times New Roman"/>
          <w:i/>
          <w:iCs/>
          <w:sz w:val="24"/>
          <w:szCs w:val="24"/>
          <w:lang w:val="en-US"/>
        </w:rPr>
      </w:pPr>
      <w:r w:rsidRPr="001663B7">
        <w:rPr>
          <w:rFonts w:ascii="Times New Roman" w:hAnsi="Times New Roman" w:cs="Times New Roman"/>
          <w:i/>
          <w:iCs/>
          <w:sz w:val="24"/>
          <w:szCs w:val="24"/>
          <w:lang w:val="en-US"/>
        </w:rPr>
        <w:t>Primary prevention related missed opportunities</w:t>
      </w:r>
    </w:p>
    <w:p w14:paraId="79074F22" w14:textId="27FA37DB" w:rsidR="00BD4052" w:rsidRPr="001663B7" w:rsidRDefault="00234232"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A few studies </w:t>
      </w:r>
      <w:r w:rsidR="00963938" w:rsidRPr="001663B7">
        <w:rPr>
          <w:rFonts w:ascii="Times New Roman" w:hAnsi="Times New Roman" w:cs="Times New Roman"/>
          <w:sz w:val="24"/>
          <w:szCs w:val="24"/>
          <w:lang w:val="en-US"/>
        </w:rPr>
        <w:t xml:space="preserve">have </w:t>
      </w:r>
      <w:r w:rsidRPr="001663B7">
        <w:rPr>
          <w:rFonts w:ascii="Times New Roman" w:hAnsi="Times New Roman" w:cs="Times New Roman"/>
          <w:sz w:val="24"/>
          <w:szCs w:val="24"/>
          <w:lang w:val="en-US"/>
        </w:rPr>
        <w:t>evaluated</w:t>
      </w:r>
      <w:r w:rsidR="009B4496" w:rsidRPr="001663B7">
        <w:rPr>
          <w:rFonts w:ascii="Times New Roman" w:hAnsi="Times New Roman" w:cs="Times New Roman"/>
          <w:sz w:val="24"/>
          <w:szCs w:val="24"/>
          <w:lang w:val="en-US"/>
        </w:rPr>
        <w:t xml:space="preserve"> </w:t>
      </w:r>
      <w:r w:rsidRPr="001663B7">
        <w:rPr>
          <w:rFonts w:ascii="Times New Roman" w:hAnsi="Times New Roman" w:cs="Times New Roman"/>
          <w:sz w:val="24"/>
          <w:szCs w:val="24"/>
          <w:lang w:val="en-US"/>
        </w:rPr>
        <w:t xml:space="preserve">missed opportunities in the primary prevention of CAD. </w:t>
      </w:r>
      <w:r w:rsidR="003575B7" w:rsidRPr="001663B7">
        <w:rPr>
          <w:rFonts w:ascii="Times New Roman" w:hAnsi="Times New Roman" w:cs="Times New Roman"/>
          <w:sz w:val="24"/>
          <w:szCs w:val="24"/>
          <w:lang w:val="en-US"/>
        </w:rPr>
        <w:t xml:space="preserve">Sheppard et al evaluated </w:t>
      </w:r>
      <w:r w:rsidRPr="001663B7">
        <w:rPr>
          <w:rFonts w:ascii="Times New Roman" w:hAnsi="Times New Roman" w:cs="Times New Roman"/>
          <w:sz w:val="24"/>
          <w:szCs w:val="24"/>
          <w:lang w:val="en-US"/>
        </w:rPr>
        <w:t xml:space="preserve">cardiovascular disease prevention </w:t>
      </w:r>
      <w:r w:rsidR="003575B7" w:rsidRPr="001663B7">
        <w:rPr>
          <w:rFonts w:ascii="Times New Roman" w:hAnsi="Times New Roman" w:cs="Times New Roman"/>
          <w:sz w:val="24"/>
          <w:szCs w:val="24"/>
          <w:lang w:val="en-US"/>
        </w:rPr>
        <w:t>from primary care settings using a cross sectional s</w:t>
      </w:r>
      <w:r w:rsidRPr="001663B7">
        <w:rPr>
          <w:rFonts w:ascii="Times New Roman" w:hAnsi="Times New Roman" w:cs="Times New Roman"/>
          <w:sz w:val="24"/>
          <w:szCs w:val="24"/>
          <w:lang w:val="en-US"/>
        </w:rPr>
        <w:t>tudy</w:t>
      </w:r>
      <w:r w:rsidR="003575B7" w:rsidRPr="001663B7">
        <w:rPr>
          <w:rFonts w:ascii="Times New Roman" w:hAnsi="Times New Roman" w:cs="Times New Roman"/>
          <w:sz w:val="24"/>
          <w:szCs w:val="24"/>
          <w:lang w:val="en-US"/>
        </w:rPr>
        <w:t xml:space="preserve"> of 34,975 patients from 19 general practices in the UK</w:t>
      </w:r>
      <w:r w:rsidR="00B34A24" w:rsidRPr="001663B7">
        <w:rPr>
          <w:rFonts w:ascii="Times New Roman" w:hAnsi="Times New Roman" w:cs="Times New Roman"/>
          <w:sz w:val="24"/>
          <w:szCs w:val="24"/>
          <w:lang w:val="en-US"/>
        </w:rPr>
        <w:t xml:space="preserve"> [</w:t>
      </w:r>
      <w:r w:rsidR="003575B7" w:rsidRPr="001663B7">
        <w:rPr>
          <w:rStyle w:val="EndnoteReference"/>
          <w:rFonts w:ascii="Times New Roman" w:hAnsi="Times New Roman" w:cs="Times New Roman"/>
          <w:sz w:val="24"/>
          <w:szCs w:val="24"/>
          <w:vertAlign w:val="baseline"/>
          <w:lang w:val="en-US"/>
        </w:rPr>
        <w:endnoteReference w:id="2"/>
      </w:r>
      <w:r w:rsidR="00B34A24" w:rsidRPr="001663B7">
        <w:rPr>
          <w:rFonts w:ascii="Times New Roman" w:hAnsi="Times New Roman" w:cs="Times New Roman"/>
          <w:sz w:val="24"/>
          <w:szCs w:val="24"/>
          <w:lang w:val="en-US"/>
        </w:rPr>
        <w:t>].</w:t>
      </w:r>
      <w:r w:rsidR="003575B7" w:rsidRPr="001663B7">
        <w:rPr>
          <w:rFonts w:ascii="Times New Roman" w:hAnsi="Times New Roman" w:cs="Times New Roman"/>
          <w:sz w:val="24"/>
          <w:szCs w:val="24"/>
          <w:lang w:val="en-US"/>
        </w:rPr>
        <w:t xml:space="preserve"> </w:t>
      </w:r>
      <w:r w:rsidRPr="001663B7">
        <w:rPr>
          <w:rFonts w:ascii="Times New Roman" w:hAnsi="Times New Roman" w:cs="Times New Roman"/>
          <w:sz w:val="24"/>
          <w:szCs w:val="24"/>
          <w:lang w:val="en-US"/>
        </w:rPr>
        <w:t xml:space="preserve">They showed that </w:t>
      </w:r>
      <w:r w:rsidR="003575B7" w:rsidRPr="001663B7">
        <w:rPr>
          <w:rFonts w:ascii="Times New Roman" w:hAnsi="Times New Roman" w:cs="Times New Roman"/>
          <w:sz w:val="24"/>
          <w:szCs w:val="24"/>
          <w:lang w:val="en-US"/>
        </w:rPr>
        <w:t xml:space="preserve">64% of patients eligible for primary prevention therapy were being treated appropriately based on their cardiovascular disease risk and </w:t>
      </w:r>
      <w:r w:rsidR="009B4496" w:rsidRPr="001663B7">
        <w:rPr>
          <w:rFonts w:ascii="Times New Roman" w:hAnsi="Times New Roman" w:cs="Times New Roman"/>
          <w:sz w:val="24"/>
          <w:szCs w:val="24"/>
          <w:lang w:val="en-US"/>
        </w:rPr>
        <w:t xml:space="preserve">that </w:t>
      </w:r>
      <w:r w:rsidR="003575B7" w:rsidRPr="001663B7">
        <w:rPr>
          <w:rFonts w:ascii="Times New Roman" w:hAnsi="Times New Roman" w:cs="Times New Roman"/>
          <w:sz w:val="24"/>
          <w:szCs w:val="24"/>
          <w:lang w:val="en-US"/>
        </w:rPr>
        <w:t>guideline adherence was highest in patients with ischemic heart disease (52%).</w:t>
      </w:r>
      <w:r w:rsidRPr="001663B7">
        <w:rPr>
          <w:rFonts w:ascii="Times New Roman" w:hAnsi="Times New Roman" w:cs="Times New Roman"/>
          <w:sz w:val="24"/>
          <w:szCs w:val="24"/>
          <w:lang w:val="en-US"/>
        </w:rPr>
        <w:t xml:space="preserve"> </w:t>
      </w:r>
      <w:r w:rsidR="003575B7" w:rsidRPr="001663B7">
        <w:rPr>
          <w:rFonts w:ascii="Times New Roman" w:hAnsi="Times New Roman" w:cs="Times New Roman"/>
          <w:sz w:val="24"/>
          <w:szCs w:val="24"/>
          <w:lang w:val="en-US"/>
        </w:rPr>
        <w:t xml:space="preserve">An Australian case-control study of 559 participants suggest that influenza vaccination significantly protected against acute myocardial infarction (OR 0.55 95%CI 0.35-0.85) and the authors suggest </w:t>
      </w:r>
      <w:r w:rsidRPr="001663B7">
        <w:rPr>
          <w:rFonts w:ascii="Times New Roman" w:hAnsi="Times New Roman" w:cs="Times New Roman"/>
          <w:sz w:val="24"/>
          <w:szCs w:val="24"/>
          <w:lang w:val="en-US"/>
        </w:rPr>
        <w:t xml:space="preserve">that failure to vaccinate individual may be a missed opportunity to prevent </w:t>
      </w:r>
      <w:r w:rsidR="003575B7" w:rsidRPr="001663B7">
        <w:rPr>
          <w:rFonts w:ascii="Times New Roman" w:hAnsi="Times New Roman" w:cs="Times New Roman"/>
          <w:sz w:val="24"/>
          <w:szCs w:val="24"/>
          <w:lang w:val="en-US"/>
        </w:rPr>
        <w:t>ischemic heart disease</w:t>
      </w:r>
      <w:r w:rsidRPr="001663B7">
        <w:rPr>
          <w:rFonts w:ascii="Times New Roman" w:hAnsi="Times New Roman" w:cs="Times New Roman"/>
          <w:sz w:val="24"/>
          <w:szCs w:val="24"/>
          <w:lang w:val="en-US"/>
        </w:rPr>
        <w:t xml:space="preserve"> related to</w:t>
      </w:r>
      <w:r w:rsidR="003575B7" w:rsidRPr="001663B7">
        <w:rPr>
          <w:rFonts w:ascii="Times New Roman" w:hAnsi="Times New Roman" w:cs="Times New Roman"/>
          <w:sz w:val="24"/>
          <w:szCs w:val="24"/>
          <w:lang w:val="en-US"/>
        </w:rPr>
        <w:t xml:space="preserve"> influenza</w:t>
      </w:r>
      <w:r w:rsidR="00B34A24" w:rsidRPr="001663B7">
        <w:rPr>
          <w:rFonts w:ascii="Times New Roman" w:hAnsi="Times New Roman" w:cs="Times New Roman"/>
          <w:sz w:val="24"/>
          <w:szCs w:val="24"/>
          <w:lang w:val="en-US"/>
        </w:rPr>
        <w:t xml:space="preserve"> [</w:t>
      </w:r>
      <w:r w:rsidR="003575B7" w:rsidRPr="001663B7">
        <w:rPr>
          <w:rStyle w:val="EndnoteReference"/>
          <w:rFonts w:ascii="Times New Roman" w:hAnsi="Times New Roman" w:cs="Times New Roman"/>
          <w:sz w:val="24"/>
          <w:szCs w:val="24"/>
          <w:vertAlign w:val="baseline"/>
          <w:lang w:val="en-US"/>
        </w:rPr>
        <w:endnoteReference w:id="3"/>
      </w:r>
      <w:r w:rsidR="00B34A24" w:rsidRPr="001663B7">
        <w:rPr>
          <w:rFonts w:ascii="Times New Roman" w:hAnsi="Times New Roman" w:cs="Times New Roman"/>
          <w:sz w:val="24"/>
          <w:szCs w:val="24"/>
          <w:lang w:val="en-US"/>
        </w:rPr>
        <w:t>].</w:t>
      </w:r>
      <w:r w:rsidR="00A664A4" w:rsidRPr="001663B7">
        <w:rPr>
          <w:rFonts w:ascii="Times New Roman" w:hAnsi="Times New Roman" w:cs="Times New Roman"/>
          <w:sz w:val="24"/>
          <w:szCs w:val="24"/>
          <w:lang w:val="en-US"/>
        </w:rPr>
        <w:t xml:space="preserve"> Another study reported that among </w:t>
      </w:r>
      <w:r w:rsidR="003575B7" w:rsidRPr="001663B7">
        <w:rPr>
          <w:rFonts w:ascii="Times New Roman" w:hAnsi="Times New Roman" w:cs="Times New Roman"/>
          <w:sz w:val="24"/>
          <w:szCs w:val="24"/>
          <w:lang w:val="en-US"/>
        </w:rPr>
        <w:t>13,211 patients with coronary artery disease, 24% received aspirin, β-blocker, angiotensin-converting enzyme inhibitor or angiotensin II receptor blocker and lipid lowering therapy</w:t>
      </w:r>
      <w:r w:rsidR="00B34A24" w:rsidRPr="001663B7">
        <w:rPr>
          <w:rFonts w:ascii="Times New Roman" w:hAnsi="Times New Roman" w:cs="Times New Roman"/>
          <w:sz w:val="24"/>
          <w:szCs w:val="24"/>
          <w:lang w:val="en-US"/>
        </w:rPr>
        <w:t xml:space="preserve"> [</w:t>
      </w:r>
      <w:r w:rsidR="003575B7" w:rsidRPr="001663B7">
        <w:rPr>
          <w:rStyle w:val="EndnoteReference"/>
          <w:rFonts w:ascii="Times New Roman" w:hAnsi="Times New Roman" w:cs="Times New Roman"/>
          <w:sz w:val="24"/>
          <w:szCs w:val="24"/>
          <w:vertAlign w:val="baseline"/>
          <w:lang w:val="en-US"/>
        </w:rPr>
        <w:endnoteReference w:id="4"/>
      </w:r>
      <w:r w:rsidR="00B34A24" w:rsidRPr="001663B7">
        <w:rPr>
          <w:rFonts w:ascii="Times New Roman" w:hAnsi="Times New Roman" w:cs="Times New Roman"/>
          <w:sz w:val="24"/>
          <w:szCs w:val="24"/>
          <w:lang w:val="en-US"/>
        </w:rPr>
        <w:t>].</w:t>
      </w:r>
      <w:r w:rsidR="003575B7" w:rsidRPr="001663B7">
        <w:rPr>
          <w:rFonts w:ascii="Times New Roman" w:hAnsi="Times New Roman" w:cs="Times New Roman"/>
          <w:sz w:val="24"/>
          <w:szCs w:val="24"/>
          <w:lang w:val="en-US"/>
        </w:rPr>
        <w:t xml:space="preserve"> Furthermore, </w:t>
      </w:r>
      <w:r w:rsidR="00A664A4" w:rsidRPr="001663B7">
        <w:rPr>
          <w:rFonts w:ascii="Times New Roman" w:hAnsi="Times New Roman" w:cs="Times New Roman"/>
          <w:sz w:val="24"/>
          <w:szCs w:val="24"/>
          <w:lang w:val="en-US"/>
        </w:rPr>
        <w:t xml:space="preserve">the patients who had a </w:t>
      </w:r>
      <w:r w:rsidR="003575B7" w:rsidRPr="001663B7">
        <w:rPr>
          <w:rFonts w:ascii="Times New Roman" w:hAnsi="Times New Roman" w:cs="Times New Roman"/>
          <w:sz w:val="24"/>
          <w:szCs w:val="24"/>
          <w:lang w:val="en-US"/>
        </w:rPr>
        <w:t>non-ACS event in the 6 months prior did not affect the adjusted proportion on preventative medications</w:t>
      </w:r>
      <w:r w:rsidR="00A664A4" w:rsidRPr="001663B7">
        <w:rPr>
          <w:rFonts w:ascii="Times New Roman" w:hAnsi="Times New Roman" w:cs="Times New Roman"/>
          <w:sz w:val="24"/>
          <w:szCs w:val="24"/>
          <w:lang w:val="en-US"/>
        </w:rPr>
        <w:t xml:space="preserve"> and t</w:t>
      </w:r>
      <w:r w:rsidR="003575B7" w:rsidRPr="001663B7">
        <w:rPr>
          <w:rFonts w:ascii="Times New Roman" w:hAnsi="Times New Roman" w:cs="Times New Roman"/>
          <w:sz w:val="24"/>
          <w:szCs w:val="24"/>
          <w:lang w:val="en-US"/>
        </w:rPr>
        <w:t xml:space="preserve">he authors suggest that </w:t>
      </w:r>
      <w:r w:rsidR="00A664A4" w:rsidRPr="001663B7">
        <w:rPr>
          <w:rFonts w:ascii="Times New Roman" w:hAnsi="Times New Roman" w:cs="Times New Roman"/>
          <w:sz w:val="24"/>
          <w:szCs w:val="24"/>
          <w:lang w:val="en-US"/>
        </w:rPr>
        <w:t xml:space="preserve">there may be an opportunity to improve care if clinicians managing </w:t>
      </w:r>
      <w:r w:rsidR="003575B7" w:rsidRPr="001663B7">
        <w:rPr>
          <w:rFonts w:ascii="Times New Roman" w:hAnsi="Times New Roman" w:cs="Times New Roman"/>
          <w:sz w:val="24"/>
          <w:szCs w:val="24"/>
          <w:lang w:val="en-US"/>
        </w:rPr>
        <w:t xml:space="preserve">non-ACS admissions </w:t>
      </w:r>
      <w:r w:rsidR="00A664A4" w:rsidRPr="001663B7">
        <w:rPr>
          <w:rFonts w:ascii="Times New Roman" w:hAnsi="Times New Roman" w:cs="Times New Roman"/>
          <w:sz w:val="24"/>
          <w:szCs w:val="24"/>
          <w:lang w:val="en-US"/>
        </w:rPr>
        <w:t>would consider starting evidence based therapies to target cardiovascular risk factors.</w:t>
      </w:r>
    </w:p>
    <w:p w14:paraId="0E0D423C" w14:textId="163AC96F" w:rsidR="005B2472" w:rsidRPr="001663B7" w:rsidRDefault="005B2472" w:rsidP="00C82722">
      <w:pPr>
        <w:spacing w:after="0" w:line="480" w:lineRule="auto"/>
        <w:jc w:val="both"/>
        <w:rPr>
          <w:rFonts w:ascii="Times New Roman" w:hAnsi="Times New Roman" w:cs="Times New Roman"/>
          <w:i/>
          <w:iCs/>
          <w:sz w:val="24"/>
          <w:szCs w:val="24"/>
          <w:lang w:val="en-US"/>
        </w:rPr>
      </w:pPr>
      <w:r w:rsidRPr="001663B7">
        <w:rPr>
          <w:rFonts w:ascii="Times New Roman" w:hAnsi="Times New Roman" w:cs="Times New Roman"/>
          <w:i/>
          <w:iCs/>
          <w:sz w:val="24"/>
          <w:szCs w:val="24"/>
          <w:lang w:val="en-US"/>
        </w:rPr>
        <w:t>Diagnosis related missed opportunities</w:t>
      </w:r>
    </w:p>
    <w:p w14:paraId="7822FE9F" w14:textId="69483E7C" w:rsidR="00F439C2" w:rsidRPr="001663B7" w:rsidRDefault="001B33F8"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lastRenderedPageBreak/>
        <w:t xml:space="preserve">From the community setting, </w:t>
      </w:r>
      <w:proofErr w:type="spellStart"/>
      <w:r w:rsidR="005B2472" w:rsidRPr="001663B7">
        <w:rPr>
          <w:rFonts w:ascii="Times New Roman" w:hAnsi="Times New Roman" w:cs="Times New Roman"/>
          <w:sz w:val="24"/>
          <w:szCs w:val="24"/>
          <w:lang w:val="en-US"/>
        </w:rPr>
        <w:t>Zapka</w:t>
      </w:r>
      <w:proofErr w:type="spellEnd"/>
      <w:r w:rsidR="005B2472" w:rsidRPr="001663B7">
        <w:rPr>
          <w:rFonts w:ascii="Times New Roman" w:hAnsi="Times New Roman" w:cs="Times New Roman"/>
          <w:sz w:val="24"/>
          <w:szCs w:val="24"/>
          <w:lang w:val="en-US"/>
        </w:rPr>
        <w:t xml:space="preserve"> et al conducted a random-digit dialed telephone survey of 1293 patients from 20 communities located in 10 states in the United States</w:t>
      </w:r>
      <w:r w:rsidR="00B34A24" w:rsidRPr="001663B7">
        <w:rPr>
          <w:rFonts w:ascii="Times New Roman" w:hAnsi="Times New Roman" w:cs="Times New Roman"/>
          <w:sz w:val="24"/>
          <w:szCs w:val="24"/>
          <w:lang w:val="en-US"/>
        </w:rPr>
        <w:t xml:space="preserve"> [</w:t>
      </w:r>
      <w:r w:rsidR="00735095" w:rsidRPr="001663B7">
        <w:rPr>
          <w:rStyle w:val="EndnoteReference"/>
          <w:rFonts w:ascii="Times New Roman" w:hAnsi="Times New Roman" w:cs="Times New Roman"/>
          <w:sz w:val="24"/>
          <w:szCs w:val="24"/>
          <w:vertAlign w:val="baseline"/>
          <w:lang w:val="en-US"/>
        </w:rPr>
        <w:endnoteReference w:id="5"/>
      </w:r>
      <w:r w:rsidR="00B34A24" w:rsidRPr="001663B7">
        <w:rPr>
          <w:rFonts w:ascii="Times New Roman" w:hAnsi="Times New Roman" w:cs="Times New Roman"/>
          <w:sz w:val="24"/>
          <w:szCs w:val="24"/>
          <w:lang w:val="en-US"/>
        </w:rPr>
        <w:t>].</w:t>
      </w:r>
      <w:r w:rsidR="005B2472" w:rsidRPr="001663B7">
        <w:rPr>
          <w:rFonts w:ascii="Times New Roman" w:hAnsi="Times New Roman" w:cs="Times New Roman"/>
          <w:sz w:val="24"/>
          <w:szCs w:val="24"/>
          <w:lang w:val="en-US"/>
        </w:rPr>
        <w:t xml:space="preserve"> They found that people who would wait until they were very sure symptoms were heart attack were </w:t>
      </w:r>
      <w:r w:rsidR="00856FC8" w:rsidRPr="001663B7">
        <w:rPr>
          <w:rFonts w:ascii="Times New Roman" w:hAnsi="Times New Roman" w:cs="Times New Roman"/>
          <w:sz w:val="24"/>
          <w:szCs w:val="24"/>
          <w:lang w:val="en-US"/>
        </w:rPr>
        <w:t xml:space="preserve">more likely to be </w:t>
      </w:r>
      <w:r w:rsidR="005B2472" w:rsidRPr="001663B7">
        <w:rPr>
          <w:rFonts w:ascii="Times New Roman" w:hAnsi="Times New Roman" w:cs="Times New Roman"/>
          <w:sz w:val="24"/>
          <w:szCs w:val="24"/>
          <w:lang w:val="en-US"/>
        </w:rPr>
        <w:t xml:space="preserve">older, reported their insurance did not pay for ambulance services and reported less confidence in known the signs and symptoms themselves </w:t>
      </w:r>
      <w:r w:rsidR="00856FC8" w:rsidRPr="001663B7">
        <w:rPr>
          <w:rFonts w:ascii="Times New Roman" w:hAnsi="Times New Roman" w:cs="Times New Roman"/>
          <w:sz w:val="24"/>
          <w:szCs w:val="24"/>
          <w:lang w:val="en-US"/>
        </w:rPr>
        <w:t xml:space="preserve">while </w:t>
      </w:r>
      <w:r w:rsidR="005B2472" w:rsidRPr="001663B7">
        <w:rPr>
          <w:rFonts w:ascii="Times New Roman" w:hAnsi="Times New Roman" w:cs="Times New Roman"/>
          <w:sz w:val="24"/>
          <w:szCs w:val="24"/>
          <w:lang w:val="en-US"/>
        </w:rPr>
        <w:t>African-Americans and people with more than high school education, reported intentions to act quickly.</w:t>
      </w:r>
      <w:r w:rsidR="00856FC8" w:rsidRPr="001663B7">
        <w:rPr>
          <w:rFonts w:ascii="Times New Roman" w:hAnsi="Times New Roman" w:cs="Times New Roman"/>
          <w:sz w:val="24"/>
          <w:szCs w:val="24"/>
          <w:lang w:val="en-US"/>
        </w:rPr>
        <w:t xml:space="preserve"> </w:t>
      </w:r>
      <w:r w:rsidR="005B2472" w:rsidRPr="001663B7">
        <w:rPr>
          <w:rFonts w:ascii="Times New Roman" w:hAnsi="Times New Roman" w:cs="Times New Roman"/>
          <w:sz w:val="24"/>
          <w:szCs w:val="24"/>
          <w:lang w:val="en-US"/>
        </w:rPr>
        <w:t xml:space="preserve">No measure of personal health history or interaction with primary care physicians or cardiologist were significantly related to </w:t>
      </w:r>
      <w:r w:rsidR="009B4496" w:rsidRPr="001663B7">
        <w:rPr>
          <w:rFonts w:ascii="Times New Roman" w:hAnsi="Times New Roman" w:cs="Times New Roman"/>
          <w:sz w:val="24"/>
          <w:szCs w:val="24"/>
          <w:lang w:val="en-US"/>
        </w:rPr>
        <w:t>‘</w:t>
      </w:r>
      <w:r w:rsidR="005B2472" w:rsidRPr="001663B7">
        <w:rPr>
          <w:rFonts w:ascii="Times New Roman" w:hAnsi="Times New Roman" w:cs="Times New Roman"/>
          <w:sz w:val="24"/>
          <w:szCs w:val="24"/>
          <w:lang w:val="en-US"/>
        </w:rPr>
        <w:t>act</w:t>
      </w:r>
      <w:r w:rsidR="009B4496" w:rsidRPr="001663B7">
        <w:rPr>
          <w:rFonts w:ascii="Times New Roman" w:hAnsi="Times New Roman" w:cs="Times New Roman"/>
          <w:sz w:val="24"/>
          <w:szCs w:val="24"/>
          <w:lang w:val="en-US"/>
        </w:rPr>
        <w:t>ing</w:t>
      </w:r>
      <w:r w:rsidR="005B2472" w:rsidRPr="001663B7">
        <w:rPr>
          <w:rFonts w:ascii="Times New Roman" w:hAnsi="Times New Roman" w:cs="Times New Roman"/>
          <w:sz w:val="24"/>
          <w:szCs w:val="24"/>
          <w:lang w:val="en-US"/>
        </w:rPr>
        <w:t xml:space="preserve"> fast</w:t>
      </w:r>
      <w:r w:rsidR="009B4496" w:rsidRPr="001663B7">
        <w:rPr>
          <w:rFonts w:ascii="Times New Roman" w:hAnsi="Times New Roman" w:cs="Times New Roman"/>
          <w:sz w:val="24"/>
          <w:szCs w:val="24"/>
          <w:lang w:val="en-US"/>
        </w:rPr>
        <w:t>’</w:t>
      </w:r>
      <w:r w:rsidR="00856FC8" w:rsidRPr="001663B7">
        <w:rPr>
          <w:rFonts w:ascii="Times New Roman" w:hAnsi="Times New Roman" w:cs="Times New Roman"/>
          <w:sz w:val="24"/>
          <w:szCs w:val="24"/>
          <w:lang w:val="en-US"/>
        </w:rPr>
        <w:t>.</w:t>
      </w:r>
      <w:r w:rsidR="005B2472" w:rsidRPr="001663B7">
        <w:rPr>
          <w:rFonts w:ascii="Times New Roman" w:hAnsi="Times New Roman" w:cs="Times New Roman"/>
          <w:sz w:val="24"/>
          <w:szCs w:val="24"/>
          <w:lang w:val="en-US"/>
        </w:rPr>
        <w:t xml:space="preserve"> </w:t>
      </w:r>
      <w:r w:rsidR="00856FC8" w:rsidRPr="001663B7">
        <w:rPr>
          <w:rFonts w:ascii="Times New Roman" w:hAnsi="Times New Roman" w:cs="Times New Roman"/>
          <w:sz w:val="24"/>
          <w:szCs w:val="24"/>
          <w:lang w:val="en-US"/>
        </w:rPr>
        <w:t>T</w:t>
      </w:r>
      <w:r w:rsidR="005B2472" w:rsidRPr="001663B7">
        <w:rPr>
          <w:rFonts w:ascii="Times New Roman" w:hAnsi="Times New Roman" w:cs="Times New Roman"/>
          <w:sz w:val="24"/>
          <w:szCs w:val="24"/>
          <w:lang w:val="en-US"/>
        </w:rPr>
        <w:t xml:space="preserve">his study highlights missed opportunities for healthcare providers </w:t>
      </w:r>
      <w:r w:rsidR="002570E8" w:rsidRPr="001663B7">
        <w:rPr>
          <w:rFonts w:ascii="Times New Roman" w:hAnsi="Times New Roman" w:cs="Times New Roman"/>
          <w:sz w:val="24"/>
          <w:szCs w:val="24"/>
          <w:lang w:val="en-US"/>
        </w:rPr>
        <w:t xml:space="preserve">and public health/policy makers </w:t>
      </w:r>
      <w:r w:rsidR="005B2472" w:rsidRPr="001663B7">
        <w:rPr>
          <w:rFonts w:ascii="Times New Roman" w:hAnsi="Times New Roman" w:cs="Times New Roman"/>
          <w:sz w:val="24"/>
          <w:szCs w:val="24"/>
          <w:lang w:val="en-US"/>
        </w:rPr>
        <w:t>to educat</w:t>
      </w:r>
      <w:r w:rsidR="009E6611" w:rsidRPr="001663B7">
        <w:rPr>
          <w:rFonts w:ascii="Times New Roman" w:hAnsi="Times New Roman" w:cs="Times New Roman"/>
          <w:sz w:val="24"/>
          <w:szCs w:val="24"/>
          <w:lang w:val="en-US"/>
        </w:rPr>
        <w:t>e</w:t>
      </w:r>
      <w:r w:rsidR="005B2472" w:rsidRPr="001663B7">
        <w:rPr>
          <w:rFonts w:ascii="Times New Roman" w:hAnsi="Times New Roman" w:cs="Times New Roman"/>
          <w:sz w:val="24"/>
          <w:szCs w:val="24"/>
          <w:lang w:val="en-US"/>
        </w:rPr>
        <w:t xml:space="preserve"> and encourage patients about their risk and appropriate action. </w:t>
      </w:r>
    </w:p>
    <w:p w14:paraId="5D88560E" w14:textId="26A13EE1" w:rsidR="00CA67EF" w:rsidRPr="001663B7" w:rsidRDefault="00F439C2"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Missed opportunities have been reported for patients from the primary care perspective. </w:t>
      </w:r>
      <w:proofErr w:type="spellStart"/>
      <w:r w:rsidRPr="001663B7">
        <w:rPr>
          <w:rFonts w:ascii="Times New Roman" w:hAnsi="Times New Roman" w:cs="Times New Roman"/>
          <w:sz w:val="24"/>
          <w:szCs w:val="24"/>
          <w:lang w:val="en-US"/>
        </w:rPr>
        <w:t>Sequist</w:t>
      </w:r>
      <w:proofErr w:type="spellEnd"/>
      <w:r w:rsidRPr="001663B7">
        <w:rPr>
          <w:rFonts w:ascii="Times New Roman" w:hAnsi="Times New Roman" w:cs="Times New Roman"/>
          <w:sz w:val="24"/>
          <w:szCs w:val="24"/>
          <w:lang w:val="en-US"/>
        </w:rPr>
        <w:t xml:space="preserve"> et al conducted a case control study of patients with missed opportunities defined by outpatient evaluation by primary care clinicians for chest pain or anginal equivalents within 30 days of hospitalization for acute myocardial infarction</w:t>
      </w:r>
      <w:r w:rsidR="00B34A24"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6"/>
      </w:r>
      <w:r w:rsidR="00B34A24"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They found that 27.0% of 966 acute myocardial infarction cases had a</w:t>
      </w:r>
      <w:r w:rsidR="002570E8" w:rsidRPr="001663B7">
        <w:rPr>
          <w:rFonts w:ascii="Times New Roman" w:hAnsi="Times New Roman" w:cs="Times New Roman"/>
          <w:sz w:val="24"/>
          <w:szCs w:val="24"/>
          <w:lang w:val="en-US"/>
        </w:rPr>
        <w:t>n</w:t>
      </w:r>
      <w:r w:rsidRPr="001663B7">
        <w:rPr>
          <w:rFonts w:ascii="Times New Roman" w:hAnsi="Times New Roman" w:cs="Times New Roman"/>
          <w:sz w:val="24"/>
          <w:szCs w:val="24"/>
          <w:lang w:val="en-US"/>
        </w:rPr>
        <w:t xml:space="preserve"> office visit in the preceding 30 days and 11.0% did not have referral for hospital care. Patients with a Framingham risk score of 10% or greater were associated with missed opportunities (OR 19.5 95%CI 9.3-40.6) and the authors conclude this score may help identify missed opportunities that warrant more intensive evaluation. </w:t>
      </w:r>
      <w:proofErr w:type="spellStart"/>
      <w:r w:rsidR="00CA67EF" w:rsidRPr="001663B7">
        <w:rPr>
          <w:rFonts w:ascii="Times New Roman" w:hAnsi="Times New Roman" w:cs="Times New Roman"/>
          <w:sz w:val="24"/>
          <w:szCs w:val="24"/>
          <w:lang w:val="en-US"/>
        </w:rPr>
        <w:t>Turkay</w:t>
      </w:r>
      <w:proofErr w:type="spellEnd"/>
      <w:r w:rsidR="00CA67EF" w:rsidRPr="001663B7">
        <w:rPr>
          <w:rFonts w:ascii="Times New Roman" w:hAnsi="Times New Roman" w:cs="Times New Roman"/>
          <w:sz w:val="24"/>
          <w:szCs w:val="24"/>
          <w:lang w:val="en-US"/>
        </w:rPr>
        <w:t xml:space="preserve"> et al evaluated 850 patients with age 30 years or older with no known history of coronary heart disease who were under the care of primary care </w:t>
      </w:r>
      <w:r w:rsidR="00FF60E1" w:rsidRPr="001663B7">
        <w:rPr>
          <w:rFonts w:ascii="Times New Roman" w:hAnsi="Times New Roman" w:cs="Times New Roman"/>
          <w:sz w:val="24"/>
          <w:szCs w:val="24"/>
          <w:lang w:val="en-US"/>
        </w:rPr>
        <w:t>center</w:t>
      </w:r>
      <w:r w:rsidR="00CA67EF" w:rsidRPr="001663B7">
        <w:rPr>
          <w:rFonts w:ascii="Times New Roman" w:hAnsi="Times New Roman" w:cs="Times New Roman"/>
          <w:sz w:val="24"/>
          <w:szCs w:val="24"/>
          <w:lang w:val="en-US"/>
        </w:rPr>
        <w:t xml:space="preserve"> in Turkey</w:t>
      </w:r>
      <w:r w:rsidR="00B34A24" w:rsidRPr="001663B7">
        <w:rPr>
          <w:rFonts w:ascii="Times New Roman" w:hAnsi="Times New Roman" w:cs="Times New Roman"/>
          <w:sz w:val="24"/>
          <w:szCs w:val="24"/>
          <w:lang w:val="en-US"/>
        </w:rPr>
        <w:t xml:space="preserve"> [</w:t>
      </w:r>
      <w:r w:rsidR="00B60A96" w:rsidRPr="001663B7">
        <w:rPr>
          <w:rStyle w:val="EndnoteReference"/>
          <w:rFonts w:ascii="Times New Roman" w:hAnsi="Times New Roman" w:cs="Times New Roman"/>
          <w:sz w:val="24"/>
          <w:szCs w:val="24"/>
          <w:vertAlign w:val="baseline"/>
          <w:lang w:val="en-US"/>
        </w:rPr>
        <w:endnoteReference w:id="7"/>
      </w:r>
      <w:r w:rsidR="00B34A24" w:rsidRPr="001663B7">
        <w:rPr>
          <w:rFonts w:ascii="Times New Roman" w:hAnsi="Times New Roman" w:cs="Times New Roman"/>
          <w:sz w:val="24"/>
          <w:szCs w:val="24"/>
          <w:lang w:val="en-US"/>
        </w:rPr>
        <w:t>].</w:t>
      </w:r>
      <w:r w:rsidR="00CA67EF" w:rsidRPr="001663B7">
        <w:rPr>
          <w:rFonts w:ascii="Times New Roman" w:hAnsi="Times New Roman" w:cs="Times New Roman"/>
          <w:sz w:val="24"/>
          <w:szCs w:val="24"/>
          <w:lang w:val="en-US"/>
        </w:rPr>
        <w:t xml:space="preserve"> They found that 14.8% had formerly undiagnosed coronary heart disease based on the Rose questionnaire, physical examination and electrocardiogram and the proportion of patients with hypertension, diabetes, </w:t>
      </w:r>
      <w:r w:rsidR="00FF60E1" w:rsidRPr="001663B7">
        <w:rPr>
          <w:rFonts w:ascii="Times New Roman" w:hAnsi="Times New Roman" w:cs="Times New Roman"/>
          <w:sz w:val="24"/>
          <w:szCs w:val="24"/>
          <w:lang w:val="en-US"/>
        </w:rPr>
        <w:t>hypercholesterolemia</w:t>
      </w:r>
      <w:r w:rsidR="00CA67EF" w:rsidRPr="001663B7">
        <w:rPr>
          <w:rFonts w:ascii="Times New Roman" w:hAnsi="Times New Roman" w:cs="Times New Roman"/>
          <w:sz w:val="24"/>
          <w:szCs w:val="24"/>
          <w:lang w:val="en-US"/>
        </w:rPr>
        <w:t>, obesity and current smokers were present in 30.4%, 8.2%, 43.4%, 37.1% and 26.1% respectively.</w:t>
      </w:r>
    </w:p>
    <w:p w14:paraId="07932926" w14:textId="437F5168" w:rsidR="003575B7" w:rsidRPr="001663B7" w:rsidRDefault="00F439C2"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lastRenderedPageBreak/>
        <w:t xml:space="preserve">A few studies considered healthcare contact in hospital prior to onset of serious CAD. </w:t>
      </w:r>
      <w:r w:rsidR="001B33F8" w:rsidRPr="001663B7">
        <w:rPr>
          <w:rFonts w:ascii="Times New Roman" w:hAnsi="Times New Roman" w:cs="Times New Roman"/>
          <w:sz w:val="24"/>
          <w:szCs w:val="24"/>
          <w:lang w:val="en-US"/>
        </w:rPr>
        <w:t xml:space="preserve">The </w:t>
      </w:r>
      <w:proofErr w:type="spellStart"/>
      <w:r w:rsidR="001B33F8" w:rsidRPr="001663B7">
        <w:rPr>
          <w:rFonts w:ascii="Times New Roman" w:hAnsi="Times New Roman" w:cs="Times New Roman"/>
          <w:sz w:val="24"/>
          <w:szCs w:val="24"/>
          <w:lang w:val="en-US"/>
        </w:rPr>
        <w:t>EPIHeart</w:t>
      </w:r>
      <w:proofErr w:type="spellEnd"/>
      <w:r w:rsidR="001B33F8" w:rsidRPr="001663B7">
        <w:rPr>
          <w:rFonts w:ascii="Times New Roman" w:hAnsi="Times New Roman" w:cs="Times New Roman"/>
          <w:sz w:val="24"/>
          <w:szCs w:val="24"/>
          <w:lang w:val="en-US"/>
        </w:rPr>
        <w:t xml:space="preserve"> cohort study evaluated patients with first episode of ACS who had preceding chest pain and previous sought medical care and undergone evaluation</w:t>
      </w:r>
      <w:r w:rsidR="00B34A24" w:rsidRPr="001663B7">
        <w:rPr>
          <w:rFonts w:ascii="Times New Roman" w:hAnsi="Times New Roman" w:cs="Times New Roman"/>
          <w:sz w:val="24"/>
          <w:szCs w:val="24"/>
          <w:lang w:val="en-US"/>
        </w:rPr>
        <w:t xml:space="preserve"> [</w:t>
      </w:r>
      <w:r w:rsidR="001B33F8" w:rsidRPr="001663B7">
        <w:rPr>
          <w:rStyle w:val="EndnoteReference"/>
          <w:rFonts w:ascii="Times New Roman" w:hAnsi="Times New Roman" w:cs="Times New Roman"/>
          <w:sz w:val="24"/>
          <w:szCs w:val="24"/>
          <w:vertAlign w:val="baseline"/>
          <w:lang w:val="en-US"/>
        </w:rPr>
        <w:endnoteReference w:id="8"/>
      </w:r>
      <w:r w:rsidR="00B34A24" w:rsidRPr="001663B7">
        <w:rPr>
          <w:rFonts w:ascii="Times New Roman" w:hAnsi="Times New Roman" w:cs="Times New Roman"/>
          <w:sz w:val="24"/>
          <w:szCs w:val="24"/>
          <w:lang w:val="en-US"/>
        </w:rPr>
        <w:t>].</w:t>
      </w:r>
      <w:r w:rsidR="001B33F8" w:rsidRPr="001663B7">
        <w:rPr>
          <w:rFonts w:ascii="Times New Roman" w:hAnsi="Times New Roman" w:cs="Times New Roman"/>
          <w:sz w:val="24"/>
          <w:szCs w:val="24"/>
          <w:lang w:val="en-US"/>
        </w:rPr>
        <w:t xml:space="preserve"> For the 690 patients with first episode of ACS, preceding chest pain was reported in 61% of patients and 43% sought medical help. Patients who sought help were more likely to be hypertensives (OR 2.13 95%CI 1.29-3.51) and those who were less likely to seek help were former smokers (OR 0.52 95%CI 0.28-0.99) and of higher social class (OR 0.16 95%CI 0.05-0.48). The authors suggest that there are missed opportunities to improve the diagnosis of myocardial ischemia before acute coronary events.</w:t>
      </w:r>
      <w:r w:rsidR="008A294A" w:rsidRPr="001663B7">
        <w:rPr>
          <w:rFonts w:ascii="Times New Roman" w:hAnsi="Times New Roman" w:cs="Times New Roman"/>
          <w:sz w:val="24"/>
          <w:szCs w:val="24"/>
          <w:lang w:val="en-US"/>
        </w:rPr>
        <w:t xml:space="preserve"> </w:t>
      </w:r>
      <w:r w:rsidR="001B33F8" w:rsidRPr="001663B7">
        <w:rPr>
          <w:rFonts w:ascii="Times New Roman" w:hAnsi="Times New Roman" w:cs="Times New Roman"/>
          <w:sz w:val="24"/>
          <w:szCs w:val="24"/>
          <w:lang w:val="en-US"/>
        </w:rPr>
        <w:t>Moy et al conduced an evaluation of 111,973 adults in the Healthcare Cost and Utilization Project State Inpatient Databases and State Emergency Department Databases for 2007</w:t>
      </w:r>
      <w:r w:rsidR="00E20876" w:rsidRPr="001663B7">
        <w:rPr>
          <w:rFonts w:ascii="Times New Roman" w:hAnsi="Times New Roman" w:cs="Times New Roman"/>
          <w:sz w:val="24"/>
          <w:szCs w:val="24"/>
          <w:lang w:val="en-US"/>
        </w:rPr>
        <w:t xml:space="preserve"> [</w:t>
      </w:r>
      <w:r w:rsidR="001B33F8" w:rsidRPr="001663B7">
        <w:rPr>
          <w:rStyle w:val="EndnoteReference"/>
          <w:rFonts w:ascii="Times New Roman" w:hAnsi="Times New Roman" w:cs="Times New Roman"/>
          <w:sz w:val="24"/>
          <w:szCs w:val="24"/>
          <w:vertAlign w:val="baseline"/>
          <w:lang w:val="en-US"/>
        </w:rPr>
        <w:endnoteReference w:id="9"/>
      </w:r>
      <w:r w:rsidR="00E20876" w:rsidRPr="001663B7">
        <w:rPr>
          <w:rFonts w:ascii="Times New Roman" w:hAnsi="Times New Roman" w:cs="Times New Roman"/>
          <w:sz w:val="24"/>
          <w:szCs w:val="24"/>
          <w:lang w:val="en-US"/>
        </w:rPr>
        <w:t>].</w:t>
      </w:r>
      <w:r w:rsidR="001B33F8" w:rsidRPr="001663B7">
        <w:rPr>
          <w:rFonts w:ascii="Times New Roman" w:hAnsi="Times New Roman" w:cs="Times New Roman"/>
          <w:sz w:val="24"/>
          <w:szCs w:val="24"/>
          <w:lang w:val="en-US"/>
        </w:rPr>
        <w:t xml:space="preserve"> They found that 993/112,000 patients had missed diagnoses of </w:t>
      </w:r>
      <w:r w:rsidR="00AC1088" w:rsidRPr="001663B7">
        <w:rPr>
          <w:rFonts w:ascii="Times New Roman" w:hAnsi="Times New Roman" w:cs="Times New Roman"/>
          <w:sz w:val="24"/>
          <w:szCs w:val="24"/>
          <w:lang w:val="en-US"/>
        </w:rPr>
        <w:t>acute myocardial infarction (</w:t>
      </w:r>
      <w:r w:rsidR="001B33F8" w:rsidRPr="001663B7">
        <w:rPr>
          <w:rFonts w:ascii="Times New Roman" w:hAnsi="Times New Roman" w:cs="Times New Roman"/>
          <w:sz w:val="24"/>
          <w:szCs w:val="24"/>
          <w:lang w:val="en-US"/>
        </w:rPr>
        <w:t>AMI</w:t>
      </w:r>
      <w:r w:rsidR="00AC1088" w:rsidRPr="001663B7">
        <w:rPr>
          <w:rFonts w:ascii="Times New Roman" w:hAnsi="Times New Roman" w:cs="Times New Roman"/>
          <w:sz w:val="24"/>
          <w:szCs w:val="24"/>
          <w:lang w:val="en-US"/>
        </w:rPr>
        <w:t>)</w:t>
      </w:r>
      <w:r w:rsidR="001B33F8" w:rsidRPr="001663B7">
        <w:rPr>
          <w:rFonts w:ascii="Times New Roman" w:hAnsi="Times New Roman" w:cs="Times New Roman"/>
          <w:sz w:val="24"/>
          <w:szCs w:val="24"/>
          <w:lang w:val="en-US"/>
        </w:rPr>
        <w:t xml:space="preserve"> in the </w:t>
      </w:r>
      <w:r w:rsidR="008A294A" w:rsidRPr="001663B7">
        <w:rPr>
          <w:rFonts w:ascii="Times New Roman" w:hAnsi="Times New Roman" w:cs="Times New Roman"/>
          <w:sz w:val="24"/>
          <w:szCs w:val="24"/>
          <w:lang w:val="en-US"/>
        </w:rPr>
        <w:t>emergency department</w:t>
      </w:r>
      <w:r w:rsidR="001B33F8" w:rsidRPr="001663B7">
        <w:rPr>
          <w:rFonts w:ascii="Times New Roman" w:hAnsi="Times New Roman" w:cs="Times New Roman"/>
          <w:sz w:val="24"/>
          <w:szCs w:val="24"/>
          <w:lang w:val="en-US"/>
        </w:rPr>
        <w:t xml:space="preserve"> and were admitted for AMI within 7 days. The patients at highest risk were young and of black race while those from teaching hospitals, hospitals with cardiac catheterization laboratories, high </w:t>
      </w:r>
      <w:r w:rsidR="00A47151" w:rsidRPr="001663B7">
        <w:rPr>
          <w:rFonts w:ascii="Times New Roman" w:hAnsi="Times New Roman" w:cs="Times New Roman"/>
          <w:sz w:val="24"/>
          <w:szCs w:val="24"/>
          <w:lang w:val="en-US"/>
        </w:rPr>
        <w:t>emergency department</w:t>
      </w:r>
      <w:r w:rsidR="001B33F8" w:rsidRPr="001663B7">
        <w:rPr>
          <w:rFonts w:ascii="Times New Roman" w:hAnsi="Times New Roman" w:cs="Times New Roman"/>
          <w:sz w:val="24"/>
          <w:szCs w:val="24"/>
          <w:lang w:val="en-US"/>
        </w:rPr>
        <w:t xml:space="preserve"> admission rates, high inpatient occupancy rates and urban locations had lower odds of missed diagnoses.</w:t>
      </w:r>
      <w:r w:rsidR="003575B7" w:rsidRPr="001663B7">
        <w:rPr>
          <w:rFonts w:ascii="Times New Roman" w:hAnsi="Times New Roman" w:cs="Times New Roman"/>
          <w:sz w:val="24"/>
          <w:szCs w:val="24"/>
          <w:lang w:val="en-US"/>
        </w:rPr>
        <w:t xml:space="preserve"> Lang et al reviewed the administrative data for unplanned ACS admission between 2010 and 2012 in Alberta in order to understand missed opportunities to diagnose ACS</w:t>
      </w:r>
      <w:r w:rsidR="00E20876" w:rsidRPr="001663B7">
        <w:rPr>
          <w:rFonts w:ascii="Times New Roman" w:hAnsi="Times New Roman" w:cs="Times New Roman"/>
          <w:sz w:val="24"/>
          <w:szCs w:val="24"/>
          <w:lang w:val="en-US"/>
        </w:rPr>
        <w:t xml:space="preserve"> [</w:t>
      </w:r>
      <w:r w:rsidR="003575B7" w:rsidRPr="001663B7">
        <w:rPr>
          <w:rStyle w:val="EndnoteReference"/>
          <w:rFonts w:ascii="Times New Roman" w:hAnsi="Times New Roman" w:cs="Times New Roman"/>
          <w:sz w:val="24"/>
          <w:szCs w:val="24"/>
          <w:vertAlign w:val="baseline"/>
          <w:lang w:val="en-US"/>
        </w:rPr>
        <w:endnoteReference w:id="10"/>
      </w:r>
      <w:r w:rsidR="00E20876" w:rsidRPr="001663B7">
        <w:rPr>
          <w:rFonts w:ascii="Times New Roman" w:hAnsi="Times New Roman" w:cs="Times New Roman"/>
          <w:sz w:val="24"/>
          <w:szCs w:val="24"/>
          <w:lang w:val="en-US"/>
        </w:rPr>
        <w:t>].</w:t>
      </w:r>
      <w:r w:rsidR="003575B7" w:rsidRPr="001663B7">
        <w:rPr>
          <w:rFonts w:ascii="Times New Roman" w:hAnsi="Times New Roman" w:cs="Times New Roman"/>
          <w:sz w:val="24"/>
          <w:szCs w:val="24"/>
          <w:lang w:val="en-US"/>
        </w:rPr>
        <w:t xml:space="preserve"> From 18,216 episodes for care, 7.25% presented to the emergency department 7 days prior </w:t>
      </w:r>
      <w:r w:rsidR="002570E8" w:rsidRPr="001663B7">
        <w:rPr>
          <w:rFonts w:ascii="Times New Roman" w:hAnsi="Times New Roman" w:cs="Times New Roman"/>
          <w:sz w:val="24"/>
          <w:szCs w:val="24"/>
          <w:lang w:val="en-US"/>
        </w:rPr>
        <w:t xml:space="preserve">to diagnosis for with ACS </w:t>
      </w:r>
      <w:r w:rsidR="003575B7" w:rsidRPr="001663B7">
        <w:rPr>
          <w:rFonts w:ascii="Times New Roman" w:hAnsi="Times New Roman" w:cs="Times New Roman"/>
          <w:sz w:val="24"/>
          <w:szCs w:val="24"/>
          <w:lang w:val="en-US"/>
        </w:rPr>
        <w:t xml:space="preserve">from reasons including throat and chest pain (23.5%), angina pectoris (9.1%), </w:t>
      </w:r>
      <w:r w:rsidR="00E96E29" w:rsidRPr="001663B7">
        <w:rPr>
          <w:rFonts w:ascii="Times New Roman" w:hAnsi="Times New Roman" w:cs="Times New Roman"/>
          <w:sz w:val="24"/>
          <w:szCs w:val="24"/>
          <w:lang w:val="en-US"/>
        </w:rPr>
        <w:t>chronic obstructive pulmonary disease</w:t>
      </w:r>
      <w:r w:rsidR="003575B7" w:rsidRPr="001663B7">
        <w:rPr>
          <w:rFonts w:ascii="Times New Roman" w:hAnsi="Times New Roman" w:cs="Times New Roman"/>
          <w:sz w:val="24"/>
          <w:szCs w:val="24"/>
          <w:lang w:val="en-US"/>
        </w:rPr>
        <w:t xml:space="preserve"> (3.2%) and abdominal pain (3.0%).</w:t>
      </w:r>
    </w:p>
    <w:p w14:paraId="4261D3E6" w14:textId="28DA8BA8" w:rsidR="00325429" w:rsidRPr="001663B7" w:rsidRDefault="00085E43" w:rsidP="00C82722">
      <w:pPr>
        <w:spacing w:after="0" w:line="480" w:lineRule="auto"/>
        <w:jc w:val="both"/>
        <w:rPr>
          <w:rFonts w:ascii="Times New Roman" w:hAnsi="Times New Roman" w:cs="Times New Roman"/>
          <w:i/>
          <w:iCs/>
          <w:sz w:val="24"/>
          <w:szCs w:val="24"/>
          <w:lang w:val="en-US"/>
        </w:rPr>
      </w:pPr>
      <w:r w:rsidRPr="001663B7">
        <w:rPr>
          <w:rFonts w:ascii="Times New Roman" w:hAnsi="Times New Roman" w:cs="Times New Roman"/>
          <w:i/>
          <w:iCs/>
          <w:sz w:val="24"/>
          <w:szCs w:val="24"/>
          <w:lang w:val="en-US"/>
        </w:rPr>
        <w:t>Missed opportunities in acute treatment</w:t>
      </w:r>
    </w:p>
    <w:p w14:paraId="20273F36" w14:textId="42DF8D84" w:rsidR="00941662" w:rsidRPr="001663B7" w:rsidRDefault="00941662"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Missed opportunities related to acute treatment is described in several studies. </w:t>
      </w:r>
      <w:r w:rsidR="00182A72" w:rsidRPr="001663B7">
        <w:rPr>
          <w:rFonts w:ascii="Times New Roman" w:hAnsi="Times New Roman" w:cs="Times New Roman"/>
          <w:sz w:val="24"/>
          <w:szCs w:val="24"/>
          <w:lang w:val="en-US"/>
        </w:rPr>
        <w:t>An analysis of 3197 patients in the Gulf RACE registry with STEMI found that delayed presentation and missed reperfusion occurred in 29.1% and 9.3%, respectively</w:t>
      </w:r>
      <w:r w:rsidR="00E20876" w:rsidRPr="001663B7">
        <w:rPr>
          <w:rFonts w:ascii="Times New Roman" w:hAnsi="Times New Roman" w:cs="Times New Roman"/>
          <w:sz w:val="24"/>
          <w:szCs w:val="24"/>
          <w:lang w:val="en-US"/>
        </w:rPr>
        <w:t xml:space="preserve"> [</w:t>
      </w:r>
      <w:r w:rsidR="00182A72" w:rsidRPr="001663B7">
        <w:rPr>
          <w:rStyle w:val="EndnoteReference"/>
          <w:rFonts w:ascii="Times New Roman" w:hAnsi="Times New Roman" w:cs="Times New Roman"/>
          <w:sz w:val="24"/>
          <w:szCs w:val="24"/>
          <w:vertAlign w:val="baseline"/>
          <w:lang w:val="en-US"/>
        </w:rPr>
        <w:endnoteReference w:id="11"/>
      </w:r>
      <w:r w:rsidR="00E20876" w:rsidRPr="001663B7">
        <w:rPr>
          <w:rFonts w:ascii="Times New Roman" w:hAnsi="Times New Roman" w:cs="Times New Roman"/>
          <w:sz w:val="24"/>
          <w:szCs w:val="24"/>
          <w:lang w:val="en-US"/>
        </w:rPr>
        <w:t>].</w:t>
      </w:r>
      <w:r w:rsidR="00182A72" w:rsidRPr="001663B7">
        <w:rPr>
          <w:rFonts w:ascii="Times New Roman" w:hAnsi="Times New Roman" w:cs="Times New Roman"/>
          <w:sz w:val="24"/>
          <w:szCs w:val="24"/>
          <w:lang w:val="en-US"/>
        </w:rPr>
        <w:t xml:space="preserve"> Delayed presentation was associated with older age, atypical symptoms and no family history of </w:t>
      </w:r>
      <w:r w:rsidR="00182A72" w:rsidRPr="001663B7">
        <w:rPr>
          <w:rFonts w:ascii="Times New Roman" w:hAnsi="Times New Roman" w:cs="Times New Roman"/>
          <w:sz w:val="24"/>
          <w:szCs w:val="24"/>
          <w:lang w:val="en-US"/>
        </w:rPr>
        <w:lastRenderedPageBreak/>
        <w:t>coronary artery disease while missed reperfusion was associated with older age, prior stroke and atypical symptoms.</w:t>
      </w:r>
      <w:r w:rsidRPr="001663B7">
        <w:rPr>
          <w:rFonts w:ascii="Times New Roman" w:hAnsi="Times New Roman" w:cs="Times New Roman"/>
          <w:sz w:val="24"/>
          <w:szCs w:val="24"/>
          <w:lang w:val="en-US"/>
        </w:rPr>
        <w:t xml:space="preserve"> </w:t>
      </w:r>
      <w:proofErr w:type="spellStart"/>
      <w:r w:rsidR="00182A72" w:rsidRPr="001663B7">
        <w:rPr>
          <w:rFonts w:ascii="Times New Roman" w:hAnsi="Times New Roman" w:cs="Times New Roman"/>
          <w:sz w:val="24"/>
          <w:szCs w:val="24"/>
          <w:lang w:val="en-US"/>
        </w:rPr>
        <w:t>Tricomi</w:t>
      </w:r>
      <w:proofErr w:type="spellEnd"/>
      <w:r w:rsidR="00182A72" w:rsidRPr="001663B7">
        <w:rPr>
          <w:rFonts w:ascii="Times New Roman" w:hAnsi="Times New Roman" w:cs="Times New Roman"/>
          <w:sz w:val="24"/>
          <w:szCs w:val="24"/>
          <w:lang w:val="en-US"/>
        </w:rPr>
        <w:t xml:space="preserve"> et al evaluated a cohort of 460 patients with STEMI in 5 emergency departments in the United States between 2000 and 2002 and found that 22% did not receive reperfusion therapy</w:t>
      </w:r>
      <w:r w:rsidR="009B4496" w:rsidRPr="001663B7">
        <w:rPr>
          <w:rFonts w:ascii="Times New Roman" w:hAnsi="Times New Roman" w:cs="Times New Roman"/>
          <w:sz w:val="24"/>
          <w:szCs w:val="24"/>
          <w:lang w:val="en-US"/>
        </w:rPr>
        <w:t>.</w:t>
      </w:r>
      <w:r w:rsidR="00182A72" w:rsidRPr="001663B7">
        <w:rPr>
          <w:rFonts w:ascii="Times New Roman" w:hAnsi="Times New Roman" w:cs="Times New Roman"/>
          <w:sz w:val="24"/>
          <w:szCs w:val="24"/>
          <w:lang w:val="en-US"/>
        </w:rPr>
        <w:t xml:space="preserve"> </w:t>
      </w:r>
      <w:r w:rsidR="009B4496" w:rsidRPr="001663B7">
        <w:rPr>
          <w:rFonts w:ascii="Times New Roman" w:hAnsi="Times New Roman" w:cs="Times New Roman"/>
          <w:sz w:val="24"/>
          <w:szCs w:val="24"/>
          <w:lang w:val="en-US"/>
        </w:rPr>
        <w:t>F</w:t>
      </w:r>
      <w:r w:rsidR="00182A72" w:rsidRPr="001663B7">
        <w:rPr>
          <w:rFonts w:ascii="Times New Roman" w:hAnsi="Times New Roman" w:cs="Times New Roman"/>
          <w:sz w:val="24"/>
          <w:szCs w:val="24"/>
          <w:lang w:val="en-US"/>
        </w:rPr>
        <w:t>actors associated with failure to receive reperfusion included old age, peripheral vascular disease and absence of chest pain</w:t>
      </w:r>
      <w:r w:rsidR="009B4496" w:rsidRPr="001663B7">
        <w:rPr>
          <w:rFonts w:ascii="Times New Roman" w:hAnsi="Times New Roman" w:cs="Times New Roman"/>
          <w:sz w:val="24"/>
          <w:szCs w:val="24"/>
          <w:lang w:val="en-US"/>
        </w:rPr>
        <w:t>. P</w:t>
      </w:r>
      <w:r w:rsidR="00182A72" w:rsidRPr="001663B7">
        <w:rPr>
          <w:rFonts w:ascii="Times New Roman" w:hAnsi="Times New Roman" w:cs="Times New Roman"/>
          <w:sz w:val="24"/>
          <w:szCs w:val="24"/>
          <w:lang w:val="en-US"/>
        </w:rPr>
        <w:t xml:space="preserve">atients seen by both resident and attending </w:t>
      </w:r>
      <w:r w:rsidR="009B4496" w:rsidRPr="001663B7">
        <w:rPr>
          <w:rFonts w:ascii="Times New Roman" w:hAnsi="Times New Roman" w:cs="Times New Roman"/>
          <w:sz w:val="24"/>
          <w:szCs w:val="24"/>
          <w:lang w:val="en-US"/>
        </w:rPr>
        <w:t xml:space="preserve">physicians </w:t>
      </w:r>
      <w:r w:rsidR="00182A72" w:rsidRPr="001663B7">
        <w:rPr>
          <w:rFonts w:ascii="Times New Roman" w:hAnsi="Times New Roman" w:cs="Times New Roman"/>
          <w:sz w:val="24"/>
          <w:szCs w:val="24"/>
          <w:lang w:val="en-US"/>
        </w:rPr>
        <w:t>were more likely to receive treatment</w:t>
      </w:r>
      <w:r w:rsidR="00E20876" w:rsidRPr="001663B7">
        <w:rPr>
          <w:rFonts w:ascii="Times New Roman" w:hAnsi="Times New Roman" w:cs="Times New Roman"/>
          <w:sz w:val="24"/>
          <w:szCs w:val="24"/>
          <w:lang w:val="en-US"/>
        </w:rPr>
        <w:t xml:space="preserve"> [</w:t>
      </w:r>
      <w:r w:rsidR="00182A72" w:rsidRPr="001663B7">
        <w:rPr>
          <w:rStyle w:val="EndnoteReference"/>
          <w:rFonts w:ascii="Times New Roman" w:hAnsi="Times New Roman" w:cs="Times New Roman"/>
          <w:sz w:val="24"/>
          <w:szCs w:val="24"/>
          <w:vertAlign w:val="baseline"/>
          <w:lang w:val="en-US"/>
        </w:rPr>
        <w:endnoteReference w:id="12"/>
      </w:r>
      <w:r w:rsidR="00E20876" w:rsidRPr="001663B7">
        <w:rPr>
          <w:rFonts w:ascii="Times New Roman" w:hAnsi="Times New Roman" w:cs="Times New Roman"/>
          <w:sz w:val="24"/>
          <w:szCs w:val="24"/>
          <w:lang w:val="en-US"/>
        </w:rPr>
        <w:t>].</w:t>
      </w:r>
      <w:r w:rsidR="00182A72" w:rsidRPr="001663B7">
        <w:rPr>
          <w:rFonts w:ascii="Times New Roman" w:hAnsi="Times New Roman" w:cs="Times New Roman"/>
          <w:sz w:val="24"/>
          <w:szCs w:val="24"/>
          <w:lang w:val="en-US"/>
        </w:rPr>
        <w:t xml:space="preserve"> In cases where reperfusion was not </w:t>
      </w:r>
      <w:r w:rsidR="002570E8" w:rsidRPr="001663B7">
        <w:rPr>
          <w:rFonts w:ascii="Times New Roman" w:hAnsi="Times New Roman" w:cs="Times New Roman"/>
          <w:sz w:val="24"/>
          <w:szCs w:val="24"/>
          <w:lang w:val="en-US"/>
        </w:rPr>
        <w:t>performed ST</w:t>
      </w:r>
      <w:r w:rsidR="00182A72" w:rsidRPr="001663B7">
        <w:rPr>
          <w:rFonts w:ascii="Times New Roman" w:hAnsi="Times New Roman" w:cs="Times New Roman"/>
          <w:sz w:val="24"/>
          <w:szCs w:val="24"/>
          <w:lang w:val="en-US"/>
        </w:rPr>
        <w:t>EMI was no</w:t>
      </w:r>
      <w:r w:rsidR="009B4496" w:rsidRPr="001663B7">
        <w:rPr>
          <w:rFonts w:ascii="Times New Roman" w:hAnsi="Times New Roman" w:cs="Times New Roman"/>
          <w:sz w:val="24"/>
          <w:szCs w:val="24"/>
          <w:lang w:val="en-US"/>
        </w:rPr>
        <w:t>t</w:t>
      </w:r>
      <w:r w:rsidR="00182A72" w:rsidRPr="001663B7">
        <w:rPr>
          <w:rFonts w:ascii="Times New Roman" w:hAnsi="Times New Roman" w:cs="Times New Roman"/>
          <w:sz w:val="24"/>
          <w:szCs w:val="24"/>
          <w:lang w:val="en-US"/>
        </w:rPr>
        <w:t xml:space="preserve"> identified in 34%, </w:t>
      </w:r>
      <w:r w:rsidR="00E96E29" w:rsidRPr="001663B7">
        <w:rPr>
          <w:rFonts w:ascii="Times New Roman" w:hAnsi="Times New Roman" w:cs="Times New Roman"/>
          <w:sz w:val="24"/>
          <w:szCs w:val="24"/>
          <w:lang w:val="en-US"/>
        </w:rPr>
        <w:t>left bundle branch block</w:t>
      </w:r>
      <w:r w:rsidR="00182A72" w:rsidRPr="001663B7">
        <w:rPr>
          <w:rFonts w:ascii="Times New Roman" w:hAnsi="Times New Roman" w:cs="Times New Roman"/>
          <w:sz w:val="24"/>
          <w:szCs w:val="24"/>
          <w:lang w:val="en-US"/>
        </w:rPr>
        <w:t xml:space="preserve"> was not considered an indication 13% and there was a reason for withholding guidelines supported therapies 34% and no document</w:t>
      </w:r>
      <w:r w:rsidR="009B4496" w:rsidRPr="001663B7">
        <w:rPr>
          <w:rFonts w:ascii="Times New Roman" w:hAnsi="Times New Roman" w:cs="Times New Roman"/>
          <w:sz w:val="24"/>
          <w:szCs w:val="24"/>
          <w:lang w:val="en-US"/>
        </w:rPr>
        <w:t>ed reason</w:t>
      </w:r>
      <w:r w:rsidR="00182A72" w:rsidRPr="001663B7">
        <w:rPr>
          <w:rFonts w:ascii="Times New Roman" w:hAnsi="Times New Roman" w:cs="Times New Roman"/>
          <w:sz w:val="24"/>
          <w:szCs w:val="24"/>
          <w:lang w:val="en-US"/>
        </w:rPr>
        <w:t xml:space="preserve"> for withholding reperfusion in 19%.</w:t>
      </w:r>
      <w:r w:rsidRPr="001663B7">
        <w:rPr>
          <w:rFonts w:ascii="Times New Roman" w:hAnsi="Times New Roman" w:cs="Times New Roman"/>
          <w:sz w:val="24"/>
          <w:szCs w:val="24"/>
          <w:lang w:val="en-US"/>
        </w:rPr>
        <w:t xml:space="preserve"> El </w:t>
      </w:r>
      <w:proofErr w:type="spellStart"/>
      <w:r w:rsidRPr="001663B7">
        <w:rPr>
          <w:rFonts w:ascii="Times New Roman" w:hAnsi="Times New Roman" w:cs="Times New Roman"/>
          <w:sz w:val="24"/>
          <w:szCs w:val="24"/>
          <w:lang w:val="en-US"/>
        </w:rPr>
        <w:t>Gaylani</w:t>
      </w:r>
      <w:proofErr w:type="spellEnd"/>
      <w:r w:rsidRPr="001663B7">
        <w:rPr>
          <w:rFonts w:ascii="Times New Roman" w:hAnsi="Times New Roman" w:cs="Times New Roman"/>
          <w:sz w:val="24"/>
          <w:szCs w:val="24"/>
          <w:lang w:val="en-US"/>
        </w:rPr>
        <w:t xml:space="preserve"> conducted a study of 2439 patients with acute myocardial infarction and found that 48% failed to receive thrombolytic therapy because of absence of diagnostic electrocardiogram (29.2%), late presentation (5.2%), therapeutic error (4.6%) and bleeding risk (5.7%)</w:t>
      </w:r>
      <w:r w:rsidR="00E20876"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13"/>
      </w:r>
      <w:r w:rsidR="00E20876"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Furthermore 5.7% in whom bleeding risk was reported as contraindicated actually could have received thrombolytic therapy and 3.1% would have been suitable for primary PCI that did not receive it.</w:t>
      </w:r>
    </w:p>
    <w:p w14:paraId="6E5A6580" w14:textId="7AFAE2CE" w:rsidR="00182A72" w:rsidRPr="001663B7" w:rsidRDefault="00182A72"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Simms et al conducted an analysis of 112,286 patients with STEMI who were discharged from hospital alive between 2007 and 2010 from the Myocardial </w:t>
      </w:r>
      <w:proofErr w:type="spellStart"/>
      <w:r w:rsidRPr="001663B7">
        <w:rPr>
          <w:rFonts w:ascii="Times New Roman" w:hAnsi="Times New Roman" w:cs="Times New Roman"/>
          <w:sz w:val="24"/>
          <w:szCs w:val="24"/>
          <w:lang w:val="en-US"/>
        </w:rPr>
        <w:t>Ischaemia</w:t>
      </w:r>
      <w:proofErr w:type="spellEnd"/>
      <w:r w:rsidRPr="001663B7">
        <w:rPr>
          <w:rFonts w:ascii="Times New Roman" w:hAnsi="Times New Roman" w:cs="Times New Roman"/>
          <w:sz w:val="24"/>
          <w:szCs w:val="24"/>
          <w:lang w:val="en-US"/>
        </w:rPr>
        <w:t xml:space="preserve"> National Audit Project and derived a cumulative missed opportunities for care score based on nine care components (pre-hospital ECG, acute use of aspirin, timely reperfusion, prescription at hospital discharge of aspirin, thienopyridine inhibitor, ACE-inhibitor or equivalent, HMG-CoA reductase inhibitor and β-blocker, and referral for cardiac rehabilitation)</w:t>
      </w:r>
      <w:r w:rsidR="00E20876"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14"/>
      </w:r>
      <w:r w:rsidR="00E20876"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Of the eligible patients for all nine components 50% had one or more missed opportunity and patients with no missed care compared to four or missed opportunities had significantly lower mortality at 30-days (0.5% vs 5.4%, adjusted OR per unit increase OR 1.22 95%CI 1.05-1.42).</w:t>
      </w:r>
    </w:p>
    <w:p w14:paraId="6E334071" w14:textId="54E0AA94" w:rsidR="00235C04" w:rsidRPr="001663B7" w:rsidRDefault="00235C04" w:rsidP="00C82722">
      <w:pPr>
        <w:spacing w:after="0" w:line="480" w:lineRule="auto"/>
        <w:jc w:val="both"/>
        <w:rPr>
          <w:rFonts w:ascii="Times New Roman" w:hAnsi="Times New Roman" w:cs="Times New Roman"/>
          <w:i/>
          <w:iCs/>
          <w:sz w:val="24"/>
          <w:szCs w:val="24"/>
          <w:lang w:val="en-US"/>
        </w:rPr>
      </w:pPr>
      <w:r w:rsidRPr="001663B7">
        <w:rPr>
          <w:rFonts w:ascii="Times New Roman" w:hAnsi="Times New Roman" w:cs="Times New Roman"/>
          <w:i/>
          <w:iCs/>
          <w:sz w:val="24"/>
          <w:szCs w:val="24"/>
          <w:lang w:val="en-US"/>
        </w:rPr>
        <w:t>Missed opportunities in secondary prevention</w:t>
      </w:r>
    </w:p>
    <w:p w14:paraId="0DEA788C" w14:textId="32FB921D" w:rsidR="000A56F0" w:rsidRPr="001663B7" w:rsidRDefault="000A56F0"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lastRenderedPageBreak/>
        <w:t>Many studies focus on secondary prevention</w:t>
      </w:r>
      <w:r w:rsidR="00F00B19" w:rsidRPr="001663B7">
        <w:rPr>
          <w:rFonts w:ascii="Times New Roman" w:hAnsi="Times New Roman" w:cs="Times New Roman"/>
          <w:sz w:val="24"/>
          <w:szCs w:val="24"/>
          <w:lang w:val="en-US"/>
        </w:rPr>
        <w:t xml:space="preserve"> opportunities</w:t>
      </w:r>
      <w:r w:rsidRPr="001663B7">
        <w:rPr>
          <w:rFonts w:ascii="Times New Roman" w:hAnsi="Times New Roman" w:cs="Times New Roman"/>
          <w:sz w:val="24"/>
          <w:szCs w:val="24"/>
          <w:lang w:val="en-US"/>
        </w:rPr>
        <w:t xml:space="preserve"> for patients with acute myocardial infarction. Shah et al evaluated the data from the National Health and Nutrition Examination Surveys 1999 to 2012 for patients with self-reported history of myocardial infarction and found that temporal trends suggest that there are improvements in cholesterol treatments (from above 80% in 2011-2012 to projected rates of 100% by 2020) but there were still missed opportunities in terms of blood pressure control and </w:t>
      </w:r>
      <w:r w:rsidR="009B4496" w:rsidRPr="001663B7">
        <w:rPr>
          <w:rFonts w:ascii="Times New Roman" w:hAnsi="Times New Roman" w:cs="Times New Roman"/>
          <w:sz w:val="24"/>
          <w:szCs w:val="24"/>
          <w:lang w:val="en-US"/>
        </w:rPr>
        <w:t>the</w:t>
      </w:r>
      <w:r w:rsidRPr="001663B7">
        <w:rPr>
          <w:rFonts w:ascii="Times New Roman" w:hAnsi="Times New Roman" w:cs="Times New Roman"/>
          <w:sz w:val="24"/>
          <w:szCs w:val="24"/>
          <w:lang w:val="en-US"/>
        </w:rPr>
        <w:t xml:space="preserve"> use of aspirin</w:t>
      </w:r>
      <w:r w:rsidR="00E20876"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15"/>
      </w:r>
      <w:r w:rsidR="00E20876"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w:t>
      </w:r>
      <w:r w:rsidR="00F363F4" w:rsidRPr="001663B7">
        <w:rPr>
          <w:rFonts w:ascii="Times New Roman" w:hAnsi="Times New Roman" w:cs="Times New Roman"/>
          <w:sz w:val="24"/>
          <w:szCs w:val="24"/>
          <w:lang w:val="en-US"/>
        </w:rPr>
        <w:t>A study of 100 patients with elective angiography or PCI found that there were missed opportunities for secondary prevention</w:t>
      </w:r>
      <w:r w:rsidR="00E20876" w:rsidRPr="001663B7">
        <w:rPr>
          <w:rFonts w:ascii="Times New Roman" w:hAnsi="Times New Roman" w:cs="Times New Roman"/>
          <w:sz w:val="24"/>
          <w:szCs w:val="24"/>
          <w:lang w:val="en-US"/>
        </w:rPr>
        <w:t xml:space="preserve"> [</w:t>
      </w:r>
      <w:r w:rsidR="00F363F4" w:rsidRPr="001663B7">
        <w:rPr>
          <w:rStyle w:val="EndnoteReference"/>
          <w:rFonts w:ascii="Times New Roman" w:hAnsi="Times New Roman" w:cs="Times New Roman"/>
          <w:sz w:val="24"/>
          <w:szCs w:val="24"/>
          <w:vertAlign w:val="baseline"/>
          <w:lang w:val="en-US"/>
        </w:rPr>
        <w:endnoteReference w:id="16"/>
      </w:r>
      <w:r w:rsidR="00E20876" w:rsidRPr="001663B7">
        <w:rPr>
          <w:rFonts w:ascii="Times New Roman" w:hAnsi="Times New Roman" w:cs="Times New Roman"/>
          <w:sz w:val="24"/>
          <w:szCs w:val="24"/>
          <w:lang w:val="en-US"/>
        </w:rPr>
        <w:t>].</w:t>
      </w:r>
      <w:r w:rsidR="00F363F4" w:rsidRPr="001663B7">
        <w:rPr>
          <w:rFonts w:ascii="Times New Roman" w:hAnsi="Times New Roman" w:cs="Times New Roman"/>
          <w:sz w:val="24"/>
          <w:szCs w:val="24"/>
          <w:lang w:val="en-US"/>
        </w:rPr>
        <w:t xml:space="preserve"> β-blockers were used in 71% of patients but only 25% had dosages that were effective from clinical trials and similarly for angiotensin converting enzyme inhibitors treatment and evidence base doses was present in 61% and 83% respectively. Statins were used in 52% of patients and 95% had dosages that were e</w:t>
      </w:r>
      <w:r w:rsidR="009B4496" w:rsidRPr="001663B7">
        <w:rPr>
          <w:rFonts w:ascii="Times New Roman" w:hAnsi="Times New Roman" w:cs="Times New Roman"/>
          <w:sz w:val="24"/>
          <w:szCs w:val="24"/>
          <w:lang w:val="en-US"/>
        </w:rPr>
        <w:t>vidence-based</w:t>
      </w:r>
      <w:r w:rsidR="00F363F4" w:rsidRPr="001663B7">
        <w:rPr>
          <w:rFonts w:ascii="Times New Roman" w:hAnsi="Times New Roman" w:cs="Times New Roman"/>
          <w:sz w:val="24"/>
          <w:szCs w:val="24"/>
          <w:lang w:val="en-US"/>
        </w:rPr>
        <w:t xml:space="preserve">. The authors suggest that modern cardiology is quick to embrace technology but fail to control risk factors with </w:t>
      </w:r>
      <w:r w:rsidR="00B931FE" w:rsidRPr="001663B7">
        <w:rPr>
          <w:rFonts w:ascii="Times New Roman" w:hAnsi="Times New Roman" w:cs="Times New Roman"/>
          <w:sz w:val="24"/>
          <w:szCs w:val="24"/>
          <w:lang w:val="en-US"/>
        </w:rPr>
        <w:t>evidence-based</w:t>
      </w:r>
      <w:r w:rsidR="00F363F4" w:rsidRPr="001663B7">
        <w:rPr>
          <w:rFonts w:ascii="Times New Roman" w:hAnsi="Times New Roman" w:cs="Times New Roman"/>
          <w:sz w:val="24"/>
          <w:szCs w:val="24"/>
          <w:lang w:val="en-US"/>
        </w:rPr>
        <w:t xml:space="preserve"> therapies. </w:t>
      </w:r>
      <w:r w:rsidRPr="001663B7">
        <w:rPr>
          <w:rFonts w:ascii="Times New Roman" w:hAnsi="Times New Roman" w:cs="Times New Roman"/>
          <w:sz w:val="24"/>
          <w:szCs w:val="24"/>
          <w:lang w:val="en-US"/>
        </w:rPr>
        <w:t>Data from the APTOR study taking place in 14 European countries between 2007 to 2009 found that optimal therapy was received in 43% of patients</w:t>
      </w:r>
      <w:r w:rsidR="009B4496" w:rsidRPr="001663B7">
        <w:rPr>
          <w:rFonts w:ascii="Times New Roman" w:hAnsi="Times New Roman" w:cs="Times New Roman"/>
          <w:sz w:val="24"/>
          <w:szCs w:val="24"/>
          <w:lang w:val="en-US"/>
        </w:rPr>
        <w:t>, with</w:t>
      </w:r>
      <w:r w:rsidRPr="001663B7">
        <w:rPr>
          <w:rFonts w:ascii="Times New Roman" w:hAnsi="Times New Roman" w:cs="Times New Roman"/>
          <w:sz w:val="24"/>
          <w:szCs w:val="24"/>
          <w:lang w:val="en-US"/>
        </w:rPr>
        <w:t xml:space="preserve"> diet</w:t>
      </w:r>
      <w:r w:rsidR="009B4496" w:rsidRPr="001663B7">
        <w:rPr>
          <w:rFonts w:ascii="Times New Roman" w:hAnsi="Times New Roman" w:cs="Times New Roman"/>
          <w:sz w:val="24"/>
          <w:szCs w:val="24"/>
          <w:lang w:val="en-US"/>
        </w:rPr>
        <w:t xml:space="preserve">, regular </w:t>
      </w:r>
      <w:r w:rsidRPr="001663B7">
        <w:rPr>
          <w:rFonts w:ascii="Times New Roman" w:hAnsi="Times New Roman" w:cs="Times New Roman"/>
          <w:sz w:val="24"/>
          <w:szCs w:val="24"/>
          <w:lang w:val="en-US"/>
        </w:rPr>
        <w:t>exercise and dual antiplatelet therapy</w:t>
      </w:r>
      <w:r w:rsidR="009B4496" w:rsidRPr="001663B7">
        <w:rPr>
          <w:rFonts w:ascii="Times New Roman" w:hAnsi="Times New Roman" w:cs="Times New Roman"/>
          <w:sz w:val="24"/>
          <w:szCs w:val="24"/>
          <w:lang w:val="en-US"/>
        </w:rPr>
        <w:t xml:space="preserve"> being particularly low</w:t>
      </w:r>
      <w:r w:rsidR="00C422B2"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17"/>
      </w:r>
      <w:r w:rsidR="00C422B2"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The authors suggest that there may be a missed opportunity to improve patient outcomes with better adherence to guideline</w:t>
      </w:r>
      <w:r w:rsidR="009B4496"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based therapy provided that there were not appropriate decision to deviate from guidelines. A cross sectional study of missed opportunities for secondary prevention of coronary heart disease in low and middle income countries found that 82%, 89% and 77% of patients were aware of the benefits for quitting smoking, a heart-healthy diet and regular exercise, respectively</w:t>
      </w:r>
      <w:r w:rsidR="00C422B2"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18"/>
      </w:r>
      <w:r w:rsidR="00C422B2"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Only 52.5% engaged in less than 30 min of physical exercise a day</w:t>
      </w:r>
      <w:r w:rsidR="009B4496" w:rsidRPr="001663B7">
        <w:rPr>
          <w:rFonts w:ascii="Times New Roman" w:hAnsi="Times New Roman" w:cs="Times New Roman"/>
          <w:sz w:val="24"/>
          <w:szCs w:val="24"/>
          <w:lang w:val="en-US"/>
        </w:rPr>
        <w:t xml:space="preserve">, </w:t>
      </w:r>
      <w:r w:rsidRPr="001663B7">
        <w:rPr>
          <w:rFonts w:ascii="Times New Roman" w:hAnsi="Times New Roman" w:cs="Times New Roman"/>
          <w:sz w:val="24"/>
          <w:szCs w:val="24"/>
          <w:lang w:val="en-US"/>
        </w:rPr>
        <w:t xml:space="preserve">35% did not follow a heart healthy diet and 12.5% were current tobacco users. </w:t>
      </w:r>
      <w:r w:rsidR="009B4496" w:rsidRPr="001663B7">
        <w:rPr>
          <w:rFonts w:ascii="Times New Roman" w:hAnsi="Times New Roman" w:cs="Times New Roman"/>
          <w:sz w:val="24"/>
          <w:szCs w:val="24"/>
          <w:lang w:val="en-US"/>
        </w:rPr>
        <w:t>The u</w:t>
      </w:r>
      <w:r w:rsidRPr="001663B7">
        <w:rPr>
          <w:rFonts w:ascii="Times New Roman" w:hAnsi="Times New Roman" w:cs="Times New Roman"/>
          <w:sz w:val="24"/>
          <w:szCs w:val="24"/>
          <w:lang w:val="en-US"/>
        </w:rPr>
        <w:t>se of aspirin, β-blockers, angiotensin-converting enzyme inhibitors and statins was 81.2%, 48.1%, 39.8% and 29.8%, respectively and only about 1 in 5 had revascularization.</w:t>
      </w:r>
    </w:p>
    <w:p w14:paraId="70607010" w14:textId="2AE275BC" w:rsidR="00083198" w:rsidRPr="001663B7" w:rsidRDefault="00083198" w:rsidP="00C82722">
      <w:pPr>
        <w:spacing w:after="0" w:line="480" w:lineRule="auto"/>
        <w:jc w:val="both"/>
        <w:rPr>
          <w:rFonts w:ascii="Times New Roman" w:hAnsi="Times New Roman" w:cs="Times New Roman"/>
          <w:i/>
          <w:iCs/>
          <w:sz w:val="24"/>
          <w:szCs w:val="24"/>
          <w:lang w:val="en-US"/>
        </w:rPr>
      </w:pPr>
      <w:r w:rsidRPr="001663B7">
        <w:rPr>
          <w:rFonts w:ascii="Times New Roman" w:hAnsi="Times New Roman" w:cs="Times New Roman"/>
          <w:i/>
          <w:iCs/>
          <w:sz w:val="24"/>
          <w:szCs w:val="24"/>
          <w:lang w:val="en-US"/>
        </w:rPr>
        <w:t>Missed opportunities related to statin therapy</w:t>
      </w:r>
    </w:p>
    <w:p w14:paraId="3C5EECFE" w14:textId="0E8E6973" w:rsidR="009F320D" w:rsidRPr="001663B7" w:rsidRDefault="003818FE" w:rsidP="00C82722">
      <w:pPr>
        <w:spacing w:after="0" w:line="480" w:lineRule="auto"/>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lastRenderedPageBreak/>
        <w:tab/>
      </w:r>
      <w:r w:rsidR="002570E8" w:rsidRPr="001663B7">
        <w:rPr>
          <w:rFonts w:ascii="Times New Roman" w:hAnsi="Times New Roman" w:cs="Times New Roman"/>
          <w:sz w:val="24"/>
          <w:szCs w:val="24"/>
          <w:lang w:val="en-US"/>
        </w:rPr>
        <w:t>Statins are lipid lowering drug</w:t>
      </w:r>
      <w:r w:rsidR="00BC753E" w:rsidRPr="001663B7">
        <w:rPr>
          <w:rFonts w:ascii="Times New Roman" w:hAnsi="Times New Roman" w:cs="Times New Roman"/>
          <w:sz w:val="24"/>
          <w:szCs w:val="24"/>
          <w:lang w:val="en-US"/>
        </w:rPr>
        <w:t>s</w:t>
      </w:r>
      <w:r w:rsidR="002570E8" w:rsidRPr="001663B7">
        <w:rPr>
          <w:rFonts w:ascii="Times New Roman" w:hAnsi="Times New Roman" w:cs="Times New Roman"/>
          <w:sz w:val="24"/>
          <w:szCs w:val="24"/>
          <w:lang w:val="en-US"/>
        </w:rPr>
        <w:t xml:space="preserve"> with proven effectiveness in CAD so t</w:t>
      </w:r>
      <w:r w:rsidR="0076664D" w:rsidRPr="001663B7">
        <w:rPr>
          <w:rFonts w:ascii="Times New Roman" w:hAnsi="Times New Roman" w:cs="Times New Roman"/>
          <w:sz w:val="24"/>
          <w:szCs w:val="24"/>
          <w:lang w:val="en-US"/>
        </w:rPr>
        <w:t xml:space="preserve">here has been particular interest </w:t>
      </w:r>
      <w:r w:rsidR="002570E8" w:rsidRPr="001663B7">
        <w:rPr>
          <w:rFonts w:ascii="Times New Roman" w:hAnsi="Times New Roman" w:cs="Times New Roman"/>
          <w:sz w:val="24"/>
          <w:szCs w:val="24"/>
          <w:lang w:val="en-US"/>
        </w:rPr>
        <w:t xml:space="preserve">use of these agents </w:t>
      </w:r>
      <w:r w:rsidR="0076664D" w:rsidRPr="001663B7">
        <w:rPr>
          <w:rFonts w:ascii="Times New Roman" w:hAnsi="Times New Roman" w:cs="Times New Roman"/>
          <w:sz w:val="24"/>
          <w:szCs w:val="24"/>
          <w:lang w:val="en-US"/>
        </w:rPr>
        <w:t>in the secondary preventi</w:t>
      </w:r>
      <w:r w:rsidR="002570E8" w:rsidRPr="001663B7">
        <w:rPr>
          <w:rFonts w:ascii="Times New Roman" w:hAnsi="Times New Roman" w:cs="Times New Roman"/>
          <w:sz w:val="24"/>
          <w:szCs w:val="24"/>
          <w:lang w:val="en-US"/>
        </w:rPr>
        <w:t xml:space="preserve">on </w:t>
      </w:r>
      <w:r w:rsidR="0076664D" w:rsidRPr="001663B7">
        <w:rPr>
          <w:rFonts w:ascii="Times New Roman" w:hAnsi="Times New Roman" w:cs="Times New Roman"/>
          <w:sz w:val="24"/>
          <w:szCs w:val="24"/>
          <w:lang w:val="en-US"/>
        </w:rPr>
        <w:t>after AMI.</w:t>
      </w:r>
      <w:r w:rsidR="009F320D" w:rsidRPr="001663B7">
        <w:rPr>
          <w:rFonts w:ascii="Times New Roman" w:hAnsi="Times New Roman" w:cs="Times New Roman"/>
          <w:sz w:val="24"/>
          <w:szCs w:val="24"/>
          <w:lang w:val="en-US"/>
        </w:rPr>
        <w:t xml:space="preserve"> </w:t>
      </w:r>
      <w:r w:rsidR="008F58DE" w:rsidRPr="001663B7">
        <w:rPr>
          <w:rFonts w:ascii="Times New Roman" w:hAnsi="Times New Roman" w:cs="Times New Roman"/>
          <w:sz w:val="24"/>
          <w:szCs w:val="24"/>
          <w:lang w:val="en-US"/>
        </w:rPr>
        <w:t xml:space="preserve">One </w:t>
      </w:r>
      <w:r w:rsidR="009F320D" w:rsidRPr="001663B7">
        <w:rPr>
          <w:rFonts w:ascii="Times New Roman" w:hAnsi="Times New Roman" w:cs="Times New Roman"/>
          <w:sz w:val="24"/>
          <w:szCs w:val="24"/>
          <w:lang w:val="en-US"/>
        </w:rPr>
        <w:t>study evaluated statin discontinuation at 182 days post discharge for Medicare beneficiaries with a statin pharmacy fill claim within 30 days of hospital discharge for a myocardial infarction in 2007 to 2012</w:t>
      </w:r>
      <w:r w:rsidR="00C422B2" w:rsidRPr="001663B7">
        <w:rPr>
          <w:rFonts w:ascii="Times New Roman" w:hAnsi="Times New Roman" w:cs="Times New Roman"/>
          <w:sz w:val="24"/>
          <w:szCs w:val="24"/>
          <w:lang w:val="en-US"/>
        </w:rPr>
        <w:t xml:space="preserve"> [</w:t>
      </w:r>
      <w:r w:rsidR="009F320D" w:rsidRPr="001663B7">
        <w:rPr>
          <w:rStyle w:val="EndnoteReference"/>
          <w:rFonts w:ascii="Times New Roman" w:hAnsi="Times New Roman" w:cs="Times New Roman"/>
          <w:sz w:val="24"/>
          <w:szCs w:val="24"/>
          <w:vertAlign w:val="baseline"/>
          <w:lang w:val="en-US"/>
        </w:rPr>
        <w:endnoteReference w:id="19"/>
      </w:r>
      <w:r w:rsidR="00C422B2" w:rsidRPr="001663B7">
        <w:rPr>
          <w:rFonts w:ascii="Times New Roman" w:hAnsi="Times New Roman" w:cs="Times New Roman"/>
          <w:sz w:val="24"/>
          <w:szCs w:val="24"/>
          <w:lang w:val="en-US"/>
        </w:rPr>
        <w:t>].</w:t>
      </w:r>
      <w:r w:rsidR="009F320D" w:rsidRPr="001663B7">
        <w:rPr>
          <w:rFonts w:ascii="Times New Roman" w:hAnsi="Times New Roman" w:cs="Times New Roman"/>
          <w:sz w:val="24"/>
          <w:szCs w:val="24"/>
          <w:lang w:val="en-US"/>
        </w:rPr>
        <w:t xml:space="preserve"> They found that re-initiation of statin was associated with lipid panel testing (OR 2.65 95%CI 1.93-3.65), outpatient primary care (OR 1.31 95%CI 1.23-1.40) and outpatient cardiologist care (OR 1.38 95%CI 1.28-1.50) for routing healthcare utilization and for acute healthcare utilization statin re-initiation was associated with emergency department visit (OR 1.77 95%CI 1.31-2.40), coronary heart disease hospitalizations (OR 3.16 95%CI 2.14-4.14) and non-coronary heart disease hospitalization (OR 1.73 95%CI 1.49-2.01). There findings suggest there are missed opportunities to reinforce the importance of statin therapy as secondary prevention in both routine and acute healthcare settings. de </w:t>
      </w:r>
      <w:proofErr w:type="spellStart"/>
      <w:r w:rsidR="009F320D" w:rsidRPr="001663B7">
        <w:rPr>
          <w:rFonts w:ascii="Times New Roman" w:hAnsi="Times New Roman" w:cs="Times New Roman"/>
          <w:sz w:val="24"/>
          <w:szCs w:val="24"/>
          <w:lang w:val="en-US"/>
        </w:rPr>
        <w:t>Lemos</w:t>
      </w:r>
      <w:proofErr w:type="spellEnd"/>
      <w:r w:rsidR="009F320D" w:rsidRPr="001663B7">
        <w:rPr>
          <w:rFonts w:ascii="Times New Roman" w:hAnsi="Times New Roman" w:cs="Times New Roman"/>
          <w:sz w:val="24"/>
          <w:szCs w:val="24"/>
          <w:lang w:val="en-US"/>
        </w:rPr>
        <w:t xml:space="preserve"> et al found that among 1,750 patients with ACS, 64% had an indication for statin therapy before enrolment and that initiations statin therapy at moderate dosages would have prevent 15% of ACS events and intensive therapy would prevent &gt;21% of events</w:t>
      </w:r>
      <w:r w:rsidR="00C422B2" w:rsidRPr="001663B7">
        <w:rPr>
          <w:rFonts w:ascii="Times New Roman" w:hAnsi="Times New Roman" w:cs="Times New Roman"/>
          <w:sz w:val="24"/>
          <w:szCs w:val="24"/>
          <w:lang w:val="en-US"/>
        </w:rPr>
        <w:t xml:space="preserve"> [</w:t>
      </w:r>
      <w:r w:rsidR="009F320D" w:rsidRPr="001663B7">
        <w:rPr>
          <w:rStyle w:val="EndnoteReference"/>
          <w:rFonts w:ascii="Times New Roman" w:hAnsi="Times New Roman" w:cs="Times New Roman"/>
          <w:sz w:val="24"/>
          <w:szCs w:val="24"/>
          <w:vertAlign w:val="baseline"/>
          <w:lang w:val="en-US"/>
        </w:rPr>
        <w:endnoteReference w:id="20"/>
      </w:r>
      <w:r w:rsidR="00C422B2" w:rsidRPr="001663B7">
        <w:rPr>
          <w:rFonts w:ascii="Times New Roman" w:hAnsi="Times New Roman" w:cs="Times New Roman"/>
          <w:sz w:val="24"/>
          <w:szCs w:val="24"/>
          <w:lang w:val="en-US"/>
        </w:rPr>
        <w:t>].</w:t>
      </w:r>
      <w:r w:rsidR="00FD4329" w:rsidRPr="001663B7">
        <w:rPr>
          <w:rFonts w:ascii="Times New Roman" w:hAnsi="Times New Roman" w:cs="Times New Roman"/>
          <w:sz w:val="24"/>
          <w:szCs w:val="24"/>
          <w:lang w:val="en-US"/>
        </w:rPr>
        <w:t xml:space="preserve"> A s</w:t>
      </w:r>
      <w:r w:rsidR="009F320D" w:rsidRPr="001663B7">
        <w:rPr>
          <w:rFonts w:ascii="Times New Roman" w:hAnsi="Times New Roman" w:cs="Times New Roman"/>
          <w:sz w:val="24"/>
          <w:szCs w:val="24"/>
          <w:lang w:val="en-US"/>
        </w:rPr>
        <w:t>imulation analysis of 7285 patients with AMI discharged from 102 hospitals between 1999 and 2001 in Ontario Canada found that 35.6% of patients had statin therapy at hospital discharge</w:t>
      </w:r>
      <w:r w:rsidR="00C422B2" w:rsidRPr="001663B7">
        <w:rPr>
          <w:rFonts w:ascii="Times New Roman" w:hAnsi="Times New Roman" w:cs="Times New Roman"/>
          <w:sz w:val="24"/>
          <w:szCs w:val="24"/>
          <w:lang w:val="en-US"/>
        </w:rPr>
        <w:t xml:space="preserve"> [</w:t>
      </w:r>
      <w:r w:rsidR="009F320D" w:rsidRPr="001663B7">
        <w:rPr>
          <w:rStyle w:val="EndnoteReference"/>
          <w:rFonts w:ascii="Times New Roman" w:hAnsi="Times New Roman" w:cs="Times New Roman"/>
          <w:sz w:val="24"/>
          <w:szCs w:val="24"/>
          <w:vertAlign w:val="baseline"/>
          <w:lang w:val="en-US"/>
        </w:rPr>
        <w:endnoteReference w:id="21"/>
      </w:r>
      <w:r w:rsidR="00C422B2" w:rsidRPr="001663B7">
        <w:rPr>
          <w:rFonts w:ascii="Times New Roman" w:hAnsi="Times New Roman" w:cs="Times New Roman"/>
          <w:sz w:val="24"/>
          <w:szCs w:val="24"/>
          <w:lang w:val="en-US"/>
        </w:rPr>
        <w:t>].</w:t>
      </w:r>
      <w:r w:rsidR="009F320D" w:rsidRPr="001663B7">
        <w:rPr>
          <w:rFonts w:ascii="Times New Roman" w:hAnsi="Times New Roman" w:cs="Times New Roman"/>
          <w:sz w:val="24"/>
          <w:szCs w:val="24"/>
          <w:lang w:val="en-US"/>
        </w:rPr>
        <w:t xml:space="preserve"> Estimate</w:t>
      </w:r>
      <w:r w:rsidR="007D464C" w:rsidRPr="001663B7">
        <w:rPr>
          <w:rFonts w:ascii="Times New Roman" w:hAnsi="Times New Roman" w:cs="Times New Roman"/>
          <w:sz w:val="24"/>
          <w:szCs w:val="24"/>
          <w:lang w:val="en-US"/>
        </w:rPr>
        <w:t>s</w:t>
      </w:r>
      <w:r w:rsidR="009F320D" w:rsidRPr="001663B7">
        <w:rPr>
          <w:rFonts w:ascii="Times New Roman" w:hAnsi="Times New Roman" w:cs="Times New Roman"/>
          <w:sz w:val="24"/>
          <w:szCs w:val="24"/>
          <w:lang w:val="en-US"/>
        </w:rPr>
        <w:t xml:space="preserve"> of increasing statin prescribing among patients least likely to received t</w:t>
      </w:r>
      <w:r w:rsidR="009B4496" w:rsidRPr="001663B7">
        <w:rPr>
          <w:rFonts w:ascii="Times New Roman" w:hAnsi="Times New Roman" w:cs="Times New Roman"/>
          <w:sz w:val="24"/>
          <w:szCs w:val="24"/>
          <w:lang w:val="en-US"/>
        </w:rPr>
        <w:t>reatment</w:t>
      </w:r>
      <w:r w:rsidR="009F320D" w:rsidRPr="001663B7">
        <w:rPr>
          <w:rFonts w:ascii="Times New Roman" w:hAnsi="Times New Roman" w:cs="Times New Roman"/>
          <w:sz w:val="24"/>
          <w:szCs w:val="24"/>
          <w:lang w:val="en-US"/>
        </w:rPr>
        <w:t xml:space="preserve"> could reduce AMI mortality by 83 deaths per year and increasing statin prescribing to 70% of all patients with AMI could avert 312 deaths per year.</w:t>
      </w:r>
    </w:p>
    <w:p w14:paraId="71C8D717" w14:textId="2A0FB72A" w:rsidR="009F320D" w:rsidRPr="001663B7" w:rsidRDefault="006008B1" w:rsidP="00C82722">
      <w:pPr>
        <w:spacing w:after="0" w:line="480" w:lineRule="auto"/>
        <w:jc w:val="both"/>
        <w:rPr>
          <w:rFonts w:ascii="Times New Roman" w:hAnsi="Times New Roman" w:cs="Times New Roman"/>
          <w:i/>
          <w:iCs/>
          <w:sz w:val="24"/>
          <w:szCs w:val="24"/>
          <w:lang w:val="en-US"/>
        </w:rPr>
      </w:pPr>
      <w:r w:rsidRPr="001663B7">
        <w:rPr>
          <w:rFonts w:ascii="Times New Roman" w:hAnsi="Times New Roman" w:cs="Times New Roman"/>
          <w:i/>
          <w:iCs/>
          <w:sz w:val="24"/>
          <w:szCs w:val="24"/>
          <w:lang w:val="en-US"/>
        </w:rPr>
        <w:t>Other missed opportunities in secondary prevention</w:t>
      </w:r>
    </w:p>
    <w:p w14:paraId="16979996" w14:textId="52F0F199" w:rsidR="00F363F4" w:rsidRPr="001663B7" w:rsidRDefault="000D6FBE"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An Australian study from the Cooperative National Registry of Acute Coronary Care, Guideline Adherence and Events (CONCORDANCE) and Global Registry of Acute Coronary Events (GRACE) registries found that 532 patients with a history of atrial fibrillation had oral anticoagulant (36%), 580 patients had antiplatelet (39%) and 367 patients had no </w:t>
      </w:r>
      <w:r w:rsidRPr="001663B7">
        <w:rPr>
          <w:rFonts w:ascii="Times New Roman" w:hAnsi="Times New Roman" w:cs="Times New Roman"/>
          <w:sz w:val="24"/>
          <w:szCs w:val="24"/>
          <w:lang w:val="en-US"/>
        </w:rPr>
        <w:lastRenderedPageBreak/>
        <w:t>antithrombotic therapy (39%)</w:t>
      </w:r>
      <w:r w:rsidR="007F0FAF"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22"/>
      </w:r>
      <w:r w:rsidR="007F0FAF"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During the 18 years of the study</w:t>
      </w:r>
      <w:r w:rsidR="009B4496" w:rsidRPr="001663B7">
        <w:rPr>
          <w:rFonts w:ascii="Times New Roman" w:hAnsi="Times New Roman" w:cs="Times New Roman"/>
          <w:sz w:val="24"/>
          <w:szCs w:val="24"/>
          <w:lang w:val="en-US"/>
        </w:rPr>
        <w:t>, the</w:t>
      </w:r>
      <w:r w:rsidRPr="001663B7">
        <w:rPr>
          <w:rFonts w:ascii="Times New Roman" w:hAnsi="Times New Roman" w:cs="Times New Roman"/>
          <w:sz w:val="24"/>
          <w:szCs w:val="24"/>
          <w:lang w:val="en-US"/>
        </w:rPr>
        <w:t xml:space="preserve"> use of oral anticoagulants increased from 27% to 56%. The authors suggest that </w:t>
      </w:r>
      <w:r w:rsidR="009B4496" w:rsidRPr="001663B7">
        <w:rPr>
          <w:rFonts w:ascii="Times New Roman" w:hAnsi="Times New Roman" w:cs="Times New Roman"/>
          <w:sz w:val="24"/>
          <w:szCs w:val="24"/>
          <w:lang w:val="en-US"/>
        </w:rPr>
        <w:t xml:space="preserve">the </w:t>
      </w:r>
      <w:r w:rsidRPr="001663B7">
        <w:rPr>
          <w:rFonts w:ascii="Times New Roman" w:hAnsi="Times New Roman" w:cs="Times New Roman"/>
          <w:sz w:val="24"/>
          <w:szCs w:val="24"/>
          <w:lang w:val="en-US"/>
        </w:rPr>
        <w:t>receipt of oral anticoagulation therapy remains suboptimal with minimal escalation in provision of oral anticoagulation therapy during hospital care which represents a missed opportunity.</w:t>
      </w:r>
    </w:p>
    <w:p w14:paraId="020222AF" w14:textId="4BE765A7" w:rsidR="004156C7" w:rsidRPr="001663B7" w:rsidRDefault="0016143F"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Data from the NORIN STEMI registry from tertiary medical </w:t>
      </w:r>
      <w:r w:rsidR="00EE113B" w:rsidRPr="001663B7">
        <w:rPr>
          <w:rFonts w:ascii="Times New Roman" w:hAnsi="Times New Roman" w:cs="Times New Roman"/>
          <w:sz w:val="24"/>
          <w:szCs w:val="24"/>
          <w:lang w:val="en-US"/>
        </w:rPr>
        <w:t>centers</w:t>
      </w:r>
      <w:r w:rsidRPr="001663B7">
        <w:rPr>
          <w:rFonts w:ascii="Times New Roman" w:hAnsi="Times New Roman" w:cs="Times New Roman"/>
          <w:sz w:val="24"/>
          <w:szCs w:val="24"/>
          <w:lang w:val="en-US"/>
        </w:rPr>
        <w:t xml:space="preserve"> in India </w:t>
      </w:r>
      <w:r w:rsidR="00A85CDD" w:rsidRPr="001663B7">
        <w:rPr>
          <w:rFonts w:ascii="Times New Roman" w:hAnsi="Times New Roman" w:cs="Times New Roman"/>
          <w:sz w:val="24"/>
          <w:szCs w:val="24"/>
          <w:lang w:val="en-US"/>
        </w:rPr>
        <w:t xml:space="preserve">reported that there are missed opportunities for screening and management of </w:t>
      </w:r>
      <w:proofErr w:type="spellStart"/>
      <w:r w:rsidR="00A85CDD" w:rsidRPr="001663B7">
        <w:rPr>
          <w:rFonts w:ascii="Times New Roman" w:hAnsi="Times New Roman" w:cs="Times New Roman"/>
          <w:sz w:val="24"/>
          <w:szCs w:val="24"/>
          <w:lang w:val="en-US"/>
        </w:rPr>
        <w:t>dysglycemia</w:t>
      </w:r>
      <w:proofErr w:type="spellEnd"/>
      <w:r w:rsidR="00A85CDD" w:rsidRPr="001663B7">
        <w:rPr>
          <w:rFonts w:ascii="Times New Roman" w:hAnsi="Times New Roman" w:cs="Times New Roman"/>
          <w:sz w:val="24"/>
          <w:szCs w:val="24"/>
          <w:lang w:val="en-US"/>
        </w:rPr>
        <w:t xml:space="preserve"> after myocardial infarction</w:t>
      </w:r>
      <w:r w:rsidR="007F0FAF" w:rsidRPr="001663B7">
        <w:rPr>
          <w:rFonts w:ascii="Times New Roman" w:hAnsi="Times New Roman" w:cs="Times New Roman"/>
          <w:sz w:val="24"/>
          <w:szCs w:val="24"/>
          <w:lang w:val="en-US"/>
        </w:rPr>
        <w:t xml:space="preserve"> [</w:t>
      </w:r>
      <w:r w:rsidR="00A85CDD" w:rsidRPr="001663B7">
        <w:rPr>
          <w:rStyle w:val="EndnoteReference"/>
          <w:rFonts w:ascii="Times New Roman" w:hAnsi="Times New Roman" w:cs="Times New Roman"/>
          <w:sz w:val="24"/>
          <w:szCs w:val="24"/>
          <w:vertAlign w:val="baseline"/>
          <w:lang w:val="en-US"/>
        </w:rPr>
        <w:endnoteReference w:id="23"/>
      </w:r>
      <w:r w:rsidR="007F0FAF" w:rsidRPr="001663B7">
        <w:rPr>
          <w:rFonts w:ascii="Times New Roman" w:hAnsi="Times New Roman" w:cs="Times New Roman"/>
          <w:sz w:val="24"/>
          <w:szCs w:val="24"/>
          <w:lang w:val="en-US"/>
        </w:rPr>
        <w:t>].</w:t>
      </w:r>
      <w:r w:rsidR="00A85CDD" w:rsidRPr="001663B7">
        <w:rPr>
          <w:rFonts w:ascii="Times New Roman" w:hAnsi="Times New Roman" w:cs="Times New Roman"/>
          <w:sz w:val="24"/>
          <w:szCs w:val="24"/>
          <w:lang w:val="en-US"/>
        </w:rPr>
        <w:t xml:space="preserve"> Among the 3,635 patients with STEMI, </w:t>
      </w:r>
      <w:r w:rsidRPr="001663B7">
        <w:rPr>
          <w:rFonts w:ascii="Times New Roman" w:hAnsi="Times New Roman" w:cs="Times New Roman"/>
          <w:sz w:val="24"/>
          <w:szCs w:val="24"/>
          <w:lang w:val="en-US"/>
        </w:rPr>
        <w:t>24% had a prior history of diabetes mellitus</w:t>
      </w:r>
      <w:r w:rsidR="00A85CDD" w:rsidRPr="001663B7">
        <w:rPr>
          <w:rFonts w:ascii="Times New Roman" w:hAnsi="Times New Roman" w:cs="Times New Roman"/>
          <w:sz w:val="24"/>
          <w:szCs w:val="24"/>
          <w:lang w:val="en-US"/>
        </w:rPr>
        <w:t xml:space="preserve"> and use of</w:t>
      </w:r>
      <w:r w:rsidRPr="001663B7">
        <w:rPr>
          <w:rFonts w:ascii="Times New Roman" w:hAnsi="Times New Roman" w:cs="Times New Roman"/>
          <w:sz w:val="24"/>
          <w:szCs w:val="24"/>
          <w:lang w:val="en-US"/>
        </w:rPr>
        <w:t xml:space="preserve"> SGLT2 inhibitors and GLP-1 receptor antagonists were </w:t>
      </w:r>
      <w:r w:rsidR="00A85CDD" w:rsidRPr="001663B7">
        <w:rPr>
          <w:rFonts w:ascii="Times New Roman" w:hAnsi="Times New Roman" w:cs="Times New Roman"/>
          <w:sz w:val="24"/>
          <w:szCs w:val="24"/>
          <w:lang w:val="en-US"/>
        </w:rPr>
        <w:t>low (</w:t>
      </w:r>
      <w:r w:rsidRPr="001663B7">
        <w:rPr>
          <w:rFonts w:ascii="Times New Roman" w:hAnsi="Times New Roman" w:cs="Times New Roman"/>
          <w:sz w:val="24"/>
          <w:szCs w:val="24"/>
          <w:lang w:val="en-US"/>
        </w:rPr>
        <w:t>0.1% and 2%</w:t>
      </w:r>
      <w:r w:rsidR="00A85CDD" w:rsidRPr="001663B7">
        <w:rPr>
          <w:rFonts w:ascii="Times New Roman" w:hAnsi="Times New Roman" w:cs="Times New Roman"/>
          <w:sz w:val="24"/>
          <w:szCs w:val="24"/>
          <w:lang w:val="en-US"/>
        </w:rPr>
        <w:t xml:space="preserve">, </w:t>
      </w:r>
      <w:r w:rsidRPr="001663B7">
        <w:rPr>
          <w:rFonts w:ascii="Times New Roman" w:hAnsi="Times New Roman" w:cs="Times New Roman"/>
          <w:sz w:val="24"/>
          <w:szCs w:val="24"/>
          <w:lang w:val="en-US"/>
        </w:rPr>
        <w:t>respectively</w:t>
      </w:r>
      <w:r w:rsidR="00A85CDD"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The authors conclude that </w:t>
      </w:r>
      <w:r w:rsidR="00077E62" w:rsidRPr="001663B7">
        <w:rPr>
          <w:rFonts w:ascii="Times New Roman" w:hAnsi="Times New Roman" w:cs="Times New Roman"/>
          <w:sz w:val="24"/>
          <w:szCs w:val="24"/>
          <w:lang w:val="en-US"/>
        </w:rPr>
        <w:t>protocoli</w:t>
      </w:r>
      <w:r w:rsidR="00EE113B" w:rsidRPr="001663B7">
        <w:rPr>
          <w:rFonts w:ascii="Times New Roman" w:hAnsi="Times New Roman" w:cs="Times New Roman"/>
          <w:sz w:val="24"/>
          <w:szCs w:val="24"/>
          <w:lang w:val="en-US"/>
        </w:rPr>
        <w:t>z</w:t>
      </w:r>
      <w:r w:rsidR="00077E62" w:rsidRPr="001663B7">
        <w:rPr>
          <w:rFonts w:ascii="Times New Roman" w:hAnsi="Times New Roman" w:cs="Times New Roman"/>
          <w:sz w:val="24"/>
          <w:szCs w:val="24"/>
          <w:lang w:val="en-US"/>
        </w:rPr>
        <w:t xml:space="preserve">ed HbA1c screening doubles the proportion of patients with known </w:t>
      </w:r>
      <w:proofErr w:type="spellStart"/>
      <w:r w:rsidR="00077E62" w:rsidRPr="001663B7">
        <w:rPr>
          <w:rFonts w:ascii="Times New Roman" w:hAnsi="Times New Roman" w:cs="Times New Roman"/>
          <w:sz w:val="24"/>
          <w:szCs w:val="24"/>
          <w:lang w:val="en-US"/>
        </w:rPr>
        <w:t>dysglycemia</w:t>
      </w:r>
      <w:proofErr w:type="spellEnd"/>
      <w:r w:rsidR="00077E62" w:rsidRPr="001663B7">
        <w:rPr>
          <w:rFonts w:ascii="Times New Roman" w:hAnsi="Times New Roman" w:cs="Times New Roman"/>
          <w:sz w:val="24"/>
          <w:szCs w:val="24"/>
          <w:lang w:val="en-US"/>
        </w:rPr>
        <w:t xml:space="preserve"> and these patients have increased rates of left ventricular dysfunction and mortality at 30 days.</w:t>
      </w:r>
    </w:p>
    <w:p w14:paraId="543C348A" w14:textId="11CDB89A" w:rsidR="00C52EEE" w:rsidRPr="001663B7" w:rsidRDefault="00C52EEE" w:rsidP="00C82722">
      <w:pPr>
        <w:spacing w:after="0" w:line="480" w:lineRule="auto"/>
        <w:ind w:firstLine="720"/>
        <w:jc w:val="both"/>
        <w:rPr>
          <w:rFonts w:ascii="Times New Roman" w:hAnsi="Times New Roman" w:cs="Times New Roman"/>
          <w:sz w:val="24"/>
          <w:szCs w:val="24"/>
          <w:lang w:val="en-US"/>
        </w:rPr>
      </w:pPr>
      <w:proofErr w:type="spellStart"/>
      <w:r w:rsidRPr="001663B7">
        <w:rPr>
          <w:rFonts w:ascii="Times New Roman" w:hAnsi="Times New Roman" w:cs="Times New Roman"/>
          <w:sz w:val="24"/>
          <w:szCs w:val="24"/>
          <w:lang w:val="en-US"/>
        </w:rPr>
        <w:t>Sollien</w:t>
      </w:r>
      <w:proofErr w:type="spellEnd"/>
      <w:r w:rsidRPr="001663B7">
        <w:rPr>
          <w:rFonts w:ascii="Times New Roman" w:hAnsi="Times New Roman" w:cs="Times New Roman"/>
          <w:sz w:val="24"/>
          <w:szCs w:val="24"/>
          <w:lang w:val="en-US"/>
        </w:rPr>
        <w:t xml:space="preserve"> et al evaluated a nationwide cohort of 49,479 patients with first time myocardial infarction in Denmark and found that 18.4% had an indication for eplerenone but only 1.02% received it and 22.5% had spironolactone</w:t>
      </w:r>
      <w:r w:rsidR="007F0FAF"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24"/>
      </w:r>
      <w:r w:rsidR="007F0FAF"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The authors estimate that this translated to 164 and 431 deaths could have been saved by guideline-recommended use of eplerenone. </w:t>
      </w:r>
    </w:p>
    <w:p w14:paraId="37961BE9" w14:textId="36E1544D" w:rsidR="000D435E" w:rsidRPr="001663B7" w:rsidRDefault="000D435E"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An evaluation of the primary percutaneous coronary intervention program in the Middle East in 2013 to 2014 found that a </w:t>
      </w:r>
      <w:proofErr w:type="spellStart"/>
      <w:r w:rsidRPr="001663B7">
        <w:rPr>
          <w:rFonts w:ascii="Times New Roman" w:hAnsi="Times New Roman" w:cs="Times New Roman"/>
          <w:sz w:val="24"/>
          <w:szCs w:val="24"/>
          <w:lang w:val="en-US"/>
        </w:rPr>
        <w:t>Zowlle</w:t>
      </w:r>
      <w:proofErr w:type="spellEnd"/>
      <w:r w:rsidRPr="001663B7">
        <w:rPr>
          <w:rFonts w:ascii="Times New Roman" w:hAnsi="Times New Roman" w:cs="Times New Roman"/>
          <w:sz w:val="24"/>
          <w:szCs w:val="24"/>
          <w:lang w:val="en-US"/>
        </w:rPr>
        <w:t xml:space="preserve"> risk score ≤3 compared to &gt;3 was associated with shorter mean length of stay (3.5 vs 7.7 days)</w:t>
      </w:r>
      <w:r w:rsidR="007F0FAF" w:rsidRPr="001663B7">
        <w:rPr>
          <w:rFonts w:ascii="Times New Roman" w:hAnsi="Times New Roman" w:cs="Times New Roman"/>
          <w:sz w:val="24"/>
          <w:szCs w:val="24"/>
          <w:lang w:val="en-US"/>
        </w:rPr>
        <w:t xml:space="preserve"> [</w:t>
      </w:r>
      <w:r w:rsidRPr="001663B7">
        <w:rPr>
          <w:rStyle w:val="EndnoteReference"/>
          <w:rFonts w:ascii="Times New Roman" w:hAnsi="Times New Roman" w:cs="Times New Roman"/>
          <w:sz w:val="24"/>
          <w:szCs w:val="24"/>
          <w:vertAlign w:val="baseline"/>
          <w:lang w:val="en-US"/>
        </w:rPr>
        <w:endnoteReference w:id="25"/>
      </w:r>
      <w:r w:rsidR="007F0FAF"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However, at least half of the 88% of patients who are eligible for early discharge stay longer than 3 days which reflects a missed opportunity to reduce cost associated with longer length of stay.</w:t>
      </w:r>
    </w:p>
    <w:p w14:paraId="64CCA090" w14:textId="0E873F05" w:rsidR="00C52EEE" w:rsidRPr="001663B7" w:rsidRDefault="00D11137" w:rsidP="00C82722">
      <w:pPr>
        <w:spacing w:after="0" w:line="480" w:lineRule="auto"/>
        <w:ind w:firstLine="720"/>
        <w:jc w:val="both"/>
        <w:rPr>
          <w:rFonts w:ascii="Times New Roman" w:hAnsi="Times New Roman" w:cs="Times New Roman"/>
          <w:sz w:val="24"/>
          <w:szCs w:val="24"/>
          <w:lang w:val="en-US"/>
        </w:rPr>
      </w:pPr>
      <w:proofErr w:type="spellStart"/>
      <w:r w:rsidRPr="001663B7">
        <w:rPr>
          <w:rFonts w:ascii="Times New Roman" w:hAnsi="Times New Roman" w:cs="Times New Roman"/>
          <w:sz w:val="24"/>
          <w:szCs w:val="24"/>
          <w:lang w:val="en-US"/>
        </w:rPr>
        <w:t>Boggon</w:t>
      </w:r>
      <w:proofErr w:type="spellEnd"/>
      <w:r w:rsidRPr="001663B7">
        <w:rPr>
          <w:rFonts w:ascii="Times New Roman" w:hAnsi="Times New Roman" w:cs="Times New Roman"/>
          <w:sz w:val="24"/>
          <w:szCs w:val="24"/>
          <w:lang w:val="en-US"/>
        </w:rPr>
        <w:t xml:space="preserve"> et al evaluated missed opportunities in encouraging smoking cessation for patients with acute coronary syndrome in the Myocardial </w:t>
      </w:r>
      <w:proofErr w:type="spellStart"/>
      <w:r w:rsidRPr="001663B7">
        <w:rPr>
          <w:rFonts w:ascii="Times New Roman" w:hAnsi="Times New Roman" w:cs="Times New Roman"/>
          <w:sz w:val="24"/>
          <w:szCs w:val="24"/>
          <w:lang w:val="en-US"/>
        </w:rPr>
        <w:t>Ischaemia</w:t>
      </w:r>
      <w:proofErr w:type="spellEnd"/>
      <w:r w:rsidRPr="001663B7">
        <w:rPr>
          <w:rFonts w:ascii="Times New Roman" w:hAnsi="Times New Roman" w:cs="Times New Roman"/>
          <w:sz w:val="24"/>
          <w:szCs w:val="24"/>
          <w:lang w:val="en-US"/>
        </w:rPr>
        <w:t xml:space="preserve"> National Audit Project registry linked to General Practice Research Database, Hospital Episode Statistics and Office of National Statistics mortality data</w:t>
      </w:r>
      <w:r w:rsidR="007F0FAF" w:rsidRPr="001663B7">
        <w:rPr>
          <w:rFonts w:ascii="Times New Roman" w:hAnsi="Times New Roman" w:cs="Times New Roman"/>
          <w:sz w:val="24"/>
          <w:szCs w:val="24"/>
          <w:lang w:val="en-US"/>
        </w:rPr>
        <w:t xml:space="preserve"> [</w:t>
      </w:r>
      <w:r w:rsidR="00DD6868" w:rsidRPr="001663B7">
        <w:rPr>
          <w:rStyle w:val="EndnoteReference"/>
          <w:rFonts w:ascii="Times New Roman" w:hAnsi="Times New Roman" w:cs="Times New Roman"/>
          <w:sz w:val="24"/>
          <w:szCs w:val="24"/>
          <w:vertAlign w:val="baseline"/>
          <w:lang w:val="en-US"/>
        </w:rPr>
        <w:endnoteReference w:id="26"/>
      </w:r>
      <w:r w:rsidR="007F0FAF"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They found that 20% of 4834 patients were smokers at time of acute coronary syndrome.</w:t>
      </w:r>
      <w:r w:rsidR="00341E22" w:rsidRPr="001663B7">
        <w:rPr>
          <w:rFonts w:ascii="Times New Roman" w:hAnsi="Times New Roman" w:cs="Times New Roman"/>
          <w:sz w:val="24"/>
          <w:szCs w:val="24"/>
          <w:lang w:val="en-US"/>
        </w:rPr>
        <w:t xml:space="preserve"> </w:t>
      </w:r>
      <w:r w:rsidRPr="001663B7">
        <w:rPr>
          <w:rFonts w:ascii="Times New Roman" w:hAnsi="Times New Roman" w:cs="Times New Roman"/>
          <w:sz w:val="24"/>
          <w:szCs w:val="24"/>
          <w:lang w:val="en-US"/>
        </w:rPr>
        <w:t xml:space="preserve">Only 24% received GP smoking intervention within 3 </w:t>
      </w:r>
      <w:r w:rsidRPr="001663B7">
        <w:rPr>
          <w:rFonts w:ascii="Times New Roman" w:hAnsi="Times New Roman" w:cs="Times New Roman"/>
          <w:sz w:val="24"/>
          <w:szCs w:val="24"/>
          <w:lang w:val="en-US"/>
        </w:rPr>
        <w:lastRenderedPageBreak/>
        <w:t xml:space="preserve">months </w:t>
      </w:r>
      <w:r w:rsidR="009B4496" w:rsidRPr="001663B7">
        <w:rPr>
          <w:rFonts w:ascii="Times New Roman" w:hAnsi="Times New Roman" w:cs="Times New Roman"/>
          <w:sz w:val="24"/>
          <w:szCs w:val="24"/>
          <w:lang w:val="en-US"/>
        </w:rPr>
        <w:t>with</w:t>
      </w:r>
      <w:r w:rsidRPr="001663B7">
        <w:rPr>
          <w:rFonts w:ascii="Times New Roman" w:hAnsi="Times New Roman" w:cs="Times New Roman"/>
          <w:sz w:val="24"/>
          <w:szCs w:val="24"/>
          <w:lang w:val="en-US"/>
        </w:rPr>
        <w:t xml:space="preserve"> 9% </w:t>
      </w:r>
      <w:r w:rsidR="009B4496" w:rsidRPr="001663B7">
        <w:rPr>
          <w:rFonts w:ascii="Times New Roman" w:hAnsi="Times New Roman" w:cs="Times New Roman"/>
          <w:sz w:val="24"/>
          <w:szCs w:val="24"/>
          <w:lang w:val="en-US"/>
        </w:rPr>
        <w:t>receiving</w:t>
      </w:r>
      <w:r w:rsidRPr="001663B7">
        <w:rPr>
          <w:rFonts w:ascii="Times New Roman" w:hAnsi="Times New Roman" w:cs="Times New Roman"/>
          <w:sz w:val="24"/>
          <w:szCs w:val="24"/>
          <w:lang w:val="en-US"/>
        </w:rPr>
        <w:t xml:space="preserve"> advice only and 15% </w:t>
      </w:r>
      <w:r w:rsidR="009B4496" w:rsidRPr="001663B7">
        <w:rPr>
          <w:rFonts w:ascii="Times New Roman" w:hAnsi="Times New Roman" w:cs="Times New Roman"/>
          <w:sz w:val="24"/>
          <w:szCs w:val="24"/>
          <w:lang w:val="en-US"/>
        </w:rPr>
        <w:t xml:space="preserve">receiving </w:t>
      </w:r>
      <w:r w:rsidRPr="001663B7">
        <w:rPr>
          <w:rFonts w:ascii="Times New Roman" w:hAnsi="Times New Roman" w:cs="Times New Roman"/>
          <w:sz w:val="24"/>
          <w:szCs w:val="24"/>
          <w:lang w:val="en-US"/>
        </w:rPr>
        <w:t xml:space="preserve">pharmacological intervention. </w:t>
      </w:r>
      <w:r w:rsidR="009B4496" w:rsidRPr="001663B7">
        <w:rPr>
          <w:rFonts w:ascii="Times New Roman" w:hAnsi="Times New Roman" w:cs="Times New Roman"/>
          <w:sz w:val="24"/>
          <w:szCs w:val="24"/>
          <w:lang w:val="en-US"/>
        </w:rPr>
        <w:t>In t</w:t>
      </w:r>
      <w:r w:rsidRPr="001663B7">
        <w:rPr>
          <w:rFonts w:ascii="Times New Roman" w:hAnsi="Times New Roman" w:cs="Times New Roman"/>
          <w:sz w:val="24"/>
          <w:szCs w:val="24"/>
          <w:lang w:val="en-US"/>
        </w:rPr>
        <w:t xml:space="preserve">hose who </w:t>
      </w:r>
      <w:r w:rsidR="00C9747A" w:rsidRPr="001663B7">
        <w:rPr>
          <w:rFonts w:ascii="Times New Roman" w:hAnsi="Times New Roman" w:cs="Times New Roman"/>
          <w:sz w:val="24"/>
          <w:szCs w:val="24"/>
          <w:lang w:val="en-US"/>
        </w:rPr>
        <w:t>quit smoking (33%) there was reduced risk of mortality (RR 0.49 95%CI 0.34-0.69) and major adverse cardiovascular events (RR 0.61 95%CI 0.46-0.80).</w:t>
      </w:r>
      <w:r w:rsidR="0070309C" w:rsidRPr="001663B7">
        <w:rPr>
          <w:rFonts w:ascii="Times New Roman" w:hAnsi="Times New Roman" w:cs="Times New Roman"/>
          <w:sz w:val="24"/>
          <w:szCs w:val="24"/>
          <w:lang w:val="en-US"/>
        </w:rPr>
        <w:t xml:space="preserve"> </w:t>
      </w:r>
    </w:p>
    <w:p w14:paraId="02C4DF76" w14:textId="6779CB3A" w:rsidR="007D2993" w:rsidRPr="001663B7" w:rsidRDefault="007D2993"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Missed opportunity </w:t>
      </w:r>
      <w:r w:rsidR="001077AA" w:rsidRPr="001663B7">
        <w:rPr>
          <w:rFonts w:ascii="Times New Roman" w:hAnsi="Times New Roman" w:cs="Times New Roman"/>
          <w:sz w:val="24"/>
          <w:szCs w:val="24"/>
          <w:lang w:val="en-US"/>
        </w:rPr>
        <w:t xml:space="preserve">for taking part in </w:t>
      </w:r>
      <w:r w:rsidRPr="001663B7">
        <w:rPr>
          <w:rFonts w:ascii="Times New Roman" w:hAnsi="Times New Roman" w:cs="Times New Roman"/>
          <w:sz w:val="24"/>
          <w:szCs w:val="24"/>
          <w:lang w:val="en-US"/>
        </w:rPr>
        <w:t>cardiac rehabilitation</w:t>
      </w:r>
      <w:r w:rsidR="001077AA" w:rsidRPr="001663B7">
        <w:rPr>
          <w:rFonts w:ascii="Times New Roman" w:hAnsi="Times New Roman" w:cs="Times New Roman"/>
          <w:sz w:val="24"/>
          <w:szCs w:val="24"/>
          <w:lang w:val="en-US"/>
        </w:rPr>
        <w:t xml:space="preserve"> </w:t>
      </w:r>
      <w:r w:rsidR="006C15BF" w:rsidRPr="001663B7">
        <w:rPr>
          <w:rFonts w:ascii="Times New Roman" w:hAnsi="Times New Roman" w:cs="Times New Roman"/>
          <w:sz w:val="24"/>
          <w:szCs w:val="24"/>
          <w:lang w:val="en-US"/>
        </w:rPr>
        <w:t xml:space="preserve">after myocardial infarction </w:t>
      </w:r>
      <w:r w:rsidR="001077AA" w:rsidRPr="001663B7">
        <w:rPr>
          <w:rFonts w:ascii="Times New Roman" w:hAnsi="Times New Roman" w:cs="Times New Roman"/>
          <w:sz w:val="24"/>
          <w:szCs w:val="24"/>
          <w:lang w:val="en-US"/>
        </w:rPr>
        <w:t>was explored in a qualitative study of 27 people who did not take part in cardiac rehabilitation</w:t>
      </w:r>
      <w:r w:rsidR="007F0FAF" w:rsidRPr="001663B7">
        <w:rPr>
          <w:rFonts w:ascii="Times New Roman" w:hAnsi="Times New Roman" w:cs="Times New Roman"/>
          <w:sz w:val="24"/>
          <w:szCs w:val="24"/>
          <w:lang w:val="en-US"/>
        </w:rPr>
        <w:t xml:space="preserve"> [</w:t>
      </w:r>
      <w:r w:rsidR="00591EF9" w:rsidRPr="001663B7">
        <w:rPr>
          <w:rStyle w:val="EndnoteReference"/>
          <w:rFonts w:ascii="Times New Roman" w:hAnsi="Times New Roman" w:cs="Times New Roman"/>
          <w:sz w:val="24"/>
          <w:szCs w:val="24"/>
          <w:vertAlign w:val="baseline"/>
          <w:lang w:val="en-US"/>
        </w:rPr>
        <w:endnoteReference w:id="27"/>
      </w:r>
      <w:r w:rsidR="007F0FAF" w:rsidRPr="001663B7">
        <w:rPr>
          <w:rFonts w:ascii="Times New Roman" w:hAnsi="Times New Roman" w:cs="Times New Roman"/>
          <w:sz w:val="24"/>
          <w:szCs w:val="24"/>
          <w:lang w:val="en-US"/>
        </w:rPr>
        <w:t>].</w:t>
      </w:r>
      <w:r w:rsidR="001077AA" w:rsidRPr="001663B7">
        <w:rPr>
          <w:rFonts w:ascii="Times New Roman" w:hAnsi="Times New Roman" w:cs="Times New Roman"/>
          <w:sz w:val="24"/>
          <w:szCs w:val="24"/>
          <w:lang w:val="en-US"/>
        </w:rPr>
        <w:t xml:space="preserve"> The study found that factors influencing non-participants were either related to themes of no need/point, not worth it or not possible and there were shifts between categories over time.</w:t>
      </w:r>
    </w:p>
    <w:p w14:paraId="61E6F6D2" w14:textId="77777777" w:rsidR="006329AA" w:rsidRPr="001663B7" w:rsidRDefault="006329AA" w:rsidP="00C82722">
      <w:pPr>
        <w:spacing w:after="0" w:line="480" w:lineRule="auto"/>
        <w:jc w:val="both"/>
        <w:rPr>
          <w:rFonts w:ascii="Times New Roman" w:hAnsi="Times New Roman" w:cs="Times New Roman"/>
          <w:b/>
          <w:bCs/>
          <w:sz w:val="24"/>
          <w:szCs w:val="24"/>
          <w:lang w:val="en-US"/>
        </w:rPr>
      </w:pPr>
    </w:p>
    <w:p w14:paraId="11E8EFC5" w14:textId="2728C3A9" w:rsidR="00DB017E" w:rsidRPr="001663B7" w:rsidRDefault="00FB0BDD" w:rsidP="00C82722">
      <w:pPr>
        <w:spacing w:after="0" w:line="480" w:lineRule="auto"/>
        <w:jc w:val="both"/>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t>Discussion</w:t>
      </w:r>
    </w:p>
    <w:p w14:paraId="62CE6850" w14:textId="0481DAB0" w:rsidR="00016FCA" w:rsidRPr="001663B7" w:rsidRDefault="00B8034A" w:rsidP="00C82722">
      <w:pPr>
        <w:spacing w:after="0" w:line="480" w:lineRule="auto"/>
        <w:ind w:firstLine="720"/>
        <w:jc w:val="both"/>
        <w:rPr>
          <w:rFonts w:ascii="Times New Roman" w:hAnsi="Times New Roman" w:cs="Times New Roman"/>
          <w:color w:val="7030A0"/>
          <w:sz w:val="24"/>
          <w:szCs w:val="24"/>
          <w:lang w:val="en-US"/>
        </w:rPr>
      </w:pPr>
      <w:r w:rsidRPr="001663B7">
        <w:rPr>
          <w:rFonts w:ascii="Times New Roman" w:hAnsi="Times New Roman" w:cs="Times New Roman"/>
          <w:sz w:val="24"/>
          <w:szCs w:val="24"/>
          <w:lang w:val="en-US"/>
        </w:rPr>
        <w:t xml:space="preserve">This review </w:t>
      </w:r>
      <w:r w:rsidR="008730B9" w:rsidRPr="001663B7">
        <w:rPr>
          <w:rFonts w:ascii="Times New Roman" w:hAnsi="Times New Roman" w:cs="Times New Roman"/>
          <w:sz w:val="24"/>
          <w:szCs w:val="24"/>
          <w:lang w:val="en-US"/>
        </w:rPr>
        <w:t xml:space="preserve">highlights </w:t>
      </w:r>
      <w:r w:rsidRPr="001663B7">
        <w:rPr>
          <w:rFonts w:ascii="Times New Roman" w:hAnsi="Times New Roman" w:cs="Times New Roman"/>
          <w:sz w:val="24"/>
          <w:szCs w:val="24"/>
          <w:lang w:val="en-US"/>
        </w:rPr>
        <w:t xml:space="preserve">the diverse application of the term </w:t>
      </w:r>
      <w:r w:rsidR="009E6611"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missed opportunities</w:t>
      </w:r>
      <w:r w:rsidR="009E6611" w:rsidRPr="001663B7">
        <w:rPr>
          <w:rFonts w:ascii="Times New Roman" w:hAnsi="Times New Roman" w:cs="Times New Roman"/>
          <w:sz w:val="24"/>
          <w:szCs w:val="24"/>
          <w:lang w:val="en-US"/>
        </w:rPr>
        <w:t>’</w:t>
      </w:r>
      <w:r w:rsidRPr="001663B7">
        <w:rPr>
          <w:rFonts w:ascii="Times New Roman" w:hAnsi="Times New Roman" w:cs="Times New Roman"/>
          <w:sz w:val="24"/>
          <w:szCs w:val="24"/>
          <w:lang w:val="en-US"/>
        </w:rPr>
        <w:t xml:space="preserve"> in coronary heart disease. </w:t>
      </w:r>
      <w:r w:rsidR="005807E6" w:rsidRPr="001663B7">
        <w:rPr>
          <w:rFonts w:ascii="Times New Roman" w:hAnsi="Times New Roman" w:cs="Times New Roman"/>
          <w:sz w:val="24"/>
          <w:szCs w:val="24"/>
          <w:lang w:val="en-US"/>
        </w:rPr>
        <w:t xml:space="preserve">While </w:t>
      </w:r>
      <w:r w:rsidRPr="001663B7">
        <w:rPr>
          <w:rFonts w:ascii="Times New Roman" w:hAnsi="Times New Roman" w:cs="Times New Roman"/>
          <w:sz w:val="24"/>
          <w:szCs w:val="24"/>
          <w:lang w:val="en-US"/>
        </w:rPr>
        <w:t>m</w:t>
      </w:r>
      <w:r w:rsidR="00016FCA" w:rsidRPr="001663B7">
        <w:rPr>
          <w:rFonts w:ascii="Times New Roman" w:hAnsi="Times New Roman" w:cs="Times New Roman"/>
          <w:sz w:val="24"/>
          <w:szCs w:val="24"/>
          <w:lang w:val="en-US"/>
        </w:rPr>
        <w:t xml:space="preserve">issed opportunities </w:t>
      </w:r>
      <w:r w:rsidR="003B6602" w:rsidRPr="001663B7">
        <w:rPr>
          <w:rFonts w:ascii="Times New Roman" w:hAnsi="Times New Roman" w:cs="Times New Roman"/>
          <w:sz w:val="24"/>
          <w:szCs w:val="24"/>
          <w:lang w:val="en-US"/>
        </w:rPr>
        <w:t>is</w:t>
      </w:r>
      <w:r w:rsidR="00016FCA" w:rsidRPr="001663B7">
        <w:rPr>
          <w:rFonts w:ascii="Times New Roman" w:hAnsi="Times New Roman" w:cs="Times New Roman"/>
          <w:sz w:val="24"/>
          <w:szCs w:val="24"/>
          <w:lang w:val="en-US"/>
        </w:rPr>
        <w:t xml:space="preserve"> a nonspecific term</w:t>
      </w:r>
      <w:r w:rsidR="005807E6" w:rsidRPr="001663B7">
        <w:rPr>
          <w:rFonts w:ascii="Times New Roman" w:hAnsi="Times New Roman" w:cs="Times New Roman"/>
          <w:sz w:val="24"/>
          <w:szCs w:val="24"/>
          <w:lang w:val="en-US"/>
        </w:rPr>
        <w:t>, a</w:t>
      </w:r>
      <w:r w:rsidR="00955FE0" w:rsidRPr="001663B7">
        <w:rPr>
          <w:rFonts w:ascii="Times New Roman" w:hAnsi="Times New Roman" w:cs="Times New Roman"/>
          <w:sz w:val="24"/>
          <w:szCs w:val="24"/>
          <w:lang w:val="en-US"/>
        </w:rPr>
        <w:t xml:space="preserve">n approach to its definition can be </w:t>
      </w:r>
      <w:r w:rsidR="009E6611" w:rsidRPr="001663B7">
        <w:rPr>
          <w:rFonts w:ascii="Times New Roman" w:hAnsi="Times New Roman" w:cs="Times New Roman"/>
          <w:sz w:val="24"/>
          <w:szCs w:val="24"/>
          <w:lang w:val="en-US"/>
        </w:rPr>
        <w:t>‘</w:t>
      </w:r>
      <w:r w:rsidR="0005465A" w:rsidRPr="001663B7">
        <w:rPr>
          <w:rFonts w:ascii="Times New Roman" w:hAnsi="Times New Roman" w:cs="Times New Roman"/>
          <w:sz w:val="24"/>
          <w:szCs w:val="24"/>
          <w:lang w:val="en-US"/>
        </w:rPr>
        <w:t>missed opportunities related to prevention, early identification, diagnosis and management</w:t>
      </w:r>
      <w:r w:rsidR="000414EC" w:rsidRPr="001663B7">
        <w:rPr>
          <w:rFonts w:ascii="Times New Roman" w:hAnsi="Times New Roman" w:cs="Times New Roman"/>
          <w:sz w:val="24"/>
          <w:szCs w:val="24"/>
          <w:lang w:val="en-US"/>
        </w:rPr>
        <w:t xml:space="preserve"> that is specific to the condition and healthcare setting</w:t>
      </w:r>
      <w:r w:rsidR="005807E6" w:rsidRPr="001663B7">
        <w:rPr>
          <w:rFonts w:ascii="Times New Roman" w:hAnsi="Times New Roman" w:cs="Times New Roman"/>
          <w:sz w:val="24"/>
          <w:szCs w:val="24"/>
          <w:lang w:val="en-US"/>
        </w:rPr>
        <w:t>.</w:t>
      </w:r>
      <w:r w:rsidR="009E6611" w:rsidRPr="001663B7">
        <w:rPr>
          <w:rFonts w:ascii="Times New Roman" w:hAnsi="Times New Roman" w:cs="Times New Roman"/>
          <w:sz w:val="24"/>
          <w:szCs w:val="24"/>
          <w:lang w:val="en-US"/>
        </w:rPr>
        <w:t>’</w:t>
      </w:r>
      <w:r w:rsidR="00D00881" w:rsidRPr="001663B7">
        <w:rPr>
          <w:rFonts w:ascii="Times New Roman" w:hAnsi="Times New Roman" w:cs="Times New Roman"/>
          <w:sz w:val="24"/>
          <w:szCs w:val="24"/>
          <w:lang w:val="en-US"/>
        </w:rPr>
        <w:t xml:space="preserve"> In the context of CAD, </w:t>
      </w:r>
      <w:r w:rsidR="002F437F" w:rsidRPr="001663B7">
        <w:rPr>
          <w:rFonts w:ascii="Times New Roman" w:hAnsi="Times New Roman" w:cs="Times New Roman"/>
          <w:sz w:val="24"/>
          <w:szCs w:val="24"/>
          <w:lang w:val="en-US"/>
        </w:rPr>
        <w:t xml:space="preserve">primary prevention opportunities highlighted in the literature include </w:t>
      </w:r>
      <w:r w:rsidR="009B4496" w:rsidRPr="001663B7">
        <w:rPr>
          <w:rFonts w:ascii="Times New Roman" w:hAnsi="Times New Roman" w:cs="Times New Roman"/>
          <w:sz w:val="24"/>
          <w:szCs w:val="24"/>
          <w:lang w:val="en-US"/>
        </w:rPr>
        <w:t xml:space="preserve">the </w:t>
      </w:r>
      <w:r w:rsidR="002F437F" w:rsidRPr="001663B7">
        <w:rPr>
          <w:rFonts w:ascii="Times New Roman" w:hAnsi="Times New Roman" w:cs="Times New Roman"/>
          <w:sz w:val="24"/>
          <w:szCs w:val="24"/>
          <w:lang w:val="en-US"/>
        </w:rPr>
        <w:t xml:space="preserve">management of patients with risk factors and </w:t>
      </w:r>
      <w:r w:rsidR="007C5D1B" w:rsidRPr="001663B7">
        <w:rPr>
          <w:rFonts w:ascii="Times New Roman" w:hAnsi="Times New Roman" w:cs="Times New Roman"/>
          <w:sz w:val="24"/>
          <w:szCs w:val="24"/>
          <w:lang w:val="en-US"/>
        </w:rPr>
        <w:t>immunizations</w:t>
      </w:r>
      <w:r w:rsidR="002F437F" w:rsidRPr="001663B7">
        <w:rPr>
          <w:rFonts w:ascii="Times New Roman" w:hAnsi="Times New Roman" w:cs="Times New Roman"/>
          <w:sz w:val="24"/>
          <w:szCs w:val="24"/>
          <w:lang w:val="en-US"/>
        </w:rPr>
        <w:t xml:space="preserve">. In terms of diagnosis, a proportion of patients who have </w:t>
      </w:r>
      <w:r w:rsidR="000C4A11" w:rsidRPr="001663B7">
        <w:rPr>
          <w:rFonts w:ascii="Times New Roman" w:hAnsi="Times New Roman" w:cs="Times New Roman"/>
          <w:sz w:val="24"/>
          <w:szCs w:val="24"/>
          <w:lang w:val="en-US"/>
        </w:rPr>
        <w:t xml:space="preserve">underlying </w:t>
      </w:r>
      <w:r w:rsidR="002F437F" w:rsidRPr="001663B7">
        <w:rPr>
          <w:rFonts w:ascii="Times New Roman" w:hAnsi="Times New Roman" w:cs="Times New Roman"/>
          <w:sz w:val="24"/>
          <w:szCs w:val="24"/>
          <w:lang w:val="en-US"/>
        </w:rPr>
        <w:t xml:space="preserve">CAD </w:t>
      </w:r>
      <w:r w:rsidR="000C4A11" w:rsidRPr="001663B7">
        <w:rPr>
          <w:rFonts w:ascii="Times New Roman" w:hAnsi="Times New Roman" w:cs="Times New Roman"/>
          <w:sz w:val="24"/>
          <w:szCs w:val="24"/>
          <w:lang w:val="en-US"/>
        </w:rPr>
        <w:t>had a</w:t>
      </w:r>
      <w:r w:rsidR="009B4496" w:rsidRPr="001663B7">
        <w:rPr>
          <w:rFonts w:ascii="Times New Roman" w:hAnsi="Times New Roman" w:cs="Times New Roman"/>
          <w:sz w:val="24"/>
          <w:szCs w:val="24"/>
          <w:lang w:val="en-US"/>
        </w:rPr>
        <w:t xml:space="preserve"> hospital</w:t>
      </w:r>
      <w:r w:rsidR="000C4A11" w:rsidRPr="001663B7">
        <w:rPr>
          <w:rFonts w:ascii="Times New Roman" w:hAnsi="Times New Roman" w:cs="Times New Roman"/>
          <w:sz w:val="24"/>
          <w:szCs w:val="24"/>
          <w:lang w:val="en-US"/>
        </w:rPr>
        <w:t xml:space="preserve"> admission where there was a missed opportunity to diagnose the condition before patients represent with more serious </w:t>
      </w:r>
      <w:r w:rsidR="002F437F" w:rsidRPr="001663B7">
        <w:rPr>
          <w:rFonts w:ascii="Times New Roman" w:hAnsi="Times New Roman" w:cs="Times New Roman"/>
          <w:sz w:val="24"/>
          <w:szCs w:val="24"/>
          <w:lang w:val="en-US"/>
        </w:rPr>
        <w:t>disease such as ACS.</w:t>
      </w:r>
      <w:r w:rsidR="00E66A29" w:rsidRPr="001663B7">
        <w:rPr>
          <w:rFonts w:ascii="Times New Roman" w:hAnsi="Times New Roman" w:cs="Times New Roman"/>
          <w:sz w:val="24"/>
          <w:szCs w:val="24"/>
          <w:lang w:val="en-US"/>
        </w:rPr>
        <w:t xml:space="preserve"> In the case of ACS where there is need for acute treatment, there are missed opportunities related to delay in diagnosis and missed reperfusion therapy</w:t>
      </w:r>
      <w:r w:rsidR="004A5EFF" w:rsidRPr="001663B7">
        <w:rPr>
          <w:rFonts w:ascii="Times New Roman" w:hAnsi="Times New Roman" w:cs="Times New Roman"/>
          <w:sz w:val="24"/>
          <w:szCs w:val="24"/>
          <w:lang w:val="en-US"/>
        </w:rPr>
        <w:t>. Finally</w:t>
      </w:r>
      <w:r w:rsidR="000018C0" w:rsidRPr="001663B7">
        <w:rPr>
          <w:rFonts w:ascii="Times New Roman" w:hAnsi="Times New Roman" w:cs="Times New Roman"/>
          <w:sz w:val="24"/>
          <w:szCs w:val="24"/>
          <w:lang w:val="en-US"/>
        </w:rPr>
        <w:t>,</w:t>
      </w:r>
      <w:r w:rsidR="004A5EFF" w:rsidRPr="001663B7">
        <w:rPr>
          <w:rFonts w:ascii="Times New Roman" w:hAnsi="Times New Roman" w:cs="Times New Roman"/>
          <w:sz w:val="24"/>
          <w:szCs w:val="24"/>
          <w:lang w:val="en-US"/>
        </w:rPr>
        <w:t xml:space="preserve"> after acute treatment, most of the literature looks at missed opportunities for </w:t>
      </w:r>
      <w:r w:rsidR="00CB23E6" w:rsidRPr="001663B7">
        <w:rPr>
          <w:rFonts w:ascii="Times New Roman" w:hAnsi="Times New Roman" w:cs="Times New Roman"/>
          <w:sz w:val="24"/>
          <w:szCs w:val="24"/>
          <w:lang w:val="en-US"/>
        </w:rPr>
        <w:t>secondary prevention</w:t>
      </w:r>
      <w:r w:rsidR="00FB732E" w:rsidRPr="001663B7">
        <w:rPr>
          <w:rFonts w:ascii="Times New Roman" w:hAnsi="Times New Roman" w:cs="Times New Roman"/>
          <w:sz w:val="24"/>
          <w:szCs w:val="24"/>
          <w:lang w:val="en-US"/>
        </w:rPr>
        <w:t xml:space="preserve"> such as smoking cessation, exercise, weight loss</w:t>
      </w:r>
      <w:r w:rsidR="0017323A" w:rsidRPr="001663B7">
        <w:rPr>
          <w:rFonts w:ascii="Times New Roman" w:hAnsi="Times New Roman" w:cs="Times New Roman"/>
          <w:sz w:val="24"/>
          <w:szCs w:val="24"/>
          <w:lang w:val="en-US"/>
        </w:rPr>
        <w:t>,</w:t>
      </w:r>
      <w:r w:rsidR="00FB732E" w:rsidRPr="001663B7">
        <w:rPr>
          <w:rFonts w:ascii="Times New Roman" w:hAnsi="Times New Roman" w:cs="Times New Roman"/>
          <w:sz w:val="24"/>
          <w:szCs w:val="24"/>
          <w:lang w:val="en-US"/>
        </w:rPr>
        <w:t xml:space="preserve"> attendance at cardiac rehabilitation and </w:t>
      </w:r>
      <w:r w:rsidR="00A62C20" w:rsidRPr="001663B7">
        <w:rPr>
          <w:rFonts w:ascii="Times New Roman" w:hAnsi="Times New Roman" w:cs="Times New Roman"/>
          <w:sz w:val="24"/>
          <w:szCs w:val="24"/>
          <w:lang w:val="en-US"/>
        </w:rPr>
        <w:t xml:space="preserve">receipt of </w:t>
      </w:r>
      <w:r w:rsidR="004A5EFF" w:rsidRPr="001663B7">
        <w:rPr>
          <w:rFonts w:ascii="Times New Roman" w:hAnsi="Times New Roman" w:cs="Times New Roman"/>
          <w:sz w:val="24"/>
          <w:szCs w:val="24"/>
          <w:lang w:val="en-US"/>
        </w:rPr>
        <w:t>evidenced based therapies including antihypertensives, antiplatelet and statin therapy</w:t>
      </w:r>
      <w:r w:rsidR="00157594" w:rsidRPr="001663B7">
        <w:rPr>
          <w:rFonts w:ascii="Times New Roman" w:hAnsi="Times New Roman" w:cs="Times New Roman"/>
          <w:sz w:val="24"/>
          <w:szCs w:val="24"/>
          <w:lang w:val="en-US"/>
        </w:rPr>
        <w:t>.</w:t>
      </w:r>
      <w:r w:rsidR="007C5D1B" w:rsidRPr="001663B7">
        <w:rPr>
          <w:rFonts w:ascii="Times New Roman" w:hAnsi="Times New Roman" w:cs="Times New Roman"/>
          <w:sz w:val="24"/>
          <w:szCs w:val="24"/>
          <w:lang w:val="en-US"/>
        </w:rPr>
        <w:t xml:space="preserve"> These findings suggest that missed opportunities are present in many aspect</w:t>
      </w:r>
      <w:r w:rsidR="00F22F58" w:rsidRPr="001663B7">
        <w:rPr>
          <w:rFonts w:ascii="Times New Roman" w:hAnsi="Times New Roman" w:cs="Times New Roman"/>
          <w:sz w:val="24"/>
          <w:szCs w:val="24"/>
          <w:lang w:val="en-US"/>
        </w:rPr>
        <w:t>s</w:t>
      </w:r>
      <w:r w:rsidR="007C5D1B" w:rsidRPr="001663B7">
        <w:rPr>
          <w:rFonts w:ascii="Times New Roman" w:hAnsi="Times New Roman" w:cs="Times New Roman"/>
          <w:sz w:val="24"/>
          <w:szCs w:val="24"/>
          <w:lang w:val="en-US"/>
        </w:rPr>
        <w:t xml:space="preserve"> of the care of patients with CAD</w:t>
      </w:r>
      <w:r w:rsidR="00003724" w:rsidRPr="001663B7">
        <w:rPr>
          <w:rFonts w:ascii="Times New Roman" w:hAnsi="Times New Roman" w:cs="Times New Roman"/>
          <w:sz w:val="24"/>
          <w:szCs w:val="24"/>
          <w:lang w:val="en-US"/>
        </w:rPr>
        <w:t>.</w:t>
      </w:r>
      <w:r w:rsidR="007C5D1B" w:rsidRPr="001663B7">
        <w:rPr>
          <w:rFonts w:ascii="Times New Roman" w:hAnsi="Times New Roman" w:cs="Times New Roman"/>
          <w:sz w:val="24"/>
          <w:szCs w:val="24"/>
          <w:lang w:val="en-US"/>
        </w:rPr>
        <w:t xml:space="preserve"> </w:t>
      </w:r>
      <w:r w:rsidR="00003724" w:rsidRPr="001663B7">
        <w:rPr>
          <w:rFonts w:ascii="Times New Roman" w:hAnsi="Times New Roman" w:cs="Times New Roman"/>
          <w:sz w:val="24"/>
          <w:szCs w:val="24"/>
          <w:lang w:val="en-US"/>
        </w:rPr>
        <w:t>M</w:t>
      </w:r>
      <w:r w:rsidR="007C5D1B" w:rsidRPr="001663B7">
        <w:rPr>
          <w:rFonts w:ascii="Times New Roman" w:hAnsi="Times New Roman" w:cs="Times New Roman"/>
          <w:sz w:val="24"/>
          <w:szCs w:val="24"/>
          <w:lang w:val="en-US"/>
        </w:rPr>
        <w:t xml:space="preserve">ore studies are needed </w:t>
      </w:r>
      <w:r w:rsidR="00475D04" w:rsidRPr="001663B7">
        <w:rPr>
          <w:rFonts w:ascii="Times New Roman" w:hAnsi="Times New Roman" w:cs="Times New Roman"/>
          <w:sz w:val="24"/>
          <w:szCs w:val="24"/>
          <w:lang w:val="en-US"/>
        </w:rPr>
        <w:t xml:space="preserve">in order to understand these </w:t>
      </w:r>
      <w:r w:rsidR="007C5D1B" w:rsidRPr="001663B7">
        <w:rPr>
          <w:rFonts w:ascii="Times New Roman" w:hAnsi="Times New Roman" w:cs="Times New Roman"/>
          <w:sz w:val="24"/>
          <w:szCs w:val="24"/>
          <w:lang w:val="en-US"/>
        </w:rPr>
        <w:t>missed opportunities could be reduced.</w:t>
      </w:r>
    </w:p>
    <w:p w14:paraId="3AC5CCA7" w14:textId="5AE0674D" w:rsidR="000018C0" w:rsidRPr="001663B7" w:rsidRDefault="009D67C4" w:rsidP="00700E1B">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lastRenderedPageBreak/>
        <w:t>Identification of m</w:t>
      </w:r>
      <w:r w:rsidR="000018C0" w:rsidRPr="001663B7">
        <w:rPr>
          <w:rFonts w:ascii="Times New Roman" w:hAnsi="Times New Roman" w:cs="Times New Roman"/>
          <w:sz w:val="24"/>
          <w:szCs w:val="24"/>
          <w:lang w:val="en-US"/>
        </w:rPr>
        <w:t xml:space="preserve">issed opportunities is a data driven process. </w:t>
      </w:r>
      <w:r w:rsidR="009B5B33" w:rsidRPr="001663B7">
        <w:rPr>
          <w:rFonts w:ascii="Times New Roman" w:hAnsi="Times New Roman" w:cs="Times New Roman"/>
          <w:sz w:val="24"/>
          <w:szCs w:val="24"/>
          <w:lang w:val="en-US"/>
        </w:rPr>
        <w:t xml:space="preserve">Health services </w:t>
      </w:r>
      <w:r w:rsidR="00700E1B" w:rsidRPr="001663B7">
        <w:rPr>
          <w:rFonts w:ascii="Times New Roman" w:hAnsi="Times New Roman" w:cs="Times New Roman"/>
          <w:sz w:val="24"/>
          <w:szCs w:val="24"/>
          <w:lang w:val="en-US"/>
        </w:rPr>
        <w:t xml:space="preserve">aim to manage patients </w:t>
      </w:r>
      <w:r w:rsidR="000D54CE" w:rsidRPr="001663B7">
        <w:rPr>
          <w:rFonts w:ascii="Times New Roman" w:hAnsi="Times New Roman" w:cs="Times New Roman"/>
          <w:sz w:val="24"/>
          <w:szCs w:val="24"/>
          <w:lang w:val="en-US"/>
        </w:rPr>
        <w:t xml:space="preserve">safely by </w:t>
      </w:r>
      <w:r w:rsidR="00700E1B" w:rsidRPr="001663B7">
        <w:rPr>
          <w:rFonts w:ascii="Times New Roman" w:hAnsi="Times New Roman" w:cs="Times New Roman"/>
          <w:sz w:val="24"/>
          <w:szCs w:val="24"/>
          <w:lang w:val="en-US"/>
        </w:rPr>
        <w:t xml:space="preserve">minimize </w:t>
      </w:r>
      <w:r w:rsidR="000D54CE" w:rsidRPr="001663B7">
        <w:rPr>
          <w:rFonts w:ascii="Times New Roman" w:hAnsi="Times New Roman" w:cs="Times New Roman"/>
          <w:sz w:val="24"/>
          <w:szCs w:val="24"/>
          <w:lang w:val="en-US"/>
        </w:rPr>
        <w:t>harm</w:t>
      </w:r>
      <w:r w:rsidR="00700E1B" w:rsidRPr="001663B7">
        <w:rPr>
          <w:rFonts w:ascii="Times New Roman" w:hAnsi="Times New Roman" w:cs="Times New Roman"/>
          <w:sz w:val="24"/>
          <w:szCs w:val="24"/>
          <w:lang w:val="en-US"/>
        </w:rPr>
        <w:t xml:space="preserve"> </w:t>
      </w:r>
      <w:r w:rsidR="000D54CE" w:rsidRPr="001663B7">
        <w:rPr>
          <w:rFonts w:ascii="Times New Roman" w:hAnsi="Times New Roman" w:cs="Times New Roman"/>
          <w:sz w:val="24"/>
          <w:szCs w:val="24"/>
          <w:lang w:val="en-US"/>
        </w:rPr>
        <w:t>from</w:t>
      </w:r>
      <w:r w:rsidR="00700E1B" w:rsidRPr="001663B7">
        <w:rPr>
          <w:rFonts w:ascii="Times New Roman" w:hAnsi="Times New Roman" w:cs="Times New Roman"/>
          <w:sz w:val="24"/>
          <w:szCs w:val="24"/>
          <w:lang w:val="en-US"/>
        </w:rPr>
        <w:t xml:space="preserve"> delays to investigation and treatment. </w:t>
      </w:r>
      <w:r w:rsidR="004F74E4" w:rsidRPr="001663B7">
        <w:rPr>
          <w:rFonts w:ascii="Times New Roman" w:hAnsi="Times New Roman" w:cs="Times New Roman"/>
          <w:sz w:val="24"/>
          <w:szCs w:val="24"/>
          <w:lang w:val="en-US"/>
        </w:rPr>
        <w:t xml:space="preserve">In some facilities, </w:t>
      </w:r>
      <w:r w:rsidR="00700E1B" w:rsidRPr="001663B7">
        <w:rPr>
          <w:rFonts w:ascii="Times New Roman" w:hAnsi="Times New Roman" w:cs="Times New Roman"/>
          <w:sz w:val="24"/>
          <w:szCs w:val="24"/>
          <w:lang w:val="en-US"/>
        </w:rPr>
        <w:t>there are care pathways that have been developed to handle frequent and important conditions.</w:t>
      </w:r>
      <w:r w:rsidR="000018C0" w:rsidRPr="001663B7">
        <w:rPr>
          <w:rFonts w:ascii="Times New Roman" w:hAnsi="Times New Roman" w:cs="Times New Roman"/>
          <w:sz w:val="24"/>
          <w:szCs w:val="24"/>
          <w:lang w:val="en-US"/>
        </w:rPr>
        <w:t xml:space="preserve"> </w:t>
      </w:r>
      <w:r w:rsidR="00FA266C" w:rsidRPr="001663B7">
        <w:rPr>
          <w:rFonts w:ascii="Times New Roman" w:hAnsi="Times New Roman" w:cs="Times New Roman"/>
          <w:sz w:val="24"/>
          <w:szCs w:val="24"/>
          <w:lang w:val="en-US"/>
        </w:rPr>
        <w:t>However, the</w:t>
      </w:r>
      <w:r w:rsidR="0094124D" w:rsidRPr="001663B7">
        <w:rPr>
          <w:rFonts w:ascii="Times New Roman" w:hAnsi="Times New Roman" w:cs="Times New Roman"/>
          <w:sz w:val="24"/>
          <w:szCs w:val="24"/>
          <w:lang w:val="en-US"/>
        </w:rPr>
        <w:t xml:space="preserve"> care received by patients</w:t>
      </w:r>
      <w:r w:rsidR="00FA266C" w:rsidRPr="001663B7">
        <w:rPr>
          <w:rFonts w:ascii="Times New Roman" w:hAnsi="Times New Roman" w:cs="Times New Roman"/>
          <w:sz w:val="24"/>
          <w:szCs w:val="24"/>
          <w:lang w:val="en-US"/>
        </w:rPr>
        <w:t xml:space="preserve"> </w:t>
      </w:r>
      <w:r w:rsidR="007879FA" w:rsidRPr="001663B7">
        <w:rPr>
          <w:rFonts w:ascii="Times New Roman" w:hAnsi="Times New Roman" w:cs="Times New Roman"/>
          <w:sz w:val="24"/>
          <w:szCs w:val="24"/>
          <w:lang w:val="en-US"/>
        </w:rPr>
        <w:t>is</w:t>
      </w:r>
      <w:r w:rsidR="00FA266C" w:rsidRPr="001663B7">
        <w:rPr>
          <w:rFonts w:ascii="Times New Roman" w:hAnsi="Times New Roman" w:cs="Times New Roman"/>
          <w:sz w:val="24"/>
          <w:szCs w:val="24"/>
          <w:lang w:val="en-US"/>
        </w:rPr>
        <w:t xml:space="preserve"> not always optimized. </w:t>
      </w:r>
      <w:r w:rsidR="00EF2B09" w:rsidRPr="001663B7">
        <w:rPr>
          <w:rFonts w:ascii="Times New Roman" w:hAnsi="Times New Roman" w:cs="Times New Roman"/>
          <w:sz w:val="24"/>
          <w:szCs w:val="24"/>
          <w:lang w:val="en-US"/>
        </w:rPr>
        <w:t xml:space="preserve">Data collection and evaluation is essential to demonstrate </w:t>
      </w:r>
      <w:r w:rsidR="007879FA" w:rsidRPr="001663B7">
        <w:rPr>
          <w:rFonts w:ascii="Times New Roman" w:hAnsi="Times New Roman" w:cs="Times New Roman"/>
          <w:sz w:val="24"/>
          <w:szCs w:val="24"/>
          <w:lang w:val="en-US"/>
        </w:rPr>
        <w:t xml:space="preserve">efficiency and </w:t>
      </w:r>
      <w:r w:rsidR="00EF2B09" w:rsidRPr="001663B7">
        <w:rPr>
          <w:rFonts w:ascii="Times New Roman" w:hAnsi="Times New Roman" w:cs="Times New Roman"/>
          <w:sz w:val="24"/>
          <w:szCs w:val="24"/>
          <w:lang w:val="en-US"/>
        </w:rPr>
        <w:t>cost-</w:t>
      </w:r>
      <w:r w:rsidR="00215075" w:rsidRPr="001663B7">
        <w:rPr>
          <w:rFonts w:ascii="Times New Roman" w:hAnsi="Times New Roman" w:cs="Times New Roman"/>
          <w:sz w:val="24"/>
          <w:szCs w:val="24"/>
          <w:lang w:val="en-US"/>
        </w:rPr>
        <w:t>effectiveness</w:t>
      </w:r>
      <w:r w:rsidR="00EF2B09" w:rsidRPr="001663B7">
        <w:rPr>
          <w:rFonts w:ascii="Times New Roman" w:hAnsi="Times New Roman" w:cs="Times New Roman"/>
          <w:sz w:val="24"/>
          <w:szCs w:val="24"/>
          <w:lang w:val="en-US"/>
        </w:rPr>
        <w:t>.</w:t>
      </w:r>
      <w:r w:rsidR="003B7012" w:rsidRPr="001663B7">
        <w:rPr>
          <w:rFonts w:ascii="Times New Roman" w:hAnsi="Times New Roman" w:cs="Times New Roman"/>
          <w:sz w:val="24"/>
          <w:szCs w:val="24"/>
          <w:lang w:val="en-US"/>
        </w:rPr>
        <w:t xml:space="preserve"> </w:t>
      </w:r>
      <w:r w:rsidR="00B254EC" w:rsidRPr="001663B7">
        <w:rPr>
          <w:rFonts w:ascii="Times New Roman" w:hAnsi="Times New Roman" w:cs="Times New Roman"/>
          <w:sz w:val="24"/>
          <w:szCs w:val="24"/>
          <w:lang w:val="en-US"/>
        </w:rPr>
        <w:t>It is only through</w:t>
      </w:r>
      <w:r w:rsidR="00006DDB" w:rsidRPr="001663B7">
        <w:rPr>
          <w:rFonts w:ascii="Times New Roman" w:hAnsi="Times New Roman" w:cs="Times New Roman"/>
          <w:sz w:val="24"/>
          <w:szCs w:val="24"/>
          <w:lang w:val="en-US"/>
        </w:rPr>
        <w:t xml:space="preserve"> </w:t>
      </w:r>
      <w:r w:rsidR="00B254EC" w:rsidRPr="001663B7">
        <w:rPr>
          <w:rFonts w:ascii="Times New Roman" w:hAnsi="Times New Roman" w:cs="Times New Roman"/>
          <w:sz w:val="24"/>
          <w:szCs w:val="24"/>
          <w:lang w:val="en-US"/>
        </w:rPr>
        <w:t>scrutinizing</w:t>
      </w:r>
      <w:r w:rsidR="00006DDB" w:rsidRPr="001663B7">
        <w:rPr>
          <w:rFonts w:ascii="Times New Roman" w:hAnsi="Times New Roman" w:cs="Times New Roman"/>
          <w:sz w:val="24"/>
          <w:szCs w:val="24"/>
          <w:lang w:val="en-US"/>
        </w:rPr>
        <w:t xml:space="preserve"> </w:t>
      </w:r>
      <w:r w:rsidR="00CF4DAA" w:rsidRPr="001663B7">
        <w:rPr>
          <w:rFonts w:ascii="Times New Roman" w:hAnsi="Times New Roman" w:cs="Times New Roman"/>
          <w:sz w:val="24"/>
          <w:szCs w:val="24"/>
          <w:lang w:val="en-US"/>
        </w:rPr>
        <w:t xml:space="preserve">real-world activities </w:t>
      </w:r>
      <w:r w:rsidR="00006DDB" w:rsidRPr="001663B7">
        <w:rPr>
          <w:rFonts w:ascii="Times New Roman" w:hAnsi="Times New Roman" w:cs="Times New Roman"/>
          <w:sz w:val="24"/>
          <w:szCs w:val="24"/>
          <w:lang w:val="en-US"/>
        </w:rPr>
        <w:t xml:space="preserve">in detail and reflecting on the quality of </w:t>
      </w:r>
      <w:r w:rsidR="00F45147" w:rsidRPr="001663B7">
        <w:rPr>
          <w:rFonts w:ascii="Times New Roman" w:hAnsi="Times New Roman" w:cs="Times New Roman"/>
          <w:sz w:val="24"/>
          <w:szCs w:val="24"/>
          <w:lang w:val="en-US"/>
        </w:rPr>
        <w:t xml:space="preserve">patient </w:t>
      </w:r>
      <w:r w:rsidR="00006DDB" w:rsidRPr="001663B7">
        <w:rPr>
          <w:rFonts w:ascii="Times New Roman" w:hAnsi="Times New Roman" w:cs="Times New Roman"/>
          <w:sz w:val="24"/>
          <w:szCs w:val="24"/>
          <w:lang w:val="en-US"/>
        </w:rPr>
        <w:t xml:space="preserve">care </w:t>
      </w:r>
      <w:r w:rsidR="00F45147" w:rsidRPr="001663B7">
        <w:rPr>
          <w:rFonts w:ascii="Times New Roman" w:hAnsi="Times New Roman" w:cs="Times New Roman"/>
          <w:sz w:val="24"/>
          <w:szCs w:val="24"/>
          <w:lang w:val="en-US"/>
        </w:rPr>
        <w:t xml:space="preserve">and associated outcomes </w:t>
      </w:r>
      <w:r w:rsidR="00CF4DAA" w:rsidRPr="001663B7">
        <w:rPr>
          <w:rFonts w:ascii="Times New Roman" w:hAnsi="Times New Roman" w:cs="Times New Roman"/>
          <w:sz w:val="24"/>
          <w:szCs w:val="24"/>
          <w:lang w:val="en-US"/>
        </w:rPr>
        <w:t xml:space="preserve">that </w:t>
      </w:r>
      <w:r w:rsidR="00006DDB" w:rsidRPr="001663B7">
        <w:rPr>
          <w:rFonts w:ascii="Times New Roman" w:hAnsi="Times New Roman" w:cs="Times New Roman"/>
          <w:sz w:val="24"/>
          <w:szCs w:val="24"/>
          <w:lang w:val="en-US"/>
        </w:rPr>
        <w:t xml:space="preserve">can enable </w:t>
      </w:r>
      <w:r w:rsidR="00B254EC" w:rsidRPr="001663B7">
        <w:rPr>
          <w:rFonts w:ascii="Times New Roman" w:hAnsi="Times New Roman" w:cs="Times New Roman"/>
          <w:sz w:val="24"/>
          <w:szCs w:val="24"/>
          <w:lang w:val="en-US"/>
        </w:rPr>
        <w:t>suboptimal care</w:t>
      </w:r>
      <w:r w:rsidR="00006DDB" w:rsidRPr="001663B7">
        <w:rPr>
          <w:rFonts w:ascii="Times New Roman" w:hAnsi="Times New Roman" w:cs="Times New Roman"/>
          <w:sz w:val="24"/>
          <w:szCs w:val="24"/>
          <w:lang w:val="en-US"/>
        </w:rPr>
        <w:t xml:space="preserve"> </w:t>
      </w:r>
      <w:r w:rsidR="00F45147" w:rsidRPr="001663B7">
        <w:rPr>
          <w:rFonts w:ascii="Times New Roman" w:hAnsi="Times New Roman" w:cs="Times New Roman"/>
          <w:sz w:val="24"/>
          <w:szCs w:val="24"/>
          <w:lang w:val="en-US"/>
        </w:rPr>
        <w:t xml:space="preserve">to </w:t>
      </w:r>
      <w:r w:rsidR="00006DDB" w:rsidRPr="001663B7">
        <w:rPr>
          <w:rFonts w:ascii="Times New Roman" w:hAnsi="Times New Roman" w:cs="Times New Roman"/>
          <w:sz w:val="24"/>
          <w:szCs w:val="24"/>
          <w:lang w:val="en-US"/>
        </w:rPr>
        <w:t>be identified</w:t>
      </w:r>
      <w:r w:rsidR="00B254EC" w:rsidRPr="001663B7">
        <w:rPr>
          <w:rFonts w:ascii="Times New Roman" w:hAnsi="Times New Roman" w:cs="Times New Roman"/>
          <w:sz w:val="24"/>
          <w:szCs w:val="24"/>
          <w:lang w:val="en-US"/>
        </w:rPr>
        <w:t xml:space="preserve">. Central in this is critical </w:t>
      </w:r>
      <w:r w:rsidR="00693511" w:rsidRPr="001663B7">
        <w:rPr>
          <w:rFonts w:ascii="Times New Roman" w:hAnsi="Times New Roman" w:cs="Times New Roman"/>
          <w:sz w:val="24"/>
          <w:szCs w:val="24"/>
          <w:lang w:val="en-US"/>
        </w:rPr>
        <w:t>appraisal</w:t>
      </w:r>
      <w:r w:rsidR="00B254EC" w:rsidRPr="001663B7">
        <w:rPr>
          <w:rFonts w:ascii="Times New Roman" w:hAnsi="Times New Roman" w:cs="Times New Roman"/>
          <w:sz w:val="24"/>
          <w:szCs w:val="24"/>
          <w:lang w:val="en-US"/>
        </w:rPr>
        <w:t xml:space="preserve"> on how things could have been done better. </w:t>
      </w:r>
      <w:r w:rsidR="00A82FE9" w:rsidRPr="001663B7">
        <w:rPr>
          <w:rFonts w:ascii="Times New Roman" w:hAnsi="Times New Roman" w:cs="Times New Roman"/>
          <w:sz w:val="24"/>
          <w:szCs w:val="24"/>
          <w:lang w:val="en-US"/>
        </w:rPr>
        <w:t xml:space="preserve">Ideally to understand what is happening, resources and energy need to be invested to have high quality granular data </w:t>
      </w:r>
      <w:r w:rsidR="00693511" w:rsidRPr="001663B7">
        <w:rPr>
          <w:rFonts w:ascii="Times New Roman" w:hAnsi="Times New Roman" w:cs="Times New Roman"/>
          <w:sz w:val="24"/>
          <w:szCs w:val="24"/>
          <w:lang w:val="en-US"/>
        </w:rPr>
        <w:t xml:space="preserve">beyond what is captured routinely. </w:t>
      </w:r>
      <w:r w:rsidR="005C7E75" w:rsidRPr="001663B7">
        <w:rPr>
          <w:rFonts w:ascii="Times New Roman" w:hAnsi="Times New Roman" w:cs="Times New Roman"/>
          <w:sz w:val="24"/>
          <w:szCs w:val="24"/>
          <w:lang w:val="en-US"/>
        </w:rPr>
        <w:t xml:space="preserve">This is necessary in order to not only capture </w:t>
      </w:r>
      <w:r w:rsidR="003F5E11" w:rsidRPr="001663B7">
        <w:rPr>
          <w:rFonts w:ascii="Times New Roman" w:hAnsi="Times New Roman" w:cs="Times New Roman"/>
          <w:sz w:val="24"/>
          <w:szCs w:val="24"/>
          <w:lang w:val="en-US"/>
        </w:rPr>
        <w:t>untoward event</w:t>
      </w:r>
      <w:r w:rsidR="005C7E75" w:rsidRPr="001663B7">
        <w:rPr>
          <w:rFonts w:ascii="Times New Roman" w:hAnsi="Times New Roman" w:cs="Times New Roman"/>
          <w:sz w:val="24"/>
          <w:szCs w:val="24"/>
          <w:lang w:val="en-US"/>
        </w:rPr>
        <w:t xml:space="preserve">s but also explain why it happened so that interventions can be used to </w:t>
      </w:r>
      <w:r w:rsidR="00EB7C02" w:rsidRPr="001663B7">
        <w:rPr>
          <w:rFonts w:ascii="Times New Roman" w:hAnsi="Times New Roman" w:cs="Times New Roman"/>
          <w:sz w:val="24"/>
          <w:szCs w:val="24"/>
          <w:lang w:val="en-US"/>
        </w:rPr>
        <w:t>prevent them from happening</w:t>
      </w:r>
      <w:r w:rsidR="005C7E75" w:rsidRPr="001663B7">
        <w:rPr>
          <w:rFonts w:ascii="Times New Roman" w:hAnsi="Times New Roman" w:cs="Times New Roman"/>
          <w:sz w:val="24"/>
          <w:szCs w:val="24"/>
          <w:lang w:val="en-US"/>
        </w:rPr>
        <w:t xml:space="preserve"> it in the future</w:t>
      </w:r>
      <w:r w:rsidR="003F5E11" w:rsidRPr="001663B7">
        <w:rPr>
          <w:rFonts w:ascii="Times New Roman" w:hAnsi="Times New Roman" w:cs="Times New Roman"/>
          <w:sz w:val="24"/>
          <w:szCs w:val="24"/>
          <w:lang w:val="en-US"/>
        </w:rPr>
        <w:t xml:space="preserve">. For example, a patient may have been prescribed a secondary prevention medication but on their routine records it was noted they stopped taking the medication. </w:t>
      </w:r>
      <w:r w:rsidR="00146217" w:rsidRPr="001663B7">
        <w:rPr>
          <w:rFonts w:ascii="Times New Roman" w:hAnsi="Times New Roman" w:cs="Times New Roman"/>
          <w:sz w:val="24"/>
          <w:szCs w:val="24"/>
          <w:lang w:val="en-US"/>
        </w:rPr>
        <w:t>This could have been interpreted as a missed opportunity as the patient will not have the same benefit as all the other patients who had the treatment. However, if the patient had an adverse effect</w:t>
      </w:r>
      <w:r w:rsidR="006329AA" w:rsidRPr="001663B7">
        <w:rPr>
          <w:rFonts w:ascii="Times New Roman" w:hAnsi="Times New Roman" w:cs="Times New Roman"/>
          <w:sz w:val="24"/>
          <w:szCs w:val="24"/>
          <w:lang w:val="en-US"/>
        </w:rPr>
        <w:t>,</w:t>
      </w:r>
      <w:r w:rsidR="00146217" w:rsidRPr="001663B7">
        <w:rPr>
          <w:rFonts w:ascii="Times New Roman" w:hAnsi="Times New Roman" w:cs="Times New Roman"/>
          <w:sz w:val="24"/>
          <w:szCs w:val="24"/>
          <w:lang w:val="en-US"/>
        </w:rPr>
        <w:t xml:space="preserve"> it may be justified that the</w:t>
      </w:r>
      <w:r w:rsidR="001E5B50" w:rsidRPr="001663B7">
        <w:rPr>
          <w:rFonts w:ascii="Times New Roman" w:hAnsi="Times New Roman" w:cs="Times New Roman"/>
          <w:sz w:val="24"/>
          <w:szCs w:val="24"/>
          <w:lang w:val="en-US"/>
        </w:rPr>
        <w:t xml:space="preserve"> </w:t>
      </w:r>
      <w:r w:rsidR="00146217" w:rsidRPr="001663B7">
        <w:rPr>
          <w:rFonts w:ascii="Times New Roman" w:hAnsi="Times New Roman" w:cs="Times New Roman"/>
          <w:sz w:val="24"/>
          <w:szCs w:val="24"/>
          <w:lang w:val="en-US"/>
        </w:rPr>
        <w:t xml:space="preserve">impact </w:t>
      </w:r>
      <w:r w:rsidR="001E5B50" w:rsidRPr="001663B7">
        <w:rPr>
          <w:rFonts w:ascii="Times New Roman" w:hAnsi="Times New Roman" w:cs="Times New Roman"/>
          <w:sz w:val="24"/>
          <w:szCs w:val="24"/>
          <w:lang w:val="en-US"/>
        </w:rPr>
        <w:t xml:space="preserve">of medication use </w:t>
      </w:r>
      <w:r w:rsidR="00146217" w:rsidRPr="001663B7">
        <w:rPr>
          <w:rFonts w:ascii="Times New Roman" w:hAnsi="Times New Roman" w:cs="Times New Roman"/>
          <w:sz w:val="24"/>
          <w:szCs w:val="24"/>
          <w:lang w:val="en-US"/>
        </w:rPr>
        <w:t>o</w:t>
      </w:r>
      <w:r w:rsidR="001E5B50" w:rsidRPr="001663B7">
        <w:rPr>
          <w:rFonts w:ascii="Times New Roman" w:hAnsi="Times New Roman" w:cs="Times New Roman"/>
          <w:sz w:val="24"/>
          <w:szCs w:val="24"/>
          <w:lang w:val="en-US"/>
        </w:rPr>
        <w:t>n</w:t>
      </w:r>
      <w:r w:rsidR="00146217" w:rsidRPr="001663B7">
        <w:rPr>
          <w:rFonts w:ascii="Times New Roman" w:hAnsi="Times New Roman" w:cs="Times New Roman"/>
          <w:sz w:val="24"/>
          <w:szCs w:val="24"/>
          <w:lang w:val="en-US"/>
        </w:rPr>
        <w:t xml:space="preserve"> the quality of life</w:t>
      </w:r>
      <w:r w:rsidR="001E5B50" w:rsidRPr="001663B7">
        <w:rPr>
          <w:rFonts w:ascii="Times New Roman" w:hAnsi="Times New Roman" w:cs="Times New Roman"/>
          <w:sz w:val="24"/>
          <w:szCs w:val="24"/>
          <w:lang w:val="en-US"/>
        </w:rPr>
        <w:t xml:space="preserve"> may</w:t>
      </w:r>
      <w:r w:rsidR="00CB5E97" w:rsidRPr="001663B7">
        <w:rPr>
          <w:rFonts w:ascii="Times New Roman" w:hAnsi="Times New Roman" w:cs="Times New Roman"/>
          <w:sz w:val="24"/>
          <w:szCs w:val="24"/>
          <w:lang w:val="en-US"/>
        </w:rPr>
        <w:t xml:space="preserve"> override the </w:t>
      </w:r>
      <w:r w:rsidR="001E5B50" w:rsidRPr="001663B7">
        <w:rPr>
          <w:rFonts w:ascii="Times New Roman" w:hAnsi="Times New Roman" w:cs="Times New Roman"/>
          <w:sz w:val="24"/>
          <w:szCs w:val="24"/>
          <w:lang w:val="en-US"/>
        </w:rPr>
        <w:t>benefit associated with</w:t>
      </w:r>
      <w:r w:rsidR="00CB5E97" w:rsidRPr="001663B7">
        <w:rPr>
          <w:rFonts w:ascii="Times New Roman" w:hAnsi="Times New Roman" w:cs="Times New Roman"/>
          <w:sz w:val="24"/>
          <w:szCs w:val="24"/>
          <w:lang w:val="en-US"/>
        </w:rPr>
        <w:t xml:space="preserve"> the medication. This is particularly important consideration as many of the studies </w:t>
      </w:r>
      <w:r w:rsidR="00E871B7" w:rsidRPr="001663B7">
        <w:rPr>
          <w:rFonts w:ascii="Times New Roman" w:hAnsi="Times New Roman" w:cs="Times New Roman"/>
          <w:sz w:val="24"/>
          <w:szCs w:val="24"/>
          <w:lang w:val="en-US"/>
        </w:rPr>
        <w:t>collected data from database</w:t>
      </w:r>
      <w:r w:rsidR="001D728F" w:rsidRPr="001663B7">
        <w:rPr>
          <w:rFonts w:ascii="Times New Roman" w:hAnsi="Times New Roman" w:cs="Times New Roman"/>
          <w:sz w:val="24"/>
          <w:szCs w:val="24"/>
          <w:lang w:val="en-US"/>
        </w:rPr>
        <w:t>s</w:t>
      </w:r>
      <w:r w:rsidR="00E871B7" w:rsidRPr="001663B7">
        <w:rPr>
          <w:rFonts w:ascii="Times New Roman" w:hAnsi="Times New Roman" w:cs="Times New Roman"/>
          <w:sz w:val="24"/>
          <w:szCs w:val="24"/>
          <w:lang w:val="en-US"/>
        </w:rPr>
        <w:t xml:space="preserve"> that were not designed to understand why medications were not adhere to despite clinical recommendations for therapy.</w:t>
      </w:r>
    </w:p>
    <w:p w14:paraId="3547146C" w14:textId="45C56938" w:rsidR="00150396" w:rsidRPr="001663B7" w:rsidRDefault="00453EC8"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Missed opportunities should </w:t>
      </w:r>
      <w:r w:rsidR="005972F6" w:rsidRPr="001663B7">
        <w:rPr>
          <w:rFonts w:ascii="Times New Roman" w:hAnsi="Times New Roman" w:cs="Times New Roman"/>
          <w:sz w:val="24"/>
          <w:szCs w:val="24"/>
          <w:lang w:val="en-US"/>
        </w:rPr>
        <w:t>be</w:t>
      </w:r>
      <w:r w:rsidRPr="001663B7">
        <w:rPr>
          <w:rFonts w:ascii="Times New Roman" w:hAnsi="Times New Roman" w:cs="Times New Roman"/>
          <w:sz w:val="24"/>
          <w:szCs w:val="24"/>
          <w:lang w:val="en-US"/>
        </w:rPr>
        <w:t xml:space="preserve"> evaluate</w:t>
      </w:r>
      <w:r w:rsidR="00D53B5E" w:rsidRPr="001663B7">
        <w:rPr>
          <w:rFonts w:ascii="Times New Roman" w:hAnsi="Times New Roman" w:cs="Times New Roman"/>
          <w:sz w:val="24"/>
          <w:szCs w:val="24"/>
          <w:lang w:val="en-US"/>
        </w:rPr>
        <w:t>d by researchers with</w:t>
      </w:r>
      <w:r w:rsidRPr="001663B7">
        <w:rPr>
          <w:rFonts w:ascii="Times New Roman" w:hAnsi="Times New Roman" w:cs="Times New Roman"/>
          <w:sz w:val="24"/>
          <w:szCs w:val="24"/>
          <w:lang w:val="en-US"/>
        </w:rPr>
        <w:t xml:space="preserve"> unbiased expertise</w:t>
      </w:r>
      <w:r w:rsidR="00D53B5E" w:rsidRPr="001663B7">
        <w:rPr>
          <w:rFonts w:ascii="Times New Roman" w:hAnsi="Times New Roman" w:cs="Times New Roman"/>
          <w:sz w:val="24"/>
          <w:szCs w:val="24"/>
          <w:lang w:val="en-US"/>
        </w:rPr>
        <w:t xml:space="preserve"> in a systematic approach</w:t>
      </w:r>
      <w:r w:rsidR="005972F6" w:rsidRPr="001663B7">
        <w:rPr>
          <w:rFonts w:ascii="Times New Roman" w:hAnsi="Times New Roman" w:cs="Times New Roman"/>
          <w:sz w:val="24"/>
          <w:szCs w:val="24"/>
          <w:lang w:val="en-US"/>
        </w:rPr>
        <w:t xml:space="preserve">. </w:t>
      </w:r>
      <w:r w:rsidR="008B0474" w:rsidRPr="001663B7">
        <w:rPr>
          <w:rFonts w:ascii="Times New Roman" w:hAnsi="Times New Roman" w:cs="Times New Roman"/>
          <w:sz w:val="24"/>
          <w:szCs w:val="24"/>
          <w:lang w:val="en-US"/>
        </w:rPr>
        <w:t>The</w:t>
      </w:r>
      <w:r w:rsidR="00B84041" w:rsidRPr="001663B7">
        <w:rPr>
          <w:rFonts w:ascii="Times New Roman" w:hAnsi="Times New Roman" w:cs="Times New Roman"/>
          <w:sz w:val="24"/>
          <w:szCs w:val="24"/>
          <w:lang w:val="en-US"/>
        </w:rPr>
        <w:t xml:space="preserve"> evaluator</w:t>
      </w:r>
      <w:r w:rsidR="008B0474" w:rsidRPr="001663B7">
        <w:rPr>
          <w:rFonts w:ascii="Times New Roman" w:hAnsi="Times New Roman" w:cs="Times New Roman"/>
          <w:sz w:val="24"/>
          <w:szCs w:val="24"/>
          <w:lang w:val="en-US"/>
        </w:rPr>
        <w:t xml:space="preserve"> should be familiar </w:t>
      </w:r>
      <w:r w:rsidR="009E6611" w:rsidRPr="001663B7">
        <w:rPr>
          <w:rFonts w:ascii="Times New Roman" w:hAnsi="Times New Roman" w:cs="Times New Roman"/>
          <w:sz w:val="24"/>
          <w:szCs w:val="24"/>
          <w:lang w:val="en-US"/>
        </w:rPr>
        <w:t>with</w:t>
      </w:r>
      <w:r w:rsidR="008B0474" w:rsidRPr="001663B7">
        <w:rPr>
          <w:rFonts w:ascii="Times New Roman" w:hAnsi="Times New Roman" w:cs="Times New Roman"/>
          <w:sz w:val="24"/>
          <w:szCs w:val="24"/>
          <w:lang w:val="en-US"/>
        </w:rPr>
        <w:t xml:space="preserve"> good practice in order to recognize where things could have been improved.</w:t>
      </w:r>
      <w:r w:rsidR="004C19F0" w:rsidRPr="001663B7">
        <w:rPr>
          <w:rFonts w:ascii="Times New Roman" w:hAnsi="Times New Roman" w:cs="Times New Roman"/>
          <w:sz w:val="24"/>
          <w:szCs w:val="24"/>
          <w:lang w:val="en-US"/>
        </w:rPr>
        <w:t xml:space="preserve"> </w:t>
      </w:r>
      <w:r w:rsidR="008E3499" w:rsidRPr="001663B7">
        <w:rPr>
          <w:rFonts w:ascii="Times New Roman" w:hAnsi="Times New Roman" w:cs="Times New Roman"/>
          <w:sz w:val="24"/>
          <w:szCs w:val="24"/>
          <w:lang w:val="en-US"/>
        </w:rPr>
        <w:t xml:space="preserve">It is clear that in the litigious environment of modern medicine that </w:t>
      </w:r>
      <w:r w:rsidR="00453755" w:rsidRPr="001663B7">
        <w:rPr>
          <w:rFonts w:ascii="Times New Roman" w:hAnsi="Times New Roman" w:cs="Times New Roman"/>
          <w:sz w:val="24"/>
          <w:szCs w:val="24"/>
          <w:lang w:val="en-US"/>
        </w:rPr>
        <w:t>acknowledgement that patients may have experienced</w:t>
      </w:r>
      <w:r w:rsidR="008E3499" w:rsidRPr="001663B7">
        <w:rPr>
          <w:rFonts w:ascii="Times New Roman" w:hAnsi="Times New Roman" w:cs="Times New Roman"/>
          <w:sz w:val="24"/>
          <w:szCs w:val="24"/>
          <w:lang w:val="en-US"/>
        </w:rPr>
        <w:t xml:space="preserve"> harm </w:t>
      </w:r>
      <w:r w:rsidR="00453755" w:rsidRPr="001663B7">
        <w:rPr>
          <w:rFonts w:ascii="Times New Roman" w:hAnsi="Times New Roman" w:cs="Times New Roman"/>
          <w:sz w:val="24"/>
          <w:szCs w:val="24"/>
          <w:lang w:val="en-US"/>
        </w:rPr>
        <w:t>is something frequently avoided</w:t>
      </w:r>
      <w:r w:rsidR="008E3499" w:rsidRPr="001663B7">
        <w:rPr>
          <w:rFonts w:ascii="Times New Roman" w:hAnsi="Times New Roman" w:cs="Times New Roman"/>
          <w:sz w:val="24"/>
          <w:szCs w:val="24"/>
          <w:lang w:val="en-US"/>
        </w:rPr>
        <w:t xml:space="preserve">. </w:t>
      </w:r>
      <w:r w:rsidR="00641923" w:rsidRPr="001663B7">
        <w:rPr>
          <w:rFonts w:ascii="Times New Roman" w:hAnsi="Times New Roman" w:cs="Times New Roman"/>
          <w:sz w:val="24"/>
          <w:szCs w:val="24"/>
          <w:lang w:val="en-US"/>
        </w:rPr>
        <w:t>However, only by reviewing what happens can improvements be made.</w:t>
      </w:r>
      <w:r w:rsidR="008E3499" w:rsidRPr="001663B7">
        <w:rPr>
          <w:rFonts w:ascii="Times New Roman" w:hAnsi="Times New Roman" w:cs="Times New Roman"/>
          <w:sz w:val="24"/>
          <w:szCs w:val="24"/>
          <w:lang w:val="en-US"/>
        </w:rPr>
        <w:t xml:space="preserve"> </w:t>
      </w:r>
      <w:r w:rsidR="00A3404A" w:rsidRPr="001663B7">
        <w:rPr>
          <w:rFonts w:ascii="Times New Roman" w:hAnsi="Times New Roman" w:cs="Times New Roman"/>
          <w:sz w:val="24"/>
          <w:szCs w:val="24"/>
          <w:lang w:val="en-US"/>
        </w:rPr>
        <w:t xml:space="preserve">For example, some studies suggest that healthcare contacts within a certain time from of ACS </w:t>
      </w:r>
      <w:r w:rsidR="00A3404A" w:rsidRPr="001663B7">
        <w:rPr>
          <w:rFonts w:ascii="Times New Roman" w:hAnsi="Times New Roman" w:cs="Times New Roman"/>
          <w:sz w:val="24"/>
          <w:szCs w:val="24"/>
          <w:lang w:val="en-US"/>
        </w:rPr>
        <w:lastRenderedPageBreak/>
        <w:t xml:space="preserve">admission reflects a missed opportunity for early identification. However, the </w:t>
      </w:r>
      <w:r w:rsidR="00297B51" w:rsidRPr="001663B7">
        <w:rPr>
          <w:rFonts w:ascii="Times New Roman" w:hAnsi="Times New Roman" w:cs="Times New Roman"/>
          <w:sz w:val="24"/>
          <w:szCs w:val="24"/>
          <w:lang w:val="en-US"/>
        </w:rPr>
        <w:t xml:space="preserve">prior </w:t>
      </w:r>
      <w:r w:rsidR="00A3404A" w:rsidRPr="001663B7">
        <w:rPr>
          <w:rFonts w:ascii="Times New Roman" w:hAnsi="Times New Roman" w:cs="Times New Roman"/>
          <w:sz w:val="24"/>
          <w:szCs w:val="24"/>
          <w:lang w:val="en-US"/>
        </w:rPr>
        <w:t xml:space="preserve">healthcare contact </w:t>
      </w:r>
      <w:r w:rsidR="00B81DF9" w:rsidRPr="001663B7">
        <w:rPr>
          <w:rFonts w:ascii="Times New Roman" w:hAnsi="Times New Roman" w:cs="Times New Roman"/>
          <w:sz w:val="24"/>
          <w:szCs w:val="24"/>
          <w:lang w:val="en-US"/>
        </w:rPr>
        <w:t xml:space="preserve">before ACS </w:t>
      </w:r>
      <w:r w:rsidR="00103F19" w:rsidRPr="001663B7">
        <w:rPr>
          <w:rFonts w:ascii="Times New Roman" w:hAnsi="Times New Roman" w:cs="Times New Roman"/>
          <w:sz w:val="24"/>
          <w:szCs w:val="24"/>
          <w:lang w:val="en-US"/>
        </w:rPr>
        <w:t xml:space="preserve">admission </w:t>
      </w:r>
      <w:r w:rsidR="00A3404A" w:rsidRPr="001663B7">
        <w:rPr>
          <w:rFonts w:ascii="Times New Roman" w:hAnsi="Times New Roman" w:cs="Times New Roman"/>
          <w:sz w:val="24"/>
          <w:szCs w:val="24"/>
          <w:lang w:val="en-US"/>
        </w:rPr>
        <w:t xml:space="preserve">must have </w:t>
      </w:r>
      <w:r w:rsidR="00614944" w:rsidRPr="001663B7">
        <w:rPr>
          <w:rFonts w:ascii="Times New Roman" w:hAnsi="Times New Roman" w:cs="Times New Roman"/>
          <w:sz w:val="24"/>
          <w:szCs w:val="24"/>
          <w:lang w:val="en-US"/>
        </w:rPr>
        <w:t>had clinical features</w:t>
      </w:r>
      <w:r w:rsidR="00A3404A" w:rsidRPr="001663B7">
        <w:rPr>
          <w:rFonts w:ascii="Times New Roman" w:hAnsi="Times New Roman" w:cs="Times New Roman"/>
          <w:sz w:val="24"/>
          <w:szCs w:val="24"/>
          <w:lang w:val="en-US"/>
        </w:rPr>
        <w:t xml:space="preserve"> </w:t>
      </w:r>
      <w:r w:rsidR="00103F19" w:rsidRPr="001663B7">
        <w:rPr>
          <w:rFonts w:ascii="Times New Roman" w:hAnsi="Times New Roman" w:cs="Times New Roman"/>
          <w:sz w:val="24"/>
          <w:szCs w:val="24"/>
          <w:lang w:val="en-US"/>
        </w:rPr>
        <w:t>suggest</w:t>
      </w:r>
      <w:r w:rsidR="00614944" w:rsidRPr="001663B7">
        <w:rPr>
          <w:rFonts w:ascii="Times New Roman" w:hAnsi="Times New Roman" w:cs="Times New Roman"/>
          <w:sz w:val="24"/>
          <w:szCs w:val="24"/>
          <w:lang w:val="en-US"/>
        </w:rPr>
        <w:t>ive of</w:t>
      </w:r>
      <w:r w:rsidR="00103F19" w:rsidRPr="001663B7">
        <w:rPr>
          <w:rFonts w:ascii="Times New Roman" w:hAnsi="Times New Roman" w:cs="Times New Roman"/>
          <w:sz w:val="24"/>
          <w:szCs w:val="24"/>
          <w:lang w:val="en-US"/>
        </w:rPr>
        <w:t xml:space="preserve"> ischemic heart disease otherwise it may be unlikely to make the earlier diagnosis and the </w:t>
      </w:r>
      <w:r w:rsidR="00785873" w:rsidRPr="001663B7">
        <w:rPr>
          <w:rFonts w:ascii="Times New Roman" w:hAnsi="Times New Roman" w:cs="Times New Roman"/>
          <w:sz w:val="24"/>
          <w:szCs w:val="24"/>
          <w:lang w:val="en-US"/>
        </w:rPr>
        <w:t xml:space="preserve">subsequent </w:t>
      </w:r>
      <w:r w:rsidR="00103F19" w:rsidRPr="001663B7">
        <w:rPr>
          <w:rFonts w:ascii="Times New Roman" w:hAnsi="Times New Roman" w:cs="Times New Roman"/>
          <w:sz w:val="24"/>
          <w:szCs w:val="24"/>
          <w:lang w:val="en-US"/>
        </w:rPr>
        <w:t xml:space="preserve">admission </w:t>
      </w:r>
      <w:r w:rsidR="00785873" w:rsidRPr="001663B7">
        <w:rPr>
          <w:rFonts w:ascii="Times New Roman" w:hAnsi="Times New Roman" w:cs="Times New Roman"/>
          <w:sz w:val="24"/>
          <w:szCs w:val="24"/>
          <w:lang w:val="en-US"/>
        </w:rPr>
        <w:t xml:space="preserve">for ACS </w:t>
      </w:r>
      <w:r w:rsidR="00103F19" w:rsidRPr="001663B7">
        <w:rPr>
          <w:rFonts w:ascii="Times New Roman" w:hAnsi="Times New Roman" w:cs="Times New Roman"/>
          <w:sz w:val="24"/>
          <w:szCs w:val="24"/>
          <w:lang w:val="en-US"/>
        </w:rPr>
        <w:t>may be unavoidable.</w:t>
      </w:r>
      <w:r w:rsidR="008B0474" w:rsidRPr="001663B7">
        <w:rPr>
          <w:rFonts w:ascii="Times New Roman" w:hAnsi="Times New Roman" w:cs="Times New Roman"/>
          <w:sz w:val="24"/>
          <w:szCs w:val="24"/>
          <w:lang w:val="en-US"/>
        </w:rPr>
        <w:t xml:space="preserve"> </w:t>
      </w:r>
      <w:r w:rsidR="002D2384" w:rsidRPr="001663B7">
        <w:rPr>
          <w:rFonts w:ascii="Times New Roman" w:hAnsi="Times New Roman" w:cs="Times New Roman"/>
          <w:sz w:val="24"/>
          <w:szCs w:val="24"/>
          <w:lang w:val="en-US"/>
        </w:rPr>
        <w:t>Furthermore, t</w:t>
      </w:r>
      <w:r w:rsidR="00F00107" w:rsidRPr="001663B7">
        <w:rPr>
          <w:rFonts w:ascii="Times New Roman" w:hAnsi="Times New Roman" w:cs="Times New Roman"/>
          <w:sz w:val="24"/>
          <w:szCs w:val="24"/>
          <w:lang w:val="en-US"/>
        </w:rPr>
        <w:t xml:space="preserve">he </w:t>
      </w:r>
      <w:r w:rsidR="002D2384" w:rsidRPr="001663B7">
        <w:rPr>
          <w:rFonts w:ascii="Times New Roman" w:hAnsi="Times New Roman" w:cs="Times New Roman"/>
          <w:sz w:val="24"/>
          <w:szCs w:val="24"/>
          <w:lang w:val="en-US"/>
        </w:rPr>
        <w:t>investigator</w:t>
      </w:r>
      <w:r w:rsidR="00F00107" w:rsidRPr="001663B7">
        <w:rPr>
          <w:rFonts w:ascii="Times New Roman" w:hAnsi="Times New Roman" w:cs="Times New Roman"/>
          <w:sz w:val="24"/>
          <w:szCs w:val="24"/>
          <w:lang w:val="en-US"/>
        </w:rPr>
        <w:t xml:space="preserve"> needs to be familiar with the healthcare system and healthcare structure. For example, in a private healthcare system suboptimal care such as lack of treatment may relate to lack of financial ability to pay for treatment </w:t>
      </w:r>
      <w:r w:rsidR="007B5B37" w:rsidRPr="001663B7">
        <w:rPr>
          <w:rFonts w:ascii="Times New Roman" w:hAnsi="Times New Roman" w:cs="Times New Roman"/>
          <w:sz w:val="24"/>
          <w:szCs w:val="24"/>
          <w:lang w:val="en-US"/>
        </w:rPr>
        <w:t>which is a missed opportunity but not really avoidable.</w:t>
      </w:r>
      <w:r w:rsidR="00D17864" w:rsidRPr="001663B7">
        <w:rPr>
          <w:rFonts w:ascii="Times New Roman" w:hAnsi="Times New Roman" w:cs="Times New Roman"/>
          <w:sz w:val="24"/>
          <w:szCs w:val="24"/>
          <w:lang w:val="en-US"/>
        </w:rPr>
        <w:t xml:space="preserve"> Similarly</w:t>
      </w:r>
      <w:r w:rsidR="0041753C" w:rsidRPr="001663B7">
        <w:rPr>
          <w:rFonts w:ascii="Times New Roman" w:hAnsi="Times New Roman" w:cs="Times New Roman"/>
          <w:sz w:val="24"/>
          <w:szCs w:val="24"/>
          <w:lang w:val="en-US"/>
        </w:rPr>
        <w:t>,</w:t>
      </w:r>
      <w:r w:rsidR="00D17864" w:rsidRPr="001663B7">
        <w:rPr>
          <w:rFonts w:ascii="Times New Roman" w:hAnsi="Times New Roman" w:cs="Times New Roman"/>
          <w:sz w:val="24"/>
          <w:szCs w:val="24"/>
          <w:lang w:val="en-US"/>
        </w:rPr>
        <w:t xml:space="preserve"> there may be logistic constraints such as patients living in rural areas with limited access to specialist opinions and tests.</w:t>
      </w:r>
      <w:r w:rsidR="0094726A" w:rsidRPr="001663B7">
        <w:rPr>
          <w:rFonts w:ascii="Times New Roman" w:hAnsi="Times New Roman" w:cs="Times New Roman"/>
          <w:sz w:val="24"/>
          <w:szCs w:val="24"/>
          <w:lang w:val="en-US"/>
        </w:rPr>
        <w:t xml:space="preserve"> These factor</w:t>
      </w:r>
      <w:r w:rsidR="0041753C" w:rsidRPr="001663B7">
        <w:rPr>
          <w:rFonts w:ascii="Times New Roman" w:hAnsi="Times New Roman" w:cs="Times New Roman"/>
          <w:sz w:val="24"/>
          <w:szCs w:val="24"/>
          <w:lang w:val="en-US"/>
        </w:rPr>
        <w:t>s</w:t>
      </w:r>
      <w:r w:rsidR="0094726A" w:rsidRPr="001663B7">
        <w:rPr>
          <w:rFonts w:ascii="Times New Roman" w:hAnsi="Times New Roman" w:cs="Times New Roman"/>
          <w:sz w:val="24"/>
          <w:szCs w:val="24"/>
          <w:lang w:val="en-US"/>
        </w:rPr>
        <w:t xml:space="preserve"> may not be </w:t>
      </w:r>
      <w:r w:rsidR="00156477" w:rsidRPr="001663B7">
        <w:rPr>
          <w:rFonts w:ascii="Times New Roman" w:hAnsi="Times New Roman" w:cs="Times New Roman"/>
          <w:sz w:val="24"/>
          <w:szCs w:val="24"/>
          <w:lang w:val="en-US"/>
        </w:rPr>
        <w:t xml:space="preserve">always be </w:t>
      </w:r>
      <w:r w:rsidR="0094726A" w:rsidRPr="001663B7">
        <w:rPr>
          <w:rFonts w:ascii="Times New Roman" w:hAnsi="Times New Roman" w:cs="Times New Roman"/>
          <w:sz w:val="24"/>
          <w:szCs w:val="24"/>
          <w:lang w:val="en-US"/>
        </w:rPr>
        <w:t xml:space="preserve">captured in medical </w:t>
      </w:r>
      <w:r w:rsidR="00156477" w:rsidRPr="001663B7">
        <w:rPr>
          <w:rFonts w:ascii="Times New Roman" w:hAnsi="Times New Roman" w:cs="Times New Roman"/>
          <w:sz w:val="24"/>
          <w:szCs w:val="24"/>
          <w:lang w:val="en-US"/>
        </w:rPr>
        <w:t xml:space="preserve">insurance </w:t>
      </w:r>
      <w:r w:rsidR="0094726A" w:rsidRPr="001663B7">
        <w:rPr>
          <w:rFonts w:ascii="Times New Roman" w:hAnsi="Times New Roman" w:cs="Times New Roman"/>
          <w:sz w:val="24"/>
          <w:szCs w:val="24"/>
          <w:lang w:val="en-US"/>
        </w:rPr>
        <w:t>database</w:t>
      </w:r>
      <w:r w:rsidR="00F456A0" w:rsidRPr="001663B7">
        <w:rPr>
          <w:rFonts w:ascii="Times New Roman" w:hAnsi="Times New Roman" w:cs="Times New Roman"/>
          <w:sz w:val="24"/>
          <w:szCs w:val="24"/>
          <w:lang w:val="en-US"/>
        </w:rPr>
        <w:t>s</w:t>
      </w:r>
      <w:r w:rsidR="0094726A" w:rsidRPr="001663B7">
        <w:rPr>
          <w:rFonts w:ascii="Times New Roman" w:hAnsi="Times New Roman" w:cs="Times New Roman"/>
          <w:sz w:val="24"/>
          <w:szCs w:val="24"/>
          <w:lang w:val="en-US"/>
        </w:rPr>
        <w:t xml:space="preserve"> which are not designed to capture these </w:t>
      </w:r>
      <w:r w:rsidR="0041753C" w:rsidRPr="001663B7">
        <w:rPr>
          <w:rFonts w:ascii="Times New Roman" w:hAnsi="Times New Roman" w:cs="Times New Roman"/>
          <w:sz w:val="24"/>
          <w:szCs w:val="24"/>
          <w:lang w:val="en-US"/>
        </w:rPr>
        <w:t>variables</w:t>
      </w:r>
      <w:r w:rsidR="0094726A" w:rsidRPr="001663B7">
        <w:rPr>
          <w:rFonts w:ascii="Times New Roman" w:hAnsi="Times New Roman" w:cs="Times New Roman"/>
          <w:sz w:val="24"/>
          <w:szCs w:val="24"/>
          <w:lang w:val="en-US"/>
        </w:rPr>
        <w:t>.</w:t>
      </w:r>
      <w:r w:rsidR="00442B7B" w:rsidRPr="001663B7">
        <w:rPr>
          <w:rFonts w:ascii="Times New Roman" w:hAnsi="Times New Roman" w:cs="Times New Roman"/>
          <w:sz w:val="24"/>
          <w:szCs w:val="24"/>
          <w:lang w:val="en-US"/>
        </w:rPr>
        <w:t xml:space="preserve"> Finally</w:t>
      </w:r>
      <w:r w:rsidR="00BD76DB" w:rsidRPr="001663B7">
        <w:rPr>
          <w:rFonts w:ascii="Times New Roman" w:hAnsi="Times New Roman" w:cs="Times New Roman"/>
          <w:sz w:val="24"/>
          <w:szCs w:val="24"/>
          <w:lang w:val="en-US"/>
        </w:rPr>
        <w:t>,</w:t>
      </w:r>
      <w:r w:rsidR="00442B7B" w:rsidRPr="001663B7">
        <w:rPr>
          <w:rFonts w:ascii="Times New Roman" w:hAnsi="Times New Roman" w:cs="Times New Roman"/>
          <w:sz w:val="24"/>
          <w:szCs w:val="24"/>
          <w:lang w:val="en-US"/>
        </w:rPr>
        <w:t xml:space="preserve"> a systematic approach should be used to better identify all potential opportunities.</w:t>
      </w:r>
      <w:r w:rsidR="00BD76DB" w:rsidRPr="001663B7">
        <w:rPr>
          <w:rFonts w:ascii="Times New Roman" w:hAnsi="Times New Roman" w:cs="Times New Roman"/>
          <w:sz w:val="24"/>
          <w:szCs w:val="24"/>
          <w:lang w:val="en-US"/>
        </w:rPr>
        <w:t xml:space="preserve"> </w:t>
      </w:r>
      <w:r w:rsidR="009D0CBA" w:rsidRPr="001663B7">
        <w:rPr>
          <w:rFonts w:ascii="Times New Roman" w:hAnsi="Times New Roman" w:cs="Times New Roman"/>
          <w:sz w:val="24"/>
          <w:szCs w:val="24"/>
          <w:lang w:val="en-US"/>
        </w:rPr>
        <w:t xml:space="preserve">Opportunities should be considered when </w:t>
      </w:r>
      <w:r w:rsidR="0065510B" w:rsidRPr="001663B7">
        <w:rPr>
          <w:rFonts w:ascii="Times New Roman" w:hAnsi="Times New Roman" w:cs="Times New Roman"/>
          <w:sz w:val="24"/>
          <w:szCs w:val="24"/>
          <w:lang w:val="en-US"/>
        </w:rPr>
        <w:t xml:space="preserve">the patient is in the </w:t>
      </w:r>
      <w:r w:rsidR="005972F6" w:rsidRPr="001663B7">
        <w:rPr>
          <w:rFonts w:ascii="Times New Roman" w:hAnsi="Times New Roman" w:cs="Times New Roman"/>
          <w:sz w:val="24"/>
          <w:szCs w:val="24"/>
          <w:lang w:val="en-US"/>
        </w:rPr>
        <w:t>community in the absence of healthcare contact</w:t>
      </w:r>
      <w:r w:rsidR="009D0CBA" w:rsidRPr="001663B7">
        <w:rPr>
          <w:rFonts w:ascii="Times New Roman" w:hAnsi="Times New Roman" w:cs="Times New Roman"/>
          <w:sz w:val="24"/>
          <w:szCs w:val="24"/>
          <w:lang w:val="en-US"/>
        </w:rPr>
        <w:t xml:space="preserve"> and when they contact healthcare professionals such as</w:t>
      </w:r>
      <w:r w:rsidR="005972F6" w:rsidRPr="001663B7">
        <w:rPr>
          <w:rFonts w:ascii="Times New Roman" w:hAnsi="Times New Roman" w:cs="Times New Roman"/>
          <w:sz w:val="24"/>
          <w:szCs w:val="24"/>
          <w:lang w:val="en-US"/>
        </w:rPr>
        <w:t xml:space="preserve"> primary care</w:t>
      </w:r>
      <w:r w:rsidR="00F2391C" w:rsidRPr="001663B7">
        <w:rPr>
          <w:rFonts w:ascii="Times New Roman" w:hAnsi="Times New Roman" w:cs="Times New Roman"/>
          <w:sz w:val="24"/>
          <w:szCs w:val="24"/>
          <w:lang w:val="en-US"/>
        </w:rPr>
        <w:t>,</w:t>
      </w:r>
      <w:r w:rsidR="005972F6" w:rsidRPr="001663B7">
        <w:rPr>
          <w:rFonts w:ascii="Times New Roman" w:hAnsi="Times New Roman" w:cs="Times New Roman"/>
          <w:sz w:val="24"/>
          <w:szCs w:val="24"/>
          <w:lang w:val="en-US"/>
        </w:rPr>
        <w:t xml:space="preserve"> secondary care</w:t>
      </w:r>
      <w:r w:rsidR="00F2391C" w:rsidRPr="001663B7">
        <w:rPr>
          <w:rFonts w:ascii="Times New Roman" w:hAnsi="Times New Roman" w:cs="Times New Roman"/>
          <w:sz w:val="24"/>
          <w:szCs w:val="24"/>
          <w:lang w:val="en-US"/>
        </w:rPr>
        <w:t xml:space="preserve"> and community</w:t>
      </w:r>
      <w:r w:rsidR="008C75F2" w:rsidRPr="001663B7">
        <w:rPr>
          <w:rFonts w:ascii="Times New Roman" w:hAnsi="Times New Roman" w:cs="Times New Roman"/>
          <w:sz w:val="24"/>
          <w:szCs w:val="24"/>
          <w:lang w:val="en-US"/>
        </w:rPr>
        <w:t xml:space="preserve"> care</w:t>
      </w:r>
      <w:r w:rsidR="005972F6" w:rsidRPr="001663B7">
        <w:rPr>
          <w:rFonts w:ascii="Times New Roman" w:hAnsi="Times New Roman" w:cs="Times New Roman"/>
          <w:sz w:val="24"/>
          <w:szCs w:val="24"/>
          <w:lang w:val="en-US"/>
        </w:rPr>
        <w:t xml:space="preserve">. </w:t>
      </w:r>
      <w:r w:rsidR="000C6077" w:rsidRPr="001663B7">
        <w:rPr>
          <w:rFonts w:ascii="Times New Roman" w:hAnsi="Times New Roman" w:cs="Times New Roman"/>
          <w:sz w:val="24"/>
          <w:szCs w:val="24"/>
          <w:lang w:val="en-US"/>
        </w:rPr>
        <w:t xml:space="preserve">An alternative approach may be </w:t>
      </w:r>
      <w:r w:rsidR="00150396" w:rsidRPr="001663B7">
        <w:rPr>
          <w:rFonts w:ascii="Times New Roman" w:hAnsi="Times New Roman" w:cs="Times New Roman"/>
          <w:sz w:val="24"/>
          <w:szCs w:val="24"/>
          <w:lang w:val="en-US"/>
        </w:rPr>
        <w:t xml:space="preserve">from </w:t>
      </w:r>
      <w:r w:rsidR="000C6077" w:rsidRPr="001663B7">
        <w:rPr>
          <w:rFonts w:ascii="Times New Roman" w:hAnsi="Times New Roman" w:cs="Times New Roman"/>
          <w:sz w:val="24"/>
          <w:szCs w:val="24"/>
          <w:lang w:val="en-US"/>
        </w:rPr>
        <w:t xml:space="preserve">a </w:t>
      </w:r>
      <w:r w:rsidR="00150396" w:rsidRPr="001663B7">
        <w:rPr>
          <w:rFonts w:ascii="Times New Roman" w:hAnsi="Times New Roman" w:cs="Times New Roman"/>
          <w:sz w:val="24"/>
          <w:szCs w:val="24"/>
          <w:lang w:val="en-US"/>
        </w:rPr>
        <w:t xml:space="preserve">patient perspective considering exactly how they arrived at their current point in their care </w:t>
      </w:r>
      <w:r w:rsidR="000C6077" w:rsidRPr="001663B7">
        <w:rPr>
          <w:rFonts w:ascii="Times New Roman" w:hAnsi="Times New Roman" w:cs="Times New Roman"/>
          <w:sz w:val="24"/>
          <w:szCs w:val="24"/>
          <w:lang w:val="en-US"/>
        </w:rPr>
        <w:t xml:space="preserve">by retrospectively </w:t>
      </w:r>
      <w:r w:rsidR="00150396" w:rsidRPr="001663B7">
        <w:rPr>
          <w:rFonts w:ascii="Times New Roman" w:hAnsi="Times New Roman" w:cs="Times New Roman"/>
          <w:sz w:val="24"/>
          <w:szCs w:val="24"/>
          <w:lang w:val="en-US"/>
        </w:rPr>
        <w:t>consider all healthcare contacts.</w:t>
      </w:r>
      <w:r w:rsidR="00EF6B8A" w:rsidRPr="001663B7">
        <w:rPr>
          <w:rFonts w:ascii="Times New Roman" w:hAnsi="Times New Roman" w:cs="Times New Roman"/>
          <w:sz w:val="24"/>
          <w:szCs w:val="24"/>
          <w:lang w:val="en-US"/>
        </w:rPr>
        <w:t xml:space="preserve"> Th</w:t>
      </w:r>
      <w:r w:rsidR="0072494B" w:rsidRPr="001663B7">
        <w:rPr>
          <w:rFonts w:ascii="Times New Roman" w:hAnsi="Times New Roman" w:cs="Times New Roman"/>
          <w:sz w:val="24"/>
          <w:szCs w:val="24"/>
          <w:lang w:val="en-US"/>
        </w:rPr>
        <w:t>ese</w:t>
      </w:r>
      <w:r w:rsidR="00EF6B8A" w:rsidRPr="001663B7">
        <w:rPr>
          <w:rFonts w:ascii="Times New Roman" w:hAnsi="Times New Roman" w:cs="Times New Roman"/>
          <w:sz w:val="24"/>
          <w:szCs w:val="24"/>
          <w:lang w:val="en-US"/>
        </w:rPr>
        <w:t xml:space="preserve"> sort</w:t>
      </w:r>
      <w:r w:rsidR="0072494B" w:rsidRPr="001663B7">
        <w:rPr>
          <w:rFonts w:ascii="Times New Roman" w:hAnsi="Times New Roman" w:cs="Times New Roman"/>
          <w:sz w:val="24"/>
          <w:szCs w:val="24"/>
          <w:lang w:val="en-US"/>
        </w:rPr>
        <w:t>s</w:t>
      </w:r>
      <w:r w:rsidR="00EF6B8A" w:rsidRPr="001663B7">
        <w:rPr>
          <w:rFonts w:ascii="Times New Roman" w:hAnsi="Times New Roman" w:cs="Times New Roman"/>
          <w:sz w:val="24"/>
          <w:szCs w:val="24"/>
          <w:lang w:val="en-US"/>
        </w:rPr>
        <w:t xml:space="preserve"> of approach</w:t>
      </w:r>
      <w:r w:rsidR="0072494B" w:rsidRPr="001663B7">
        <w:rPr>
          <w:rFonts w:ascii="Times New Roman" w:hAnsi="Times New Roman" w:cs="Times New Roman"/>
          <w:sz w:val="24"/>
          <w:szCs w:val="24"/>
          <w:lang w:val="en-US"/>
        </w:rPr>
        <w:t>es</w:t>
      </w:r>
      <w:r w:rsidR="00EF6B8A" w:rsidRPr="001663B7">
        <w:rPr>
          <w:rFonts w:ascii="Times New Roman" w:hAnsi="Times New Roman" w:cs="Times New Roman"/>
          <w:sz w:val="24"/>
          <w:szCs w:val="24"/>
          <w:lang w:val="en-US"/>
        </w:rPr>
        <w:t xml:space="preserve"> minimizes the potential for missing data that might </w:t>
      </w:r>
      <w:r w:rsidR="00635201" w:rsidRPr="001663B7">
        <w:rPr>
          <w:rFonts w:ascii="Times New Roman" w:hAnsi="Times New Roman" w:cs="Times New Roman"/>
          <w:sz w:val="24"/>
          <w:szCs w:val="24"/>
          <w:lang w:val="en-US"/>
        </w:rPr>
        <w:t xml:space="preserve">help </w:t>
      </w:r>
      <w:r w:rsidR="00EF6B8A" w:rsidRPr="001663B7">
        <w:rPr>
          <w:rFonts w:ascii="Times New Roman" w:hAnsi="Times New Roman" w:cs="Times New Roman"/>
          <w:sz w:val="24"/>
          <w:szCs w:val="24"/>
          <w:lang w:val="en-US"/>
        </w:rPr>
        <w:t xml:space="preserve">rationalize </w:t>
      </w:r>
      <w:r w:rsidR="00DF3C5A" w:rsidRPr="001663B7">
        <w:rPr>
          <w:rFonts w:ascii="Times New Roman" w:hAnsi="Times New Roman" w:cs="Times New Roman"/>
          <w:sz w:val="24"/>
          <w:szCs w:val="24"/>
          <w:lang w:val="en-US"/>
        </w:rPr>
        <w:t xml:space="preserve">real-world </w:t>
      </w:r>
      <w:r w:rsidR="00EF6B8A" w:rsidRPr="001663B7">
        <w:rPr>
          <w:rFonts w:ascii="Times New Roman" w:hAnsi="Times New Roman" w:cs="Times New Roman"/>
          <w:sz w:val="24"/>
          <w:szCs w:val="24"/>
          <w:lang w:val="en-US"/>
        </w:rPr>
        <w:t>clinical events.</w:t>
      </w:r>
    </w:p>
    <w:p w14:paraId="3D08D1B1" w14:textId="307955A8" w:rsidR="00690243" w:rsidRPr="001663B7" w:rsidRDefault="00CC0BB9"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 xml:space="preserve">The care of patients with CAD can be divided into pre-healthcare professional contact, at time of acute illness and post treatment </w:t>
      </w:r>
      <w:r w:rsidR="00430313" w:rsidRPr="001663B7">
        <w:rPr>
          <w:rFonts w:ascii="Times New Roman" w:hAnsi="Times New Roman" w:cs="Times New Roman"/>
          <w:sz w:val="24"/>
          <w:szCs w:val="24"/>
          <w:lang w:val="en-US"/>
        </w:rPr>
        <w:t>secondary prevention period</w:t>
      </w:r>
      <w:r w:rsidRPr="001663B7">
        <w:rPr>
          <w:rFonts w:ascii="Times New Roman" w:hAnsi="Times New Roman" w:cs="Times New Roman"/>
          <w:sz w:val="24"/>
          <w:szCs w:val="24"/>
          <w:lang w:val="en-US"/>
        </w:rPr>
        <w:t xml:space="preserve">. With today’s evidence and </w:t>
      </w:r>
      <w:r w:rsidR="003224C3" w:rsidRPr="001663B7">
        <w:rPr>
          <w:rFonts w:ascii="Times New Roman" w:hAnsi="Times New Roman" w:cs="Times New Roman"/>
          <w:sz w:val="24"/>
          <w:szCs w:val="24"/>
          <w:lang w:val="en-US"/>
        </w:rPr>
        <w:t>guideline-based</w:t>
      </w:r>
      <w:r w:rsidRPr="001663B7">
        <w:rPr>
          <w:rFonts w:ascii="Times New Roman" w:hAnsi="Times New Roman" w:cs="Times New Roman"/>
          <w:sz w:val="24"/>
          <w:szCs w:val="24"/>
          <w:lang w:val="en-US"/>
        </w:rPr>
        <w:t xml:space="preserve"> practice, the standard of care </w:t>
      </w:r>
      <w:r w:rsidR="006F1F08" w:rsidRPr="001663B7">
        <w:rPr>
          <w:rFonts w:ascii="Times New Roman" w:hAnsi="Times New Roman" w:cs="Times New Roman"/>
          <w:sz w:val="24"/>
          <w:szCs w:val="24"/>
          <w:lang w:val="en-US"/>
        </w:rPr>
        <w:t xml:space="preserve">for symptoms of angina and ACS is effective </w:t>
      </w:r>
      <w:r w:rsidRPr="001663B7">
        <w:rPr>
          <w:rFonts w:ascii="Times New Roman" w:hAnsi="Times New Roman" w:cs="Times New Roman"/>
          <w:sz w:val="24"/>
          <w:szCs w:val="24"/>
          <w:lang w:val="en-US"/>
        </w:rPr>
        <w:t xml:space="preserve">with </w:t>
      </w:r>
      <w:r w:rsidR="006F1F08" w:rsidRPr="001663B7">
        <w:rPr>
          <w:rFonts w:ascii="Times New Roman" w:hAnsi="Times New Roman" w:cs="Times New Roman"/>
          <w:sz w:val="24"/>
          <w:szCs w:val="24"/>
          <w:lang w:val="en-US"/>
        </w:rPr>
        <w:t xml:space="preserve">many antianginals, </w:t>
      </w:r>
      <w:r w:rsidRPr="001663B7">
        <w:rPr>
          <w:rFonts w:ascii="Times New Roman" w:hAnsi="Times New Roman" w:cs="Times New Roman"/>
          <w:sz w:val="24"/>
          <w:szCs w:val="24"/>
          <w:lang w:val="en-US"/>
        </w:rPr>
        <w:t xml:space="preserve">power antiplatelet drugs, </w:t>
      </w:r>
      <w:r w:rsidR="002B33EE" w:rsidRPr="001663B7">
        <w:rPr>
          <w:rFonts w:ascii="Times New Roman" w:hAnsi="Times New Roman" w:cs="Times New Roman"/>
          <w:sz w:val="24"/>
          <w:szCs w:val="24"/>
          <w:lang w:val="en-US"/>
        </w:rPr>
        <w:t xml:space="preserve">coronary </w:t>
      </w:r>
      <w:r w:rsidRPr="001663B7">
        <w:rPr>
          <w:rFonts w:ascii="Times New Roman" w:hAnsi="Times New Roman" w:cs="Times New Roman"/>
          <w:sz w:val="24"/>
          <w:szCs w:val="24"/>
          <w:lang w:val="en-US"/>
        </w:rPr>
        <w:t>revascularization and secondary prevention</w:t>
      </w:r>
      <w:r w:rsidR="00B32E9F" w:rsidRPr="001663B7">
        <w:rPr>
          <w:rFonts w:ascii="Times New Roman" w:hAnsi="Times New Roman" w:cs="Times New Roman"/>
          <w:sz w:val="24"/>
          <w:szCs w:val="24"/>
          <w:lang w:val="en-US"/>
        </w:rPr>
        <w:t xml:space="preserve"> measures</w:t>
      </w:r>
      <w:r w:rsidRPr="001663B7">
        <w:rPr>
          <w:rFonts w:ascii="Times New Roman" w:hAnsi="Times New Roman" w:cs="Times New Roman"/>
          <w:sz w:val="24"/>
          <w:szCs w:val="24"/>
          <w:lang w:val="en-US"/>
        </w:rPr>
        <w:t>. It is arguable that once a patient sees a specialist most of them will receive decent quality care. Therefore, the major gains from missed opportunities relates to early diagnosis</w:t>
      </w:r>
      <w:r w:rsidR="009E6611" w:rsidRPr="001663B7">
        <w:rPr>
          <w:rFonts w:ascii="Times New Roman" w:hAnsi="Times New Roman" w:cs="Times New Roman"/>
          <w:sz w:val="24"/>
          <w:szCs w:val="24"/>
          <w:lang w:val="en-US"/>
        </w:rPr>
        <w:t>, early administration of statins, lifestyle modifications, ca</w:t>
      </w:r>
      <w:r w:rsidR="000315DF" w:rsidRPr="001663B7">
        <w:rPr>
          <w:rFonts w:ascii="Times New Roman" w:hAnsi="Times New Roman" w:cs="Times New Roman"/>
          <w:sz w:val="24"/>
          <w:szCs w:val="24"/>
          <w:lang w:val="en-US"/>
        </w:rPr>
        <w:t>r</w:t>
      </w:r>
      <w:r w:rsidR="009E6611" w:rsidRPr="001663B7">
        <w:rPr>
          <w:rFonts w:ascii="Times New Roman" w:hAnsi="Times New Roman" w:cs="Times New Roman"/>
          <w:sz w:val="24"/>
          <w:szCs w:val="24"/>
          <w:lang w:val="en-US"/>
        </w:rPr>
        <w:t>diac/exercise rehabilitation</w:t>
      </w:r>
      <w:r w:rsidRPr="001663B7">
        <w:rPr>
          <w:rFonts w:ascii="Times New Roman" w:hAnsi="Times New Roman" w:cs="Times New Roman"/>
          <w:sz w:val="24"/>
          <w:szCs w:val="24"/>
          <w:lang w:val="en-US"/>
        </w:rPr>
        <w:t xml:space="preserve"> and ensuring appropriate patients see specialists within a time frame. This is </w:t>
      </w:r>
      <w:r w:rsidRPr="001663B7">
        <w:rPr>
          <w:rFonts w:ascii="Times New Roman" w:hAnsi="Times New Roman" w:cs="Times New Roman"/>
          <w:sz w:val="24"/>
          <w:szCs w:val="24"/>
          <w:lang w:val="en-US"/>
        </w:rPr>
        <w:lastRenderedPageBreak/>
        <w:t>particularly important in the context of delayed presentation to specialist which can have serious consequences particularly with ACS causing cardiac arrest and irreversible heart failure.</w:t>
      </w:r>
      <w:r w:rsidR="00B3100F" w:rsidRPr="001663B7">
        <w:rPr>
          <w:rFonts w:ascii="Times New Roman" w:hAnsi="Times New Roman" w:cs="Times New Roman"/>
          <w:sz w:val="24"/>
          <w:szCs w:val="24"/>
          <w:lang w:val="en-US"/>
        </w:rPr>
        <w:t xml:space="preserve"> </w:t>
      </w:r>
      <w:r w:rsidR="00805F86" w:rsidRPr="001663B7">
        <w:rPr>
          <w:rFonts w:ascii="Times New Roman" w:hAnsi="Times New Roman" w:cs="Times New Roman"/>
          <w:sz w:val="24"/>
          <w:szCs w:val="24"/>
          <w:lang w:val="en-US"/>
        </w:rPr>
        <w:t>This highlights the role of public education and health promotion campaigns to encourage patients to seek help</w:t>
      </w:r>
      <w:r w:rsidR="00722242" w:rsidRPr="001663B7">
        <w:rPr>
          <w:rFonts w:ascii="Times New Roman" w:hAnsi="Times New Roman" w:cs="Times New Roman"/>
          <w:sz w:val="24"/>
          <w:szCs w:val="24"/>
          <w:lang w:val="en-US"/>
        </w:rPr>
        <w:t xml:space="preserve"> and other strategies to encourage public not to ignore their symptoms.</w:t>
      </w:r>
      <w:r w:rsidR="0023011D" w:rsidRPr="001663B7">
        <w:rPr>
          <w:rFonts w:ascii="Times New Roman" w:hAnsi="Times New Roman" w:cs="Times New Roman"/>
          <w:sz w:val="24"/>
          <w:szCs w:val="24"/>
          <w:lang w:val="en-US"/>
        </w:rPr>
        <w:t xml:space="preserve"> </w:t>
      </w:r>
    </w:p>
    <w:p w14:paraId="7A70505E" w14:textId="3B13A577" w:rsidR="00F86F35" w:rsidRPr="001663B7" w:rsidRDefault="00F86F35"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rPr>
        <w:t xml:space="preserve">The issue of missed opportunities related to primary prevention of coronary artery disease is not straight forward. </w:t>
      </w:r>
      <w:r w:rsidR="003526EC" w:rsidRPr="001663B7">
        <w:rPr>
          <w:rFonts w:ascii="Times New Roman" w:hAnsi="Times New Roman" w:cs="Times New Roman"/>
          <w:sz w:val="24"/>
          <w:szCs w:val="24"/>
        </w:rPr>
        <w:t>Al</w:t>
      </w:r>
      <w:r w:rsidRPr="001663B7">
        <w:rPr>
          <w:rFonts w:ascii="Times New Roman" w:hAnsi="Times New Roman" w:cs="Times New Roman"/>
          <w:sz w:val="24"/>
          <w:szCs w:val="24"/>
        </w:rPr>
        <w:t xml:space="preserve">most every adult is at risk of atherosclerosis and coronary artery disease but it is not clear what timepoint in their life patients should be screened. </w:t>
      </w:r>
      <w:r w:rsidR="003526EC" w:rsidRPr="001663B7">
        <w:rPr>
          <w:rFonts w:ascii="Times New Roman" w:hAnsi="Times New Roman" w:cs="Times New Roman"/>
          <w:sz w:val="24"/>
          <w:szCs w:val="24"/>
        </w:rPr>
        <w:t xml:space="preserve">Screening with </w:t>
      </w:r>
      <w:r w:rsidR="00D4165B" w:rsidRPr="001663B7">
        <w:rPr>
          <w:rFonts w:ascii="Times New Roman" w:hAnsi="Times New Roman" w:cs="Times New Roman"/>
          <w:sz w:val="24"/>
          <w:szCs w:val="24"/>
        </w:rPr>
        <w:t>imaging such as calcium score or computed tomography coronary angiography can help identify patients and increase adherence to statins.</w:t>
      </w:r>
      <w:r w:rsidRPr="001663B7">
        <w:rPr>
          <w:rFonts w:ascii="Times New Roman" w:hAnsi="Times New Roman" w:cs="Times New Roman"/>
          <w:sz w:val="24"/>
          <w:szCs w:val="24"/>
        </w:rPr>
        <w:t xml:space="preserve"> While every patient may benefit from this form of evaluation</w:t>
      </w:r>
      <w:r w:rsidR="003526EC" w:rsidRPr="001663B7">
        <w:rPr>
          <w:rFonts w:ascii="Times New Roman" w:hAnsi="Times New Roman" w:cs="Times New Roman"/>
          <w:sz w:val="24"/>
          <w:szCs w:val="24"/>
        </w:rPr>
        <w:t xml:space="preserve"> at some point in their life</w:t>
      </w:r>
      <w:r w:rsidRPr="001663B7">
        <w:rPr>
          <w:rFonts w:ascii="Times New Roman" w:hAnsi="Times New Roman" w:cs="Times New Roman"/>
          <w:sz w:val="24"/>
          <w:szCs w:val="24"/>
        </w:rPr>
        <w:t>, whether it is practical to implement such testing depends on the population and healthcare system.</w:t>
      </w:r>
    </w:p>
    <w:p w14:paraId="5FDBA1D6" w14:textId="474E514A" w:rsidR="00B3796E" w:rsidRPr="001663B7" w:rsidRDefault="0059024F"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It is important th</w:t>
      </w:r>
      <w:r w:rsidR="003C6782" w:rsidRPr="001663B7">
        <w:rPr>
          <w:rFonts w:ascii="Times New Roman" w:hAnsi="Times New Roman" w:cs="Times New Roman"/>
          <w:sz w:val="24"/>
          <w:szCs w:val="24"/>
          <w:lang w:val="en-US"/>
        </w:rPr>
        <w:t>at</w:t>
      </w:r>
      <w:r w:rsidRPr="001663B7">
        <w:rPr>
          <w:rFonts w:ascii="Times New Roman" w:hAnsi="Times New Roman" w:cs="Times New Roman"/>
          <w:sz w:val="24"/>
          <w:szCs w:val="24"/>
          <w:lang w:val="en-US"/>
        </w:rPr>
        <w:t xml:space="preserve"> missed opportunities extend beyond care outcomes but also to the delivery of </w:t>
      </w:r>
      <w:r w:rsidR="00BD47F4" w:rsidRPr="001663B7">
        <w:rPr>
          <w:rFonts w:ascii="Times New Roman" w:hAnsi="Times New Roman" w:cs="Times New Roman"/>
          <w:sz w:val="24"/>
          <w:szCs w:val="24"/>
          <w:lang w:val="en-US"/>
        </w:rPr>
        <w:t>cost-effective</w:t>
      </w:r>
      <w:r w:rsidRPr="001663B7">
        <w:rPr>
          <w:rFonts w:ascii="Times New Roman" w:hAnsi="Times New Roman" w:cs="Times New Roman"/>
          <w:sz w:val="24"/>
          <w:szCs w:val="24"/>
          <w:lang w:val="en-US"/>
        </w:rPr>
        <w:t xml:space="preserve"> care.</w:t>
      </w:r>
      <w:r w:rsidR="00E22208" w:rsidRPr="001663B7">
        <w:rPr>
          <w:rFonts w:ascii="Times New Roman" w:hAnsi="Times New Roman" w:cs="Times New Roman"/>
          <w:sz w:val="24"/>
          <w:szCs w:val="24"/>
          <w:lang w:val="en-US"/>
        </w:rPr>
        <w:t xml:space="preserve"> </w:t>
      </w:r>
      <w:r w:rsidR="00151129" w:rsidRPr="001663B7">
        <w:rPr>
          <w:rFonts w:ascii="Times New Roman" w:hAnsi="Times New Roman" w:cs="Times New Roman"/>
          <w:sz w:val="24"/>
          <w:szCs w:val="24"/>
          <w:lang w:val="en-US"/>
        </w:rPr>
        <w:t>While treating patients may reduce their likelihood of adverse outcomes</w:t>
      </w:r>
      <w:r w:rsidR="00793E21" w:rsidRPr="001663B7">
        <w:rPr>
          <w:rFonts w:ascii="Times New Roman" w:hAnsi="Times New Roman" w:cs="Times New Roman"/>
          <w:sz w:val="24"/>
          <w:szCs w:val="24"/>
          <w:lang w:val="en-US"/>
        </w:rPr>
        <w:t>,</w:t>
      </w:r>
      <w:r w:rsidR="00151129" w:rsidRPr="001663B7">
        <w:rPr>
          <w:rFonts w:ascii="Times New Roman" w:hAnsi="Times New Roman" w:cs="Times New Roman"/>
          <w:sz w:val="24"/>
          <w:szCs w:val="24"/>
          <w:lang w:val="en-US"/>
        </w:rPr>
        <w:t xml:space="preserve"> this has to be balanced against the cost of early identification and treatment. This is particularly important in </w:t>
      </w:r>
      <w:r w:rsidR="00F853CC" w:rsidRPr="001663B7">
        <w:rPr>
          <w:rFonts w:ascii="Times New Roman" w:hAnsi="Times New Roman" w:cs="Times New Roman"/>
          <w:sz w:val="24"/>
          <w:szCs w:val="24"/>
          <w:lang w:val="en-US"/>
        </w:rPr>
        <w:t>public healthcare systems like the National Health Service in the United Kingdom where there are only limited resources and any mechanism to reduce cost while ensure the same quality of care should be promoted.</w:t>
      </w:r>
      <w:r w:rsidR="007040A8" w:rsidRPr="001663B7">
        <w:rPr>
          <w:rFonts w:ascii="Times New Roman" w:hAnsi="Times New Roman" w:cs="Times New Roman"/>
          <w:sz w:val="24"/>
          <w:szCs w:val="24"/>
          <w:lang w:val="en-US"/>
        </w:rPr>
        <w:t xml:space="preserve"> This is very different from private healthcare systems where patients may choose to invest more of their personal funds to pay for additional care beyond the minimum standard</w:t>
      </w:r>
      <w:r w:rsidR="00793E21" w:rsidRPr="001663B7">
        <w:rPr>
          <w:rFonts w:ascii="Times New Roman" w:hAnsi="Times New Roman" w:cs="Times New Roman"/>
          <w:sz w:val="24"/>
          <w:szCs w:val="24"/>
          <w:lang w:val="en-US"/>
        </w:rPr>
        <w:t>. However,</w:t>
      </w:r>
      <w:r w:rsidR="007040A8" w:rsidRPr="001663B7">
        <w:rPr>
          <w:rFonts w:ascii="Times New Roman" w:hAnsi="Times New Roman" w:cs="Times New Roman"/>
          <w:sz w:val="24"/>
          <w:szCs w:val="24"/>
          <w:lang w:val="en-US"/>
        </w:rPr>
        <w:t xml:space="preserve"> this creates heterogeneity and complexity </w:t>
      </w:r>
      <w:r w:rsidR="00793E21" w:rsidRPr="001663B7">
        <w:rPr>
          <w:rFonts w:ascii="Times New Roman" w:hAnsi="Times New Roman" w:cs="Times New Roman"/>
          <w:sz w:val="24"/>
          <w:szCs w:val="24"/>
          <w:lang w:val="en-US"/>
        </w:rPr>
        <w:t xml:space="preserve">in care which contributes to </w:t>
      </w:r>
      <w:r w:rsidR="007040A8" w:rsidRPr="001663B7">
        <w:rPr>
          <w:rFonts w:ascii="Times New Roman" w:hAnsi="Times New Roman" w:cs="Times New Roman"/>
          <w:sz w:val="24"/>
          <w:szCs w:val="24"/>
          <w:lang w:val="en-US"/>
        </w:rPr>
        <w:t>patients hav</w:t>
      </w:r>
      <w:r w:rsidR="00793E21" w:rsidRPr="001663B7">
        <w:rPr>
          <w:rFonts w:ascii="Times New Roman" w:hAnsi="Times New Roman" w:cs="Times New Roman"/>
          <w:sz w:val="24"/>
          <w:szCs w:val="24"/>
          <w:lang w:val="en-US"/>
        </w:rPr>
        <w:t>ing</w:t>
      </w:r>
      <w:r w:rsidR="007040A8" w:rsidRPr="001663B7">
        <w:rPr>
          <w:rFonts w:ascii="Times New Roman" w:hAnsi="Times New Roman" w:cs="Times New Roman"/>
          <w:sz w:val="24"/>
          <w:szCs w:val="24"/>
          <w:lang w:val="en-US"/>
        </w:rPr>
        <w:t xml:space="preserve"> different levels of care</w:t>
      </w:r>
      <w:r w:rsidR="001B59BD" w:rsidRPr="001663B7">
        <w:rPr>
          <w:rFonts w:ascii="Times New Roman" w:hAnsi="Times New Roman" w:cs="Times New Roman"/>
          <w:sz w:val="24"/>
          <w:szCs w:val="24"/>
          <w:lang w:val="en-US"/>
        </w:rPr>
        <w:t xml:space="preserve"> and thus </w:t>
      </w:r>
      <w:r w:rsidR="00992D27" w:rsidRPr="001663B7">
        <w:rPr>
          <w:rFonts w:ascii="Times New Roman" w:hAnsi="Times New Roman" w:cs="Times New Roman"/>
          <w:sz w:val="24"/>
          <w:szCs w:val="24"/>
          <w:lang w:val="en-US"/>
        </w:rPr>
        <w:t xml:space="preserve">a variable number </w:t>
      </w:r>
      <w:r w:rsidR="001B59BD" w:rsidRPr="001663B7">
        <w:rPr>
          <w:rFonts w:ascii="Times New Roman" w:hAnsi="Times New Roman" w:cs="Times New Roman"/>
          <w:sz w:val="24"/>
          <w:szCs w:val="24"/>
          <w:lang w:val="en-US"/>
        </w:rPr>
        <w:t>of missed opportunities.</w:t>
      </w:r>
    </w:p>
    <w:p w14:paraId="25F802D4" w14:textId="45A5DF3D" w:rsidR="00D71AA6" w:rsidRPr="001663B7" w:rsidRDefault="00D71AA6"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rPr>
        <w:t xml:space="preserve">An area for future work is understanding how closing the opportunity gap would impact mortality. An issue related to missed opportunities is that the effect of avoiding the missed opportunity will depend on the exact opportunity. For instance, prevention and screening may </w:t>
      </w:r>
      <w:r w:rsidRPr="001663B7">
        <w:rPr>
          <w:rFonts w:ascii="Times New Roman" w:hAnsi="Times New Roman" w:cs="Times New Roman"/>
          <w:sz w:val="24"/>
          <w:szCs w:val="24"/>
        </w:rPr>
        <w:lastRenderedPageBreak/>
        <w:t xml:space="preserve">have two major impacts. First, it could stop the onset of disease but secondly, it could shift the onset of disease to a later time. This may reduce mortality related to coronary heart disease but these patients may instead develop other conditions such as cancer which may result in mortality. Earlier diagnosis and a reduction in missed opportunities related to delay and misdiagnosis could have different positive effects on mortality depending on the type of coronary heart disease. For patients with stable angina, identification of patients with this condition places patients at lower risk of mortality compared those who then present with acute coronary syndrome. For patients with acute coronary syndrome, early diagnosis would yield greater mortality benefit for revascularization. A reduction in missed opportunities for treatment should reduce mortality. As most </w:t>
      </w:r>
      <w:r w:rsidR="008E7553" w:rsidRPr="001663B7">
        <w:rPr>
          <w:rFonts w:ascii="Times New Roman" w:hAnsi="Times New Roman" w:cs="Times New Roman"/>
          <w:sz w:val="24"/>
          <w:szCs w:val="24"/>
        </w:rPr>
        <w:t>evidence-based</w:t>
      </w:r>
      <w:r w:rsidRPr="001663B7">
        <w:rPr>
          <w:rFonts w:ascii="Times New Roman" w:hAnsi="Times New Roman" w:cs="Times New Roman"/>
          <w:sz w:val="24"/>
          <w:szCs w:val="24"/>
        </w:rPr>
        <w:t xml:space="preserve"> therapies are used because of their benefit in terms of mortality or complications which would have downstream impacts on risk of mortality.</w:t>
      </w:r>
    </w:p>
    <w:p w14:paraId="5B80AE3B" w14:textId="42707F24" w:rsidR="007402AF" w:rsidRPr="001663B7" w:rsidRDefault="00D45E0B" w:rsidP="00C82722">
      <w:pPr>
        <w:spacing w:after="0" w:line="480" w:lineRule="auto"/>
        <w:ind w:firstLine="720"/>
        <w:jc w:val="both"/>
        <w:rPr>
          <w:rFonts w:ascii="Times New Roman" w:hAnsi="Times New Roman" w:cs="Times New Roman"/>
          <w:color w:val="7030A0"/>
          <w:sz w:val="24"/>
          <w:szCs w:val="24"/>
          <w:lang w:val="en-US"/>
        </w:rPr>
      </w:pPr>
      <w:r w:rsidRPr="001663B7">
        <w:rPr>
          <w:rFonts w:ascii="Times New Roman" w:hAnsi="Times New Roman" w:cs="Times New Roman"/>
          <w:sz w:val="24"/>
          <w:szCs w:val="24"/>
          <w:lang w:val="en-US"/>
        </w:rPr>
        <w:t xml:space="preserve">Missed opportunities </w:t>
      </w:r>
      <w:r w:rsidR="00545414" w:rsidRPr="001663B7">
        <w:rPr>
          <w:rFonts w:ascii="Times New Roman" w:hAnsi="Times New Roman" w:cs="Times New Roman"/>
          <w:sz w:val="24"/>
          <w:szCs w:val="24"/>
          <w:lang w:val="en-US"/>
        </w:rPr>
        <w:t>are</w:t>
      </w:r>
      <w:r w:rsidRPr="001663B7">
        <w:rPr>
          <w:rFonts w:ascii="Times New Roman" w:hAnsi="Times New Roman" w:cs="Times New Roman"/>
          <w:sz w:val="24"/>
          <w:szCs w:val="24"/>
          <w:lang w:val="en-US"/>
        </w:rPr>
        <w:t xml:space="preserve"> good starting point</w:t>
      </w:r>
      <w:r w:rsidR="00545414" w:rsidRPr="001663B7">
        <w:rPr>
          <w:rFonts w:ascii="Times New Roman" w:hAnsi="Times New Roman" w:cs="Times New Roman"/>
          <w:sz w:val="24"/>
          <w:szCs w:val="24"/>
          <w:lang w:val="en-US"/>
        </w:rPr>
        <w:t>s</w:t>
      </w:r>
      <w:r w:rsidRPr="001663B7">
        <w:rPr>
          <w:rFonts w:ascii="Times New Roman" w:hAnsi="Times New Roman" w:cs="Times New Roman"/>
          <w:sz w:val="24"/>
          <w:szCs w:val="24"/>
          <w:lang w:val="en-US"/>
        </w:rPr>
        <w:t xml:space="preserve"> for clinical audit</w:t>
      </w:r>
      <w:r w:rsidR="00545414" w:rsidRPr="001663B7">
        <w:rPr>
          <w:rFonts w:ascii="Times New Roman" w:hAnsi="Times New Roman" w:cs="Times New Roman"/>
          <w:sz w:val="24"/>
          <w:szCs w:val="24"/>
          <w:lang w:val="en-US"/>
        </w:rPr>
        <w:t>s</w:t>
      </w:r>
      <w:r w:rsidRPr="001663B7">
        <w:rPr>
          <w:rFonts w:ascii="Times New Roman" w:hAnsi="Times New Roman" w:cs="Times New Roman"/>
          <w:sz w:val="24"/>
          <w:szCs w:val="24"/>
          <w:lang w:val="en-US"/>
        </w:rPr>
        <w:t xml:space="preserve"> and service evaluation</w:t>
      </w:r>
      <w:r w:rsidR="00545414" w:rsidRPr="001663B7">
        <w:rPr>
          <w:rFonts w:ascii="Times New Roman" w:hAnsi="Times New Roman" w:cs="Times New Roman"/>
          <w:sz w:val="24"/>
          <w:szCs w:val="24"/>
          <w:lang w:val="en-US"/>
        </w:rPr>
        <w:t>s</w:t>
      </w:r>
      <w:r w:rsidRPr="001663B7">
        <w:rPr>
          <w:rFonts w:ascii="Times New Roman" w:hAnsi="Times New Roman" w:cs="Times New Roman"/>
          <w:sz w:val="24"/>
          <w:szCs w:val="24"/>
          <w:lang w:val="en-US"/>
        </w:rPr>
        <w:t xml:space="preserve">. Setting standard that patients should receive </w:t>
      </w:r>
      <w:r w:rsidR="00F7281A" w:rsidRPr="001663B7">
        <w:rPr>
          <w:rFonts w:ascii="Times New Roman" w:hAnsi="Times New Roman" w:cs="Times New Roman"/>
          <w:sz w:val="24"/>
          <w:szCs w:val="24"/>
          <w:lang w:val="en-US"/>
        </w:rPr>
        <w:t>evidence-based</w:t>
      </w:r>
      <w:r w:rsidRPr="001663B7">
        <w:rPr>
          <w:rFonts w:ascii="Times New Roman" w:hAnsi="Times New Roman" w:cs="Times New Roman"/>
          <w:sz w:val="24"/>
          <w:szCs w:val="24"/>
          <w:lang w:val="en-US"/>
        </w:rPr>
        <w:t xml:space="preserve"> treatments and then auditing them</w:t>
      </w:r>
      <w:r w:rsidR="00545414" w:rsidRPr="001663B7">
        <w:rPr>
          <w:rFonts w:ascii="Times New Roman" w:hAnsi="Times New Roman" w:cs="Times New Roman"/>
          <w:sz w:val="24"/>
          <w:szCs w:val="24"/>
          <w:lang w:val="en-US"/>
        </w:rPr>
        <w:t xml:space="preserve"> could</w:t>
      </w:r>
      <w:r w:rsidRPr="001663B7">
        <w:rPr>
          <w:rFonts w:ascii="Times New Roman" w:hAnsi="Times New Roman" w:cs="Times New Roman"/>
          <w:sz w:val="24"/>
          <w:szCs w:val="24"/>
          <w:lang w:val="en-US"/>
        </w:rPr>
        <w:t xml:space="preserve"> provide evidence to substantiate suspicions that care could be improved. </w:t>
      </w:r>
      <w:r w:rsidR="00F7281A" w:rsidRPr="001663B7">
        <w:rPr>
          <w:rFonts w:ascii="Times New Roman" w:hAnsi="Times New Roman" w:cs="Times New Roman"/>
          <w:sz w:val="24"/>
          <w:szCs w:val="24"/>
          <w:lang w:val="en-US"/>
        </w:rPr>
        <w:t>From the audit findings, an intervention could be introduced to increase the patients meeting the standards and closing the loop of the audit will demonstrate how the intervention has affected clinical practice.</w:t>
      </w:r>
      <w:r w:rsidR="003402EE" w:rsidRPr="001663B7">
        <w:rPr>
          <w:rFonts w:ascii="Times New Roman" w:hAnsi="Times New Roman" w:cs="Times New Roman"/>
          <w:sz w:val="24"/>
          <w:szCs w:val="24"/>
          <w:lang w:val="en-US"/>
        </w:rPr>
        <w:t xml:space="preserve"> </w:t>
      </w:r>
      <w:r w:rsidR="00D91C87" w:rsidRPr="001663B7">
        <w:rPr>
          <w:rFonts w:ascii="Times New Roman" w:hAnsi="Times New Roman" w:cs="Times New Roman"/>
          <w:sz w:val="24"/>
          <w:szCs w:val="24"/>
          <w:lang w:val="en-US"/>
        </w:rPr>
        <w:t xml:space="preserve">Through this iterative cycle </w:t>
      </w:r>
      <w:r w:rsidR="00003724" w:rsidRPr="001663B7">
        <w:rPr>
          <w:rFonts w:ascii="Times New Roman" w:hAnsi="Times New Roman" w:cs="Times New Roman"/>
          <w:sz w:val="24"/>
          <w:szCs w:val="24"/>
          <w:lang w:val="en-US"/>
        </w:rPr>
        <w:t xml:space="preserve">it is possible to </w:t>
      </w:r>
      <w:r w:rsidR="00D91C87" w:rsidRPr="001663B7">
        <w:rPr>
          <w:rFonts w:ascii="Times New Roman" w:hAnsi="Times New Roman" w:cs="Times New Roman"/>
          <w:sz w:val="24"/>
          <w:szCs w:val="24"/>
          <w:lang w:val="en-US"/>
        </w:rPr>
        <w:t>improve</w:t>
      </w:r>
      <w:r w:rsidR="00003724" w:rsidRPr="001663B7">
        <w:rPr>
          <w:rFonts w:ascii="Times New Roman" w:hAnsi="Times New Roman" w:cs="Times New Roman"/>
          <w:sz w:val="24"/>
          <w:szCs w:val="24"/>
          <w:lang w:val="en-US"/>
        </w:rPr>
        <w:t xml:space="preserve"> care</w:t>
      </w:r>
      <w:r w:rsidR="00D91C87" w:rsidRPr="001663B7">
        <w:rPr>
          <w:rFonts w:ascii="Times New Roman" w:hAnsi="Times New Roman" w:cs="Times New Roman"/>
          <w:sz w:val="24"/>
          <w:szCs w:val="24"/>
          <w:lang w:val="en-US"/>
        </w:rPr>
        <w:t xml:space="preserve"> </w:t>
      </w:r>
      <w:r w:rsidR="00003724" w:rsidRPr="001663B7">
        <w:rPr>
          <w:rFonts w:ascii="Times New Roman" w:hAnsi="Times New Roman" w:cs="Times New Roman"/>
          <w:sz w:val="24"/>
          <w:szCs w:val="24"/>
          <w:lang w:val="en-US"/>
        </w:rPr>
        <w:t>by minimizing</w:t>
      </w:r>
      <w:r w:rsidR="00D91C87" w:rsidRPr="001663B7">
        <w:rPr>
          <w:rFonts w:ascii="Times New Roman" w:hAnsi="Times New Roman" w:cs="Times New Roman"/>
          <w:sz w:val="24"/>
          <w:szCs w:val="24"/>
          <w:lang w:val="en-US"/>
        </w:rPr>
        <w:t xml:space="preserve"> missed opportunities.</w:t>
      </w:r>
      <w:r w:rsidR="00F7281A" w:rsidRPr="001663B7">
        <w:rPr>
          <w:rFonts w:ascii="Times New Roman" w:hAnsi="Times New Roman" w:cs="Times New Roman"/>
          <w:sz w:val="24"/>
          <w:szCs w:val="24"/>
          <w:lang w:val="en-US"/>
        </w:rPr>
        <w:t xml:space="preserve"> </w:t>
      </w:r>
      <w:r w:rsidRPr="001663B7">
        <w:rPr>
          <w:rFonts w:ascii="Times New Roman" w:hAnsi="Times New Roman" w:cs="Times New Roman"/>
          <w:sz w:val="24"/>
          <w:szCs w:val="24"/>
          <w:lang w:val="en-US"/>
        </w:rPr>
        <w:t xml:space="preserve"> </w:t>
      </w:r>
    </w:p>
    <w:p w14:paraId="03EBD0C3" w14:textId="77777777" w:rsidR="00CF7299" w:rsidRPr="001663B7" w:rsidRDefault="007205AF" w:rsidP="00C82722">
      <w:pPr>
        <w:spacing w:after="0" w:line="480" w:lineRule="auto"/>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ab/>
      </w:r>
    </w:p>
    <w:p w14:paraId="4271B30E" w14:textId="77777777" w:rsidR="00CF7299" w:rsidRPr="001663B7" w:rsidRDefault="00CF7299" w:rsidP="00C82722">
      <w:pPr>
        <w:spacing w:after="0" w:line="480" w:lineRule="auto"/>
        <w:jc w:val="both"/>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t>Conclusions</w:t>
      </w:r>
    </w:p>
    <w:p w14:paraId="623C174E" w14:textId="39DD7816" w:rsidR="00EF1D6B" w:rsidRPr="001663B7" w:rsidRDefault="00CF7299" w:rsidP="00C82722">
      <w:pPr>
        <w:spacing w:after="0" w:line="480" w:lineRule="auto"/>
        <w:ind w:firstLine="720"/>
        <w:jc w:val="both"/>
        <w:rPr>
          <w:rFonts w:ascii="Times New Roman" w:hAnsi="Times New Roman" w:cs="Times New Roman"/>
          <w:sz w:val="24"/>
          <w:szCs w:val="24"/>
          <w:lang w:val="en-US"/>
        </w:rPr>
      </w:pPr>
      <w:r w:rsidRPr="001663B7">
        <w:rPr>
          <w:rFonts w:ascii="Times New Roman" w:hAnsi="Times New Roman" w:cs="Times New Roman"/>
          <w:sz w:val="24"/>
          <w:szCs w:val="24"/>
          <w:lang w:val="en-US"/>
        </w:rPr>
        <w:t>M</w:t>
      </w:r>
      <w:r w:rsidR="00EF1D6B" w:rsidRPr="001663B7">
        <w:rPr>
          <w:rFonts w:ascii="Times New Roman" w:hAnsi="Times New Roman" w:cs="Times New Roman"/>
          <w:sz w:val="24"/>
          <w:szCs w:val="24"/>
          <w:lang w:val="en-US"/>
        </w:rPr>
        <w:t xml:space="preserve">issed opportunities can become apparent if looked for in care of patients with CAD. </w:t>
      </w:r>
      <w:r w:rsidR="00123AEC" w:rsidRPr="001663B7">
        <w:rPr>
          <w:rFonts w:ascii="Times New Roman" w:hAnsi="Times New Roman" w:cs="Times New Roman"/>
          <w:sz w:val="24"/>
          <w:szCs w:val="24"/>
          <w:lang w:val="en-US"/>
        </w:rPr>
        <w:t>While the term is non-specific</w:t>
      </w:r>
      <w:r w:rsidR="00087FB0" w:rsidRPr="001663B7">
        <w:rPr>
          <w:rFonts w:ascii="Times New Roman" w:hAnsi="Times New Roman" w:cs="Times New Roman"/>
          <w:sz w:val="24"/>
          <w:szCs w:val="24"/>
          <w:lang w:val="en-US"/>
        </w:rPr>
        <w:t>,</w:t>
      </w:r>
      <w:r w:rsidR="00123AEC" w:rsidRPr="001663B7">
        <w:rPr>
          <w:rFonts w:ascii="Times New Roman" w:hAnsi="Times New Roman" w:cs="Times New Roman"/>
          <w:sz w:val="24"/>
          <w:szCs w:val="24"/>
          <w:lang w:val="en-US"/>
        </w:rPr>
        <w:t xml:space="preserve"> it should be contextualized </w:t>
      </w:r>
      <w:r w:rsidR="00087FB0" w:rsidRPr="001663B7">
        <w:rPr>
          <w:rFonts w:ascii="Times New Roman" w:hAnsi="Times New Roman" w:cs="Times New Roman"/>
          <w:sz w:val="24"/>
          <w:szCs w:val="24"/>
          <w:lang w:val="en-US"/>
        </w:rPr>
        <w:t>in opportunities related</w:t>
      </w:r>
      <w:r w:rsidR="00EF1D6B" w:rsidRPr="001663B7">
        <w:rPr>
          <w:rFonts w:ascii="Times New Roman" w:hAnsi="Times New Roman" w:cs="Times New Roman"/>
          <w:sz w:val="24"/>
          <w:szCs w:val="24"/>
          <w:lang w:val="en-US"/>
        </w:rPr>
        <w:t xml:space="preserve"> to prevention, diagnosis and treatment.</w:t>
      </w:r>
      <w:r w:rsidR="002A7160" w:rsidRPr="001663B7">
        <w:rPr>
          <w:rFonts w:ascii="Times New Roman" w:hAnsi="Times New Roman" w:cs="Times New Roman"/>
          <w:sz w:val="24"/>
          <w:szCs w:val="24"/>
          <w:lang w:val="en-US"/>
        </w:rPr>
        <w:t xml:space="preserve"> </w:t>
      </w:r>
      <w:r w:rsidR="00484F01" w:rsidRPr="001663B7">
        <w:rPr>
          <w:rFonts w:ascii="Times New Roman" w:hAnsi="Times New Roman" w:cs="Times New Roman"/>
          <w:sz w:val="24"/>
          <w:szCs w:val="24"/>
          <w:lang w:val="en-US"/>
        </w:rPr>
        <w:t>Only th</w:t>
      </w:r>
      <w:r w:rsidR="002A7160" w:rsidRPr="001663B7">
        <w:rPr>
          <w:rFonts w:ascii="Times New Roman" w:hAnsi="Times New Roman" w:cs="Times New Roman"/>
          <w:sz w:val="24"/>
          <w:szCs w:val="24"/>
          <w:lang w:val="en-US"/>
        </w:rPr>
        <w:t xml:space="preserve">rough reflection on clinical activities </w:t>
      </w:r>
      <w:r w:rsidR="00FD376E" w:rsidRPr="001663B7">
        <w:rPr>
          <w:rFonts w:ascii="Times New Roman" w:hAnsi="Times New Roman" w:cs="Times New Roman"/>
          <w:sz w:val="24"/>
          <w:szCs w:val="24"/>
          <w:lang w:val="en-US"/>
        </w:rPr>
        <w:t>in relation to</w:t>
      </w:r>
      <w:r w:rsidR="002A7160" w:rsidRPr="001663B7">
        <w:rPr>
          <w:rFonts w:ascii="Times New Roman" w:hAnsi="Times New Roman" w:cs="Times New Roman"/>
          <w:sz w:val="24"/>
          <w:szCs w:val="24"/>
          <w:lang w:val="en-US"/>
        </w:rPr>
        <w:t xml:space="preserve"> </w:t>
      </w:r>
      <w:r w:rsidR="002A7160" w:rsidRPr="001663B7">
        <w:rPr>
          <w:rFonts w:ascii="Times New Roman" w:hAnsi="Times New Roman" w:cs="Times New Roman"/>
          <w:sz w:val="24"/>
          <w:szCs w:val="24"/>
          <w:lang w:val="en-US"/>
        </w:rPr>
        <w:lastRenderedPageBreak/>
        <w:t xml:space="preserve">patient outcomes </w:t>
      </w:r>
      <w:r w:rsidR="00FD376E" w:rsidRPr="001663B7">
        <w:rPr>
          <w:rFonts w:ascii="Times New Roman" w:hAnsi="Times New Roman" w:cs="Times New Roman"/>
          <w:sz w:val="24"/>
          <w:szCs w:val="24"/>
          <w:lang w:val="en-US"/>
        </w:rPr>
        <w:t xml:space="preserve">and the healthcare service </w:t>
      </w:r>
      <w:r w:rsidR="002A7160" w:rsidRPr="001663B7">
        <w:rPr>
          <w:rFonts w:ascii="Times New Roman" w:hAnsi="Times New Roman" w:cs="Times New Roman"/>
          <w:sz w:val="24"/>
          <w:szCs w:val="24"/>
          <w:lang w:val="en-US"/>
        </w:rPr>
        <w:t xml:space="preserve">can missed opportunities be identified so </w:t>
      </w:r>
      <w:r w:rsidR="00FD376E" w:rsidRPr="001663B7">
        <w:rPr>
          <w:rFonts w:ascii="Times New Roman" w:hAnsi="Times New Roman" w:cs="Times New Roman"/>
          <w:sz w:val="24"/>
          <w:szCs w:val="24"/>
          <w:lang w:val="en-US"/>
        </w:rPr>
        <w:t>that better care can be delivered</w:t>
      </w:r>
      <w:r w:rsidR="009A521B" w:rsidRPr="001663B7">
        <w:rPr>
          <w:rFonts w:ascii="Times New Roman" w:hAnsi="Times New Roman" w:cs="Times New Roman"/>
          <w:sz w:val="24"/>
          <w:szCs w:val="24"/>
          <w:lang w:val="en-US"/>
        </w:rPr>
        <w:t>.</w:t>
      </w:r>
    </w:p>
    <w:p w14:paraId="5E552EA7" w14:textId="77777777" w:rsidR="00DD4381" w:rsidRPr="001663B7" w:rsidRDefault="00DD4381" w:rsidP="00DD4381">
      <w:pPr>
        <w:spacing w:line="480" w:lineRule="auto"/>
        <w:jc w:val="both"/>
        <w:rPr>
          <w:rFonts w:ascii="Times New Roman" w:hAnsi="Times New Roman" w:cs="Times New Roman"/>
          <w:b/>
          <w:sz w:val="24"/>
          <w:szCs w:val="24"/>
          <w:lang w:val="en-US"/>
        </w:rPr>
      </w:pPr>
    </w:p>
    <w:p w14:paraId="5CBA8DBE" w14:textId="64114654" w:rsidR="00DD4381" w:rsidRPr="001663B7" w:rsidRDefault="00DD4381" w:rsidP="00DD4381">
      <w:pPr>
        <w:spacing w:line="480" w:lineRule="auto"/>
        <w:jc w:val="both"/>
        <w:rPr>
          <w:rFonts w:ascii="Times New Roman" w:hAnsi="Times New Roman" w:cs="Times New Roman"/>
          <w:sz w:val="24"/>
          <w:szCs w:val="24"/>
          <w:lang w:val="en-US"/>
        </w:rPr>
      </w:pPr>
      <w:r w:rsidRPr="001663B7">
        <w:rPr>
          <w:rFonts w:ascii="Times New Roman" w:hAnsi="Times New Roman" w:cs="Times New Roman"/>
          <w:b/>
          <w:sz w:val="24"/>
          <w:szCs w:val="24"/>
          <w:lang w:val="en-US"/>
        </w:rPr>
        <w:t>Acknowledgements:</w:t>
      </w:r>
      <w:r w:rsidRPr="001663B7">
        <w:rPr>
          <w:rFonts w:ascii="Times New Roman" w:hAnsi="Times New Roman" w:cs="Times New Roman"/>
          <w:sz w:val="24"/>
          <w:szCs w:val="24"/>
          <w:lang w:val="en-US"/>
        </w:rPr>
        <w:t xml:space="preserve"> None</w:t>
      </w:r>
    </w:p>
    <w:p w14:paraId="0DA24596" w14:textId="77777777" w:rsidR="00DD4381" w:rsidRPr="001663B7" w:rsidRDefault="00DD4381" w:rsidP="00DD4381">
      <w:pPr>
        <w:spacing w:line="480" w:lineRule="auto"/>
        <w:jc w:val="both"/>
        <w:rPr>
          <w:rFonts w:ascii="Times New Roman" w:hAnsi="Times New Roman" w:cs="Times New Roman"/>
          <w:b/>
          <w:sz w:val="24"/>
          <w:szCs w:val="24"/>
          <w:lang w:val="en-US"/>
        </w:rPr>
      </w:pPr>
    </w:p>
    <w:p w14:paraId="58F3D7AD" w14:textId="3D94B9A2" w:rsidR="00DD4381" w:rsidRPr="001663B7" w:rsidRDefault="00DD4381" w:rsidP="00DD4381">
      <w:pPr>
        <w:spacing w:line="480" w:lineRule="auto"/>
        <w:jc w:val="both"/>
        <w:rPr>
          <w:rFonts w:ascii="Times New Roman" w:hAnsi="Times New Roman" w:cs="Times New Roman"/>
          <w:sz w:val="24"/>
          <w:szCs w:val="24"/>
          <w:lang w:val="en-US"/>
        </w:rPr>
      </w:pPr>
      <w:r w:rsidRPr="001663B7">
        <w:rPr>
          <w:rFonts w:ascii="Times New Roman" w:hAnsi="Times New Roman" w:cs="Times New Roman"/>
          <w:b/>
          <w:sz w:val="24"/>
          <w:szCs w:val="24"/>
          <w:lang w:val="en-US"/>
        </w:rPr>
        <w:t>Declaration of interest:</w:t>
      </w:r>
      <w:r w:rsidRPr="001663B7">
        <w:rPr>
          <w:rFonts w:ascii="Times New Roman" w:hAnsi="Times New Roman" w:cs="Times New Roman"/>
          <w:sz w:val="24"/>
          <w:szCs w:val="24"/>
          <w:lang w:val="en-US"/>
        </w:rPr>
        <w:t xml:space="preserve"> None</w:t>
      </w:r>
    </w:p>
    <w:p w14:paraId="2A79935B" w14:textId="77777777" w:rsidR="00DD4381" w:rsidRPr="001663B7" w:rsidRDefault="00DD4381" w:rsidP="00DD4381">
      <w:pPr>
        <w:spacing w:line="480" w:lineRule="auto"/>
        <w:jc w:val="both"/>
        <w:rPr>
          <w:rFonts w:ascii="Times New Roman" w:hAnsi="Times New Roman" w:cs="Times New Roman"/>
          <w:b/>
          <w:sz w:val="24"/>
          <w:szCs w:val="24"/>
          <w:lang w:val="en-US"/>
        </w:rPr>
      </w:pPr>
    </w:p>
    <w:p w14:paraId="1DA5FADD" w14:textId="255434C8" w:rsidR="00DD4381" w:rsidRPr="001663B7" w:rsidRDefault="00DD4381" w:rsidP="00DD4381">
      <w:pPr>
        <w:spacing w:line="480" w:lineRule="auto"/>
        <w:jc w:val="both"/>
        <w:rPr>
          <w:rFonts w:ascii="Times New Roman" w:hAnsi="Times New Roman" w:cs="Times New Roman"/>
          <w:sz w:val="24"/>
          <w:szCs w:val="24"/>
          <w:lang w:val="en-US"/>
        </w:rPr>
      </w:pPr>
      <w:r w:rsidRPr="001663B7">
        <w:rPr>
          <w:rFonts w:ascii="Times New Roman" w:hAnsi="Times New Roman" w:cs="Times New Roman"/>
          <w:b/>
          <w:sz w:val="24"/>
          <w:szCs w:val="24"/>
          <w:lang w:val="en-US"/>
        </w:rPr>
        <w:t xml:space="preserve">Funding sources: </w:t>
      </w:r>
      <w:r w:rsidRPr="001663B7">
        <w:rPr>
          <w:rFonts w:ascii="Times New Roman" w:hAnsi="Times New Roman" w:cs="Times New Roman"/>
          <w:sz w:val="24"/>
          <w:szCs w:val="24"/>
          <w:lang w:val="en-US"/>
        </w:rPr>
        <w:t>None</w:t>
      </w:r>
    </w:p>
    <w:p w14:paraId="279662F7" w14:textId="3656EFF7" w:rsidR="007205AF" w:rsidRPr="001663B7" w:rsidRDefault="007205AF" w:rsidP="00C82722">
      <w:pPr>
        <w:spacing w:after="0" w:line="480" w:lineRule="auto"/>
        <w:jc w:val="both"/>
        <w:rPr>
          <w:rFonts w:ascii="Times New Roman" w:hAnsi="Times New Roman" w:cs="Times New Roman"/>
          <w:sz w:val="24"/>
          <w:szCs w:val="24"/>
          <w:lang w:val="en-US"/>
        </w:rPr>
      </w:pPr>
    </w:p>
    <w:p w14:paraId="18C19EED" w14:textId="77777777" w:rsidR="00CB0FBD" w:rsidRPr="001663B7" w:rsidRDefault="00CB0FBD">
      <w:pPr>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br w:type="page"/>
      </w:r>
    </w:p>
    <w:p w14:paraId="049DC589" w14:textId="763635FA" w:rsidR="00BF4BED" w:rsidRPr="005D7228" w:rsidRDefault="007205AF" w:rsidP="00C82722">
      <w:pPr>
        <w:spacing w:after="0" w:line="480" w:lineRule="auto"/>
        <w:jc w:val="both"/>
        <w:rPr>
          <w:rFonts w:ascii="Times New Roman" w:hAnsi="Times New Roman" w:cs="Times New Roman"/>
          <w:b/>
          <w:bCs/>
          <w:sz w:val="24"/>
          <w:szCs w:val="24"/>
          <w:lang w:val="en-US"/>
        </w:rPr>
      </w:pPr>
      <w:r w:rsidRPr="001663B7">
        <w:rPr>
          <w:rFonts w:ascii="Times New Roman" w:hAnsi="Times New Roman" w:cs="Times New Roman"/>
          <w:b/>
          <w:bCs/>
          <w:sz w:val="24"/>
          <w:szCs w:val="24"/>
          <w:lang w:val="en-US"/>
        </w:rPr>
        <w:lastRenderedPageBreak/>
        <w:t>References</w:t>
      </w:r>
    </w:p>
    <w:sectPr w:rsidR="00BF4BED" w:rsidRPr="005D722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6DD3" w14:textId="77777777" w:rsidR="008237D3" w:rsidRDefault="008237D3" w:rsidP="000D6FBE">
      <w:pPr>
        <w:spacing w:after="0" w:line="240" w:lineRule="auto"/>
      </w:pPr>
      <w:r>
        <w:separator/>
      </w:r>
    </w:p>
  </w:endnote>
  <w:endnote w:type="continuationSeparator" w:id="0">
    <w:p w14:paraId="13BAECDD" w14:textId="77777777" w:rsidR="008237D3" w:rsidRDefault="008237D3" w:rsidP="000D6FBE">
      <w:pPr>
        <w:spacing w:after="0" w:line="240" w:lineRule="auto"/>
      </w:pPr>
      <w:r>
        <w:continuationSeparator/>
      </w:r>
    </w:p>
  </w:endnote>
  <w:endnote w:id="1">
    <w:p w14:paraId="397E2B71" w14:textId="671016AD" w:rsidR="007D464C" w:rsidRPr="000315DF" w:rsidRDefault="007D464C">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0315DF">
        <w:rPr>
          <w:rFonts w:ascii="Times New Roman" w:hAnsi="Times New Roman" w:cs="Times New Roman"/>
          <w:sz w:val="24"/>
          <w:szCs w:val="24"/>
        </w:rPr>
        <w:t>.</w:t>
      </w:r>
      <w:r w:rsidRPr="000315DF">
        <w:rPr>
          <w:rFonts w:ascii="Times New Roman" w:hAnsi="Times New Roman" w:cs="Times New Roman"/>
          <w:sz w:val="24"/>
          <w:szCs w:val="24"/>
        </w:rPr>
        <w:t xml:space="preserve"> Khan MAB, Hashim MJ, Mustafa H, et al. Global epidemiology of ischemic heart disease: Results from the Global Burden of Disease Study. Cureus 2020;12:e9349.</w:t>
      </w:r>
    </w:p>
  </w:endnote>
  <w:endnote w:id="2">
    <w:p w14:paraId="1573DC1A" w14:textId="54CC795A" w:rsidR="003575B7" w:rsidRPr="000315DF" w:rsidRDefault="003575B7" w:rsidP="003575B7">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Sheppard JP, Fletcher K, McManus RJ, Mant J. Missed opportunities in prevention of cardiovascular disease in primary care: A cross-sectional study. Br J Gen Pract 2014;618:e38-e46.</w:t>
      </w:r>
    </w:p>
  </w:endnote>
  <w:endnote w:id="3">
    <w:p w14:paraId="1E634590" w14:textId="43585B45" w:rsidR="003575B7" w:rsidRPr="000315DF" w:rsidRDefault="003575B7" w:rsidP="003575B7">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MacIntyre CR, Heywood AE, Kovoor P, et al. Ischaemic heart disease, influenza and influenza vaccination: A prospective case control study. Heart 2013:1843-1848.</w:t>
      </w:r>
    </w:p>
  </w:endnote>
  <w:endnote w:id="4">
    <w:p w14:paraId="2BE0443B" w14:textId="2FB23D49" w:rsidR="003575B7" w:rsidRPr="000315DF" w:rsidRDefault="003575B7" w:rsidP="003575B7">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Bradley SM, Bryson CL, Maynard C, Maddox TM, Fihn SD. Recent hospitalization for non-coronary events and use of preventative medications for coronary artery disease: An observational cohort study. BMC Cardiovascular Dis 2011;11:42.</w:t>
      </w:r>
    </w:p>
  </w:endnote>
  <w:endnote w:id="5">
    <w:p w14:paraId="7E400F65" w14:textId="63E5DD7A" w:rsidR="00735095" w:rsidRPr="000315DF" w:rsidRDefault="00735095" w:rsidP="00735095">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Zapka JG, Oakes JM, Simons-Morton DG, et al. Missed opportunities to impact fast response to AMI symptoms. Patient Education and Counseling 2000;40:67-82.</w:t>
      </w:r>
    </w:p>
  </w:endnote>
  <w:endnote w:id="6">
    <w:p w14:paraId="7F680767" w14:textId="046E87DC" w:rsidR="00F439C2" w:rsidRPr="000315DF" w:rsidRDefault="00F439C2" w:rsidP="00F439C2">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Sequist TD, Marshall R, Lampert S, Buechler EJ, Lee HT. Missed opportunities in primary care management of early acute ischemic heart disease. Arch Intern Med 2006;166:2237-2243.</w:t>
      </w:r>
    </w:p>
  </w:endnote>
  <w:endnote w:id="7">
    <w:p w14:paraId="613CB4BD" w14:textId="1F5EC409" w:rsidR="00B60A96" w:rsidRPr="000315DF" w:rsidRDefault="00B60A96">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Turkay M, Senol Y, Alimoglu MK, Aktekin MR, Deger N. Missed opportunities for coronary heart disease diagnosis: Primary care experience. Croatian Medical Journal 2007;48:362-370.</w:t>
      </w:r>
    </w:p>
  </w:endnote>
  <w:endnote w:id="8">
    <w:p w14:paraId="796878E6" w14:textId="11936131" w:rsidR="001B33F8" w:rsidRPr="000315DF" w:rsidRDefault="001B33F8" w:rsidP="001B33F8">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Araujo C, Laszcynska O, Viana M, et al. Missed opportunities in symptomatic patients before first acute coronary syndrome: The EPIHeart cohort study. Cardiology 2018;139;71-82.</w:t>
      </w:r>
    </w:p>
  </w:endnote>
  <w:endnote w:id="9">
    <w:p w14:paraId="3E0A826B" w14:textId="5E04590F" w:rsidR="001B33F8" w:rsidRPr="000315DF" w:rsidRDefault="001B33F8" w:rsidP="001B33F8">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Moy E, Barrett M, Coffey R, Hines AL, Newman-Toker DE. Missed diagnoses of acute myocardial infarction in emergency department: Variation by patient and facilities characteristics. Diagnosis 2015;2:29-40.</w:t>
      </w:r>
    </w:p>
  </w:endnote>
  <w:endnote w:id="10">
    <w:p w14:paraId="339E5299" w14:textId="67D9807E" w:rsidR="003575B7" w:rsidRPr="000315DF" w:rsidRDefault="003575B7" w:rsidP="003575B7">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Lang E, Traboulsi M, Welsh R, Morrin L, Stephenson F. Potentially missed opportunities to diagnose ACS: demographic and clinical features of patients seen and discharged from an emergency department within 7 days of hospitalization for ACS. Can J Emerg Med 2015;16:S34.</w:t>
      </w:r>
    </w:p>
  </w:endnote>
  <w:endnote w:id="11">
    <w:p w14:paraId="7B8A0EFD" w14:textId="1E235F21" w:rsidR="00182A72" w:rsidRPr="000315DF" w:rsidRDefault="00182A72" w:rsidP="00182A72">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Al-Mallah MH, Alsheikh-Ali AA, Almahmeed W, et al. Missed opportunities in the management of ST-segment elevation myocardial infarction in the Arab Middle East: Patient and physicians impediments. Clin Cardiol 2010;33:565-571.</w:t>
      </w:r>
    </w:p>
  </w:endnote>
  <w:endnote w:id="12">
    <w:p w14:paraId="7A6E031B" w14:textId="4E054A68" w:rsidR="00182A72" w:rsidRPr="000315DF" w:rsidRDefault="00182A72" w:rsidP="00182A72">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Tricomi AJ, Magid DJ, Rumsfeld JS, Vinson DR, Lyons EE, Crounse L, Ho PM, Peterson PN, Masoudi FA. Missed opportunities for reperfusion therapy for ST-segment elevation myocardial infarction: Results from the Emergency Department Quality in Myocardial Infraction Study. Am Heart J 2008;155:471-477.</w:t>
      </w:r>
    </w:p>
  </w:endnote>
  <w:endnote w:id="13">
    <w:p w14:paraId="43F09F6A" w14:textId="3C045451" w:rsidR="00941662" w:rsidRPr="000315DF" w:rsidRDefault="00941662" w:rsidP="00941662">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El Gaylani N, Weston CF, Griffith K, Wong PS, Norris RM, Penny WJ. Acute myocardial infarction: are there missed opportunities in reperfusion? UK Heart Attack Study Investigators. Coron Artery Dis 1998;9:753-758.</w:t>
      </w:r>
    </w:p>
  </w:endnote>
  <w:endnote w:id="14">
    <w:p w14:paraId="1CF4CACD" w14:textId="0D238DC8" w:rsidR="00182A72" w:rsidRPr="000315DF" w:rsidRDefault="00182A72" w:rsidP="00182A72">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Simms AD, Weston CF, West RM, et al. Mortality and missed opportunities along the pathway of care for ST-elevation myocardial infarction: a national cohort study. Eur Heart J Acute Cardiovasc Care 2015;4:241-253.</w:t>
      </w:r>
    </w:p>
  </w:endnote>
  <w:endnote w:id="15">
    <w:p w14:paraId="4F517D77" w14:textId="2802E9C8" w:rsidR="000A56F0" w:rsidRPr="000315DF" w:rsidRDefault="000A56F0" w:rsidP="000A56F0">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Shah NS, Huffman MD, Ning H, Lloyd-Jones DM. Trends in myocardial infarction</w:t>
      </w:r>
    </w:p>
  </w:endnote>
  <w:endnote w:id="16">
    <w:p w14:paraId="14417F8E" w14:textId="12CF5302" w:rsidR="00F363F4" w:rsidRPr="000315DF" w:rsidRDefault="00F363F4" w:rsidP="00F363F4">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Marinigh R, Fioretti PM, Pecoraro R, Fresco C, Brusaferro S. Are hospitalizations for percutaneous coronary procedures missed opportunities for teaching rules for secondary prevention? Monaldi Archives for Chest Disease 2007;68:31-35.</w:t>
      </w:r>
    </w:p>
  </w:endnote>
  <w:endnote w:id="17">
    <w:p w14:paraId="491700AF" w14:textId="36B033CB" w:rsidR="000A56F0" w:rsidRPr="000315DF" w:rsidRDefault="000A56F0" w:rsidP="000A56F0">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Zeymer U, Berkenboom G, Coufal Z, Belger M, Sartral M, Norrbacka K, Bakhai A. Predictors, cost and outcomes of patients with acute coronary syndrome who receive optimal secondary prevention therapy: Results from the antiplatelet treatment observational registries (APTOR). Int J Cardiol 2013;170:239-245.</w:t>
      </w:r>
    </w:p>
  </w:endnote>
  <w:endnote w:id="18">
    <w:p w14:paraId="0891C39F" w14:textId="20BFB1D7" w:rsidR="000A56F0" w:rsidRPr="000315DF" w:rsidRDefault="000A56F0" w:rsidP="000A56F0">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Mendis S, Abegunde D, Yusuf S, Ebrahim S, Shaper G, Ghannem H, Shengelia B. WHO study of Prevention of Recurrences of Myocardial Infarction and StrokE. Bulletin of the World Health Organization 2005;83:820-828.</w:t>
      </w:r>
    </w:p>
  </w:endnote>
  <w:endnote w:id="19">
    <w:p w14:paraId="7D355C48" w14:textId="702F41AE" w:rsidR="009F320D" w:rsidRPr="000315DF" w:rsidRDefault="009F320D" w:rsidP="009F320D">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Booth JN, Colantonio LD, Rosenson RS, et al. Healthcare utilization and statin re-initiation among medicare beneficiaries with a history of myocardial infarction. JAHA 2018;7:e008462.</w:t>
      </w:r>
    </w:p>
  </w:endnote>
  <w:endnote w:id="20">
    <w:p w14:paraId="20B69DA6" w14:textId="5FF79224" w:rsidR="009F320D" w:rsidRPr="000315DF" w:rsidRDefault="009F320D" w:rsidP="009F320D">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De Lemos JA, Wiviott SD, Murphy SA, et al. Evaluation of the National Cholesterol Education Program Adult Treatment Panel III algorithm for selecting candidates for statin therapy: Insights from the A to Z trial. Am J Cardiol 2002;98:739-742.</w:t>
      </w:r>
    </w:p>
  </w:endnote>
  <w:endnote w:id="21">
    <w:p w14:paraId="316EA500" w14:textId="36861625" w:rsidR="009F320D" w:rsidRPr="000315DF" w:rsidRDefault="009F320D" w:rsidP="009F320D">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Austin PC, Mamdani MM, Juurlink DN, Alter DA, Tu JV. Missed opportunities in the secondary prevention of myocardial infarction: An assessment of the effects of statin underprescribing on mortality. Am Heart J 2006;151:969-975.</w:t>
      </w:r>
    </w:p>
  </w:endnote>
  <w:endnote w:id="22">
    <w:p w14:paraId="6A7FE5AD" w14:textId="510C55A5" w:rsidR="000D6FBE" w:rsidRPr="000315DF" w:rsidRDefault="000D6FBE">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Ma M, Hyun K, D’Souza M, Chew D, Brieger D. Missed opportunities to initiate oral anticoagulation in atrial fibrillation: Insights from Australian Acute Coronary Syndrome Registries. Heart Lung Circ 2021.</w:t>
      </w:r>
    </w:p>
  </w:endnote>
  <w:endnote w:id="23">
    <w:p w14:paraId="0413517F" w14:textId="613E6A5D" w:rsidR="00A85CDD" w:rsidRPr="000315DF" w:rsidRDefault="00A85CDD" w:rsidP="00A85CDD">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Vaduganathan M, Mp G, Gupta P, et al. Missed opportunities for screening and management of dysglycaemia after myocardial infarction: The prospective NORIN STEMI registry. Circulation 2020;142:3.</w:t>
      </w:r>
    </w:p>
  </w:endnote>
  <w:endnote w:id="24">
    <w:p w14:paraId="24B86FF2" w14:textId="0A3FD474" w:rsidR="00C52EEE" w:rsidRPr="000315DF" w:rsidRDefault="00C52EEE" w:rsidP="00C52EEE">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Sollien Berger SM, Schou M, Schmiegelow MD, Nume AK, Christensen S, Koeber L, Torp-Pedersen C, Gislason G. Missed opportunities: low use of evidence-based </w:t>
      </w:r>
      <w:r w:rsidR="003B4B1C" w:rsidRPr="000315DF">
        <w:rPr>
          <w:rFonts w:ascii="Times New Roman" w:hAnsi="Times New Roman" w:cs="Times New Roman"/>
          <w:sz w:val="24"/>
          <w:szCs w:val="24"/>
        </w:rPr>
        <w:t>treatment</w:t>
      </w:r>
      <w:r w:rsidRPr="000315DF">
        <w:rPr>
          <w:rFonts w:ascii="Times New Roman" w:hAnsi="Times New Roman" w:cs="Times New Roman"/>
          <w:sz w:val="24"/>
          <w:szCs w:val="24"/>
        </w:rPr>
        <w:t xml:space="preserve"> with eplernone. Eur Heart J 2013;34:162.</w:t>
      </w:r>
    </w:p>
  </w:endnote>
  <w:endnote w:id="25">
    <w:p w14:paraId="14B995F6" w14:textId="7512671A" w:rsidR="000D435E" w:rsidRPr="000315DF" w:rsidRDefault="000D435E" w:rsidP="000D435E">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Arabi A, Alsuwaidi J, Gehani A, et al. Zowlle risk score: The missed opportunity for early discharge after primary percutaneous coronary intervention. Eur Heart J 2015;36:408.</w:t>
      </w:r>
    </w:p>
  </w:endnote>
  <w:endnote w:id="26">
    <w:p w14:paraId="5FD2A922" w14:textId="5E0A3752" w:rsidR="00DD6868" w:rsidRPr="000315DF" w:rsidRDefault="00DD6868">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Boggon R, Timmis A, Hemmingway H, Raju S, Malvestiti FM, Van Staa TP. Smoking cessation interventions following acute coronary syndrome: A missed opportunity? Eur J Prev Cardiol 2014;21:767-773.</w:t>
      </w:r>
    </w:p>
  </w:endnote>
  <w:endnote w:id="27">
    <w:p w14:paraId="723DDE57" w14:textId="48F92DC3" w:rsidR="00591EF9" w:rsidRPr="000315DF" w:rsidRDefault="00591EF9">
      <w:pPr>
        <w:pStyle w:val="EndnoteText"/>
        <w:rPr>
          <w:rFonts w:ascii="Times New Roman" w:hAnsi="Times New Roman" w:cs="Times New Roman"/>
          <w:sz w:val="24"/>
          <w:szCs w:val="24"/>
        </w:rPr>
      </w:pPr>
      <w:r w:rsidRPr="000315DF">
        <w:rPr>
          <w:rStyle w:val="EndnoteReference"/>
          <w:rFonts w:ascii="Times New Roman" w:hAnsi="Times New Roman" w:cs="Times New Roman"/>
          <w:sz w:val="24"/>
          <w:szCs w:val="24"/>
          <w:vertAlign w:val="baseline"/>
        </w:rPr>
        <w:endnoteRef/>
      </w:r>
      <w:r w:rsidR="00832D7D" w:rsidRPr="000315DF">
        <w:rPr>
          <w:rFonts w:ascii="Times New Roman" w:hAnsi="Times New Roman" w:cs="Times New Roman"/>
          <w:sz w:val="24"/>
          <w:szCs w:val="24"/>
        </w:rPr>
        <w:t>.</w:t>
      </w:r>
      <w:r w:rsidRPr="000315DF">
        <w:rPr>
          <w:rFonts w:ascii="Times New Roman" w:hAnsi="Times New Roman" w:cs="Times New Roman"/>
          <w:sz w:val="24"/>
          <w:szCs w:val="24"/>
        </w:rPr>
        <w:t xml:space="preserve"> Jackson AM, McKinstry B, Gregory S, Amos A. A qualitative study exploring why people do not participate in cardiac rehabilitation and coronary heart disease self-help groups, and their rehabilitation experience without these resources. Primary Health Care Research &amp; Development 2012;13:30-41.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105"/>
      <w:docPartObj>
        <w:docPartGallery w:val="Page Numbers (Bottom of Page)"/>
        <w:docPartUnique/>
      </w:docPartObj>
    </w:sdtPr>
    <w:sdtEndPr>
      <w:rPr>
        <w:noProof/>
      </w:rPr>
    </w:sdtEndPr>
    <w:sdtContent>
      <w:p w14:paraId="69E0784A" w14:textId="66F9DD35" w:rsidR="00395315" w:rsidRDefault="00395315">
        <w:pPr>
          <w:pStyle w:val="Footer"/>
          <w:jc w:val="right"/>
        </w:pPr>
        <w:r>
          <w:fldChar w:fldCharType="begin"/>
        </w:r>
        <w:r>
          <w:instrText xml:space="preserve"> PAGE   \* MERGEFORMAT </w:instrText>
        </w:r>
        <w:r>
          <w:fldChar w:fldCharType="separate"/>
        </w:r>
        <w:r w:rsidR="009E6611">
          <w:rPr>
            <w:noProof/>
          </w:rPr>
          <w:t>15</w:t>
        </w:r>
        <w:r>
          <w:rPr>
            <w:noProof/>
          </w:rPr>
          <w:fldChar w:fldCharType="end"/>
        </w:r>
      </w:p>
    </w:sdtContent>
  </w:sdt>
  <w:p w14:paraId="5AA8F7EF" w14:textId="77777777" w:rsidR="00395315" w:rsidRDefault="0039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28BD" w14:textId="77777777" w:rsidR="008237D3" w:rsidRDefault="008237D3" w:rsidP="000D6FBE">
      <w:pPr>
        <w:spacing w:after="0" w:line="240" w:lineRule="auto"/>
      </w:pPr>
      <w:r>
        <w:separator/>
      </w:r>
    </w:p>
  </w:footnote>
  <w:footnote w:type="continuationSeparator" w:id="0">
    <w:p w14:paraId="4055F11B" w14:textId="77777777" w:rsidR="008237D3" w:rsidRDefault="008237D3" w:rsidP="000D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74BD0"/>
    <w:multiLevelType w:val="hybridMultilevel"/>
    <w:tmpl w:val="7D7C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BE"/>
    <w:rsid w:val="000018C0"/>
    <w:rsid w:val="00003724"/>
    <w:rsid w:val="00005A3F"/>
    <w:rsid w:val="00006DDB"/>
    <w:rsid w:val="00007E0E"/>
    <w:rsid w:val="00016FCA"/>
    <w:rsid w:val="0002081C"/>
    <w:rsid w:val="000315DF"/>
    <w:rsid w:val="00040125"/>
    <w:rsid w:val="000414EC"/>
    <w:rsid w:val="00041BB9"/>
    <w:rsid w:val="00046C14"/>
    <w:rsid w:val="0005153F"/>
    <w:rsid w:val="0005465A"/>
    <w:rsid w:val="000556EB"/>
    <w:rsid w:val="000716B5"/>
    <w:rsid w:val="00074EB8"/>
    <w:rsid w:val="00077E62"/>
    <w:rsid w:val="00083198"/>
    <w:rsid w:val="00085D70"/>
    <w:rsid w:val="00085E43"/>
    <w:rsid w:val="00087FB0"/>
    <w:rsid w:val="000965FE"/>
    <w:rsid w:val="000A4680"/>
    <w:rsid w:val="000A56F0"/>
    <w:rsid w:val="000A77FB"/>
    <w:rsid w:val="000C4A11"/>
    <w:rsid w:val="000C5381"/>
    <w:rsid w:val="000C6077"/>
    <w:rsid w:val="000D19EA"/>
    <w:rsid w:val="000D435E"/>
    <w:rsid w:val="000D54CE"/>
    <w:rsid w:val="000D6FBE"/>
    <w:rsid w:val="000F7F9A"/>
    <w:rsid w:val="00103F19"/>
    <w:rsid w:val="0010474B"/>
    <w:rsid w:val="001077AA"/>
    <w:rsid w:val="00110397"/>
    <w:rsid w:val="00117A97"/>
    <w:rsid w:val="00123AEC"/>
    <w:rsid w:val="0012617A"/>
    <w:rsid w:val="00130642"/>
    <w:rsid w:val="00141459"/>
    <w:rsid w:val="00145C00"/>
    <w:rsid w:val="00146217"/>
    <w:rsid w:val="00146470"/>
    <w:rsid w:val="00150396"/>
    <w:rsid w:val="00150A1E"/>
    <w:rsid w:val="00151129"/>
    <w:rsid w:val="00152DCD"/>
    <w:rsid w:val="00156477"/>
    <w:rsid w:val="00157594"/>
    <w:rsid w:val="0016143F"/>
    <w:rsid w:val="00162EB8"/>
    <w:rsid w:val="00165987"/>
    <w:rsid w:val="001663B7"/>
    <w:rsid w:val="001672B0"/>
    <w:rsid w:val="0017323A"/>
    <w:rsid w:val="00182A72"/>
    <w:rsid w:val="00183DD5"/>
    <w:rsid w:val="00194F38"/>
    <w:rsid w:val="001960F5"/>
    <w:rsid w:val="001A23AA"/>
    <w:rsid w:val="001A6F7C"/>
    <w:rsid w:val="001B10D6"/>
    <w:rsid w:val="001B33F8"/>
    <w:rsid w:val="001B59BD"/>
    <w:rsid w:val="001B6710"/>
    <w:rsid w:val="001C5C4F"/>
    <w:rsid w:val="001D728F"/>
    <w:rsid w:val="001E5B50"/>
    <w:rsid w:val="001E6ED5"/>
    <w:rsid w:val="001E7721"/>
    <w:rsid w:val="002004D5"/>
    <w:rsid w:val="00210556"/>
    <w:rsid w:val="00210AA2"/>
    <w:rsid w:val="0021158C"/>
    <w:rsid w:val="00213548"/>
    <w:rsid w:val="00215075"/>
    <w:rsid w:val="00221F88"/>
    <w:rsid w:val="00222565"/>
    <w:rsid w:val="00226547"/>
    <w:rsid w:val="0023011D"/>
    <w:rsid w:val="00232579"/>
    <w:rsid w:val="00234232"/>
    <w:rsid w:val="00235C04"/>
    <w:rsid w:val="00250A4A"/>
    <w:rsid w:val="002570E8"/>
    <w:rsid w:val="00270148"/>
    <w:rsid w:val="00280614"/>
    <w:rsid w:val="002829AF"/>
    <w:rsid w:val="00283D74"/>
    <w:rsid w:val="00284AE1"/>
    <w:rsid w:val="00287880"/>
    <w:rsid w:val="002937FC"/>
    <w:rsid w:val="00294CDD"/>
    <w:rsid w:val="00296933"/>
    <w:rsid w:val="00297B51"/>
    <w:rsid w:val="002A1342"/>
    <w:rsid w:val="002A7160"/>
    <w:rsid w:val="002B33EE"/>
    <w:rsid w:val="002C4A39"/>
    <w:rsid w:val="002C5C7B"/>
    <w:rsid w:val="002D2384"/>
    <w:rsid w:val="002D36F8"/>
    <w:rsid w:val="002E2FC8"/>
    <w:rsid w:val="002E4328"/>
    <w:rsid w:val="002E4C87"/>
    <w:rsid w:val="002F437F"/>
    <w:rsid w:val="00307233"/>
    <w:rsid w:val="003224C3"/>
    <w:rsid w:val="0032275E"/>
    <w:rsid w:val="00325429"/>
    <w:rsid w:val="00325CCD"/>
    <w:rsid w:val="0033660A"/>
    <w:rsid w:val="003371CB"/>
    <w:rsid w:val="003402EE"/>
    <w:rsid w:val="003414E8"/>
    <w:rsid w:val="00341E22"/>
    <w:rsid w:val="003526EC"/>
    <w:rsid w:val="0035693E"/>
    <w:rsid w:val="003575B7"/>
    <w:rsid w:val="00360828"/>
    <w:rsid w:val="003818FE"/>
    <w:rsid w:val="003901D6"/>
    <w:rsid w:val="00395315"/>
    <w:rsid w:val="003A0661"/>
    <w:rsid w:val="003A199F"/>
    <w:rsid w:val="003A5286"/>
    <w:rsid w:val="003A71CB"/>
    <w:rsid w:val="003A7579"/>
    <w:rsid w:val="003B4B1C"/>
    <w:rsid w:val="003B6602"/>
    <w:rsid w:val="003B6663"/>
    <w:rsid w:val="003B7012"/>
    <w:rsid w:val="003C1AA7"/>
    <w:rsid w:val="003C5E7E"/>
    <w:rsid w:val="003C61EC"/>
    <w:rsid w:val="003C6782"/>
    <w:rsid w:val="003D77FD"/>
    <w:rsid w:val="003F08BC"/>
    <w:rsid w:val="003F4A36"/>
    <w:rsid w:val="003F5E11"/>
    <w:rsid w:val="0041140F"/>
    <w:rsid w:val="004121FE"/>
    <w:rsid w:val="00414FCA"/>
    <w:rsid w:val="004156C7"/>
    <w:rsid w:val="004169C2"/>
    <w:rsid w:val="0041753C"/>
    <w:rsid w:val="004203BB"/>
    <w:rsid w:val="00422B63"/>
    <w:rsid w:val="00430313"/>
    <w:rsid w:val="004428DC"/>
    <w:rsid w:val="00442B7B"/>
    <w:rsid w:val="00450836"/>
    <w:rsid w:val="00453755"/>
    <w:rsid w:val="00453EC8"/>
    <w:rsid w:val="004658D4"/>
    <w:rsid w:val="0047128A"/>
    <w:rsid w:val="00475D04"/>
    <w:rsid w:val="00477191"/>
    <w:rsid w:val="004806E2"/>
    <w:rsid w:val="00484F01"/>
    <w:rsid w:val="00487BDC"/>
    <w:rsid w:val="004A13DB"/>
    <w:rsid w:val="004A4FAC"/>
    <w:rsid w:val="004A5EFF"/>
    <w:rsid w:val="004B18F4"/>
    <w:rsid w:val="004B21BC"/>
    <w:rsid w:val="004B2A93"/>
    <w:rsid w:val="004C19F0"/>
    <w:rsid w:val="004C4EA8"/>
    <w:rsid w:val="004F43DE"/>
    <w:rsid w:val="004F74E4"/>
    <w:rsid w:val="00512A04"/>
    <w:rsid w:val="00514A19"/>
    <w:rsid w:val="0052381A"/>
    <w:rsid w:val="00526505"/>
    <w:rsid w:val="0053742F"/>
    <w:rsid w:val="00537440"/>
    <w:rsid w:val="0054459C"/>
    <w:rsid w:val="00545414"/>
    <w:rsid w:val="005468C7"/>
    <w:rsid w:val="00551349"/>
    <w:rsid w:val="00551768"/>
    <w:rsid w:val="00553452"/>
    <w:rsid w:val="005645A8"/>
    <w:rsid w:val="005712AC"/>
    <w:rsid w:val="005807E6"/>
    <w:rsid w:val="005810E1"/>
    <w:rsid w:val="00583717"/>
    <w:rsid w:val="00586060"/>
    <w:rsid w:val="00587DC0"/>
    <w:rsid w:val="0059024F"/>
    <w:rsid w:val="00591EF9"/>
    <w:rsid w:val="005972F6"/>
    <w:rsid w:val="00597BD0"/>
    <w:rsid w:val="005A2C74"/>
    <w:rsid w:val="005A50E3"/>
    <w:rsid w:val="005A74B8"/>
    <w:rsid w:val="005B2472"/>
    <w:rsid w:val="005C587E"/>
    <w:rsid w:val="005C7E75"/>
    <w:rsid w:val="005D3D90"/>
    <w:rsid w:val="005D7228"/>
    <w:rsid w:val="005E4637"/>
    <w:rsid w:val="005E7410"/>
    <w:rsid w:val="006008B1"/>
    <w:rsid w:val="00614944"/>
    <w:rsid w:val="00623DDD"/>
    <w:rsid w:val="006329AA"/>
    <w:rsid w:val="00634CD4"/>
    <w:rsid w:val="00635201"/>
    <w:rsid w:val="00635E01"/>
    <w:rsid w:val="00641923"/>
    <w:rsid w:val="00644A10"/>
    <w:rsid w:val="00653301"/>
    <w:rsid w:val="0065510B"/>
    <w:rsid w:val="0066257C"/>
    <w:rsid w:val="00673648"/>
    <w:rsid w:val="00676071"/>
    <w:rsid w:val="00676813"/>
    <w:rsid w:val="00681E34"/>
    <w:rsid w:val="0068326C"/>
    <w:rsid w:val="00683E13"/>
    <w:rsid w:val="00685600"/>
    <w:rsid w:val="0068761E"/>
    <w:rsid w:val="00690243"/>
    <w:rsid w:val="00691474"/>
    <w:rsid w:val="00693511"/>
    <w:rsid w:val="00696B40"/>
    <w:rsid w:val="00696E6E"/>
    <w:rsid w:val="006A12AE"/>
    <w:rsid w:val="006C15BF"/>
    <w:rsid w:val="006E0AAF"/>
    <w:rsid w:val="006E113C"/>
    <w:rsid w:val="006E16CD"/>
    <w:rsid w:val="006F1F08"/>
    <w:rsid w:val="006F21EE"/>
    <w:rsid w:val="006F6BA2"/>
    <w:rsid w:val="00700E1B"/>
    <w:rsid w:val="0070309C"/>
    <w:rsid w:val="0070330D"/>
    <w:rsid w:val="00703772"/>
    <w:rsid w:val="007040A8"/>
    <w:rsid w:val="007060AC"/>
    <w:rsid w:val="00706CE8"/>
    <w:rsid w:val="0071562C"/>
    <w:rsid w:val="007205AF"/>
    <w:rsid w:val="00721318"/>
    <w:rsid w:val="00722242"/>
    <w:rsid w:val="0072494B"/>
    <w:rsid w:val="007308E3"/>
    <w:rsid w:val="00735095"/>
    <w:rsid w:val="007402AF"/>
    <w:rsid w:val="00745E24"/>
    <w:rsid w:val="00756597"/>
    <w:rsid w:val="0076664D"/>
    <w:rsid w:val="0077257D"/>
    <w:rsid w:val="00785873"/>
    <w:rsid w:val="007879FA"/>
    <w:rsid w:val="00793E21"/>
    <w:rsid w:val="007B327B"/>
    <w:rsid w:val="007B5B37"/>
    <w:rsid w:val="007C2C2E"/>
    <w:rsid w:val="007C4C48"/>
    <w:rsid w:val="007C5D1B"/>
    <w:rsid w:val="007C67DF"/>
    <w:rsid w:val="007D2993"/>
    <w:rsid w:val="007D464C"/>
    <w:rsid w:val="007E22AC"/>
    <w:rsid w:val="007E22D3"/>
    <w:rsid w:val="007E3823"/>
    <w:rsid w:val="007E7C58"/>
    <w:rsid w:val="007F0356"/>
    <w:rsid w:val="007F0FAF"/>
    <w:rsid w:val="007F1A80"/>
    <w:rsid w:val="00801826"/>
    <w:rsid w:val="00802BAE"/>
    <w:rsid w:val="00805F86"/>
    <w:rsid w:val="008103FA"/>
    <w:rsid w:val="008115EC"/>
    <w:rsid w:val="0082027D"/>
    <w:rsid w:val="008218E1"/>
    <w:rsid w:val="008237D3"/>
    <w:rsid w:val="00832D7D"/>
    <w:rsid w:val="0084212B"/>
    <w:rsid w:val="008479BA"/>
    <w:rsid w:val="00856FC8"/>
    <w:rsid w:val="00860636"/>
    <w:rsid w:val="0086411B"/>
    <w:rsid w:val="00864EC7"/>
    <w:rsid w:val="008679D0"/>
    <w:rsid w:val="00872C21"/>
    <w:rsid w:val="008730B9"/>
    <w:rsid w:val="00874C2B"/>
    <w:rsid w:val="008912E0"/>
    <w:rsid w:val="008924CE"/>
    <w:rsid w:val="008951B2"/>
    <w:rsid w:val="008A294A"/>
    <w:rsid w:val="008A495F"/>
    <w:rsid w:val="008A62D0"/>
    <w:rsid w:val="008B0474"/>
    <w:rsid w:val="008B1AD7"/>
    <w:rsid w:val="008C1E46"/>
    <w:rsid w:val="008C75F2"/>
    <w:rsid w:val="008D304F"/>
    <w:rsid w:val="008E01F0"/>
    <w:rsid w:val="008E2DAB"/>
    <w:rsid w:val="008E3499"/>
    <w:rsid w:val="008E5381"/>
    <w:rsid w:val="008E7301"/>
    <w:rsid w:val="008E74C0"/>
    <w:rsid w:val="008E7553"/>
    <w:rsid w:val="008F1504"/>
    <w:rsid w:val="008F2062"/>
    <w:rsid w:val="008F3042"/>
    <w:rsid w:val="008F3357"/>
    <w:rsid w:val="008F58DE"/>
    <w:rsid w:val="008F7A09"/>
    <w:rsid w:val="00901F3B"/>
    <w:rsid w:val="009161FC"/>
    <w:rsid w:val="00925434"/>
    <w:rsid w:val="009260B8"/>
    <w:rsid w:val="0093046B"/>
    <w:rsid w:val="00932D58"/>
    <w:rsid w:val="00933421"/>
    <w:rsid w:val="00936629"/>
    <w:rsid w:val="0094124D"/>
    <w:rsid w:val="00941662"/>
    <w:rsid w:val="009440B9"/>
    <w:rsid w:val="00944251"/>
    <w:rsid w:val="0094726A"/>
    <w:rsid w:val="00947BEA"/>
    <w:rsid w:val="00950167"/>
    <w:rsid w:val="00955FE0"/>
    <w:rsid w:val="0096238E"/>
    <w:rsid w:val="00963938"/>
    <w:rsid w:val="00964715"/>
    <w:rsid w:val="00973037"/>
    <w:rsid w:val="009732A8"/>
    <w:rsid w:val="00992851"/>
    <w:rsid w:val="00992D27"/>
    <w:rsid w:val="00994072"/>
    <w:rsid w:val="009969EE"/>
    <w:rsid w:val="009A1625"/>
    <w:rsid w:val="009A521B"/>
    <w:rsid w:val="009A5B1C"/>
    <w:rsid w:val="009B0F5B"/>
    <w:rsid w:val="009B3260"/>
    <w:rsid w:val="009B4496"/>
    <w:rsid w:val="009B5B33"/>
    <w:rsid w:val="009C320F"/>
    <w:rsid w:val="009D0CBA"/>
    <w:rsid w:val="009D1725"/>
    <w:rsid w:val="009D67C4"/>
    <w:rsid w:val="009E6611"/>
    <w:rsid w:val="009F1C01"/>
    <w:rsid w:val="009F320D"/>
    <w:rsid w:val="009F4B5E"/>
    <w:rsid w:val="00A00DC6"/>
    <w:rsid w:val="00A0245D"/>
    <w:rsid w:val="00A05740"/>
    <w:rsid w:val="00A11B5C"/>
    <w:rsid w:val="00A126F7"/>
    <w:rsid w:val="00A12E5B"/>
    <w:rsid w:val="00A15232"/>
    <w:rsid w:val="00A1647A"/>
    <w:rsid w:val="00A20737"/>
    <w:rsid w:val="00A211F3"/>
    <w:rsid w:val="00A27585"/>
    <w:rsid w:val="00A3404A"/>
    <w:rsid w:val="00A36E8D"/>
    <w:rsid w:val="00A403AB"/>
    <w:rsid w:val="00A42F1B"/>
    <w:rsid w:val="00A47151"/>
    <w:rsid w:val="00A509FB"/>
    <w:rsid w:val="00A510FA"/>
    <w:rsid w:val="00A52B03"/>
    <w:rsid w:val="00A62C20"/>
    <w:rsid w:val="00A630D2"/>
    <w:rsid w:val="00A63420"/>
    <w:rsid w:val="00A664A4"/>
    <w:rsid w:val="00A75043"/>
    <w:rsid w:val="00A80C44"/>
    <w:rsid w:val="00A8237A"/>
    <w:rsid w:val="00A82FE9"/>
    <w:rsid w:val="00A85CDD"/>
    <w:rsid w:val="00A929D4"/>
    <w:rsid w:val="00A93D85"/>
    <w:rsid w:val="00A95E58"/>
    <w:rsid w:val="00AA41E8"/>
    <w:rsid w:val="00AC1088"/>
    <w:rsid w:val="00AC2651"/>
    <w:rsid w:val="00AD4AF2"/>
    <w:rsid w:val="00AD77C9"/>
    <w:rsid w:val="00AD7DA3"/>
    <w:rsid w:val="00AE29FB"/>
    <w:rsid w:val="00AE3285"/>
    <w:rsid w:val="00AF29BC"/>
    <w:rsid w:val="00AF5158"/>
    <w:rsid w:val="00AF6A97"/>
    <w:rsid w:val="00B02731"/>
    <w:rsid w:val="00B04375"/>
    <w:rsid w:val="00B05326"/>
    <w:rsid w:val="00B05DBE"/>
    <w:rsid w:val="00B13C74"/>
    <w:rsid w:val="00B254EC"/>
    <w:rsid w:val="00B3100F"/>
    <w:rsid w:val="00B32E9F"/>
    <w:rsid w:val="00B34A24"/>
    <w:rsid w:val="00B3796E"/>
    <w:rsid w:val="00B40222"/>
    <w:rsid w:val="00B4497B"/>
    <w:rsid w:val="00B50812"/>
    <w:rsid w:val="00B53116"/>
    <w:rsid w:val="00B57CC3"/>
    <w:rsid w:val="00B60A96"/>
    <w:rsid w:val="00B8034A"/>
    <w:rsid w:val="00B80D8B"/>
    <w:rsid w:val="00B81DF9"/>
    <w:rsid w:val="00B82CB2"/>
    <w:rsid w:val="00B84041"/>
    <w:rsid w:val="00B843A5"/>
    <w:rsid w:val="00B8597B"/>
    <w:rsid w:val="00B931FE"/>
    <w:rsid w:val="00B97750"/>
    <w:rsid w:val="00BA7B80"/>
    <w:rsid w:val="00BB0384"/>
    <w:rsid w:val="00BC753E"/>
    <w:rsid w:val="00BD4052"/>
    <w:rsid w:val="00BD47F4"/>
    <w:rsid w:val="00BD76DB"/>
    <w:rsid w:val="00BD7A81"/>
    <w:rsid w:val="00BE249A"/>
    <w:rsid w:val="00BF3882"/>
    <w:rsid w:val="00BF4BED"/>
    <w:rsid w:val="00C04A97"/>
    <w:rsid w:val="00C06516"/>
    <w:rsid w:val="00C06C20"/>
    <w:rsid w:val="00C07184"/>
    <w:rsid w:val="00C14AB2"/>
    <w:rsid w:val="00C17459"/>
    <w:rsid w:val="00C23E7E"/>
    <w:rsid w:val="00C303B4"/>
    <w:rsid w:val="00C422B2"/>
    <w:rsid w:val="00C46295"/>
    <w:rsid w:val="00C52EEE"/>
    <w:rsid w:val="00C60AAC"/>
    <w:rsid w:val="00C65B43"/>
    <w:rsid w:val="00C75AFA"/>
    <w:rsid w:val="00C76325"/>
    <w:rsid w:val="00C77ED2"/>
    <w:rsid w:val="00C82722"/>
    <w:rsid w:val="00C870D6"/>
    <w:rsid w:val="00C874E1"/>
    <w:rsid w:val="00C90C73"/>
    <w:rsid w:val="00C9510F"/>
    <w:rsid w:val="00C97293"/>
    <w:rsid w:val="00C9747A"/>
    <w:rsid w:val="00CA2433"/>
    <w:rsid w:val="00CA3EB3"/>
    <w:rsid w:val="00CA67EF"/>
    <w:rsid w:val="00CB0FBD"/>
    <w:rsid w:val="00CB1530"/>
    <w:rsid w:val="00CB23E6"/>
    <w:rsid w:val="00CB3C8D"/>
    <w:rsid w:val="00CB43BC"/>
    <w:rsid w:val="00CB5E97"/>
    <w:rsid w:val="00CC0BB9"/>
    <w:rsid w:val="00CC3B92"/>
    <w:rsid w:val="00CD4862"/>
    <w:rsid w:val="00CE0B81"/>
    <w:rsid w:val="00CF4DAA"/>
    <w:rsid w:val="00CF7299"/>
    <w:rsid w:val="00D00881"/>
    <w:rsid w:val="00D11137"/>
    <w:rsid w:val="00D15FD5"/>
    <w:rsid w:val="00D17864"/>
    <w:rsid w:val="00D32684"/>
    <w:rsid w:val="00D35B14"/>
    <w:rsid w:val="00D362C0"/>
    <w:rsid w:val="00D4165B"/>
    <w:rsid w:val="00D45E0B"/>
    <w:rsid w:val="00D46576"/>
    <w:rsid w:val="00D47845"/>
    <w:rsid w:val="00D47AD2"/>
    <w:rsid w:val="00D52D80"/>
    <w:rsid w:val="00D53B5E"/>
    <w:rsid w:val="00D57215"/>
    <w:rsid w:val="00D65F54"/>
    <w:rsid w:val="00D7096B"/>
    <w:rsid w:val="00D71AA6"/>
    <w:rsid w:val="00D81199"/>
    <w:rsid w:val="00D87D29"/>
    <w:rsid w:val="00D91C87"/>
    <w:rsid w:val="00D93085"/>
    <w:rsid w:val="00DA043F"/>
    <w:rsid w:val="00DB017E"/>
    <w:rsid w:val="00DC4D57"/>
    <w:rsid w:val="00DD4381"/>
    <w:rsid w:val="00DD6868"/>
    <w:rsid w:val="00DD6929"/>
    <w:rsid w:val="00DE43E1"/>
    <w:rsid w:val="00DF0247"/>
    <w:rsid w:val="00DF3C5A"/>
    <w:rsid w:val="00E01FC0"/>
    <w:rsid w:val="00E16316"/>
    <w:rsid w:val="00E20876"/>
    <w:rsid w:val="00E21CB2"/>
    <w:rsid w:val="00E22208"/>
    <w:rsid w:val="00E24E08"/>
    <w:rsid w:val="00E41247"/>
    <w:rsid w:val="00E543C4"/>
    <w:rsid w:val="00E56EEE"/>
    <w:rsid w:val="00E66A29"/>
    <w:rsid w:val="00E82566"/>
    <w:rsid w:val="00E841F7"/>
    <w:rsid w:val="00E84223"/>
    <w:rsid w:val="00E84ED9"/>
    <w:rsid w:val="00E871B7"/>
    <w:rsid w:val="00E92C4D"/>
    <w:rsid w:val="00E957A7"/>
    <w:rsid w:val="00E96E29"/>
    <w:rsid w:val="00EA331A"/>
    <w:rsid w:val="00EA570E"/>
    <w:rsid w:val="00EB1164"/>
    <w:rsid w:val="00EB4B86"/>
    <w:rsid w:val="00EB630E"/>
    <w:rsid w:val="00EB7C02"/>
    <w:rsid w:val="00ED458E"/>
    <w:rsid w:val="00ED7399"/>
    <w:rsid w:val="00EE113B"/>
    <w:rsid w:val="00EE67FB"/>
    <w:rsid w:val="00EF1D6B"/>
    <w:rsid w:val="00EF2B09"/>
    <w:rsid w:val="00EF31BB"/>
    <w:rsid w:val="00EF4D6C"/>
    <w:rsid w:val="00EF6B8A"/>
    <w:rsid w:val="00F00107"/>
    <w:rsid w:val="00F00B19"/>
    <w:rsid w:val="00F17632"/>
    <w:rsid w:val="00F176F6"/>
    <w:rsid w:val="00F224C3"/>
    <w:rsid w:val="00F22AD4"/>
    <w:rsid w:val="00F22F58"/>
    <w:rsid w:val="00F2391C"/>
    <w:rsid w:val="00F323F2"/>
    <w:rsid w:val="00F3516C"/>
    <w:rsid w:val="00F363F4"/>
    <w:rsid w:val="00F414F7"/>
    <w:rsid w:val="00F439C2"/>
    <w:rsid w:val="00F44AA1"/>
    <w:rsid w:val="00F44CC9"/>
    <w:rsid w:val="00F45147"/>
    <w:rsid w:val="00F456A0"/>
    <w:rsid w:val="00F5207F"/>
    <w:rsid w:val="00F55DD8"/>
    <w:rsid w:val="00F7281A"/>
    <w:rsid w:val="00F75B7A"/>
    <w:rsid w:val="00F81D9F"/>
    <w:rsid w:val="00F853CC"/>
    <w:rsid w:val="00F86F35"/>
    <w:rsid w:val="00F95DD1"/>
    <w:rsid w:val="00F96C69"/>
    <w:rsid w:val="00FA0586"/>
    <w:rsid w:val="00FA13DE"/>
    <w:rsid w:val="00FA266C"/>
    <w:rsid w:val="00FB0BDD"/>
    <w:rsid w:val="00FB732E"/>
    <w:rsid w:val="00FC1AEE"/>
    <w:rsid w:val="00FD10C8"/>
    <w:rsid w:val="00FD376E"/>
    <w:rsid w:val="00FD4329"/>
    <w:rsid w:val="00FD5975"/>
    <w:rsid w:val="00FD6A8C"/>
    <w:rsid w:val="00FE0F99"/>
    <w:rsid w:val="00FE37CB"/>
    <w:rsid w:val="00FF26D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5B9"/>
  <w15:docId w15:val="{BE121B64-A699-CE48-B972-F1162554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D6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FBE"/>
    <w:rPr>
      <w:sz w:val="20"/>
      <w:szCs w:val="20"/>
    </w:rPr>
  </w:style>
  <w:style w:type="character" w:styleId="EndnoteReference">
    <w:name w:val="endnote reference"/>
    <w:basedOn w:val="DefaultParagraphFont"/>
    <w:uiPriority w:val="99"/>
    <w:semiHidden/>
    <w:unhideWhenUsed/>
    <w:rsid w:val="000D6FBE"/>
    <w:rPr>
      <w:vertAlign w:val="superscript"/>
    </w:rPr>
  </w:style>
  <w:style w:type="paragraph" w:styleId="FootnoteText">
    <w:name w:val="footnote text"/>
    <w:basedOn w:val="Normal"/>
    <w:link w:val="FootnoteTextChar"/>
    <w:uiPriority w:val="99"/>
    <w:semiHidden/>
    <w:unhideWhenUsed/>
    <w:rsid w:val="00944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251"/>
    <w:rPr>
      <w:sz w:val="20"/>
      <w:szCs w:val="20"/>
    </w:rPr>
  </w:style>
  <w:style w:type="character" w:styleId="FootnoteReference">
    <w:name w:val="footnote reference"/>
    <w:basedOn w:val="DefaultParagraphFont"/>
    <w:uiPriority w:val="99"/>
    <w:semiHidden/>
    <w:unhideWhenUsed/>
    <w:rsid w:val="00944251"/>
    <w:rPr>
      <w:vertAlign w:val="superscript"/>
    </w:rPr>
  </w:style>
  <w:style w:type="paragraph" w:styleId="ListParagraph">
    <w:name w:val="List Paragraph"/>
    <w:basedOn w:val="Normal"/>
    <w:uiPriority w:val="34"/>
    <w:qFormat/>
    <w:rsid w:val="00E24E08"/>
    <w:pPr>
      <w:spacing w:after="0" w:line="240" w:lineRule="auto"/>
      <w:ind w:left="720"/>
      <w:contextualSpacing/>
    </w:pPr>
    <w:rPr>
      <w:sz w:val="24"/>
      <w:szCs w:val="24"/>
    </w:rPr>
  </w:style>
  <w:style w:type="character" w:styleId="Hyperlink">
    <w:name w:val="Hyperlink"/>
    <w:basedOn w:val="DefaultParagraphFont"/>
    <w:uiPriority w:val="99"/>
    <w:unhideWhenUsed/>
    <w:rsid w:val="00BF3882"/>
    <w:rPr>
      <w:color w:val="0563C1" w:themeColor="hyperlink"/>
      <w:u w:val="single"/>
    </w:rPr>
  </w:style>
  <w:style w:type="paragraph" w:styleId="Header">
    <w:name w:val="header"/>
    <w:basedOn w:val="Normal"/>
    <w:link w:val="HeaderChar"/>
    <w:uiPriority w:val="99"/>
    <w:unhideWhenUsed/>
    <w:rsid w:val="00395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315"/>
  </w:style>
  <w:style w:type="paragraph" w:styleId="Footer">
    <w:name w:val="footer"/>
    <w:basedOn w:val="Normal"/>
    <w:link w:val="FooterChar"/>
    <w:uiPriority w:val="99"/>
    <w:unhideWhenUsed/>
    <w:rsid w:val="00395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15"/>
  </w:style>
  <w:style w:type="character" w:styleId="CommentReference">
    <w:name w:val="annotation reference"/>
    <w:basedOn w:val="DefaultParagraphFont"/>
    <w:uiPriority w:val="99"/>
    <w:semiHidden/>
    <w:unhideWhenUsed/>
    <w:rsid w:val="009E6611"/>
    <w:rPr>
      <w:sz w:val="16"/>
      <w:szCs w:val="16"/>
    </w:rPr>
  </w:style>
  <w:style w:type="paragraph" w:styleId="CommentText">
    <w:name w:val="annotation text"/>
    <w:basedOn w:val="Normal"/>
    <w:link w:val="CommentTextChar"/>
    <w:uiPriority w:val="99"/>
    <w:semiHidden/>
    <w:unhideWhenUsed/>
    <w:rsid w:val="009E6611"/>
    <w:pPr>
      <w:spacing w:line="240" w:lineRule="auto"/>
    </w:pPr>
    <w:rPr>
      <w:sz w:val="20"/>
      <w:szCs w:val="20"/>
    </w:rPr>
  </w:style>
  <w:style w:type="character" w:customStyle="1" w:styleId="CommentTextChar">
    <w:name w:val="Comment Text Char"/>
    <w:basedOn w:val="DefaultParagraphFont"/>
    <w:link w:val="CommentText"/>
    <w:uiPriority w:val="99"/>
    <w:semiHidden/>
    <w:rsid w:val="009E6611"/>
    <w:rPr>
      <w:sz w:val="20"/>
      <w:szCs w:val="20"/>
    </w:rPr>
  </w:style>
  <w:style w:type="paragraph" w:styleId="CommentSubject">
    <w:name w:val="annotation subject"/>
    <w:basedOn w:val="CommentText"/>
    <w:next w:val="CommentText"/>
    <w:link w:val="CommentSubjectChar"/>
    <w:uiPriority w:val="99"/>
    <w:semiHidden/>
    <w:unhideWhenUsed/>
    <w:rsid w:val="009E6611"/>
    <w:rPr>
      <w:b/>
      <w:bCs/>
    </w:rPr>
  </w:style>
  <w:style w:type="character" w:customStyle="1" w:styleId="CommentSubjectChar">
    <w:name w:val="Comment Subject Char"/>
    <w:basedOn w:val="CommentTextChar"/>
    <w:link w:val="CommentSubject"/>
    <w:uiPriority w:val="99"/>
    <w:semiHidden/>
    <w:rsid w:val="009E6611"/>
    <w:rPr>
      <w:b/>
      <w:bCs/>
      <w:sz w:val="20"/>
      <w:szCs w:val="20"/>
    </w:rPr>
  </w:style>
  <w:style w:type="paragraph" w:styleId="BalloonText">
    <w:name w:val="Balloon Text"/>
    <w:basedOn w:val="Normal"/>
    <w:link w:val="BalloonTextChar"/>
    <w:uiPriority w:val="99"/>
    <w:semiHidden/>
    <w:unhideWhenUsed/>
    <w:rsid w:val="009E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CD65-B011-4DE3-B34A-594565BD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shingkwok@doctors.org.uk</dc:creator>
  <cp:lastModifiedBy>shingkwok@doctors.org.uk</cp:lastModifiedBy>
  <cp:revision>109</cp:revision>
  <dcterms:created xsi:type="dcterms:W3CDTF">2021-04-27T05:43:00Z</dcterms:created>
  <dcterms:modified xsi:type="dcterms:W3CDTF">2021-04-29T21:24:00Z</dcterms:modified>
</cp:coreProperties>
</file>