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6D2" w14:textId="5E9A746C" w:rsidR="00CA4A6E" w:rsidRDefault="00821873" w:rsidP="00821873">
      <w:pPr>
        <w:ind w:firstLine="0"/>
        <w:rPr>
          <w:rFonts w:cs="Times New Roman"/>
          <w:b/>
        </w:rPr>
      </w:pPr>
      <w:r w:rsidRPr="00920AB6">
        <w:rPr>
          <w:rFonts w:cs="Times New Roman"/>
          <w:b/>
        </w:rPr>
        <w:t>Supplementary Table 1a: Deyo’s modification of Charlson’s comorbidity scoring system (CCI).</w:t>
      </w:r>
    </w:p>
    <w:tbl>
      <w:tblPr>
        <w:tblStyle w:val="PlainTable4"/>
        <w:tblpPr w:leftFromText="180" w:rightFromText="180" w:vertAnchor="page" w:horzAnchor="margin" w:tblpXSpec="center" w:tblpY="2292"/>
        <w:tblW w:w="5000" w:type="pct"/>
        <w:tblLook w:val="04A0" w:firstRow="1" w:lastRow="0" w:firstColumn="1" w:lastColumn="0" w:noHBand="0" w:noVBand="1"/>
      </w:tblPr>
      <w:tblGrid>
        <w:gridCol w:w="2807"/>
        <w:gridCol w:w="4143"/>
        <w:gridCol w:w="2076"/>
      </w:tblGrid>
      <w:tr w:rsidR="00C0393B" w:rsidRPr="00C0393B" w14:paraId="5E8ED1F5" w14:textId="77777777" w:rsidTr="00581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773AF6FA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412</w:t>
            </w:r>
          </w:p>
        </w:tc>
        <w:tc>
          <w:tcPr>
            <w:tcW w:w="2295" w:type="pct"/>
            <w:vAlign w:val="center"/>
            <w:hideMark/>
          </w:tcPr>
          <w:p w14:paraId="2C21DC38" w14:textId="77777777" w:rsidR="00C0393B" w:rsidRPr="00C0393B" w:rsidRDefault="00C0393B" w:rsidP="00581C5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Previous Myocardial infarction</w:t>
            </w:r>
          </w:p>
        </w:tc>
        <w:tc>
          <w:tcPr>
            <w:tcW w:w="1150" w:type="pct"/>
            <w:vAlign w:val="center"/>
            <w:hideMark/>
          </w:tcPr>
          <w:p w14:paraId="2A0A0C83" w14:textId="77777777" w:rsidR="00C0393B" w:rsidRPr="00C0393B" w:rsidRDefault="00C0393B" w:rsidP="00581C5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1</w:t>
            </w:r>
          </w:p>
        </w:tc>
      </w:tr>
      <w:tr w:rsidR="00C0393B" w:rsidRPr="00C0393B" w14:paraId="5C8207A4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28199213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428 – 428.9</w:t>
            </w:r>
          </w:p>
        </w:tc>
        <w:tc>
          <w:tcPr>
            <w:tcW w:w="2295" w:type="pct"/>
            <w:vAlign w:val="center"/>
            <w:hideMark/>
          </w:tcPr>
          <w:p w14:paraId="7805B638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Congestive heart failure</w:t>
            </w:r>
          </w:p>
        </w:tc>
        <w:tc>
          <w:tcPr>
            <w:tcW w:w="1150" w:type="pct"/>
            <w:vAlign w:val="center"/>
            <w:hideMark/>
          </w:tcPr>
          <w:p w14:paraId="0E2C81F3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370660BB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036BF98C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433.9, 441 – 441.9, 785.4 V43.4</w:t>
            </w:r>
          </w:p>
        </w:tc>
        <w:tc>
          <w:tcPr>
            <w:tcW w:w="2295" w:type="pct"/>
            <w:vAlign w:val="center"/>
            <w:hideMark/>
          </w:tcPr>
          <w:p w14:paraId="6051109A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Peripheral vascular disease</w:t>
            </w:r>
          </w:p>
        </w:tc>
        <w:tc>
          <w:tcPr>
            <w:tcW w:w="1150" w:type="pct"/>
            <w:vAlign w:val="center"/>
            <w:hideMark/>
          </w:tcPr>
          <w:p w14:paraId="20F6CC3F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31DFB508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0AB9C998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V1254, 438*</w:t>
            </w:r>
          </w:p>
        </w:tc>
        <w:tc>
          <w:tcPr>
            <w:tcW w:w="2295" w:type="pct"/>
            <w:vAlign w:val="center"/>
            <w:hideMark/>
          </w:tcPr>
          <w:p w14:paraId="14776FAA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Previous Cerebrovascular disease</w:t>
            </w:r>
          </w:p>
        </w:tc>
        <w:tc>
          <w:tcPr>
            <w:tcW w:w="1150" w:type="pct"/>
            <w:vAlign w:val="center"/>
            <w:hideMark/>
          </w:tcPr>
          <w:p w14:paraId="45037D03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0F635F73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6E30BEAF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290 – 290.9</w:t>
            </w:r>
          </w:p>
        </w:tc>
        <w:tc>
          <w:tcPr>
            <w:tcW w:w="2295" w:type="pct"/>
            <w:vAlign w:val="center"/>
            <w:hideMark/>
          </w:tcPr>
          <w:p w14:paraId="5F10240D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Dementia</w:t>
            </w:r>
          </w:p>
        </w:tc>
        <w:tc>
          <w:tcPr>
            <w:tcW w:w="1150" w:type="pct"/>
            <w:vAlign w:val="center"/>
            <w:hideMark/>
          </w:tcPr>
          <w:p w14:paraId="0943F6E5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430C3C2E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7251715A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490 – 496, 500 –505, 506.4</w:t>
            </w:r>
          </w:p>
        </w:tc>
        <w:tc>
          <w:tcPr>
            <w:tcW w:w="2295" w:type="pct"/>
            <w:vAlign w:val="center"/>
            <w:hideMark/>
          </w:tcPr>
          <w:p w14:paraId="39767AD6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Chronic pulmonary disease</w:t>
            </w:r>
          </w:p>
        </w:tc>
        <w:tc>
          <w:tcPr>
            <w:tcW w:w="1150" w:type="pct"/>
            <w:vAlign w:val="center"/>
            <w:hideMark/>
          </w:tcPr>
          <w:p w14:paraId="11534860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72710679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476D781E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710.0, 710.1, 710.4, 714 – 714.2, 714.81, 725</w:t>
            </w:r>
          </w:p>
        </w:tc>
        <w:tc>
          <w:tcPr>
            <w:tcW w:w="2295" w:type="pct"/>
            <w:vAlign w:val="center"/>
            <w:hideMark/>
          </w:tcPr>
          <w:p w14:paraId="4DA5F4B5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Rheumatologic disease</w:t>
            </w:r>
          </w:p>
        </w:tc>
        <w:tc>
          <w:tcPr>
            <w:tcW w:w="1150" w:type="pct"/>
            <w:vAlign w:val="center"/>
            <w:hideMark/>
          </w:tcPr>
          <w:p w14:paraId="72A9AD7A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32FFCD0F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7512322F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531 – 534.9</w:t>
            </w:r>
          </w:p>
        </w:tc>
        <w:tc>
          <w:tcPr>
            <w:tcW w:w="2295" w:type="pct"/>
            <w:vAlign w:val="center"/>
            <w:hideMark/>
          </w:tcPr>
          <w:p w14:paraId="561C3A5F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Peptic ulcer</w:t>
            </w:r>
          </w:p>
        </w:tc>
        <w:tc>
          <w:tcPr>
            <w:tcW w:w="1150" w:type="pct"/>
            <w:vAlign w:val="center"/>
            <w:hideMark/>
          </w:tcPr>
          <w:p w14:paraId="13F82DC0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3BAA3997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1A6A75AB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571.2, 571.5, 571.6, 571.4 –571.49</w:t>
            </w:r>
          </w:p>
        </w:tc>
        <w:tc>
          <w:tcPr>
            <w:tcW w:w="2295" w:type="pct"/>
            <w:vAlign w:val="center"/>
            <w:hideMark/>
          </w:tcPr>
          <w:p w14:paraId="0130E3F6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Mild liver disease</w:t>
            </w:r>
          </w:p>
        </w:tc>
        <w:tc>
          <w:tcPr>
            <w:tcW w:w="1150" w:type="pct"/>
            <w:vAlign w:val="center"/>
            <w:hideMark/>
          </w:tcPr>
          <w:p w14:paraId="4BA608BE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5E0AE9DF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0C702F9F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250 – 250.3, 250.7</w:t>
            </w:r>
          </w:p>
        </w:tc>
        <w:tc>
          <w:tcPr>
            <w:tcW w:w="2295" w:type="pct"/>
            <w:vAlign w:val="center"/>
            <w:hideMark/>
          </w:tcPr>
          <w:p w14:paraId="46DFB177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Diabetes</w:t>
            </w:r>
          </w:p>
        </w:tc>
        <w:tc>
          <w:tcPr>
            <w:tcW w:w="1150" w:type="pct"/>
            <w:vAlign w:val="center"/>
            <w:hideMark/>
          </w:tcPr>
          <w:p w14:paraId="0EA7FFBF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1</w:t>
            </w:r>
          </w:p>
        </w:tc>
      </w:tr>
      <w:tr w:rsidR="00C0393B" w:rsidRPr="00C0393B" w14:paraId="0DCC5816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63BB05A6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250.4 – 250.6</w:t>
            </w:r>
          </w:p>
        </w:tc>
        <w:tc>
          <w:tcPr>
            <w:tcW w:w="2295" w:type="pct"/>
            <w:vAlign w:val="center"/>
            <w:hideMark/>
          </w:tcPr>
          <w:p w14:paraId="18D491E4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Diabetes with chronic complications</w:t>
            </w:r>
          </w:p>
        </w:tc>
        <w:tc>
          <w:tcPr>
            <w:tcW w:w="1150" w:type="pct"/>
            <w:vAlign w:val="center"/>
            <w:hideMark/>
          </w:tcPr>
          <w:p w14:paraId="2DED907A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2</w:t>
            </w:r>
          </w:p>
        </w:tc>
      </w:tr>
      <w:tr w:rsidR="00C0393B" w:rsidRPr="00C0393B" w14:paraId="552A1CA1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735C0D92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344.1, 342 – 342.9</w:t>
            </w:r>
          </w:p>
        </w:tc>
        <w:tc>
          <w:tcPr>
            <w:tcW w:w="2295" w:type="pct"/>
            <w:vAlign w:val="center"/>
            <w:hideMark/>
          </w:tcPr>
          <w:p w14:paraId="2D81821E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Hemiplegia or paraplegia</w:t>
            </w:r>
          </w:p>
        </w:tc>
        <w:tc>
          <w:tcPr>
            <w:tcW w:w="1150" w:type="pct"/>
            <w:vAlign w:val="center"/>
            <w:hideMark/>
          </w:tcPr>
          <w:p w14:paraId="5C6977E9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2</w:t>
            </w:r>
          </w:p>
        </w:tc>
      </w:tr>
      <w:tr w:rsidR="00C0393B" w:rsidRPr="00C0393B" w14:paraId="6D500978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4B993769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582 – 582.9, 583 – 583.7, 585, 586, 588 – 588.9</w:t>
            </w:r>
          </w:p>
        </w:tc>
        <w:tc>
          <w:tcPr>
            <w:tcW w:w="2295" w:type="pct"/>
            <w:vAlign w:val="center"/>
            <w:hideMark/>
          </w:tcPr>
          <w:p w14:paraId="4FEF98B3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Renal Disease</w:t>
            </w:r>
          </w:p>
        </w:tc>
        <w:tc>
          <w:tcPr>
            <w:tcW w:w="1150" w:type="pct"/>
            <w:vAlign w:val="center"/>
            <w:hideMark/>
          </w:tcPr>
          <w:p w14:paraId="35C1F7E6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2</w:t>
            </w:r>
          </w:p>
        </w:tc>
      </w:tr>
      <w:tr w:rsidR="00C0393B" w:rsidRPr="00C0393B" w14:paraId="3690AAA8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32883568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140 – 172.9, 174 –195.8, 200 – 208.9</w:t>
            </w:r>
          </w:p>
        </w:tc>
        <w:tc>
          <w:tcPr>
            <w:tcW w:w="2295" w:type="pct"/>
            <w:vAlign w:val="center"/>
            <w:hideMark/>
          </w:tcPr>
          <w:p w14:paraId="2E75B784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Any malignancy including leukaemia and lymphoma</w:t>
            </w:r>
          </w:p>
        </w:tc>
        <w:tc>
          <w:tcPr>
            <w:tcW w:w="1150" w:type="pct"/>
            <w:vAlign w:val="center"/>
            <w:hideMark/>
          </w:tcPr>
          <w:p w14:paraId="750E0988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2</w:t>
            </w:r>
          </w:p>
        </w:tc>
      </w:tr>
      <w:tr w:rsidR="00C0393B" w:rsidRPr="00C0393B" w14:paraId="0A2ED630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66EFB96F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572.2 – 572.8</w:t>
            </w:r>
          </w:p>
        </w:tc>
        <w:tc>
          <w:tcPr>
            <w:tcW w:w="2295" w:type="pct"/>
            <w:vAlign w:val="center"/>
            <w:hideMark/>
          </w:tcPr>
          <w:p w14:paraId="15A9BF54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Moderate or severe liver disease</w:t>
            </w:r>
          </w:p>
        </w:tc>
        <w:tc>
          <w:tcPr>
            <w:tcW w:w="1150" w:type="pct"/>
            <w:vAlign w:val="center"/>
            <w:hideMark/>
          </w:tcPr>
          <w:p w14:paraId="2C1DB17D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3</w:t>
            </w:r>
          </w:p>
        </w:tc>
      </w:tr>
      <w:tr w:rsidR="00C0393B" w:rsidRPr="00C0393B" w14:paraId="0A7B528B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41DBB7BE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196 – 199.1</w:t>
            </w:r>
          </w:p>
        </w:tc>
        <w:tc>
          <w:tcPr>
            <w:tcW w:w="2295" w:type="pct"/>
            <w:vAlign w:val="center"/>
            <w:hideMark/>
          </w:tcPr>
          <w:p w14:paraId="2524D8BB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Metastatic solid tumour</w:t>
            </w:r>
          </w:p>
        </w:tc>
        <w:tc>
          <w:tcPr>
            <w:tcW w:w="1150" w:type="pct"/>
            <w:vAlign w:val="center"/>
            <w:hideMark/>
          </w:tcPr>
          <w:p w14:paraId="119B3635" w14:textId="77777777" w:rsidR="00C0393B" w:rsidRPr="00C0393B" w:rsidRDefault="00C0393B" w:rsidP="00581C5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6</w:t>
            </w:r>
          </w:p>
        </w:tc>
      </w:tr>
      <w:tr w:rsidR="00C0393B" w:rsidRPr="00C0393B" w14:paraId="7A408938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vAlign w:val="center"/>
          </w:tcPr>
          <w:p w14:paraId="381A5652" w14:textId="77777777" w:rsidR="00C0393B" w:rsidRPr="00C0393B" w:rsidRDefault="00C0393B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042 – 044.9</w:t>
            </w:r>
          </w:p>
        </w:tc>
        <w:tc>
          <w:tcPr>
            <w:tcW w:w="2295" w:type="pct"/>
            <w:vAlign w:val="center"/>
            <w:hideMark/>
          </w:tcPr>
          <w:p w14:paraId="656E47A0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AIDS</w:t>
            </w:r>
          </w:p>
        </w:tc>
        <w:tc>
          <w:tcPr>
            <w:tcW w:w="1150" w:type="pct"/>
            <w:vAlign w:val="center"/>
            <w:hideMark/>
          </w:tcPr>
          <w:p w14:paraId="52BEBC09" w14:textId="77777777" w:rsidR="00C0393B" w:rsidRPr="00C0393B" w:rsidRDefault="00C0393B" w:rsidP="00581C5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6</w:t>
            </w:r>
          </w:p>
        </w:tc>
      </w:tr>
    </w:tbl>
    <w:p w14:paraId="7955DD2B" w14:textId="77777777" w:rsidR="00CA4A6E" w:rsidRDefault="00CA4A6E" w:rsidP="00C0393B">
      <w:pPr>
        <w:ind w:firstLine="0"/>
        <w:rPr>
          <w:rFonts w:cs="Times New Roman"/>
          <w:b/>
          <w:szCs w:val="24"/>
        </w:rPr>
      </w:pPr>
    </w:p>
    <w:p w14:paraId="6E12C263" w14:textId="77777777" w:rsidR="00CA4A6E" w:rsidRDefault="00CA4A6E" w:rsidP="00920AB6">
      <w:pPr>
        <w:rPr>
          <w:rFonts w:cs="Times New Roman"/>
          <w:b/>
          <w:szCs w:val="24"/>
        </w:rPr>
      </w:pPr>
    </w:p>
    <w:p w14:paraId="60B85543" w14:textId="77777777" w:rsidR="00CA4A6E" w:rsidRDefault="00CA4A6E" w:rsidP="00920AB6">
      <w:pPr>
        <w:rPr>
          <w:rFonts w:cs="Times New Roman"/>
          <w:b/>
          <w:szCs w:val="24"/>
        </w:rPr>
      </w:pPr>
    </w:p>
    <w:p w14:paraId="1AABCA94" w14:textId="77777777" w:rsidR="00CA4A6E" w:rsidRDefault="00CA4A6E" w:rsidP="00920AB6">
      <w:pPr>
        <w:rPr>
          <w:rFonts w:cs="Times New Roman"/>
          <w:b/>
          <w:szCs w:val="24"/>
        </w:rPr>
      </w:pPr>
    </w:p>
    <w:p w14:paraId="4B873E12" w14:textId="77777777" w:rsidR="00CA4A6E" w:rsidRDefault="00CA4A6E" w:rsidP="00920AB6">
      <w:pPr>
        <w:rPr>
          <w:rFonts w:cs="Times New Roman"/>
          <w:b/>
          <w:szCs w:val="24"/>
        </w:rPr>
      </w:pPr>
    </w:p>
    <w:p w14:paraId="1E651C1F" w14:textId="77777777" w:rsidR="00CA4A6E" w:rsidRDefault="00CA4A6E" w:rsidP="00920AB6">
      <w:pPr>
        <w:rPr>
          <w:rFonts w:cs="Times New Roman"/>
          <w:b/>
          <w:szCs w:val="24"/>
        </w:rPr>
      </w:pPr>
    </w:p>
    <w:p w14:paraId="27F49419" w14:textId="77777777" w:rsidR="00CA4A6E" w:rsidRDefault="00CA4A6E" w:rsidP="00920AB6">
      <w:pPr>
        <w:rPr>
          <w:rFonts w:cs="Times New Roman"/>
          <w:b/>
          <w:szCs w:val="24"/>
        </w:rPr>
      </w:pPr>
    </w:p>
    <w:p w14:paraId="6CE25DD1" w14:textId="77777777" w:rsidR="00CA4A6E" w:rsidRDefault="00CA4A6E" w:rsidP="00920AB6">
      <w:pPr>
        <w:rPr>
          <w:rFonts w:cs="Times New Roman"/>
          <w:b/>
          <w:szCs w:val="24"/>
        </w:rPr>
      </w:pPr>
    </w:p>
    <w:p w14:paraId="766A353F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30B379DF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59E6794F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25D8FEE3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5A3B3590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2DAB6FA6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4F1E140B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57396891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48CF9870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33BC60F9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3C3306E0" w14:textId="77777777" w:rsidR="00821873" w:rsidRDefault="00821873" w:rsidP="00C0393B">
      <w:pPr>
        <w:ind w:firstLine="0"/>
        <w:rPr>
          <w:rFonts w:cs="Times New Roman"/>
          <w:b/>
          <w:szCs w:val="24"/>
        </w:rPr>
      </w:pPr>
    </w:p>
    <w:p w14:paraId="433619DB" w14:textId="5CE0EEB9" w:rsidR="00920AB6" w:rsidRDefault="00920AB6" w:rsidP="00C0393B">
      <w:pPr>
        <w:ind w:firstLine="0"/>
        <w:rPr>
          <w:rFonts w:eastAsia="SimSun" w:cs="Times New Roman"/>
          <w:b/>
          <w:szCs w:val="24"/>
        </w:rPr>
      </w:pPr>
      <w:r w:rsidRPr="00920AB6">
        <w:rPr>
          <w:rFonts w:cs="Times New Roman"/>
          <w:b/>
          <w:szCs w:val="24"/>
        </w:rPr>
        <w:lastRenderedPageBreak/>
        <w:t xml:space="preserve">Supplementary Table 1b: </w:t>
      </w:r>
      <w:r w:rsidRPr="00920AB6">
        <w:rPr>
          <w:rFonts w:eastAsia="SimSun" w:cs="Times New Roman"/>
          <w:b/>
          <w:szCs w:val="24"/>
        </w:rPr>
        <w:t>Van Walraven Elixhauser comorbidity weighting scoring system.</w:t>
      </w:r>
    </w:p>
    <w:p w14:paraId="2BED27E8" w14:textId="77777777" w:rsidR="00821873" w:rsidRPr="00920AB6" w:rsidRDefault="00821873" w:rsidP="00C0393B">
      <w:pPr>
        <w:ind w:firstLine="0"/>
        <w:rPr>
          <w:rFonts w:cs="Times New Roman"/>
          <w:b/>
          <w:szCs w:val="24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4513"/>
        <w:gridCol w:w="4513"/>
      </w:tblGrid>
      <w:tr w:rsidR="00821873" w:rsidRPr="00920AB6" w14:paraId="20D57668" w14:textId="77777777" w:rsidTr="00581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7F70DBB" w14:textId="77777777" w:rsidR="00821873" w:rsidRPr="00C0393B" w:rsidRDefault="00821873" w:rsidP="00581C5A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C0393B">
              <w:rPr>
                <w:rFonts w:cs="Times New Roman"/>
                <w:szCs w:val="24"/>
                <w:shd w:val="clear" w:color="auto" w:fill="FFFFFF"/>
              </w:rPr>
              <w:t>Elixhauser comorbidity</w:t>
            </w:r>
          </w:p>
        </w:tc>
        <w:tc>
          <w:tcPr>
            <w:tcW w:w="2500" w:type="pct"/>
            <w:vAlign w:val="center"/>
          </w:tcPr>
          <w:p w14:paraId="6BD68C69" w14:textId="77777777" w:rsidR="00821873" w:rsidRPr="00C0393B" w:rsidRDefault="00821873" w:rsidP="00581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Cs w:val="24"/>
                <w:shd w:val="clear" w:color="auto" w:fill="FFFFFF"/>
              </w:rPr>
            </w:pPr>
            <w:r w:rsidRPr="00C0393B">
              <w:rPr>
                <w:rFonts w:cs="Times New Roman"/>
                <w:szCs w:val="24"/>
                <w:shd w:val="clear" w:color="auto" w:fill="FFFFFF"/>
              </w:rPr>
              <w:t>Points</w:t>
            </w:r>
          </w:p>
        </w:tc>
      </w:tr>
      <w:tr w:rsidR="00821873" w:rsidRPr="00920AB6" w14:paraId="1D3CA545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2C3ABD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Congestive heart failure</w:t>
            </w:r>
          </w:p>
        </w:tc>
        <w:tc>
          <w:tcPr>
            <w:tcW w:w="2500" w:type="pct"/>
            <w:vAlign w:val="center"/>
          </w:tcPr>
          <w:p w14:paraId="13D63F07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7</w:t>
            </w:r>
          </w:p>
        </w:tc>
      </w:tr>
      <w:tr w:rsidR="00821873" w:rsidRPr="00920AB6" w14:paraId="43C8B8C8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A9D049C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Valvular disease</w:t>
            </w:r>
          </w:p>
        </w:tc>
        <w:tc>
          <w:tcPr>
            <w:tcW w:w="2500" w:type="pct"/>
            <w:vAlign w:val="center"/>
          </w:tcPr>
          <w:p w14:paraId="34C6A585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-1</w:t>
            </w:r>
          </w:p>
        </w:tc>
      </w:tr>
      <w:tr w:rsidR="00821873" w:rsidRPr="00920AB6" w14:paraId="653A885E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65A5DB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Pulmonary circulation Disorders</w:t>
            </w:r>
          </w:p>
        </w:tc>
        <w:tc>
          <w:tcPr>
            <w:tcW w:w="2500" w:type="pct"/>
            <w:vAlign w:val="center"/>
          </w:tcPr>
          <w:p w14:paraId="049863D5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4</w:t>
            </w:r>
          </w:p>
        </w:tc>
      </w:tr>
      <w:tr w:rsidR="00821873" w:rsidRPr="00920AB6" w14:paraId="0B3DDC62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18E5B83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Peripheral vascular disorders</w:t>
            </w:r>
          </w:p>
        </w:tc>
        <w:tc>
          <w:tcPr>
            <w:tcW w:w="2500" w:type="pct"/>
            <w:vAlign w:val="center"/>
          </w:tcPr>
          <w:p w14:paraId="1D597082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2</w:t>
            </w:r>
          </w:p>
        </w:tc>
      </w:tr>
      <w:tr w:rsidR="00821873" w:rsidRPr="00920AB6" w14:paraId="7C7D7ED4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F3C5512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Hypertension (combine uncomplicated and complicated)</w:t>
            </w:r>
          </w:p>
        </w:tc>
        <w:tc>
          <w:tcPr>
            <w:tcW w:w="2500" w:type="pct"/>
            <w:vAlign w:val="center"/>
          </w:tcPr>
          <w:p w14:paraId="28987998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45D0C31C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5777736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Paralysis</w:t>
            </w:r>
          </w:p>
        </w:tc>
        <w:tc>
          <w:tcPr>
            <w:tcW w:w="2500" w:type="pct"/>
            <w:vAlign w:val="center"/>
          </w:tcPr>
          <w:p w14:paraId="0325378D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7</w:t>
            </w:r>
          </w:p>
        </w:tc>
      </w:tr>
      <w:tr w:rsidR="00821873" w:rsidRPr="00920AB6" w14:paraId="436BF854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4D9ED6D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Other neurological disorders</w:t>
            </w:r>
          </w:p>
        </w:tc>
        <w:tc>
          <w:tcPr>
            <w:tcW w:w="2500" w:type="pct"/>
            <w:vAlign w:val="center"/>
          </w:tcPr>
          <w:p w14:paraId="677660C9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6</w:t>
            </w:r>
          </w:p>
        </w:tc>
      </w:tr>
      <w:tr w:rsidR="00821873" w:rsidRPr="00920AB6" w14:paraId="5F3BED0F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0228B47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Chronic pulmonary disease</w:t>
            </w:r>
          </w:p>
        </w:tc>
        <w:tc>
          <w:tcPr>
            <w:tcW w:w="2500" w:type="pct"/>
            <w:vAlign w:val="center"/>
          </w:tcPr>
          <w:p w14:paraId="6845F7AF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3</w:t>
            </w:r>
          </w:p>
        </w:tc>
      </w:tr>
      <w:tr w:rsidR="00821873" w:rsidRPr="00920AB6" w14:paraId="49E5369A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902354A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Diabetes uncomplicated</w:t>
            </w:r>
          </w:p>
        </w:tc>
        <w:tc>
          <w:tcPr>
            <w:tcW w:w="2500" w:type="pct"/>
            <w:vAlign w:val="center"/>
          </w:tcPr>
          <w:p w14:paraId="04C30D63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69994FD8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96C8F27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Diabetes with chronic complications</w:t>
            </w:r>
          </w:p>
        </w:tc>
        <w:tc>
          <w:tcPr>
            <w:tcW w:w="2500" w:type="pct"/>
            <w:vAlign w:val="center"/>
          </w:tcPr>
          <w:p w14:paraId="54BCC9DF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46650D14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998F786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Hypothyroidism</w:t>
            </w:r>
          </w:p>
        </w:tc>
        <w:tc>
          <w:tcPr>
            <w:tcW w:w="2500" w:type="pct"/>
            <w:vAlign w:val="center"/>
          </w:tcPr>
          <w:p w14:paraId="3C5C924B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148A6AE5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DB39D32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Renal failure</w:t>
            </w:r>
          </w:p>
        </w:tc>
        <w:tc>
          <w:tcPr>
            <w:tcW w:w="2500" w:type="pct"/>
            <w:vAlign w:val="center"/>
          </w:tcPr>
          <w:p w14:paraId="5EA25457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5</w:t>
            </w:r>
          </w:p>
        </w:tc>
      </w:tr>
      <w:tr w:rsidR="00821873" w:rsidRPr="00920AB6" w14:paraId="105EBA28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338C24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Liver disease</w:t>
            </w:r>
          </w:p>
        </w:tc>
        <w:tc>
          <w:tcPr>
            <w:tcW w:w="2500" w:type="pct"/>
            <w:vAlign w:val="center"/>
          </w:tcPr>
          <w:p w14:paraId="5D93F65A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11</w:t>
            </w:r>
          </w:p>
        </w:tc>
      </w:tr>
      <w:tr w:rsidR="00821873" w:rsidRPr="00920AB6" w14:paraId="5558497C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1853BF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Peptic ulcer disease excluding bleeding</w:t>
            </w:r>
          </w:p>
        </w:tc>
        <w:tc>
          <w:tcPr>
            <w:tcW w:w="2500" w:type="pct"/>
            <w:vAlign w:val="center"/>
          </w:tcPr>
          <w:p w14:paraId="4951773D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3E034536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707EA39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AIDS/HIV</w:t>
            </w:r>
          </w:p>
        </w:tc>
        <w:tc>
          <w:tcPr>
            <w:tcW w:w="2500" w:type="pct"/>
            <w:vAlign w:val="center"/>
          </w:tcPr>
          <w:p w14:paraId="45B14DD2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1295BB3B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E82ECE1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Lymphoma</w:t>
            </w:r>
          </w:p>
        </w:tc>
        <w:tc>
          <w:tcPr>
            <w:tcW w:w="2500" w:type="pct"/>
            <w:vAlign w:val="center"/>
          </w:tcPr>
          <w:p w14:paraId="1FC6396D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9</w:t>
            </w:r>
          </w:p>
        </w:tc>
      </w:tr>
      <w:tr w:rsidR="00821873" w:rsidRPr="00920AB6" w14:paraId="3FEDE244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53C757E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Metastatic cancer</w:t>
            </w:r>
          </w:p>
        </w:tc>
        <w:tc>
          <w:tcPr>
            <w:tcW w:w="2500" w:type="pct"/>
            <w:vAlign w:val="center"/>
          </w:tcPr>
          <w:p w14:paraId="4B7418F2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12</w:t>
            </w:r>
          </w:p>
        </w:tc>
      </w:tr>
      <w:tr w:rsidR="00821873" w:rsidRPr="00920AB6" w14:paraId="45AC823B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40E2931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Solid tumor without metastasis</w:t>
            </w:r>
          </w:p>
        </w:tc>
        <w:tc>
          <w:tcPr>
            <w:tcW w:w="2500" w:type="pct"/>
            <w:vAlign w:val="center"/>
          </w:tcPr>
          <w:p w14:paraId="4E4EF226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4</w:t>
            </w:r>
          </w:p>
        </w:tc>
      </w:tr>
      <w:tr w:rsidR="00821873" w:rsidRPr="00920AB6" w14:paraId="4B8811E3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0CF6E4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Rheumatoi</w:t>
            </w:r>
            <w:r>
              <w:rPr>
                <w:rFonts w:cs="Times New Roman"/>
                <w:b w:val="0"/>
                <w:szCs w:val="24"/>
              </w:rPr>
              <w:t>d arthritis / collagen vascular</w:t>
            </w:r>
            <w:r w:rsidRPr="00920AB6">
              <w:rPr>
                <w:rFonts w:cs="Times New Roman"/>
                <w:b w:val="0"/>
                <w:szCs w:val="24"/>
              </w:rPr>
              <w:t>diseases</w:t>
            </w:r>
          </w:p>
        </w:tc>
        <w:tc>
          <w:tcPr>
            <w:tcW w:w="2500" w:type="pct"/>
            <w:vAlign w:val="center"/>
          </w:tcPr>
          <w:p w14:paraId="3A683A0F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7997AF4E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E231366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Coagulopathy</w:t>
            </w:r>
          </w:p>
        </w:tc>
        <w:tc>
          <w:tcPr>
            <w:tcW w:w="2500" w:type="pct"/>
            <w:vAlign w:val="center"/>
          </w:tcPr>
          <w:p w14:paraId="62ABF30A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3</w:t>
            </w:r>
          </w:p>
        </w:tc>
      </w:tr>
      <w:tr w:rsidR="00821873" w:rsidRPr="00920AB6" w14:paraId="2842EE1D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B2D3A06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Obesity</w:t>
            </w:r>
          </w:p>
        </w:tc>
        <w:tc>
          <w:tcPr>
            <w:tcW w:w="2500" w:type="pct"/>
            <w:vAlign w:val="center"/>
          </w:tcPr>
          <w:p w14:paraId="2117C73B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-4</w:t>
            </w:r>
          </w:p>
        </w:tc>
      </w:tr>
      <w:tr w:rsidR="00821873" w:rsidRPr="00920AB6" w14:paraId="3AEDA2A5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AB5938C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Weight loss</w:t>
            </w:r>
          </w:p>
        </w:tc>
        <w:tc>
          <w:tcPr>
            <w:tcW w:w="2500" w:type="pct"/>
            <w:vAlign w:val="center"/>
          </w:tcPr>
          <w:p w14:paraId="12EA2081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6</w:t>
            </w:r>
          </w:p>
        </w:tc>
      </w:tr>
      <w:tr w:rsidR="00821873" w:rsidRPr="00920AB6" w14:paraId="0162ADE5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9856D1B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Fluid and electrolyte disorders</w:t>
            </w:r>
          </w:p>
        </w:tc>
        <w:tc>
          <w:tcPr>
            <w:tcW w:w="2500" w:type="pct"/>
            <w:vAlign w:val="center"/>
          </w:tcPr>
          <w:p w14:paraId="1EB7847F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5</w:t>
            </w:r>
          </w:p>
        </w:tc>
      </w:tr>
      <w:tr w:rsidR="00821873" w:rsidRPr="00920AB6" w14:paraId="44D92878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1B5CEAF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Chronic Blood loss anemia</w:t>
            </w:r>
          </w:p>
        </w:tc>
        <w:tc>
          <w:tcPr>
            <w:tcW w:w="2500" w:type="pct"/>
            <w:vAlign w:val="center"/>
          </w:tcPr>
          <w:p w14:paraId="76C6D4A8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-2</w:t>
            </w:r>
          </w:p>
        </w:tc>
      </w:tr>
      <w:tr w:rsidR="00821873" w:rsidRPr="00920AB6" w14:paraId="1C023DD5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9F24BC0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Deficiency anemia</w:t>
            </w:r>
          </w:p>
        </w:tc>
        <w:tc>
          <w:tcPr>
            <w:tcW w:w="2500" w:type="pct"/>
            <w:vAlign w:val="center"/>
          </w:tcPr>
          <w:p w14:paraId="3F50DB84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-2</w:t>
            </w:r>
          </w:p>
        </w:tc>
      </w:tr>
      <w:tr w:rsidR="00821873" w:rsidRPr="00920AB6" w14:paraId="11864AD9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0AD6EB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Alcohol abuse</w:t>
            </w:r>
          </w:p>
        </w:tc>
        <w:tc>
          <w:tcPr>
            <w:tcW w:w="2500" w:type="pct"/>
            <w:vAlign w:val="center"/>
          </w:tcPr>
          <w:p w14:paraId="43E3B43C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754056F1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7F233A2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Drug abuse</w:t>
            </w:r>
          </w:p>
        </w:tc>
        <w:tc>
          <w:tcPr>
            <w:tcW w:w="2500" w:type="pct"/>
            <w:vAlign w:val="center"/>
          </w:tcPr>
          <w:p w14:paraId="51B3AEA8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-7</w:t>
            </w:r>
          </w:p>
        </w:tc>
      </w:tr>
      <w:tr w:rsidR="00821873" w:rsidRPr="00920AB6" w14:paraId="6B8C6A42" w14:textId="77777777" w:rsidTr="00581C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0545BAE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Psychoses</w:t>
            </w:r>
          </w:p>
        </w:tc>
        <w:tc>
          <w:tcPr>
            <w:tcW w:w="2500" w:type="pct"/>
            <w:vAlign w:val="center"/>
          </w:tcPr>
          <w:p w14:paraId="7F4DED10" w14:textId="77777777" w:rsidR="00821873" w:rsidRPr="00920AB6" w:rsidRDefault="00821873" w:rsidP="00581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0</w:t>
            </w:r>
          </w:p>
        </w:tc>
      </w:tr>
      <w:tr w:rsidR="00821873" w:rsidRPr="00920AB6" w14:paraId="5E6FC22A" w14:textId="77777777" w:rsidTr="0058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D5521A" w14:textId="77777777" w:rsidR="00821873" w:rsidRPr="00920AB6" w:rsidRDefault="00821873" w:rsidP="00581C5A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920AB6">
              <w:rPr>
                <w:rFonts w:cs="Times New Roman"/>
                <w:b w:val="0"/>
                <w:szCs w:val="24"/>
              </w:rPr>
              <w:t>Depression</w:t>
            </w:r>
          </w:p>
        </w:tc>
        <w:tc>
          <w:tcPr>
            <w:tcW w:w="2500" w:type="pct"/>
            <w:vAlign w:val="center"/>
          </w:tcPr>
          <w:p w14:paraId="06BB671F" w14:textId="77777777" w:rsidR="00821873" w:rsidRPr="00920AB6" w:rsidRDefault="00821873" w:rsidP="00581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0AB6">
              <w:rPr>
                <w:rFonts w:cs="Times New Roman"/>
                <w:szCs w:val="24"/>
              </w:rPr>
              <w:t>-3</w:t>
            </w:r>
          </w:p>
        </w:tc>
      </w:tr>
    </w:tbl>
    <w:p w14:paraId="6DEF6F3E" w14:textId="4F5DFAAF" w:rsidR="00C0393B" w:rsidRDefault="00C0393B" w:rsidP="00C0393B">
      <w:pPr>
        <w:ind w:firstLine="0"/>
        <w:rPr>
          <w:b/>
        </w:rPr>
      </w:pPr>
    </w:p>
    <w:p w14:paraId="6366E304" w14:textId="7D1FE951" w:rsidR="00945C4F" w:rsidRDefault="00945C4F" w:rsidP="00C0393B">
      <w:pPr>
        <w:ind w:firstLine="0"/>
        <w:rPr>
          <w:b/>
        </w:rPr>
      </w:pPr>
    </w:p>
    <w:p w14:paraId="4C46B299" w14:textId="4F3E8042" w:rsidR="00945C4F" w:rsidRDefault="00945C4F" w:rsidP="00C0393B">
      <w:pPr>
        <w:ind w:firstLine="0"/>
        <w:rPr>
          <w:b/>
        </w:rPr>
      </w:pPr>
    </w:p>
    <w:p w14:paraId="2DA23D06" w14:textId="77777777" w:rsidR="00945C4F" w:rsidRPr="00371420" w:rsidRDefault="00945C4F" w:rsidP="00945C4F">
      <w:pPr>
        <w:ind w:firstLine="0"/>
        <w:rPr>
          <w:rFonts w:eastAsia="SimSun" w:cs="Times New Roman"/>
          <w:b/>
        </w:rPr>
      </w:pPr>
      <w:r w:rsidRPr="00371420">
        <w:rPr>
          <w:rFonts w:cs="Times New Roman"/>
          <w:b/>
        </w:rPr>
        <w:lastRenderedPageBreak/>
        <w:t xml:space="preserve">Supplementary Table 2: </w:t>
      </w:r>
      <w:r w:rsidRPr="00371420">
        <w:rPr>
          <w:rFonts w:eastAsia="SimSun" w:cs="Times New Roman"/>
          <w:b/>
        </w:rPr>
        <w:t>ICD-9-CM codes used for other conditions, procedures and complications.</w:t>
      </w:r>
    </w:p>
    <w:tbl>
      <w:tblPr>
        <w:tblStyle w:val="PlainTable4"/>
        <w:tblpPr w:leftFromText="180" w:rightFromText="180" w:vertAnchor="page" w:horzAnchor="margin" w:tblpXSpec="center" w:tblpY="2266"/>
        <w:tblW w:w="5000" w:type="pct"/>
        <w:tblLook w:val="04A0" w:firstRow="1" w:lastRow="0" w:firstColumn="1" w:lastColumn="0" w:noHBand="0" w:noVBand="1"/>
      </w:tblPr>
      <w:tblGrid>
        <w:gridCol w:w="3341"/>
        <w:gridCol w:w="5685"/>
      </w:tblGrid>
      <w:tr w:rsidR="00945C4F" w:rsidRPr="00C0393B" w14:paraId="15D7EEEF" w14:textId="77777777" w:rsidTr="0051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40BDADB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Comorbidities</w:t>
            </w:r>
          </w:p>
        </w:tc>
      </w:tr>
      <w:tr w:rsidR="00945C4F" w:rsidRPr="00C0393B" w14:paraId="2F2F8E0B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17F60578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Smoking</w:t>
            </w:r>
          </w:p>
        </w:tc>
        <w:tc>
          <w:tcPr>
            <w:tcW w:w="3149" w:type="pct"/>
            <w:vAlign w:val="center"/>
          </w:tcPr>
          <w:p w14:paraId="543C7A60" w14:textId="77777777" w:rsidR="00945C4F" w:rsidRPr="00C0393B" w:rsidRDefault="00945C4F" w:rsidP="0051748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V15.82, 305.1</w:t>
            </w:r>
          </w:p>
        </w:tc>
      </w:tr>
      <w:tr w:rsidR="00945C4F" w:rsidRPr="00C0393B" w14:paraId="00C02B5B" w14:textId="77777777" w:rsidTr="0051748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4E68F551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Atrial Fibrillation</w:t>
            </w:r>
          </w:p>
        </w:tc>
        <w:tc>
          <w:tcPr>
            <w:tcW w:w="3149" w:type="pct"/>
            <w:vAlign w:val="center"/>
          </w:tcPr>
          <w:p w14:paraId="2B97FC8B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427.31</w:t>
            </w:r>
          </w:p>
        </w:tc>
      </w:tr>
      <w:tr w:rsidR="00945C4F" w:rsidRPr="00C0393B" w14:paraId="10C4F232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674BE0C7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Long-term use of anticoagulants</w:t>
            </w:r>
          </w:p>
        </w:tc>
        <w:tc>
          <w:tcPr>
            <w:tcW w:w="3149" w:type="pct"/>
            <w:vAlign w:val="center"/>
          </w:tcPr>
          <w:p w14:paraId="64FB1E44" w14:textId="77777777" w:rsidR="00945C4F" w:rsidRPr="00C0393B" w:rsidRDefault="00945C4F" w:rsidP="0051748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V58.61</w:t>
            </w:r>
          </w:p>
        </w:tc>
      </w:tr>
      <w:tr w:rsidR="00945C4F" w:rsidRPr="00C0393B" w14:paraId="0ECE229C" w14:textId="77777777" w:rsidTr="00517489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E8C1352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History of disease or procedure:</w:t>
            </w:r>
          </w:p>
        </w:tc>
      </w:tr>
      <w:tr w:rsidR="00945C4F" w:rsidRPr="00C0393B" w14:paraId="74DEE385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15126ADB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Previous PCI</w:t>
            </w:r>
          </w:p>
        </w:tc>
        <w:tc>
          <w:tcPr>
            <w:tcW w:w="3149" w:type="pct"/>
            <w:vAlign w:val="center"/>
          </w:tcPr>
          <w:p w14:paraId="7E99FF2A" w14:textId="77777777" w:rsidR="00945C4F" w:rsidRPr="00C0393B" w:rsidRDefault="00945C4F" w:rsidP="0051748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V45.82</w:t>
            </w:r>
          </w:p>
        </w:tc>
      </w:tr>
      <w:tr w:rsidR="00945C4F" w:rsidRPr="00C0393B" w14:paraId="68D9A00F" w14:textId="77777777" w:rsidTr="0051748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25CB497F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Prior CABG</w:t>
            </w:r>
          </w:p>
        </w:tc>
        <w:tc>
          <w:tcPr>
            <w:tcW w:w="3149" w:type="pct"/>
            <w:vAlign w:val="center"/>
          </w:tcPr>
          <w:p w14:paraId="02CF616F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V45.81</w:t>
            </w:r>
          </w:p>
        </w:tc>
      </w:tr>
      <w:tr w:rsidR="00945C4F" w:rsidRPr="00C0393B" w14:paraId="10AC767C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7FDE5D41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Treatments/Procedural Characteristics</w:t>
            </w:r>
          </w:p>
        </w:tc>
      </w:tr>
      <w:tr w:rsidR="00945C4F" w:rsidRPr="00C0393B" w14:paraId="7C6C435E" w14:textId="77777777" w:rsidTr="0051748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434A2DDE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PCI</w:t>
            </w:r>
          </w:p>
        </w:tc>
        <w:tc>
          <w:tcPr>
            <w:tcW w:w="3149" w:type="pct"/>
            <w:vAlign w:val="center"/>
          </w:tcPr>
          <w:p w14:paraId="0FCE67AE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00.66, 36.01, 36.02, 36.05, 36.06, 36.07, 36.34</w:t>
            </w:r>
          </w:p>
        </w:tc>
      </w:tr>
      <w:tr w:rsidR="00945C4F" w:rsidRPr="00C0393B" w14:paraId="098B63A3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60616016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Coronary Angiography</w:t>
            </w:r>
          </w:p>
        </w:tc>
        <w:tc>
          <w:tcPr>
            <w:tcW w:w="3149" w:type="pct"/>
            <w:vAlign w:val="center"/>
          </w:tcPr>
          <w:p w14:paraId="12B01E69" w14:textId="77777777" w:rsidR="00945C4F" w:rsidRPr="00C0393B" w:rsidRDefault="00945C4F" w:rsidP="0051748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88.53, 88.54, 88.55, 88.56, 88.57, 37.22, 37.23</w:t>
            </w:r>
          </w:p>
        </w:tc>
      </w:tr>
      <w:tr w:rsidR="00945C4F" w:rsidRPr="00C0393B" w14:paraId="4F95B59F" w14:textId="77777777" w:rsidTr="0051748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437A0E40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Thrombolysis</w:t>
            </w:r>
          </w:p>
        </w:tc>
        <w:tc>
          <w:tcPr>
            <w:tcW w:w="3149" w:type="pct"/>
            <w:vAlign w:val="center"/>
          </w:tcPr>
          <w:p w14:paraId="3C818345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V45.88, 99.10</w:t>
            </w:r>
          </w:p>
        </w:tc>
      </w:tr>
      <w:tr w:rsidR="00945C4F" w:rsidRPr="00C0393B" w14:paraId="67C2F1A7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3D658082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CABG</w:t>
            </w:r>
          </w:p>
        </w:tc>
        <w:tc>
          <w:tcPr>
            <w:tcW w:w="3149" w:type="pct"/>
            <w:vAlign w:val="center"/>
          </w:tcPr>
          <w:p w14:paraId="79FFDCB4" w14:textId="77777777" w:rsidR="00945C4F" w:rsidRPr="00C0393B" w:rsidRDefault="00945C4F" w:rsidP="0051748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361*, 36.31, 36.32, 369*, 36.33</w:t>
            </w:r>
          </w:p>
        </w:tc>
      </w:tr>
      <w:tr w:rsidR="00945C4F" w:rsidRPr="00C0393B" w14:paraId="0FA0E838" w14:textId="77777777" w:rsidTr="0051748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3CBD9512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IABP use</w:t>
            </w:r>
          </w:p>
        </w:tc>
        <w:tc>
          <w:tcPr>
            <w:tcW w:w="3149" w:type="pct"/>
            <w:vAlign w:val="center"/>
          </w:tcPr>
          <w:p w14:paraId="500CA19D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37.61</w:t>
            </w:r>
          </w:p>
        </w:tc>
      </w:tr>
      <w:tr w:rsidR="00945C4F" w:rsidRPr="00C0393B" w14:paraId="3B0636A9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2AF95A34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Clinical outcomes/Complications:</w:t>
            </w:r>
          </w:p>
        </w:tc>
      </w:tr>
      <w:tr w:rsidR="00945C4F" w:rsidRPr="00C0393B" w14:paraId="2D99EE8B" w14:textId="77777777" w:rsidTr="0051748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786BCCF4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Cardiac complications</w:t>
            </w:r>
          </w:p>
        </w:tc>
        <w:tc>
          <w:tcPr>
            <w:tcW w:w="3149" w:type="pct"/>
            <w:vAlign w:val="center"/>
          </w:tcPr>
          <w:p w14:paraId="5AA2AB7E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37.0, 423.0, 423.3, 414.12</w:t>
            </w:r>
          </w:p>
        </w:tc>
      </w:tr>
      <w:tr w:rsidR="00945C4F" w:rsidRPr="00C0393B" w14:paraId="65AB7E9A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0561284F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Acute ischemic Stroke</w:t>
            </w:r>
          </w:p>
        </w:tc>
        <w:tc>
          <w:tcPr>
            <w:tcW w:w="3149" w:type="pct"/>
            <w:vAlign w:val="center"/>
          </w:tcPr>
          <w:p w14:paraId="7B54220E" w14:textId="77777777" w:rsidR="00945C4F" w:rsidRPr="00C0393B" w:rsidRDefault="00945C4F" w:rsidP="0051748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433.01, 433.11, 433.21, 433.31, 433.81, 433.91, 434.01, 434.11, 434.91, 435.0-1, 435.8-9, 436</w:t>
            </w:r>
          </w:p>
        </w:tc>
      </w:tr>
      <w:tr w:rsidR="00945C4F" w:rsidRPr="00C0393B" w14:paraId="0A6D9CFB" w14:textId="77777777" w:rsidTr="00517489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7F24BC2C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Vascular complications</w:t>
            </w:r>
          </w:p>
        </w:tc>
        <w:tc>
          <w:tcPr>
            <w:tcW w:w="3149" w:type="pct"/>
            <w:vAlign w:val="center"/>
          </w:tcPr>
          <w:p w14:paraId="3F53E935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998.2, 999.2, 447, 868.04, 999.7</w:t>
            </w:r>
          </w:p>
          <w:p w14:paraId="11266E99" w14:textId="77777777" w:rsidR="00945C4F" w:rsidRPr="00C0393B" w:rsidRDefault="00945C4F" w:rsidP="0051748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39.31, 39.41, 39.49, 39.52, 39.53, 39.56 - 39.59 39.79</w:t>
            </w:r>
          </w:p>
        </w:tc>
      </w:tr>
      <w:tr w:rsidR="00945C4F" w:rsidRPr="00C0393B" w14:paraId="623EA6E9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pct"/>
            <w:vAlign w:val="center"/>
          </w:tcPr>
          <w:p w14:paraId="2A2C01E8" w14:textId="77777777" w:rsidR="00945C4F" w:rsidRPr="00C0393B" w:rsidRDefault="00945C4F" w:rsidP="00517489">
            <w:pPr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C0393B">
              <w:rPr>
                <w:rFonts w:cs="Times New Roman"/>
                <w:b w:val="0"/>
                <w:szCs w:val="24"/>
              </w:rPr>
              <w:t>Major Bleeding</w:t>
            </w:r>
          </w:p>
        </w:tc>
        <w:tc>
          <w:tcPr>
            <w:tcW w:w="3149" w:type="pct"/>
            <w:vAlign w:val="center"/>
          </w:tcPr>
          <w:p w14:paraId="7551E803" w14:textId="77777777" w:rsidR="00945C4F" w:rsidRPr="00C0393B" w:rsidRDefault="00945C4F" w:rsidP="00517489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0393B">
              <w:rPr>
                <w:rFonts w:cs="Times New Roman"/>
                <w:szCs w:val="24"/>
              </w:rPr>
              <w:t>CSS153, 430, 431, 432.x, 568.81, 998.1x</w:t>
            </w:r>
          </w:p>
        </w:tc>
      </w:tr>
    </w:tbl>
    <w:p w14:paraId="1896212C" w14:textId="77777777" w:rsidR="00945C4F" w:rsidRPr="00257921" w:rsidRDefault="00945C4F" w:rsidP="00945C4F">
      <w:pPr>
        <w:ind w:firstLine="0"/>
        <w:rPr>
          <w:sz w:val="20"/>
        </w:rPr>
      </w:pPr>
      <w:r w:rsidRPr="00185C35">
        <w:rPr>
          <w:sz w:val="20"/>
        </w:rPr>
        <w:t>ICD-9-CM: International Classification of Diseases, Ninth Edition, Clinical Modification; CCS: Clinical Classification Software</w:t>
      </w:r>
      <w:r>
        <w:rPr>
          <w:rFonts w:hint="eastAsia"/>
          <w:sz w:val="20"/>
        </w:rPr>
        <w:t>;</w:t>
      </w:r>
      <w:r>
        <w:rPr>
          <w:sz w:val="20"/>
        </w:rPr>
        <w:t xml:space="preserve"> </w:t>
      </w:r>
      <w:r w:rsidRPr="00781881">
        <w:rPr>
          <w:sz w:val="20"/>
        </w:rPr>
        <w:t>PCI: percutaneous coronary intervention; CABG: coronary artery bypass graft; IABP: intra-aortic balloon pump.</w:t>
      </w:r>
    </w:p>
    <w:p w14:paraId="2BCB344D" w14:textId="33129B1E" w:rsidR="00945C4F" w:rsidRDefault="00945C4F" w:rsidP="00C0393B">
      <w:pPr>
        <w:ind w:firstLine="0"/>
        <w:rPr>
          <w:b/>
        </w:rPr>
      </w:pPr>
    </w:p>
    <w:p w14:paraId="6BD5917B" w14:textId="7B3B15BD" w:rsidR="00945C4F" w:rsidRDefault="00945C4F" w:rsidP="00C0393B">
      <w:pPr>
        <w:ind w:firstLine="0"/>
        <w:rPr>
          <w:b/>
        </w:rPr>
      </w:pPr>
    </w:p>
    <w:p w14:paraId="24BDEFD1" w14:textId="25A5FE04" w:rsidR="00945C4F" w:rsidRDefault="00945C4F" w:rsidP="00C0393B">
      <w:pPr>
        <w:ind w:firstLine="0"/>
        <w:rPr>
          <w:b/>
        </w:rPr>
      </w:pPr>
    </w:p>
    <w:p w14:paraId="6C0EB82A" w14:textId="0BBC25DD" w:rsidR="00945C4F" w:rsidRDefault="00945C4F" w:rsidP="00C0393B">
      <w:pPr>
        <w:ind w:firstLine="0"/>
        <w:rPr>
          <w:b/>
        </w:rPr>
      </w:pPr>
    </w:p>
    <w:p w14:paraId="4C05337A" w14:textId="7E949EE4" w:rsidR="00945C4F" w:rsidRDefault="00945C4F" w:rsidP="00C0393B">
      <w:pPr>
        <w:ind w:firstLine="0"/>
        <w:rPr>
          <w:b/>
        </w:rPr>
      </w:pPr>
    </w:p>
    <w:p w14:paraId="26A08D49" w14:textId="7858F81E" w:rsidR="00945C4F" w:rsidRDefault="00945C4F" w:rsidP="00C0393B">
      <w:pPr>
        <w:ind w:firstLine="0"/>
        <w:rPr>
          <w:b/>
        </w:rPr>
      </w:pPr>
    </w:p>
    <w:p w14:paraId="0833857F" w14:textId="3B951082" w:rsidR="00945C4F" w:rsidRDefault="00945C4F" w:rsidP="00C0393B">
      <w:pPr>
        <w:ind w:firstLine="0"/>
        <w:rPr>
          <w:b/>
        </w:rPr>
      </w:pPr>
    </w:p>
    <w:p w14:paraId="60A72DFB" w14:textId="089BDF76" w:rsidR="00945C4F" w:rsidRDefault="00945C4F" w:rsidP="00C0393B">
      <w:pPr>
        <w:ind w:firstLine="0"/>
        <w:rPr>
          <w:b/>
        </w:rPr>
      </w:pPr>
    </w:p>
    <w:p w14:paraId="5ED86D35" w14:textId="2FE28510" w:rsidR="00945C4F" w:rsidRDefault="00945C4F" w:rsidP="00C0393B">
      <w:pPr>
        <w:ind w:firstLine="0"/>
        <w:rPr>
          <w:b/>
        </w:rPr>
      </w:pPr>
    </w:p>
    <w:p w14:paraId="2017857D" w14:textId="4168DB9C" w:rsidR="00945C4F" w:rsidRDefault="00945C4F" w:rsidP="00C0393B">
      <w:pPr>
        <w:ind w:firstLine="0"/>
        <w:rPr>
          <w:b/>
        </w:rPr>
      </w:pPr>
    </w:p>
    <w:p w14:paraId="6EBDC949" w14:textId="01DFD8A7" w:rsidR="00945C4F" w:rsidRDefault="00945C4F" w:rsidP="00C0393B">
      <w:pPr>
        <w:ind w:firstLine="0"/>
        <w:rPr>
          <w:b/>
        </w:rPr>
      </w:pPr>
    </w:p>
    <w:p w14:paraId="03873E23" w14:textId="7667726C" w:rsidR="00945C4F" w:rsidRDefault="00945C4F" w:rsidP="00C0393B">
      <w:pPr>
        <w:ind w:firstLine="0"/>
        <w:rPr>
          <w:b/>
        </w:rPr>
      </w:pPr>
    </w:p>
    <w:p w14:paraId="799D826C" w14:textId="2AA15B34" w:rsidR="00945C4F" w:rsidRDefault="00945C4F" w:rsidP="00C0393B">
      <w:pPr>
        <w:ind w:firstLine="0"/>
        <w:rPr>
          <w:b/>
        </w:rPr>
      </w:pPr>
    </w:p>
    <w:p w14:paraId="0B349802" w14:textId="7BB84E74" w:rsidR="00945C4F" w:rsidRDefault="00945C4F" w:rsidP="00C0393B">
      <w:pPr>
        <w:ind w:firstLine="0"/>
        <w:rPr>
          <w:b/>
        </w:rPr>
      </w:pPr>
    </w:p>
    <w:p w14:paraId="19761C90" w14:textId="77777777" w:rsidR="00945C4F" w:rsidRDefault="00945C4F" w:rsidP="00C0393B">
      <w:pPr>
        <w:ind w:firstLine="0"/>
        <w:rPr>
          <w:b/>
        </w:rPr>
        <w:sectPr w:rsidR="00945C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D8E337" w14:textId="77777777" w:rsidR="00945C4F" w:rsidRPr="00E86CCC" w:rsidRDefault="00945C4F" w:rsidP="00945C4F">
      <w:pPr>
        <w:spacing w:after="100"/>
        <w:ind w:firstLine="0"/>
        <w:rPr>
          <w:b/>
        </w:rPr>
      </w:pPr>
      <w:bookmarkStart w:id="0" w:name="_Hlk63916412"/>
      <w:bookmarkEnd w:id="0"/>
      <w:r w:rsidRPr="00E86CCC">
        <w:rPr>
          <w:b/>
        </w:rPr>
        <w:lastRenderedPageBreak/>
        <w:t xml:space="preserve">Supplementary Table 3a: </w:t>
      </w:r>
      <w:r>
        <w:rPr>
          <w:b/>
        </w:rPr>
        <w:t xml:space="preserve">Odds ratio (OR) </w:t>
      </w:r>
      <w:r w:rsidRPr="00E86CCC">
        <w:rPr>
          <w:b/>
        </w:rPr>
        <w:t>with 95% confident internal (CI) from sensitivity analysis.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635"/>
        <w:gridCol w:w="4251"/>
        <w:gridCol w:w="4173"/>
      </w:tblGrid>
      <w:tr w:rsidR="00945C4F" w:rsidRPr="00C87F86" w14:paraId="0D9A9F98" w14:textId="77777777" w:rsidTr="00517489">
        <w:trPr>
          <w:trHeight w:val="55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89169F4" w14:textId="77777777" w:rsidR="00945C4F" w:rsidRPr="00C87F86" w:rsidRDefault="00945C4F" w:rsidP="005174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Model 9: Model 5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Cs/>
                      <w:color w:val="000000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CCI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2</m:t>
                  </m:r>
                </m:sup>
              </m:sSup>
            </m:oMath>
            <w:r w:rsidRPr="00D30702">
              <w:rPr>
                <w:rFonts w:eastAsia="Times New Roman" w:cs="Times New Roman"/>
                <w:b/>
                <w:bCs/>
                <w:iCs/>
                <w:color w:val="000000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Cs/>
                      <w:color w:val="000000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CCI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3</m:t>
                  </m:r>
                </m:sup>
              </m:sSup>
            </m:oMath>
          </w:p>
        </w:tc>
      </w:tr>
      <w:tr w:rsidR="00945C4F" w:rsidRPr="00C87F86" w14:paraId="3104F1F1" w14:textId="77777777" w:rsidTr="00517489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7FE9378C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>DIED</w:t>
            </w:r>
          </w:p>
        </w:tc>
      </w:tr>
      <w:tr w:rsidR="00945C4F" w:rsidRPr="00C87F86" w14:paraId="248F21F7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25C27C99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3132CF73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OR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054D4EC4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01D35C78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95% CI</w:t>
            </w:r>
          </w:p>
        </w:tc>
      </w:tr>
      <w:tr w:rsidR="00945C4F" w:rsidRPr="00C87F86" w14:paraId="3F397650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2216C751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CCI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5EE93CF3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1.231325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34D41DE7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488C08C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1.20706    1.256077</w:t>
            </w:r>
          </w:p>
        </w:tc>
      </w:tr>
      <w:tr w:rsidR="00945C4F" w:rsidRPr="00C87F86" w14:paraId="70930BB7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1A7CA17F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iCs/>
                <w:color w:val="000000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CCI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2</m:t>
                  </m:r>
                </m:sup>
              </m:sSup>
            </m:oMath>
            <w:r w:rsidR="00945C4F" w:rsidRPr="00D30702">
              <w:rPr>
                <w:rFonts w:eastAsia="Times New Roman" w:cs="Times New Roman"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3A4C551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0.9784524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1D68FF91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60211798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.9726581    .9842813</w:t>
            </w:r>
          </w:p>
        </w:tc>
      </w:tr>
      <w:tr w:rsidR="00945C4F" w:rsidRPr="00C87F86" w14:paraId="4685428A" w14:textId="77777777" w:rsidTr="00517489">
        <w:trPr>
          <w:trHeight w:val="330"/>
        </w:trPr>
        <w:tc>
          <w:tcPr>
            <w:tcW w:w="677" w:type="pct"/>
            <w:shd w:val="clear" w:color="auto" w:fill="auto"/>
            <w:noWrap/>
            <w:vAlign w:val="bottom"/>
          </w:tcPr>
          <w:p w14:paraId="54356217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iCs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CCI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1F00FAE1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1.001146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03A53A25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74B45DF4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1.000707    1.001584</w:t>
            </w:r>
          </w:p>
        </w:tc>
      </w:tr>
      <w:tr w:rsidR="00945C4F" w:rsidRPr="00C87F86" w14:paraId="7079EB78" w14:textId="77777777" w:rsidTr="00517489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1568D5D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>BLEEDING</w:t>
            </w:r>
          </w:p>
        </w:tc>
      </w:tr>
      <w:tr w:rsidR="00945C4F" w:rsidRPr="00C87F86" w14:paraId="1CC3B079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104B4DC3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33F2F7E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OR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0B1D0607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737CFB5A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95% CI</w:t>
            </w:r>
          </w:p>
        </w:tc>
      </w:tr>
      <w:tr w:rsidR="00945C4F" w:rsidRPr="00C87F86" w14:paraId="2D70F23B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1A55C057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CCI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66C08DCA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1.166486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040C6377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6A5080FA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1.138985    1.194651</w:t>
            </w:r>
          </w:p>
        </w:tc>
      </w:tr>
      <w:tr w:rsidR="00945C4F" w:rsidRPr="00C87F86" w14:paraId="36DC538C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61097B20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CCI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2</m:t>
                  </m:r>
                </m:sup>
              </m:sSup>
            </m:oMath>
            <w:r w:rsidR="00945C4F" w:rsidRPr="00D30702">
              <w:rPr>
                <w:rFonts w:eastAsia="Times New Roman" w:cs="Times New Roman"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43C57595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0.9970926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093CB1BE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0.460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787B8CFA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.9894174    1.004827</w:t>
            </w:r>
          </w:p>
        </w:tc>
      </w:tr>
      <w:tr w:rsidR="00945C4F" w:rsidRPr="00C87F86" w14:paraId="706EBCA4" w14:textId="77777777" w:rsidTr="00517489">
        <w:trPr>
          <w:trHeight w:val="330"/>
        </w:trPr>
        <w:tc>
          <w:tcPr>
            <w:tcW w:w="677" w:type="pct"/>
            <w:shd w:val="clear" w:color="auto" w:fill="auto"/>
            <w:noWrap/>
            <w:vAlign w:val="bottom"/>
          </w:tcPr>
          <w:p w14:paraId="3D7DFE19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CCI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2589CF90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0.9995032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32EC8FEB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0.115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385A049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.9988858    1.000121</w:t>
            </w:r>
          </w:p>
        </w:tc>
      </w:tr>
      <w:tr w:rsidR="00945C4F" w:rsidRPr="00C87F86" w14:paraId="543911D1" w14:textId="77777777" w:rsidTr="00517489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347CAB9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>MACCE</w:t>
            </w:r>
          </w:p>
        </w:tc>
      </w:tr>
      <w:tr w:rsidR="00945C4F" w:rsidRPr="00C87F86" w14:paraId="5D97FD43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2C6D6D5F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7D09A54F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OR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7617B2B2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062F3F31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95% CI</w:t>
            </w:r>
          </w:p>
        </w:tc>
      </w:tr>
      <w:tr w:rsidR="00945C4F" w:rsidRPr="00C87F86" w14:paraId="2125F607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2ADBD19A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CCI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4E04C7C1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1.176141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2870038B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6C44A97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 xml:space="preserve"> 1.155585    1.197064</w:t>
            </w:r>
          </w:p>
        </w:tc>
      </w:tr>
      <w:tr w:rsidR="00945C4F" w:rsidRPr="00C87F86" w14:paraId="5FA8A2EC" w14:textId="77777777" w:rsidTr="00517489">
        <w:trPr>
          <w:trHeight w:val="315"/>
        </w:trPr>
        <w:tc>
          <w:tcPr>
            <w:tcW w:w="677" w:type="pct"/>
            <w:shd w:val="clear" w:color="auto" w:fill="auto"/>
            <w:noWrap/>
            <w:vAlign w:val="bottom"/>
          </w:tcPr>
          <w:p w14:paraId="485C1C38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CCI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2</m:t>
                  </m:r>
                </m:sup>
              </m:sSup>
            </m:oMath>
            <w:r w:rsidR="00945C4F" w:rsidRPr="00D30702">
              <w:rPr>
                <w:rFonts w:eastAsia="Times New Roman" w:cs="Times New Roman"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10B37A98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0.9945756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5072E26C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0.047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626534D4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.9892405    .9999396</w:t>
            </w:r>
          </w:p>
        </w:tc>
      </w:tr>
      <w:tr w:rsidR="00945C4F" w:rsidRPr="00C87F86" w14:paraId="4347C9C8" w14:textId="77777777" w:rsidTr="00517489">
        <w:trPr>
          <w:trHeight w:val="330"/>
        </w:trPr>
        <w:tc>
          <w:tcPr>
            <w:tcW w:w="677" w:type="pct"/>
            <w:shd w:val="clear" w:color="auto" w:fill="auto"/>
            <w:noWrap/>
            <w:vAlign w:val="bottom"/>
          </w:tcPr>
          <w:p w14:paraId="637F25E1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CCI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1FDD0307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0.9998878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14:paraId="7CC9F8A8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0.589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 w14:paraId="6B55526B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.9994802    1.000295</w:t>
            </w:r>
          </w:p>
        </w:tc>
      </w:tr>
      <w:tr w:rsidR="00945C4F" w:rsidRPr="00C87F86" w14:paraId="2022E339" w14:textId="77777777" w:rsidTr="00517489">
        <w:trPr>
          <w:trHeight w:val="55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3414E1B0" w14:textId="77777777" w:rsidR="00945C4F" w:rsidRPr="00C87F86" w:rsidRDefault="00945C4F" w:rsidP="0051748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Model 11: Model 7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Cs/>
                      <w:color w:val="000000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ECS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2</m:t>
                  </m:r>
                </m:sup>
              </m:sSup>
            </m:oMath>
            <w:r w:rsidRPr="00D30702">
              <w:rPr>
                <w:rFonts w:eastAsia="Times New Roman" w:cs="Times New Roman"/>
                <w:b/>
                <w:bCs/>
                <w:iCs/>
                <w:color w:val="000000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Cs/>
                      <w:color w:val="000000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ECS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Cs w:val="24"/>
                    </w:rPr>
                    <m:t>3</m:t>
                  </m:r>
                </m:sup>
              </m:sSup>
            </m:oMath>
          </w:p>
        </w:tc>
      </w:tr>
      <w:tr w:rsidR="00945C4F" w:rsidRPr="00C87F86" w14:paraId="752844A7" w14:textId="77777777" w:rsidTr="00517489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7573C3B7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>DIED</w:t>
            </w:r>
          </w:p>
        </w:tc>
      </w:tr>
      <w:tr w:rsidR="00945C4F" w:rsidRPr="00C87F86" w14:paraId="05C6D802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C091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44EF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OR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388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5341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95% CI</w:t>
            </w:r>
          </w:p>
        </w:tc>
      </w:tr>
      <w:tr w:rsidR="00945C4F" w:rsidRPr="00C87F86" w14:paraId="0146957F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6DB7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ECS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C6AB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1.138519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6903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583B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1.132894    1.144172</w:t>
            </w:r>
          </w:p>
        </w:tc>
      </w:tr>
      <w:bookmarkStart w:id="1" w:name="_Hlk66851740"/>
      <w:tr w:rsidR="00945C4F" w:rsidRPr="00C87F86" w14:paraId="396F01BD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D63F" w14:textId="77777777" w:rsidR="00945C4F" w:rsidRPr="00E31E8A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ECS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EFB3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0.9967743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8FEF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CD9F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.9961921    .9973568</w:t>
            </w:r>
          </w:p>
        </w:tc>
      </w:tr>
      <w:tr w:rsidR="00945C4F" w:rsidRPr="00C87F86" w14:paraId="4A059D7F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733E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ECS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0B95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1.000017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28EB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0.066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BEC1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.9999989    1.000035</w:t>
            </w:r>
          </w:p>
        </w:tc>
      </w:tr>
      <w:bookmarkEnd w:id="1"/>
      <w:tr w:rsidR="00945C4F" w:rsidRPr="00C87F86" w14:paraId="18785F3E" w14:textId="77777777" w:rsidTr="00517489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477F17E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>BLEEDING</w:t>
            </w:r>
          </w:p>
        </w:tc>
      </w:tr>
      <w:tr w:rsidR="00945C4F" w:rsidRPr="00C87F86" w14:paraId="7A636818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99A6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6420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OR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EBE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D34F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95% CI</w:t>
            </w:r>
          </w:p>
        </w:tc>
      </w:tr>
      <w:tr w:rsidR="00945C4F" w:rsidRPr="00C87F86" w14:paraId="2D032A08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5E39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lastRenderedPageBreak/>
              <w:t>ECS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9422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1.037139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DDFA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A2F3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1.033664    1.040625</w:t>
            </w:r>
          </w:p>
        </w:tc>
      </w:tr>
      <w:tr w:rsidR="00945C4F" w:rsidRPr="00C87F86" w14:paraId="61446D0D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201" w14:textId="77777777" w:rsidR="00945C4F" w:rsidRPr="00E31E8A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ECS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1D0C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1.003329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126C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BADC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1.002872    1.003786</w:t>
            </w:r>
          </w:p>
        </w:tc>
      </w:tr>
      <w:tr w:rsidR="00945C4F" w:rsidRPr="00C87F86" w14:paraId="0601ECEF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717A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ECS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226C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0.9998895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5F8E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87A7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 xml:space="preserve"> .9998727    .9999063</w:t>
            </w:r>
          </w:p>
        </w:tc>
      </w:tr>
      <w:tr w:rsidR="00945C4F" w:rsidRPr="00C87F86" w14:paraId="676D4BDD" w14:textId="77777777" w:rsidTr="00517489">
        <w:trPr>
          <w:trHeight w:val="388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12EB4972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b/>
                <w:bCs/>
                <w:color w:val="000000"/>
                <w:szCs w:val="24"/>
              </w:rPr>
              <w:t>MACCE</w:t>
            </w:r>
          </w:p>
        </w:tc>
      </w:tr>
      <w:tr w:rsidR="00945C4F" w:rsidRPr="00C87F86" w14:paraId="14EF729D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58FD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DDD8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OR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6B94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EAE0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95% CI</w:t>
            </w:r>
          </w:p>
        </w:tc>
      </w:tr>
      <w:tr w:rsidR="00945C4F" w:rsidRPr="00C87F86" w14:paraId="225D4630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9F57" w14:textId="77777777" w:rsidR="00945C4F" w:rsidRPr="00C87F86" w:rsidRDefault="00945C4F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ECS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0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1.102883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E44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C2B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1.098941    1.106839</w:t>
            </w:r>
          </w:p>
        </w:tc>
      </w:tr>
      <w:tr w:rsidR="00945C4F" w:rsidRPr="00C87F86" w14:paraId="679E33B5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6DBC" w14:textId="77777777" w:rsidR="00945C4F" w:rsidRPr="00E31E8A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ECS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BE61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1.000072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7D7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0.750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D2D5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.9996287    1.000515</w:t>
            </w:r>
          </w:p>
        </w:tc>
      </w:tr>
      <w:tr w:rsidR="00945C4F" w:rsidRPr="00C87F86" w14:paraId="35B82206" w14:textId="77777777" w:rsidTr="00517489">
        <w:trPr>
          <w:trHeight w:val="3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8A2F" w14:textId="77777777" w:rsidR="00945C4F" w:rsidRPr="00D30702" w:rsidRDefault="009E59A5" w:rsidP="0051748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ECS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0857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0.9999463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AE39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9886" w14:textId="77777777" w:rsidR="00945C4F" w:rsidRPr="00C87F86" w:rsidRDefault="00945C4F" w:rsidP="0051748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87F86">
              <w:rPr>
                <w:rFonts w:eastAsia="Times New Roman" w:cs="Times New Roman"/>
                <w:color w:val="000000"/>
                <w:szCs w:val="24"/>
              </w:rPr>
              <w:t>.9999318    .9999608</w:t>
            </w:r>
          </w:p>
        </w:tc>
      </w:tr>
    </w:tbl>
    <w:p w14:paraId="73FE15BF" w14:textId="77777777" w:rsidR="00945C4F" w:rsidRPr="00E86CCC" w:rsidRDefault="00945C4F" w:rsidP="00945C4F">
      <w:pPr>
        <w:ind w:firstLine="0"/>
        <w:rPr>
          <w:sz w:val="20"/>
          <w:szCs w:val="18"/>
        </w:rPr>
      </w:pPr>
      <w:r w:rsidRPr="00E86CCC">
        <w:rPr>
          <w:sz w:val="20"/>
          <w:szCs w:val="18"/>
        </w:rPr>
        <w:t>ECS: Elixhauser comorbidity score; CCI: Charlson comorbidity index; MACCE: major acute cardiovascular and cerebrovascular events: composite of death, cardiac complications, stroke, and vascular complications.</w:t>
      </w:r>
    </w:p>
    <w:p w14:paraId="75952ADB" w14:textId="77777777" w:rsidR="00945C4F" w:rsidRDefault="00945C4F" w:rsidP="00945C4F">
      <w:pPr>
        <w:spacing w:after="100"/>
        <w:ind w:firstLine="0"/>
        <w:rPr>
          <w:b/>
        </w:rPr>
      </w:pPr>
    </w:p>
    <w:p w14:paraId="769A181B" w14:textId="77777777" w:rsidR="00945C4F" w:rsidRDefault="00945C4F" w:rsidP="00945C4F">
      <w:pPr>
        <w:spacing w:after="100"/>
        <w:ind w:firstLine="0"/>
        <w:rPr>
          <w:b/>
        </w:rPr>
      </w:pPr>
    </w:p>
    <w:p w14:paraId="109BAA17" w14:textId="77777777" w:rsidR="00945C4F" w:rsidRDefault="00945C4F" w:rsidP="00945C4F">
      <w:pPr>
        <w:spacing w:after="100"/>
        <w:ind w:firstLine="0"/>
        <w:rPr>
          <w:b/>
        </w:rPr>
      </w:pPr>
    </w:p>
    <w:p w14:paraId="3ED8E595" w14:textId="77777777" w:rsidR="00945C4F" w:rsidRDefault="00945C4F" w:rsidP="00945C4F">
      <w:pPr>
        <w:spacing w:after="100"/>
        <w:ind w:firstLine="0"/>
        <w:rPr>
          <w:b/>
        </w:rPr>
      </w:pPr>
    </w:p>
    <w:p w14:paraId="21EC6BEF" w14:textId="77777777" w:rsidR="00945C4F" w:rsidRDefault="00945C4F" w:rsidP="00945C4F">
      <w:pPr>
        <w:spacing w:after="100"/>
        <w:ind w:firstLine="0"/>
        <w:rPr>
          <w:b/>
        </w:rPr>
      </w:pPr>
    </w:p>
    <w:p w14:paraId="05F56B65" w14:textId="77777777" w:rsidR="00945C4F" w:rsidRDefault="00945C4F" w:rsidP="00945C4F">
      <w:pPr>
        <w:spacing w:after="100"/>
        <w:ind w:firstLine="0"/>
        <w:rPr>
          <w:b/>
        </w:rPr>
      </w:pPr>
    </w:p>
    <w:p w14:paraId="3325C4AE" w14:textId="77777777" w:rsidR="00945C4F" w:rsidRDefault="00945C4F" w:rsidP="00945C4F">
      <w:pPr>
        <w:spacing w:after="100"/>
        <w:ind w:firstLine="0"/>
        <w:rPr>
          <w:b/>
        </w:rPr>
      </w:pPr>
    </w:p>
    <w:p w14:paraId="4AF70986" w14:textId="77777777" w:rsidR="00945C4F" w:rsidRDefault="00945C4F" w:rsidP="00945C4F">
      <w:pPr>
        <w:spacing w:after="100"/>
        <w:ind w:firstLine="0"/>
        <w:rPr>
          <w:b/>
        </w:rPr>
      </w:pPr>
    </w:p>
    <w:p w14:paraId="02352A02" w14:textId="1027C7FD" w:rsidR="00945C4F" w:rsidRDefault="00945C4F" w:rsidP="00945C4F">
      <w:pPr>
        <w:spacing w:after="100"/>
        <w:ind w:firstLine="0"/>
        <w:rPr>
          <w:b/>
        </w:rPr>
      </w:pPr>
    </w:p>
    <w:p w14:paraId="612FF366" w14:textId="07997CA1" w:rsidR="00945C4F" w:rsidRDefault="00945C4F" w:rsidP="00945C4F">
      <w:pPr>
        <w:spacing w:after="100"/>
        <w:ind w:firstLine="0"/>
        <w:rPr>
          <w:b/>
        </w:rPr>
      </w:pPr>
    </w:p>
    <w:p w14:paraId="264EE789" w14:textId="3C152B57" w:rsidR="00945C4F" w:rsidRDefault="00945C4F" w:rsidP="00945C4F">
      <w:pPr>
        <w:spacing w:after="100"/>
        <w:ind w:firstLine="0"/>
        <w:rPr>
          <w:b/>
        </w:rPr>
      </w:pPr>
    </w:p>
    <w:p w14:paraId="132C87C4" w14:textId="2E6137E8" w:rsidR="00945C4F" w:rsidRDefault="00945C4F" w:rsidP="00945C4F">
      <w:pPr>
        <w:spacing w:after="100"/>
        <w:ind w:firstLine="0"/>
        <w:rPr>
          <w:b/>
        </w:rPr>
      </w:pPr>
    </w:p>
    <w:p w14:paraId="62AA809E" w14:textId="42151639" w:rsidR="00945C4F" w:rsidRDefault="00945C4F" w:rsidP="00945C4F">
      <w:pPr>
        <w:spacing w:after="100"/>
        <w:ind w:firstLine="0"/>
        <w:rPr>
          <w:b/>
        </w:rPr>
      </w:pPr>
    </w:p>
    <w:p w14:paraId="3E0266F8" w14:textId="7D34FEE6" w:rsidR="00945C4F" w:rsidRDefault="00945C4F" w:rsidP="00945C4F">
      <w:pPr>
        <w:spacing w:after="100"/>
        <w:ind w:firstLine="0"/>
        <w:rPr>
          <w:b/>
        </w:rPr>
      </w:pPr>
    </w:p>
    <w:p w14:paraId="7523B058" w14:textId="77777777" w:rsidR="00945C4F" w:rsidRDefault="00945C4F" w:rsidP="00945C4F">
      <w:pPr>
        <w:spacing w:after="100"/>
        <w:ind w:firstLine="0"/>
        <w:rPr>
          <w:b/>
        </w:rPr>
      </w:pPr>
    </w:p>
    <w:p w14:paraId="4C99376A" w14:textId="77777777" w:rsidR="00945C4F" w:rsidRPr="00E86CCC" w:rsidRDefault="00945C4F" w:rsidP="00945C4F">
      <w:pPr>
        <w:spacing w:after="100"/>
        <w:ind w:firstLine="0"/>
        <w:rPr>
          <w:b/>
        </w:rPr>
      </w:pPr>
      <w:r w:rsidRPr="00E86CCC">
        <w:rPr>
          <w:b/>
        </w:rPr>
        <w:lastRenderedPageBreak/>
        <w:t>Supplementary Table 3</w:t>
      </w:r>
      <w:r>
        <w:rPr>
          <w:b/>
        </w:rPr>
        <w:t xml:space="preserve">b: </w:t>
      </w:r>
      <w:r w:rsidRPr="00E86CCC">
        <w:rPr>
          <w:b/>
        </w:rPr>
        <w:t>C-statistics with 95% confident internal (CI) from sensitivity analysis.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321"/>
        <w:gridCol w:w="1449"/>
        <w:gridCol w:w="2161"/>
        <w:gridCol w:w="1362"/>
        <w:gridCol w:w="2144"/>
        <w:gridCol w:w="1466"/>
        <w:gridCol w:w="2055"/>
      </w:tblGrid>
      <w:tr w:rsidR="00945C4F" w:rsidRPr="00E86CCC" w14:paraId="3A4581B7" w14:textId="77777777" w:rsidTr="0051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 w:val="restart"/>
            <w:vAlign w:val="center"/>
          </w:tcPr>
          <w:p w14:paraId="2CEFA930" w14:textId="77777777" w:rsidR="00945C4F" w:rsidRPr="00E86CCC" w:rsidRDefault="00945C4F" w:rsidP="00517489">
            <w:pPr>
              <w:ind w:firstLine="0"/>
              <w:jc w:val="center"/>
              <w:rPr>
                <w:b w:val="0"/>
              </w:rPr>
            </w:pPr>
            <w:r w:rsidRPr="00E86CCC">
              <w:t>Models</w:t>
            </w:r>
            <w:r w:rsidRPr="00DB285F">
              <w:t>*</w:t>
            </w:r>
          </w:p>
        </w:tc>
        <w:tc>
          <w:tcPr>
            <w:tcW w:w="3810" w:type="pct"/>
            <w:gridSpan w:val="6"/>
            <w:vAlign w:val="center"/>
          </w:tcPr>
          <w:p w14:paraId="013A7274" w14:textId="77777777" w:rsidR="00945C4F" w:rsidRPr="00E86CCC" w:rsidRDefault="00945C4F" w:rsidP="0051748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6CCC">
              <w:t>Different adverse Outcomes</w:t>
            </w:r>
          </w:p>
        </w:tc>
      </w:tr>
      <w:tr w:rsidR="00945C4F" w:rsidRPr="00E86CCC" w14:paraId="189A62AF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/>
            <w:vAlign w:val="center"/>
          </w:tcPr>
          <w:p w14:paraId="178E1E74" w14:textId="77777777" w:rsidR="00945C4F" w:rsidRPr="00E86CCC" w:rsidRDefault="00945C4F" w:rsidP="00517489">
            <w:pPr>
              <w:ind w:firstLine="0"/>
              <w:jc w:val="center"/>
            </w:pPr>
          </w:p>
        </w:tc>
        <w:tc>
          <w:tcPr>
            <w:tcW w:w="1293" w:type="pct"/>
            <w:gridSpan w:val="2"/>
            <w:vAlign w:val="center"/>
          </w:tcPr>
          <w:p w14:paraId="42330655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Death</w:t>
            </w:r>
          </w:p>
        </w:tc>
        <w:tc>
          <w:tcPr>
            <w:tcW w:w="1256" w:type="pct"/>
            <w:gridSpan w:val="2"/>
            <w:vAlign w:val="center"/>
          </w:tcPr>
          <w:p w14:paraId="3A86BB94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Bleeding</w:t>
            </w:r>
          </w:p>
        </w:tc>
        <w:tc>
          <w:tcPr>
            <w:tcW w:w="1261" w:type="pct"/>
            <w:gridSpan w:val="2"/>
            <w:vAlign w:val="center"/>
          </w:tcPr>
          <w:p w14:paraId="5DD6E84B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MACCE</w:t>
            </w:r>
          </w:p>
        </w:tc>
      </w:tr>
      <w:tr w:rsidR="00945C4F" w:rsidRPr="00E86CCC" w14:paraId="39D27A77" w14:textId="77777777" w:rsidTr="0051748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/>
            <w:vAlign w:val="center"/>
          </w:tcPr>
          <w:p w14:paraId="75C89A74" w14:textId="77777777" w:rsidR="00945C4F" w:rsidRPr="00E86CCC" w:rsidRDefault="00945C4F" w:rsidP="00517489">
            <w:pPr>
              <w:ind w:firstLine="0"/>
              <w:jc w:val="center"/>
            </w:pPr>
          </w:p>
        </w:tc>
        <w:tc>
          <w:tcPr>
            <w:tcW w:w="519" w:type="pct"/>
            <w:vAlign w:val="center"/>
          </w:tcPr>
          <w:p w14:paraId="2BDA4DE7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C-statistic</w:t>
            </w:r>
          </w:p>
        </w:tc>
        <w:tc>
          <w:tcPr>
            <w:tcW w:w="774" w:type="pct"/>
            <w:vAlign w:val="center"/>
          </w:tcPr>
          <w:p w14:paraId="70EB50D6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95% CI</w:t>
            </w:r>
          </w:p>
        </w:tc>
        <w:tc>
          <w:tcPr>
            <w:tcW w:w="488" w:type="pct"/>
            <w:vAlign w:val="center"/>
          </w:tcPr>
          <w:p w14:paraId="0E890B3F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C-statistic</w:t>
            </w:r>
          </w:p>
        </w:tc>
        <w:tc>
          <w:tcPr>
            <w:tcW w:w="768" w:type="pct"/>
            <w:vAlign w:val="center"/>
          </w:tcPr>
          <w:p w14:paraId="3A8119C6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95% CI</w:t>
            </w:r>
          </w:p>
        </w:tc>
        <w:tc>
          <w:tcPr>
            <w:tcW w:w="525" w:type="pct"/>
            <w:vAlign w:val="center"/>
          </w:tcPr>
          <w:p w14:paraId="05C68904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C-statistic</w:t>
            </w:r>
          </w:p>
        </w:tc>
        <w:tc>
          <w:tcPr>
            <w:tcW w:w="736" w:type="pct"/>
            <w:vAlign w:val="center"/>
          </w:tcPr>
          <w:p w14:paraId="2C8307E4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95% CI</w:t>
            </w:r>
          </w:p>
        </w:tc>
      </w:tr>
      <w:tr w:rsidR="00945C4F" w:rsidRPr="00E86CCC" w14:paraId="2D705E2F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5AB0E964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>Model 5: Model 3 + continuous CCI.</w:t>
            </w:r>
          </w:p>
        </w:tc>
        <w:tc>
          <w:tcPr>
            <w:tcW w:w="519" w:type="pct"/>
            <w:vAlign w:val="center"/>
          </w:tcPr>
          <w:p w14:paraId="4FF68A14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0.8217</w:t>
            </w:r>
          </w:p>
        </w:tc>
        <w:tc>
          <w:tcPr>
            <w:tcW w:w="774" w:type="pct"/>
            <w:vAlign w:val="center"/>
          </w:tcPr>
          <w:p w14:paraId="401BF88F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(0.8204, 0.8230)</w:t>
            </w:r>
          </w:p>
        </w:tc>
        <w:tc>
          <w:tcPr>
            <w:tcW w:w="488" w:type="pct"/>
            <w:vAlign w:val="center"/>
          </w:tcPr>
          <w:p w14:paraId="0C1B50E2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0.6474</w:t>
            </w:r>
          </w:p>
        </w:tc>
        <w:tc>
          <w:tcPr>
            <w:tcW w:w="768" w:type="pct"/>
            <w:vAlign w:val="center"/>
          </w:tcPr>
          <w:p w14:paraId="0EFA93CB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(0.6454, 0.6493)</w:t>
            </w:r>
          </w:p>
        </w:tc>
        <w:tc>
          <w:tcPr>
            <w:tcW w:w="525" w:type="pct"/>
            <w:vAlign w:val="center"/>
          </w:tcPr>
          <w:p w14:paraId="3E04943C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0.7554</w:t>
            </w:r>
          </w:p>
        </w:tc>
        <w:tc>
          <w:tcPr>
            <w:tcW w:w="736" w:type="pct"/>
            <w:vAlign w:val="center"/>
          </w:tcPr>
          <w:p w14:paraId="50B79232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(0.7539, 0.7568)</w:t>
            </w:r>
          </w:p>
        </w:tc>
      </w:tr>
      <w:tr w:rsidR="00945C4F" w:rsidRPr="00E86CCC" w14:paraId="1986E142" w14:textId="77777777" w:rsidTr="00517489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4AD9F8A1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8: Model 5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CCI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519" w:type="pct"/>
            <w:vAlign w:val="center"/>
          </w:tcPr>
          <w:p w14:paraId="2724243D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0.8219</w:t>
            </w:r>
          </w:p>
        </w:tc>
        <w:tc>
          <w:tcPr>
            <w:tcW w:w="774" w:type="pct"/>
            <w:vAlign w:val="center"/>
          </w:tcPr>
          <w:p w14:paraId="308EF348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(0.8206, 0.8233)</w:t>
            </w:r>
          </w:p>
        </w:tc>
        <w:tc>
          <w:tcPr>
            <w:tcW w:w="488" w:type="pct"/>
            <w:vAlign w:val="center"/>
          </w:tcPr>
          <w:p w14:paraId="7717D0B1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0.6928</w:t>
            </w:r>
          </w:p>
        </w:tc>
        <w:tc>
          <w:tcPr>
            <w:tcW w:w="768" w:type="pct"/>
            <w:vAlign w:val="center"/>
          </w:tcPr>
          <w:p w14:paraId="67AE17B3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(0.6911, 0.6946)</w:t>
            </w:r>
          </w:p>
        </w:tc>
        <w:tc>
          <w:tcPr>
            <w:tcW w:w="525" w:type="pct"/>
            <w:vAlign w:val="center"/>
          </w:tcPr>
          <w:p w14:paraId="1CD0228B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0.8204</w:t>
            </w:r>
          </w:p>
        </w:tc>
        <w:tc>
          <w:tcPr>
            <w:tcW w:w="736" w:type="pct"/>
            <w:vAlign w:val="center"/>
          </w:tcPr>
          <w:p w14:paraId="77C9F347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(0.8191, 0.8218)</w:t>
            </w:r>
          </w:p>
        </w:tc>
      </w:tr>
      <w:tr w:rsidR="00945C4F" w:rsidRPr="00E86CCC" w14:paraId="51B5B200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667C5B32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9: Model 5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CCI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B285F"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CCI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519" w:type="pct"/>
            <w:vAlign w:val="center"/>
          </w:tcPr>
          <w:p w14:paraId="4BC36C2C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0.8220</w:t>
            </w:r>
          </w:p>
        </w:tc>
        <w:tc>
          <w:tcPr>
            <w:tcW w:w="774" w:type="pct"/>
            <w:vAlign w:val="center"/>
          </w:tcPr>
          <w:p w14:paraId="2319BA1D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(0.8207, 0.8233)</w:t>
            </w:r>
          </w:p>
        </w:tc>
        <w:tc>
          <w:tcPr>
            <w:tcW w:w="488" w:type="pct"/>
            <w:vAlign w:val="center"/>
          </w:tcPr>
          <w:p w14:paraId="2D05B41E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OLE_LINK1"/>
            <w:bookmarkStart w:id="3" w:name="OLE_LINK2"/>
            <w:r w:rsidRPr="00E86CCC">
              <w:t>0.6926</w:t>
            </w:r>
            <w:bookmarkEnd w:id="2"/>
            <w:bookmarkEnd w:id="3"/>
          </w:p>
        </w:tc>
        <w:tc>
          <w:tcPr>
            <w:tcW w:w="768" w:type="pct"/>
            <w:vAlign w:val="center"/>
          </w:tcPr>
          <w:p w14:paraId="4EDBA49C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(0.6909, 0.6944)</w:t>
            </w:r>
          </w:p>
        </w:tc>
        <w:tc>
          <w:tcPr>
            <w:tcW w:w="525" w:type="pct"/>
            <w:vAlign w:val="center"/>
          </w:tcPr>
          <w:p w14:paraId="5B46D9F9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0.8204</w:t>
            </w:r>
          </w:p>
        </w:tc>
        <w:tc>
          <w:tcPr>
            <w:tcW w:w="736" w:type="pct"/>
            <w:vAlign w:val="center"/>
          </w:tcPr>
          <w:p w14:paraId="4825157A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(0.8192, 0.8217)</w:t>
            </w:r>
          </w:p>
        </w:tc>
      </w:tr>
      <w:tr w:rsidR="00945C4F" w:rsidRPr="00E86CCC" w14:paraId="39CD60E0" w14:textId="77777777" w:rsidTr="00517489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427A8B2F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>Model 7: Model 3 + continuous ECS.</w:t>
            </w:r>
          </w:p>
        </w:tc>
        <w:tc>
          <w:tcPr>
            <w:tcW w:w="519" w:type="pct"/>
            <w:vAlign w:val="center"/>
          </w:tcPr>
          <w:p w14:paraId="723A541A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0.8373</w:t>
            </w:r>
          </w:p>
        </w:tc>
        <w:tc>
          <w:tcPr>
            <w:tcW w:w="774" w:type="pct"/>
            <w:vAlign w:val="center"/>
          </w:tcPr>
          <w:p w14:paraId="42B954F8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(0.8360, 0.8385)</w:t>
            </w:r>
          </w:p>
        </w:tc>
        <w:tc>
          <w:tcPr>
            <w:tcW w:w="488" w:type="pct"/>
            <w:vAlign w:val="center"/>
          </w:tcPr>
          <w:p w14:paraId="5AFD7ABE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0.6593</w:t>
            </w:r>
          </w:p>
        </w:tc>
        <w:tc>
          <w:tcPr>
            <w:tcW w:w="768" w:type="pct"/>
            <w:vAlign w:val="center"/>
          </w:tcPr>
          <w:p w14:paraId="495AC442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(0.6573, 0.6612)</w:t>
            </w:r>
          </w:p>
        </w:tc>
        <w:tc>
          <w:tcPr>
            <w:tcW w:w="525" w:type="pct"/>
            <w:vAlign w:val="center"/>
          </w:tcPr>
          <w:p w14:paraId="3A27EDC5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0.7755</w:t>
            </w:r>
          </w:p>
        </w:tc>
        <w:tc>
          <w:tcPr>
            <w:tcW w:w="736" w:type="pct"/>
            <w:vAlign w:val="center"/>
          </w:tcPr>
          <w:p w14:paraId="28D97795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(0.7741, 0.7769)</w:t>
            </w:r>
          </w:p>
        </w:tc>
      </w:tr>
      <w:tr w:rsidR="00945C4F" w:rsidRPr="00E86CCC" w14:paraId="4C56448D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170A51BC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10: Model 7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519" w:type="pct"/>
            <w:vAlign w:val="center"/>
          </w:tcPr>
          <w:p w14:paraId="01EE6368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0.8379</w:t>
            </w:r>
          </w:p>
        </w:tc>
        <w:tc>
          <w:tcPr>
            <w:tcW w:w="774" w:type="pct"/>
            <w:vAlign w:val="center"/>
          </w:tcPr>
          <w:p w14:paraId="3168328C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(0.8367, 0.8392)</w:t>
            </w:r>
          </w:p>
        </w:tc>
        <w:tc>
          <w:tcPr>
            <w:tcW w:w="488" w:type="pct"/>
            <w:vAlign w:val="center"/>
          </w:tcPr>
          <w:p w14:paraId="0567ED52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0.7059</w:t>
            </w:r>
          </w:p>
        </w:tc>
        <w:tc>
          <w:tcPr>
            <w:tcW w:w="768" w:type="pct"/>
            <w:vAlign w:val="center"/>
          </w:tcPr>
          <w:p w14:paraId="7F081FB4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(0.7044, 0.7074)</w:t>
            </w:r>
          </w:p>
        </w:tc>
        <w:tc>
          <w:tcPr>
            <w:tcW w:w="525" w:type="pct"/>
            <w:vAlign w:val="center"/>
          </w:tcPr>
          <w:p w14:paraId="75B53014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0.7758</w:t>
            </w:r>
          </w:p>
        </w:tc>
        <w:tc>
          <w:tcPr>
            <w:tcW w:w="736" w:type="pct"/>
            <w:vAlign w:val="center"/>
          </w:tcPr>
          <w:p w14:paraId="43025A7D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t>(0.7744, 0.7772)</w:t>
            </w:r>
          </w:p>
        </w:tc>
      </w:tr>
      <w:tr w:rsidR="00945C4F" w:rsidRPr="00E86CCC" w14:paraId="57E7933B" w14:textId="77777777" w:rsidTr="00517489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2490B894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11: Model 7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B285F"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519" w:type="pct"/>
            <w:vAlign w:val="center"/>
          </w:tcPr>
          <w:p w14:paraId="5F05DA0F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0.8379</w:t>
            </w:r>
          </w:p>
        </w:tc>
        <w:tc>
          <w:tcPr>
            <w:tcW w:w="774" w:type="pct"/>
            <w:vAlign w:val="center"/>
          </w:tcPr>
          <w:p w14:paraId="7E8B588C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(0.8367, 0.8392)</w:t>
            </w:r>
          </w:p>
        </w:tc>
        <w:tc>
          <w:tcPr>
            <w:tcW w:w="488" w:type="pct"/>
            <w:vAlign w:val="center"/>
          </w:tcPr>
          <w:p w14:paraId="42D0F0AA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0.7058</w:t>
            </w:r>
          </w:p>
        </w:tc>
        <w:tc>
          <w:tcPr>
            <w:tcW w:w="768" w:type="pct"/>
            <w:vAlign w:val="center"/>
          </w:tcPr>
          <w:p w14:paraId="64AD82B2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(0.7043, 0.7074)</w:t>
            </w:r>
          </w:p>
        </w:tc>
        <w:tc>
          <w:tcPr>
            <w:tcW w:w="525" w:type="pct"/>
            <w:vAlign w:val="center"/>
          </w:tcPr>
          <w:p w14:paraId="6F7BD7CE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0.7759</w:t>
            </w:r>
          </w:p>
        </w:tc>
        <w:tc>
          <w:tcPr>
            <w:tcW w:w="736" w:type="pct"/>
            <w:vAlign w:val="center"/>
          </w:tcPr>
          <w:p w14:paraId="7D12DE50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CCC">
              <w:t>(0.7746, 0.7773)</w:t>
            </w:r>
          </w:p>
        </w:tc>
      </w:tr>
    </w:tbl>
    <w:p w14:paraId="6A081520" w14:textId="77777777" w:rsidR="00945C4F" w:rsidRDefault="00945C4F" w:rsidP="00945C4F">
      <w:pPr>
        <w:ind w:firstLine="0"/>
        <w:rPr>
          <w:sz w:val="20"/>
          <w:szCs w:val="18"/>
        </w:rPr>
      </w:pPr>
      <w:r w:rsidRPr="00E86CCC">
        <w:rPr>
          <w:sz w:val="20"/>
          <w:szCs w:val="18"/>
        </w:rPr>
        <w:t>ECS: Elixhauser comorbidity score; CCI: Charlson comorbidity index; MACCE: major acute cardiovascular and cerebrovascular events: composite of death, cardiac complications, stroke, and vascular complications.</w:t>
      </w:r>
    </w:p>
    <w:p w14:paraId="531F4C88" w14:textId="77777777" w:rsidR="00945C4F" w:rsidRPr="00EE2366" w:rsidRDefault="00945C4F" w:rsidP="00945C4F">
      <w:pPr>
        <w:ind w:firstLine="0"/>
        <w:rPr>
          <w:sz w:val="20"/>
          <w:szCs w:val="18"/>
        </w:rPr>
      </w:pPr>
      <w:r w:rsidRPr="00EE2366">
        <w:rPr>
          <w:rFonts w:ascii="Calibri" w:eastAsia="SimSun" w:hAnsi="Calibri" w:cs="Times New Roman"/>
          <w:sz w:val="20"/>
          <w:szCs w:val="18"/>
        </w:rPr>
        <w:t>*</w:t>
      </w:r>
      <w:r w:rsidRPr="00EE2366">
        <w:rPr>
          <w:sz w:val="20"/>
          <w:szCs w:val="18"/>
        </w:rPr>
        <w:t>95% CIs that crossed each other indicate</w:t>
      </w:r>
      <w:r>
        <w:rPr>
          <w:sz w:val="20"/>
          <w:szCs w:val="18"/>
        </w:rPr>
        <w:t>d</w:t>
      </w:r>
      <w:r w:rsidRPr="00EE2366">
        <w:rPr>
          <w:sz w:val="20"/>
          <w:szCs w:val="18"/>
        </w:rPr>
        <w:t xml:space="preserve"> there </w:t>
      </w:r>
      <w:r>
        <w:rPr>
          <w:sz w:val="20"/>
          <w:szCs w:val="18"/>
        </w:rPr>
        <w:t>was</w:t>
      </w:r>
      <w:r w:rsidRPr="00EE2366">
        <w:rPr>
          <w:sz w:val="20"/>
          <w:szCs w:val="18"/>
        </w:rPr>
        <w:t xml:space="preserve"> not a statistically significant difference between the discrimination of the models being compared.</w:t>
      </w:r>
    </w:p>
    <w:p w14:paraId="72C7EA6D" w14:textId="77777777" w:rsidR="00945C4F" w:rsidRPr="00E86CCC" w:rsidRDefault="00945C4F" w:rsidP="00945C4F">
      <w:pPr>
        <w:ind w:firstLine="0"/>
        <w:rPr>
          <w:sz w:val="20"/>
          <w:szCs w:val="18"/>
        </w:rPr>
      </w:pPr>
    </w:p>
    <w:p w14:paraId="7A793C73" w14:textId="7531044B" w:rsidR="00945C4F" w:rsidRDefault="00945C4F" w:rsidP="00945C4F">
      <w:pPr>
        <w:ind w:firstLine="0"/>
      </w:pPr>
    </w:p>
    <w:p w14:paraId="747EB9D6" w14:textId="3CAC4C0A" w:rsidR="00945C4F" w:rsidRDefault="00945C4F" w:rsidP="00945C4F">
      <w:pPr>
        <w:ind w:firstLine="0"/>
      </w:pPr>
    </w:p>
    <w:p w14:paraId="38EDFADE" w14:textId="1CBDEB52" w:rsidR="00945C4F" w:rsidRDefault="00945C4F" w:rsidP="00945C4F">
      <w:pPr>
        <w:ind w:firstLine="0"/>
      </w:pPr>
    </w:p>
    <w:p w14:paraId="3CF96602" w14:textId="77777777" w:rsidR="00945C4F" w:rsidRPr="00E86CCC" w:rsidRDefault="00945C4F" w:rsidP="00945C4F">
      <w:pPr>
        <w:ind w:firstLine="0"/>
      </w:pPr>
    </w:p>
    <w:p w14:paraId="1810F480" w14:textId="77777777" w:rsidR="00945C4F" w:rsidRPr="00E86CCC" w:rsidRDefault="00945C4F" w:rsidP="00945C4F">
      <w:pPr>
        <w:spacing w:after="100"/>
        <w:ind w:firstLine="0"/>
        <w:rPr>
          <w:b/>
        </w:rPr>
      </w:pPr>
      <w:r w:rsidRPr="00E86CCC">
        <w:rPr>
          <w:b/>
        </w:rPr>
        <w:lastRenderedPageBreak/>
        <w:t>Supplementary Table 3</w:t>
      </w:r>
      <w:r>
        <w:rPr>
          <w:b/>
        </w:rPr>
        <w:t>c</w:t>
      </w:r>
      <w:r w:rsidRPr="00E86CCC">
        <w:rPr>
          <w:b/>
        </w:rPr>
        <w:t>: AIC and BIC for Model goodness-of-fit</w:t>
      </w:r>
      <w:r w:rsidRPr="00E86CCC">
        <w:t xml:space="preserve"> </w:t>
      </w:r>
      <w:r w:rsidRPr="00E86CCC">
        <w:rPr>
          <w:b/>
        </w:rPr>
        <w:t>from sensitivity analysis.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2258"/>
        <w:gridCol w:w="1929"/>
        <w:gridCol w:w="1937"/>
        <w:gridCol w:w="1954"/>
        <w:gridCol w:w="1988"/>
        <w:gridCol w:w="1985"/>
        <w:gridCol w:w="1907"/>
      </w:tblGrid>
      <w:tr w:rsidR="00945C4F" w:rsidRPr="00E86CCC" w14:paraId="096470AD" w14:textId="77777777" w:rsidTr="0051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 w:val="restart"/>
            <w:vAlign w:val="center"/>
          </w:tcPr>
          <w:p w14:paraId="5D809B8E" w14:textId="652D54CC" w:rsidR="00945C4F" w:rsidRPr="00E86CCC" w:rsidRDefault="00945C4F" w:rsidP="00517489">
            <w:pPr>
              <w:ind w:firstLine="0"/>
              <w:jc w:val="center"/>
              <w:rPr>
                <w:b w:val="0"/>
              </w:rPr>
            </w:pPr>
            <w:r w:rsidRPr="00E86CCC">
              <w:t>Models</w:t>
            </w:r>
            <w:r>
              <w:rPr>
                <w:rFonts w:ascii="Calibri" w:eastAsia="SimSun" w:hAnsi="Calibri" w:cs="Times New Roman"/>
              </w:rPr>
              <w:t>*</w:t>
            </w:r>
          </w:p>
        </w:tc>
        <w:tc>
          <w:tcPr>
            <w:tcW w:w="4191" w:type="pct"/>
            <w:gridSpan w:val="6"/>
            <w:vAlign w:val="center"/>
          </w:tcPr>
          <w:p w14:paraId="29DC743F" w14:textId="77777777" w:rsidR="00945C4F" w:rsidRPr="00E86CCC" w:rsidRDefault="00945C4F" w:rsidP="0051748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6CCC">
              <w:t>Different adverse Outcomes</w:t>
            </w:r>
          </w:p>
        </w:tc>
      </w:tr>
      <w:tr w:rsidR="00945C4F" w:rsidRPr="00E86CCC" w14:paraId="15BC44A9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6D4363E1" w14:textId="77777777" w:rsidR="00945C4F" w:rsidRPr="00E86CCC" w:rsidRDefault="00945C4F" w:rsidP="00517489">
            <w:pPr>
              <w:ind w:firstLine="0"/>
              <w:jc w:val="center"/>
            </w:pPr>
          </w:p>
        </w:tc>
        <w:tc>
          <w:tcPr>
            <w:tcW w:w="1385" w:type="pct"/>
            <w:gridSpan w:val="2"/>
            <w:vAlign w:val="center"/>
          </w:tcPr>
          <w:p w14:paraId="4D5B9012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Death</w:t>
            </w:r>
          </w:p>
        </w:tc>
        <w:tc>
          <w:tcPr>
            <w:tcW w:w="1412" w:type="pct"/>
            <w:gridSpan w:val="2"/>
            <w:vAlign w:val="center"/>
          </w:tcPr>
          <w:p w14:paraId="4CB2DA94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Bleeding</w:t>
            </w:r>
          </w:p>
        </w:tc>
        <w:tc>
          <w:tcPr>
            <w:tcW w:w="1394" w:type="pct"/>
            <w:gridSpan w:val="2"/>
            <w:vAlign w:val="center"/>
          </w:tcPr>
          <w:p w14:paraId="04784A05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MACCE</w:t>
            </w:r>
          </w:p>
        </w:tc>
      </w:tr>
      <w:tr w:rsidR="00945C4F" w:rsidRPr="00E86CCC" w14:paraId="655DAC61" w14:textId="77777777" w:rsidTr="0051748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72A2CCA0" w14:textId="77777777" w:rsidR="00945C4F" w:rsidRPr="00E86CCC" w:rsidRDefault="00945C4F" w:rsidP="00517489">
            <w:pPr>
              <w:ind w:firstLine="0"/>
              <w:jc w:val="center"/>
            </w:pPr>
          </w:p>
        </w:tc>
        <w:tc>
          <w:tcPr>
            <w:tcW w:w="691" w:type="pct"/>
            <w:vAlign w:val="center"/>
          </w:tcPr>
          <w:p w14:paraId="6A911008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AIC</w:t>
            </w:r>
          </w:p>
        </w:tc>
        <w:tc>
          <w:tcPr>
            <w:tcW w:w="694" w:type="pct"/>
            <w:vAlign w:val="center"/>
          </w:tcPr>
          <w:p w14:paraId="5A20F120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BIC</w:t>
            </w:r>
          </w:p>
        </w:tc>
        <w:tc>
          <w:tcPr>
            <w:tcW w:w="700" w:type="pct"/>
            <w:vAlign w:val="center"/>
          </w:tcPr>
          <w:p w14:paraId="3CCF39E2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AIC</w:t>
            </w:r>
          </w:p>
        </w:tc>
        <w:tc>
          <w:tcPr>
            <w:tcW w:w="712" w:type="pct"/>
            <w:vAlign w:val="center"/>
          </w:tcPr>
          <w:p w14:paraId="74EC6419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BIC</w:t>
            </w:r>
          </w:p>
        </w:tc>
        <w:tc>
          <w:tcPr>
            <w:tcW w:w="711" w:type="pct"/>
            <w:vAlign w:val="center"/>
          </w:tcPr>
          <w:p w14:paraId="2BC8FA7C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AIC</w:t>
            </w:r>
          </w:p>
        </w:tc>
        <w:tc>
          <w:tcPr>
            <w:tcW w:w="683" w:type="pct"/>
            <w:vAlign w:val="center"/>
          </w:tcPr>
          <w:p w14:paraId="583E33FF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6CCC">
              <w:rPr>
                <w:b/>
              </w:rPr>
              <w:t>BIC</w:t>
            </w:r>
          </w:p>
        </w:tc>
      </w:tr>
      <w:tr w:rsidR="00945C4F" w:rsidRPr="00E86CCC" w14:paraId="225E69BF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55AAF0E9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>Model 5: Model 3 + continuous CCI.</w:t>
            </w:r>
          </w:p>
        </w:tc>
        <w:tc>
          <w:tcPr>
            <w:tcW w:w="691" w:type="pct"/>
            <w:vAlign w:val="center"/>
          </w:tcPr>
          <w:p w14:paraId="19E8F529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523778.1</w:t>
            </w:r>
          </w:p>
        </w:tc>
        <w:tc>
          <w:tcPr>
            <w:tcW w:w="694" w:type="pct"/>
            <w:vAlign w:val="center"/>
          </w:tcPr>
          <w:p w14:paraId="1911E98F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524159.7</w:t>
            </w:r>
          </w:p>
        </w:tc>
        <w:tc>
          <w:tcPr>
            <w:tcW w:w="700" w:type="pct"/>
            <w:vAlign w:val="center"/>
          </w:tcPr>
          <w:p w14:paraId="5F39C73F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557332.0</w:t>
            </w:r>
          </w:p>
        </w:tc>
        <w:tc>
          <w:tcPr>
            <w:tcW w:w="712" w:type="pct"/>
            <w:vAlign w:val="center"/>
          </w:tcPr>
          <w:p w14:paraId="469DB3D9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557690.0</w:t>
            </w:r>
          </w:p>
        </w:tc>
        <w:tc>
          <w:tcPr>
            <w:tcW w:w="711" w:type="pct"/>
            <w:vAlign w:val="center"/>
          </w:tcPr>
          <w:p w14:paraId="2B095E41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732444.5</w:t>
            </w:r>
          </w:p>
        </w:tc>
        <w:tc>
          <w:tcPr>
            <w:tcW w:w="683" w:type="pct"/>
            <w:vAlign w:val="center"/>
          </w:tcPr>
          <w:p w14:paraId="2171B5F6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732814.6</w:t>
            </w:r>
          </w:p>
        </w:tc>
      </w:tr>
      <w:tr w:rsidR="00945C4F" w:rsidRPr="00E86CCC" w14:paraId="1844D6C7" w14:textId="77777777" w:rsidTr="00517489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1B0B93E3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8: Model 5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CCI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691" w:type="pct"/>
            <w:vAlign w:val="center"/>
          </w:tcPr>
          <w:p w14:paraId="26353A97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523668.3</w:t>
            </w:r>
          </w:p>
        </w:tc>
        <w:tc>
          <w:tcPr>
            <w:tcW w:w="694" w:type="pct"/>
            <w:vAlign w:val="center"/>
          </w:tcPr>
          <w:p w14:paraId="63158580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524061.8</w:t>
            </w:r>
          </w:p>
        </w:tc>
        <w:tc>
          <w:tcPr>
            <w:tcW w:w="700" w:type="pct"/>
            <w:vAlign w:val="center"/>
          </w:tcPr>
          <w:p w14:paraId="4BAF66C0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557189.9</w:t>
            </w:r>
          </w:p>
        </w:tc>
        <w:tc>
          <w:tcPr>
            <w:tcW w:w="712" w:type="pct"/>
            <w:vAlign w:val="center"/>
          </w:tcPr>
          <w:p w14:paraId="2305B921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557559.4</w:t>
            </w:r>
          </w:p>
        </w:tc>
        <w:tc>
          <w:tcPr>
            <w:tcW w:w="711" w:type="pct"/>
            <w:vAlign w:val="center"/>
          </w:tcPr>
          <w:p w14:paraId="2D9BF79D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732302.9</w:t>
            </w:r>
          </w:p>
        </w:tc>
        <w:tc>
          <w:tcPr>
            <w:tcW w:w="683" w:type="pct"/>
            <w:vAlign w:val="center"/>
          </w:tcPr>
          <w:p w14:paraId="53770698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732684.8</w:t>
            </w:r>
          </w:p>
        </w:tc>
      </w:tr>
      <w:tr w:rsidR="00945C4F" w:rsidRPr="00E86CCC" w14:paraId="5A9D1A1C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23F056CD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9: Model 5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CCI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B285F"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CCI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691" w:type="pct"/>
            <w:vAlign w:val="center"/>
          </w:tcPr>
          <w:p w14:paraId="563ECD63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</w:rPr>
              <w:t>523643.3</w:t>
            </w:r>
          </w:p>
        </w:tc>
        <w:tc>
          <w:tcPr>
            <w:tcW w:w="694" w:type="pct"/>
            <w:vAlign w:val="center"/>
          </w:tcPr>
          <w:p w14:paraId="425A43C7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</w:rPr>
              <w:t>524048.9</w:t>
            </w:r>
          </w:p>
        </w:tc>
        <w:tc>
          <w:tcPr>
            <w:tcW w:w="700" w:type="pct"/>
            <w:vAlign w:val="center"/>
          </w:tcPr>
          <w:p w14:paraId="1BE709F4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</w:rPr>
              <w:t>557189.2</w:t>
            </w:r>
          </w:p>
        </w:tc>
        <w:tc>
          <w:tcPr>
            <w:tcW w:w="712" w:type="pct"/>
            <w:vAlign w:val="center"/>
          </w:tcPr>
          <w:p w14:paraId="09759542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</w:rPr>
              <w:t>557570.1</w:t>
            </w:r>
          </w:p>
        </w:tc>
        <w:tc>
          <w:tcPr>
            <w:tcW w:w="711" w:type="pct"/>
            <w:vAlign w:val="center"/>
          </w:tcPr>
          <w:p w14:paraId="7EEBC09E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</w:rPr>
              <w:t>732304.8</w:t>
            </w:r>
          </w:p>
        </w:tc>
        <w:tc>
          <w:tcPr>
            <w:tcW w:w="683" w:type="pct"/>
            <w:vAlign w:val="center"/>
          </w:tcPr>
          <w:p w14:paraId="35495DB8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</w:rPr>
              <w:t>732698.7</w:t>
            </w:r>
          </w:p>
        </w:tc>
      </w:tr>
      <w:tr w:rsidR="00945C4F" w:rsidRPr="00E86CCC" w14:paraId="6581D9E1" w14:textId="77777777" w:rsidTr="00517489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57FF7BD6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>Model 7: Model 3 + continuous ECS.</w:t>
            </w:r>
          </w:p>
        </w:tc>
        <w:tc>
          <w:tcPr>
            <w:tcW w:w="691" w:type="pct"/>
            <w:vAlign w:val="center"/>
          </w:tcPr>
          <w:p w14:paraId="7F3EAE82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512097.7</w:t>
            </w:r>
          </w:p>
        </w:tc>
        <w:tc>
          <w:tcPr>
            <w:tcW w:w="694" w:type="pct"/>
            <w:vAlign w:val="center"/>
          </w:tcPr>
          <w:p w14:paraId="22B9B567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512482.6</w:t>
            </w:r>
          </w:p>
        </w:tc>
        <w:tc>
          <w:tcPr>
            <w:tcW w:w="700" w:type="pct"/>
            <w:vAlign w:val="center"/>
          </w:tcPr>
          <w:p w14:paraId="4970F3C7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553964.3</w:t>
            </w:r>
          </w:p>
        </w:tc>
        <w:tc>
          <w:tcPr>
            <w:tcW w:w="712" w:type="pct"/>
            <w:vAlign w:val="center"/>
          </w:tcPr>
          <w:p w14:paraId="0D44FE73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554323.4</w:t>
            </w:r>
          </w:p>
        </w:tc>
        <w:tc>
          <w:tcPr>
            <w:tcW w:w="711" w:type="pct"/>
            <w:vAlign w:val="center"/>
          </w:tcPr>
          <w:p w14:paraId="2AE23D7F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715848.6</w:t>
            </w:r>
          </w:p>
        </w:tc>
        <w:tc>
          <w:tcPr>
            <w:tcW w:w="683" w:type="pct"/>
            <w:vAlign w:val="center"/>
          </w:tcPr>
          <w:p w14:paraId="445E020F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t>716223.9</w:t>
            </w:r>
          </w:p>
        </w:tc>
      </w:tr>
      <w:tr w:rsidR="00945C4F" w:rsidRPr="00E86CCC" w14:paraId="1EA71076" w14:textId="77777777" w:rsidTr="0051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4190842D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10: Model 7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691" w:type="pct"/>
            <w:vAlign w:val="center"/>
          </w:tcPr>
          <w:p w14:paraId="602B7A5A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510954.8</w:t>
            </w:r>
          </w:p>
        </w:tc>
        <w:tc>
          <w:tcPr>
            <w:tcW w:w="694" w:type="pct"/>
            <w:vAlign w:val="center"/>
          </w:tcPr>
          <w:p w14:paraId="7F01BDE3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CCC">
              <w:rPr>
                <w:rFonts w:cs="Times New Roman"/>
                <w:szCs w:val="24"/>
              </w:rPr>
              <w:t>511351.7</w:t>
            </w:r>
          </w:p>
        </w:tc>
        <w:tc>
          <w:tcPr>
            <w:tcW w:w="700" w:type="pct"/>
            <w:vAlign w:val="center"/>
          </w:tcPr>
          <w:p w14:paraId="00DE9C96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553948.5</w:t>
            </w:r>
          </w:p>
        </w:tc>
        <w:tc>
          <w:tcPr>
            <w:tcW w:w="712" w:type="pct"/>
            <w:vAlign w:val="center"/>
          </w:tcPr>
          <w:p w14:paraId="7729E85A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554319.6</w:t>
            </w:r>
          </w:p>
        </w:tc>
        <w:tc>
          <w:tcPr>
            <w:tcW w:w="711" w:type="pct"/>
            <w:vAlign w:val="center"/>
          </w:tcPr>
          <w:p w14:paraId="1DC3B7F0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715333.1</w:t>
            </w:r>
          </w:p>
        </w:tc>
        <w:tc>
          <w:tcPr>
            <w:tcW w:w="683" w:type="pct"/>
            <w:vAlign w:val="center"/>
          </w:tcPr>
          <w:p w14:paraId="78743F23" w14:textId="77777777" w:rsidR="00945C4F" w:rsidRPr="00E86CCC" w:rsidRDefault="00945C4F" w:rsidP="0051748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86CCC">
              <w:rPr>
                <w:rFonts w:cs="Times New Roman"/>
                <w:szCs w:val="24"/>
              </w:rPr>
              <w:t>715720.4</w:t>
            </w:r>
          </w:p>
        </w:tc>
      </w:tr>
      <w:tr w:rsidR="00945C4F" w:rsidRPr="00E86CCC" w14:paraId="630A942B" w14:textId="77777777" w:rsidTr="0051748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0A2F4454" w14:textId="77777777" w:rsidR="00945C4F" w:rsidRPr="00DB285F" w:rsidRDefault="00945C4F" w:rsidP="00517489">
            <w:pPr>
              <w:ind w:firstLine="0"/>
              <w:jc w:val="left"/>
            </w:pPr>
            <w:r w:rsidRPr="00DB285F">
              <w:t xml:space="preserve">Model 11: Model 7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B285F"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ECS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691" w:type="pct"/>
            <w:vAlign w:val="center"/>
          </w:tcPr>
          <w:p w14:paraId="525D0C9A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86CCC">
              <w:rPr>
                <w:rFonts w:cs="Times New Roman"/>
              </w:rPr>
              <w:t>510952.9</w:t>
            </w:r>
          </w:p>
        </w:tc>
        <w:tc>
          <w:tcPr>
            <w:tcW w:w="694" w:type="pct"/>
            <w:vAlign w:val="center"/>
          </w:tcPr>
          <w:p w14:paraId="56B951BA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86CCC">
              <w:rPr>
                <w:rFonts w:cs="Times New Roman"/>
              </w:rPr>
              <w:t>511361.2</w:t>
            </w:r>
          </w:p>
        </w:tc>
        <w:tc>
          <w:tcPr>
            <w:tcW w:w="700" w:type="pct"/>
            <w:vAlign w:val="center"/>
          </w:tcPr>
          <w:p w14:paraId="1E8127FC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86CCC">
              <w:rPr>
                <w:rFonts w:cs="Times New Roman"/>
              </w:rPr>
              <w:t>553693.5</w:t>
            </w:r>
          </w:p>
        </w:tc>
        <w:tc>
          <w:tcPr>
            <w:tcW w:w="712" w:type="pct"/>
            <w:vAlign w:val="center"/>
          </w:tcPr>
          <w:p w14:paraId="5BE7B919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86CCC">
              <w:rPr>
                <w:rFonts w:cs="Times New Roman"/>
              </w:rPr>
              <w:t>554075.9</w:t>
            </w:r>
          </w:p>
        </w:tc>
        <w:tc>
          <w:tcPr>
            <w:tcW w:w="711" w:type="pct"/>
            <w:vAlign w:val="center"/>
          </w:tcPr>
          <w:p w14:paraId="63B4EA04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86CCC">
              <w:rPr>
                <w:rFonts w:cs="Times New Roman"/>
              </w:rPr>
              <w:t>715261.2</w:t>
            </w:r>
          </w:p>
        </w:tc>
        <w:tc>
          <w:tcPr>
            <w:tcW w:w="683" w:type="pct"/>
            <w:vAlign w:val="center"/>
          </w:tcPr>
          <w:p w14:paraId="2E8297E9" w14:textId="77777777" w:rsidR="00945C4F" w:rsidRPr="00E86CCC" w:rsidRDefault="00945C4F" w:rsidP="0051748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86CCC">
              <w:rPr>
                <w:rFonts w:cs="Times New Roman"/>
              </w:rPr>
              <w:t>715659.8</w:t>
            </w:r>
          </w:p>
        </w:tc>
      </w:tr>
    </w:tbl>
    <w:p w14:paraId="27E31D40" w14:textId="77777777" w:rsidR="00945C4F" w:rsidRPr="00E86CCC" w:rsidRDefault="00945C4F" w:rsidP="00945C4F">
      <w:pPr>
        <w:ind w:firstLine="0"/>
      </w:pPr>
      <w:r w:rsidRPr="00E86CCC">
        <w:rPr>
          <w:sz w:val="20"/>
          <w:szCs w:val="18"/>
        </w:rPr>
        <w:t>ECS: Elixhauser comorbidity score; CCI: Charlson comorbidity index; MACCE: major acute cardiovascular and cerebrovascular events: composite of death, cardiac complications, stroke, and vascular complications.</w:t>
      </w:r>
    </w:p>
    <w:p w14:paraId="4EE5DBBE" w14:textId="77777777" w:rsidR="00945C4F" w:rsidRPr="00E86CCC" w:rsidRDefault="00945C4F" w:rsidP="00945C4F">
      <w:pPr>
        <w:ind w:firstLine="0"/>
      </w:pPr>
      <w:r>
        <w:rPr>
          <w:rFonts w:ascii="Calibri" w:eastAsia="SimSun" w:hAnsi="Calibri" w:cs="Times New Roman"/>
        </w:rPr>
        <w:t>*</w:t>
      </w:r>
      <w:r w:rsidRPr="002D31C3">
        <w:rPr>
          <w:sz w:val="20"/>
          <w:szCs w:val="18"/>
        </w:rPr>
        <w:t>A difference in AIC or BIC between models of &lt; 2, 4-7, and &gt;10 was interpreted as no, weak, and strong evidence of improved model fit, respectively.</w:t>
      </w:r>
    </w:p>
    <w:p w14:paraId="68A6AE27" w14:textId="5FB763A2" w:rsidR="00945C4F" w:rsidRDefault="00945C4F" w:rsidP="00C0393B">
      <w:pPr>
        <w:ind w:firstLine="0"/>
        <w:rPr>
          <w:b/>
        </w:rPr>
      </w:pPr>
    </w:p>
    <w:p w14:paraId="4316E0B5" w14:textId="357A5833" w:rsidR="00945C4F" w:rsidRDefault="00945C4F" w:rsidP="00C0393B">
      <w:pPr>
        <w:ind w:firstLine="0"/>
        <w:rPr>
          <w:b/>
        </w:rPr>
      </w:pPr>
    </w:p>
    <w:p w14:paraId="319675C5" w14:textId="7430C6DA" w:rsidR="009E59A5" w:rsidRDefault="009E59A5" w:rsidP="00C0393B">
      <w:pPr>
        <w:ind w:firstLine="0"/>
        <w:rPr>
          <w:b/>
        </w:rPr>
      </w:pPr>
    </w:p>
    <w:p w14:paraId="0E49938E" w14:textId="37AE79E4" w:rsidR="009E59A5" w:rsidRDefault="009E59A5" w:rsidP="00C0393B">
      <w:pPr>
        <w:ind w:firstLine="0"/>
        <w:rPr>
          <w:b/>
        </w:rPr>
      </w:pPr>
    </w:p>
    <w:p w14:paraId="3B86E85C" w14:textId="53A32858" w:rsidR="009E59A5" w:rsidRDefault="009E59A5" w:rsidP="00C0393B">
      <w:pPr>
        <w:ind w:firstLine="0"/>
        <w:rPr>
          <w:b/>
        </w:rPr>
      </w:pPr>
    </w:p>
    <w:p w14:paraId="47E46C05" w14:textId="77777777" w:rsidR="009E59A5" w:rsidRPr="007B167B" w:rsidRDefault="009E59A5" w:rsidP="009E59A5">
      <w:pPr>
        <w:spacing w:after="100"/>
        <w:ind w:firstLine="0"/>
        <w:rPr>
          <w:b/>
        </w:rPr>
      </w:pPr>
      <w:r w:rsidRPr="009E59A5">
        <w:rPr>
          <w:b/>
        </w:rPr>
        <w:lastRenderedPageBreak/>
        <w:t xml:space="preserve">Supplementary Table 4: C-statistics with 95% confident internal (CI) from logistic regression models without interventions </w:t>
      </w:r>
      <w:r w:rsidRPr="007B167B">
        <w:rPr>
          <w:b/>
        </w:rPr>
        <w:t>in predicting in-hospital outcomes.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321"/>
        <w:gridCol w:w="1449"/>
        <w:gridCol w:w="2161"/>
        <w:gridCol w:w="1362"/>
        <w:gridCol w:w="2144"/>
        <w:gridCol w:w="1466"/>
        <w:gridCol w:w="2055"/>
      </w:tblGrid>
      <w:tr w:rsidR="009E59A5" w:rsidRPr="007B167B" w14:paraId="11BFA173" w14:textId="77777777" w:rsidTr="00BF6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 w:val="restart"/>
            <w:vAlign w:val="center"/>
          </w:tcPr>
          <w:p w14:paraId="2110CC4B" w14:textId="77777777" w:rsidR="009E59A5" w:rsidRPr="007B167B" w:rsidRDefault="009E59A5" w:rsidP="00BF60F9">
            <w:pPr>
              <w:ind w:firstLine="0"/>
              <w:jc w:val="center"/>
              <w:rPr>
                <w:b w:val="0"/>
              </w:rPr>
            </w:pPr>
            <w:r w:rsidRPr="007B167B">
              <w:t>Models</w:t>
            </w:r>
            <w:r>
              <w:rPr>
                <w:rFonts w:ascii="Calibri" w:eastAsia="SimSun" w:hAnsi="Calibri" w:cs="Times New Roman"/>
              </w:rPr>
              <w:t>*</w:t>
            </w:r>
          </w:p>
        </w:tc>
        <w:tc>
          <w:tcPr>
            <w:tcW w:w="3810" w:type="pct"/>
            <w:gridSpan w:val="6"/>
            <w:vAlign w:val="center"/>
          </w:tcPr>
          <w:p w14:paraId="1C7A0FDF" w14:textId="77777777" w:rsidR="009E59A5" w:rsidRPr="007B167B" w:rsidRDefault="009E59A5" w:rsidP="00BF60F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167B">
              <w:t>Different adverse Outcomes</w:t>
            </w:r>
          </w:p>
        </w:tc>
      </w:tr>
      <w:tr w:rsidR="009E59A5" w:rsidRPr="007B167B" w14:paraId="3428D074" w14:textId="77777777" w:rsidTr="00BF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/>
            <w:vAlign w:val="center"/>
          </w:tcPr>
          <w:p w14:paraId="7FA17E88" w14:textId="77777777" w:rsidR="009E59A5" w:rsidRPr="007B167B" w:rsidRDefault="009E59A5" w:rsidP="00BF60F9">
            <w:pPr>
              <w:ind w:firstLine="0"/>
              <w:jc w:val="center"/>
            </w:pPr>
          </w:p>
        </w:tc>
        <w:tc>
          <w:tcPr>
            <w:tcW w:w="1293" w:type="pct"/>
            <w:gridSpan w:val="2"/>
            <w:vAlign w:val="center"/>
          </w:tcPr>
          <w:p w14:paraId="71802BBA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Death</w:t>
            </w:r>
          </w:p>
        </w:tc>
        <w:tc>
          <w:tcPr>
            <w:tcW w:w="1256" w:type="pct"/>
            <w:gridSpan w:val="2"/>
            <w:vAlign w:val="center"/>
          </w:tcPr>
          <w:p w14:paraId="5D1A7661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Bleeding</w:t>
            </w:r>
          </w:p>
        </w:tc>
        <w:tc>
          <w:tcPr>
            <w:tcW w:w="1261" w:type="pct"/>
            <w:gridSpan w:val="2"/>
            <w:vAlign w:val="center"/>
          </w:tcPr>
          <w:p w14:paraId="5B3C5229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MACCE</w:t>
            </w:r>
          </w:p>
        </w:tc>
      </w:tr>
      <w:tr w:rsidR="009E59A5" w:rsidRPr="007B167B" w14:paraId="7FCC17D5" w14:textId="77777777" w:rsidTr="00BF60F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/>
            <w:vAlign w:val="center"/>
          </w:tcPr>
          <w:p w14:paraId="1CD1B8A7" w14:textId="77777777" w:rsidR="009E59A5" w:rsidRPr="007B167B" w:rsidRDefault="009E59A5" w:rsidP="00BF60F9">
            <w:pPr>
              <w:ind w:firstLine="0"/>
              <w:jc w:val="center"/>
            </w:pPr>
          </w:p>
        </w:tc>
        <w:tc>
          <w:tcPr>
            <w:tcW w:w="519" w:type="pct"/>
            <w:vAlign w:val="center"/>
          </w:tcPr>
          <w:p w14:paraId="34A58F39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C-statistic</w:t>
            </w:r>
          </w:p>
        </w:tc>
        <w:tc>
          <w:tcPr>
            <w:tcW w:w="774" w:type="pct"/>
            <w:vAlign w:val="center"/>
          </w:tcPr>
          <w:p w14:paraId="4E744C28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95% CI</w:t>
            </w:r>
          </w:p>
        </w:tc>
        <w:tc>
          <w:tcPr>
            <w:tcW w:w="488" w:type="pct"/>
            <w:vAlign w:val="center"/>
          </w:tcPr>
          <w:p w14:paraId="5E9A7B30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C-statistic</w:t>
            </w:r>
          </w:p>
        </w:tc>
        <w:tc>
          <w:tcPr>
            <w:tcW w:w="768" w:type="pct"/>
            <w:vAlign w:val="center"/>
          </w:tcPr>
          <w:p w14:paraId="6774C66A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95% CI</w:t>
            </w:r>
          </w:p>
        </w:tc>
        <w:tc>
          <w:tcPr>
            <w:tcW w:w="525" w:type="pct"/>
            <w:vAlign w:val="center"/>
          </w:tcPr>
          <w:p w14:paraId="05ECB285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C-statistic</w:t>
            </w:r>
          </w:p>
        </w:tc>
        <w:tc>
          <w:tcPr>
            <w:tcW w:w="736" w:type="pct"/>
            <w:vAlign w:val="center"/>
          </w:tcPr>
          <w:p w14:paraId="64893BE8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95% CI</w:t>
            </w:r>
          </w:p>
        </w:tc>
      </w:tr>
      <w:tr w:rsidR="009E59A5" w:rsidRPr="007B167B" w14:paraId="60314A2A" w14:textId="77777777" w:rsidTr="00BF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53BB3D70" w14:textId="77777777" w:rsidR="009E59A5" w:rsidRPr="007B167B" w:rsidRDefault="009E59A5" w:rsidP="00BF60F9">
            <w:pPr>
              <w:ind w:firstLine="0"/>
              <w:jc w:val="left"/>
            </w:pPr>
            <w:r w:rsidRPr="007B167B">
              <w:t>Model 1: Patient’s demographics.</w:t>
            </w:r>
          </w:p>
        </w:tc>
        <w:tc>
          <w:tcPr>
            <w:tcW w:w="519" w:type="pct"/>
            <w:vAlign w:val="center"/>
          </w:tcPr>
          <w:p w14:paraId="5130E3A7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0.6915</w:t>
            </w:r>
          </w:p>
        </w:tc>
        <w:tc>
          <w:tcPr>
            <w:tcW w:w="774" w:type="pct"/>
            <w:vAlign w:val="center"/>
          </w:tcPr>
          <w:p w14:paraId="5B9A6212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(0.6896, 0.6932)</w:t>
            </w:r>
          </w:p>
        </w:tc>
        <w:tc>
          <w:tcPr>
            <w:tcW w:w="488" w:type="pct"/>
            <w:vAlign w:val="center"/>
          </w:tcPr>
          <w:p w14:paraId="4CB135AA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0.5840</w:t>
            </w:r>
          </w:p>
        </w:tc>
        <w:tc>
          <w:tcPr>
            <w:tcW w:w="768" w:type="pct"/>
            <w:vAlign w:val="center"/>
          </w:tcPr>
          <w:p w14:paraId="45648E87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(0.5820, 0.5861)</w:t>
            </w:r>
          </w:p>
        </w:tc>
        <w:tc>
          <w:tcPr>
            <w:tcW w:w="525" w:type="pct"/>
            <w:vAlign w:val="center"/>
          </w:tcPr>
          <w:p w14:paraId="3DBCADBB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0.6497</w:t>
            </w:r>
          </w:p>
        </w:tc>
        <w:tc>
          <w:tcPr>
            <w:tcW w:w="736" w:type="pct"/>
            <w:vAlign w:val="center"/>
          </w:tcPr>
          <w:p w14:paraId="0A61ACDD" w14:textId="77777777" w:rsidR="009E59A5" w:rsidRPr="007B167B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(0.6481, 0.6513)</w:t>
            </w:r>
          </w:p>
        </w:tc>
      </w:tr>
      <w:tr w:rsidR="009E59A5" w:rsidRPr="007B167B" w14:paraId="1B091DC5" w14:textId="77777777" w:rsidTr="00BF60F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5DF709B8" w14:textId="77777777" w:rsidR="009E59A5" w:rsidRPr="007B167B" w:rsidRDefault="009E59A5" w:rsidP="00BF60F9">
            <w:pPr>
              <w:ind w:firstLine="0"/>
              <w:jc w:val="left"/>
            </w:pPr>
            <w:r w:rsidRPr="007B167B">
              <w:t>Model 2: Model 1 + clinical risk factors.</w:t>
            </w:r>
          </w:p>
        </w:tc>
        <w:tc>
          <w:tcPr>
            <w:tcW w:w="519" w:type="pct"/>
            <w:vAlign w:val="center"/>
          </w:tcPr>
          <w:p w14:paraId="693CB73A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0.7518</w:t>
            </w:r>
          </w:p>
        </w:tc>
        <w:tc>
          <w:tcPr>
            <w:tcW w:w="774" w:type="pct"/>
            <w:vAlign w:val="center"/>
          </w:tcPr>
          <w:p w14:paraId="594E0EAD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(0.7502, 0.7534)</w:t>
            </w:r>
          </w:p>
        </w:tc>
        <w:tc>
          <w:tcPr>
            <w:tcW w:w="488" w:type="pct"/>
            <w:vAlign w:val="center"/>
          </w:tcPr>
          <w:p w14:paraId="2295DE30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0.6189</w:t>
            </w:r>
          </w:p>
        </w:tc>
        <w:tc>
          <w:tcPr>
            <w:tcW w:w="768" w:type="pct"/>
            <w:vAlign w:val="center"/>
          </w:tcPr>
          <w:p w14:paraId="6A799B05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(0.6169, 0.6209)</w:t>
            </w:r>
          </w:p>
        </w:tc>
        <w:tc>
          <w:tcPr>
            <w:tcW w:w="525" w:type="pct"/>
            <w:vAlign w:val="center"/>
          </w:tcPr>
          <w:p w14:paraId="563D08E0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0.7053</w:t>
            </w:r>
          </w:p>
        </w:tc>
        <w:tc>
          <w:tcPr>
            <w:tcW w:w="736" w:type="pct"/>
            <w:vAlign w:val="center"/>
          </w:tcPr>
          <w:p w14:paraId="7E8A4F17" w14:textId="77777777" w:rsidR="009E59A5" w:rsidRPr="007B167B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(0.7038, 0.7067)</w:t>
            </w:r>
          </w:p>
        </w:tc>
      </w:tr>
      <w:tr w:rsidR="009E59A5" w:rsidRPr="007B167B" w14:paraId="39187A94" w14:textId="77777777" w:rsidTr="00BF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765C47B9" w14:textId="77777777" w:rsidR="009E59A5" w:rsidRPr="009E59A5" w:rsidRDefault="009E59A5" w:rsidP="00BF60F9">
            <w:pPr>
              <w:ind w:firstLine="0"/>
              <w:jc w:val="left"/>
            </w:pPr>
            <w:r w:rsidRPr="009E59A5">
              <w:t>Model 2-1: Model 2 + categorical CCI.</w:t>
            </w:r>
          </w:p>
        </w:tc>
        <w:tc>
          <w:tcPr>
            <w:tcW w:w="519" w:type="pct"/>
            <w:vAlign w:val="center"/>
          </w:tcPr>
          <w:p w14:paraId="4D387D37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0.7636</w:t>
            </w:r>
          </w:p>
        </w:tc>
        <w:tc>
          <w:tcPr>
            <w:tcW w:w="774" w:type="pct"/>
            <w:vAlign w:val="center"/>
          </w:tcPr>
          <w:p w14:paraId="0B288E4F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(0.7621, 0.7651)</w:t>
            </w:r>
          </w:p>
        </w:tc>
        <w:tc>
          <w:tcPr>
            <w:tcW w:w="488" w:type="pct"/>
            <w:vAlign w:val="center"/>
          </w:tcPr>
          <w:p w14:paraId="2DE832AF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0.6266</w:t>
            </w:r>
          </w:p>
        </w:tc>
        <w:tc>
          <w:tcPr>
            <w:tcW w:w="768" w:type="pct"/>
            <w:vAlign w:val="center"/>
          </w:tcPr>
          <w:p w14:paraId="3FED3014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(0.6246, 0.6285)</w:t>
            </w:r>
          </w:p>
        </w:tc>
        <w:tc>
          <w:tcPr>
            <w:tcW w:w="525" w:type="pct"/>
            <w:vAlign w:val="center"/>
          </w:tcPr>
          <w:p w14:paraId="095A3434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0.7160</w:t>
            </w:r>
          </w:p>
        </w:tc>
        <w:tc>
          <w:tcPr>
            <w:tcW w:w="736" w:type="pct"/>
            <w:vAlign w:val="center"/>
          </w:tcPr>
          <w:p w14:paraId="6491668F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(0.7145, 0.7175)</w:t>
            </w:r>
          </w:p>
        </w:tc>
      </w:tr>
      <w:tr w:rsidR="009E59A5" w:rsidRPr="007B167B" w14:paraId="68BA879A" w14:textId="77777777" w:rsidTr="00BF60F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7B23588D" w14:textId="77777777" w:rsidR="009E59A5" w:rsidRPr="009E59A5" w:rsidRDefault="009E59A5" w:rsidP="00BF60F9">
            <w:pPr>
              <w:ind w:firstLine="0"/>
              <w:jc w:val="left"/>
            </w:pPr>
            <w:r w:rsidRPr="009E59A5">
              <w:t>Model 2-2: Model 2 + continuous CCI.</w:t>
            </w:r>
          </w:p>
        </w:tc>
        <w:tc>
          <w:tcPr>
            <w:tcW w:w="519" w:type="pct"/>
            <w:vAlign w:val="center"/>
          </w:tcPr>
          <w:p w14:paraId="160922CB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0.7633</w:t>
            </w:r>
          </w:p>
        </w:tc>
        <w:tc>
          <w:tcPr>
            <w:tcW w:w="774" w:type="pct"/>
            <w:vAlign w:val="center"/>
          </w:tcPr>
          <w:p w14:paraId="77888C1A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(0.7617, 0.7648)</w:t>
            </w:r>
          </w:p>
        </w:tc>
        <w:tc>
          <w:tcPr>
            <w:tcW w:w="488" w:type="pct"/>
            <w:vAlign w:val="center"/>
          </w:tcPr>
          <w:p w14:paraId="4C73B0CA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0.6271</w:t>
            </w:r>
          </w:p>
        </w:tc>
        <w:tc>
          <w:tcPr>
            <w:tcW w:w="768" w:type="pct"/>
            <w:vAlign w:val="center"/>
          </w:tcPr>
          <w:p w14:paraId="0D520C3A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(0.6252, 0.6291)</w:t>
            </w:r>
          </w:p>
        </w:tc>
        <w:tc>
          <w:tcPr>
            <w:tcW w:w="525" w:type="pct"/>
            <w:vAlign w:val="center"/>
          </w:tcPr>
          <w:p w14:paraId="1FABD48E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0.7162</w:t>
            </w:r>
          </w:p>
        </w:tc>
        <w:tc>
          <w:tcPr>
            <w:tcW w:w="736" w:type="pct"/>
            <w:vAlign w:val="center"/>
          </w:tcPr>
          <w:p w14:paraId="1E060A01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(0.7147, 0.7176)</w:t>
            </w:r>
          </w:p>
        </w:tc>
      </w:tr>
      <w:tr w:rsidR="009E59A5" w:rsidRPr="007B167B" w14:paraId="322BB437" w14:textId="77777777" w:rsidTr="00BF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56F10479" w14:textId="77777777" w:rsidR="009E59A5" w:rsidRPr="009E59A5" w:rsidRDefault="009E59A5" w:rsidP="00BF60F9">
            <w:pPr>
              <w:ind w:firstLine="0"/>
              <w:jc w:val="left"/>
            </w:pPr>
            <w:r w:rsidRPr="009E59A5">
              <w:t>Model 2-3: Model 2 + categorical ECS.</w:t>
            </w:r>
          </w:p>
        </w:tc>
        <w:tc>
          <w:tcPr>
            <w:tcW w:w="519" w:type="pct"/>
            <w:vAlign w:val="center"/>
          </w:tcPr>
          <w:p w14:paraId="77457483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0.7921</w:t>
            </w:r>
          </w:p>
        </w:tc>
        <w:tc>
          <w:tcPr>
            <w:tcW w:w="774" w:type="pct"/>
            <w:vAlign w:val="center"/>
          </w:tcPr>
          <w:p w14:paraId="3E93CEA2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(0.7906, 0.7935)</w:t>
            </w:r>
          </w:p>
        </w:tc>
        <w:tc>
          <w:tcPr>
            <w:tcW w:w="488" w:type="pct"/>
            <w:vAlign w:val="center"/>
          </w:tcPr>
          <w:p w14:paraId="476AFF3B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0.6417</w:t>
            </w:r>
          </w:p>
        </w:tc>
        <w:tc>
          <w:tcPr>
            <w:tcW w:w="768" w:type="pct"/>
            <w:vAlign w:val="center"/>
          </w:tcPr>
          <w:p w14:paraId="6ECE673A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(0.6401, 0.6436)</w:t>
            </w:r>
          </w:p>
        </w:tc>
        <w:tc>
          <w:tcPr>
            <w:tcW w:w="525" w:type="pct"/>
            <w:vAlign w:val="center"/>
          </w:tcPr>
          <w:p w14:paraId="7F5B1261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0.7474</w:t>
            </w:r>
          </w:p>
        </w:tc>
        <w:tc>
          <w:tcPr>
            <w:tcW w:w="736" w:type="pct"/>
            <w:vAlign w:val="center"/>
          </w:tcPr>
          <w:p w14:paraId="63DD0C3F" w14:textId="77777777" w:rsidR="009E59A5" w:rsidRPr="009E59A5" w:rsidRDefault="009E59A5" w:rsidP="00BF60F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9A5">
              <w:t>(0.7459, 0.7487)</w:t>
            </w:r>
          </w:p>
        </w:tc>
      </w:tr>
      <w:tr w:rsidR="009E59A5" w:rsidRPr="007B167B" w14:paraId="4AB3F6F1" w14:textId="77777777" w:rsidTr="00BF60F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51AD67F6" w14:textId="77777777" w:rsidR="009E59A5" w:rsidRPr="009E59A5" w:rsidRDefault="009E59A5" w:rsidP="00BF60F9">
            <w:pPr>
              <w:ind w:firstLine="0"/>
              <w:jc w:val="left"/>
            </w:pPr>
            <w:r w:rsidRPr="009E59A5">
              <w:t>Model 2-3: Model 2 + continuous ECS.</w:t>
            </w:r>
          </w:p>
        </w:tc>
        <w:tc>
          <w:tcPr>
            <w:tcW w:w="519" w:type="pct"/>
            <w:vAlign w:val="center"/>
          </w:tcPr>
          <w:p w14:paraId="047A3B3C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0.7927</w:t>
            </w:r>
          </w:p>
        </w:tc>
        <w:tc>
          <w:tcPr>
            <w:tcW w:w="774" w:type="pct"/>
            <w:vAlign w:val="center"/>
          </w:tcPr>
          <w:p w14:paraId="603F31BB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(0.7912, 0.7942)</w:t>
            </w:r>
          </w:p>
        </w:tc>
        <w:tc>
          <w:tcPr>
            <w:tcW w:w="488" w:type="pct"/>
            <w:vAlign w:val="center"/>
          </w:tcPr>
          <w:p w14:paraId="7363B0F7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0.6423</w:t>
            </w:r>
          </w:p>
        </w:tc>
        <w:tc>
          <w:tcPr>
            <w:tcW w:w="768" w:type="pct"/>
            <w:vAlign w:val="center"/>
          </w:tcPr>
          <w:p w14:paraId="5288F25C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(0.6403, 0.6442)</w:t>
            </w:r>
          </w:p>
        </w:tc>
        <w:tc>
          <w:tcPr>
            <w:tcW w:w="525" w:type="pct"/>
            <w:vAlign w:val="center"/>
          </w:tcPr>
          <w:p w14:paraId="6AC68C5C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0.7483</w:t>
            </w:r>
          </w:p>
        </w:tc>
        <w:tc>
          <w:tcPr>
            <w:tcW w:w="736" w:type="pct"/>
            <w:vAlign w:val="center"/>
          </w:tcPr>
          <w:p w14:paraId="5E039690" w14:textId="77777777" w:rsidR="009E59A5" w:rsidRPr="009E59A5" w:rsidRDefault="009E59A5" w:rsidP="00BF60F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9A5">
              <w:t>(0.7468, 0.7496)</w:t>
            </w:r>
          </w:p>
        </w:tc>
      </w:tr>
    </w:tbl>
    <w:p w14:paraId="64EE2271" w14:textId="77777777" w:rsidR="009E59A5" w:rsidRPr="00D11E76" w:rsidRDefault="009E59A5" w:rsidP="009E59A5">
      <w:pPr>
        <w:ind w:firstLine="0"/>
        <w:rPr>
          <w:sz w:val="20"/>
          <w:szCs w:val="18"/>
        </w:rPr>
      </w:pPr>
      <w:r w:rsidRPr="00D11E76">
        <w:rPr>
          <w:sz w:val="20"/>
          <w:szCs w:val="18"/>
        </w:rPr>
        <w:t>ECS: Elixhauser comorbidity score; CCI: Charlson comorbidity index; MACCE: major acute cardiovascular and cerebrovascular events: composite of death, cardiac complications, stroke, and vascular complications.</w:t>
      </w:r>
    </w:p>
    <w:p w14:paraId="1EAC28BD" w14:textId="77777777" w:rsidR="009E59A5" w:rsidRPr="00EE2366" w:rsidRDefault="009E59A5" w:rsidP="009E59A5">
      <w:pPr>
        <w:ind w:firstLine="0"/>
        <w:rPr>
          <w:sz w:val="20"/>
          <w:szCs w:val="18"/>
        </w:rPr>
      </w:pPr>
      <w:r w:rsidRPr="00EE2366">
        <w:rPr>
          <w:rFonts w:ascii="Calibri" w:eastAsia="SimSun" w:hAnsi="Calibri" w:cs="Times New Roman"/>
          <w:sz w:val="20"/>
          <w:szCs w:val="18"/>
        </w:rPr>
        <w:t>*</w:t>
      </w:r>
      <w:r w:rsidRPr="00EE2366">
        <w:rPr>
          <w:sz w:val="20"/>
          <w:szCs w:val="18"/>
        </w:rPr>
        <w:t>95% CIs that crossed each other indicate</w:t>
      </w:r>
      <w:r>
        <w:rPr>
          <w:sz w:val="20"/>
          <w:szCs w:val="18"/>
        </w:rPr>
        <w:t>d</w:t>
      </w:r>
      <w:r w:rsidRPr="00EE2366">
        <w:rPr>
          <w:sz w:val="20"/>
          <w:szCs w:val="18"/>
        </w:rPr>
        <w:t xml:space="preserve"> there </w:t>
      </w:r>
      <w:r>
        <w:rPr>
          <w:sz w:val="20"/>
          <w:szCs w:val="18"/>
        </w:rPr>
        <w:t>was</w:t>
      </w:r>
      <w:r w:rsidRPr="00EE2366">
        <w:rPr>
          <w:sz w:val="20"/>
          <w:szCs w:val="18"/>
        </w:rPr>
        <w:t xml:space="preserve"> not a statistically significant difference between the discrimination of the models being compared.</w:t>
      </w:r>
    </w:p>
    <w:p w14:paraId="354F8D17" w14:textId="77777777" w:rsidR="009E59A5" w:rsidRDefault="009E59A5" w:rsidP="00C0393B">
      <w:pPr>
        <w:ind w:firstLine="0"/>
        <w:rPr>
          <w:b/>
        </w:rPr>
      </w:pPr>
    </w:p>
    <w:p w14:paraId="552D4664" w14:textId="77777777" w:rsidR="009E59A5" w:rsidRDefault="009E59A5" w:rsidP="00C0393B">
      <w:pPr>
        <w:ind w:firstLine="0"/>
        <w:rPr>
          <w:b/>
        </w:rPr>
      </w:pPr>
    </w:p>
    <w:sectPr w:rsidR="009E59A5" w:rsidSect="00945C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0D"/>
    <w:rsid w:val="00257921"/>
    <w:rsid w:val="002D7348"/>
    <w:rsid w:val="004418FB"/>
    <w:rsid w:val="00581C5A"/>
    <w:rsid w:val="0065684D"/>
    <w:rsid w:val="006D270D"/>
    <w:rsid w:val="00794B96"/>
    <w:rsid w:val="007C55E9"/>
    <w:rsid w:val="00821873"/>
    <w:rsid w:val="00920AB6"/>
    <w:rsid w:val="00945C4F"/>
    <w:rsid w:val="009E59A5"/>
    <w:rsid w:val="00A42EA0"/>
    <w:rsid w:val="00AD12E9"/>
    <w:rsid w:val="00C0393B"/>
    <w:rsid w:val="00CA4A6E"/>
    <w:rsid w:val="00D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65ED"/>
  <w15:chartTrackingRefBased/>
  <w15:docId w15:val="{C53B3A93-9AF3-4CAB-A39B-EBC47E2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3B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12E9"/>
    <w:pPr>
      <w:keepNext/>
      <w:keepLines/>
      <w:spacing w:before="480" w:after="100" w:afterAutospacing="1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D12E9"/>
    <w:pPr>
      <w:spacing w:before="0" w:line="480" w:lineRule="auto"/>
      <w:outlineLvl w:val="1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2E9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12E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PlainTable11">
    <w:name w:val="Plain Table 11"/>
    <w:basedOn w:val="TableNormal"/>
    <w:uiPriority w:val="41"/>
    <w:rsid w:val="006D27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6D270D"/>
  </w:style>
  <w:style w:type="table" w:styleId="PlainTable1">
    <w:name w:val="Plain Table 1"/>
    <w:basedOn w:val="TableNormal"/>
    <w:uiPriority w:val="41"/>
    <w:rsid w:val="00920A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1">
    <w:name w:val="Plain Table 111"/>
    <w:basedOn w:val="TableNormal"/>
    <w:uiPriority w:val="41"/>
    <w:rsid w:val="00C039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2">
    <w:name w:val="Plain Table 112"/>
    <w:basedOn w:val="TableNormal"/>
    <w:uiPriority w:val="41"/>
    <w:rsid w:val="00C039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81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Fendy Zhang</dc:creator>
  <cp:keywords/>
  <dc:description/>
  <cp:lastModifiedBy>Fendy Zhang</cp:lastModifiedBy>
  <cp:revision>10</cp:revision>
  <dcterms:created xsi:type="dcterms:W3CDTF">2020-11-16T13:02:00Z</dcterms:created>
  <dcterms:modified xsi:type="dcterms:W3CDTF">2021-06-28T13:53:00Z</dcterms:modified>
</cp:coreProperties>
</file>