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284E" w14:textId="463EA29C" w:rsidR="00A42159" w:rsidRPr="00D84A8A" w:rsidRDefault="00C3211B" w:rsidP="005D3BE3">
      <w:pPr>
        <w:spacing w:line="480" w:lineRule="auto"/>
        <w:rPr>
          <w:rFonts w:ascii="Times New Roman" w:hAnsi="Times New Roman" w:cs="Times New Roman"/>
          <w:b/>
          <w:bCs/>
          <w:sz w:val="24"/>
          <w:szCs w:val="24"/>
          <w:lang w:val="en-US"/>
        </w:rPr>
      </w:pPr>
      <w:r w:rsidRPr="00D84A8A">
        <w:rPr>
          <w:rFonts w:ascii="Times New Roman" w:hAnsi="Times New Roman" w:cs="Times New Roman"/>
          <w:b/>
          <w:bCs/>
          <w:sz w:val="24"/>
          <w:szCs w:val="24"/>
          <w:lang w:val="en-US"/>
        </w:rPr>
        <w:t>Patient pathways</w:t>
      </w:r>
      <w:r w:rsidR="004E74F0" w:rsidRPr="00D84A8A">
        <w:rPr>
          <w:rFonts w:ascii="Times New Roman" w:hAnsi="Times New Roman" w:cs="Times New Roman"/>
          <w:b/>
          <w:bCs/>
          <w:sz w:val="24"/>
          <w:szCs w:val="24"/>
          <w:lang w:val="en-US"/>
        </w:rPr>
        <w:t xml:space="preserve"> in cardiology</w:t>
      </w:r>
      <w:r w:rsidRPr="00D84A8A">
        <w:rPr>
          <w:rFonts w:ascii="Times New Roman" w:hAnsi="Times New Roman" w:cs="Times New Roman"/>
          <w:b/>
          <w:bCs/>
          <w:sz w:val="24"/>
          <w:szCs w:val="24"/>
          <w:lang w:val="en-US"/>
        </w:rPr>
        <w:t xml:space="preserve">: </w:t>
      </w:r>
      <w:r w:rsidR="00F34199" w:rsidRPr="00D84A8A">
        <w:rPr>
          <w:rFonts w:ascii="Times New Roman" w:hAnsi="Times New Roman" w:cs="Times New Roman"/>
          <w:b/>
          <w:bCs/>
          <w:sz w:val="24"/>
          <w:szCs w:val="24"/>
          <w:lang w:val="en-US"/>
        </w:rPr>
        <w:t>Should pharmaceutical and medical device companies care?</w:t>
      </w:r>
    </w:p>
    <w:p w14:paraId="6CACADE5" w14:textId="77127430" w:rsidR="007F1343" w:rsidRPr="00D84A8A" w:rsidRDefault="007F1343" w:rsidP="005D3BE3">
      <w:pPr>
        <w:spacing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Chun Shing Kwok</w:t>
      </w:r>
      <w:r w:rsidR="00560D4B" w:rsidRPr="00D84A8A">
        <w:rPr>
          <w:rFonts w:ascii="Times New Roman" w:hAnsi="Times New Roman" w:cs="Times New Roman"/>
          <w:sz w:val="24"/>
          <w:szCs w:val="24"/>
          <w:lang w:val="en-US"/>
        </w:rPr>
        <w:t xml:space="preserve"> MBBS PhD</w:t>
      </w:r>
      <w:r w:rsidRPr="00D84A8A">
        <w:rPr>
          <w:rFonts w:ascii="Times New Roman" w:hAnsi="Times New Roman" w:cs="Times New Roman"/>
          <w:sz w:val="24"/>
          <w:szCs w:val="24"/>
          <w:lang w:val="en-US"/>
        </w:rPr>
        <w:t>,</w:t>
      </w:r>
      <w:r w:rsidR="00A514C1" w:rsidRPr="00D84A8A">
        <w:rPr>
          <w:rFonts w:ascii="Times New Roman" w:hAnsi="Times New Roman" w:cs="Times New Roman"/>
          <w:sz w:val="24"/>
          <w:szCs w:val="24"/>
          <w:vertAlign w:val="superscript"/>
          <w:lang w:val="en-US"/>
        </w:rPr>
        <w:t>1,2</w:t>
      </w:r>
      <w:r w:rsidRPr="00D84A8A">
        <w:rPr>
          <w:rFonts w:ascii="Times New Roman" w:hAnsi="Times New Roman" w:cs="Times New Roman"/>
          <w:sz w:val="24"/>
          <w:szCs w:val="24"/>
          <w:lang w:val="en-US"/>
        </w:rPr>
        <w:t xml:space="preserve"> Elena-Andra Muntean</w:t>
      </w:r>
      <w:r w:rsidR="00560D4B" w:rsidRPr="00D84A8A">
        <w:rPr>
          <w:rFonts w:ascii="Times New Roman" w:hAnsi="Times New Roman" w:cs="Times New Roman"/>
          <w:sz w:val="24"/>
          <w:szCs w:val="24"/>
          <w:lang w:val="en-US"/>
        </w:rPr>
        <w:t xml:space="preserve"> PhD</w:t>
      </w:r>
      <w:r w:rsidR="004E74F0" w:rsidRPr="00D84A8A">
        <w:rPr>
          <w:rFonts w:ascii="Times New Roman" w:hAnsi="Times New Roman" w:cs="Times New Roman"/>
          <w:sz w:val="24"/>
          <w:szCs w:val="24"/>
          <w:lang w:val="en-US"/>
        </w:rPr>
        <w:t>,</w:t>
      </w:r>
      <w:r w:rsidR="00A514C1" w:rsidRPr="00D84A8A">
        <w:rPr>
          <w:rFonts w:ascii="Times New Roman" w:hAnsi="Times New Roman" w:cs="Times New Roman"/>
          <w:sz w:val="24"/>
          <w:szCs w:val="24"/>
          <w:vertAlign w:val="superscript"/>
          <w:lang w:val="en-US"/>
        </w:rPr>
        <w:t>3</w:t>
      </w:r>
      <w:r w:rsidR="004E74F0" w:rsidRPr="00D84A8A">
        <w:rPr>
          <w:rFonts w:ascii="Times New Roman" w:hAnsi="Times New Roman" w:cs="Times New Roman"/>
          <w:sz w:val="24"/>
          <w:szCs w:val="24"/>
          <w:lang w:val="en-US"/>
        </w:rPr>
        <w:t xml:space="preserve"> </w:t>
      </w:r>
      <w:r w:rsidR="00485910" w:rsidRPr="00D84A8A">
        <w:rPr>
          <w:rFonts w:ascii="Times New Roman" w:hAnsi="Times New Roman" w:cs="Times New Roman"/>
          <w:sz w:val="24"/>
          <w:szCs w:val="24"/>
          <w:lang w:val="en-US"/>
        </w:rPr>
        <w:t>Will Foster</w:t>
      </w:r>
      <w:r w:rsidR="00560D4B" w:rsidRPr="00D84A8A">
        <w:rPr>
          <w:rFonts w:ascii="Times New Roman" w:hAnsi="Times New Roman" w:cs="Times New Roman"/>
          <w:sz w:val="24"/>
          <w:szCs w:val="24"/>
          <w:lang w:val="en-US"/>
        </w:rPr>
        <w:t xml:space="preserve"> PhD</w:t>
      </w:r>
      <w:r w:rsidR="00485910" w:rsidRPr="00D84A8A">
        <w:rPr>
          <w:rFonts w:ascii="Times New Roman" w:hAnsi="Times New Roman" w:cs="Times New Roman"/>
          <w:sz w:val="24"/>
          <w:szCs w:val="24"/>
          <w:lang w:val="en-US"/>
        </w:rPr>
        <w:t>,</w:t>
      </w:r>
      <w:r w:rsidR="00485910" w:rsidRPr="00D84A8A">
        <w:rPr>
          <w:rFonts w:ascii="Times New Roman" w:hAnsi="Times New Roman" w:cs="Times New Roman"/>
          <w:sz w:val="24"/>
          <w:szCs w:val="24"/>
          <w:vertAlign w:val="superscript"/>
          <w:lang w:val="en-US"/>
        </w:rPr>
        <w:t>4</w:t>
      </w:r>
      <w:r w:rsidR="00485910" w:rsidRPr="00D84A8A">
        <w:rPr>
          <w:rFonts w:ascii="Times New Roman" w:hAnsi="Times New Roman" w:cs="Times New Roman"/>
          <w:sz w:val="24"/>
          <w:szCs w:val="24"/>
          <w:lang w:val="en-US"/>
        </w:rPr>
        <w:t xml:space="preserve"> </w:t>
      </w:r>
      <w:r w:rsidR="004E74F0" w:rsidRPr="00D84A8A">
        <w:rPr>
          <w:rFonts w:ascii="Times New Roman" w:hAnsi="Times New Roman" w:cs="Times New Roman"/>
          <w:sz w:val="24"/>
          <w:szCs w:val="24"/>
          <w:lang w:val="en-US"/>
        </w:rPr>
        <w:t>Christian D Mallen</w:t>
      </w:r>
      <w:r w:rsidR="00560D4B" w:rsidRPr="00D84A8A">
        <w:rPr>
          <w:rFonts w:ascii="Times New Roman" w:hAnsi="Times New Roman" w:cs="Times New Roman"/>
          <w:sz w:val="24"/>
          <w:szCs w:val="24"/>
          <w:lang w:val="en-US"/>
        </w:rPr>
        <w:t xml:space="preserve"> PhD</w:t>
      </w:r>
      <w:r w:rsidR="00A514C1" w:rsidRPr="00D84A8A">
        <w:rPr>
          <w:rFonts w:ascii="Times New Roman" w:hAnsi="Times New Roman" w:cs="Times New Roman"/>
          <w:sz w:val="24"/>
          <w:szCs w:val="24"/>
          <w:vertAlign w:val="superscript"/>
          <w:lang w:val="en-US"/>
        </w:rPr>
        <w:t>2</w:t>
      </w:r>
    </w:p>
    <w:p w14:paraId="52ED8266" w14:textId="092E03B6" w:rsidR="00A514C1" w:rsidRPr="00D84A8A" w:rsidRDefault="00A514C1" w:rsidP="005D3BE3">
      <w:pPr>
        <w:spacing w:line="480" w:lineRule="auto"/>
        <w:rPr>
          <w:rFonts w:ascii="Times New Roman" w:hAnsi="Times New Roman" w:cs="Times New Roman"/>
          <w:b/>
          <w:bCs/>
          <w:sz w:val="24"/>
          <w:szCs w:val="24"/>
          <w:lang w:val="en-US"/>
        </w:rPr>
      </w:pPr>
      <w:r w:rsidRPr="00D84A8A">
        <w:rPr>
          <w:rFonts w:ascii="Times New Roman" w:hAnsi="Times New Roman" w:cs="Times New Roman"/>
          <w:b/>
          <w:bCs/>
          <w:sz w:val="24"/>
          <w:szCs w:val="24"/>
          <w:lang w:val="en-US"/>
        </w:rPr>
        <w:t>Affiliations</w:t>
      </w:r>
    </w:p>
    <w:p w14:paraId="24561F00" w14:textId="2EB7E6F0" w:rsidR="00A514C1" w:rsidRPr="00D84A8A" w:rsidRDefault="00A514C1" w:rsidP="005D3BE3">
      <w:pPr>
        <w:pStyle w:val="ListParagraph"/>
        <w:numPr>
          <w:ilvl w:val="0"/>
          <w:numId w:val="1"/>
        </w:numPr>
        <w:spacing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Department of Cardiology, Royal Stoke University Hospital, Stoke-on-Trent, UK</w:t>
      </w:r>
    </w:p>
    <w:p w14:paraId="1E237CAB" w14:textId="318B93AC" w:rsidR="00A514C1" w:rsidRPr="00D84A8A" w:rsidRDefault="00A514C1" w:rsidP="005D3BE3">
      <w:pPr>
        <w:pStyle w:val="ListParagraph"/>
        <w:numPr>
          <w:ilvl w:val="0"/>
          <w:numId w:val="1"/>
        </w:numPr>
        <w:spacing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School of Medicine, Keele University, Keele, UK</w:t>
      </w:r>
    </w:p>
    <w:p w14:paraId="34479A6E" w14:textId="09584064" w:rsidR="00A514C1" w:rsidRPr="00D84A8A" w:rsidRDefault="00A514C1" w:rsidP="005D3BE3">
      <w:pPr>
        <w:pStyle w:val="ListParagraph"/>
        <w:numPr>
          <w:ilvl w:val="0"/>
          <w:numId w:val="1"/>
        </w:numPr>
        <w:spacing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Smart Innovation Hub, Keele University, Keele, UK</w:t>
      </w:r>
    </w:p>
    <w:p w14:paraId="2D438491" w14:textId="5A3F755C" w:rsidR="00750F4D" w:rsidRPr="00D84A8A" w:rsidRDefault="00485910" w:rsidP="005D3BE3">
      <w:pPr>
        <w:pStyle w:val="ListParagraph"/>
        <w:numPr>
          <w:ilvl w:val="0"/>
          <w:numId w:val="1"/>
        </w:numPr>
        <w:spacing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Keele Business School, Keele University, Keele, UK</w:t>
      </w:r>
    </w:p>
    <w:p w14:paraId="12418CCA" w14:textId="77777777" w:rsidR="00750F4D" w:rsidRPr="00D84A8A" w:rsidRDefault="00750F4D" w:rsidP="00750F4D">
      <w:pPr>
        <w:spacing w:after="0" w:line="480" w:lineRule="auto"/>
        <w:rPr>
          <w:rFonts w:ascii="Times New Roman" w:hAnsi="Times New Roman" w:cs="Times New Roman"/>
          <w:b/>
          <w:bCs/>
          <w:sz w:val="24"/>
          <w:szCs w:val="24"/>
          <w:lang w:val="en-US"/>
        </w:rPr>
      </w:pPr>
      <w:r w:rsidRPr="00D84A8A">
        <w:rPr>
          <w:rFonts w:ascii="Times New Roman" w:hAnsi="Times New Roman" w:cs="Times New Roman"/>
          <w:b/>
          <w:bCs/>
          <w:sz w:val="24"/>
          <w:szCs w:val="24"/>
          <w:lang w:val="en-US"/>
        </w:rPr>
        <w:t>Corresponding author:</w:t>
      </w:r>
    </w:p>
    <w:p w14:paraId="77C2DA40" w14:textId="77777777" w:rsidR="00750F4D" w:rsidRPr="00D84A8A" w:rsidRDefault="00750F4D" w:rsidP="00750F4D">
      <w:pPr>
        <w:spacing w:after="0"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Dr Chun Shing Kwok</w:t>
      </w:r>
    </w:p>
    <w:p w14:paraId="093BC449" w14:textId="1B4CD76D" w:rsidR="00750F4D" w:rsidRPr="00D84A8A" w:rsidRDefault="00750F4D" w:rsidP="00750F4D">
      <w:pPr>
        <w:spacing w:after="0"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Cardiology Registrar</w:t>
      </w:r>
    </w:p>
    <w:p w14:paraId="54E5E1E3" w14:textId="77777777" w:rsidR="00750F4D" w:rsidRPr="00D84A8A" w:rsidRDefault="00750F4D" w:rsidP="00750F4D">
      <w:pPr>
        <w:spacing w:after="0"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Royal Stoke University Hospital</w:t>
      </w:r>
    </w:p>
    <w:p w14:paraId="1217923E" w14:textId="77777777" w:rsidR="00750F4D" w:rsidRPr="00D84A8A" w:rsidRDefault="00750F4D" w:rsidP="00750F4D">
      <w:pPr>
        <w:spacing w:after="0"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Stoke-on-Trent, UK.</w:t>
      </w:r>
    </w:p>
    <w:p w14:paraId="2D5200A8" w14:textId="77777777" w:rsidR="00750F4D" w:rsidRPr="00D84A8A" w:rsidRDefault="00750F4D" w:rsidP="00750F4D">
      <w:pPr>
        <w:spacing w:after="0" w:line="480" w:lineRule="auto"/>
        <w:rPr>
          <w:rFonts w:ascii="Times New Roman" w:hAnsi="Times New Roman" w:cs="Times New Roman"/>
          <w:sz w:val="24"/>
          <w:szCs w:val="24"/>
          <w:lang w:val="en-US"/>
        </w:rPr>
      </w:pPr>
      <w:r w:rsidRPr="00D84A8A">
        <w:rPr>
          <w:rFonts w:ascii="Times New Roman" w:hAnsi="Times New Roman" w:cs="Times New Roman"/>
          <w:sz w:val="24"/>
          <w:szCs w:val="24"/>
          <w:lang w:val="en-US"/>
        </w:rPr>
        <w:t xml:space="preserve">E-mail: </w:t>
      </w:r>
      <w:hyperlink r:id="rId8" w:history="1">
        <w:r w:rsidRPr="00D84A8A">
          <w:rPr>
            <w:rStyle w:val="Hyperlink"/>
            <w:rFonts w:ascii="Times New Roman" w:hAnsi="Times New Roman" w:cs="Times New Roman"/>
            <w:sz w:val="24"/>
            <w:szCs w:val="24"/>
            <w:lang w:val="en-US"/>
          </w:rPr>
          <w:t>shingkwok@doctors.org.uk</w:t>
        </w:r>
      </w:hyperlink>
    </w:p>
    <w:p w14:paraId="3DF00659" w14:textId="77777777" w:rsidR="00750F4D" w:rsidRPr="00D84A8A" w:rsidRDefault="00750F4D" w:rsidP="00750F4D">
      <w:pPr>
        <w:spacing w:after="0" w:line="480" w:lineRule="auto"/>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 xml:space="preserve">Tel: +44 1782 671654 </w:t>
      </w:r>
      <w:r w:rsidRPr="00D84A8A">
        <w:rPr>
          <w:rFonts w:ascii="Times New Roman" w:hAnsi="Times New Roman" w:cs="Times New Roman"/>
          <w:sz w:val="24"/>
          <w:szCs w:val="24"/>
          <w:lang w:val="en-US"/>
        </w:rPr>
        <w:tab/>
        <w:t>Fax: +44 1782 674467</w:t>
      </w:r>
    </w:p>
    <w:p w14:paraId="3C304B97" w14:textId="77777777" w:rsidR="00750F4D" w:rsidRPr="00D84A8A" w:rsidRDefault="00750F4D" w:rsidP="00750F4D">
      <w:pPr>
        <w:spacing w:after="0" w:line="480" w:lineRule="auto"/>
        <w:rPr>
          <w:rFonts w:ascii="Times New Roman" w:hAnsi="Times New Roman" w:cs="Times New Roman"/>
          <w:sz w:val="24"/>
          <w:szCs w:val="24"/>
          <w:lang w:val="en-US"/>
        </w:rPr>
      </w:pPr>
      <w:r w:rsidRPr="00D84A8A">
        <w:rPr>
          <w:rFonts w:ascii="Times New Roman" w:hAnsi="Times New Roman" w:cs="Times New Roman"/>
          <w:b/>
          <w:bCs/>
          <w:sz w:val="24"/>
          <w:szCs w:val="24"/>
          <w:lang w:val="en-US"/>
        </w:rPr>
        <w:t>Funding:</w:t>
      </w:r>
      <w:r w:rsidRPr="00D84A8A">
        <w:rPr>
          <w:rFonts w:ascii="Times New Roman" w:hAnsi="Times New Roman" w:cs="Times New Roman"/>
          <w:sz w:val="24"/>
          <w:szCs w:val="24"/>
          <w:lang w:val="en-US"/>
        </w:rPr>
        <w:t xml:space="preserve"> None</w:t>
      </w:r>
    </w:p>
    <w:p w14:paraId="23D0AFBB" w14:textId="77777777" w:rsidR="00750F4D" w:rsidRPr="00D84A8A" w:rsidRDefault="00750F4D" w:rsidP="00750F4D">
      <w:pPr>
        <w:tabs>
          <w:tab w:val="left" w:pos="720"/>
          <w:tab w:val="left" w:pos="2308"/>
        </w:tabs>
        <w:spacing w:after="0" w:line="480" w:lineRule="auto"/>
        <w:jc w:val="both"/>
        <w:rPr>
          <w:rFonts w:ascii="Times New Roman" w:hAnsi="Times New Roman" w:cs="Times New Roman"/>
          <w:sz w:val="24"/>
          <w:szCs w:val="24"/>
          <w:lang w:val="en-US"/>
        </w:rPr>
      </w:pPr>
      <w:r w:rsidRPr="00D84A8A">
        <w:rPr>
          <w:rFonts w:ascii="Times New Roman" w:hAnsi="Times New Roman"/>
          <w:b/>
          <w:sz w:val="24"/>
          <w:szCs w:val="24"/>
          <w:lang w:val="en-US"/>
        </w:rPr>
        <w:t>Disclosures/conflicts of interest:</w:t>
      </w:r>
      <w:r w:rsidRPr="00D84A8A">
        <w:rPr>
          <w:rFonts w:ascii="Times New Roman" w:hAnsi="Times New Roman"/>
          <w:sz w:val="24"/>
          <w:szCs w:val="24"/>
          <w:lang w:val="en-US"/>
        </w:rPr>
        <w:t xml:space="preserve"> </w:t>
      </w:r>
      <w:r w:rsidRPr="00D84A8A">
        <w:rPr>
          <w:rFonts w:ascii="Times New Roman" w:hAnsi="Times New Roman" w:cs="Times New Roman"/>
          <w:sz w:val="24"/>
          <w:szCs w:val="24"/>
          <w:lang w:val="en-US"/>
        </w:rPr>
        <w:t>The authors have no conflicts of interest to declare. CDM has received funds from Bristol Myer Squibb for academic support for a non-pharmacological atrial fibrillation screening trial but this is not related to this work. CDM is also funded by the National Institute for Health Research (NIHR) Applied Research Collaboration West Midlands, the National Institute for Health Research (NIHR) School for Primary Care Research and a National Institute for Health Research (NIHR) Research Professorship.</w:t>
      </w:r>
    </w:p>
    <w:p w14:paraId="17F2648A" w14:textId="1880B76C" w:rsidR="00750F4D" w:rsidRPr="00D84A8A" w:rsidRDefault="00750F4D" w:rsidP="00750F4D">
      <w:pPr>
        <w:tabs>
          <w:tab w:val="left" w:pos="720"/>
          <w:tab w:val="left" w:pos="2308"/>
        </w:tabs>
        <w:spacing w:after="0" w:line="480" w:lineRule="auto"/>
        <w:jc w:val="both"/>
        <w:rPr>
          <w:rFonts w:ascii="Times New Roman" w:hAnsi="Times New Roman" w:cs="Times New Roman"/>
          <w:sz w:val="24"/>
          <w:szCs w:val="24"/>
          <w:lang w:val="en-US"/>
        </w:rPr>
      </w:pPr>
      <w:r w:rsidRPr="00D84A8A">
        <w:rPr>
          <w:rFonts w:ascii="Times New Roman" w:hAnsi="Times New Roman" w:cs="Times New Roman"/>
          <w:b/>
          <w:bCs/>
          <w:sz w:val="24"/>
          <w:szCs w:val="24"/>
          <w:lang w:val="en-US"/>
        </w:rPr>
        <w:t xml:space="preserve">Word count: </w:t>
      </w:r>
      <w:r w:rsidRPr="00D84A8A">
        <w:rPr>
          <w:rFonts w:ascii="Times New Roman" w:hAnsi="Times New Roman" w:cs="Times New Roman"/>
          <w:sz w:val="24"/>
          <w:szCs w:val="24"/>
          <w:lang w:val="en-US"/>
        </w:rPr>
        <w:t>4,0</w:t>
      </w:r>
      <w:r w:rsidR="003412A9" w:rsidRPr="00D84A8A">
        <w:rPr>
          <w:rFonts w:ascii="Times New Roman" w:hAnsi="Times New Roman" w:cs="Times New Roman"/>
          <w:sz w:val="24"/>
          <w:szCs w:val="24"/>
          <w:lang w:val="en-US"/>
        </w:rPr>
        <w:t>39</w:t>
      </w:r>
    </w:p>
    <w:p w14:paraId="5C12698A" w14:textId="363E3482" w:rsidR="00DA70D0" w:rsidRPr="00D84A8A" w:rsidRDefault="00DA70D0" w:rsidP="005D3BE3">
      <w:pPr>
        <w:spacing w:line="480" w:lineRule="auto"/>
        <w:rPr>
          <w:rFonts w:ascii="Times New Roman" w:hAnsi="Times New Roman" w:cs="Times New Roman"/>
          <w:b/>
          <w:bCs/>
          <w:sz w:val="24"/>
          <w:szCs w:val="24"/>
          <w:lang w:val="en-US"/>
        </w:rPr>
      </w:pPr>
      <w:r w:rsidRPr="00D84A8A">
        <w:rPr>
          <w:rFonts w:ascii="Times New Roman" w:hAnsi="Times New Roman" w:cs="Times New Roman"/>
          <w:b/>
          <w:bCs/>
          <w:sz w:val="24"/>
          <w:szCs w:val="24"/>
          <w:lang w:val="en-US"/>
        </w:rPr>
        <w:lastRenderedPageBreak/>
        <w:t>Abstract</w:t>
      </w:r>
    </w:p>
    <w:p w14:paraId="7DF27C3C" w14:textId="5FF695BA" w:rsidR="00A56C12" w:rsidRPr="00D84A8A" w:rsidRDefault="00B353FA" w:rsidP="00B353FA">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A shared goal of patients, providers and the companies that produce new therapies is to have these therapies used according to guidelines.</w:t>
      </w:r>
      <w:r w:rsidR="00A56C12" w:rsidRPr="00D84A8A">
        <w:rPr>
          <w:rFonts w:ascii="Times New Roman" w:hAnsi="Times New Roman" w:cs="Times New Roman"/>
          <w:sz w:val="24"/>
          <w:szCs w:val="24"/>
          <w:lang w:val="en-US"/>
        </w:rPr>
        <w:t xml:space="preserve"> Health services specialize in patient care and </w:t>
      </w:r>
      <w:r w:rsidR="002C57B1" w:rsidRPr="00D84A8A">
        <w:rPr>
          <w:rFonts w:ascii="Times New Roman" w:hAnsi="Times New Roman" w:cs="Times New Roman"/>
          <w:sz w:val="24"/>
          <w:szCs w:val="24"/>
          <w:lang w:val="en-US"/>
        </w:rPr>
        <w:t>may</w:t>
      </w:r>
      <w:r w:rsidR="001A762E" w:rsidRPr="00D84A8A">
        <w:rPr>
          <w:rFonts w:ascii="Times New Roman" w:hAnsi="Times New Roman" w:cs="Times New Roman"/>
          <w:sz w:val="24"/>
          <w:szCs w:val="24"/>
          <w:lang w:val="en-US"/>
        </w:rPr>
        <w:t xml:space="preserve"> </w:t>
      </w:r>
      <w:r w:rsidR="00A56C12" w:rsidRPr="00D84A8A">
        <w:rPr>
          <w:rFonts w:ascii="Times New Roman" w:hAnsi="Times New Roman" w:cs="Times New Roman"/>
          <w:sz w:val="24"/>
          <w:szCs w:val="24"/>
          <w:lang w:val="en-US"/>
        </w:rPr>
        <w:t xml:space="preserve">lack the </w:t>
      </w:r>
      <w:r w:rsidR="00573009" w:rsidRPr="00D84A8A">
        <w:rPr>
          <w:rFonts w:ascii="Times New Roman" w:hAnsi="Times New Roman" w:cs="Times New Roman"/>
          <w:sz w:val="24"/>
          <w:szCs w:val="24"/>
          <w:lang w:val="en-US"/>
        </w:rPr>
        <w:t>capabilities to</w:t>
      </w:r>
      <w:r w:rsidR="00A56C12" w:rsidRPr="00D84A8A">
        <w:rPr>
          <w:rFonts w:ascii="Times New Roman" w:hAnsi="Times New Roman" w:cs="Times New Roman"/>
          <w:sz w:val="24"/>
          <w:szCs w:val="24"/>
          <w:lang w:val="en-US"/>
        </w:rPr>
        <w:t xml:space="preserve"> take a product from conception through to everyday use. This results in a mutually beneficial relationship between health services and industry. The market for cardiovascular drugs </w:t>
      </w:r>
      <w:r w:rsidR="00D305B5" w:rsidRPr="00D84A8A">
        <w:rPr>
          <w:rFonts w:ascii="Times New Roman" w:hAnsi="Times New Roman" w:cs="Times New Roman"/>
          <w:sz w:val="24"/>
          <w:szCs w:val="24"/>
          <w:lang w:val="en-US"/>
        </w:rPr>
        <w:t xml:space="preserve">is significant which </w:t>
      </w:r>
      <w:r w:rsidR="00A56C12" w:rsidRPr="00D84A8A">
        <w:rPr>
          <w:rFonts w:ascii="Times New Roman" w:hAnsi="Times New Roman" w:cs="Times New Roman"/>
          <w:sz w:val="24"/>
          <w:szCs w:val="24"/>
          <w:lang w:val="en-US"/>
        </w:rPr>
        <w:t>result</w:t>
      </w:r>
      <w:r w:rsidR="00D305B5" w:rsidRPr="00D84A8A">
        <w:rPr>
          <w:rFonts w:ascii="Times New Roman" w:hAnsi="Times New Roman" w:cs="Times New Roman"/>
          <w:sz w:val="24"/>
          <w:szCs w:val="24"/>
          <w:lang w:val="en-US"/>
        </w:rPr>
        <w:t>s</w:t>
      </w:r>
      <w:r w:rsidR="00A56C12" w:rsidRPr="00D84A8A">
        <w:rPr>
          <w:rFonts w:ascii="Times New Roman" w:hAnsi="Times New Roman" w:cs="Times New Roman"/>
          <w:sz w:val="24"/>
          <w:szCs w:val="24"/>
          <w:lang w:val="en-US"/>
        </w:rPr>
        <w:t xml:space="preserve"> in competition between companies. While traditional methods of observational analysis may be able to determine to what extent drugs and devices are being prescribed or implanted</w:t>
      </w:r>
      <w:r w:rsidR="007D207C" w:rsidRPr="00D84A8A">
        <w:rPr>
          <w:rFonts w:ascii="Times New Roman" w:hAnsi="Times New Roman" w:cs="Times New Roman"/>
          <w:sz w:val="24"/>
          <w:szCs w:val="24"/>
          <w:lang w:val="en-US"/>
        </w:rPr>
        <w:t xml:space="preserve"> by health providers</w:t>
      </w:r>
      <w:r w:rsidR="00A56C12" w:rsidRPr="00D84A8A">
        <w:rPr>
          <w:rFonts w:ascii="Times New Roman" w:hAnsi="Times New Roman" w:cs="Times New Roman"/>
          <w:sz w:val="24"/>
          <w:szCs w:val="24"/>
          <w:lang w:val="en-US"/>
        </w:rPr>
        <w:t xml:space="preserve">, there is </w:t>
      </w:r>
      <w:r w:rsidR="005B1DFC" w:rsidRPr="00D84A8A">
        <w:rPr>
          <w:rFonts w:ascii="Times New Roman" w:hAnsi="Times New Roman" w:cs="Times New Roman"/>
          <w:sz w:val="24"/>
          <w:szCs w:val="24"/>
          <w:lang w:val="en-US"/>
        </w:rPr>
        <w:t xml:space="preserve">less real-world </w:t>
      </w:r>
      <w:r w:rsidR="00A56C12" w:rsidRPr="00D84A8A">
        <w:rPr>
          <w:rFonts w:ascii="Times New Roman" w:hAnsi="Times New Roman" w:cs="Times New Roman"/>
          <w:sz w:val="24"/>
          <w:szCs w:val="24"/>
          <w:lang w:val="en-US"/>
        </w:rPr>
        <w:t xml:space="preserve">patient level </w:t>
      </w:r>
      <w:r w:rsidR="007D207C" w:rsidRPr="00D84A8A">
        <w:rPr>
          <w:rFonts w:ascii="Times New Roman" w:hAnsi="Times New Roman" w:cs="Times New Roman"/>
          <w:sz w:val="24"/>
          <w:szCs w:val="24"/>
          <w:lang w:val="en-US"/>
        </w:rPr>
        <w:t xml:space="preserve">insight as to </w:t>
      </w:r>
      <w:r w:rsidR="00A56C12" w:rsidRPr="00D84A8A">
        <w:rPr>
          <w:rFonts w:ascii="Times New Roman" w:hAnsi="Times New Roman" w:cs="Times New Roman"/>
          <w:sz w:val="24"/>
          <w:szCs w:val="24"/>
          <w:lang w:val="en-US"/>
        </w:rPr>
        <w:t xml:space="preserve">why patients are </w:t>
      </w:r>
      <w:r w:rsidR="005B1DFC" w:rsidRPr="00D84A8A">
        <w:rPr>
          <w:rFonts w:ascii="Times New Roman" w:hAnsi="Times New Roman" w:cs="Times New Roman"/>
          <w:sz w:val="24"/>
          <w:szCs w:val="24"/>
          <w:lang w:val="en-US"/>
        </w:rPr>
        <w:t>taking (</w:t>
      </w:r>
      <w:r w:rsidR="00A56C12" w:rsidRPr="00D84A8A">
        <w:rPr>
          <w:rFonts w:ascii="Times New Roman" w:hAnsi="Times New Roman" w:cs="Times New Roman"/>
          <w:sz w:val="24"/>
          <w:szCs w:val="24"/>
          <w:lang w:val="en-US"/>
        </w:rPr>
        <w:t>or not</w:t>
      </w:r>
      <w:r w:rsidR="005B1DFC" w:rsidRPr="00D84A8A">
        <w:rPr>
          <w:rFonts w:ascii="Times New Roman" w:hAnsi="Times New Roman" w:cs="Times New Roman"/>
          <w:sz w:val="24"/>
          <w:szCs w:val="24"/>
          <w:lang w:val="en-US"/>
        </w:rPr>
        <w:t xml:space="preserve"> taking)</w:t>
      </w:r>
      <w:r w:rsidR="00A56C12" w:rsidRPr="00D84A8A">
        <w:rPr>
          <w:rFonts w:ascii="Times New Roman" w:hAnsi="Times New Roman" w:cs="Times New Roman"/>
          <w:sz w:val="24"/>
          <w:szCs w:val="24"/>
          <w:lang w:val="en-US"/>
        </w:rPr>
        <w:t xml:space="preserve"> these treatments and why one agent is chosen over another. Considering patient pathways is a novel approach which can be utilized to understand real-world patient activities. </w:t>
      </w:r>
      <w:r w:rsidRPr="00D84A8A">
        <w:rPr>
          <w:rFonts w:ascii="Times New Roman" w:hAnsi="Times New Roman" w:cs="Times New Roman"/>
          <w:sz w:val="24"/>
          <w:szCs w:val="24"/>
          <w:lang w:val="en-US"/>
        </w:rPr>
        <w:t xml:space="preserve">This approach focuses on </w:t>
      </w:r>
      <w:r w:rsidRPr="00D84A8A">
        <w:rPr>
          <w:rFonts w:ascii="Times New Roman" w:hAnsi="Times New Roman" w:cs="Times New Roman"/>
          <w:sz w:val="24"/>
          <w:szCs w:val="24"/>
        </w:rPr>
        <w:t xml:space="preserve">the patient flow across the healthcare system and barriers at each stage including identification of patients, diagnostic testing, the decisions on treatment, and prescribing can help identify ways of improving the utilization based on guidelines. </w:t>
      </w:r>
      <w:r w:rsidR="00A56C12" w:rsidRPr="00D84A8A">
        <w:rPr>
          <w:rFonts w:ascii="Times New Roman" w:hAnsi="Times New Roman" w:cs="Times New Roman"/>
          <w:sz w:val="24"/>
          <w:szCs w:val="24"/>
          <w:lang w:val="en-US"/>
        </w:rPr>
        <w:t xml:space="preserve">It overcomes several assumptions related to patient and clinician decision making and practical considerations such as geography and availability of health services. </w:t>
      </w:r>
      <w:r w:rsidR="00A25279" w:rsidRPr="00D84A8A">
        <w:rPr>
          <w:rFonts w:ascii="Times New Roman" w:hAnsi="Times New Roman" w:cs="Times New Roman"/>
          <w:sz w:val="24"/>
          <w:szCs w:val="24"/>
          <w:lang w:val="en-US"/>
        </w:rPr>
        <w:t>In this manuscript, we introduce the concept of patient pathways and why considering them maybe of interest to companies</w:t>
      </w:r>
      <w:r w:rsidR="00A56C12" w:rsidRPr="00D84A8A">
        <w:rPr>
          <w:rFonts w:ascii="Times New Roman" w:hAnsi="Times New Roman" w:cs="Times New Roman"/>
          <w:sz w:val="24"/>
          <w:szCs w:val="24"/>
          <w:lang w:val="en-US"/>
        </w:rPr>
        <w:t xml:space="preserve">. As significant resources </w:t>
      </w:r>
      <w:r w:rsidR="00751C01" w:rsidRPr="00D84A8A">
        <w:rPr>
          <w:rFonts w:ascii="Times New Roman" w:hAnsi="Times New Roman" w:cs="Times New Roman"/>
          <w:sz w:val="24"/>
          <w:szCs w:val="24"/>
          <w:lang w:val="en-US"/>
        </w:rPr>
        <w:t xml:space="preserve">are invested </w:t>
      </w:r>
      <w:r w:rsidR="00A56C12" w:rsidRPr="00D84A8A">
        <w:rPr>
          <w:rFonts w:ascii="Times New Roman" w:hAnsi="Times New Roman" w:cs="Times New Roman"/>
          <w:sz w:val="24"/>
          <w:szCs w:val="24"/>
          <w:lang w:val="en-US"/>
        </w:rPr>
        <w:t>to bring a product to market, this approach can help define if there are missed opportunities for their products to be utilized</w:t>
      </w:r>
      <w:r w:rsidR="00DD3D37" w:rsidRPr="00D84A8A">
        <w:rPr>
          <w:rFonts w:ascii="Times New Roman" w:hAnsi="Times New Roman" w:cs="Times New Roman"/>
          <w:sz w:val="24"/>
          <w:szCs w:val="24"/>
          <w:lang w:val="en-US"/>
        </w:rPr>
        <w:t xml:space="preserve"> and potential barriers to implementation.</w:t>
      </w:r>
    </w:p>
    <w:p w14:paraId="1F941771" w14:textId="49D8DFD7" w:rsidR="00A56C12" w:rsidRPr="00D84A8A" w:rsidRDefault="00032FA4" w:rsidP="005D3BE3">
      <w:pPr>
        <w:spacing w:line="480" w:lineRule="auto"/>
        <w:rPr>
          <w:rFonts w:ascii="Times New Roman" w:hAnsi="Times New Roman" w:cs="Times New Roman"/>
          <w:sz w:val="24"/>
          <w:szCs w:val="24"/>
          <w:lang w:val="en-US"/>
        </w:rPr>
      </w:pPr>
      <w:r w:rsidRPr="00D84A8A">
        <w:rPr>
          <w:rFonts w:ascii="Times New Roman" w:hAnsi="Times New Roman" w:cs="Times New Roman"/>
          <w:b/>
          <w:bCs/>
          <w:sz w:val="24"/>
          <w:szCs w:val="24"/>
          <w:lang w:val="en-US"/>
        </w:rPr>
        <w:t>Keywords:</w:t>
      </w:r>
      <w:r w:rsidR="00FC0F99" w:rsidRPr="00D84A8A">
        <w:rPr>
          <w:rFonts w:ascii="Times New Roman" w:hAnsi="Times New Roman" w:cs="Times New Roman"/>
          <w:b/>
          <w:bCs/>
          <w:sz w:val="24"/>
          <w:szCs w:val="24"/>
          <w:lang w:val="en-US"/>
        </w:rPr>
        <w:t xml:space="preserve"> </w:t>
      </w:r>
      <w:r w:rsidR="00FC0F99" w:rsidRPr="00D84A8A">
        <w:rPr>
          <w:rFonts w:ascii="Times New Roman" w:hAnsi="Times New Roman" w:cs="Times New Roman"/>
          <w:sz w:val="24"/>
          <w:szCs w:val="24"/>
          <w:lang w:val="en-US"/>
        </w:rPr>
        <w:t>patient pathways; companies;</w:t>
      </w:r>
      <w:r w:rsidRPr="00D84A8A">
        <w:rPr>
          <w:rFonts w:ascii="Times New Roman" w:hAnsi="Times New Roman" w:cs="Times New Roman"/>
          <w:b/>
          <w:bCs/>
          <w:sz w:val="24"/>
          <w:szCs w:val="24"/>
          <w:lang w:val="en-US"/>
        </w:rPr>
        <w:t xml:space="preserve"> </w:t>
      </w:r>
      <w:r w:rsidR="00FC0F99" w:rsidRPr="00D84A8A">
        <w:rPr>
          <w:rFonts w:ascii="Times New Roman" w:hAnsi="Times New Roman" w:cs="Times New Roman"/>
          <w:sz w:val="24"/>
          <w:szCs w:val="24"/>
          <w:lang w:val="en-US"/>
        </w:rPr>
        <w:t>missed opportunities</w:t>
      </w:r>
    </w:p>
    <w:p w14:paraId="30226B23" w14:textId="77777777" w:rsidR="005138EA" w:rsidRPr="00D84A8A" w:rsidRDefault="005138EA">
      <w:pPr>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br w:type="page"/>
      </w:r>
    </w:p>
    <w:p w14:paraId="5B427C9C" w14:textId="55E793EA" w:rsidR="00DF3772" w:rsidRPr="00D84A8A" w:rsidRDefault="00F27917" w:rsidP="005D3BE3">
      <w:pPr>
        <w:spacing w:line="480" w:lineRule="auto"/>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lastRenderedPageBreak/>
        <w:t>Companies</w:t>
      </w:r>
      <w:r w:rsidR="00DF3772" w:rsidRPr="00D84A8A">
        <w:rPr>
          <w:rFonts w:ascii="Times New Roman" w:hAnsi="Times New Roman" w:cs="Times New Roman"/>
          <w:i/>
          <w:iCs/>
          <w:sz w:val="24"/>
          <w:szCs w:val="24"/>
          <w:lang w:val="en-US"/>
        </w:rPr>
        <w:t xml:space="preserve"> and health services</w:t>
      </w:r>
    </w:p>
    <w:p w14:paraId="17880FC7" w14:textId="006749B2" w:rsidR="008E6527" w:rsidRPr="00D84A8A" w:rsidRDefault="00C474FA" w:rsidP="00FB44A2">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 xml:space="preserve">A shared goal of patients, providers and the companies that produce new therapies is to have these therapies used according to guidelines. </w:t>
      </w:r>
      <w:r w:rsidR="007D207C" w:rsidRPr="00D84A8A">
        <w:rPr>
          <w:rFonts w:ascii="Times New Roman" w:hAnsi="Times New Roman" w:cs="Times New Roman"/>
          <w:sz w:val="24"/>
          <w:szCs w:val="24"/>
          <w:lang w:val="en-US"/>
        </w:rPr>
        <w:t xml:space="preserve">Although not the sole objective for every organization, one of the main objectives of most </w:t>
      </w:r>
      <w:r w:rsidRPr="00D84A8A">
        <w:rPr>
          <w:rFonts w:ascii="Times New Roman" w:hAnsi="Times New Roman" w:cs="Times New Roman"/>
          <w:sz w:val="24"/>
          <w:szCs w:val="24"/>
          <w:lang w:val="en-US"/>
        </w:rPr>
        <w:t>companies</w:t>
      </w:r>
      <w:r w:rsidR="007D207C" w:rsidRPr="00D84A8A">
        <w:rPr>
          <w:rFonts w:ascii="Times New Roman" w:hAnsi="Times New Roman" w:cs="Times New Roman"/>
          <w:sz w:val="24"/>
          <w:szCs w:val="24"/>
          <w:lang w:val="en-US"/>
        </w:rPr>
        <w:t xml:space="preserve"> is to generate profit</w:t>
      </w:r>
      <w:r w:rsidR="001662AE" w:rsidRPr="00D84A8A">
        <w:rPr>
          <w:rFonts w:ascii="Times New Roman" w:hAnsi="Times New Roman" w:cs="Times New Roman"/>
          <w:sz w:val="24"/>
          <w:szCs w:val="24"/>
          <w:lang w:val="en-US"/>
        </w:rPr>
        <w:t>. To achieve this aim, pharmaceutical and medical device companies sell products to health providers. It has been suggested that the pharmaceutical industry has a number of unusual characteristics in terms of its operations that influence the process of bring new pharmaceuticals to patients.</w:t>
      </w:r>
      <w:r w:rsidR="001662AE" w:rsidRPr="00D84A8A">
        <w:rPr>
          <w:rStyle w:val="EndnoteReference"/>
          <w:rFonts w:ascii="Times New Roman" w:hAnsi="Times New Roman" w:cs="Times New Roman"/>
          <w:sz w:val="24"/>
          <w:szCs w:val="24"/>
          <w:lang w:val="en-US"/>
        </w:rPr>
        <w:endnoteReference w:id="1"/>
      </w:r>
      <w:r w:rsidR="001662AE" w:rsidRPr="00D84A8A">
        <w:rPr>
          <w:rFonts w:ascii="Times New Roman" w:hAnsi="Times New Roman" w:cs="Times New Roman"/>
          <w:sz w:val="24"/>
          <w:szCs w:val="24"/>
          <w:lang w:val="en-US"/>
        </w:rPr>
        <w:t xml:space="preserve"> These practices enable large pharmaceutical companies to augment profitability significantly compared to other large public companies.</w:t>
      </w:r>
      <w:r w:rsidR="001662AE" w:rsidRPr="00D84A8A">
        <w:rPr>
          <w:rStyle w:val="EndnoteReference"/>
          <w:rFonts w:ascii="Times New Roman" w:hAnsi="Times New Roman" w:cs="Times New Roman"/>
          <w:sz w:val="24"/>
          <w:szCs w:val="24"/>
          <w:lang w:val="en-US"/>
        </w:rPr>
        <w:endnoteReference w:id="2"/>
      </w:r>
      <w:r w:rsidR="001662AE" w:rsidRPr="00D84A8A">
        <w:rPr>
          <w:rFonts w:ascii="Times New Roman" w:hAnsi="Times New Roman" w:cs="Times New Roman"/>
          <w:sz w:val="24"/>
          <w:szCs w:val="24"/>
          <w:lang w:val="en-US"/>
        </w:rPr>
        <w:t xml:space="preserve"> </w:t>
      </w:r>
      <w:r w:rsidR="00C07768" w:rsidRPr="00D84A8A">
        <w:rPr>
          <w:rFonts w:ascii="Times New Roman" w:hAnsi="Times New Roman" w:cs="Times New Roman"/>
          <w:sz w:val="24"/>
          <w:szCs w:val="24"/>
          <w:lang w:val="en-US"/>
        </w:rPr>
        <w:t>The focus on profit is necessary as t</w:t>
      </w:r>
      <w:r w:rsidR="00520570" w:rsidRPr="00D84A8A">
        <w:rPr>
          <w:rFonts w:ascii="Times New Roman" w:hAnsi="Times New Roman" w:cs="Times New Roman"/>
          <w:sz w:val="24"/>
          <w:szCs w:val="24"/>
          <w:lang w:val="en-US"/>
        </w:rPr>
        <w:t>he time and cost required to develop new products is significant</w:t>
      </w:r>
      <w:r w:rsidR="002F6084" w:rsidRPr="00D84A8A">
        <w:rPr>
          <w:rFonts w:ascii="Times New Roman" w:hAnsi="Times New Roman" w:cs="Times New Roman"/>
          <w:sz w:val="24"/>
          <w:szCs w:val="24"/>
          <w:lang w:val="en-US"/>
        </w:rPr>
        <w:t>, for example DiMasi et al’s study</w:t>
      </w:r>
      <w:r w:rsidR="009D4C70" w:rsidRPr="00D84A8A">
        <w:rPr>
          <w:rFonts w:ascii="Times New Roman" w:hAnsi="Times New Roman" w:cs="Times New Roman"/>
          <w:sz w:val="24"/>
          <w:szCs w:val="24"/>
          <w:lang w:val="en-US"/>
        </w:rPr>
        <w:t xml:space="preserve"> </w:t>
      </w:r>
      <w:r w:rsidR="002F6084" w:rsidRPr="00D84A8A">
        <w:rPr>
          <w:rFonts w:ascii="Times New Roman" w:hAnsi="Times New Roman" w:cs="Times New Roman"/>
          <w:sz w:val="24"/>
          <w:szCs w:val="24"/>
          <w:lang w:val="en-US"/>
        </w:rPr>
        <w:t xml:space="preserve">of </w:t>
      </w:r>
      <w:r w:rsidR="00B21D3D" w:rsidRPr="00D84A8A">
        <w:rPr>
          <w:rFonts w:ascii="Times New Roman" w:hAnsi="Times New Roman" w:cs="Times New Roman"/>
          <w:sz w:val="24"/>
          <w:szCs w:val="24"/>
          <w:lang w:val="en-US"/>
        </w:rPr>
        <w:t xml:space="preserve">the cost of compounds </w:t>
      </w:r>
      <w:r w:rsidR="00EA55C9" w:rsidRPr="00D84A8A">
        <w:rPr>
          <w:rFonts w:ascii="Times New Roman" w:hAnsi="Times New Roman" w:cs="Times New Roman"/>
          <w:sz w:val="24"/>
          <w:szCs w:val="24"/>
          <w:lang w:val="en-US"/>
        </w:rPr>
        <w:t xml:space="preserve">that were </w:t>
      </w:r>
      <w:r w:rsidR="00D0075A" w:rsidRPr="00D84A8A">
        <w:rPr>
          <w:rFonts w:ascii="Times New Roman" w:hAnsi="Times New Roman" w:cs="Times New Roman"/>
          <w:sz w:val="24"/>
          <w:szCs w:val="24"/>
          <w:lang w:val="en-US"/>
        </w:rPr>
        <w:t>abandoned during testing</w:t>
      </w:r>
      <w:r w:rsidR="002F6084" w:rsidRPr="00D84A8A">
        <w:rPr>
          <w:rFonts w:ascii="Times New Roman" w:hAnsi="Times New Roman" w:cs="Times New Roman"/>
          <w:sz w:val="24"/>
          <w:szCs w:val="24"/>
          <w:lang w:val="en-US"/>
        </w:rPr>
        <w:t xml:space="preserve"> estimated that the average out of pocket cost per new drug was $403 million</w:t>
      </w:r>
      <w:r w:rsidR="00520570" w:rsidRPr="00D84A8A">
        <w:rPr>
          <w:rFonts w:ascii="Times New Roman" w:hAnsi="Times New Roman" w:cs="Times New Roman"/>
          <w:sz w:val="24"/>
          <w:szCs w:val="24"/>
          <w:lang w:val="en-US"/>
        </w:rPr>
        <w:t>.</w:t>
      </w:r>
      <w:r w:rsidR="00D305B5" w:rsidRPr="00D84A8A">
        <w:rPr>
          <w:rStyle w:val="EndnoteReference"/>
          <w:rFonts w:ascii="Times New Roman" w:hAnsi="Times New Roman" w:cs="Times New Roman"/>
          <w:sz w:val="24"/>
          <w:szCs w:val="24"/>
          <w:lang w:val="en-US"/>
        </w:rPr>
        <w:endnoteReference w:id="3"/>
      </w:r>
      <w:r w:rsidR="00520570" w:rsidRPr="00D84A8A">
        <w:rPr>
          <w:rFonts w:ascii="Times New Roman" w:hAnsi="Times New Roman" w:cs="Times New Roman"/>
          <w:sz w:val="24"/>
          <w:szCs w:val="24"/>
          <w:lang w:val="en-US"/>
        </w:rPr>
        <w:t xml:space="preserve"> </w:t>
      </w:r>
      <w:r w:rsidR="00EF1DB6" w:rsidRPr="00D84A8A">
        <w:rPr>
          <w:rFonts w:ascii="Times New Roman" w:hAnsi="Times New Roman" w:cs="Times New Roman"/>
          <w:sz w:val="24"/>
          <w:szCs w:val="24"/>
          <w:lang w:val="en-US"/>
        </w:rPr>
        <w:t>Additionally,</w:t>
      </w:r>
      <w:r w:rsidR="00520570" w:rsidRPr="00D84A8A">
        <w:rPr>
          <w:rFonts w:ascii="Times New Roman" w:hAnsi="Times New Roman" w:cs="Times New Roman"/>
          <w:sz w:val="24"/>
          <w:szCs w:val="24"/>
          <w:lang w:val="en-US"/>
        </w:rPr>
        <w:t xml:space="preserve"> new drug or device approval in the United States can take an average of 12 and 7 years respectively from pre-clinical testing to approval together </w:t>
      </w:r>
      <w:r w:rsidR="00EF1DB6" w:rsidRPr="00D84A8A">
        <w:rPr>
          <w:rFonts w:ascii="Times New Roman" w:hAnsi="Times New Roman" w:cs="Times New Roman"/>
          <w:sz w:val="24"/>
          <w:szCs w:val="24"/>
          <w:lang w:val="en-US"/>
        </w:rPr>
        <w:t>which means that</w:t>
      </w:r>
      <w:r w:rsidR="00520570" w:rsidRPr="00D84A8A">
        <w:rPr>
          <w:rFonts w:ascii="Times New Roman" w:hAnsi="Times New Roman" w:cs="Times New Roman"/>
          <w:sz w:val="24"/>
          <w:szCs w:val="24"/>
          <w:lang w:val="en-US"/>
        </w:rPr>
        <w:t xml:space="preserve"> costs </w:t>
      </w:r>
      <w:r w:rsidR="00EF1DB6" w:rsidRPr="00D84A8A">
        <w:rPr>
          <w:rFonts w:ascii="Times New Roman" w:hAnsi="Times New Roman" w:cs="Times New Roman"/>
          <w:sz w:val="24"/>
          <w:szCs w:val="24"/>
          <w:lang w:val="en-US"/>
        </w:rPr>
        <w:t xml:space="preserve">rise to </w:t>
      </w:r>
      <w:r w:rsidR="00520570" w:rsidRPr="00D84A8A">
        <w:rPr>
          <w:rFonts w:ascii="Times New Roman" w:hAnsi="Times New Roman" w:cs="Times New Roman"/>
          <w:sz w:val="24"/>
          <w:szCs w:val="24"/>
          <w:lang w:val="en-US"/>
        </w:rPr>
        <w:t>in excess of $1 billion.</w:t>
      </w:r>
      <w:r w:rsidR="00520570" w:rsidRPr="00D84A8A">
        <w:rPr>
          <w:rStyle w:val="EndnoteReference"/>
          <w:rFonts w:ascii="Times New Roman" w:hAnsi="Times New Roman" w:cs="Times New Roman"/>
          <w:sz w:val="24"/>
          <w:szCs w:val="24"/>
          <w:lang w:val="en-US"/>
        </w:rPr>
        <w:endnoteReference w:id="4"/>
      </w:r>
      <w:r w:rsidR="00520570" w:rsidRPr="00D84A8A">
        <w:rPr>
          <w:rFonts w:ascii="Times New Roman" w:hAnsi="Times New Roman" w:cs="Times New Roman"/>
          <w:sz w:val="24"/>
          <w:szCs w:val="24"/>
          <w:lang w:val="en-US"/>
        </w:rPr>
        <w:t xml:space="preserve"> </w:t>
      </w:r>
      <w:r w:rsidR="0089276F" w:rsidRPr="00D84A8A">
        <w:rPr>
          <w:rFonts w:ascii="Times New Roman" w:hAnsi="Times New Roman" w:cs="Times New Roman"/>
          <w:sz w:val="24"/>
          <w:szCs w:val="24"/>
          <w:lang w:val="en-US"/>
        </w:rPr>
        <w:t xml:space="preserve">The expertise of companies is therefore </w:t>
      </w:r>
      <w:r w:rsidR="00D82ACC" w:rsidRPr="00D84A8A">
        <w:rPr>
          <w:rFonts w:ascii="Times New Roman" w:hAnsi="Times New Roman" w:cs="Times New Roman"/>
          <w:sz w:val="24"/>
          <w:szCs w:val="24"/>
          <w:lang w:val="en-US"/>
        </w:rPr>
        <w:t>the</w:t>
      </w:r>
      <w:r w:rsidR="0089276F" w:rsidRPr="00D84A8A">
        <w:rPr>
          <w:rFonts w:ascii="Times New Roman" w:hAnsi="Times New Roman" w:cs="Times New Roman"/>
          <w:sz w:val="24"/>
          <w:szCs w:val="24"/>
          <w:lang w:val="en-US"/>
        </w:rPr>
        <w:t xml:space="preserve"> develop</w:t>
      </w:r>
      <w:r w:rsidR="00D82ACC" w:rsidRPr="00D84A8A">
        <w:rPr>
          <w:rFonts w:ascii="Times New Roman" w:hAnsi="Times New Roman" w:cs="Times New Roman"/>
          <w:sz w:val="24"/>
          <w:szCs w:val="24"/>
          <w:lang w:val="en-US"/>
        </w:rPr>
        <w:t>ment</w:t>
      </w:r>
      <w:r w:rsidR="0089276F" w:rsidRPr="00D84A8A">
        <w:rPr>
          <w:rFonts w:ascii="Times New Roman" w:hAnsi="Times New Roman" w:cs="Times New Roman"/>
          <w:sz w:val="24"/>
          <w:szCs w:val="24"/>
          <w:lang w:val="en-US"/>
        </w:rPr>
        <w:t xml:space="preserve"> and optimiz</w:t>
      </w:r>
      <w:r w:rsidR="00D82ACC" w:rsidRPr="00D84A8A">
        <w:rPr>
          <w:rFonts w:ascii="Times New Roman" w:hAnsi="Times New Roman" w:cs="Times New Roman"/>
          <w:sz w:val="24"/>
          <w:szCs w:val="24"/>
          <w:lang w:val="en-US"/>
        </w:rPr>
        <w:t>ation of</w:t>
      </w:r>
      <w:r w:rsidR="0089276F" w:rsidRPr="00D84A8A">
        <w:rPr>
          <w:rFonts w:ascii="Times New Roman" w:hAnsi="Times New Roman" w:cs="Times New Roman"/>
          <w:sz w:val="24"/>
          <w:szCs w:val="24"/>
          <w:lang w:val="en-US"/>
        </w:rPr>
        <w:t xml:space="preserve"> product</w:t>
      </w:r>
      <w:r w:rsidR="008C1B80" w:rsidRPr="00D84A8A">
        <w:rPr>
          <w:rFonts w:ascii="Times New Roman" w:hAnsi="Times New Roman" w:cs="Times New Roman"/>
          <w:sz w:val="24"/>
          <w:szCs w:val="24"/>
          <w:lang w:val="en-US"/>
        </w:rPr>
        <w:t>s</w:t>
      </w:r>
      <w:r w:rsidR="0089276F" w:rsidRPr="00D84A8A">
        <w:rPr>
          <w:rFonts w:ascii="Times New Roman" w:hAnsi="Times New Roman" w:cs="Times New Roman"/>
          <w:sz w:val="24"/>
          <w:szCs w:val="24"/>
          <w:lang w:val="en-US"/>
        </w:rPr>
        <w:t xml:space="preserve"> and guid</w:t>
      </w:r>
      <w:r w:rsidR="00934325" w:rsidRPr="00D84A8A">
        <w:rPr>
          <w:rFonts w:ascii="Times New Roman" w:hAnsi="Times New Roman" w:cs="Times New Roman"/>
          <w:sz w:val="24"/>
          <w:szCs w:val="24"/>
          <w:lang w:val="en-US"/>
        </w:rPr>
        <w:t>ing</w:t>
      </w:r>
      <w:r w:rsidR="0089276F" w:rsidRPr="00D84A8A">
        <w:rPr>
          <w:rFonts w:ascii="Times New Roman" w:hAnsi="Times New Roman" w:cs="Times New Roman"/>
          <w:sz w:val="24"/>
          <w:szCs w:val="24"/>
          <w:lang w:val="en-US"/>
        </w:rPr>
        <w:t xml:space="preserve"> </w:t>
      </w:r>
      <w:r w:rsidR="008C1B80" w:rsidRPr="00D84A8A">
        <w:rPr>
          <w:rFonts w:ascii="Times New Roman" w:hAnsi="Times New Roman" w:cs="Times New Roman"/>
          <w:sz w:val="24"/>
          <w:szCs w:val="24"/>
          <w:lang w:val="en-US"/>
        </w:rPr>
        <w:t>them</w:t>
      </w:r>
      <w:r w:rsidR="0089276F" w:rsidRPr="00D84A8A">
        <w:rPr>
          <w:rFonts w:ascii="Times New Roman" w:hAnsi="Times New Roman" w:cs="Times New Roman"/>
          <w:sz w:val="24"/>
          <w:szCs w:val="24"/>
          <w:lang w:val="en-US"/>
        </w:rPr>
        <w:t xml:space="preserve"> through the regulatory and manufacturing process</w:t>
      </w:r>
      <w:r w:rsidR="008C1B80" w:rsidRPr="00D84A8A">
        <w:rPr>
          <w:rFonts w:ascii="Times New Roman" w:hAnsi="Times New Roman" w:cs="Times New Roman"/>
          <w:sz w:val="24"/>
          <w:szCs w:val="24"/>
          <w:lang w:val="en-US"/>
        </w:rPr>
        <w:t>es</w:t>
      </w:r>
      <w:r w:rsidR="0089276F" w:rsidRPr="00D84A8A">
        <w:rPr>
          <w:rFonts w:ascii="Times New Roman" w:hAnsi="Times New Roman" w:cs="Times New Roman"/>
          <w:sz w:val="24"/>
          <w:szCs w:val="24"/>
          <w:lang w:val="en-US"/>
        </w:rPr>
        <w:t>. This includes research</w:t>
      </w:r>
      <w:r w:rsidR="00B42125" w:rsidRPr="00D84A8A">
        <w:rPr>
          <w:rFonts w:ascii="Times New Roman" w:hAnsi="Times New Roman" w:cs="Times New Roman"/>
          <w:sz w:val="24"/>
          <w:szCs w:val="24"/>
          <w:lang w:val="en-US"/>
        </w:rPr>
        <w:t xml:space="preserve">, </w:t>
      </w:r>
      <w:r w:rsidR="0089276F" w:rsidRPr="00D84A8A">
        <w:rPr>
          <w:rFonts w:ascii="Times New Roman" w:hAnsi="Times New Roman" w:cs="Times New Roman"/>
          <w:sz w:val="24"/>
          <w:szCs w:val="24"/>
          <w:lang w:val="en-US"/>
        </w:rPr>
        <w:t>development</w:t>
      </w:r>
      <w:r w:rsidR="00B42125" w:rsidRPr="00D84A8A">
        <w:rPr>
          <w:rFonts w:ascii="Times New Roman" w:hAnsi="Times New Roman" w:cs="Times New Roman"/>
          <w:sz w:val="24"/>
          <w:szCs w:val="24"/>
          <w:lang w:val="en-US"/>
        </w:rPr>
        <w:t xml:space="preserve"> and</w:t>
      </w:r>
      <w:r w:rsidR="00761B95" w:rsidRPr="00D84A8A">
        <w:rPr>
          <w:rFonts w:ascii="Times New Roman" w:hAnsi="Times New Roman" w:cs="Times New Roman"/>
          <w:sz w:val="24"/>
          <w:szCs w:val="24"/>
          <w:lang w:val="en-US"/>
        </w:rPr>
        <w:t xml:space="preserve"> patenting</w:t>
      </w:r>
      <w:r w:rsidR="00B42125" w:rsidRPr="00D84A8A">
        <w:rPr>
          <w:rFonts w:ascii="Times New Roman" w:hAnsi="Times New Roman" w:cs="Times New Roman"/>
          <w:sz w:val="24"/>
          <w:szCs w:val="24"/>
          <w:lang w:val="en-US"/>
        </w:rPr>
        <w:t xml:space="preserve"> with</w:t>
      </w:r>
      <w:r w:rsidR="00761B95" w:rsidRPr="00D84A8A">
        <w:rPr>
          <w:rFonts w:ascii="Times New Roman" w:hAnsi="Times New Roman" w:cs="Times New Roman"/>
          <w:sz w:val="24"/>
          <w:szCs w:val="24"/>
          <w:lang w:val="en-US"/>
        </w:rPr>
        <w:t xml:space="preserve"> multiple stages of approvals including review by medical and scientific experts, rigorous testing in clinical trials, country specific marketing approvals and cost-effectiveness analysis </w:t>
      </w:r>
      <w:r w:rsidR="0089276F" w:rsidRPr="00D84A8A">
        <w:rPr>
          <w:rFonts w:ascii="Times New Roman" w:hAnsi="Times New Roman" w:cs="Times New Roman"/>
          <w:sz w:val="24"/>
          <w:szCs w:val="24"/>
          <w:lang w:val="en-US"/>
        </w:rPr>
        <w:t>in order t</w:t>
      </w:r>
      <w:r w:rsidR="00761B95" w:rsidRPr="00D84A8A">
        <w:rPr>
          <w:rFonts w:ascii="Times New Roman" w:hAnsi="Times New Roman" w:cs="Times New Roman"/>
          <w:sz w:val="24"/>
          <w:szCs w:val="24"/>
          <w:lang w:val="en-US"/>
        </w:rPr>
        <w:t>o ensure that the drug</w:t>
      </w:r>
      <w:r w:rsidR="0089276F" w:rsidRPr="00D84A8A">
        <w:rPr>
          <w:rFonts w:ascii="Times New Roman" w:hAnsi="Times New Roman" w:cs="Times New Roman"/>
          <w:sz w:val="24"/>
          <w:szCs w:val="24"/>
          <w:lang w:val="en-US"/>
        </w:rPr>
        <w:t xml:space="preserve"> has </w:t>
      </w:r>
      <w:r w:rsidR="00F965A8" w:rsidRPr="00D84A8A">
        <w:rPr>
          <w:rFonts w:ascii="Times New Roman" w:hAnsi="Times New Roman" w:cs="Times New Roman"/>
          <w:sz w:val="24"/>
          <w:szCs w:val="24"/>
          <w:lang w:val="en-US"/>
        </w:rPr>
        <w:t xml:space="preserve">both </w:t>
      </w:r>
      <w:r w:rsidR="0089276F" w:rsidRPr="00D84A8A">
        <w:rPr>
          <w:rFonts w:ascii="Times New Roman" w:hAnsi="Times New Roman" w:cs="Times New Roman"/>
          <w:sz w:val="24"/>
          <w:szCs w:val="24"/>
          <w:lang w:val="en-US"/>
        </w:rPr>
        <w:t>efficacy and safety.</w:t>
      </w:r>
      <w:r w:rsidR="00761B95" w:rsidRPr="00D84A8A">
        <w:rPr>
          <w:rStyle w:val="EndnoteReference"/>
          <w:rFonts w:ascii="Times New Roman" w:hAnsi="Times New Roman" w:cs="Times New Roman"/>
          <w:sz w:val="24"/>
          <w:szCs w:val="24"/>
          <w:lang w:val="en-US"/>
        </w:rPr>
        <w:endnoteReference w:id="5"/>
      </w:r>
      <w:r w:rsidR="0089276F" w:rsidRPr="00D84A8A">
        <w:rPr>
          <w:rFonts w:ascii="Times New Roman" w:hAnsi="Times New Roman" w:cs="Times New Roman"/>
          <w:sz w:val="24"/>
          <w:szCs w:val="24"/>
          <w:lang w:val="en-US"/>
        </w:rPr>
        <w:t xml:space="preserve"> </w:t>
      </w:r>
      <w:r w:rsidR="00A70125" w:rsidRPr="00D84A8A">
        <w:rPr>
          <w:rFonts w:ascii="Times New Roman" w:hAnsi="Times New Roman" w:cs="Times New Roman"/>
          <w:sz w:val="24"/>
          <w:szCs w:val="24"/>
          <w:lang w:val="en-US"/>
        </w:rPr>
        <w:t xml:space="preserve">There are also </w:t>
      </w:r>
      <w:r w:rsidR="008E6527" w:rsidRPr="00D84A8A">
        <w:rPr>
          <w:rFonts w:ascii="Times New Roman" w:hAnsi="Times New Roman" w:cs="Times New Roman"/>
          <w:sz w:val="24"/>
          <w:szCs w:val="24"/>
          <w:lang w:val="en-US"/>
        </w:rPr>
        <w:t xml:space="preserve">additional tasks </w:t>
      </w:r>
      <w:r w:rsidR="00A70125" w:rsidRPr="00D84A8A">
        <w:rPr>
          <w:rFonts w:ascii="Times New Roman" w:hAnsi="Times New Roman" w:cs="Times New Roman"/>
          <w:sz w:val="24"/>
          <w:szCs w:val="24"/>
          <w:lang w:val="en-US"/>
        </w:rPr>
        <w:t xml:space="preserve">and costs of related </w:t>
      </w:r>
      <w:r w:rsidR="00747816" w:rsidRPr="00D84A8A">
        <w:rPr>
          <w:rFonts w:ascii="Times New Roman" w:hAnsi="Times New Roman" w:cs="Times New Roman"/>
          <w:sz w:val="24"/>
          <w:szCs w:val="24"/>
          <w:lang w:val="en-US"/>
        </w:rPr>
        <w:t>activities</w:t>
      </w:r>
      <w:r w:rsidR="00A70125" w:rsidRPr="00D84A8A">
        <w:rPr>
          <w:rFonts w:ascii="Times New Roman" w:hAnsi="Times New Roman" w:cs="Times New Roman"/>
          <w:sz w:val="24"/>
          <w:szCs w:val="24"/>
          <w:lang w:val="en-US"/>
        </w:rPr>
        <w:t xml:space="preserve"> such as</w:t>
      </w:r>
      <w:r w:rsidR="008E6527" w:rsidRPr="00D84A8A">
        <w:rPr>
          <w:rFonts w:ascii="Times New Roman" w:hAnsi="Times New Roman" w:cs="Times New Roman"/>
          <w:sz w:val="24"/>
          <w:szCs w:val="24"/>
          <w:lang w:val="en-US"/>
        </w:rPr>
        <w:t xml:space="preserve"> formulations</w:t>
      </w:r>
      <w:r w:rsidR="00FB44A2" w:rsidRPr="00D84A8A">
        <w:rPr>
          <w:rStyle w:val="EndnoteReference"/>
          <w:rFonts w:ascii="Times New Roman" w:hAnsi="Times New Roman" w:cs="Times New Roman"/>
          <w:sz w:val="24"/>
          <w:szCs w:val="24"/>
          <w:lang w:val="en-US"/>
        </w:rPr>
        <w:endnoteReference w:id="6"/>
      </w:r>
      <w:r w:rsidR="008E6527" w:rsidRPr="00D84A8A">
        <w:rPr>
          <w:rFonts w:ascii="Times New Roman" w:hAnsi="Times New Roman" w:cs="Times New Roman"/>
          <w:sz w:val="24"/>
          <w:szCs w:val="24"/>
          <w:lang w:val="en-US"/>
        </w:rPr>
        <w:t xml:space="preserve"> and marketing.</w:t>
      </w:r>
      <w:r w:rsidR="00FB44A2" w:rsidRPr="00D84A8A">
        <w:rPr>
          <w:rStyle w:val="EndnoteReference"/>
          <w:rFonts w:ascii="Times New Roman" w:hAnsi="Times New Roman" w:cs="Times New Roman"/>
          <w:sz w:val="24"/>
          <w:szCs w:val="24"/>
          <w:lang w:val="en-US"/>
        </w:rPr>
        <w:endnoteReference w:id="7"/>
      </w:r>
      <w:r w:rsidR="008E6527" w:rsidRPr="00D84A8A">
        <w:rPr>
          <w:rFonts w:ascii="Times New Roman" w:hAnsi="Times New Roman" w:cs="Times New Roman"/>
          <w:sz w:val="24"/>
          <w:szCs w:val="24"/>
          <w:lang w:val="en-US"/>
        </w:rPr>
        <w:t xml:space="preserve"> </w:t>
      </w:r>
      <w:r w:rsidR="001E481E" w:rsidRPr="00D84A8A">
        <w:rPr>
          <w:rFonts w:ascii="Times New Roman" w:hAnsi="Times New Roman" w:cs="Times New Roman"/>
          <w:sz w:val="24"/>
          <w:szCs w:val="24"/>
          <w:lang w:val="en-US"/>
        </w:rPr>
        <w:t>Therefore, e</w:t>
      </w:r>
      <w:r w:rsidR="008E6527" w:rsidRPr="00D84A8A">
        <w:rPr>
          <w:rFonts w:ascii="Times New Roman" w:hAnsi="Times New Roman" w:cs="Times New Roman"/>
          <w:sz w:val="24"/>
          <w:szCs w:val="24"/>
          <w:lang w:val="en-US"/>
        </w:rPr>
        <w:t>ven though the</w:t>
      </w:r>
      <w:r w:rsidR="00D16030" w:rsidRPr="00D84A8A">
        <w:rPr>
          <w:rFonts w:ascii="Times New Roman" w:hAnsi="Times New Roman" w:cs="Times New Roman"/>
          <w:sz w:val="24"/>
          <w:szCs w:val="24"/>
          <w:lang w:val="en-US"/>
        </w:rPr>
        <w:t xml:space="preserve"> original idea for a </w:t>
      </w:r>
      <w:r w:rsidR="008E6527" w:rsidRPr="00D84A8A">
        <w:rPr>
          <w:rFonts w:ascii="Times New Roman" w:hAnsi="Times New Roman" w:cs="Times New Roman"/>
          <w:sz w:val="24"/>
          <w:szCs w:val="24"/>
          <w:lang w:val="en-US"/>
        </w:rPr>
        <w:t>medication or device may com</w:t>
      </w:r>
      <w:r w:rsidR="00D16030" w:rsidRPr="00D84A8A">
        <w:rPr>
          <w:rFonts w:ascii="Times New Roman" w:hAnsi="Times New Roman" w:cs="Times New Roman"/>
          <w:sz w:val="24"/>
          <w:szCs w:val="24"/>
          <w:lang w:val="en-US"/>
        </w:rPr>
        <w:t>e from clinical practice</w:t>
      </w:r>
      <w:r w:rsidR="007263FC" w:rsidRPr="00D84A8A">
        <w:rPr>
          <w:rFonts w:ascii="Times New Roman" w:hAnsi="Times New Roman" w:cs="Times New Roman"/>
          <w:sz w:val="24"/>
          <w:szCs w:val="24"/>
          <w:lang w:val="en-US"/>
        </w:rPr>
        <w:t xml:space="preserve"> via a clinician or academic clinician</w:t>
      </w:r>
      <w:r w:rsidR="00D16030" w:rsidRPr="00D84A8A">
        <w:rPr>
          <w:rFonts w:ascii="Times New Roman" w:hAnsi="Times New Roman" w:cs="Times New Roman"/>
          <w:sz w:val="24"/>
          <w:szCs w:val="24"/>
          <w:lang w:val="en-US"/>
        </w:rPr>
        <w:t xml:space="preserve">, it can be </w:t>
      </w:r>
      <w:r w:rsidR="008E6527" w:rsidRPr="00D84A8A">
        <w:rPr>
          <w:rFonts w:ascii="Times New Roman" w:hAnsi="Times New Roman" w:cs="Times New Roman"/>
          <w:sz w:val="24"/>
          <w:szCs w:val="24"/>
          <w:lang w:val="en-US"/>
        </w:rPr>
        <w:t xml:space="preserve">challenging for </w:t>
      </w:r>
      <w:r w:rsidR="007263FC" w:rsidRPr="00D84A8A">
        <w:rPr>
          <w:rFonts w:ascii="Times New Roman" w:hAnsi="Times New Roman" w:cs="Times New Roman"/>
          <w:sz w:val="24"/>
          <w:szCs w:val="24"/>
          <w:lang w:val="en-US"/>
        </w:rPr>
        <w:t>these professionals</w:t>
      </w:r>
      <w:r w:rsidR="00887103" w:rsidRPr="00D84A8A">
        <w:rPr>
          <w:rFonts w:ascii="Times New Roman" w:hAnsi="Times New Roman" w:cs="Times New Roman"/>
          <w:sz w:val="24"/>
          <w:szCs w:val="24"/>
          <w:lang w:val="en-US"/>
        </w:rPr>
        <w:t xml:space="preserve"> and health services alone</w:t>
      </w:r>
      <w:r w:rsidR="008E6527" w:rsidRPr="00D84A8A">
        <w:rPr>
          <w:rFonts w:ascii="Times New Roman" w:hAnsi="Times New Roman" w:cs="Times New Roman"/>
          <w:sz w:val="24"/>
          <w:szCs w:val="24"/>
          <w:lang w:val="en-US"/>
        </w:rPr>
        <w:t xml:space="preserve"> to navigate th</w:t>
      </w:r>
      <w:r w:rsidR="001E481E" w:rsidRPr="00D84A8A">
        <w:rPr>
          <w:rFonts w:ascii="Times New Roman" w:hAnsi="Times New Roman" w:cs="Times New Roman"/>
          <w:sz w:val="24"/>
          <w:szCs w:val="24"/>
          <w:lang w:val="en-US"/>
        </w:rPr>
        <w:t>ese</w:t>
      </w:r>
      <w:r w:rsidR="008E6527" w:rsidRPr="00D84A8A">
        <w:rPr>
          <w:rFonts w:ascii="Times New Roman" w:hAnsi="Times New Roman" w:cs="Times New Roman"/>
          <w:sz w:val="24"/>
          <w:szCs w:val="24"/>
          <w:lang w:val="en-US"/>
        </w:rPr>
        <w:t xml:space="preserve"> </w:t>
      </w:r>
      <w:r w:rsidR="001E481E" w:rsidRPr="00D84A8A">
        <w:rPr>
          <w:rFonts w:ascii="Times New Roman" w:hAnsi="Times New Roman" w:cs="Times New Roman"/>
          <w:sz w:val="24"/>
          <w:szCs w:val="24"/>
          <w:lang w:val="en-US"/>
        </w:rPr>
        <w:t xml:space="preserve">complex </w:t>
      </w:r>
      <w:r w:rsidR="008E6527" w:rsidRPr="00D84A8A">
        <w:rPr>
          <w:rFonts w:ascii="Times New Roman" w:hAnsi="Times New Roman" w:cs="Times New Roman"/>
          <w:sz w:val="24"/>
          <w:szCs w:val="24"/>
          <w:lang w:val="en-US"/>
        </w:rPr>
        <w:t>process</w:t>
      </w:r>
      <w:r w:rsidR="001E481E" w:rsidRPr="00D84A8A">
        <w:rPr>
          <w:rFonts w:ascii="Times New Roman" w:hAnsi="Times New Roman" w:cs="Times New Roman"/>
          <w:sz w:val="24"/>
          <w:szCs w:val="24"/>
          <w:lang w:val="en-US"/>
        </w:rPr>
        <w:t>es</w:t>
      </w:r>
      <w:r w:rsidR="008E6527" w:rsidRPr="00D84A8A">
        <w:rPr>
          <w:rFonts w:ascii="Times New Roman" w:hAnsi="Times New Roman" w:cs="Times New Roman"/>
          <w:sz w:val="24"/>
          <w:szCs w:val="24"/>
          <w:lang w:val="en-US"/>
        </w:rPr>
        <w:t xml:space="preserve"> </w:t>
      </w:r>
      <w:r w:rsidR="00887103" w:rsidRPr="00D84A8A">
        <w:rPr>
          <w:rFonts w:ascii="Times New Roman" w:hAnsi="Times New Roman" w:cs="Times New Roman"/>
          <w:sz w:val="24"/>
          <w:szCs w:val="24"/>
          <w:lang w:val="en-US"/>
        </w:rPr>
        <w:t xml:space="preserve">without </w:t>
      </w:r>
      <w:r w:rsidR="008E6527" w:rsidRPr="00D84A8A">
        <w:rPr>
          <w:rFonts w:ascii="Times New Roman" w:hAnsi="Times New Roman" w:cs="Times New Roman"/>
          <w:sz w:val="24"/>
          <w:szCs w:val="24"/>
          <w:lang w:val="en-US"/>
        </w:rPr>
        <w:t xml:space="preserve">input from </w:t>
      </w:r>
      <w:r w:rsidR="00887103" w:rsidRPr="00D84A8A">
        <w:rPr>
          <w:rFonts w:ascii="Times New Roman" w:hAnsi="Times New Roman" w:cs="Times New Roman"/>
          <w:sz w:val="24"/>
          <w:szCs w:val="24"/>
          <w:lang w:val="en-US"/>
        </w:rPr>
        <w:t>business experts</w:t>
      </w:r>
      <w:r w:rsidR="008E6527" w:rsidRPr="00D84A8A">
        <w:rPr>
          <w:rFonts w:ascii="Times New Roman" w:hAnsi="Times New Roman" w:cs="Times New Roman"/>
          <w:sz w:val="24"/>
          <w:szCs w:val="24"/>
          <w:lang w:val="en-US"/>
        </w:rPr>
        <w:t>.</w:t>
      </w:r>
      <w:r w:rsidR="00D16030" w:rsidRPr="00D84A8A">
        <w:rPr>
          <w:rFonts w:ascii="Times New Roman" w:hAnsi="Times New Roman" w:cs="Times New Roman"/>
          <w:sz w:val="24"/>
          <w:szCs w:val="24"/>
          <w:lang w:val="en-US"/>
        </w:rPr>
        <w:t xml:space="preserve"> This is a consequence of the well</w:t>
      </w:r>
      <w:r w:rsidR="005507AD" w:rsidRPr="00D84A8A">
        <w:rPr>
          <w:rFonts w:ascii="Times New Roman" w:hAnsi="Times New Roman" w:cs="Times New Roman"/>
          <w:sz w:val="24"/>
          <w:szCs w:val="24"/>
          <w:lang w:val="en-US"/>
        </w:rPr>
        <w:t>-</w:t>
      </w:r>
      <w:r w:rsidR="00D16030" w:rsidRPr="00D84A8A">
        <w:rPr>
          <w:rFonts w:ascii="Times New Roman" w:hAnsi="Times New Roman" w:cs="Times New Roman"/>
          <w:sz w:val="24"/>
          <w:szCs w:val="24"/>
          <w:lang w:val="en-US"/>
        </w:rPr>
        <w:t xml:space="preserve">described disconnect between academia and </w:t>
      </w:r>
      <w:r w:rsidR="001E4FB4" w:rsidRPr="00D84A8A">
        <w:rPr>
          <w:rFonts w:ascii="Times New Roman" w:hAnsi="Times New Roman" w:cs="Times New Roman"/>
          <w:sz w:val="24"/>
          <w:szCs w:val="24"/>
          <w:lang w:val="en-US"/>
        </w:rPr>
        <w:t>companies</w:t>
      </w:r>
      <w:r w:rsidR="00D16030" w:rsidRPr="00D84A8A">
        <w:rPr>
          <w:rFonts w:ascii="Times New Roman" w:hAnsi="Times New Roman" w:cs="Times New Roman"/>
          <w:sz w:val="24"/>
          <w:szCs w:val="24"/>
          <w:lang w:val="en-US"/>
        </w:rPr>
        <w:t xml:space="preserve"> resulting in an academic </w:t>
      </w:r>
      <w:r w:rsidR="00D16030" w:rsidRPr="00D84A8A">
        <w:rPr>
          <w:rFonts w:ascii="Times New Roman" w:hAnsi="Times New Roman" w:cs="Times New Roman"/>
          <w:sz w:val="24"/>
          <w:szCs w:val="24"/>
          <w:lang w:val="en-US"/>
        </w:rPr>
        <w:lastRenderedPageBreak/>
        <w:t>researchers</w:t>
      </w:r>
      <w:r w:rsidR="00B5708C" w:rsidRPr="00D84A8A">
        <w:rPr>
          <w:rFonts w:ascii="Times New Roman" w:hAnsi="Times New Roman" w:cs="Times New Roman"/>
          <w:sz w:val="24"/>
          <w:szCs w:val="24"/>
          <w:lang w:val="en-US"/>
        </w:rPr>
        <w:t>’</w:t>
      </w:r>
      <w:r w:rsidR="00D16030" w:rsidRPr="00D84A8A">
        <w:rPr>
          <w:rFonts w:ascii="Times New Roman" w:hAnsi="Times New Roman" w:cs="Times New Roman"/>
          <w:sz w:val="24"/>
          <w:szCs w:val="24"/>
          <w:lang w:val="en-US"/>
        </w:rPr>
        <w:t xml:space="preserve"> inability to integrate into the world of entrepreneurship and business management as they </w:t>
      </w:r>
      <w:r w:rsidR="00E037B0" w:rsidRPr="00D84A8A">
        <w:rPr>
          <w:rFonts w:ascii="Times New Roman" w:hAnsi="Times New Roman" w:cs="Times New Roman"/>
          <w:sz w:val="24"/>
          <w:szCs w:val="24"/>
          <w:lang w:val="en-US"/>
        </w:rPr>
        <w:t xml:space="preserve">often </w:t>
      </w:r>
      <w:r w:rsidR="00D16030" w:rsidRPr="00D84A8A">
        <w:rPr>
          <w:rFonts w:ascii="Times New Roman" w:hAnsi="Times New Roman" w:cs="Times New Roman"/>
          <w:sz w:val="24"/>
          <w:szCs w:val="24"/>
          <w:lang w:val="en-US"/>
        </w:rPr>
        <w:t xml:space="preserve">lack the business training to build a healthy </w:t>
      </w:r>
      <w:r w:rsidR="00451D62" w:rsidRPr="00D84A8A">
        <w:rPr>
          <w:rFonts w:ascii="Times New Roman" w:hAnsi="Times New Roman" w:cs="Times New Roman"/>
          <w:sz w:val="24"/>
          <w:szCs w:val="24"/>
          <w:lang w:val="en-US"/>
        </w:rPr>
        <w:t xml:space="preserve">and sustainable  </w:t>
      </w:r>
      <w:r w:rsidR="00D16030" w:rsidRPr="00D84A8A">
        <w:rPr>
          <w:rFonts w:ascii="Times New Roman" w:hAnsi="Times New Roman" w:cs="Times New Roman"/>
          <w:sz w:val="24"/>
          <w:szCs w:val="24"/>
          <w:lang w:val="en-US"/>
        </w:rPr>
        <w:t>model.</w:t>
      </w:r>
      <w:r w:rsidR="00D16030" w:rsidRPr="00D84A8A">
        <w:rPr>
          <w:rStyle w:val="EndnoteReference"/>
          <w:rFonts w:ascii="Times New Roman" w:hAnsi="Times New Roman" w:cs="Times New Roman"/>
          <w:sz w:val="24"/>
          <w:szCs w:val="24"/>
          <w:lang w:val="en-US"/>
        </w:rPr>
        <w:endnoteReference w:id="8"/>
      </w:r>
    </w:p>
    <w:p w14:paraId="54356182" w14:textId="1F38B14A" w:rsidR="008C0FDE" w:rsidRPr="00D84A8A" w:rsidRDefault="00E25B3E" w:rsidP="008C0FDE">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H</w:t>
      </w:r>
      <w:r w:rsidR="00956CB6" w:rsidRPr="00D84A8A">
        <w:rPr>
          <w:rFonts w:ascii="Times New Roman" w:hAnsi="Times New Roman" w:cs="Times New Roman"/>
          <w:sz w:val="24"/>
          <w:szCs w:val="24"/>
          <w:lang w:val="en-US"/>
        </w:rPr>
        <w:t xml:space="preserve">ealth services rely on pharmaceutical and device companies to develop products that are used in </w:t>
      </w:r>
      <w:r w:rsidR="00267301" w:rsidRPr="00D84A8A">
        <w:rPr>
          <w:rFonts w:ascii="Times New Roman" w:hAnsi="Times New Roman" w:cs="Times New Roman"/>
          <w:sz w:val="24"/>
          <w:szCs w:val="24"/>
          <w:lang w:val="en-US"/>
        </w:rPr>
        <w:t>daily</w:t>
      </w:r>
      <w:r w:rsidR="00956CB6" w:rsidRPr="00D84A8A">
        <w:rPr>
          <w:rFonts w:ascii="Times New Roman" w:hAnsi="Times New Roman" w:cs="Times New Roman"/>
          <w:sz w:val="24"/>
          <w:szCs w:val="24"/>
          <w:lang w:val="en-US"/>
        </w:rPr>
        <w:t xml:space="preserve"> practice</w:t>
      </w:r>
      <w:r w:rsidR="001C36D1" w:rsidRPr="00D84A8A">
        <w:rPr>
          <w:rFonts w:ascii="Times New Roman" w:hAnsi="Times New Roman" w:cs="Times New Roman"/>
          <w:sz w:val="24"/>
          <w:szCs w:val="24"/>
          <w:lang w:val="en-US"/>
        </w:rPr>
        <w:t xml:space="preserve"> for cardiovascular disease</w:t>
      </w:r>
      <w:r w:rsidR="00956CB6" w:rsidRPr="00D84A8A">
        <w:rPr>
          <w:rFonts w:ascii="Times New Roman" w:hAnsi="Times New Roman" w:cs="Times New Roman"/>
          <w:sz w:val="24"/>
          <w:szCs w:val="24"/>
          <w:lang w:val="en-US"/>
        </w:rPr>
        <w:t xml:space="preserve">. </w:t>
      </w:r>
      <w:r w:rsidR="00596652" w:rsidRPr="00D84A8A">
        <w:rPr>
          <w:rFonts w:ascii="Times New Roman" w:hAnsi="Times New Roman" w:cs="Times New Roman"/>
          <w:sz w:val="24"/>
          <w:szCs w:val="24"/>
          <w:lang w:val="en-US"/>
        </w:rPr>
        <w:t>P</w:t>
      </w:r>
      <w:r w:rsidR="00A406A8" w:rsidRPr="00D84A8A">
        <w:rPr>
          <w:rFonts w:ascii="Times New Roman" w:hAnsi="Times New Roman" w:cs="Times New Roman"/>
          <w:sz w:val="24"/>
          <w:szCs w:val="24"/>
          <w:lang w:val="en-US"/>
        </w:rPr>
        <w:t>harmaceutical companies produce</w:t>
      </w:r>
      <w:r w:rsidR="00A03B39" w:rsidRPr="00D84A8A">
        <w:rPr>
          <w:rFonts w:ascii="Times New Roman" w:hAnsi="Times New Roman" w:cs="Times New Roman"/>
          <w:sz w:val="24"/>
          <w:szCs w:val="24"/>
          <w:lang w:val="en-US"/>
        </w:rPr>
        <w:t xml:space="preserve">, for example, </w:t>
      </w:r>
      <w:r w:rsidR="005956A7" w:rsidRPr="00D84A8A">
        <w:rPr>
          <w:rFonts w:ascii="Times New Roman" w:hAnsi="Times New Roman" w:cs="Times New Roman"/>
          <w:sz w:val="24"/>
          <w:szCs w:val="24"/>
          <w:lang w:val="en-US"/>
        </w:rPr>
        <w:t xml:space="preserve">cardiovascular </w:t>
      </w:r>
      <w:r w:rsidR="00A406A8" w:rsidRPr="00D84A8A">
        <w:rPr>
          <w:rFonts w:ascii="Times New Roman" w:hAnsi="Times New Roman" w:cs="Times New Roman"/>
          <w:sz w:val="24"/>
          <w:szCs w:val="24"/>
          <w:lang w:val="en-US"/>
        </w:rPr>
        <w:t xml:space="preserve">medications that are used such as antithrombotic medications, </w:t>
      </w:r>
      <w:r w:rsidR="005C24DE" w:rsidRPr="00D84A8A">
        <w:rPr>
          <w:rFonts w:ascii="Times New Roman" w:hAnsi="Times New Roman" w:cs="Times New Roman"/>
          <w:sz w:val="24"/>
          <w:szCs w:val="24"/>
          <w:lang w:val="en-US"/>
        </w:rPr>
        <w:t>lipid-lowering</w:t>
      </w:r>
      <w:r w:rsidR="007A77FF" w:rsidRPr="00D84A8A">
        <w:rPr>
          <w:rFonts w:ascii="Times New Roman" w:hAnsi="Times New Roman" w:cs="Times New Roman"/>
          <w:sz w:val="24"/>
          <w:szCs w:val="24"/>
          <w:lang w:val="en-US"/>
        </w:rPr>
        <w:t xml:space="preserve"> medications, </w:t>
      </w:r>
      <w:r w:rsidR="00A406A8" w:rsidRPr="00D84A8A">
        <w:rPr>
          <w:rFonts w:ascii="Times New Roman" w:hAnsi="Times New Roman" w:cs="Times New Roman"/>
          <w:sz w:val="24"/>
          <w:szCs w:val="24"/>
          <w:lang w:val="en-US"/>
        </w:rPr>
        <w:t>antihypertensive drugs, medications for heart failure and medications for heart rhythm control</w:t>
      </w:r>
      <w:r w:rsidR="008B3AED" w:rsidRPr="00D84A8A">
        <w:rPr>
          <w:rFonts w:ascii="Times New Roman" w:hAnsi="Times New Roman" w:cs="Times New Roman"/>
          <w:sz w:val="24"/>
          <w:szCs w:val="24"/>
          <w:lang w:val="en-US"/>
        </w:rPr>
        <w:t xml:space="preserve"> which are used in everyday care of patients with cardiovascular disease</w:t>
      </w:r>
      <w:r w:rsidR="006E0EA9" w:rsidRPr="00D84A8A">
        <w:rPr>
          <w:rFonts w:ascii="Times New Roman" w:hAnsi="Times New Roman" w:cs="Times New Roman"/>
          <w:sz w:val="24"/>
          <w:szCs w:val="24"/>
          <w:lang w:val="en-US"/>
        </w:rPr>
        <w:t xml:space="preserve">. </w:t>
      </w:r>
      <w:r w:rsidR="005956A7" w:rsidRPr="00D84A8A">
        <w:rPr>
          <w:rFonts w:ascii="Times New Roman" w:hAnsi="Times New Roman" w:cs="Times New Roman"/>
          <w:sz w:val="24"/>
          <w:szCs w:val="24"/>
          <w:lang w:val="en-US"/>
        </w:rPr>
        <w:t xml:space="preserve">Devices such as pacemakers and defibrillators are used to prevent bradycardias and other </w:t>
      </w:r>
      <w:r w:rsidR="00A03B39" w:rsidRPr="00D84A8A">
        <w:rPr>
          <w:rFonts w:ascii="Times New Roman" w:hAnsi="Times New Roman" w:cs="Times New Roman"/>
          <w:sz w:val="24"/>
          <w:szCs w:val="24"/>
          <w:lang w:val="en-US"/>
        </w:rPr>
        <w:t xml:space="preserve">life threatening </w:t>
      </w:r>
      <w:r w:rsidR="005956A7" w:rsidRPr="00D84A8A">
        <w:rPr>
          <w:rFonts w:ascii="Times New Roman" w:hAnsi="Times New Roman" w:cs="Times New Roman"/>
          <w:sz w:val="24"/>
          <w:szCs w:val="24"/>
          <w:lang w:val="en-US"/>
        </w:rPr>
        <w:t xml:space="preserve">arrhythmias. </w:t>
      </w:r>
      <w:r w:rsidR="006E0EA9" w:rsidRPr="00D84A8A">
        <w:rPr>
          <w:rFonts w:ascii="Times New Roman" w:hAnsi="Times New Roman" w:cs="Times New Roman"/>
          <w:sz w:val="24"/>
          <w:szCs w:val="24"/>
          <w:lang w:val="en-US"/>
        </w:rPr>
        <w:t>As cardio</w:t>
      </w:r>
      <w:r w:rsidR="009223FD" w:rsidRPr="00D84A8A">
        <w:rPr>
          <w:rFonts w:ascii="Times New Roman" w:hAnsi="Times New Roman" w:cs="Times New Roman"/>
          <w:sz w:val="24"/>
          <w:szCs w:val="24"/>
          <w:lang w:val="en-US"/>
        </w:rPr>
        <w:t xml:space="preserve">vascular diseases </w:t>
      </w:r>
      <w:r w:rsidR="006E0EA9" w:rsidRPr="00D84A8A">
        <w:rPr>
          <w:rFonts w:ascii="Times New Roman" w:hAnsi="Times New Roman" w:cs="Times New Roman"/>
          <w:sz w:val="24"/>
          <w:szCs w:val="24"/>
          <w:lang w:val="en-US"/>
        </w:rPr>
        <w:t>are common</w:t>
      </w:r>
      <w:r w:rsidR="00632A06" w:rsidRPr="00D84A8A">
        <w:rPr>
          <w:rFonts w:ascii="Times New Roman" w:hAnsi="Times New Roman" w:cs="Times New Roman"/>
          <w:sz w:val="24"/>
          <w:szCs w:val="24"/>
          <w:lang w:val="en-US"/>
        </w:rPr>
        <w:t>,</w:t>
      </w:r>
      <w:r w:rsidR="006E0EA9" w:rsidRPr="00D84A8A">
        <w:rPr>
          <w:rFonts w:ascii="Times New Roman" w:hAnsi="Times New Roman" w:cs="Times New Roman"/>
          <w:sz w:val="24"/>
          <w:szCs w:val="24"/>
          <w:lang w:val="en-US"/>
        </w:rPr>
        <w:t xml:space="preserve"> this creates a</w:t>
      </w:r>
      <w:r w:rsidR="00433E4D" w:rsidRPr="00D84A8A">
        <w:rPr>
          <w:rFonts w:ascii="Times New Roman" w:hAnsi="Times New Roman" w:cs="Times New Roman"/>
          <w:sz w:val="24"/>
          <w:szCs w:val="24"/>
          <w:lang w:val="en-US"/>
        </w:rPr>
        <w:t xml:space="preserve"> significant</w:t>
      </w:r>
      <w:r w:rsidR="000D72FB" w:rsidRPr="00D84A8A">
        <w:rPr>
          <w:rFonts w:ascii="Times New Roman" w:hAnsi="Times New Roman" w:cs="Times New Roman"/>
          <w:sz w:val="24"/>
          <w:szCs w:val="24"/>
          <w:lang w:val="en-US"/>
        </w:rPr>
        <w:t xml:space="preserve"> market</w:t>
      </w:r>
      <w:r w:rsidR="006E0EA9" w:rsidRPr="00D84A8A">
        <w:rPr>
          <w:rFonts w:ascii="Times New Roman" w:hAnsi="Times New Roman" w:cs="Times New Roman"/>
          <w:sz w:val="24"/>
          <w:szCs w:val="24"/>
          <w:lang w:val="en-US"/>
        </w:rPr>
        <w:t xml:space="preserve"> </w:t>
      </w:r>
      <w:r w:rsidR="000D72FB" w:rsidRPr="00D84A8A">
        <w:rPr>
          <w:rFonts w:ascii="Times New Roman" w:hAnsi="Times New Roman" w:cs="Times New Roman"/>
          <w:sz w:val="24"/>
          <w:szCs w:val="24"/>
          <w:lang w:val="en-US"/>
        </w:rPr>
        <w:t>(</w:t>
      </w:r>
      <w:r w:rsidR="00153444" w:rsidRPr="00D84A8A">
        <w:rPr>
          <w:rFonts w:ascii="Times New Roman" w:hAnsi="Times New Roman" w:cs="Times New Roman"/>
          <w:sz w:val="24"/>
          <w:szCs w:val="24"/>
          <w:lang w:val="en-US"/>
        </w:rPr>
        <w:t>The global cardiovascular drugs market is estimated to be $47 billion in 2018 and is projected to be nearly $64 billion by 2026</w:t>
      </w:r>
      <w:r w:rsidR="00153444" w:rsidRPr="00D84A8A">
        <w:rPr>
          <w:rStyle w:val="EndnoteReference"/>
          <w:rFonts w:ascii="Times New Roman" w:hAnsi="Times New Roman" w:cs="Times New Roman"/>
          <w:sz w:val="24"/>
          <w:szCs w:val="24"/>
          <w:lang w:val="en-US"/>
        </w:rPr>
        <w:endnoteReference w:id="9"/>
      </w:r>
      <w:r w:rsidR="000D72FB" w:rsidRPr="00D84A8A">
        <w:rPr>
          <w:rFonts w:ascii="Times New Roman" w:hAnsi="Times New Roman" w:cs="Times New Roman"/>
          <w:sz w:val="24"/>
          <w:szCs w:val="24"/>
          <w:lang w:val="en-US"/>
        </w:rPr>
        <w:t xml:space="preserve">) and so there is great interest from companies to produce these medications. As </w:t>
      </w:r>
      <w:r w:rsidR="0084393F" w:rsidRPr="00D84A8A">
        <w:rPr>
          <w:rFonts w:ascii="Times New Roman" w:hAnsi="Times New Roman" w:cs="Times New Roman"/>
          <w:sz w:val="24"/>
          <w:szCs w:val="24"/>
          <w:lang w:val="en-US"/>
        </w:rPr>
        <w:t>previously stated, most h</w:t>
      </w:r>
      <w:r w:rsidR="00596652" w:rsidRPr="00D84A8A">
        <w:rPr>
          <w:rFonts w:ascii="Times New Roman" w:hAnsi="Times New Roman" w:cs="Times New Roman"/>
          <w:sz w:val="24"/>
          <w:szCs w:val="24"/>
          <w:lang w:val="en-US"/>
        </w:rPr>
        <w:t>ealth services specialize in patient care</w:t>
      </w:r>
      <w:r w:rsidR="00D62CC9" w:rsidRPr="00D84A8A">
        <w:rPr>
          <w:rFonts w:ascii="Times New Roman" w:hAnsi="Times New Roman" w:cs="Times New Roman"/>
          <w:sz w:val="24"/>
          <w:szCs w:val="24"/>
          <w:lang w:val="en-US"/>
        </w:rPr>
        <w:t xml:space="preserve"> and</w:t>
      </w:r>
      <w:r w:rsidR="00596652" w:rsidRPr="00D84A8A">
        <w:rPr>
          <w:rFonts w:ascii="Times New Roman" w:hAnsi="Times New Roman" w:cs="Times New Roman"/>
          <w:sz w:val="24"/>
          <w:szCs w:val="24"/>
          <w:lang w:val="en-US"/>
        </w:rPr>
        <w:t xml:space="preserve"> lack the</w:t>
      </w:r>
      <w:r w:rsidR="00DA40CC" w:rsidRPr="00D84A8A">
        <w:rPr>
          <w:rFonts w:ascii="Times New Roman" w:hAnsi="Times New Roman" w:cs="Times New Roman"/>
          <w:sz w:val="24"/>
          <w:szCs w:val="24"/>
          <w:lang w:val="en-US"/>
        </w:rPr>
        <w:t xml:space="preserve"> organization</w:t>
      </w:r>
      <w:r w:rsidR="0084393F" w:rsidRPr="00D84A8A">
        <w:rPr>
          <w:rFonts w:ascii="Times New Roman" w:hAnsi="Times New Roman" w:cs="Times New Roman"/>
          <w:sz w:val="24"/>
          <w:szCs w:val="24"/>
          <w:lang w:val="en-US"/>
        </w:rPr>
        <w:t>al capacity or expertise</w:t>
      </w:r>
      <w:r w:rsidR="00DA40CC" w:rsidRPr="00D84A8A">
        <w:rPr>
          <w:rFonts w:ascii="Times New Roman" w:hAnsi="Times New Roman" w:cs="Times New Roman"/>
          <w:sz w:val="24"/>
          <w:szCs w:val="24"/>
          <w:lang w:val="en-US"/>
        </w:rPr>
        <w:t xml:space="preserve"> </w:t>
      </w:r>
      <w:r w:rsidR="00596652" w:rsidRPr="00D84A8A">
        <w:rPr>
          <w:rFonts w:ascii="Times New Roman" w:hAnsi="Times New Roman" w:cs="Times New Roman"/>
          <w:sz w:val="24"/>
          <w:szCs w:val="24"/>
          <w:lang w:val="en-US"/>
        </w:rPr>
        <w:t xml:space="preserve">to </w:t>
      </w:r>
      <w:r w:rsidR="00C66EE2" w:rsidRPr="00D84A8A">
        <w:rPr>
          <w:rFonts w:ascii="Times New Roman" w:hAnsi="Times New Roman" w:cs="Times New Roman"/>
          <w:sz w:val="24"/>
          <w:szCs w:val="24"/>
          <w:lang w:val="en-US"/>
        </w:rPr>
        <w:t xml:space="preserve">take a product from </w:t>
      </w:r>
      <w:r w:rsidR="00FD4191" w:rsidRPr="00D84A8A">
        <w:rPr>
          <w:rFonts w:ascii="Times New Roman" w:hAnsi="Times New Roman" w:cs="Times New Roman"/>
          <w:sz w:val="24"/>
          <w:szCs w:val="24"/>
          <w:lang w:val="en-US"/>
        </w:rPr>
        <w:t>conception</w:t>
      </w:r>
      <w:r w:rsidR="00C66EE2" w:rsidRPr="00D84A8A">
        <w:rPr>
          <w:rFonts w:ascii="Times New Roman" w:hAnsi="Times New Roman" w:cs="Times New Roman"/>
          <w:sz w:val="24"/>
          <w:szCs w:val="24"/>
          <w:lang w:val="en-US"/>
        </w:rPr>
        <w:t xml:space="preserve"> through to the </w:t>
      </w:r>
      <w:r w:rsidR="00FD4191" w:rsidRPr="00D84A8A">
        <w:rPr>
          <w:rFonts w:ascii="Times New Roman" w:hAnsi="Times New Roman" w:cs="Times New Roman"/>
          <w:sz w:val="24"/>
          <w:szCs w:val="24"/>
          <w:lang w:val="en-US"/>
        </w:rPr>
        <w:t xml:space="preserve">regulatory and manufacturing </w:t>
      </w:r>
      <w:r w:rsidR="00C66EE2" w:rsidRPr="00D84A8A">
        <w:rPr>
          <w:rFonts w:ascii="Times New Roman" w:hAnsi="Times New Roman" w:cs="Times New Roman"/>
          <w:sz w:val="24"/>
          <w:szCs w:val="24"/>
          <w:lang w:val="en-US"/>
        </w:rPr>
        <w:t xml:space="preserve">phases required for </w:t>
      </w:r>
      <w:r w:rsidR="00FD4191" w:rsidRPr="00D84A8A">
        <w:rPr>
          <w:rFonts w:ascii="Times New Roman" w:hAnsi="Times New Roman" w:cs="Times New Roman"/>
          <w:sz w:val="24"/>
          <w:szCs w:val="24"/>
          <w:lang w:val="en-US"/>
        </w:rPr>
        <w:t xml:space="preserve">requirements </w:t>
      </w:r>
      <w:r w:rsidR="00C66EE2" w:rsidRPr="00D84A8A">
        <w:rPr>
          <w:rFonts w:ascii="Times New Roman" w:hAnsi="Times New Roman" w:cs="Times New Roman"/>
          <w:sz w:val="24"/>
          <w:szCs w:val="24"/>
          <w:lang w:val="en-US"/>
        </w:rPr>
        <w:t xml:space="preserve">for </w:t>
      </w:r>
      <w:r w:rsidR="00FD4191" w:rsidRPr="00D84A8A">
        <w:rPr>
          <w:rFonts w:ascii="Times New Roman" w:hAnsi="Times New Roman" w:cs="Times New Roman"/>
          <w:sz w:val="24"/>
          <w:szCs w:val="24"/>
          <w:lang w:val="en-US"/>
        </w:rPr>
        <w:t xml:space="preserve">everyday </w:t>
      </w:r>
      <w:r w:rsidR="00C66EE2" w:rsidRPr="00D84A8A">
        <w:rPr>
          <w:rFonts w:ascii="Times New Roman" w:hAnsi="Times New Roman" w:cs="Times New Roman"/>
          <w:sz w:val="24"/>
          <w:szCs w:val="24"/>
          <w:lang w:val="en-US"/>
        </w:rPr>
        <w:t>use</w:t>
      </w:r>
      <w:r w:rsidR="00FD4191" w:rsidRPr="00D84A8A">
        <w:rPr>
          <w:rFonts w:ascii="Times New Roman" w:hAnsi="Times New Roman" w:cs="Times New Roman"/>
          <w:sz w:val="24"/>
          <w:szCs w:val="24"/>
          <w:lang w:val="en-US"/>
        </w:rPr>
        <w:t xml:space="preserve">. </w:t>
      </w:r>
      <w:r w:rsidR="00596652" w:rsidRPr="00D84A8A">
        <w:rPr>
          <w:rFonts w:ascii="Times New Roman" w:hAnsi="Times New Roman" w:cs="Times New Roman"/>
          <w:sz w:val="24"/>
          <w:szCs w:val="24"/>
          <w:lang w:val="en-US"/>
        </w:rPr>
        <w:t>This results in a mutually beneficial relationship between health services and industry.</w:t>
      </w:r>
    </w:p>
    <w:p w14:paraId="1E9E7405" w14:textId="2AAAF7F3" w:rsidR="00DF3772" w:rsidRPr="00D84A8A" w:rsidRDefault="00ED07BE" w:rsidP="008C0FDE">
      <w:pPr>
        <w:spacing w:line="480" w:lineRule="auto"/>
        <w:jc w:val="both"/>
        <w:rPr>
          <w:rFonts w:ascii="Times New Roman" w:hAnsi="Times New Roman" w:cs="Times New Roman"/>
          <w:sz w:val="24"/>
          <w:szCs w:val="24"/>
          <w:lang w:val="en-US"/>
        </w:rPr>
      </w:pPr>
      <w:r w:rsidRPr="00D84A8A">
        <w:rPr>
          <w:rFonts w:ascii="Times New Roman" w:hAnsi="Times New Roman" w:cs="Times New Roman"/>
          <w:i/>
          <w:iCs/>
          <w:sz w:val="24"/>
          <w:szCs w:val="24"/>
          <w:lang w:val="en-US"/>
        </w:rPr>
        <w:t>C</w:t>
      </w:r>
      <w:r w:rsidR="005E692A" w:rsidRPr="00D84A8A">
        <w:rPr>
          <w:rFonts w:ascii="Times New Roman" w:hAnsi="Times New Roman" w:cs="Times New Roman"/>
          <w:i/>
          <w:iCs/>
          <w:sz w:val="24"/>
          <w:szCs w:val="24"/>
          <w:lang w:val="en-US"/>
        </w:rPr>
        <w:t>ompetitive cardiovascular market</w:t>
      </w:r>
    </w:p>
    <w:p w14:paraId="4E1EDA8E" w14:textId="1CA680C0" w:rsidR="00894073" w:rsidRPr="00D84A8A" w:rsidRDefault="00DF3772" w:rsidP="00A12CD5">
      <w:pPr>
        <w:spacing w:after="0"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 xml:space="preserve">Many pharmaceutical and device companies are large corporations with </w:t>
      </w:r>
      <w:r w:rsidR="00866D48" w:rsidRPr="00D84A8A">
        <w:rPr>
          <w:rFonts w:ascii="Times New Roman" w:hAnsi="Times New Roman" w:cs="Times New Roman"/>
          <w:sz w:val="24"/>
          <w:szCs w:val="24"/>
          <w:lang w:val="en-US"/>
        </w:rPr>
        <w:t>the</w:t>
      </w:r>
      <w:r w:rsidRPr="00D84A8A">
        <w:rPr>
          <w:rFonts w:ascii="Times New Roman" w:hAnsi="Times New Roman" w:cs="Times New Roman"/>
          <w:sz w:val="24"/>
          <w:szCs w:val="24"/>
          <w:lang w:val="en-US"/>
        </w:rPr>
        <w:t xml:space="preserve"> infrastructure, resources and employees who can navigate all the stages to bring product from conception to everyday use.</w:t>
      </w:r>
      <w:r w:rsidR="000A168A" w:rsidRPr="00D84A8A">
        <w:rPr>
          <w:rFonts w:ascii="Times New Roman" w:hAnsi="Times New Roman" w:cs="Times New Roman"/>
          <w:sz w:val="24"/>
          <w:szCs w:val="24"/>
          <w:lang w:val="en-US"/>
        </w:rPr>
        <w:t xml:space="preserve"> </w:t>
      </w:r>
      <w:r w:rsidR="00822F1A" w:rsidRPr="00D84A8A">
        <w:rPr>
          <w:rFonts w:ascii="Times New Roman" w:hAnsi="Times New Roman" w:cs="Times New Roman"/>
          <w:sz w:val="24"/>
          <w:szCs w:val="24"/>
          <w:lang w:val="en-US"/>
        </w:rPr>
        <w:t xml:space="preserve">In the United States, </w:t>
      </w:r>
      <w:r w:rsidR="00436D6D" w:rsidRPr="00D84A8A">
        <w:rPr>
          <w:rFonts w:ascii="Times New Roman" w:hAnsi="Times New Roman" w:cs="Times New Roman"/>
          <w:sz w:val="24"/>
          <w:szCs w:val="24"/>
          <w:lang w:val="en-US"/>
        </w:rPr>
        <w:t>the</w:t>
      </w:r>
      <w:r w:rsidR="00822F1A" w:rsidRPr="00D84A8A">
        <w:rPr>
          <w:rFonts w:ascii="Times New Roman" w:hAnsi="Times New Roman" w:cs="Times New Roman"/>
          <w:sz w:val="24"/>
          <w:szCs w:val="24"/>
          <w:lang w:val="en-US"/>
        </w:rPr>
        <w:t xml:space="preserve"> pharmaceutical market generated $484 billion and it spent </w:t>
      </w:r>
      <w:r w:rsidR="00436D6D" w:rsidRPr="00D84A8A">
        <w:rPr>
          <w:rFonts w:ascii="Times New Roman" w:hAnsi="Times New Roman" w:cs="Times New Roman"/>
          <w:sz w:val="24"/>
          <w:szCs w:val="24"/>
          <w:lang w:val="en-US"/>
        </w:rPr>
        <w:t>$6.4 billion on direct-to-customer advertisement</w:t>
      </w:r>
      <w:r w:rsidR="00822F1A" w:rsidRPr="00D84A8A">
        <w:rPr>
          <w:rFonts w:ascii="Times New Roman" w:hAnsi="Times New Roman" w:cs="Times New Roman"/>
          <w:sz w:val="24"/>
          <w:szCs w:val="24"/>
          <w:lang w:val="en-US"/>
        </w:rPr>
        <w:t xml:space="preserve"> </w:t>
      </w:r>
      <w:r w:rsidR="00A12CD5" w:rsidRPr="00D84A8A">
        <w:rPr>
          <w:rFonts w:ascii="Times New Roman" w:hAnsi="Times New Roman" w:cs="Times New Roman"/>
          <w:sz w:val="24"/>
          <w:szCs w:val="24"/>
          <w:lang w:val="en-US"/>
        </w:rPr>
        <w:t xml:space="preserve">and </w:t>
      </w:r>
      <w:r w:rsidR="00436D6D" w:rsidRPr="00D84A8A">
        <w:rPr>
          <w:rFonts w:ascii="Times New Roman" w:hAnsi="Times New Roman" w:cs="Times New Roman"/>
          <w:sz w:val="24"/>
          <w:szCs w:val="24"/>
          <w:lang w:val="en-US"/>
        </w:rPr>
        <w:t>$60 billion yearly on medical research and development.</w:t>
      </w:r>
      <w:r w:rsidR="00436D6D" w:rsidRPr="00D84A8A">
        <w:rPr>
          <w:rStyle w:val="EndnoteReference"/>
          <w:rFonts w:ascii="Times New Roman" w:hAnsi="Times New Roman" w:cs="Times New Roman"/>
          <w:sz w:val="24"/>
          <w:szCs w:val="24"/>
          <w:lang w:val="en-US"/>
        </w:rPr>
        <w:endnoteReference w:id="10"/>
      </w:r>
      <w:r w:rsidR="00A12CD5" w:rsidRPr="00D84A8A">
        <w:rPr>
          <w:rFonts w:ascii="Times New Roman" w:hAnsi="Times New Roman" w:cs="Times New Roman"/>
          <w:sz w:val="24"/>
          <w:szCs w:val="24"/>
          <w:lang w:val="en-US"/>
        </w:rPr>
        <w:t xml:space="preserve"> </w:t>
      </w:r>
      <w:r w:rsidR="000A168A" w:rsidRPr="00D84A8A">
        <w:rPr>
          <w:rFonts w:ascii="Times New Roman" w:hAnsi="Times New Roman" w:cs="Times New Roman"/>
          <w:sz w:val="24"/>
          <w:szCs w:val="24"/>
          <w:lang w:val="en-US"/>
        </w:rPr>
        <w:t xml:space="preserve">When an area of potential profit is identified by one company often other companies will attempt to </w:t>
      </w:r>
      <w:r w:rsidR="00593D28" w:rsidRPr="00D84A8A">
        <w:rPr>
          <w:rFonts w:ascii="Times New Roman" w:hAnsi="Times New Roman" w:cs="Times New Roman"/>
          <w:sz w:val="24"/>
          <w:szCs w:val="24"/>
          <w:lang w:val="en-US"/>
        </w:rPr>
        <w:t xml:space="preserve">penetrate that market through cost leadership (by </w:t>
      </w:r>
      <w:r w:rsidR="00077FE6" w:rsidRPr="00D84A8A">
        <w:rPr>
          <w:rFonts w:ascii="Times New Roman" w:hAnsi="Times New Roman" w:cs="Times New Roman"/>
          <w:sz w:val="24"/>
          <w:szCs w:val="24"/>
          <w:lang w:val="en-US"/>
        </w:rPr>
        <w:t>producing</w:t>
      </w:r>
      <w:r w:rsidR="000A168A" w:rsidRPr="00D84A8A">
        <w:rPr>
          <w:rFonts w:ascii="Times New Roman" w:hAnsi="Times New Roman" w:cs="Times New Roman"/>
          <w:sz w:val="24"/>
          <w:szCs w:val="24"/>
          <w:lang w:val="en-US"/>
        </w:rPr>
        <w:t xml:space="preserve"> similar</w:t>
      </w:r>
      <w:r w:rsidR="00593D28" w:rsidRPr="00D84A8A">
        <w:rPr>
          <w:rFonts w:ascii="Times New Roman" w:hAnsi="Times New Roman" w:cs="Times New Roman"/>
          <w:sz w:val="24"/>
          <w:szCs w:val="24"/>
          <w:lang w:val="en-US"/>
        </w:rPr>
        <w:t xml:space="preserve"> agents at a lower price)</w:t>
      </w:r>
      <w:r w:rsidR="000A168A" w:rsidRPr="00D84A8A">
        <w:rPr>
          <w:rFonts w:ascii="Times New Roman" w:hAnsi="Times New Roman" w:cs="Times New Roman"/>
          <w:sz w:val="24"/>
          <w:szCs w:val="24"/>
          <w:lang w:val="en-US"/>
        </w:rPr>
        <w:t xml:space="preserve"> or </w:t>
      </w:r>
      <w:r w:rsidR="00593D28" w:rsidRPr="00D84A8A">
        <w:rPr>
          <w:rFonts w:ascii="Times New Roman" w:hAnsi="Times New Roman" w:cs="Times New Roman"/>
          <w:sz w:val="24"/>
          <w:szCs w:val="24"/>
          <w:lang w:val="en-US"/>
        </w:rPr>
        <w:t>product differentiation (</w:t>
      </w:r>
      <w:r w:rsidR="00077FE6" w:rsidRPr="00D84A8A">
        <w:rPr>
          <w:rFonts w:ascii="Times New Roman" w:hAnsi="Times New Roman" w:cs="Times New Roman"/>
          <w:sz w:val="24"/>
          <w:szCs w:val="24"/>
          <w:lang w:val="en-US"/>
        </w:rPr>
        <w:t xml:space="preserve">by developing </w:t>
      </w:r>
      <w:r w:rsidR="000A168A" w:rsidRPr="00D84A8A">
        <w:rPr>
          <w:rFonts w:ascii="Times New Roman" w:hAnsi="Times New Roman" w:cs="Times New Roman"/>
          <w:sz w:val="24"/>
          <w:szCs w:val="24"/>
          <w:lang w:val="en-US"/>
        </w:rPr>
        <w:t xml:space="preserve">better </w:t>
      </w:r>
      <w:r w:rsidR="000A168A" w:rsidRPr="00D84A8A">
        <w:rPr>
          <w:rFonts w:ascii="Times New Roman" w:hAnsi="Times New Roman" w:cs="Times New Roman"/>
          <w:sz w:val="24"/>
          <w:szCs w:val="24"/>
          <w:lang w:val="en-US"/>
        </w:rPr>
        <w:lastRenderedPageBreak/>
        <w:t>agents</w:t>
      </w:r>
      <w:r w:rsidR="00C96EAC" w:rsidRPr="00D84A8A">
        <w:rPr>
          <w:rFonts w:ascii="Times New Roman" w:hAnsi="Times New Roman" w:cs="Times New Roman"/>
          <w:sz w:val="24"/>
          <w:szCs w:val="24"/>
          <w:lang w:val="en-US"/>
        </w:rPr>
        <w:t xml:space="preserve"> </w:t>
      </w:r>
      <w:r w:rsidR="00BC224A" w:rsidRPr="00D84A8A">
        <w:rPr>
          <w:rFonts w:ascii="Times New Roman" w:hAnsi="Times New Roman" w:cs="Times New Roman"/>
          <w:sz w:val="24"/>
          <w:szCs w:val="24"/>
          <w:lang w:val="en-US"/>
        </w:rPr>
        <w:t xml:space="preserve">that </w:t>
      </w:r>
      <w:r w:rsidR="00593D28" w:rsidRPr="00D84A8A">
        <w:rPr>
          <w:rFonts w:ascii="Times New Roman" w:hAnsi="Times New Roman" w:cs="Times New Roman"/>
          <w:sz w:val="24"/>
          <w:szCs w:val="24"/>
          <w:lang w:val="en-US"/>
        </w:rPr>
        <w:t>offer enhanced benefits)</w:t>
      </w:r>
      <w:r w:rsidR="000A168A" w:rsidRPr="00D84A8A">
        <w:rPr>
          <w:rFonts w:ascii="Times New Roman" w:hAnsi="Times New Roman" w:cs="Times New Roman"/>
          <w:sz w:val="24"/>
          <w:szCs w:val="24"/>
          <w:lang w:val="en-US"/>
        </w:rPr>
        <w:t>. The huge market for cardiovascular drugs can result in competition between companies.</w:t>
      </w:r>
      <w:r w:rsidR="002F39A3" w:rsidRPr="00D84A8A">
        <w:rPr>
          <w:rFonts w:ascii="Times New Roman" w:hAnsi="Times New Roman" w:cs="Times New Roman"/>
          <w:sz w:val="24"/>
          <w:szCs w:val="24"/>
          <w:lang w:val="en-US"/>
        </w:rPr>
        <w:t xml:space="preserve"> </w:t>
      </w:r>
      <w:r w:rsidR="000A64AB" w:rsidRPr="00D84A8A">
        <w:rPr>
          <w:rFonts w:ascii="Times New Roman" w:hAnsi="Times New Roman" w:cs="Times New Roman"/>
          <w:sz w:val="24"/>
          <w:szCs w:val="24"/>
          <w:lang w:val="en-US"/>
        </w:rPr>
        <w:t>For example, warfarin, heparin and low-molecular weight heparin are</w:t>
      </w:r>
      <w:r w:rsidR="00B450FD" w:rsidRPr="00D84A8A">
        <w:rPr>
          <w:rFonts w:ascii="Times New Roman" w:hAnsi="Times New Roman" w:cs="Times New Roman"/>
          <w:sz w:val="24"/>
          <w:szCs w:val="24"/>
          <w:lang w:val="en-US"/>
        </w:rPr>
        <w:t xml:space="preserve"> well-established </w:t>
      </w:r>
      <w:r w:rsidR="000A64AB" w:rsidRPr="00D84A8A">
        <w:rPr>
          <w:rFonts w:ascii="Times New Roman" w:hAnsi="Times New Roman" w:cs="Times New Roman"/>
          <w:sz w:val="24"/>
          <w:szCs w:val="24"/>
          <w:lang w:val="en-US"/>
        </w:rPr>
        <w:t xml:space="preserve">anticoagulants used for thromboprophylaxis, stroke prevention and treatment of thrombus. However, these medications have limitations including the need for regular blood monitoring for warfarin, intravenous administration of heparin and daily injections for low-molecular weight heparin. </w:t>
      </w:r>
      <w:r w:rsidR="00F93AFD" w:rsidRPr="00D84A8A">
        <w:rPr>
          <w:rFonts w:ascii="Times New Roman" w:hAnsi="Times New Roman" w:cs="Times New Roman"/>
          <w:sz w:val="24"/>
          <w:szCs w:val="24"/>
          <w:lang w:val="en-US"/>
        </w:rPr>
        <w:t>The introduction of direct oral anticoagulants as alternatives represents a major advance in anticoagulation.</w:t>
      </w:r>
      <w:r w:rsidR="00F93AFD" w:rsidRPr="00D84A8A">
        <w:rPr>
          <w:rStyle w:val="EndnoteReference"/>
          <w:rFonts w:ascii="Times New Roman" w:hAnsi="Times New Roman" w:cs="Times New Roman"/>
          <w:sz w:val="24"/>
          <w:szCs w:val="24"/>
          <w:lang w:val="en-US"/>
        </w:rPr>
        <w:endnoteReference w:id="11"/>
      </w:r>
      <w:r w:rsidR="00F93AFD" w:rsidRPr="00D84A8A">
        <w:rPr>
          <w:rFonts w:ascii="Times New Roman" w:hAnsi="Times New Roman" w:cs="Times New Roman"/>
          <w:sz w:val="24"/>
          <w:szCs w:val="24"/>
          <w:lang w:val="en-US"/>
        </w:rPr>
        <w:t xml:space="preserve"> </w:t>
      </w:r>
      <w:r w:rsidR="00572CF9" w:rsidRPr="00D84A8A">
        <w:rPr>
          <w:rFonts w:ascii="Times New Roman" w:hAnsi="Times New Roman" w:cs="Times New Roman"/>
          <w:sz w:val="24"/>
          <w:szCs w:val="24"/>
          <w:lang w:val="en-US"/>
        </w:rPr>
        <w:t>The market for these drugs is significant as Medicare spending in the United States on these agents has increased 16-fold since 2011 to more than $7 billion annually in 2019.</w:t>
      </w:r>
      <w:r w:rsidR="00572CF9" w:rsidRPr="00D84A8A">
        <w:rPr>
          <w:rStyle w:val="EndnoteReference"/>
          <w:rFonts w:ascii="Times New Roman" w:hAnsi="Times New Roman" w:cs="Times New Roman"/>
          <w:sz w:val="24"/>
          <w:szCs w:val="24"/>
          <w:lang w:val="en-US"/>
        </w:rPr>
        <w:endnoteReference w:id="12"/>
      </w:r>
      <w:r w:rsidR="00572CF9" w:rsidRPr="00D84A8A">
        <w:rPr>
          <w:rFonts w:ascii="Times New Roman" w:hAnsi="Times New Roman" w:cs="Times New Roman"/>
          <w:sz w:val="24"/>
          <w:szCs w:val="24"/>
          <w:lang w:val="en-US"/>
        </w:rPr>
        <w:t xml:space="preserve"> </w:t>
      </w:r>
      <w:r w:rsidR="00C30381" w:rsidRPr="00D84A8A">
        <w:rPr>
          <w:rFonts w:ascii="Times New Roman" w:hAnsi="Times New Roman" w:cs="Times New Roman"/>
          <w:sz w:val="24"/>
          <w:szCs w:val="24"/>
          <w:lang w:val="en-US"/>
        </w:rPr>
        <w:t xml:space="preserve">The first medication </w:t>
      </w:r>
      <w:r w:rsidR="003828F0" w:rsidRPr="00D84A8A">
        <w:rPr>
          <w:rFonts w:ascii="Times New Roman" w:hAnsi="Times New Roman" w:cs="Times New Roman"/>
          <w:sz w:val="24"/>
          <w:szCs w:val="24"/>
          <w:lang w:val="en-US"/>
        </w:rPr>
        <w:t xml:space="preserve">direct oral anticoagulant </w:t>
      </w:r>
      <w:r w:rsidR="00C30381" w:rsidRPr="00D84A8A">
        <w:rPr>
          <w:rFonts w:ascii="Times New Roman" w:hAnsi="Times New Roman" w:cs="Times New Roman"/>
          <w:sz w:val="24"/>
          <w:szCs w:val="24"/>
          <w:lang w:val="en-US"/>
        </w:rPr>
        <w:t>successful introduc</w:t>
      </w:r>
      <w:r w:rsidR="003828F0" w:rsidRPr="00D84A8A">
        <w:rPr>
          <w:rFonts w:ascii="Times New Roman" w:hAnsi="Times New Roman" w:cs="Times New Roman"/>
          <w:sz w:val="24"/>
          <w:szCs w:val="24"/>
          <w:lang w:val="en-US"/>
        </w:rPr>
        <w:t>ed</w:t>
      </w:r>
      <w:r w:rsidR="00C30381" w:rsidRPr="00D84A8A">
        <w:rPr>
          <w:rFonts w:ascii="Times New Roman" w:hAnsi="Times New Roman" w:cs="Times New Roman"/>
          <w:sz w:val="24"/>
          <w:szCs w:val="24"/>
          <w:lang w:val="en-US"/>
        </w:rPr>
        <w:t xml:space="preserve"> in</w:t>
      </w:r>
      <w:r w:rsidR="003828F0" w:rsidRPr="00D84A8A">
        <w:rPr>
          <w:rFonts w:ascii="Times New Roman" w:hAnsi="Times New Roman" w:cs="Times New Roman"/>
          <w:sz w:val="24"/>
          <w:szCs w:val="24"/>
          <w:lang w:val="en-US"/>
        </w:rPr>
        <w:t>to</w:t>
      </w:r>
      <w:r w:rsidR="00C30381" w:rsidRPr="00D84A8A">
        <w:rPr>
          <w:rFonts w:ascii="Times New Roman" w:hAnsi="Times New Roman" w:cs="Times New Roman"/>
          <w:sz w:val="24"/>
          <w:szCs w:val="24"/>
          <w:lang w:val="en-US"/>
        </w:rPr>
        <w:t xml:space="preserve"> clinical practice was dabigatran</w:t>
      </w:r>
      <w:r w:rsidR="003828F0" w:rsidRPr="00D84A8A">
        <w:rPr>
          <w:rFonts w:ascii="Times New Roman" w:hAnsi="Times New Roman" w:cs="Times New Roman"/>
          <w:sz w:val="24"/>
          <w:szCs w:val="24"/>
          <w:lang w:val="en-US"/>
        </w:rPr>
        <w:t>,</w:t>
      </w:r>
      <w:r w:rsidR="00C30381" w:rsidRPr="00D84A8A">
        <w:rPr>
          <w:rFonts w:ascii="Times New Roman" w:hAnsi="Times New Roman" w:cs="Times New Roman"/>
          <w:sz w:val="24"/>
          <w:szCs w:val="24"/>
          <w:lang w:val="en-US"/>
        </w:rPr>
        <w:t xml:space="preserve"> a direct thrombin inhibitor</w:t>
      </w:r>
      <w:r w:rsidR="003828F0" w:rsidRPr="00D84A8A">
        <w:rPr>
          <w:rFonts w:ascii="Times New Roman" w:hAnsi="Times New Roman" w:cs="Times New Roman"/>
          <w:sz w:val="24"/>
          <w:szCs w:val="24"/>
          <w:lang w:val="en-US"/>
        </w:rPr>
        <w:t>,</w:t>
      </w:r>
      <w:r w:rsidR="00C30381" w:rsidRPr="00D84A8A">
        <w:rPr>
          <w:rFonts w:ascii="Times New Roman" w:hAnsi="Times New Roman" w:cs="Times New Roman"/>
          <w:sz w:val="24"/>
          <w:szCs w:val="24"/>
          <w:lang w:val="en-US"/>
        </w:rPr>
        <w:t xml:space="preserve"> and the next drug </w:t>
      </w:r>
      <w:r w:rsidR="003828F0" w:rsidRPr="00D84A8A">
        <w:rPr>
          <w:rFonts w:ascii="Times New Roman" w:hAnsi="Times New Roman" w:cs="Times New Roman"/>
          <w:sz w:val="24"/>
          <w:szCs w:val="24"/>
          <w:lang w:val="en-US"/>
        </w:rPr>
        <w:t>developed was rivaroxaban, a</w:t>
      </w:r>
      <w:r w:rsidR="00C30381" w:rsidRPr="00D84A8A">
        <w:rPr>
          <w:rFonts w:ascii="Times New Roman" w:hAnsi="Times New Roman" w:cs="Times New Roman"/>
          <w:sz w:val="24"/>
          <w:szCs w:val="24"/>
          <w:lang w:val="en-US"/>
        </w:rPr>
        <w:t xml:space="preserve"> factor Xa inhibitor. Now there are also apixaban and edoxaban </w:t>
      </w:r>
      <w:r w:rsidR="00077641" w:rsidRPr="00D84A8A">
        <w:rPr>
          <w:rFonts w:ascii="Times New Roman" w:hAnsi="Times New Roman" w:cs="Times New Roman"/>
          <w:sz w:val="24"/>
          <w:szCs w:val="24"/>
          <w:lang w:val="en-US"/>
        </w:rPr>
        <w:t>which are also</w:t>
      </w:r>
      <w:r w:rsidR="00C30381" w:rsidRPr="00D84A8A">
        <w:rPr>
          <w:rFonts w:ascii="Times New Roman" w:hAnsi="Times New Roman" w:cs="Times New Roman"/>
          <w:sz w:val="24"/>
          <w:szCs w:val="24"/>
          <w:lang w:val="en-US"/>
        </w:rPr>
        <w:t xml:space="preserve"> </w:t>
      </w:r>
      <w:r w:rsidR="003950AD" w:rsidRPr="00D84A8A">
        <w:rPr>
          <w:rFonts w:ascii="Times New Roman" w:hAnsi="Times New Roman" w:cs="Times New Roman"/>
          <w:sz w:val="24"/>
          <w:szCs w:val="24"/>
          <w:lang w:val="en-US"/>
        </w:rPr>
        <w:t xml:space="preserve">routinely </w:t>
      </w:r>
      <w:r w:rsidR="00077641" w:rsidRPr="00D84A8A">
        <w:rPr>
          <w:rFonts w:ascii="Times New Roman" w:hAnsi="Times New Roman" w:cs="Times New Roman"/>
          <w:sz w:val="24"/>
          <w:szCs w:val="24"/>
          <w:lang w:val="en-US"/>
        </w:rPr>
        <w:t>used</w:t>
      </w:r>
      <w:r w:rsidR="003950AD" w:rsidRPr="00D84A8A">
        <w:rPr>
          <w:rFonts w:ascii="Times New Roman" w:hAnsi="Times New Roman" w:cs="Times New Roman"/>
          <w:sz w:val="24"/>
          <w:szCs w:val="24"/>
          <w:lang w:val="en-US"/>
        </w:rPr>
        <w:t xml:space="preserve"> for anticoagulation</w:t>
      </w:r>
      <w:r w:rsidR="00E35CEF" w:rsidRPr="00D84A8A">
        <w:rPr>
          <w:rFonts w:ascii="Times New Roman" w:hAnsi="Times New Roman" w:cs="Times New Roman"/>
          <w:sz w:val="24"/>
          <w:szCs w:val="24"/>
          <w:lang w:val="en-US"/>
        </w:rPr>
        <w:t>.</w:t>
      </w:r>
      <w:r w:rsidR="00C30381" w:rsidRPr="00D84A8A">
        <w:rPr>
          <w:rFonts w:ascii="Times New Roman" w:hAnsi="Times New Roman" w:cs="Times New Roman"/>
          <w:sz w:val="24"/>
          <w:szCs w:val="24"/>
          <w:lang w:val="en-US"/>
        </w:rPr>
        <w:t xml:space="preserve"> </w:t>
      </w:r>
      <w:r w:rsidR="00840039" w:rsidRPr="00D84A8A">
        <w:rPr>
          <w:rFonts w:ascii="Times New Roman" w:hAnsi="Times New Roman" w:cs="Times New Roman"/>
          <w:sz w:val="24"/>
          <w:szCs w:val="24"/>
          <w:lang w:val="en-US"/>
        </w:rPr>
        <w:t xml:space="preserve">Particularly in non-valvular atrial fibrillation where anticoagulation can be near lifelong treatment there is great interest for companies producing these agents to </w:t>
      </w:r>
      <w:r w:rsidR="00886152" w:rsidRPr="00D84A8A">
        <w:rPr>
          <w:rFonts w:ascii="Times New Roman" w:hAnsi="Times New Roman" w:cs="Times New Roman"/>
          <w:sz w:val="24"/>
          <w:szCs w:val="24"/>
          <w:lang w:val="en-US"/>
        </w:rPr>
        <w:t>understand why these drugs are or are not being prescribed and how influences the choice of one drug over another.</w:t>
      </w:r>
      <w:r w:rsidR="00E4119F" w:rsidRPr="00D84A8A">
        <w:rPr>
          <w:rFonts w:ascii="Times New Roman" w:hAnsi="Times New Roman" w:cs="Times New Roman"/>
          <w:sz w:val="24"/>
          <w:szCs w:val="24"/>
          <w:lang w:val="en-US"/>
        </w:rPr>
        <w:t xml:space="preserve"> While traditional methods </w:t>
      </w:r>
      <w:r w:rsidR="000F7799" w:rsidRPr="00D84A8A">
        <w:rPr>
          <w:rFonts w:ascii="Times New Roman" w:hAnsi="Times New Roman" w:cs="Times New Roman"/>
          <w:sz w:val="24"/>
          <w:szCs w:val="24"/>
          <w:lang w:val="en-US"/>
        </w:rPr>
        <w:t xml:space="preserve">of observational analysis </w:t>
      </w:r>
      <w:r w:rsidR="00E4119F" w:rsidRPr="00D84A8A">
        <w:rPr>
          <w:rFonts w:ascii="Times New Roman" w:hAnsi="Times New Roman" w:cs="Times New Roman"/>
          <w:sz w:val="24"/>
          <w:szCs w:val="24"/>
          <w:lang w:val="en-US"/>
        </w:rPr>
        <w:t>may be able to determine to what extent drugs</w:t>
      </w:r>
      <w:r w:rsidR="008F0714" w:rsidRPr="00D84A8A">
        <w:rPr>
          <w:rFonts w:ascii="Times New Roman" w:hAnsi="Times New Roman" w:cs="Times New Roman"/>
          <w:sz w:val="24"/>
          <w:szCs w:val="24"/>
          <w:lang w:val="en-US"/>
        </w:rPr>
        <w:t xml:space="preserve"> and devices</w:t>
      </w:r>
      <w:r w:rsidR="00E4119F" w:rsidRPr="00D84A8A">
        <w:rPr>
          <w:rFonts w:ascii="Times New Roman" w:hAnsi="Times New Roman" w:cs="Times New Roman"/>
          <w:sz w:val="24"/>
          <w:szCs w:val="24"/>
          <w:lang w:val="en-US"/>
        </w:rPr>
        <w:t xml:space="preserve"> are being prescribed </w:t>
      </w:r>
      <w:r w:rsidR="008F0714" w:rsidRPr="00D84A8A">
        <w:rPr>
          <w:rFonts w:ascii="Times New Roman" w:hAnsi="Times New Roman" w:cs="Times New Roman"/>
          <w:sz w:val="24"/>
          <w:szCs w:val="24"/>
          <w:lang w:val="en-US"/>
        </w:rPr>
        <w:t xml:space="preserve">or implanted, </w:t>
      </w:r>
      <w:r w:rsidR="00E4119F" w:rsidRPr="00D84A8A">
        <w:rPr>
          <w:rFonts w:ascii="Times New Roman" w:hAnsi="Times New Roman" w:cs="Times New Roman"/>
          <w:sz w:val="24"/>
          <w:szCs w:val="24"/>
          <w:lang w:val="en-US"/>
        </w:rPr>
        <w:t xml:space="preserve">there is </w:t>
      </w:r>
      <w:r w:rsidR="00116105" w:rsidRPr="00D84A8A">
        <w:rPr>
          <w:rFonts w:ascii="Times New Roman" w:hAnsi="Times New Roman" w:cs="Times New Roman"/>
          <w:sz w:val="24"/>
          <w:szCs w:val="24"/>
          <w:lang w:val="en-US"/>
        </w:rPr>
        <w:t xml:space="preserve">less understanding of real-world patient level sequence of activities and detailed understanding of treatment such as why </w:t>
      </w:r>
      <w:r w:rsidR="000F7799" w:rsidRPr="00D84A8A">
        <w:rPr>
          <w:rFonts w:ascii="Times New Roman" w:hAnsi="Times New Roman" w:cs="Times New Roman"/>
          <w:sz w:val="24"/>
          <w:szCs w:val="24"/>
          <w:lang w:val="en-US"/>
        </w:rPr>
        <w:t xml:space="preserve">patients are on or not on </w:t>
      </w:r>
      <w:r w:rsidR="00116105" w:rsidRPr="00D84A8A">
        <w:rPr>
          <w:rFonts w:ascii="Times New Roman" w:hAnsi="Times New Roman" w:cs="Times New Roman"/>
          <w:sz w:val="24"/>
          <w:szCs w:val="24"/>
          <w:lang w:val="en-US"/>
        </w:rPr>
        <w:t xml:space="preserve">certain therapies </w:t>
      </w:r>
      <w:r w:rsidR="000F7799" w:rsidRPr="00D84A8A">
        <w:rPr>
          <w:rFonts w:ascii="Times New Roman" w:hAnsi="Times New Roman" w:cs="Times New Roman"/>
          <w:sz w:val="24"/>
          <w:szCs w:val="24"/>
          <w:lang w:val="en-US"/>
        </w:rPr>
        <w:t>and why one agent is chosen over another.</w:t>
      </w:r>
      <w:r w:rsidR="00A655DA" w:rsidRPr="00D84A8A">
        <w:rPr>
          <w:rFonts w:ascii="Times New Roman" w:hAnsi="Times New Roman" w:cs="Times New Roman"/>
          <w:sz w:val="24"/>
          <w:szCs w:val="24"/>
          <w:lang w:val="en-US"/>
        </w:rPr>
        <w:t xml:space="preserve"> </w:t>
      </w:r>
    </w:p>
    <w:p w14:paraId="48F311E5" w14:textId="56417BFB" w:rsidR="00A42FC7" w:rsidRPr="00D84A8A" w:rsidRDefault="00467394" w:rsidP="005D3BE3">
      <w:pPr>
        <w:spacing w:line="480" w:lineRule="auto"/>
        <w:jc w:val="both"/>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Events that happen to patients and assumptions</w:t>
      </w:r>
    </w:p>
    <w:p w14:paraId="5E542514" w14:textId="2ED21D6D" w:rsidR="00F20E74" w:rsidRPr="00D84A8A" w:rsidRDefault="00356DAB" w:rsidP="005D3BE3">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I</w:t>
      </w:r>
      <w:r w:rsidR="006B2334" w:rsidRPr="00D84A8A">
        <w:rPr>
          <w:rFonts w:ascii="Times New Roman" w:hAnsi="Times New Roman" w:cs="Times New Roman"/>
          <w:sz w:val="24"/>
          <w:szCs w:val="24"/>
          <w:lang w:val="en-US"/>
        </w:rPr>
        <w:t>n</w:t>
      </w:r>
      <w:r w:rsidR="002551D0" w:rsidRPr="00D84A8A">
        <w:rPr>
          <w:rFonts w:ascii="Times New Roman" w:hAnsi="Times New Roman" w:cs="Times New Roman"/>
          <w:sz w:val="24"/>
          <w:szCs w:val="24"/>
          <w:lang w:val="en-US"/>
        </w:rPr>
        <w:t xml:space="preserve"> order to appreciate </w:t>
      </w:r>
      <w:r w:rsidR="006B2334" w:rsidRPr="00D84A8A">
        <w:rPr>
          <w:rFonts w:ascii="Times New Roman" w:hAnsi="Times New Roman" w:cs="Times New Roman"/>
          <w:sz w:val="24"/>
          <w:szCs w:val="24"/>
          <w:lang w:val="en-US"/>
        </w:rPr>
        <w:t>what and why events take place</w:t>
      </w:r>
      <w:r w:rsidRPr="00D84A8A">
        <w:rPr>
          <w:rFonts w:ascii="Times New Roman" w:hAnsi="Times New Roman" w:cs="Times New Roman"/>
          <w:sz w:val="24"/>
          <w:szCs w:val="24"/>
          <w:lang w:val="en-US"/>
        </w:rPr>
        <w:t xml:space="preserve"> greater focus should be on the patient and what happens to them</w:t>
      </w:r>
      <w:r w:rsidR="002551D0" w:rsidRPr="00D84A8A">
        <w:rPr>
          <w:rFonts w:ascii="Times New Roman" w:hAnsi="Times New Roman" w:cs="Times New Roman"/>
          <w:sz w:val="24"/>
          <w:szCs w:val="24"/>
          <w:lang w:val="en-US"/>
        </w:rPr>
        <w:t xml:space="preserve">. </w:t>
      </w:r>
      <w:r w:rsidR="00F90D9D" w:rsidRPr="00D84A8A">
        <w:rPr>
          <w:rFonts w:ascii="Times New Roman" w:hAnsi="Times New Roman" w:cs="Times New Roman"/>
          <w:sz w:val="24"/>
          <w:szCs w:val="24"/>
          <w:lang w:val="en-US"/>
        </w:rPr>
        <w:t>Patients transition from being in a healthy state to developing cardiovascular disease i</w:t>
      </w:r>
      <w:r w:rsidR="00F80DF6" w:rsidRPr="00D84A8A">
        <w:rPr>
          <w:rFonts w:ascii="Times New Roman" w:hAnsi="Times New Roman" w:cs="Times New Roman"/>
          <w:sz w:val="24"/>
          <w:szCs w:val="24"/>
          <w:lang w:val="en-US"/>
        </w:rPr>
        <w:t xml:space="preserve">n </w:t>
      </w:r>
      <w:r w:rsidR="00F90D9D" w:rsidRPr="00D84A8A">
        <w:rPr>
          <w:rFonts w:ascii="Times New Roman" w:hAnsi="Times New Roman" w:cs="Times New Roman"/>
          <w:sz w:val="24"/>
          <w:szCs w:val="24"/>
          <w:lang w:val="en-US"/>
        </w:rPr>
        <w:t xml:space="preserve">a </w:t>
      </w:r>
      <w:r w:rsidR="00F80DF6" w:rsidRPr="00D84A8A">
        <w:rPr>
          <w:rFonts w:ascii="Times New Roman" w:hAnsi="Times New Roman" w:cs="Times New Roman"/>
          <w:sz w:val="24"/>
          <w:szCs w:val="24"/>
          <w:lang w:val="en-US"/>
        </w:rPr>
        <w:t xml:space="preserve">sequence of events </w:t>
      </w:r>
      <w:r w:rsidR="00F90D9D" w:rsidRPr="00D84A8A">
        <w:rPr>
          <w:rFonts w:ascii="Times New Roman" w:hAnsi="Times New Roman" w:cs="Times New Roman"/>
          <w:sz w:val="24"/>
          <w:szCs w:val="24"/>
          <w:lang w:val="en-US"/>
        </w:rPr>
        <w:t>typically starting with the predisposition for disease and development of risk factors which progresses to the onset of disease and associated consequences.</w:t>
      </w:r>
      <w:r w:rsidR="00F80DF6" w:rsidRPr="00D84A8A">
        <w:rPr>
          <w:rFonts w:ascii="Times New Roman" w:hAnsi="Times New Roman" w:cs="Times New Roman"/>
          <w:sz w:val="24"/>
          <w:szCs w:val="24"/>
          <w:lang w:val="en-US"/>
        </w:rPr>
        <w:t xml:space="preserve"> </w:t>
      </w:r>
      <w:r w:rsidR="00605C1E" w:rsidRPr="00D84A8A">
        <w:rPr>
          <w:rFonts w:ascii="Times New Roman" w:hAnsi="Times New Roman" w:cs="Times New Roman"/>
          <w:sz w:val="24"/>
          <w:szCs w:val="24"/>
          <w:lang w:val="en-US"/>
        </w:rPr>
        <w:t>This</w:t>
      </w:r>
      <w:r w:rsidR="00F80DF6" w:rsidRPr="00D84A8A">
        <w:rPr>
          <w:rFonts w:ascii="Times New Roman" w:hAnsi="Times New Roman" w:cs="Times New Roman"/>
          <w:sz w:val="24"/>
          <w:szCs w:val="24"/>
          <w:lang w:val="en-US"/>
        </w:rPr>
        <w:t xml:space="preserve"> is followed by detection</w:t>
      </w:r>
      <w:r w:rsidR="00217D78" w:rsidRPr="00D84A8A">
        <w:rPr>
          <w:rFonts w:ascii="Times New Roman" w:hAnsi="Times New Roman" w:cs="Times New Roman"/>
          <w:sz w:val="24"/>
          <w:szCs w:val="24"/>
          <w:lang w:val="en-US"/>
        </w:rPr>
        <w:t xml:space="preserve"> of the illness</w:t>
      </w:r>
      <w:r w:rsidR="00F80DF6" w:rsidRPr="00D84A8A">
        <w:rPr>
          <w:rFonts w:ascii="Times New Roman" w:hAnsi="Times New Roman" w:cs="Times New Roman"/>
          <w:sz w:val="24"/>
          <w:szCs w:val="24"/>
          <w:lang w:val="en-US"/>
        </w:rPr>
        <w:t xml:space="preserve"> </w:t>
      </w:r>
      <w:r w:rsidR="00605C1E" w:rsidRPr="00D84A8A">
        <w:rPr>
          <w:rFonts w:ascii="Times New Roman" w:hAnsi="Times New Roman" w:cs="Times New Roman"/>
          <w:sz w:val="24"/>
          <w:szCs w:val="24"/>
          <w:lang w:val="en-US"/>
        </w:rPr>
        <w:t>in an asymptomatic stage found incidentally</w:t>
      </w:r>
      <w:r w:rsidR="00F80DF6" w:rsidRPr="00D84A8A">
        <w:rPr>
          <w:rFonts w:ascii="Times New Roman" w:hAnsi="Times New Roman" w:cs="Times New Roman"/>
          <w:sz w:val="24"/>
          <w:szCs w:val="24"/>
          <w:lang w:val="en-US"/>
        </w:rPr>
        <w:t xml:space="preserve"> or </w:t>
      </w:r>
      <w:r w:rsidR="00605C1E" w:rsidRPr="00D84A8A">
        <w:rPr>
          <w:rFonts w:ascii="Times New Roman" w:hAnsi="Times New Roman" w:cs="Times New Roman"/>
          <w:sz w:val="24"/>
          <w:szCs w:val="24"/>
          <w:lang w:val="en-US"/>
        </w:rPr>
        <w:t xml:space="preserve">following symptoms </w:t>
      </w:r>
      <w:r w:rsidR="00F80DF6" w:rsidRPr="00D84A8A">
        <w:rPr>
          <w:rFonts w:ascii="Times New Roman" w:hAnsi="Times New Roman" w:cs="Times New Roman"/>
          <w:sz w:val="24"/>
          <w:szCs w:val="24"/>
          <w:lang w:val="en-US"/>
        </w:rPr>
        <w:t>and presentation to healthcare professionals. At presentation</w:t>
      </w:r>
      <w:r w:rsidR="00DE2BB9" w:rsidRPr="00D84A8A">
        <w:rPr>
          <w:rFonts w:ascii="Times New Roman" w:hAnsi="Times New Roman" w:cs="Times New Roman"/>
          <w:sz w:val="24"/>
          <w:szCs w:val="24"/>
          <w:lang w:val="en-US"/>
        </w:rPr>
        <w:t xml:space="preserve"> or identification</w:t>
      </w:r>
      <w:r w:rsidR="00F80DF6" w:rsidRPr="00D84A8A">
        <w:rPr>
          <w:rFonts w:ascii="Times New Roman" w:hAnsi="Times New Roman" w:cs="Times New Roman"/>
          <w:sz w:val="24"/>
          <w:szCs w:val="24"/>
          <w:lang w:val="en-US"/>
        </w:rPr>
        <w:t xml:space="preserve">, ideally the </w:t>
      </w:r>
      <w:r w:rsidR="00C82B5A" w:rsidRPr="00D84A8A">
        <w:rPr>
          <w:rFonts w:ascii="Times New Roman" w:hAnsi="Times New Roman" w:cs="Times New Roman"/>
          <w:sz w:val="24"/>
          <w:szCs w:val="24"/>
          <w:lang w:val="en-US"/>
        </w:rPr>
        <w:t xml:space="preserve">correct </w:t>
      </w:r>
      <w:r w:rsidR="00F80DF6" w:rsidRPr="00D84A8A">
        <w:rPr>
          <w:rFonts w:ascii="Times New Roman" w:hAnsi="Times New Roman" w:cs="Times New Roman"/>
          <w:sz w:val="24"/>
          <w:szCs w:val="24"/>
          <w:lang w:val="en-US"/>
        </w:rPr>
        <w:t xml:space="preserve">diagnosis is made which is confirmed on investigations and </w:t>
      </w:r>
      <w:r w:rsidR="00AC5C40" w:rsidRPr="00D84A8A">
        <w:rPr>
          <w:rFonts w:ascii="Times New Roman" w:hAnsi="Times New Roman" w:cs="Times New Roman"/>
          <w:sz w:val="24"/>
          <w:szCs w:val="24"/>
          <w:lang w:val="en-US"/>
        </w:rPr>
        <w:t xml:space="preserve">the appropriate </w:t>
      </w:r>
      <w:r w:rsidR="00F80DF6" w:rsidRPr="00D84A8A">
        <w:rPr>
          <w:rFonts w:ascii="Times New Roman" w:hAnsi="Times New Roman" w:cs="Times New Roman"/>
          <w:sz w:val="24"/>
          <w:szCs w:val="24"/>
          <w:lang w:val="en-US"/>
        </w:rPr>
        <w:t>treatment</w:t>
      </w:r>
      <w:r w:rsidR="00354E7F" w:rsidRPr="00D84A8A">
        <w:rPr>
          <w:rFonts w:ascii="Times New Roman" w:hAnsi="Times New Roman" w:cs="Times New Roman"/>
          <w:sz w:val="24"/>
          <w:szCs w:val="24"/>
          <w:lang w:val="en-US"/>
        </w:rPr>
        <w:t>s</w:t>
      </w:r>
      <w:r w:rsidR="00F80DF6" w:rsidRPr="00D84A8A">
        <w:rPr>
          <w:rFonts w:ascii="Times New Roman" w:hAnsi="Times New Roman" w:cs="Times New Roman"/>
          <w:sz w:val="24"/>
          <w:szCs w:val="24"/>
          <w:lang w:val="en-US"/>
        </w:rPr>
        <w:t xml:space="preserve"> </w:t>
      </w:r>
      <w:r w:rsidR="00354E7F" w:rsidRPr="00D84A8A">
        <w:rPr>
          <w:rFonts w:ascii="Times New Roman" w:hAnsi="Times New Roman" w:cs="Times New Roman"/>
          <w:sz w:val="24"/>
          <w:szCs w:val="24"/>
          <w:lang w:val="en-US"/>
        </w:rPr>
        <w:t>are</w:t>
      </w:r>
      <w:r w:rsidR="00F80DF6" w:rsidRPr="00D84A8A">
        <w:rPr>
          <w:rFonts w:ascii="Times New Roman" w:hAnsi="Times New Roman" w:cs="Times New Roman"/>
          <w:sz w:val="24"/>
          <w:szCs w:val="24"/>
          <w:lang w:val="en-US"/>
        </w:rPr>
        <w:t xml:space="preserve"> instigated. </w:t>
      </w:r>
      <w:r w:rsidR="003A05AC" w:rsidRPr="00D84A8A">
        <w:rPr>
          <w:rFonts w:ascii="Times New Roman" w:hAnsi="Times New Roman" w:cs="Times New Roman"/>
          <w:sz w:val="24"/>
          <w:szCs w:val="24"/>
          <w:lang w:val="en-US"/>
        </w:rPr>
        <w:t>While the whole process would be of interest to pharmaceutical companies, the choice of t</w:t>
      </w:r>
      <w:r w:rsidR="00EB21DD" w:rsidRPr="00D84A8A">
        <w:rPr>
          <w:rFonts w:ascii="Times New Roman" w:hAnsi="Times New Roman" w:cs="Times New Roman"/>
          <w:sz w:val="24"/>
          <w:szCs w:val="24"/>
          <w:lang w:val="en-US"/>
        </w:rPr>
        <w:t>herapy</w:t>
      </w:r>
      <w:r w:rsidR="003A05AC" w:rsidRPr="00D84A8A">
        <w:rPr>
          <w:rFonts w:ascii="Times New Roman" w:hAnsi="Times New Roman" w:cs="Times New Roman"/>
          <w:sz w:val="24"/>
          <w:szCs w:val="24"/>
          <w:lang w:val="en-US"/>
        </w:rPr>
        <w:t xml:space="preserve"> in actual practice and whether patients stay on these t</w:t>
      </w:r>
      <w:r w:rsidR="00EB21DD" w:rsidRPr="00D84A8A">
        <w:rPr>
          <w:rFonts w:ascii="Times New Roman" w:hAnsi="Times New Roman" w:cs="Times New Roman"/>
          <w:sz w:val="24"/>
          <w:szCs w:val="24"/>
          <w:lang w:val="en-US"/>
        </w:rPr>
        <w:t>herapies</w:t>
      </w:r>
      <w:r w:rsidR="003A05AC" w:rsidRPr="00D84A8A">
        <w:rPr>
          <w:rFonts w:ascii="Times New Roman" w:hAnsi="Times New Roman" w:cs="Times New Roman"/>
          <w:sz w:val="24"/>
          <w:szCs w:val="24"/>
          <w:lang w:val="en-US"/>
        </w:rPr>
        <w:t xml:space="preserve"> </w:t>
      </w:r>
      <w:r w:rsidR="00124D1C" w:rsidRPr="00D84A8A">
        <w:rPr>
          <w:rFonts w:ascii="Times New Roman" w:hAnsi="Times New Roman" w:cs="Times New Roman"/>
          <w:sz w:val="24"/>
          <w:szCs w:val="24"/>
          <w:lang w:val="en-US"/>
        </w:rPr>
        <w:t xml:space="preserve">is of high value </w:t>
      </w:r>
      <w:r w:rsidR="00906D24" w:rsidRPr="00D84A8A">
        <w:rPr>
          <w:rFonts w:ascii="Times New Roman" w:hAnsi="Times New Roman" w:cs="Times New Roman"/>
          <w:sz w:val="24"/>
          <w:szCs w:val="24"/>
          <w:lang w:val="en-US"/>
        </w:rPr>
        <w:t>as it can directly influence profits</w:t>
      </w:r>
      <w:r w:rsidR="003A05AC" w:rsidRPr="00D84A8A">
        <w:rPr>
          <w:rFonts w:ascii="Times New Roman" w:hAnsi="Times New Roman" w:cs="Times New Roman"/>
          <w:sz w:val="24"/>
          <w:szCs w:val="24"/>
          <w:lang w:val="en-US"/>
        </w:rPr>
        <w:t xml:space="preserve">. </w:t>
      </w:r>
    </w:p>
    <w:p w14:paraId="59D5FDF6" w14:textId="6B54666F" w:rsidR="00E95FA1" w:rsidRPr="00D84A8A" w:rsidRDefault="00507842" w:rsidP="00FB3841">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In this best case scenario</w:t>
      </w:r>
      <w:r w:rsidR="006F2080" w:rsidRPr="00D84A8A">
        <w:rPr>
          <w:rFonts w:ascii="Times New Roman" w:hAnsi="Times New Roman" w:cs="Times New Roman"/>
          <w:sz w:val="24"/>
          <w:szCs w:val="24"/>
          <w:lang w:val="en-US"/>
        </w:rPr>
        <w:t>,</w:t>
      </w:r>
      <w:r w:rsidRPr="00D84A8A">
        <w:rPr>
          <w:rFonts w:ascii="Times New Roman" w:hAnsi="Times New Roman" w:cs="Times New Roman"/>
          <w:sz w:val="24"/>
          <w:szCs w:val="24"/>
          <w:lang w:val="en-US"/>
        </w:rPr>
        <w:t xml:space="preserve"> </w:t>
      </w:r>
      <w:r w:rsidR="006F2080" w:rsidRPr="00D84A8A">
        <w:rPr>
          <w:rFonts w:ascii="Times New Roman" w:hAnsi="Times New Roman" w:cs="Times New Roman"/>
          <w:sz w:val="24"/>
          <w:szCs w:val="24"/>
          <w:lang w:val="en-US"/>
        </w:rPr>
        <w:t xml:space="preserve">the </w:t>
      </w:r>
      <w:r w:rsidRPr="00D84A8A">
        <w:rPr>
          <w:rFonts w:ascii="Times New Roman" w:hAnsi="Times New Roman" w:cs="Times New Roman"/>
          <w:sz w:val="24"/>
          <w:szCs w:val="24"/>
          <w:lang w:val="en-US"/>
        </w:rPr>
        <w:t xml:space="preserve">pathway </w:t>
      </w:r>
      <w:r w:rsidR="006F2080" w:rsidRPr="00D84A8A">
        <w:rPr>
          <w:rFonts w:ascii="Times New Roman" w:hAnsi="Times New Roman" w:cs="Times New Roman"/>
          <w:sz w:val="24"/>
          <w:szCs w:val="24"/>
          <w:lang w:val="en-US"/>
        </w:rPr>
        <w:t>for patients contains several assumptions</w:t>
      </w:r>
      <w:r w:rsidRPr="00D84A8A">
        <w:rPr>
          <w:rFonts w:ascii="Times New Roman" w:hAnsi="Times New Roman" w:cs="Times New Roman"/>
          <w:sz w:val="24"/>
          <w:szCs w:val="24"/>
          <w:lang w:val="en-US"/>
        </w:rPr>
        <w:t xml:space="preserve">. First, </w:t>
      </w:r>
      <w:r w:rsidR="00605863" w:rsidRPr="00D84A8A">
        <w:rPr>
          <w:rFonts w:ascii="Times New Roman" w:hAnsi="Times New Roman" w:cs="Times New Roman"/>
          <w:sz w:val="24"/>
          <w:szCs w:val="24"/>
          <w:lang w:val="en-US"/>
        </w:rPr>
        <w:t xml:space="preserve">a </w:t>
      </w:r>
      <w:r w:rsidRPr="00D84A8A">
        <w:rPr>
          <w:rFonts w:ascii="Times New Roman" w:hAnsi="Times New Roman" w:cs="Times New Roman"/>
          <w:sz w:val="24"/>
          <w:szCs w:val="24"/>
          <w:lang w:val="en-US"/>
        </w:rPr>
        <w:t xml:space="preserve">patient </w:t>
      </w:r>
      <w:r w:rsidR="00605863" w:rsidRPr="00D84A8A">
        <w:rPr>
          <w:rFonts w:ascii="Times New Roman" w:hAnsi="Times New Roman" w:cs="Times New Roman"/>
          <w:sz w:val="24"/>
          <w:szCs w:val="24"/>
          <w:lang w:val="en-US"/>
        </w:rPr>
        <w:t xml:space="preserve">may </w:t>
      </w:r>
      <w:r w:rsidRPr="00D84A8A">
        <w:rPr>
          <w:rFonts w:ascii="Times New Roman" w:hAnsi="Times New Roman" w:cs="Times New Roman"/>
          <w:sz w:val="24"/>
          <w:szCs w:val="24"/>
          <w:lang w:val="en-US"/>
        </w:rPr>
        <w:t>recognize there is something not right when symptoms occur but the reality is that patient</w:t>
      </w:r>
      <w:r w:rsidR="00605863" w:rsidRPr="00D84A8A">
        <w:rPr>
          <w:rFonts w:ascii="Times New Roman" w:hAnsi="Times New Roman" w:cs="Times New Roman"/>
          <w:sz w:val="24"/>
          <w:szCs w:val="24"/>
          <w:lang w:val="en-US"/>
        </w:rPr>
        <w:t>s</w:t>
      </w:r>
      <w:r w:rsidRPr="00D84A8A">
        <w:rPr>
          <w:rFonts w:ascii="Times New Roman" w:hAnsi="Times New Roman" w:cs="Times New Roman"/>
          <w:sz w:val="24"/>
          <w:szCs w:val="24"/>
          <w:lang w:val="en-US"/>
        </w:rPr>
        <w:t xml:space="preserve"> may ignore symptoms or fail to recognize their significance. </w:t>
      </w:r>
      <w:r w:rsidR="00B92310" w:rsidRPr="00D84A8A">
        <w:rPr>
          <w:rFonts w:ascii="Times New Roman" w:hAnsi="Times New Roman" w:cs="Times New Roman"/>
          <w:sz w:val="24"/>
          <w:szCs w:val="24"/>
          <w:lang w:val="en-US"/>
        </w:rPr>
        <w:t xml:space="preserve">Second, there is the assumption that the patient knows where to seek help and </w:t>
      </w:r>
      <w:r w:rsidR="00605863" w:rsidRPr="00D84A8A">
        <w:rPr>
          <w:rFonts w:ascii="Times New Roman" w:hAnsi="Times New Roman" w:cs="Times New Roman"/>
          <w:sz w:val="24"/>
          <w:szCs w:val="24"/>
          <w:lang w:val="en-US"/>
        </w:rPr>
        <w:t xml:space="preserve">how to </w:t>
      </w:r>
      <w:r w:rsidR="003F3B8E" w:rsidRPr="00D84A8A">
        <w:rPr>
          <w:rFonts w:ascii="Times New Roman" w:hAnsi="Times New Roman" w:cs="Times New Roman"/>
          <w:sz w:val="24"/>
          <w:szCs w:val="24"/>
          <w:lang w:val="en-US"/>
        </w:rPr>
        <w:t>find</w:t>
      </w:r>
      <w:r w:rsidR="00B92310" w:rsidRPr="00D84A8A">
        <w:rPr>
          <w:rFonts w:ascii="Times New Roman" w:hAnsi="Times New Roman" w:cs="Times New Roman"/>
          <w:sz w:val="24"/>
          <w:szCs w:val="24"/>
          <w:lang w:val="en-US"/>
        </w:rPr>
        <w:t xml:space="preserve"> the appropriate clinician who can make the </w:t>
      </w:r>
      <w:r w:rsidR="00AC1323" w:rsidRPr="00D84A8A">
        <w:rPr>
          <w:rFonts w:ascii="Times New Roman" w:hAnsi="Times New Roman" w:cs="Times New Roman"/>
          <w:sz w:val="24"/>
          <w:szCs w:val="24"/>
          <w:lang w:val="en-US"/>
        </w:rPr>
        <w:t xml:space="preserve">appropriate </w:t>
      </w:r>
      <w:r w:rsidR="00B92310" w:rsidRPr="00D84A8A">
        <w:rPr>
          <w:rFonts w:ascii="Times New Roman" w:hAnsi="Times New Roman" w:cs="Times New Roman"/>
          <w:sz w:val="24"/>
          <w:szCs w:val="24"/>
          <w:lang w:val="en-US"/>
        </w:rPr>
        <w:t xml:space="preserve">diagnosis. </w:t>
      </w:r>
      <w:r w:rsidR="003F3B8E" w:rsidRPr="00D84A8A">
        <w:rPr>
          <w:rFonts w:ascii="Times New Roman" w:hAnsi="Times New Roman" w:cs="Times New Roman"/>
          <w:sz w:val="24"/>
          <w:szCs w:val="24"/>
          <w:lang w:val="en-US"/>
        </w:rPr>
        <w:t>For example, p</w:t>
      </w:r>
      <w:r w:rsidR="00B92310" w:rsidRPr="00D84A8A">
        <w:rPr>
          <w:rFonts w:ascii="Times New Roman" w:hAnsi="Times New Roman" w:cs="Times New Roman"/>
          <w:sz w:val="24"/>
          <w:szCs w:val="24"/>
          <w:lang w:val="en-US"/>
        </w:rPr>
        <w:t xml:space="preserve">atients can see family doctor </w:t>
      </w:r>
      <w:r w:rsidR="000B7CCD" w:rsidRPr="00D84A8A">
        <w:rPr>
          <w:rFonts w:ascii="Times New Roman" w:hAnsi="Times New Roman" w:cs="Times New Roman"/>
          <w:sz w:val="24"/>
          <w:szCs w:val="24"/>
          <w:lang w:val="en-US"/>
        </w:rPr>
        <w:t xml:space="preserve">or general practitioner </w:t>
      </w:r>
      <w:r w:rsidR="00B92310" w:rsidRPr="00D84A8A">
        <w:rPr>
          <w:rFonts w:ascii="Times New Roman" w:hAnsi="Times New Roman" w:cs="Times New Roman"/>
          <w:sz w:val="24"/>
          <w:szCs w:val="24"/>
          <w:lang w:val="en-US"/>
        </w:rPr>
        <w:t>for chest pain or call an ambulance</w:t>
      </w:r>
      <w:r w:rsidR="003F3B8E" w:rsidRPr="00D84A8A">
        <w:rPr>
          <w:rFonts w:ascii="Times New Roman" w:hAnsi="Times New Roman" w:cs="Times New Roman"/>
          <w:sz w:val="24"/>
          <w:szCs w:val="24"/>
          <w:lang w:val="en-US"/>
        </w:rPr>
        <w:t xml:space="preserve">, however, </w:t>
      </w:r>
      <w:r w:rsidR="00322A97" w:rsidRPr="00D84A8A">
        <w:rPr>
          <w:rFonts w:ascii="Times New Roman" w:hAnsi="Times New Roman" w:cs="Times New Roman"/>
          <w:sz w:val="24"/>
          <w:szCs w:val="24"/>
          <w:lang w:val="en-US"/>
        </w:rPr>
        <w:t>choosing the incorrect path</w:t>
      </w:r>
      <w:r w:rsidR="00B92310" w:rsidRPr="00D84A8A">
        <w:rPr>
          <w:rFonts w:ascii="Times New Roman" w:hAnsi="Times New Roman" w:cs="Times New Roman"/>
          <w:sz w:val="24"/>
          <w:szCs w:val="24"/>
          <w:lang w:val="en-US"/>
        </w:rPr>
        <w:t xml:space="preserve"> </w:t>
      </w:r>
      <w:r w:rsidR="00322A97" w:rsidRPr="00D84A8A">
        <w:rPr>
          <w:rFonts w:ascii="Times New Roman" w:hAnsi="Times New Roman" w:cs="Times New Roman"/>
          <w:sz w:val="24"/>
          <w:szCs w:val="24"/>
          <w:lang w:val="en-US"/>
        </w:rPr>
        <w:t>(such as s</w:t>
      </w:r>
      <w:r w:rsidR="00B92310" w:rsidRPr="00D84A8A">
        <w:rPr>
          <w:rFonts w:ascii="Times New Roman" w:hAnsi="Times New Roman" w:cs="Times New Roman"/>
          <w:sz w:val="24"/>
          <w:szCs w:val="24"/>
          <w:lang w:val="en-US"/>
        </w:rPr>
        <w:t xml:space="preserve">eeing a </w:t>
      </w:r>
      <w:r w:rsidR="00000D7F" w:rsidRPr="00D84A8A">
        <w:rPr>
          <w:rFonts w:ascii="Times New Roman" w:hAnsi="Times New Roman" w:cs="Times New Roman"/>
          <w:sz w:val="24"/>
          <w:szCs w:val="24"/>
          <w:lang w:val="en-US"/>
        </w:rPr>
        <w:t xml:space="preserve">community </w:t>
      </w:r>
      <w:r w:rsidR="005C6681" w:rsidRPr="00D84A8A">
        <w:rPr>
          <w:rFonts w:ascii="Times New Roman" w:hAnsi="Times New Roman" w:cs="Times New Roman"/>
          <w:sz w:val="24"/>
          <w:szCs w:val="24"/>
          <w:lang w:val="en-US"/>
        </w:rPr>
        <w:t>practitioner</w:t>
      </w:r>
      <w:r w:rsidR="00B92310" w:rsidRPr="00D84A8A">
        <w:rPr>
          <w:rFonts w:ascii="Times New Roman" w:hAnsi="Times New Roman" w:cs="Times New Roman"/>
          <w:sz w:val="24"/>
          <w:szCs w:val="24"/>
          <w:lang w:val="en-US"/>
        </w:rPr>
        <w:t xml:space="preserve"> </w:t>
      </w:r>
      <w:r w:rsidR="001E178A" w:rsidRPr="00D84A8A">
        <w:rPr>
          <w:rFonts w:ascii="Times New Roman" w:hAnsi="Times New Roman" w:cs="Times New Roman"/>
          <w:sz w:val="24"/>
          <w:szCs w:val="24"/>
          <w:lang w:val="en-US"/>
        </w:rPr>
        <w:t xml:space="preserve">for a patient </w:t>
      </w:r>
      <w:r w:rsidR="00463FA4" w:rsidRPr="00D84A8A">
        <w:rPr>
          <w:rFonts w:ascii="Times New Roman" w:hAnsi="Times New Roman" w:cs="Times New Roman"/>
          <w:sz w:val="24"/>
          <w:szCs w:val="24"/>
          <w:lang w:val="en-US"/>
        </w:rPr>
        <w:t>with ST-elevation myocardial infarction</w:t>
      </w:r>
      <w:r w:rsidR="00322A97" w:rsidRPr="00D84A8A">
        <w:rPr>
          <w:rFonts w:ascii="Times New Roman" w:hAnsi="Times New Roman" w:cs="Times New Roman"/>
          <w:sz w:val="24"/>
          <w:szCs w:val="24"/>
          <w:lang w:val="en-US"/>
        </w:rPr>
        <w:t xml:space="preserve">) may result in delays </w:t>
      </w:r>
      <w:r w:rsidR="00890F75" w:rsidRPr="00D84A8A">
        <w:rPr>
          <w:rFonts w:ascii="Times New Roman" w:hAnsi="Times New Roman" w:cs="Times New Roman"/>
          <w:sz w:val="24"/>
          <w:szCs w:val="24"/>
          <w:lang w:val="en-US"/>
        </w:rPr>
        <w:t>which can</w:t>
      </w:r>
      <w:r w:rsidR="00322A97" w:rsidRPr="00D84A8A">
        <w:rPr>
          <w:rFonts w:ascii="Times New Roman" w:hAnsi="Times New Roman" w:cs="Times New Roman"/>
          <w:sz w:val="24"/>
          <w:szCs w:val="24"/>
          <w:lang w:val="en-US"/>
        </w:rPr>
        <w:t xml:space="preserve"> be catastrophic</w:t>
      </w:r>
      <w:r w:rsidR="004A580A" w:rsidRPr="00D84A8A">
        <w:rPr>
          <w:rFonts w:ascii="Times New Roman" w:hAnsi="Times New Roman" w:cs="Times New Roman"/>
          <w:sz w:val="24"/>
          <w:szCs w:val="24"/>
          <w:lang w:val="en-US"/>
        </w:rPr>
        <w:t xml:space="preserve"> </w:t>
      </w:r>
      <w:r w:rsidR="00463FA4" w:rsidRPr="00D84A8A">
        <w:rPr>
          <w:rFonts w:ascii="Times New Roman" w:hAnsi="Times New Roman" w:cs="Times New Roman"/>
          <w:sz w:val="24"/>
          <w:szCs w:val="24"/>
          <w:lang w:val="en-US"/>
        </w:rPr>
        <w:t>as every 10 minute treatment delay resulted in 3.3 deaths in 100 PCI</w:t>
      </w:r>
      <w:r w:rsidR="004A580A" w:rsidRPr="00D84A8A">
        <w:rPr>
          <w:rFonts w:ascii="Times New Roman" w:hAnsi="Times New Roman" w:cs="Times New Roman"/>
          <w:sz w:val="24"/>
          <w:szCs w:val="24"/>
          <w:lang w:val="en-US"/>
        </w:rPr>
        <w:t>-treated patients with cardiogenic shock</w:t>
      </w:r>
      <w:r w:rsidR="00B92310" w:rsidRPr="00D84A8A">
        <w:rPr>
          <w:rFonts w:ascii="Times New Roman" w:hAnsi="Times New Roman" w:cs="Times New Roman"/>
          <w:sz w:val="24"/>
          <w:szCs w:val="24"/>
          <w:lang w:val="en-US"/>
        </w:rPr>
        <w:t>.</w:t>
      </w:r>
      <w:r w:rsidR="004A580A" w:rsidRPr="00D84A8A">
        <w:rPr>
          <w:rStyle w:val="EndnoteReference"/>
          <w:rFonts w:ascii="Times New Roman" w:hAnsi="Times New Roman" w:cs="Times New Roman"/>
          <w:sz w:val="24"/>
          <w:szCs w:val="24"/>
          <w:lang w:val="en-US"/>
        </w:rPr>
        <w:endnoteReference w:id="13"/>
      </w:r>
      <w:r w:rsidR="00B92310" w:rsidRPr="00D84A8A">
        <w:rPr>
          <w:rFonts w:ascii="Times New Roman" w:hAnsi="Times New Roman" w:cs="Times New Roman"/>
          <w:sz w:val="24"/>
          <w:szCs w:val="24"/>
          <w:lang w:val="en-US"/>
        </w:rPr>
        <w:t xml:space="preserve"> Third, there may be health service </w:t>
      </w:r>
      <w:r w:rsidR="00890F75" w:rsidRPr="00D84A8A">
        <w:rPr>
          <w:rFonts w:ascii="Times New Roman" w:hAnsi="Times New Roman" w:cs="Times New Roman"/>
          <w:sz w:val="24"/>
          <w:szCs w:val="24"/>
          <w:lang w:val="en-US"/>
        </w:rPr>
        <w:t>provision</w:t>
      </w:r>
      <w:r w:rsidR="00B92310" w:rsidRPr="00D84A8A">
        <w:rPr>
          <w:rFonts w:ascii="Times New Roman" w:hAnsi="Times New Roman" w:cs="Times New Roman"/>
          <w:sz w:val="24"/>
          <w:szCs w:val="24"/>
          <w:lang w:val="en-US"/>
        </w:rPr>
        <w:t xml:space="preserve"> delays such as a patient </w:t>
      </w:r>
      <w:r w:rsidR="00890F75" w:rsidRPr="00D84A8A">
        <w:rPr>
          <w:rFonts w:ascii="Times New Roman" w:hAnsi="Times New Roman" w:cs="Times New Roman"/>
          <w:sz w:val="24"/>
          <w:szCs w:val="24"/>
          <w:lang w:val="en-US"/>
        </w:rPr>
        <w:t xml:space="preserve">who lives </w:t>
      </w:r>
      <w:r w:rsidR="00B92310" w:rsidRPr="00D84A8A">
        <w:rPr>
          <w:rFonts w:ascii="Times New Roman" w:hAnsi="Times New Roman" w:cs="Times New Roman"/>
          <w:sz w:val="24"/>
          <w:szCs w:val="24"/>
          <w:lang w:val="en-US"/>
        </w:rPr>
        <w:t xml:space="preserve">in a rural area  </w:t>
      </w:r>
      <w:r w:rsidR="00890F75" w:rsidRPr="00D84A8A">
        <w:rPr>
          <w:rFonts w:ascii="Times New Roman" w:hAnsi="Times New Roman" w:cs="Times New Roman"/>
          <w:sz w:val="24"/>
          <w:szCs w:val="24"/>
          <w:lang w:val="en-US"/>
        </w:rPr>
        <w:t>where</w:t>
      </w:r>
      <w:r w:rsidR="00B92310" w:rsidRPr="00D84A8A">
        <w:rPr>
          <w:rFonts w:ascii="Times New Roman" w:hAnsi="Times New Roman" w:cs="Times New Roman"/>
          <w:sz w:val="24"/>
          <w:szCs w:val="24"/>
          <w:lang w:val="en-US"/>
        </w:rPr>
        <w:t xml:space="preserve"> no </w:t>
      </w:r>
      <w:r w:rsidR="00890F75" w:rsidRPr="00D84A8A">
        <w:rPr>
          <w:rFonts w:ascii="Times New Roman" w:hAnsi="Times New Roman" w:cs="Times New Roman"/>
          <w:sz w:val="24"/>
          <w:szCs w:val="24"/>
          <w:lang w:val="en-US"/>
        </w:rPr>
        <w:t xml:space="preserve">appropriate </w:t>
      </w:r>
      <w:r w:rsidR="00B92310" w:rsidRPr="00D84A8A">
        <w:rPr>
          <w:rFonts w:ascii="Times New Roman" w:hAnsi="Times New Roman" w:cs="Times New Roman"/>
          <w:sz w:val="24"/>
          <w:szCs w:val="24"/>
          <w:lang w:val="en-US"/>
        </w:rPr>
        <w:t xml:space="preserve">services </w:t>
      </w:r>
      <w:r w:rsidR="00890F75" w:rsidRPr="00D84A8A">
        <w:rPr>
          <w:rFonts w:ascii="Times New Roman" w:hAnsi="Times New Roman" w:cs="Times New Roman"/>
          <w:sz w:val="24"/>
          <w:szCs w:val="24"/>
          <w:lang w:val="en-US"/>
        </w:rPr>
        <w:t xml:space="preserve">are proximate and so increased </w:t>
      </w:r>
      <w:r w:rsidR="00B92310" w:rsidRPr="00D84A8A">
        <w:rPr>
          <w:rFonts w:ascii="Times New Roman" w:hAnsi="Times New Roman" w:cs="Times New Roman"/>
          <w:sz w:val="24"/>
          <w:szCs w:val="24"/>
          <w:lang w:val="en-US"/>
        </w:rPr>
        <w:t>travel</w:t>
      </w:r>
      <w:r w:rsidR="00890F75" w:rsidRPr="00D84A8A">
        <w:rPr>
          <w:rFonts w:ascii="Times New Roman" w:hAnsi="Times New Roman" w:cs="Times New Roman"/>
          <w:sz w:val="24"/>
          <w:szCs w:val="24"/>
          <w:lang w:val="en-US"/>
        </w:rPr>
        <w:t xml:space="preserve"> times</w:t>
      </w:r>
      <w:r w:rsidR="00B92310" w:rsidRPr="00D84A8A">
        <w:rPr>
          <w:rFonts w:ascii="Times New Roman" w:hAnsi="Times New Roman" w:cs="Times New Roman"/>
          <w:sz w:val="24"/>
          <w:szCs w:val="24"/>
          <w:lang w:val="en-US"/>
        </w:rPr>
        <w:t xml:space="preserve"> creates delay.</w:t>
      </w:r>
      <w:r w:rsidR="006B7C75" w:rsidRPr="00D84A8A">
        <w:rPr>
          <w:rFonts w:ascii="Times New Roman" w:hAnsi="Times New Roman" w:cs="Times New Roman"/>
          <w:sz w:val="24"/>
          <w:szCs w:val="24"/>
          <w:lang w:val="en-US"/>
        </w:rPr>
        <w:t xml:space="preserve"> It has been reported that patients that live in urban areas have a 14% less risk of dying from acute myocardial infarction compared to those living in rural areas.</w:t>
      </w:r>
      <w:r w:rsidR="006B7C75" w:rsidRPr="00D84A8A">
        <w:rPr>
          <w:rStyle w:val="EndnoteReference"/>
          <w:rFonts w:ascii="Times New Roman" w:hAnsi="Times New Roman" w:cs="Times New Roman"/>
          <w:sz w:val="24"/>
          <w:szCs w:val="24"/>
          <w:lang w:val="en-US"/>
        </w:rPr>
        <w:endnoteReference w:id="14"/>
      </w:r>
      <w:r w:rsidR="00B92310" w:rsidRPr="00D84A8A">
        <w:rPr>
          <w:rFonts w:ascii="Times New Roman" w:hAnsi="Times New Roman" w:cs="Times New Roman"/>
          <w:sz w:val="24"/>
          <w:szCs w:val="24"/>
          <w:lang w:val="en-US"/>
        </w:rPr>
        <w:t xml:space="preserve"> Fourth, it is presumed that clinicians reviewing a patient would make the correct diagnosis and order the right tests but the reality is that misdiagnosis is part of everyday practice</w:t>
      </w:r>
      <w:r w:rsidR="004003FF" w:rsidRPr="00D84A8A">
        <w:rPr>
          <w:rFonts w:ascii="Times New Roman" w:hAnsi="Times New Roman" w:cs="Times New Roman"/>
          <w:sz w:val="24"/>
          <w:szCs w:val="24"/>
          <w:lang w:val="en-US"/>
        </w:rPr>
        <w:t xml:space="preserve"> which has been observed in acute myocardial infarction,</w:t>
      </w:r>
      <w:r w:rsidR="004003FF" w:rsidRPr="00D84A8A">
        <w:rPr>
          <w:rStyle w:val="EndnoteReference"/>
          <w:rFonts w:ascii="Times New Roman" w:hAnsi="Times New Roman" w:cs="Times New Roman"/>
          <w:sz w:val="24"/>
          <w:szCs w:val="24"/>
          <w:lang w:val="en-US"/>
        </w:rPr>
        <w:endnoteReference w:id="15"/>
      </w:r>
      <w:r w:rsidR="004003FF" w:rsidRPr="00D84A8A">
        <w:rPr>
          <w:rFonts w:ascii="Times New Roman" w:hAnsi="Times New Roman" w:cs="Times New Roman"/>
          <w:sz w:val="24"/>
          <w:szCs w:val="24"/>
          <w:lang w:val="en-US"/>
        </w:rPr>
        <w:t xml:space="preserve"> heart failure</w:t>
      </w:r>
      <w:r w:rsidR="004003FF" w:rsidRPr="00D84A8A">
        <w:rPr>
          <w:rStyle w:val="EndnoteReference"/>
          <w:rFonts w:ascii="Times New Roman" w:hAnsi="Times New Roman" w:cs="Times New Roman"/>
          <w:sz w:val="24"/>
          <w:szCs w:val="24"/>
          <w:lang w:val="en-US"/>
        </w:rPr>
        <w:endnoteReference w:id="16"/>
      </w:r>
      <w:r w:rsidR="004003FF" w:rsidRPr="00D84A8A">
        <w:rPr>
          <w:rFonts w:ascii="Times New Roman" w:hAnsi="Times New Roman" w:cs="Times New Roman"/>
          <w:sz w:val="24"/>
          <w:szCs w:val="24"/>
          <w:lang w:val="en-US"/>
        </w:rPr>
        <w:t xml:space="preserve"> and aortic dissection</w:t>
      </w:r>
      <w:r w:rsidR="00B92310" w:rsidRPr="00D84A8A">
        <w:rPr>
          <w:rFonts w:ascii="Times New Roman" w:hAnsi="Times New Roman" w:cs="Times New Roman"/>
          <w:sz w:val="24"/>
          <w:szCs w:val="24"/>
          <w:lang w:val="en-US"/>
        </w:rPr>
        <w:t>.</w:t>
      </w:r>
      <w:r w:rsidR="004003FF" w:rsidRPr="00D84A8A">
        <w:rPr>
          <w:rStyle w:val="EndnoteReference"/>
          <w:rFonts w:ascii="Times New Roman" w:hAnsi="Times New Roman" w:cs="Times New Roman"/>
          <w:sz w:val="24"/>
          <w:szCs w:val="24"/>
          <w:lang w:val="en-US"/>
        </w:rPr>
        <w:endnoteReference w:id="17"/>
      </w:r>
      <w:r w:rsidR="00314839" w:rsidRPr="00D84A8A">
        <w:rPr>
          <w:rFonts w:ascii="Times New Roman" w:hAnsi="Times New Roman" w:cs="Times New Roman"/>
          <w:sz w:val="24"/>
          <w:szCs w:val="24"/>
          <w:lang w:val="en-US"/>
        </w:rPr>
        <w:t xml:space="preserve"> Finally, it is expected that the right treatment is started and it is very different the treatment started by an expert versus non-expert in the area as well as an inexperienced trainee compared to an experienced </w:t>
      </w:r>
      <w:r w:rsidR="00F77196" w:rsidRPr="00D84A8A">
        <w:rPr>
          <w:rFonts w:ascii="Times New Roman" w:hAnsi="Times New Roman" w:cs="Times New Roman"/>
          <w:sz w:val="24"/>
          <w:szCs w:val="24"/>
          <w:lang w:val="en-US"/>
        </w:rPr>
        <w:t>specialist</w:t>
      </w:r>
      <w:r w:rsidR="00314839" w:rsidRPr="00D84A8A">
        <w:rPr>
          <w:rFonts w:ascii="Times New Roman" w:hAnsi="Times New Roman" w:cs="Times New Roman"/>
          <w:sz w:val="24"/>
          <w:szCs w:val="24"/>
          <w:lang w:val="en-US"/>
        </w:rPr>
        <w:t>.</w:t>
      </w:r>
      <w:r w:rsidR="00902D36" w:rsidRPr="00D84A8A">
        <w:rPr>
          <w:rFonts w:ascii="Times New Roman" w:hAnsi="Times New Roman" w:cs="Times New Roman"/>
          <w:sz w:val="24"/>
          <w:szCs w:val="24"/>
          <w:lang w:val="en-US"/>
        </w:rPr>
        <w:t xml:space="preserve"> </w:t>
      </w:r>
    </w:p>
    <w:p w14:paraId="4E222A5C" w14:textId="4D49CD11" w:rsidR="00493AE5" w:rsidRPr="00D84A8A" w:rsidRDefault="00493AE5" w:rsidP="005D3BE3">
      <w:pPr>
        <w:spacing w:line="480" w:lineRule="auto"/>
        <w:jc w:val="both"/>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What are patient pathways?</w:t>
      </w:r>
    </w:p>
    <w:p w14:paraId="1DC54598" w14:textId="7C10BAA1" w:rsidR="00C859B9" w:rsidRPr="00D84A8A" w:rsidRDefault="00A42FC7" w:rsidP="005D3BE3">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Patient pathways are a sequence of clinically relevant events.</w:t>
      </w:r>
      <w:r w:rsidR="00A138AD" w:rsidRPr="00D84A8A">
        <w:rPr>
          <w:rStyle w:val="EndnoteReference"/>
          <w:rFonts w:ascii="Times New Roman" w:hAnsi="Times New Roman" w:cs="Times New Roman"/>
          <w:sz w:val="24"/>
          <w:szCs w:val="24"/>
          <w:lang w:val="en-US"/>
        </w:rPr>
        <w:endnoteReference w:id="18"/>
      </w:r>
      <w:r w:rsidRPr="00D84A8A">
        <w:rPr>
          <w:rFonts w:ascii="Times New Roman" w:hAnsi="Times New Roman" w:cs="Times New Roman"/>
          <w:sz w:val="24"/>
          <w:szCs w:val="24"/>
          <w:lang w:val="en-US"/>
        </w:rPr>
        <w:t xml:space="preserve"> The patient is at the center of the patient pathway and events that happen to them are tracked across time. </w:t>
      </w:r>
      <w:r w:rsidR="00F80DF6" w:rsidRPr="00D84A8A">
        <w:rPr>
          <w:rFonts w:ascii="Times New Roman" w:hAnsi="Times New Roman" w:cs="Times New Roman"/>
          <w:sz w:val="24"/>
          <w:szCs w:val="24"/>
          <w:lang w:val="en-US"/>
        </w:rPr>
        <w:t>Based on the question or area of interest a starting point is defined. From the starting point, w</w:t>
      </w:r>
      <w:r w:rsidRPr="00D84A8A">
        <w:rPr>
          <w:rFonts w:ascii="Times New Roman" w:hAnsi="Times New Roman" w:cs="Times New Roman"/>
          <w:sz w:val="24"/>
          <w:szCs w:val="24"/>
          <w:lang w:val="en-US"/>
        </w:rPr>
        <w:t>hat happens temporally before or after a starting point in the patient journey</w:t>
      </w:r>
      <w:r w:rsidR="00F80DF6" w:rsidRPr="00D84A8A">
        <w:rPr>
          <w:rFonts w:ascii="Times New Roman" w:hAnsi="Times New Roman" w:cs="Times New Roman"/>
          <w:sz w:val="24"/>
          <w:szCs w:val="24"/>
          <w:lang w:val="en-US"/>
        </w:rPr>
        <w:t xml:space="preserve"> is determined that is relevant</w:t>
      </w:r>
      <w:r w:rsidRPr="00D84A8A">
        <w:rPr>
          <w:rFonts w:ascii="Times New Roman" w:hAnsi="Times New Roman" w:cs="Times New Roman"/>
          <w:sz w:val="24"/>
          <w:szCs w:val="24"/>
          <w:lang w:val="en-US"/>
        </w:rPr>
        <w:t xml:space="preserve">. This starting point can vary from onset of disease to after it is identified and it really depends what is relevant to the question of interest. </w:t>
      </w:r>
      <w:r w:rsidR="00324E16" w:rsidRPr="00D84A8A">
        <w:rPr>
          <w:rFonts w:ascii="Times New Roman" w:hAnsi="Times New Roman" w:cs="Times New Roman"/>
          <w:sz w:val="24"/>
          <w:szCs w:val="24"/>
          <w:lang w:val="en-US"/>
        </w:rPr>
        <w:t xml:space="preserve">The sequence of events may include care that has taken place in different settings as well as initial and revised diagnoses which may be correct or incorrect. </w:t>
      </w:r>
      <w:r w:rsidR="00C859B9" w:rsidRPr="00D84A8A">
        <w:rPr>
          <w:rFonts w:ascii="Times New Roman" w:hAnsi="Times New Roman" w:cs="Times New Roman"/>
          <w:sz w:val="24"/>
          <w:szCs w:val="24"/>
          <w:lang w:val="en-US"/>
        </w:rPr>
        <w:t xml:space="preserve">Of interest is not just what journeys that take place for patients but the relative proportion of patients on the more or less favorable pathways. Ideally, the desirable and undesirable patient pathways will be defined and then intervention be implemented to hopefully move patients from less favorable to more favorable pathways. </w:t>
      </w:r>
      <w:r w:rsidR="00017B6F" w:rsidRPr="00D84A8A">
        <w:rPr>
          <w:rFonts w:ascii="Times New Roman" w:hAnsi="Times New Roman" w:cs="Times New Roman"/>
          <w:sz w:val="24"/>
          <w:szCs w:val="24"/>
          <w:lang w:val="en-US"/>
        </w:rPr>
        <w:t xml:space="preserve">Patient pathways can also be considered in terms of the pathway leading to diagnosis, pathways after diagnosis and the eventual outcomes for patients and pathways to treatment. </w:t>
      </w:r>
      <w:r w:rsidR="00457A02" w:rsidRPr="00D84A8A">
        <w:rPr>
          <w:rFonts w:ascii="Times New Roman" w:hAnsi="Times New Roman" w:cs="Times New Roman"/>
          <w:sz w:val="24"/>
          <w:szCs w:val="24"/>
          <w:lang w:val="en-US"/>
        </w:rPr>
        <w:t>A</w:t>
      </w:r>
      <w:r w:rsidR="00017B6F" w:rsidRPr="00D84A8A">
        <w:rPr>
          <w:rFonts w:ascii="Times New Roman" w:hAnsi="Times New Roman" w:cs="Times New Roman"/>
          <w:sz w:val="24"/>
          <w:szCs w:val="24"/>
          <w:lang w:val="en-US"/>
        </w:rPr>
        <w:t xml:space="preserve"> predefined question may be in place and the patient pathway is then relevant to the particular question.</w:t>
      </w:r>
      <w:r w:rsidR="008C43DB" w:rsidRPr="00D84A8A">
        <w:rPr>
          <w:rFonts w:ascii="Times New Roman" w:hAnsi="Times New Roman" w:cs="Times New Roman"/>
          <w:sz w:val="24"/>
          <w:szCs w:val="24"/>
          <w:lang w:val="en-US"/>
        </w:rPr>
        <w:t xml:space="preserve"> </w:t>
      </w:r>
    </w:p>
    <w:p w14:paraId="5CA212A8" w14:textId="7BD1A4E7" w:rsidR="00157ACB" w:rsidRPr="00D84A8A" w:rsidRDefault="00B974C5" w:rsidP="005D3BE3">
      <w:pPr>
        <w:spacing w:line="480" w:lineRule="auto"/>
        <w:jc w:val="both"/>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Patient pathways to increase use of products</w:t>
      </w:r>
    </w:p>
    <w:p w14:paraId="2669FC35" w14:textId="4A932F57" w:rsidR="00117A93" w:rsidRPr="00D84A8A" w:rsidRDefault="00EF3FDD" w:rsidP="005D3BE3">
      <w:pPr>
        <w:spacing w:line="480" w:lineRule="auto"/>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ab/>
      </w:r>
      <w:r w:rsidR="000664E8" w:rsidRPr="00D84A8A">
        <w:rPr>
          <w:rFonts w:ascii="Times New Roman" w:hAnsi="Times New Roman" w:cs="Times New Roman"/>
          <w:sz w:val="24"/>
          <w:szCs w:val="24"/>
          <w:lang w:val="en-US"/>
        </w:rPr>
        <w:t xml:space="preserve">The patient pathway approach </w:t>
      </w:r>
      <w:r w:rsidR="000664E8" w:rsidRPr="00D84A8A">
        <w:rPr>
          <w:rFonts w:ascii="Times New Roman" w:hAnsi="Times New Roman" w:cs="Times New Roman"/>
          <w:sz w:val="24"/>
          <w:szCs w:val="24"/>
        </w:rPr>
        <w:t>considering the patient flow across the healthcare system and barriers at each stage can help identify ways of improving the utilization of new therapies based on guidelines.</w:t>
      </w:r>
      <w:r w:rsidR="000664E8" w:rsidRPr="00D84A8A">
        <w:rPr>
          <w:rFonts w:ascii="Times New Roman" w:hAnsi="Times New Roman" w:cs="Times New Roman"/>
          <w:sz w:val="24"/>
          <w:szCs w:val="24"/>
          <w:lang w:val="en-US"/>
        </w:rPr>
        <w:t xml:space="preserve"> </w:t>
      </w:r>
      <w:r w:rsidR="00117A93" w:rsidRPr="00D84A8A">
        <w:rPr>
          <w:rFonts w:ascii="Times New Roman" w:hAnsi="Times New Roman" w:cs="Times New Roman"/>
          <w:sz w:val="24"/>
          <w:szCs w:val="24"/>
          <w:lang w:val="en-US"/>
        </w:rPr>
        <w:t xml:space="preserve">The information regarding patient pathways is valuable to </w:t>
      </w:r>
      <w:r w:rsidR="00836A3F" w:rsidRPr="00D84A8A">
        <w:rPr>
          <w:rFonts w:ascii="Times New Roman" w:hAnsi="Times New Roman" w:cs="Times New Roman"/>
          <w:sz w:val="24"/>
          <w:szCs w:val="24"/>
          <w:lang w:val="en-US"/>
        </w:rPr>
        <w:t xml:space="preserve">pharmaceutical and device </w:t>
      </w:r>
      <w:r w:rsidR="00117A93" w:rsidRPr="00D84A8A">
        <w:rPr>
          <w:rFonts w:ascii="Times New Roman" w:hAnsi="Times New Roman" w:cs="Times New Roman"/>
          <w:sz w:val="24"/>
          <w:szCs w:val="24"/>
          <w:lang w:val="en-US"/>
        </w:rPr>
        <w:t xml:space="preserve">companies because the information may be </w:t>
      </w:r>
      <w:r w:rsidR="000664E8" w:rsidRPr="00D84A8A">
        <w:rPr>
          <w:rFonts w:ascii="Times New Roman" w:hAnsi="Times New Roman" w:cs="Times New Roman"/>
          <w:sz w:val="24"/>
          <w:szCs w:val="24"/>
          <w:lang w:val="en-US"/>
        </w:rPr>
        <w:t>used</w:t>
      </w:r>
      <w:r w:rsidR="00117A93" w:rsidRPr="00D84A8A">
        <w:rPr>
          <w:rFonts w:ascii="Times New Roman" w:hAnsi="Times New Roman" w:cs="Times New Roman"/>
          <w:sz w:val="24"/>
          <w:szCs w:val="24"/>
          <w:lang w:val="en-US"/>
        </w:rPr>
        <w:t xml:space="preserve"> to persuade those involved in the process </w:t>
      </w:r>
      <w:r w:rsidR="008114B7" w:rsidRPr="00D84A8A">
        <w:rPr>
          <w:rFonts w:ascii="Times New Roman" w:hAnsi="Times New Roman" w:cs="Times New Roman"/>
          <w:sz w:val="24"/>
          <w:szCs w:val="24"/>
          <w:lang w:val="en-US"/>
        </w:rPr>
        <w:t xml:space="preserve">of care </w:t>
      </w:r>
      <w:r w:rsidR="00117A93" w:rsidRPr="00D84A8A">
        <w:rPr>
          <w:rFonts w:ascii="Times New Roman" w:hAnsi="Times New Roman" w:cs="Times New Roman"/>
          <w:sz w:val="24"/>
          <w:szCs w:val="24"/>
          <w:lang w:val="en-US"/>
        </w:rPr>
        <w:t xml:space="preserve">to use their treatment. From a patient perspective, if a new treatment is </w:t>
      </w:r>
      <w:r w:rsidR="000230C3" w:rsidRPr="00D84A8A">
        <w:rPr>
          <w:rFonts w:ascii="Times New Roman" w:hAnsi="Times New Roman" w:cs="Times New Roman"/>
          <w:sz w:val="24"/>
          <w:szCs w:val="24"/>
          <w:lang w:val="en-US"/>
        </w:rPr>
        <w:t xml:space="preserve">demonstrated to be </w:t>
      </w:r>
      <w:r w:rsidR="00117A93" w:rsidRPr="00D84A8A">
        <w:rPr>
          <w:rFonts w:ascii="Times New Roman" w:hAnsi="Times New Roman" w:cs="Times New Roman"/>
          <w:sz w:val="24"/>
          <w:szCs w:val="24"/>
          <w:lang w:val="en-US"/>
        </w:rPr>
        <w:t xml:space="preserve">associated with </w:t>
      </w:r>
      <w:r w:rsidR="00FC4AEF" w:rsidRPr="00D84A8A">
        <w:rPr>
          <w:rFonts w:ascii="Times New Roman" w:hAnsi="Times New Roman" w:cs="Times New Roman"/>
          <w:sz w:val="24"/>
          <w:szCs w:val="24"/>
          <w:lang w:val="en-US"/>
        </w:rPr>
        <w:t xml:space="preserve">a patient pathway </w:t>
      </w:r>
      <w:r w:rsidR="000230C3" w:rsidRPr="00D84A8A">
        <w:rPr>
          <w:rFonts w:ascii="Times New Roman" w:hAnsi="Times New Roman" w:cs="Times New Roman"/>
          <w:sz w:val="24"/>
          <w:szCs w:val="24"/>
          <w:lang w:val="en-US"/>
        </w:rPr>
        <w:t xml:space="preserve">that has </w:t>
      </w:r>
      <w:r w:rsidR="00117A93" w:rsidRPr="00D84A8A">
        <w:rPr>
          <w:rFonts w:ascii="Times New Roman" w:hAnsi="Times New Roman" w:cs="Times New Roman"/>
          <w:sz w:val="24"/>
          <w:szCs w:val="24"/>
          <w:lang w:val="en-US"/>
        </w:rPr>
        <w:t>better symptom control and quality of life</w:t>
      </w:r>
      <w:r w:rsidR="00E976F6" w:rsidRPr="00D84A8A">
        <w:rPr>
          <w:rFonts w:ascii="Times New Roman" w:hAnsi="Times New Roman" w:cs="Times New Roman"/>
          <w:sz w:val="24"/>
          <w:szCs w:val="24"/>
          <w:lang w:val="en-US"/>
        </w:rPr>
        <w:t>,</w:t>
      </w:r>
      <w:r w:rsidR="00117A93" w:rsidRPr="00D84A8A">
        <w:rPr>
          <w:rFonts w:ascii="Times New Roman" w:hAnsi="Times New Roman" w:cs="Times New Roman"/>
          <w:sz w:val="24"/>
          <w:szCs w:val="24"/>
          <w:lang w:val="en-US"/>
        </w:rPr>
        <w:t xml:space="preserve"> the patient may prompt those </w:t>
      </w:r>
      <w:r w:rsidR="000230C3" w:rsidRPr="00D84A8A">
        <w:rPr>
          <w:rFonts w:ascii="Times New Roman" w:hAnsi="Times New Roman" w:cs="Times New Roman"/>
          <w:sz w:val="24"/>
          <w:szCs w:val="24"/>
          <w:lang w:val="en-US"/>
        </w:rPr>
        <w:t xml:space="preserve">caring for their health </w:t>
      </w:r>
      <w:r w:rsidR="00117A93" w:rsidRPr="00D84A8A">
        <w:rPr>
          <w:rFonts w:ascii="Times New Roman" w:hAnsi="Times New Roman" w:cs="Times New Roman"/>
          <w:sz w:val="24"/>
          <w:szCs w:val="24"/>
          <w:lang w:val="en-US"/>
        </w:rPr>
        <w:t xml:space="preserve">to consider instigating the treatment. </w:t>
      </w:r>
      <w:r w:rsidR="00686057" w:rsidRPr="00D84A8A">
        <w:rPr>
          <w:rFonts w:ascii="Times New Roman" w:hAnsi="Times New Roman" w:cs="Times New Roman"/>
          <w:sz w:val="24"/>
          <w:szCs w:val="24"/>
          <w:lang w:val="en-US"/>
        </w:rPr>
        <w:t>This is particularly important in countries where individuals are able to pay privately to receive treatments</w:t>
      </w:r>
      <w:r w:rsidR="00926124" w:rsidRPr="00D84A8A">
        <w:rPr>
          <w:rFonts w:ascii="Times New Roman" w:hAnsi="Times New Roman" w:cs="Times New Roman"/>
          <w:sz w:val="24"/>
          <w:szCs w:val="24"/>
          <w:lang w:val="en-US"/>
        </w:rPr>
        <w:t xml:space="preserve"> as patients can directly influence what care they receive</w:t>
      </w:r>
      <w:r w:rsidR="00686057" w:rsidRPr="00D84A8A">
        <w:rPr>
          <w:rFonts w:ascii="Times New Roman" w:hAnsi="Times New Roman" w:cs="Times New Roman"/>
          <w:sz w:val="24"/>
          <w:szCs w:val="24"/>
          <w:lang w:val="en-US"/>
        </w:rPr>
        <w:t xml:space="preserve">. </w:t>
      </w:r>
      <w:r w:rsidR="006157E7" w:rsidRPr="00D84A8A">
        <w:rPr>
          <w:rFonts w:ascii="Times New Roman" w:hAnsi="Times New Roman" w:cs="Times New Roman"/>
          <w:sz w:val="24"/>
          <w:szCs w:val="24"/>
          <w:lang w:val="en-US"/>
        </w:rPr>
        <w:t xml:space="preserve">In these countries the role of advertisement may be important to increase uptake of therapies. </w:t>
      </w:r>
      <w:r w:rsidR="000F0475" w:rsidRPr="00D84A8A">
        <w:rPr>
          <w:rFonts w:ascii="Times New Roman" w:hAnsi="Times New Roman" w:cs="Times New Roman"/>
          <w:sz w:val="24"/>
          <w:szCs w:val="24"/>
          <w:lang w:val="en-US"/>
        </w:rPr>
        <w:t xml:space="preserve">Next, clinicians may be persuaded to adopt new therapies based on demonstration </w:t>
      </w:r>
      <w:r w:rsidR="00FA2966" w:rsidRPr="00D84A8A">
        <w:rPr>
          <w:rFonts w:ascii="Times New Roman" w:hAnsi="Times New Roman" w:cs="Times New Roman"/>
          <w:sz w:val="24"/>
          <w:szCs w:val="24"/>
          <w:lang w:val="en-US"/>
        </w:rPr>
        <w:t xml:space="preserve">that the therapy is associated with desirable </w:t>
      </w:r>
      <w:r w:rsidR="00195802" w:rsidRPr="00D84A8A">
        <w:rPr>
          <w:rFonts w:ascii="Times New Roman" w:hAnsi="Times New Roman" w:cs="Times New Roman"/>
          <w:sz w:val="24"/>
          <w:szCs w:val="24"/>
          <w:lang w:val="en-US"/>
        </w:rPr>
        <w:t xml:space="preserve">patient pathways. </w:t>
      </w:r>
      <w:r w:rsidR="002D2B6E" w:rsidRPr="00D84A8A">
        <w:rPr>
          <w:rFonts w:ascii="Times New Roman" w:hAnsi="Times New Roman" w:cs="Times New Roman"/>
          <w:sz w:val="24"/>
          <w:szCs w:val="24"/>
          <w:lang w:val="en-US"/>
        </w:rPr>
        <w:t xml:space="preserve">Understanding real-world activities through patient pathways could strengthen existing evidence and support of the incorporation of new therapies </w:t>
      </w:r>
      <w:r w:rsidR="00730BE6" w:rsidRPr="00D84A8A">
        <w:rPr>
          <w:rFonts w:ascii="Times New Roman" w:hAnsi="Times New Roman" w:cs="Times New Roman"/>
          <w:sz w:val="24"/>
          <w:szCs w:val="24"/>
          <w:lang w:val="en-US"/>
        </w:rPr>
        <w:t xml:space="preserve">into </w:t>
      </w:r>
      <w:r w:rsidR="002D2B6E" w:rsidRPr="00D84A8A">
        <w:rPr>
          <w:rFonts w:ascii="Times New Roman" w:hAnsi="Times New Roman" w:cs="Times New Roman"/>
          <w:sz w:val="24"/>
          <w:szCs w:val="24"/>
          <w:lang w:val="en-US"/>
        </w:rPr>
        <w:t xml:space="preserve">guidelines that would directly influence implementation in clinical practice. </w:t>
      </w:r>
      <w:r w:rsidR="00AD605E" w:rsidRPr="00D84A8A">
        <w:rPr>
          <w:rFonts w:ascii="Times New Roman" w:hAnsi="Times New Roman" w:cs="Times New Roman"/>
          <w:sz w:val="24"/>
          <w:szCs w:val="24"/>
          <w:lang w:val="en-US"/>
        </w:rPr>
        <w:t xml:space="preserve">It is </w:t>
      </w:r>
      <w:r w:rsidR="00DF522C" w:rsidRPr="00D84A8A">
        <w:rPr>
          <w:rFonts w:ascii="Times New Roman" w:hAnsi="Times New Roman" w:cs="Times New Roman"/>
          <w:sz w:val="24"/>
          <w:szCs w:val="24"/>
          <w:lang w:val="en-US"/>
        </w:rPr>
        <w:t xml:space="preserve">unequivocal that if </w:t>
      </w:r>
      <w:r w:rsidR="00AD605E" w:rsidRPr="00D84A8A">
        <w:rPr>
          <w:rFonts w:ascii="Times New Roman" w:hAnsi="Times New Roman" w:cs="Times New Roman"/>
          <w:sz w:val="24"/>
          <w:szCs w:val="24"/>
          <w:lang w:val="en-US"/>
        </w:rPr>
        <w:t xml:space="preserve">a new drug or device is better in terms of efficacy and safety </w:t>
      </w:r>
      <w:r w:rsidR="00DF522C" w:rsidRPr="00D84A8A">
        <w:rPr>
          <w:rFonts w:ascii="Times New Roman" w:hAnsi="Times New Roman" w:cs="Times New Roman"/>
          <w:sz w:val="24"/>
          <w:szCs w:val="24"/>
          <w:lang w:val="en-US"/>
        </w:rPr>
        <w:t xml:space="preserve">compared to existing products </w:t>
      </w:r>
      <w:r w:rsidR="00AD605E" w:rsidRPr="00D84A8A">
        <w:rPr>
          <w:rFonts w:ascii="Times New Roman" w:hAnsi="Times New Roman" w:cs="Times New Roman"/>
          <w:sz w:val="24"/>
          <w:szCs w:val="24"/>
          <w:lang w:val="en-US"/>
        </w:rPr>
        <w:t>without a substantial increase in cost</w:t>
      </w:r>
      <w:r w:rsidR="00DF522C" w:rsidRPr="00D84A8A">
        <w:rPr>
          <w:rFonts w:ascii="Times New Roman" w:hAnsi="Times New Roman" w:cs="Times New Roman"/>
          <w:sz w:val="24"/>
          <w:szCs w:val="24"/>
          <w:lang w:val="en-US"/>
        </w:rPr>
        <w:t>,</w:t>
      </w:r>
      <w:r w:rsidR="00AD605E" w:rsidRPr="00D84A8A">
        <w:rPr>
          <w:rFonts w:ascii="Times New Roman" w:hAnsi="Times New Roman" w:cs="Times New Roman"/>
          <w:sz w:val="24"/>
          <w:szCs w:val="24"/>
          <w:lang w:val="en-US"/>
        </w:rPr>
        <w:t xml:space="preserve"> it should be used in everyday practice</w:t>
      </w:r>
      <w:r w:rsidR="003E13FE" w:rsidRPr="00D84A8A">
        <w:rPr>
          <w:rFonts w:ascii="Times New Roman" w:hAnsi="Times New Roman" w:cs="Times New Roman"/>
          <w:sz w:val="24"/>
          <w:szCs w:val="24"/>
          <w:lang w:val="en-US"/>
        </w:rPr>
        <w:t xml:space="preserve"> which could have </w:t>
      </w:r>
      <w:r w:rsidR="00CA5A2D" w:rsidRPr="00D84A8A">
        <w:rPr>
          <w:rFonts w:ascii="Times New Roman" w:hAnsi="Times New Roman" w:cs="Times New Roman"/>
          <w:sz w:val="24"/>
          <w:szCs w:val="24"/>
          <w:lang w:val="en-US"/>
        </w:rPr>
        <w:t>impact</w:t>
      </w:r>
      <w:r w:rsidR="00302F11" w:rsidRPr="00D84A8A">
        <w:rPr>
          <w:rFonts w:ascii="Times New Roman" w:hAnsi="Times New Roman" w:cs="Times New Roman"/>
          <w:sz w:val="24"/>
          <w:szCs w:val="24"/>
          <w:lang w:val="en-US"/>
        </w:rPr>
        <w:t xml:space="preserve"> the</w:t>
      </w:r>
      <w:r w:rsidR="00CA5A2D" w:rsidRPr="00D84A8A">
        <w:rPr>
          <w:rFonts w:ascii="Times New Roman" w:hAnsi="Times New Roman" w:cs="Times New Roman"/>
          <w:sz w:val="24"/>
          <w:szCs w:val="24"/>
          <w:lang w:val="en-US"/>
        </w:rPr>
        <w:t xml:space="preserve"> on local commissioning of treatments. </w:t>
      </w:r>
      <w:r w:rsidR="00AD605E" w:rsidRPr="00D84A8A">
        <w:rPr>
          <w:rFonts w:ascii="Times New Roman" w:hAnsi="Times New Roman" w:cs="Times New Roman"/>
          <w:sz w:val="24"/>
          <w:szCs w:val="24"/>
          <w:lang w:val="en-US"/>
        </w:rPr>
        <w:t>However, even if the product is non-inferior to existing products, if</w:t>
      </w:r>
      <w:r w:rsidR="00195802" w:rsidRPr="00D84A8A">
        <w:rPr>
          <w:rFonts w:ascii="Times New Roman" w:hAnsi="Times New Roman" w:cs="Times New Roman"/>
          <w:sz w:val="24"/>
          <w:szCs w:val="24"/>
          <w:lang w:val="en-US"/>
        </w:rPr>
        <w:t xml:space="preserve"> a new device can result in a patient pathway that results in easier delivery of care or patient monitoring without additional cost a clinician may choose this treatment over alternatives. An example of this may be </w:t>
      </w:r>
      <w:r w:rsidR="000411B1" w:rsidRPr="00D84A8A">
        <w:rPr>
          <w:rFonts w:ascii="Times New Roman" w:hAnsi="Times New Roman" w:cs="Times New Roman"/>
          <w:sz w:val="24"/>
          <w:szCs w:val="24"/>
          <w:lang w:val="en-US"/>
        </w:rPr>
        <w:t xml:space="preserve">a clinician’s choice to use a </w:t>
      </w:r>
      <w:r w:rsidR="00195802" w:rsidRPr="00D84A8A">
        <w:rPr>
          <w:rFonts w:ascii="Times New Roman" w:hAnsi="Times New Roman" w:cs="Times New Roman"/>
          <w:sz w:val="24"/>
          <w:szCs w:val="24"/>
          <w:lang w:val="en-US"/>
        </w:rPr>
        <w:t xml:space="preserve">cardiac implantable device such as pacemaker or defibrillator </w:t>
      </w:r>
      <w:r w:rsidR="000411B1" w:rsidRPr="00D84A8A">
        <w:rPr>
          <w:rFonts w:ascii="Times New Roman" w:hAnsi="Times New Roman" w:cs="Times New Roman"/>
          <w:sz w:val="24"/>
          <w:szCs w:val="24"/>
          <w:lang w:val="en-US"/>
        </w:rPr>
        <w:t>that has remote monitoring capabilities to reduce</w:t>
      </w:r>
      <w:r w:rsidR="00195802" w:rsidRPr="00D84A8A">
        <w:rPr>
          <w:rFonts w:ascii="Times New Roman" w:hAnsi="Times New Roman" w:cs="Times New Roman"/>
          <w:sz w:val="24"/>
          <w:szCs w:val="24"/>
          <w:lang w:val="en-US"/>
        </w:rPr>
        <w:t xml:space="preserve"> face-to-face appointments </w:t>
      </w:r>
      <w:r w:rsidR="000411B1" w:rsidRPr="00D84A8A">
        <w:rPr>
          <w:rFonts w:ascii="Times New Roman" w:hAnsi="Times New Roman" w:cs="Times New Roman"/>
          <w:sz w:val="24"/>
          <w:szCs w:val="24"/>
          <w:lang w:val="en-US"/>
        </w:rPr>
        <w:t xml:space="preserve">as </w:t>
      </w:r>
      <w:r w:rsidR="00195802" w:rsidRPr="00D84A8A">
        <w:rPr>
          <w:rFonts w:ascii="Times New Roman" w:hAnsi="Times New Roman" w:cs="Times New Roman"/>
          <w:sz w:val="24"/>
          <w:szCs w:val="24"/>
          <w:lang w:val="en-US"/>
        </w:rPr>
        <w:t xml:space="preserve">information about </w:t>
      </w:r>
      <w:r w:rsidR="000411B1" w:rsidRPr="00D84A8A">
        <w:rPr>
          <w:rFonts w:ascii="Times New Roman" w:hAnsi="Times New Roman" w:cs="Times New Roman"/>
          <w:sz w:val="24"/>
          <w:szCs w:val="24"/>
          <w:lang w:val="en-US"/>
        </w:rPr>
        <w:t xml:space="preserve">patient </w:t>
      </w:r>
      <w:r w:rsidR="00195802" w:rsidRPr="00D84A8A">
        <w:rPr>
          <w:rFonts w:ascii="Times New Roman" w:hAnsi="Times New Roman" w:cs="Times New Roman"/>
          <w:sz w:val="24"/>
          <w:szCs w:val="24"/>
          <w:lang w:val="en-US"/>
        </w:rPr>
        <w:t>physiology can be detected remotely.</w:t>
      </w:r>
      <w:r w:rsidR="00F63045" w:rsidRPr="00D84A8A">
        <w:rPr>
          <w:rFonts w:ascii="Times New Roman" w:hAnsi="Times New Roman" w:cs="Times New Roman"/>
          <w:sz w:val="24"/>
          <w:szCs w:val="24"/>
          <w:lang w:val="en-US"/>
        </w:rPr>
        <w:t xml:space="preserve"> Finally, healthcare resources are limited so there is great interest in the </w:t>
      </w:r>
      <w:r w:rsidR="00853817" w:rsidRPr="00D84A8A">
        <w:rPr>
          <w:rFonts w:ascii="Times New Roman" w:hAnsi="Times New Roman" w:cs="Times New Roman"/>
          <w:sz w:val="24"/>
          <w:szCs w:val="24"/>
          <w:lang w:val="en-US"/>
        </w:rPr>
        <w:t xml:space="preserve">health </w:t>
      </w:r>
      <w:r w:rsidR="00F63045" w:rsidRPr="00D84A8A">
        <w:rPr>
          <w:rFonts w:ascii="Times New Roman" w:hAnsi="Times New Roman" w:cs="Times New Roman"/>
          <w:sz w:val="24"/>
          <w:szCs w:val="24"/>
          <w:lang w:val="en-US"/>
        </w:rPr>
        <w:t>service</w:t>
      </w:r>
      <w:r w:rsidR="00853817" w:rsidRPr="00D84A8A">
        <w:rPr>
          <w:rFonts w:ascii="Times New Roman" w:hAnsi="Times New Roman" w:cs="Times New Roman"/>
          <w:sz w:val="24"/>
          <w:szCs w:val="24"/>
          <w:lang w:val="en-US"/>
        </w:rPr>
        <w:t>s</w:t>
      </w:r>
      <w:r w:rsidR="00F63045" w:rsidRPr="00D84A8A">
        <w:rPr>
          <w:rFonts w:ascii="Times New Roman" w:hAnsi="Times New Roman" w:cs="Times New Roman"/>
          <w:sz w:val="24"/>
          <w:szCs w:val="24"/>
          <w:lang w:val="en-US"/>
        </w:rPr>
        <w:t xml:space="preserve"> itself to be cost-effective. If a new treatment can alter patient pathways to result in </w:t>
      </w:r>
      <w:r w:rsidR="001A6101" w:rsidRPr="00D84A8A">
        <w:rPr>
          <w:rFonts w:ascii="Times New Roman" w:hAnsi="Times New Roman" w:cs="Times New Roman"/>
          <w:sz w:val="24"/>
          <w:szCs w:val="24"/>
          <w:lang w:val="en-US"/>
        </w:rPr>
        <w:t xml:space="preserve">fewer costly interventions, </w:t>
      </w:r>
      <w:r w:rsidR="00F63045" w:rsidRPr="00D84A8A">
        <w:rPr>
          <w:rFonts w:ascii="Times New Roman" w:hAnsi="Times New Roman" w:cs="Times New Roman"/>
          <w:sz w:val="24"/>
          <w:szCs w:val="24"/>
          <w:lang w:val="en-US"/>
        </w:rPr>
        <w:t xml:space="preserve">shorter lengths of stay and fewer readmissions </w:t>
      </w:r>
      <w:r w:rsidR="001A6101" w:rsidRPr="00D84A8A">
        <w:rPr>
          <w:rFonts w:ascii="Times New Roman" w:hAnsi="Times New Roman" w:cs="Times New Roman"/>
          <w:sz w:val="24"/>
          <w:szCs w:val="24"/>
          <w:lang w:val="en-US"/>
        </w:rPr>
        <w:t>there may be interest in adopting the new treatment</w:t>
      </w:r>
      <w:r w:rsidR="00B005FF" w:rsidRPr="00D84A8A">
        <w:rPr>
          <w:rFonts w:ascii="Times New Roman" w:hAnsi="Times New Roman" w:cs="Times New Roman"/>
          <w:sz w:val="24"/>
          <w:szCs w:val="24"/>
          <w:lang w:val="en-US"/>
        </w:rPr>
        <w:t xml:space="preserve">. This is particularly important in </w:t>
      </w:r>
      <w:r w:rsidR="00887AA7" w:rsidRPr="00D84A8A">
        <w:rPr>
          <w:rFonts w:ascii="Times New Roman" w:hAnsi="Times New Roman" w:cs="Times New Roman"/>
          <w:sz w:val="24"/>
          <w:szCs w:val="24"/>
          <w:lang w:val="en-US"/>
        </w:rPr>
        <w:t xml:space="preserve">countries with </w:t>
      </w:r>
      <w:r w:rsidR="00B005FF" w:rsidRPr="00D84A8A">
        <w:rPr>
          <w:rFonts w:ascii="Times New Roman" w:hAnsi="Times New Roman" w:cs="Times New Roman"/>
          <w:sz w:val="24"/>
          <w:szCs w:val="24"/>
          <w:lang w:val="en-US"/>
        </w:rPr>
        <w:t>public healthcare where there are only finite resources so the use of new treatments must be associated with some form of benefit.</w:t>
      </w:r>
    </w:p>
    <w:p w14:paraId="6658D2B7" w14:textId="34BA0B90" w:rsidR="00B974C5" w:rsidRPr="00D84A8A" w:rsidRDefault="00B974C5" w:rsidP="005D3BE3">
      <w:pPr>
        <w:spacing w:line="480" w:lineRule="auto"/>
        <w:jc w:val="both"/>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Patient pathways to aid in earlier diagnosis</w:t>
      </w:r>
    </w:p>
    <w:p w14:paraId="7D13E8A4" w14:textId="2BDE043A" w:rsidR="004608D5" w:rsidRPr="00D84A8A" w:rsidRDefault="0084265C" w:rsidP="005D3BE3">
      <w:pPr>
        <w:spacing w:line="480" w:lineRule="auto"/>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ab/>
      </w:r>
      <w:r w:rsidR="006D26BF" w:rsidRPr="00D84A8A">
        <w:rPr>
          <w:rFonts w:ascii="Times New Roman" w:hAnsi="Times New Roman" w:cs="Times New Roman"/>
          <w:sz w:val="24"/>
          <w:szCs w:val="24"/>
          <w:lang w:val="en-US"/>
        </w:rPr>
        <w:t xml:space="preserve">The other important consideration for companies regarding patient pathways is how </w:t>
      </w:r>
      <w:r w:rsidR="00D05F2D" w:rsidRPr="00D84A8A">
        <w:rPr>
          <w:rFonts w:ascii="Times New Roman" w:hAnsi="Times New Roman" w:cs="Times New Roman"/>
          <w:sz w:val="24"/>
          <w:szCs w:val="24"/>
          <w:lang w:val="en-US"/>
        </w:rPr>
        <w:t xml:space="preserve">the </w:t>
      </w:r>
      <w:r w:rsidR="006D26BF" w:rsidRPr="00D84A8A">
        <w:rPr>
          <w:rFonts w:ascii="Times New Roman" w:hAnsi="Times New Roman" w:cs="Times New Roman"/>
          <w:sz w:val="24"/>
          <w:szCs w:val="24"/>
          <w:lang w:val="en-US"/>
        </w:rPr>
        <w:t>management of patients could be altered in order to both improve health of patients and increase uptake of their products.</w:t>
      </w:r>
      <w:r w:rsidR="008F66C3" w:rsidRPr="00D84A8A">
        <w:rPr>
          <w:rFonts w:ascii="Times New Roman" w:hAnsi="Times New Roman" w:cs="Times New Roman"/>
          <w:sz w:val="24"/>
          <w:szCs w:val="24"/>
          <w:lang w:val="en-US"/>
        </w:rPr>
        <w:t xml:space="preserve"> </w:t>
      </w:r>
    </w:p>
    <w:p w14:paraId="7BCA7DCF" w14:textId="605A7218" w:rsidR="005A6457" w:rsidRPr="00D84A8A" w:rsidRDefault="008F66C3" w:rsidP="005D3BE3">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 xml:space="preserve">Medicines and device are licensed and regulated for use in particular conditions. The key point is that the diagnosis needs to have taken place in the patient pathway before any chance for the patient to have treatment. Understanding the patient pathways is critical to understand what opportunities there are for more patients to be on treatment. </w:t>
      </w:r>
      <w:r w:rsidR="008C0EFB" w:rsidRPr="00D84A8A">
        <w:rPr>
          <w:rFonts w:ascii="Times New Roman" w:hAnsi="Times New Roman" w:cs="Times New Roman"/>
          <w:sz w:val="24"/>
          <w:szCs w:val="24"/>
          <w:lang w:val="en-US"/>
        </w:rPr>
        <w:t xml:space="preserve">This is particularly important where patients may develop a condition that may be asymptomatic or the patient may have atypical symptoms. </w:t>
      </w:r>
      <w:r w:rsidR="00071E88" w:rsidRPr="00D84A8A">
        <w:rPr>
          <w:rFonts w:ascii="Times New Roman" w:hAnsi="Times New Roman" w:cs="Times New Roman"/>
          <w:sz w:val="24"/>
          <w:szCs w:val="24"/>
          <w:lang w:val="en-US"/>
        </w:rPr>
        <w:t xml:space="preserve">For example, there are a spectrum of presentations for patients who are identified with atrial fibrillation. Some patients may develop </w:t>
      </w:r>
      <w:r w:rsidR="004608D5" w:rsidRPr="00D84A8A">
        <w:rPr>
          <w:rFonts w:ascii="Times New Roman" w:hAnsi="Times New Roman" w:cs="Times New Roman"/>
          <w:sz w:val="24"/>
          <w:szCs w:val="24"/>
          <w:lang w:val="en-US"/>
        </w:rPr>
        <w:t xml:space="preserve">symptoms of </w:t>
      </w:r>
      <w:r w:rsidR="00071E88" w:rsidRPr="00D84A8A">
        <w:rPr>
          <w:rFonts w:ascii="Times New Roman" w:hAnsi="Times New Roman" w:cs="Times New Roman"/>
          <w:sz w:val="24"/>
          <w:szCs w:val="24"/>
          <w:lang w:val="en-US"/>
        </w:rPr>
        <w:t>palpitations and it is detected on electrocardiogram. Other patients may have no symptoms and are incidentally found to have the arrhythmia. Other patients present with a stroke secondary to thromboembolism due to undiagnosed atrial fibrillation.</w:t>
      </w:r>
      <w:r w:rsidR="00677545" w:rsidRPr="00D84A8A">
        <w:rPr>
          <w:rFonts w:ascii="Times New Roman" w:hAnsi="Times New Roman" w:cs="Times New Roman"/>
          <w:sz w:val="24"/>
          <w:szCs w:val="24"/>
          <w:lang w:val="en-US"/>
        </w:rPr>
        <w:t xml:space="preserve"> These different patient pathways are not only important in terms of what pathways exist but what the relative proportions are of patients in each pathway. A company developing drugs for anticoagulation and stroke prevention in atrial fibrillation for example may be interested to know how to promote pathways for earlier diagnosis of the condition so that more patients </w:t>
      </w:r>
      <w:r w:rsidR="00957F08" w:rsidRPr="00D84A8A">
        <w:rPr>
          <w:rFonts w:ascii="Times New Roman" w:hAnsi="Times New Roman" w:cs="Times New Roman"/>
          <w:sz w:val="24"/>
          <w:szCs w:val="24"/>
          <w:lang w:val="en-US"/>
        </w:rPr>
        <w:t>may be considered for treatment</w:t>
      </w:r>
      <w:r w:rsidR="00677545" w:rsidRPr="00D84A8A">
        <w:rPr>
          <w:rFonts w:ascii="Times New Roman" w:hAnsi="Times New Roman" w:cs="Times New Roman"/>
          <w:sz w:val="24"/>
          <w:szCs w:val="24"/>
          <w:lang w:val="en-US"/>
        </w:rPr>
        <w:t>.</w:t>
      </w:r>
      <w:r w:rsidR="00EC76FF" w:rsidRPr="00D84A8A">
        <w:rPr>
          <w:rFonts w:ascii="Times New Roman" w:hAnsi="Times New Roman" w:cs="Times New Roman"/>
          <w:sz w:val="24"/>
          <w:szCs w:val="24"/>
          <w:lang w:val="en-US"/>
        </w:rPr>
        <w:t xml:space="preserve"> </w:t>
      </w:r>
    </w:p>
    <w:p w14:paraId="08D7FA4F" w14:textId="7603882E" w:rsidR="00C454F7" w:rsidRPr="00D84A8A" w:rsidRDefault="00C454F7" w:rsidP="005D3BE3">
      <w:pPr>
        <w:spacing w:line="480" w:lineRule="auto"/>
        <w:jc w:val="both"/>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Patient pathways to reduced missed opportunities for treatment</w:t>
      </w:r>
    </w:p>
    <w:p w14:paraId="7864C9FD" w14:textId="6026EF1C" w:rsidR="000D3848" w:rsidRPr="00D84A8A" w:rsidRDefault="009C5C72" w:rsidP="005D3BE3">
      <w:pPr>
        <w:spacing w:line="480" w:lineRule="auto"/>
        <w:ind w:firstLine="720"/>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 xml:space="preserve">The second significant </w:t>
      </w:r>
      <w:r w:rsidR="00506D7A" w:rsidRPr="00D84A8A">
        <w:rPr>
          <w:rFonts w:ascii="Times New Roman" w:hAnsi="Times New Roman" w:cs="Times New Roman"/>
          <w:sz w:val="24"/>
          <w:szCs w:val="24"/>
          <w:lang w:val="en-US"/>
        </w:rPr>
        <w:t xml:space="preserve">consideration is whether there are missed opportunities </w:t>
      </w:r>
      <w:r w:rsidR="003D5EF5" w:rsidRPr="00D84A8A">
        <w:rPr>
          <w:rFonts w:ascii="Times New Roman" w:hAnsi="Times New Roman" w:cs="Times New Roman"/>
          <w:sz w:val="24"/>
          <w:szCs w:val="24"/>
          <w:lang w:val="en-US"/>
        </w:rPr>
        <w:t xml:space="preserve">for earlier treatment </w:t>
      </w:r>
      <w:r w:rsidR="00506D7A" w:rsidRPr="00D84A8A">
        <w:rPr>
          <w:rFonts w:ascii="Times New Roman" w:hAnsi="Times New Roman" w:cs="Times New Roman"/>
          <w:sz w:val="24"/>
          <w:szCs w:val="24"/>
          <w:lang w:val="en-US"/>
        </w:rPr>
        <w:t>related to delayed diagnosis and misdiagnosis</w:t>
      </w:r>
      <w:r w:rsidR="008E551B" w:rsidRPr="00D84A8A">
        <w:rPr>
          <w:rFonts w:ascii="Times New Roman" w:hAnsi="Times New Roman" w:cs="Times New Roman"/>
          <w:sz w:val="24"/>
          <w:szCs w:val="24"/>
          <w:lang w:val="en-US"/>
        </w:rPr>
        <w:t xml:space="preserve">. </w:t>
      </w:r>
      <w:r w:rsidR="003D5EF5" w:rsidRPr="00D84A8A">
        <w:rPr>
          <w:rFonts w:ascii="Times New Roman" w:hAnsi="Times New Roman" w:cs="Times New Roman"/>
          <w:sz w:val="24"/>
          <w:szCs w:val="24"/>
          <w:lang w:val="en-US"/>
        </w:rPr>
        <w:t xml:space="preserve">Delayed diagnosis and misdiagnosis are a reality of everyday clinical practice which is often not given enough attention because it can damage the patient-health provider trust, lead to poor patient outcomes and medical litigation. </w:t>
      </w:r>
      <w:r w:rsidR="00FB7344" w:rsidRPr="00D84A8A">
        <w:rPr>
          <w:rFonts w:ascii="Times New Roman" w:hAnsi="Times New Roman" w:cs="Times New Roman"/>
          <w:sz w:val="24"/>
          <w:szCs w:val="24"/>
          <w:lang w:val="en-US"/>
        </w:rPr>
        <w:t>Missed acute myocardial infarction has been reported to be an underrecognized and significant problem that leads to poor outcomes</w:t>
      </w:r>
      <w:r w:rsidR="00E861E4" w:rsidRPr="00D84A8A">
        <w:rPr>
          <w:rStyle w:val="EndnoteReference"/>
          <w:rFonts w:ascii="Times New Roman" w:hAnsi="Times New Roman" w:cs="Times New Roman"/>
          <w:sz w:val="24"/>
          <w:szCs w:val="24"/>
          <w:lang w:val="en-US"/>
        </w:rPr>
        <w:endnoteReference w:id="19"/>
      </w:r>
      <w:r w:rsidR="00FB7344" w:rsidRPr="00D84A8A">
        <w:rPr>
          <w:rFonts w:ascii="Times New Roman" w:hAnsi="Times New Roman" w:cs="Times New Roman"/>
          <w:sz w:val="24"/>
          <w:szCs w:val="24"/>
          <w:lang w:val="en-US"/>
        </w:rPr>
        <w:t xml:space="preserve"> and misdiagnos</w:t>
      </w:r>
      <w:r w:rsidR="00E861E4" w:rsidRPr="00D84A8A">
        <w:rPr>
          <w:rFonts w:ascii="Times New Roman" w:hAnsi="Times New Roman" w:cs="Times New Roman"/>
          <w:sz w:val="24"/>
          <w:szCs w:val="24"/>
          <w:lang w:val="en-US"/>
        </w:rPr>
        <w:t>e</w:t>
      </w:r>
      <w:r w:rsidR="00FB7344" w:rsidRPr="00D84A8A">
        <w:rPr>
          <w:rFonts w:ascii="Times New Roman" w:hAnsi="Times New Roman" w:cs="Times New Roman"/>
          <w:sz w:val="24"/>
          <w:szCs w:val="24"/>
          <w:lang w:val="en-US"/>
        </w:rPr>
        <w:t>s has been reported for patients with acute myocardial infarction</w:t>
      </w:r>
      <w:r w:rsidR="000D40E9" w:rsidRPr="00D84A8A">
        <w:rPr>
          <w:rFonts w:ascii="Times New Roman" w:hAnsi="Times New Roman" w:cs="Times New Roman"/>
          <w:sz w:val="24"/>
          <w:szCs w:val="24"/>
          <w:vertAlign w:val="superscript"/>
          <w:lang w:val="en-US"/>
        </w:rPr>
        <w:t>15</w:t>
      </w:r>
      <w:r w:rsidR="00FB7344" w:rsidRPr="00D84A8A">
        <w:rPr>
          <w:rFonts w:ascii="Times New Roman" w:hAnsi="Times New Roman" w:cs="Times New Roman"/>
          <w:sz w:val="24"/>
          <w:szCs w:val="24"/>
          <w:lang w:val="en-US"/>
        </w:rPr>
        <w:t xml:space="preserve"> and heart failure</w:t>
      </w:r>
      <w:r w:rsidR="00375764" w:rsidRPr="00D84A8A">
        <w:rPr>
          <w:rFonts w:ascii="Times New Roman" w:hAnsi="Times New Roman" w:cs="Times New Roman"/>
          <w:sz w:val="24"/>
          <w:szCs w:val="24"/>
          <w:lang w:val="en-US"/>
        </w:rPr>
        <w:t>.</w:t>
      </w:r>
      <w:r w:rsidR="000D40E9" w:rsidRPr="00D84A8A">
        <w:rPr>
          <w:rFonts w:ascii="Times New Roman" w:hAnsi="Times New Roman" w:cs="Times New Roman"/>
          <w:sz w:val="24"/>
          <w:szCs w:val="24"/>
          <w:vertAlign w:val="superscript"/>
          <w:lang w:val="en-US"/>
        </w:rPr>
        <w:t>16</w:t>
      </w:r>
      <w:r w:rsidR="00375764" w:rsidRPr="00D84A8A">
        <w:rPr>
          <w:rFonts w:ascii="Times New Roman" w:hAnsi="Times New Roman" w:cs="Times New Roman"/>
          <w:sz w:val="24"/>
          <w:szCs w:val="24"/>
          <w:lang w:val="en-US"/>
        </w:rPr>
        <w:t xml:space="preserve"> </w:t>
      </w:r>
      <w:r w:rsidR="007241AD" w:rsidRPr="00D84A8A">
        <w:rPr>
          <w:rFonts w:ascii="Times New Roman" w:hAnsi="Times New Roman" w:cs="Times New Roman"/>
          <w:sz w:val="24"/>
          <w:szCs w:val="24"/>
          <w:lang w:val="en-US"/>
        </w:rPr>
        <w:t>For instance</w:t>
      </w:r>
      <w:r w:rsidR="000D3848" w:rsidRPr="00D84A8A">
        <w:rPr>
          <w:rFonts w:ascii="Times New Roman" w:hAnsi="Times New Roman" w:cs="Times New Roman"/>
          <w:sz w:val="24"/>
          <w:szCs w:val="24"/>
          <w:lang w:val="en-US"/>
        </w:rPr>
        <w:t xml:space="preserve">, hereditary amyloidosis is a rare condition that can affect the heart and causing cardiac amyloidosis. </w:t>
      </w:r>
      <w:r w:rsidR="00923F96" w:rsidRPr="00D84A8A">
        <w:rPr>
          <w:rFonts w:ascii="Times New Roman" w:hAnsi="Times New Roman" w:cs="Times New Roman"/>
          <w:sz w:val="24"/>
          <w:szCs w:val="24"/>
          <w:lang w:val="en-US"/>
        </w:rPr>
        <w:t>Among patients with transthyretin amyloidosis it has been reported that there is a 22 month delay in diagnosis</w:t>
      </w:r>
      <w:r w:rsidR="0077687D" w:rsidRPr="00D84A8A">
        <w:rPr>
          <w:rFonts w:ascii="Times New Roman" w:hAnsi="Times New Roman" w:cs="Times New Roman"/>
          <w:sz w:val="24"/>
          <w:szCs w:val="24"/>
          <w:lang w:val="en-US"/>
        </w:rPr>
        <w:t xml:space="preserve"> and this delay has a negative impact on cardiac function.</w:t>
      </w:r>
      <w:r w:rsidR="0077687D" w:rsidRPr="00D84A8A">
        <w:rPr>
          <w:rStyle w:val="EndnoteReference"/>
          <w:rFonts w:ascii="Times New Roman" w:hAnsi="Times New Roman" w:cs="Times New Roman"/>
          <w:sz w:val="24"/>
          <w:szCs w:val="24"/>
          <w:lang w:val="en-US"/>
        </w:rPr>
        <w:endnoteReference w:id="20"/>
      </w:r>
      <w:r w:rsidR="00C52ACC" w:rsidRPr="00D84A8A">
        <w:rPr>
          <w:rFonts w:ascii="Times New Roman" w:hAnsi="Times New Roman" w:cs="Times New Roman"/>
          <w:sz w:val="24"/>
          <w:szCs w:val="24"/>
          <w:lang w:val="en-US"/>
        </w:rPr>
        <w:t xml:space="preserve"> </w:t>
      </w:r>
      <w:r w:rsidR="000D3848" w:rsidRPr="00D84A8A">
        <w:rPr>
          <w:rFonts w:ascii="Times New Roman" w:hAnsi="Times New Roman" w:cs="Times New Roman"/>
          <w:sz w:val="24"/>
          <w:szCs w:val="24"/>
          <w:lang w:val="en-US"/>
        </w:rPr>
        <w:t xml:space="preserve">A company who develops treatment for cardiac amyloidosis might be interested to know what happens to these patients from birth and how some patients end up on the treatment while others never have the treatment including those that die without treatment. The pathway of patients who receive the drug may be very different from those who do not receive the drug. Furthermore, there may be patients that end up on the drug for longer period of time while others receive the drug at a later stage of their illness and die shortly after treatment. This may be of interest to the company to know if there were actually </w:t>
      </w:r>
      <w:r w:rsidR="000D66B5" w:rsidRPr="00D84A8A">
        <w:rPr>
          <w:rFonts w:ascii="Times New Roman" w:hAnsi="Times New Roman" w:cs="Times New Roman"/>
          <w:sz w:val="24"/>
          <w:szCs w:val="24"/>
          <w:lang w:val="en-US"/>
        </w:rPr>
        <w:t xml:space="preserve">patient pathways with </w:t>
      </w:r>
      <w:r w:rsidR="000D3848" w:rsidRPr="00D84A8A">
        <w:rPr>
          <w:rFonts w:ascii="Times New Roman" w:hAnsi="Times New Roman" w:cs="Times New Roman"/>
          <w:sz w:val="24"/>
          <w:szCs w:val="24"/>
          <w:lang w:val="en-US"/>
        </w:rPr>
        <w:t>missed opportunities for their drug to be initiated at an earlier stage</w:t>
      </w:r>
      <w:r w:rsidR="006F0B5C" w:rsidRPr="00D84A8A">
        <w:rPr>
          <w:rFonts w:ascii="Times New Roman" w:hAnsi="Times New Roman" w:cs="Times New Roman"/>
          <w:sz w:val="24"/>
          <w:szCs w:val="24"/>
          <w:lang w:val="en-US"/>
        </w:rPr>
        <w:t xml:space="preserve"> and how to create interventions so that patients get the benefit from the</w:t>
      </w:r>
      <w:r w:rsidR="00EC7AD3" w:rsidRPr="00D84A8A">
        <w:rPr>
          <w:rFonts w:ascii="Times New Roman" w:hAnsi="Times New Roman" w:cs="Times New Roman"/>
          <w:sz w:val="24"/>
          <w:szCs w:val="24"/>
          <w:lang w:val="en-US"/>
        </w:rPr>
        <w:t xml:space="preserve"> medications they produce</w:t>
      </w:r>
      <w:r w:rsidR="000D3848" w:rsidRPr="00D84A8A">
        <w:rPr>
          <w:rFonts w:ascii="Times New Roman" w:hAnsi="Times New Roman" w:cs="Times New Roman"/>
          <w:sz w:val="24"/>
          <w:szCs w:val="24"/>
          <w:lang w:val="en-US"/>
        </w:rPr>
        <w:t xml:space="preserve">. </w:t>
      </w:r>
    </w:p>
    <w:p w14:paraId="4F2FBD62" w14:textId="03451AF8" w:rsidR="00FC7CCB" w:rsidRPr="00D84A8A" w:rsidRDefault="00C87AF2" w:rsidP="005D3BE3">
      <w:pPr>
        <w:spacing w:line="480" w:lineRule="auto"/>
        <w:jc w:val="both"/>
        <w:rPr>
          <w:rFonts w:ascii="Times New Roman" w:hAnsi="Times New Roman" w:cs="Times New Roman"/>
          <w:sz w:val="24"/>
          <w:szCs w:val="24"/>
          <w:lang w:val="en-US"/>
        </w:rPr>
      </w:pPr>
      <w:r w:rsidRPr="00D84A8A">
        <w:rPr>
          <w:rFonts w:ascii="Times New Roman" w:hAnsi="Times New Roman" w:cs="Times New Roman"/>
          <w:b/>
          <w:bCs/>
          <w:sz w:val="24"/>
          <w:szCs w:val="24"/>
          <w:lang w:val="en-US"/>
        </w:rPr>
        <w:tab/>
      </w:r>
      <w:r w:rsidRPr="00D84A8A">
        <w:rPr>
          <w:rFonts w:ascii="Times New Roman" w:hAnsi="Times New Roman" w:cs="Times New Roman"/>
          <w:sz w:val="24"/>
          <w:szCs w:val="24"/>
          <w:lang w:val="en-US"/>
        </w:rPr>
        <w:t xml:space="preserve">If all </w:t>
      </w:r>
      <w:r w:rsidR="00FC7CCB" w:rsidRPr="00D84A8A">
        <w:rPr>
          <w:rFonts w:ascii="Times New Roman" w:hAnsi="Times New Roman" w:cs="Times New Roman"/>
          <w:sz w:val="24"/>
          <w:szCs w:val="24"/>
          <w:lang w:val="en-US"/>
        </w:rPr>
        <w:t xml:space="preserve">clinicians treated patients according to guidelines, patients who have a diagnosis of a condition should have been </w:t>
      </w:r>
      <w:r w:rsidR="00883B6D" w:rsidRPr="00D84A8A">
        <w:rPr>
          <w:rFonts w:ascii="Times New Roman" w:hAnsi="Times New Roman" w:cs="Times New Roman"/>
          <w:sz w:val="24"/>
          <w:szCs w:val="24"/>
          <w:lang w:val="en-US"/>
        </w:rPr>
        <w:t xml:space="preserve">tried </w:t>
      </w:r>
      <w:r w:rsidR="00FC7CCB" w:rsidRPr="00D84A8A">
        <w:rPr>
          <w:rFonts w:ascii="Times New Roman" w:hAnsi="Times New Roman" w:cs="Times New Roman"/>
          <w:sz w:val="24"/>
          <w:szCs w:val="24"/>
          <w:lang w:val="en-US"/>
        </w:rPr>
        <w:t>on recommended treatments.</w:t>
      </w:r>
      <w:r w:rsidRPr="00D84A8A">
        <w:rPr>
          <w:rFonts w:ascii="Times New Roman" w:hAnsi="Times New Roman" w:cs="Times New Roman"/>
          <w:sz w:val="24"/>
          <w:szCs w:val="24"/>
          <w:lang w:val="en-US"/>
        </w:rPr>
        <w:t xml:space="preserve"> Unfortunately,</w:t>
      </w:r>
      <w:r w:rsidR="00794424" w:rsidRPr="00D84A8A">
        <w:rPr>
          <w:rFonts w:ascii="Times New Roman" w:hAnsi="Times New Roman" w:cs="Times New Roman"/>
          <w:sz w:val="24"/>
          <w:szCs w:val="24"/>
          <w:lang w:val="en-US"/>
        </w:rPr>
        <w:t xml:space="preserve"> real world clinical practices includes</w:t>
      </w:r>
      <w:r w:rsidRPr="00D84A8A">
        <w:rPr>
          <w:rFonts w:ascii="Times New Roman" w:hAnsi="Times New Roman" w:cs="Times New Roman"/>
          <w:sz w:val="24"/>
          <w:szCs w:val="24"/>
          <w:lang w:val="en-US"/>
        </w:rPr>
        <w:t xml:space="preserve"> different levels of knowledge and awareness of treatments </w:t>
      </w:r>
      <w:r w:rsidR="00FC7CCB" w:rsidRPr="00D84A8A">
        <w:rPr>
          <w:rFonts w:ascii="Times New Roman" w:hAnsi="Times New Roman" w:cs="Times New Roman"/>
          <w:sz w:val="24"/>
          <w:szCs w:val="24"/>
          <w:lang w:val="en-US"/>
        </w:rPr>
        <w:t>among clinicians</w:t>
      </w:r>
      <w:r w:rsidR="003529A0" w:rsidRPr="00D84A8A">
        <w:rPr>
          <w:rFonts w:ascii="Times New Roman" w:hAnsi="Times New Roman" w:cs="Times New Roman"/>
          <w:sz w:val="24"/>
          <w:szCs w:val="24"/>
          <w:lang w:val="en-US"/>
        </w:rPr>
        <w:t>. Consequently</w:t>
      </w:r>
      <w:r w:rsidR="009B6992" w:rsidRPr="00D84A8A">
        <w:rPr>
          <w:rFonts w:ascii="Times New Roman" w:hAnsi="Times New Roman" w:cs="Times New Roman"/>
          <w:sz w:val="24"/>
          <w:szCs w:val="24"/>
          <w:lang w:val="en-US"/>
        </w:rPr>
        <w:t>,</w:t>
      </w:r>
      <w:r w:rsidR="003529A0" w:rsidRPr="00D84A8A">
        <w:rPr>
          <w:rFonts w:ascii="Times New Roman" w:hAnsi="Times New Roman" w:cs="Times New Roman"/>
          <w:sz w:val="24"/>
          <w:szCs w:val="24"/>
          <w:lang w:val="en-US"/>
        </w:rPr>
        <w:t xml:space="preserve"> </w:t>
      </w:r>
      <w:r w:rsidRPr="00D84A8A">
        <w:rPr>
          <w:rFonts w:ascii="Times New Roman" w:hAnsi="Times New Roman" w:cs="Times New Roman"/>
          <w:sz w:val="24"/>
          <w:szCs w:val="24"/>
          <w:lang w:val="en-US"/>
        </w:rPr>
        <w:t xml:space="preserve">the reality is that not all patients that are eligible </w:t>
      </w:r>
      <w:r w:rsidR="00883B6D" w:rsidRPr="00D84A8A">
        <w:rPr>
          <w:rFonts w:ascii="Times New Roman" w:hAnsi="Times New Roman" w:cs="Times New Roman"/>
          <w:sz w:val="24"/>
          <w:szCs w:val="24"/>
          <w:lang w:val="en-US"/>
        </w:rPr>
        <w:t>have the</w:t>
      </w:r>
      <w:r w:rsidRPr="00D84A8A">
        <w:rPr>
          <w:rFonts w:ascii="Times New Roman" w:hAnsi="Times New Roman" w:cs="Times New Roman"/>
          <w:sz w:val="24"/>
          <w:szCs w:val="24"/>
          <w:lang w:val="en-US"/>
        </w:rPr>
        <w:t xml:space="preserve"> treatments.</w:t>
      </w:r>
      <w:r w:rsidR="007A5BEF" w:rsidRPr="00D84A8A">
        <w:rPr>
          <w:rFonts w:ascii="Times New Roman" w:hAnsi="Times New Roman" w:cs="Times New Roman"/>
          <w:sz w:val="24"/>
          <w:szCs w:val="24"/>
          <w:lang w:val="en-US"/>
        </w:rPr>
        <w:t xml:space="preserve"> This creates missed opportunities which refer to incidences where different actions by those involved could have resulted in more desirable outcomes.</w:t>
      </w:r>
      <w:r w:rsidR="007A5BEF" w:rsidRPr="00D84A8A">
        <w:rPr>
          <w:rStyle w:val="EndnoteReference"/>
          <w:rFonts w:ascii="Times New Roman" w:hAnsi="Times New Roman" w:cs="Times New Roman"/>
          <w:sz w:val="24"/>
          <w:szCs w:val="24"/>
          <w:lang w:val="en-US"/>
        </w:rPr>
        <w:endnoteReference w:id="21"/>
      </w:r>
      <w:r w:rsidRPr="00D84A8A">
        <w:rPr>
          <w:rFonts w:ascii="Times New Roman" w:hAnsi="Times New Roman" w:cs="Times New Roman"/>
          <w:sz w:val="24"/>
          <w:szCs w:val="24"/>
          <w:lang w:val="en-US"/>
        </w:rPr>
        <w:t xml:space="preserve"> </w:t>
      </w:r>
      <w:r w:rsidR="00FC7CCB" w:rsidRPr="00D84A8A">
        <w:rPr>
          <w:rFonts w:ascii="Times New Roman" w:hAnsi="Times New Roman" w:cs="Times New Roman"/>
          <w:sz w:val="24"/>
          <w:szCs w:val="24"/>
          <w:lang w:val="en-US"/>
        </w:rPr>
        <w:t xml:space="preserve">For example, there are many agents used for patients with chronic heart failure and reduced ejection fraction including beta-blocker, </w:t>
      </w:r>
      <w:r w:rsidR="00974C8A" w:rsidRPr="00D84A8A">
        <w:rPr>
          <w:rFonts w:ascii="Times New Roman" w:hAnsi="Times New Roman" w:cs="Times New Roman"/>
          <w:sz w:val="24"/>
          <w:szCs w:val="24"/>
          <w:lang w:val="en-US"/>
        </w:rPr>
        <w:t xml:space="preserve">angiotensin receptor </w:t>
      </w:r>
      <w:r w:rsidR="00FC7CCB" w:rsidRPr="00D84A8A">
        <w:rPr>
          <w:rFonts w:ascii="Times New Roman" w:hAnsi="Times New Roman" w:cs="Times New Roman"/>
          <w:sz w:val="24"/>
          <w:szCs w:val="24"/>
          <w:lang w:val="en-US"/>
        </w:rPr>
        <w:t xml:space="preserve">neprilysin inhibitor, </w:t>
      </w:r>
      <w:r w:rsidR="00516430" w:rsidRPr="00D84A8A">
        <w:rPr>
          <w:rFonts w:ascii="Times New Roman" w:hAnsi="Times New Roman" w:cs="Times New Roman"/>
          <w:sz w:val="24"/>
          <w:szCs w:val="24"/>
          <w:lang w:val="en-US"/>
        </w:rPr>
        <w:t xml:space="preserve">angiotensin converting enzyme inhibitors, angiotensin receptor blockers, aldosterone antagonists, </w:t>
      </w:r>
      <w:r w:rsidR="00FC7CCB" w:rsidRPr="00D84A8A">
        <w:rPr>
          <w:rFonts w:ascii="Times New Roman" w:hAnsi="Times New Roman" w:cs="Times New Roman"/>
          <w:sz w:val="24"/>
          <w:szCs w:val="24"/>
          <w:lang w:val="en-US"/>
        </w:rPr>
        <w:t>SGLT2 inhibitor</w:t>
      </w:r>
      <w:r w:rsidR="00516430" w:rsidRPr="00D84A8A">
        <w:rPr>
          <w:rFonts w:ascii="Times New Roman" w:hAnsi="Times New Roman" w:cs="Times New Roman"/>
          <w:sz w:val="24"/>
          <w:szCs w:val="24"/>
          <w:lang w:val="en-US"/>
        </w:rPr>
        <w:t>, vasodilators and ivabradine</w:t>
      </w:r>
      <w:r w:rsidR="00FC7CCB" w:rsidRPr="00D84A8A">
        <w:rPr>
          <w:rFonts w:ascii="Times New Roman" w:hAnsi="Times New Roman" w:cs="Times New Roman"/>
          <w:sz w:val="24"/>
          <w:szCs w:val="24"/>
          <w:lang w:val="en-US"/>
        </w:rPr>
        <w:t>.</w:t>
      </w:r>
      <w:r w:rsidR="006947ED" w:rsidRPr="00D84A8A">
        <w:rPr>
          <w:rStyle w:val="EndnoteReference"/>
          <w:rFonts w:ascii="Times New Roman" w:hAnsi="Times New Roman" w:cs="Times New Roman"/>
          <w:sz w:val="24"/>
          <w:szCs w:val="24"/>
          <w:lang w:val="en-US"/>
        </w:rPr>
        <w:endnoteReference w:id="22"/>
      </w:r>
      <w:r w:rsidR="00FC7CCB" w:rsidRPr="00D84A8A">
        <w:rPr>
          <w:rFonts w:ascii="Times New Roman" w:hAnsi="Times New Roman" w:cs="Times New Roman"/>
          <w:sz w:val="24"/>
          <w:szCs w:val="24"/>
          <w:lang w:val="en-US"/>
        </w:rPr>
        <w:t xml:space="preserve"> While it can be expected that most cardiac specialists would be comfortable to initiate these treatments, there are also patients that are managed by their general practitioner/family physician or other medical specialist such as geriatrician or acute medical physician who may be less experienced or comfortable with these treatments. </w:t>
      </w:r>
      <w:r w:rsidR="003F7235" w:rsidRPr="00D84A8A">
        <w:rPr>
          <w:rFonts w:ascii="Times New Roman" w:hAnsi="Times New Roman" w:cs="Times New Roman"/>
          <w:sz w:val="24"/>
          <w:szCs w:val="24"/>
          <w:lang w:val="en-US"/>
        </w:rPr>
        <w:t>Moreover</w:t>
      </w:r>
      <w:r w:rsidR="00FC7CCB" w:rsidRPr="00D84A8A">
        <w:rPr>
          <w:rFonts w:ascii="Times New Roman" w:hAnsi="Times New Roman" w:cs="Times New Roman"/>
          <w:sz w:val="24"/>
          <w:szCs w:val="24"/>
          <w:lang w:val="en-US"/>
        </w:rPr>
        <w:t>, patients may have been tried on these treatments but some they may not be able to tolerate</w:t>
      </w:r>
      <w:r w:rsidR="0083310D" w:rsidRPr="00D84A8A">
        <w:rPr>
          <w:rFonts w:ascii="Times New Roman" w:hAnsi="Times New Roman" w:cs="Times New Roman"/>
          <w:sz w:val="24"/>
          <w:szCs w:val="24"/>
          <w:lang w:val="en-US"/>
        </w:rPr>
        <w:t xml:space="preserve"> and this is not always captured in routine </w:t>
      </w:r>
      <w:r w:rsidR="00DB49EC" w:rsidRPr="00D84A8A">
        <w:rPr>
          <w:rFonts w:ascii="Times New Roman" w:hAnsi="Times New Roman" w:cs="Times New Roman"/>
          <w:sz w:val="24"/>
          <w:szCs w:val="24"/>
          <w:lang w:val="en-US"/>
        </w:rPr>
        <w:t xml:space="preserve">patient </w:t>
      </w:r>
      <w:r w:rsidR="0083310D" w:rsidRPr="00D84A8A">
        <w:rPr>
          <w:rFonts w:ascii="Times New Roman" w:hAnsi="Times New Roman" w:cs="Times New Roman"/>
          <w:sz w:val="24"/>
          <w:szCs w:val="24"/>
          <w:lang w:val="en-US"/>
        </w:rPr>
        <w:t>records</w:t>
      </w:r>
      <w:r w:rsidR="00FC7CCB" w:rsidRPr="00D84A8A">
        <w:rPr>
          <w:rFonts w:ascii="Times New Roman" w:hAnsi="Times New Roman" w:cs="Times New Roman"/>
          <w:sz w:val="24"/>
          <w:szCs w:val="24"/>
          <w:lang w:val="en-US"/>
        </w:rPr>
        <w:t xml:space="preserve">. </w:t>
      </w:r>
      <w:r w:rsidR="007B5958" w:rsidRPr="00D84A8A">
        <w:rPr>
          <w:rFonts w:ascii="Times New Roman" w:hAnsi="Times New Roman" w:cs="Times New Roman"/>
          <w:sz w:val="24"/>
          <w:szCs w:val="24"/>
          <w:lang w:val="en-US"/>
        </w:rPr>
        <w:t xml:space="preserve">The traditional epidemiological approach of identifying the population with heart failure with reduced ejection fraction and the proportion that are on treatment fails to determine why patients are or are not on therapy. This is where consideration of the patient pathway can be useful to know not only whether patients had been tried on what treatment but also who looked after their care and whether there could have been </w:t>
      </w:r>
      <w:r w:rsidR="00231D81" w:rsidRPr="00D84A8A">
        <w:rPr>
          <w:rFonts w:ascii="Times New Roman" w:hAnsi="Times New Roman" w:cs="Times New Roman"/>
          <w:sz w:val="24"/>
          <w:szCs w:val="24"/>
          <w:lang w:val="en-US"/>
        </w:rPr>
        <w:t xml:space="preserve">earlier </w:t>
      </w:r>
      <w:r w:rsidR="007B5958" w:rsidRPr="00D84A8A">
        <w:rPr>
          <w:rFonts w:ascii="Times New Roman" w:hAnsi="Times New Roman" w:cs="Times New Roman"/>
          <w:sz w:val="24"/>
          <w:szCs w:val="24"/>
          <w:lang w:val="en-US"/>
        </w:rPr>
        <w:t>opportunities to start these treatments.</w:t>
      </w:r>
      <w:r w:rsidR="00773014" w:rsidRPr="00D84A8A">
        <w:rPr>
          <w:rFonts w:ascii="Times New Roman" w:hAnsi="Times New Roman" w:cs="Times New Roman"/>
          <w:sz w:val="24"/>
          <w:szCs w:val="24"/>
          <w:lang w:val="en-US"/>
        </w:rPr>
        <w:t xml:space="preserve"> </w:t>
      </w:r>
      <w:r w:rsidR="00571F70" w:rsidRPr="00D84A8A">
        <w:rPr>
          <w:rFonts w:ascii="Times New Roman" w:hAnsi="Times New Roman" w:cs="Times New Roman"/>
          <w:sz w:val="24"/>
          <w:szCs w:val="24"/>
          <w:lang w:val="en-US"/>
        </w:rPr>
        <w:t xml:space="preserve">For a company producing these medications, </w:t>
      </w:r>
      <w:r w:rsidR="00773014" w:rsidRPr="00D84A8A">
        <w:rPr>
          <w:rFonts w:ascii="Times New Roman" w:hAnsi="Times New Roman" w:cs="Times New Roman"/>
          <w:sz w:val="24"/>
          <w:szCs w:val="24"/>
          <w:lang w:val="en-US"/>
        </w:rPr>
        <w:t xml:space="preserve">considering the patient pathways </w:t>
      </w:r>
      <w:r w:rsidR="00571F70" w:rsidRPr="00D84A8A">
        <w:rPr>
          <w:rFonts w:ascii="Times New Roman" w:hAnsi="Times New Roman" w:cs="Times New Roman"/>
          <w:sz w:val="24"/>
          <w:szCs w:val="24"/>
          <w:lang w:val="en-US"/>
        </w:rPr>
        <w:t xml:space="preserve">may show that </w:t>
      </w:r>
      <w:r w:rsidR="00773014" w:rsidRPr="00D84A8A">
        <w:rPr>
          <w:rFonts w:ascii="Times New Roman" w:hAnsi="Times New Roman" w:cs="Times New Roman"/>
          <w:sz w:val="24"/>
          <w:szCs w:val="24"/>
          <w:lang w:val="en-US"/>
        </w:rPr>
        <w:t>there are professionals that do not know about the benefits of these therapies</w:t>
      </w:r>
      <w:r w:rsidR="00571F70" w:rsidRPr="00D84A8A">
        <w:rPr>
          <w:rFonts w:ascii="Times New Roman" w:hAnsi="Times New Roman" w:cs="Times New Roman"/>
          <w:sz w:val="24"/>
          <w:szCs w:val="24"/>
          <w:lang w:val="en-US"/>
        </w:rPr>
        <w:t xml:space="preserve"> and</w:t>
      </w:r>
      <w:r w:rsidR="00773014" w:rsidRPr="00D84A8A">
        <w:rPr>
          <w:rFonts w:ascii="Times New Roman" w:hAnsi="Times New Roman" w:cs="Times New Roman"/>
          <w:sz w:val="24"/>
          <w:szCs w:val="24"/>
          <w:lang w:val="en-US"/>
        </w:rPr>
        <w:t xml:space="preserve"> an educational intervention may be the best way to inform the</w:t>
      </w:r>
      <w:r w:rsidR="00EC2BFC" w:rsidRPr="00D84A8A">
        <w:rPr>
          <w:rFonts w:ascii="Times New Roman" w:hAnsi="Times New Roman" w:cs="Times New Roman"/>
          <w:sz w:val="24"/>
          <w:szCs w:val="24"/>
          <w:lang w:val="en-US"/>
        </w:rPr>
        <w:t xml:space="preserve">se </w:t>
      </w:r>
      <w:r w:rsidR="00773014" w:rsidRPr="00D84A8A">
        <w:rPr>
          <w:rFonts w:ascii="Times New Roman" w:hAnsi="Times New Roman" w:cs="Times New Roman"/>
          <w:sz w:val="24"/>
          <w:szCs w:val="24"/>
          <w:lang w:val="en-US"/>
        </w:rPr>
        <w:t xml:space="preserve">clinicians who may look after patients with heart failure and improve the </w:t>
      </w:r>
      <w:r w:rsidR="00743C2F" w:rsidRPr="00D84A8A">
        <w:rPr>
          <w:rFonts w:ascii="Times New Roman" w:hAnsi="Times New Roman" w:cs="Times New Roman"/>
          <w:sz w:val="24"/>
          <w:szCs w:val="24"/>
          <w:lang w:val="en-US"/>
        </w:rPr>
        <w:t>proportion of patients on treatment.</w:t>
      </w:r>
      <w:r w:rsidR="00B631CD" w:rsidRPr="00D84A8A">
        <w:rPr>
          <w:rFonts w:ascii="Times New Roman" w:hAnsi="Times New Roman" w:cs="Times New Roman"/>
          <w:sz w:val="24"/>
          <w:szCs w:val="24"/>
          <w:lang w:val="en-US"/>
        </w:rPr>
        <w:t xml:space="preserve"> Furthermore, if there is low proportion of patients on treatment it may warrant investigation as to whether patients were tried and could not tolerate treatment which is not a missed opportunity compared to patients who were never tried on treatment which is a missed opportunity for therapy</w:t>
      </w:r>
      <w:r w:rsidR="00E64811" w:rsidRPr="00D84A8A">
        <w:rPr>
          <w:rFonts w:ascii="Times New Roman" w:hAnsi="Times New Roman" w:cs="Times New Roman"/>
          <w:sz w:val="24"/>
          <w:szCs w:val="24"/>
          <w:lang w:val="en-US"/>
        </w:rPr>
        <w:t>.</w:t>
      </w:r>
    </w:p>
    <w:p w14:paraId="159A0770" w14:textId="3AB62EA8" w:rsidR="00C249C4" w:rsidRPr="00D84A8A" w:rsidRDefault="002E42A4" w:rsidP="005D3BE3">
      <w:pPr>
        <w:spacing w:line="480" w:lineRule="auto"/>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 xml:space="preserve">Why are patient pathways </w:t>
      </w:r>
      <w:r w:rsidR="00BB585B" w:rsidRPr="00D84A8A">
        <w:rPr>
          <w:rFonts w:ascii="Times New Roman" w:hAnsi="Times New Roman" w:cs="Times New Roman"/>
          <w:i/>
          <w:iCs/>
          <w:sz w:val="24"/>
          <w:szCs w:val="24"/>
          <w:lang w:val="en-US"/>
        </w:rPr>
        <w:t>not considered</w:t>
      </w:r>
      <w:r w:rsidRPr="00D84A8A">
        <w:rPr>
          <w:rFonts w:ascii="Times New Roman" w:hAnsi="Times New Roman" w:cs="Times New Roman"/>
          <w:i/>
          <w:iCs/>
          <w:sz w:val="24"/>
          <w:szCs w:val="24"/>
          <w:lang w:val="en-US"/>
        </w:rPr>
        <w:t xml:space="preserve"> by industry</w:t>
      </w:r>
      <w:r w:rsidR="00682A76" w:rsidRPr="00D84A8A">
        <w:rPr>
          <w:rFonts w:ascii="Times New Roman" w:hAnsi="Times New Roman" w:cs="Times New Roman"/>
          <w:i/>
          <w:iCs/>
          <w:sz w:val="24"/>
          <w:szCs w:val="24"/>
          <w:lang w:val="en-US"/>
        </w:rPr>
        <w:t>?</w:t>
      </w:r>
    </w:p>
    <w:p w14:paraId="7B0A4FE0" w14:textId="5E27EB27" w:rsidR="00C249C4" w:rsidRPr="00D84A8A" w:rsidRDefault="00C249C4" w:rsidP="005D3BE3">
      <w:pPr>
        <w:spacing w:line="480" w:lineRule="auto"/>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ab/>
      </w:r>
      <w:r w:rsidR="00DF1343" w:rsidRPr="00D84A8A">
        <w:rPr>
          <w:rFonts w:ascii="Times New Roman" w:hAnsi="Times New Roman" w:cs="Times New Roman"/>
          <w:sz w:val="24"/>
          <w:szCs w:val="24"/>
          <w:lang w:val="en-US"/>
        </w:rPr>
        <w:t xml:space="preserve">Patient pathways are a novel concept. The basic elements of the current methods of observational research involves considering one or more exposure variables and </w:t>
      </w:r>
      <w:r w:rsidR="000103DF" w:rsidRPr="00D84A8A">
        <w:rPr>
          <w:rFonts w:ascii="Times New Roman" w:hAnsi="Times New Roman" w:cs="Times New Roman"/>
          <w:sz w:val="24"/>
          <w:szCs w:val="24"/>
          <w:lang w:val="en-US"/>
        </w:rPr>
        <w:t xml:space="preserve">how it may be associated with </w:t>
      </w:r>
      <w:r w:rsidR="00DF1343" w:rsidRPr="00D84A8A">
        <w:rPr>
          <w:rFonts w:ascii="Times New Roman" w:hAnsi="Times New Roman" w:cs="Times New Roman"/>
          <w:sz w:val="24"/>
          <w:szCs w:val="24"/>
          <w:lang w:val="en-US"/>
        </w:rPr>
        <w:t xml:space="preserve">an outcome of interest. The patient pathway transforms the exposure variable into a series of events that happen to a patient or a path and how it is associated with an outcome or considers how a variable is associated with a series of events that happens to a patient. </w:t>
      </w:r>
      <w:r w:rsidR="00AA1505" w:rsidRPr="00D84A8A">
        <w:rPr>
          <w:rFonts w:ascii="Times New Roman" w:hAnsi="Times New Roman" w:cs="Times New Roman"/>
          <w:sz w:val="24"/>
          <w:szCs w:val="24"/>
          <w:lang w:val="en-US"/>
        </w:rPr>
        <w:t xml:space="preserve">This adds a level of complexity which has not been considered before but </w:t>
      </w:r>
      <w:r w:rsidR="00D756D9" w:rsidRPr="00D84A8A">
        <w:rPr>
          <w:rFonts w:ascii="Times New Roman" w:hAnsi="Times New Roman" w:cs="Times New Roman"/>
          <w:sz w:val="24"/>
          <w:szCs w:val="24"/>
          <w:lang w:val="en-US"/>
        </w:rPr>
        <w:t xml:space="preserve">the real world data derived knowledge </w:t>
      </w:r>
      <w:r w:rsidR="00AA1505" w:rsidRPr="00D84A8A">
        <w:rPr>
          <w:rFonts w:ascii="Times New Roman" w:hAnsi="Times New Roman" w:cs="Times New Roman"/>
          <w:sz w:val="24"/>
          <w:szCs w:val="24"/>
          <w:lang w:val="en-US"/>
        </w:rPr>
        <w:t>can enable better predictions</w:t>
      </w:r>
      <w:r w:rsidR="00D756D9" w:rsidRPr="00D84A8A">
        <w:rPr>
          <w:rFonts w:ascii="Times New Roman" w:hAnsi="Times New Roman" w:cs="Times New Roman"/>
          <w:sz w:val="24"/>
          <w:szCs w:val="24"/>
          <w:lang w:val="en-US"/>
        </w:rPr>
        <w:t xml:space="preserve"> and decisions about interventions.</w:t>
      </w:r>
      <w:r w:rsidR="00EC6752" w:rsidRPr="00D84A8A">
        <w:rPr>
          <w:rFonts w:ascii="Times New Roman" w:hAnsi="Times New Roman" w:cs="Times New Roman"/>
          <w:sz w:val="24"/>
          <w:szCs w:val="24"/>
          <w:lang w:val="en-US"/>
        </w:rPr>
        <w:t xml:space="preserve"> </w:t>
      </w:r>
      <w:r w:rsidR="00D756D9" w:rsidRPr="00D84A8A">
        <w:rPr>
          <w:rFonts w:ascii="Times New Roman" w:hAnsi="Times New Roman" w:cs="Times New Roman"/>
          <w:sz w:val="24"/>
          <w:szCs w:val="24"/>
          <w:lang w:val="en-US"/>
        </w:rPr>
        <w:t xml:space="preserve">This may be of interest to </w:t>
      </w:r>
      <w:r w:rsidR="00EC6752" w:rsidRPr="00D84A8A">
        <w:rPr>
          <w:rFonts w:ascii="Times New Roman" w:hAnsi="Times New Roman" w:cs="Times New Roman"/>
          <w:sz w:val="24"/>
          <w:szCs w:val="24"/>
          <w:lang w:val="en-US"/>
        </w:rPr>
        <w:t>companies</w:t>
      </w:r>
      <w:r w:rsidR="00D756D9" w:rsidRPr="00D84A8A">
        <w:rPr>
          <w:rFonts w:ascii="Times New Roman" w:hAnsi="Times New Roman" w:cs="Times New Roman"/>
          <w:sz w:val="24"/>
          <w:szCs w:val="24"/>
          <w:lang w:val="en-US"/>
        </w:rPr>
        <w:t xml:space="preserve"> so they can better market their products or </w:t>
      </w:r>
      <w:r w:rsidR="006D718D" w:rsidRPr="00D84A8A">
        <w:rPr>
          <w:rFonts w:ascii="Times New Roman" w:hAnsi="Times New Roman" w:cs="Times New Roman"/>
          <w:sz w:val="24"/>
          <w:szCs w:val="24"/>
          <w:lang w:val="en-US"/>
        </w:rPr>
        <w:t xml:space="preserve">gain an intellectual </w:t>
      </w:r>
      <w:r w:rsidR="00D756D9" w:rsidRPr="00D84A8A">
        <w:rPr>
          <w:rFonts w:ascii="Times New Roman" w:hAnsi="Times New Roman" w:cs="Times New Roman"/>
          <w:sz w:val="24"/>
          <w:szCs w:val="24"/>
          <w:lang w:val="en-US"/>
        </w:rPr>
        <w:t>advantage over competitors</w:t>
      </w:r>
      <w:r w:rsidR="00AA1505" w:rsidRPr="00D84A8A">
        <w:rPr>
          <w:rFonts w:ascii="Times New Roman" w:hAnsi="Times New Roman" w:cs="Times New Roman"/>
          <w:sz w:val="24"/>
          <w:szCs w:val="24"/>
          <w:lang w:val="en-US"/>
        </w:rPr>
        <w:t>.</w:t>
      </w:r>
      <w:r w:rsidR="001A6367" w:rsidRPr="00D84A8A">
        <w:rPr>
          <w:rFonts w:ascii="Times New Roman" w:hAnsi="Times New Roman" w:cs="Times New Roman"/>
          <w:sz w:val="24"/>
          <w:szCs w:val="24"/>
          <w:lang w:val="en-US"/>
        </w:rPr>
        <w:t xml:space="preserve"> </w:t>
      </w:r>
    </w:p>
    <w:p w14:paraId="1DF089B8" w14:textId="69C6FAC3" w:rsidR="009036C1" w:rsidRPr="00D84A8A" w:rsidRDefault="00151078" w:rsidP="005D3BE3">
      <w:pPr>
        <w:spacing w:line="480" w:lineRule="auto"/>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ab/>
        <w:t>The complexity of patient pathways requires high quality data</w:t>
      </w:r>
      <w:r w:rsidR="00A241FC" w:rsidRPr="00D84A8A">
        <w:rPr>
          <w:rFonts w:ascii="Times New Roman" w:hAnsi="Times New Roman" w:cs="Times New Roman"/>
          <w:sz w:val="24"/>
          <w:szCs w:val="24"/>
          <w:lang w:val="en-US"/>
        </w:rPr>
        <w:t xml:space="preserve"> </w:t>
      </w:r>
      <w:r w:rsidR="0006412A" w:rsidRPr="00D84A8A">
        <w:rPr>
          <w:rFonts w:ascii="Times New Roman" w:hAnsi="Times New Roman" w:cs="Times New Roman"/>
          <w:sz w:val="24"/>
          <w:szCs w:val="24"/>
          <w:lang w:val="en-US"/>
        </w:rPr>
        <w:t xml:space="preserve">and expertise </w:t>
      </w:r>
      <w:r w:rsidR="00A241FC" w:rsidRPr="00D84A8A">
        <w:rPr>
          <w:rFonts w:ascii="Times New Roman" w:hAnsi="Times New Roman" w:cs="Times New Roman"/>
          <w:sz w:val="24"/>
          <w:szCs w:val="24"/>
          <w:lang w:val="en-US"/>
        </w:rPr>
        <w:t xml:space="preserve">which </w:t>
      </w:r>
      <w:r w:rsidR="0006412A" w:rsidRPr="00D84A8A">
        <w:rPr>
          <w:rFonts w:ascii="Times New Roman" w:hAnsi="Times New Roman" w:cs="Times New Roman"/>
          <w:sz w:val="24"/>
          <w:szCs w:val="24"/>
          <w:lang w:val="en-US"/>
        </w:rPr>
        <w:t xml:space="preserve">may </w:t>
      </w:r>
      <w:r w:rsidR="001A6367" w:rsidRPr="00D84A8A">
        <w:rPr>
          <w:rFonts w:ascii="Times New Roman" w:hAnsi="Times New Roman" w:cs="Times New Roman"/>
          <w:sz w:val="24"/>
          <w:szCs w:val="24"/>
          <w:lang w:val="en-US"/>
        </w:rPr>
        <w:t xml:space="preserve">create barriers </w:t>
      </w:r>
      <w:r w:rsidR="0006412A" w:rsidRPr="00D84A8A">
        <w:rPr>
          <w:rFonts w:ascii="Times New Roman" w:hAnsi="Times New Roman" w:cs="Times New Roman"/>
          <w:sz w:val="24"/>
          <w:szCs w:val="24"/>
          <w:lang w:val="en-US"/>
        </w:rPr>
        <w:t>widespread consideration of the concept</w:t>
      </w:r>
      <w:r w:rsidRPr="00D84A8A">
        <w:rPr>
          <w:rFonts w:ascii="Times New Roman" w:hAnsi="Times New Roman" w:cs="Times New Roman"/>
          <w:sz w:val="24"/>
          <w:szCs w:val="24"/>
          <w:lang w:val="en-US"/>
        </w:rPr>
        <w:t xml:space="preserve">. </w:t>
      </w:r>
      <w:r w:rsidR="00EC6752" w:rsidRPr="00D84A8A">
        <w:rPr>
          <w:rFonts w:ascii="Times New Roman" w:hAnsi="Times New Roman" w:cs="Times New Roman"/>
          <w:sz w:val="24"/>
          <w:szCs w:val="24"/>
          <w:lang w:val="en-US"/>
        </w:rPr>
        <w:t xml:space="preserve">The growth of routinely collected data from hospital and community health records has resulted </w:t>
      </w:r>
      <w:r w:rsidR="00025ACB" w:rsidRPr="00D84A8A">
        <w:rPr>
          <w:rFonts w:ascii="Times New Roman" w:hAnsi="Times New Roman" w:cs="Times New Roman"/>
          <w:sz w:val="24"/>
          <w:szCs w:val="24"/>
          <w:lang w:val="en-US"/>
        </w:rPr>
        <w:t>an abundance of</w:t>
      </w:r>
      <w:r w:rsidR="00EC6752" w:rsidRPr="00D84A8A">
        <w:rPr>
          <w:rFonts w:ascii="Times New Roman" w:hAnsi="Times New Roman" w:cs="Times New Roman"/>
          <w:sz w:val="24"/>
          <w:szCs w:val="24"/>
          <w:lang w:val="en-US"/>
        </w:rPr>
        <w:t xml:space="preserve"> research. However, it can be challenging to link records across different settings and </w:t>
      </w:r>
      <w:r w:rsidR="00346BD3" w:rsidRPr="00D84A8A">
        <w:rPr>
          <w:rFonts w:ascii="Times New Roman" w:hAnsi="Times New Roman" w:cs="Times New Roman"/>
          <w:sz w:val="24"/>
          <w:szCs w:val="24"/>
          <w:lang w:val="en-US"/>
        </w:rPr>
        <w:t>there is not guarantee that the</w:t>
      </w:r>
      <w:r w:rsidR="00EC6752" w:rsidRPr="00D84A8A">
        <w:rPr>
          <w:rFonts w:ascii="Times New Roman" w:hAnsi="Times New Roman" w:cs="Times New Roman"/>
          <w:sz w:val="24"/>
          <w:szCs w:val="24"/>
          <w:lang w:val="en-US"/>
        </w:rPr>
        <w:t xml:space="preserve"> records </w:t>
      </w:r>
      <w:r w:rsidR="00346BD3" w:rsidRPr="00D84A8A">
        <w:rPr>
          <w:rFonts w:ascii="Times New Roman" w:hAnsi="Times New Roman" w:cs="Times New Roman"/>
          <w:sz w:val="24"/>
          <w:szCs w:val="24"/>
          <w:lang w:val="en-US"/>
        </w:rPr>
        <w:t>have a reliable and sufficient information that is of</w:t>
      </w:r>
      <w:r w:rsidR="00EC6752" w:rsidRPr="00D84A8A">
        <w:rPr>
          <w:rFonts w:ascii="Times New Roman" w:hAnsi="Times New Roman" w:cs="Times New Roman"/>
          <w:sz w:val="24"/>
          <w:szCs w:val="24"/>
          <w:lang w:val="en-US"/>
        </w:rPr>
        <w:t xml:space="preserve"> value for the question</w:t>
      </w:r>
      <w:r w:rsidR="00F8499D" w:rsidRPr="00D84A8A">
        <w:rPr>
          <w:rFonts w:ascii="Times New Roman" w:hAnsi="Times New Roman" w:cs="Times New Roman"/>
          <w:sz w:val="24"/>
          <w:szCs w:val="24"/>
          <w:lang w:val="en-US"/>
        </w:rPr>
        <w:t xml:space="preserve"> of interest</w:t>
      </w:r>
      <w:r w:rsidR="00EC6752" w:rsidRPr="00D84A8A">
        <w:rPr>
          <w:rFonts w:ascii="Times New Roman" w:hAnsi="Times New Roman" w:cs="Times New Roman"/>
          <w:sz w:val="24"/>
          <w:szCs w:val="24"/>
          <w:lang w:val="en-US"/>
        </w:rPr>
        <w:t>. Furthermore, there may be important considerations in the patient pathway that are not captured such as a patient deciding to ignore their symptoms and delay seeking a healthcare professional or which healthcare professional the patient decides to see.</w:t>
      </w:r>
      <w:r w:rsidR="00AD2E73" w:rsidRPr="00D84A8A">
        <w:rPr>
          <w:rFonts w:ascii="Times New Roman" w:hAnsi="Times New Roman" w:cs="Times New Roman"/>
          <w:sz w:val="24"/>
          <w:szCs w:val="24"/>
          <w:lang w:val="en-US"/>
        </w:rPr>
        <w:t xml:space="preserve"> </w:t>
      </w:r>
      <w:r w:rsidR="009036C1" w:rsidRPr="00D84A8A">
        <w:rPr>
          <w:rFonts w:ascii="Times New Roman" w:hAnsi="Times New Roman" w:cs="Times New Roman"/>
          <w:sz w:val="24"/>
          <w:szCs w:val="24"/>
          <w:lang w:val="en-US"/>
        </w:rPr>
        <w:t>These variables about patient choosing to delay presenting to healthcare professional and the patient’s choice of who they present do may ultimately impact the care they receive. If these variables are not captured in the data, they cannot be shown to have any significance.</w:t>
      </w:r>
      <w:r w:rsidR="001839BE" w:rsidRPr="00D84A8A">
        <w:rPr>
          <w:rFonts w:ascii="Times New Roman" w:hAnsi="Times New Roman" w:cs="Times New Roman"/>
          <w:sz w:val="24"/>
          <w:szCs w:val="24"/>
          <w:lang w:val="en-US"/>
        </w:rPr>
        <w:t xml:space="preserve"> </w:t>
      </w:r>
      <w:r w:rsidR="00ED0AC9" w:rsidRPr="00D84A8A">
        <w:rPr>
          <w:rFonts w:ascii="Times New Roman" w:hAnsi="Times New Roman" w:cs="Times New Roman"/>
          <w:sz w:val="24"/>
          <w:szCs w:val="24"/>
          <w:lang w:val="en-US"/>
        </w:rPr>
        <w:t xml:space="preserve">As </w:t>
      </w:r>
      <w:r w:rsidR="00427535" w:rsidRPr="00D84A8A">
        <w:rPr>
          <w:rFonts w:ascii="Times New Roman" w:hAnsi="Times New Roman" w:cs="Times New Roman"/>
          <w:sz w:val="24"/>
          <w:szCs w:val="24"/>
          <w:lang w:val="en-US"/>
        </w:rPr>
        <w:t xml:space="preserve">companies make key decision such as product development and marketing strategy, they be willing to invest resources </w:t>
      </w:r>
      <w:r w:rsidR="008F4C2F" w:rsidRPr="00D84A8A">
        <w:rPr>
          <w:rFonts w:ascii="Times New Roman" w:hAnsi="Times New Roman" w:cs="Times New Roman"/>
          <w:sz w:val="24"/>
          <w:szCs w:val="24"/>
          <w:lang w:val="en-US"/>
        </w:rPr>
        <w:t xml:space="preserve">to generate this high quality data </w:t>
      </w:r>
      <w:r w:rsidR="00427535" w:rsidRPr="00D84A8A">
        <w:rPr>
          <w:rFonts w:ascii="Times New Roman" w:hAnsi="Times New Roman" w:cs="Times New Roman"/>
          <w:sz w:val="24"/>
          <w:szCs w:val="24"/>
          <w:lang w:val="en-US"/>
        </w:rPr>
        <w:t>to better understand why their products are used or not used.</w:t>
      </w:r>
    </w:p>
    <w:p w14:paraId="4232CDE3" w14:textId="7E58296D" w:rsidR="00D77E72" w:rsidRPr="00D84A8A" w:rsidRDefault="006364EF" w:rsidP="005D3BE3">
      <w:pPr>
        <w:spacing w:line="480" w:lineRule="auto"/>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 xml:space="preserve">What are the limitations </w:t>
      </w:r>
      <w:r w:rsidR="00D77E72" w:rsidRPr="00D84A8A">
        <w:rPr>
          <w:rFonts w:ascii="Times New Roman" w:hAnsi="Times New Roman" w:cs="Times New Roman"/>
          <w:i/>
          <w:iCs/>
          <w:sz w:val="24"/>
          <w:szCs w:val="24"/>
          <w:lang w:val="en-US"/>
        </w:rPr>
        <w:t>of the patient pathway?</w:t>
      </w:r>
    </w:p>
    <w:p w14:paraId="173A236D" w14:textId="08395C0A" w:rsidR="00D77E72" w:rsidRPr="00D84A8A" w:rsidRDefault="00D77E72" w:rsidP="005D3BE3">
      <w:pPr>
        <w:spacing w:line="480" w:lineRule="auto"/>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ab/>
        <w:t xml:space="preserve">There are </w:t>
      </w:r>
      <w:r w:rsidR="0024711D" w:rsidRPr="00D84A8A">
        <w:rPr>
          <w:rFonts w:ascii="Times New Roman" w:hAnsi="Times New Roman" w:cs="Times New Roman"/>
          <w:sz w:val="24"/>
          <w:szCs w:val="24"/>
          <w:lang w:val="en-US"/>
        </w:rPr>
        <w:t>a few</w:t>
      </w:r>
      <w:r w:rsidRPr="00D84A8A">
        <w:rPr>
          <w:rFonts w:ascii="Times New Roman" w:hAnsi="Times New Roman" w:cs="Times New Roman"/>
          <w:sz w:val="24"/>
          <w:szCs w:val="24"/>
          <w:lang w:val="en-US"/>
        </w:rPr>
        <w:t xml:space="preserve"> limitations of considering patient pathways. First, the requirement of high quality data requires investment of resources as there is cost associated with guiding a study through ethics and regulatory approval, training those involved to collect data, physically carrying out the data collection and carrying out the analysis.</w:t>
      </w:r>
      <w:r w:rsidR="00BB3E70" w:rsidRPr="00D84A8A">
        <w:rPr>
          <w:rFonts w:ascii="Times New Roman" w:hAnsi="Times New Roman" w:cs="Times New Roman"/>
          <w:sz w:val="24"/>
          <w:szCs w:val="24"/>
          <w:lang w:val="en-US"/>
        </w:rPr>
        <w:t xml:space="preserve"> Second, the findings of considering pathways are mainly generalizable to the settings to which the data is derived as what happens to patients in different countries are likely to vary due to the type of healthcare service available.</w:t>
      </w:r>
      <w:r w:rsidR="00F5396A" w:rsidRPr="00D84A8A">
        <w:rPr>
          <w:rFonts w:ascii="Times New Roman" w:hAnsi="Times New Roman" w:cs="Times New Roman"/>
          <w:sz w:val="24"/>
          <w:szCs w:val="24"/>
          <w:lang w:val="en-US"/>
        </w:rPr>
        <w:t xml:space="preserve"> For example, in private healthcare settings patients may be reluctant to seek medical attention because of the cost while in public healthcare settings patients may be more likely to seek help as there is no financial implications.</w:t>
      </w:r>
      <w:r w:rsidR="00F25057" w:rsidRPr="00D84A8A">
        <w:rPr>
          <w:rFonts w:ascii="Times New Roman" w:hAnsi="Times New Roman" w:cs="Times New Roman"/>
          <w:sz w:val="24"/>
          <w:szCs w:val="24"/>
          <w:lang w:val="en-US"/>
        </w:rPr>
        <w:t xml:space="preserve"> However, the knowledge obtained from understanding local pathways can help develop targeted interventions. </w:t>
      </w:r>
      <w:r w:rsidR="004C32C4" w:rsidRPr="00D84A8A">
        <w:rPr>
          <w:rFonts w:ascii="Times New Roman" w:hAnsi="Times New Roman" w:cs="Times New Roman"/>
          <w:sz w:val="24"/>
          <w:szCs w:val="24"/>
          <w:lang w:val="en-US"/>
        </w:rPr>
        <w:t xml:space="preserve">Third, the person carrying out the work must be skilled to not make assumptions and consider not only what happens to patients but why it is happening. </w:t>
      </w:r>
      <w:r w:rsidR="00913DEC" w:rsidRPr="00D84A8A">
        <w:rPr>
          <w:rFonts w:ascii="Times New Roman" w:hAnsi="Times New Roman" w:cs="Times New Roman"/>
          <w:sz w:val="24"/>
          <w:szCs w:val="24"/>
          <w:lang w:val="en-US"/>
        </w:rPr>
        <w:t>For example, a company invest resources to market a product to clinicians</w:t>
      </w:r>
      <w:r w:rsidR="004C32C4" w:rsidRPr="00D84A8A">
        <w:rPr>
          <w:rFonts w:ascii="Times New Roman" w:hAnsi="Times New Roman" w:cs="Times New Roman"/>
          <w:sz w:val="24"/>
          <w:szCs w:val="24"/>
          <w:lang w:val="en-US"/>
        </w:rPr>
        <w:t xml:space="preserve"> with promotional sessions and educational events. However,</w:t>
      </w:r>
      <w:r w:rsidR="00AA2B5A" w:rsidRPr="00D84A8A">
        <w:rPr>
          <w:rFonts w:ascii="Times New Roman" w:hAnsi="Times New Roman" w:cs="Times New Roman"/>
          <w:sz w:val="24"/>
          <w:szCs w:val="24"/>
          <w:lang w:val="en-US"/>
        </w:rPr>
        <w:t xml:space="preserve"> this may</w:t>
      </w:r>
      <w:r w:rsidR="004C32C4" w:rsidRPr="00D84A8A">
        <w:rPr>
          <w:rFonts w:ascii="Times New Roman" w:hAnsi="Times New Roman" w:cs="Times New Roman"/>
          <w:sz w:val="24"/>
          <w:szCs w:val="24"/>
          <w:lang w:val="en-US"/>
        </w:rPr>
        <w:t xml:space="preserve"> be wasted efforts if </w:t>
      </w:r>
      <w:r w:rsidR="00AA2B5A" w:rsidRPr="00D84A8A">
        <w:rPr>
          <w:rFonts w:ascii="Times New Roman" w:hAnsi="Times New Roman" w:cs="Times New Roman"/>
          <w:sz w:val="24"/>
          <w:szCs w:val="24"/>
          <w:lang w:val="en-US"/>
        </w:rPr>
        <w:t xml:space="preserve">the product is not available at the </w:t>
      </w:r>
      <w:r w:rsidR="004C32C4" w:rsidRPr="00D84A8A">
        <w:rPr>
          <w:rFonts w:ascii="Times New Roman" w:hAnsi="Times New Roman" w:cs="Times New Roman"/>
          <w:sz w:val="24"/>
          <w:szCs w:val="24"/>
          <w:lang w:val="en-US"/>
        </w:rPr>
        <w:t xml:space="preserve">healthcare </w:t>
      </w:r>
      <w:r w:rsidR="00AA2B5A" w:rsidRPr="00D84A8A">
        <w:rPr>
          <w:rFonts w:ascii="Times New Roman" w:hAnsi="Times New Roman" w:cs="Times New Roman"/>
          <w:sz w:val="24"/>
          <w:szCs w:val="24"/>
          <w:lang w:val="en-US"/>
        </w:rPr>
        <w:t xml:space="preserve">site or is not </w:t>
      </w:r>
      <w:r w:rsidR="004C32C4" w:rsidRPr="00D84A8A">
        <w:rPr>
          <w:rFonts w:ascii="Times New Roman" w:hAnsi="Times New Roman" w:cs="Times New Roman"/>
          <w:sz w:val="24"/>
          <w:szCs w:val="24"/>
          <w:lang w:val="en-US"/>
        </w:rPr>
        <w:t xml:space="preserve">part of the local </w:t>
      </w:r>
      <w:r w:rsidR="00AA2B5A" w:rsidRPr="00D84A8A">
        <w:rPr>
          <w:rFonts w:ascii="Times New Roman" w:hAnsi="Times New Roman" w:cs="Times New Roman"/>
          <w:sz w:val="24"/>
          <w:szCs w:val="24"/>
          <w:lang w:val="en-US"/>
        </w:rPr>
        <w:t xml:space="preserve">guidelines. A targeted approach may mean </w:t>
      </w:r>
      <w:r w:rsidR="00AB6493" w:rsidRPr="00D84A8A">
        <w:rPr>
          <w:rFonts w:ascii="Times New Roman" w:hAnsi="Times New Roman" w:cs="Times New Roman"/>
          <w:sz w:val="24"/>
          <w:szCs w:val="24"/>
          <w:lang w:val="en-US"/>
        </w:rPr>
        <w:t>working first with the site and regulators before considering further marketing actions.</w:t>
      </w:r>
      <w:r w:rsidR="00964D30" w:rsidRPr="00D84A8A">
        <w:rPr>
          <w:rFonts w:ascii="Times New Roman" w:hAnsi="Times New Roman" w:cs="Times New Roman"/>
          <w:sz w:val="24"/>
          <w:szCs w:val="24"/>
          <w:lang w:val="en-US"/>
        </w:rPr>
        <w:t xml:space="preserve"> Similarly there may be complex events happening in real world practice such as patients being started on treatment in hospital and the medications being changed to alternatives in the community under their family doctor.</w:t>
      </w:r>
    </w:p>
    <w:p w14:paraId="54ED8742" w14:textId="6B058B10" w:rsidR="00B57722" w:rsidRPr="00D84A8A" w:rsidRDefault="00B57722" w:rsidP="005D3BE3">
      <w:pPr>
        <w:spacing w:line="480" w:lineRule="auto"/>
        <w:jc w:val="both"/>
        <w:rPr>
          <w:rFonts w:ascii="Times New Roman" w:hAnsi="Times New Roman" w:cs="Times New Roman"/>
          <w:i/>
          <w:iCs/>
          <w:sz w:val="24"/>
          <w:szCs w:val="24"/>
          <w:lang w:val="en-US"/>
        </w:rPr>
      </w:pPr>
      <w:r w:rsidRPr="00D84A8A">
        <w:rPr>
          <w:rFonts w:ascii="Times New Roman" w:hAnsi="Times New Roman" w:cs="Times New Roman"/>
          <w:i/>
          <w:iCs/>
          <w:sz w:val="24"/>
          <w:szCs w:val="24"/>
          <w:lang w:val="en-US"/>
        </w:rPr>
        <w:t>Conclusions</w:t>
      </w:r>
    </w:p>
    <w:p w14:paraId="4EB4DA00" w14:textId="09DE9ED9" w:rsidR="00B57722" w:rsidRPr="00D84A8A" w:rsidRDefault="00B57722" w:rsidP="005D3BE3">
      <w:pPr>
        <w:spacing w:line="480" w:lineRule="auto"/>
        <w:jc w:val="both"/>
        <w:rPr>
          <w:rFonts w:ascii="Times New Roman" w:hAnsi="Times New Roman" w:cs="Times New Roman"/>
          <w:sz w:val="24"/>
          <w:szCs w:val="24"/>
          <w:lang w:val="en-US"/>
        </w:rPr>
      </w:pPr>
      <w:r w:rsidRPr="00D84A8A">
        <w:rPr>
          <w:rFonts w:ascii="Times New Roman" w:hAnsi="Times New Roman" w:cs="Times New Roman"/>
          <w:sz w:val="24"/>
          <w:szCs w:val="24"/>
          <w:lang w:val="en-US"/>
        </w:rPr>
        <w:tab/>
        <w:t xml:space="preserve">Considering patient pathways is a powerful new way for </w:t>
      </w:r>
      <w:r w:rsidR="00697D42" w:rsidRPr="00D84A8A">
        <w:rPr>
          <w:rFonts w:ascii="Times New Roman" w:hAnsi="Times New Roman" w:cs="Times New Roman"/>
          <w:sz w:val="24"/>
          <w:szCs w:val="24"/>
          <w:lang w:val="en-US"/>
        </w:rPr>
        <w:t>pharmaceutical and device companies</w:t>
      </w:r>
      <w:r w:rsidRPr="00D84A8A">
        <w:rPr>
          <w:rFonts w:ascii="Times New Roman" w:hAnsi="Times New Roman" w:cs="Times New Roman"/>
          <w:sz w:val="24"/>
          <w:szCs w:val="24"/>
          <w:lang w:val="en-US"/>
        </w:rPr>
        <w:t xml:space="preserve"> to gain insight into real-world activities.</w:t>
      </w:r>
      <w:r w:rsidR="00252C47" w:rsidRPr="00D84A8A">
        <w:rPr>
          <w:rFonts w:ascii="Times New Roman" w:hAnsi="Times New Roman" w:cs="Times New Roman"/>
          <w:sz w:val="24"/>
          <w:szCs w:val="24"/>
          <w:lang w:val="en-US"/>
        </w:rPr>
        <w:t xml:space="preserve"> </w:t>
      </w:r>
      <w:r w:rsidR="008C61E5" w:rsidRPr="00D84A8A">
        <w:rPr>
          <w:rFonts w:ascii="Times New Roman" w:hAnsi="Times New Roman" w:cs="Times New Roman"/>
          <w:sz w:val="24"/>
          <w:szCs w:val="24"/>
          <w:lang w:val="en-US"/>
        </w:rPr>
        <w:t xml:space="preserve">As significant resources </w:t>
      </w:r>
      <w:r w:rsidR="00697D42" w:rsidRPr="00D84A8A">
        <w:rPr>
          <w:rFonts w:ascii="Times New Roman" w:hAnsi="Times New Roman" w:cs="Times New Roman"/>
          <w:sz w:val="24"/>
          <w:szCs w:val="24"/>
          <w:lang w:val="en-US"/>
        </w:rPr>
        <w:t xml:space="preserve">are invested </w:t>
      </w:r>
      <w:r w:rsidR="008C61E5" w:rsidRPr="00D84A8A">
        <w:rPr>
          <w:rFonts w:ascii="Times New Roman" w:hAnsi="Times New Roman" w:cs="Times New Roman"/>
          <w:sz w:val="24"/>
          <w:szCs w:val="24"/>
          <w:lang w:val="en-US"/>
        </w:rPr>
        <w:t xml:space="preserve">to bring a product to market, </w:t>
      </w:r>
      <w:r w:rsidR="00F77BCB" w:rsidRPr="00D84A8A">
        <w:rPr>
          <w:rFonts w:ascii="Times New Roman" w:hAnsi="Times New Roman" w:cs="Times New Roman"/>
          <w:sz w:val="24"/>
          <w:szCs w:val="24"/>
          <w:lang w:val="en-US"/>
        </w:rPr>
        <w:t xml:space="preserve">this approach can help define if there are </w:t>
      </w:r>
      <w:r w:rsidR="008C61E5" w:rsidRPr="00D84A8A">
        <w:rPr>
          <w:rFonts w:ascii="Times New Roman" w:hAnsi="Times New Roman" w:cs="Times New Roman"/>
          <w:sz w:val="24"/>
          <w:szCs w:val="24"/>
          <w:lang w:val="en-US"/>
        </w:rPr>
        <w:t xml:space="preserve">missed opportunities for products to be utilized. By considering the sequence of events that happen to patients in detail, it is possible to </w:t>
      </w:r>
      <w:r w:rsidR="00E039E3" w:rsidRPr="00D84A8A">
        <w:rPr>
          <w:rFonts w:ascii="Times New Roman" w:hAnsi="Times New Roman" w:cs="Times New Roman"/>
          <w:sz w:val="24"/>
          <w:szCs w:val="24"/>
          <w:lang w:val="en-US"/>
        </w:rPr>
        <w:t>define the</w:t>
      </w:r>
      <w:r w:rsidR="008C61E5" w:rsidRPr="00D84A8A">
        <w:rPr>
          <w:rFonts w:ascii="Times New Roman" w:hAnsi="Times New Roman" w:cs="Times New Roman"/>
          <w:sz w:val="24"/>
          <w:szCs w:val="24"/>
          <w:lang w:val="en-US"/>
        </w:rPr>
        <w:t xml:space="preserve"> patient pathways </w:t>
      </w:r>
      <w:r w:rsidR="00E039E3" w:rsidRPr="00D84A8A">
        <w:rPr>
          <w:rFonts w:ascii="Times New Roman" w:hAnsi="Times New Roman" w:cs="Times New Roman"/>
          <w:sz w:val="24"/>
          <w:szCs w:val="24"/>
          <w:lang w:val="en-US"/>
        </w:rPr>
        <w:t xml:space="preserve">and determine how their intervention is used or not used in actual practice. </w:t>
      </w:r>
    </w:p>
    <w:p w14:paraId="110F9152" w14:textId="77777777" w:rsidR="00EE1A89" w:rsidRPr="00D84A8A" w:rsidRDefault="00EE1A89" w:rsidP="00EE1A89">
      <w:pPr>
        <w:spacing w:after="0" w:line="480" w:lineRule="auto"/>
        <w:jc w:val="both"/>
        <w:rPr>
          <w:rFonts w:ascii="Times New Roman" w:hAnsi="Times New Roman" w:cs="Times New Roman"/>
          <w:sz w:val="24"/>
          <w:szCs w:val="24"/>
          <w:lang w:val="en-US"/>
        </w:rPr>
      </w:pPr>
      <w:r w:rsidRPr="00D84A8A">
        <w:rPr>
          <w:rFonts w:ascii="Times New Roman" w:hAnsi="Times New Roman" w:cs="Times New Roman"/>
          <w:b/>
          <w:bCs/>
          <w:sz w:val="24"/>
          <w:szCs w:val="24"/>
          <w:lang w:val="en-US"/>
        </w:rPr>
        <w:t xml:space="preserve">Acknowledgements: </w:t>
      </w:r>
      <w:r w:rsidRPr="00D84A8A">
        <w:rPr>
          <w:rFonts w:ascii="Times New Roman" w:hAnsi="Times New Roman" w:cs="Times New Roman"/>
          <w:sz w:val="24"/>
          <w:szCs w:val="24"/>
          <w:lang w:val="en-US"/>
        </w:rPr>
        <w:t>None.</w:t>
      </w:r>
    </w:p>
    <w:p w14:paraId="1D46A8EB" w14:textId="77777777" w:rsidR="00EE1A89" w:rsidRPr="00D84A8A" w:rsidRDefault="00EE1A89" w:rsidP="00EE1A89">
      <w:pPr>
        <w:spacing w:after="0" w:line="480" w:lineRule="auto"/>
        <w:jc w:val="both"/>
        <w:rPr>
          <w:rFonts w:ascii="Times New Roman" w:hAnsi="Times New Roman" w:cs="Times New Roman"/>
          <w:b/>
          <w:sz w:val="24"/>
          <w:szCs w:val="24"/>
          <w:lang w:val="en-US"/>
        </w:rPr>
      </w:pPr>
      <w:r w:rsidRPr="00D84A8A">
        <w:rPr>
          <w:rFonts w:ascii="Times New Roman" w:hAnsi="Times New Roman" w:cs="Times New Roman"/>
          <w:b/>
          <w:sz w:val="24"/>
          <w:szCs w:val="24"/>
          <w:lang w:val="en-US"/>
        </w:rPr>
        <w:t xml:space="preserve">Contributorship: </w:t>
      </w:r>
      <w:r w:rsidRPr="00D84A8A">
        <w:rPr>
          <w:rFonts w:ascii="Times New Roman" w:hAnsi="Times New Roman"/>
          <w:sz w:val="24"/>
          <w:szCs w:val="24"/>
          <w:lang w:val="en-US"/>
        </w:rPr>
        <w:t>CSK designed the study, concept and wrote the first draft of the manuscript.  All authors contributed to the writing of the paper.</w:t>
      </w:r>
    </w:p>
    <w:p w14:paraId="0E3DDE6D" w14:textId="123164CC" w:rsidR="006E6A72" w:rsidRPr="006E6A72" w:rsidRDefault="006E6A72" w:rsidP="005D3BE3">
      <w:pPr>
        <w:spacing w:line="480" w:lineRule="auto"/>
        <w:jc w:val="both"/>
        <w:rPr>
          <w:rFonts w:ascii="Times New Roman" w:hAnsi="Times New Roman" w:cs="Times New Roman"/>
          <w:b/>
          <w:bCs/>
          <w:sz w:val="24"/>
          <w:szCs w:val="24"/>
          <w:lang w:val="en-US"/>
        </w:rPr>
      </w:pPr>
      <w:r w:rsidRPr="00D84A8A">
        <w:rPr>
          <w:rFonts w:ascii="Times New Roman" w:hAnsi="Times New Roman" w:cs="Times New Roman"/>
          <w:b/>
          <w:bCs/>
          <w:sz w:val="24"/>
          <w:szCs w:val="24"/>
          <w:lang w:val="en-US"/>
        </w:rPr>
        <w:t>References</w:t>
      </w:r>
    </w:p>
    <w:sectPr w:rsidR="006E6A72" w:rsidRPr="006E6A72">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CB06" w14:textId="77777777" w:rsidR="00BE2796" w:rsidRDefault="00BE2796" w:rsidP="00F93AFD">
      <w:pPr>
        <w:spacing w:after="0" w:line="240" w:lineRule="auto"/>
      </w:pPr>
      <w:r>
        <w:separator/>
      </w:r>
    </w:p>
  </w:endnote>
  <w:endnote w:type="continuationSeparator" w:id="0">
    <w:p w14:paraId="70A49CE1" w14:textId="77777777" w:rsidR="00BE2796" w:rsidRDefault="00BE2796" w:rsidP="00F93AFD">
      <w:pPr>
        <w:spacing w:after="0" w:line="240" w:lineRule="auto"/>
      </w:pPr>
      <w:r>
        <w:continuationSeparator/>
      </w:r>
    </w:p>
  </w:endnote>
  <w:endnote w:id="1">
    <w:p w14:paraId="44BD95E3" w14:textId="3B1F429F" w:rsidR="001662AE" w:rsidRPr="002B6538" w:rsidRDefault="001662AE"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Pr="002B6538">
        <w:rPr>
          <w:rFonts w:ascii="Times New Roman" w:hAnsi="Times New Roman" w:cs="Times New Roman"/>
          <w:sz w:val="24"/>
          <w:szCs w:val="24"/>
        </w:rPr>
        <w:t xml:space="preserve">. Taylor D. The </w:t>
      </w:r>
      <w:r w:rsidR="00D91C07" w:rsidRPr="002B6538">
        <w:rPr>
          <w:rFonts w:ascii="Times New Roman" w:hAnsi="Times New Roman" w:cs="Times New Roman"/>
          <w:sz w:val="24"/>
          <w:szCs w:val="24"/>
        </w:rPr>
        <w:t>p</w:t>
      </w:r>
      <w:r w:rsidRPr="002B6538">
        <w:rPr>
          <w:rFonts w:ascii="Times New Roman" w:hAnsi="Times New Roman" w:cs="Times New Roman"/>
          <w:sz w:val="24"/>
          <w:szCs w:val="24"/>
        </w:rPr>
        <w:t xml:space="preserve">harmaceutical </w:t>
      </w:r>
      <w:r w:rsidR="00D91C07" w:rsidRPr="002B6538">
        <w:rPr>
          <w:rFonts w:ascii="Times New Roman" w:hAnsi="Times New Roman" w:cs="Times New Roman"/>
          <w:sz w:val="24"/>
          <w:szCs w:val="24"/>
        </w:rPr>
        <w:t>i</w:t>
      </w:r>
      <w:r w:rsidRPr="002B6538">
        <w:rPr>
          <w:rFonts w:ascii="Times New Roman" w:hAnsi="Times New Roman" w:cs="Times New Roman"/>
          <w:sz w:val="24"/>
          <w:szCs w:val="24"/>
        </w:rPr>
        <w:t xml:space="preserve">ndustry and the </w:t>
      </w:r>
      <w:r w:rsidR="00D91C07" w:rsidRPr="002B6538">
        <w:rPr>
          <w:rFonts w:ascii="Times New Roman" w:hAnsi="Times New Roman" w:cs="Times New Roman"/>
          <w:sz w:val="24"/>
          <w:szCs w:val="24"/>
        </w:rPr>
        <w:t>f</w:t>
      </w:r>
      <w:r w:rsidRPr="002B6538">
        <w:rPr>
          <w:rFonts w:ascii="Times New Roman" w:hAnsi="Times New Roman" w:cs="Times New Roman"/>
          <w:sz w:val="24"/>
          <w:szCs w:val="24"/>
        </w:rPr>
        <w:t xml:space="preserve">uture of </w:t>
      </w:r>
      <w:r w:rsidR="00D91C07" w:rsidRPr="002B6538">
        <w:rPr>
          <w:rFonts w:ascii="Times New Roman" w:hAnsi="Times New Roman" w:cs="Times New Roman"/>
          <w:sz w:val="24"/>
          <w:szCs w:val="24"/>
        </w:rPr>
        <w:t>d</w:t>
      </w:r>
      <w:r w:rsidRPr="002B6538">
        <w:rPr>
          <w:rFonts w:ascii="Times New Roman" w:hAnsi="Times New Roman" w:cs="Times New Roman"/>
          <w:sz w:val="24"/>
          <w:szCs w:val="24"/>
        </w:rPr>
        <w:t xml:space="preserve">rug </w:t>
      </w:r>
      <w:r w:rsidR="00D91C07" w:rsidRPr="002B6538">
        <w:rPr>
          <w:rFonts w:ascii="Times New Roman" w:hAnsi="Times New Roman" w:cs="Times New Roman"/>
          <w:sz w:val="24"/>
          <w:szCs w:val="24"/>
        </w:rPr>
        <w:t>d</w:t>
      </w:r>
      <w:r w:rsidRPr="002B6538">
        <w:rPr>
          <w:rFonts w:ascii="Times New Roman" w:hAnsi="Times New Roman" w:cs="Times New Roman"/>
          <w:sz w:val="24"/>
          <w:szCs w:val="24"/>
        </w:rPr>
        <w:t xml:space="preserve">evelopment. Pharmaceuticals in the Environment 2015;1-33. </w:t>
      </w:r>
    </w:p>
  </w:endnote>
  <w:endnote w:id="2">
    <w:p w14:paraId="3A733AC3" w14:textId="08FC200E" w:rsidR="001662AE" w:rsidRPr="002B6538" w:rsidRDefault="001662AE"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D91C07" w:rsidRPr="002B6538">
        <w:rPr>
          <w:rFonts w:ascii="Times New Roman" w:hAnsi="Times New Roman" w:cs="Times New Roman"/>
          <w:sz w:val="24"/>
          <w:szCs w:val="24"/>
        </w:rPr>
        <w:t>.</w:t>
      </w:r>
      <w:r w:rsidRPr="002B6538">
        <w:rPr>
          <w:rFonts w:ascii="Times New Roman" w:hAnsi="Times New Roman" w:cs="Times New Roman"/>
          <w:sz w:val="24"/>
          <w:szCs w:val="24"/>
        </w:rPr>
        <w:t xml:space="preserve"> Ledley FD, McCoy SS, Vaughan G, Cleary EG. Profitability of large pharmaceutical companies compared with other large public companies. JAMA 2020;323:834-843.</w:t>
      </w:r>
    </w:p>
  </w:endnote>
  <w:endnote w:id="3">
    <w:p w14:paraId="7CB59632" w14:textId="55BF0FFD" w:rsidR="00D305B5" w:rsidRPr="002B6538" w:rsidRDefault="00D305B5" w:rsidP="002B6538">
      <w:pPr>
        <w:pStyle w:val="CommentText"/>
        <w:spacing w:after="0"/>
        <w:rPr>
          <w:rFonts w:ascii="Times New Roman" w:hAnsi="Times New Roman" w:cs="Times New Roman"/>
          <w:sz w:val="24"/>
          <w:szCs w:val="24"/>
        </w:rPr>
      </w:pPr>
      <w:r w:rsidRPr="0043092E">
        <w:rPr>
          <w:rStyle w:val="EndnoteReference"/>
          <w:rFonts w:ascii="Times New Roman" w:hAnsi="Times New Roman" w:cs="Times New Roman"/>
          <w:sz w:val="24"/>
          <w:szCs w:val="24"/>
          <w:vertAlign w:val="baseline"/>
        </w:rPr>
        <w:endnoteRef/>
      </w:r>
      <w:r w:rsidR="0043092E">
        <w:rPr>
          <w:rFonts w:ascii="Times New Roman" w:hAnsi="Times New Roman" w:cs="Times New Roman"/>
          <w:sz w:val="24"/>
          <w:szCs w:val="24"/>
        </w:rPr>
        <w:t>.</w:t>
      </w:r>
      <w:r w:rsidRPr="002B6538">
        <w:rPr>
          <w:rFonts w:ascii="Times New Roman" w:hAnsi="Times New Roman" w:cs="Times New Roman"/>
          <w:sz w:val="24"/>
          <w:szCs w:val="24"/>
        </w:rPr>
        <w:t xml:space="preserve"> DiMasi JA, Hansen RW, Grabowski HG. The price of innovation: new estimates of drug development costs. J Health Econ 2003;22:151-185.</w:t>
      </w:r>
    </w:p>
  </w:endnote>
  <w:endnote w:id="4">
    <w:p w14:paraId="4E746446" w14:textId="5F56EF82" w:rsidR="00520570" w:rsidRPr="001E366C" w:rsidRDefault="00520570"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D91C07" w:rsidRPr="002B6538">
        <w:rPr>
          <w:rFonts w:ascii="Times New Roman" w:hAnsi="Times New Roman" w:cs="Times New Roman"/>
          <w:sz w:val="24"/>
          <w:szCs w:val="24"/>
        </w:rPr>
        <w:t>.</w:t>
      </w:r>
      <w:r w:rsidRPr="002B6538">
        <w:rPr>
          <w:rFonts w:ascii="Times New Roman" w:hAnsi="Times New Roman" w:cs="Times New Roman"/>
          <w:sz w:val="24"/>
          <w:szCs w:val="24"/>
        </w:rPr>
        <w:t xml:space="preserve"> Van Norman GA. Drugs, devices, and the FDA: Part 1: An overview of the approval process for drugs. J</w:t>
      </w:r>
      <w:r w:rsidR="00D91C07" w:rsidRPr="002B6538">
        <w:rPr>
          <w:rFonts w:ascii="Times New Roman" w:hAnsi="Times New Roman" w:cs="Times New Roman"/>
          <w:sz w:val="24"/>
          <w:szCs w:val="24"/>
        </w:rPr>
        <w:t xml:space="preserve"> Am Coll Cardiol Basic </w:t>
      </w:r>
      <w:r w:rsidR="00D91C07" w:rsidRPr="001E366C">
        <w:rPr>
          <w:rFonts w:ascii="Times New Roman" w:hAnsi="Times New Roman" w:cs="Times New Roman"/>
          <w:sz w:val="24"/>
          <w:szCs w:val="24"/>
        </w:rPr>
        <w:t>Trans Science</w:t>
      </w:r>
      <w:r w:rsidRPr="001E366C">
        <w:rPr>
          <w:rFonts w:ascii="Times New Roman" w:hAnsi="Times New Roman" w:cs="Times New Roman"/>
          <w:sz w:val="24"/>
          <w:szCs w:val="24"/>
        </w:rPr>
        <w:t xml:space="preserve"> 2016;1:170-179.</w:t>
      </w:r>
    </w:p>
  </w:endnote>
  <w:endnote w:id="5">
    <w:p w14:paraId="57C4BBAC" w14:textId="22D12D83" w:rsidR="00761B95" w:rsidRPr="001E366C" w:rsidRDefault="00761B95" w:rsidP="002B6538">
      <w:pPr>
        <w:pStyle w:val="EndnoteText"/>
        <w:rPr>
          <w:rFonts w:ascii="Times New Roman" w:hAnsi="Times New Roman" w:cs="Times New Roman"/>
          <w:sz w:val="24"/>
          <w:szCs w:val="24"/>
        </w:rPr>
      </w:pPr>
      <w:r w:rsidRPr="001E366C">
        <w:rPr>
          <w:rStyle w:val="EndnoteReference"/>
          <w:rFonts w:ascii="Times New Roman" w:hAnsi="Times New Roman" w:cs="Times New Roman"/>
          <w:sz w:val="24"/>
          <w:szCs w:val="24"/>
          <w:vertAlign w:val="baseline"/>
        </w:rPr>
        <w:endnoteRef/>
      </w:r>
      <w:r w:rsidR="00D91C07" w:rsidRPr="001E366C">
        <w:rPr>
          <w:rFonts w:ascii="Times New Roman" w:hAnsi="Times New Roman" w:cs="Times New Roman"/>
          <w:sz w:val="24"/>
          <w:szCs w:val="24"/>
        </w:rPr>
        <w:t>.</w:t>
      </w:r>
      <w:r w:rsidRPr="001E366C">
        <w:rPr>
          <w:rFonts w:ascii="Times New Roman" w:hAnsi="Times New Roman" w:cs="Times New Roman"/>
          <w:sz w:val="24"/>
          <w:szCs w:val="24"/>
        </w:rPr>
        <w:t xml:space="preserve"> Torjesen I. Drug development: the journey of a medicine from lab to shelf. The Pharmaceutical Journal 2015. </w:t>
      </w:r>
      <w:r w:rsidR="001E366C" w:rsidRPr="001E366C">
        <w:rPr>
          <w:rFonts w:ascii="Times New Roman" w:hAnsi="Times New Roman" w:cs="Times New Roman"/>
          <w:color w:val="040819"/>
          <w:sz w:val="24"/>
          <w:szCs w:val="24"/>
          <w:shd w:val="clear" w:color="auto" w:fill="F2F2F3"/>
        </w:rPr>
        <w:t>doi</w:t>
      </w:r>
      <w:r w:rsidRPr="001E366C">
        <w:rPr>
          <w:rFonts w:ascii="Times New Roman" w:hAnsi="Times New Roman" w:cs="Times New Roman"/>
          <w:color w:val="040819"/>
          <w:sz w:val="24"/>
          <w:szCs w:val="24"/>
          <w:shd w:val="clear" w:color="auto" w:fill="F2F2F3"/>
        </w:rPr>
        <w:t>:10.1211/PJ.2015.20068196</w:t>
      </w:r>
      <w:r w:rsidR="000212CE" w:rsidRPr="001E366C">
        <w:rPr>
          <w:rFonts w:ascii="Times New Roman" w:hAnsi="Times New Roman" w:cs="Times New Roman"/>
          <w:color w:val="040819"/>
          <w:sz w:val="24"/>
          <w:szCs w:val="24"/>
          <w:shd w:val="clear" w:color="auto" w:fill="F2F2F3"/>
        </w:rPr>
        <w:t>.</w:t>
      </w:r>
    </w:p>
  </w:endnote>
  <w:endnote w:id="6">
    <w:p w14:paraId="7DF9E29E" w14:textId="276EF21D" w:rsidR="00FB44A2" w:rsidRPr="001E366C" w:rsidRDefault="00FB44A2" w:rsidP="002B6538">
      <w:pPr>
        <w:pStyle w:val="EndnoteText"/>
        <w:rPr>
          <w:rFonts w:ascii="Times New Roman" w:hAnsi="Times New Roman" w:cs="Times New Roman"/>
          <w:sz w:val="24"/>
          <w:szCs w:val="24"/>
        </w:rPr>
      </w:pPr>
      <w:r w:rsidRPr="001E366C">
        <w:rPr>
          <w:rStyle w:val="EndnoteReference"/>
          <w:rFonts w:ascii="Times New Roman" w:hAnsi="Times New Roman" w:cs="Times New Roman"/>
          <w:sz w:val="24"/>
          <w:szCs w:val="24"/>
          <w:vertAlign w:val="baseline"/>
        </w:rPr>
        <w:endnoteRef/>
      </w:r>
      <w:r w:rsidRPr="001E366C">
        <w:rPr>
          <w:rFonts w:ascii="Times New Roman" w:hAnsi="Times New Roman" w:cs="Times New Roman"/>
          <w:sz w:val="24"/>
          <w:szCs w:val="24"/>
        </w:rPr>
        <w:t xml:space="preserve">. Afrin S, Gupta V. Pharmaceutical formulation. StatPearls [Internet]. </w:t>
      </w:r>
    </w:p>
  </w:endnote>
  <w:endnote w:id="7">
    <w:p w14:paraId="6A5B82BE" w14:textId="7E528D15" w:rsidR="00FB44A2" w:rsidRPr="002B6538" w:rsidRDefault="00FB44A2" w:rsidP="002B6538">
      <w:pPr>
        <w:pStyle w:val="EndnoteText"/>
        <w:rPr>
          <w:rFonts w:ascii="Times New Roman" w:hAnsi="Times New Roman" w:cs="Times New Roman"/>
          <w:sz w:val="24"/>
          <w:szCs w:val="24"/>
        </w:rPr>
      </w:pPr>
      <w:r w:rsidRPr="001E366C">
        <w:rPr>
          <w:rStyle w:val="EndnoteReference"/>
          <w:rFonts w:ascii="Times New Roman" w:hAnsi="Times New Roman" w:cs="Times New Roman"/>
          <w:sz w:val="24"/>
          <w:szCs w:val="24"/>
          <w:vertAlign w:val="baseline"/>
        </w:rPr>
        <w:endnoteRef/>
      </w:r>
      <w:r w:rsidR="00D91C07" w:rsidRPr="001E366C">
        <w:rPr>
          <w:rFonts w:ascii="Times New Roman" w:hAnsi="Times New Roman" w:cs="Times New Roman"/>
          <w:sz w:val="24"/>
          <w:szCs w:val="24"/>
        </w:rPr>
        <w:t>.</w:t>
      </w:r>
      <w:r w:rsidRPr="001E366C">
        <w:rPr>
          <w:rFonts w:ascii="Times New Roman" w:hAnsi="Times New Roman" w:cs="Times New Roman"/>
          <w:sz w:val="24"/>
          <w:szCs w:val="24"/>
        </w:rPr>
        <w:t xml:space="preserve"> Schwartz LM, Woloshin S. Medical marketing in the United States.</w:t>
      </w:r>
      <w:r w:rsidRPr="002B6538">
        <w:rPr>
          <w:rFonts w:ascii="Times New Roman" w:hAnsi="Times New Roman" w:cs="Times New Roman"/>
          <w:sz w:val="24"/>
          <w:szCs w:val="24"/>
        </w:rPr>
        <w:t xml:space="preserve"> JAMA 2019;321:80-96.</w:t>
      </w:r>
    </w:p>
  </w:endnote>
  <w:endnote w:id="8">
    <w:p w14:paraId="5C99DD65" w14:textId="3FFB54CB" w:rsidR="00D16030" w:rsidRPr="002B6538" w:rsidRDefault="00D16030"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D91C07" w:rsidRPr="002B6538">
        <w:rPr>
          <w:rFonts w:ascii="Times New Roman" w:hAnsi="Times New Roman" w:cs="Times New Roman"/>
          <w:sz w:val="24"/>
          <w:szCs w:val="24"/>
        </w:rPr>
        <w:t>.</w:t>
      </w:r>
      <w:r w:rsidRPr="002B6538">
        <w:rPr>
          <w:rFonts w:ascii="Times New Roman" w:hAnsi="Times New Roman" w:cs="Times New Roman"/>
          <w:sz w:val="24"/>
          <w:szCs w:val="24"/>
        </w:rPr>
        <w:t xml:space="preserve"> Miron-Shatz T, Shatz I, Becker S, Patel J, Eysenbach G. Promoting business and entrepreneurial </w:t>
      </w:r>
      <w:r w:rsidR="001771ED" w:rsidRPr="002B6538">
        <w:rPr>
          <w:rFonts w:ascii="Times New Roman" w:hAnsi="Times New Roman" w:cs="Times New Roman"/>
          <w:sz w:val="24"/>
          <w:szCs w:val="24"/>
        </w:rPr>
        <w:t>awareness</w:t>
      </w:r>
      <w:r w:rsidRPr="002B6538">
        <w:rPr>
          <w:rFonts w:ascii="Times New Roman" w:hAnsi="Times New Roman" w:cs="Times New Roman"/>
          <w:sz w:val="24"/>
          <w:szCs w:val="24"/>
        </w:rPr>
        <w:t xml:space="preserve"> in healthcare professionals: Lessons from venture capital panels at medicine 2.0 conferences. J Med Internet Res 2014;16:e184.</w:t>
      </w:r>
    </w:p>
  </w:endnote>
  <w:endnote w:id="9">
    <w:p w14:paraId="256806D4" w14:textId="602A9C44" w:rsidR="00153444" w:rsidRPr="002B6538" w:rsidRDefault="00153444" w:rsidP="002B6538">
      <w:pPr>
        <w:pStyle w:val="NormalWeb"/>
        <w:spacing w:before="0" w:beforeAutospacing="0" w:after="0" w:afterAutospacing="0"/>
      </w:pPr>
      <w:r w:rsidRPr="002B6538">
        <w:rPr>
          <w:rStyle w:val="EndnoteReference"/>
          <w:vertAlign w:val="baseline"/>
        </w:rPr>
        <w:endnoteRef/>
      </w:r>
      <w:r w:rsidRPr="002B6538">
        <w:t xml:space="preserve">. </w:t>
      </w:r>
      <w:r w:rsidR="001B7BF8" w:rsidRPr="002B6538">
        <w:t xml:space="preserve">Fortune Business Insights. </w:t>
      </w:r>
      <w:r w:rsidRPr="002B6538">
        <w:t xml:space="preserve">Cardiovascular drugs market size, share &amp; industry analysis, by drug type (antihypertensive, antilipidemic, anticoagulants, antiplatelet drugs, others), by disease indication (hypertension, hyperlipidemia, coronary artery disease, arrhythmia, others), by distribution channel (hospitals, pharmacies, retail pharmacies, online pharmacies, others) and regional forecast, 2019-2026. Available at </w:t>
      </w:r>
      <w:hyperlink r:id="rId1" w:history="1">
        <w:r w:rsidRPr="002B6538">
          <w:rPr>
            <w:rStyle w:val="Hyperlink"/>
          </w:rPr>
          <w:t>https://www.fortunebusinessinsights.com/industry-reports/cardiovascular-drugs-market-100379</w:t>
        </w:r>
      </w:hyperlink>
      <w:r w:rsidRPr="002B6538">
        <w:t>. Last accessed 3 January 2022.</w:t>
      </w:r>
    </w:p>
  </w:endnote>
  <w:endnote w:id="10">
    <w:p w14:paraId="663020F3" w14:textId="16D9F2D4" w:rsidR="00436D6D" w:rsidRPr="002B6538" w:rsidRDefault="00436D6D"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Pr="002B6538">
        <w:rPr>
          <w:rFonts w:ascii="Times New Roman" w:hAnsi="Times New Roman" w:cs="Times New Roman"/>
          <w:sz w:val="24"/>
          <w:szCs w:val="24"/>
        </w:rPr>
        <w:t xml:space="preserve">. Pharmapproach. 15 astonishing statistics and facts about the U.S. pharmaceutical industry. 2021. Available at: </w:t>
      </w:r>
      <w:hyperlink r:id="rId2" w:history="1">
        <w:r w:rsidRPr="002B6538">
          <w:rPr>
            <w:rStyle w:val="Hyperlink"/>
            <w:rFonts w:ascii="Times New Roman" w:hAnsi="Times New Roman" w:cs="Times New Roman"/>
            <w:sz w:val="24"/>
            <w:szCs w:val="24"/>
          </w:rPr>
          <w:t>https://www.pharmapproach.com/15-astonishing-statistics-and-facts-about-u-s-pharmaceutical-industry/</w:t>
        </w:r>
      </w:hyperlink>
      <w:r w:rsidRPr="002B6538">
        <w:rPr>
          <w:rFonts w:ascii="Times New Roman" w:hAnsi="Times New Roman" w:cs="Times New Roman"/>
          <w:sz w:val="24"/>
          <w:szCs w:val="24"/>
        </w:rPr>
        <w:t xml:space="preserve">. Last accessed 3 January 2022.  </w:t>
      </w:r>
    </w:p>
  </w:endnote>
  <w:endnote w:id="11">
    <w:p w14:paraId="28C943E8" w14:textId="6A841E2D" w:rsidR="00F93AFD" w:rsidRPr="002B6538" w:rsidRDefault="00F93AFD"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850EEE" w:rsidRPr="002B6538">
        <w:rPr>
          <w:rFonts w:ascii="Times New Roman" w:hAnsi="Times New Roman" w:cs="Times New Roman"/>
          <w:sz w:val="24"/>
          <w:szCs w:val="24"/>
        </w:rPr>
        <w:t>.</w:t>
      </w:r>
      <w:r w:rsidRPr="002B6538">
        <w:rPr>
          <w:rFonts w:ascii="Times New Roman" w:hAnsi="Times New Roman" w:cs="Times New Roman"/>
          <w:sz w:val="24"/>
          <w:szCs w:val="24"/>
        </w:rPr>
        <w:t xml:space="preserve"> Julia S, James U. Direct oral anticoagulants: A quick guide. Eur Cardiol 2017;12:40-45.</w:t>
      </w:r>
    </w:p>
  </w:endnote>
  <w:endnote w:id="12">
    <w:p w14:paraId="619B5F91" w14:textId="69869C88" w:rsidR="00572CF9" w:rsidRPr="002B6538" w:rsidRDefault="00572CF9"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850EEE" w:rsidRPr="002B6538">
        <w:rPr>
          <w:rFonts w:ascii="Times New Roman" w:hAnsi="Times New Roman" w:cs="Times New Roman"/>
          <w:sz w:val="24"/>
          <w:szCs w:val="24"/>
        </w:rPr>
        <w:t>.</w:t>
      </w:r>
      <w:r w:rsidRPr="002B6538">
        <w:rPr>
          <w:rFonts w:ascii="Times New Roman" w:hAnsi="Times New Roman" w:cs="Times New Roman"/>
          <w:sz w:val="24"/>
          <w:szCs w:val="24"/>
        </w:rPr>
        <w:t xml:space="preserve"> Troy A, Anderson TS. National trends in use of and spending on oral anticoagulants among US Medicare Beneficiaries from 2011 to 2019. JAMA Health Forum 2021;2:e211693.</w:t>
      </w:r>
    </w:p>
  </w:endnote>
  <w:endnote w:id="13">
    <w:p w14:paraId="7D4524A6" w14:textId="520FEC7B" w:rsidR="004A580A" w:rsidRPr="002B6538" w:rsidRDefault="004A580A"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D91C07" w:rsidRPr="002B6538">
        <w:rPr>
          <w:rFonts w:ascii="Times New Roman" w:hAnsi="Times New Roman" w:cs="Times New Roman"/>
          <w:sz w:val="24"/>
          <w:szCs w:val="24"/>
        </w:rPr>
        <w:t>.</w:t>
      </w:r>
      <w:r w:rsidRPr="002B6538">
        <w:rPr>
          <w:rFonts w:ascii="Times New Roman" w:hAnsi="Times New Roman" w:cs="Times New Roman"/>
          <w:sz w:val="24"/>
          <w:szCs w:val="24"/>
        </w:rPr>
        <w:t xml:space="preserve"> Scholz KH, Maier SKG, Maier LS, et al. Impact of treatment delay on mortality in ST-segment elevation myocardial infarction (STEMI) patients presenting with and without haemodynamic instability: results from the German prospective multicentre FITT-STEMI trial. Eur Heart J 2018;39:1065-1074.</w:t>
      </w:r>
    </w:p>
  </w:endnote>
  <w:endnote w:id="14">
    <w:p w14:paraId="1DB45F77" w14:textId="5847B5A2" w:rsidR="006B7C75" w:rsidRPr="002B6538" w:rsidRDefault="006B7C75"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D91C07" w:rsidRPr="002B6538">
        <w:rPr>
          <w:rFonts w:ascii="Times New Roman" w:hAnsi="Times New Roman" w:cs="Times New Roman"/>
          <w:sz w:val="24"/>
          <w:szCs w:val="24"/>
        </w:rPr>
        <w:t>.</w:t>
      </w:r>
      <w:r w:rsidRPr="002B6538">
        <w:rPr>
          <w:rFonts w:ascii="Times New Roman" w:hAnsi="Times New Roman" w:cs="Times New Roman"/>
          <w:sz w:val="24"/>
          <w:szCs w:val="24"/>
        </w:rPr>
        <w:t xml:space="preserve"> Bhuyan SS, Wang Y, Opoku S, Lin G. Rural-urban differences in acute myocardial infarction mortality: Evidence from Nebraska. J Cardiovasc Dis Res 2013;4:209-213.</w:t>
      </w:r>
    </w:p>
  </w:endnote>
  <w:endnote w:id="15">
    <w:p w14:paraId="50A7C5FF" w14:textId="27F0B475" w:rsidR="004003FF" w:rsidRPr="002B6538" w:rsidRDefault="004003FF"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D91C07" w:rsidRPr="002B6538">
        <w:rPr>
          <w:rFonts w:ascii="Times New Roman" w:hAnsi="Times New Roman" w:cs="Times New Roman"/>
          <w:sz w:val="24"/>
          <w:szCs w:val="24"/>
        </w:rPr>
        <w:t>.</w:t>
      </w:r>
      <w:r w:rsidRPr="002B6538">
        <w:rPr>
          <w:rFonts w:ascii="Times New Roman" w:hAnsi="Times New Roman" w:cs="Times New Roman"/>
          <w:sz w:val="24"/>
          <w:szCs w:val="24"/>
        </w:rPr>
        <w:t xml:space="preserve"> Kwok CS, Bennett S, Azam Z, Welsh V, Potluri R, Loke YK, Mallen CD. Misdiagnosis of acute myocardial infarction: A systematic review of the literature. Crit Pathw Cardiol 2021;20:155-162.</w:t>
      </w:r>
    </w:p>
  </w:endnote>
  <w:endnote w:id="16">
    <w:p w14:paraId="1C481226" w14:textId="47F00259" w:rsidR="004003FF" w:rsidRPr="002B6538" w:rsidRDefault="004003FF"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D91C07" w:rsidRPr="002B6538">
        <w:rPr>
          <w:rFonts w:ascii="Times New Roman" w:hAnsi="Times New Roman" w:cs="Times New Roman"/>
          <w:sz w:val="24"/>
          <w:szCs w:val="24"/>
        </w:rPr>
        <w:t>.</w:t>
      </w:r>
      <w:r w:rsidRPr="002B6538">
        <w:rPr>
          <w:rFonts w:ascii="Times New Roman" w:hAnsi="Times New Roman" w:cs="Times New Roman"/>
          <w:sz w:val="24"/>
          <w:szCs w:val="24"/>
        </w:rPr>
        <w:t xml:space="preserve"> Wong CW, Tafuro J, Azam Z, Satchithananda Duckett S, Barker D, Patwala A, Ahmed FZ, Mallen CD, Kwok CS. Misdiagnosis of heart failure: A systematic review of the literature. J Card Fail 2021;27:925-933.</w:t>
      </w:r>
    </w:p>
  </w:endnote>
  <w:endnote w:id="17">
    <w:p w14:paraId="78023E3A" w14:textId="64D5AC52" w:rsidR="004003FF" w:rsidRPr="002B6538" w:rsidRDefault="004003FF"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Pr="002B6538">
        <w:rPr>
          <w:rFonts w:ascii="Times New Roman" w:hAnsi="Times New Roman" w:cs="Times New Roman"/>
          <w:sz w:val="24"/>
          <w:szCs w:val="24"/>
        </w:rPr>
        <w:t xml:space="preserve">. Lovatt S, </w:t>
      </w:r>
      <w:r w:rsidR="000212CE" w:rsidRPr="002B6538">
        <w:rPr>
          <w:rFonts w:ascii="Times New Roman" w:hAnsi="Times New Roman" w:cs="Times New Roman"/>
          <w:sz w:val="24"/>
          <w:szCs w:val="24"/>
        </w:rPr>
        <w:t>Wong CW, Schwarz K, Borovac JA, Lo T, Gunning M, Phan T, Patwala A, Barker D, Mallen CD, Kwok CS. Misdiagnosis of aortic dissection: A systematic review of the literature. Am J Emerg Med 2021 (In Press).</w:t>
      </w:r>
    </w:p>
  </w:endnote>
  <w:endnote w:id="18">
    <w:p w14:paraId="6A74C64D" w14:textId="3EED11D8" w:rsidR="00A138AD" w:rsidRPr="002B6538" w:rsidRDefault="00A138AD"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850EEE" w:rsidRPr="002B6538">
        <w:rPr>
          <w:rFonts w:ascii="Times New Roman" w:hAnsi="Times New Roman" w:cs="Times New Roman"/>
          <w:sz w:val="24"/>
          <w:szCs w:val="24"/>
        </w:rPr>
        <w:t>.</w:t>
      </w:r>
      <w:r w:rsidRPr="002B6538">
        <w:rPr>
          <w:rFonts w:ascii="Times New Roman" w:hAnsi="Times New Roman" w:cs="Times New Roman"/>
          <w:sz w:val="24"/>
          <w:szCs w:val="24"/>
        </w:rPr>
        <w:t xml:space="preserve"> Kwok CS, Muntean EA, Mallen CD. The patient pathway review: A new method of evaluating clinical practice to understand the complexities of real-world care. Crit Pathw Cardiol 2021;20:213-219.</w:t>
      </w:r>
    </w:p>
  </w:endnote>
  <w:endnote w:id="19">
    <w:p w14:paraId="46C6D61F" w14:textId="769E998E" w:rsidR="00E861E4" w:rsidRPr="002B6538" w:rsidRDefault="00E861E4"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850EEE" w:rsidRPr="002B6538">
        <w:rPr>
          <w:rFonts w:ascii="Times New Roman" w:hAnsi="Times New Roman" w:cs="Times New Roman"/>
          <w:sz w:val="24"/>
          <w:szCs w:val="24"/>
        </w:rPr>
        <w:t>.</w:t>
      </w:r>
      <w:r w:rsidRPr="002B6538">
        <w:rPr>
          <w:rFonts w:ascii="Times New Roman" w:hAnsi="Times New Roman" w:cs="Times New Roman"/>
          <w:sz w:val="24"/>
          <w:szCs w:val="24"/>
        </w:rPr>
        <w:t xml:space="preserve"> Kwok CS, Mallen CD</w:t>
      </w:r>
      <w:r w:rsidR="006B19DE">
        <w:rPr>
          <w:rFonts w:ascii="Times New Roman" w:hAnsi="Times New Roman" w:cs="Times New Roman"/>
          <w:sz w:val="24"/>
          <w:szCs w:val="24"/>
        </w:rPr>
        <w:t>.</w:t>
      </w:r>
      <w:r w:rsidRPr="002B6538">
        <w:rPr>
          <w:rFonts w:ascii="Times New Roman" w:hAnsi="Times New Roman" w:cs="Times New Roman"/>
          <w:sz w:val="24"/>
          <w:szCs w:val="24"/>
        </w:rPr>
        <w:t xml:space="preserve"> Missed acute myocardial infarction: an underrecognized problem that contributes to poor patient outcomes. Coron Artery Dis 2021;32:345-</w:t>
      </w:r>
      <w:r w:rsidR="00643864" w:rsidRPr="002B6538">
        <w:rPr>
          <w:rFonts w:ascii="Times New Roman" w:hAnsi="Times New Roman" w:cs="Times New Roman"/>
          <w:sz w:val="24"/>
          <w:szCs w:val="24"/>
        </w:rPr>
        <w:t>3</w:t>
      </w:r>
      <w:r w:rsidRPr="002B6538">
        <w:rPr>
          <w:rFonts w:ascii="Times New Roman" w:hAnsi="Times New Roman" w:cs="Times New Roman"/>
          <w:sz w:val="24"/>
          <w:szCs w:val="24"/>
        </w:rPr>
        <w:t>49.</w:t>
      </w:r>
    </w:p>
  </w:endnote>
  <w:endnote w:id="20">
    <w:p w14:paraId="32172E8E" w14:textId="2E7EB47C" w:rsidR="0077687D" w:rsidRPr="002B6538" w:rsidRDefault="0077687D"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850EEE" w:rsidRPr="002B6538">
        <w:rPr>
          <w:rFonts w:ascii="Times New Roman" w:hAnsi="Times New Roman" w:cs="Times New Roman"/>
          <w:sz w:val="24"/>
          <w:szCs w:val="24"/>
        </w:rPr>
        <w:t>.</w:t>
      </w:r>
      <w:r w:rsidRPr="002B6538">
        <w:rPr>
          <w:rFonts w:ascii="Times New Roman" w:hAnsi="Times New Roman" w:cs="Times New Roman"/>
          <w:sz w:val="24"/>
          <w:szCs w:val="24"/>
        </w:rPr>
        <w:t xml:space="preserve"> Bishop E, Brown EE, Fajardo J, Barouch LA, Judge DP, Halushka MK. Seven factors predict a delay of cardiac amyloidosis. Amyloid 2018;25:174-179.</w:t>
      </w:r>
    </w:p>
  </w:endnote>
  <w:endnote w:id="21">
    <w:p w14:paraId="79FEF655" w14:textId="4DDEB9A2" w:rsidR="007A5BEF" w:rsidRPr="002B6538" w:rsidRDefault="007A5BEF"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850EEE" w:rsidRPr="002B6538">
        <w:rPr>
          <w:rFonts w:ascii="Times New Roman" w:hAnsi="Times New Roman" w:cs="Times New Roman"/>
          <w:sz w:val="24"/>
          <w:szCs w:val="24"/>
        </w:rPr>
        <w:t>.</w:t>
      </w:r>
      <w:r w:rsidRPr="002B6538">
        <w:rPr>
          <w:rFonts w:ascii="Times New Roman" w:hAnsi="Times New Roman" w:cs="Times New Roman"/>
          <w:sz w:val="24"/>
          <w:szCs w:val="24"/>
        </w:rPr>
        <w:t xml:space="preserve"> Kwok CS, Satchithananda D, Mallen CD. Missed opportunities in coronary artery disease: reflection on practice to improve patient outcomes. Coron Artery Dis 2021. doi: 10.1097/MCA.0000000000001075.</w:t>
      </w:r>
    </w:p>
  </w:endnote>
  <w:endnote w:id="22">
    <w:p w14:paraId="0D28599D" w14:textId="0B730CDA" w:rsidR="006947ED" w:rsidRPr="002B6538" w:rsidRDefault="006947ED" w:rsidP="002B6538">
      <w:pPr>
        <w:pStyle w:val="EndnoteText"/>
        <w:rPr>
          <w:rFonts w:ascii="Times New Roman" w:hAnsi="Times New Roman" w:cs="Times New Roman"/>
          <w:sz w:val="24"/>
          <w:szCs w:val="24"/>
        </w:rPr>
      </w:pPr>
      <w:r w:rsidRPr="002B6538">
        <w:rPr>
          <w:rStyle w:val="EndnoteReference"/>
          <w:rFonts w:ascii="Times New Roman" w:hAnsi="Times New Roman" w:cs="Times New Roman"/>
          <w:sz w:val="24"/>
          <w:szCs w:val="24"/>
          <w:vertAlign w:val="baseline"/>
        </w:rPr>
        <w:endnoteRef/>
      </w:r>
      <w:r w:rsidR="00850EEE" w:rsidRPr="002B6538">
        <w:rPr>
          <w:rFonts w:ascii="Times New Roman" w:hAnsi="Times New Roman" w:cs="Times New Roman"/>
          <w:sz w:val="24"/>
          <w:szCs w:val="24"/>
        </w:rPr>
        <w:t>.</w:t>
      </w:r>
      <w:r w:rsidRPr="002B6538">
        <w:rPr>
          <w:rFonts w:ascii="Times New Roman" w:hAnsi="Times New Roman" w:cs="Times New Roman"/>
          <w:sz w:val="24"/>
          <w:szCs w:val="24"/>
        </w:rPr>
        <w:t xml:space="preserve"> Maddox TM, Januzzi JL, Allen LA, </w:t>
      </w:r>
      <w:r w:rsidR="006D6D23">
        <w:rPr>
          <w:rFonts w:ascii="Times New Roman" w:hAnsi="Times New Roman" w:cs="Times New Roman"/>
          <w:sz w:val="24"/>
          <w:szCs w:val="24"/>
        </w:rPr>
        <w:t>et al</w:t>
      </w:r>
      <w:r w:rsidRPr="002B6538">
        <w:rPr>
          <w:rFonts w:ascii="Times New Roman" w:hAnsi="Times New Roman" w:cs="Times New Roman"/>
          <w:sz w:val="24"/>
          <w:szCs w:val="24"/>
        </w:rPr>
        <w:t>. 2021 Update of the 2017 ACC Expert Consensus Decision Pa</w:t>
      </w:r>
      <w:r w:rsidR="00E57A5D" w:rsidRPr="002B6538">
        <w:rPr>
          <w:rFonts w:ascii="Times New Roman" w:hAnsi="Times New Roman" w:cs="Times New Roman"/>
          <w:sz w:val="24"/>
          <w:szCs w:val="24"/>
        </w:rPr>
        <w:t>thway for Optimization of Heart Failure Treatment: Answers to 10 Pivotal Issues About Heart Failure with Reduced Ejection Fraction: A Report of the American College of Cardiology Solution Set Oversight Committee. J Am Coll Cardiol 2021;77:772-810.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09246"/>
      <w:docPartObj>
        <w:docPartGallery w:val="Page Numbers (Bottom of Page)"/>
        <w:docPartUnique/>
      </w:docPartObj>
    </w:sdtPr>
    <w:sdtEndPr>
      <w:rPr>
        <w:noProof/>
      </w:rPr>
    </w:sdtEndPr>
    <w:sdtContent>
      <w:p w14:paraId="226C7FFA" w14:textId="55D870B9" w:rsidR="00A420BB" w:rsidRDefault="00A420BB">
        <w:pPr>
          <w:pStyle w:val="Footer"/>
          <w:jc w:val="right"/>
        </w:pPr>
        <w:r>
          <w:fldChar w:fldCharType="begin"/>
        </w:r>
        <w:r>
          <w:instrText xml:space="preserve"> PAGE   \* MERGEFORMAT </w:instrText>
        </w:r>
        <w:r>
          <w:fldChar w:fldCharType="separate"/>
        </w:r>
        <w:r w:rsidR="000212CE">
          <w:rPr>
            <w:noProof/>
          </w:rPr>
          <w:t>14</w:t>
        </w:r>
        <w:r>
          <w:rPr>
            <w:noProof/>
          </w:rPr>
          <w:fldChar w:fldCharType="end"/>
        </w:r>
      </w:p>
    </w:sdtContent>
  </w:sdt>
  <w:p w14:paraId="6A4FBB82" w14:textId="77777777" w:rsidR="00A420BB" w:rsidRDefault="00A4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263D" w14:textId="77777777" w:rsidR="00BE2796" w:rsidRDefault="00BE2796" w:rsidP="00F93AFD">
      <w:pPr>
        <w:spacing w:after="0" w:line="240" w:lineRule="auto"/>
      </w:pPr>
      <w:r>
        <w:separator/>
      </w:r>
    </w:p>
  </w:footnote>
  <w:footnote w:type="continuationSeparator" w:id="0">
    <w:p w14:paraId="1E6CB5B1" w14:textId="77777777" w:rsidR="00BE2796" w:rsidRDefault="00BE2796" w:rsidP="00F9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55C8F"/>
    <w:multiLevelType w:val="hybridMultilevel"/>
    <w:tmpl w:val="53E2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1B"/>
    <w:rsid w:val="00000D7F"/>
    <w:rsid w:val="000103DF"/>
    <w:rsid w:val="0001547E"/>
    <w:rsid w:val="00017B6F"/>
    <w:rsid w:val="000204CF"/>
    <w:rsid w:val="000212CE"/>
    <w:rsid w:val="000230C3"/>
    <w:rsid w:val="00025ACB"/>
    <w:rsid w:val="0002766E"/>
    <w:rsid w:val="00032FA4"/>
    <w:rsid w:val="000348BA"/>
    <w:rsid w:val="00040392"/>
    <w:rsid w:val="000411B1"/>
    <w:rsid w:val="000542AD"/>
    <w:rsid w:val="00056A6E"/>
    <w:rsid w:val="0006412A"/>
    <w:rsid w:val="000664E8"/>
    <w:rsid w:val="00071E88"/>
    <w:rsid w:val="00076AA3"/>
    <w:rsid w:val="00077641"/>
    <w:rsid w:val="00077FE6"/>
    <w:rsid w:val="00090E26"/>
    <w:rsid w:val="000A168A"/>
    <w:rsid w:val="000A2704"/>
    <w:rsid w:val="000A3CA7"/>
    <w:rsid w:val="000A64AB"/>
    <w:rsid w:val="000A77E0"/>
    <w:rsid w:val="000B2284"/>
    <w:rsid w:val="000B7CCD"/>
    <w:rsid w:val="000C59F6"/>
    <w:rsid w:val="000D150E"/>
    <w:rsid w:val="000D3848"/>
    <w:rsid w:val="000D40E9"/>
    <w:rsid w:val="000D66B5"/>
    <w:rsid w:val="000D72FB"/>
    <w:rsid w:val="000E1377"/>
    <w:rsid w:val="000E2A8A"/>
    <w:rsid w:val="000F0475"/>
    <w:rsid w:val="000F22B8"/>
    <w:rsid w:val="000F7799"/>
    <w:rsid w:val="00111CDB"/>
    <w:rsid w:val="0011568A"/>
    <w:rsid w:val="00115AB9"/>
    <w:rsid w:val="00116105"/>
    <w:rsid w:val="0011748C"/>
    <w:rsid w:val="00117A93"/>
    <w:rsid w:val="00124D1C"/>
    <w:rsid w:val="00151078"/>
    <w:rsid w:val="00153444"/>
    <w:rsid w:val="0015728B"/>
    <w:rsid w:val="00157ACB"/>
    <w:rsid w:val="001642B9"/>
    <w:rsid w:val="00164ACD"/>
    <w:rsid w:val="001662AE"/>
    <w:rsid w:val="00171B88"/>
    <w:rsid w:val="00176578"/>
    <w:rsid w:val="001771ED"/>
    <w:rsid w:val="001839BE"/>
    <w:rsid w:val="00187A90"/>
    <w:rsid w:val="001900F5"/>
    <w:rsid w:val="00190E45"/>
    <w:rsid w:val="00195802"/>
    <w:rsid w:val="001A45FE"/>
    <w:rsid w:val="001A6101"/>
    <w:rsid w:val="001A6367"/>
    <w:rsid w:val="001A762E"/>
    <w:rsid w:val="001B018D"/>
    <w:rsid w:val="001B0746"/>
    <w:rsid w:val="001B7BF8"/>
    <w:rsid w:val="001C359C"/>
    <w:rsid w:val="001C36D1"/>
    <w:rsid w:val="001C7E38"/>
    <w:rsid w:val="001D66C1"/>
    <w:rsid w:val="001E178A"/>
    <w:rsid w:val="001E366C"/>
    <w:rsid w:val="001E481E"/>
    <w:rsid w:val="001E4FB4"/>
    <w:rsid w:val="001F3DB5"/>
    <w:rsid w:val="00207BDB"/>
    <w:rsid w:val="00211631"/>
    <w:rsid w:val="00216D6B"/>
    <w:rsid w:val="00217D78"/>
    <w:rsid w:val="00220D82"/>
    <w:rsid w:val="0022200C"/>
    <w:rsid w:val="00231D81"/>
    <w:rsid w:val="002412B5"/>
    <w:rsid w:val="00244721"/>
    <w:rsid w:val="0024711D"/>
    <w:rsid w:val="00250DF0"/>
    <w:rsid w:val="00252C47"/>
    <w:rsid w:val="00253037"/>
    <w:rsid w:val="002551D0"/>
    <w:rsid w:val="002613D5"/>
    <w:rsid w:val="00267301"/>
    <w:rsid w:val="002676AA"/>
    <w:rsid w:val="00273E75"/>
    <w:rsid w:val="00277FB2"/>
    <w:rsid w:val="00281F4E"/>
    <w:rsid w:val="0029202D"/>
    <w:rsid w:val="002B6538"/>
    <w:rsid w:val="002C4A3A"/>
    <w:rsid w:val="002C57B1"/>
    <w:rsid w:val="002C7BF6"/>
    <w:rsid w:val="002D2171"/>
    <w:rsid w:val="002D24C6"/>
    <w:rsid w:val="002D2B6E"/>
    <w:rsid w:val="002D4698"/>
    <w:rsid w:val="002D4852"/>
    <w:rsid w:val="002E265C"/>
    <w:rsid w:val="002E42A4"/>
    <w:rsid w:val="002E6CCD"/>
    <w:rsid w:val="002F39A3"/>
    <w:rsid w:val="002F6084"/>
    <w:rsid w:val="00302F11"/>
    <w:rsid w:val="00305412"/>
    <w:rsid w:val="00305720"/>
    <w:rsid w:val="00314839"/>
    <w:rsid w:val="00314F35"/>
    <w:rsid w:val="00322A97"/>
    <w:rsid w:val="00324E16"/>
    <w:rsid w:val="00330718"/>
    <w:rsid w:val="003370E3"/>
    <w:rsid w:val="003412A9"/>
    <w:rsid w:val="00345B0C"/>
    <w:rsid w:val="00346BD3"/>
    <w:rsid w:val="003529A0"/>
    <w:rsid w:val="00352AB5"/>
    <w:rsid w:val="00354E7F"/>
    <w:rsid w:val="00356DAB"/>
    <w:rsid w:val="00375764"/>
    <w:rsid w:val="003763D1"/>
    <w:rsid w:val="0037785D"/>
    <w:rsid w:val="003828F0"/>
    <w:rsid w:val="00390F90"/>
    <w:rsid w:val="003950AD"/>
    <w:rsid w:val="003A05AC"/>
    <w:rsid w:val="003A26FA"/>
    <w:rsid w:val="003A3EE0"/>
    <w:rsid w:val="003A5B18"/>
    <w:rsid w:val="003A62BF"/>
    <w:rsid w:val="003C2523"/>
    <w:rsid w:val="003D5EF5"/>
    <w:rsid w:val="003D78CD"/>
    <w:rsid w:val="003E13FE"/>
    <w:rsid w:val="003E458F"/>
    <w:rsid w:val="003F2DA4"/>
    <w:rsid w:val="003F3B8E"/>
    <w:rsid w:val="003F7235"/>
    <w:rsid w:val="004003FF"/>
    <w:rsid w:val="00401A28"/>
    <w:rsid w:val="00410256"/>
    <w:rsid w:val="004129ED"/>
    <w:rsid w:val="004167D0"/>
    <w:rsid w:val="00427535"/>
    <w:rsid w:val="004275AD"/>
    <w:rsid w:val="0043092E"/>
    <w:rsid w:val="00430F96"/>
    <w:rsid w:val="00433E4D"/>
    <w:rsid w:val="00436D6D"/>
    <w:rsid w:val="00445D0B"/>
    <w:rsid w:val="00451D62"/>
    <w:rsid w:val="00452705"/>
    <w:rsid w:val="00457A02"/>
    <w:rsid w:val="004608D5"/>
    <w:rsid w:val="00463FA4"/>
    <w:rsid w:val="00464DC9"/>
    <w:rsid w:val="00467394"/>
    <w:rsid w:val="00477EE2"/>
    <w:rsid w:val="004856D1"/>
    <w:rsid w:val="00485910"/>
    <w:rsid w:val="00490890"/>
    <w:rsid w:val="00493089"/>
    <w:rsid w:val="00493AE5"/>
    <w:rsid w:val="004963B2"/>
    <w:rsid w:val="004A580A"/>
    <w:rsid w:val="004C32C4"/>
    <w:rsid w:val="004D5577"/>
    <w:rsid w:val="004E4F53"/>
    <w:rsid w:val="004E6A92"/>
    <w:rsid w:val="004E74F0"/>
    <w:rsid w:val="004E750F"/>
    <w:rsid w:val="005024B3"/>
    <w:rsid w:val="00506D7A"/>
    <w:rsid w:val="00507616"/>
    <w:rsid w:val="00507842"/>
    <w:rsid w:val="005138EA"/>
    <w:rsid w:val="00516430"/>
    <w:rsid w:val="00520570"/>
    <w:rsid w:val="005207BA"/>
    <w:rsid w:val="00524C15"/>
    <w:rsid w:val="00537904"/>
    <w:rsid w:val="005457F9"/>
    <w:rsid w:val="005507AD"/>
    <w:rsid w:val="005521E5"/>
    <w:rsid w:val="00555076"/>
    <w:rsid w:val="005561B4"/>
    <w:rsid w:val="00560D4B"/>
    <w:rsid w:val="00561C93"/>
    <w:rsid w:val="00564FA4"/>
    <w:rsid w:val="00571F70"/>
    <w:rsid w:val="00572CF9"/>
    <w:rsid w:val="00573009"/>
    <w:rsid w:val="00574CF9"/>
    <w:rsid w:val="00576ADE"/>
    <w:rsid w:val="005813D0"/>
    <w:rsid w:val="00584862"/>
    <w:rsid w:val="00592D65"/>
    <w:rsid w:val="00593D28"/>
    <w:rsid w:val="005956A7"/>
    <w:rsid w:val="00596652"/>
    <w:rsid w:val="005A2B07"/>
    <w:rsid w:val="005A6457"/>
    <w:rsid w:val="005B01A5"/>
    <w:rsid w:val="005B19BD"/>
    <w:rsid w:val="005B1DFC"/>
    <w:rsid w:val="005C24DE"/>
    <w:rsid w:val="005C4BA2"/>
    <w:rsid w:val="005C6681"/>
    <w:rsid w:val="005D341C"/>
    <w:rsid w:val="005D3BE3"/>
    <w:rsid w:val="005E238E"/>
    <w:rsid w:val="005E3C7C"/>
    <w:rsid w:val="005E3D68"/>
    <w:rsid w:val="005E52A7"/>
    <w:rsid w:val="005E692A"/>
    <w:rsid w:val="005F71F1"/>
    <w:rsid w:val="00605863"/>
    <w:rsid w:val="00605C1E"/>
    <w:rsid w:val="0061045B"/>
    <w:rsid w:val="006157E7"/>
    <w:rsid w:val="00623A1B"/>
    <w:rsid w:val="00625727"/>
    <w:rsid w:val="00625AAA"/>
    <w:rsid w:val="00631BCC"/>
    <w:rsid w:val="00632A06"/>
    <w:rsid w:val="006364EF"/>
    <w:rsid w:val="00641A17"/>
    <w:rsid w:val="00643864"/>
    <w:rsid w:val="00646529"/>
    <w:rsid w:val="006566B7"/>
    <w:rsid w:val="006618BD"/>
    <w:rsid w:val="006710C9"/>
    <w:rsid w:val="00675EB6"/>
    <w:rsid w:val="00677545"/>
    <w:rsid w:val="00681AEF"/>
    <w:rsid w:val="00682A76"/>
    <w:rsid w:val="00686057"/>
    <w:rsid w:val="006947ED"/>
    <w:rsid w:val="00695B1D"/>
    <w:rsid w:val="00697D42"/>
    <w:rsid w:val="006B107B"/>
    <w:rsid w:val="006B19DE"/>
    <w:rsid w:val="006B2334"/>
    <w:rsid w:val="006B7C75"/>
    <w:rsid w:val="006D0475"/>
    <w:rsid w:val="006D26BF"/>
    <w:rsid w:val="006D50CF"/>
    <w:rsid w:val="006D6D23"/>
    <w:rsid w:val="006D718D"/>
    <w:rsid w:val="006E0EA9"/>
    <w:rsid w:val="006E4DAC"/>
    <w:rsid w:val="006E6A72"/>
    <w:rsid w:val="006E7967"/>
    <w:rsid w:val="006F0B5C"/>
    <w:rsid w:val="006F2080"/>
    <w:rsid w:val="006F507E"/>
    <w:rsid w:val="00714046"/>
    <w:rsid w:val="007170FE"/>
    <w:rsid w:val="007241AD"/>
    <w:rsid w:val="00724B9C"/>
    <w:rsid w:val="007263FC"/>
    <w:rsid w:val="00726A3E"/>
    <w:rsid w:val="00730BE6"/>
    <w:rsid w:val="00734FBD"/>
    <w:rsid w:val="00736F7A"/>
    <w:rsid w:val="00741C49"/>
    <w:rsid w:val="00743C2F"/>
    <w:rsid w:val="00747816"/>
    <w:rsid w:val="00750F4D"/>
    <w:rsid w:val="00751C01"/>
    <w:rsid w:val="00753918"/>
    <w:rsid w:val="00761B95"/>
    <w:rsid w:val="00773014"/>
    <w:rsid w:val="007752E0"/>
    <w:rsid w:val="0077687D"/>
    <w:rsid w:val="00781535"/>
    <w:rsid w:val="00793B75"/>
    <w:rsid w:val="00794424"/>
    <w:rsid w:val="007A27FF"/>
    <w:rsid w:val="007A4736"/>
    <w:rsid w:val="007A5BEF"/>
    <w:rsid w:val="007A77FF"/>
    <w:rsid w:val="007B5958"/>
    <w:rsid w:val="007B7B00"/>
    <w:rsid w:val="007C1188"/>
    <w:rsid w:val="007D207C"/>
    <w:rsid w:val="007D3166"/>
    <w:rsid w:val="007E4402"/>
    <w:rsid w:val="007F0073"/>
    <w:rsid w:val="007F1343"/>
    <w:rsid w:val="008114B7"/>
    <w:rsid w:val="008173EF"/>
    <w:rsid w:val="00817AB1"/>
    <w:rsid w:val="00822F1A"/>
    <w:rsid w:val="0082321C"/>
    <w:rsid w:val="00831F9C"/>
    <w:rsid w:val="008323E9"/>
    <w:rsid w:val="0083310D"/>
    <w:rsid w:val="00836A3F"/>
    <w:rsid w:val="00840039"/>
    <w:rsid w:val="0084265C"/>
    <w:rsid w:val="0084325B"/>
    <w:rsid w:val="008434A1"/>
    <w:rsid w:val="0084393F"/>
    <w:rsid w:val="0084487E"/>
    <w:rsid w:val="00850EEE"/>
    <w:rsid w:val="00853079"/>
    <w:rsid w:val="00853817"/>
    <w:rsid w:val="00856DEB"/>
    <w:rsid w:val="00857AFB"/>
    <w:rsid w:val="00862AE2"/>
    <w:rsid w:val="008647CD"/>
    <w:rsid w:val="00866D48"/>
    <w:rsid w:val="00883B6D"/>
    <w:rsid w:val="00884264"/>
    <w:rsid w:val="00886152"/>
    <w:rsid w:val="00887051"/>
    <w:rsid w:val="00887103"/>
    <w:rsid w:val="00887AA7"/>
    <w:rsid w:val="00890F75"/>
    <w:rsid w:val="0089276F"/>
    <w:rsid w:val="00894073"/>
    <w:rsid w:val="008B138E"/>
    <w:rsid w:val="008B3AED"/>
    <w:rsid w:val="008C0EFB"/>
    <w:rsid w:val="008C0FDE"/>
    <w:rsid w:val="008C1B80"/>
    <w:rsid w:val="008C43DB"/>
    <w:rsid w:val="008C61E5"/>
    <w:rsid w:val="008E3D4E"/>
    <w:rsid w:val="008E551B"/>
    <w:rsid w:val="008E6527"/>
    <w:rsid w:val="008F0714"/>
    <w:rsid w:val="008F4C2F"/>
    <w:rsid w:val="008F6563"/>
    <w:rsid w:val="008F66C3"/>
    <w:rsid w:val="008F6A1E"/>
    <w:rsid w:val="008F7E88"/>
    <w:rsid w:val="00902D36"/>
    <w:rsid w:val="009036C1"/>
    <w:rsid w:val="009066D6"/>
    <w:rsid w:val="00906D24"/>
    <w:rsid w:val="00906F2B"/>
    <w:rsid w:val="00913DEC"/>
    <w:rsid w:val="0091561C"/>
    <w:rsid w:val="009223FD"/>
    <w:rsid w:val="00923F96"/>
    <w:rsid w:val="00926124"/>
    <w:rsid w:val="00931B9B"/>
    <w:rsid w:val="00934325"/>
    <w:rsid w:val="00934BDB"/>
    <w:rsid w:val="009449CD"/>
    <w:rsid w:val="009502EC"/>
    <w:rsid w:val="00950FE4"/>
    <w:rsid w:val="00952E5C"/>
    <w:rsid w:val="0095672D"/>
    <w:rsid w:val="00956CB6"/>
    <w:rsid w:val="00957F08"/>
    <w:rsid w:val="00964744"/>
    <w:rsid w:val="00964D30"/>
    <w:rsid w:val="009650B7"/>
    <w:rsid w:val="00974C8A"/>
    <w:rsid w:val="00982834"/>
    <w:rsid w:val="00984353"/>
    <w:rsid w:val="009865B6"/>
    <w:rsid w:val="009965C8"/>
    <w:rsid w:val="009B10E4"/>
    <w:rsid w:val="009B58A2"/>
    <w:rsid w:val="009B6992"/>
    <w:rsid w:val="009C15EB"/>
    <w:rsid w:val="009C2134"/>
    <w:rsid w:val="009C2AA5"/>
    <w:rsid w:val="009C5C72"/>
    <w:rsid w:val="009C783A"/>
    <w:rsid w:val="009D18BA"/>
    <w:rsid w:val="009D4C70"/>
    <w:rsid w:val="009F012A"/>
    <w:rsid w:val="009F7C5B"/>
    <w:rsid w:val="00A03B39"/>
    <w:rsid w:val="00A12CD5"/>
    <w:rsid w:val="00A138AD"/>
    <w:rsid w:val="00A16768"/>
    <w:rsid w:val="00A208E7"/>
    <w:rsid w:val="00A223DD"/>
    <w:rsid w:val="00A241FC"/>
    <w:rsid w:val="00A25279"/>
    <w:rsid w:val="00A329FA"/>
    <w:rsid w:val="00A406A8"/>
    <w:rsid w:val="00A420BB"/>
    <w:rsid w:val="00A42159"/>
    <w:rsid w:val="00A42FC7"/>
    <w:rsid w:val="00A514C1"/>
    <w:rsid w:val="00A54457"/>
    <w:rsid w:val="00A56C12"/>
    <w:rsid w:val="00A57198"/>
    <w:rsid w:val="00A655DA"/>
    <w:rsid w:val="00A65870"/>
    <w:rsid w:val="00A70125"/>
    <w:rsid w:val="00A75FAC"/>
    <w:rsid w:val="00A86B99"/>
    <w:rsid w:val="00AA1505"/>
    <w:rsid w:val="00AA2B5A"/>
    <w:rsid w:val="00AB010D"/>
    <w:rsid w:val="00AB2A56"/>
    <w:rsid w:val="00AB6493"/>
    <w:rsid w:val="00AC1323"/>
    <w:rsid w:val="00AC5C40"/>
    <w:rsid w:val="00AC7E56"/>
    <w:rsid w:val="00AD2C91"/>
    <w:rsid w:val="00AD2E73"/>
    <w:rsid w:val="00AD605E"/>
    <w:rsid w:val="00AF07D9"/>
    <w:rsid w:val="00AF6F1C"/>
    <w:rsid w:val="00B000EB"/>
    <w:rsid w:val="00B005FF"/>
    <w:rsid w:val="00B1152B"/>
    <w:rsid w:val="00B13BD2"/>
    <w:rsid w:val="00B15BDF"/>
    <w:rsid w:val="00B17197"/>
    <w:rsid w:val="00B214F6"/>
    <w:rsid w:val="00B219F6"/>
    <w:rsid w:val="00B21D3D"/>
    <w:rsid w:val="00B2566D"/>
    <w:rsid w:val="00B324ED"/>
    <w:rsid w:val="00B353FA"/>
    <w:rsid w:val="00B354E9"/>
    <w:rsid w:val="00B42125"/>
    <w:rsid w:val="00B422CA"/>
    <w:rsid w:val="00B450FD"/>
    <w:rsid w:val="00B5708C"/>
    <w:rsid w:val="00B57722"/>
    <w:rsid w:val="00B615B7"/>
    <w:rsid w:val="00B63035"/>
    <w:rsid w:val="00B631CD"/>
    <w:rsid w:val="00B6527A"/>
    <w:rsid w:val="00B661A7"/>
    <w:rsid w:val="00B70E9A"/>
    <w:rsid w:val="00B71F02"/>
    <w:rsid w:val="00B90F49"/>
    <w:rsid w:val="00B92310"/>
    <w:rsid w:val="00B95BD3"/>
    <w:rsid w:val="00B974C5"/>
    <w:rsid w:val="00BA0D4A"/>
    <w:rsid w:val="00BA38A3"/>
    <w:rsid w:val="00BB3E70"/>
    <w:rsid w:val="00BB585B"/>
    <w:rsid w:val="00BC224A"/>
    <w:rsid w:val="00BC2B24"/>
    <w:rsid w:val="00BC3EC0"/>
    <w:rsid w:val="00BD0A78"/>
    <w:rsid w:val="00BE2796"/>
    <w:rsid w:val="00BE7D57"/>
    <w:rsid w:val="00BF037B"/>
    <w:rsid w:val="00BF3E22"/>
    <w:rsid w:val="00C06F2B"/>
    <w:rsid w:val="00C07768"/>
    <w:rsid w:val="00C0786E"/>
    <w:rsid w:val="00C247E7"/>
    <w:rsid w:val="00C249C4"/>
    <w:rsid w:val="00C2501A"/>
    <w:rsid w:val="00C26874"/>
    <w:rsid w:val="00C30381"/>
    <w:rsid w:val="00C3181F"/>
    <w:rsid w:val="00C3211B"/>
    <w:rsid w:val="00C44D04"/>
    <w:rsid w:val="00C454F7"/>
    <w:rsid w:val="00C474FA"/>
    <w:rsid w:val="00C526AB"/>
    <w:rsid w:val="00C52ACC"/>
    <w:rsid w:val="00C66EE2"/>
    <w:rsid w:val="00C7407E"/>
    <w:rsid w:val="00C82B5A"/>
    <w:rsid w:val="00C859B9"/>
    <w:rsid w:val="00C87AF2"/>
    <w:rsid w:val="00C945A6"/>
    <w:rsid w:val="00C96EAC"/>
    <w:rsid w:val="00CA0955"/>
    <w:rsid w:val="00CA5A2D"/>
    <w:rsid w:val="00CB2487"/>
    <w:rsid w:val="00CC1813"/>
    <w:rsid w:val="00CC6AD0"/>
    <w:rsid w:val="00CD2751"/>
    <w:rsid w:val="00CE30B8"/>
    <w:rsid w:val="00CF3EE6"/>
    <w:rsid w:val="00CF48C8"/>
    <w:rsid w:val="00CF4FB1"/>
    <w:rsid w:val="00D0075A"/>
    <w:rsid w:val="00D057A2"/>
    <w:rsid w:val="00D05F2D"/>
    <w:rsid w:val="00D14877"/>
    <w:rsid w:val="00D16030"/>
    <w:rsid w:val="00D16494"/>
    <w:rsid w:val="00D234AA"/>
    <w:rsid w:val="00D23F5C"/>
    <w:rsid w:val="00D25FDB"/>
    <w:rsid w:val="00D305B5"/>
    <w:rsid w:val="00D3611D"/>
    <w:rsid w:val="00D4054E"/>
    <w:rsid w:val="00D4795A"/>
    <w:rsid w:val="00D5653C"/>
    <w:rsid w:val="00D62CC9"/>
    <w:rsid w:val="00D66854"/>
    <w:rsid w:val="00D67DF4"/>
    <w:rsid w:val="00D756D9"/>
    <w:rsid w:val="00D77C2D"/>
    <w:rsid w:val="00D77E72"/>
    <w:rsid w:val="00D82ACC"/>
    <w:rsid w:val="00D83B59"/>
    <w:rsid w:val="00D84A8A"/>
    <w:rsid w:val="00D91C07"/>
    <w:rsid w:val="00D958EE"/>
    <w:rsid w:val="00D959CC"/>
    <w:rsid w:val="00DA40CC"/>
    <w:rsid w:val="00DA5687"/>
    <w:rsid w:val="00DA70D0"/>
    <w:rsid w:val="00DA7887"/>
    <w:rsid w:val="00DB4471"/>
    <w:rsid w:val="00DB49EC"/>
    <w:rsid w:val="00DC3DEF"/>
    <w:rsid w:val="00DC7F71"/>
    <w:rsid w:val="00DD3D37"/>
    <w:rsid w:val="00DD5B3D"/>
    <w:rsid w:val="00DD607F"/>
    <w:rsid w:val="00DE0F7F"/>
    <w:rsid w:val="00DE0FC1"/>
    <w:rsid w:val="00DE155E"/>
    <w:rsid w:val="00DE2BB9"/>
    <w:rsid w:val="00DF1343"/>
    <w:rsid w:val="00DF3772"/>
    <w:rsid w:val="00DF522C"/>
    <w:rsid w:val="00E037B0"/>
    <w:rsid w:val="00E039E3"/>
    <w:rsid w:val="00E14292"/>
    <w:rsid w:val="00E20103"/>
    <w:rsid w:val="00E2261A"/>
    <w:rsid w:val="00E25B3E"/>
    <w:rsid w:val="00E2644A"/>
    <w:rsid w:val="00E2688E"/>
    <w:rsid w:val="00E27123"/>
    <w:rsid w:val="00E31DB2"/>
    <w:rsid w:val="00E35CEF"/>
    <w:rsid w:val="00E407F8"/>
    <w:rsid w:val="00E4119F"/>
    <w:rsid w:val="00E57A5D"/>
    <w:rsid w:val="00E62185"/>
    <w:rsid w:val="00E64811"/>
    <w:rsid w:val="00E705C9"/>
    <w:rsid w:val="00E83B22"/>
    <w:rsid w:val="00E83B7E"/>
    <w:rsid w:val="00E83E8A"/>
    <w:rsid w:val="00E861E4"/>
    <w:rsid w:val="00E86E8B"/>
    <w:rsid w:val="00E95FA1"/>
    <w:rsid w:val="00E976F6"/>
    <w:rsid w:val="00EA0B71"/>
    <w:rsid w:val="00EA46E5"/>
    <w:rsid w:val="00EA50A9"/>
    <w:rsid w:val="00EA55C9"/>
    <w:rsid w:val="00EA5CC3"/>
    <w:rsid w:val="00EB0CD1"/>
    <w:rsid w:val="00EB21DD"/>
    <w:rsid w:val="00EB5A6B"/>
    <w:rsid w:val="00EB5B2C"/>
    <w:rsid w:val="00EB710E"/>
    <w:rsid w:val="00EC2A0C"/>
    <w:rsid w:val="00EC2BFC"/>
    <w:rsid w:val="00EC4FC0"/>
    <w:rsid w:val="00EC6752"/>
    <w:rsid w:val="00EC76FF"/>
    <w:rsid w:val="00EC7AD3"/>
    <w:rsid w:val="00ED07BE"/>
    <w:rsid w:val="00ED0AC9"/>
    <w:rsid w:val="00EE1A89"/>
    <w:rsid w:val="00EE27E5"/>
    <w:rsid w:val="00EE4CF1"/>
    <w:rsid w:val="00EF1DB6"/>
    <w:rsid w:val="00EF3FDD"/>
    <w:rsid w:val="00EF6C26"/>
    <w:rsid w:val="00F12A6E"/>
    <w:rsid w:val="00F20E74"/>
    <w:rsid w:val="00F21D03"/>
    <w:rsid w:val="00F22F2E"/>
    <w:rsid w:val="00F25057"/>
    <w:rsid w:val="00F27917"/>
    <w:rsid w:val="00F33BD0"/>
    <w:rsid w:val="00F34199"/>
    <w:rsid w:val="00F34285"/>
    <w:rsid w:val="00F34821"/>
    <w:rsid w:val="00F425D3"/>
    <w:rsid w:val="00F454B1"/>
    <w:rsid w:val="00F4638B"/>
    <w:rsid w:val="00F5396A"/>
    <w:rsid w:val="00F54C4F"/>
    <w:rsid w:val="00F54D31"/>
    <w:rsid w:val="00F63045"/>
    <w:rsid w:val="00F70802"/>
    <w:rsid w:val="00F72FC6"/>
    <w:rsid w:val="00F77196"/>
    <w:rsid w:val="00F77BCB"/>
    <w:rsid w:val="00F80DF6"/>
    <w:rsid w:val="00F8499D"/>
    <w:rsid w:val="00F87873"/>
    <w:rsid w:val="00F90D9D"/>
    <w:rsid w:val="00F93AFD"/>
    <w:rsid w:val="00F95F67"/>
    <w:rsid w:val="00F965A8"/>
    <w:rsid w:val="00F973C6"/>
    <w:rsid w:val="00FA2966"/>
    <w:rsid w:val="00FB3841"/>
    <w:rsid w:val="00FB44A2"/>
    <w:rsid w:val="00FB7344"/>
    <w:rsid w:val="00FC0F99"/>
    <w:rsid w:val="00FC3F0F"/>
    <w:rsid w:val="00FC4AEF"/>
    <w:rsid w:val="00FC7CCB"/>
    <w:rsid w:val="00FD4191"/>
    <w:rsid w:val="00FD699B"/>
    <w:rsid w:val="00FE15C1"/>
    <w:rsid w:val="00FE2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7722"/>
  <w15:docId w15:val="{20DDE7C2-3B44-6E40-9FCE-3627A510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AFD"/>
    <w:rPr>
      <w:sz w:val="20"/>
      <w:szCs w:val="20"/>
    </w:rPr>
  </w:style>
  <w:style w:type="character" w:styleId="EndnoteReference">
    <w:name w:val="endnote reference"/>
    <w:basedOn w:val="DefaultParagraphFont"/>
    <w:uiPriority w:val="99"/>
    <w:semiHidden/>
    <w:unhideWhenUsed/>
    <w:rsid w:val="00F93AFD"/>
    <w:rPr>
      <w:vertAlign w:val="superscript"/>
    </w:rPr>
  </w:style>
  <w:style w:type="paragraph" w:styleId="ListParagraph">
    <w:name w:val="List Paragraph"/>
    <w:basedOn w:val="Normal"/>
    <w:uiPriority w:val="34"/>
    <w:qFormat/>
    <w:rsid w:val="00A514C1"/>
    <w:pPr>
      <w:ind w:left="720"/>
      <w:contextualSpacing/>
    </w:pPr>
  </w:style>
  <w:style w:type="paragraph" w:styleId="Header">
    <w:name w:val="header"/>
    <w:basedOn w:val="Normal"/>
    <w:link w:val="HeaderChar"/>
    <w:uiPriority w:val="99"/>
    <w:unhideWhenUsed/>
    <w:rsid w:val="00A4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BB"/>
  </w:style>
  <w:style w:type="paragraph" w:styleId="Footer">
    <w:name w:val="footer"/>
    <w:basedOn w:val="Normal"/>
    <w:link w:val="FooterChar"/>
    <w:uiPriority w:val="99"/>
    <w:unhideWhenUsed/>
    <w:rsid w:val="00A4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0BB"/>
  </w:style>
  <w:style w:type="character" w:styleId="Hyperlink">
    <w:name w:val="Hyperlink"/>
    <w:basedOn w:val="DefaultParagraphFont"/>
    <w:uiPriority w:val="99"/>
    <w:unhideWhenUsed/>
    <w:rsid w:val="008F6A1E"/>
    <w:rPr>
      <w:color w:val="0000FF"/>
      <w:u w:val="single"/>
    </w:rPr>
  </w:style>
  <w:style w:type="paragraph" w:styleId="Revision">
    <w:name w:val="Revision"/>
    <w:hidden/>
    <w:uiPriority w:val="99"/>
    <w:semiHidden/>
    <w:rsid w:val="006618BD"/>
    <w:pPr>
      <w:spacing w:after="0" w:line="240" w:lineRule="auto"/>
    </w:pPr>
  </w:style>
  <w:style w:type="character" w:styleId="CommentReference">
    <w:name w:val="annotation reference"/>
    <w:basedOn w:val="DefaultParagraphFont"/>
    <w:uiPriority w:val="99"/>
    <w:semiHidden/>
    <w:unhideWhenUsed/>
    <w:rsid w:val="00A16768"/>
    <w:rPr>
      <w:sz w:val="16"/>
      <w:szCs w:val="16"/>
    </w:rPr>
  </w:style>
  <w:style w:type="paragraph" w:styleId="CommentText">
    <w:name w:val="annotation text"/>
    <w:basedOn w:val="Normal"/>
    <w:link w:val="CommentTextChar"/>
    <w:uiPriority w:val="99"/>
    <w:unhideWhenUsed/>
    <w:rsid w:val="00A16768"/>
    <w:pPr>
      <w:spacing w:line="240" w:lineRule="auto"/>
    </w:pPr>
    <w:rPr>
      <w:sz w:val="20"/>
      <w:szCs w:val="20"/>
    </w:rPr>
  </w:style>
  <w:style w:type="character" w:customStyle="1" w:styleId="CommentTextChar">
    <w:name w:val="Comment Text Char"/>
    <w:basedOn w:val="DefaultParagraphFont"/>
    <w:link w:val="CommentText"/>
    <w:uiPriority w:val="99"/>
    <w:rsid w:val="00A16768"/>
    <w:rPr>
      <w:sz w:val="20"/>
      <w:szCs w:val="20"/>
    </w:rPr>
  </w:style>
  <w:style w:type="paragraph" w:styleId="CommentSubject">
    <w:name w:val="annotation subject"/>
    <w:basedOn w:val="CommentText"/>
    <w:next w:val="CommentText"/>
    <w:link w:val="CommentSubjectChar"/>
    <w:uiPriority w:val="99"/>
    <w:semiHidden/>
    <w:unhideWhenUsed/>
    <w:rsid w:val="00A16768"/>
    <w:rPr>
      <w:b/>
      <w:bCs/>
    </w:rPr>
  </w:style>
  <w:style w:type="character" w:customStyle="1" w:styleId="CommentSubjectChar">
    <w:name w:val="Comment Subject Char"/>
    <w:basedOn w:val="CommentTextChar"/>
    <w:link w:val="CommentSubject"/>
    <w:uiPriority w:val="99"/>
    <w:semiHidden/>
    <w:rsid w:val="00A16768"/>
    <w:rPr>
      <w:b/>
      <w:bCs/>
      <w:sz w:val="20"/>
      <w:szCs w:val="20"/>
    </w:rPr>
  </w:style>
  <w:style w:type="character" w:customStyle="1" w:styleId="UnresolvedMention1">
    <w:name w:val="Unresolved Mention1"/>
    <w:basedOn w:val="DefaultParagraphFont"/>
    <w:uiPriority w:val="99"/>
    <w:semiHidden/>
    <w:unhideWhenUsed/>
    <w:rsid w:val="00EA50A9"/>
    <w:rPr>
      <w:color w:val="605E5C"/>
      <w:shd w:val="clear" w:color="auto" w:fill="E1DFDD"/>
    </w:rPr>
  </w:style>
  <w:style w:type="character" w:styleId="FollowedHyperlink">
    <w:name w:val="FollowedHyperlink"/>
    <w:basedOn w:val="DefaultParagraphFont"/>
    <w:uiPriority w:val="99"/>
    <w:semiHidden/>
    <w:unhideWhenUsed/>
    <w:rsid w:val="00485910"/>
    <w:rPr>
      <w:color w:val="954F72" w:themeColor="followedHyperlink"/>
      <w:u w:val="single"/>
    </w:rPr>
  </w:style>
  <w:style w:type="paragraph" w:styleId="BalloonText">
    <w:name w:val="Balloon Text"/>
    <w:basedOn w:val="Normal"/>
    <w:link w:val="BalloonTextChar"/>
    <w:uiPriority w:val="99"/>
    <w:semiHidden/>
    <w:unhideWhenUsed/>
    <w:rsid w:val="005B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FC"/>
    <w:rPr>
      <w:rFonts w:ascii="Tahoma" w:hAnsi="Tahoma" w:cs="Tahoma"/>
      <w:sz w:val="16"/>
      <w:szCs w:val="16"/>
    </w:rPr>
  </w:style>
  <w:style w:type="paragraph" w:styleId="NormalWeb">
    <w:name w:val="Normal (Web)"/>
    <w:basedOn w:val="Normal"/>
    <w:uiPriority w:val="99"/>
    <w:unhideWhenUsed/>
    <w:rsid w:val="001534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17525">
      <w:bodyDiv w:val="1"/>
      <w:marLeft w:val="0"/>
      <w:marRight w:val="0"/>
      <w:marTop w:val="0"/>
      <w:marBottom w:val="0"/>
      <w:divBdr>
        <w:top w:val="none" w:sz="0" w:space="0" w:color="auto"/>
        <w:left w:val="none" w:sz="0" w:space="0" w:color="auto"/>
        <w:bottom w:val="none" w:sz="0" w:space="0" w:color="auto"/>
        <w:right w:val="none" w:sz="0" w:space="0" w:color="auto"/>
      </w:divBdr>
      <w:divsChild>
        <w:div w:id="2006087797">
          <w:marLeft w:val="0"/>
          <w:marRight w:val="0"/>
          <w:marTop w:val="0"/>
          <w:marBottom w:val="0"/>
          <w:divBdr>
            <w:top w:val="none" w:sz="0" w:space="0" w:color="auto"/>
            <w:left w:val="none" w:sz="0" w:space="0" w:color="auto"/>
            <w:bottom w:val="none" w:sz="0" w:space="0" w:color="auto"/>
            <w:right w:val="none" w:sz="0" w:space="0" w:color="auto"/>
          </w:divBdr>
        </w:div>
      </w:divsChild>
    </w:div>
    <w:div w:id="1674527585">
      <w:bodyDiv w:val="1"/>
      <w:marLeft w:val="0"/>
      <w:marRight w:val="0"/>
      <w:marTop w:val="0"/>
      <w:marBottom w:val="0"/>
      <w:divBdr>
        <w:top w:val="none" w:sz="0" w:space="0" w:color="auto"/>
        <w:left w:val="none" w:sz="0" w:space="0" w:color="auto"/>
        <w:bottom w:val="none" w:sz="0" w:space="0" w:color="auto"/>
        <w:right w:val="none" w:sz="0" w:space="0" w:color="auto"/>
      </w:divBdr>
      <w:divsChild>
        <w:div w:id="117160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gkwok@docto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pharmapproach.com/15-astonishing-statistics-and-facts-about-u-s-pharmaceutical-industry/" TargetMode="External"/><Relationship Id="rId1" Type="http://schemas.openxmlformats.org/officeDocument/2006/relationships/hyperlink" Target="https://www.fortunebusinessinsights.com/industry-reports/cardiovascular-drugs-market-100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89C6-4ECA-47F1-A9EC-8B6A0638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shingkwok@doctors.org.uk</dc:creator>
  <cp:keywords/>
  <dc:description/>
  <cp:lastModifiedBy>shingkwok@doctors.org.uk</cp:lastModifiedBy>
  <cp:revision>10</cp:revision>
  <dcterms:created xsi:type="dcterms:W3CDTF">2022-01-12T16:29:00Z</dcterms:created>
  <dcterms:modified xsi:type="dcterms:W3CDTF">2022-02-04T10:10:00Z</dcterms:modified>
</cp:coreProperties>
</file>