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EFCF" w14:textId="52F184CD" w:rsidR="003C24A8" w:rsidRPr="009A2FDA" w:rsidRDefault="003C24A8" w:rsidP="003C24A8">
      <w:pPr>
        <w:jc w:val="center"/>
        <w:rPr>
          <w:rFonts w:ascii="Arial" w:hAnsi="Arial" w:cs="Arial"/>
          <w:color w:val="000000" w:themeColor="text1"/>
          <w:sz w:val="28"/>
          <w:lang w:val="en-GB"/>
        </w:rPr>
      </w:pPr>
      <w:bookmarkStart w:id="0" w:name="_GoBack"/>
      <w:bookmarkEnd w:id="0"/>
      <w:r w:rsidRPr="009A2FDA">
        <w:rPr>
          <w:rFonts w:ascii="Arial" w:hAnsi="Arial" w:cs="Arial"/>
          <w:color w:val="000000" w:themeColor="text1"/>
          <w:sz w:val="28"/>
          <w:lang w:val="en-GB"/>
        </w:rPr>
        <w:t xml:space="preserve">Running head: </w:t>
      </w:r>
      <w:r w:rsidRPr="009A2FDA">
        <w:rPr>
          <w:rFonts w:ascii="Arial" w:hAnsi="Arial" w:cs="Arial"/>
          <w:i/>
          <w:iCs/>
          <w:color w:val="000000" w:themeColor="text1"/>
          <w:sz w:val="28"/>
          <w:lang w:val="en-GB"/>
        </w:rPr>
        <w:t>Social lives of home educated adolescents</w:t>
      </w:r>
    </w:p>
    <w:p w14:paraId="4C3CDACD" w14:textId="77777777" w:rsidR="003C24A8" w:rsidRPr="009A2FDA" w:rsidRDefault="003C24A8" w:rsidP="003C24A8">
      <w:pPr>
        <w:jc w:val="center"/>
        <w:rPr>
          <w:rFonts w:ascii="Arial" w:hAnsi="Arial" w:cs="Arial"/>
          <w:color w:val="000000" w:themeColor="text1"/>
          <w:sz w:val="28"/>
          <w:lang w:val="en-GB"/>
        </w:rPr>
      </w:pPr>
    </w:p>
    <w:p w14:paraId="55A2C06A" w14:textId="77777777" w:rsidR="003C24A8" w:rsidRPr="009A2FDA" w:rsidRDefault="003C24A8" w:rsidP="003C24A8">
      <w:pPr>
        <w:jc w:val="center"/>
        <w:rPr>
          <w:rFonts w:ascii="Arial" w:hAnsi="Arial" w:cs="Arial"/>
          <w:color w:val="000000" w:themeColor="text1"/>
          <w:sz w:val="32"/>
          <w:lang w:val="en-GB"/>
        </w:rPr>
      </w:pPr>
    </w:p>
    <w:p w14:paraId="5FBC8975" w14:textId="77777777" w:rsidR="003C24A8" w:rsidRPr="009A2FDA" w:rsidRDefault="003C24A8" w:rsidP="003C24A8">
      <w:pPr>
        <w:jc w:val="center"/>
        <w:rPr>
          <w:rFonts w:ascii="Arial" w:hAnsi="Arial" w:cs="Arial"/>
          <w:color w:val="000000" w:themeColor="text1"/>
          <w:sz w:val="32"/>
          <w:lang w:val="en-GB"/>
        </w:rPr>
      </w:pPr>
    </w:p>
    <w:p w14:paraId="507AE7AB" w14:textId="77777777" w:rsidR="003C24A8" w:rsidRPr="009A2FDA" w:rsidRDefault="003C24A8" w:rsidP="003C24A8">
      <w:pPr>
        <w:spacing w:line="240" w:lineRule="auto"/>
        <w:ind w:firstLine="0"/>
        <w:rPr>
          <w:rFonts w:ascii="Arial" w:hAnsi="Arial" w:cs="Arial"/>
          <w:color w:val="000000" w:themeColor="text1"/>
          <w:lang w:val="en-GB"/>
        </w:rPr>
      </w:pPr>
      <w:r w:rsidRPr="009A2FDA">
        <w:rPr>
          <w:rFonts w:ascii="Arial" w:hAnsi="Arial" w:cs="Arial"/>
          <w:color w:val="000000" w:themeColor="text1"/>
          <w:lang w:val="en-GB"/>
        </w:rPr>
        <w:t>“We’re Not Just Sat at Home in our Pyjamas!”: A Thematic Analysis of the Social Lives of Home Educated Adolescents in the UK</w:t>
      </w:r>
    </w:p>
    <w:p w14:paraId="0E29469F" w14:textId="77777777" w:rsidR="003C24A8" w:rsidRPr="009A2FDA" w:rsidRDefault="003C24A8" w:rsidP="003C24A8">
      <w:pPr>
        <w:autoSpaceDE w:val="0"/>
        <w:autoSpaceDN w:val="0"/>
        <w:adjustRightInd w:val="0"/>
        <w:jc w:val="center"/>
        <w:rPr>
          <w:rFonts w:ascii="Arial" w:hAnsi="Arial" w:cs="Arial"/>
          <w:color w:val="000000" w:themeColor="text1"/>
          <w:lang w:val="en-GB"/>
        </w:rPr>
      </w:pPr>
    </w:p>
    <w:p w14:paraId="608704D2" w14:textId="77777777" w:rsidR="003C24A8" w:rsidRPr="009A2FDA" w:rsidRDefault="003C24A8" w:rsidP="003C24A8">
      <w:pPr>
        <w:autoSpaceDE w:val="0"/>
        <w:autoSpaceDN w:val="0"/>
        <w:adjustRightInd w:val="0"/>
        <w:jc w:val="center"/>
        <w:rPr>
          <w:rFonts w:ascii="Arial" w:hAnsi="Arial" w:cs="Arial"/>
          <w:color w:val="000000" w:themeColor="text1"/>
          <w:lang w:val="en-GB"/>
        </w:rPr>
      </w:pPr>
    </w:p>
    <w:p w14:paraId="1BFD0D41" w14:textId="77777777" w:rsidR="003C24A8" w:rsidRPr="009A2FDA" w:rsidRDefault="003C24A8" w:rsidP="003C24A8">
      <w:pPr>
        <w:rPr>
          <w:rFonts w:ascii="Arial" w:hAnsi="Arial" w:cs="Arial"/>
          <w:color w:val="000000" w:themeColor="text1"/>
          <w:sz w:val="32"/>
          <w:lang w:val="en-GB"/>
        </w:rPr>
      </w:pPr>
    </w:p>
    <w:p w14:paraId="55F22704" w14:textId="77777777" w:rsidR="003C24A8" w:rsidRPr="009A2FDA" w:rsidRDefault="003C24A8" w:rsidP="003C24A8">
      <w:pPr>
        <w:rPr>
          <w:rFonts w:ascii="Arial" w:hAnsi="Arial" w:cs="Arial"/>
          <w:color w:val="000000" w:themeColor="text1"/>
          <w:sz w:val="32"/>
          <w:lang w:val="en-GB"/>
        </w:rPr>
      </w:pPr>
    </w:p>
    <w:p w14:paraId="45CFAB54" w14:textId="77777777" w:rsidR="003C24A8" w:rsidRPr="009A2FDA" w:rsidRDefault="003C24A8" w:rsidP="003C24A8">
      <w:pPr>
        <w:rPr>
          <w:rFonts w:ascii="Arial" w:hAnsi="Arial" w:cs="Arial"/>
          <w:color w:val="000000" w:themeColor="text1"/>
          <w:sz w:val="32"/>
          <w:lang w:val="en-GB"/>
        </w:rPr>
      </w:pPr>
    </w:p>
    <w:p w14:paraId="4AEC9E6A" w14:textId="49460DB0" w:rsidR="003C24A8" w:rsidRPr="009A2FDA" w:rsidRDefault="003C24A8" w:rsidP="003C24A8">
      <w:pPr>
        <w:rPr>
          <w:rFonts w:ascii="Arial" w:hAnsi="Arial" w:cs="Arial"/>
          <w:color w:val="000000" w:themeColor="text1"/>
          <w:sz w:val="28"/>
          <w:szCs w:val="28"/>
          <w:lang w:val="en-GB"/>
        </w:rPr>
      </w:pPr>
      <w:r w:rsidRPr="009A2FDA">
        <w:rPr>
          <w:rFonts w:ascii="Arial" w:hAnsi="Arial" w:cs="Arial"/>
          <w:color w:val="000000" w:themeColor="text1"/>
          <w:sz w:val="28"/>
          <w:szCs w:val="28"/>
          <w:lang w:val="en-GB"/>
        </w:rPr>
        <w:t xml:space="preserve">Word count (exc. figures/tables): </w:t>
      </w:r>
      <w:r w:rsidR="000B5315" w:rsidRPr="009A2FDA">
        <w:rPr>
          <w:rFonts w:ascii="Arial" w:hAnsi="Arial" w:cs="Arial"/>
          <w:color w:val="000000" w:themeColor="text1"/>
          <w:sz w:val="28"/>
          <w:szCs w:val="28"/>
          <w:lang w:val="en-GB"/>
        </w:rPr>
        <w:t>69</w:t>
      </w:r>
      <w:r w:rsidR="009A2FDA" w:rsidRPr="009A2FDA">
        <w:rPr>
          <w:rFonts w:ascii="Arial" w:hAnsi="Arial" w:cs="Arial"/>
          <w:color w:val="000000" w:themeColor="text1"/>
          <w:sz w:val="28"/>
          <w:szCs w:val="28"/>
          <w:lang w:val="en-GB"/>
        </w:rPr>
        <w:t>42</w:t>
      </w:r>
    </w:p>
    <w:p w14:paraId="72862DBC" w14:textId="77777777" w:rsidR="003C24A8" w:rsidRPr="009A2FDA" w:rsidRDefault="003C24A8" w:rsidP="003C24A8">
      <w:pPr>
        <w:rPr>
          <w:rFonts w:ascii="Arial" w:hAnsi="Arial" w:cs="Arial"/>
          <w:color w:val="000000" w:themeColor="text1"/>
          <w:sz w:val="32"/>
          <w:lang w:val="en-GB"/>
        </w:rPr>
      </w:pPr>
    </w:p>
    <w:p w14:paraId="7921C717" w14:textId="102B3BED" w:rsidR="003C24A8" w:rsidRPr="009A2FDA" w:rsidRDefault="003C24A8">
      <w:pPr>
        <w:spacing w:line="240" w:lineRule="auto"/>
        <w:ind w:firstLine="0"/>
        <w:rPr>
          <w:rFonts w:ascii="Arial" w:hAnsi="Arial" w:cs="Arial"/>
          <w:color w:val="000000" w:themeColor="text1"/>
          <w:lang w:val="en-GB"/>
        </w:rPr>
      </w:pPr>
      <w:r w:rsidRPr="009A2FDA">
        <w:rPr>
          <w:rFonts w:ascii="Arial" w:hAnsi="Arial" w:cs="Arial"/>
          <w:color w:val="000000" w:themeColor="text1"/>
          <w:lang w:val="en-GB"/>
        </w:rPr>
        <w:br w:type="page"/>
      </w:r>
    </w:p>
    <w:p w14:paraId="1FDFBEE9" w14:textId="77777777" w:rsidR="009F32E9" w:rsidRPr="009A2FDA" w:rsidRDefault="009F32E9"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lastRenderedPageBreak/>
        <w:t>Abstract</w:t>
      </w:r>
    </w:p>
    <w:p w14:paraId="65ABA65E" w14:textId="09D756C5" w:rsidR="009F32E9" w:rsidRPr="009A2FDA" w:rsidRDefault="00197E2B"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A common perception of home education is that </w:t>
      </w:r>
      <w:r w:rsidR="00CA2F02" w:rsidRPr="009A2FDA">
        <w:rPr>
          <w:rFonts w:ascii="Arial" w:hAnsi="Arial" w:cs="Arial"/>
          <w:color w:val="000000" w:themeColor="text1"/>
          <w:lang w:val="en-GB"/>
        </w:rPr>
        <w:t>despite potential</w:t>
      </w:r>
      <w:r w:rsidRPr="009A2FDA">
        <w:rPr>
          <w:rFonts w:ascii="Arial" w:hAnsi="Arial" w:cs="Arial"/>
          <w:color w:val="000000" w:themeColor="text1"/>
          <w:lang w:val="en-GB"/>
        </w:rPr>
        <w:t xml:space="preserve"> beneficial educational outcomes, children who are home educated lack social experiences and therefore show poor social development.  However, </w:t>
      </w:r>
      <w:r w:rsidR="00C36B65" w:rsidRPr="009A2FDA">
        <w:rPr>
          <w:rFonts w:ascii="Arial" w:hAnsi="Arial" w:cs="Arial"/>
          <w:color w:val="000000" w:themeColor="text1"/>
          <w:lang w:val="en-GB"/>
        </w:rPr>
        <w:t xml:space="preserve">previous </w:t>
      </w:r>
      <w:r w:rsidR="000249B1" w:rsidRPr="009A2FDA">
        <w:rPr>
          <w:rFonts w:ascii="Arial" w:hAnsi="Arial" w:cs="Arial"/>
          <w:color w:val="000000" w:themeColor="text1"/>
          <w:lang w:val="en-GB"/>
        </w:rPr>
        <w:t xml:space="preserve">research in this area suggests that </w:t>
      </w:r>
      <w:r w:rsidR="009F32E9" w:rsidRPr="009A2FDA">
        <w:rPr>
          <w:rFonts w:ascii="Arial" w:hAnsi="Arial" w:cs="Arial"/>
          <w:color w:val="000000" w:themeColor="text1"/>
          <w:lang w:val="en-GB"/>
        </w:rPr>
        <w:t xml:space="preserve">home educated children </w:t>
      </w:r>
      <w:r w:rsidR="006318D0" w:rsidRPr="009A2FDA">
        <w:rPr>
          <w:rFonts w:ascii="Arial" w:hAnsi="Arial" w:cs="Arial"/>
          <w:color w:val="000000" w:themeColor="text1"/>
          <w:lang w:val="en-GB"/>
        </w:rPr>
        <w:t>demonstrate</w:t>
      </w:r>
      <w:r w:rsidR="0089287E" w:rsidRPr="009A2FDA">
        <w:rPr>
          <w:rFonts w:ascii="Arial" w:hAnsi="Arial" w:cs="Arial"/>
          <w:color w:val="000000" w:themeColor="text1"/>
          <w:lang w:val="en-GB"/>
        </w:rPr>
        <w:t xml:space="preserve"> a </w:t>
      </w:r>
      <w:r w:rsidR="009F32E9" w:rsidRPr="009A2FDA">
        <w:rPr>
          <w:rFonts w:ascii="Arial" w:hAnsi="Arial" w:cs="Arial"/>
          <w:color w:val="000000" w:themeColor="text1"/>
          <w:lang w:val="en-GB"/>
        </w:rPr>
        <w:t xml:space="preserve">range of </w:t>
      </w:r>
      <w:r w:rsidR="005369BC" w:rsidRPr="009A2FDA">
        <w:rPr>
          <w:rFonts w:ascii="Arial" w:hAnsi="Arial" w:cs="Arial"/>
          <w:color w:val="000000" w:themeColor="text1"/>
          <w:lang w:val="en-GB"/>
        </w:rPr>
        <w:t>age-</w:t>
      </w:r>
      <w:r w:rsidRPr="009A2FDA">
        <w:rPr>
          <w:rFonts w:ascii="Arial" w:hAnsi="Arial" w:cs="Arial"/>
          <w:color w:val="000000" w:themeColor="text1"/>
          <w:lang w:val="en-GB"/>
        </w:rPr>
        <w:t xml:space="preserve">appropriate </w:t>
      </w:r>
      <w:r w:rsidR="001B5806" w:rsidRPr="009A2FDA">
        <w:rPr>
          <w:rFonts w:ascii="Arial" w:hAnsi="Arial" w:cs="Arial"/>
          <w:color w:val="000000" w:themeColor="text1"/>
          <w:lang w:val="en-GB"/>
        </w:rPr>
        <w:t>social skills</w:t>
      </w:r>
      <w:r w:rsidR="000249B1" w:rsidRPr="009A2FDA">
        <w:rPr>
          <w:rFonts w:ascii="Arial" w:hAnsi="Arial" w:cs="Arial"/>
          <w:color w:val="000000" w:themeColor="text1"/>
          <w:lang w:val="en-GB"/>
        </w:rPr>
        <w:t>.  This research</w:t>
      </w:r>
      <w:r w:rsidR="003768F2" w:rsidRPr="009A2FDA">
        <w:rPr>
          <w:rFonts w:ascii="Arial" w:hAnsi="Arial" w:cs="Arial"/>
          <w:color w:val="000000" w:themeColor="text1"/>
          <w:lang w:val="en-GB"/>
        </w:rPr>
        <w:t xml:space="preserve"> has </w:t>
      </w:r>
      <w:r w:rsidR="000249B1" w:rsidRPr="009A2FDA">
        <w:rPr>
          <w:rFonts w:ascii="Arial" w:hAnsi="Arial" w:cs="Arial"/>
          <w:color w:val="000000" w:themeColor="text1"/>
          <w:lang w:val="en-GB"/>
        </w:rPr>
        <w:t xml:space="preserve">mainly </w:t>
      </w:r>
      <w:r w:rsidR="003768F2" w:rsidRPr="009A2FDA">
        <w:rPr>
          <w:rFonts w:ascii="Arial" w:hAnsi="Arial" w:cs="Arial"/>
          <w:color w:val="000000" w:themeColor="text1"/>
          <w:lang w:val="en-GB"/>
        </w:rPr>
        <w:t>focus</w:t>
      </w:r>
      <w:r w:rsidR="00DB664E" w:rsidRPr="009A2FDA">
        <w:rPr>
          <w:rFonts w:ascii="Arial" w:hAnsi="Arial" w:cs="Arial"/>
          <w:color w:val="000000" w:themeColor="text1"/>
          <w:lang w:val="en-GB"/>
        </w:rPr>
        <w:t xml:space="preserve">ed on children </w:t>
      </w:r>
      <w:r w:rsidR="004A324C" w:rsidRPr="009A2FDA">
        <w:rPr>
          <w:rFonts w:ascii="Arial" w:hAnsi="Arial" w:cs="Arial"/>
          <w:color w:val="000000" w:themeColor="text1"/>
          <w:lang w:val="en-GB"/>
        </w:rPr>
        <w:t>younger than twelve</w:t>
      </w:r>
      <w:r w:rsidR="000249B1" w:rsidRPr="009A2FDA">
        <w:rPr>
          <w:rFonts w:ascii="Arial" w:hAnsi="Arial" w:cs="Arial"/>
          <w:color w:val="000000" w:themeColor="text1"/>
          <w:lang w:val="en-GB"/>
        </w:rPr>
        <w:t>, thus</w:t>
      </w:r>
      <w:r w:rsidRPr="009A2FDA">
        <w:rPr>
          <w:rFonts w:ascii="Arial" w:hAnsi="Arial" w:cs="Arial"/>
          <w:color w:val="000000" w:themeColor="text1"/>
          <w:lang w:val="en-GB"/>
        </w:rPr>
        <w:t xml:space="preserve"> we have much less of an understanding of the social impacts of home education on adolescents</w:t>
      </w:r>
      <w:r w:rsidR="00F012BC" w:rsidRPr="009A2FDA">
        <w:rPr>
          <w:rFonts w:ascii="Arial" w:hAnsi="Arial" w:cs="Arial"/>
          <w:color w:val="000000" w:themeColor="text1"/>
          <w:lang w:val="en-GB"/>
        </w:rPr>
        <w:t xml:space="preserve">.  Furthermore, </w:t>
      </w:r>
      <w:r w:rsidRPr="009A2FDA">
        <w:rPr>
          <w:rFonts w:ascii="Arial" w:hAnsi="Arial" w:cs="Arial"/>
          <w:color w:val="000000" w:themeColor="text1"/>
          <w:lang w:val="en-GB"/>
        </w:rPr>
        <w:t xml:space="preserve">previous research </w:t>
      </w:r>
      <w:r w:rsidR="00F012BC" w:rsidRPr="009A2FDA">
        <w:rPr>
          <w:rFonts w:ascii="Arial" w:hAnsi="Arial" w:cs="Arial"/>
          <w:color w:val="000000" w:themeColor="text1"/>
          <w:lang w:val="en-GB"/>
        </w:rPr>
        <w:t xml:space="preserve">has often used </w:t>
      </w:r>
      <w:r w:rsidR="006318D0" w:rsidRPr="009A2FDA">
        <w:rPr>
          <w:rFonts w:ascii="Arial" w:hAnsi="Arial" w:cs="Arial"/>
          <w:color w:val="000000" w:themeColor="text1"/>
          <w:lang w:val="en-GB"/>
        </w:rPr>
        <w:t>social skills questionnaires</w:t>
      </w:r>
      <w:r w:rsidR="00F012BC" w:rsidRPr="009A2FDA">
        <w:rPr>
          <w:rFonts w:ascii="Arial" w:hAnsi="Arial" w:cs="Arial"/>
          <w:color w:val="000000" w:themeColor="text1"/>
          <w:lang w:val="en-GB"/>
        </w:rPr>
        <w:t xml:space="preserve"> and </w:t>
      </w:r>
      <w:r w:rsidR="00DB664E" w:rsidRPr="009A2FDA">
        <w:rPr>
          <w:rFonts w:ascii="Arial" w:hAnsi="Arial" w:cs="Arial"/>
          <w:color w:val="000000" w:themeColor="text1"/>
          <w:lang w:val="en-GB"/>
        </w:rPr>
        <w:t xml:space="preserve">has not explored the </w:t>
      </w:r>
      <w:r w:rsidR="00F012BC" w:rsidRPr="009A2FDA">
        <w:rPr>
          <w:rFonts w:ascii="Arial" w:hAnsi="Arial" w:cs="Arial"/>
          <w:color w:val="000000" w:themeColor="text1"/>
          <w:lang w:val="en-GB"/>
        </w:rPr>
        <w:t xml:space="preserve">experiences </w:t>
      </w:r>
      <w:r w:rsidR="00892948" w:rsidRPr="009A2FDA">
        <w:rPr>
          <w:rFonts w:ascii="Arial" w:hAnsi="Arial" w:cs="Arial"/>
          <w:color w:val="000000" w:themeColor="text1"/>
          <w:lang w:val="en-GB"/>
        </w:rPr>
        <w:t xml:space="preserve">of </w:t>
      </w:r>
      <w:r w:rsidR="006318D0" w:rsidRPr="009A2FDA">
        <w:rPr>
          <w:rFonts w:ascii="Arial" w:hAnsi="Arial" w:cs="Arial"/>
          <w:color w:val="000000" w:themeColor="text1"/>
          <w:lang w:val="en-GB"/>
        </w:rPr>
        <w:t>home educating families</w:t>
      </w:r>
      <w:r w:rsidR="009C3BA1" w:rsidRPr="009A2FDA">
        <w:rPr>
          <w:rFonts w:ascii="Arial" w:hAnsi="Arial" w:cs="Arial"/>
          <w:color w:val="000000" w:themeColor="text1"/>
          <w:lang w:val="en-GB"/>
        </w:rPr>
        <w:t xml:space="preserve"> from their </w:t>
      </w:r>
      <w:r w:rsidR="00F26638" w:rsidRPr="009A2FDA">
        <w:rPr>
          <w:rFonts w:ascii="Arial" w:hAnsi="Arial" w:cs="Arial"/>
          <w:color w:val="000000" w:themeColor="text1"/>
          <w:lang w:val="en-GB"/>
        </w:rPr>
        <w:t xml:space="preserve">own </w:t>
      </w:r>
      <w:r w:rsidR="009C3BA1" w:rsidRPr="009A2FDA">
        <w:rPr>
          <w:rFonts w:ascii="Arial" w:hAnsi="Arial" w:cs="Arial"/>
          <w:color w:val="000000" w:themeColor="text1"/>
          <w:lang w:val="en-GB"/>
        </w:rPr>
        <w:t>perspective</w:t>
      </w:r>
      <w:r w:rsidR="00F26638" w:rsidRPr="009A2FDA">
        <w:rPr>
          <w:rFonts w:ascii="Arial" w:hAnsi="Arial" w:cs="Arial"/>
          <w:color w:val="000000" w:themeColor="text1"/>
          <w:lang w:val="en-GB"/>
        </w:rPr>
        <w:t>s</w:t>
      </w:r>
      <w:r w:rsidR="00892948" w:rsidRPr="009A2FDA">
        <w:rPr>
          <w:rFonts w:ascii="Arial" w:hAnsi="Arial" w:cs="Arial"/>
          <w:color w:val="000000" w:themeColor="text1"/>
          <w:lang w:val="en-GB"/>
        </w:rPr>
        <w:t>.</w:t>
      </w:r>
      <w:r w:rsidR="00DB664E" w:rsidRPr="009A2FDA">
        <w:rPr>
          <w:rFonts w:ascii="Arial" w:hAnsi="Arial" w:cs="Arial"/>
          <w:color w:val="000000" w:themeColor="text1"/>
          <w:lang w:val="en-GB"/>
        </w:rPr>
        <w:t xml:space="preserve"> </w:t>
      </w:r>
      <w:r w:rsidR="00892948" w:rsidRPr="009A2FDA">
        <w:rPr>
          <w:rFonts w:ascii="Arial" w:hAnsi="Arial" w:cs="Arial"/>
          <w:color w:val="000000" w:themeColor="text1"/>
          <w:lang w:val="en-GB"/>
        </w:rPr>
        <w:t xml:space="preserve"> </w:t>
      </w:r>
      <w:r w:rsidR="00DB664E" w:rsidRPr="009A2FDA">
        <w:rPr>
          <w:rFonts w:ascii="Arial" w:hAnsi="Arial" w:cs="Arial"/>
          <w:color w:val="000000" w:themeColor="text1"/>
          <w:lang w:val="en-GB"/>
        </w:rPr>
        <w:t>The current study addresses these gaps in the literature by interviewing t</w:t>
      </w:r>
      <w:r w:rsidR="009F32E9" w:rsidRPr="009A2FDA">
        <w:rPr>
          <w:rFonts w:ascii="Arial" w:hAnsi="Arial" w:cs="Arial"/>
          <w:color w:val="000000" w:themeColor="text1"/>
          <w:lang w:val="en-GB"/>
        </w:rPr>
        <w:t xml:space="preserve">hree home educated adolescents and </w:t>
      </w:r>
      <w:r w:rsidRPr="009A2FDA">
        <w:rPr>
          <w:rFonts w:ascii="Arial" w:hAnsi="Arial" w:cs="Arial"/>
          <w:color w:val="000000" w:themeColor="text1"/>
          <w:lang w:val="en-GB"/>
        </w:rPr>
        <w:t>their mothers</w:t>
      </w:r>
      <w:r w:rsidR="00996E19" w:rsidRPr="009A2FDA">
        <w:rPr>
          <w:rFonts w:ascii="Arial" w:hAnsi="Arial" w:cs="Arial"/>
          <w:color w:val="000000" w:themeColor="text1"/>
          <w:lang w:val="en-GB"/>
        </w:rPr>
        <w:t xml:space="preserve"> about their social experiences</w:t>
      </w:r>
      <w:r w:rsidR="006318D0" w:rsidRPr="009A2FDA">
        <w:rPr>
          <w:rFonts w:ascii="Arial" w:hAnsi="Arial" w:cs="Arial"/>
          <w:color w:val="000000" w:themeColor="text1"/>
          <w:lang w:val="en-GB"/>
        </w:rPr>
        <w:t xml:space="preserve"> </w:t>
      </w:r>
      <w:r w:rsidR="002013B5" w:rsidRPr="009A2FDA">
        <w:rPr>
          <w:rFonts w:ascii="Arial" w:hAnsi="Arial" w:cs="Arial"/>
          <w:color w:val="000000" w:themeColor="text1"/>
          <w:lang w:val="en-GB"/>
        </w:rPr>
        <w:t xml:space="preserve">and development </w:t>
      </w:r>
      <w:r w:rsidR="006318D0" w:rsidRPr="009A2FDA">
        <w:rPr>
          <w:rFonts w:ascii="Arial" w:hAnsi="Arial" w:cs="Arial"/>
          <w:color w:val="000000" w:themeColor="text1"/>
          <w:lang w:val="en-GB"/>
        </w:rPr>
        <w:t xml:space="preserve">with the research question of </w:t>
      </w:r>
      <w:r w:rsidR="00F32EE4" w:rsidRPr="009A2FDA">
        <w:rPr>
          <w:rFonts w:ascii="Arial" w:hAnsi="Arial" w:cs="Arial"/>
          <w:color w:val="000000" w:themeColor="text1"/>
          <w:lang w:val="en-GB"/>
        </w:rPr>
        <w:t>‘</w:t>
      </w:r>
      <w:r w:rsidR="006318D0" w:rsidRPr="009A2FDA">
        <w:rPr>
          <w:rFonts w:ascii="Arial" w:hAnsi="Arial" w:cs="Arial"/>
          <w:color w:val="000000" w:themeColor="text1"/>
          <w:lang w:val="en-GB"/>
        </w:rPr>
        <w:t>h</w:t>
      </w:r>
      <w:r w:rsidR="00F32EE4" w:rsidRPr="009A2FDA">
        <w:rPr>
          <w:rFonts w:ascii="Arial" w:hAnsi="Arial" w:cs="Arial"/>
          <w:color w:val="000000" w:themeColor="text1"/>
          <w:lang w:val="en-GB"/>
        </w:rPr>
        <w:t>ow do home educated adolescents and their parents experience and understand socialisation?’</w:t>
      </w:r>
      <w:r w:rsidR="009F32E9" w:rsidRPr="009A2FDA">
        <w:rPr>
          <w:rFonts w:ascii="Arial" w:hAnsi="Arial" w:cs="Arial"/>
          <w:color w:val="000000" w:themeColor="text1"/>
          <w:lang w:val="en-GB"/>
        </w:rPr>
        <w:t xml:space="preserve">.  </w:t>
      </w:r>
      <w:r w:rsidR="00F012BC" w:rsidRPr="009A2FDA">
        <w:rPr>
          <w:rFonts w:ascii="Arial" w:hAnsi="Arial" w:cs="Arial"/>
          <w:color w:val="000000" w:themeColor="text1"/>
          <w:lang w:val="en-GB"/>
        </w:rPr>
        <w:t>In one</w:t>
      </w:r>
      <w:r w:rsidR="008F559F" w:rsidRPr="009A2FDA">
        <w:rPr>
          <w:rFonts w:ascii="Arial" w:hAnsi="Arial" w:cs="Arial"/>
          <w:color w:val="000000" w:themeColor="text1"/>
          <w:lang w:val="en-GB"/>
        </w:rPr>
        <w:t>-</w:t>
      </w:r>
      <w:r w:rsidR="00F012BC" w:rsidRPr="009A2FDA">
        <w:rPr>
          <w:rFonts w:ascii="Arial" w:hAnsi="Arial" w:cs="Arial"/>
          <w:color w:val="000000" w:themeColor="text1"/>
          <w:lang w:val="en-GB"/>
        </w:rPr>
        <w:t>to</w:t>
      </w:r>
      <w:r w:rsidR="008F559F" w:rsidRPr="009A2FDA">
        <w:rPr>
          <w:rFonts w:ascii="Arial" w:hAnsi="Arial" w:cs="Arial"/>
          <w:color w:val="000000" w:themeColor="text1"/>
          <w:lang w:val="en-GB"/>
        </w:rPr>
        <w:t>-</w:t>
      </w:r>
      <w:r w:rsidR="00F012BC" w:rsidRPr="009A2FDA">
        <w:rPr>
          <w:rFonts w:ascii="Arial" w:hAnsi="Arial" w:cs="Arial"/>
          <w:color w:val="000000" w:themeColor="text1"/>
          <w:lang w:val="en-GB"/>
        </w:rPr>
        <w:t>one interview</w:t>
      </w:r>
      <w:r w:rsidR="00D80638" w:rsidRPr="009A2FDA">
        <w:rPr>
          <w:rFonts w:ascii="Arial" w:hAnsi="Arial" w:cs="Arial"/>
          <w:color w:val="000000" w:themeColor="text1"/>
          <w:lang w:val="en-GB"/>
        </w:rPr>
        <w:t>s</w:t>
      </w:r>
      <w:r w:rsidR="00F012BC" w:rsidRPr="009A2FDA">
        <w:rPr>
          <w:rFonts w:ascii="Arial" w:hAnsi="Arial" w:cs="Arial"/>
          <w:color w:val="000000" w:themeColor="text1"/>
          <w:lang w:val="en-GB"/>
        </w:rPr>
        <w:t>, y</w:t>
      </w:r>
      <w:r w:rsidR="00030F37" w:rsidRPr="009A2FDA">
        <w:rPr>
          <w:rFonts w:ascii="Arial" w:hAnsi="Arial" w:cs="Arial"/>
          <w:color w:val="000000" w:themeColor="text1"/>
          <w:lang w:val="en-GB"/>
        </w:rPr>
        <w:t>oung people</w:t>
      </w:r>
      <w:r w:rsidR="009F32E9" w:rsidRPr="009A2FDA">
        <w:rPr>
          <w:rFonts w:ascii="Arial" w:hAnsi="Arial" w:cs="Arial"/>
          <w:color w:val="000000" w:themeColor="text1"/>
          <w:lang w:val="en-GB"/>
        </w:rPr>
        <w:t xml:space="preserve"> </w:t>
      </w:r>
      <w:r w:rsidR="00F012BC" w:rsidRPr="009A2FDA">
        <w:rPr>
          <w:rFonts w:ascii="Arial" w:hAnsi="Arial" w:cs="Arial"/>
          <w:color w:val="000000" w:themeColor="text1"/>
          <w:lang w:val="en-GB"/>
        </w:rPr>
        <w:t>(aged 1</w:t>
      </w:r>
      <w:r w:rsidR="00977D14" w:rsidRPr="009A2FDA">
        <w:rPr>
          <w:rFonts w:ascii="Arial" w:hAnsi="Arial" w:cs="Arial"/>
          <w:color w:val="000000" w:themeColor="text1"/>
          <w:lang w:val="en-GB"/>
        </w:rPr>
        <w:t>1</w:t>
      </w:r>
      <w:r w:rsidR="009F3BB8" w:rsidRPr="009A2FDA">
        <w:rPr>
          <w:rFonts w:ascii="Arial" w:hAnsi="Arial" w:cs="Arial"/>
          <w:color w:val="000000" w:themeColor="text1"/>
          <w:lang w:val="en-GB"/>
        </w:rPr>
        <w:t>–</w:t>
      </w:r>
      <w:r w:rsidR="00977D14" w:rsidRPr="009A2FDA">
        <w:rPr>
          <w:rFonts w:ascii="Arial" w:hAnsi="Arial" w:cs="Arial"/>
          <w:color w:val="000000" w:themeColor="text1"/>
          <w:lang w:val="en-GB"/>
        </w:rPr>
        <w:t>14</w:t>
      </w:r>
      <w:r w:rsidR="00F012BC" w:rsidRPr="009A2FDA">
        <w:rPr>
          <w:rFonts w:ascii="Arial" w:hAnsi="Arial" w:cs="Arial"/>
          <w:color w:val="000000" w:themeColor="text1"/>
          <w:lang w:val="en-GB"/>
        </w:rPr>
        <w:t xml:space="preserve">) </w:t>
      </w:r>
      <w:r w:rsidR="009F32E9" w:rsidRPr="009A2FDA">
        <w:rPr>
          <w:rFonts w:ascii="Arial" w:hAnsi="Arial" w:cs="Arial"/>
          <w:color w:val="000000" w:themeColor="text1"/>
          <w:lang w:val="en-GB"/>
        </w:rPr>
        <w:t>were asked about the</w:t>
      </w:r>
      <w:r w:rsidR="00996E19" w:rsidRPr="009A2FDA">
        <w:rPr>
          <w:rFonts w:ascii="Arial" w:hAnsi="Arial" w:cs="Arial"/>
          <w:color w:val="000000" w:themeColor="text1"/>
          <w:lang w:val="en-GB"/>
        </w:rPr>
        <w:t>ir</w:t>
      </w:r>
      <w:r w:rsidR="009F32E9" w:rsidRPr="009A2FDA">
        <w:rPr>
          <w:rFonts w:ascii="Arial" w:hAnsi="Arial" w:cs="Arial"/>
          <w:color w:val="000000" w:themeColor="text1"/>
          <w:lang w:val="en-GB"/>
        </w:rPr>
        <w:t xml:space="preserve"> </w:t>
      </w:r>
      <w:r w:rsidR="006318D0" w:rsidRPr="009A2FDA">
        <w:rPr>
          <w:rFonts w:ascii="Arial" w:hAnsi="Arial" w:cs="Arial"/>
          <w:color w:val="000000" w:themeColor="text1"/>
          <w:lang w:val="en-GB"/>
        </w:rPr>
        <w:t xml:space="preserve">experiences and </w:t>
      </w:r>
      <w:r w:rsidR="00996E19" w:rsidRPr="009A2FDA">
        <w:rPr>
          <w:rFonts w:ascii="Arial" w:hAnsi="Arial" w:cs="Arial"/>
          <w:color w:val="000000" w:themeColor="text1"/>
          <w:lang w:val="en-GB"/>
        </w:rPr>
        <w:t xml:space="preserve">perceptions of their </w:t>
      </w:r>
      <w:r w:rsidR="009F32E9" w:rsidRPr="009A2FDA">
        <w:rPr>
          <w:rFonts w:ascii="Arial" w:hAnsi="Arial" w:cs="Arial"/>
          <w:color w:val="000000" w:themeColor="text1"/>
          <w:lang w:val="en-GB"/>
        </w:rPr>
        <w:t xml:space="preserve">social </w:t>
      </w:r>
      <w:r w:rsidR="00996E19" w:rsidRPr="009A2FDA">
        <w:rPr>
          <w:rFonts w:ascii="Arial" w:hAnsi="Arial" w:cs="Arial"/>
          <w:color w:val="000000" w:themeColor="text1"/>
          <w:lang w:val="en-GB"/>
        </w:rPr>
        <w:t xml:space="preserve">lives. </w:t>
      </w:r>
      <w:r w:rsidR="009F32E9" w:rsidRPr="009A2FDA">
        <w:rPr>
          <w:rFonts w:ascii="Arial" w:hAnsi="Arial" w:cs="Arial"/>
          <w:color w:val="000000" w:themeColor="text1"/>
          <w:lang w:val="en-GB"/>
        </w:rPr>
        <w:t xml:space="preserve"> </w:t>
      </w:r>
      <w:r w:rsidR="00F012BC" w:rsidRPr="009A2FDA">
        <w:rPr>
          <w:rFonts w:ascii="Arial" w:hAnsi="Arial" w:cs="Arial"/>
          <w:color w:val="000000" w:themeColor="text1"/>
          <w:lang w:val="en-GB"/>
        </w:rPr>
        <w:t>In a separate interview, mothers</w:t>
      </w:r>
      <w:r w:rsidR="009F32E9" w:rsidRPr="009A2FDA">
        <w:rPr>
          <w:rFonts w:ascii="Arial" w:hAnsi="Arial" w:cs="Arial"/>
          <w:color w:val="000000" w:themeColor="text1"/>
          <w:lang w:val="en-GB"/>
        </w:rPr>
        <w:t xml:space="preserve"> were asked about how they facilitate</w:t>
      </w:r>
      <w:r w:rsidR="0089287E" w:rsidRPr="009A2FDA">
        <w:rPr>
          <w:rFonts w:ascii="Arial" w:hAnsi="Arial" w:cs="Arial"/>
          <w:color w:val="000000" w:themeColor="text1"/>
          <w:lang w:val="en-GB"/>
        </w:rPr>
        <w:t>d</w:t>
      </w:r>
      <w:r w:rsidR="009F32E9" w:rsidRPr="009A2FDA">
        <w:rPr>
          <w:rFonts w:ascii="Arial" w:hAnsi="Arial" w:cs="Arial"/>
          <w:color w:val="000000" w:themeColor="text1"/>
          <w:lang w:val="en-GB"/>
        </w:rPr>
        <w:t xml:space="preserve"> th</w:t>
      </w:r>
      <w:r w:rsidR="00F012BC" w:rsidRPr="009A2FDA">
        <w:rPr>
          <w:rFonts w:ascii="Arial" w:hAnsi="Arial" w:cs="Arial"/>
          <w:color w:val="000000" w:themeColor="text1"/>
          <w:lang w:val="en-GB"/>
        </w:rPr>
        <w:t>ese social experiences and their perceptions of the</w:t>
      </w:r>
      <w:r w:rsidR="00996E19" w:rsidRPr="009A2FDA">
        <w:rPr>
          <w:rFonts w:ascii="Arial" w:hAnsi="Arial" w:cs="Arial"/>
          <w:color w:val="000000" w:themeColor="text1"/>
          <w:lang w:val="en-GB"/>
        </w:rPr>
        <w:t xml:space="preserve"> impact </w:t>
      </w:r>
      <w:r w:rsidR="00480327">
        <w:rPr>
          <w:rFonts w:ascii="Arial" w:hAnsi="Arial" w:cs="Arial"/>
          <w:color w:val="000000" w:themeColor="text1"/>
          <w:lang w:val="en-GB"/>
        </w:rPr>
        <w:t>this had</w:t>
      </w:r>
      <w:r w:rsidR="00F012BC" w:rsidRPr="009A2FDA">
        <w:rPr>
          <w:rFonts w:ascii="Arial" w:hAnsi="Arial" w:cs="Arial"/>
          <w:color w:val="000000" w:themeColor="text1"/>
          <w:lang w:val="en-GB"/>
        </w:rPr>
        <w:t xml:space="preserve"> on their </w:t>
      </w:r>
      <w:r w:rsidR="00996E19" w:rsidRPr="009A2FDA">
        <w:rPr>
          <w:rFonts w:ascii="Arial" w:hAnsi="Arial" w:cs="Arial"/>
          <w:color w:val="000000" w:themeColor="text1"/>
          <w:lang w:val="en-GB"/>
        </w:rPr>
        <w:t>child’s development</w:t>
      </w:r>
      <w:r w:rsidR="009F32E9" w:rsidRPr="009A2FDA">
        <w:rPr>
          <w:rFonts w:ascii="Arial" w:hAnsi="Arial" w:cs="Arial"/>
          <w:color w:val="000000" w:themeColor="text1"/>
          <w:lang w:val="en-GB"/>
        </w:rPr>
        <w:t xml:space="preserve">.  Data from the interviews was thematically analysed.  </w:t>
      </w:r>
      <w:r w:rsidR="00996E19" w:rsidRPr="009A2FDA">
        <w:rPr>
          <w:rFonts w:ascii="Arial" w:hAnsi="Arial" w:cs="Arial"/>
          <w:color w:val="000000" w:themeColor="text1"/>
          <w:lang w:val="en-GB"/>
        </w:rPr>
        <w:t xml:space="preserve">Results suggested that </w:t>
      </w:r>
      <w:r w:rsidR="007A05C0" w:rsidRPr="009A2FDA">
        <w:rPr>
          <w:rFonts w:ascii="Arial" w:hAnsi="Arial" w:cs="Arial"/>
          <w:color w:val="000000" w:themeColor="text1"/>
          <w:lang w:val="en-GB"/>
        </w:rPr>
        <w:t>adolescents</w:t>
      </w:r>
      <w:r w:rsidR="009F32E9" w:rsidRPr="009A2FDA">
        <w:rPr>
          <w:rFonts w:ascii="Arial" w:hAnsi="Arial" w:cs="Arial"/>
          <w:color w:val="000000" w:themeColor="text1"/>
          <w:lang w:val="en-GB"/>
        </w:rPr>
        <w:t xml:space="preserve"> participated in a range of </w:t>
      </w:r>
      <w:r w:rsidR="002013B5" w:rsidRPr="009A2FDA">
        <w:rPr>
          <w:rFonts w:ascii="Arial" w:hAnsi="Arial" w:cs="Arial"/>
          <w:color w:val="000000" w:themeColor="text1"/>
          <w:lang w:val="en-GB"/>
        </w:rPr>
        <w:t>social experiences</w:t>
      </w:r>
      <w:r w:rsidR="009F32E9" w:rsidRPr="009A2FDA">
        <w:rPr>
          <w:rFonts w:ascii="Arial" w:hAnsi="Arial" w:cs="Arial"/>
          <w:color w:val="000000" w:themeColor="text1"/>
          <w:lang w:val="en-GB"/>
        </w:rPr>
        <w:t xml:space="preserve"> </w:t>
      </w:r>
      <w:r w:rsidR="00B65780" w:rsidRPr="009A2FDA">
        <w:rPr>
          <w:rFonts w:ascii="Arial" w:hAnsi="Arial" w:cs="Arial"/>
          <w:color w:val="000000" w:themeColor="text1"/>
          <w:lang w:val="en-GB"/>
        </w:rPr>
        <w:t>that</w:t>
      </w:r>
      <w:r w:rsidR="009F32E9" w:rsidRPr="009A2FDA">
        <w:rPr>
          <w:rFonts w:ascii="Arial" w:hAnsi="Arial" w:cs="Arial"/>
          <w:color w:val="000000" w:themeColor="text1"/>
          <w:lang w:val="en-GB"/>
        </w:rPr>
        <w:t xml:space="preserve"> promoted their </w:t>
      </w:r>
      <w:r w:rsidR="002013B5" w:rsidRPr="009A2FDA">
        <w:rPr>
          <w:rFonts w:ascii="Arial" w:hAnsi="Arial" w:cs="Arial"/>
          <w:color w:val="000000" w:themeColor="text1"/>
          <w:lang w:val="en-GB"/>
        </w:rPr>
        <w:t xml:space="preserve">social </w:t>
      </w:r>
      <w:r w:rsidRPr="009A2FDA">
        <w:rPr>
          <w:rFonts w:ascii="Arial" w:hAnsi="Arial" w:cs="Arial"/>
          <w:color w:val="000000" w:themeColor="text1"/>
          <w:lang w:val="en-GB"/>
        </w:rPr>
        <w:t xml:space="preserve">skills, </w:t>
      </w:r>
      <w:r w:rsidR="009F32E9" w:rsidRPr="009A2FDA">
        <w:rPr>
          <w:rFonts w:ascii="Arial" w:hAnsi="Arial" w:cs="Arial"/>
          <w:color w:val="000000" w:themeColor="text1"/>
          <w:lang w:val="en-GB"/>
        </w:rPr>
        <w:t xml:space="preserve">happiness and confidence.  </w:t>
      </w:r>
      <w:r w:rsidR="004A324C" w:rsidRPr="009A2FDA">
        <w:rPr>
          <w:rFonts w:ascii="Arial" w:hAnsi="Arial" w:cs="Arial"/>
          <w:color w:val="000000" w:themeColor="text1"/>
          <w:lang w:val="en-GB"/>
        </w:rPr>
        <w:t>P</w:t>
      </w:r>
      <w:r w:rsidR="0089287E" w:rsidRPr="009A2FDA">
        <w:rPr>
          <w:rFonts w:ascii="Arial" w:hAnsi="Arial" w:cs="Arial"/>
          <w:color w:val="000000" w:themeColor="text1"/>
          <w:lang w:val="en-GB"/>
        </w:rPr>
        <w:t>articipants felt that this</w:t>
      </w:r>
      <w:r w:rsidR="009F32E9" w:rsidRPr="009A2FDA">
        <w:rPr>
          <w:rFonts w:ascii="Arial" w:hAnsi="Arial" w:cs="Arial"/>
          <w:color w:val="000000" w:themeColor="text1"/>
          <w:lang w:val="en-GB"/>
        </w:rPr>
        <w:t xml:space="preserve"> created a positive </w:t>
      </w:r>
      <w:r w:rsidR="002013B5" w:rsidRPr="009A2FDA">
        <w:rPr>
          <w:rFonts w:ascii="Arial" w:hAnsi="Arial" w:cs="Arial"/>
          <w:color w:val="000000" w:themeColor="text1"/>
          <w:lang w:val="en-GB"/>
        </w:rPr>
        <w:t xml:space="preserve">social </w:t>
      </w:r>
      <w:r w:rsidR="009F32E9" w:rsidRPr="009A2FDA">
        <w:rPr>
          <w:rFonts w:ascii="Arial" w:hAnsi="Arial" w:cs="Arial"/>
          <w:color w:val="000000" w:themeColor="text1"/>
          <w:lang w:val="en-GB"/>
        </w:rPr>
        <w:t>environment and sense of community</w:t>
      </w:r>
      <w:r w:rsidR="00097CE2" w:rsidRPr="009A2FDA">
        <w:rPr>
          <w:rFonts w:ascii="Arial" w:hAnsi="Arial" w:cs="Arial"/>
          <w:color w:val="000000" w:themeColor="text1"/>
          <w:lang w:val="en-GB"/>
        </w:rPr>
        <w:t>,</w:t>
      </w:r>
      <w:r w:rsidR="009F32E9" w:rsidRPr="009A2FDA">
        <w:rPr>
          <w:rFonts w:ascii="Arial" w:hAnsi="Arial" w:cs="Arial"/>
          <w:color w:val="000000" w:themeColor="text1"/>
          <w:lang w:val="en-GB"/>
        </w:rPr>
        <w:t xml:space="preserve"> and encouraged the adolescents to interact with </w:t>
      </w:r>
      <w:r w:rsidR="006318D0" w:rsidRPr="009A2FDA">
        <w:rPr>
          <w:rFonts w:ascii="Arial" w:hAnsi="Arial" w:cs="Arial"/>
          <w:color w:val="000000" w:themeColor="text1"/>
          <w:lang w:val="en-GB"/>
        </w:rPr>
        <w:t xml:space="preserve">a diverse range of </w:t>
      </w:r>
      <w:r w:rsidR="00F012BC" w:rsidRPr="009A2FDA">
        <w:rPr>
          <w:rFonts w:ascii="Arial" w:hAnsi="Arial" w:cs="Arial"/>
          <w:color w:val="000000" w:themeColor="text1"/>
          <w:lang w:val="en-GB"/>
        </w:rPr>
        <w:t>people</w:t>
      </w:r>
      <w:r w:rsidR="004A324C" w:rsidRPr="009A2FDA">
        <w:rPr>
          <w:rFonts w:ascii="Arial" w:hAnsi="Arial" w:cs="Arial"/>
          <w:color w:val="000000" w:themeColor="text1"/>
          <w:lang w:val="en-GB"/>
        </w:rPr>
        <w:t>.  However, further research is needed to explore w</w:t>
      </w:r>
      <w:r w:rsidR="004F0010" w:rsidRPr="009A2FDA">
        <w:rPr>
          <w:rFonts w:ascii="Arial" w:hAnsi="Arial" w:cs="Arial"/>
          <w:color w:val="000000" w:themeColor="text1"/>
          <w:lang w:val="en-GB"/>
        </w:rPr>
        <w:t>hether this finding is generalis</w:t>
      </w:r>
      <w:r w:rsidR="004A324C" w:rsidRPr="009A2FDA">
        <w:rPr>
          <w:rFonts w:ascii="Arial" w:hAnsi="Arial" w:cs="Arial"/>
          <w:color w:val="000000" w:themeColor="text1"/>
          <w:lang w:val="en-GB"/>
        </w:rPr>
        <w:t xml:space="preserve">able to the broader community of </w:t>
      </w:r>
      <w:r w:rsidR="004F0010" w:rsidRPr="009A2FDA">
        <w:rPr>
          <w:rFonts w:ascii="Arial" w:hAnsi="Arial" w:cs="Arial"/>
          <w:color w:val="000000" w:themeColor="text1"/>
          <w:lang w:val="en-GB"/>
        </w:rPr>
        <w:t>home educated</w:t>
      </w:r>
      <w:r w:rsidR="004A324C" w:rsidRPr="009A2FDA">
        <w:rPr>
          <w:rFonts w:ascii="Arial" w:hAnsi="Arial" w:cs="Arial"/>
          <w:color w:val="000000" w:themeColor="text1"/>
          <w:lang w:val="en-GB"/>
        </w:rPr>
        <w:t xml:space="preserve"> adolescents.</w:t>
      </w:r>
    </w:p>
    <w:p w14:paraId="051A470F" w14:textId="77777777" w:rsidR="009F32E9" w:rsidRPr="009A2FDA" w:rsidRDefault="009F32E9" w:rsidP="00DF0DC2">
      <w:pPr>
        <w:spacing w:line="360" w:lineRule="auto"/>
        <w:ind w:firstLine="0"/>
        <w:rPr>
          <w:rFonts w:ascii="Arial" w:hAnsi="Arial" w:cs="Arial"/>
          <w:color w:val="000000" w:themeColor="text1"/>
          <w:lang w:val="en-GB"/>
        </w:rPr>
      </w:pPr>
    </w:p>
    <w:p w14:paraId="5B03E45D" w14:textId="61CD6552" w:rsidR="003C24A8" w:rsidRPr="009A2FDA" w:rsidRDefault="009F32E9"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Keywords   home e</w:t>
      </w:r>
      <w:r w:rsidR="00C70C56" w:rsidRPr="009A2FDA">
        <w:rPr>
          <w:rFonts w:ascii="Arial" w:hAnsi="Arial" w:cs="Arial"/>
          <w:color w:val="000000" w:themeColor="text1"/>
          <w:lang w:val="en-GB"/>
        </w:rPr>
        <w:t>ducation   socialisation   home</w:t>
      </w:r>
      <w:r w:rsidRPr="009A2FDA">
        <w:rPr>
          <w:rFonts w:ascii="Arial" w:hAnsi="Arial" w:cs="Arial"/>
          <w:color w:val="000000" w:themeColor="text1"/>
          <w:lang w:val="en-GB"/>
        </w:rPr>
        <w:t>schooling</w:t>
      </w:r>
      <w:r w:rsidR="005A200A" w:rsidRPr="009A2FDA">
        <w:rPr>
          <w:rFonts w:ascii="Arial" w:hAnsi="Arial" w:cs="Arial"/>
          <w:color w:val="000000" w:themeColor="text1"/>
          <w:lang w:val="en-GB"/>
        </w:rPr>
        <w:t xml:space="preserve">   social experiences</w:t>
      </w:r>
    </w:p>
    <w:p w14:paraId="6C8E6FDE" w14:textId="77777777" w:rsidR="000249B1" w:rsidRPr="009A2FDA" w:rsidRDefault="000249B1"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br w:type="page"/>
      </w:r>
    </w:p>
    <w:p w14:paraId="7FC6D49C" w14:textId="57557BB2" w:rsidR="004074F6" w:rsidRPr="009A2FDA" w:rsidRDefault="009F32E9" w:rsidP="00171AEE">
      <w:pPr>
        <w:spacing w:line="360" w:lineRule="auto"/>
        <w:rPr>
          <w:rFonts w:ascii="Arial" w:eastAsia="Times New Roman" w:hAnsi="Arial" w:cs="Arial"/>
          <w:color w:val="000000" w:themeColor="text1"/>
          <w:lang w:val="en-GB" w:eastAsia="en-GB"/>
        </w:rPr>
      </w:pPr>
      <w:r w:rsidRPr="009A2FDA">
        <w:rPr>
          <w:rFonts w:ascii="Arial" w:hAnsi="Arial" w:cs="Arial"/>
          <w:color w:val="000000" w:themeColor="text1"/>
          <w:lang w:val="en-GB"/>
        </w:rPr>
        <w:lastRenderedPageBreak/>
        <w:t xml:space="preserve">Elective home education is described as “parents’ decisions to provide education for their children at home instead of sending them to school” (Department for Education, 2013, p. 3).  </w:t>
      </w:r>
      <w:r w:rsidR="00620E7E" w:rsidRPr="009A2FDA">
        <w:rPr>
          <w:rFonts w:ascii="Arial" w:hAnsi="Arial" w:cs="Arial"/>
          <w:color w:val="000000" w:themeColor="text1"/>
          <w:lang w:val="en-GB"/>
        </w:rPr>
        <w:t>In the UK, home education is on the rise: the number of children recorded by local authorities as ‘home educated’ has doubled in the last six years (</w:t>
      </w:r>
      <w:r w:rsidR="000605D5" w:rsidRPr="009A2FDA">
        <w:rPr>
          <w:rFonts w:ascii="Arial" w:hAnsi="Arial" w:cs="Arial"/>
          <w:color w:val="000000" w:themeColor="text1"/>
          <w:lang w:val="en-GB"/>
        </w:rPr>
        <w:t xml:space="preserve">Staufenberg, </w:t>
      </w:r>
      <w:r w:rsidR="00620E7E" w:rsidRPr="009A2FDA">
        <w:rPr>
          <w:rFonts w:ascii="Arial" w:hAnsi="Arial" w:cs="Arial"/>
          <w:color w:val="000000" w:themeColor="text1"/>
          <w:lang w:val="en-GB"/>
        </w:rPr>
        <w:t xml:space="preserve">2017).  </w:t>
      </w:r>
      <w:r w:rsidR="0048380C">
        <w:rPr>
          <w:rFonts w:ascii="Arial" w:eastAsia="Times New Roman" w:hAnsi="Arial" w:cs="Arial"/>
          <w:color w:val="000000" w:themeColor="text1"/>
          <w:lang w:val="en-GB" w:eastAsia="en-GB"/>
        </w:rPr>
        <w:t>However, i</w:t>
      </w:r>
      <w:r w:rsidR="004074F6" w:rsidRPr="009A2FDA">
        <w:rPr>
          <w:rFonts w:ascii="Arial" w:eastAsia="Times New Roman" w:hAnsi="Arial" w:cs="Arial"/>
          <w:color w:val="000000" w:themeColor="text1"/>
          <w:lang w:val="en-GB" w:eastAsia="en-GB"/>
        </w:rPr>
        <w:t>t is difficult to accurately estimate the number of children who are being home educated in the UK</w:t>
      </w:r>
      <w:r w:rsidR="00DB58FD" w:rsidRPr="009A2FDA">
        <w:rPr>
          <w:rFonts w:ascii="Arial" w:eastAsia="Times New Roman" w:hAnsi="Arial" w:cs="Arial"/>
          <w:color w:val="000000" w:themeColor="text1"/>
          <w:lang w:val="en-GB" w:eastAsia="en-GB"/>
        </w:rPr>
        <w:t xml:space="preserve"> because </w:t>
      </w:r>
      <w:r w:rsidR="000605D5" w:rsidRPr="009A2FDA">
        <w:rPr>
          <w:rFonts w:ascii="Arial" w:eastAsia="Times New Roman" w:hAnsi="Arial" w:cs="Arial"/>
          <w:color w:val="000000" w:themeColor="text1"/>
          <w:lang w:val="en-GB" w:eastAsia="en-GB"/>
        </w:rPr>
        <w:t>parents are under no obligation</w:t>
      </w:r>
      <w:r w:rsidR="00DB58FD" w:rsidRPr="009A2FDA">
        <w:rPr>
          <w:rFonts w:ascii="Arial" w:eastAsia="Times New Roman" w:hAnsi="Arial" w:cs="Arial"/>
          <w:color w:val="000000" w:themeColor="text1"/>
          <w:lang w:val="en-GB" w:eastAsia="en-GB"/>
        </w:rPr>
        <w:t xml:space="preserve"> to </w:t>
      </w:r>
      <w:r w:rsidR="000605D5" w:rsidRPr="009A2FDA">
        <w:rPr>
          <w:rFonts w:ascii="Arial" w:eastAsia="Times New Roman" w:hAnsi="Arial" w:cs="Arial"/>
          <w:color w:val="000000" w:themeColor="text1"/>
          <w:lang w:val="en-GB" w:eastAsia="en-GB"/>
        </w:rPr>
        <w:t>register their intent with the local education authority</w:t>
      </w:r>
      <w:r w:rsidR="004074F6" w:rsidRPr="009A2FDA">
        <w:rPr>
          <w:rFonts w:ascii="Arial" w:eastAsia="Times New Roman" w:hAnsi="Arial" w:cs="Arial"/>
          <w:color w:val="000000" w:themeColor="text1"/>
          <w:lang w:val="en-GB" w:eastAsia="en-GB"/>
        </w:rPr>
        <w:t xml:space="preserve">. </w:t>
      </w:r>
      <w:r w:rsidR="000605D5" w:rsidRPr="009A2FDA">
        <w:rPr>
          <w:rFonts w:ascii="Arial" w:eastAsia="Times New Roman" w:hAnsi="Arial" w:cs="Arial"/>
          <w:color w:val="000000" w:themeColor="text1"/>
          <w:lang w:val="en-GB" w:eastAsia="en-GB"/>
        </w:rPr>
        <w:t xml:space="preserve"> A freedom of information request to local authorities indicated that 29,805 children are currently home educated (Staufenberg, 2017).  </w:t>
      </w:r>
      <w:r w:rsidR="0048380C">
        <w:rPr>
          <w:rFonts w:ascii="Arial" w:eastAsia="Times New Roman" w:hAnsi="Arial" w:cs="Arial"/>
          <w:color w:val="000000" w:themeColor="text1"/>
          <w:lang w:val="en-GB" w:eastAsia="en-GB"/>
        </w:rPr>
        <w:t>Nevertheless</w:t>
      </w:r>
      <w:r w:rsidR="000605D5" w:rsidRPr="009A2FDA">
        <w:rPr>
          <w:rFonts w:ascii="Arial" w:eastAsia="Times New Roman" w:hAnsi="Arial" w:cs="Arial"/>
          <w:color w:val="000000" w:themeColor="text1"/>
          <w:lang w:val="en-GB" w:eastAsia="en-GB"/>
        </w:rPr>
        <w:t xml:space="preserve">, because this </w:t>
      </w:r>
      <w:r w:rsidR="00525A57" w:rsidRPr="009A2FDA">
        <w:rPr>
          <w:rFonts w:ascii="Arial" w:eastAsia="Times New Roman" w:hAnsi="Arial" w:cs="Arial"/>
          <w:color w:val="000000" w:themeColor="text1"/>
          <w:lang w:val="en-GB" w:eastAsia="en-GB"/>
        </w:rPr>
        <w:t>figure</w:t>
      </w:r>
      <w:r w:rsidR="000605D5" w:rsidRPr="009A2FDA">
        <w:rPr>
          <w:rFonts w:ascii="Arial" w:eastAsia="Times New Roman" w:hAnsi="Arial" w:cs="Arial"/>
          <w:color w:val="000000" w:themeColor="text1"/>
          <w:lang w:val="en-GB" w:eastAsia="en-GB"/>
        </w:rPr>
        <w:t xml:space="preserve"> only relates to 86 out of 152 councils, the actual number is likely to be much larger.  </w:t>
      </w:r>
      <w:r w:rsidR="004074F6" w:rsidRPr="009A2FDA">
        <w:rPr>
          <w:rFonts w:ascii="Arial" w:eastAsia="Times New Roman" w:hAnsi="Arial" w:cs="Arial"/>
          <w:color w:val="000000" w:themeColor="text1"/>
          <w:lang w:val="en-GB" w:eastAsia="en-GB"/>
        </w:rPr>
        <w:t xml:space="preserve">This </w:t>
      </w:r>
      <w:r w:rsidR="00E66D9E" w:rsidRPr="009A2FDA">
        <w:rPr>
          <w:rFonts w:ascii="Arial" w:eastAsia="Times New Roman" w:hAnsi="Arial" w:cs="Arial"/>
          <w:color w:val="000000" w:themeColor="text1"/>
          <w:lang w:val="en-GB" w:eastAsia="en-GB"/>
        </w:rPr>
        <w:t>demonstrates the importance of better understanding</w:t>
      </w:r>
      <w:r w:rsidR="004074F6" w:rsidRPr="009A2FDA">
        <w:rPr>
          <w:rFonts w:ascii="Arial" w:eastAsia="Times New Roman" w:hAnsi="Arial" w:cs="Arial"/>
          <w:color w:val="000000" w:themeColor="text1"/>
          <w:lang w:val="en-GB" w:eastAsia="en-GB"/>
        </w:rPr>
        <w:t xml:space="preserve"> experiences of </w:t>
      </w:r>
      <w:r w:rsidR="00C5375F" w:rsidRPr="009A2FDA">
        <w:rPr>
          <w:rFonts w:ascii="Arial" w:eastAsia="Times New Roman" w:hAnsi="Arial" w:cs="Arial"/>
          <w:color w:val="000000" w:themeColor="text1"/>
          <w:lang w:val="en-GB" w:eastAsia="en-GB"/>
        </w:rPr>
        <w:t>home education</w:t>
      </w:r>
      <w:r w:rsidR="004074F6" w:rsidRPr="009A2FDA">
        <w:rPr>
          <w:rFonts w:ascii="Arial" w:eastAsia="Times New Roman" w:hAnsi="Arial" w:cs="Arial"/>
          <w:color w:val="000000" w:themeColor="text1"/>
          <w:lang w:val="en-GB" w:eastAsia="en-GB"/>
        </w:rPr>
        <w:t xml:space="preserve">.  </w:t>
      </w:r>
    </w:p>
    <w:p w14:paraId="7B0078B7" w14:textId="616A52EA" w:rsidR="009F32E9" w:rsidRPr="009A2FDA" w:rsidRDefault="009F32E9" w:rsidP="00DF0DC2">
      <w:pPr>
        <w:spacing w:line="360" w:lineRule="auto"/>
        <w:rPr>
          <w:rFonts w:ascii="Arial" w:hAnsi="Arial" w:cs="Arial"/>
          <w:color w:val="FF0000"/>
          <w:lang w:val="en-GB"/>
        </w:rPr>
      </w:pPr>
      <w:r w:rsidRPr="009A2FDA">
        <w:rPr>
          <w:rFonts w:ascii="Arial" w:hAnsi="Arial" w:cs="Arial"/>
          <w:color w:val="000000" w:themeColor="text1"/>
          <w:lang w:val="en-GB"/>
        </w:rPr>
        <w:t>In the US</w:t>
      </w:r>
      <w:r w:rsidR="0048380C">
        <w:rPr>
          <w:rFonts w:ascii="Arial" w:hAnsi="Arial" w:cs="Arial"/>
          <w:color w:val="000000" w:themeColor="text1"/>
          <w:lang w:val="en-GB"/>
        </w:rPr>
        <w:t>A</w:t>
      </w:r>
      <w:r w:rsidRPr="009A2FDA">
        <w:rPr>
          <w:rFonts w:ascii="Arial" w:hAnsi="Arial" w:cs="Arial"/>
          <w:color w:val="000000" w:themeColor="text1"/>
          <w:lang w:val="en-GB"/>
        </w:rPr>
        <w:t>, Ray</w:t>
      </w:r>
      <w:r w:rsidR="00AD3901" w:rsidRPr="009A2FDA">
        <w:rPr>
          <w:rFonts w:ascii="Arial" w:hAnsi="Arial" w:cs="Arial"/>
          <w:color w:val="000000" w:themeColor="text1"/>
          <w:lang w:val="en-GB"/>
        </w:rPr>
        <w:t>’s</w:t>
      </w:r>
      <w:r w:rsidRPr="009A2FDA">
        <w:rPr>
          <w:rFonts w:ascii="Arial" w:hAnsi="Arial" w:cs="Arial"/>
          <w:color w:val="000000" w:themeColor="text1"/>
          <w:lang w:val="en-GB"/>
        </w:rPr>
        <w:t xml:space="preserve"> (2013) </w:t>
      </w:r>
      <w:r w:rsidR="00AD3901" w:rsidRPr="009A2FDA">
        <w:rPr>
          <w:rFonts w:ascii="Arial" w:hAnsi="Arial" w:cs="Arial"/>
          <w:color w:val="000000" w:themeColor="text1"/>
          <w:lang w:val="en-GB"/>
        </w:rPr>
        <w:t xml:space="preserve">systematic review found </w:t>
      </w:r>
      <w:r w:rsidR="00996E19" w:rsidRPr="009A2FDA">
        <w:rPr>
          <w:rFonts w:ascii="Arial" w:hAnsi="Arial" w:cs="Arial"/>
          <w:color w:val="000000" w:themeColor="text1"/>
          <w:lang w:val="en-GB"/>
        </w:rPr>
        <w:t>that perceptions of home education</w:t>
      </w:r>
      <w:r w:rsidR="005A2E1C" w:rsidRPr="009A2FDA">
        <w:rPr>
          <w:rFonts w:ascii="Arial" w:hAnsi="Arial" w:cs="Arial"/>
          <w:color w:val="000000" w:themeColor="text1"/>
          <w:lang w:val="en-GB"/>
        </w:rPr>
        <w:t xml:space="preserve"> amongst educators</w:t>
      </w:r>
      <w:r w:rsidR="00996E19" w:rsidRPr="009A2FDA">
        <w:rPr>
          <w:rFonts w:ascii="Arial" w:hAnsi="Arial" w:cs="Arial"/>
          <w:color w:val="000000" w:themeColor="text1"/>
          <w:lang w:val="en-GB"/>
        </w:rPr>
        <w:t xml:space="preserve"> </w:t>
      </w:r>
      <w:r w:rsidR="005340D4" w:rsidRPr="009A2FDA">
        <w:rPr>
          <w:rFonts w:ascii="Arial" w:hAnsi="Arial" w:cs="Arial"/>
          <w:color w:val="000000" w:themeColor="text1"/>
          <w:lang w:val="en-GB"/>
        </w:rPr>
        <w:t xml:space="preserve">were </w:t>
      </w:r>
      <w:r w:rsidR="00F012BC" w:rsidRPr="009A2FDA">
        <w:rPr>
          <w:rFonts w:ascii="Arial" w:hAnsi="Arial" w:cs="Arial"/>
          <w:color w:val="000000" w:themeColor="text1"/>
          <w:lang w:val="en-GB"/>
        </w:rPr>
        <w:t xml:space="preserve">predominantly </w:t>
      </w:r>
      <w:r w:rsidR="00996E19" w:rsidRPr="009A2FDA">
        <w:rPr>
          <w:rFonts w:ascii="Arial" w:hAnsi="Arial" w:cs="Arial"/>
          <w:color w:val="000000" w:themeColor="text1"/>
          <w:lang w:val="en-GB"/>
        </w:rPr>
        <w:t>negative.  This negativity included concerns regarding</w:t>
      </w:r>
      <w:r w:rsidRPr="009A2FDA">
        <w:rPr>
          <w:rFonts w:ascii="Arial" w:hAnsi="Arial" w:cs="Arial"/>
          <w:color w:val="000000" w:themeColor="text1"/>
          <w:lang w:val="en-GB"/>
        </w:rPr>
        <w:t xml:space="preserve"> </w:t>
      </w:r>
      <w:r w:rsidR="00AD6071" w:rsidRPr="009A2FDA">
        <w:rPr>
          <w:rFonts w:ascii="Arial" w:hAnsi="Arial" w:cs="Arial"/>
          <w:color w:val="000000" w:themeColor="text1"/>
          <w:lang w:val="en-GB"/>
        </w:rPr>
        <w:t>a lack of sense of</w:t>
      </w:r>
      <w:r w:rsidR="0055180D" w:rsidRPr="009A2FDA">
        <w:rPr>
          <w:rFonts w:ascii="Arial" w:hAnsi="Arial" w:cs="Arial"/>
          <w:color w:val="000000" w:themeColor="text1"/>
          <w:lang w:val="en-GB"/>
        </w:rPr>
        <w:t xml:space="preserve"> community </w:t>
      </w:r>
      <w:r w:rsidRPr="009A2FDA">
        <w:rPr>
          <w:rFonts w:ascii="Arial" w:hAnsi="Arial" w:cs="Arial"/>
          <w:color w:val="000000" w:themeColor="text1"/>
          <w:lang w:val="en-GB"/>
        </w:rPr>
        <w:t>and prevent</w:t>
      </w:r>
      <w:r w:rsidR="0055180D" w:rsidRPr="009A2FDA">
        <w:rPr>
          <w:rFonts w:ascii="Arial" w:hAnsi="Arial" w:cs="Arial"/>
          <w:color w:val="000000" w:themeColor="text1"/>
          <w:lang w:val="en-GB"/>
        </w:rPr>
        <w:t>ion of</w:t>
      </w:r>
      <w:r w:rsidRPr="009A2FDA">
        <w:rPr>
          <w:rFonts w:ascii="Arial" w:hAnsi="Arial" w:cs="Arial"/>
          <w:color w:val="000000" w:themeColor="text1"/>
          <w:lang w:val="en-GB"/>
        </w:rPr>
        <w:t xml:space="preserve"> social interaction.  According to Romanowski</w:t>
      </w:r>
      <w:r w:rsidR="00DA6D9F" w:rsidRPr="009A2FDA">
        <w:rPr>
          <w:rFonts w:ascii="Arial" w:hAnsi="Arial" w:cs="Arial"/>
          <w:color w:val="000000" w:themeColor="text1"/>
          <w:lang w:val="en-GB"/>
        </w:rPr>
        <w:t>’s</w:t>
      </w:r>
      <w:r w:rsidRPr="009A2FDA">
        <w:rPr>
          <w:rFonts w:ascii="Arial" w:hAnsi="Arial" w:cs="Arial"/>
          <w:color w:val="000000" w:themeColor="text1"/>
          <w:lang w:val="en-GB"/>
        </w:rPr>
        <w:t xml:space="preserve"> (2006)</w:t>
      </w:r>
      <w:r w:rsidR="00DA6D9F" w:rsidRPr="009A2FDA">
        <w:rPr>
          <w:rFonts w:ascii="Arial" w:hAnsi="Arial" w:cs="Arial"/>
          <w:color w:val="000000" w:themeColor="text1"/>
          <w:lang w:val="en-GB"/>
        </w:rPr>
        <w:t xml:space="preserve"> review</w:t>
      </w:r>
      <w:r w:rsidRPr="009A2FDA">
        <w:rPr>
          <w:rFonts w:ascii="Arial" w:hAnsi="Arial" w:cs="Arial"/>
          <w:color w:val="000000" w:themeColor="text1"/>
          <w:lang w:val="en-GB"/>
        </w:rPr>
        <w:t xml:space="preserve">, the most common </w:t>
      </w:r>
      <w:r w:rsidR="00AD6071" w:rsidRPr="009A2FDA">
        <w:rPr>
          <w:rFonts w:ascii="Arial" w:hAnsi="Arial" w:cs="Arial"/>
          <w:color w:val="000000" w:themeColor="text1"/>
          <w:lang w:val="en-GB"/>
        </w:rPr>
        <w:t xml:space="preserve">concern </w:t>
      </w:r>
      <w:r w:rsidRPr="009A2FDA">
        <w:rPr>
          <w:rFonts w:ascii="Arial" w:hAnsi="Arial" w:cs="Arial"/>
          <w:color w:val="000000" w:themeColor="text1"/>
          <w:lang w:val="en-GB"/>
        </w:rPr>
        <w:t>about home education is th</w:t>
      </w:r>
      <w:r w:rsidR="00996E19" w:rsidRPr="009A2FDA">
        <w:rPr>
          <w:rFonts w:ascii="Arial" w:hAnsi="Arial" w:cs="Arial"/>
          <w:color w:val="000000" w:themeColor="text1"/>
          <w:lang w:val="en-GB"/>
        </w:rPr>
        <w:t>at it</w:t>
      </w:r>
      <w:r w:rsidRPr="009A2FDA">
        <w:rPr>
          <w:rFonts w:ascii="Arial" w:hAnsi="Arial" w:cs="Arial"/>
          <w:color w:val="000000" w:themeColor="text1"/>
          <w:lang w:val="en-GB"/>
        </w:rPr>
        <w:t xml:space="preserve"> produc</w:t>
      </w:r>
      <w:r w:rsidR="00996E19" w:rsidRPr="009A2FDA">
        <w:rPr>
          <w:rFonts w:ascii="Arial" w:hAnsi="Arial" w:cs="Arial"/>
          <w:color w:val="000000" w:themeColor="text1"/>
          <w:lang w:val="en-GB"/>
        </w:rPr>
        <w:t>es</w:t>
      </w:r>
      <w:r w:rsidRPr="009A2FDA">
        <w:rPr>
          <w:rFonts w:ascii="Arial" w:hAnsi="Arial" w:cs="Arial"/>
          <w:color w:val="000000" w:themeColor="text1"/>
          <w:lang w:val="en-GB"/>
        </w:rPr>
        <w:t xml:space="preserve"> social misfits. </w:t>
      </w:r>
      <w:r w:rsidR="00AD6071" w:rsidRPr="009A2FDA">
        <w:rPr>
          <w:rFonts w:ascii="Arial" w:hAnsi="Arial" w:cs="Arial"/>
          <w:color w:val="000000" w:themeColor="text1"/>
          <w:lang w:val="en-GB"/>
        </w:rPr>
        <w:t xml:space="preserve"> It is often </w:t>
      </w:r>
      <w:r w:rsidRPr="009A2FDA">
        <w:rPr>
          <w:rFonts w:ascii="Arial" w:hAnsi="Arial" w:cs="Arial"/>
          <w:color w:val="000000" w:themeColor="text1"/>
          <w:lang w:val="en-GB"/>
        </w:rPr>
        <w:t>believe</w:t>
      </w:r>
      <w:r w:rsidR="00AD6071" w:rsidRPr="009A2FDA">
        <w:rPr>
          <w:rFonts w:ascii="Arial" w:hAnsi="Arial" w:cs="Arial"/>
          <w:color w:val="000000" w:themeColor="text1"/>
          <w:lang w:val="en-GB"/>
        </w:rPr>
        <w:t>d</w:t>
      </w:r>
      <w:r w:rsidRPr="009A2FDA">
        <w:rPr>
          <w:rFonts w:ascii="Arial" w:hAnsi="Arial" w:cs="Arial"/>
          <w:color w:val="000000" w:themeColor="text1"/>
          <w:lang w:val="en-GB"/>
        </w:rPr>
        <w:t xml:space="preserve"> that home educated children are isolated </w:t>
      </w:r>
      <w:r w:rsidR="004442B3" w:rsidRPr="009A2FDA">
        <w:rPr>
          <w:rFonts w:ascii="Arial" w:hAnsi="Arial" w:cs="Arial"/>
          <w:color w:val="000000" w:themeColor="text1"/>
          <w:lang w:val="en-GB"/>
        </w:rPr>
        <w:t>from the outside world and thus</w:t>
      </w:r>
      <w:r w:rsidRPr="009A2FDA">
        <w:rPr>
          <w:rFonts w:ascii="Arial" w:hAnsi="Arial" w:cs="Arial"/>
          <w:color w:val="000000" w:themeColor="text1"/>
          <w:lang w:val="en-GB"/>
        </w:rPr>
        <w:t xml:space="preserve"> lack the social skills necessary to function</w:t>
      </w:r>
      <w:r w:rsidR="00AD6071"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in society.  Therefore, the primary concern surrounding home </w:t>
      </w:r>
      <w:r w:rsidR="003921D9" w:rsidRPr="009A2FDA">
        <w:rPr>
          <w:rFonts w:ascii="Arial" w:hAnsi="Arial" w:cs="Arial"/>
          <w:color w:val="000000" w:themeColor="text1"/>
          <w:lang w:val="en-GB"/>
        </w:rPr>
        <w:t>education</w:t>
      </w:r>
      <w:r w:rsidRPr="009A2FDA">
        <w:rPr>
          <w:rFonts w:ascii="Arial" w:hAnsi="Arial" w:cs="Arial"/>
          <w:color w:val="000000" w:themeColor="text1"/>
          <w:lang w:val="en-GB"/>
        </w:rPr>
        <w:t xml:space="preserve"> appears to be centred no</w:t>
      </w:r>
      <w:r w:rsidR="00537886" w:rsidRPr="009A2FDA">
        <w:rPr>
          <w:rFonts w:ascii="Arial" w:hAnsi="Arial" w:cs="Arial"/>
          <w:color w:val="000000" w:themeColor="text1"/>
          <w:lang w:val="en-GB"/>
        </w:rPr>
        <w:t xml:space="preserve">t </w:t>
      </w:r>
      <w:r w:rsidR="0048380C" w:rsidRPr="009A2FDA">
        <w:rPr>
          <w:rFonts w:ascii="Arial" w:hAnsi="Arial" w:cs="Arial"/>
          <w:color w:val="000000" w:themeColor="text1"/>
          <w:lang w:val="en-GB"/>
        </w:rPr>
        <w:t>on</w:t>
      </w:r>
      <w:r w:rsidR="00537886" w:rsidRPr="009A2FDA">
        <w:rPr>
          <w:rFonts w:ascii="Arial" w:hAnsi="Arial" w:cs="Arial"/>
          <w:color w:val="000000" w:themeColor="text1"/>
          <w:lang w:val="en-GB"/>
        </w:rPr>
        <w:t xml:space="preserve"> education</w:t>
      </w:r>
      <w:r w:rsidRPr="009A2FDA">
        <w:rPr>
          <w:rFonts w:ascii="Arial" w:hAnsi="Arial" w:cs="Arial"/>
          <w:color w:val="000000" w:themeColor="text1"/>
          <w:lang w:val="en-GB"/>
        </w:rPr>
        <w:t xml:space="preserve"> but socialisation.</w:t>
      </w:r>
      <w:r w:rsidR="00E95D4A" w:rsidRPr="009A2FDA">
        <w:rPr>
          <w:rFonts w:ascii="Arial" w:hAnsi="Arial" w:cs="Arial"/>
          <w:color w:val="000000" w:themeColor="text1"/>
          <w:lang w:val="en-GB"/>
        </w:rPr>
        <w:t xml:space="preserve">  </w:t>
      </w:r>
    </w:p>
    <w:p w14:paraId="73C190D8" w14:textId="3D5AAB62" w:rsidR="0042044F"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Romanowski (2006) </w:t>
      </w:r>
      <w:r w:rsidR="00742AC4" w:rsidRPr="009A2FDA">
        <w:rPr>
          <w:rFonts w:ascii="Arial" w:hAnsi="Arial" w:cs="Arial"/>
          <w:color w:val="000000" w:themeColor="text1"/>
          <w:lang w:val="en-GB"/>
        </w:rPr>
        <w:t xml:space="preserve">observed </w:t>
      </w:r>
      <w:r w:rsidRPr="009A2FDA">
        <w:rPr>
          <w:rFonts w:ascii="Arial" w:hAnsi="Arial" w:cs="Arial"/>
          <w:color w:val="000000" w:themeColor="text1"/>
          <w:lang w:val="en-GB"/>
        </w:rPr>
        <w:t>that many people assume that conventional schooling offers socialising experiences that home education cannot</w:t>
      </w:r>
      <w:r w:rsidR="00CD53CD" w:rsidRPr="009A2FDA">
        <w:rPr>
          <w:rFonts w:ascii="Arial" w:hAnsi="Arial" w:cs="Arial"/>
          <w:color w:val="000000" w:themeColor="text1"/>
          <w:lang w:val="en-GB"/>
        </w:rPr>
        <w:t xml:space="preserve">, such as </w:t>
      </w:r>
      <w:r w:rsidR="00374DA4" w:rsidRPr="009A2FDA">
        <w:rPr>
          <w:rFonts w:ascii="Arial" w:hAnsi="Arial" w:cs="Arial"/>
          <w:color w:val="000000" w:themeColor="text1"/>
          <w:lang w:val="en-GB"/>
        </w:rPr>
        <w:t>team sports</w:t>
      </w:r>
      <w:r w:rsidRPr="009A2FDA">
        <w:rPr>
          <w:rFonts w:ascii="Arial" w:hAnsi="Arial" w:cs="Arial"/>
          <w:color w:val="000000" w:themeColor="text1"/>
          <w:lang w:val="en-GB"/>
        </w:rPr>
        <w:t xml:space="preserve">.  </w:t>
      </w:r>
      <w:r w:rsidR="004A324C" w:rsidRPr="009A2FDA">
        <w:rPr>
          <w:rFonts w:ascii="Arial" w:hAnsi="Arial" w:cs="Arial"/>
          <w:color w:val="000000" w:themeColor="text1"/>
          <w:lang w:val="en-GB"/>
        </w:rPr>
        <w:t>Yet</w:t>
      </w:r>
      <w:r w:rsidRPr="009A2FDA">
        <w:rPr>
          <w:rFonts w:ascii="Arial" w:hAnsi="Arial" w:cs="Arial"/>
          <w:color w:val="000000" w:themeColor="text1"/>
          <w:lang w:val="en-GB"/>
        </w:rPr>
        <w:t xml:space="preserve"> many home educated children take part in numerous activities to aid social development such as dance classes, the Scouts and volunteer work (Romanowski, 2006).  </w:t>
      </w:r>
      <w:r w:rsidR="004A324C" w:rsidRPr="009A2FDA">
        <w:rPr>
          <w:rFonts w:ascii="Arial" w:hAnsi="Arial" w:cs="Arial"/>
          <w:color w:val="000000" w:themeColor="text1"/>
          <w:lang w:val="en-GB"/>
        </w:rPr>
        <w:t xml:space="preserve">While these </w:t>
      </w:r>
      <w:r w:rsidR="009B77C1" w:rsidRPr="009A2FDA">
        <w:rPr>
          <w:rFonts w:ascii="Arial" w:hAnsi="Arial" w:cs="Arial"/>
          <w:color w:val="000000" w:themeColor="text1"/>
          <w:lang w:val="en-GB"/>
        </w:rPr>
        <w:t>experiences</w:t>
      </w:r>
      <w:r w:rsidR="004A324C" w:rsidRPr="009A2FDA">
        <w:rPr>
          <w:rFonts w:ascii="Arial" w:hAnsi="Arial" w:cs="Arial"/>
          <w:color w:val="000000" w:themeColor="text1"/>
          <w:lang w:val="en-GB"/>
        </w:rPr>
        <w:t xml:space="preserve"> are also available to conventionally schooled children, the greater flexibility of </w:t>
      </w:r>
      <w:r w:rsidR="0049559B" w:rsidRPr="009A2FDA">
        <w:rPr>
          <w:rFonts w:ascii="Arial" w:hAnsi="Arial" w:cs="Arial"/>
          <w:color w:val="000000" w:themeColor="text1"/>
          <w:lang w:val="en-GB"/>
        </w:rPr>
        <w:t>home education</w:t>
      </w:r>
      <w:r w:rsidR="004A324C" w:rsidRPr="009A2FDA">
        <w:rPr>
          <w:rFonts w:ascii="Arial" w:hAnsi="Arial" w:cs="Arial"/>
          <w:color w:val="000000" w:themeColor="text1"/>
          <w:lang w:val="en-GB"/>
        </w:rPr>
        <w:t xml:space="preserve"> may allow young people to spend more time in these activities</w:t>
      </w:r>
      <w:r w:rsidR="00AC5034" w:rsidRPr="009A2FDA">
        <w:rPr>
          <w:rFonts w:ascii="Arial" w:hAnsi="Arial" w:cs="Arial"/>
          <w:color w:val="000000" w:themeColor="text1"/>
          <w:lang w:val="en-GB"/>
        </w:rPr>
        <w:t xml:space="preserve"> and </w:t>
      </w:r>
      <w:r w:rsidR="00C36B65" w:rsidRPr="009A2FDA">
        <w:rPr>
          <w:rFonts w:ascii="Arial" w:hAnsi="Arial" w:cs="Arial"/>
          <w:color w:val="000000" w:themeColor="text1"/>
          <w:lang w:val="en-GB"/>
        </w:rPr>
        <w:t>allow them to participate in a wider range of opportunities</w:t>
      </w:r>
      <w:r w:rsidR="004A324C" w:rsidRPr="009A2FDA">
        <w:rPr>
          <w:rFonts w:ascii="Arial" w:hAnsi="Arial" w:cs="Arial"/>
          <w:color w:val="000000" w:themeColor="text1"/>
          <w:lang w:val="en-GB"/>
        </w:rPr>
        <w:t xml:space="preserve">.  </w:t>
      </w:r>
      <w:r w:rsidR="00C36B65" w:rsidRPr="009A2FDA">
        <w:rPr>
          <w:rFonts w:ascii="Arial" w:hAnsi="Arial" w:cs="Arial"/>
          <w:color w:val="000000" w:themeColor="text1"/>
          <w:lang w:val="en-GB"/>
        </w:rPr>
        <w:t>F</w:t>
      </w:r>
      <w:r w:rsidR="00531C6E" w:rsidRPr="009A2FDA">
        <w:rPr>
          <w:rFonts w:ascii="Arial" w:hAnsi="Arial" w:cs="Arial"/>
          <w:color w:val="000000" w:themeColor="text1"/>
          <w:lang w:val="en-GB"/>
        </w:rPr>
        <w:t>urther</w:t>
      </w:r>
      <w:r w:rsidR="005D32A1" w:rsidRPr="009A2FDA">
        <w:rPr>
          <w:rFonts w:ascii="Arial" w:hAnsi="Arial" w:cs="Arial"/>
          <w:color w:val="000000" w:themeColor="text1"/>
          <w:lang w:val="en-GB"/>
        </w:rPr>
        <w:t>more</w:t>
      </w:r>
      <w:r w:rsidR="00531C6E" w:rsidRPr="009A2FDA">
        <w:rPr>
          <w:rFonts w:ascii="Arial" w:hAnsi="Arial" w:cs="Arial"/>
          <w:color w:val="000000" w:themeColor="text1"/>
          <w:lang w:val="en-GB"/>
        </w:rPr>
        <w:t>,</w:t>
      </w:r>
      <w:r w:rsidRPr="009A2FDA">
        <w:rPr>
          <w:rFonts w:ascii="Arial" w:hAnsi="Arial" w:cs="Arial"/>
          <w:color w:val="000000" w:themeColor="text1"/>
          <w:lang w:val="en-GB"/>
        </w:rPr>
        <w:t xml:space="preserve"> perhaps some of the social </w:t>
      </w:r>
      <w:r w:rsidR="008A53CB" w:rsidRPr="009A2FDA">
        <w:rPr>
          <w:rFonts w:ascii="Arial" w:hAnsi="Arial" w:cs="Arial"/>
          <w:color w:val="000000" w:themeColor="text1"/>
          <w:lang w:val="en-GB"/>
        </w:rPr>
        <w:t xml:space="preserve">interactions experienced </w:t>
      </w:r>
      <w:r w:rsidRPr="009A2FDA">
        <w:rPr>
          <w:rFonts w:ascii="Arial" w:hAnsi="Arial" w:cs="Arial"/>
          <w:color w:val="000000" w:themeColor="text1"/>
          <w:lang w:val="en-GB"/>
        </w:rPr>
        <w:t>in schools are not the kind that parents want their children to</w:t>
      </w:r>
      <w:r w:rsidR="00D735B7" w:rsidRPr="009A2FDA">
        <w:rPr>
          <w:rFonts w:ascii="Arial" w:hAnsi="Arial" w:cs="Arial"/>
          <w:color w:val="000000" w:themeColor="text1"/>
          <w:lang w:val="en-GB"/>
        </w:rPr>
        <w:t xml:space="preserve"> </w:t>
      </w:r>
      <w:r w:rsidR="008A53CB" w:rsidRPr="009A2FDA">
        <w:rPr>
          <w:rFonts w:ascii="Arial" w:hAnsi="Arial" w:cs="Arial"/>
          <w:color w:val="000000" w:themeColor="text1"/>
          <w:lang w:val="en-GB"/>
        </w:rPr>
        <w:t>be involved in</w:t>
      </w:r>
      <w:r w:rsidR="00E45D13" w:rsidRPr="009A2FDA">
        <w:rPr>
          <w:rFonts w:ascii="Arial" w:hAnsi="Arial" w:cs="Arial"/>
          <w:color w:val="000000" w:themeColor="text1"/>
          <w:lang w:val="en-GB"/>
        </w:rPr>
        <w:t>; b</w:t>
      </w:r>
      <w:r w:rsidR="007A5513" w:rsidRPr="009A2FDA">
        <w:rPr>
          <w:rFonts w:ascii="Arial" w:hAnsi="Arial" w:cs="Arial"/>
          <w:color w:val="000000" w:themeColor="text1"/>
          <w:lang w:val="en-GB"/>
        </w:rPr>
        <w:t>ullying is prevalent in many schools</w:t>
      </w:r>
      <w:r w:rsidR="00930D02" w:rsidRPr="009A2FDA">
        <w:rPr>
          <w:rFonts w:ascii="Arial" w:hAnsi="Arial" w:cs="Arial"/>
          <w:color w:val="000000" w:themeColor="text1"/>
          <w:lang w:val="en-GB"/>
        </w:rPr>
        <w:t>,</w:t>
      </w:r>
      <w:r w:rsidR="007A5513" w:rsidRPr="009A2FDA">
        <w:rPr>
          <w:rFonts w:ascii="Arial" w:hAnsi="Arial" w:cs="Arial"/>
          <w:color w:val="000000" w:themeColor="text1"/>
          <w:lang w:val="en-GB"/>
        </w:rPr>
        <w:t xml:space="preserve"> with The Annual Bullying Survey (Ditch the Label, 2015) reporting 43% of young p</w:t>
      </w:r>
      <w:r w:rsidR="003921D9" w:rsidRPr="009A2FDA">
        <w:rPr>
          <w:rFonts w:ascii="Arial" w:hAnsi="Arial" w:cs="Arial"/>
          <w:color w:val="000000" w:themeColor="text1"/>
          <w:lang w:val="en-GB"/>
        </w:rPr>
        <w:t xml:space="preserve">eople as having been victims.  </w:t>
      </w:r>
      <w:r w:rsidR="00D735B7" w:rsidRPr="009A2FDA">
        <w:rPr>
          <w:rFonts w:ascii="Arial" w:hAnsi="Arial" w:cs="Arial"/>
          <w:color w:val="000000" w:themeColor="text1"/>
          <w:lang w:val="en-GB"/>
        </w:rPr>
        <w:t>L</w:t>
      </w:r>
      <w:r w:rsidRPr="009A2FDA">
        <w:rPr>
          <w:rFonts w:ascii="Arial" w:hAnsi="Arial" w:cs="Arial"/>
          <w:color w:val="000000" w:themeColor="text1"/>
          <w:lang w:val="en-GB"/>
        </w:rPr>
        <w:t xml:space="preserve">ebeda (2007, p. 99) </w:t>
      </w:r>
      <w:r w:rsidR="00D735B7" w:rsidRPr="009A2FDA">
        <w:rPr>
          <w:rFonts w:ascii="Arial" w:hAnsi="Arial" w:cs="Arial"/>
          <w:color w:val="000000" w:themeColor="text1"/>
          <w:lang w:val="en-GB"/>
        </w:rPr>
        <w:t>states</w:t>
      </w:r>
      <w:r w:rsidRPr="009A2FDA">
        <w:rPr>
          <w:rFonts w:ascii="Arial" w:hAnsi="Arial" w:cs="Arial"/>
          <w:color w:val="000000" w:themeColor="text1"/>
          <w:lang w:val="en-GB"/>
        </w:rPr>
        <w:t xml:space="preserve">: “Go to your local middle school, junior high, or high school, walk down the hallways, and tell me which </w:t>
      </w:r>
      <w:r w:rsidRPr="009A2FDA">
        <w:rPr>
          <w:rFonts w:ascii="Arial" w:hAnsi="Arial" w:cs="Arial"/>
          <w:color w:val="000000" w:themeColor="text1"/>
          <w:lang w:val="en-GB"/>
        </w:rPr>
        <w:lastRenderedPageBreak/>
        <w:t>behaviour you see that you think our son should emulate”.</w:t>
      </w:r>
      <w:r w:rsidR="00AD3901" w:rsidRPr="009A2FDA">
        <w:rPr>
          <w:rFonts w:ascii="Arial" w:hAnsi="Arial" w:cs="Arial"/>
          <w:color w:val="000000" w:themeColor="text1"/>
          <w:lang w:val="en-GB"/>
        </w:rPr>
        <w:t xml:space="preserve"> </w:t>
      </w:r>
      <w:r w:rsidR="008A53CB" w:rsidRPr="009A2FDA">
        <w:rPr>
          <w:rFonts w:ascii="Arial" w:hAnsi="Arial" w:cs="Arial"/>
          <w:color w:val="000000" w:themeColor="text1"/>
          <w:lang w:val="en-GB"/>
        </w:rPr>
        <w:t xml:space="preserve"> </w:t>
      </w:r>
      <w:r w:rsidR="001B5806" w:rsidRPr="009A2FDA">
        <w:rPr>
          <w:rFonts w:ascii="Arial" w:hAnsi="Arial" w:cs="Arial"/>
          <w:color w:val="000000" w:themeColor="text1"/>
          <w:lang w:val="en-GB"/>
        </w:rPr>
        <w:t>Thus, w</w:t>
      </w:r>
      <w:r w:rsidR="00AD3901" w:rsidRPr="009A2FDA">
        <w:rPr>
          <w:rFonts w:ascii="Arial" w:hAnsi="Arial" w:cs="Arial"/>
          <w:color w:val="000000" w:themeColor="text1"/>
          <w:lang w:val="en-GB"/>
        </w:rPr>
        <w:t>hile schools offer many opportunities to</w:t>
      </w:r>
      <w:r w:rsidR="004A324C" w:rsidRPr="009A2FDA">
        <w:rPr>
          <w:rFonts w:ascii="Arial" w:hAnsi="Arial" w:cs="Arial"/>
          <w:color w:val="000000" w:themeColor="text1"/>
          <w:lang w:val="en-GB"/>
        </w:rPr>
        <w:t xml:space="preserve"> develop social skills, </w:t>
      </w:r>
      <w:r w:rsidR="00AD3901" w:rsidRPr="009A2FDA">
        <w:rPr>
          <w:rFonts w:ascii="Arial" w:hAnsi="Arial" w:cs="Arial"/>
          <w:color w:val="000000" w:themeColor="text1"/>
          <w:lang w:val="en-GB"/>
        </w:rPr>
        <w:t xml:space="preserve">these interactions may not </w:t>
      </w:r>
      <w:r w:rsidR="003921D9" w:rsidRPr="009A2FDA">
        <w:rPr>
          <w:rFonts w:ascii="Arial" w:hAnsi="Arial" w:cs="Arial"/>
          <w:color w:val="000000" w:themeColor="text1"/>
          <w:lang w:val="en-GB"/>
        </w:rPr>
        <w:t xml:space="preserve">always </w:t>
      </w:r>
      <w:r w:rsidR="00AD3901" w:rsidRPr="009A2FDA">
        <w:rPr>
          <w:rFonts w:ascii="Arial" w:hAnsi="Arial" w:cs="Arial"/>
          <w:color w:val="000000" w:themeColor="text1"/>
          <w:lang w:val="en-GB"/>
        </w:rPr>
        <w:t>be positive.</w:t>
      </w:r>
    </w:p>
    <w:p w14:paraId="2DD9D159" w14:textId="77777777" w:rsidR="002D3425" w:rsidRPr="009A2FDA" w:rsidRDefault="002D3425" w:rsidP="00DF0DC2">
      <w:pPr>
        <w:pStyle w:val="NoSpacing"/>
        <w:spacing w:line="360" w:lineRule="auto"/>
        <w:rPr>
          <w:rFonts w:ascii="Arial" w:hAnsi="Arial" w:cs="Arial"/>
          <w:color w:val="000000" w:themeColor="text1"/>
          <w:kern w:val="24"/>
          <w:lang w:val="en-GB"/>
        </w:rPr>
      </w:pPr>
    </w:p>
    <w:p w14:paraId="184117C7" w14:textId="1439FBF8" w:rsidR="002D3425" w:rsidRPr="009A2FDA" w:rsidRDefault="002D3425" w:rsidP="00DF0DC2">
      <w:pPr>
        <w:pStyle w:val="NoSpacing"/>
        <w:spacing w:line="360" w:lineRule="auto"/>
        <w:rPr>
          <w:rFonts w:ascii="Arial" w:hAnsi="Arial" w:cs="Arial"/>
          <w:color w:val="000000" w:themeColor="text1"/>
          <w:kern w:val="24"/>
          <w:lang w:val="en-GB"/>
        </w:rPr>
      </w:pPr>
      <w:r w:rsidRPr="009A2FDA">
        <w:rPr>
          <w:rFonts w:ascii="Arial" w:hAnsi="Arial" w:cs="Arial"/>
          <w:color w:val="000000" w:themeColor="text1"/>
          <w:kern w:val="24"/>
          <w:lang w:val="en-GB"/>
        </w:rPr>
        <w:t>Socialisation for Home Educated Children</w:t>
      </w:r>
    </w:p>
    <w:p w14:paraId="02081151" w14:textId="245D98BE" w:rsidR="001139A1" w:rsidRPr="009A2FDA" w:rsidRDefault="00DD4CBC" w:rsidP="00410DDF">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t xml:space="preserve">Socialisation can be defined as the continuing process of modifying behaviour to conform </w:t>
      </w:r>
      <w:r w:rsidR="0048380C" w:rsidRPr="009A2FDA">
        <w:rPr>
          <w:rFonts w:ascii="Arial" w:hAnsi="Arial" w:cs="Arial"/>
          <w:color w:val="000000" w:themeColor="text1"/>
          <w:lang w:val="en-GB"/>
        </w:rPr>
        <w:t>to</w:t>
      </w:r>
      <w:r w:rsidRPr="009A2FDA">
        <w:rPr>
          <w:rFonts w:ascii="Arial" w:hAnsi="Arial" w:cs="Arial"/>
          <w:color w:val="000000" w:themeColor="text1"/>
          <w:lang w:val="en-GB"/>
        </w:rPr>
        <w:t xml:space="preserve"> the demands of social life (Socialisation, 2012).  It is comprised of many aspects including so</w:t>
      </w:r>
      <w:r w:rsidR="00537886" w:rsidRPr="009A2FDA">
        <w:rPr>
          <w:rFonts w:ascii="Arial" w:hAnsi="Arial" w:cs="Arial"/>
          <w:color w:val="000000" w:themeColor="text1"/>
          <w:lang w:val="en-GB"/>
        </w:rPr>
        <w:t>cial activity, social influence and</w:t>
      </w:r>
      <w:r w:rsidRPr="009A2FDA">
        <w:rPr>
          <w:rFonts w:ascii="Arial" w:hAnsi="Arial" w:cs="Arial"/>
          <w:color w:val="000000" w:themeColor="text1"/>
          <w:lang w:val="en-GB"/>
        </w:rPr>
        <w:t xml:space="preserve"> social exposure (Medlin, 2000).  Discussion of ‘socialisation’ in relation to home education typically refers to the social experiences of the child (created by social activity, influence and exposure) and </w:t>
      </w:r>
      <w:r w:rsidR="00BC20BF" w:rsidRPr="009A2FDA">
        <w:rPr>
          <w:rFonts w:ascii="Arial" w:hAnsi="Arial" w:cs="Arial"/>
          <w:color w:val="000000" w:themeColor="text1"/>
          <w:lang w:val="en-GB"/>
        </w:rPr>
        <w:t>their effect</w:t>
      </w:r>
      <w:r w:rsidR="00537886" w:rsidRPr="009A2FDA">
        <w:rPr>
          <w:rFonts w:ascii="Arial" w:hAnsi="Arial" w:cs="Arial"/>
          <w:color w:val="000000" w:themeColor="text1"/>
          <w:lang w:val="en-GB"/>
        </w:rPr>
        <w:t>s</w:t>
      </w:r>
      <w:r w:rsidR="00BC20BF" w:rsidRPr="009A2FDA">
        <w:rPr>
          <w:rFonts w:ascii="Arial" w:hAnsi="Arial" w:cs="Arial"/>
          <w:color w:val="000000" w:themeColor="text1"/>
          <w:lang w:val="en-GB"/>
        </w:rPr>
        <w:t xml:space="preserve"> on</w:t>
      </w:r>
      <w:r w:rsidRPr="009A2FDA">
        <w:rPr>
          <w:rFonts w:ascii="Arial" w:hAnsi="Arial" w:cs="Arial"/>
          <w:color w:val="000000" w:themeColor="text1"/>
          <w:lang w:val="en-GB"/>
        </w:rPr>
        <w:t xml:space="preserve"> social development.</w:t>
      </w:r>
    </w:p>
    <w:p w14:paraId="4FC03EB4" w14:textId="2029885B" w:rsidR="00410DDF" w:rsidRPr="009A2FDA" w:rsidRDefault="006F0400" w:rsidP="00410DDF">
      <w:pPr>
        <w:pStyle w:val="NoSpacing"/>
        <w:spacing w:line="360" w:lineRule="auto"/>
        <w:ind w:firstLine="720"/>
        <w:rPr>
          <w:rFonts w:ascii="Arial" w:hAnsi="Arial" w:cs="Arial"/>
          <w:color w:val="FF0000"/>
          <w:lang w:val="en-GB"/>
        </w:rPr>
      </w:pPr>
      <w:r w:rsidRPr="009A2FDA">
        <w:rPr>
          <w:rFonts w:ascii="Arial" w:hAnsi="Arial" w:cs="Arial"/>
          <w:color w:val="000000" w:themeColor="text1"/>
          <w:lang w:val="en-GB"/>
        </w:rPr>
        <w:t>Because h</w:t>
      </w:r>
      <w:r w:rsidR="00410DDF" w:rsidRPr="009A2FDA">
        <w:rPr>
          <w:rFonts w:ascii="Arial" w:hAnsi="Arial" w:cs="Arial"/>
          <w:color w:val="000000" w:themeColor="text1"/>
          <w:lang w:val="en-GB"/>
        </w:rPr>
        <w:t>ome education is often considered ‘alternative’</w:t>
      </w:r>
      <w:r w:rsidR="001733F6" w:rsidRPr="009A2FDA">
        <w:rPr>
          <w:rFonts w:ascii="Arial" w:hAnsi="Arial" w:cs="Arial"/>
          <w:color w:val="000000" w:themeColor="text1"/>
          <w:lang w:val="en-GB"/>
        </w:rPr>
        <w:t xml:space="preserve"> </w:t>
      </w:r>
      <w:r w:rsidR="00410DDF" w:rsidRPr="009A2FDA">
        <w:rPr>
          <w:rFonts w:ascii="Arial" w:hAnsi="Arial" w:cs="Arial"/>
          <w:color w:val="000000" w:themeColor="text1"/>
          <w:lang w:val="en-GB"/>
        </w:rPr>
        <w:t>by society</w:t>
      </w:r>
      <w:r w:rsidR="001C534C"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e.g. </w:t>
      </w:r>
      <w:r w:rsidR="001C534C" w:rsidRPr="009A2FDA">
        <w:rPr>
          <w:rFonts w:ascii="Arial" w:hAnsi="Arial" w:cs="Arial"/>
          <w:color w:val="000000" w:themeColor="text1"/>
          <w:lang w:val="en-GB"/>
        </w:rPr>
        <w:t>Kraftl, 2013)</w:t>
      </w:r>
      <w:r w:rsidR="00F46D44" w:rsidRPr="009A2FDA">
        <w:rPr>
          <w:rFonts w:ascii="Arial" w:hAnsi="Arial" w:cs="Arial"/>
          <w:color w:val="000000" w:themeColor="text1"/>
          <w:lang w:val="en-GB"/>
        </w:rPr>
        <w:t>,</w:t>
      </w:r>
      <w:r w:rsidRPr="009A2FDA">
        <w:rPr>
          <w:rFonts w:ascii="Arial" w:hAnsi="Arial" w:cs="Arial"/>
          <w:color w:val="000000" w:themeColor="text1"/>
          <w:lang w:val="en-GB"/>
        </w:rPr>
        <w:t xml:space="preserve"> families </w:t>
      </w:r>
      <w:r w:rsidR="00C36B65" w:rsidRPr="009A2FDA">
        <w:rPr>
          <w:rFonts w:ascii="Arial" w:hAnsi="Arial" w:cs="Arial"/>
          <w:color w:val="000000" w:themeColor="text1"/>
          <w:lang w:val="en-GB"/>
        </w:rPr>
        <w:t>may choose to sociali</w:t>
      </w:r>
      <w:r w:rsidR="00A94062" w:rsidRPr="009A2FDA">
        <w:rPr>
          <w:rFonts w:ascii="Arial" w:hAnsi="Arial" w:cs="Arial"/>
          <w:color w:val="000000" w:themeColor="text1"/>
          <w:lang w:val="en-GB"/>
        </w:rPr>
        <w:t>s</w:t>
      </w:r>
      <w:r w:rsidR="00C36B65" w:rsidRPr="009A2FDA">
        <w:rPr>
          <w:rFonts w:ascii="Arial" w:hAnsi="Arial" w:cs="Arial"/>
          <w:color w:val="000000" w:themeColor="text1"/>
          <w:lang w:val="en-GB"/>
        </w:rPr>
        <w:t xml:space="preserve">e together to connect with others who have made similar choices about education. </w:t>
      </w:r>
      <w:r w:rsidR="00A94062" w:rsidRPr="009A2FDA">
        <w:rPr>
          <w:rFonts w:ascii="Arial" w:hAnsi="Arial" w:cs="Arial"/>
          <w:color w:val="000000" w:themeColor="text1"/>
          <w:lang w:val="en-GB"/>
        </w:rPr>
        <w:t xml:space="preserve"> </w:t>
      </w:r>
      <w:r w:rsidR="00C36B65" w:rsidRPr="009A2FDA">
        <w:rPr>
          <w:rFonts w:ascii="Arial" w:hAnsi="Arial" w:cs="Arial"/>
          <w:color w:val="000000" w:themeColor="text1"/>
          <w:lang w:val="en-GB"/>
        </w:rPr>
        <w:t xml:space="preserve">This </w:t>
      </w:r>
      <w:r w:rsidR="00CA4B90" w:rsidRPr="009A2FDA">
        <w:rPr>
          <w:rFonts w:ascii="Arial" w:hAnsi="Arial" w:cs="Arial"/>
          <w:color w:val="000000" w:themeColor="text1"/>
          <w:lang w:val="en-GB"/>
        </w:rPr>
        <w:t xml:space="preserve">interaction </w:t>
      </w:r>
      <w:r w:rsidR="00C36B65" w:rsidRPr="009A2FDA">
        <w:rPr>
          <w:rFonts w:ascii="Arial" w:hAnsi="Arial" w:cs="Arial"/>
          <w:color w:val="000000" w:themeColor="text1"/>
          <w:lang w:val="en-GB"/>
        </w:rPr>
        <w:t xml:space="preserve">may mean they are less likely </w:t>
      </w:r>
      <w:r w:rsidR="00A94062" w:rsidRPr="009A2FDA">
        <w:rPr>
          <w:rFonts w:ascii="Arial" w:hAnsi="Arial" w:cs="Arial"/>
          <w:color w:val="000000" w:themeColor="text1"/>
          <w:lang w:val="en-GB"/>
        </w:rPr>
        <w:t>to feel marginalis</w:t>
      </w:r>
      <w:r w:rsidR="00C36B65" w:rsidRPr="009A2FDA">
        <w:rPr>
          <w:rFonts w:ascii="Arial" w:hAnsi="Arial" w:cs="Arial"/>
          <w:color w:val="000000" w:themeColor="text1"/>
          <w:lang w:val="en-GB"/>
        </w:rPr>
        <w:t>ed by their choice</w:t>
      </w:r>
      <w:r w:rsidR="00BE42F8" w:rsidRPr="009A2FDA">
        <w:rPr>
          <w:rFonts w:ascii="Arial" w:hAnsi="Arial" w:cs="Arial"/>
          <w:color w:val="000000" w:themeColor="text1"/>
          <w:lang w:val="en-GB"/>
        </w:rPr>
        <w:t xml:space="preserve"> and can find validation as well as a sense of community</w:t>
      </w:r>
      <w:r w:rsidR="00C36B65" w:rsidRPr="009A2FDA">
        <w:rPr>
          <w:rFonts w:ascii="Arial" w:hAnsi="Arial" w:cs="Arial"/>
          <w:color w:val="000000" w:themeColor="text1"/>
          <w:lang w:val="en-GB"/>
        </w:rPr>
        <w:t xml:space="preserve">.  </w:t>
      </w:r>
      <w:r w:rsidR="00F20C9D" w:rsidRPr="009A2FDA">
        <w:rPr>
          <w:rFonts w:ascii="Arial" w:hAnsi="Arial" w:cs="Arial"/>
          <w:color w:val="000000" w:themeColor="text1"/>
          <w:lang w:val="en-GB"/>
        </w:rPr>
        <w:t xml:space="preserve">Within this sphere, </w:t>
      </w:r>
      <w:r w:rsidR="001733F6" w:rsidRPr="009A2FDA">
        <w:rPr>
          <w:rFonts w:ascii="Arial" w:hAnsi="Arial" w:cs="Arial"/>
          <w:color w:val="000000" w:themeColor="text1"/>
          <w:lang w:val="en-GB"/>
        </w:rPr>
        <w:t>families</w:t>
      </w:r>
      <w:r w:rsidR="00F20C9D" w:rsidRPr="009A2FDA">
        <w:rPr>
          <w:rFonts w:ascii="Arial" w:hAnsi="Arial" w:cs="Arial"/>
          <w:color w:val="000000" w:themeColor="text1"/>
          <w:lang w:val="en-GB"/>
        </w:rPr>
        <w:t xml:space="preserve"> can </w:t>
      </w:r>
      <w:r w:rsidR="001520D9" w:rsidRPr="009A2FDA">
        <w:rPr>
          <w:rFonts w:ascii="Arial" w:hAnsi="Arial" w:cs="Arial"/>
          <w:color w:val="000000" w:themeColor="text1"/>
          <w:lang w:val="en-GB"/>
        </w:rPr>
        <w:t>construct</w:t>
      </w:r>
      <w:r w:rsidR="00F20C9D" w:rsidRPr="009A2FDA">
        <w:rPr>
          <w:rFonts w:ascii="Arial" w:hAnsi="Arial" w:cs="Arial"/>
          <w:color w:val="000000" w:themeColor="text1"/>
          <w:lang w:val="en-GB"/>
        </w:rPr>
        <w:t xml:space="preserve"> </w:t>
      </w:r>
      <w:r w:rsidR="00F46D44" w:rsidRPr="009A2FDA">
        <w:rPr>
          <w:rFonts w:ascii="Arial" w:hAnsi="Arial" w:cs="Arial"/>
          <w:color w:val="000000" w:themeColor="text1"/>
          <w:lang w:val="en-GB"/>
        </w:rPr>
        <w:t>what</w:t>
      </w:r>
      <w:r w:rsidR="005966A9" w:rsidRPr="009A2FDA">
        <w:rPr>
          <w:rFonts w:ascii="Arial" w:hAnsi="Arial" w:cs="Arial"/>
          <w:color w:val="000000" w:themeColor="text1"/>
          <w:lang w:val="en-GB"/>
        </w:rPr>
        <w:t xml:space="preserve"> </w:t>
      </w:r>
      <w:r w:rsidR="00C36B65" w:rsidRPr="009A2FDA">
        <w:rPr>
          <w:rFonts w:ascii="Arial" w:hAnsi="Arial" w:cs="Arial"/>
          <w:color w:val="000000" w:themeColor="text1"/>
          <w:lang w:val="en-GB"/>
        </w:rPr>
        <w:t xml:space="preserve">education and </w:t>
      </w:r>
      <w:r w:rsidR="005966A9" w:rsidRPr="009A2FDA">
        <w:rPr>
          <w:rFonts w:ascii="Arial" w:hAnsi="Arial" w:cs="Arial"/>
          <w:color w:val="000000" w:themeColor="text1"/>
          <w:lang w:val="en-GB"/>
        </w:rPr>
        <w:t>socialisation</w:t>
      </w:r>
      <w:r w:rsidR="00F46D44" w:rsidRPr="009A2FDA">
        <w:rPr>
          <w:rFonts w:ascii="Arial" w:hAnsi="Arial" w:cs="Arial"/>
          <w:color w:val="000000" w:themeColor="text1"/>
          <w:lang w:val="en-GB"/>
        </w:rPr>
        <w:t xml:space="preserve"> </w:t>
      </w:r>
      <w:r w:rsidR="00BC20BF" w:rsidRPr="009A2FDA">
        <w:rPr>
          <w:rFonts w:ascii="Arial" w:hAnsi="Arial" w:cs="Arial"/>
          <w:color w:val="000000" w:themeColor="text1"/>
          <w:lang w:val="en-GB"/>
        </w:rPr>
        <w:t>means</w:t>
      </w:r>
      <w:r w:rsidR="00F46D44" w:rsidRPr="009A2FDA">
        <w:rPr>
          <w:rFonts w:ascii="Arial" w:hAnsi="Arial" w:cs="Arial"/>
          <w:color w:val="000000" w:themeColor="text1"/>
          <w:lang w:val="en-GB"/>
        </w:rPr>
        <w:t xml:space="preserve"> for them</w:t>
      </w:r>
      <w:r w:rsidR="00C36B65" w:rsidRPr="009A2FDA">
        <w:rPr>
          <w:rFonts w:ascii="Arial" w:hAnsi="Arial" w:cs="Arial"/>
          <w:color w:val="000000" w:themeColor="text1"/>
          <w:lang w:val="en-GB"/>
        </w:rPr>
        <w:t xml:space="preserve"> in their community</w:t>
      </w:r>
      <w:r w:rsidR="005966A9" w:rsidRPr="009A2FDA">
        <w:rPr>
          <w:rFonts w:ascii="Arial" w:hAnsi="Arial" w:cs="Arial"/>
          <w:color w:val="000000" w:themeColor="text1"/>
          <w:lang w:val="en-GB"/>
        </w:rPr>
        <w:t xml:space="preserve">.  </w:t>
      </w:r>
      <w:r w:rsidR="00E4334A" w:rsidRPr="009A2FDA">
        <w:rPr>
          <w:rFonts w:ascii="Arial" w:hAnsi="Arial" w:cs="Arial"/>
          <w:color w:val="000000" w:themeColor="text1"/>
          <w:lang w:val="en-GB"/>
        </w:rPr>
        <w:t>Social representations</w:t>
      </w:r>
      <w:r w:rsidR="00A95D6D" w:rsidRPr="009A2FDA">
        <w:rPr>
          <w:rFonts w:ascii="Arial" w:hAnsi="Arial" w:cs="Arial"/>
          <w:color w:val="000000" w:themeColor="text1"/>
          <w:lang w:val="en-GB"/>
        </w:rPr>
        <w:t xml:space="preserve"> </w:t>
      </w:r>
      <w:r w:rsidR="00D50978" w:rsidRPr="009A2FDA">
        <w:rPr>
          <w:rFonts w:ascii="Arial" w:hAnsi="Arial" w:cs="Arial"/>
          <w:color w:val="000000" w:themeColor="text1"/>
          <w:lang w:val="en-GB"/>
        </w:rPr>
        <w:t>are the collective values, ideas and practices</w:t>
      </w:r>
      <w:r w:rsidR="00F46D44" w:rsidRPr="009A2FDA">
        <w:rPr>
          <w:rFonts w:ascii="Arial" w:hAnsi="Arial" w:cs="Arial"/>
          <w:color w:val="000000" w:themeColor="text1"/>
          <w:lang w:val="en-GB"/>
        </w:rPr>
        <w:t xml:space="preserve"> that facilitate orientation in the social world</w:t>
      </w:r>
      <w:r w:rsidR="00A95D6D" w:rsidRPr="009A2FDA">
        <w:rPr>
          <w:rFonts w:ascii="Arial" w:hAnsi="Arial" w:cs="Arial"/>
          <w:color w:val="000000" w:themeColor="text1"/>
          <w:lang w:val="en-GB"/>
        </w:rPr>
        <w:t xml:space="preserve"> </w:t>
      </w:r>
      <w:r w:rsidR="00F46D44" w:rsidRPr="009A2FDA">
        <w:rPr>
          <w:rFonts w:ascii="Arial" w:hAnsi="Arial" w:cs="Arial"/>
          <w:color w:val="000000" w:themeColor="text1"/>
          <w:lang w:val="en-GB"/>
        </w:rPr>
        <w:t xml:space="preserve">and enable communication between members of the sphere </w:t>
      </w:r>
      <w:r w:rsidR="00A95D6D" w:rsidRPr="009A2FDA">
        <w:rPr>
          <w:rFonts w:ascii="Arial" w:hAnsi="Arial" w:cs="Arial"/>
          <w:color w:val="000000" w:themeColor="text1"/>
          <w:lang w:val="en-GB"/>
        </w:rPr>
        <w:t>(Obradovic &amp; Howarth, 201</w:t>
      </w:r>
      <w:r w:rsidR="001520D9" w:rsidRPr="009A2FDA">
        <w:rPr>
          <w:rFonts w:ascii="Arial" w:hAnsi="Arial" w:cs="Arial"/>
          <w:color w:val="000000" w:themeColor="text1"/>
          <w:lang w:val="en-GB"/>
        </w:rPr>
        <w:t>7)</w:t>
      </w:r>
      <w:r w:rsidR="00A95D6D" w:rsidRPr="009A2FDA">
        <w:rPr>
          <w:rFonts w:ascii="Arial" w:hAnsi="Arial" w:cs="Arial"/>
          <w:color w:val="000000" w:themeColor="text1"/>
          <w:lang w:val="en-GB"/>
        </w:rPr>
        <w:t>.</w:t>
      </w:r>
      <w:r w:rsidR="00F46D44" w:rsidRPr="009A2FDA">
        <w:rPr>
          <w:rFonts w:ascii="Arial" w:hAnsi="Arial" w:cs="Arial"/>
          <w:color w:val="000000" w:themeColor="text1"/>
          <w:lang w:val="en-GB"/>
        </w:rPr>
        <w:t xml:space="preserve">  </w:t>
      </w:r>
      <w:r w:rsidR="00BE42F8" w:rsidRPr="009A2FDA">
        <w:rPr>
          <w:rFonts w:ascii="Arial" w:hAnsi="Arial" w:cs="Arial"/>
          <w:color w:val="000000" w:themeColor="text1"/>
          <w:lang w:val="en-GB"/>
        </w:rPr>
        <w:t>The current research is therefore interested in the s</w:t>
      </w:r>
      <w:r w:rsidR="00DF7D70" w:rsidRPr="009A2FDA">
        <w:rPr>
          <w:rFonts w:ascii="Arial" w:hAnsi="Arial" w:cs="Arial"/>
          <w:color w:val="000000" w:themeColor="text1"/>
          <w:lang w:val="en-GB"/>
        </w:rPr>
        <w:t>ocial representation of socialisation</w:t>
      </w:r>
      <w:r w:rsidR="00F46D44" w:rsidRPr="009A2FDA">
        <w:rPr>
          <w:rFonts w:ascii="Arial" w:hAnsi="Arial" w:cs="Arial"/>
          <w:color w:val="000000" w:themeColor="text1"/>
          <w:lang w:val="en-GB"/>
        </w:rPr>
        <w:t xml:space="preserve"> </w:t>
      </w:r>
      <w:r w:rsidR="00A94062" w:rsidRPr="009A2FDA">
        <w:rPr>
          <w:rFonts w:ascii="Arial" w:hAnsi="Arial" w:cs="Arial"/>
          <w:color w:val="000000" w:themeColor="text1"/>
          <w:lang w:val="en-GB"/>
        </w:rPr>
        <w:t>in home</w:t>
      </w:r>
      <w:r w:rsidR="00BE42F8" w:rsidRPr="009A2FDA">
        <w:rPr>
          <w:rFonts w:ascii="Arial" w:hAnsi="Arial" w:cs="Arial"/>
          <w:color w:val="000000" w:themeColor="text1"/>
          <w:lang w:val="en-GB"/>
        </w:rPr>
        <w:t xml:space="preserve"> </w:t>
      </w:r>
      <w:r w:rsidR="002A0CFD" w:rsidRPr="009A2FDA">
        <w:rPr>
          <w:rFonts w:ascii="Arial" w:hAnsi="Arial" w:cs="Arial"/>
          <w:color w:val="000000" w:themeColor="text1"/>
          <w:lang w:val="en-GB"/>
        </w:rPr>
        <w:t>educat</w:t>
      </w:r>
      <w:r w:rsidR="001139A1" w:rsidRPr="009A2FDA">
        <w:rPr>
          <w:rFonts w:ascii="Arial" w:hAnsi="Arial" w:cs="Arial"/>
          <w:color w:val="000000" w:themeColor="text1"/>
          <w:lang w:val="en-GB"/>
        </w:rPr>
        <w:t>ion</w:t>
      </w:r>
      <w:r w:rsidR="00F46D44" w:rsidRPr="009A2FDA">
        <w:rPr>
          <w:rFonts w:ascii="Arial" w:hAnsi="Arial" w:cs="Arial"/>
          <w:color w:val="000000" w:themeColor="text1"/>
          <w:lang w:val="en-GB"/>
        </w:rPr>
        <w:t>.</w:t>
      </w:r>
    </w:p>
    <w:p w14:paraId="2BD7D799" w14:textId="20EE3D4D" w:rsidR="00E004B2" w:rsidRPr="009A2FDA" w:rsidRDefault="00EC5936" w:rsidP="00DF0DC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t>R</w:t>
      </w:r>
      <w:r w:rsidR="008A53CB" w:rsidRPr="009A2FDA">
        <w:rPr>
          <w:rFonts w:ascii="Arial" w:hAnsi="Arial" w:cs="Arial"/>
          <w:color w:val="000000" w:themeColor="text1"/>
          <w:lang w:val="en-GB"/>
        </w:rPr>
        <w:t>esearch suggests that the negativity and concerns around socialisation</w:t>
      </w:r>
      <w:r w:rsidR="000249B1" w:rsidRPr="009A2FDA">
        <w:rPr>
          <w:rFonts w:ascii="Arial" w:hAnsi="Arial" w:cs="Arial"/>
          <w:color w:val="000000" w:themeColor="text1"/>
          <w:lang w:val="en-GB"/>
        </w:rPr>
        <w:t xml:space="preserve"> of home educated children</w:t>
      </w:r>
      <w:r w:rsidR="008A53CB" w:rsidRPr="009A2FDA">
        <w:rPr>
          <w:rFonts w:ascii="Arial" w:hAnsi="Arial" w:cs="Arial"/>
          <w:color w:val="000000" w:themeColor="text1"/>
          <w:lang w:val="en-GB"/>
        </w:rPr>
        <w:t xml:space="preserve"> are for the most part unfounded. </w:t>
      </w:r>
      <w:r w:rsidR="002D2B3E" w:rsidRPr="009A2FDA">
        <w:rPr>
          <w:rFonts w:ascii="Arial" w:hAnsi="Arial" w:cs="Arial"/>
          <w:color w:val="000000" w:themeColor="text1"/>
          <w:lang w:val="en-GB"/>
        </w:rPr>
        <w:t xml:space="preserve"> </w:t>
      </w:r>
      <w:r w:rsidR="0050798B" w:rsidRPr="009A2FDA">
        <w:rPr>
          <w:rFonts w:ascii="Arial" w:hAnsi="Arial" w:cs="Arial"/>
          <w:color w:val="000000" w:themeColor="text1"/>
          <w:lang w:val="en-GB"/>
        </w:rPr>
        <w:t>I</w:t>
      </w:r>
      <w:r w:rsidR="009A581B" w:rsidRPr="009A2FDA">
        <w:rPr>
          <w:rFonts w:ascii="Arial" w:hAnsi="Arial" w:cs="Arial"/>
          <w:color w:val="000000" w:themeColor="text1"/>
          <w:lang w:val="en-GB"/>
        </w:rPr>
        <w:t>n two recent reviews</w:t>
      </w:r>
      <w:r w:rsidR="008A53CB" w:rsidRPr="009A2FDA">
        <w:rPr>
          <w:rFonts w:ascii="Arial" w:hAnsi="Arial" w:cs="Arial"/>
          <w:color w:val="000000" w:themeColor="text1"/>
          <w:lang w:val="en-GB"/>
        </w:rPr>
        <w:t>, Kunzman and Gaither (2013) and Medlin (2013) concluded that home educated children performed com</w:t>
      </w:r>
      <w:r w:rsidR="000752DB" w:rsidRPr="009A2FDA">
        <w:rPr>
          <w:rFonts w:ascii="Arial" w:hAnsi="Arial" w:cs="Arial"/>
          <w:color w:val="000000" w:themeColor="text1"/>
          <w:lang w:val="en-GB"/>
        </w:rPr>
        <w:t xml:space="preserve">parably to their conventionally </w:t>
      </w:r>
      <w:r w:rsidR="008A53CB" w:rsidRPr="009A2FDA">
        <w:rPr>
          <w:rFonts w:ascii="Arial" w:hAnsi="Arial" w:cs="Arial"/>
          <w:color w:val="000000" w:themeColor="text1"/>
          <w:lang w:val="en-GB"/>
        </w:rPr>
        <w:t xml:space="preserve">schooled counterparts across a range of </w:t>
      </w:r>
      <w:r w:rsidR="00194F27" w:rsidRPr="009A2FDA">
        <w:rPr>
          <w:rFonts w:ascii="Arial" w:hAnsi="Arial" w:cs="Arial"/>
          <w:color w:val="000000" w:themeColor="text1"/>
          <w:lang w:val="en-GB"/>
        </w:rPr>
        <w:t>skills important for social interaction</w:t>
      </w:r>
      <w:r w:rsidR="008A53CB" w:rsidRPr="009A2FDA">
        <w:rPr>
          <w:rFonts w:ascii="Arial" w:hAnsi="Arial" w:cs="Arial"/>
          <w:color w:val="000000" w:themeColor="text1"/>
          <w:lang w:val="en-GB"/>
        </w:rPr>
        <w:t xml:space="preserve">, including co-operation, empathy, assertion and self-control.  Furthermore, they engaged in a </w:t>
      </w:r>
      <w:r w:rsidR="0050798B" w:rsidRPr="009A2FDA">
        <w:rPr>
          <w:rFonts w:ascii="Arial" w:hAnsi="Arial" w:cs="Arial"/>
          <w:color w:val="000000" w:themeColor="text1"/>
          <w:lang w:val="en-GB"/>
        </w:rPr>
        <w:t>wide variety of experiences</w:t>
      </w:r>
      <w:r w:rsidR="0048380C">
        <w:rPr>
          <w:rFonts w:ascii="Arial" w:hAnsi="Arial" w:cs="Arial"/>
          <w:color w:val="000000" w:themeColor="text1"/>
          <w:lang w:val="en-GB"/>
        </w:rPr>
        <w:t>, including home education networks,</w:t>
      </w:r>
      <w:r w:rsidR="008A53CB" w:rsidRPr="009A2FDA">
        <w:rPr>
          <w:rFonts w:ascii="Arial" w:hAnsi="Arial" w:cs="Arial"/>
          <w:color w:val="000000" w:themeColor="text1"/>
          <w:lang w:val="en-GB"/>
        </w:rPr>
        <w:t xml:space="preserve"> that provided opportunities for social interaction.</w:t>
      </w:r>
      <w:r w:rsidR="001731FE" w:rsidRPr="009A2FDA">
        <w:rPr>
          <w:rFonts w:ascii="Arial" w:hAnsi="Arial" w:cs="Arial"/>
          <w:color w:val="000000" w:themeColor="text1"/>
          <w:lang w:val="en-GB"/>
        </w:rPr>
        <w:t xml:space="preserve">  </w:t>
      </w:r>
      <w:r w:rsidR="000F786D" w:rsidRPr="009A2FDA">
        <w:rPr>
          <w:rFonts w:ascii="Arial" w:hAnsi="Arial" w:cs="Arial"/>
          <w:color w:val="000000" w:themeColor="text1"/>
          <w:lang w:val="en-GB"/>
        </w:rPr>
        <w:t>Although the format</w:t>
      </w:r>
      <w:r w:rsidR="00C41901" w:rsidRPr="009A2FDA">
        <w:rPr>
          <w:rFonts w:ascii="Arial" w:hAnsi="Arial" w:cs="Arial"/>
          <w:color w:val="000000" w:themeColor="text1"/>
          <w:lang w:val="en-GB"/>
        </w:rPr>
        <w:t xml:space="preserve"> of </w:t>
      </w:r>
      <w:r w:rsidR="001731FE" w:rsidRPr="009A2FDA">
        <w:rPr>
          <w:rFonts w:ascii="Arial" w:hAnsi="Arial" w:cs="Arial"/>
          <w:color w:val="000000" w:themeColor="text1"/>
          <w:lang w:val="en-GB"/>
        </w:rPr>
        <w:t>home education networks</w:t>
      </w:r>
      <w:r w:rsidR="00E004B2" w:rsidRPr="009A2FDA">
        <w:rPr>
          <w:rFonts w:ascii="Arial" w:hAnsi="Arial" w:cs="Arial"/>
          <w:color w:val="000000" w:themeColor="text1"/>
          <w:lang w:val="en-GB"/>
        </w:rPr>
        <w:t xml:space="preserve"> varies, they typica</w:t>
      </w:r>
      <w:r w:rsidR="00E00821" w:rsidRPr="009A2FDA">
        <w:rPr>
          <w:rFonts w:ascii="Arial" w:hAnsi="Arial" w:cs="Arial"/>
          <w:color w:val="000000" w:themeColor="text1"/>
          <w:lang w:val="en-GB"/>
        </w:rPr>
        <w:t xml:space="preserve">lly involve parents organising (often regular) </w:t>
      </w:r>
      <w:r w:rsidR="00E004B2" w:rsidRPr="009A2FDA">
        <w:rPr>
          <w:rFonts w:ascii="Arial" w:hAnsi="Arial" w:cs="Arial"/>
          <w:color w:val="000000" w:themeColor="text1"/>
          <w:lang w:val="en-GB"/>
        </w:rPr>
        <w:t>activities and events for their children and other local home educating families.  These may include trips to museums or simply meetings in shared spaces.  These net</w:t>
      </w:r>
      <w:r w:rsidR="006F343A" w:rsidRPr="009A2FDA">
        <w:rPr>
          <w:rFonts w:ascii="Arial" w:hAnsi="Arial" w:cs="Arial"/>
          <w:color w:val="000000" w:themeColor="text1"/>
          <w:lang w:val="en-GB"/>
        </w:rPr>
        <w:t xml:space="preserve">works are popular </w:t>
      </w:r>
      <w:r w:rsidR="009A581B" w:rsidRPr="009A2FDA">
        <w:rPr>
          <w:rFonts w:ascii="Arial" w:hAnsi="Arial" w:cs="Arial"/>
          <w:color w:val="000000" w:themeColor="text1"/>
          <w:lang w:val="en-GB"/>
        </w:rPr>
        <w:t>in the</w:t>
      </w:r>
      <w:r w:rsidR="00E004B2" w:rsidRPr="009A2FDA">
        <w:rPr>
          <w:rFonts w:ascii="Arial" w:hAnsi="Arial" w:cs="Arial"/>
          <w:color w:val="000000" w:themeColor="text1"/>
          <w:lang w:val="en-GB"/>
        </w:rPr>
        <w:t xml:space="preserve"> UK</w:t>
      </w:r>
      <w:r w:rsidR="009A581B" w:rsidRPr="009A2FDA">
        <w:rPr>
          <w:rFonts w:ascii="Arial" w:hAnsi="Arial" w:cs="Arial"/>
          <w:color w:val="000000" w:themeColor="text1"/>
          <w:lang w:val="en-GB"/>
        </w:rPr>
        <w:t xml:space="preserve"> (Fortune-Wood, 2006)</w:t>
      </w:r>
      <w:r w:rsidR="00E004B2" w:rsidRPr="009A2FDA">
        <w:rPr>
          <w:rFonts w:ascii="Arial" w:hAnsi="Arial" w:cs="Arial"/>
          <w:color w:val="000000" w:themeColor="text1"/>
          <w:lang w:val="en-GB"/>
        </w:rPr>
        <w:t>.</w:t>
      </w:r>
    </w:p>
    <w:p w14:paraId="3A3713E8" w14:textId="22D4B46D" w:rsidR="008A53CB" w:rsidRPr="009A2FDA" w:rsidRDefault="003450A6" w:rsidP="00DF0DC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lastRenderedPageBreak/>
        <w:t xml:space="preserve">Additionally, </w:t>
      </w:r>
      <w:r w:rsidR="008A53CB" w:rsidRPr="009A2FDA">
        <w:rPr>
          <w:rFonts w:ascii="Arial" w:hAnsi="Arial" w:cs="Arial"/>
          <w:color w:val="000000" w:themeColor="text1"/>
          <w:lang w:val="en-GB"/>
        </w:rPr>
        <w:t xml:space="preserve">Medlin (2007) compared </w:t>
      </w:r>
      <w:r w:rsidR="00C31D21" w:rsidRPr="009A2FDA">
        <w:rPr>
          <w:rFonts w:ascii="Arial" w:hAnsi="Arial" w:cs="Arial"/>
          <w:color w:val="000000" w:themeColor="text1"/>
          <w:lang w:val="en-GB"/>
        </w:rPr>
        <w:t xml:space="preserve">social skills </w:t>
      </w:r>
      <w:r w:rsidR="008A53CB" w:rsidRPr="009A2FDA">
        <w:rPr>
          <w:rFonts w:ascii="Arial" w:hAnsi="Arial" w:cs="Arial"/>
          <w:color w:val="000000" w:themeColor="text1"/>
          <w:lang w:val="en-GB"/>
        </w:rPr>
        <w:t xml:space="preserve">scores of home educated children with standardised scores and found that social skills scores for some age groups were significantly higher than the norms, and no age group </w:t>
      </w:r>
      <w:r w:rsidR="00EC5936" w:rsidRPr="009A2FDA">
        <w:rPr>
          <w:rFonts w:ascii="Arial" w:hAnsi="Arial" w:cs="Arial"/>
          <w:color w:val="000000" w:themeColor="text1"/>
          <w:lang w:val="en-GB"/>
        </w:rPr>
        <w:t xml:space="preserve">within </w:t>
      </w:r>
      <w:r w:rsidR="008A53CB" w:rsidRPr="009A2FDA">
        <w:rPr>
          <w:rFonts w:ascii="Arial" w:hAnsi="Arial" w:cs="Arial"/>
          <w:color w:val="000000" w:themeColor="text1"/>
          <w:lang w:val="en-GB"/>
        </w:rPr>
        <w:t>the home educated sample scored significantly lower than the norms.</w:t>
      </w:r>
      <w:r w:rsidR="00C31D21" w:rsidRPr="009A2FDA">
        <w:rPr>
          <w:rFonts w:ascii="Arial" w:hAnsi="Arial" w:cs="Arial"/>
          <w:color w:val="000000" w:themeColor="text1"/>
          <w:lang w:val="en-GB"/>
        </w:rPr>
        <w:t xml:space="preserve"> </w:t>
      </w:r>
      <w:r w:rsidR="0049559B" w:rsidRPr="009A2FDA">
        <w:rPr>
          <w:rFonts w:ascii="Arial" w:hAnsi="Arial" w:cs="Arial"/>
          <w:color w:val="000000" w:themeColor="text1"/>
          <w:lang w:val="en-GB"/>
        </w:rPr>
        <w:t xml:space="preserve"> </w:t>
      </w:r>
      <w:r w:rsidR="00DA33EF" w:rsidRPr="009A2FDA">
        <w:rPr>
          <w:rFonts w:ascii="Arial" w:hAnsi="Arial" w:cs="Arial"/>
          <w:color w:val="000000" w:themeColor="text1"/>
          <w:lang w:val="en-GB"/>
        </w:rPr>
        <w:t xml:space="preserve">However, </w:t>
      </w:r>
      <w:r w:rsidR="00044A6B" w:rsidRPr="009A2FDA">
        <w:rPr>
          <w:rFonts w:ascii="Arial" w:hAnsi="Arial" w:cs="Arial"/>
          <w:color w:val="000000" w:themeColor="text1"/>
          <w:lang w:val="en-GB"/>
        </w:rPr>
        <w:t xml:space="preserve">Valdez (2005) surveyed home educated and conventionally schooled children and their parents and concluded that although there was no significant difference in social skills scores between the two groups, home educating parents rated their children’s scores as significantly higher than did the other parents.  </w:t>
      </w:r>
      <w:r w:rsidR="00DA33EF" w:rsidRPr="009A2FDA">
        <w:rPr>
          <w:rFonts w:ascii="Arial" w:hAnsi="Arial" w:cs="Arial"/>
          <w:color w:val="000000" w:themeColor="text1"/>
          <w:lang w:val="en-GB"/>
        </w:rPr>
        <w:t>This suggests th</w:t>
      </w:r>
      <w:r w:rsidRPr="009A2FDA">
        <w:rPr>
          <w:rFonts w:ascii="Arial" w:hAnsi="Arial" w:cs="Arial"/>
          <w:color w:val="000000" w:themeColor="text1"/>
          <w:lang w:val="en-GB"/>
        </w:rPr>
        <w:t xml:space="preserve">at </w:t>
      </w:r>
      <w:r w:rsidR="00F709DD" w:rsidRPr="009A2FDA">
        <w:rPr>
          <w:rFonts w:ascii="Arial" w:hAnsi="Arial" w:cs="Arial"/>
          <w:color w:val="000000" w:themeColor="text1"/>
          <w:lang w:val="en-GB"/>
        </w:rPr>
        <w:t>caution should be exercised</w:t>
      </w:r>
      <w:r w:rsidRPr="009A2FDA">
        <w:rPr>
          <w:rFonts w:ascii="Arial" w:hAnsi="Arial" w:cs="Arial"/>
          <w:color w:val="000000" w:themeColor="text1"/>
          <w:lang w:val="en-GB"/>
        </w:rPr>
        <w:t xml:space="preserve"> when </w:t>
      </w:r>
      <w:r w:rsidR="003241FD" w:rsidRPr="009A2FDA">
        <w:rPr>
          <w:rFonts w:ascii="Arial" w:hAnsi="Arial" w:cs="Arial"/>
          <w:color w:val="000000" w:themeColor="text1"/>
          <w:lang w:val="en-GB"/>
        </w:rPr>
        <w:t>interpreting</w:t>
      </w:r>
      <w:r w:rsidRPr="009A2FDA">
        <w:rPr>
          <w:rFonts w:ascii="Arial" w:hAnsi="Arial" w:cs="Arial"/>
          <w:color w:val="000000" w:themeColor="text1"/>
          <w:lang w:val="en-GB"/>
        </w:rPr>
        <w:t xml:space="preserve"> parents</w:t>
      </w:r>
      <w:r w:rsidR="003241FD" w:rsidRPr="009A2FDA">
        <w:rPr>
          <w:rFonts w:ascii="Arial" w:hAnsi="Arial" w:cs="Arial"/>
          <w:color w:val="000000" w:themeColor="text1"/>
          <w:lang w:val="en-GB"/>
        </w:rPr>
        <w:t>’</w:t>
      </w:r>
      <w:r w:rsidRPr="009A2FDA">
        <w:rPr>
          <w:rFonts w:ascii="Arial" w:hAnsi="Arial" w:cs="Arial"/>
          <w:color w:val="000000" w:themeColor="text1"/>
          <w:lang w:val="en-GB"/>
        </w:rPr>
        <w:t xml:space="preserve"> report</w:t>
      </w:r>
      <w:r w:rsidR="0048380C">
        <w:rPr>
          <w:rFonts w:ascii="Arial" w:hAnsi="Arial" w:cs="Arial"/>
          <w:color w:val="000000" w:themeColor="text1"/>
          <w:lang w:val="en-GB"/>
        </w:rPr>
        <w:t>s</w:t>
      </w:r>
      <w:r w:rsidRPr="009A2FDA">
        <w:rPr>
          <w:rFonts w:ascii="Arial" w:hAnsi="Arial" w:cs="Arial"/>
          <w:color w:val="000000" w:themeColor="text1"/>
          <w:lang w:val="en-GB"/>
        </w:rPr>
        <w:t xml:space="preserve"> </w:t>
      </w:r>
      <w:r w:rsidR="003241FD" w:rsidRPr="009A2FDA">
        <w:rPr>
          <w:rFonts w:ascii="Arial" w:hAnsi="Arial" w:cs="Arial"/>
          <w:color w:val="000000" w:themeColor="text1"/>
          <w:lang w:val="en-GB"/>
        </w:rPr>
        <w:t>of</w:t>
      </w:r>
      <w:r w:rsidRPr="009A2FDA">
        <w:rPr>
          <w:rFonts w:ascii="Arial" w:hAnsi="Arial" w:cs="Arial"/>
          <w:color w:val="000000" w:themeColor="text1"/>
          <w:lang w:val="en-GB"/>
        </w:rPr>
        <w:t xml:space="preserve"> their children’s skills</w:t>
      </w:r>
      <w:r w:rsidR="004A324C" w:rsidRPr="009A2FDA">
        <w:rPr>
          <w:rFonts w:ascii="Arial" w:hAnsi="Arial" w:cs="Arial"/>
          <w:color w:val="000000" w:themeColor="text1"/>
          <w:lang w:val="en-GB"/>
        </w:rPr>
        <w:t xml:space="preserve">, perhaps </w:t>
      </w:r>
      <w:r w:rsidR="0049559B" w:rsidRPr="009A2FDA">
        <w:rPr>
          <w:rFonts w:ascii="Arial" w:hAnsi="Arial" w:cs="Arial"/>
          <w:color w:val="000000" w:themeColor="text1"/>
          <w:lang w:val="en-GB"/>
        </w:rPr>
        <w:t>because</w:t>
      </w:r>
      <w:r w:rsidR="004A324C" w:rsidRPr="009A2FDA">
        <w:rPr>
          <w:rFonts w:ascii="Arial" w:hAnsi="Arial" w:cs="Arial"/>
          <w:color w:val="000000" w:themeColor="text1"/>
          <w:lang w:val="en-GB"/>
        </w:rPr>
        <w:t xml:space="preserve"> </w:t>
      </w:r>
      <w:r w:rsidR="0049559B" w:rsidRPr="009A2FDA">
        <w:rPr>
          <w:rFonts w:ascii="Arial" w:hAnsi="Arial" w:cs="Arial"/>
          <w:color w:val="000000" w:themeColor="text1"/>
          <w:lang w:val="en-GB"/>
        </w:rPr>
        <w:t>home educating</w:t>
      </w:r>
      <w:r w:rsidR="004A324C" w:rsidRPr="009A2FDA">
        <w:rPr>
          <w:rFonts w:ascii="Arial" w:hAnsi="Arial" w:cs="Arial"/>
          <w:color w:val="000000" w:themeColor="text1"/>
          <w:lang w:val="en-GB"/>
        </w:rPr>
        <w:t xml:space="preserve"> parents may see themselves as the primary </w:t>
      </w:r>
      <w:r w:rsidR="0040747F" w:rsidRPr="009A2FDA">
        <w:rPr>
          <w:rFonts w:ascii="Arial" w:hAnsi="Arial" w:cs="Arial"/>
          <w:color w:val="000000" w:themeColor="text1"/>
          <w:lang w:val="en-GB"/>
        </w:rPr>
        <w:t>socialis</w:t>
      </w:r>
      <w:r w:rsidR="004A324C" w:rsidRPr="009A2FDA">
        <w:rPr>
          <w:rFonts w:ascii="Arial" w:hAnsi="Arial" w:cs="Arial"/>
          <w:color w:val="000000" w:themeColor="text1"/>
          <w:lang w:val="en-GB"/>
        </w:rPr>
        <w:t xml:space="preserve">ing agents of their children and therefore may </w:t>
      </w:r>
      <w:r w:rsidR="0049559B" w:rsidRPr="009A2FDA">
        <w:rPr>
          <w:rFonts w:ascii="Arial" w:hAnsi="Arial" w:cs="Arial"/>
          <w:color w:val="000000" w:themeColor="text1"/>
          <w:lang w:val="en-GB"/>
        </w:rPr>
        <w:t>give</w:t>
      </w:r>
      <w:r w:rsidR="004A324C" w:rsidRPr="009A2FDA">
        <w:rPr>
          <w:rFonts w:ascii="Arial" w:hAnsi="Arial" w:cs="Arial"/>
          <w:color w:val="000000" w:themeColor="text1"/>
          <w:lang w:val="en-GB"/>
        </w:rPr>
        <w:t xml:space="preserve"> a</w:t>
      </w:r>
      <w:r w:rsidR="0049559B" w:rsidRPr="009A2FDA">
        <w:rPr>
          <w:rFonts w:ascii="Arial" w:hAnsi="Arial" w:cs="Arial"/>
          <w:color w:val="000000" w:themeColor="text1"/>
          <w:lang w:val="en-GB"/>
        </w:rPr>
        <w:t>n</w:t>
      </w:r>
      <w:r w:rsidR="004A324C" w:rsidRPr="009A2FDA">
        <w:rPr>
          <w:rFonts w:ascii="Arial" w:hAnsi="Arial" w:cs="Arial"/>
          <w:color w:val="000000" w:themeColor="text1"/>
          <w:lang w:val="en-GB"/>
        </w:rPr>
        <w:t xml:space="preserve"> </w:t>
      </w:r>
      <w:r w:rsidR="0049559B" w:rsidRPr="009A2FDA">
        <w:rPr>
          <w:rFonts w:ascii="Arial" w:hAnsi="Arial" w:cs="Arial"/>
          <w:color w:val="000000" w:themeColor="text1"/>
          <w:lang w:val="en-GB"/>
        </w:rPr>
        <w:t>inflated</w:t>
      </w:r>
      <w:r w:rsidR="004A324C" w:rsidRPr="009A2FDA">
        <w:rPr>
          <w:rFonts w:ascii="Arial" w:hAnsi="Arial" w:cs="Arial"/>
          <w:color w:val="000000" w:themeColor="text1"/>
          <w:lang w:val="en-GB"/>
        </w:rPr>
        <w:t xml:space="preserve"> positive report of their children’s skills</w:t>
      </w:r>
      <w:r w:rsidRPr="009A2FDA">
        <w:rPr>
          <w:rFonts w:ascii="Arial" w:hAnsi="Arial" w:cs="Arial"/>
          <w:color w:val="000000" w:themeColor="text1"/>
          <w:lang w:val="en-GB"/>
        </w:rPr>
        <w:t xml:space="preserve">.  </w:t>
      </w:r>
    </w:p>
    <w:p w14:paraId="0D859D11" w14:textId="4821C106" w:rsidR="008D3511" w:rsidRPr="009A2FDA" w:rsidRDefault="00B224B2" w:rsidP="00DF0DC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t>Nevertheless</w:t>
      </w:r>
      <w:r w:rsidR="008A53CB" w:rsidRPr="009A2FDA">
        <w:rPr>
          <w:rFonts w:ascii="Arial" w:hAnsi="Arial" w:cs="Arial"/>
          <w:color w:val="000000" w:themeColor="text1"/>
          <w:lang w:val="en-GB"/>
        </w:rPr>
        <w:t xml:space="preserve">, the literature appears to demonstrate that the social skills of home educated children are </w:t>
      </w:r>
      <w:r w:rsidR="004A324C" w:rsidRPr="009A2FDA">
        <w:rPr>
          <w:rFonts w:ascii="Arial" w:hAnsi="Arial" w:cs="Arial"/>
          <w:color w:val="000000" w:themeColor="text1"/>
          <w:lang w:val="en-GB"/>
        </w:rPr>
        <w:t xml:space="preserve">at least </w:t>
      </w:r>
      <w:r w:rsidR="008A53CB" w:rsidRPr="009A2FDA">
        <w:rPr>
          <w:rFonts w:ascii="Arial" w:hAnsi="Arial" w:cs="Arial"/>
          <w:color w:val="000000" w:themeColor="text1"/>
          <w:lang w:val="en-GB"/>
        </w:rPr>
        <w:t xml:space="preserve">equal </w:t>
      </w:r>
      <w:r w:rsidR="004A324C" w:rsidRPr="009A2FDA">
        <w:rPr>
          <w:rFonts w:ascii="Arial" w:hAnsi="Arial" w:cs="Arial"/>
          <w:color w:val="000000" w:themeColor="text1"/>
          <w:lang w:val="en-GB"/>
        </w:rPr>
        <w:t xml:space="preserve">to </w:t>
      </w:r>
      <w:r w:rsidR="008A53CB" w:rsidRPr="009A2FDA">
        <w:rPr>
          <w:rFonts w:ascii="Arial" w:hAnsi="Arial" w:cs="Arial"/>
          <w:color w:val="000000" w:themeColor="text1"/>
          <w:lang w:val="en-GB"/>
        </w:rPr>
        <w:t>th</w:t>
      </w:r>
      <w:r w:rsidR="008625D3" w:rsidRPr="009A2FDA">
        <w:rPr>
          <w:rFonts w:ascii="Arial" w:hAnsi="Arial" w:cs="Arial"/>
          <w:color w:val="000000" w:themeColor="text1"/>
          <w:lang w:val="en-GB"/>
        </w:rPr>
        <w:t>ose</w:t>
      </w:r>
      <w:r w:rsidR="008A53CB" w:rsidRPr="009A2FDA">
        <w:rPr>
          <w:rFonts w:ascii="Arial" w:hAnsi="Arial" w:cs="Arial"/>
          <w:color w:val="000000" w:themeColor="text1"/>
          <w:lang w:val="en-GB"/>
        </w:rPr>
        <w:t xml:space="preserve"> of c</w:t>
      </w:r>
      <w:r w:rsidR="004A324C" w:rsidRPr="009A2FDA">
        <w:rPr>
          <w:rFonts w:ascii="Arial" w:hAnsi="Arial" w:cs="Arial"/>
          <w:color w:val="000000" w:themeColor="text1"/>
          <w:lang w:val="en-GB"/>
        </w:rPr>
        <w:t>onventionally schooled children</w:t>
      </w:r>
      <w:r w:rsidR="008A53CB" w:rsidRPr="009A2FDA">
        <w:rPr>
          <w:rFonts w:ascii="Arial" w:hAnsi="Arial" w:cs="Arial"/>
          <w:color w:val="000000" w:themeColor="text1"/>
          <w:lang w:val="en-GB"/>
        </w:rPr>
        <w:t xml:space="preserve">.  Yet while the majority of research has focused on </w:t>
      </w:r>
      <w:r w:rsidR="00D3573A" w:rsidRPr="009A2FDA">
        <w:rPr>
          <w:rFonts w:ascii="Arial" w:hAnsi="Arial" w:cs="Arial"/>
          <w:color w:val="000000" w:themeColor="text1"/>
          <w:lang w:val="en-GB"/>
        </w:rPr>
        <w:t xml:space="preserve">the </w:t>
      </w:r>
      <w:r w:rsidR="008A53CB" w:rsidRPr="009A2FDA">
        <w:rPr>
          <w:rFonts w:ascii="Arial" w:hAnsi="Arial" w:cs="Arial"/>
          <w:color w:val="000000" w:themeColor="text1"/>
          <w:lang w:val="en-GB"/>
        </w:rPr>
        <w:t>demonstration of social skills</w:t>
      </w:r>
      <w:r w:rsidR="000752DB" w:rsidRPr="009A2FDA">
        <w:rPr>
          <w:rFonts w:ascii="Arial" w:hAnsi="Arial" w:cs="Arial"/>
          <w:color w:val="000000" w:themeColor="text1"/>
          <w:lang w:val="en-GB"/>
        </w:rPr>
        <w:t>,</w:t>
      </w:r>
      <w:r w:rsidR="008A53CB" w:rsidRPr="009A2FDA">
        <w:rPr>
          <w:rFonts w:ascii="Arial" w:hAnsi="Arial" w:cs="Arial"/>
          <w:color w:val="000000" w:themeColor="text1"/>
          <w:lang w:val="en-GB"/>
        </w:rPr>
        <w:t xml:space="preserve"> it is</w:t>
      </w:r>
      <w:r w:rsidR="00177FBB" w:rsidRPr="009A2FDA">
        <w:rPr>
          <w:rFonts w:ascii="Arial" w:hAnsi="Arial" w:cs="Arial"/>
          <w:color w:val="000000" w:themeColor="text1"/>
          <w:lang w:val="en-GB"/>
        </w:rPr>
        <w:t xml:space="preserve"> </w:t>
      </w:r>
      <w:r w:rsidR="003450A6" w:rsidRPr="009A2FDA">
        <w:rPr>
          <w:rFonts w:ascii="Arial" w:hAnsi="Arial" w:cs="Arial"/>
          <w:color w:val="000000" w:themeColor="text1"/>
          <w:lang w:val="en-GB"/>
        </w:rPr>
        <w:t xml:space="preserve">important </w:t>
      </w:r>
      <w:r w:rsidR="00177FBB" w:rsidRPr="009A2FDA">
        <w:rPr>
          <w:rFonts w:ascii="Arial" w:hAnsi="Arial" w:cs="Arial"/>
          <w:color w:val="000000" w:themeColor="text1"/>
          <w:lang w:val="en-GB"/>
        </w:rPr>
        <w:t xml:space="preserve">to </w:t>
      </w:r>
      <w:r w:rsidR="009C1090" w:rsidRPr="009A2FDA">
        <w:rPr>
          <w:rFonts w:ascii="Arial" w:hAnsi="Arial" w:cs="Arial"/>
          <w:color w:val="000000" w:themeColor="text1"/>
          <w:lang w:val="en-GB"/>
        </w:rPr>
        <w:t xml:space="preserve">consider </w:t>
      </w:r>
      <w:r w:rsidR="003450A6" w:rsidRPr="009A2FDA">
        <w:rPr>
          <w:rFonts w:ascii="Arial" w:hAnsi="Arial" w:cs="Arial"/>
          <w:color w:val="000000" w:themeColor="text1"/>
          <w:lang w:val="en-GB"/>
        </w:rPr>
        <w:t>o</w:t>
      </w:r>
      <w:r w:rsidR="009C1090" w:rsidRPr="009A2FDA">
        <w:rPr>
          <w:rFonts w:ascii="Arial" w:hAnsi="Arial" w:cs="Arial"/>
          <w:color w:val="000000" w:themeColor="text1"/>
          <w:lang w:val="en-GB"/>
        </w:rPr>
        <w:t>the</w:t>
      </w:r>
      <w:r w:rsidR="003450A6" w:rsidRPr="009A2FDA">
        <w:rPr>
          <w:rFonts w:ascii="Arial" w:hAnsi="Arial" w:cs="Arial"/>
          <w:color w:val="000000" w:themeColor="text1"/>
          <w:lang w:val="en-GB"/>
        </w:rPr>
        <w:t>r</w:t>
      </w:r>
      <w:r w:rsidR="00177FBB" w:rsidRPr="009A2FDA">
        <w:rPr>
          <w:rFonts w:ascii="Arial" w:hAnsi="Arial" w:cs="Arial"/>
          <w:color w:val="000000" w:themeColor="text1"/>
          <w:lang w:val="en-GB"/>
        </w:rPr>
        <w:t xml:space="preserve"> factors that contribute to social development</w:t>
      </w:r>
      <w:r w:rsidR="00231EDB" w:rsidRPr="009A2FDA">
        <w:rPr>
          <w:rFonts w:ascii="Arial" w:hAnsi="Arial" w:cs="Arial"/>
          <w:color w:val="000000" w:themeColor="text1"/>
          <w:lang w:val="en-GB"/>
        </w:rPr>
        <w:t xml:space="preserve">, such as </w:t>
      </w:r>
      <w:r w:rsidR="000752DB" w:rsidRPr="009A2FDA">
        <w:rPr>
          <w:rFonts w:ascii="Arial" w:hAnsi="Arial" w:cs="Arial"/>
          <w:color w:val="000000" w:themeColor="text1"/>
          <w:lang w:val="en-GB"/>
        </w:rPr>
        <w:t xml:space="preserve">experiencing </w:t>
      </w:r>
      <w:r w:rsidR="0069219A" w:rsidRPr="009A2FDA">
        <w:rPr>
          <w:rFonts w:ascii="Arial" w:hAnsi="Arial" w:cs="Arial"/>
          <w:color w:val="000000" w:themeColor="text1"/>
          <w:lang w:val="en-GB"/>
        </w:rPr>
        <w:t xml:space="preserve">a </w:t>
      </w:r>
      <w:r w:rsidR="003352C0" w:rsidRPr="009A2FDA">
        <w:rPr>
          <w:rFonts w:ascii="Arial" w:hAnsi="Arial" w:cs="Arial"/>
          <w:color w:val="000000" w:themeColor="text1"/>
          <w:lang w:val="en-GB"/>
        </w:rPr>
        <w:t>sense of community and</w:t>
      </w:r>
      <w:r w:rsidR="00122082" w:rsidRPr="009A2FDA">
        <w:rPr>
          <w:rFonts w:ascii="Arial" w:hAnsi="Arial" w:cs="Arial"/>
          <w:color w:val="000000" w:themeColor="text1"/>
          <w:lang w:val="en-GB"/>
        </w:rPr>
        <w:t xml:space="preserve"> </w:t>
      </w:r>
      <w:r w:rsidR="000752DB" w:rsidRPr="009A2FDA">
        <w:rPr>
          <w:rFonts w:ascii="Arial" w:hAnsi="Arial" w:cs="Arial"/>
          <w:color w:val="000000" w:themeColor="text1"/>
          <w:lang w:val="en-GB"/>
        </w:rPr>
        <w:t xml:space="preserve">belonging to </w:t>
      </w:r>
      <w:r w:rsidR="00915348" w:rsidRPr="009A2FDA">
        <w:rPr>
          <w:rFonts w:ascii="Arial" w:hAnsi="Arial" w:cs="Arial"/>
          <w:color w:val="000000" w:themeColor="text1"/>
          <w:lang w:val="en-GB"/>
        </w:rPr>
        <w:t>divers</w:t>
      </w:r>
      <w:r w:rsidR="00231EDB" w:rsidRPr="009A2FDA">
        <w:rPr>
          <w:rFonts w:ascii="Arial" w:hAnsi="Arial" w:cs="Arial"/>
          <w:color w:val="000000" w:themeColor="text1"/>
          <w:lang w:val="en-GB"/>
        </w:rPr>
        <w:t>e</w:t>
      </w:r>
      <w:r w:rsidR="003352C0" w:rsidRPr="009A2FDA">
        <w:rPr>
          <w:rFonts w:ascii="Arial" w:hAnsi="Arial" w:cs="Arial"/>
          <w:color w:val="000000" w:themeColor="text1"/>
          <w:lang w:val="en-GB"/>
        </w:rPr>
        <w:t xml:space="preserve"> social </w:t>
      </w:r>
      <w:r w:rsidR="00122082" w:rsidRPr="009A2FDA">
        <w:rPr>
          <w:rFonts w:ascii="Arial" w:hAnsi="Arial" w:cs="Arial"/>
          <w:color w:val="000000" w:themeColor="text1"/>
          <w:lang w:val="en-GB"/>
        </w:rPr>
        <w:t>network</w:t>
      </w:r>
      <w:r w:rsidR="00915348" w:rsidRPr="009A2FDA">
        <w:rPr>
          <w:rFonts w:ascii="Arial" w:hAnsi="Arial" w:cs="Arial"/>
          <w:color w:val="000000" w:themeColor="text1"/>
          <w:lang w:val="en-GB"/>
        </w:rPr>
        <w:t>s</w:t>
      </w:r>
      <w:r w:rsidR="003352C0" w:rsidRPr="009A2FDA">
        <w:rPr>
          <w:rFonts w:ascii="Arial" w:hAnsi="Arial" w:cs="Arial"/>
          <w:color w:val="000000" w:themeColor="text1"/>
          <w:lang w:val="en-GB"/>
        </w:rPr>
        <w:t xml:space="preserve"> </w:t>
      </w:r>
      <w:r w:rsidR="00231EDB" w:rsidRPr="009A2FDA">
        <w:rPr>
          <w:rFonts w:ascii="Arial" w:hAnsi="Arial" w:cs="Arial"/>
          <w:color w:val="000000" w:themeColor="text1"/>
          <w:lang w:val="en-GB"/>
        </w:rPr>
        <w:t>(Parke &amp; Clarke-Stewart, 2011)</w:t>
      </w:r>
      <w:r w:rsidR="00540CE5" w:rsidRPr="009A2FDA">
        <w:rPr>
          <w:rFonts w:ascii="Arial" w:hAnsi="Arial" w:cs="Arial"/>
          <w:color w:val="000000" w:themeColor="text1"/>
          <w:lang w:val="en-GB"/>
        </w:rPr>
        <w:t>.</w:t>
      </w:r>
    </w:p>
    <w:p w14:paraId="1DB9BE0A" w14:textId="77777777" w:rsidR="0068437D" w:rsidRPr="009A2FDA" w:rsidRDefault="0068437D" w:rsidP="00DF0DC2">
      <w:pPr>
        <w:pStyle w:val="NoSpacing"/>
        <w:spacing w:line="360" w:lineRule="auto"/>
        <w:rPr>
          <w:rFonts w:ascii="Arial" w:hAnsi="Arial" w:cs="Arial"/>
          <w:color w:val="000000" w:themeColor="text1"/>
          <w:lang w:val="en-GB"/>
        </w:rPr>
      </w:pPr>
    </w:p>
    <w:p w14:paraId="79BC5235" w14:textId="51091891" w:rsidR="0068437D" w:rsidRPr="009A2FDA" w:rsidRDefault="0068437D" w:rsidP="00DF0DC2">
      <w:pPr>
        <w:pStyle w:val="NoSpacing"/>
        <w:spacing w:line="360" w:lineRule="auto"/>
        <w:rPr>
          <w:rFonts w:ascii="Arial" w:hAnsi="Arial" w:cs="Arial"/>
          <w:color w:val="000000" w:themeColor="text1"/>
          <w:lang w:val="en-GB"/>
        </w:rPr>
      </w:pPr>
      <w:r w:rsidRPr="009A2FDA">
        <w:rPr>
          <w:rFonts w:ascii="Arial" w:hAnsi="Arial" w:cs="Arial"/>
          <w:color w:val="000000" w:themeColor="text1"/>
          <w:lang w:val="en-GB"/>
        </w:rPr>
        <w:t xml:space="preserve">Sense of </w:t>
      </w:r>
      <w:r w:rsidR="00CC4BA0" w:rsidRPr="009A2FDA">
        <w:rPr>
          <w:rFonts w:ascii="Arial" w:hAnsi="Arial" w:cs="Arial"/>
          <w:color w:val="000000" w:themeColor="text1"/>
          <w:lang w:val="en-GB"/>
        </w:rPr>
        <w:t>C</w:t>
      </w:r>
      <w:r w:rsidRPr="009A2FDA">
        <w:rPr>
          <w:rFonts w:ascii="Arial" w:hAnsi="Arial" w:cs="Arial"/>
          <w:color w:val="000000" w:themeColor="text1"/>
          <w:lang w:val="en-GB"/>
        </w:rPr>
        <w:t>ommunity</w:t>
      </w:r>
    </w:p>
    <w:p w14:paraId="766C0CF1" w14:textId="49312FF6" w:rsidR="0068437D" w:rsidRPr="009A2FDA" w:rsidRDefault="00536F6E" w:rsidP="00DF0DC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t xml:space="preserve">At school, a sense of community is developed when children and staff share goals and values, support each other and believe that everyone contributes to school life (Osterman, 2000). </w:t>
      </w:r>
      <w:r w:rsidR="006A1967" w:rsidRPr="009A2FDA">
        <w:rPr>
          <w:rFonts w:ascii="Arial" w:hAnsi="Arial" w:cs="Arial"/>
          <w:color w:val="000000" w:themeColor="text1"/>
          <w:lang w:val="en-GB"/>
        </w:rPr>
        <w:t xml:space="preserve"> </w:t>
      </w:r>
      <w:r w:rsidR="00B45E15" w:rsidRPr="009A2FDA">
        <w:rPr>
          <w:rFonts w:ascii="Arial" w:hAnsi="Arial" w:cs="Arial"/>
          <w:color w:val="000000" w:themeColor="text1"/>
          <w:lang w:val="en-GB"/>
        </w:rPr>
        <w:t xml:space="preserve">Osterman (2000) found that a strong sense of community at school promoted more prosocial behaviour, less disruptive behaviour and less emotional distress </w:t>
      </w:r>
      <w:r w:rsidR="003241FD" w:rsidRPr="009A2FDA">
        <w:rPr>
          <w:rFonts w:ascii="Arial" w:hAnsi="Arial" w:cs="Arial"/>
          <w:color w:val="000000" w:themeColor="text1"/>
          <w:lang w:val="en-GB"/>
        </w:rPr>
        <w:t>for</w:t>
      </w:r>
      <w:r w:rsidR="00B45E15" w:rsidRPr="009A2FDA">
        <w:rPr>
          <w:rFonts w:ascii="Arial" w:hAnsi="Arial" w:cs="Arial"/>
          <w:color w:val="000000" w:themeColor="text1"/>
          <w:lang w:val="en-GB"/>
        </w:rPr>
        <w:t xml:space="preserve"> pupils.  </w:t>
      </w:r>
      <w:r w:rsidR="00EC5936" w:rsidRPr="009A2FDA">
        <w:rPr>
          <w:rFonts w:ascii="Arial" w:hAnsi="Arial" w:cs="Arial"/>
          <w:color w:val="000000" w:themeColor="text1"/>
          <w:lang w:val="en-GB"/>
        </w:rPr>
        <w:t xml:space="preserve">A strong sense of community </w:t>
      </w:r>
      <w:r w:rsidR="00B45E15" w:rsidRPr="009A2FDA">
        <w:rPr>
          <w:rFonts w:ascii="Arial" w:hAnsi="Arial" w:cs="Arial"/>
          <w:color w:val="000000" w:themeColor="text1"/>
          <w:lang w:val="en-GB"/>
        </w:rPr>
        <w:t xml:space="preserve">also supports a child’s </w:t>
      </w:r>
      <w:r w:rsidR="004074F6" w:rsidRPr="009A2FDA">
        <w:rPr>
          <w:rFonts w:ascii="Arial" w:hAnsi="Arial" w:cs="Arial"/>
          <w:color w:val="000000" w:themeColor="text1"/>
          <w:lang w:val="en-GB"/>
        </w:rPr>
        <w:t xml:space="preserve">developing </w:t>
      </w:r>
      <w:r w:rsidR="00B45E15" w:rsidRPr="009A2FDA">
        <w:rPr>
          <w:rFonts w:ascii="Arial" w:hAnsi="Arial" w:cs="Arial"/>
          <w:color w:val="000000" w:themeColor="text1"/>
          <w:lang w:val="en-GB"/>
        </w:rPr>
        <w:t>social identity</w:t>
      </w:r>
      <w:r w:rsidR="000C2293" w:rsidRPr="009A2FDA">
        <w:rPr>
          <w:rFonts w:ascii="Arial" w:hAnsi="Arial" w:cs="Arial"/>
          <w:color w:val="000000" w:themeColor="text1"/>
          <w:lang w:val="en-GB"/>
        </w:rPr>
        <w:t xml:space="preserve"> by encouraging </w:t>
      </w:r>
      <w:r w:rsidR="00B45E15" w:rsidRPr="009A2FDA">
        <w:rPr>
          <w:rFonts w:ascii="Arial" w:hAnsi="Arial" w:cs="Arial"/>
          <w:color w:val="000000" w:themeColor="text1"/>
          <w:lang w:val="en-GB"/>
        </w:rPr>
        <w:t>ingroup favouritism, which increases self-esteem</w:t>
      </w:r>
      <w:r w:rsidR="000C2293" w:rsidRPr="009A2FDA">
        <w:rPr>
          <w:rFonts w:ascii="Arial" w:hAnsi="Arial" w:cs="Arial"/>
          <w:color w:val="000000" w:themeColor="text1"/>
          <w:lang w:val="en-GB"/>
        </w:rPr>
        <w:t xml:space="preserve"> (Hogg &amp; Abrams, 1990)</w:t>
      </w:r>
      <w:r w:rsidR="00B45E15" w:rsidRPr="009A2FDA">
        <w:rPr>
          <w:rFonts w:ascii="Arial" w:hAnsi="Arial" w:cs="Arial"/>
          <w:color w:val="000000" w:themeColor="text1"/>
          <w:lang w:val="en-GB"/>
        </w:rPr>
        <w:t>.  Home educated children lack this</w:t>
      </w:r>
      <w:r w:rsidR="000C2293" w:rsidRPr="009A2FDA">
        <w:rPr>
          <w:rFonts w:ascii="Arial" w:hAnsi="Arial" w:cs="Arial"/>
          <w:color w:val="000000" w:themeColor="text1"/>
          <w:lang w:val="en-GB"/>
        </w:rPr>
        <w:t xml:space="preserve"> formal school setting</w:t>
      </w:r>
      <w:r w:rsidR="00B45E15" w:rsidRPr="009A2FDA">
        <w:rPr>
          <w:rFonts w:ascii="Arial" w:hAnsi="Arial" w:cs="Arial"/>
          <w:color w:val="000000" w:themeColor="text1"/>
          <w:lang w:val="en-GB"/>
        </w:rPr>
        <w:t xml:space="preserve"> but </w:t>
      </w:r>
      <w:r w:rsidR="00EC5936" w:rsidRPr="009A2FDA">
        <w:rPr>
          <w:rFonts w:ascii="Arial" w:hAnsi="Arial" w:cs="Arial"/>
          <w:color w:val="000000" w:themeColor="text1"/>
          <w:lang w:val="en-GB"/>
        </w:rPr>
        <w:t>may</w:t>
      </w:r>
      <w:r w:rsidR="00B45E15" w:rsidRPr="009A2FDA">
        <w:rPr>
          <w:rFonts w:ascii="Arial" w:hAnsi="Arial" w:cs="Arial"/>
          <w:color w:val="000000" w:themeColor="text1"/>
          <w:lang w:val="en-GB"/>
        </w:rPr>
        <w:t xml:space="preserve"> have the opportunity to develop a sense of community and social identity within </w:t>
      </w:r>
      <w:r w:rsidR="004074F6" w:rsidRPr="009A2FDA">
        <w:rPr>
          <w:rFonts w:ascii="Arial" w:hAnsi="Arial" w:cs="Arial"/>
          <w:color w:val="000000" w:themeColor="text1"/>
          <w:lang w:val="en-GB"/>
        </w:rPr>
        <w:t>other social groups</w:t>
      </w:r>
      <w:r w:rsidR="002E54F0" w:rsidRPr="009A2FDA">
        <w:rPr>
          <w:rFonts w:ascii="Arial" w:hAnsi="Arial" w:cs="Arial"/>
          <w:color w:val="000000" w:themeColor="text1"/>
          <w:lang w:val="en-GB"/>
        </w:rPr>
        <w:t>,</w:t>
      </w:r>
      <w:r w:rsidR="004074F6" w:rsidRPr="009A2FDA">
        <w:rPr>
          <w:rFonts w:ascii="Arial" w:hAnsi="Arial" w:cs="Arial"/>
          <w:color w:val="000000" w:themeColor="text1"/>
          <w:lang w:val="en-GB"/>
        </w:rPr>
        <w:t xml:space="preserve"> such as </w:t>
      </w:r>
      <w:r w:rsidR="00B45E15" w:rsidRPr="009A2FDA">
        <w:rPr>
          <w:rFonts w:ascii="Arial" w:hAnsi="Arial" w:cs="Arial"/>
          <w:color w:val="000000" w:themeColor="text1"/>
          <w:lang w:val="en-GB"/>
        </w:rPr>
        <w:t>home education networks</w:t>
      </w:r>
      <w:r w:rsidR="00930D02" w:rsidRPr="009A2FDA">
        <w:rPr>
          <w:rFonts w:ascii="Arial" w:hAnsi="Arial" w:cs="Arial"/>
          <w:color w:val="000000" w:themeColor="text1"/>
          <w:lang w:val="en-GB"/>
        </w:rPr>
        <w:t xml:space="preserve"> or clubs</w:t>
      </w:r>
      <w:r w:rsidR="00B45E15" w:rsidRPr="009A2FDA">
        <w:rPr>
          <w:rFonts w:ascii="Arial" w:hAnsi="Arial" w:cs="Arial"/>
          <w:color w:val="000000" w:themeColor="text1"/>
          <w:lang w:val="en-GB"/>
        </w:rPr>
        <w:t>.</w:t>
      </w:r>
    </w:p>
    <w:p w14:paraId="42E74047" w14:textId="77777777" w:rsidR="006A1967" w:rsidRPr="009A2FDA" w:rsidRDefault="006A1967" w:rsidP="00DF0DC2">
      <w:pPr>
        <w:pStyle w:val="NoSpacing"/>
        <w:spacing w:line="360" w:lineRule="auto"/>
        <w:rPr>
          <w:rFonts w:ascii="Arial" w:hAnsi="Arial" w:cs="Arial"/>
          <w:color w:val="000000" w:themeColor="text1"/>
          <w:lang w:val="en-GB"/>
        </w:rPr>
      </w:pPr>
    </w:p>
    <w:p w14:paraId="2A397110" w14:textId="0EA0ED29" w:rsidR="0068437D" w:rsidRPr="009A2FDA" w:rsidRDefault="0068437D" w:rsidP="00DF0DC2">
      <w:pPr>
        <w:pStyle w:val="NoSpacing"/>
        <w:spacing w:line="360" w:lineRule="auto"/>
        <w:rPr>
          <w:rFonts w:ascii="Arial" w:hAnsi="Arial" w:cs="Arial"/>
          <w:color w:val="000000" w:themeColor="text1"/>
          <w:lang w:val="en-GB"/>
        </w:rPr>
      </w:pPr>
      <w:r w:rsidRPr="009A2FDA">
        <w:rPr>
          <w:rFonts w:ascii="Arial" w:hAnsi="Arial" w:cs="Arial"/>
          <w:color w:val="000000" w:themeColor="text1"/>
          <w:lang w:val="en-GB"/>
        </w:rPr>
        <w:t>Diversity</w:t>
      </w:r>
    </w:p>
    <w:p w14:paraId="6E037A54" w14:textId="10D9FA64" w:rsidR="008A53CB" w:rsidRPr="009A2FDA" w:rsidRDefault="002411D8" w:rsidP="00DF0DC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lastRenderedPageBreak/>
        <w:t>I</w:t>
      </w:r>
      <w:r w:rsidR="00EC5936" w:rsidRPr="009A2FDA">
        <w:rPr>
          <w:rFonts w:ascii="Arial" w:hAnsi="Arial" w:cs="Arial"/>
          <w:color w:val="000000" w:themeColor="text1"/>
          <w:lang w:val="en-GB"/>
        </w:rPr>
        <w:t xml:space="preserve">t </w:t>
      </w:r>
      <w:r w:rsidR="008625D3" w:rsidRPr="009A2FDA">
        <w:rPr>
          <w:rFonts w:ascii="Arial" w:hAnsi="Arial" w:cs="Arial"/>
          <w:color w:val="000000" w:themeColor="text1"/>
          <w:lang w:val="en-GB"/>
        </w:rPr>
        <w:t xml:space="preserve">has </w:t>
      </w:r>
      <w:r w:rsidRPr="009A2FDA">
        <w:rPr>
          <w:rFonts w:ascii="Arial" w:hAnsi="Arial" w:cs="Arial"/>
          <w:color w:val="000000" w:themeColor="text1"/>
          <w:lang w:val="en-GB"/>
        </w:rPr>
        <w:t xml:space="preserve">also </w:t>
      </w:r>
      <w:r w:rsidR="008625D3" w:rsidRPr="009A2FDA">
        <w:rPr>
          <w:rFonts w:ascii="Arial" w:hAnsi="Arial" w:cs="Arial"/>
          <w:color w:val="000000" w:themeColor="text1"/>
          <w:lang w:val="en-GB"/>
        </w:rPr>
        <w:t xml:space="preserve">been </w:t>
      </w:r>
      <w:r w:rsidR="00EC5936" w:rsidRPr="009A2FDA">
        <w:rPr>
          <w:rFonts w:ascii="Arial" w:hAnsi="Arial" w:cs="Arial"/>
          <w:color w:val="000000" w:themeColor="text1"/>
          <w:lang w:val="en-GB"/>
        </w:rPr>
        <w:t xml:space="preserve">argued that schools </w:t>
      </w:r>
      <w:r w:rsidR="008625D3" w:rsidRPr="009A2FDA">
        <w:rPr>
          <w:rFonts w:ascii="Arial" w:hAnsi="Arial" w:cs="Arial"/>
          <w:color w:val="000000" w:themeColor="text1"/>
          <w:lang w:val="en-GB"/>
        </w:rPr>
        <w:t xml:space="preserve">give children the opportunity to interact with </w:t>
      </w:r>
      <w:r w:rsidR="000C2293" w:rsidRPr="009A2FDA">
        <w:rPr>
          <w:rFonts w:ascii="Arial" w:hAnsi="Arial" w:cs="Arial"/>
          <w:color w:val="000000" w:themeColor="text1"/>
          <w:lang w:val="en-GB"/>
        </w:rPr>
        <w:t>others</w:t>
      </w:r>
      <w:r w:rsidR="008625D3" w:rsidRPr="009A2FDA">
        <w:rPr>
          <w:rFonts w:ascii="Arial" w:hAnsi="Arial" w:cs="Arial"/>
          <w:color w:val="000000" w:themeColor="text1"/>
          <w:lang w:val="en-GB"/>
        </w:rPr>
        <w:t xml:space="preserve"> from diverse backgrounds</w:t>
      </w:r>
      <w:r w:rsidR="000752DB" w:rsidRPr="009A2FDA">
        <w:rPr>
          <w:rFonts w:ascii="Arial" w:hAnsi="Arial" w:cs="Arial"/>
          <w:color w:val="000000" w:themeColor="text1"/>
          <w:lang w:val="en-GB"/>
        </w:rPr>
        <w:t>,</w:t>
      </w:r>
      <w:r w:rsidR="008625D3" w:rsidRPr="009A2FDA">
        <w:rPr>
          <w:rFonts w:ascii="Arial" w:hAnsi="Arial" w:cs="Arial"/>
          <w:color w:val="000000" w:themeColor="text1"/>
          <w:lang w:val="en-GB"/>
        </w:rPr>
        <w:t xml:space="preserve"> </w:t>
      </w:r>
      <w:r w:rsidR="00F478E0" w:rsidRPr="009A2FDA">
        <w:rPr>
          <w:rFonts w:ascii="Arial" w:hAnsi="Arial" w:cs="Arial"/>
          <w:color w:val="000000" w:themeColor="text1"/>
          <w:lang w:val="en-GB"/>
        </w:rPr>
        <w:t>e.g.</w:t>
      </w:r>
      <w:r w:rsidR="008D3511" w:rsidRPr="009A2FDA">
        <w:rPr>
          <w:rFonts w:ascii="Arial" w:hAnsi="Arial" w:cs="Arial"/>
          <w:color w:val="000000" w:themeColor="text1"/>
          <w:lang w:val="en-GB"/>
        </w:rPr>
        <w:t xml:space="preserve"> different ethnicities and academic abilities, which encourages acceptance of diversity (Parke &amp; Clarke-Stewart, 2011; Renninger, 1998).  </w:t>
      </w:r>
      <w:r w:rsidR="008625D3" w:rsidRPr="009A2FDA">
        <w:rPr>
          <w:rFonts w:ascii="Arial" w:hAnsi="Arial" w:cs="Arial"/>
          <w:color w:val="000000" w:themeColor="text1"/>
          <w:lang w:val="en-GB"/>
        </w:rPr>
        <w:t xml:space="preserve">Granovetter (1973) </w:t>
      </w:r>
      <w:r w:rsidR="000752DB" w:rsidRPr="009A2FDA">
        <w:rPr>
          <w:rFonts w:ascii="Arial" w:hAnsi="Arial" w:cs="Arial"/>
          <w:color w:val="000000" w:themeColor="text1"/>
          <w:lang w:val="en-GB"/>
        </w:rPr>
        <w:t xml:space="preserve">highlighted </w:t>
      </w:r>
      <w:r w:rsidR="008625D3" w:rsidRPr="009A2FDA">
        <w:rPr>
          <w:rFonts w:ascii="Arial" w:hAnsi="Arial" w:cs="Arial"/>
          <w:color w:val="000000" w:themeColor="text1"/>
          <w:lang w:val="en-GB"/>
        </w:rPr>
        <w:t xml:space="preserve">that a varied social network </w:t>
      </w:r>
      <w:r w:rsidR="002E54F0" w:rsidRPr="009A2FDA">
        <w:rPr>
          <w:rFonts w:ascii="Arial" w:hAnsi="Arial" w:cs="Arial"/>
          <w:color w:val="000000" w:themeColor="text1"/>
          <w:lang w:val="en-GB"/>
        </w:rPr>
        <w:t>is</w:t>
      </w:r>
      <w:r w:rsidR="008625D3" w:rsidRPr="009A2FDA">
        <w:rPr>
          <w:rFonts w:ascii="Arial" w:hAnsi="Arial" w:cs="Arial"/>
          <w:color w:val="000000" w:themeColor="text1"/>
          <w:lang w:val="en-GB"/>
        </w:rPr>
        <w:t xml:space="preserve"> vital </w:t>
      </w:r>
      <w:r w:rsidR="000C2293" w:rsidRPr="009A2FDA">
        <w:rPr>
          <w:rFonts w:ascii="Arial" w:hAnsi="Arial" w:cs="Arial"/>
          <w:color w:val="000000" w:themeColor="text1"/>
          <w:lang w:val="en-GB"/>
        </w:rPr>
        <w:t>for encouraging</w:t>
      </w:r>
      <w:r w:rsidR="008625D3" w:rsidRPr="009A2FDA">
        <w:rPr>
          <w:rFonts w:ascii="Arial" w:hAnsi="Arial" w:cs="Arial"/>
          <w:color w:val="000000" w:themeColor="text1"/>
          <w:lang w:val="en-GB"/>
        </w:rPr>
        <w:t xml:space="preserve"> children to seek new information and opinions.  </w:t>
      </w:r>
      <w:r w:rsidR="008D3511" w:rsidRPr="009A2FDA">
        <w:rPr>
          <w:rFonts w:ascii="Arial" w:hAnsi="Arial" w:cs="Arial"/>
          <w:color w:val="000000" w:themeColor="text1"/>
          <w:lang w:val="en-GB"/>
        </w:rPr>
        <w:t xml:space="preserve">However, Nelsen (1998) suggested that the mixing </w:t>
      </w:r>
      <w:r w:rsidR="00EC5936" w:rsidRPr="009A2FDA">
        <w:rPr>
          <w:rFonts w:ascii="Arial" w:hAnsi="Arial" w:cs="Arial"/>
          <w:color w:val="000000" w:themeColor="text1"/>
          <w:lang w:val="en-GB"/>
        </w:rPr>
        <w:t xml:space="preserve">of diverse children does not </w:t>
      </w:r>
      <w:r w:rsidR="00102727" w:rsidRPr="009A2FDA">
        <w:rPr>
          <w:rFonts w:ascii="Arial" w:hAnsi="Arial" w:cs="Arial"/>
          <w:color w:val="000000" w:themeColor="text1"/>
          <w:lang w:val="en-GB"/>
        </w:rPr>
        <w:t>truly</w:t>
      </w:r>
      <w:r w:rsidR="00EC5936" w:rsidRPr="009A2FDA">
        <w:rPr>
          <w:rFonts w:ascii="Arial" w:hAnsi="Arial" w:cs="Arial"/>
          <w:color w:val="000000" w:themeColor="text1"/>
          <w:lang w:val="en-GB"/>
        </w:rPr>
        <w:t xml:space="preserve"> occur in school as children are placed in classes </w:t>
      </w:r>
      <w:r w:rsidR="008D3511" w:rsidRPr="009A2FDA">
        <w:rPr>
          <w:rFonts w:ascii="Arial" w:hAnsi="Arial" w:cs="Arial"/>
          <w:color w:val="000000" w:themeColor="text1"/>
          <w:lang w:val="en-GB"/>
        </w:rPr>
        <w:t xml:space="preserve">with the same small group of children </w:t>
      </w:r>
      <w:r w:rsidR="000A77EB" w:rsidRPr="009A2FDA">
        <w:rPr>
          <w:rFonts w:ascii="Arial" w:hAnsi="Arial" w:cs="Arial"/>
          <w:color w:val="000000" w:themeColor="text1"/>
          <w:lang w:val="en-GB"/>
        </w:rPr>
        <w:t>of the same age</w:t>
      </w:r>
      <w:r w:rsidR="00EC5936" w:rsidRPr="009A2FDA">
        <w:rPr>
          <w:rFonts w:ascii="Arial" w:hAnsi="Arial" w:cs="Arial"/>
          <w:color w:val="000000" w:themeColor="text1"/>
          <w:lang w:val="en-GB"/>
        </w:rPr>
        <w:t>.</w:t>
      </w:r>
      <w:r w:rsidR="000752DB" w:rsidRPr="009A2FDA">
        <w:rPr>
          <w:rFonts w:ascii="Arial" w:hAnsi="Arial" w:cs="Arial"/>
          <w:color w:val="000000" w:themeColor="text1"/>
          <w:lang w:val="en-GB"/>
        </w:rPr>
        <w:t xml:space="preserve"> </w:t>
      </w:r>
      <w:r w:rsidR="00EC5936" w:rsidRPr="009A2FDA">
        <w:rPr>
          <w:rFonts w:ascii="Arial" w:hAnsi="Arial" w:cs="Arial"/>
          <w:color w:val="000000" w:themeColor="text1"/>
          <w:lang w:val="en-GB"/>
        </w:rPr>
        <w:t xml:space="preserve"> In addition, schools do not </w:t>
      </w:r>
      <w:r w:rsidR="00702DB2" w:rsidRPr="009A2FDA">
        <w:rPr>
          <w:rFonts w:ascii="Arial" w:hAnsi="Arial" w:cs="Arial"/>
          <w:color w:val="000000" w:themeColor="text1"/>
          <w:lang w:val="en-GB"/>
        </w:rPr>
        <w:t xml:space="preserve">often </w:t>
      </w:r>
      <w:r w:rsidR="00EC5936" w:rsidRPr="009A2FDA">
        <w:rPr>
          <w:rFonts w:ascii="Arial" w:hAnsi="Arial" w:cs="Arial"/>
          <w:color w:val="000000" w:themeColor="text1"/>
          <w:lang w:val="en-GB"/>
        </w:rPr>
        <w:t>have high levels of ethnic and socio</w:t>
      </w:r>
      <w:r w:rsidR="008D3511" w:rsidRPr="009A2FDA">
        <w:rPr>
          <w:rFonts w:ascii="Arial" w:hAnsi="Arial" w:cs="Arial"/>
          <w:color w:val="000000" w:themeColor="text1"/>
          <w:lang w:val="en-GB"/>
        </w:rPr>
        <w:t xml:space="preserve">economic </w:t>
      </w:r>
      <w:r w:rsidR="00EC5936" w:rsidRPr="009A2FDA">
        <w:rPr>
          <w:rFonts w:ascii="Arial" w:hAnsi="Arial" w:cs="Arial"/>
          <w:color w:val="000000" w:themeColor="text1"/>
          <w:lang w:val="en-GB"/>
        </w:rPr>
        <w:t>diversity due to drawing pupils from a small geographical area.</w:t>
      </w:r>
      <w:r w:rsidR="008D3511" w:rsidRPr="009A2FDA">
        <w:rPr>
          <w:rFonts w:ascii="Arial" w:hAnsi="Arial" w:cs="Arial"/>
          <w:color w:val="000000" w:themeColor="text1"/>
          <w:lang w:val="en-GB"/>
        </w:rPr>
        <w:t xml:space="preserve">  </w:t>
      </w:r>
      <w:r w:rsidR="00E57423" w:rsidRPr="009A2FDA">
        <w:rPr>
          <w:rFonts w:ascii="Arial" w:hAnsi="Arial" w:cs="Arial"/>
          <w:color w:val="000000" w:themeColor="text1"/>
          <w:lang w:val="en-GB"/>
        </w:rPr>
        <w:t>Even w</w:t>
      </w:r>
      <w:r w:rsidR="004C78C1" w:rsidRPr="009A2FDA">
        <w:rPr>
          <w:rFonts w:ascii="Arial" w:hAnsi="Arial" w:cs="Arial"/>
          <w:color w:val="000000" w:themeColor="text1"/>
          <w:lang w:val="en-GB"/>
        </w:rPr>
        <w:t xml:space="preserve">hen there is high diversity, </w:t>
      </w:r>
      <w:r w:rsidR="00E57423" w:rsidRPr="009A2FDA">
        <w:rPr>
          <w:rFonts w:ascii="Arial" w:hAnsi="Arial" w:cs="Arial"/>
          <w:color w:val="000000" w:themeColor="text1"/>
          <w:lang w:val="en-GB"/>
        </w:rPr>
        <w:t xml:space="preserve">there are low proportions of friendships across </w:t>
      </w:r>
      <w:r w:rsidR="00A94062" w:rsidRPr="009A2FDA">
        <w:rPr>
          <w:rFonts w:ascii="Arial" w:hAnsi="Arial" w:cs="Arial"/>
          <w:color w:val="000000" w:themeColor="text1"/>
          <w:lang w:val="en-GB"/>
        </w:rPr>
        <w:t xml:space="preserve">cultural </w:t>
      </w:r>
      <w:r w:rsidR="00E57423" w:rsidRPr="009A2FDA">
        <w:rPr>
          <w:rFonts w:ascii="Arial" w:hAnsi="Arial" w:cs="Arial"/>
          <w:color w:val="000000" w:themeColor="text1"/>
          <w:lang w:val="en-GB"/>
        </w:rPr>
        <w:t xml:space="preserve">boundaries </w:t>
      </w:r>
      <w:r w:rsidR="00A96A26" w:rsidRPr="009A2FDA">
        <w:rPr>
          <w:rFonts w:ascii="Arial" w:hAnsi="Arial" w:cs="Arial"/>
          <w:color w:val="000000" w:themeColor="text1"/>
          <w:lang w:val="en-GB"/>
        </w:rPr>
        <w:t xml:space="preserve">(Vervoort, Scholte &amp; Scheepers, 2011).  </w:t>
      </w:r>
      <w:r w:rsidR="008D3511" w:rsidRPr="009A2FDA">
        <w:rPr>
          <w:rFonts w:ascii="Arial" w:hAnsi="Arial" w:cs="Arial"/>
          <w:color w:val="000000" w:themeColor="text1"/>
          <w:lang w:val="en-GB"/>
        </w:rPr>
        <w:t>Romanowski (2006) suggested that because home educated childr</w:t>
      </w:r>
      <w:r w:rsidR="00702DB2" w:rsidRPr="009A2FDA">
        <w:rPr>
          <w:rFonts w:ascii="Arial" w:hAnsi="Arial" w:cs="Arial"/>
          <w:color w:val="000000" w:themeColor="text1"/>
          <w:lang w:val="en-GB"/>
        </w:rPr>
        <w:t>en are not grouped as in school</w:t>
      </w:r>
      <w:r w:rsidR="008D3511" w:rsidRPr="009A2FDA">
        <w:rPr>
          <w:rFonts w:ascii="Arial" w:hAnsi="Arial" w:cs="Arial"/>
          <w:color w:val="000000" w:themeColor="text1"/>
          <w:lang w:val="en-GB"/>
        </w:rPr>
        <w:t xml:space="preserve"> they have greater opportunity to mix with a more diverse group of individuals</w:t>
      </w:r>
      <w:r w:rsidR="00EC5936" w:rsidRPr="009A2FDA">
        <w:rPr>
          <w:rFonts w:ascii="Arial" w:hAnsi="Arial" w:cs="Arial"/>
          <w:color w:val="000000" w:themeColor="text1"/>
          <w:lang w:val="en-GB"/>
        </w:rPr>
        <w:t>.  For example</w:t>
      </w:r>
      <w:r w:rsidR="008D3511" w:rsidRPr="009A2FDA">
        <w:rPr>
          <w:rFonts w:ascii="Arial" w:hAnsi="Arial" w:cs="Arial"/>
          <w:color w:val="000000" w:themeColor="text1"/>
          <w:lang w:val="en-GB"/>
        </w:rPr>
        <w:t xml:space="preserve">, </w:t>
      </w:r>
      <w:r w:rsidR="00EC5936" w:rsidRPr="009A2FDA">
        <w:rPr>
          <w:rFonts w:ascii="Arial" w:hAnsi="Arial" w:cs="Arial"/>
          <w:color w:val="000000" w:themeColor="text1"/>
          <w:lang w:val="en-GB"/>
        </w:rPr>
        <w:t>home education networks</w:t>
      </w:r>
      <w:r w:rsidR="00C66A78" w:rsidRPr="009A2FDA">
        <w:rPr>
          <w:rFonts w:ascii="Arial" w:hAnsi="Arial" w:cs="Arial"/>
          <w:color w:val="000000" w:themeColor="text1"/>
          <w:lang w:val="en-GB"/>
        </w:rPr>
        <w:t xml:space="preserve"> often</w:t>
      </w:r>
      <w:r w:rsidR="00EC5936" w:rsidRPr="009A2FDA">
        <w:rPr>
          <w:rFonts w:ascii="Arial" w:hAnsi="Arial" w:cs="Arial"/>
          <w:color w:val="000000" w:themeColor="text1"/>
          <w:lang w:val="en-GB"/>
        </w:rPr>
        <w:t xml:space="preserve"> </w:t>
      </w:r>
      <w:r w:rsidR="00702DB2" w:rsidRPr="009A2FDA">
        <w:rPr>
          <w:rFonts w:ascii="Arial" w:hAnsi="Arial" w:cs="Arial"/>
          <w:color w:val="000000" w:themeColor="text1"/>
          <w:lang w:val="en-GB"/>
        </w:rPr>
        <w:t>include</w:t>
      </w:r>
      <w:r w:rsidR="00EC5936" w:rsidRPr="009A2FDA">
        <w:rPr>
          <w:rFonts w:ascii="Arial" w:hAnsi="Arial" w:cs="Arial"/>
          <w:color w:val="000000" w:themeColor="text1"/>
          <w:lang w:val="en-GB"/>
        </w:rPr>
        <w:t xml:space="preserve"> children </w:t>
      </w:r>
      <w:r w:rsidR="00702DB2" w:rsidRPr="009A2FDA">
        <w:rPr>
          <w:rFonts w:ascii="Arial" w:hAnsi="Arial" w:cs="Arial"/>
          <w:color w:val="000000" w:themeColor="text1"/>
          <w:lang w:val="en-GB"/>
        </w:rPr>
        <w:t>from</w:t>
      </w:r>
      <w:r w:rsidR="00EC5936" w:rsidRPr="009A2FDA">
        <w:rPr>
          <w:rFonts w:ascii="Arial" w:hAnsi="Arial" w:cs="Arial"/>
          <w:color w:val="000000" w:themeColor="text1"/>
          <w:lang w:val="en-GB"/>
        </w:rPr>
        <w:t xml:space="preserve"> a variety of ages and backgrounds sociali</w:t>
      </w:r>
      <w:r w:rsidR="005D32A1" w:rsidRPr="009A2FDA">
        <w:rPr>
          <w:rFonts w:ascii="Arial" w:hAnsi="Arial" w:cs="Arial"/>
          <w:color w:val="000000" w:themeColor="text1"/>
          <w:lang w:val="en-GB"/>
        </w:rPr>
        <w:t>s</w:t>
      </w:r>
      <w:r w:rsidR="00EC5936" w:rsidRPr="009A2FDA">
        <w:rPr>
          <w:rFonts w:ascii="Arial" w:hAnsi="Arial" w:cs="Arial"/>
          <w:color w:val="000000" w:themeColor="text1"/>
          <w:lang w:val="en-GB"/>
        </w:rPr>
        <w:t xml:space="preserve">ing and learning together.  </w:t>
      </w:r>
      <w:r w:rsidR="00BE42F8" w:rsidRPr="009A2FDA">
        <w:rPr>
          <w:rFonts w:ascii="Arial" w:hAnsi="Arial" w:cs="Arial"/>
          <w:color w:val="000000" w:themeColor="text1"/>
          <w:lang w:val="en-GB"/>
        </w:rPr>
        <w:t xml:space="preserve">Additionally, children may be involved in a number of different networks, comprised of different individuals.  </w:t>
      </w:r>
      <w:r w:rsidR="00EC5936" w:rsidRPr="009A2FDA">
        <w:rPr>
          <w:rFonts w:ascii="Arial" w:hAnsi="Arial" w:cs="Arial"/>
          <w:color w:val="000000" w:themeColor="text1"/>
          <w:lang w:val="en-GB"/>
        </w:rPr>
        <w:t>This is though</w:t>
      </w:r>
      <w:r w:rsidR="006310DD" w:rsidRPr="009A2FDA">
        <w:rPr>
          <w:rFonts w:ascii="Arial" w:hAnsi="Arial" w:cs="Arial"/>
          <w:color w:val="000000" w:themeColor="text1"/>
          <w:lang w:val="en-GB"/>
        </w:rPr>
        <w:t>t</w:t>
      </w:r>
      <w:r w:rsidR="00EC5936" w:rsidRPr="009A2FDA">
        <w:rPr>
          <w:rFonts w:ascii="Arial" w:hAnsi="Arial" w:cs="Arial"/>
          <w:color w:val="000000" w:themeColor="text1"/>
          <w:lang w:val="en-GB"/>
        </w:rPr>
        <w:t xml:space="preserve"> to lead home educated children to be </w:t>
      </w:r>
      <w:r w:rsidR="008D3511" w:rsidRPr="009A2FDA">
        <w:rPr>
          <w:rFonts w:ascii="Arial" w:hAnsi="Arial" w:cs="Arial"/>
          <w:color w:val="000000" w:themeColor="text1"/>
          <w:lang w:val="en-GB"/>
        </w:rPr>
        <w:t>socially mature and able to adjust to new situations</w:t>
      </w:r>
      <w:r w:rsidR="00AA7AE7" w:rsidRPr="009A2FDA">
        <w:rPr>
          <w:rFonts w:ascii="Arial" w:hAnsi="Arial" w:cs="Arial"/>
          <w:color w:val="000000" w:themeColor="text1"/>
          <w:lang w:val="en-GB"/>
        </w:rPr>
        <w:t xml:space="preserve"> (Medlin, 2013)</w:t>
      </w:r>
      <w:r w:rsidR="008D3511" w:rsidRPr="009A2FDA">
        <w:rPr>
          <w:rFonts w:ascii="Arial" w:hAnsi="Arial" w:cs="Arial"/>
          <w:color w:val="000000" w:themeColor="text1"/>
          <w:lang w:val="en-GB"/>
        </w:rPr>
        <w:t xml:space="preserve">.  </w:t>
      </w:r>
      <w:r w:rsidR="008625D3" w:rsidRPr="009A2FDA">
        <w:rPr>
          <w:rFonts w:ascii="Arial" w:hAnsi="Arial" w:cs="Arial"/>
          <w:color w:val="000000" w:themeColor="text1"/>
          <w:lang w:val="en-GB"/>
        </w:rPr>
        <w:t xml:space="preserve">However, it is not clear how home </w:t>
      </w:r>
      <w:r w:rsidR="00CC4BA0" w:rsidRPr="009A2FDA">
        <w:rPr>
          <w:rFonts w:ascii="Arial" w:hAnsi="Arial" w:cs="Arial"/>
          <w:color w:val="000000" w:themeColor="text1"/>
          <w:lang w:val="en-GB"/>
        </w:rPr>
        <w:t>educating families</w:t>
      </w:r>
      <w:r w:rsidR="008625D3" w:rsidRPr="009A2FDA">
        <w:rPr>
          <w:rFonts w:ascii="Arial" w:hAnsi="Arial" w:cs="Arial"/>
          <w:color w:val="000000" w:themeColor="text1"/>
          <w:lang w:val="en-GB"/>
        </w:rPr>
        <w:t xml:space="preserve"> </w:t>
      </w:r>
      <w:r w:rsidR="00BE42F8" w:rsidRPr="009A2FDA">
        <w:rPr>
          <w:rFonts w:ascii="Arial" w:hAnsi="Arial" w:cs="Arial"/>
          <w:color w:val="000000" w:themeColor="text1"/>
          <w:lang w:val="en-GB"/>
        </w:rPr>
        <w:t xml:space="preserve">view these communities and </w:t>
      </w:r>
      <w:r w:rsidR="00A94062" w:rsidRPr="009A2FDA">
        <w:rPr>
          <w:rFonts w:ascii="Arial" w:hAnsi="Arial" w:cs="Arial"/>
          <w:color w:val="000000" w:themeColor="text1"/>
          <w:lang w:val="en-GB"/>
        </w:rPr>
        <w:t>the impact they have on socialis</w:t>
      </w:r>
      <w:r w:rsidR="00BE42F8" w:rsidRPr="009A2FDA">
        <w:rPr>
          <w:rFonts w:ascii="Arial" w:hAnsi="Arial" w:cs="Arial"/>
          <w:color w:val="000000" w:themeColor="text1"/>
          <w:lang w:val="en-GB"/>
        </w:rPr>
        <w:t>ation.</w:t>
      </w:r>
    </w:p>
    <w:p w14:paraId="377F4D5C" w14:textId="77777777" w:rsidR="009F32E9" w:rsidRPr="009A2FDA" w:rsidRDefault="009F32E9" w:rsidP="00DF0DC2">
      <w:pPr>
        <w:spacing w:line="360" w:lineRule="auto"/>
        <w:ind w:firstLine="0"/>
        <w:rPr>
          <w:rFonts w:ascii="Arial" w:hAnsi="Arial" w:cs="Arial"/>
          <w:color w:val="000000" w:themeColor="text1"/>
          <w:lang w:val="en-GB"/>
        </w:rPr>
      </w:pPr>
    </w:p>
    <w:p w14:paraId="58765B67" w14:textId="442C62E6" w:rsidR="008625D3" w:rsidRPr="009A2FDA" w:rsidRDefault="008625D3" w:rsidP="00DF0DC2">
      <w:pPr>
        <w:pStyle w:val="Heading2"/>
        <w:spacing w:line="360" w:lineRule="auto"/>
        <w:rPr>
          <w:rFonts w:ascii="Arial" w:hAnsi="Arial" w:cs="Arial"/>
          <w:b w:val="0"/>
          <w:color w:val="000000" w:themeColor="text1"/>
          <w:lang w:val="en-GB"/>
        </w:rPr>
      </w:pPr>
      <w:bookmarkStart w:id="1" w:name="_Toc448178220"/>
      <w:r w:rsidRPr="009A2FDA">
        <w:rPr>
          <w:rFonts w:ascii="Arial" w:hAnsi="Arial" w:cs="Arial"/>
          <w:b w:val="0"/>
          <w:color w:val="000000" w:themeColor="text1"/>
          <w:lang w:val="en-GB"/>
        </w:rPr>
        <w:t xml:space="preserve">The </w:t>
      </w:r>
      <w:r w:rsidR="0068437D" w:rsidRPr="009A2FDA">
        <w:rPr>
          <w:rFonts w:ascii="Arial" w:hAnsi="Arial" w:cs="Arial"/>
          <w:b w:val="0"/>
          <w:color w:val="000000" w:themeColor="text1"/>
          <w:lang w:val="en-GB"/>
        </w:rPr>
        <w:t xml:space="preserve">Changing </w:t>
      </w:r>
      <w:r w:rsidRPr="009A2FDA">
        <w:rPr>
          <w:rFonts w:ascii="Arial" w:hAnsi="Arial" w:cs="Arial"/>
          <w:b w:val="0"/>
          <w:color w:val="000000" w:themeColor="text1"/>
          <w:lang w:val="en-GB"/>
        </w:rPr>
        <w:t>Role</w:t>
      </w:r>
      <w:r w:rsidR="00B44A07" w:rsidRPr="009A2FDA">
        <w:rPr>
          <w:rFonts w:ascii="Arial" w:hAnsi="Arial" w:cs="Arial"/>
          <w:b w:val="0"/>
          <w:color w:val="000000" w:themeColor="text1"/>
          <w:lang w:val="en-GB"/>
        </w:rPr>
        <w:t>s</w:t>
      </w:r>
      <w:r w:rsidRPr="009A2FDA">
        <w:rPr>
          <w:rFonts w:ascii="Arial" w:hAnsi="Arial" w:cs="Arial"/>
          <w:b w:val="0"/>
          <w:color w:val="000000" w:themeColor="text1"/>
          <w:lang w:val="en-GB"/>
        </w:rPr>
        <w:t xml:space="preserve"> of the Parent</w:t>
      </w:r>
      <w:bookmarkEnd w:id="1"/>
      <w:r w:rsidR="0068437D" w:rsidRPr="009A2FDA">
        <w:rPr>
          <w:rFonts w:ascii="Arial" w:hAnsi="Arial" w:cs="Arial"/>
          <w:b w:val="0"/>
          <w:color w:val="000000" w:themeColor="text1"/>
          <w:lang w:val="en-GB"/>
        </w:rPr>
        <w:t xml:space="preserve"> and the Child</w:t>
      </w:r>
    </w:p>
    <w:p w14:paraId="4F9D7674" w14:textId="41B18D91" w:rsidR="008625D3" w:rsidRPr="009A2FDA" w:rsidRDefault="003450A6"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Parents </w:t>
      </w:r>
      <w:r w:rsidR="008625D3" w:rsidRPr="009A2FDA">
        <w:rPr>
          <w:rFonts w:ascii="Arial" w:hAnsi="Arial" w:cs="Arial"/>
          <w:color w:val="000000" w:themeColor="text1"/>
          <w:lang w:val="en-GB"/>
        </w:rPr>
        <w:t xml:space="preserve">play </w:t>
      </w:r>
      <w:r w:rsidR="00DF57C5" w:rsidRPr="009A2FDA">
        <w:rPr>
          <w:rFonts w:ascii="Arial" w:hAnsi="Arial" w:cs="Arial"/>
          <w:color w:val="000000" w:themeColor="text1"/>
          <w:lang w:val="en-GB"/>
        </w:rPr>
        <w:t>important</w:t>
      </w:r>
      <w:r w:rsidR="008625D3" w:rsidRPr="009A2FDA">
        <w:rPr>
          <w:rFonts w:ascii="Arial" w:hAnsi="Arial" w:cs="Arial"/>
          <w:color w:val="000000" w:themeColor="text1"/>
          <w:lang w:val="en-GB"/>
        </w:rPr>
        <w:t xml:space="preserve"> roles in the socialisation of their child</w:t>
      </w:r>
      <w:r w:rsidRPr="009A2FDA">
        <w:rPr>
          <w:rFonts w:ascii="Arial" w:hAnsi="Arial" w:cs="Arial"/>
          <w:color w:val="000000" w:themeColor="text1"/>
          <w:lang w:val="en-GB"/>
        </w:rPr>
        <w:t xml:space="preserve"> by creating social </w:t>
      </w:r>
      <w:r w:rsidR="008625D3" w:rsidRPr="009A2FDA">
        <w:rPr>
          <w:rFonts w:ascii="Arial" w:hAnsi="Arial" w:cs="Arial"/>
          <w:color w:val="000000" w:themeColor="text1"/>
          <w:lang w:val="en-GB"/>
        </w:rPr>
        <w:t xml:space="preserve">experiences, for example by organising opportunities to have other children visit, or by teaching their child to take turns and share.  Parents also mediate the effect of other social influences, such as peers, </w:t>
      </w:r>
      <w:r w:rsidR="00CF00CC" w:rsidRPr="009A2FDA">
        <w:rPr>
          <w:rFonts w:ascii="Arial" w:hAnsi="Arial" w:cs="Arial"/>
          <w:color w:val="000000" w:themeColor="text1"/>
          <w:lang w:val="en-GB"/>
        </w:rPr>
        <w:t>e.g.</w:t>
      </w:r>
      <w:r w:rsidR="008625D3" w:rsidRPr="009A2FDA">
        <w:rPr>
          <w:rFonts w:ascii="Arial" w:hAnsi="Arial" w:cs="Arial"/>
          <w:color w:val="000000" w:themeColor="text1"/>
          <w:lang w:val="en-GB"/>
        </w:rPr>
        <w:t xml:space="preserve"> by encouraging children to develop some friendships over others (Collins</w:t>
      </w:r>
      <w:r w:rsidR="00A94EE5" w:rsidRPr="009A2FDA">
        <w:rPr>
          <w:rFonts w:ascii="Arial" w:hAnsi="Arial" w:cs="Arial"/>
          <w:color w:val="000000" w:themeColor="text1"/>
          <w:lang w:val="en-GB"/>
        </w:rPr>
        <w:t xml:space="preserve">, </w:t>
      </w:r>
      <w:r w:rsidR="00A94EE5" w:rsidRPr="009A2FDA">
        <w:rPr>
          <w:rFonts w:ascii="Arial" w:eastAsiaTheme="majorEastAsia" w:hAnsi="Arial" w:cs="Arial"/>
          <w:color w:val="000000" w:themeColor="text1"/>
          <w:lang w:val="en-GB"/>
        </w:rPr>
        <w:t>Maccoby, Steinberg, Hetherington &amp; Bornstein</w:t>
      </w:r>
      <w:r w:rsidR="008625D3" w:rsidRPr="009A2FDA">
        <w:rPr>
          <w:rFonts w:ascii="Arial" w:hAnsi="Arial" w:cs="Arial"/>
          <w:color w:val="000000" w:themeColor="text1"/>
          <w:lang w:val="en-GB"/>
        </w:rPr>
        <w:t>, 2000).</w:t>
      </w:r>
      <w:r w:rsidR="002E2A71" w:rsidRPr="009A2FDA">
        <w:rPr>
          <w:rFonts w:ascii="Arial" w:hAnsi="Arial" w:cs="Arial"/>
          <w:color w:val="000000" w:themeColor="text1"/>
          <w:lang w:val="en-GB"/>
        </w:rPr>
        <w:t xml:space="preserve">  It has been argued that parents are their child’s main ‘agent of socialisation’ (Berns, 2012).  </w:t>
      </w:r>
      <w:r w:rsidR="008625D3" w:rsidRPr="009A2FDA">
        <w:rPr>
          <w:rFonts w:ascii="Arial" w:hAnsi="Arial" w:cs="Arial"/>
          <w:color w:val="000000" w:themeColor="text1"/>
          <w:lang w:val="en-GB"/>
        </w:rPr>
        <w:t>All parents are involved in socialising their children,</w:t>
      </w:r>
      <w:r w:rsidR="00102727" w:rsidRPr="009A2FDA">
        <w:rPr>
          <w:rFonts w:ascii="Arial" w:hAnsi="Arial" w:cs="Arial"/>
          <w:color w:val="000000" w:themeColor="text1"/>
          <w:lang w:val="en-GB"/>
        </w:rPr>
        <w:t xml:space="preserve"> but for home educating parents</w:t>
      </w:r>
      <w:r w:rsidR="008625D3" w:rsidRPr="009A2FDA">
        <w:rPr>
          <w:rFonts w:ascii="Arial" w:hAnsi="Arial" w:cs="Arial"/>
          <w:color w:val="000000" w:themeColor="text1"/>
          <w:lang w:val="en-GB"/>
        </w:rPr>
        <w:t xml:space="preserve"> the necessity of creating social experiences for their children is perhaps even more important than for a parent of a conventionally schooled child who might be offered other opportunities </w:t>
      </w:r>
      <w:r w:rsidR="00917D37" w:rsidRPr="009A2FDA">
        <w:rPr>
          <w:rFonts w:ascii="Arial" w:hAnsi="Arial" w:cs="Arial"/>
          <w:color w:val="000000" w:themeColor="text1"/>
          <w:lang w:val="en-GB"/>
        </w:rPr>
        <w:t>during</w:t>
      </w:r>
      <w:r w:rsidR="008625D3" w:rsidRPr="009A2FDA">
        <w:rPr>
          <w:rFonts w:ascii="Arial" w:hAnsi="Arial" w:cs="Arial"/>
          <w:color w:val="000000" w:themeColor="text1"/>
          <w:lang w:val="en-GB"/>
        </w:rPr>
        <w:t xml:space="preserve"> the school day.</w:t>
      </w:r>
    </w:p>
    <w:p w14:paraId="0A1CE0DB" w14:textId="720716B4" w:rsidR="000752DB" w:rsidRPr="009A2FDA" w:rsidRDefault="008625D3"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lastRenderedPageBreak/>
        <w:tab/>
      </w:r>
      <w:r w:rsidR="009E7A19" w:rsidRPr="009A2FDA">
        <w:rPr>
          <w:rFonts w:ascii="Arial" w:hAnsi="Arial" w:cs="Arial"/>
          <w:color w:val="000000" w:themeColor="text1"/>
          <w:lang w:val="en-GB"/>
        </w:rPr>
        <w:t>However, a</w:t>
      </w:r>
      <w:r w:rsidRPr="009A2FDA">
        <w:rPr>
          <w:rFonts w:ascii="Arial" w:hAnsi="Arial" w:cs="Arial"/>
          <w:color w:val="000000" w:themeColor="text1"/>
          <w:lang w:val="en-GB"/>
        </w:rPr>
        <w:t xml:space="preserve">s children age, the </w:t>
      </w:r>
      <w:r w:rsidR="009E7A19" w:rsidRPr="009A2FDA">
        <w:rPr>
          <w:rFonts w:ascii="Arial" w:hAnsi="Arial" w:cs="Arial"/>
          <w:color w:val="000000" w:themeColor="text1"/>
          <w:lang w:val="en-GB"/>
        </w:rPr>
        <w:t xml:space="preserve">socialising </w:t>
      </w:r>
      <w:r w:rsidRPr="009A2FDA">
        <w:rPr>
          <w:rFonts w:ascii="Arial" w:hAnsi="Arial" w:cs="Arial"/>
          <w:color w:val="000000" w:themeColor="text1"/>
          <w:lang w:val="en-GB"/>
        </w:rPr>
        <w:t>role of the parent changes.</w:t>
      </w:r>
      <w:r w:rsidR="00CC4BA0"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 For example, joint decision-making increases </w:t>
      </w:r>
      <w:r w:rsidR="00E629E7" w:rsidRPr="009A2FDA">
        <w:rPr>
          <w:rFonts w:ascii="Arial" w:hAnsi="Arial" w:cs="Arial"/>
          <w:color w:val="000000" w:themeColor="text1"/>
          <w:lang w:val="en-GB"/>
        </w:rPr>
        <w:t xml:space="preserve">during adolescence </w:t>
      </w:r>
      <w:r w:rsidRPr="009A2FDA">
        <w:rPr>
          <w:rFonts w:ascii="Arial" w:hAnsi="Arial" w:cs="Arial"/>
          <w:color w:val="000000" w:themeColor="text1"/>
          <w:lang w:val="en-GB"/>
        </w:rPr>
        <w:t>whe</w:t>
      </w:r>
      <w:r w:rsidR="00E629E7" w:rsidRPr="009A2FDA">
        <w:rPr>
          <w:rFonts w:ascii="Arial" w:hAnsi="Arial" w:cs="Arial"/>
          <w:color w:val="000000" w:themeColor="text1"/>
          <w:lang w:val="en-GB"/>
        </w:rPr>
        <w:t>n</w:t>
      </w:r>
      <w:r w:rsidRPr="009A2FDA">
        <w:rPr>
          <w:rFonts w:ascii="Arial" w:hAnsi="Arial" w:cs="Arial"/>
          <w:color w:val="000000" w:themeColor="text1"/>
          <w:lang w:val="en-GB"/>
        </w:rPr>
        <w:t xml:space="preserve"> young people begin to </w:t>
      </w:r>
      <w:r w:rsidR="00147502" w:rsidRPr="009A2FDA">
        <w:rPr>
          <w:rFonts w:ascii="Arial" w:hAnsi="Arial" w:cs="Arial"/>
          <w:color w:val="000000" w:themeColor="text1"/>
          <w:lang w:val="en-GB"/>
        </w:rPr>
        <w:t xml:space="preserve">have more input in </w:t>
      </w:r>
      <w:r w:rsidR="00E629E7" w:rsidRPr="009A2FDA">
        <w:rPr>
          <w:rFonts w:ascii="Arial" w:hAnsi="Arial" w:cs="Arial"/>
          <w:color w:val="000000" w:themeColor="text1"/>
          <w:lang w:val="en-GB"/>
        </w:rPr>
        <w:t xml:space="preserve">choosing </w:t>
      </w:r>
      <w:r w:rsidRPr="009A2FDA">
        <w:rPr>
          <w:rFonts w:ascii="Arial" w:hAnsi="Arial" w:cs="Arial"/>
          <w:color w:val="000000" w:themeColor="text1"/>
          <w:lang w:val="en-GB"/>
        </w:rPr>
        <w:t xml:space="preserve">their own </w:t>
      </w:r>
      <w:r w:rsidR="00147502" w:rsidRPr="009A2FDA">
        <w:rPr>
          <w:rFonts w:ascii="Arial" w:hAnsi="Arial" w:cs="Arial"/>
          <w:color w:val="000000" w:themeColor="text1"/>
          <w:lang w:val="en-GB"/>
        </w:rPr>
        <w:t xml:space="preserve">social experiences </w:t>
      </w:r>
      <w:r w:rsidRPr="009A2FDA">
        <w:rPr>
          <w:rFonts w:ascii="Arial" w:hAnsi="Arial" w:cs="Arial"/>
          <w:color w:val="000000" w:themeColor="text1"/>
          <w:lang w:val="en-GB"/>
        </w:rPr>
        <w:t xml:space="preserve">(Wray-Lake, Crouter &amp; McHale, 2010). </w:t>
      </w:r>
      <w:r w:rsidR="00F425E9" w:rsidRPr="009A2FDA">
        <w:rPr>
          <w:rFonts w:ascii="Arial" w:hAnsi="Arial" w:cs="Arial"/>
          <w:color w:val="000000" w:themeColor="text1"/>
          <w:lang w:val="en-GB"/>
        </w:rPr>
        <w:t xml:space="preserve"> As</w:t>
      </w:r>
      <w:r w:rsidR="00C66A78" w:rsidRPr="009A2FDA">
        <w:rPr>
          <w:rFonts w:ascii="Arial" w:hAnsi="Arial" w:cs="Arial"/>
          <w:color w:val="000000" w:themeColor="text1"/>
          <w:lang w:val="en-GB"/>
        </w:rPr>
        <w:t xml:space="preserve"> m</w:t>
      </w:r>
      <w:r w:rsidRPr="009A2FDA">
        <w:rPr>
          <w:rFonts w:ascii="Arial" w:hAnsi="Arial" w:cs="Arial"/>
          <w:color w:val="000000" w:themeColor="text1"/>
          <w:lang w:val="en-GB"/>
        </w:rPr>
        <w:t>uch</w:t>
      </w:r>
      <w:r w:rsidR="00D3012D" w:rsidRPr="009A2FDA">
        <w:rPr>
          <w:rFonts w:ascii="Arial" w:hAnsi="Arial" w:cs="Arial"/>
          <w:color w:val="000000" w:themeColor="text1"/>
          <w:lang w:val="en-GB"/>
        </w:rPr>
        <w:t xml:space="preserve"> of the home education research, including an extensive study by Rothermel (2002), </w:t>
      </w:r>
      <w:r w:rsidRPr="009A2FDA">
        <w:rPr>
          <w:rFonts w:ascii="Arial" w:hAnsi="Arial" w:cs="Arial"/>
          <w:color w:val="000000" w:themeColor="text1"/>
          <w:lang w:val="en-GB"/>
        </w:rPr>
        <w:t>focuses on primary school aged children (eleven and under)</w:t>
      </w:r>
      <w:r w:rsidR="00D3012D" w:rsidRPr="009A2FDA">
        <w:rPr>
          <w:rFonts w:ascii="Arial" w:hAnsi="Arial" w:cs="Arial"/>
          <w:color w:val="000000" w:themeColor="text1"/>
          <w:lang w:val="en-GB"/>
        </w:rPr>
        <w:t>,</w:t>
      </w:r>
      <w:r w:rsidRPr="009A2FDA">
        <w:rPr>
          <w:rFonts w:ascii="Arial" w:hAnsi="Arial" w:cs="Arial"/>
          <w:color w:val="000000" w:themeColor="text1"/>
          <w:lang w:val="en-GB"/>
        </w:rPr>
        <w:t xml:space="preserve"> very littl</w:t>
      </w:r>
      <w:r w:rsidR="00CC4BA0" w:rsidRPr="009A2FDA">
        <w:rPr>
          <w:rFonts w:ascii="Arial" w:hAnsi="Arial" w:cs="Arial"/>
          <w:color w:val="000000" w:themeColor="text1"/>
          <w:lang w:val="en-GB"/>
        </w:rPr>
        <w:t xml:space="preserve">e </w:t>
      </w:r>
      <w:r w:rsidR="00102727" w:rsidRPr="009A2FDA">
        <w:rPr>
          <w:rFonts w:ascii="Arial" w:hAnsi="Arial" w:cs="Arial"/>
          <w:color w:val="000000" w:themeColor="text1"/>
          <w:lang w:val="en-GB"/>
        </w:rPr>
        <w:t xml:space="preserve">is known </w:t>
      </w:r>
      <w:r w:rsidR="00CC4BA0" w:rsidRPr="009A2FDA">
        <w:rPr>
          <w:rFonts w:ascii="Arial" w:hAnsi="Arial" w:cs="Arial"/>
          <w:color w:val="000000" w:themeColor="text1"/>
          <w:lang w:val="en-GB"/>
        </w:rPr>
        <w:t xml:space="preserve">about how </w:t>
      </w:r>
      <w:r w:rsidR="00D3012D" w:rsidRPr="009A2FDA">
        <w:rPr>
          <w:rFonts w:ascii="Arial" w:hAnsi="Arial" w:cs="Arial"/>
          <w:color w:val="000000" w:themeColor="text1"/>
          <w:lang w:val="en-GB"/>
        </w:rPr>
        <w:t>social processes, such as</w:t>
      </w:r>
      <w:r w:rsidR="00CC4BA0" w:rsidRPr="009A2FDA">
        <w:rPr>
          <w:rFonts w:ascii="Arial" w:hAnsi="Arial" w:cs="Arial"/>
          <w:color w:val="000000" w:themeColor="text1"/>
          <w:lang w:val="en-GB"/>
        </w:rPr>
        <w:t xml:space="preserve"> joint decision-</w:t>
      </w:r>
      <w:r w:rsidRPr="009A2FDA">
        <w:rPr>
          <w:rFonts w:ascii="Arial" w:hAnsi="Arial" w:cs="Arial"/>
          <w:color w:val="000000" w:themeColor="text1"/>
          <w:lang w:val="en-GB"/>
        </w:rPr>
        <w:t>making</w:t>
      </w:r>
      <w:r w:rsidR="00D3012D" w:rsidRPr="009A2FDA">
        <w:rPr>
          <w:rFonts w:ascii="Arial" w:hAnsi="Arial" w:cs="Arial"/>
          <w:color w:val="000000" w:themeColor="text1"/>
          <w:lang w:val="en-GB"/>
        </w:rPr>
        <w:t>,</w:t>
      </w:r>
      <w:r w:rsidR="000752DB" w:rsidRPr="009A2FDA">
        <w:rPr>
          <w:rFonts w:ascii="Arial" w:hAnsi="Arial" w:cs="Arial"/>
          <w:color w:val="000000" w:themeColor="text1"/>
          <w:lang w:val="en-GB"/>
        </w:rPr>
        <w:t xml:space="preserve"> develop</w:t>
      </w:r>
      <w:r w:rsidRPr="009A2FDA">
        <w:rPr>
          <w:rFonts w:ascii="Arial" w:hAnsi="Arial" w:cs="Arial"/>
          <w:color w:val="000000" w:themeColor="text1"/>
          <w:lang w:val="en-GB"/>
        </w:rPr>
        <w:t xml:space="preserve"> in home </w:t>
      </w:r>
      <w:r w:rsidR="00CC4BA0" w:rsidRPr="009A2FDA">
        <w:rPr>
          <w:rFonts w:ascii="Arial" w:hAnsi="Arial" w:cs="Arial"/>
          <w:color w:val="000000" w:themeColor="text1"/>
          <w:lang w:val="en-GB"/>
        </w:rPr>
        <w:t>educated</w:t>
      </w:r>
      <w:r w:rsidRPr="009A2FDA">
        <w:rPr>
          <w:rFonts w:ascii="Arial" w:hAnsi="Arial" w:cs="Arial"/>
          <w:color w:val="000000" w:themeColor="text1"/>
          <w:lang w:val="en-GB"/>
        </w:rPr>
        <w:t xml:space="preserve"> adolescents.</w:t>
      </w:r>
    </w:p>
    <w:p w14:paraId="6BBB1DD4" w14:textId="3483F046" w:rsidR="00E629E7" w:rsidRPr="009A2FDA" w:rsidRDefault="00F55F84" w:rsidP="00BC6C82">
      <w:pPr>
        <w:pStyle w:val="NoSpacing"/>
        <w:spacing w:line="360" w:lineRule="auto"/>
        <w:ind w:firstLine="720"/>
        <w:rPr>
          <w:rFonts w:ascii="Arial" w:hAnsi="Arial" w:cs="Arial"/>
          <w:color w:val="000000" w:themeColor="text1"/>
          <w:lang w:val="en-GB"/>
        </w:rPr>
      </w:pPr>
      <w:r w:rsidRPr="009A2FDA">
        <w:rPr>
          <w:rFonts w:ascii="Arial" w:hAnsi="Arial" w:cs="Arial"/>
          <w:color w:val="000000" w:themeColor="text1"/>
          <w:lang w:val="en-GB"/>
        </w:rPr>
        <w:t xml:space="preserve">Fortune-Wood (2005) highlighted </w:t>
      </w:r>
      <w:r w:rsidR="00BC6C82" w:rsidRPr="009A2FDA">
        <w:rPr>
          <w:rFonts w:ascii="Arial" w:hAnsi="Arial" w:cs="Arial"/>
          <w:color w:val="000000" w:themeColor="text1"/>
          <w:lang w:val="en-GB"/>
        </w:rPr>
        <w:t xml:space="preserve">that significantly fewer adolescents participate in home education network meetups than primary aged children.  This is perhaps surprising considering that, when expressed as a percentage of all children their age, three times as many children are known to be home educated at the ages of 15–16 than at ages 5–11 (Fortune-Wood, 2006).  This suggests that home educated adolescents and their families rely less on home education networks than younger children and may find socialising opportunities elsewhere (Fortune-Wood, 2006). This may be because young people have started to develop their own friendships and are choosing different socialising opportunities.  However, it is not well understood where adolescents in the UK find socialisation opportunities and how this impacts on their social development.  </w:t>
      </w:r>
      <w:r w:rsidR="00E629E7" w:rsidRPr="009A2FDA">
        <w:rPr>
          <w:rFonts w:ascii="Arial" w:hAnsi="Arial" w:cs="Arial"/>
          <w:color w:val="000000" w:themeColor="text1"/>
          <w:lang w:val="en-GB"/>
        </w:rPr>
        <w:t>Thus, the current study aims to explore how home educated adolescents socialise and their perceptions of the impact this has on their social development.</w:t>
      </w:r>
    </w:p>
    <w:p w14:paraId="3E442CC5" w14:textId="43414AF1" w:rsidR="008625D3" w:rsidRPr="009A2FDA" w:rsidRDefault="00E629E7"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 </w:t>
      </w:r>
    </w:p>
    <w:p w14:paraId="5A221655" w14:textId="6C4A44EC" w:rsidR="00C31D21" w:rsidRPr="009A2FDA" w:rsidRDefault="008D3511"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The Current Study</w:t>
      </w:r>
    </w:p>
    <w:p w14:paraId="29C7924C" w14:textId="09CA43EA" w:rsidR="009F32E9" w:rsidRPr="009A2FDA" w:rsidRDefault="008625D3"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T</w:t>
      </w:r>
      <w:r w:rsidR="00B16D35" w:rsidRPr="009A2FDA">
        <w:rPr>
          <w:rFonts w:ascii="Arial" w:hAnsi="Arial" w:cs="Arial"/>
          <w:color w:val="000000" w:themeColor="text1"/>
          <w:lang w:val="en-GB"/>
        </w:rPr>
        <w:t>h</w:t>
      </w:r>
      <w:r w:rsidR="009F32E9" w:rsidRPr="009A2FDA">
        <w:rPr>
          <w:rFonts w:ascii="Arial" w:hAnsi="Arial" w:cs="Arial"/>
          <w:color w:val="000000" w:themeColor="text1"/>
          <w:lang w:val="en-GB"/>
        </w:rPr>
        <w:t xml:space="preserve">ere are a number of </w:t>
      </w:r>
      <w:r w:rsidR="00B16D35" w:rsidRPr="009A2FDA">
        <w:rPr>
          <w:rFonts w:ascii="Arial" w:hAnsi="Arial" w:cs="Arial"/>
          <w:color w:val="000000" w:themeColor="text1"/>
          <w:lang w:val="en-GB"/>
        </w:rPr>
        <w:t>issues</w:t>
      </w:r>
      <w:r w:rsidR="002D5B91" w:rsidRPr="009A2FDA">
        <w:rPr>
          <w:rFonts w:ascii="Arial" w:hAnsi="Arial" w:cs="Arial"/>
          <w:color w:val="000000" w:themeColor="text1"/>
          <w:lang w:val="en-GB"/>
        </w:rPr>
        <w:t xml:space="preserve"> with </w:t>
      </w:r>
      <w:r w:rsidR="009F32E9" w:rsidRPr="009A2FDA">
        <w:rPr>
          <w:rFonts w:ascii="Arial" w:hAnsi="Arial" w:cs="Arial"/>
          <w:color w:val="000000" w:themeColor="text1"/>
          <w:lang w:val="en-GB"/>
        </w:rPr>
        <w:t>current research</w:t>
      </w:r>
      <w:r w:rsidR="002D5B91" w:rsidRPr="009A2FDA">
        <w:rPr>
          <w:rFonts w:ascii="Arial" w:hAnsi="Arial" w:cs="Arial"/>
          <w:color w:val="000000" w:themeColor="text1"/>
          <w:lang w:val="en-GB"/>
        </w:rPr>
        <w:t xml:space="preserve"> on </w:t>
      </w:r>
      <w:r w:rsidR="00023257" w:rsidRPr="009A2FDA">
        <w:rPr>
          <w:rFonts w:ascii="Arial" w:hAnsi="Arial" w:cs="Arial"/>
          <w:color w:val="000000" w:themeColor="text1"/>
          <w:lang w:val="en-GB"/>
        </w:rPr>
        <w:t>home education</w:t>
      </w:r>
      <w:r w:rsidR="009F32E9" w:rsidRPr="009A2FDA">
        <w:rPr>
          <w:rFonts w:ascii="Arial" w:hAnsi="Arial" w:cs="Arial"/>
          <w:color w:val="000000" w:themeColor="text1"/>
          <w:lang w:val="en-GB"/>
        </w:rPr>
        <w:t xml:space="preserve">, which this study aims to address.  Firstly, </w:t>
      </w:r>
      <w:r w:rsidR="00474266" w:rsidRPr="009A2FDA">
        <w:rPr>
          <w:rFonts w:ascii="Arial" w:hAnsi="Arial" w:cs="Arial"/>
          <w:color w:val="000000" w:themeColor="text1"/>
          <w:lang w:val="en-GB"/>
        </w:rPr>
        <w:t>much of</w:t>
      </w:r>
      <w:r w:rsidR="009F32E9" w:rsidRPr="009A2FDA">
        <w:rPr>
          <w:rFonts w:ascii="Arial" w:hAnsi="Arial" w:cs="Arial"/>
          <w:color w:val="000000" w:themeColor="text1"/>
          <w:lang w:val="en-GB"/>
        </w:rPr>
        <w:t xml:space="preserve"> </w:t>
      </w:r>
      <w:r w:rsidR="000752DB" w:rsidRPr="009A2FDA">
        <w:rPr>
          <w:rFonts w:ascii="Arial" w:hAnsi="Arial" w:cs="Arial"/>
          <w:color w:val="000000" w:themeColor="text1"/>
          <w:lang w:val="en-GB"/>
        </w:rPr>
        <w:t xml:space="preserve">the </w:t>
      </w:r>
      <w:r w:rsidR="009F32E9" w:rsidRPr="009A2FDA">
        <w:rPr>
          <w:rFonts w:ascii="Arial" w:hAnsi="Arial" w:cs="Arial"/>
          <w:color w:val="000000" w:themeColor="text1"/>
          <w:lang w:val="en-GB"/>
        </w:rPr>
        <w:t>research concerning home education is conducted in the US.  Eddis (20</w:t>
      </w:r>
      <w:r w:rsidR="00B612DE" w:rsidRPr="009A2FDA">
        <w:rPr>
          <w:rFonts w:ascii="Arial" w:hAnsi="Arial" w:cs="Arial"/>
          <w:color w:val="000000" w:themeColor="text1"/>
          <w:lang w:val="en-GB"/>
        </w:rPr>
        <w:t>15</w:t>
      </w:r>
      <w:r w:rsidR="009F32E9" w:rsidRPr="009A2FDA">
        <w:rPr>
          <w:rFonts w:ascii="Arial" w:hAnsi="Arial" w:cs="Arial"/>
          <w:color w:val="000000" w:themeColor="text1"/>
          <w:lang w:val="en-GB"/>
        </w:rPr>
        <w:t xml:space="preserve">) </w:t>
      </w:r>
      <w:r w:rsidR="00834F00" w:rsidRPr="009A2FDA">
        <w:rPr>
          <w:rFonts w:ascii="Arial" w:hAnsi="Arial" w:cs="Arial"/>
          <w:color w:val="000000" w:themeColor="text1"/>
          <w:lang w:val="en-GB"/>
        </w:rPr>
        <w:t>highlighted</w:t>
      </w:r>
      <w:r w:rsidR="009F32E9" w:rsidRPr="009A2FDA">
        <w:rPr>
          <w:rFonts w:ascii="Arial" w:hAnsi="Arial" w:cs="Arial"/>
          <w:color w:val="000000" w:themeColor="text1"/>
          <w:lang w:val="en-GB"/>
        </w:rPr>
        <w:t xml:space="preserve"> that the UK is at an earlier stage in its development</w:t>
      </w:r>
      <w:r w:rsidR="004212F7" w:rsidRPr="009A2FDA">
        <w:rPr>
          <w:rFonts w:ascii="Arial" w:hAnsi="Arial" w:cs="Arial"/>
          <w:color w:val="000000" w:themeColor="text1"/>
          <w:lang w:val="en-GB"/>
        </w:rPr>
        <w:t xml:space="preserve"> </w:t>
      </w:r>
      <w:r w:rsidR="00F21A0A" w:rsidRPr="009A2FDA">
        <w:rPr>
          <w:rFonts w:ascii="Arial" w:hAnsi="Arial" w:cs="Arial"/>
          <w:color w:val="000000" w:themeColor="text1"/>
          <w:lang w:val="en-GB"/>
        </w:rPr>
        <w:t xml:space="preserve">of home education </w:t>
      </w:r>
      <w:r w:rsidR="004212F7" w:rsidRPr="009A2FDA">
        <w:rPr>
          <w:rFonts w:ascii="Arial" w:hAnsi="Arial" w:cs="Arial"/>
          <w:color w:val="000000" w:themeColor="text1"/>
          <w:lang w:val="en-GB"/>
        </w:rPr>
        <w:t xml:space="preserve">with a smaller population and less visible support groups and networking opportunities.  </w:t>
      </w:r>
      <w:r w:rsidR="00C15D98" w:rsidRPr="009A2FDA">
        <w:rPr>
          <w:rFonts w:ascii="Arial" w:hAnsi="Arial" w:cs="Arial"/>
          <w:color w:val="000000" w:themeColor="text1"/>
          <w:lang w:val="en-GB"/>
        </w:rPr>
        <w:t xml:space="preserve">As such, </w:t>
      </w:r>
      <w:r w:rsidR="009F32E9" w:rsidRPr="009A2FDA">
        <w:rPr>
          <w:rFonts w:ascii="Arial" w:hAnsi="Arial" w:cs="Arial"/>
          <w:color w:val="000000" w:themeColor="text1"/>
          <w:lang w:val="en-GB"/>
        </w:rPr>
        <w:t xml:space="preserve">research </w:t>
      </w:r>
      <w:r w:rsidR="009A581B" w:rsidRPr="009A2FDA">
        <w:rPr>
          <w:rFonts w:ascii="Arial" w:hAnsi="Arial" w:cs="Arial"/>
          <w:color w:val="000000" w:themeColor="text1"/>
          <w:lang w:val="en-GB"/>
        </w:rPr>
        <w:t>from the US</w:t>
      </w:r>
      <w:r w:rsidR="0048380C">
        <w:rPr>
          <w:rFonts w:ascii="Arial" w:hAnsi="Arial" w:cs="Arial"/>
          <w:color w:val="000000" w:themeColor="text1"/>
          <w:lang w:val="en-GB"/>
        </w:rPr>
        <w:t>A</w:t>
      </w:r>
      <w:r w:rsidR="00917D37" w:rsidRPr="009A2FDA">
        <w:rPr>
          <w:rFonts w:ascii="Arial" w:hAnsi="Arial" w:cs="Arial"/>
          <w:color w:val="000000" w:themeColor="text1"/>
          <w:lang w:val="en-GB"/>
        </w:rPr>
        <w:t xml:space="preserve"> </w:t>
      </w:r>
      <w:r w:rsidR="009F32E9" w:rsidRPr="009A2FDA">
        <w:rPr>
          <w:rFonts w:ascii="Arial" w:hAnsi="Arial" w:cs="Arial"/>
          <w:color w:val="000000" w:themeColor="text1"/>
          <w:lang w:val="en-GB"/>
        </w:rPr>
        <w:t>is not always applicable to the home educating population of the UK.</w:t>
      </w:r>
    </w:p>
    <w:p w14:paraId="1C53B106" w14:textId="4B6C852E" w:rsidR="009F32E9" w:rsidRPr="009A2FDA" w:rsidRDefault="00AF604F" w:rsidP="00834F00">
      <w:pPr>
        <w:spacing w:line="360" w:lineRule="auto"/>
        <w:rPr>
          <w:rFonts w:ascii="Arial" w:hAnsi="Arial" w:cs="Arial"/>
          <w:color w:val="000000" w:themeColor="text1"/>
          <w:lang w:val="en-GB"/>
        </w:rPr>
      </w:pPr>
      <w:r w:rsidRPr="009A2FDA">
        <w:rPr>
          <w:rFonts w:ascii="Arial" w:hAnsi="Arial" w:cs="Arial"/>
          <w:color w:val="000000" w:themeColor="text1"/>
          <w:lang w:val="en-GB"/>
        </w:rPr>
        <w:t>Additionally,</w:t>
      </w:r>
      <w:r w:rsidR="00834F00" w:rsidRPr="009A2FDA">
        <w:rPr>
          <w:rFonts w:ascii="Arial" w:hAnsi="Arial" w:cs="Arial"/>
          <w:color w:val="000000" w:themeColor="text1"/>
          <w:lang w:val="en-GB"/>
        </w:rPr>
        <w:t xml:space="preserve"> </w:t>
      </w:r>
      <w:r w:rsidR="004074F6" w:rsidRPr="009A2FDA">
        <w:rPr>
          <w:rFonts w:ascii="Arial" w:hAnsi="Arial" w:cs="Arial"/>
          <w:color w:val="000000" w:themeColor="text1"/>
          <w:lang w:val="en-GB"/>
        </w:rPr>
        <w:t xml:space="preserve">development of </w:t>
      </w:r>
      <w:r w:rsidR="009F32E9" w:rsidRPr="009A2FDA">
        <w:rPr>
          <w:rFonts w:ascii="Arial" w:hAnsi="Arial" w:cs="Arial"/>
          <w:color w:val="000000" w:themeColor="text1"/>
          <w:lang w:val="en-GB"/>
        </w:rPr>
        <w:t xml:space="preserve">social skills </w:t>
      </w:r>
      <w:r w:rsidR="00834F00" w:rsidRPr="009A2FDA">
        <w:rPr>
          <w:rFonts w:ascii="Arial" w:hAnsi="Arial" w:cs="Arial"/>
          <w:color w:val="000000" w:themeColor="text1"/>
          <w:lang w:val="en-GB"/>
        </w:rPr>
        <w:t xml:space="preserve">in home education </w:t>
      </w:r>
      <w:r w:rsidR="009F32E9" w:rsidRPr="009A2FDA">
        <w:rPr>
          <w:rFonts w:ascii="Arial" w:hAnsi="Arial" w:cs="Arial"/>
          <w:color w:val="000000" w:themeColor="text1"/>
          <w:lang w:val="en-GB"/>
        </w:rPr>
        <w:t>is generally measured using</w:t>
      </w:r>
      <w:r w:rsidR="00834F00" w:rsidRPr="009A2FDA">
        <w:rPr>
          <w:rFonts w:ascii="Arial" w:hAnsi="Arial" w:cs="Arial"/>
          <w:color w:val="000000" w:themeColor="text1"/>
          <w:lang w:val="en-GB"/>
        </w:rPr>
        <w:t xml:space="preserve"> </w:t>
      </w:r>
      <w:r w:rsidR="00E03B6B" w:rsidRPr="009A2FDA">
        <w:rPr>
          <w:rFonts w:ascii="Arial" w:hAnsi="Arial" w:cs="Arial"/>
          <w:color w:val="000000" w:themeColor="text1"/>
          <w:lang w:val="en-GB"/>
        </w:rPr>
        <w:t>social skills questionnaires</w:t>
      </w:r>
      <w:r w:rsidR="00834F00" w:rsidRPr="009A2FDA">
        <w:rPr>
          <w:rFonts w:ascii="Arial" w:hAnsi="Arial" w:cs="Arial"/>
          <w:color w:val="000000" w:themeColor="text1"/>
          <w:lang w:val="en-GB"/>
        </w:rPr>
        <w:t>.  However, these</w:t>
      </w:r>
      <w:r w:rsidR="00E03B6B" w:rsidRPr="009A2FDA">
        <w:rPr>
          <w:rFonts w:ascii="Arial" w:hAnsi="Arial" w:cs="Arial"/>
          <w:color w:val="000000" w:themeColor="text1"/>
          <w:lang w:val="en-GB"/>
        </w:rPr>
        <w:t xml:space="preserve"> do not consider the processes of how and/or where the child acquires these social skills or the child’s own views of their social experiences.  </w:t>
      </w:r>
      <w:r w:rsidR="009F32E9" w:rsidRPr="009A2FDA">
        <w:rPr>
          <w:rFonts w:ascii="Arial" w:hAnsi="Arial" w:cs="Arial"/>
          <w:color w:val="000000" w:themeColor="text1"/>
          <w:lang w:val="en-GB"/>
        </w:rPr>
        <w:t xml:space="preserve">Greig, Taylor and MacKay (2012) highlighted the </w:t>
      </w:r>
      <w:r w:rsidR="009F32E9" w:rsidRPr="009A2FDA">
        <w:rPr>
          <w:rFonts w:ascii="Arial" w:hAnsi="Arial" w:cs="Arial"/>
          <w:color w:val="000000" w:themeColor="text1"/>
          <w:lang w:val="en-GB"/>
        </w:rPr>
        <w:lastRenderedPageBreak/>
        <w:t xml:space="preserve">significance of the voice of the child as an expert on their own experiences and how </w:t>
      </w:r>
      <w:r w:rsidR="004074F6" w:rsidRPr="009A2FDA">
        <w:rPr>
          <w:rFonts w:ascii="Arial" w:hAnsi="Arial" w:cs="Arial"/>
          <w:color w:val="000000" w:themeColor="text1"/>
          <w:lang w:val="en-GB"/>
        </w:rPr>
        <w:t xml:space="preserve">this </w:t>
      </w:r>
      <w:r w:rsidR="009F32E9" w:rsidRPr="009A2FDA">
        <w:rPr>
          <w:rFonts w:ascii="Arial" w:hAnsi="Arial" w:cs="Arial"/>
          <w:color w:val="000000" w:themeColor="text1"/>
          <w:lang w:val="en-GB"/>
        </w:rPr>
        <w:t xml:space="preserve">is often overlooked and dismissed as insufficient.  </w:t>
      </w:r>
      <w:r w:rsidR="000B6263" w:rsidRPr="009A2FDA">
        <w:rPr>
          <w:rFonts w:ascii="Arial" w:hAnsi="Arial" w:cs="Arial"/>
          <w:color w:val="000000" w:themeColor="text1"/>
          <w:lang w:val="en-GB"/>
        </w:rPr>
        <w:t xml:space="preserve">Qualitative </w:t>
      </w:r>
      <w:r w:rsidR="00B60B56" w:rsidRPr="009A2FDA">
        <w:rPr>
          <w:rFonts w:ascii="Arial" w:hAnsi="Arial" w:cs="Arial"/>
          <w:color w:val="000000" w:themeColor="text1"/>
          <w:lang w:val="en-GB"/>
        </w:rPr>
        <w:t>methods</w:t>
      </w:r>
      <w:r w:rsidR="000B6263" w:rsidRPr="009A2FDA">
        <w:rPr>
          <w:rFonts w:ascii="Arial" w:hAnsi="Arial" w:cs="Arial"/>
          <w:color w:val="000000" w:themeColor="text1"/>
          <w:lang w:val="en-GB"/>
        </w:rPr>
        <w:t>, such as interviews</w:t>
      </w:r>
      <w:r w:rsidR="006B0FBC" w:rsidRPr="009A2FDA">
        <w:rPr>
          <w:rFonts w:ascii="Arial" w:hAnsi="Arial" w:cs="Arial"/>
          <w:color w:val="000000" w:themeColor="text1"/>
          <w:lang w:val="en-GB"/>
        </w:rPr>
        <w:t>,</w:t>
      </w:r>
      <w:r w:rsidR="000B6263" w:rsidRPr="009A2FDA">
        <w:rPr>
          <w:rFonts w:ascii="Arial" w:hAnsi="Arial" w:cs="Arial"/>
          <w:color w:val="000000" w:themeColor="text1"/>
          <w:lang w:val="en-GB"/>
        </w:rPr>
        <w:t xml:space="preserve"> employ an explorative aspect by allowing participants to expand on their answers to questions and introduce new ideas for the interviewer to explore</w:t>
      </w:r>
      <w:r w:rsidR="00016544" w:rsidRPr="009A2FDA">
        <w:rPr>
          <w:rFonts w:ascii="Arial" w:hAnsi="Arial" w:cs="Arial"/>
          <w:color w:val="000000" w:themeColor="text1"/>
          <w:lang w:val="en-GB"/>
        </w:rPr>
        <w:t xml:space="preserve"> (Brinkmann, 2014)</w:t>
      </w:r>
      <w:r w:rsidR="000B6263" w:rsidRPr="009A2FDA">
        <w:rPr>
          <w:rFonts w:ascii="Arial" w:hAnsi="Arial" w:cs="Arial"/>
          <w:color w:val="000000" w:themeColor="text1"/>
          <w:lang w:val="en-GB"/>
        </w:rPr>
        <w:t xml:space="preserve">.  </w:t>
      </w:r>
      <w:r w:rsidR="009F32E9" w:rsidRPr="009A2FDA">
        <w:rPr>
          <w:rFonts w:ascii="Arial" w:hAnsi="Arial" w:cs="Arial"/>
          <w:color w:val="000000" w:themeColor="text1"/>
          <w:lang w:val="en-GB"/>
        </w:rPr>
        <w:t xml:space="preserve">Medlin (2013) identified that researchers could learn more from </w:t>
      </w:r>
      <w:r w:rsidR="00DF1427" w:rsidRPr="009A2FDA">
        <w:rPr>
          <w:rFonts w:ascii="Arial" w:hAnsi="Arial" w:cs="Arial"/>
          <w:color w:val="000000" w:themeColor="text1"/>
          <w:lang w:val="en-GB"/>
        </w:rPr>
        <w:t xml:space="preserve">shifting their focus from the outcomes of socialisation to </w:t>
      </w:r>
      <w:r w:rsidR="009F32E9" w:rsidRPr="009A2FDA">
        <w:rPr>
          <w:rFonts w:ascii="Arial" w:hAnsi="Arial" w:cs="Arial"/>
          <w:color w:val="000000" w:themeColor="text1"/>
          <w:lang w:val="en-GB"/>
        </w:rPr>
        <w:t>the process and how parents facilitate it.</w:t>
      </w:r>
      <w:r w:rsidR="00305E98" w:rsidRPr="009A2FDA">
        <w:rPr>
          <w:rFonts w:ascii="Arial" w:hAnsi="Arial" w:cs="Arial"/>
          <w:color w:val="000000" w:themeColor="text1"/>
          <w:lang w:val="en-GB"/>
        </w:rPr>
        <w:t xml:space="preserve">  Reflection on development of social skills instead of skill level can also encourage honesty and accuracy in participants’ responses.</w:t>
      </w:r>
      <w:r w:rsidR="000B6263" w:rsidRPr="009A2FDA">
        <w:rPr>
          <w:rFonts w:ascii="Arial" w:hAnsi="Arial" w:cs="Arial"/>
          <w:color w:val="000000" w:themeColor="text1"/>
          <w:lang w:val="en-GB"/>
        </w:rPr>
        <w:t xml:space="preserve">  </w:t>
      </w:r>
      <w:r w:rsidR="00446D76" w:rsidRPr="009A2FDA">
        <w:rPr>
          <w:rFonts w:ascii="Arial" w:hAnsi="Arial" w:cs="Arial"/>
          <w:color w:val="000000" w:themeColor="text1"/>
          <w:lang w:val="en-GB"/>
        </w:rPr>
        <w:t>Thus, i</w:t>
      </w:r>
      <w:r w:rsidR="000B6263" w:rsidRPr="009A2FDA">
        <w:rPr>
          <w:rFonts w:ascii="Arial" w:hAnsi="Arial" w:cs="Arial"/>
          <w:color w:val="000000" w:themeColor="text1"/>
          <w:lang w:val="en-GB"/>
        </w:rPr>
        <w:t xml:space="preserve">n </w:t>
      </w:r>
      <w:r w:rsidR="009F32E9" w:rsidRPr="009A2FDA">
        <w:rPr>
          <w:rFonts w:ascii="Arial" w:hAnsi="Arial" w:cs="Arial"/>
          <w:color w:val="000000" w:themeColor="text1"/>
          <w:lang w:val="en-GB"/>
        </w:rPr>
        <w:t xml:space="preserve">this study, </w:t>
      </w:r>
      <w:r w:rsidR="00F32EE4" w:rsidRPr="009A2FDA">
        <w:rPr>
          <w:rFonts w:ascii="Arial" w:hAnsi="Arial" w:cs="Arial"/>
          <w:color w:val="000000" w:themeColor="text1"/>
          <w:lang w:val="en-GB"/>
        </w:rPr>
        <w:t>adolescents</w:t>
      </w:r>
      <w:r w:rsidR="00446D76" w:rsidRPr="009A2FDA">
        <w:rPr>
          <w:rFonts w:ascii="Arial" w:hAnsi="Arial" w:cs="Arial"/>
          <w:color w:val="000000" w:themeColor="text1"/>
          <w:lang w:val="en-GB"/>
        </w:rPr>
        <w:t xml:space="preserve"> </w:t>
      </w:r>
      <w:r w:rsidR="00006C2C" w:rsidRPr="009A2FDA">
        <w:rPr>
          <w:rFonts w:ascii="Arial" w:hAnsi="Arial" w:cs="Arial"/>
          <w:color w:val="000000" w:themeColor="text1"/>
          <w:lang w:val="en-GB"/>
        </w:rPr>
        <w:t>were</w:t>
      </w:r>
      <w:r w:rsidR="00446D76" w:rsidRPr="009A2FDA">
        <w:rPr>
          <w:rFonts w:ascii="Arial" w:hAnsi="Arial" w:cs="Arial"/>
          <w:color w:val="000000" w:themeColor="text1"/>
          <w:lang w:val="en-GB"/>
        </w:rPr>
        <w:t xml:space="preserve"> interviewed </w:t>
      </w:r>
      <w:r w:rsidR="00CC4BA0" w:rsidRPr="009A2FDA">
        <w:rPr>
          <w:rFonts w:ascii="Arial" w:hAnsi="Arial" w:cs="Arial"/>
          <w:color w:val="000000" w:themeColor="text1"/>
          <w:lang w:val="en-GB"/>
        </w:rPr>
        <w:t>to</w:t>
      </w:r>
      <w:r w:rsidR="00446D76" w:rsidRPr="009A2FDA">
        <w:rPr>
          <w:rFonts w:ascii="Arial" w:hAnsi="Arial" w:cs="Arial"/>
          <w:color w:val="000000" w:themeColor="text1"/>
          <w:lang w:val="en-GB"/>
        </w:rPr>
        <w:t xml:space="preserve"> allow </w:t>
      </w:r>
      <w:r w:rsidR="00917D37" w:rsidRPr="009A2FDA">
        <w:rPr>
          <w:rFonts w:ascii="Arial" w:hAnsi="Arial" w:cs="Arial"/>
          <w:color w:val="000000" w:themeColor="text1"/>
          <w:lang w:val="en-GB"/>
        </w:rPr>
        <w:t>exploration of</w:t>
      </w:r>
      <w:r w:rsidR="00446D76" w:rsidRPr="009A2FDA">
        <w:rPr>
          <w:rFonts w:ascii="Arial" w:hAnsi="Arial" w:cs="Arial"/>
          <w:color w:val="000000" w:themeColor="text1"/>
          <w:lang w:val="en-GB"/>
        </w:rPr>
        <w:t xml:space="preserve"> their views </w:t>
      </w:r>
      <w:r w:rsidR="00F01CF4" w:rsidRPr="009A2FDA">
        <w:rPr>
          <w:rFonts w:ascii="Arial" w:hAnsi="Arial" w:cs="Arial"/>
          <w:color w:val="000000" w:themeColor="text1"/>
          <w:lang w:val="en-GB"/>
        </w:rPr>
        <w:t>on</w:t>
      </w:r>
      <w:r w:rsidR="00446D76" w:rsidRPr="009A2FDA">
        <w:rPr>
          <w:rFonts w:ascii="Arial" w:hAnsi="Arial" w:cs="Arial"/>
          <w:color w:val="000000" w:themeColor="text1"/>
          <w:lang w:val="en-GB"/>
        </w:rPr>
        <w:t xml:space="preserve"> their </w:t>
      </w:r>
      <w:r w:rsidR="003726F2" w:rsidRPr="009A2FDA">
        <w:rPr>
          <w:rFonts w:ascii="Arial" w:hAnsi="Arial" w:cs="Arial"/>
          <w:color w:val="000000" w:themeColor="text1"/>
          <w:lang w:val="en-GB"/>
        </w:rPr>
        <w:t>sociali</w:t>
      </w:r>
      <w:r w:rsidR="00792A6A" w:rsidRPr="009A2FDA">
        <w:rPr>
          <w:rFonts w:ascii="Arial" w:hAnsi="Arial" w:cs="Arial"/>
          <w:color w:val="000000" w:themeColor="text1"/>
          <w:lang w:val="en-GB"/>
        </w:rPr>
        <w:t>s</w:t>
      </w:r>
      <w:r w:rsidR="003726F2" w:rsidRPr="009A2FDA">
        <w:rPr>
          <w:rFonts w:ascii="Arial" w:hAnsi="Arial" w:cs="Arial"/>
          <w:color w:val="000000" w:themeColor="text1"/>
          <w:lang w:val="en-GB"/>
        </w:rPr>
        <w:t>ation.</w:t>
      </w:r>
    </w:p>
    <w:p w14:paraId="51BAF5F1" w14:textId="5148A6C9" w:rsidR="009F32E9" w:rsidRPr="009A2FDA" w:rsidRDefault="00530F46"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As it is ultimately the p</w:t>
      </w:r>
      <w:r w:rsidR="005F4290" w:rsidRPr="009A2FDA">
        <w:rPr>
          <w:rFonts w:ascii="Arial" w:hAnsi="Arial" w:cs="Arial"/>
          <w:color w:val="000000" w:themeColor="text1"/>
          <w:lang w:val="en-GB"/>
        </w:rPr>
        <w:t>arents</w:t>
      </w:r>
      <w:r w:rsidRPr="009A2FDA">
        <w:rPr>
          <w:rFonts w:ascii="Arial" w:hAnsi="Arial" w:cs="Arial"/>
          <w:color w:val="000000" w:themeColor="text1"/>
          <w:lang w:val="en-GB"/>
        </w:rPr>
        <w:t>’</w:t>
      </w:r>
      <w:r w:rsidR="005F4290"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decision to home educate, it is likely that they will have strong opinions regarding the socialisation of their children.  Thus, it would be valuable to also </w:t>
      </w:r>
      <w:r w:rsidR="003726F2" w:rsidRPr="009A2FDA">
        <w:rPr>
          <w:rFonts w:ascii="Arial" w:hAnsi="Arial" w:cs="Arial"/>
          <w:color w:val="000000" w:themeColor="text1"/>
          <w:lang w:val="en-GB"/>
        </w:rPr>
        <w:t xml:space="preserve">explore </w:t>
      </w:r>
      <w:r w:rsidR="009F32E9" w:rsidRPr="009A2FDA">
        <w:rPr>
          <w:rFonts w:ascii="Arial" w:hAnsi="Arial" w:cs="Arial"/>
          <w:color w:val="000000" w:themeColor="text1"/>
          <w:lang w:val="en-GB"/>
        </w:rPr>
        <w:t>the roles and views of home educating</w:t>
      </w:r>
      <w:r w:rsidRPr="009A2FDA">
        <w:rPr>
          <w:rFonts w:ascii="Arial" w:hAnsi="Arial" w:cs="Arial"/>
          <w:color w:val="000000" w:themeColor="text1"/>
          <w:lang w:val="en-GB"/>
        </w:rPr>
        <w:t xml:space="preserve"> parents</w:t>
      </w:r>
      <w:r w:rsidR="00331E25" w:rsidRPr="009A2FDA">
        <w:rPr>
          <w:rFonts w:ascii="Arial" w:hAnsi="Arial" w:cs="Arial"/>
          <w:color w:val="000000" w:themeColor="text1"/>
          <w:lang w:val="en-GB"/>
        </w:rPr>
        <w:t xml:space="preserve">, such as </w:t>
      </w:r>
      <w:r w:rsidR="00901899" w:rsidRPr="009A2FDA">
        <w:rPr>
          <w:rFonts w:ascii="Arial" w:hAnsi="Arial" w:cs="Arial"/>
          <w:color w:val="000000" w:themeColor="text1"/>
          <w:lang w:val="en-GB"/>
        </w:rPr>
        <w:t>reasons for home education and how they</w:t>
      </w:r>
      <w:r w:rsidR="00331E25" w:rsidRPr="009A2FDA">
        <w:rPr>
          <w:rFonts w:ascii="Arial" w:hAnsi="Arial" w:cs="Arial"/>
          <w:color w:val="000000" w:themeColor="text1"/>
          <w:lang w:val="en-GB"/>
        </w:rPr>
        <w:t xml:space="preserve"> support their child in providing socialisation opportunities</w:t>
      </w:r>
      <w:r w:rsidR="00480592" w:rsidRPr="009A2FDA">
        <w:rPr>
          <w:rFonts w:ascii="Arial" w:hAnsi="Arial" w:cs="Arial"/>
          <w:color w:val="000000" w:themeColor="text1"/>
          <w:lang w:val="en-GB"/>
        </w:rPr>
        <w:t>.</w:t>
      </w:r>
      <w:r w:rsidR="009B29EC"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 </w:t>
      </w:r>
      <w:r w:rsidR="009F32E9" w:rsidRPr="009A2FDA">
        <w:rPr>
          <w:rFonts w:ascii="Arial" w:hAnsi="Arial" w:cs="Arial"/>
          <w:color w:val="000000" w:themeColor="text1"/>
          <w:lang w:val="en-GB"/>
        </w:rPr>
        <w:t>Literature (</w:t>
      </w:r>
      <w:r w:rsidR="00F478E0" w:rsidRPr="009A2FDA">
        <w:rPr>
          <w:rFonts w:ascii="Arial" w:hAnsi="Arial" w:cs="Arial"/>
          <w:color w:val="000000" w:themeColor="text1"/>
          <w:lang w:val="en-GB"/>
        </w:rPr>
        <w:t>e.g.</w:t>
      </w:r>
      <w:r w:rsidR="009F32E9" w:rsidRPr="009A2FDA">
        <w:rPr>
          <w:rFonts w:ascii="Arial" w:hAnsi="Arial" w:cs="Arial"/>
          <w:color w:val="000000" w:themeColor="text1"/>
          <w:lang w:val="en-GB"/>
        </w:rPr>
        <w:t xml:space="preserve"> Medlin, 2000) has</w:t>
      </w:r>
      <w:r w:rsidR="00E55D47" w:rsidRPr="009A2FDA">
        <w:rPr>
          <w:rFonts w:ascii="Arial" w:hAnsi="Arial" w:cs="Arial"/>
          <w:color w:val="000000" w:themeColor="text1"/>
          <w:lang w:val="en-GB"/>
        </w:rPr>
        <w:t xml:space="preserve"> previously</w:t>
      </w:r>
      <w:r w:rsidR="009F32E9" w:rsidRPr="009A2FDA">
        <w:rPr>
          <w:rFonts w:ascii="Arial" w:hAnsi="Arial" w:cs="Arial"/>
          <w:color w:val="000000" w:themeColor="text1"/>
          <w:lang w:val="en-GB"/>
        </w:rPr>
        <w:t xml:space="preserve"> identified </w:t>
      </w:r>
      <w:r w:rsidR="00E55D47" w:rsidRPr="009A2FDA">
        <w:rPr>
          <w:rFonts w:ascii="Arial" w:hAnsi="Arial" w:cs="Arial"/>
          <w:color w:val="000000" w:themeColor="text1"/>
          <w:lang w:val="en-GB"/>
        </w:rPr>
        <w:t xml:space="preserve">this for </w:t>
      </w:r>
      <w:r w:rsidR="009F32E9" w:rsidRPr="009A2FDA">
        <w:rPr>
          <w:rFonts w:ascii="Arial" w:hAnsi="Arial" w:cs="Arial"/>
          <w:color w:val="000000" w:themeColor="text1"/>
          <w:lang w:val="en-GB"/>
        </w:rPr>
        <w:t>younger children</w:t>
      </w:r>
      <w:r w:rsidR="00E55D47" w:rsidRPr="009A2FDA">
        <w:rPr>
          <w:rFonts w:ascii="Arial" w:hAnsi="Arial" w:cs="Arial"/>
          <w:color w:val="000000" w:themeColor="text1"/>
          <w:lang w:val="en-GB"/>
        </w:rPr>
        <w:t>,</w:t>
      </w:r>
      <w:r w:rsidR="009F32E9" w:rsidRPr="009A2FDA">
        <w:rPr>
          <w:rFonts w:ascii="Arial" w:hAnsi="Arial" w:cs="Arial"/>
          <w:color w:val="000000" w:themeColor="text1"/>
          <w:lang w:val="en-GB"/>
        </w:rPr>
        <w:t xml:space="preserve"> </w:t>
      </w:r>
      <w:r w:rsidR="00F40FC1" w:rsidRPr="009A2FDA">
        <w:rPr>
          <w:rFonts w:ascii="Arial" w:hAnsi="Arial" w:cs="Arial"/>
          <w:color w:val="000000" w:themeColor="text1"/>
          <w:lang w:val="en-GB"/>
        </w:rPr>
        <w:t>but</w:t>
      </w:r>
      <w:r w:rsidR="00E55D47" w:rsidRPr="009A2FDA">
        <w:rPr>
          <w:rFonts w:ascii="Arial" w:hAnsi="Arial" w:cs="Arial"/>
          <w:color w:val="000000" w:themeColor="text1"/>
          <w:lang w:val="en-GB"/>
        </w:rPr>
        <w:t xml:space="preserve"> does not consider</w:t>
      </w:r>
      <w:r w:rsidR="009F32E9" w:rsidRPr="009A2FDA">
        <w:rPr>
          <w:rFonts w:ascii="Arial" w:hAnsi="Arial" w:cs="Arial"/>
          <w:color w:val="000000" w:themeColor="text1"/>
          <w:lang w:val="en-GB"/>
        </w:rPr>
        <w:t xml:space="preserve"> what happens as children mature</w:t>
      </w:r>
      <w:r w:rsidR="00475B06" w:rsidRPr="009A2FDA">
        <w:rPr>
          <w:rFonts w:ascii="Arial" w:hAnsi="Arial" w:cs="Arial"/>
          <w:color w:val="000000" w:themeColor="text1"/>
          <w:lang w:val="en-GB"/>
        </w:rPr>
        <w:t xml:space="preserve"> and become more independent</w:t>
      </w:r>
      <w:r w:rsidR="004427EF" w:rsidRPr="009A2FDA">
        <w:rPr>
          <w:rFonts w:ascii="Arial" w:hAnsi="Arial" w:cs="Arial"/>
          <w:color w:val="000000" w:themeColor="text1"/>
          <w:lang w:val="en-GB"/>
        </w:rPr>
        <w:t xml:space="preserve"> and how the dynamic of the relationship might change</w:t>
      </w:r>
      <w:r w:rsidR="00D3012D" w:rsidRPr="009A2FDA">
        <w:rPr>
          <w:rFonts w:ascii="Arial" w:hAnsi="Arial" w:cs="Arial"/>
          <w:color w:val="000000" w:themeColor="text1"/>
          <w:lang w:val="en-GB"/>
        </w:rPr>
        <w:t xml:space="preserve"> (e.g. Wray-Lake et al., 2010)</w:t>
      </w:r>
      <w:r w:rsidR="009F32E9" w:rsidRPr="009A2FDA">
        <w:rPr>
          <w:rFonts w:ascii="Arial" w:hAnsi="Arial" w:cs="Arial"/>
          <w:color w:val="000000" w:themeColor="text1"/>
          <w:lang w:val="en-GB"/>
        </w:rPr>
        <w:t>.</w:t>
      </w:r>
    </w:p>
    <w:p w14:paraId="507C0805" w14:textId="34D55668" w:rsidR="00A01E20" w:rsidRPr="009A2FDA" w:rsidRDefault="00A01E20" w:rsidP="000752DB">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Thus, this study explores the social lives of UK home educated adolescents; in particular, the experiences of the child and the role of the parent in socialising.  The study used one-to-one semi-structured interviews to gain insight into the views and experiences of the home educated adolescents and their mothers.  Prompts, in the form of social interaction diaries for the </w:t>
      </w:r>
      <w:r w:rsidR="007A05C0" w:rsidRPr="009A2FDA">
        <w:rPr>
          <w:rFonts w:ascii="Arial" w:hAnsi="Arial" w:cs="Arial"/>
          <w:color w:val="000000" w:themeColor="text1"/>
          <w:lang w:val="en-GB"/>
        </w:rPr>
        <w:t>adolescents</w:t>
      </w:r>
      <w:r w:rsidRPr="009A2FDA">
        <w:rPr>
          <w:rFonts w:ascii="Arial" w:hAnsi="Arial" w:cs="Arial"/>
          <w:color w:val="000000" w:themeColor="text1"/>
          <w:lang w:val="en-GB"/>
        </w:rPr>
        <w:t xml:space="preserve"> and reflection sheets for the parents, were distributed prior to the interviews to encourage participants to reflect upon their social lives so that they could answer questions in as much detail as possibl</w:t>
      </w:r>
      <w:r w:rsidR="00024837" w:rsidRPr="009A2FDA">
        <w:rPr>
          <w:rFonts w:ascii="Arial" w:hAnsi="Arial" w:cs="Arial"/>
          <w:color w:val="000000" w:themeColor="text1"/>
          <w:lang w:val="en-GB"/>
        </w:rPr>
        <w:t>e</w:t>
      </w:r>
      <w:r w:rsidR="00FC0188" w:rsidRPr="009A2FDA">
        <w:rPr>
          <w:rFonts w:ascii="Arial" w:hAnsi="Arial" w:cs="Arial"/>
          <w:color w:val="000000" w:themeColor="text1"/>
          <w:lang w:val="en-GB"/>
        </w:rPr>
        <w:t xml:space="preserve">.  </w:t>
      </w:r>
      <w:r w:rsidRPr="009A2FDA">
        <w:rPr>
          <w:rFonts w:ascii="Arial" w:hAnsi="Arial" w:cs="Arial"/>
          <w:color w:val="000000" w:themeColor="text1"/>
          <w:lang w:val="en-GB"/>
        </w:rPr>
        <w:t>We aimed</w:t>
      </w:r>
      <w:r w:rsidR="003726F2" w:rsidRPr="009A2FDA">
        <w:rPr>
          <w:rFonts w:ascii="Arial" w:hAnsi="Arial" w:cs="Arial"/>
          <w:color w:val="000000" w:themeColor="text1"/>
          <w:lang w:val="en-GB"/>
        </w:rPr>
        <w:t xml:space="preserve"> to address the question</w:t>
      </w:r>
      <w:r w:rsidR="0078693E" w:rsidRPr="009A2FDA">
        <w:rPr>
          <w:rFonts w:ascii="Arial" w:hAnsi="Arial" w:cs="Arial"/>
          <w:color w:val="000000" w:themeColor="text1"/>
          <w:lang w:val="en-GB"/>
        </w:rPr>
        <w:t>:</w:t>
      </w:r>
      <w:r w:rsidR="00C1751F" w:rsidRPr="009A2FDA">
        <w:rPr>
          <w:rFonts w:ascii="Arial" w:hAnsi="Arial" w:cs="Arial"/>
          <w:color w:val="000000" w:themeColor="text1"/>
          <w:lang w:val="en-GB"/>
        </w:rPr>
        <w:t xml:space="preserve"> ‘How do home educated adolescents and their parents experience and understand socialisation?’</w:t>
      </w:r>
    </w:p>
    <w:p w14:paraId="3D52107A" w14:textId="77777777" w:rsidR="009F32E9" w:rsidRPr="009A2FDA" w:rsidRDefault="009F32E9" w:rsidP="00DF0DC2">
      <w:pPr>
        <w:spacing w:line="360" w:lineRule="auto"/>
        <w:ind w:firstLine="0"/>
        <w:rPr>
          <w:rFonts w:ascii="Arial" w:hAnsi="Arial" w:cs="Arial"/>
          <w:color w:val="000000" w:themeColor="text1"/>
          <w:lang w:val="en-GB"/>
        </w:rPr>
      </w:pPr>
    </w:p>
    <w:p w14:paraId="104EE640" w14:textId="64DE99FE" w:rsidR="009F32E9" w:rsidRPr="009A2FDA" w:rsidRDefault="00137ABE" w:rsidP="00DF0DC2">
      <w:pPr>
        <w:pStyle w:val="Heading1"/>
        <w:spacing w:line="360" w:lineRule="auto"/>
        <w:rPr>
          <w:rFonts w:ascii="Arial" w:hAnsi="Arial" w:cs="Arial"/>
          <w:color w:val="000000" w:themeColor="text1"/>
          <w:lang w:val="en-GB"/>
        </w:rPr>
      </w:pPr>
      <w:r w:rsidRPr="009A2FDA">
        <w:rPr>
          <w:rFonts w:ascii="Arial" w:hAnsi="Arial" w:cs="Arial"/>
          <w:color w:val="000000" w:themeColor="text1"/>
          <w:lang w:val="en-GB"/>
        </w:rPr>
        <w:t>Method</w:t>
      </w:r>
    </w:p>
    <w:p w14:paraId="3DE3D521" w14:textId="77777777" w:rsidR="009F32E9" w:rsidRPr="009A2FDA" w:rsidRDefault="009F32E9" w:rsidP="00DF0DC2">
      <w:pPr>
        <w:spacing w:line="360" w:lineRule="auto"/>
        <w:ind w:firstLine="0"/>
        <w:rPr>
          <w:rFonts w:ascii="Arial" w:hAnsi="Arial" w:cs="Arial"/>
          <w:color w:val="000000" w:themeColor="text1"/>
          <w:lang w:val="en-GB"/>
        </w:rPr>
      </w:pPr>
    </w:p>
    <w:p w14:paraId="68742F73" w14:textId="77777777" w:rsidR="009F32E9" w:rsidRPr="009A2FDA" w:rsidRDefault="009F32E9" w:rsidP="00DF0DC2">
      <w:pPr>
        <w:pStyle w:val="Heading2"/>
        <w:spacing w:line="360" w:lineRule="auto"/>
        <w:rPr>
          <w:rFonts w:ascii="Arial" w:hAnsi="Arial" w:cs="Arial"/>
          <w:b w:val="0"/>
          <w:color w:val="000000" w:themeColor="text1"/>
          <w:lang w:val="en-GB"/>
        </w:rPr>
      </w:pPr>
      <w:bookmarkStart w:id="2" w:name="_Toc448178222"/>
      <w:r w:rsidRPr="009A2FDA">
        <w:rPr>
          <w:rFonts w:ascii="Arial" w:hAnsi="Arial" w:cs="Arial"/>
          <w:b w:val="0"/>
          <w:color w:val="000000" w:themeColor="text1"/>
          <w:lang w:val="en-GB"/>
        </w:rPr>
        <w:lastRenderedPageBreak/>
        <w:t>Participants</w:t>
      </w:r>
      <w:bookmarkEnd w:id="2"/>
    </w:p>
    <w:p w14:paraId="4C4D2E29" w14:textId="0040FCD0" w:rsidR="009F32E9"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Three White British home educated girls aged between eleven and fourteen and their mothers were recruited as an opportunity sample via online recruitment methods</w:t>
      </w:r>
      <w:r w:rsidR="003726F2" w:rsidRPr="009A2FDA">
        <w:rPr>
          <w:rFonts w:ascii="Arial" w:hAnsi="Arial" w:cs="Arial"/>
          <w:color w:val="000000" w:themeColor="text1"/>
          <w:lang w:val="en-GB"/>
        </w:rPr>
        <w:t>.</w:t>
      </w:r>
      <w:r w:rsidRPr="009A2FDA">
        <w:rPr>
          <w:rFonts w:ascii="Arial" w:hAnsi="Arial" w:cs="Arial"/>
          <w:color w:val="000000" w:themeColor="text1"/>
          <w:lang w:val="en-GB"/>
        </w:rPr>
        <w:t xml:space="preserve">  Alice is eleven years old and lives in the Midlands</w:t>
      </w:r>
      <w:r w:rsidR="00190E62" w:rsidRPr="009A2FDA">
        <w:rPr>
          <w:rFonts w:ascii="Arial" w:hAnsi="Arial" w:cs="Arial"/>
          <w:color w:val="000000" w:themeColor="text1"/>
          <w:lang w:val="en-GB"/>
        </w:rPr>
        <w:t>; she has Autism Spectrum Disorder</w:t>
      </w:r>
      <w:r w:rsidR="00D00DF1" w:rsidRPr="009A2FDA">
        <w:rPr>
          <w:rFonts w:ascii="Arial" w:hAnsi="Arial" w:cs="Arial"/>
          <w:color w:val="000000" w:themeColor="text1"/>
          <w:lang w:val="en-GB"/>
        </w:rPr>
        <w:t xml:space="preserve"> (ASD)</w:t>
      </w:r>
      <w:r w:rsidRPr="009A2FDA">
        <w:rPr>
          <w:rFonts w:ascii="Arial" w:hAnsi="Arial" w:cs="Arial"/>
          <w:color w:val="000000" w:themeColor="text1"/>
          <w:lang w:val="en-GB"/>
        </w:rPr>
        <w:t>.  Her mother Maria has been home educating her for the past twelve months</w:t>
      </w:r>
      <w:r w:rsidR="00C80DB0" w:rsidRPr="009A2FDA">
        <w:rPr>
          <w:rFonts w:ascii="Arial" w:hAnsi="Arial" w:cs="Arial"/>
          <w:color w:val="000000" w:themeColor="text1"/>
          <w:lang w:val="en-GB"/>
        </w:rPr>
        <w:t xml:space="preserve"> after feeling that the school were not meeting </w:t>
      </w:r>
      <w:r w:rsidR="00A01FD3" w:rsidRPr="009A2FDA">
        <w:rPr>
          <w:rFonts w:ascii="Arial" w:hAnsi="Arial" w:cs="Arial"/>
          <w:color w:val="000000" w:themeColor="text1"/>
          <w:lang w:val="en-GB"/>
        </w:rPr>
        <w:t>Alice’s needs</w:t>
      </w:r>
      <w:r w:rsidRPr="009A2FDA">
        <w:rPr>
          <w:rFonts w:ascii="Arial" w:hAnsi="Arial" w:cs="Arial"/>
          <w:color w:val="000000" w:themeColor="text1"/>
          <w:lang w:val="en-GB"/>
        </w:rPr>
        <w:t>.  Sophie is thirteen years old and lives in Northern England.  Her mother Gina has been home educating Sophie since she was old enough for compulsory education.  Beth is fourteen years old and lives in Northern England.  Her mother Lucy has been home educating her for the past fifteen months</w:t>
      </w:r>
      <w:r w:rsidR="00C80DB0" w:rsidRPr="009A2FDA">
        <w:rPr>
          <w:rFonts w:ascii="Arial" w:hAnsi="Arial" w:cs="Arial"/>
          <w:color w:val="000000" w:themeColor="text1"/>
          <w:lang w:val="en-GB"/>
        </w:rPr>
        <w:t xml:space="preserve"> after </w:t>
      </w:r>
      <w:r w:rsidR="009A581B" w:rsidRPr="009A2FDA">
        <w:rPr>
          <w:rFonts w:ascii="Arial" w:hAnsi="Arial" w:cs="Arial"/>
          <w:color w:val="000000" w:themeColor="text1"/>
          <w:lang w:val="en-GB"/>
        </w:rPr>
        <w:t>removing Beth from</w:t>
      </w:r>
      <w:r w:rsidR="00C80DB0" w:rsidRPr="009A2FDA">
        <w:rPr>
          <w:rFonts w:ascii="Arial" w:hAnsi="Arial" w:cs="Arial"/>
          <w:color w:val="000000" w:themeColor="text1"/>
          <w:lang w:val="en-GB"/>
        </w:rPr>
        <w:t xml:space="preserve"> school because of </w:t>
      </w:r>
      <w:r w:rsidR="00A01FD3" w:rsidRPr="009A2FDA">
        <w:rPr>
          <w:rFonts w:ascii="Arial" w:hAnsi="Arial" w:cs="Arial"/>
          <w:color w:val="000000" w:themeColor="text1"/>
          <w:lang w:val="en-GB"/>
        </w:rPr>
        <w:t>poor social experiences</w:t>
      </w:r>
      <w:r w:rsidRPr="009A2FDA">
        <w:rPr>
          <w:rFonts w:ascii="Arial" w:hAnsi="Arial" w:cs="Arial"/>
          <w:color w:val="000000" w:themeColor="text1"/>
          <w:lang w:val="en-GB"/>
        </w:rPr>
        <w:t>.</w:t>
      </w:r>
    </w:p>
    <w:p w14:paraId="47F0BD80" w14:textId="77777777" w:rsidR="009F32E9" w:rsidRPr="009A2FDA" w:rsidRDefault="009F32E9" w:rsidP="00DF0DC2">
      <w:pPr>
        <w:spacing w:line="360" w:lineRule="auto"/>
        <w:ind w:firstLine="0"/>
        <w:rPr>
          <w:rFonts w:ascii="Arial" w:hAnsi="Arial" w:cs="Arial"/>
          <w:color w:val="000000" w:themeColor="text1"/>
          <w:lang w:val="en-GB"/>
        </w:rPr>
      </w:pPr>
    </w:p>
    <w:p w14:paraId="79A2B2D6" w14:textId="77777777" w:rsidR="009F32E9" w:rsidRPr="009A2FDA" w:rsidRDefault="009F32E9" w:rsidP="00DF0DC2">
      <w:pPr>
        <w:pStyle w:val="Heading2"/>
        <w:spacing w:line="360" w:lineRule="auto"/>
        <w:rPr>
          <w:rFonts w:ascii="Arial" w:hAnsi="Arial" w:cs="Arial"/>
          <w:b w:val="0"/>
          <w:color w:val="000000" w:themeColor="text1"/>
          <w:lang w:val="en-GB"/>
        </w:rPr>
      </w:pPr>
      <w:bookmarkStart w:id="3" w:name="_Toc448178223"/>
      <w:r w:rsidRPr="009A2FDA">
        <w:rPr>
          <w:rFonts w:ascii="Arial" w:hAnsi="Arial" w:cs="Arial"/>
          <w:b w:val="0"/>
          <w:color w:val="000000" w:themeColor="text1"/>
          <w:lang w:val="en-GB"/>
        </w:rPr>
        <w:t>Materials</w:t>
      </w:r>
      <w:bookmarkEnd w:id="3"/>
    </w:p>
    <w:p w14:paraId="7629DA3F" w14:textId="21BD055D" w:rsidR="003E6F67"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Two-week social interaction diaries were completed </w:t>
      </w:r>
      <w:r w:rsidR="00446D76" w:rsidRPr="009A2FDA">
        <w:rPr>
          <w:rFonts w:ascii="Arial" w:hAnsi="Arial" w:cs="Arial"/>
          <w:color w:val="000000" w:themeColor="text1"/>
          <w:lang w:val="en-GB"/>
        </w:rPr>
        <w:t>by the adole</w:t>
      </w:r>
      <w:r w:rsidR="00CC4BA0" w:rsidRPr="009A2FDA">
        <w:rPr>
          <w:rFonts w:ascii="Arial" w:hAnsi="Arial" w:cs="Arial"/>
          <w:color w:val="000000" w:themeColor="text1"/>
          <w:lang w:val="en-GB"/>
        </w:rPr>
        <w:t>s</w:t>
      </w:r>
      <w:r w:rsidR="00446D76" w:rsidRPr="009A2FDA">
        <w:rPr>
          <w:rFonts w:ascii="Arial" w:hAnsi="Arial" w:cs="Arial"/>
          <w:color w:val="000000" w:themeColor="text1"/>
          <w:lang w:val="en-GB"/>
        </w:rPr>
        <w:t xml:space="preserve">cents </w:t>
      </w:r>
      <w:r w:rsidRPr="009A2FDA">
        <w:rPr>
          <w:rFonts w:ascii="Arial" w:hAnsi="Arial" w:cs="Arial"/>
          <w:color w:val="000000" w:themeColor="text1"/>
          <w:lang w:val="en-GB"/>
        </w:rPr>
        <w:t xml:space="preserve">prior to interview to </w:t>
      </w:r>
      <w:r w:rsidR="00137ABE" w:rsidRPr="009A2FDA">
        <w:rPr>
          <w:rFonts w:ascii="Arial" w:hAnsi="Arial" w:cs="Arial"/>
          <w:color w:val="000000" w:themeColor="text1"/>
          <w:lang w:val="en-GB"/>
        </w:rPr>
        <w:t xml:space="preserve">act as a </w:t>
      </w:r>
      <w:r w:rsidRPr="009A2FDA">
        <w:rPr>
          <w:rFonts w:ascii="Arial" w:hAnsi="Arial" w:cs="Arial"/>
          <w:color w:val="000000" w:themeColor="text1"/>
          <w:lang w:val="en-GB"/>
        </w:rPr>
        <w:t>promp</w:t>
      </w:r>
      <w:r w:rsidR="00137ABE" w:rsidRPr="009A2FDA">
        <w:rPr>
          <w:rFonts w:ascii="Arial" w:hAnsi="Arial" w:cs="Arial"/>
          <w:color w:val="000000" w:themeColor="text1"/>
          <w:lang w:val="en-GB"/>
        </w:rPr>
        <w:t>t</w:t>
      </w:r>
      <w:r w:rsidRPr="009A2FDA">
        <w:rPr>
          <w:rFonts w:ascii="Arial" w:hAnsi="Arial" w:cs="Arial"/>
          <w:color w:val="000000" w:themeColor="text1"/>
          <w:lang w:val="en-GB"/>
        </w:rPr>
        <w:t xml:space="preserve">.  For every interaction lasting longer than ten minutes, </w:t>
      </w:r>
      <w:r w:rsidR="007A05C0" w:rsidRPr="009A2FDA">
        <w:rPr>
          <w:rFonts w:ascii="Arial" w:hAnsi="Arial" w:cs="Arial"/>
          <w:color w:val="000000" w:themeColor="text1"/>
          <w:lang w:val="en-GB"/>
        </w:rPr>
        <w:t>adolescents</w:t>
      </w:r>
      <w:r w:rsidRPr="009A2FDA">
        <w:rPr>
          <w:rFonts w:ascii="Arial" w:hAnsi="Arial" w:cs="Arial"/>
          <w:color w:val="000000" w:themeColor="text1"/>
          <w:lang w:val="en-GB"/>
        </w:rPr>
        <w:t xml:space="preserve"> were asked to </w:t>
      </w:r>
      <w:r w:rsidR="001139A1" w:rsidRPr="009A2FDA">
        <w:rPr>
          <w:rFonts w:ascii="Arial" w:hAnsi="Arial" w:cs="Arial"/>
          <w:color w:val="000000" w:themeColor="text1"/>
          <w:lang w:val="en-GB"/>
        </w:rPr>
        <w:t>complete</w:t>
      </w:r>
      <w:r w:rsidRPr="009A2FDA">
        <w:rPr>
          <w:rFonts w:ascii="Arial" w:hAnsi="Arial" w:cs="Arial"/>
          <w:color w:val="000000" w:themeColor="text1"/>
          <w:lang w:val="en-GB"/>
        </w:rPr>
        <w:t xml:space="preserve"> a short</w:t>
      </w:r>
      <w:r w:rsidR="00525037" w:rsidRPr="009A2FDA">
        <w:rPr>
          <w:rFonts w:ascii="Arial" w:hAnsi="Arial" w:cs="Arial"/>
          <w:color w:val="000000" w:themeColor="text1"/>
          <w:lang w:val="en-GB"/>
        </w:rPr>
        <w:t>,</w:t>
      </w:r>
      <w:r w:rsidRPr="009A2FDA">
        <w:rPr>
          <w:rFonts w:ascii="Arial" w:hAnsi="Arial" w:cs="Arial"/>
          <w:color w:val="000000" w:themeColor="text1"/>
          <w:lang w:val="en-GB"/>
        </w:rPr>
        <w:t xml:space="preserve"> </w:t>
      </w:r>
      <w:r w:rsidR="00A01E20" w:rsidRPr="009A2FDA">
        <w:rPr>
          <w:rFonts w:ascii="Arial" w:hAnsi="Arial" w:cs="Arial"/>
          <w:color w:val="000000" w:themeColor="text1"/>
          <w:lang w:val="en-GB"/>
        </w:rPr>
        <w:t>structured diary entry</w:t>
      </w:r>
      <w:r w:rsidRPr="009A2FDA">
        <w:rPr>
          <w:rFonts w:ascii="Arial" w:hAnsi="Arial" w:cs="Arial"/>
          <w:color w:val="000000" w:themeColor="text1"/>
          <w:lang w:val="en-GB"/>
        </w:rPr>
        <w:t xml:space="preserve">, which included sections on: details of the interaction, </w:t>
      </w:r>
      <w:r w:rsidR="003726F2" w:rsidRPr="009A2FDA">
        <w:rPr>
          <w:rFonts w:ascii="Arial" w:hAnsi="Arial" w:cs="Arial"/>
          <w:color w:val="000000" w:themeColor="text1"/>
          <w:lang w:val="en-GB"/>
        </w:rPr>
        <w:t xml:space="preserve">who was </w:t>
      </w:r>
      <w:r w:rsidRPr="009A2FDA">
        <w:rPr>
          <w:rFonts w:ascii="Arial" w:hAnsi="Arial" w:cs="Arial"/>
          <w:color w:val="000000" w:themeColor="text1"/>
          <w:lang w:val="en-GB"/>
        </w:rPr>
        <w:t>involved and emotions experienced</w:t>
      </w:r>
      <w:r w:rsidR="003E6F67" w:rsidRPr="009A2FDA">
        <w:rPr>
          <w:rFonts w:ascii="Arial" w:hAnsi="Arial" w:cs="Arial"/>
          <w:color w:val="000000" w:themeColor="text1"/>
          <w:lang w:val="en-GB"/>
        </w:rPr>
        <w:t>.</w:t>
      </w:r>
      <w:r w:rsidR="00846531" w:rsidRPr="009A2FDA">
        <w:rPr>
          <w:rFonts w:ascii="Arial" w:hAnsi="Arial" w:cs="Arial"/>
          <w:color w:val="000000" w:themeColor="text1"/>
          <w:lang w:val="en-GB"/>
        </w:rPr>
        <w:t xml:space="preserve">  This was based on the Rochester Interaction Record</w:t>
      </w:r>
      <w:r w:rsidR="00525037" w:rsidRPr="009A2FDA">
        <w:rPr>
          <w:rFonts w:ascii="Arial" w:hAnsi="Arial" w:cs="Arial"/>
          <w:color w:val="000000" w:themeColor="text1"/>
          <w:lang w:val="en-GB"/>
        </w:rPr>
        <w:t xml:space="preserve"> (Reis &amp; Wheeler, 1991), which assess</w:t>
      </w:r>
      <w:r w:rsidR="00A42DE6" w:rsidRPr="009A2FDA">
        <w:rPr>
          <w:rFonts w:ascii="Arial" w:hAnsi="Arial" w:cs="Arial"/>
          <w:color w:val="000000" w:themeColor="text1"/>
          <w:lang w:val="en-GB"/>
        </w:rPr>
        <w:t>es</w:t>
      </w:r>
      <w:r w:rsidR="00525037" w:rsidRPr="009A2FDA">
        <w:rPr>
          <w:rFonts w:ascii="Arial" w:hAnsi="Arial" w:cs="Arial"/>
          <w:color w:val="000000" w:themeColor="text1"/>
          <w:lang w:val="en-GB"/>
        </w:rPr>
        <w:t xml:space="preserve"> objective and subjective aspects of social interaction</w:t>
      </w:r>
      <w:r w:rsidR="00195433" w:rsidRPr="009A2FDA">
        <w:rPr>
          <w:rFonts w:ascii="Arial" w:hAnsi="Arial" w:cs="Arial"/>
          <w:color w:val="000000" w:themeColor="text1"/>
          <w:lang w:val="en-GB"/>
        </w:rPr>
        <w:t xml:space="preserve"> to aid detailed and accurate recall.</w:t>
      </w:r>
      <w:r w:rsidR="00C66A78" w:rsidRPr="009A2FDA">
        <w:rPr>
          <w:rFonts w:ascii="Arial" w:hAnsi="Arial" w:cs="Arial"/>
          <w:color w:val="000000" w:themeColor="text1"/>
          <w:lang w:val="en-GB"/>
        </w:rPr>
        <w:t xml:space="preserve">  However, these were only used by the participants as a recall aid and were not examine</w:t>
      </w:r>
      <w:r w:rsidR="000846AE" w:rsidRPr="009A2FDA">
        <w:rPr>
          <w:rFonts w:ascii="Arial" w:hAnsi="Arial" w:cs="Arial"/>
          <w:color w:val="000000" w:themeColor="text1"/>
          <w:lang w:val="en-GB"/>
        </w:rPr>
        <w:t>d</w:t>
      </w:r>
      <w:r w:rsidR="00F70DEC" w:rsidRPr="009A2FDA">
        <w:rPr>
          <w:rFonts w:ascii="Arial" w:hAnsi="Arial" w:cs="Arial"/>
          <w:color w:val="000000" w:themeColor="text1"/>
          <w:lang w:val="en-GB"/>
        </w:rPr>
        <w:t xml:space="preserve"> by the researchers</w:t>
      </w:r>
      <w:r w:rsidR="000846AE" w:rsidRPr="009A2FDA">
        <w:rPr>
          <w:rFonts w:ascii="Arial" w:hAnsi="Arial" w:cs="Arial"/>
          <w:color w:val="000000" w:themeColor="text1"/>
          <w:lang w:val="en-GB"/>
        </w:rPr>
        <w:t xml:space="preserve">.  This allowed </w:t>
      </w:r>
      <w:r w:rsidR="00C66A78" w:rsidRPr="009A2FDA">
        <w:rPr>
          <w:rFonts w:ascii="Arial" w:hAnsi="Arial" w:cs="Arial"/>
          <w:color w:val="000000" w:themeColor="text1"/>
          <w:lang w:val="en-GB"/>
        </w:rPr>
        <w:t xml:space="preserve">participants to be honest </w:t>
      </w:r>
      <w:r w:rsidR="00905DD7" w:rsidRPr="009A2FDA">
        <w:rPr>
          <w:rFonts w:ascii="Arial" w:hAnsi="Arial" w:cs="Arial"/>
          <w:color w:val="000000" w:themeColor="text1"/>
          <w:lang w:val="en-GB"/>
        </w:rPr>
        <w:t>in recording their interactions</w:t>
      </w:r>
      <w:r w:rsidR="00C66A78" w:rsidRPr="009A2FDA">
        <w:rPr>
          <w:rFonts w:ascii="Arial" w:hAnsi="Arial" w:cs="Arial"/>
          <w:color w:val="000000" w:themeColor="text1"/>
          <w:lang w:val="en-GB"/>
        </w:rPr>
        <w:t xml:space="preserve"> </w:t>
      </w:r>
      <w:r w:rsidR="00446574" w:rsidRPr="009A2FDA">
        <w:rPr>
          <w:rFonts w:ascii="Arial" w:hAnsi="Arial" w:cs="Arial"/>
          <w:color w:val="000000" w:themeColor="text1"/>
          <w:lang w:val="en-GB"/>
        </w:rPr>
        <w:t>without having</w:t>
      </w:r>
      <w:r w:rsidR="00C66A78" w:rsidRPr="009A2FDA">
        <w:rPr>
          <w:rFonts w:ascii="Arial" w:hAnsi="Arial" w:cs="Arial"/>
          <w:color w:val="000000" w:themeColor="text1"/>
          <w:lang w:val="en-GB"/>
        </w:rPr>
        <w:t xml:space="preserve"> to reveal anything they did not wish to the </w:t>
      </w:r>
      <w:r w:rsidR="00C4310F" w:rsidRPr="009A2FDA">
        <w:rPr>
          <w:rFonts w:ascii="Arial" w:hAnsi="Arial" w:cs="Arial"/>
          <w:color w:val="000000" w:themeColor="text1"/>
          <w:lang w:val="en-GB"/>
        </w:rPr>
        <w:t>researchers</w:t>
      </w:r>
      <w:r w:rsidR="00C66A78" w:rsidRPr="009A2FDA">
        <w:rPr>
          <w:rFonts w:ascii="Arial" w:hAnsi="Arial" w:cs="Arial"/>
          <w:color w:val="000000" w:themeColor="text1"/>
          <w:lang w:val="en-GB"/>
        </w:rPr>
        <w:t>.</w:t>
      </w:r>
    </w:p>
    <w:p w14:paraId="13E84B26" w14:textId="3BA7B928" w:rsidR="009F32E9" w:rsidRPr="009A2FDA" w:rsidRDefault="001139A1"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To prepare parent</w:t>
      </w:r>
      <w:r w:rsidR="009F32E9" w:rsidRPr="009A2FDA">
        <w:rPr>
          <w:rFonts w:ascii="Arial" w:hAnsi="Arial" w:cs="Arial"/>
          <w:color w:val="000000" w:themeColor="text1"/>
          <w:lang w:val="en-GB"/>
        </w:rPr>
        <w:t>s for their interview, a structured reflection sheet asked them to reflect on their role as a home educating parent and their influence on their child’s social life.  It included prompts such as ‘how do you think home education affects your child’s socialising opportunities?’ and ‘what social educational experiences does your child take part in (if any)?’.</w:t>
      </w:r>
    </w:p>
    <w:p w14:paraId="5197AE2C" w14:textId="4643E8BA" w:rsidR="009F32E9"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Two interview schedules, one for </w:t>
      </w:r>
      <w:r w:rsidR="007A05C0" w:rsidRPr="009A2FDA">
        <w:rPr>
          <w:rFonts w:ascii="Arial" w:hAnsi="Arial" w:cs="Arial"/>
          <w:color w:val="000000" w:themeColor="text1"/>
          <w:lang w:val="en-GB"/>
        </w:rPr>
        <w:t>adolescents</w:t>
      </w:r>
      <w:r w:rsidRPr="009A2FDA">
        <w:rPr>
          <w:rFonts w:ascii="Arial" w:hAnsi="Arial" w:cs="Arial"/>
          <w:color w:val="000000" w:themeColor="text1"/>
          <w:lang w:val="en-GB"/>
        </w:rPr>
        <w:t xml:space="preserve"> and one for parents, were used to guide the interviews.  The questions were based on various aspects of social experiences within home education including the practice itself</w:t>
      </w:r>
      <w:r w:rsidR="00A049BA" w:rsidRPr="009A2FDA">
        <w:rPr>
          <w:rFonts w:ascii="Arial" w:hAnsi="Arial" w:cs="Arial"/>
          <w:color w:val="000000" w:themeColor="text1"/>
          <w:lang w:val="en-GB"/>
        </w:rPr>
        <w:t xml:space="preserve">, </w:t>
      </w:r>
      <w:r w:rsidR="001F125C" w:rsidRPr="009A2FDA">
        <w:rPr>
          <w:rFonts w:ascii="Arial" w:hAnsi="Arial" w:cs="Arial"/>
          <w:color w:val="000000" w:themeColor="text1"/>
          <w:lang w:val="en-GB"/>
        </w:rPr>
        <w:t xml:space="preserve">the adolescents’ </w:t>
      </w:r>
      <w:r w:rsidR="002569A1" w:rsidRPr="009A2FDA">
        <w:rPr>
          <w:rFonts w:ascii="Arial" w:hAnsi="Arial" w:cs="Arial"/>
          <w:color w:val="000000" w:themeColor="text1"/>
          <w:lang w:val="en-GB"/>
        </w:rPr>
        <w:t xml:space="preserve">social </w:t>
      </w:r>
      <w:r w:rsidR="001F125C" w:rsidRPr="009A2FDA">
        <w:rPr>
          <w:rFonts w:ascii="Arial" w:hAnsi="Arial" w:cs="Arial"/>
          <w:color w:val="000000" w:themeColor="text1"/>
          <w:lang w:val="en-GB"/>
        </w:rPr>
        <w:t>networks</w:t>
      </w:r>
      <w:r w:rsidRPr="009A2FDA">
        <w:rPr>
          <w:rFonts w:ascii="Arial" w:hAnsi="Arial" w:cs="Arial"/>
          <w:color w:val="000000" w:themeColor="text1"/>
          <w:lang w:val="en-GB"/>
        </w:rPr>
        <w:t xml:space="preserve"> and th</w:t>
      </w:r>
      <w:r w:rsidR="00C66A78" w:rsidRPr="009A2FDA">
        <w:rPr>
          <w:rFonts w:ascii="Arial" w:hAnsi="Arial" w:cs="Arial"/>
          <w:color w:val="000000" w:themeColor="text1"/>
          <w:lang w:val="en-GB"/>
        </w:rPr>
        <w:t>e effect that home education had</w:t>
      </w:r>
      <w:r w:rsidRPr="009A2FDA">
        <w:rPr>
          <w:rFonts w:ascii="Arial" w:hAnsi="Arial" w:cs="Arial"/>
          <w:color w:val="000000" w:themeColor="text1"/>
          <w:lang w:val="en-GB"/>
        </w:rPr>
        <w:t xml:space="preserve"> on</w:t>
      </w:r>
      <w:r w:rsidR="00F5197A" w:rsidRPr="009A2FDA">
        <w:rPr>
          <w:rFonts w:ascii="Arial" w:hAnsi="Arial" w:cs="Arial"/>
          <w:color w:val="000000" w:themeColor="text1"/>
          <w:lang w:val="en-GB"/>
        </w:rPr>
        <w:t xml:space="preserve"> </w:t>
      </w:r>
      <w:r w:rsidR="00525037" w:rsidRPr="009A2FDA">
        <w:rPr>
          <w:rFonts w:ascii="Arial" w:hAnsi="Arial" w:cs="Arial"/>
          <w:color w:val="000000" w:themeColor="text1"/>
          <w:lang w:val="en-GB"/>
        </w:rPr>
        <w:t>adolescents’</w:t>
      </w:r>
      <w:r w:rsidR="002569A1" w:rsidRPr="009A2FDA">
        <w:rPr>
          <w:rFonts w:ascii="Arial" w:hAnsi="Arial" w:cs="Arial"/>
          <w:color w:val="000000" w:themeColor="text1"/>
          <w:lang w:val="en-GB"/>
        </w:rPr>
        <w:t xml:space="preserve"> social development</w:t>
      </w:r>
      <w:r w:rsidRPr="009A2FDA">
        <w:rPr>
          <w:rFonts w:ascii="Arial" w:hAnsi="Arial" w:cs="Arial"/>
          <w:color w:val="000000" w:themeColor="text1"/>
          <w:lang w:val="en-GB"/>
        </w:rPr>
        <w:t>.</w:t>
      </w:r>
      <w:r w:rsidR="00741441" w:rsidRPr="009A2FDA">
        <w:rPr>
          <w:rFonts w:ascii="Arial" w:hAnsi="Arial" w:cs="Arial"/>
          <w:color w:val="000000" w:themeColor="text1"/>
          <w:lang w:val="en-GB"/>
        </w:rPr>
        <w:t xml:space="preserve">  </w:t>
      </w:r>
      <w:r w:rsidR="00741441" w:rsidRPr="009A2FDA">
        <w:rPr>
          <w:rFonts w:ascii="Arial" w:hAnsi="Arial" w:cs="Arial"/>
          <w:color w:val="000000" w:themeColor="text1"/>
          <w:lang w:val="en-GB"/>
        </w:rPr>
        <w:lastRenderedPageBreak/>
        <w:t>For example, adolescents were asked ‘how often do you meet with other home educated children?’ and parents were asked ‘where do you find opportunities for your daughter to socialise?’.</w:t>
      </w:r>
    </w:p>
    <w:p w14:paraId="43019EC2" w14:textId="77777777" w:rsidR="009F32E9" w:rsidRPr="009A2FDA" w:rsidRDefault="009F32E9" w:rsidP="00DF0DC2">
      <w:pPr>
        <w:spacing w:line="360" w:lineRule="auto"/>
        <w:rPr>
          <w:rFonts w:ascii="Arial" w:hAnsi="Arial" w:cs="Arial"/>
          <w:color w:val="000000" w:themeColor="text1"/>
          <w:lang w:val="en-GB"/>
        </w:rPr>
      </w:pPr>
    </w:p>
    <w:p w14:paraId="30344AF9" w14:textId="77777777" w:rsidR="009F32E9" w:rsidRPr="009A2FDA" w:rsidRDefault="009F32E9" w:rsidP="00DF0DC2">
      <w:pPr>
        <w:pStyle w:val="Heading2"/>
        <w:spacing w:line="360" w:lineRule="auto"/>
        <w:rPr>
          <w:rFonts w:ascii="Arial" w:hAnsi="Arial" w:cs="Arial"/>
          <w:b w:val="0"/>
          <w:color w:val="000000" w:themeColor="text1"/>
          <w:lang w:val="en-GB"/>
        </w:rPr>
      </w:pPr>
      <w:bookmarkStart w:id="4" w:name="_Toc448178224"/>
      <w:r w:rsidRPr="009A2FDA">
        <w:rPr>
          <w:rFonts w:ascii="Arial" w:hAnsi="Arial" w:cs="Arial"/>
          <w:b w:val="0"/>
          <w:color w:val="000000" w:themeColor="text1"/>
          <w:lang w:val="en-GB"/>
        </w:rPr>
        <w:t>Procedure</w:t>
      </w:r>
      <w:bookmarkEnd w:id="4"/>
    </w:p>
    <w:p w14:paraId="612D0BC5" w14:textId="1AEB085B" w:rsidR="009F32E9" w:rsidRPr="009A2FDA" w:rsidRDefault="00F3639A"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Emails with information about the study were sent to home education network mailing lists and placed on home education social media spaces.  Parents were asked to contact the researcher to indicate their interest in participating in the research.  To </w:t>
      </w:r>
      <w:r w:rsidR="00B835EF" w:rsidRPr="009A2FDA">
        <w:rPr>
          <w:rFonts w:ascii="Arial" w:hAnsi="Arial" w:cs="Arial"/>
          <w:color w:val="000000" w:themeColor="text1"/>
          <w:lang w:val="en-GB"/>
        </w:rPr>
        <w:t>reduce pressure</w:t>
      </w:r>
      <w:r w:rsidRPr="009A2FDA">
        <w:rPr>
          <w:rFonts w:ascii="Arial" w:hAnsi="Arial" w:cs="Arial"/>
          <w:color w:val="000000" w:themeColor="text1"/>
          <w:lang w:val="en-GB"/>
        </w:rPr>
        <w:t xml:space="preserve"> </w:t>
      </w:r>
      <w:r w:rsidR="00B835EF" w:rsidRPr="009A2FDA">
        <w:rPr>
          <w:rFonts w:ascii="Arial" w:hAnsi="Arial" w:cs="Arial"/>
          <w:color w:val="000000" w:themeColor="text1"/>
          <w:lang w:val="en-GB"/>
        </w:rPr>
        <w:t>of participation</w:t>
      </w:r>
      <w:r w:rsidRPr="009A2FDA">
        <w:rPr>
          <w:rFonts w:ascii="Arial" w:hAnsi="Arial" w:cs="Arial"/>
          <w:color w:val="000000" w:themeColor="text1"/>
          <w:lang w:val="en-GB"/>
        </w:rPr>
        <w:t>, s</w:t>
      </w:r>
      <w:r w:rsidR="00D43ABD" w:rsidRPr="009A2FDA">
        <w:rPr>
          <w:rFonts w:ascii="Arial" w:hAnsi="Arial" w:cs="Arial"/>
          <w:color w:val="000000" w:themeColor="text1"/>
          <w:lang w:val="en-GB"/>
        </w:rPr>
        <w:t xml:space="preserve">eparate consent sheets were sent via email to parents and </w:t>
      </w:r>
      <w:r w:rsidRPr="009A2FDA">
        <w:rPr>
          <w:rFonts w:ascii="Arial" w:hAnsi="Arial" w:cs="Arial"/>
          <w:color w:val="000000" w:themeColor="text1"/>
          <w:lang w:val="en-GB"/>
        </w:rPr>
        <w:t>adolescents</w:t>
      </w:r>
      <w:r w:rsidR="00D43ABD" w:rsidRPr="009A2FDA">
        <w:rPr>
          <w:rFonts w:ascii="Arial" w:hAnsi="Arial" w:cs="Arial"/>
          <w:color w:val="000000" w:themeColor="text1"/>
          <w:lang w:val="en-GB"/>
        </w:rPr>
        <w:t xml:space="preserve">, informing </w:t>
      </w:r>
      <w:r w:rsidRPr="009A2FDA">
        <w:rPr>
          <w:rFonts w:ascii="Arial" w:hAnsi="Arial" w:cs="Arial"/>
          <w:color w:val="000000" w:themeColor="text1"/>
          <w:lang w:val="en-GB"/>
        </w:rPr>
        <w:t xml:space="preserve">them about the study including </w:t>
      </w:r>
      <w:r w:rsidR="00D43ABD" w:rsidRPr="009A2FDA">
        <w:rPr>
          <w:rFonts w:ascii="Arial" w:hAnsi="Arial" w:cs="Arial"/>
          <w:color w:val="000000" w:themeColor="text1"/>
          <w:lang w:val="en-GB"/>
        </w:rPr>
        <w:t xml:space="preserve">confidentiality and their right to withdraw.  Participants were told that they might be contacted if both consent e-mails were </w:t>
      </w:r>
      <w:r w:rsidR="0001554C" w:rsidRPr="009A2FDA">
        <w:rPr>
          <w:rFonts w:ascii="Arial" w:hAnsi="Arial" w:cs="Arial"/>
          <w:color w:val="000000" w:themeColor="text1"/>
          <w:lang w:val="en-GB"/>
        </w:rPr>
        <w:t>returned</w:t>
      </w:r>
      <w:r w:rsidR="00D43ABD" w:rsidRPr="009A2FDA">
        <w:rPr>
          <w:rFonts w:ascii="Arial" w:hAnsi="Arial" w:cs="Arial"/>
          <w:color w:val="000000" w:themeColor="text1"/>
          <w:lang w:val="en-GB"/>
        </w:rPr>
        <w:t xml:space="preserve">, </w:t>
      </w:r>
      <w:r w:rsidR="00E44DFA" w:rsidRPr="009A2FDA">
        <w:rPr>
          <w:rFonts w:ascii="Arial" w:hAnsi="Arial" w:cs="Arial"/>
          <w:color w:val="000000" w:themeColor="text1"/>
          <w:lang w:val="en-GB"/>
        </w:rPr>
        <w:t>which</w:t>
      </w:r>
      <w:r w:rsidR="00D43ABD" w:rsidRPr="009A2FDA">
        <w:rPr>
          <w:rFonts w:ascii="Arial" w:hAnsi="Arial" w:cs="Arial"/>
          <w:color w:val="000000" w:themeColor="text1"/>
          <w:lang w:val="en-GB"/>
        </w:rPr>
        <w:t xml:space="preserve"> allowed us to gain consent from both parties without either feeling pressure to participate.  </w:t>
      </w:r>
      <w:r w:rsidRPr="009A2FDA">
        <w:rPr>
          <w:rFonts w:ascii="Arial" w:hAnsi="Arial" w:cs="Arial"/>
          <w:color w:val="000000" w:themeColor="text1"/>
          <w:lang w:val="en-GB"/>
        </w:rPr>
        <w:t>Once consent</w:t>
      </w:r>
      <w:r w:rsidR="00917D37" w:rsidRPr="009A2FDA">
        <w:rPr>
          <w:rFonts w:ascii="Arial" w:hAnsi="Arial" w:cs="Arial"/>
          <w:color w:val="000000" w:themeColor="text1"/>
          <w:lang w:val="en-GB"/>
        </w:rPr>
        <w:t xml:space="preserve"> was received</w:t>
      </w:r>
      <w:r w:rsidR="002C3288" w:rsidRPr="009A2FDA">
        <w:rPr>
          <w:rFonts w:ascii="Arial" w:hAnsi="Arial" w:cs="Arial"/>
          <w:color w:val="000000" w:themeColor="text1"/>
          <w:lang w:val="en-GB"/>
        </w:rPr>
        <w:t>, the</w:t>
      </w:r>
      <w:r w:rsidRPr="009A2FDA">
        <w:rPr>
          <w:rFonts w:ascii="Arial" w:hAnsi="Arial" w:cs="Arial"/>
          <w:color w:val="000000" w:themeColor="text1"/>
          <w:lang w:val="en-GB"/>
        </w:rPr>
        <w:t xml:space="preserve"> date and location </w:t>
      </w:r>
      <w:r w:rsidR="00917D37" w:rsidRPr="009A2FDA">
        <w:rPr>
          <w:rFonts w:ascii="Arial" w:hAnsi="Arial" w:cs="Arial"/>
          <w:color w:val="000000" w:themeColor="text1"/>
          <w:lang w:val="en-GB"/>
        </w:rPr>
        <w:t xml:space="preserve">were arranged </w:t>
      </w:r>
      <w:r w:rsidRPr="009A2FDA">
        <w:rPr>
          <w:rFonts w:ascii="Arial" w:hAnsi="Arial" w:cs="Arial"/>
          <w:color w:val="000000" w:themeColor="text1"/>
          <w:lang w:val="en-GB"/>
        </w:rPr>
        <w:t>for interview</w:t>
      </w:r>
      <w:r w:rsidR="00917D37" w:rsidRPr="009A2FDA">
        <w:rPr>
          <w:rFonts w:ascii="Arial" w:hAnsi="Arial" w:cs="Arial"/>
          <w:color w:val="000000" w:themeColor="text1"/>
          <w:lang w:val="en-GB"/>
        </w:rPr>
        <w:t>s</w:t>
      </w:r>
      <w:r w:rsidRPr="009A2FDA">
        <w:rPr>
          <w:rFonts w:ascii="Arial" w:hAnsi="Arial" w:cs="Arial"/>
          <w:color w:val="000000" w:themeColor="text1"/>
          <w:lang w:val="en-GB"/>
        </w:rPr>
        <w:t xml:space="preserve">.  </w:t>
      </w:r>
      <w:r w:rsidR="00223E51" w:rsidRPr="009A2FDA">
        <w:rPr>
          <w:rFonts w:ascii="Arial" w:hAnsi="Arial" w:cs="Arial"/>
          <w:color w:val="000000" w:themeColor="text1"/>
          <w:lang w:val="en-GB"/>
        </w:rPr>
        <w:t>A</w:t>
      </w:r>
      <w:r w:rsidR="00E165BF" w:rsidRPr="009A2FDA">
        <w:rPr>
          <w:rFonts w:ascii="Arial" w:hAnsi="Arial" w:cs="Arial"/>
          <w:color w:val="000000" w:themeColor="text1"/>
          <w:lang w:val="en-GB"/>
        </w:rPr>
        <w:t>dolescents</w:t>
      </w:r>
      <w:r w:rsidR="009F32E9" w:rsidRPr="009A2FDA">
        <w:rPr>
          <w:rFonts w:ascii="Arial" w:hAnsi="Arial" w:cs="Arial"/>
          <w:color w:val="000000" w:themeColor="text1"/>
          <w:lang w:val="en-GB"/>
        </w:rPr>
        <w:t xml:space="preserve"> were </w:t>
      </w:r>
      <w:r w:rsidR="00223E51" w:rsidRPr="009A2FDA">
        <w:rPr>
          <w:rFonts w:ascii="Arial" w:hAnsi="Arial" w:cs="Arial"/>
          <w:color w:val="000000" w:themeColor="text1"/>
          <w:lang w:val="en-GB"/>
        </w:rPr>
        <w:t xml:space="preserve">then </w:t>
      </w:r>
      <w:r w:rsidR="009F32E9" w:rsidRPr="009A2FDA">
        <w:rPr>
          <w:rFonts w:ascii="Arial" w:hAnsi="Arial" w:cs="Arial"/>
          <w:color w:val="000000" w:themeColor="text1"/>
          <w:lang w:val="en-GB"/>
        </w:rPr>
        <w:t>sent social interaction diaries</w:t>
      </w:r>
      <w:r w:rsidR="00D43ABD" w:rsidRPr="009A2FDA">
        <w:rPr>
          <w:rFonts w:ascii="Arial" w:hAnsi="Arial" w:cs="Arial"/>
          <w:color w:val="000000" w:themeColor="text1"/>
          <w:lang w:val="en-GB"/>
        </w:rPr>
        <w:t>, which t</w:t>
      </w:r>
      <w:r w:rsidR="009F32E9" w:rsidRPr="009A2FDA">
        <w:rPr>
          <w:rFonts w:ascii="Arial" w:hAnsi="Arial" w:cs="Arial"/>
          <w:color w:val="000000" w:themeColor="text1"/>
          <w:lang w:val="en-GB"/>
        </w:rPr>
        <w:t xml:space="preserve">hey were asked to </w:t>
      </w:r>
      <w:r w:rsidR="00E44DFA" w:rsidRPr="009A2FDA">
        <w:rPr>
          <w:rFonts w:ascii="Arial" w:hAnsi="Arial" w:cs="Arial"/>
          <w:color w:val="000000" w:themeColor="text1"/>
          <w:lang w:val="en-GB"/>
        </w:rPr>
        <w:t>complete every day</w:t>
      </w:r>
      <w:r w:rsidR="003726F2" w:rsidRPr="009A2FDA">
        <w:rPr>
          <w:rFonts w:ascii="Arial" w:hAnsi="Arial" w:cs="Arial"/>
          <w:color w:val="000000" w:themeColor="text1"/>
          <w:lang w:val="en-GB"/>
        </w:rPr>
        <w:t xml:space="preserve"> for two weeks</w:t>
      </w:r>
      <w:r w:rsidR="009F32E9" w:rsidRPr="009A2FDA">
        <w:rPr>
          <w:rFonts w:ascii="Arial" w:hAnsi="Arial" w:cs="Arial"/>
          <w:color w:val="000000" w:themeColor="text1"/>
          <w:lang w:val="en-GB"/>
        </w:rPr>
        <w:t>.  On the day</w:t>
      </w:r>
      <w:r w:rsidR="003726F2" w:rsidRPr="009A2FDA">
        <w:rPr>
          <w:rFonts w:ascii="Arial" w:hAnsi="Arial" w:cs="Arial"/>
          <w:color w:val="000000" w:themeColor="text1"/>
          <w:lang w:val="en-GB"/>
        </w:rPr>
        <w:t xml:space="preserve"> of the interview</w:t>
      </w:r>
      <w:r w:rsidR="009F32E9" w:rsidRPr="009A2FDA">
        <w:rPr>
          <w:rFonts w:ascii="Arial" w:hAnsi="Arial" w:cs="Arial"/>
          <w:color w:val="000000" w:themeColor="text1"/>
          <w:lang w:val="en-GB"/>
        </w:rPr>
        <w:t xml:space="preserve">, the child was interviewed first while the parent </w:t>
      </w:r>
      <w:r w:rsidR="00223E51" w:rsidRPr="009A2FDA">
        <w:rPr>
          <w:rFonts w:ascii="Arial" w:hAnsi="Arial" w:cs="Arial"/>
          <w:color w:val="000000" w:themeColor="text1"/>
          <w:lang w:val="en-GB"/>
        </w:rPr>
        <w:t xml:space="preserve">completed the reflection sheet; </w:t>
      </w:r>
      <w:r w:rsidR="009F32E9" w:rsidRPr="009A2FDA">
        <w:rPr>
          <w:rFonts w:ascii="Arial" w:hAnsi="Arial" w:cs="Arial"/>
          <w:color w:val="000000" w:themeColor="text1"/>
          <w:lang w:val="en-GB"/>
        </w:rPr>
        <w:t xml:space="preserve">the parent was </w:t>
      </w:r>
      <w:r w:rsidR="001414BA" w:rsidRPr="009A2FDA">
        <w:rPr>
          <w:rFonts w:ascii="Arial" w:hAnsi="Arial" w:cs="Arial"/>
          <w:color w:val="000000" w:themeColor="text1"/>
          <w:lang w:val="en-GB"/>
        </w:rPr>
        <w:t xml:space="preserve">then </w:t>
      </w:r>
      <w:r w:rsidR="009F32E9" w:rsidRPr="009A2FDA">
        <w:rPr>
          <w:rFonts w:ascii="Arial" w:hAnsi="Arial" w:cs="Arial"/>
          <w:color w:val="000000" w:themeColor="text1"/>
          <w:lang w:val="en-GB"/>
        </w:rPr>
        <w:t xml:space="preserve">interviewed.  </w:t>
      </w:r>
    </w:p>
    <w:p w14:paraId="18297230" w14:textId="2FC65DBA" w:rsidR="009F32E9"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The semi-structured interviews lasted approximately forty minutes.</w:t>
      </w:r>
      <w:r w:rsidR="00CC4BA0"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 </w:t>
      </w:r>
      <w:r w:rsidR="00446D76" w:rsidRPr="009A2FDA">
        <w:rPr>
          <w:rFonts w:ascii="Arial" w:hAnsi="Arial" w:cs="Arial"/>
          <w:color w:val="000000" w:themeColor="text1"/>
          <w:lang w:val="en-GB"/>
        </w:rPr>
        <w:t xml:space="preserve">Participants </w:t>
      </w:r>
      <w:r w:rsidRPr="009A2FDA">
        <w:rPr>
          <w:rFonts w:ascii="Arial" w:hAnsi="Arial" w:cs="Arial"/>
          <w:color w:val="000000" w:themeColor="text1"/>
          <w:lang w:val="en-GB"/>
        </w:rPr>
        <w:t xml:space="preserve">were encouraged to be honest in their responses and were reminded of confidentiality.  </w:t>
      </w:r>
      <w:r w:rsidR="00016544" w:rsidRPr="009A2FDA">
        <w:rPr>
          <w:rFonts w:ascii="Arial" w:hAnsi="Arial" w:cs="Arial"/>
          <w:color w:val="000000" w:themeColor="text1"/>
          <w:lang w:val="en-GB"/>
        </w:rPr>
        <w:t xml:space="preserve">During the interview, the social interaction diaries </w:t>
      </w:r>
      <w:r w:rsidR="00223E51" w:rsidRPr="009A2FDA">
        <w:rPr>
          <w:rFonts w:ascii="Arial" w:hAnsi="Arial" w:cs="Arial"/>
          <w:color w:val="000000" w:themeColor="text1"/>
          <w:lang w:val="en-GB"/>
        </w:rPr>
        <w:t xml:space="preserve">and parent </w:t>
      </w:r>
      <w:r w:rsidR="0001554C" w:rsidRPr="009A2FDA">
        <w:rPr>
          <w:rFonts w:ascii="Arial" w:hAnsi="Arial" w:cs="Arial"/>
          <w:color w:val="000000" w:themeColor="text1"/>
          <w:lang w:val="en-GB"/>
        </w:rPr>
        <w:t xml:space="preserve">reflection sheets </w:t>
      </w:r>
      <w:r w:rsidR="00016544" w:rsidRPr="009A2FDA">
        <w:rPr>
          <w:rFonts w:ascii="Arial" w:hAnsi="Arial" w:cs="Arial"/>
          <w:color w:val="000000" w:themeColor="text1"/>
          <w:lang w:val="en-GB"/>
        </w:rPr>
        <w:t xml:space="preserve">acted as prompts for participants to help them describe their social experiences.  </w:t>
      </w:r>
      <w:r w:rsidRPr="009A2FDA">
        <w:rPr>
          <w:rFonts w:ascii="Arial" w:hAnsi="Arial" w:cs="Arial"/>
          <w:color w:val="000000" w:themeColor="text1"/>
          <w:lang w:val="en-GB"/>
        </w:rPr>
        <w:t xml:space="preserve">Audio recordings of the interviews were taken and </w:t>
      </w:r>
      <w:r w:rsidR="00E44DFA" w:rsidRPr="009A2FDA">
        <w:rPr>
          <w:rFonts w:ascii="Arial" w:hAnsi="Arial" w:cs="Arial"/>
          <w:color w:val="000000" w:themeColor="text1"/>
          <w:lang w:val="en-GB"/>
        </w:rPr>
        <w:t>transcribed verbatim in a ‘play script</w:t>
      </w:r>
      <w:r w:rsidRPr="009A2FDA">
        <w:rPr>
          <w:rFonts w:ascii="Arial" w:hAnsi="Arial" w:cs="Arial"/>
          <w:color w:val="000000" w:themeColor="text1"/>
          <w:lang w:val="en-GB"/>
        </w:rPr>
        <w:t>’ format.</w:t>
      </w:r>
      <w:r w:rsidR="00D43ABD" w:rsidRPr="009A2FDA">
        <w:rPr>
          <w:rFonts w:ascii="Arial" w:hAnsi="Arial" w:cs="Arial"/>
          <w:color w:val="000000" w:themeColor="text1"/>
          <w:lang w:val="en-GB"/>
        </w:rPr>
        <w:t xml:space="preserve">  Any identifying personal information w</w:t>
      </w:r>
      <w:r w:rsidR="00E44DFA" w:rsidRPr="009A2FDA">
        <w:rPr>
          <w:rFonts w:ascii="Arial" w:hAnsi="Arial" w:cs="Arial"/>
          <w:color w:val="000000" w:themeColor="text1"/>
          <w:lang w:val="en-GB"/>
        </w:rPr>
        <w:t>as removed from the transcripts and</w:t>
      </w:r>
      <w:r w:rsidR="00D43ABD" w:rsidRPr="009A2FDA">
        <w:rPr>
          <w:rFonts w:ascii="Arial" w:hAnsi="Arial" w:cs="Arial"/>
          <w:color w:val="000000" w:themeColor="text1"/>
          <w:lang w:val="en-GB"/>
        </w:rPr>
        <w:t xml:space="preserve"> participants were given pseudonyms.  The social interaction diaries and parent reflection sheets were not retained by the researcher</w:t>
      </w:r>
      <w:r w:rsidR="00223E51" w:rsidRPr="009A2FDA">
        <w:rPr>
          <w:rFonts w:ascii="Arial" w:hAnsi="Arial" w:cs="Arial"/>
          <w:color w:val="000000" w:themeColor="text1"/>
          <w:lang w:val="en-GB"/>
        </w:rPr>
        <w:t>s</w:t>
      </w:r>
      <w:r w:rsidR="00D43ABD" w:rsidRPr="009A2FDA">
        <w:rPr>
          <w:rFonts w:ascii="Arial" w:hAnsi="Arial" w:cs="Arial"/>
          <w:color w:val="000000" w:themeColor="text1"/>
          <w:lang w:val="en-GB"/>
        </w:rPr>
        <w:t xml:space="preserve">.  After the interviews, participants were sent debrief emails that fully </w:t>
      </w:r>
      <w:r w:rsidR="00C66A78" w:rsidRPr="009A2FDA">
        <w:rPr>
          <w:rFonts w:ascii="Arial" w:hAnsi="Arial" w:cs="Arial"/>
          <w:color w:val="000000" w:themeColor="text1"/>
          <w:lang w:val="en-GB"/>
        </w:rPr>
        <w:t>explained the study</w:t>
      </w:r>
      <w:r w:rsidR="00D43ABD" w:rsidRPr="009A2FDA">
        <w:rPr>
          <w:rFonts w:ascii="Arial" w:hAnsi="Arial" w:cs="Arial"/>
          <w:color w:val="000000" w:themeColor="text1"/>
          <w:lang w:val="en-GB"/>
        </w:rPr>
        <w:t>.</w:t>
      </w:r>
    </w:p>
    <w:p w14:paraId="15F45306" w14:textId="77777777" w:rsidR="009F32E9" w:rsidRPr="009A2FDA" w:rsidRDefault="009F32E9" w:rsidP="00DF0DC2">
      <w:pPr>
        <w:pStyle w:val="Heading2"/>
        <w:spacing w:line="360" w:lineRule="auto"/>
        <w:rPr>
          <w:rFonts w:ascii="Arial" w:hAnsi="Arial" w:cs="Arial"/>
          <w:color w:val="000000" w:themeColor="text1"/>
          <w:lang w:val="en-GB"/>
        </w:rPr>
      </w:pPr>
    </w:p>
    <w:p w14:paraId="5921BA96" w14:textId="4D94AEC6" w:rsidR="009F32E9" w:rsidRPr="009A2FDA" w:rsidRDefault="009F32E9" w:rsidP="00DF0DC2">
      <w:pPr>
        <w:pStyle w:val="Heading2"/>
        <w:spacing w:line="360" w:lineRule="auto"/>
        <w:rPr>
          <w:rFonts w:ascii="Arial" w:hAnsi="Arial" w:cs="Arial"/>
          <w:b w:val="0"/>
          <w:color w:val="000000" w:themeColor="text1"/>
          <w:lang w:val="en-GB"/>
        </w:rPr>
      </w:pPr>
      <w:bookmarkStart w:id="5" w:name="_Toc448178226"/>
      <w:r w:rsidRPr="009A2FDA">
        <w:rPr>
          <w:rFonts w:ascii="Arial" w:hAnsi="Arial" w:cs="Arial"/>
          <w:b w:val="0"/>
          <w:color w:val="000000" w:themeColor="text1"/>
          <w:lang w:val="en-GB"/>
        </w:rPr>
        <w:t>Analy</w:t>
      </w:r>
      <w:bookmarkEnd w:id="5"/>
      <w:r w:rsidR="00F3639A" w:rsidRPr="009A2FDA">
        <w:rPr>
          <w:rFonts w:ascii="Arial" w:hAnsi="Arial" w:cs="Arial"/>
          <w:b w:val="0"/>
          <w:color w:val="000000" w:themeColor="text1"/>
          <w:lang w:val="en-GB"/>
        </w:rPr>
        <w:t xml:space="preserve">tic </w:t>
      </w:r>
      <w:r w:rsidR="004427EF" w:rsidRPr="009A2FDA">
        <w:rPr>
          <w:rFonts w:ascii="Arial" w:hAnsi="Arial" w:cs="Arial"/>
          <w:b w:val="0"/>
          <w:color w:val="000000" w:themeColor="text1"/>
          <w:lang w:val="en-GB"/>
        </w:rPr>
        <w:t>M</w:t>
      </w:r>
      <w:r w:rsidR="00F3639A" w:rsidRPr="009A2FDA">
        <w:rPr>
          <w:rFonts w:ascii="Arial" w:hAnsi="Arial" w:cs="Arial"/>
          <w:b w:val="0"/>
          <w:color w:val="000000" w:themeColor="text1"/>
          <w:lang w:val="en-GB"/>
        </w:rPr>
        <w:t>ethod</w:t>
      </w:r>
    </w:p>
    <w:p w14:paraId="7DFFE92D" w14:textId="283C0A45" w:rsidR="009F32E9" w:rsidRPr="009A2FDA" w:rsidRDefault="009F32E9"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Thematic analysis was conducted on the data from the interviews to identify and organise themes, guided by the steps outlined by Braun and Clarke (2006).  First, transcripts were read thoroughly, with notes made in the margin </w:t>
      </w:r>
      <w:r w:rsidR="00571575" w:rsidRPr="009A2FDA">
        <w:rPr>
          <w:rFonts w:ascii="Arial" w:hAnsi="Arial" w:cs="Arial"/>
          <w:color w:val="000000" w:themeColor="text1"/>
          <w:lang w:val="en-GB"/>
        </w:rPr>
        <w:t xml:space="preserve">every couple of </w:t>
      </w:r>
      <w:r w:rsidR="00623C3B" w:rsidRPr="009A2FDA">
        <w:rPr>
          <w:rFonts w:ascii="Arial" w:hAnsi="Arial" w:cs="Arial"/>
          <w:color w:val="000000" w:themeColor="text1"/>
          <w:lang w:val="en-GB"/>
        </w:rPr>
        <w:lastRenderedPageBreak/>
        <w:t>sentences</w:t>
      </w:r>
      <w:r w:rsidR="00571575" w:rsidRPr="009A2FDA">
        <w:rPr>
          <w:rFonts w:ascii="Arial" w:hAnsi="Arial" w:cs="Arial"/>
          <w:color w:val="000000" w:themeColor="text1"/>
          <w:lang w:val="en-GB"/>
        </w:rPr>
        <w:t xml:space="preserve"> </w:t>
      </w:r>
      <w:r w:rsidRPr="009A2FDA">
        <w:rPr>
          <w:rFonts w:ascii="Arial" w:hAnsi="Arial" w:cs="Arial"/>
          <w:color w:val="000000" w:themeColor="text1"/>
          <w:lang w:val="en-GB"/>
        </w:rPr>
        <w:t>to generate initial codes</w:t>
      </w:r>
      <w:r w:rsidR="004D4CBB" w:rsidRPr="009A2FDA">
        <w:rPr>
          <w:rFonts w:ascii="Arial" w:hAnsi="Arial" w:cs="Arial"/>
          <w:color w:val="000000" w:themeColor="text1"/>
          <w:lang w:val="en-GB"/>
        </w:rPr>
        <w:t>, e.g. ‘communication with different ages’</w:t>
      </w:r>
      <w:r w:rsidRPr="009A2FDA">
        <w:rPr>
          <w:rFonts w:ascii="Arial" w:hAnsi="Arial" w:cs="Arial"/>
          <w:color w:val="000000" w:themeColor="text1"/>
          <w:lang w:val="en-GB"/>
        </w:rPr>
        <w:t xml:space="preserve">.  </w:t>
      </w:r>
      <w:r w:rsidR="000605F0" w:rsidRPr="009A2FDA">
        <w:rPr>
          <w:rFonts w:ascii="Arial" w:hAnsi="Arial" w:cs="Arial"/>
          <w:color w:val="000000" w:themeColor="text1"/>
          <w:lang w:val="en-GB"/>
        </w:rPr>
        <w:t>These initial codes</w:t>
      </w:r>
      <w:r w:rsidR="005C228C" w:rsidRPr="009A2FDA">
        <w:rPr>
          <w:rFonts w:ascii="Arial" w:hAnsi="Arial" w:cs="Arial"/>
          <w:color w:val="000000" w:themeColor="text1"/>
          <w:lang w:val="en-GB"/>
        </w:rPr>
        <w:t xml:space="preserve"> were collated </w:t>
      </w:r>
      <w:r w:rsidR="000605F0" w:rsidRPr="009A2FDA">
        <w:rPr>
          <w:rFonts w:ascii="Arial" w:hAnsi="Arial" w:cs="Arial"/>
          <w:color w:val="000000" w:themeColor="text1"/>
          <w:lang w:val="en-GB"/>
        </w:rPr>
        <w:t>in</w:t>
      </w:r>
      <w:r w:rsidR="001414BA" w:rsidRPr="009A2FDA">
        <w:rPr>
          <w:rFonts w:ascii="Arial" w:hAnsi="Arial" w:cs="Arial"/>
          <w:color w:val="000000" w:themeColor="text1"/>
          <w:lang w:val="en-GB"/>
        </w:rPr>
        <w:t>to</w:t>
      </w:r>
      <w:r w:rsidR="005C228C" w:rsidRPr="009A2FDA">
        <w:rPr>
          <w:rFonts w:ascii="Arial" w:hAnsi="Arial" w:cs="Arial"/>
          <w:color w:val="000000" w:themeColor="text1"/>
          <w:lang w:val="en-GB"/>
        </w:rPr>
        <w:t xml:space="preserve"> summa</w:t>
      </w:r>
      <w:r w:rsidR="000605F0" w:rsidRPr="009A2FDA">
        <w:rPr>
          <w:rFonts w:ascii="Arial" w:hAnsi="Arial" w:cs="Arial"/>
          <w:color w:val="000000" w:themeColor="text1"/>
          <w:lang w:val="en-GB"/>
        </w:rPr>
        <w:t>ry tables for each participant</w:t>
      </w:r>
      <w:r w:rsidR="00DE6618" w:rsidRPr="009A2FDA">
        <w:rPr>
          <w:rFonts w:ascii="Arial" w:hAnsi="Arial" w:cs="Arial"/>
          <w:color w:val="000000" w:themeColor="text1"/>
          <w:lang w:val="en-GB"/>
        </w:rPr>
        <w:t>,</w:t>
      </w:r>
      <w:r w:rsidR="000605F0" w:rsidRPr="009A2FDA">
        <w:rPr>
          <w:rFonts w:ascii="Arial" w:hAnsi="Arial" w:cs="Arial"/>
          <w:color w:val="000000" w:themeColor="text1"/>
          <w:lang w:val="en-GB"/>
        </w:rPr>
        <w:t xml:space="preserve"> to </w:t>
      </w:r>
      <w:r w:rsidR="001414BA" w:rsidRPr="009A2FDA">
        <w:rPr>
          <w:rFonts w:ascii="Arial" w:hAnsi="Arial" w:cs="Arial"/>
          <w:color w:val="000000" w:themeColor="text1"/>
          <w:lang w:val="en-GB"/>
        </w:rPr>
        <w:t>determine</w:t>
      </w:r>
      <w:r w:rsidR="000605F0" w:rsidRPr="009A2FDA">
        <w:rPr>
          <w:rFonts w:ascii="Arial" w:hAnsi="Arial" w:cs="Arial"/>
          <w:color w:val="000000" w:themeColor="text1"/>
          <w:lang w:val="en-GB"/>
        </w:rPr>
        <w:t xml:space="preserve"> the</w:t>
      </w:r>
      <w:r w:rsidR="00DE6618" w:rsidRPr="009A2FDA">
        <w:rPr>
          <w:rFonts w:ascii="Arial" w:hAnsi="Arial" w:cs="Arial"/>
          <w:color w:val="000000" w:themeColor="text1"/>
          <w:lang w:val="en-GB"/>
        </w:rPr>
        <w:t>ir</w:t>
      </w:r>
      <w:r w:rsidR="000605F0" w:rsidRPr="009A2FDA">
        <w:rPr>
          <w:rFonts w:ascii="Arial" w:hAnsi="Arial" w:cs="Arial"/>
          <w:color w:val="000000" w:themeColor="text1"/>
          <w:lang w:val="en-GB"/>
        </w:rPr>
        <w:t xml:space="preserve"> </w:t>
      </w:r>
      <w:r w:rsidR="005C228C" w:rsidRPr="009A2FDA">
        <w:rPr>
          <w:rFonts w:ascii="Arial" w:hAnsi="Arial" w:cs="Arial"/>
          <w:color w:val="000000" w:themeColor="text1"/>
          <w:lang w:val="en-GB"/>
        </w:rPr>
        <w:t xml:space="preserve">frequency.  </w:t>
      </w:r>
      <w:r w:rsidR="000605F0" w:rsidRPr="009A2FDA">
        <w:rPr>
          <w:rFonts w:ascii="Arial" w:hAnsi="Arial" w:cs="Arial"/>
          <w:color w:val="000000" w:themeColor="text1"/>
          <w:lang w:val="en-GB"/>
        </w:rPr>
        <w:t xml:space="preserve">A mindmap was used to organise </w:t>
      </w:r>
      <w:r w:rsidRPr="009A2FDA">
        <w:rPr>
          <w:rFonts w:ascii="Arial" w:hAnsi="Arial" w:cs="Arial"/>
          <w:color w:val="000000" w:themeColor="text1"/>
          <w:lang w:val="en-GB"/>
        </w:rPr>
        <w:t>codes into meaningful groups</w:t>
      </w:r>
      <w:r w:rsidR="00917D37" w:rsidRPr="009A2FDA">
        <w:rPr>
          <w:rFonts w:ascii="Arial" w:hAnsi="Arial" w:cs="Arial"/>
          <w:color w:val="000000" w:themeColor="text1"/>
          <w:lang w:val="en-GB"/>
        </w:rPr>
        <w:t>,</w:t>
      </w:r>
      <w:r w:rsidR="00E44DFA" w:rsidRPr="009A2FDA">
        <w:rPr>
          <w:rFonts w:ascii="Arial" w:hAnsi="Arial" w:cs="Arial"/>
          <w:color w:val="000000" w:themeColor="text1"/>
          <w:lang w:val="en-GB"/>
        </w:rPr>
        <w:t xml:space="preserve"> </w:t>
      </w:r>
      <w:r w:rsidR="000605F0" w:rsidRPr="009A2FDA">
        <w:rPr>
          <w:rFonts w:ascii="Arial" w:hAnsi="Arial" w:cs="Arial"/>
          <w:color w:val="000000" w:themeColor="text1"/>
          <w:lang w:val="en-GB"/>
        </w:rPr>
        <w:t>which became initial themes:</w:t>
      </w:r>
      <w:r w:rsidR="00E44DFA" w:rsidRPr="009A2FDA">
        <w:rPr>
          <w:rFonts w:ascii="Arial" w:hAnsi="Arial" w:cs="Arial"/>
          <w:color w:val="000000" w:themeColor="text1"/>
          <w:lang w:val="en-GB"/>
        </w:rPr>
        <w:t xml:space="preserve"> </w:t>
      </w:r>
      <w:r w:rsidR="000605F0" w:rsidRPr="009A2FDA">
        <w:rPr>
          <w:rFonts w:ascii="Arial" w:hAnsi="Arial" w:cs="Arial"/>
          <w:color w:val="000000" w:themeColor="text1"/>
          <w:lang w:val="en-GB"/>
        </w:rPr>
        <w:t>“</w:t>
      </w:r>
      <w:r w:rsidRPr="009A2FDA">
        <w:rPr>
          <w:rFonts w:ascii="Arial" w:hAnsi="Arial" w:cs="Arial"/>
          <w:color w:val="000000" w:themeColor="text1"/>
          <w:lang w:val="en-GB"/>
        </w:rPr>
        <w:t>coherent and meaningful pattern</w:t>
      </w:r>
      <w:r w:rsidR="000605F0" w:rsidRPr="009A2FDA">
        <w:rPr>
          <w:rFonts w:ascii="Arial" w:hAnsi="Arial" w:cs="Arial"/>
          <w:color w:val="000000" w:themeColor="text1"/>
          <w:lang w:val="en-GB"/>
        </w:rPr>
        <w:t>[s]</w:t>
      </w:r>
      <w:r w:rsidRPr="009A2FDA">
        <w:rPr>
          <w:rFonts w:ascii="Arial" w:hAnsi="Arial" w:cs="Arial"/>
          <w:color w:val="000000" w:themeColor="text1"/>
          <w:lang w:val="en-GB"/>
        </w:rPr>
        <w:t xml:space="preserve"> in the data” (Clarke &amp; Braun, 2013, p.</w:t>
      </w:r>
      <w:r w:rsidR="00030AB8" w:rsidRPr="009A2FDA">
        <w:rPr>
          <w:rFonts w:ascii="Arial" w:hAnsi="Arial" w:cs="Arial"/>
          <w:color w:val="000000" w:themeColor="text1"/>
          <w:lang w:val="en-GB"/>
        </w:rPr>
        <w:t xml:space="preserve"> </w:t>
      </w:r>
      <w:r w:rsidRPr="009A2FDA">
        <w:rPr>
          <w:rFonts w:ascii="Arial" w:hAnsi="Arial" w:cs="Arial"/>
          <w:color w:val="000000" w:themeColor="text1"/>
          <w:lang w:val="en-GB"/>
        </w:rPr>
        <w:t>120)</w:t>
      </w:r>
      <w:r w:rsidR="000605F0" w:rsidRPr="009A2FDA">
        <w:rPr>
          <w:rFonts w:ascii="Arial" w:hAnsi="Arial" w:cs="Arial"/>
          <w:color w:val="000000" w:themeColor="text1"/>
          <w:lang w:val="en-GB"/>
        </w:rPr>
        <w:t>, e.g. ‘sense of community’</w:t>
      </w:r>
      <w:r w:rsidRPr="009A2FDA">
        <w:rPr>
          <w:rFonts w:ascii="Arial" w:hAnsi="Arial" w:cs="Arial"/>
          <w:color w:val="000000" w:themeColor="text1"/>
          <w:lang w:val="en-GB"/>
        </w:rPr>
        <w:t xml:space="preserve">.  The </w:t>
      </w:r>
      <w:r w:rsidR="003C141D" w:rsidRPr="009A2FDA">
        <w:rPr>
          <w:rFonts w:ascii="Arial" w:hAnsi="Arial" w:cs="Arial"/>
          <w:color w:val="000000" w:themeColor="text1"/>
          <w:lang w:val="en-GB"/>
        </w:rPr>
        <w:t>predominant</w:t>
      </w:r>
      <w:r w:rsidR="00F3639A"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themes were </w:t>
      </w:r>
      <w:r w:rsidR="00F3639A" w:rsidRPr="009A2FDA">
        <w:rPr>
          <w:rFonts w:ascii="Arial" w:hAnsi="Arial" w:cs="Arial"/>
          <w:color w:val="000000" w:themeColor="text1"/>
          <w:lang w:val="en-GB"/>
        </w:rPr>
        <w:t xml:space="preserve">those </w:t>
      </w:r>
      <w:r w:rsidR="00E44DFA" w:rsidRPr="009A2FDA">
        <w:rPr>
          <w:rFonts w:ascii="Arial" w:hAnsi="Arial" w:cs="Arial"/>
          <w:color w:val="000000" w:themeColor="text1"/>
          <w:lang w:val="en-GB"/>
        </w:rPr>
        <w:t>most prevalent</w:t>
      </w:r>
      <w:r w:rsidR="00F3639A" w:rsidRPr="009A2FDA">
        <w:rPr>
          <w:rFonts w:ascii="Arial" w:hAnsi="Arial" w:cs="Arial"/>
          <w:color w:val="000000" w:themeColor="text1"/>
          <w:lang w:val="en-GB"/>
        </w:rPr>
        <w:t xml:space="preserve"> in the interviews</w:t>
      </w:r>
      <w:r w:rsidRPr="009A2FDA">
        <w:rPr>
          <w:rFonts w:ascii="Arial" w:hAnsi="Arial" w:cs="Arial"/>
          <w:color w:val="000000" w:themeColor="text1"/>
          <w:lang w:val="en-GB"/>
        </w:rPr>
        <w:t xml:space="preserve">.  Transcripts </w:t>
      </w:r>
      <w:r w:rsidR="00E44DFA" w:rsidRPr="009A2FDA">
        <w:rPr>
          <w:rFonts w:ascii="Arial" w:hAnsi="Arial" w:cs="Arial"/>
          <w:color w:val="000000" w:themeColor="text1"/>
          <w:lang w:val="en-GB"/>
        </w:rPr>
        <w:t xml:space="preserve">and themes </w:t>
      </w:r>
      <w:r w:rsidRPr="009A2FDA">
        <w:rPr>
          <w:rFonts w:ascii="Arial" w:hAnsi="Arial" w:cs="Arial"/>
          <w:color w:val="000000" w:themeColor="text1"/>
          <w:lang w:val="en-GB"/>
        </w:rPr>
        <w:t xml:space="preserve">were continually consulted to ensure that all themes were fully explored and </w:t>
      </w:r>
      <w:r w:rsidR="00E44DFA" w:rsidRPr="009A2FDA">
        <w:rPr>
          <w:rFonts w:ascii="Arial" w:hAnsi="Arial" w:cs="Arial"/>
          <w:color w:val="000000" w:themeColor="text1"/>
          <w:lang w:val="en-GB"/>
        </w:rPr>
        <w:t>representative of the data; su</w:t>
      </w:r>
      <w:r w:rsidRPr="009A2FDA">
        <w:rPr>
          <w:rFonts w:ascii="Arial" w:hAnsi="Arial" w:cs="Arial"/>
          <w:color w:val="000000" w:themeColor="text1"/>
          <w:lang w:val="en-GB"/>
        </w:rPr>
        <w:t xml:space="preserve">pporting quotes were selected.  Patterns and commonalities were established </w:t>
      </w:r>
      <w:r w:rsidR="00343796" w:rsidRPr="009A2FDA">
        <w:rPr>
          <w:rFonts w:ascii="Arial" w:hAnsi="Arial" w:cs="Arial"/>
          <w:color w:val="000000" w:themeColor="text1"/>
          <w:lang w:val="en-GB"/>
        </w:rPr>
        <w:t>across</w:t>
      </w:r>
      <w:r w:rsidRPr="009A2FDA">
        <w:rPr>
          <w:rFonts w:ascii="Arial" w:hAnsi="Arial" w:cs="Arial"/>
          <w:color w:val="000000" w:themeColor="text1"/>
          <w:lang w:val="en-GB"/>
        </w:rPr>
        <w:t xml:space="preserve"> transcripts</w:t>
      </w:r>
      <w:r w:rsidR="007C7177" w:rsidRPr="009A2FDA">
        <w:rPr>
          <w:rFonts w:ascii="Arial" w:hAnsi="Arial" w:cs="Arial"/>
          <w:color w:val="000000" w:themeColor="text1"/>
          <w:lang w:val="en-GB"/>
        </w:rPr>
        <w:t xml:space="preserve"> and discussion between first and second authors assisted in refinement of themes</w:t>
      </w:r>
      <w:r w:rsidRPr="009A2FDA">
        <w:rPr>
          <w:rFonts w:ascii="Arial" w:hAnsi="Arial" w:cs="Arial"/>
          <w:color w:val="000000" w:themeColor="text1"/>
          <w:lang w:val="en-GB"/>
        </w:rPr>
        <w:t>.</w:t>
      </w:r>
    </w:p>
    <w:p w14:paraId="6A9766D7" w14:textId="77777777" w:rsidR="00395357" w:rsidRPr="009A2FDA" w:rsidRDefault="00395357" w:rsidP="00DF0DC2">
      <w:pPr>
        <w:spacing w:line="360" w:lineRule="auto"/>
        <w:ind w:firstLine="0"/>
        <w:rPr>
          <w:rFonts w:ascii="Arial" w:hAnsi="Arial" w:cs="Arial"/>
          <w:color w:val="000000" w:themeColor="text1"/>
          <w:lang w:val="en-GB"/>
        </w:rPr>
      </w:pPr>
      <w:bookmarkStart w:id="6" w:name="_Toc448178227"/>
    </w:p>
    <w:p w14:paraId="78347BC2" w14:textId="6B772156" w:rsidR="00E56A72" w:rsidRPr="009A2FDA" w:rsidRDefault="009F32E9" w:rsidP="00DF0DC2">
      <w:pPr>
        <w:pStyle w:val="Heading1"/>
        <w:spacing w:line="360" w:lineRule="auto"/>
        <w:rPr>
          <w:rFonts w:ascii="Arial" w:hAnsi="Arial" w:cs="Arial"/>
          <w:color w:val="000000" w:themeColor="text1"/>
          <w:lang w:val="en-GB"/>
        </w:rPr>
      </w:pPr>
      <w:r w:rsidRPr="009A2FDA">
        <w:rPr>
          <w:rFonts w:ascii="Arial" w:hAnsi="Arial" w:cs="Arial"/>
          <w:color w:val="000000" w:themeColor="text1"/>
          <w:lang w:val="en-GB"/>
        </w:rPr>
        <w:t>Analysis</w:t>
      </w:r>
      <w:bookmarkEnd w:id="6"/>
    </w:p>
    <w:p w14:paraId="47459715" w14:textId="77777777" w:rsidR="00E56A72" w:rsidRPr="009A2FDA" w:rsidRDefault="00E56A72" w:rsidP="00DF0DC2">
      <w:pPr>
        <w:spacing w:line="360" w:lineRule="auto"/>
        <w:ind w:firstLine="0"/>
        <w:rPr>
          <w:rFonts w:ascii="Arial" w:hAnsi="Arial" w:cs="Arial"/>
          <w:color w:val="000000" w:themeColor="text1"/>
          <w:lang w:val="en-GB"/>
        </w:rPr>
      </w:pPr>
    </w:p>
    <w:p w14:paraId="3C16BF0B" w14:textId="232BACB6" w:rsidR="00DD0797" w:rsidRPr="009A2FDA" w:rsidRDefault="0049367A" w:rsidP="00DF0DC2">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In the six interviews, three predominant themes </w:t>
      </w:r>
      <w:r w:rsidR="00B60165" w:rsidRPr="009A2FDA">
        <w:rPr>
          <w:rFonts w:ascii="Arial" w:hAnsi="Arial" w:cs="Arial"/>
          <w:color w:val="000000" w:themeColor="text1"/>
          <w:lang w:val="en-GB"/>
        </w:rPr>
        <w:t>prevailed</w:t>
      </w:r>
      <w:r w:rsidRPr="009A2FDA">
        <w:rPr>
          <w:rFonts w:ascii="Arial" w:hAnsi="Arial" w:cs="Arial"/>
          <w:color w:val="000000" w:themeColor="text1"/>
          <w:lang w:val="en-GB"/>
        </w:rPr>
        <w:t xml:space="preserve">: sense of community within home education networks, </w:t>
      </w:r>
      <w:r w:rsidR="00DE6618" w:rsidRPr="009A2FDA">
        <w:rPr>
          <w:rFonts w:ascii="Arial" w:hAnsi="Arial" w:cs="Arial"/>
          <w:color w:val="000000" w:themeColor="text1"/>
          <w:lang w:val="en-GB"/>
        </w:rPr>
        <w:t xml:space="preserve">diversity of their social experiences and networks, and </w:t>
      </w:r>
      <w:r w:rsidRPr="009A2FDA">
        <w:rPr>
          <w:rFonts w:ascii="Arial" w:hAnsi="Arial" w:cs="Arial"/>
          <w:color w:val="000000" w:themeColor="text1"/>
          <w:lang w:val="en-GB"/>
        </w:rPr>
        <w:t xml:space="preserve">the importance of choice in </w:t>
      </w:r>
      <w:r w:rsidR="00267CE3" w:rsidRPr="009A2FDA">
        <w:rPr>
          <w:rFonts w:ascii="Arial" w:hAnsi="Arial" w:cs="Arial"/>
          <w:color w:val="000000" w:themeColor="text1"/>
          <w:lang w:val="en-GB"/>
        </w:rPr>
        <w:t>socialising opportunities.</w:t>
      </w:r>
      <w:r w:rsidR="002569A1" w:rsidRPr="009A2FDA">
        <w:rPr>
          <w:rFonts w:ascii="Arial" w:hAnsi="Arial" w:cs="Arial"/>
          <w:color w:val="000000" w:themeColor="text1"/>
          <w:lang w:val="en-GB"/>
        </w:rPr>
        <w:t xml:space="preserve"> These will be explored separately below</w:t>
      </w:r>
      <w:r w:rsidR="00501907" w:rsidRPr="009A2FDA">
        <w:rPr>
          <w:rFonts w:ascii="Arial" w:hAnsi="Arial" w:cs="Arial"/>
          <w:color w:val="000000" w:themeColor="text1"/>
          <w:lang w:val="en-GB"/>
        </w:rPr>
        <w:t xml:space="preserve"> using illustrative quotes from participants (pseudonyms in parentheses)</w:t>
      </w:r>
      <w:r w:rsidR="002569A1" w:rsidRPr="009A2FDA">
        <w:rPr>
          <w:rFonts w:ascii="Arial" w:hAnsi="Arial" w:cs="Arial"/>
          <w:color w:val="000000" w:themeColor="text1"/>
          <w:lang w:val="en-GB"/>
        </w:rPr>
        <w:t>.</w:t>
      </w:r>
    </w:p>
    <w:p w14:paraId="4FABCB02" w14:textId="77777777" w:rsidR="00DD0797" w:rsidRPr="009A2FDA" w:rsidRDefault="00DD0797" w:rsidP="00DF0DC2">
      <w:pPr>
        <w:spacing w:line="360" w:lineRule="auto"/>
        <w:ind w:firstLine="0"/>
        <w:rPr>
          <w:rFonts w:ascii="Arial" w:hAnsi="Arial" w:cs="Arial"/>
          <w:color w:val="000000" w:themeColor="text1"/>
          <w:lang w:val="en-GB"/>
        </w:rPr>
      </w:pPr>
    </w:p>
    <w:p w14:paraId="359965BD" w14:textId="77777777" w:rsidR="00F5197A" w:rsidRPr="009A2FDA" w:rsidRDefault="00F5197A" w:rsidP="00DF0DC2">
      <w:pPr>
        <w:pStyle w:val="Heading2"/>
        <w:spacing w:line="360" w:lineRule="auto"/>
        <w:rPr>
          <w:rStyle w:val="Heading3Char"/>
          <w:rFonts w:ascii="Arial" w:hAnsi="Arial" w:cs="Arial"/>
          <w:bCs/>
          <w:color w:val="000000" w:themeColor="text1"/>
          <w:lang w:val="en-GB"/>
        </w:rPr>
      </w:pPr>
      <w:bookmarkStart w:id="7" w:name="_Toc448178233"/>
      <w:r w:rsidRPr="009A2FDA">
        <w:rPr>
          <w:rFonts w:ascii="Arial" w:hAnsi="Arial" w:cs="Arial"/>
          <w:b w:val="0"/>
          <w:color w:val="000000" w:themeColor="text1"/>
          <w:lang w:val="en-GB"/>
        </w:rPr>
        <w:t>Sense of Community</w:t>
      </w:r>
      <w:bookmarkStart w:id="8" w:name="_Toc448178234"/>
      <w:bookmarkEnd w:id="7"/>
    </w:p>
    <w:bookmarkEnd w:id="8"/>
    <w:p w14:paraId="436AE285" w14:textId="6BE64ADD" w:rsidR="00F5197A" w:rsidRPr="009A2FDA" w:rsidRDefault="00267CE3" w:rsidP="00DF0DC2">
      <w:pPr>
        <w:spacing w:line="360" w:lineRule="auto"/>
        <w:ind w:firstLine="567"/>
        <w:rPr>
          <w:rFonts w:ascii="Arial" w:hAnsi="Arial" w:cs="Arial"/>
          <w:color w:val="000000" w:themeColor="text1"/>
          <w:lang w:val="en-GB"/>
        </w:rPr>
      </w:pPr>
      <w:r w:rsidRPr="009A2FDA">
        <w:rPr>
          <w:rFonts w:ascii="Arial" w:hAnsi="Arial" w:cs="Arial"/>
          <w:color w:val="000000" w:themeColor="text1"/>
          <w:lang w:val="en-GB"/>
        </w:rPr>
        <w:t xml:space="preserve">Home education networks </w:t>
      </w:r>
      <w:r w:rsidR="002569A1" w:rsidRPr="009A2FDA">
        <w:rPr>
          <w:rFonts w:ascii="Arial" w:hAnsi="Arial" w:cs="Arial"/>
          <w:color w:val="000000" w:themeColor="text1"/>
          <w:lang w:val="en-GB"/>
        </w:rPr>
        <w:t xml:space="preserve">were discussed by all participants as being beneficial and </w:t>
      </w:r>
      <w:r w:rsidR="00F5197A" w:rsidRPr="009A2FDA">
        <w:rPr>
          <w:rFonts w:ascii="Arial" w:hAnsi="Arial" w:cs="Arial"/>
          <w:color w:val="000000" w:themeColor="text1"/>
          <w:lang w:val="en-GB"/>
        </w:rPr>
        <w:t>provid</w:t>
      </w:r>
      <w:r w:rsidR="002569A1" w:rsidRPr="009A2FDA">
        <w:rPr>
          <w:rFonts w:ascii="Arial" w:hAnsi="Arial" w:cs="Arial"/>
          <w:color w:val="000000" w:themeColor="text1"/>
          <w:lang w:val="en-GB"/>
        </w:rPr>
        <w:t>ing</w:t>
      </w:r>
      <w:r w:rsidR="00F5197A" w:rsidRPr="009A2FDA">
        <w:rPr>
          <w:rFonts w:ascii="Arial" w:hAnsi="Arial" w:cs="Arial"/>
          <w:color w:val="000000" w:themeColor="text1"/>
          <w:lang w:val="en-GB"/>
        </w:rPr>
        <w:t xml:space="preserve"> a medium for families from a variety of backgrounds to become a community.  Parents and adolescents both expressed positive feelings towards being part of </w:t>
      </w:r>
      <w:r w:rsidRPr="009A2FDA">
        <w:rPr>
          <w:rFonts w:ascii="Arial" w:hAnsi="Arial" w:cs="Arial"/>
          <w:color w:val="000000" w:themeColor="text1"/>
          <w:lang w:val="en-GB"/>
        </w:rPr>
        <w:t>the</w:t>
      </w:r>
      <w:r w:rsidR="00F5197A" w:rsidRPr="009A2FDA">
        <w:rPr>
          <w:rFonts w:ascii="Arial" w:hAnsi="Arial" w:cs="Arial"/>
          <w:color w:val="000000" w:themeColor="text1"/>
          <w:lang w:val="en-GB"/>
        </w:rPr>
        <w:t xml:space="preserve"> networks and meeting with other home educating families.  Parents </w:t>
      </w:r>
      <w:r w:rsidR="002569A1" w:rsidRPr="009A2FDA">
        <w:rPr>
          <w:rFonts w:ascii="Arial" w:hAnsi="Arial" w:cs="Arial"/>
          <w:color w:val="000000" w:themeColor="text1"/>
          <w:lang w:val="en-GB"/>
        </w:rPr>
        <w:t>reported</w:t>
      </w:r>
      <w:r w:rsidR="00F5197A" w:rsidRPr="009A2FDA">
        <w:rPr>
          <w:rFonts w:ascii="Arial" w:hAnsi="Arial" w:cs="Arial"/>
          <w:color w:val="000000" w:themeColor="text1"/>
          <w:lang w:val="en-GB"/>
        </w:rPr>
        <w:t xml:space="preserve"> </w:t>
      </w:r>
      <w:r w:rsidRPr="009A2FDA">
        <w:rPr>
          <w:rFonts w:ascii="Arial" w:hAnsi="Arial" w:cs="Arial"/>
          <w:color w:val="000000" w:themeColor="text1"/>
          <w:lang w:val="en-GB"/>
        </w:rPr>
        <w:t>using</w:t>
      </w:r>
      <w:r w:rsidR="00F5197A" w:rsidRPr="009A2FDA">
        <w:rPr>
          <w:rFonts w:ascii="Arial" w:hAnsi="Arial" w:cs="Arial"/>
          <w:color w:val="000000" w:themeColor="text1"/>
          <w:lang w:val="en-GB"/>
        </w:rPr>
        <w:t xml:space="preserve"> the network as a way of making friends with other families and as a means of support:</w:t>
      </w:r>
    </w:p>
    <w:p w14:paraId="7680E3CD" w14:textId="77777777" w:rsidR="00F5197A" w:rsidRPr="009A2FDA" w:rsidRDefault="00F5197A" w:rsidP="00DF0DC2">
      <w:pPr>
        <w:spacing w:line="360" w:lineRule="auto"/>
        <w:ind w:firstLine="0"/>
        <w:rPr>
          <w:rFonts w:ascii="Arial" w:hAnsi="Arial" w:cs="Arial"/>
          <w:color w:val="000000" w:themeColor="text1"/>
          <w:lang w:val="en-GB"/>
        </w:rPr>
      </w:pPr>
    </w:p>
    <w:p w14:paraId="49B0275C" w14:textId="32A1311A" w:rsidR="00F5197A" w:rsidRPr="009A2FDA" w:rsidRDefault="00F5197A"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 xml:space="preserve">If it wasn’t for those groups she probably wouldn’t see all the children that she does in the week, so I think it’s fantastic.  When I first took her out of school I had no idea that all that existed, it was just amazing, you know, and some of the groups that I’m on on Facebook when mums are putting on questions like, ‘How do we do it? Blah blah blah’, you know, it’s just reassuring that there is no problem meeting people because there’s just so </w:t>
      </w:r>
      <w:r w:rsidRPr="009A2FDA">
        <w:rPr>
          <w:rFonts w:ascii="Arial" w:hAnsi="Arial" w:cs="Arial"/>
          <w:color w:val="000000" w:themeColor="text1"/>
          <w:lang w:val="en-GB"/>
        </w:rPr>
        <w:lastRenderedPageBreak/>
        <w:t>many parents doing it and so many kids out there to hook up with… (Lucy</w:t>
      </w:r>
      <w:r w:rsidR="00B8741D" w:rsidRPr="009A2FDA">
        <w:rPr>
          <w:rFonts w:ascii="Arial" w:hAnsi="Arial" w:cs="Arial"/>
          <w:color w:val="000000" w:themeColor="text1"/>
          <w:lang w:val="en-GB"/>
        </w:rPr>
        <w:t>, Beth’s mother</w:t>
      </w:r>
      <w:r w:rsidRPr="009A2FDA">
        <w:rPr>
          <w:rFonts w:ascii="Arial" w:hAnsi="Arial" w:cs="Arial"/>
          <w:color w:val="000000" w:themeColor="text1"/>
          <w:lang w:val="en-GB"/>
        </w:rPr>
        <w:t>)</w:t>
      </w:r>
    </w:p>
    <w:p w14:paraId="05E2BFE1" w14:textId="77777777" w:rsidR="00F5197A" w:rsidRPr="009A2FDA" w:rsidRDefault="00F5197A" w:rsidP="00DF0DC2">
      <w:pPr>
        <w:spacing w:line="360" w:lineRule="auto"/>
        <w:ind w:left="720" w:firstLine="0"/>
        <w:rPr>
          <w:rFonts w:ascii="Arial" w:hAnsi="Arial" w:cs="Arial"/>
          <w:color w:val="000000" w:themeColor="text1"/>
          <w:lang w:val="en-GB"/>
        </w:rPr>
      </w:pPr>
    </w:p>
    <w:p w14:paraId="0B081582" w14:textId="2D5497B0" w:rsidR="003847EE" w:rsidRPr="009A2FDA" w:rsidRDefault="002D2B3E"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Lucy, and the other mothers, discussed the ease of creating socialising opportunities for </w:t>
      </w:r>
      <w:r w:rsidR="004D4CBB" w:rsidRPr="009A2FDA">
        <w:rPr>
          <w:rFonts w:ascii="Arial" w:hAnsi="Arial" w:cs="Arial"/>
          <w:color w:val="000000" w:themeColor="text1"/>
          <w:lang w:val="en-GB"/>
        </w:rPr>
        <w:t>families</w:t>
      </w:r>
      <w:r w:rsidRPr="009A2FDA">
        <w:rPr>
          <w:rFonts w:ascii="Arial" w:hAnsi="Arial" w:cs="Arial"/>
          <w:color w:val="000000" w:themeColor="text1"/>
          <w:lang w:val="en-GB"/>
        </w:rPr>
        <w:t xml:space="preserve"> through online groups.  Lucy also suggested that perhaps </w:t>
      </w:r>
      <w:r w:rsidR="00E25FA8" w:rsidRPr="009A2FDA">
        <w:rPr>
          <w:rFonts w:ascii="Arial" w:hAnsi="Arial" w:cs="Arial"/>
          <w:color w:val="000000" w:themeColor="text1"/>
          <w:lang w:val="en-GB"/>
        </w:rPr>
        <w:t>this online presence</w:t>
      </w:r>
      <w:r w:rsidRPr="009A2FDA">
        <w:rPr>
          <w:rFonts w:ascii="Arial" w:hAnsi="Arial" w:cs="Arial"/>
          <w:color w:val="000000" w:themeColor="text1"/>
          <w:lang w:val="en-GB"/>
        </w:rPr>
        <w:t xml:space="preserve"> </w:t>
      </w:r>
      <w:r w:rsidR="00E25FA8" w:rsidRPr="009A2FDA">
        <w:rPr>
          <w:rFonts w:ascii="Arial" w:hAnsi="Arial" w:cs="Arial"/>
          <w:color w:val="000000" w:themeColor="text1"/>
          <w:lang w:val="en-GB"/>
        </w:rPr>
        <w:t>is not as visible to those outside of the home educating community</w:t>
      </w:r>
      <w:r w:rsidRPr="009A2FDA">
        <w:rPr>
          <w:rFonts w:ascii="Arial" w:hAnsi="Arial" w:cs="Arial"/>
          <w:color w:val="000000" w:themeColor="text1"/>
          <w:lang w:val="en-GB"/>
        </w:rPr>
        <w:t xml:space="preserve">.  </w:t>
      </w:r>
      <w:r w:rsidR="00267CE3" w:rsidRPr="009A2FDA">
        <w:rPr>
          <w:rFonts w:ascii="Arial" w:hAnsi="Arial" w:cs="Arial"/>
          <w:color w:val="000000" w:themeColor="text1"/>
          <w:lang w:val="en-GB"/>
        </w:rPr>
        <w:t>The</w:t>
      </w:r>
      <w:r w:rsidRPr="009A2FDA">
        <w:rPr>
          <w:rFonts w:ascii="Arial" w:hAnsi="Arial" w:cs="Arial"/>
          <w:color w:val="000000" w:themeColor="text1"/>
          <w:lang w:val="en-GB"/>
        </w:rPr>
        <w:t xml:space="preserve"> mothers also </w:t>
      </w:r>
      <w:r w:rsidR="00267CE3" w:rsidRPr="009A2FDA">
        <w:rPr>
          <w:rFonts w:ascii="Arial" w:hAnsi="Arial" w:cs="Arial"/>
          <w:color w:val="000000" w:themeColor="text1"/>
          <w:lang w:val="en-GB"/>
        </w:rPr>
        <w:t>actively participated in the networks by</w:t>
      </w:r>
      <w:r w:rsidR="003847EE" w:rsidRPr="009A2FDA">
        <w:rPr>
          <w:rFonts w:ascii="Arial" w:hAnsi="Arial" w:cs="Arial"/>
          <w:color w:val="000000" w:themeColor="text1"/>
          <w:lang w:val="en-GB"/>
        </w:rPr>
        <w:t xml:space="preserve"> organis</w:t>
      </w:r>
      <w:r w:rsidR="00267CE3" w:rsidRPr="009A2FDA">
        <w:rPr>
          <w:rFonts w:ascii="Arial" w:hAnsi="Arial" w:cs="Arial"/>
          <w:color w:val="000000" w:themeColor="text1"/>
          <w:lang w:val="en-GB"/>
        </w:rPr>
        <w:t>ing</w:t>
      </w:r>
      <w:r w:rsidR="003847EE" w:rsidRPr="009A2FDA">
        <w:rPr>
          <w:rFonts w:ascii="Arial" w:hAnsi="Arial" w:cs="Arial"/>
          <w:color w:val="000000" w:themeColor="text1"/>
          <w:lang w:val="en-GB"/>
        </w:rPr>
        <w:t xml:space="preserve"> activities and groups that attracted other home educated children, which helped to expand the adolescents’ social circles:</w:t>
      </w:r>
    </w:p>
    <w:p w14:paraId="502DD4DF" w14:textId="77777777" w:rsidR="003847EE" w:rsidRPr="009A2FDA" w:rsidRDefault="003847EE" w:rsidP="00DF0DC2">
      <w:pPr>
        <w:spacing w:line="360" w:lineRule="auto"/>
        <w:ind w:firstLine="0"/>
        <w:rPr>
          <w:rFonts w:ascii="Arial" w:hAnsi="Arial" w:cs="Arial"/>
          <w:color w:val="000000" w:themeColor="text1"/>
          <w:lang w:val="en-GB"/>
        </w:rPr>
      </w:pPr>
    </w:p>
    <w:p w14:paraId="094C5525" w14:textId="381E1D00" w:rsidR="003847EE" w:rsidRPr="009A2FDA" w:rsidRDefault="003847EE"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And we started, you know, we did these groups, the art group and the book group simply to get other people… you know, for her to socialise with other people.  And that was the whole aim of them really, not academic-wise because academically I could teach her everything she needs to know perfectly well but that’s not everything that is important.…. (Maria</w:t>
      </w:r>
      <w:r w:rsidR="00B8741D" w:rsidRPr="009A2FDA">
        <w:rPr>
          <w:rFonts w:ascii="Arial" w:hAnsi="Arial" w:cs="Arial"/>
          <w:color w:val="000000" w:themeColor="text1"/>
          <w:lang w:val="en-GB"/>
        </w:rPr>
        <w:t>, Alice’s mother</w:t>
      </w:r>
      <w:r w:rsidRPr="009A2FDA">
        <w:rPr>
          <w:rFonts w:ascii="Arial" w:hAnsi="Arial" w:cs="Arial"/>
          <w:color w:val="000000" w:themeColor="text1"/>
          <w:lang w:val="en-GB"/>
        </w:rPr>
        <w:t>)</w:t>
      </w:r>
    </w:p>
    <w:p w14:paraId="506B0FA8" w14:textId="77777777" w:rsidR="003847EE" w:rsidRPr="009A2FDA" w:rsidRDefault="003847EE" w:rsidP="00DF0DC2">
      <w:pPr>
        <w:spacing w:line="360" w:lineRule="auto"/>
        <w:ind w:left="720" w:firstLine="0"/>
        <w:rPr>
          <w:rFonts w:ascii="Arial" w:hAnsi="Arial" w:cs="Arial"/>
          <w:color w:val="000000" w:themeColor="text1"/>
          <w:lang w:val="en-GB"/>
        </w:rPr>
      </w:pPr>
    </w:p>
    <w:p w14:paraId="1DF004B8" w14:textId="1C791F28" w:rsidR="000A130A" w:rsidRPr="009A2FDA" w:rsidRDefault="003847EE"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Maria highlighted socialising as the primary reason for </w:t>
      </w:r>
      <w:r w:rsidR="006B589C" w:rsidRPr="009A2FDA">
        <w:rPr>
          <w:rFonts w:ascii="Arial" w:hAnsi="Arial" w:cs="Arial"/>
          <w:color w:val="000000" w:themeColor="text1"/>
          <w:lang w:val="en-GB"/>
        </w:rPr>
        <w:t xml:space="preserve">setting up </w:t>
      </w:r>
      <w:r w:rsidRPr="009A2FDA">
        <w:rPr>
          <w:rFonts w:ascii="Arial" w:hAnsi="Arial" w:cs="Arial"/>
          <w:color w:val="000000" w:themeColor="text1"/>
          <w:lang w:val="en-GB"/>
        </w:rPr>
        <w:t>regular group</w:t>
      </w:r>
      <w:r w:rsidR="00A62BD1" w:rsidRPr="009A2FDA">
        <w:rPr>
          <w:rFonts w:ascii="Arial" w:hAnsi="Arial" w:cs="Arial"/>
          <w:color w:val="000000" w:themeColor="text1"/>
          <w:lang w:val="en-GB"/>
        </w:rPr>
        <w:t xml:space="preserve"> meetings</w:t>
      </w:r>
      <w:r w:rsidRPr="009A2FDA">
        <w:rPr>
          <w:rFonts w:ascii="Arial" w:hAnsi="Arial" w:cs="Arial"/>
          <w:color w:val="000000" w:themeColor="text1"/>
          <w:lang w:val="en-GB"/>
        </w:rPr>
        <w:t xml:space="preserve"> for her child and other home educated adolescents</w:t>
      </w:r>
      <w:r w:rsidR="006B589C" w:rsidRPr="009A2FDA">
        <w:rPr>
          <w:rFonts w:ascii="Arial" w:hAnsi="Arial" w:cs="Arial"/>
          <w:color w:val="000000" w:themeColor="text1"/>
          <w:lang w:val="en-GB"/>
        </w:rPr>
        <w:t xml:space="preserve"> in their local area</w:t>
      </w:r>
      <w:r w:rsidRPr="009A2FDA">
        <w:rPr>
          <w:rFonts w:ascii="Arial" w:hAnsi="Arial" w:cs="Arial"/>
          <w:color w:val="000000" w:themeColor="text1"/>
          <w:lang w:val="en-GB"/>
        </w:rPr>
        <w:t>, above the academic benefits</w:t>
      </w:r>
      <w:r w:rsidR="00AB5DAB" w:rsidRPr="009A2FDA">
        <w:rPr>
          <w:rFonts w:ascii="Arial" w:hAnsi="Arial" w:cs="Arial"/>
          <w:color w:val="000000" w:themeColor="text1"/>
          <w:lang w:val="en-GB"/>
        </w:rPr>
        <w:t>.</w:t>
      </w:r>
      <w:r w:rsidR="004E2872" w:rsidRPr="009A2FDA">
        <w:rPr>
          <w:rFonts w:ascii="Arial" w:hAnsi="Arial" w:cs="Arial"/>
          <w:color w:val="000000" w:themeColor="text1"/>
          <w:lang w:val="en-GB"/>
        </w:rPr>
        <w:t xml:space="preserve">  </w:t>
      </w:r>
      <w:r w:rsidR="002569A1" w:rsidRPr="009A2FDA">
        <w:rPr>
          <w:rFonts w:ascii="Arial" w:hAnsi="Arial" w:cs="Arial"/>
          <w:color w:val="000000" w:themeColor="text1"/>
          <w:lang w:val="en-GB"/>
        </w:rPr>
        <w:t xml:space="preserve">This illustrates that </w:t>
      </w:r>
      <w:r w:rsidR="005A5F1E" w:rsidRPr="009A2FDA">
        <w:rPr>
          <w:rFonts w:ascii="Arial" w:hAnsi="Arial" w:cs="Arial"/>
          <w:color w:val="000000" w:themeColor="text1"/>
          <w:lang w:val="en-GB"/>
        </w:rPr>
        <w:t>she was</w:t>
      </w:r>
      <w:r w:rsidR="002569A1" w:rsidRPr="009A2FDA">
        <w:rPr>
          <w:rFonts w:ascii="Arial" w:hAnsi="Arial" w:cs="Arial"/>
          <w:color w:val="000000" w:themeColor="text1"/>
          <w:lang w:val="en-GB"/>
        </w:rPr>
        <w:t xml:space="preserve"> </w:t>
      </w:r>
      <w:r w:rsidR="00F33087" w:rsidRPr="009A2FDA">
        <w:rPr>
          <w:rFonts w:ascii="Arial" w:hAnsi="Arial" w:cs="Arial"/>
          <w:color w:val="000000" w:themeColor="text1"/>
          <w:lang w:val="en-GB"/>
        </w:rPr>
        <w:t>considerate of</w:t>
      </w:r>
      <w:r w:rsidR="002569A1" w:rsidRPr="009A2FDA">
        <w:rPr>
          <w:rFonts w:ascii="Arial" w:hAnsi="Arial" w:cs="Arial"/>
          <w:color w:val="000000" w:themeColor="text1"/>
          <w:lang w:val="en-GB"/>
        </w:rPr>
        <w:t xml:space="preserve"> social development as well as academic development.  Additionally, Maria </w:t>
      </w:r>
      <w:r w:rsidR="006B589C" w:rsidRPr="009A2FDA">
        <w:rPr>
          <w:rFonts w:ascii="Arial" w:hAnsi="Arial" w:cs="Arial"/>
          <w:color w:val="000000" w:themeColor="text1"/>
          <w:lang w:val="en-GB"/>
        </w:rPr>
        <w:t>emphasise</w:t>
      </w:r>
      <w:r w:rsidR="000A130A" w:rsidRPr="009A2FDA">
        <w:rPr>
          <w:rFonts w:ascii="Arial" w:hAnsi="Arial" w:cs="Arial"/>
          <w:color w:val="000000" w:themeColor="text1"/>
          <w:lang w:val="en-GB"/>
        </w:rPr>
        <w:t>d</w:t>
      </w:r>
      <w:r w:rsidR="002569A1" w:rsidRPr="009A2FDA">
        <w:rPr>
          <w:rFonts w:ascii="Arial" w:hAnsi="Arial" w:cs="Arial"/>
          <w:color w:val="000000" w:themeColor="text1"/>
          <w:lang w:val="en-GB"/>
        </w:rPr>
        <w:t xml:space="preserve"> that while she </w:t>
      </w:r>
      <w:r w:rsidR="005265C8" w:rsidRPr="009A2FDA">
        <w:rPr>
          <w:rFonts w:ascii="Arial" w:hAnsi="Arial" w:cs="Arial"/>
          <w:color w:val="000000" w:themeColor="text1"/>
          <w:lang w:val="en-GB"/>
        </w:rPr>
        <w:t>could</w:t>
      </w:r>
      <w:r w:rsidR="002569A1" w:rsidRPr="009A2FDA">
        <w:rPr>
          <w:rFonts w:ascii="Arial" w:hAnsi="Arial" w:cs="Arial"/>
          <w:color w:val="000000" w:themeColor="text1"/>
          <w:lang w:val="en-GB"/>
        </w:rPr>
        <w:t xml:space="preserve"> teach academic skills, </w:t>
      </w:r>
      <w:r w:rsidR="0087762D" w:rsidRPr="009A2FDA">
        <w:rPr>
          <w:rFonts w:ascii="Arial" w:hAnsi="Arial" w:cs="Arial"/>
          <w:color w:val="000000" w:themeColor="text1"/>
          <w:lang w:val="en-GB"/>
        </w:rPr>
        <w:t>interaction with peers was important to develop social skills</w:t>
      </w:r>
      <w:r w:rsidR="002569A1" w:rsidRPr="009A2FDA">
        <w:rPr>
          <w:rFonts w:ascii="Arial" w:hAnsi="Arial" w:cs="Arial"/>
          <w:color w:val="000000" w:themeColor="text1"/>
          <w:lang w:val="en-GB"/>
        </w:rPr>
        <w:t>.</w:t>
      </w:r>
      <w:r w:rsidR="00A62BD1" w:rsidRPr="009A2FDA">
        <w:rPr>
          <w:rFonts w:ascii="Arial" w:hAnsi="Arial" w:cs="Arial"/>
          <w:color w:val="000000" w:themeColor="text1"/>
          <w:lang w:val="en-GB"/>
        </w:rPr>
        <w:t xml:space="preserve">  Within such groups, </w:t>
      </w:r>
      <w:r w:rsidR="000A130A" w:rsidRPr="009A2FDA">
        <w:rPr>
          <w:rFonts w:ascii="Arial" w:hAnsi="Arial" w:cs="Arial"/>
          <w:color w:val="000000" w:themeColor="text1"/>
          <w:lang w:val="en-GB"/>
        </w:rPr>
        <w:t xml:space="preserve">Gina reported that a shared interest in home education helped to create a strong social network </w:t>
      </w:r>
      <w:r w:rsidR="00EE2D45" w:rsidRPr="009A2FDA">
        <w:rPr>
          <w:rFonts w:ascii="Arial" w:hAnsi="Arial" w:cs="Arial"/>
          <w:color w:val="000000" w:themeColor="text1"/>
          <w:lang w:val="en-GB"/>
        </w:rPr>
        <w:t>for</w:t>
      </w:r>
      <w:r w:rsidR="000A130A" w:rsidRPr="009A2FDA">
        <w:rPr>
          <w:rFonts w:ascii="Arial" w:hAnsi="Arial" w:cs="Arial"/>
          <w:color w:val="000000" w:themeColor="text1"/>
          <w:lang w:val="en-GB"/>
        </w:rPr>
        <w:t xml:space="preserve"> parents: </w:t>
      </w:r>
    </w:p>
    <w:p w14:paraId="1BF1D8AB" w14:textId="77777777" w:rsidR="000A130A" w:rsidRPr="009A2FDA" w:rsidRDefault="000A130A" w:rsidP="00DF0DC2">
      <w:pPr>
        <w:spacing w:line="360" w:lineRule="auto"/>
        <w:ind w:firstLine="0"/>
        <w:rPr>
          <w:rFonts w:ascii="Arial" w:hAnsi="Arial" w:cs="Arial"/>
          <w:color w:val="000000" w:themeColor="text1"/>
          <w:lang w:val="en-GB"/>
        </w:rPr>
      </w:pPr>
    </w:p>
    <w:p w14:paraId="2811D916" w14:textId="77777777" w:rsidR="000A130A" w:rsidRPr="009A2FDA" w:rsidRDefault="000A130A"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And I just like the home educating community, you know, you don’t get people who haven’t given a moment’s thought to their kids’ education.  I mean nobody comes into it by accident.… There’s not a single person who hasn’t given a lot of thought to what’s best for their child, and they’re just lovely people to be around.  People who actually really, really like and want to do the best for their kids.</w:t>
      </w:r>
      <w:r w:rsidRPr="009A2FDA">
        <w:rPr>
          <w:rFonts w:ascii="Arial" w:hAnsi="Arial" w:cs="Arial"/>
          <w:i/>
          <w:color w:val="000000" w:themeColor="text1"/>
          <w:lang w:val="en-GB"/>
        </w:rPr>
        <w:t xml:space="preserve"> </w:t>
      </w:r>
      <w:r w:rsidRPr="009A2FDA">
        <w:rPr>
          <w:rFonts w:ascii="Arial" w:hAnsi="Arial" w:cs="Arial"/>
          <w:color w:val="000000" w:themeColor="text1"/>
          <w:lang w:val="en-GB"/>
        </w:rPr>
        <w:t>(Gina, Sophie’s mother)</w:t>
      </w:r>
    </w:p>
    <w:p w14:paraId="4FC1E6F9" w14:textId="77777777" w:rsidR="000A130A" w:rsidRPr="009A2FDA" w:rsidRDefault="000A130A" w:rsidP="00DF0DC2">
      <w:pPr>
        <w:spacing w:line="360" w:lineRule="auto"/>
        <w:ind w:left="720" w:firstLine="0"/>
        <w:rPr>
          <w:rFonts w:ascii="Arial" w:hAnsi="Arial" w:cs="Arial"/>
          <w:color w:val="000000" w:themeColor="text1"/>
          <w:lang w:val="en-GB"/>
        </w:rPr>
      </w:pPr>
    </w:p>
    <w:p w14:paraId="66E7CAD7" w14:textId="509AA057" w:rsidR="00F5197A" w:rsidRPr="009A2FDA" w:rsidRDefault="000A130A"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Gina emphasised that th</w:t>
      </w:r>
      <w:r w:rsidR="00A62BD1" w:rsidRPr="009A2FDA">
        <w:rPr>
          <w:rFonts w:ascii="Arial" w:hAnsi="Arial" w:cs="Arial"/>
          <w:color w:val="000000" w:themeColor="text1"/>
          <w:lang w:val="en-GB"/>
        </w:rPr>
        <w:t>e</w:t>
      </w:r>
      <w:r w:rsidRPr="009A2FDA">
        <w:rPr>
          <w:rFonts w:ascii="Arial" w:hAnsi="Arial" w:cs="Arial"/>
          <w:color w:val="000000" w:themeColor="text1"/>
          <w:lang w:val="en-GB"/>
        </w:rPr>
        <w:t xml:space="preserve"> common interest</w:t>
      </w:r>
      <w:r w:rsidR="00A62BD1" w:rsidRPr="009A2FDA">
        <w:rPr>
          <w:rFonts w:ascii="Arial" w:hAnsi="Arial" w:cs="Arial"/>
          <w:color w:val="000000" w:themeColor="text1"/>
          <w:lang w:val="en-GB"/>
        </w:rPr>
        <w:t xml:space="preserve"> in their adolescents’ education and socialisation</w:t>
      </w:r>
      <w:r w:rsidRPr="009A2FDA">
        <w:rPr>
          <w:rFonts w:ascii="Arial" w:hAnsi="Arial" w:cs="Arial"/>
          <w:color w:val="000000" w:themeColor="text1"/>
          <w:lang w:val="en-GB"/>
        </w:rPr>
        <w:t xml:space="preserve"> created a positive environment when families met up</w:t>
      </w:r>
      <w:r w:rsidR="005265C8" w:rsidRPr="009A2FDA">
        <w:rPr>
          <w:rFonts w:ascii="Arial" w:hAnsi="Arial" w:cs="Arial"/>
          <w:color w:val="000000" w:themeColor="text1"/>
          <w:lang w:val="en-GB"/>
        </w:rPr>
        <w:t xml:space="preserve">, </w:t>
      </w:r>
      <w:r w:rsidR="00737421" w:rsidRPr="009A2FDA">
        <w:rPr>
          <w:rFonts w:ascii="Arial" w:hAnsi="Arial" w:cs="Arial"/>
          <w:color w:val="000000" w:themeColor="text1"/>
          <w:lang w:val="en-GB"/>
        </w:rPr>
        <w:t>which reinforces the</w:t>
      </w:r>
      <w:r w:rsidR="0087762D" w:rsidRPr="009A2FDA">
        <w:rPr>
          <w:rFonts w:ascii="Arial" w:hAnsi="Arial" w:cs="Arial"/>
          <w:color w:val="000000" w:themeColor="text1"/>
          <w:lang w:val="en-GB"/>
        </w:rPr>
        <w:t xml:space="preserve"> strong sense of community</w:t>
      </w:r>
      <w:r w:rsidR="00EE2D45" w:rsidRPr="009A2FDA">
        <w:rPr>
          <w:rFonts w:ascii="Arial" w:hAnsi="Arial" w:cs="Arial"/>
          <w:color w:val="000000" w:themeColor="text1"/>
          <w:lang w:val="en-GB"/>
        </w:rPr>
        <w:t>, and indicates a sense of shared identity between parents</w:t>
      </w:r>
      <w:r w:rsidRPr="009A2FDA">
        <w:rPr>
          <w:rFonts w:ascii="Arial" w:hAnsi="Arial" w:cs="Arial"/>
          <w:color w:val="000000" w:themeColor="text1"/>
          <w:lang w:val="en-GB"/>
        </w:rPr>
        <w:t>.</w:t>
      </w:r>
      <w:r w:rsidR="00CC4BA0" w:rsidRPr="009A2FDA">
        <w:rPr>
          <w:rFonts w:ascii="Arial" w:hAnsi="Arial" w:cs="Arial"/>
          <w:color w:val="000000" w:themeColor="text1"/>
          <w:lang w:val="en-GB"/>
        </w:rPr>
        <w:t xml:space="preserve">  </w:t>
      </w:r>
      <w:r w:rsidR="00A62BD1" w:rsidRPr="009A2FDA">
        <w:rPr>
          <w:rFonts w:ascii="Arial" w:hAnsi="Arial" w:cs="Arial"/>
          <w:color w:val="000000" w:themeColor="text1"/>
          <w:lang w:val="en-GB"/>
        </w:rPr>
        <w:t xml:space="preserve">The </w:t>
      </w:r>
      <w:r w:rsidR="00AB5DAB" w:rsidRPr="009A2FDA">
        <w:rPr>
          <w:rFonts w:ascii="Arial" w:hAnsi="Arial" w:cs="Arial"/>
          <w:color w:val="000000" w:themeColor="text1"/>
          <w:lang w:val="en-GB"/>
        </w:rPr>
        <w:t>a</w:t>
      </w:r>
      <w:r w:rsidR="00F5197A" w:rsidRPr="009A2FDA">
        <w:rPr>
          <w:rFonts w:ascii="Arial" w:hAnsi="Arial" w:cs="Arial"/>
          <w:color w:val="000000" w:themeColor="text1"/>
          <w:lang w:val="en-GB"/>
        </w:rPr>
        <w:t>dolescents</w:t>
      </w:r>
      <w:r w:rsidR="00AB5DAB" w:rsidRPr="009A2FDA">
        <w:rPr>
          <w:rFonts w:ascii="Arial" w:hAnsi="Arial" w:cs="Arial"/>
          <w:color w:val="000000" w:themeColor="text1"/>
          <w:lang w:val="en-GB"/>
        </w:rPr>
        <w:t xml:space="preserve"> </w:t>
      </w:r>
      <w:r w:rsidR="00A62BD1" w:rsidRPr="009A2FDA">
        <w:rPr>
          <w:rFonts w:ascii="Arial" w:hAnsi="Arial" w:cs="Arial"/>
          <w:color w:val="000000" w:themeColor="text1"/>
          <w:lang w:val="en-GB"/>
        </w:rPr>
        <w:t xml:space="preserve">also </w:t>
      </w:r>
      <w:r w:rsidR="00AB5DAB" w:rsidRPr="009A2FDA">
        <w:rPr>
          <w:rFonts w:ascii="Arial" w:hAnsi="Arial" w:cs="Arial"/>
          <w:color w:val="000000" w:themeColor="text1"/>
          <w:lang w:val="en-GB"/>
        </w:rPr>
        <w:t xml:space="preserve">experienced a </w:t>
      </w:r>
      <w:r w:rsidR="00A62BD1" w:rsidRPr="009A2FDA">
        <w:rPr>
          <w:rFonts w:ascii="Arial" w:hAnsi="Arial" w:cs="Arial"/>
          <w:color w:val="000000" w:themeColor="text1"/>
          <w:lang w:val="en-GB"/>
        </w:rPr>
        <w:t xml:space="preserve">similar </w:t>
      </w:r>
      <w:r w:rsidR="00AB5DAB" w:rsidRPr="009A2FDA">
        <w:rPr>
          <w:rFonts w:ascii="Arial" w:hAnsi="Arial" w:cs="Arial"/>
          <w:color w:val="000000" w:themeColor="text1"/>
          <w:lang w:val="en-GB"/>
        </w:rPr>
        <w:t>sense of community within home education networks</w:t>
      </w:r>
      <w:r w:rsidR="00A62BD1" w:rsidRPr="009A2FDA">
        <w:rPr>
          <w:rFonts w:ascii="Arial" w:hAnsi="Arial" w:cs="Arial"/>
          <w:color w:val="000000" w:themeColor="text1"/>
          <w:lang w:val="en-GB"/>
        </w:rPr>
        <w:t xml:space="preserve">, predominantly </w:t>
      </w:r>
      <w:r w:rsidR="00AB5DAB" w:rsidRPr="009A2FDA">
        <w:rPr>
          <w:rFonts w:ascii="Arial" w:hAnsi="Arial" w:cs="Arial"/>
          <w:color w:val="000000" w:themeColor="text1"/>
          <w:lang w:val="en-GB"/>
        </w:rPr>
        <w:t>through</w:t>
      </w:r>
      <w:r w:rsidR="00F5197A" w:rsidRPr="009A2FDA">
        <w:rPr>
          <w:rFonts w:ascii="Arial" w:hAnsi="Arial" w:cs="Arial"/>
          <w:color w:val="000000" w:themeColor="text1"/>
          <w:lang w:val="en-GB"/>
        </w:rPr>
        <w:t xml:space="preserve"> a sense of acceptance and understanding from other </w:t>
      </w:r>
      <w:r w:rsidR="00D0212A" w:rsidRPr="009A2FDA">
        <w:rPr>
          <w:rFonts w:ascii="Arial" w:hAnsi="Arial" w:cs="Arial"/>
          <w:color w:val="000000" w:themeColor="text1"/>
          <w:lang w:val="en-GB"/>
        </w:rPr>
        <w:t>children</w:t>
      </w:r>
      <w:r w:rsidR="00F5197A" w:rsidRPr="009A2FDA">
        <w:rPr>
          <w:rFonts w:ascii="Arial" w:hAnsi="Arial" w:cs="Arial"/>
          <w:color w:val="000000" w:themeColor="text1"/>
          <w:lang w:val="en-GB"/>
        </w:rPr>
        <w:t>:</w:t>
      </w:r>
    </w:p>
    <w:p w14:paraId="655D8B78" w14:textId="77777777" w:rsidR="00F5197A" w:rsidRPr="009A2FDA" w:rsidRDefault="00F5197A" w:rsidP="00DF0DC2">
      <w:pPr>
        <w:spacing w:line="360" w:lineRule="auto"/>
        <w:ind w:firstLine="0"/>
        <w:rPr>
          <w:rFonts w:ascii="Arial" w:hAnsi="Arial" w:cs="Arial"/>
          <w:color w:val="000000" w:themeColor="text1"/>
          <w:lang w:val="en-GB"/>
        </w:rPr>
      </w:pPr>
    </w:p>
    <w:p w14:paraId="50BC73FA" w14:textId="396EC96F" w:rsidR="00F5197A" w:rsidRPr="009A2FDA" w:rsidRDefault="00F5197A"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Because I think most home educated kids have been bullied so they know how it feels, so they’re not horrible.  And they’re so nice, and then like, at school, some kids are really horrible and it's just, I feel like home education kids are like… they’ve been through the same thing so they know how it feels so they’re nice to people.  So yeah, I just feel like, when I walk into places, like, everyone’s got smiles on their faces, or even if like, I’m still a bit shy sometimes, but like when I go to groups like, people come up to me… (Beth</w:t>
      </w:r>
      <w:r w:rsidR="003A3873" w:rsidRPr="009A2FDA">
        <w:rPr>
          <w:rFonts w:ascii="Arial" w:hAnsi="Arial" w:cs="Arial"/>
          <w:color w:val="000000" w:themeColor="text1"/>
          <w:lang w:val="en-GB"/>
        </w:rPr>
        <w:t>, 14</w:t>
      </w:r>
      <w:r w:rsidRPr="009A2FDA">
        <w:rPr>
          <w:rFonts w:ascii="Arial" w:hAnsi="Arial" w:cs="Arial"/>
          <w:color w:val="000000" w:themeColor="text1"/>
          <w:lang w:val="en-GB"/>
        </w:rPr>
        <w:t>)</w:t>
      </w:r>
    </w:p>
    <w:p w14:paraId="68BA218C" w14:textId="77777777" w:rsidR="00F5197A" w:rsidRPr="009A2FDA" w:rsidRDefault="00F5197A" w:rsidP="00DF0DC2">
      <w:pPr>
        <w:spacing w:line="360" w:lineRule="auto"/>
        <w:ind w:left="720" w:firstLine="0"/>
        <w:rPr>
          <w:rFonts w:ascii="Arial" w:hAnsi="Arial" w:cs="Arial"/>
          <w:color w:val="000000" w:themeColor="text1"/>
          <w:lang w:val="en-GB"/>
        </w:rPr>
      </w:pPr>
    </w:p>
    <w:p w14:paraId="25769486" w14:textId="7DBA3CDB" w:rsidR="00F5197A" w:rsidRPr="009A2FDA" w:rsidRDefault="00F5197A"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Beth suggested that sharing similar</w:t>
      </w:r>
      <w:r w:rsidR="00E25FA8" w:rsidRPr="009A2FDA">
        <w:rPr>
          <w:rFonts w:ascii="Arial" w:hAnsi="Arial" w:cs="Arial"/>
          <w:color w:val="000000" w:themeColor="text1"/>
          <w:lang w:val="en-GB"/>
        </w:rPr>
        <w:t>, sometimes negative,</w:t>
      </w:r>
      <w:r w:rsidRPr="009A2FDA">
        <w:rPr>
          <w:rFonts w:ascii="Arial" w:hAnsi="Arial" w:cs="Arial"/>
          <w:color w:val="000000" w:themeColor="text1"/>
          <w:lang w:val="en-GB"/>
        </w:rPr>
        <w:t xml:space="preserve"> experiences </w:t>
      </w:r>
      <w:r w:rsidR="0087762D" w:rsidRPr="009A2FDA">
        <w:rPr>
          <w:rFonts w:ascii="Arial" w:hAnsi="Arial" w:cs="Arial"/>
          <w:color w:val="000000" w:themeColor="text1"/>
          <w:lang w:val="en-GB"/>
        </w:rPr>
        <w:t xml:space="preserve">at school </w:t>
      </w:r>
      <w:r w:rsidRPr="009A2FDA">
        <w:rPr>
          <w:rFonts w:ascii="Arial" w:hAnsi="Arial" w:cs="Arial"/>
          <w:color w:val="000000" w:themeColor="text1"/>
          <w:lang w:val="en-GB"/>
        </w:rPr>
        <w:t xml:space="preserve">made </w:t>
      </w:r>
      <w:r w:rsidR="00E25FA8" w:rsidRPr="009A2FDA">
        <w:rPr>
          <w:rFonts w:ascii="Arial" w:hAnsi="Arial" w:cs="Arial"/>
          <w:color w:val="000000" w:themeColor="text1"/>
          <w:lang w:val="en-GB"/>
        </w:rPr>
        <w:t xml:space="preserve">home educated </w:t>
      </w:r>
      <w:r w:rsidRPr="009A2FDA">
        <w:rPr>
          <w:rFonts w:ascii="Arial" w:hAnsi="Arial" w:cs="Arial"/>
          <w:color w:val="000000" w:themeColor="text1"/>
          <w:lang w:val="en-GB"/>
        </w:rPr>
        <w:t xml:space="preserve">adolescents more welcoming and highlighted the </w:t>
      </w:r>
      <w:r w:rsidR="0001554C" w:rsidRPr="009A2FDA">
        <w:rPr>
          <w:rFonts w:ascii="Arial" w:hAnsi="Arial" w:cs="Arial"/>
          <w:color w:val="000000" w:themeColor="text1"/>
          <w:lang w:val="en-GB"/>
        </w:rPr>
        <w:t>positive e</w:t>
      </w:r>
      <w:r w:rsidRPr="009A2FDA">
        <w:rPr>
          <w:rFonts w:ascii="Arial" w:hAnsi="Arial" w:cs="Arial"/>
          <w:color w:val="000000" w:themeColor="text1"/>
          <w:lang w:val="en-GB"/>
        </w:rPr>
        <w:t xml:space="preserve">nvironments </w:t>
      </w:r>
      <w:r w:rsidR="00E25FA8" w:rsidRPr="009A2FDA">
        <w:rPr>
          <w:rFonts w:ascii="Arial" w:hAnsi="Arial" w:cs="Arial"/>
          <w:color w:val="000000" w:themeColor="text1"/>
          <w:lang w:val="en-GB"/>
        </w:rPr>
        <w:t>of the groups</w:t>
      </w:r>
      <w:r w:rsidRPr="009A2FDA">
        <w:rPr>
          <w:rFonts w:ascii="Arial" w:hAnsi="Arial" w:cs="Arial"/>
          <w:color w:val="000000" w:themeColor="text1"/>
          <w:lang w:val="en-GB"/>
        </w:rPr>
        <w:t>.</w:t>
      </w:r>
      <w:r w:rsidR="002569A1" w:rsidRPr="009A2FDA">
        <w:rPr>
          <w:rFonts w:ascii="Arial" w:hAnsi="Arial" w:cs="Arial"/>
          <w:color w:val="000000" w:themeColor="text1"/>
          <w:lang w:val="en-GB"/>
        </w:rPr>
        <w:t xml:space="preserve">  This suggests that</w:t>
      </w:r>
      <w:r w:rsidR="005A5F1E" w:rsidRPr="009A2FDA">
        <w:rPr>
          <w:rFonts w:ascii="Arial" w:hAnsi="Arial" w:cs="Arial"/>
          <w:color w:val="000000" w:themeColor="text1"/>
          <w:lang w:val="en-GB"/>
        </w:rPr>
        <w:t>,</w:t>
      </w:r>
      <w:r w:rsidR="002569A1" w:rsidRPr="009A2FDA">
        <w:rPr>
          <w:rFonts w:ascii="Arial" w:hAnsi="Arial" w:cs="Arial"/>
          <w:color w:val="000000" w:themeColor="text1"/>
          <w:lang w:val="en-GB"/>
        </w:rPr>
        <w:t xml:space="preserve"> </w:t>
      </w:r>
      <w:r w:rsidR="005A5F1E" w:rsidRPr="009A2FDA">
        <w:rPr>
          <w:rFonts w:ascii="Arial" w:hAnsi="Arial" w:cs="Arial"/>
          <w:color w:val="000000" w:themeColor="text1"/>
          <w:lang w:val="en-GB"/>
        </w:rPr>
        <w:t xml:space="preserve">for our participants, </w:t>
      </w:r>
      <w:r w:rsidR="002569A1" w:rsidRPr="009A2FDA">
        <w:rPr>
          <w:rFonts w:ascii="Arial" w:hAnsi="Arial" w:cs="Arial"/>
          <w:color w:val="000000" w:themeColor="text1"/>
          <w:lang w:val="en-GB"/>
        </w:rPr>
        <w:t xml:space="preserve">home </w:t>
      </w:r>
      <w:r w:rsidR="005A5F1E" w:rsidRPr="009A2FDA">
        <w:rPr>
          <w:rFonts w:ascii="Arial" w:hAnsi="Arial" w:cs="Arial"/>
          <w:color w:val="000000" w:themeColor="text1"/>
          <w:lang w:val="en-GB"/>
        </w:rPr>
        <w:t xml:space="preserve">education network meetings </w:t>
      </w:r>
      <w:r w:rsidR="002569A1" w:rsidRPr="009A2FDA">
        <w:rPr>
          <w:rFonts w:ascii="Arial" w:hAnsi="Arial" w:cs="Arial"/>
          <w:color w:val="000000" w:themeColor="text1"/>
          <w:lang w:val="en-GB"/>
        </w:rPr>
        <w:t>provide</w:t>
      </w:r>
      <w:r w:rsidR="00D00347" w:rsidRPr="009A2FDA">
        <w:rPr>
          <w:rFonts w:ascii="Arial" w:hAnsi="Arial" w:cs="Arial"/>
          <w:color w:val="000000" w:themeColor="text1"/>
          <w:lang w:val="en-GB"/>
        </w:rPr>
        <w:t>d</w:t>
      </w:r>
      <w:r w:rsidR="002569A1" w:rsidRPr="009A2FDA">
        <w:rPr>
          <w:rFonts w:ascii="Arial" w:hAnsi="Arial" w:cs="Arial"/>
          <w:color w:val="000000" w:themeColor="text1"/>
          <w:lang w:val="en-GB"/>
        </w:rPr>
        <w:t xml:space="preserve"> a space for young people to have positive interactions with others</w:t>
      </w:r>
      <w:r w:rsidR="00D00347" w:rsidRPr="009A2FDA">
        <w:rPr>
          <w:rFonts w:ascii="Arial" w:hAnsi="Arial" w:cs="Arial"/>
          <w:color w:val="000000" w:themeColor="text1"/>
          <w:lang w:val="en-GB"/>
        </w:rPr>
        <w:t>, which contrasted</w:t>
      </w:r>
      <w:r w:rsidR="0004551D" w:rsidRPr="009A2FDA">
        <w:rPr>
          <w:rFonts w:ascii="Arial" w:hAnsi="Arial" w:cs="Arial"/>
          <w:color w:val="000000" w:themeColor="text1"/>
          <w:lang w:val="en-GB"/>
        </w:rPr>
        <w:t xml:space="preserve"> with previous school experiences for </w:t>
      </w:r>
      <w:r w:rsidR="006A1387" w:rsidRPr="009A2FDA">
        <w:rPr>
          <w:rFonts w:ascii="Arial" w:hAnsi="Arial" w:cs="Arial"/>
          <w:color w:val="000000" w:themeColor="text1"/>
          <w:lang w:val="en-GB"/>
        </w:rPr>
        <w:t>Beth and Alice</w:t>
      </w:r>
      <w:r w:rsidR="002569A1" w:rsidRPr="009A2FDA">
        <w:rPr>
          <w:rFonts w:ascii="Arial" w:hAnsi="Arial" w:cs="Arial"/>
          <w:color w:val="000000" w:themeColor="text1"/>
          <w:lang w:val="en-GB"/>
        </w:rPr>
        <w:t>.</w:t>
      </w:r>
      <w:r w:rsidR="00685DCB" w:rsidRPr="009A2FDA">
        <w:rPr>
          <w:rFonts w:ascii="Arial" w:hAnsi="Arial" w:cs="Arial"/>
          <w:color w:val="000000" w:themeColor="text1"/>
          <w:lang w:val="en-GB"/>
        </w:rPr>
        <w:t xml:space="preserve">  Overall, the mothers and adolescents experienced a strong</w:t>
      </w:r>
      <w:r w:rsidR="000B5315" w:rsidRPr="009A2FDA">
        <w:rPr>
          <w:rFonts w:ascii="Arial" w:hAnsi="Arial" w:cs="Arial"/>
          <w:color w:val="000000" w:themeColor="text1"/>
          <w:lang w:val="en-GB"/>
        </w:rPr>
        <w:t>, positive</w:t>
      </w:r>
      <w:r w:rsidR="00685DCB" w:rsidRPr="009A2FDA">
        <w:rPr>
          <w:rFonts w:ascii="Arial" w:hAnsi="Arial" w:cs="Arial"/>
          <w:color w:val="000000" w:themeColor="text1"/>
          <w:lang w:val="en-GB"/>
        </w:rPr>
        <w:t xml:space="preserve"> sense of community in their local home educating networks and found it easy to find and create socialising opportunities.</w:t>
      </w:r>
    </w:p>
    <w:p w14:paraId="56161664" w14:textId="77777777" w:rsidR="0087762D" w:rsidRPr="009A2FDA" w:rsidRDefault="0087762D" w:rsidP="00DF0DC2">
      <w:pPr>
        <w:spacing w:line="360" w:lineRule="auto"/>
        <w:ind w:firstLine="0"/>
        <w:rPr>
          <w:rFonts w:ascii="Arial" w:hAnsi="Arial" w:cs="Arial"/>
          <w:color w:val="000000" w:themeColor="text1"/>
          <w:lang w:val="en-GB"/>
        </w:rPr>
      </w:pPr>
    </w:p>
    <w:p w14:paraId="1A08BDA8" w14:textId="77777777" w:rsidR="0068437D" w:rsidRPr="009A2FDA" w:rsidRDefault="0068437D" w:rsidP="00DF0DC2">
      <w:pPr>
        <w:spacing w:line="360" w:lineRule="auto"/>
        <w:ind w:firstLine="0"/>
        <w:rPr>
          <w:rStyle w:val="Heading3Char"/>
          <w:rFonts w:ascii="Arial" w:hAnsi="Arial" w:cs="Arial"/>
          <w:b w:val="0"/>
          <w:color w:val="000000" w:themeColor="text1"/>
          <w:lang w:val="en-GB"/>
        </w:rPr>
      </w:pPr>
      <w:r w:rsidRPr="009A2FDA">
        <w:rPr>
          <w:rStyle w:val="Heading3Char"/>
          <w:rFonts w:ascii="Arial" w:hAnsi="Arial" w:cs="Arial"/>
          <w:b w:val="0"/>
          <w:color w:val="000000" w:themeColor="text1"/>
          <w:lang w:val="en-GB"/>
        </w:rPr>
        <w:t>Diversity in Social Experiences</w:t>
      </w:r>
    </w:p>
    <w:p w14:paraId="5C609724" w14:textId="3CDF8AF3" w:rsidR="0068437D" w:rsidRPr="009A2FDA" w:rsidRDefault="0068437D" w:rsidP="00DF0DC2">
      <w:pPr>
        <w:spacing w:line="360" w:lineRule="auto"/>
        <w:ind w:right="48"/>
        <w:rPr>
          <w:rFonts w:ascii="Arial" w:hAnsi="Arial" w:cs="Arial"/>
          <w:color w:val="000000" w:themeColor="text1"/>
          <w:lang w:val="en-GB"/>
        </w:rPr>
      </w:pPr>
      <w:r w:rsidRPr="009A2FDA" w:rsidDel="00713EC2">
        <w:rPr>
          <w:rFonts w:ascii="Arial" w:hAnsi="Arial" w:cs="Arial"/>
          <w:color w:val="000000" w:themeColor="text1"/>
          <w:lang w:val="en-GB"/>
        </w:rPr>
        <w:t>Both parents and adolescents expressed the</w:t>
      </w:r>
      <w:r w:rsidR="005A5F1E" w:rsidRPr="009A2FDA">
        <w:rPr>
          <w:rFonts w:ascii="Arial" w:hAnsi="Arial" w:cs="Arial"/>
          <w:color w:val="000000" w:themeColor="text1"/>
          <w:lang w:val="en-GB"/>
        </w:rPr>
        <w:t xml:space="preserve"> opinion</w:t>
      </w:r>
      <w:r w:rsidRPr="009A2FDA" w:rsidDel="00713EC2">
        <w:rPr>
          <w:rFonts w:ascii="Arial" w:hAnsi="Arial" w:cs="Arial"/>
          <w:color w:val="000000" w:themeColor="text1"/>
          <w:lang w:val="en-GB"/>
        </w:rPr>
        <w:t xml:space="preserve"> that socialising through home education </w:t>
      </w:r>
      <w:r w:rsidR="00E649BB" w:rsidRPr="009A2FDA">
        <w:rPr>
          <w:rFonts w:ascii="Arial" w:hAnsi="Arial" w:cs="Arial"/>
          <w:color w:val="000000" w:themeColor="text1"/>
          <w:lang w:val="en-GB"/>
        </w:rPr>
        <w:t>could</w:t>
      </w:r>
      <w:r w:rsidRPr="009A2FDA" w:rsidDel="00713EC2">
        <w:rPr>
          <w:rFonts w:ascii="Arial" w:hAnsi="Arial" w:cs="Arial"/>
          <w:color w:val="000000" w:themeColor="text1"/>
          <w:lang w:val="en-GB"/>
        </w:rPr>
        <w:t xml:space="preserve"> be better than the socialising typically experienced at school due to greater diversity</w:t>
      </w:r>
      <w:r w:rsidRPr="009A2FDA">
        <w:rPr>
          <w:rFonts w:ascii="Arial" w:hAnsi="Arial" w:cs="Arial"/>
          <w:color w:val="000000" w:themeColor="text1"/>
          <w:lang w:val="en-GB"/>
        </w:rPr>
        <w:t xml:space="preserve">.  Diversity in socialising was predominantly discussed through the range of regular activities </w:t>
      </w:r>
      <w:r w:rsidR="005A5F1E" w:rsidRPr="009A2FDA">
        <w:rPr>
          <w:rFonts w:ascii="Arial" w:hAnsi="Arial" w:cs="Arial"/>
          <w:color w:val="000000" w:themeColor="text1"/>
          <w:lang w:val="en-GB"/>
        </w:rPr>
        <w:t xml:space="preserve">and different networks </w:t>
      </w:r>
      <w:r w:rsidRPr="009A2FDA">
        <w:rPr>
          <w:rFonts w:ascii="Arial" w:hAnsi="Arial" w:cs="Arial"/>
          <w:color w:val="000000" w:themeColor="text1"/>
          <w:lang w:val="en-GB"/>
        </w:rPr>
        <w:t>that the adolescents participated in, both within and outside of the home educating community:</w:t>
      </w:r>
    </w:p>
    <w:p w14:paraId="00933A5E" w14:textId="77777777" w:rsidR="0068437D" w:rsidRPr="009A2FDA" w:rsidRDefault="0068437D" w:rsidP="00DF0DC2">
      <w:pPr>
        <w:spacing w:line="360" w:lineRule="auto"/>
        <w:ind w:right="48" w:firstLine="0"/>
        <w:rPr>
          <w:rFonts w:ascii="Arial" w:hAnsi="Arial" w:cs="Arial"/>
          <w:color w:val="000000" w:themeColor="text1"/>
          <w:lang w:val="en-GB"/>
        </w:rPr>
      </w:pPr>
    </w:p>
    <w:p w14:paraId="2B32C60C" w14:textId="6A326DAE" w:rsidR="0068437D" w:rsidRPr="009A2FDA" w:rsidRDefault="0068437D" w:rsidP="00DF0DC2">
      <w:pPr>
        <w:spacing w:line="360" w:lineRule="auto"/>
        <w:ind w:left="720" w:right="615" w:firstLine="0"/>
        <w:rPr>
          <w:rFonts w:ascii="Arial" w:hAnsi="Arial" w:cs="Arial"/>
          <w:color w:val="000000" w:themeColor="text1"/>
          <w:lang w:val="en-GB"/>
        </w:rPr>
      </w:pPr>
      <w:r w:rsidRPr="009A2FDA">
        <w:rPr>
          <w:rFonts w:ascii="Arial" w:hAnsi="Arial" w:cs="Arial"/>
          <w:color w:val="000000" w:themeColor="text1"/>
          <w:lang w:val="en-GB"/>
        </w:rPr>
        <w:t>Well like, I do my drama on a Saturday and then I do this drama, [theatre group]</w:t>
      </w:r>
      <w:r w:rsidR="002D06EC" w:rsidRPr="009A2FDA">
        <w:rPr>
          <w:rFonts w:ascii="Arial" w:hAnsi="Arial" w:cs="Arial"/>
          <w:color w:val="000000" w:themeColor="text1"/>
          <w:lang w:val="en-GB"/>
        </w:rPr>
        <w:t>,</w:t>
      </w:r>
      <w:r w:rsidRPr="009A2FDA">
        <w:rPr>
          <w:rFonts w:ascii="Arial" w:hAnsi="Arial" w:cs="Arial"/>
          <w:color w:val="000000" w:themeColor="text1"/>
          <w:lang w:val="en-GB"/>
        </w:rPr>
        <w:t xml:space="preserve"> on a Monday, and then I go to one on a Friday which is like home education, like it’s from little kids to older kids, so yeah.  And sometimes the parents organise activities so like, I went to Crown Court and we did like a play… We’ve done like, raft building… I’ve done pottery… What else have I done? There’s so much I can’t even remember! There’s just like, different groups that come up and says, ‘oh, well we’re organising this that day’ and things like that. (Beth</w:t>
      </w:r>
      <w:r w:rsidR="003A3873" w:rsidRPr="009A2FDA">
        <w:rPr>
          <w:rFonts w:ascii="Arial" w:hAnsi="Arial" w:cs="Arial"/>
          <w:color w:val="000000" w:themeColor="text1"/>
          <w:lang w:val="en-GB"/>
        </w:rPr>
        <w:t>, 14</w:t>
      </w:r>
      <w:r w:rsidRPr="009A2FDA">
        <w:rPr>
          <w:rFonts w:ascii="Arial" w:hAnsi="Arial" w:cs="Arial"/>
          <w:color w:val="000000" w:themeColor="text1"/>
          <w:lang w:val="en-GB"/>
        </w:rPr>
        <w:t>)</w:t>
      </w:r>
    </w:p>
    <w:p w14:paraId="55E4800B" w14:textId="77777777" w:rsidR="0068437D" w:rsidRPr="009A2FDA" w:rsidRDefault="0068437D" w:rsidP="00DF0DC2">
      <w:pPr>
        <w:spacing w:line="360" w:lineRule="auto"/>
        <w:ind w:right="48" w:firstLine="0"/>
        <w:rPr>
          <w:rFonts w:ascii="Arial" w:hAnsi="Arial" w:cs="Arial"/>
          <w:color w:val="000000" w:themeColor="text1"/>
          <w:lang w:val="en-GB"/>
        </w:rPr>
      </w:pPr>
    </w:p>
    <w:p w14:paraId="3A11087D" w14:textId="2786655A" w:rsidR="0068437D" w:rsidRPr="009A2FDA" w:rsidRDefault="00501907" w:rsidP="00DF0DC2">
      <w:pPr>
        <w:spacing w:line="360" w:lineRule="auto"/>
        <w:ind w:right="48" w:firstLine="0"/>
        <w:rPr>
          <w:rFonts w:ascii="Arial" w:hAnsi="Arial" w:cs="Arial"/>
          <w:color w:val="000000" w:themeColor="text1"/>
          <w:lang w:val="en-GB"/>
        </w:rPr>
      </w:pPr>
      <w:r w:rsidRPr="009A2FDA">
        <w:rPr>
          <w:rFonts w:ascii="Arial" w:hAnsi="Arial" w:cs="Arial"/>
          <w:color w:val="000000" w:themeColor="text1"/>
          <w:lang w:val="en-GB"/>
        </w:rPr>
        <w:t xml:space="preserve">Beth’s quote </w:t>
      </w:r>
      <w:r w:rsidR="0068437D" w:rsidRPr="009A2FDA">
        <w:rPr>
          <w:rFonts w:ascii="Arial" w:hAnsi="Arial" w:cs="Arial"/>
          <w:color w:val="000000" w:themeColor="text1"/>
          <w:lang w:val="en-GB"/>
        </w:rPr>
        <w:t>demonstrate</w:t>
      </w:r>
      <w:r w:rsidR="002D06EC" w:rsidRPr="009A2FDA">
        <w:rPr>
          <w:rFonts w:ascii="Arial" w:hAnsi="Arial" w:cs="Arial"/>
          <w:color w:val="000000" w:themeColor="text1"/>
          <w:lang w:val="en-GB"/>
        </w:rPr>
        <w:t>s</w:t>
      </w:r>
      <w:r w:rsidR="0068437D" w:rsidRPr="009A2FDA">
        <w:rPr>
          <w:rFonts w:ascii="Arial" w:hAnsi="Arial" w:cs="Arial"/>
          <w:color w:val="000000" w:themeColor="text1"/>
          <w:lang w:val="en-GB"/>
        </w:rPr>
        <w:t xml:space="preserve"> that </w:t>
      </w:r>
      <w:r w:rsidR="00CC186C" w:rsidRPr="009A2FDA">
        <w:rPr>
          <w:rFonts w:ascii="Arial" w:hAnsi="Arial" w:cs="Arial"/>
          <w:color w:val="000000" w:themeColor="text1"/>
          <w:lang w:val="en-GB"/>
        </w:rPr>
        <w:t>she</w:t>
      </w:r>
      <w:r w:rsidR="005265C8" w:rsidRPr="009A2FDA">
        <w:rPr>
          <w:rFonts w:ascii="Arial" w:hAnsi="Arial" w:cs="Arial"/>
          <w:color w:val="000000" w:themeColor="text1"/>
          <w:lang w:val="en-GB"/>
        </w:rPr>
        <w:t xml:space="preserve"> chose</w:t>
      </w:r>
      <w:r w:rsidR="0068437D" w:rsidRPr="009A2FDA">
        <w:rPr>
          <w:rFonts w:ascii="Arial" w:hAnsi="Arial" w:cs="Arial"/>
          <w:color w:val="000000" w:themeColor="text1"/>
          <w:lang w:val="en-GB"/>
        </w:rPr>
        <w:t xml:space="preserve"> from a range of social opportunities offered by </w:t>
      </w:r>
      <w:r w:rsidR="00B725E7" w:rsidRPr="009A2FDA">
        <w:rPr>
          <w:rFonts w:ascii="Arial" w:hAnsi="Arial" w:cs="Arial"/>
          <w:color w:val="000000" w:themeColor="text1"/>
          <w:lang w:val="en-GB"/>
        </w:rPr>
        <w:t>different branches of the local home education network</w:t>
      </w:r>
      <w:r w:rsidR="0068437D" w:rsidRPr="009A2FDA">
        <w:rPr>
          <w:rFonts w:ascii="Arial" w:hAnsi="Arial" w:cs="Arial"/>
          <w:color w:val="000000" w:themeColor="text1"/>
          <w:lang w:val="en-GB"/>
        </w:rPr>
        <w:t>, which are comprised of different circles within the community.  Beth also highlighted that a key difference from the school environment was that learning with the home educating community was more social:</w:t>
      </w:r>
    </w:p>
    <w:p w14:paraId="3A7F8784" w14:textId="77777777" w:rsidR="0068437D" w:rsidRPr="009A2FDA" w:rsidRDefault="0068437D" w:rsidP="00DF0DC2">
      <w:pPr>
        <w:spacing w:line="360" w:lineRule="auto"/>
        <w:ind w:right="615" w:firstLine="0"/>
        <w:rPr>
          <w:rFonts w:ascii="Arial" w:hAnsi="Arial" w:cs="Arial"/>
          <w:color w:val="000000" w:themeColor="text1"/>
          <w:lang w:val="en-GB"/>
        </w:rPr>
      </w:pPr>
    </w:p>
    <w:p w14:paraId="497EA034" w14:textId="7E1B9432" w:rsidR="0068437D" w:rsidRPr="009A2FDA" w:rsidRDefault="0068437D" w:rsidP="00DF0DC2">
      <w:pPr>
        <w:spacing w:line="360" w:lineRule="auto"/>
        <w:ind w:left="709" w:right="615" w:firstLine="11"/>
        <w:rPr>
          <w:rFonts w:ascii="Arial" w:hAnsi="Arial" w:cs="Arial"/>
          <w:color w:val="000000" w:themeColor="text1"/>
          <w:lang w:val="en-GB"/>
        </w:rPr>
      </w:pPr>
      <w:r w:rsidRPr="009A2FDA">
        <w:rPr>
          <w:rFonts w:ascii="Arial" w:hAnsi="Arial" w:cs="Arial"/>
          <w:color w:val="000000" w:themeColor="text1"/>
          <w:lang w:val="en-GB"/>
        </w:rPr>
        <w:t xml:space="preserve">So like, I’d say [home education] it’s more social than actual being in school because when you’re in school you have to do lessons and you’re not allowed… well you are allowed to talk… and then you only have fifteen minute breaks.  But when you’re home educated, it’s learning but then like, when you’re doing things, you’re in groups and you’re doing teamwork </w:t>
      </w:r>
      <w:r w:rsidR="00EE2D45" w:rsidRPr="009A2FDA">
        <w:rPr>
          <w:rFonts w:ascii="Arial" w:hAnsi="Arial" w:cs="Arial"/>
          <w:color w:val="000000" w:themeColor="text1"/>
          <w:lang w:val="en-GB"/>
        </w:rPr>
        <w:t>and you meet lots of new people</w:t>
      </w:r>
      <w:r w:rsidRPr="009A2FDA">
        <w:rPr>
          <w:rFonts w:ascii="Arial" w:hAnsi="Arial" w:cs="Arial"/>
          <w:color w:val="000000" w:themeColor="text1"/>
          <w:lang w:val="en-GB"/>
        </w:rPr>
        <w:t>… (Beth</w:t>
      </w:r>
      <w:r w:rsidR="003A3873" w:rsidRPr="009A2FDA">
        <w:rPr>
          <w:rFonts w:ascii="Arial" w:hAnsi="Arial" w:cs="Arial"/>
          <w:color w:val="000000" w:themeColor="text1"/>
          <w:lang w:val="en-GB"/>
        </w:rPr>
        <w:t>, 14</w:t>
      </w:r>
      <w:r w:rsidRPr="009A2FDA">
        <w:rPr>
          <w:rFonts w:ascii="Arial" w:hAnsi="Arial" w:cs="Arial"/>
          <w:color w:val="000000" w:themeColor="text1"/>
          <w:lang w:val="en-GB"/>
        </w:rPr>
        <w:t>)</w:t>
      </w:r>
    </w:p>
    <w:p w14:paraId="19D4CF26" w14:textId="77777777" w:rsidR="0068437D" w:rsidRPr="009A2FDA" w:rsidRDefault="0068437D" w:rsidP="00DF0DC2">
      <w:pPr>
        <w:spacing w:line="360" w:lineRule="auto"/>
        <w:ind w:left="720" w:firstLine="0"/>
        <w:rPr>
          <w:rFonts w:ascii="Arial" w:hAnsi="Arial" w:cs="Arial"/>
          <w:color w:val="000000" w:themeColor="text1"/>
          <w:lang w:val="en-GB"/>
        </w:rPr>
      </w:pPr>
    </w:p>
    <w:p w14:paraId="141B99A2" w14:textId="52CF9DE8" w:rsidR="0068437D" w:rsidRPr="009A2FDA" w:rsidRDefault="0068437D" w:rsidP="00DF0DC2">
      <w:pPr>
        <w:spacing w:line="360" w:lineRule="auto"/>
        <w:ind w:firstLine="0"/>
        <w:rPr>
          <w:rFonts w:ascii="Arial" w:hAnsi="Arial" w:cs="Arial"/>
          <w:color w:val="FF0000"/>
          <w:lang w:val="en-GB"/>
        </w:rPr>
      </w:pPr>
      <w:r w:rsidRPr="009A2FDA">
        <w:rPr>
          <w:rFonts w:ascii="Arial" w:hAnsi="Arial" w:cs="Arial"/>
          <w:color w:val="000000" w:themeColor="text1"/>
          <w:lang w:val="en-GB"/>
        </w:rPr>
        <w:t xml:space="preserve">Beth discussed </w:t>
      </w:r>
      <w:r w:rsidR="003F182D" w:rsidRPr="009A2FDA">
        <w:rPr>
          <w:rFonts w:ascii="Arial" w:hAnsi="Arial" w:cs="Arial"/>
          <w:color w:val="000000" w:themeColor="text1"/>
          <w:lang w:val="en-GB"/>
        </w:rPr>
        <w:t xml:space="preserve">an increased quality </w:t>
      </w:r>
      <w:r w:rsidR="00604610" w:rsidRPr="009A2FDA">
        <w:rPr>
          <w:rFonts w:ascii="Arial" w:hAnsi="Arial" w:cs="Arial"/>
          <w:color w:val="000000" w:themeColor="text1"/>
          <w:lang w:val="en-GB"/>
        </w:rPr>
        <w:t xml:space="preserve">and positivity </w:t>
      </w:r>
      <w:r w:rsidR="003F182D" w:rsidRPr="009A2FDA">
        <w:rPr>
          <w:rFonts w:ascii="Arial" w:hAnsi="Arial" w:cs="Arial"/>
          <w:color w:val="000000" w:themeColor="text1"/>
          <w:lang w:val="en-GB"/>
        </w:rPr>
        <w:t>of socialisation</w:t>
      </w:r>
      <w:r w:rsidR="00C82F81" w:rsidRPr="009A2FDA">
        <w:rPr>
          <w:rFonts w:ascii="Arial" w:hAnsi="Arial" w:cs="Arial"/>
          <w:color w:val="000000" w:themeColor="text1"/>
          <w:lang w:val="en-GB"/>
        </w:rPr>
        <w:t xml:space="preserve"> during</w:t>
      </w:r>
      <w:r w:rsidR="00C16D99" w:rsidRPr="009A2FDA">
        <w:rPr>
          <w:rFonts w:ascii="Arial" w:hAnsi="Arial" w:cs="Arial"/>
          <w:color w:val="000000" w:themeColor="text1"/>
          <w:lang w:val="en-GB"/>
        </w:rPr>
        <w:t xml:space="preserve"> learning</w:t>
      </w:r>
      <w:r w:rsidR="006F5AC8" w:rsidRPr="009A2FDA">
        <w:rPr>
          <w:rFonts w:ascii="Arial" w:hAnsi="Arial" w:cs="Arial"/>
          <w:color w:val="000000" w:themeColor="text1"/>
          <w:lang w:val="en-GB"/>
        </w:rPr>
        <w:t xml:space="preserve"> experiences</w:t>
      </w:r>
      <w:r w:rsidR="00C16D99" w:rsidRPr="009A2FDA">
        <w:rPr>
          <w:rFonts w:ascii="Arial" w:hAnsi="Arial" w:cs="Arial"/>
          <w:color w:val="000000" w:themeColor="text1"/>
          <w:lang w:val="en-GB"/>
        </w:rPr>
        <w:t>; she reflected on a more collective nature</w:t>
      </w:r>
      <w:r w:rsidR="003F182D" w:rsidRPr="009A2FDA">
        <w:rPr>
          <w:rFonts w:ascii="Arial" w:hAnsi="Arial" w:cs="Arial"/>
          <w:color w:val="000000" w:themeColor="text1"/>
          <w:lang w:val="en-GB"/>
        </w:rPr>
        <w:t xml:space="preserve"> </w:t>
      </w:r>
      <w:r w:rsidR="00E649BB" w:rsidRPr="009A2FDA">
        <w:rPr>
          <w:rFonts w:ascii="Arial" w:hAnsi="Arial" w:cs="Arial"/>
          <w:color w:val="000000" w:themeColor="text1"/>
          <w:lang w:val="en-GB"/>
        </w:rPr>
        <w:t xml:space="preserve">of learning, </w:t>
      </w:r>
      <w:r w:rsidR="006F5AC8" w:rsidRPr="009A2FDA">
        <w:rPr>
          <w:rFonts w:ascii="Arial" w:hAnsi="Arial" w:cs="Arial"/>
          <w:color w:val="000000" w:themeColor="text1"/>
          <w:lang w:val="en-GB"/>
        </w:rPr>
        <w:t>e.g.</w:t>
      </w:r>
      <w:r w:rsidR="00C16D99" w:rsidRPr="009A2FDA">
        <w:rPr>
          <w:rFonts w:ascii="Arial" w:hAnsi="Arial" w:cs="Arial"/>
          <w:color w:val="000000" w:themeColor="text1"/>
          <w:lang w:val="en-GB"/>
        </w:rPr>
        <w:t xml:space="preserve"> group work</w:t>
      </w:r>
      <w:r w:rsidR="00E649BB" w:rsidRPr="009A2FDA">
        <w:rPr>
          <w:rFonts w:ascii="Arial" w:hAnsi="Arial" w:cs="Arial"/>
          <w:color w:val="000000" w:themeColor="text1"/>
          <w:lang w:val="en-GB"/>
        </w:rPr>
        <w:t>,</w:t>
      </w:r>
      <w:r w:rsidR="006F5AC8" w:rsidRPr="009A2FDA">
        <w:rPr>
          <w:rFonts w:ascii="Arial" w:hAnsi="Arial" w:cs="Arial"/>
          <w:color w:val="000000" w:themeColor="text1"/>
          <w:lang w:val="en-GB"/>
        </w:rPr>
        <w:t xml:space="preserve"> which implies the feeling of a shared endeavour, </w:t>
      </w:r>
      <w:r w:rsidR="00604610" w:rsidRPr="009A2FDA">
        <w:rPr>
          <w:rFonts w:ascii="Arial" w:hAnsi="Arial" w:cs="Arial"/>
          <w:color w:val="000000" w:themeColor="text1"/>
          <w:lang w:val="en-GB"/>
        </w:rPr>
        <w:t>possibly contrasting with</w:t>
      </w:r>
      <w:r w:rsidR="006F5AC8" w:rsidRPr="009A2FDA">
        <w:rPr>
          <w:rFonts w:ascii="Arial" w:hAnsi="Arial" w:cs="Arial"/>
          <w:color w:val="000000" w:themeColor="text1"/>
          <w:lang w:val="en-GB"/>
        </w:rPr>
        <w:t xml:space="preserve"> her social experiences at school.</w:t>
      </w:r>
      <w:r w:rsidR="00604610"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In terms of the diversity of the community, Gina </w:t>
      </w:r>
      <w:r w:rsidR="0001554C" w:rsidRPr="009A2FDA">
        <w:rPr>
          <w:rFonts w:ascii="Arial" w:hAnsi="Arial" w:cs="Arial"/>
          <w:color w:val="000000" w:themeColor="text1"/>
          <w:lang w:val="en-GB"/>
        </w:rPr>
        <w:t xml:space="preserve">also </w:t>
      </w:r>
      <w:r w:rsidR="00AC3B88" w:rsidRPr="009A2FDA">
        <w:rPr>
          <w:rFonts w:ascii="Arial" w:hAnsi="Arial" w:cs="Arial"/>
          <w:color w:val="000000" w:themeColor="text1"/>
          <w:lang w:val="en-GB"/>
        </w:rPr>
        <w:t>felt</w:t>
      </w:r>
      <w:r w:rsidRPr="009A2FDA">
        <w:rPr>
          <w:rFonts w:ascii="Arial" w:hAnsi="Arial" w:cs="Arial"/>
          <w:color w:val="000000" w:themeColor="text1"/>
          <w:lang w:val="en-GB"/>
        </w:rPr>
        <w:t xml:space="preserve"> that due to the individual nature of home education (</w:t>
      </w:r>
      <w:r w:rsidR="00F478E0" w:rsidRPr="009A2FDA">
        <w:rPr>
          <w:rFonts w:ascii="Arial" w:hAnsi="Arial" w:cs="Arial"/>
          <w:color w:val="000000" w:themeColor="text1"/>
          <w:lang w:val="en-GB"/>
        </w:rPr>
        <w:t>e.g.</w:t>
      </w:r>
      <w:r w:rsidRPr="009A2FDA">
        <w:rPr>
          <w:rFonts w:ascii="Arial" w:hAnsi="Arial" w:cs="Arial"/>
          <w:color w:val="000000" w:themeColor="text1"/>
          <w:lang w:val="en-GB"/>
        </w:rPr>
        <w:t xml:space="preserve"> the number of ways to practice it and the range of reasons for participating in it) the home educating community was comprised of people from a variety of backgrounds:</w:t>
      </w:r>
    </w:p>
    <w:p w14:paraId="01E19181" w14:textId="77777777" w:rsidR="0068437D" w:rsidRPr="009A2FDA" w:rsidRDefault="0068437D" w:rsidP="00DF0DC2">
      <w:pPr>
        <w:spacing w:line="360" w:lineRule="auto"/>
        <w:ind w:firstLine="0"/>
        <w:rPr>
          <w:rFonts w:ascii="Arial" w:hAnsi="Arial" w:cs="Arial"/>
          <w:color w:val="000000" w:themeColor="text1"/>
          <w:lang w:val="en-GB"/>
        </w:rPr>
      </w:pPr>
    </w:p>
    <w:p w14:paraId="4597B770" w14:textId="031FF9F8" w:rsidR="0068437D" w:rsidRPr="009A2FDA" w:rsidRDefault="0068437D"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You just tend to mix with people from a wider geographical area, a wider… social strata? …  And we’ve learnt so much about different people’s religions and things that I think you just end up a bit more accommodating because there’s always somebody who can’t or</w:t>
      </w:r>
      <w:r w:rsidR="00C02B7E" w:rsidRPr="009A2FDA">
        <w:rPr>
          <w:rFonts w:ascii="Arial" w:hAnsi="Arial" w:cs="Arial"/>
          <w:color w:val="000000" w:themeColor="text1"/>
          <w:lang w:val="en-GB"/>
        </w:rPr>
        <w:t xml:space="preserve"> won’t do something because of X</w:t>
      </w:r>
      <w:r w:rsidRPr="009A2FDA">
        <w:rPr>
          <w:rFonts w:ascii="Arial" w:hAnsi="Arial" w:cs="Arial"/>
          <w:color w:val="000000" w:themeColor="text1"/>
          <w:lang w:val="en-GB"/>
        </w:rPr>
        <w:t>, as opposed to, everybody has to do this.  And the fact that you can opt out.… ‘Oh why isn’t such-and-such-a-bod here?’, ‘Oh well, it’s Ramadan’.… There’s no way I’d have a ton of Muslim friends I don’t think because it’s not a heavy Muslim area, so if my friends came from the school gate, you know, I wouldn’t have that network at all.</w:t>
      </w:r>
      <w:r w:rsidRPr="009A2FDA">
        <w:rPr>
          <w:rFonts w:ascii="Arial" w:hAnsi="Arial" w:cs="Arial"/>
          <w:i/>
          <w:color w:val="000000" w:themeColor="text1"/>
          <w:lang w:val="en-GB"/>
        </w:rPr>
        <w:t xml:space="preserve"> </w:t>
      </w:r>
      <w:r w:rsidRPr="009A2FDA">
        <w:rPr>
          <w:rFonts w:ascii="Arial" w:hAnsi="Arial" w:cs="Arial"/>
          <w:color w:val="000000" w:themeColor="text1"/>
          <w:lang w:val="en-GB"/>
        </w:rPr>
        <w:t>(Gina</w:t>
      </w:r>
      <w:r w:rsidR="00501907" w:rsidRPr="009A2FDA">
        <w:rPr>
          <w:rFonts w:ascii="Arial" w:hAnsi="Arial" w:cs="Arial"/>
          <w:color w:val="000000" w:themeColor="text1"/>
          <w:lang w:val="en-GB"/>
        </w:rPr>
        <w:t>, Sophie’s mother</w:t>
      </w:r>
      <w:r w:rsidRPr="009A2FDA">
        <w:rPr>
          <w:rFonts w:ascii="Arial" w:hAnsi="Arial" w:cs="Arial"/>
          <w:color w:val="000000" w:themeColor="text1"/>
          <w:lang w:val="en-GB"/>
        </w:rPr>
        <w:t>)</w:t>
      </w:r>
    </w:p>
    <w:p w14:paraId="686518A8" w14:textId="77777777" w:rsidR="0068437D" w:rsidRPr="009A2FDA" w:rsidRDefault="0068437D" w:rsidP="00DF0DC2">
      <w:pPr>
        <w:spacing w:line="360" w:lineRule="auto"/>
        <w:ind w:left="720" w:firstLine="0"/>
        <w:rPr>
          <w:rFonts w:ascii="Arial" w:hAnsi="Arial" w:cs="Arial"/>
          <w:color w:val="000000" w:themeColor="text1"/>
          <w:lang w:val="en-GB"/>
        </w:rPr>
      </w:pPr>
    </w:p>
    <w:p w14:paraId="096FD521" w14:textId="5F96027B" w:rsidR="0068437D" w:rsidRPr="009A2FDA" w:rsidRDefault="0068437D"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Gina highlighted the positive effects of learning and acceptance that a diverse community can encourage</w:t>
      </w:r>
      <w:r w:rsidR="005A5F1E" w:rsidRPr="009A2FDA">
        <w:rPr>
          <w:rFonts w:ascii="Arial" w:hAnsi="Arial" w:cs="Arial"/>
          <w:color w:val="000000" w:themeColor="text1"/>
          <w:lang w:val="en-GB"/>
        </w:rPr>
        <w:t>, and</w:t>
      </w:r>
      <w:r w:rsidR="00685DCB" w:rsidRPr="009A2FDA">
        <w:rPr>
          <w:rFonts w:ascii="Arial" w:hAnsi="Arial" w:cs="Arial"/>
          <w:color w:val="000000" w:themeColor="text1"/>
          <w:lang w:val="en-GB"/>
        </w:rPr>
        <w:t xml:space="preserve"> </w:t>
      </w:r>
      <w:r w:rsidR="0064527A" w:rsidRPr="009A2FDA">
        <w:rPr>
          <w:rFonts w:ascii="Arial" w:hAnsi="Arial" w:cs="Arial"/>
          <w:color w:val="000000" w:themeColor="text1"/>
          <w:lang w:val="en-GB"/>
        </w:rPr>
        <w:t>the</w:t>
      </w:r>
      <w:r w:rsidR="00685DCB" w:rsidRPr="009A2FDA">
        <w:rPr>
          <w:rFonts w:ascii="Arial" w:hAnsi="Arial" w:cs="Arial"/>
          <w:color w:val="000000" w:themeColor="text1"/>
          <w:lang w:val="en-GB"/>
        </w:rPr>
        <w:t xml:space="preserve"> diversity </w:t>
      </w:r>
      <w:r w:rsidR="0064527A" w:rsidRPr="009A2FDA">
        <w:rPr>
          <w:rFonts w:ascii="Arial" w:hAnsi="Arial" w:cs="Arial"/>
          <w:color w:val="000000" w:themeColor="text1"/>
          <w:lang w:val="en-GB"/>
        </w:rPr>
        <w:t>that she and her daughter experience</w:t>
      </w:r>
      <w:r w:rsidR="005265C8" w:rsidRPr="009A2FDA">
        <w:rPr>
          <w:rFonts w:ascii="Arial" w:hAnsi="Arial" w:cs="Arial"/>
          <w:color w:val="000000" w:themeColor="text1"/>
          <w:lang w:val="en-GB"/>
        </w:rPr>
        <w:t>d</w:t>
      </w:r>
      <w:r w:rsidR="0064527A" w:rsidRPr="009A2FDA">
        <w:rPr>
          <w:rFonts w:ascii="Arial" w:hAnsi="Arial" w:cs="Arial"/>
          <w:color w:val="000000" w:themeColor="text1"/>
          <w:lang w:val="en-GB"/>
        </w:rPr>
        <w:t xml:space="preserve"> </w:t>
      </w:r>
      <w:r w:rsidR="00E649BB" w:rsidRPr="009A2FDA">
        <w:rPr>
          <w:rFonts w:ascii="Arial" w:hAnsi="Arial" w:cs="Arial"/>
          <w:color w:val="000000" w:themeColor="text1"/>
          <w:lang w:val="en-GB"/>
        </w:rPr>
        <w:t xml:space="preserve">by </w:t>
      </w:r>
      <w:r w:rsidR="0064527A" w:rsidRPr="009A2FDA">
        <w:rPr>
          <w:rFonts w:ascii="Arial" w:hAnsi="Arial" w:cs="Arial"/>
          <w:color w:val="000000" w:themeColor="text1"/>
          <w:lang w:val="en-GB"/>
        </w:rPr>
        <w:t>socialising wi</w:t>
      </w:r>
      <w:r w:rsidR="005A5F1E" w:rsidRPr="009A2FDA">
        <w:rPr>
          <w:rFonts w:ascii="Arial" w:hAnsi="Arial" w:cs="Arial"/>
          <w:color w:val="000000" w:themeColor="text1"/>
          <w:lang w:val="en-GB"/>
        </w:rPr>
        <w:t xml:space="preserve">th families from different religions and </w:t>
      </w:r>
      <w:r w:rsidR="00DD3CA9" w:rsidRPr="009A2FDA">
        <w:rPr>
          <w:rFonts w:ascii="Arial" w:hAnsi="Arial" w:cs="Arial"/>
          <w:color w:val="000000" w:themeColor="text1"/>
          <w:lang w:val="en-GB"/>
        </w:rPr>
        <w:t>socioeconomic</w:t>
      </w:r>
      <w:r w:rsidR="005A5F1E" w:rsidRPr="009A2FDA">
        <w:rPr>
          <w:rFonts w:ascii="Arial" w:hAnsi="Arial" w:cs="Arial"/>
          <w:color w:val="000000" w:themeColor="text1"/>
          <w:lang w:val="en-GB"/>
        </w:rPr>
        <w:t xml:space="preserve"> groups</w:t>
      </w:r>
      <w:r w:rsidR="00685DCB"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Participants also expressed the benefit of socialising with adults, particularly in a more egalitarian manner than </w:t>
      </w:r>
      <w:r w:rsidR="00685DCB" w:rsidRPr="009A2FDA">
        <w:rPr>
          <w:rFonts w:ascii="Arial" w:hAnsi="Arial" w:cs="Arial"/>
          <w:color w:val="000000" w:themeColor="text1"/>
          <w:lang w:val="en-GB"/>
        </w:rPr>
        <w:t xml:space="preserve">a typical </w:t>
      </w:r>
      <w:r w:rsidRPr="009A2FDA">
        <w:rPr>
          <w:rFonts w:ascii="Arial" w:hAnsi="Arial" w:cs="Arial"/>
          <w:color w:val="000000" w:themeColor="text1"/>
          <w:lang w:val="en-GB"/>
        </w:rPr>
        <w:t>teacher-pupil relationship:</w:t>
      </w:r>
    </w:p>
    <w:p w14:paraId="224FFC47" w14:textId="77777777" w:rsidR="0068437D" w:rsidRPr="009A2FDA" w:rsidRDefault="0068437D" w:rsidP="00DF0DC2">
      <w:pPr>
        <w:spacing w:line="360" w:lineRule="auto"/>
        <w:ind w:firstLine="0"/>
        <w:rPr>
          <w:rFonts w:ascii="Arial" w:hAnsi="Arial" w:cs="Arial"/>
          <w:color w:val="000000" w:themeColor="text1"/>
          <w:lang w:val="en-GB"/>
        </w:rPr>
      </w:pPr>
    </w:p>
    <w:p w14:paraId="718DE67D" w14:textId="44D73F12" w:rsidR="0068437D" w:rsidRPr="009A2FDA" w:rsidRDefault="0068437D" w:rsidP="00DF0DC2">
      <w:pPr>
        <w:spacing w:line="360" w:lineRule="auto"/>
        <w:ind w:left="720" w:right="615" w:firstLine="0"/>
        <w:rPr>
          <w:rFonts w:ascii="Arial" w:hAnsi="Arial" w:cs="Arial"/>
          <w:b/>
          <w:color w:val="000000" w:themeColor="text1"/>
          <w:lang w:val="en-GB"/>
        </w:rPr>
      </w:pPr>
      <w:r w:rsidRPr="009A2FDA">
        <w:rPr>
          <w:rFonts w:ascii="Arial" w:hAnsi="Arial" w:cs="Arial"/>
          <w:color w:val="000000" w:themeColor="text1"/>
          <w:lang w:val="en-GB"/>
        </w:rPr>
        <w:t>I don’t think a lot of people realise, the sort of socialising we do, like we drop [Alice’s] brother off at nursery … the teachers will talk to her, ask her how she is and she plays with some of the little ones.… That kind of social interaction is so important.  Other children in school do not get but she gets that… I think that kind of, you know, interacting with younger children, adults, and adults who treat you like you’re important… (Maria</w:t>
      </w:r>
      <w:r w:rsidR="00501907" w:rsidRPr="009A2FDA">
        <w:rPr>
          <w:rFonts w:ascii="Arial" w:hAnsi="Arial" w:cs="Arial"/>
          <w:color w:val="000000" w:themeColor="text1"/>
          <w:lang w:val="en-GB"/>
        </w:rPr>
        <w:t>, Alice’s mother</w:t>
      </w:r>
      <w:r w:rsidRPr="009A2FDA">
        <w:rPr>
          <w:rFonts w:ascii="Arial" w:hAnsi="Arial" w:cs="Arial"/>
          <w:color w:val="000000" w:themeColor="text1"/>
          <w:lang w:val="en-GB"/>
        </w:rPr>
        <w:t>)</w:t>
      </w:r>
    </w:p>
    <w:p w14:paraId="6BD03A2D" w14:textId="77777777" w:rsidR="0068437D" w:rsidRPr="009A2FDA" w:rsidRDefault="0068437D" w:rsidP="00DF0DC2">
      <w:pPr>
        <w:spacing w:line="360" w:lineRule="auto"/>
        <w:ind w:firstLine="0"/>
        <w:rPr>
          <w:rFonts w:ascii="Arial" w:hAnsi="Arial" w:cs="Arial"/>
          <w:color w:val="000000" w:themeColor="text1"/>
          <w:lang w:val="en-GB"/>
        </w:rPr>
      </w:pPr>
    </w:p>
    <w:p w14:paraId="2E54B86D" w14:textId="0B60E2DF" w:rsidR="0068437D" w:rsidRPr="009A2FDA" w:rsidRDefault="0068437D" w:rsidP="00DF0DC2">
      <w:pPr>
        <w:spacing w:line="360" w:lineRule="auto"/>
        <w:ind w:right="48" w:firstLine="0"/>
        <w:rPr>
          <w:rFonts w:ascii="Arial" w:hAnsi="Arial" w:cs="Arial"/>
          <w:color w:val="000000" w:themeColor="text1"/>
          <w:lang w:val="en-GB"/>
        </w:rPr>
      </w:pPr>
      <w:r w:rsidRPr="009A2FDA">
        <w:rPr>
          <w:rFonts w:ascii="Arial" w:hAnsi="Arial" w:cs="Arial"/>
          <w:color w:val="000000" w:themeColor="text1"/>
          <w:lang w:val="en-GB"/>
        </w:rPr>
        <w:t xml:space="preserve">Maria suggested the importance of </w:t>
      </w:r>
      <w:r w:rsidR="00164ECC" w:rsidRPr="009A2FDA">
        <w:rPr>
          <w:rFonts w:ascii="Arial" w:hAnsi="Arial" w:cs="Arial"/>
          <w:color w:val="000000" w:themeColor="text1"/>
          <w:lang w:val="en-GB"/>
        </w:rPr>
        <w:t xml:space="preserve">quality </w:t>
      </w:r>
      <w:r w:rsidRPr="009A2FDA">
        <w:rPr>
          <w:rFonts w:ascii="Arial" w:hAnsi="Arial" w:cs="Arial"/>
          <w:color w:val="000000" w:themeColor="text1"/>
          <w:lang w:val="en-GB"/>
        </w:rPr>
        <w:t>c</w:t>
      </w:r>
      <w:r w:rsidR="005A5F1E" w:rsidRPr="009A2FDA">
        <w:rPr>
          <w:rFonts w:ascii="Arial" w:hAnsi="Arial" w:cs="Arial"/>
          <w:color w:val="000000" w:themeColor="text1"/>
          <w:lang w:val="en-GB"/>
        </w:rPr>
        <w:t>ommunication with different age groups</w:t>
      </w:r>
      <w:r w:rsidRPr="009A2FDA">
        <w:rPr>
          <w:rFonts w:ascii="Arial" w:hAnsi="Arial" w:cs="Arial"/>
          <w:color w:val="000000" w:themeColor="text1"/>
          <w:lang w:val="en-GB"/>
        </w:rPr>
        <w:t xml:space="preserve">.  One of the reasons that Maria and Lucy decided to remove their </w:t>
      </w:r>
      <w:r w:rsidR="00143590" w:rsidRPr="009A2FDA">
        <w:rPr>
          <w:rFonts w:ascii="Arial" w:hAnsi="Arial" w:cs="Arial"/>
          <w:color w:val="000000" w:themeColor="text1"/>
          <w:lang w:val="en-GB"/>
        </w:rPr>
        <w:t xml:space="preserve">children </w:t>
      </w:r>
      <w:r w:rsidRPr="009A2FDA">
        <w:rPr>
          <w:rFonts w:ascii="Arial" w:hAnsi="Arial" w:cs="Arial"/>
          <w:color w:val="000000" w:themeColor="text1"/>
          <w:lang w:val="en-GB"/>
        </w:rPr>
        <w:t xml:space="preserve">from school </w:t>
      </w:r>
      <w:r w:rsidR="00164ECC" w:rsidRPr="009A2FDA">
        <w:rPr>
          <w:rFonts w:ascii="Arial" w:hAnsi="Arial" w:cs="Arial"/>
          <w:color w:val="000000" w:themeColor="text1"/>
          <w:lang w:val="en-GB"/>
        </w:rPr>
        <w:t>was</w:t>
      </w:r>
      <w:r w:rsidRPr="009A2FDA">
        <w:rPr>
          <w:rFonts w:ascii="Arial" w:hAnsi="Arial" w:cs="Arial"/>
          <w:color w:val="000000" w:themeColor="text1"/>
          <w:lang w:val="en-GB"/>
        </w:rPr>
        <w:t xml:space="preserve"> poor social experiences</w:t>
      </w:r>
      <w:r w:rsidR="00164ECC" w:rsidRPr="009A2FDA">
        <w:rPr>
          <w:rFonts w:ascii="Arial" w:hAnsi="Arial" w:cs="Arial"/>
          <w:color w:val="000000" w:themeColor="text1"/>
          <w:lang w:val="en-GB"/>
        </w:rPr>
        <w:t xml:space="preserve">, which negatively impacted </w:t>
      </w:r>
      <w:r w:rsidR="00C02B7E" w:rsidRPr="009A2FDA">
        <w:rPr>
          <w:rFonts w:ascii="Arial" w:hAnsi="Arial" w:cs="Arial"/>
          <w:color w:val="000000" w:themeColor="text1"/>
          <w:lang w:val="en-GB"/>
        </w:rPr>
        <w:t xml:space="preserve">on their </w:t>
      </w:r>
      <w:r w:rsidR="00164ECC" w:rsidRPr="009A2FDA">
        <w:rPr>
          <w:rFonts w:ascii="Arial" w:hAnsi="Arial" w:cs="Arial"/>
          <w:color w:val="000000" w:themeColor="text1"/>
          <w:lang w:val="en-GB"/>
        </w:rPr>
        <w:t>wellbeing</w:t>
      </w:r>
      <w:r w:rsidRPr="009A2FDA">
        <w:rPr>
          <w:rFonts w:ascii="Arial" w:hAnsi="Arial" w:cs="Arial"/>
          <w:color w:val="000000" w:themeColor="text1"/>
          <w:lang w:val="en-GB"/>
        </w:rPr>
        <w:t>.  Maria expressed how Alice has thrived since leaving the school environment and being able to mix with a more diverse range of people:</w:t>
      </w:r>
    </w:p>
    <w:p w14:paraId="0333EC9E" w14:textId="77777777" w:rsidR="0068437D" w:rsidRPr="009A2FDA" w:rsidRDefault="0068437D" w:rsidP="00DF0DC2">
      <w:pPr>
        <w:spacing w:line="360" w:lineRule="auto"/>
        <w:ind w:right="615" w:firstLine="0"/>
        <w:rPr>
          <w:rFonts w:ascii="Arial" w:hAnsi="Arial" w:cs="Arial"/>
          <w:color w:val="000000" w:themeColor="text1"/>
          <w:lang w:val="en-GB"/>
        </w:rPr>
      </w:pPr>
    </w:p>
    <w:p w14:paraId="7A0913A8" w14:textId="6E32841E" w:rsidR="0068437D" w:rsidRPr="009A2FDA" w:rsidDel="00713EC2" w:rsidRDefault="0068437D" w:rsidP="00DF0DC2">
      <w:pPr>
        <w:spacing w:line="360" w:lineRule="auto"/>
        <w:ind w:left="567" w:right="615" w:firstLine="0"/>
        <w:rPr>
          <w:rFonts w:ascii="Arial" w:hAnsi="Arial" w:cs="Arial"/>
          <w:color w:val="000000" w:themeColor="text1"/>
          <w:lang w:val="en-GB"/>
        </w:rPr>
      </w:pPr>
      <w:r w:rsidRPr="009A2FDA" w:rsidDel="00713EC2">
        <w:rPr>
          <w:rFonts w:ascii="Arial" w:hAnsi="Arial" w:cs="Arial"/>
          <w:color w:val="000000" w:themeColor="text1"/>
          <w:lang w:val="en-GB"/>
        </w:rPr>
        <w:t>[Alice] has learnt that she can communicate better with children who are different ages to her.… And I think she also realises that there are children who… do not have all the things that she likes about someone but she can still be friends with them</w:t>
      </w:r>
      <w:r w:rsidR="007B06CD" w:rsidRPr="009A2FDA">
        <w:rPr>
          <w:rFonts w:ascii="Arial" w:hAnsi="Arial" w:cs="Arial"/>
          <w:color w:val="000000" w:themeColor="text1"/>
          <w:lang w:val="en-GB"/>
        </w:rPr>
        <w:t>….</w:t>
      </w:r>
      <w:r w:rsidR="007B06CD" w:rsidRPr="009A2FDA" w:rsidDel="00713EC2">
        <w:rPr>
          <w:rFonts w:ascii="Arial" w:hAnsi="Arial" w:cs="Arial"/>
          <w:color w:val="000000" w:themeColor="text1"/>
          <w:lang w:val="en-GB"/>
        </w:rPr>
        <w:t xml:space="preserve"> And</w:t>
      </w:r>
      <w:r w:rsidRPr="009A2FDA" w:rsidDel="00713EC2">
        <w:rPr>
          <w:rFonts w:ascii="Arial" w:hAnsi="Arial" w:cs="Arial"/>
          <w:color w:val="000000" w:themeColor="text1"/>
          <w:lang w:val="en-GB"/>
        </w:rPr>
        <w:t xml:space="preserve"> I think… with me there to help guide her, I think it’s helped her to form relationships that she wouldn’t otherwise have done.… (Maria</w:t>
      </w:r>
      <w:r w:rsidR="003A3873" w:rsidRPr="009A2FDA">
        <w:rPr>
          <w:rFonts w:ascii="Arial" w:hAnsi="Arial" w:cs="Arial"/>
          <w:color w:val="000000" w:themeColor="text1"/>
          <w:lang w:val="en-GB"/>
        </w:rPr>
        <w:t>, Alice’s mother</w:t>
      </w:r>
      <w:r w:rsidRPr="009A2FDA" w:rsidDel="00713EC2">
        <w:rPr>
          <w:rFonts w:ascii="Arial" w:hAnsi="Arial" w:cs="Arial"/>
          <w:color w:val="000000" w:themeColor="text1"/>
          <w:lang w:val="en-GB"/>
        </w:rPr>
        <w:t>)</w:t>
      </w:r>
    </w:p>
    <w:p w14:paraId="4943FEF5" w14:textId="77777777" w:rsidR="0068437D" w:rsidRPr="009A2FDA" w:rsidRDefault="0068437D" w:rsidP="00DF0DC2">
      <w:pPr>
        <w:spacing w:line="360" w:lineRule="auto"/>
        <w:ind w:firstLine="0"/>
        <w:rPr>
          <w:rFonts w:ascii="Arial" w:hAnsi="Arial" w:cs="Arial"/>
          <w:color w:val="000000" w:themeColor="text1"/>
          <w:lang w:val="en-GB"/>
        </w:rPr>
      </w:pPr>
    </w:p>
    <w:p w14:paraId="5098CF33" w14:textId="588E745F" w:rsidR="0068437D" w:rsidRPr="009A2FDA" w:rsidRDefault="0068437D"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Parents being present during groups and activities was identified as being typical of social experiences in the home educating community and Maria highlighted this as a way to support </w:t>
      </w:r>
      <w:r w:rsidR="005265C8" w:rsidRPr="009A2FDA">
        <w:rPr>
          <w:rFonts w:ascii="Arial" w:hAnsi="Arial" w:cs="Arial"/>
          <w:color w:val="000000" w:themeColor="text1"/>
          <w:lang w:val="en-GB"/>
        </w:rPr>
        <w:t>her daughter</w:t>
      </w:r>
      <w:r w:rsidRPr="009A2FDA">
        <w:rPr>
          <w:rFonts w:ascii="Arial" w:hAnsi="Arial" w:cs="Arial"/>
          <w:color w:val="000000" w:themeColor="text1"/>
          <w:lang w:val="en-GB"/>
        </w:rPr>
        <w:t xml:space="preserve"> in developing social relationships.  This is probably easier to do for</w:t>
      </w:r>
      <w:r w:rsidR="009A7583" w:rsidRPr="009A2FDA">
        <w:rPr>
          <w:rFonts w:ascii="Arial" w:hAnsi="Arial" w:cs="Arial"/>
          <w:color w:val="000000" w:themeColor="text1"/>
          <w:lang w:val="en-GB"/>
        </w:rPr>
        <w:t xml:space="preserve"> parents who are home educating</w:t>
      </w:r>
      <w:r w:rsidRPr="009A2FDA">
        <w:rPr>
          <w:rFonts w:ascii="Arial" w:hAnsi="Arial" w:cs="Arial"/>
          <w:color w:val="000000" w:themeColor="text1"/>
          <w:lang w:val="en-GB"/>
        </w:rPr>
        <w:t xml:space="preserve"> than for teachers in the playground who may have oversight of a large number of children and </w:t>
      </w:r>
      <w:r w:rsidR="00290C73" w:rsidRPr="009A2FDA">
        <w:rPr>
          <w:rFonts w:ascii="Arial" w:hAnsi="Arial" w:cs="Arial"/>
          <w:color w:val="000000" w:themeColor="text1"/>
          <w:lang w:val="en-GB"/>
        </w:rPr>
        <w:t xml:space="preserve">may </w:t>
      </w:r>
      <w:r w:rsidRPr="009A2FDA">
        <w:rPr>
          <w:rFonts w:ascii="Arial" w:hAnsi="Arial" w:cs="Arial"/>
          <w:color w:val="000000" w:themeColor="text1"/>
          <w:lang w:val="en-GB"/>
        </w:rPr>
        <w:t xml:space="preserve">not notice </w:t>
      </w:r>
      <w:r w:rsidR="00290C73" w:rsidRPr="009A2FDA">
        <w:rPr>
          <w:rFonts w:ascii="Arial" w:hAnsi="Arial" w:cs="Arial"/>
          <w:color w:val="000000" w:themeColor="text1"/>
          <w:lang w:val="en-GB"/>
        </w:rPr>
        <w:t>those</w:t>
      </w:r>
      <w:r w:rsidRPr="009A2FDA">
        <w:rPr>
          <w:rFonts w:ascii="Arial" w:hAnsi="Arial" w:cs="Arial"/>
          <w:color w:val="000000" w:themeColor="text1"/>
          <w:lang w:val="en-GB"/>
        </w:rPr>
        <w:t xml:space="preserve"> </w:t>
      </w:r>
      <w:r w:rsidR="00285BEA" w:rsidRPr="009A2FDA">
        <w:rPr>
          <w:rFonts w:ascii="Arial" w:hAnsi="Arial" w:cs="Arial"/>
          <w:color w:val="000000" w:themeColor="text1"/>
          <w:lang w:val="en-GB"/>
        </w:rPr>
        <w:t>who</w:t>
      </w:r>
      <w:r w:rsidRPr="009A2FDA">
        <w:rPr>
          <w:rFonts w:ascii="Arial" w:hAnsi="Arial" w:cs="Arial"/>
          <w:color w:val="000000" w:themeColor="text1"/>
          <w:lang w:val="en-GB"/>
        </w:rPr>
        <w:t xml:space="preserve"> are struggling.  For the adolescents, greater diversity </w:t>
      </w:r>
      <w:r w:rsidR="00062417" w:rsidRPr="009A2FDA">
        <w:rPr>
          <w:rFonts w:ascii="Arial" w:hAnsi="Arial" w:cs="Arial"/>
          <w:color w:val="000000" w:themeColor="text1"/>
          <w:lang w:val="en-GB"/>
        </w:rPr>
        <w:t>was expressed through</w:t>
      </w:r>
      <w:r w:rsidRPr="009A2FDA">
        <w:rPr>
          <w:rFonts w:ascii="Arial" w:hAnsi="Arial" w:cs="Arial"/>
          <w:color w:val="000000" w:themeColor="text1"/>
          <w:lang w:val="en-GB"/>
        </w:rPr>
        <w:t xml:space="preserve"> the individuality of home educated children</w:t>
      </w:r>
      <w:r w:rsidR="00062417" w:rsidRPr="009A2FDA">
        <w:rPr>
          <w:rFonts w:ascii="Arial" w:hAnsi="Arial" w:cs="Arial"/>
          <w:color w:val="000000" w:themeColor="text1"/>
          <w:lang w:val="en-GB"/>
        </w:rPr>
        <w:t xml:space="preserve"> and </w:t>
      </w:r>
      <w:r w:rsidRPr="009A2FDA">
        <w:rPr>
          <w:rFonts w:ascii="Arial" w:hAnsi="Arial" w:cs="Arial"/>
          <w:color w:val="000000" w:themeColor="text1"/>
          <w:lang w:val="en-GB"/>
        </w:rPr>
        <w:t xml:space="preserve">how this diversity </w:t>
      </w:r>
      <w:r w:rsidR="00750307" w:rsidRPr="009A2FDA">
        <w:rPr>
          <w:rFonts w:ascii="Arial" w:hAnsi="Arial" w:cs="Arial"/>
          <w:color w:val="000000" w:themeColor="text1"/>
          <w:lang w:val="en-GB"/>
        </w:rPr>
        <w:t>created</w:t>
      </w:r>
      <w:r w:rsidRPr="009A2FDA">
        <w:rPr>
          <w:rFonts w:ascii="Arial" w:hAnsi="Arial" w:cs="Arial"/>
          <w:color w:val="000000" w:themeColor="text1"/>
          <w:lang w:val="en-GB"/>
        </w:rPr>
        <w:t xml:space="preserve"> less pressure to conform than perhaps conventionally schooled children:</w:t>
      </w:r>
    </w:p>
    <w:p w14:paraId="1151BB56" w14:textId="77777777" w:rsidR="0068437D" w:rsidRPr="009A2FDA" w:rsidRDefault="0068437D" w:rsidP="00DF0DC2">
      <w:pPr>
        <w:spacing w:line="360" w:lineRule="auto"/>
        <w:ind w:firstLine="0"/>
        <w:rPr>
          <w:rFonts w:ascii="Arial" w:hAnsi="Arial" w:cs="Arial"/>
          <w:color w:val="000000" w:themeColor="text1"/>
          <w:lang w:val="en-GB"/>
        </w:rPr>
      </w:pPr>
    </w:p>
    <w:p w14:paraId="078C83A0" w14:textId="25757D10" w:rsidR="0068437D" w:rsidRPr="009A2FDA" w:rsidRDefault="0068437D"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I’d say home education kids are a bit more… they’re a bit more quirky.… They can be themselves, like, I found a lot when I was at school I couldn’t be myself and my mum didn’t like that, like, she wanted me to be myself.</w:t>
      </w:r>
      <w:r w:rsidRPr="009A2FDA">
        <w:rPr>
          <w:rFonts w:ascii="Arial" w:hAnsi="Arial" w:cs="Arial"/>
          <w:i/>
          <w:color w:val="000000" w:themeColor="text1"/>
          <w:lang w:val="en-GB"/>
        </w:rPr>
        <w:t xml:space="preserve"> </w:t>
      </w:r>
      <w:r w:rsidRPr="009A2FDA">
        <w:rPr>
          <w:rFonts w:ascii="Arial" w:hAnsi="Arial" w:cs="Arial"/>
          <w:color w:val="000000" w:themeColor="text1"/>
          <w:lang w:val="en-GB"/>
        </w:rPr>
        <w:t>(Beth</w:t>
      </w:r>
      <w:r w:rsidR="003A3873" w:rsidRPr="009A2FDA">
        <w:rPr>
          <w:rFonts w:ascii="Arial" w:hAnsi="Arial" w:cs="Arial"/>
          <w:color w:val="000000" w:themeColor="text1"/>
          <w:lang w:val="en-GB"/>
        </w:rPr>
        <w:t>, 14</w:t>
      </w:r>
      <w:r w:rsidRPr="009A2FDA">
        <w:rPr>
          <w:rFonts w:ascii="Arial" w:hAnsi="Arial" w:cs="Arial"/>
          <w:color w:val="000000" w:themeColor="text1"/>
          <w:lang w:val="en-GB"/>
        </w:rPr>
        <w:t>)</w:t>
      </w:r>
    </w:p>
    <w:p w14:paraId="34A23923" w14:textId="77777777" w:rsidR="0068437D" w:rsidRPr="009A2FDA" w:rsidRDefault="0068437D" w:rsidP="00DF0DC2">
      <w:pPr>
        <w:spacing w:line="360" w:lineRule="auto"/>
        <w:ind w:firstLine="0"/>
        <w:rPr>
          <w:rFonts w:ascii="Arial" w:hAnsi="Arial" w:cs="Arial"/>
          <w:color w:val="000000" w:themeColor="text1"/>
          <w:lang w:val="en-GB"/>
        </w:rPr>
      </w:pPr>
    </w:p>
    <w:p w14:paraId="378492E4" w14:textId="33E9F8A7" w:rsidR="0068437D" w:rsidRPr="009A2FDA" w:rsidRDefault="00F5619E"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Beth alluded to home education, with its community of </w:t>
      </w:r>
      <w:r w:rsidR="00F82701" w:rsidRPr="009A2FDA">
        <w:rPr>
          <w:rFonts w:ascii="Arial" w:hAnsi="Arial" w:cs="Arial"/>
          <w:color w:val="000000" w:themeColor="text1"/>
          <w:lang w:val="en-GB"/>
        </w:rPr>
        <w:t xml:space="preserve">varied </w:t>
      </w:r>
      <w:r w:rsidRPr="009A2FDA">
        <w:rPr>
          <w:rFonts w:ascii="Arial" w:hAnsi="Arial" w:cs="Arial"/>
          <w:color w:val="000000" w:themeColor="text1"/>
          <w:lang w:val="en-GB"/>
        </w:rPr>
        <w:t xml:space="preserve">personalities, as providing an environment to develop her individual identity.  </w:t>
      </w:r>
      <w:r w:rsidR="002D06EC" w:rsidRPr="009A2FDA">
        <w:rPr>
          <w:rFonts w:ascii="Arial" w:hAnsi="Arial" w:cs="Arial"/>
          <w:color w:val="000000" w:themeColor="text1"/>
          <w:lang w:val="en-GB"/>
        </w:rPr>
        <w:t>I</w:t>
      </w:r>
      <w:r w:rsidR="00EB648E" w:rsidRPr="009A2FDA">
        <w:rPr>
          <w:rFonts w:ascii="Arial" w:hAnsi="Arial" w:cs="Arial"/>
          <w:color w:val="000000" w:themeColor="text1"/>
          <w:lang w:val="en-GB"/>
        </w:rPr>
        <w:t xml:space="preserve">n summary, </w:t>
      </w:r>
      <w:r w:rsidR="00C97258" w:rsidRPr="009A2FDA">
        <w:rPr>
          <w:rFonts w:ascii="Arial" w:hAnsi="Arial" w:cs="Arial"/>
          <w:color w:val="000000" w:themeColor="text1"/>
          <w:lang w:val="en-GB"/>
        </w:rPr>
        <w:t xml:space="preserve">the adolescents </w:t>
      </w:r>
      <w:r w:rsidR="005A5F1E" w:rsidRPr="009A2FDA">
        <w:rPr>
          <w:rFonts w:ascii="Arial" w:hAnsi="Arial" w:cs="Arial"/>
          <w:color w:val="000000" w:themeColor="text1"/>
          <w:lang w:val="en-GB"/>
        </w:rPr>
        <w:t xml:space="preserve">and mothers felt that they </w:t>
      </w:r>
      <w:r w:rsidR="00C97258" w:rsidRPr="009A2FDA">
        <w:rPr>
          <w:rFonts w:ascii="Arial" w:hAnsi="Arial" w:cs="Arial"/>
          <w:color w:val="000000" w:themeColor="text1"/>
          <w:lang w:val="en-GB"/>
        </w:rPr>
        <w:t xml:space="preserve">socialised with a diverse group </w:t>
      </w:r>
      <w:r w:rsidR="00805C79" w:rsidRPr="009A2FDA">
        <w:rPr>
          <w:rFonts w:ascii="Arial" w:hAnsi="Arial" w:cs="Arial"/>
          <w:color w:val="000000" w:themeColor="text1"/>
          <w:lang w:val="en-GB"/>
        </w:rPr>
        <w:t>through</w:t>
      </w:r>
      <w:r w:rsidR="00C97258" w:rsidRPr="009A2FDA">
        <w:rPr>
          <w:rFonts w:ascii="Arial" w:hAnsi="Arial" w:cs="Arial"/>
          <w:color w:val="000000" w:themeColor="text1"/>
          <w:lang w:val="en-GB"/>
        </w:rPr>
        <w:t xml:space="preserve"> home education networks, including </w:t>
      </w:r>
      <w:r w:rsidR="005A5F1E" w:rsidRPr="009A2FDA">
        <w:rPr>
          <w:rFonts w:ascii="Arial" w:hAnsi="Arial" w:cs="Arial"/>
          <w:color w:val="000000" w:themeColor="text1"/>
          <w:lang w:val="en-GB"/>
        </w:rPr>
        <w:t>different age groups</w:t>
      </w:r>
      <w:r w:rsidR="00C97258" w:rsidRPr="009A2FDA">
        <w:rPr>
          <w:rFonts w:ascii="Arial" w:hAnsi="Arial" w:cs="Arial"/>
          <w:color w:val="000000" w:themeColor="text1"/>
          <w:lang w:val="en-GB"/>
        </w:rPr>
        <w:t xml:space="preserve">, which </w:t>
      </w:r>
      <w:r w:rsidR="005A5F1E" w:rsidRPr="009A2FDA">
        <w:rPr>
          <w:rFonts w:ascii="Arial" w:hAnsi="Arial" w:cs="Arial"/>
          <w:color w:val="000000" w:themeColor="text1"/>
          <w:lang w:val="en-GB"/>
        </w:rPr>
        <w:t>they</w:t>
      </w:r>
      <w:r w:rsidR="00C97258" w:rsidRPr="009A2FDA">
        <w:rPr>
          <w:rFonts w:ascii="Arial" w:hAnsi="Arial" w:cs="Arial"/>
          <w:color w:val="000000" w:themeColor="text1"/>
          <w:lang w:val="en-GB"/>
        </w:rPr>
        <w:t xml:space="preserve"> </w:t>
      </w:r>
      <w:r w:rsidR="00805C79" w:rsidRPr="009A2FDA">
        <w:rPr>
          <w:rFonts w:ascii="Arial" w:hAnsi="Arial" w:cs="Arial"/>
          <w:color w:val="000000" w:themeColor="text1"/>
          <w:lang w:val="en-GB"/>
        </w:rPr>
        <w:t>believed</w:t>
      </w:r>
      <w:r w:rsidR="00C97258" w:rsidRPr="009A2FDA">
        <w:rPr>
          <w:rFonts w:ascii="Arial" w:hAnsi="Arial" w:cs="Arial"/>
          <w:color w:val="000000" w:themeColor="text1"/>
          <w:lang w:val="en-GB"/>
        </w:rPr>
        <w:t xml:space="preserve"> improve</w:t>
      </w:r>
      <w:r w:rsidR="005A5F1E" w:rsidRPr="009A2FDA">
        <w:rPr>
          <w:rFonts w:ascii="Arial" w:hAnsi="Arial" w:cs="Arial"/>
          <w:color w:val="000000" w:themeColor="text1"/>
          <w:lang w:val="en-GB"/>
        </w:rPr>
        <w:t>d</w:t>
      </w:r>
      <w:r w:rsidR="00C97258" w:rsidRPr="009A2FDA">
        <w:rPr>
          <w:rFonts w:ascii="Arial" w:hAnsi="Arial" w:cs="Arial"/>
          <w:color w:val="000000" w:themeColor="text1"/>
          <w:lang w:val="en-GB"/>
        </w:rPr>
        <w:t xml:space="preserve"> social</w:t>
      </w:r>
      <w:r w:rsidR="00805C79" w:rsidRPr="009A2FDA">
        <w:rPr>
          <w:rFonts w:ascii="Arial" w:hAnsi="Arial" w:cs="Arial"/>
          <w:color w:val="000000" w:themeColor="text1"/>
          <w:lang w:val="en-GB"/>
        </w:rPr>
        <w:t xml:space="preserve"> skills</w:t>
      </w:r>
      <w:r w:rsidR="008C5A44" w:rsidRPr="009A2FDA">
        <w:rPr>
          <w:rFonts w:ascii="Arial" w:hAnsi="Arial" w:cs="Arial"/>
          <w:color w:val="000000" w:themeColor="text1"/>
          <w:lang w:val="en-GB"/>
        </w:rPr>
        <w:t xml:space="preserve"> </w:t>
      </w:r>
      <w:r w:rsidR="00805C79" w:rsidRPr="009A2FDA">
        <w:rPr>
          <w:rFonts w:ascii="Arial" w:hAnsi="Arial" w:cs="Arial"/>
          <w:color w:val="000000" w:themeColor="text1"/>
          <w:lang w:val="en-GB"/>
        </w:rPr>
        <w:t>and viewed as superior to the quality of social interaction experienced at school.</w:t>
      </w:r>
    </w:p>
    <w:p w14:paraId="590CFACD" w14:textId="77777777" w:rsidR="0068437D" w:rsidRPr="009A2FDA" w:rsidRDefault="0068437D" w:rsidP="00DF0DC2">
      <w:pPr>
        <w:spacing w:line="360" w:lineRule="auto"/>
        <w:ind w:firstLine="0"/>
        <w:rPr>
          <w:rStyle w:val="Heading3Char"/>
          <w:rFonts w:ascii="Arial" w:hAnsi="Arial" w:cs="Arial"/>
          <w:b w:val="0"/>
          <w:color w:val="000000" w:themeColor="text1"/>
          <w:lang w:val="en-GB"/>
        </w:rPr>
      </w:pPr>
    </w:p>
    <w:p w14:paraId="511C9AA7" w14:textId="7E9FC27B" w:rsidR="00F5197A" w:rsidRPr="009A2FDA" w:rsidRDefault="00F5197A" w:rsidP="00DF0DC2">
      <w:pPr>
        <w:spacing w:line="360" w:lineRule="auto"/>
        <w:ind w:firstLine="0"/>
        <w:rPr>
          <w:rStyle w:val="Heading3Char"/>
          <w:rFonts w:ascii="Arial" w:hAnsi="Arial" w:cs="Arial"/>
          <w:b w:val="0"/>
          <w:color w:val="000000" w:themeColor="text1"/>
          <w:lang w:val="en-GB"/>
        </w:rPr>
      </w:pPr>
      <w:r w:rsidRPr="009A2FDA">
        <w:rPr>
          <w:rStyle w:val="Heading3Char"/>
          <w:rFonts w:ascii="Arial" w:hAnsi="Arial" w:cs="Arial"/>
          <w:b w:val="0"/>
          <w:color w:val="000000" w:themeColor="text1"/>
          <w:lang w:val="en-GB"/>
        </w:rPr>
        <w:t>Importance of Choice in Socialising</w:t>
      </w:r>
    </w:p>
    <w:p w14:paraId="51F00C54" w14:textId="16AD14DD" w:rsidR="003847EE" w:rsidRPr="009A2FDA" w:rsidRDefault="003847EE" w:rsidP="00DF0DC2">
      <w:pPr>
        <w:spacing w:line="360" w:lineRule="auto"/>
        <w:ind w:firstLine="567"/>
        <w:rPr>
          <w:rFonts w:ascii="Arial" w:hAnsi="Arial" w:cs="Arial"/>
          <w:color w:val="000000" w:themeColor="text1"/>
          <w:lang w:val="en-GB"/>
        </w:rPr>
      </w:pPr>
      <w:r w:rsidRPr="009A2FDA">
        <w:rPr>
          <w:rFonts w:ascii="Arial" w:hAnsi="Arial" w:cs="Arial"/>
          <w:color w:val="000000" w:themeColor="text1"/>
          <w:lang w:val="en-GB"/>
        </w:rPr>
        <w:t xml:space="preserve">Parents mainly held the authority with regards to making arrangements </w:t>
      </w:r>
      <w:r w:rsidR="002569A1" w:rsidRPr="009A2FDA">
        <w:rPr>
          <w:rFonts w:ascii="Arial" w:hAnsi="Arial" w:cs="Arial"/>
          <w:color w:val="000000" w:themeColor="text1"/>
          <w:lang w:val="en-GB"/>
        </w:rPr>
        <w:t xml:space="preserve">for their </w:t>
      </w:r>
      <w:r w:rsidR="00195433" w:rsidRPr="009A2FDA">
        <w:rPr>
          <w:rFonts w:ascii="Arial" w:hAnsi="Arial" w:cs="Arial"/>
          <w:color w:val="000000" w:themeColor="text1"/>
          <w:lang w:val="en-GB"/>
        </w:rPr>
        <w:t xml:space="preserve">adolescent’s </w:t>
      </w:r>
      <w:r w:rsidR="002569A1" w:rsidRPr="009A2FDA">
        <w:rPr>
          <w:rFonts w:ascii="Arial" w:hAnsi="Arial" w:cs="Arial"/>
          <w:color w:val="000000" w:themeColor="text1"/>
          <w:lang w:val="en-GB"/>
        </w:rPr>
        <w:t xml:space="preserve">socialising, </w:t>
      </w:r>
      <w:r w:rsidRPr="009A2FDA">
        <w:rPr>
          <w:rFonts w:ascii="Arial" w:hAnsi="Arial" w:cs="Arial"/>
          <w:color w:val="000000" w:themeColor="text1"/>
          <w:lang w:val="en-GB"/>
        </w:rPr>
        <w:t>but they sh</w:t>
      </w:r>
      <w:r w:rsidR="00F15576" w:rsidRPr="009A2FDA">
        <w:rPr>
          <w:rFonts w:ascii="Arial" w:hAnsi="Arial" w:cs="Arial"/>
          <w:color w:val="000000" w:themeColor="text1"/>
          <w:lang w:val="en-GB"/>
        </w:rPr>
        <w:t>ared the decis</w:t>
      </w:r>
      <w:r w:rsidR="00290C73" w:rsidRPr="009A2FDA">
        <w:rPr>
          <w:rFonts w:ascii="Arial" w:hAnsi="Arial" w:cs="Arial"/>
          <w:color w:val="000000" w:themeColor="text1"/>
          <w:lang w:val="en-GB"/>
        </w:rPr>
        <w:t xml:space="preserve">ion-making with them, </w:t>
      </w:r>
      <w:r w:rsidR="00F15576" w:rsidRPr="009A2FDA">
        <w:rPr>
          <w:rFonts w:ascii="Arial" w:hAnsi="Arial" w:cs="Arial"/>
          <w:color w:val="000000" w:themeColor="text1"/>
          <w:lang w:val="en-GB"/>
        </w:rPr>
        <w:t xml:space="preserve">i.e. </w:t>
      </w:r>
      <w:r w:rsidRPr="009A2FDA">
        <w:rPr>
          <w:rFonts w:ascii="Arial" w:hAnsi="Arial" w:cs="Arial"/>
          <w:color w:val="000000" w:themeColor="text1"/>
          <w:lang w:val="en-GB"/>
        </w:rPr>
        <w:t xml:space="preserve">what opportunities their </w:t>
      </w:r>
      <w:r w:rsidR="00195433" w:rsidRPr="009A2FDA">
        <w:rPr>
          <w:rFonts w:ascii="Arial" w:hAnsi="Arial" w:cs="Arial"/>
          <w:color w:val="000000" w:themeColor="text1"/>
          <w:lang w:val="en-GB"/>
        </w:rPr>
        <w:t xml:space="preserve">adolescent </w:t>
      </w:r>
      <w:r w:rsidR="00290C73" w:rsidRPr="009A2FDA">
        <w:rPr>
          <w:rFonts w:ascii="Arial" w:hAnsi="Arial" w:cs="Arial"/>
          <w:color w:val="000000" w:themeColor="text1"/>
          <w:lang w:val="en-GB"/>
        </w:rPr>
        <w:t>took part in</w:t>
      </w:r>
      <w:r w:rsidR="00F15576" w:rsidRPr="009A2FDA">
        <w:rPr>
          <w:rFonts w:ascii="Arial" w:hAnsi="Arial" w:cs="Arial"/>
          <w:color w:val="000000" w:themeColor="text1"/>
          <w:lang w:val="en-GB"/>
        </w:rPr>
        <w:t xml:space="preserve">.  </w:t>
      </w:r>
      <w:r w:rsidR="002569A1" w:rsidRPr="009A2FDA">
        <w:rPr>
          <w:rFonts w:ascii="Arial" w:hAnsi="Arial" w:cs="Arial"/>
          <w:color w:val="000000" w:themeColor="text1"/>
          <w:lang w:val="en-GB"/>
        </w:rPr>
        <w:t>T</w:t>
      </w:r>
      <w:r w:rsidRPr="009A2FDA">
        <w:rPr>
          <w:rFonts w:ascii="Arial" w:hAnsi="Arial" w:cs="Arial"/>
          <w:color w:val="000000" w:themeColor="text1"/>
          <w:lang w:val="en-GB"/>
        </w:rPr>
        <w:t>he adolescents often proposed ideas</w:t>
      </w:r>
      <w:r w:rsidR="00F15576" w:rsidRPr="009A2FDA">
        <w:rPr>
          <w:rFonts w:ascii="Arial" w:hAnsi="Arial" w:cs="Arial"/>
          <w:color w:val="000000" w:themeColor="text1"/>
          <w:lang w:val="en-GB"/>
        </w:rPr>
        <w:t>;</w:t>
      </w:r>
      <w:r w:rsidR="0055557C" w:rsidRPr="009A2FDA">
        <w:rPr>
          <w:rFonts w:ascii="Arial" w:hAnsi="Arial" w:cs="Arial"/>
          <w:color w:val="000000" w:themeColor="text1"/>
          <w:lang w:val="en-GB"/>
        </w:rPr>
        <w:t xml:space="preserve"> f</w:t>
      </w:r>
      <w:r w:rsidRPr="009A2FDA">
        <w:rPr>
          <w:rFonts w:ascii="Arial" w:hAnsi="Arial" w:cs="Arial"/>
          <w:color w:val="000000" w:themeColor="text1"/>
          <w:lang w:val="en-GB"/>
        </w:rPr>
        <w:t xml:space="preserve">or example, Sophie illustrated the adult-organised but child-directed approaches to </w:t>
      </w:r>
      <w:r w:rsidR="00AB5DAB" w:rsidRPr="009A2FDA">
        <w:rPr>
          <w:rFonts w:ascii="Arial" w:hAnsi="Arial" w:cs="Arial"/>
          <w:color w:val="000000" w:themeColor="text1"/>
          <w:lang w:val="en-GB"/>
        </w:rPr>
        <w:t xml:space="preserve">choosing </w:t>
      </w:r>
      <w:r w:rsidRPr="009A2FDA">
        <w:rPr>
          <w:rFonts w:ascii="Arial" w:hAnsi="Arial" w:cs="Arial"/>
          <w:color w:val="000000" w:themeColor="text1"/>
          <w:lang w:val="en-GB"/>
        </w:rPr>
        <w:t>structured activities</w:t>
      </w:r>
      <w:r w:rsidR="00AB5DAB" w:rsidRPr="009A2FDA">
        <w:rPr>
          <w:rFonts w:ascii="Arial" w:hAnsi="Arial" w:cs="Arial"/>
          <w:color w:val="000000" w:themeColor="text1"/>
          <w:lang w:val="en-GB"/>
        </w:rPr>
        <w:t xml:space="preserve"> to participate in:</w:t>
      </w:r>
    </w:p>
    <w:p w14:paraId="0115E323" w14:textId="77777777" w:rsidR="003847EE" w:rsidRPr="009A2FDA" w:rsidRDefault="003847EE" w:rsidP="00DF0DC2">
      <w:pPr>
        <w:spacing w:line="360" w:lineRule="auto"/>
        <w:ind w:firstLine="0"/>
        <w:rPr>
          <w:rFonts w:ascii="Arial" w:hAnsi="Arial" w:cs="Arial"/>
          <w:color w:val="000000" w:themeColor="text1"/>
          <w:lang w:val="en-GB"/>
        </w:rPr>
      </w:pPr>
    </w:p>
    <w:p w14:paraId="3FB7696A" w14:textId="274B85BD" w:rsidR="003847EE" w:rsidRPr="009A2FDA" w:rsidRDefault="003847EE"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Often, mum finds [socialising opportunities] and then says, ‘Do you fancy that?’. … But often I get my own thought in it. … Or say, like with the trampolining, I only took that up quite recently but it was only because I had Wednesday and Friday doing nothing. … She said, ‘Do you want to do anything?’.  I said, ‘Well I’d like to do trampolining but I know that’s impossible’, but then she found a group and I got to start it.</w:t>
      </w:r>
      <w:r w:rsidRPr="009A2FDA">
        <w:rPr>
          <w:rFonts w:ascii="Arial" w:hAnsi="Arial" w:cs="Arial"/>
          <w:i/>
          <w:color w:val="000000" w:themeColor="text1"/>
          <w:lang w:val="en-GB"/>
        </w:rPr>
        <w:t xml:space="preserve"> </w:t>
      </w:r>
      <w:r w:rsidRPr="009A2FDA">
        <w:rPr>
          <w:rFonts w:ascii="Arial" w:hAnsi="Arial" w:cs="Arial"/>
          <w:color w:val="000000" w:themeColor="text1"/>
          <w:lang w:val="en-GB"/>
        </w:rPr>
        <w:t>(Sophie</w:t>
      </w:r>
      <w:r w:rsidR="003A3873" w:rsidRPr="009A2FDA">
        <w:rPr>
          <w:rFonts w:ascii="Arial" w:hAnsi="Arial" w:cs="Arial"/>
          <w:color w:val="000000" w:themeColor="text1"/>
          <w:lang w:val="en-GB"/>
        </w:rPr>
        <w:t>, 13</w:t>
      </w:r>
      <w:r w:rsidRPr="009A2FDA">
        <w:rPr>
          <w:rFonts w:ascii="Arial" w:hAnsi="Arial" w:cs="Arial"/>
          <w:color w:val="000000" w:themeColor="text1"/>
          <w:lang w:val="en-GB"/>
        </w:rPr>
        <w:t>)</w:t>
      </w:r>
    </w:p>
    <w:p w14:paraId="7D160CA5" w14:textId="77777777" w:rsidR="003847EE" w:rsidRPr="009A2FDA" w:rsidRDefault="003847EE" w:rsidP="00DF0DC2">
      <w:pPr>
        <w:spacing w:line="360" w:lineRule="auto"/>
        <w:ind w:firstLine="0"/>
        <w:rPr>
          <w:rFonts w:ascii="Arial" w:hAnsi="Arial" w:cs="Arial"/>
          <w:b/>
          <w:color w:val="000000" w:themeColor="text1"/>
          <w:lang w:val="en-GB"/>
        </w:rPr>
      </w:pPr>
    </w:p>
    <w:p w14:paraId="06FF072B" w14:textId="1A5B278B" w:rsidR="00F5197A" w:rsidRPr="009A2FDA" w:rsidRDefault="00E25FA8"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This demonstrated that while her mother endeavoured to fill free days with social activities, Sophie was encouraged to choose the experiences that she participated in, and </w:t>
      </w:r>
      <w:r w:rsidR="00501907" w:rsidRPr="009A2FDA">
        <w:rPr>
          <w:rFonts w:ascii="Arial" w:hAnsi="Arial" w:cs="Arial"/>
          <w:color w:val="000000" w:themeColor="text1"/>
          <w:lang w:val="en-GB"/>
        </w:rPr>
        <w:t xml:space="preserve">her mother </w:t>
      </w:r>
      <w:r w:rsidRPr="009A2FDA">
        <w:rPr>
          <w:rFonts w:ascii="Arial" w:hAnsi="Arial" w:cs="Arial"/>
          <w:color w:val="000000" w:themeColor="text1"/>
          <w:lang w:val="en-GB"/>
        </w:rPr>
        <w:t xml:space="preserve">even arranged an opportunity that her daughter did not think was feasible.  </w:t>
      </w:r>
      <w:r w:rsidR="0044374A" w:rsidRPr="009A2FDA">
        <w:rPr>
          <w:rFonts w:ascii="Arial" w:hAnsi="Arial" w:cs="Arial"/>
          <w:color w:val="000000" w:themeColor="text1"/>
          <w:lang w:val="en-GB"/>
        </w:rPr>
        <w:t>Sophie reported the</w:t>
      </w:r>
      <w:r w:rsidR="00F5197A" w:rsidRPr="009A2FDA">
        <w:rPr>
          <w:rFonts w:ascii="Arial" w:hAnsi="Arial" w:cs="Arial"/>
          <w:color w:val="000000" w:themeColor="text1"/>
          <w:lang w:val="en-GB"/>
        </w:rPr>
        <w:t xml:space="preserve"> aspect</w:t>
      </w:r>
      <w:r w:rsidR="00DB6DDB" w:rsidRPr="009A2FDA">
        <w:rPr>
          <w:rFonts w:ascii="Arial" w:hAnsi="Arial" w:cs="Arial"/>
          <w:color w:val="000000" w:themeColor="text1"/>
          <w:lang w:val="en-GB"/>
        </w:rPr>
        <w:t>s</w:t>
      </w:r>
      <w:r w:rsidR="00F5197A" w:rsidRPr="009A2FDA">
        <w:rPr>
          <w:rFonts w:ascii="Arial" w:hAnsi="Arial" w:cs="Arial"/>
          <w:color w:val="000000" w:themeColor="text1"/>
          <w:lang w:val="en-GB"/>
        </w:rPr>
        <w:t xml:space="preserve"> of choice</w:t>
      </w:r>
      <w:r w:rsidR="00DB6DDB" w:rsidRPr="009A2FDA">
        <w:rPr>
          <w:rFonts w:ascii="Arial" w:hAnsi="Arial" w:cs="Arial"/>
          <w:color w:val="000000" w:themeColor="text1"/>
          <w:lang w:val="en-GB"/>
        </w:rPr>
        <w:t xml:space="preserve"> and freedom</w:t>
      </w:r>
      <w:r w:rsidR="00F5197A" w:rsidRPr="009A2FDA">
        <w:rPr>
          <w:rFonts w:ascii="Arial" w:hAnsi="Arial" w:cs="Arial"/>
          <w:color w:val="000000" w:themeColor="text1"/>
          <w:lang w:val="en-GB"/>
        </w:rPr>
        <w:t xml:space="preserve"> as being a highlight of home education</w:t>
      </w:r>
      <w:r w:rsidR="00AB5DAB" w:rsidRPr="009A2FDA">
        <w:rPr>
          <w:rFonts w:ascii="Arial" w:hAnsi="Arial" w:cs="Arial"/>
          <w:color w:val="000000" w:themeColor="text1"/>
          <w:lang w:val="en-GB"/>
        </w:rPr>
        <w:t xml:space="preserve"> in general</w:t>
      </w:r>
      <w:r w:rsidR="00F5197A" w:rsidRPr="009A2FDA">
        <w:rPr>
          <w:rFonts w:ascii="Arial" w:hAnsi="Arial" w:cs="Arial"/>
          <w:color w:val="000000" w:themeColor="text1"/>
          <w:lang w:val="en-GB"/>
        </w:rPr>
        <w:t>:</w:t>
      </w:r>
    </w:p>
    <w:p w14:paraId="00C2A0D1" w14:textId="77777777" w:rsidR="00F5197A" w:rsidRPr="009A2FDA" w:rsidRDefault="00F5197A" w:rsidP="00DF0DC2">
      <w:pPr>
        <w:spacing w:line="360" w:lineRule="auto"/>
        <w:ind w:firstLine="0"/>
        <w:rPr>
          <w:rFonts w:ascii="Arial" w:hAnsi="Arial" w:cs="Arial"/>
          <w:color w:val="000000" w:themeColor="text1"/>
          <w:lang w:val="en-GB"/>
        </w:rPr>
      </w:pPr>
    </w:p>
    <w:p w14:paraId="45A01B23" w14:textId="17565C9C" w:rsidR="00F5197A" w:rsidRPr="009A2FDA" w:rsidRDefault="00F5197A"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You probably have a lot more freedom [in home education] I think, for me, freedom is a big thing as well.  I think you should have a choice really, instead of having to be forced to go to school. (Sophie</w:t>
      </w:r>
      <w:r w:rsidR="003A3873" w:rsidRPr="009A2FDA">
        <w:rPr>
          <w:rFonts w:ascii="Arial" w:hAnsi="Arial" w:cs="Arial"/>
          <w:color w:val="000000" w:themeColor="text1"/>
          <w:lang w:val="en-GB"/>
        </w:rPr>
        <w:t>, 13</w:t>
      </w:r>
      <w:r w:rsidRPr="009A2FDA">
        <w:rPr>
          <w:rFonts w:ascii="Arial" w:hAnsi="Arial" w:cs="Arial"/>
          <w:color w:val="000000" w:themeColor="text1"/>
          <w:lang w:val="en-GB"/>
        </w:rPr>
        <w:t>)</w:t>
      </w:r>
    </w:p>
    <w:p w14:paraId="2A3DE3CF" w14:textId="77777777" w:rsidR="00F5197A" w:rsidRPr="009A2FDA" w:rsidRDefault="00F5197A" w:rsidP="00DF0DC2">
      <w:pPr>
        <w:spacing w:line="360" w:lineRule="auto"/>
        <w:ind w:left="720" w:firstLine="0"/>
        <w:rPr>
          <w:rFonts w:ascii="Arial" w:hAnsi="Arial" w:cs="Arial"/>
          <w:color w:val="000000" w:themeColor="text1"/>
          <w:lang w:val="en-GB"/>
        </w:rPr>
      </w:pPr>
    </w:p>
    <w:p w14:paraId="23595631" w14:textId="3BE91EE3" w:rsidR="00F5197A" w:rsidRPr="009A2FDA" w:rsidRDefault="00B03917"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Sophie suggested that home education perhaps contrasts to the school environment</w:t>
      </w:r>
      <w:r w:rsidR="00F15576" w:rsidRPr="009A2FDA">
        <w:rPr>
          <w:rFonts w:ascii="Arial" w:hAnsi="Arial" w:cs="Arial"/>
          <w:color w:val="000000" w:themeColor="text1"/>
          <w:lang w:val="en-GB"/>
        </w:rPr>
        <w:t>—despite never having been—</w:t>
      </w:r>
      <w:r w:rsidRPr="009A2FDA">
        <w:rPr>
          <w:rFonts w:ascii="Arial" w:hAnsi="Arial" w:cs="Arial"/>
          <w:color w:val="000000" w:themeColor="text1"/>
          <w:lang w:val="en-GB"/>
        </w:rPr>
        <w:t xml:space="preserve">in terms of the degree of freedom and choice that it </w:t>
      </w:r>
      <w:r w:rsidR="00F15576" w:rsidRPr="009A2FDA">
        <w:rPr>
          <w:rFonts w:ascii="Arial" w:hAnsi="Arial" w:cs="Arial"/>
          <w:color w:val="000000" w:themeColor="text1"/>
          <w:lang w:val="en-GB"/>
        </w:rPr>
        <w:t>offers</w:t>
      </w:r>
      <w:r w:rsidRPr="009A2FDA">
        <w:rPr>
          <w:rFonts w:ascii="Arial" w:hAnsi="Arial" w:cs="Arial"/>
          <w:color w:val="000000" w:themeColor="text1"/>
          <w:lang w:val="en-GB"/>
        </w:rPr>
        <w:t xml:space="preserve">.  </w:t>
      </w:r>
      <w:r w:rsidR="00F5197A" w:rsidRPr="009A2FDA">
        <w:rPr>
          <w:rFonts w:ascii="Arial" w:hAnsi="Arial" w:cs="Arial"/>
          <w:color w:val="000000" w:themeColor="text1"/>
          <w:lang w:val="en-GB"/>
        </w:rPr>
        <w:t>The associated freedom, choice and informality was reflected in the adolescents’ social lives.  Every child had ind</w:t>
      </w:r>
      <w:r w:rsidR="00D12711" w:rsidRPr="009A2FDA">
        <w:rPr>
          <w:rFonts w:ascii="Arial" w:hAnsi="Arial" w:cs="Arial"/>
          <w:color w:val="000000" w:themeColor="text1"/>
          <w:lang w:val="en-GB"/>
        </w:rPr>
        <w:t>ividual socialising preferences:</w:t>
      </w:r>
      <w:r w:rsidR="00F5197A" w:rsidRPr="009A2FDA">
        <w:rPr>
          <w:rFonts w:ascii="Arial" w:hAnsi="Arial" w:cs="Arial"/>
          <w:color w:val="000000" w:themeColor="text1"/>
          <w:lang w:val="en-GB"/>
        </w:rPr>
        <w:t xml:space="preserve"> Alice, for example, s</w:t>
      </w:r>
      <w:r w:rsidR="00D12711" w:rsidRPr="009A2FDA">
        <w:rPr>
          <w:rFonts w:ascii="Arial" w:hAnsi="Arial" w:cs="Arial"/>
          <w:color w:val="000000" w:themeColor="text1"/>
          <w:lang w:val="en-GB"/>
        </w:rPr>
        <w:t>ometimes found socialising hard</w:t>
      </w:r>
      <w:r w:rsidR="00F5197A" w:rsidRPr="009A2FDA">
        <w:rPr>
          <w:rFonts w:ascii="Arial" w:hAnsi="Arial" w:cs="Arial"/>
          <w:color w:val="000000" w:themeColor="text1"/>
          <w:lang w:val="en-GB"/>
        </w:rPr>
        <w:t xml:space="preserve"> and disliked big social groups, </w:t>
      </w:r>
      <w:r w:rsidR="00215835">
        <w:rPr>
          <w:rFonts w:ascii="Arial" w:hAnsi="Arial" w:cs="Arial"/>
          <w:color w:val="000000" w:themeColor="text1"/>
          <w:lang w:val="en-GB"/>
        </w:rPr>
        <w:t xml:space="preserve">which may </w:t>
      </w:r>
      <w:r w:rsidR="00D12711" w:rsidRPr="009A2FDA">
        <w:rPr>
          <w:rFonts w:ascii="Arial" w:hAnsi="Arial" w:cs="Arial"/>
          <w:color w:val="000000" w:themeColor="text1"/>
          <w:lang w:val="en-GB"/>
        </w:rPr>
        <w:t>be a product of her ASD</w:t>
      </w:r>
      <w:r w:rsidR="00F15576" w:rsidRPr="009A2FDA">
        <w:rPr>
          <w:rFonts w:ascii="Arial" w:hAnsi="Arial" w:cs="Arial"/>
          <w:color w:val="000000" w:themeColor="text1"/>
          <w:lang w:val="en-GB"/>
        </w:rPr>
        <w:t xml:space="preserve"> (</w:t>
      </w:r>
      <w:r w:rsidR="00AC404A" w:rsidRPr="009A2FDA">
        <w:rPr>
          <w:rFonts w:ascii="Arial" w:hAnsi="Arial" w:cs="Arial"/>
          <w:color w:val="000000" w:themeColor="text1"/>
          <w:lang w:val="en-GB"/>
        </w:rPr>
        <w:t xml:space="preserve">though this was not mentioned by Alice </w:t>
      </w:r>
      <w:r w:rsidR="00F209B0" w:rsidRPr="009A2FDA">
        <w:rPr>
          <w:rFonts w:ascii="Arial" w:hAnsi="Arial" w:cs="Arial"/>
          <w:color w:val="000000" w:themeColor="text1"/>
          <w:lang w:val="en-GB"/>
        </w:rPr>
        <w:t>n</w:t>
      </w:r>
      <w:r w:rsidR="00AC404A" w:rsidRPr="009A2FDA">
        <w:rPr>
          <w:rFonts w:ascii="Arial" w:hAnsi="Arial" w:cs="Arial"/>
          <w:color w:val="000000" w:themeColor="text1"/>
          <w:lang w:val="en-GB"/>
        </w:rPr>
        <w:t>or her mother</w:t>
      </w:r>
      <w:r w:rsidR="009F0168" w:rsidRPr="009A2FDA">
        <w:rPr>
          <w:rFonts w:ascii="Arial" w:hAnsi="Arial" w:cs="Arial"/>
          <w:color w:val="000000" w:themeColor="text1"/>
          <w:lang w:val="en-GB"/>
        </w:rPr>
        <w:t>)</w:t>
      </w:r>
      <w:r w:rsidR="00F5197A" w:rsidRPr="009A2FDA">
        <w:rPr>
          <w:rFonts w:ascii="Arial" w:hAnsi="Arial" w:cs="Arial"/>
          <w:color w:val="000000" w:themeColor="text1"/>
          <w:lang w:val="en-GB"/>
        </w:rPr>
        <w:t xml:space="preserve">.  Home education removed the pressure for Alice to </w:t>
      </w:r>
      <w:r w:rsidR="00F209B0" w:rsidRPr="009A2FDA">
        <w:rPr>
          <w:rFonts w:ascii="Arial" w:hAnsi="Arial" w:cs="Arial"/>
          <w:color w:val="000000" w:themeColor="text1"/>
          <w:lang w:val="en-GB"/>
        </w:rPr>
        <w:t>interact</w:t>
      </w:r>
      <w:r w:rsidR="00F5197A" w:rsidRPr="009A2FDA">
        <w:rPr>
          <w:rFonts w:ascii="Arial" w:hAnsi="Arial" w:cs="Arial"/>
          <w:color w:val="000000" w:themeColor="text1"/>
          <w:lang w:val="en-GB"/>
        </w:rPr>
        <w:t xml:space="preserve"> with those her own age and gave her the freedom to socialise on her </w:t>
      </w:r>
      <w:r w:rsidR="00A91723" w:rsidRPr="009A2FDA">
        <w:rPr>
          <w:rFonts w:ascii="Arial" w:hAnsi="Arial" w:cs="Arial"/>
          <w:color w:val="000000" w:themeColor="text1"/>
          <w:lang w:val="en-GB"/>
        </w:rPr>
        <w:t xml:space="preserve">own </w:t>
      </w:r>
      <w:r w:rsidR="00F5197A" w:rsidRPr="009A2FDA">
        <w:rPr>
          <w:rFonts w:ascii="Arial" w:hAnsi="Arial" w:cs="Arial"/>
          <w:color w:val="000000" w:themeColor="text1"/>
          <w:lang w:val="en-GB"/>
        </w:rPr>
        <w:t>terms:</w:t>
      </w:r>
    </w:p>
    <w:p w14:paraId="354C4F0C" w14:textId="77777777" w:rsidR="00F5197A" w:rsidRPr="009A2FDA" w:rsidRDefault="00F5197A" w:rsidP="00DF0DC2">
      <w:pPr>
        <w:spacing w:line="360" w:lineRule="auto"/>
        <w:ind w:firstLine="0"/>
        <w:rPr>
          <w:rFonts w:ascii="Arial" w:hAnsi="Arial" w:cs="Arial"/>
          <w:color w:val="000000" w:themeColor="text1"/>
          <w:lang w:val="en-GB"/>
        </w:rPr>
      </w:pPr>
    </w:p>
    <w:p w14:paraId="4B815082" w14:textId="0BFCC1FB" w:rsidR="00F5197A" w:rsidRPr="009A2FDA" w:rsidRDefault="00F5197A"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I find it really hard</w:t>
      </w:r>
      <w:r w:rsidR="00F209B0" w:rsidRPr="009A2FDA">
        <w:rPr>
          <w:rFonts w:ascii="Arial" w:hAnsi="Arial" w:cs="Arial"/>
          <w:color w:val="000000" w:themeColor="text1"/>
          <w:lang w:val="en-GB"/>
        </w:rPr>
        <w:t xml:space="preserve"> socialising with my year group;</w:t>
      </w:r>
      <w:r w:rsidRPr="009A2FDA">
        <w:rPr>
          <w:rFonts w:ascii="Arial" w:hAnsi="Arial" w:cs="Arial"/>
          <w:color w:val="000000" w:themeColor="text1"/>
          <w:lang w:val="en-GB"/>
        </w:rPr>
        <w:t xml:space="preserve"> I find it easier with older children and younger children.  Because [brother], who’s the youngest out of all of us, he’s my most… I’m more close to him than any others.… I just find that people my age are a bit more annoying and talkative than younger or older children.</w:t>
      </w:r>
      <w:r w:rsidRPr="009A2FDA">
        <w:rPr>
          <w:rFonts w:ascii="Arial" w:hAnsi="Arial" w:cs="Arial"/>
          <w:i/>
          <w:color w:val="000000" w:themeColor="text1"/>
          <w:lang w:val="en-GB"/>
        </w:rPr>
        <w:t xml:space="preserve"> </w:t>
      </w:r>
      <w:r w:rsidRPr="009A2FDA">
        <w:rPr>
          <w:rFonts w:ascii="Arial" w:hAnsi="Arial" w:cs="Arial"/>
          <w:color w:val="000000" w:themeColor="text1"/>
          <w:lang w:val="en-GB"/>
        </w:rPr>
        <w:t>(Alice</w:t>
      </w:r>
      <w:r w:rsidR="003A3873" w:rsidRPr="009A2FDA">
        <w:rPr>
          <w:rFonts w:ascii="Arial" w:hAnsi="Arial" w:cs="Arial"/>
          <w:color w:val="000000" w:themeColor="text1"/>
          <w:lang w:val="en-GB"/>
        </w:rPr>
        <w:t>, 11</w:t>
      </w:r>
      <w:r w:rsidRPr="009A2FDA">
        <w:rPr>
          <w:rFonts w:ascii="Arial" w:hAnsi="Arial" w:cs="Arial"/>
          <w:color w:val="000000" w:themeColor="text1"/>
          <w:lang w:val="en-GB"/>
        </w:rPr>
        <w:t>)</w:t>
      </w:r>
    </w:p>
    <w:p w14:paraId="3AFA5A34" w14:textId="77777777" w:rsidR="00F5197A" w:rsidRPr="009A2FDA" w:rsidRDefault="00F5197A" w:rsidP="00DF0DC2">
      <w:pPr>
        <w:spacing w:line="360" w:lineRule="auto"/>
        <w:ind w:left="720" w:firstLine="0"/>
        <w:rPr>
          <w:rFonts w:ascii="Arial" w:hAnsi="Arial" w:cs="Arial"/>
          <w:color w:val="000000" w:themeColor="text1"/>
          <w:lang w:val="en-GB"/>
        </w:rPr>
      </w:pPr>
    </w:p>
    <w:p w14:paraId="6ACEB35F" w14:textId="5BF544DB" w:rsidR="008435D8" w:rsidRPr="009A2FDA" w:rsidRDefault="00F5197A" w:rsidP="00DF0DC2">
      <w:pPr>
        <w:spacing w:line="360" w:lineRule="auto"/>
        <w:ind w:right="48" w:firstLine="0"/>
        <w:rPr>
          <w:rFonts w:ascii="Arial" w:hAnsi="Arial" w:cs="Arial"/>
          <w:color w:val="000000" w:themeColor="text1"/>
          <w:lang w:val="en-GB"/>
        </w:rPr>
      </w:pPr>
      <w:r w:rsidRPr="009A2FDA">
        <w:rPr>
          <w:rFonts w:ascii="Arial" w:hAnsi="Arial" w:cs="Arial"/>
          <w:color w:val="000000" w:themeColor="text1"/>
          <w:lang w:val="en-GB"/>
        </w:rPr>
        <w:t xml:space="preserve">This freedom of choice around socialising was seen as leading to more positive wellbeing </w:t>
      </w:r>
      <w:r w:rsidR="00A5417B" w:rsidRPr="009A2FDA">
        <w:rPr>
          <w:rFonts w:ascii="Arial" w:hAnsi="Arial" w:cs="Arial"/>
          <w:color w:val="000000" w:themeColor="text1"/>
          <w:lang w:val="en-GB"/>
        </w:rPr>
        <w:t xml:space="preserve">and meant that </w:t>
      </w:r>
      <w:r w:rsidR="002569A1" w:rsidRPr="009A2FDA">
        <w:rPr>
          <w:rFonts w:ascii="Arial" w:hAnsi="Arial" w:cs="Arial"/>
          <w:color w:val="000000" w:themeColor="text1"/>
          <w:lang w:val="en-GB"/>
        </w:rPr>
        <w:t>Alice was able to sociali</w:t>
      </w:r>
      <w:r w:rsidR="005D32A1" w:rsidRPr="009A2FDA">
        <w:rPr>
          <w:rFonts w:ascii="Arial" w:hAnsi="Arial" w:cs="Arial"/>
          <w:color w:val="000000" w:themeColor="text1"/>
          <w:lang w:val="en-GB"/>
        </w:rPr>
        <w:t>s</w:t>
      </w:r>
      <w:r w:rsidR="002569A1" w:rsidRPr="009A2FDA">
        <w:rPr>
          <w:rFonts w:ascii="Arial" w:hAnsi="Arial" w:cs="Arial"/>
          <w:color w:val="000000" w:themeColor="text1"/>
          <w:lang w:val="en-GB"/>
        </w:rPr>
        <w:t xml:space="preserve">e with </w:t>
      </w:r>
      <w:r w:rsidR="00195433" w:rsidRPr="009A2FDA">
        <w:rPr>
          <w:rFonts w:ascii="Arial" w:hAnsi="Arial" w:cs="Arial"/>
          <w:color w:val="000000" w:themeColor="text1"/>
          <w:lang w:val="en-GB"/>
        </w:rPr>
        <w:t xml:space="preserve">young people </w:t>
      </w:r>
      <w:r w:rsidR="002569A1" w:rsidRPr="009A2FDA">
        <w:rPr>
          <w:rFonts w:ascii="Arial" w:hAnsi="Arial" w:cs="Arial"/>
          <w:color w:val="000000" w:themeColor="text1"/>
          <w:lang w:val="en-GB"/>
        </w:rPr>
        <w:t xml:space="preserve">of a range of ages.  This </w:t>
      </w:r>
      <w:r w:rsidR="00785F51" w:rsidRPr="009A2FDA">
        <w:rPr>
          <w:rFonts w:ascii="Arial" w:hAnsi="Arial" w:cs="Arial"/>
          <w:color w:val="000000" w:themeColor="text1"/>
          <w:lang w:val="en-GB"/>
        </w:rPr>
        <w:t>may have increased the diversity of her social network</w:t>
      </w:r>
      <w:r w:rsidR="008C7FB2" w:rsidRPr="009A2FDA">
        <w:rPr>
          <w:rFonts w:ascii="Arial" w:hAnsi="Arial" w:cs="Arial"/>
          <w:color w:val="000000" w:themeColor="text1"/>
          <w:lang w:val="en-GB"/>
        </w:rPr>
        <w:t xml:space="preserve">.  </w:t>
      </w:r>
      <w:r w:rsidR="008435D8" w:rsidRPr="009A2FDA">
        <w:rPr>
          <w:rFonts w:ascii="Arial" w:hAnsi="Arial" w:cs="Arial"/>
          <w:color w:val="000000" w:themeColor="text1"/>
          <w:lang w:val="en-GB"/>
        </w:rPr>
        <w:t xml:space="preserve">However, through the importance of choice, </w:t>
      </w:r>
      <w:r w:rsidR="00501907" w:rsidRPr="009A2FDA">
        <w:rPr>
          <w:rFonts w:ascii="Arial" w:hAnsi="Arial" w:cs="Arial"/>
          <w:color w:val="000000" w:themeColor="text1"/>
          <w:lang w:val="en-GB"/>
        </w:rPr>
        <w:t xml:space="preserve">the mothers </w:t>
      </w:r>
      <w:r w:rsidR="008435D8" w:rsidRPr="009A2FDA">
        <w:rPr>
          <w:rFonts w:ascii="Arial" w:hAnsi="Arial" w:cs="Arial"/>
          <w:color w:val="000000" w:themeColor="text1"/>
          <w:lang w:val="en-GB"/>
        </w:rPr>
        <w:t xml:space="preserve">highlighted a limitation of socialising </w:t>
      </w:r>
      <w:r w:rsidR="00285BEA" w:rsidRPr="009A2FDA">
        <w:rPr>
          <w:rFonts w:ascii="Arial" w:hAnsi="Arial" w:cs="Arial"/>
          <w:color w:val="000000" w:themeColor="text1"/>
          <w:lang w:val="en-GB"/>
        </w:rPr>
        <w:t>with the home education network:</w:t>
      </w:r>
      <w:r w:rsidR="008435D8" w:rsidRPr="009A2FDA">
        <w:rPr>
          <w:rFonts w:ascii="Arial" w:hAnsi="Arial" w:cs="Arial"/>
          <w:color w:val="000000" w:themeColor="text1"/>
          <w:lang w:val="en-GB"/>
        </w:rPr>
        <w:t xml:space="preserve"> many of the available activities and groups were targeted at younger children: </w:t>
      </w:r>
    </w:p>
    <w:p w14:paraId="74DA052D" w14:textId="77777777" w:rsidR="009F32E9" w:rsidRPr="009A2FDA" w:rsidRDefault="009F32E9" w:rsidP="00DF0DC2">
      <w:pPr>
        <w:spacing w:line="360" w:lineRule="auto"/>
        <w:ind w:firstLine="0"/>
        <w:rPr>
          <w:rFonts w:ascii="Arial" w:hAnsi="Arial" w:cs="Arial"/>
          <w:color w:val="000000" w:themeColor="text1"/>
          <w:lang w:val="en-GB"/>
        </w:rPr>
      </w:pPr>
    </w:p>
    <w:p w14:paraId="6B05733A" w14:textId="223B6894" w:rsidR="009F32E9" w:rsidRPr="009A2FDA" w:rsidRDefault="009F32E9" w:rsidP="00DF0DC2">
      <w:pPr>
        <w:spacing w:line="360" w:lineRule="auto"/>
        <w:ind w:left="567" w:right="615" w:firstLine="0"/>
        <w:rPr>
          <w:rFonts w:ascii="Arial" w:hAnsi="Arial" w:cs="Arial"/>
          <w:color w:val="000000" w:themeColor="text1"/>
          <w:lang w:val="en-GB"/>
        </w:rPr>
      </w:pPr>
      <w:r w:rsidRPr="009A2FDA">
        <w:rPr>
          <w:rFonts w:ascii="Arial" w:hAnsi="Arial" w:cs="Arial"/>
          <w:color w:val="000000" w:themeColor="text1"/>
          <w:lang w:val="en-GB"/>
        </w:rPr>
        <w:t>I think older girls particularly find it hard to force friendships with other girls… And also teenage girls do not necessarily want to be forced to socialise with teenage boys</w:t>
      </w:r>
      <w:r w:rsidR="00A618A1" w:rsidRPr="009A2FDA">
        <w:rPr>
          <w:rFonts w:ascii="Arial" w:hAnsi="Arial" w:cs="Arial"/>
          <w:color w:val="000000" w:themeColor="text1"/>
          <w:lang w:val="en-GB"/>
        </w:rPr>
        <w:t>…</w:t>
      </w:r>
      <w:r w:rsidRPr="009A2FDA">
        <w:rPr>
          <w:rFonts w:ascii="Arial" w:hAnsi="Arial" w:cs="Arial"/>
          <w:color w:val="000000" w:themeColor="text1"/>
          <w:lang w:val="en-GB"/>
        </w:rPr>
        <w:t xml:space="preserve">  So I think the activities that you do for teenagers have to be something less forced … so that they can go and do their own thing and maybe come together if they want to, rather than a group where you’re forcing them to work together and they might not want to.</w:t>
      </w:r>
      <w:r w:rsidR="0096508F" w:rsidRPr="009A2FDA">
        <w:rPr>
          <w:rFonts w:ascii="Arial" w:hAnsi="Arial" w:cs="Arial"/>
          <w:color w:val="000000" w:themeColor="text1"/>
          <w:lang w:val="en-GB"/>
        </w:rPr>
        <w:t xml:space="preserve">  I think it’s quite difficult to know how to do that.</w:t>
      </w:r>
      <w:r w:rsidRPr="009A2FDA">
        <w:rPr>
          <w:rFonts w:ascii="Arial" w:hAnsi="Arial" w:cs="Arial"/>
          <w:color w:val="000000" w:themeColor="text1"/>
          <w:lang w:val="en-GB"/>
        </w:rPr>
        <w:t xml:space="preserve"> (Maria</w:t>
      </w:r>
      <w:r w:rsidR="003A3873" w:rsidRPr="009A2FDA">
        <w:rPr>
          <w:rFonts w:ascii="Arial" w:hAnsi="Arial" w:cs="Arial"/>
          <w:color w:val="000000" w:themeColor="text1"/>
          <w:lang w:val="en-GB"/>
        </w:rPr>
        <w:t>, Alice’s mother</w:t>
      </w:r>
      <w:r w:rsidRPr="009A2FDA">
        <w:rPr>
          <w:rFonts w:ascii="Arial" w:hAnsi="Arial" w:cs="Arial"/>
          <w:color w:val="000000" w:themeColor="text1"/>
          <w:lang w:val="en-GB"/>
        </w:rPr>
        <w:t>)</w:t>
      </w:r>
    </w:p>
    <w:p w14:paraId="4B2256DB" w14:textId="77777777" w:rsidR="009F32E9" w:rsidRPr="009A2FDA" w:rsidRDefault="009F32E9" w:rsidP="00DF0DC2">
      <w:pPr>
        <w:spacing w:line="360" w:lineRule="auto"/>
        <w:ind w:left="567" w:firstLine="0"/>
        <w:rPr>
          <w:rFonts w:ascii="Arial" w:hAnsi="Arial" w:cs="Arial"/>
          <w:color w:val="000000" w:themeColor="text1"/>
          <w:lang w:val="en-GB"/>
        </w:rPr>
      </w:pPr>
    </w:p>
    <w:p w14:paraId="45DB1CF4" w14:textId="6383FD0C" w:rsidR="009F32E9" w:rsidRPr="009A2FDA" w:rsidRDefault="009F32E9" w:rsidP="00DF0DC2">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Maria suggested that perhaps adolescents prefer a more informal kind of socialising, </w:t>
      </w:r>
      <w:r w:rsidR="008C6F88" w:rsidRPr="009A2FDA">
        <w:rPr>
          <w:rFonts w:ascii="Arial" w:hAnsi="Arial" w:cs="Arial"/>
          <w:color w:val="000000" w:themeColor="text1"/>
          <w:lang w:val="en-GB"/>
        </w:rPr>
        <w:t>which</w:t>
      </w:r>
      <w:r w:rsidRPr="009A2FDA">
        <w:rPr>
          <w:rFonts w:ascii="Arial" w:hAnsi="Arial" w:cs="Arial"/>
          <w:color w:val="000000" w:themeColor="text1"/>
          <w:lang w:val="en-GB"/>
        </w:rPr>
        <w:t xml:space="preserve"> is not currently </w:t>
      </w:r>
      <w:r w:rsidR="0096508F" w:rsidRPr="009A2FDA">
        <w:rPr>
          <w:rFonts w:ascii="Arial" w:hAnsi="Arial" w:cs="Arial"/>
          <w:color w:val="000000" w:themeColor="text1"/>
          <w:lang w:val="en-GB"/>
        </w:rPr>
        <w:t xml:space="preserve">as </w:t>
      </w:r>
      <w:r w:rsidRPr="009A2FDA">
        <w:rPr>
          <w:rFonts w:ascii="Arial" w:hAnsi="Arial" w:cs="Arial"/>
          <w:color w:val="000000" w:themeColor="text1"/>
          <w:lang w:val="en-GB"/>
        </w:rPr>
        <w:t>widely offered in the</w:t>
      </w:r>
      <w:r w:rsidR="00F209B0" w:rsidRPr="009A2FDA">
        <w:rPr>
          <w:rFonts w:ascii="Arial" w:hAnsi="Arial" w:cs="Arial"/>
          <w:color w:val="000000" w:themeColor="text1"/>
          <w:lang w:val="en-GB"/>
        </w:rPr>
        <w:t>ir</w:t>
      </w:r>
      <w:r w:rsidRPr="009A2FDA">
        <w:rPr>
          <w:rFonts w:ascii="Arial" w:hAnsi="Arial" w:cs="Arial"/>
          <w:color w:val="000000" w:themeColor="text1"/>
          <w:lang w:val="en-GB"/>
        </w:rPr>
        <w:t xml:space="preserve"> home educating networks</w:t>
      </w:r>
      <w:r w:rsidR="0087762D" w:rsidRPr="009A2FDA">
        <w:rPr>
          <w:rFonts w:ascii="Arial" w:hAnsi="Arial" w:cs="Arial"/>
          <w:color w:val="000000" w:themeColor="text1"/>
          <w:lang w:val="en-GB"/>
        </w:rPr>
        <w:t>.  T</w:t>
      </w:r>
      <w:r w:rsidR="004C6C86" w:rsidRPr="009A2FDA">
        <w:rPr>
          <w:rFonts w:ascii="Arial" w:hAnsi="Arial" w:cs="Arial"/>
          <w:color w:val="000000" w:themeColor="text1"/>
          <w:lang w:val="en-GB"/>
        </w:rPr>
        <w:t xml:space="preserve">his is possibly because </w:t>
      </w:r>
      <w:r w:rsidR="00AC2584" w:rsidRPr="009A2FDA">
        <w:rPr>
          <w:rFonts w:ascii="Arial" w:hAnsi="Arial" w:cs="Arial"/>
          <w:color w:val="000000" w:themeColor="text1"/>
          <w:lang w:val="en-GB"/>
        </w:rPr>
        <w:t xml:space="preserve">it is difficult to successfully set up such opportunities.  However, </w:t>
      </w:r>
      <w:r w:rsidR="00F209B0" w:rsidRPr="009A2FDA">
        <w:rPr>
          <w:rFonts w:ascii="Arial" w:hAnsi="Arial" w:cs="Arial"/>
          <w:color w:val="000000" w:themeColor="text1"/>
          <w:lang w:val="en-GB"/>
        </w:rPr>
        <w:t>Lucy</w:t>
      </w:r>
      <w:r w:rsidR="00AC2584" w:rsidRPr="009A2FDA">
        <w:rPr>
          <w:rFonts w:ascii="Arial" w:hAnsi="Arial" w:cs="Arial"/>
          <w:color w:val="000000" w:themeColor="text1"/>
          <w:lang w:val="en-GB"/>
        </w:rPr>
        <w:t xml:space="preserve"> </w:t>
      </w:r>
      <w:r w:rsidR="00F209B0" w:rsidRPr="009A2FDA">
        <w:rPr>
          <w:rFonts w:ascii="Arial" w:hAnsi="Arial" w:cs="Arial"/>
          <w:color w:val="000000" w:themeColor="text1"/>
          <w:lang w:val="en-GB"/>
        </w:rPr>
        <w:t>reported</w:t>
      </w:r>
      <w:r w:rsidR="00AC2584" w:rsidRPr="009A2FDA">
        <w:rPr>
          <w:rFonts w:ascii="Arial" w:hAnsi="Arial" w:cs="Arial"/>
          <w:color w:val="000000" w:themeColor="text1"/>
          <w:lang w:val="en-GB"/>
        </w:rPr>
        <w:t xml:space="preserve"> that this was </w:t>
      </w:r>
      <w:r w:rsidR="002A3D2F" w:rsidRPr="009A2FDA">
        <w:rPr>
          <w:rFonts w:ascii="Arial" w:hAnsi="Arial" w:cs="Arial"/>
          <w:color w:val="000000" w:themeColor="text1"/>
          <w:lang w:val="en-GB"/>
        </w:rPr>
        <w:t xml:space="preserve">something </w:t>
      </w:r>
      <w:r w:rsidR="00F209B0" w:rsidRPr="009A2FDA">
        <w:rPr>
          <w:rFonts w:ascii="Arial" w:hAnsi="Arial" w:cs="Arial"/>
          <w:color w:val="000000" w:themeColor="text1"/>
          <w:lang w:val="en-GB"/>
        </w:rPr>
        <w:t>she was</w:t>
      </w:r>
      <w:r w:rsidR="002A3D2F" w:rsidRPr="009A2FDA">
        <w:rPr>
          <w:rFonts w:ascii="Arial" w:hAnsi="Arial" w:cs="Arial"/>
          <w:color w:val="000000" w:themeColor="text1"/>
          <w:lang w:val="en-GB"/>
        </w:rPr>
        <w:t xml:space="preserve"> </w:t>
      </w:r>
      <w:r w:rsidR="00F209B0" w:rsidRPr="009A2FDA">
        <w:rPr>
          <w:rFonts w:ascii="Arial" w:hAnsi="Arial" w:cs="Arial"/>
          <w:color w:val="000000" w:themeColor="text1"/>
          <w:lang w:val="en-GB"/>
        </w:rPr>
        <w:t>exploring</w:t>
      </w:r>
      <w:r w:rsidR="002A3D2F" w:rsidRPr="009A2FDA">
        <w:rPr>
          <w:rFonts w:ascii="Arial" w:hAnsi="Arial" w:cs="Arial"/>
          <w:color w:val="000000" w:themeColor="text1"/>
          <w:lang w:val="en-GB"/>
        </w:rPr>
        <w:t>:</w:t>
      </w:r>
    </w:p>
    <w:p w14:paraId="2C160DBA" w14:textId="77777777" w:rsidR="004C6C86" w:rsidRPr="009A2FDA" w:rsidRDefault="004C6C86" w:rsidP="00DF0DC2">
      <w:pPr>
        <w:spacing w:line="360" w:lineRule="auto"/>
        <w:ind w:left="720" w:right="615" w:firstLine="0"/>
        <w:rPr>
          <w:rFonts w:ascii="Arial" w:hAnsi="Arial" w:cs="Arial"/>
          <w:color w:val="000000" w:themeColor="text1"/>
          <w:lang w:val="en-GB"/>
        </w:rPr>
      </w:pPr>
    </w:p>
    <w:p w14:paraId="4B722377" w14:textId="7471F778" w:rsidR="004C6C86" w:rsidRPr="009A2FDA" w:rsidRDefault="004C6C86" w:rsidP="00DF0DC2">
      <w:pPr>
        <w:spacing w:line="360" w:lineRule="auto"/>
        <w:ind w:left="720" w:right="615" w:firstLine="0"/>
        <w:rPr>
          <w:rFonts w:ascii="Arial" w:hAnsi="Arial" w:cs="Arial"/>
          <w:color w:val="000000" w:themeColor="text1"/>
          <w:lang w:val="en-GB"/>
        </w:rPr>
      </w:pPr>
      <w:r w:rsidRPr="009A2FDA">
        <w:rPr>
          <w:rFonts w:ascii="Arial" w:hAnsi="Arial" w:cs="Arial"/>
          <w:color w:val="000000" w:themeColor="text1"/>
          <w:lang w:val="en-GB"/>
        </w:rPr>
        <w:t>So recently, I’ve started communicating with someone that’s local to us about trying to set up a group just for teens.  Some of the things as well, you know, I don’t mind m</w:t>
      </w:r>
      <w:r w:rsidR="00220C86" w:rsidRPr="009A2FDA">
        <w:rPr>
          <w:rFonts w:ascii="Arial" w:hAnsi="Arial" w:cs="Arial"/>
          <w:color w:val="000000" w:themeColor="text1"/>
          <w:lang w:val="en-GB"/>
        </w:rPr>
        <w:t>yself trying to organise stuff. (</w:t>
      </w:r>
      <w:r w:rsidR="003B1A94" w:rsidRPr="009A2FDA">
        <w:rPr>
          <w:rFonts w:ascii="Arial" w:hAnsi="Arial" w:cs="Arial"/>
          <w:color w:val="000000" w:themeColor="text1"/>
          <w:lang w:val="en-GB"/>
        </w:rPr>
        <w:t>Lucy</w:t>
      </w:r>
      <w:r w:rsidR="003A3873" w:rsidRPr="009A2FDA">
        <w:rPr>
          <w:rFonts w:ascii="Arial" w:hAnsi="Arial" w:cs="Arial"/>
          <w:color w:val="000000" w:themeColor="text1"/>
          <w:lang w:val="en-GB"/>
        </w:rPr>
        <w:t>, Beth’s mother</w:t>
      </w:r>
      <w:r w:rsidR="00220C86" w:rsidRPr="009A2FDA">
        <w:rPr>
          <w:rFonts w:ascii="Arial" w:hAnsi="Arial" w:cs="Arial"/>
          <w:color w:val="000000" w:themeColor="text1"/>
          <w:lang w:val="en-GB"/>
        </w:rPr>
        <w:t>)</w:t>
      </w:r>
    </w:p>
    <w:p w14:paraId="09631696" w14:textId="77777777" w:rsidR="002A3D2F" w:rsidRPr="009A2FDA" w:rsidRDefault="002A3D2F" w:rsidP="00DF0DC2">
      <w:pPr>
        <w:spacing w:line="360" w:lineRule="auto"/>
        <w:ind w:right="615" w:firstLine="0"/>
        <w:rPr>
          <w:rFonts w:ascii="Arial" w:hAnsi="Arial" w:cs="Arial"/>
          <w:color w:val="000000" w:themeColor="text1"/>
          <w:lang w:val="en-GB"/>
        </w:rPr>
      </w:pPr>
    </w:p>
    <w:p w14:paraId="39661C15" w14:textId="2C4DF7EE" w:rsidR="002A3D2F" w:rsidRPr="009A2FDA" w:rsidRDefault="003B1A94" w:rsidP="00DF0DC2">
      <w:pPr>
        <w:spacing w:line="360" w:lineRule="auto"/>
        <w:ind w:right="48" w:firstLine="0"/>
        <w:rPr>
          <w:rFonts w:ascii="Arial" w:hAnsi="Arial" w:cs="Arial"/>
          <w:color w:val="000000" w:themeColor="text1"/>
          <w:lang w:val="en-GB"/>
        </w:rPr>
      </w:pPr>
      <w:r w:rsidRPr="009A2FDA">
        <w:rPr>
          <w:rFonts w:ascii="Arial" w:hAnsi="Arial" w:cs="Arial"/>
          <w:color w:val="000000" w:themeColor="text1"/>
          <w:lang w:val="en-GB"/>
        </w:rPr>
        <w:t>Attempting to fill this gap for teenage socialising opportunities by setting up new groups is another example of the parents’ investment in promoting a fulfilling social life for their adolescents.</w:t>
      </w:r>
      <w:r w:rsidR="00F478E0" w:rsidRPr="009A2FDA">
        <w:rPr>
          <w:rFonts w:ascii="Arial" w:hAnsi="Arial" w:cs="Arial"/>
          <w:color w:val="000000" w:themeColor="text1"/>
          <w:lang w:val="en-GB"/>
        </w:rPr>
        <w:t xml:space="preserve">  On the whole, the adolescents </w:t>
      </w:r>
      <w:r w:rsidR="00AA7FBE" w:rsidRPr="009A2FDA">
        <w:rPr>
          <w:rFonts w:ascii="Arial" w:hAnsi="Arial" w:cs="Arial"/>
          <w:color w:val="000000" w:themeColor="text1"/>
          <w:lang w:val="en-GB"/>
        </w:rPr>
        <w:t xml:space="preserve">felt that they </w:t>
      </w:r>
      <w:r w:rsidR="00F478E0" w:rsidRPr="009A2FDA">
        <w:rPr>
          <w:rFonts w:ascii="Arial" w:hAnsi="Arial" w:cs="Arial"/>
          <w:color w:val="000000" w:themeColor="text1"/>
          <w:lang w:val="en-GB"/>
        </w:rPr>
        <w:t xml:space="preserve">experienced a high degree of choice in their social experiences in terms of the activities and their social contacts, and the mothers were eager to facilitate opportunities. </w:t>
      </w:r>
    </w:p>
    <w:p w14:paraId="34CF58E2" w14:textId="77777777" w:rsidR="00A63B32" w:rsidRPr="009A2FDA" w:rsidRDefault="00A63B32" w:rsidP="00DF0DC2">
      <w:pPr>
        <w:spacing w:line="360" w:lineRule="auto"/>
        <w:ind w:right="615" w:firstLine="0"/>
        <w:rPr>
          <w:rFonts w:ascii="Arial" w:hAnsi="Arial" w:cs="Arial"/>
          <w:color w:val="000000" w:themeColor="text1"/>
          <w:lang w:val="en-GB"/>
        </w:rPr>
      </w:pPr>
    </w:p>
    <w:p w14:paraId="1191B88F" w14:textId="55636ABD" w:rsidR="00A63B32" w:rsidRPr="009A2FDA" w:rsidRDefault="006F241C" w:rsidP="00DF0DC2">
      <w:pPr>
        <w:spacing w:line="360" w:lineRule="auto"/>
        <w:ind w:right="48"/>
        <w:rPr>
          <w:rFonts w:ascii="Arial" w:hAnsi="Arial" w:cs="Arial"/>
          <w:color w:val="000000" w:themeColor="text1"/>
          <w:lang w:val="en-GB"/>
        </w:rPr>
      </w:pPr>
      <w:r w:rsidRPr="009A2FDA">
        <w:rPr>
          <w:rFonts w:ascii="Arial" w:hAnsi="Arial" w:cs="Arial"/>
          <w:color w:val="000000" w:themeColor="text1"/>
          <w:lang w:val="en-GB"/>
        </w:rPr>
        <w:t>Overall</w:t>
      </w:r>
      <w:r w:rsidR="00A63B32" w:rsidRPr="009A2FDA">
        <w:rPr>
          <w:rFonts w:ascii="Arial" w:hAnsi="Arial" w:cs="Arial"/>
          <w:color w:val="000000" w:themeColor="text1"/>
          <w:lang w:val="en-GB"/>
        </w:rPr>
        <w:t xml:space="preserve">, findings from the thematic analysis suggested broad agreement between the </w:t>
      </w:r>
      <w:r w:rsidR="00B558BA" w:rsidRPr="009A2FDA">
        <w:rPr>
          <w:rFonts w:ascii="Arial" w:hAnsi="Arial" w:cs="Arial"/>
          <w:color w:val="000000" w:themeColor="text1"/>
          <w:lang w:val="en-GB"/>
        </w:rPr>
        <w:t xml:space="preserve">adolescents </w:t>
      </w:r>
      <w:r w:rsidR="00A63B32" w:rsidRPr="009A2FDA">
        <w:rPr>
          <w:rFonts w:ascii="Arial" w:hAnsi="Arial" w:cs="Arial"/>
          <w:color w:val="000000" w:themeColor="text1"/>
          <w:lang w:val="en-GB"/>
        </w:rPr>
        <w:t xml:space="preserve">and their mothers about the benefits of home </w:t>
      </w:r>
      <w:r w:rsidRPr="009A2FDA">
        <w:rPr>
          <w:rFonts w:ascii="Arial" w:hAnsi="Arial" w:cs="Arial"/>
          <w:color w:val="000000" w:themeColor="text1"/>
          <w:lang w:val="en-GB"/>
        </w:rPr>
        <w:t>education</w:t>
      </w:r>
      <w:r w:rsidR="00A63B32" w:rsidRPr="009A2FDA">
        <w:rPr>
          <w:rFonts w:ascii="Arial" w:hAnsi="Arial" w:cs="Arial"/>
          <w:color w:val="000000" w:themeColor="text1"/>
          <w:lang w:val="en-GB"/>
        </w:rPr>
        <w:t xml:space="preserve"> on </w:t>
      </w:r>
      <w:r w:rsidRPr="009A2FDA">
        <w:rPr>
          <w:rFonts w:ascii="Arial" w:hAnsi="Arial" w:cs="Arial"/>
          <w:color w:val="000000" w:themeColor="text1"/>
          <w:lang w:val="en-GB"/>
        </w:rPr>
        <w:t>adolescents’</w:t>
      </w:r>
      <w:r w:rsidR="00A63B32" w:rsidRPr="009A2FDA">
        <w:rPr>
          <w:rFonts w:ascii="Arial" w:hAnsi="Arial" w:cs="Arial"/>
          <w:color w:val="000000" w:themeColor="text1"/>
          <w:lang w:val="en-GB"/>
        </w:rPr>
        <w:t xml:space="preserve"> social lives.  </w:t>
      </w:r>
      <w:r w:rsidR="00AC404A" w:rsidRPr="009A2FDA">
        <w:rPr>
          <w:rFonts w:ascii="Arial" w:hAnsi="Arial" w:cs="Arial"/>
          <w:color w:val="000000" w:themeColor="text1"/>
          <w:lang w:val="en-GB"/>
        </w:rPr>
        <w:t>This is interesting as the participants were different in terms of their experiences and reason</w:t>
      </w:r>
      <w:r w:rsidR="008C7FB2" w:rsidRPr="009A2FDA">
        <w:rPr>
          <w:rFonts w:ascii="Arial" w:hAnsi="Arial" w:cs="Arial"/>
          <w:color w:val="000000" w:themeColor="text1"/>
          <w:lang w:val="en-GB"/>
        </w:rPr>
        <w:t>s for home education</w:t>
      </w:r>
      <w:r w:rsidR="00B922F6" w:rsidRPr="009A2FDA">
        <w:rPr>
          <w:rFonts w:ascii="Arial" w:hAnsi="Arial" w:cs="Arial"/>
          <w:color w:val="000000" w:themeColor="text1"/>
          <w:lang w:val="en-GB"/>
        </w:rPr>
        <w:t>.  Perhaps this similarity reflects a shared s</w:t>
      </w:r>
      <w:r w:rsidR="00A94062" w:rsidRPr="009A2FDA">
        <w:rPr>
          <w:rFonts w:ascii="Arial" w:hAnsi="Arial" w:cs="Arial"/>
          <w:color w:val="000000" w:themeColor="text1"/>
          <w:lang w:val="en-GB"/>
        </w:rPr>
        <w:t>ocial representation of socialis</w:t>
      </w:r>
      <w:r w:rsidR="00B922F6" w:rsidRPr="009A2FDA">
        <w:rPr>
          <w:rFonts w:ascii="Arial" w:hAnsi="Arial" w:cs="Arial"/>
          <w:color w:val="000000" w:themeColor="text1"/>
          <w:lang w:val="en-GB"/>
        </w:rPr>
        <w:t xml:space="preserve">ation within the broad home educating community as being a strong </w:t>
      </w:r>
      <w:r w:rsidR="00F209B0" w:rsidRPr="009A2FDA">
        <w:rPr>
          <w:rFonts w:ascii="Arial" w:hAnsi="Arial" w:cs="Arial"/>
          <w:color w:val="000000" w:themeColor="text1"/>
          <w:lang w:val="en-GB"/>
        </w:rPr>
        <w:t xml:space="preserve">and diverse community that encourages </w:t>
      </w:r>
      <w:r w:rsidR="00B922F6" w:rsidRPr="009A2FDA">
        <w:rPr>
          <w:rFonts w:ascii="Arial" w:hAnsi="Arial" w:cs="Arial"/>
          <w:color w:val="000000" w:themeColor="text1"/>
          <w:lang w:val="en-GB"/>
        </w:rPr>
        <w:t>free choice</w:t>
      </w:r>
      <w:r w:rsidR="00B760B2" w:rsidRPr="009A2FDA">
        <w:rPr>
          <w:rFonts w:ascii="Arial" w:hAnsi="Arial" w:cs="Arial"/>
          <w:color w:val="000000" w:themeColor="text1"/>
          <w:lang w:val="en-GB"/>
        </w:rPr>
        <w:t xml:space="preserve"> in </w:t>
      </w:r>
      <w:r w:rsidR="000B5315" w:rsidRPr="009A2FDA">
        <w:rPr>
          <w:rFonts w:ascii="Arial" w:hAnsi="Arial" w:cs="Arial"/>
          <w:color w:val="000000" w:themeColor="text1"/>
          <w:lang w:val="en-GB"/>
        </w:rPr>
        <w:t xml:space="preserve">social </w:t>
      </w:r>
      <w:r w:rsidR="00F209B0" w:rsidRPr="009A2FDA">
        <w:rPr>
          <w:rFonts w:ascii="Arial" w:hAnsi="Arial" w:cs="Arial"/>
          <w:color w:val="000000" w:themeColor="text1"/>
          <w:lang w:val="en-GB"/>
        </w:rPr>
        <w:t>opportunities</w:t>
      </w:r>
      <w:r w:rsidR="00B760B2" w:rsidRPr="009A2FDA">
        <w:rPr>
          <w:rFonts w:ascii="Arial" w:hAnsi="Arial" w:cs="Arial"/>
          <w:color w:val="000000" w:themeColor="text1"/>
          <w:lang w:val="en-GB"/>
        </w:rPr>
        <w:t>.</w:t>
      </w:r>
    </w:p>
    <w:p w14:paraId="3ADF6F55" w14:textId="77777777" w:rsidR="00B97FB1" w:rsidRPr="009A2FDA" w:rsidRDefault="00B97FB1" w:rsidP="00A94062">
      <w:pPr>
        <w:spacing w:line="360" w:lineRule="auto"/>
        <w:ind w:right="48" w:firstLine="0"/>
        <w:rPr>
          <w:rFonts w:ascii="Arial" w:hAnsi="Arial" w:cs="Arial"/>
          <w:color w:val="000000" w:themeColor="text1"/>
          <w:lang w:val="en-GB"/>
        </w:rPr>
      </w:pPr>
    </w:p>
    <w:p w14:paraId="3ECB6D02" w14:textId="77777777" w:rsidR="00B97FB1" w:rsidRPr="009A2FDA" w:rsidRDefault="00B97FB1" w:rsidP="00B97FB1">
      <w:pPr>
        <w:spacing w:line="360" w:lineRule="auto"/>
        <w:ind w:firstLine="0"/>
        <w:jc w:val="center"/>
        <w:rPr>
          <w:rFonts w:ascii="Arial" w:hAnsi="Arial" w:cs="Arial"/>
          <w:b/>
          <w:color w:val="000000" w:themeColor="text1"/>
          <w:lang w:val="en-GB"/>
        </w:rPr>
      </w:pPr>
      <w:r w:rsidRPr="009A2FDA">
        <w:rPr>
          <w:rFonts w:ascii="Arial" w:hAnsi="Arial" w:cs="Arial"/>
          <w:b/>
          <w:color w:val="000000" w:themeColor="text1"/>
          <w:lang w:val="en-GB"/>
        </w:rPr>
        <w:t>Discussion</w:t>
      </w:r>
    </w:p>
    <w:p w14:paraId="1D21BB4C" w14:textId="77777777" w:rsidR="00B97FB1" w:rsidRPr="009A2FDA" w:rsidRDefault="00B97FB1" w:rsidP="00B97FB1">
      <w:pPr>
        <w:spacing w:line="360" w:lineRule="auto"/>
        <w:ind w:firstLine="0"/>
        <w:rPr>
          <w:rFonts w:ascii="Arial" w:hAnsi="Arial" w:cs="Arial"/>
          <w:color w:val="000000" w:themeColor="text1"/>
          <w:lang w:val="en-GB"/>
        </w:rPr>
      </w:pPr>
    </w:p>
    <w:p w14:paraId="321B16B8" w14:textId="77777777" w:rsidR="00B97FB1" w:rsidRPr="009A2FDA" w:rsidRDefault="00B97FB1" w:rsidP="00B97FB1">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 xml:space="preserve">Summary </w:t>
      </w:r>
    </w:p>
    <w:p w14:paraId="54436EF4" w14:textId="2AF45D47" w:rsidR="00B97FB1" w:rsidRPr="009A2FDA" w:rsidRDefault="00F209B0" w:rsidP="00B97FB1">
      <w:pPr>
        <w:spacing w:line="360" w:lineRule="auto"/>
        <w:rPr>
          <w:rFonts w:ascii="Arial" w:hAnsi="Arial" w:cs="Arial"/>
          <w:color w:val="000000" w:themeColor="text1"/>
          <w:lang w:val="en-GB"/>
        </w:rPr>
      </w:pPr>
      <w:r w:rsidRPr="009A2FDA">
        <w:rPr>
          <w:rFonts w:ascii="Arial" w:hAnsi="Arial" w:cs="Arial"/>
          <w:color w:val="000000" w:themeColor="text1"/>
          <w:lang w:val="en-GB"/>
        </w:rPr>
        <w:t>R</w:t>
      </w:r>
      <w:r w:rsidR="00B97FB1" w:rsidRPr="009A2FDA">
        <w:rPr>
          <w:rFonts w:ascii="Arial" w:hAnsi="Arial" w:cs="Arial"/>
          <w:color w:val="000000" w:themeColor="text1"/>
          <w:lang w:val="en-GB"/>
        </w:rPr>
        <w:t xml:space="preserve">esults suggest that our participants </w:t>
      </w:r>
      <w:r w:rsidR="00B760B2" w:rsidRPr="009A2FDA">
        <w:rPr>
          <w:rFonts w:ascii="Arial" w:hAnsi="Arial" w:cs="Arial"/>
          <w:color w:val="000000" w:themeColor="text1"/>
          <w:lang w:val="en-GB"/>
        </w:rPr>
        <w:t>engaged</w:t>
      </w:r>
      <w:r w:rsidR="00B97FB1" w:rsidRPr="009A2FDA">
        <w:rPr>
          <w:rFonts w:ascii="Arial" w:hAnsi="Arial" w:cs="Arial"/>
          <w:color w:val="000000" w:themeColor="text1"/>
          <w:lang w:val="en-GB"/>
        </w:rPr>
        <w:t xml:space="preserve"> in a variety of social experiences.  Many of these were with their local home educating networks, which challenges Fortune-Wood’s (2005; 2006) conclusions of low adolescent participation.  Part of the reason for this discrepancy appears to be that the mothers in this study identified themselves as being highly involved in organising opportunities for their daughters and other home educating families.  Parents and adolescents felt that the socialising experiences available to them were superior to the socialising experiences offered by school because of the range of activities they were able to regularly participate in with diverse groups of people and because of the eleme</w:t>
      </w:r>
      <w:r w:rsidR="00410DDF" w:rsidRPr="009A2FDA">
        <w:rPr>
          <w:rFonts w:ascii="Arial" w:hAnsi="Arial" w:cs="Arial"/>
          <w:color w:val="000000" w:themeColor="text1"/>
          <w:lang w:val="en-GB"/>
        </w:rPr>
        <w:t>nt of choice in what they did.</w:t>
      </w:r>
    </w:p>
    <w:p w14:paraId="0965806C" w14:textId="2F685B0E" w:rsidR="006E5E4A" w:rsidRPr="009A2FDA" w:rsidRDefault="00821243" w:rsidP="00B760B2">
      <w:pPr>
        <w:spacing w:line="360" w:lineRule="auto"/>
        <w:rPr>
          <w:rFonts w:ascii="Arial" w:hAnsi="Arial" w:cs="Arial"/>
          <w:color w:val="000000" w:themeColor="text1"/>
          <w:lang w:val="en-GB"/>
        </w:rPr>
      </w:pPr>
      <w:r w:rsidRPr="009A2FDA">
        <w:rPr>
          <w:rFonts w:ascii="Arial" w:hAnsi="Arial" w:cs="Arial"/>
          <w:color w:val="000000" w:themeColor="text1"/>
          <w:lang w:val="en-GB"/>
        </w:rPr>
        <w:t>For o</w:t>
      </w:r>
      <w:r w:rsidR="00B97FB1" w:rsidRPr="009A2FDA">
        <w:rPr>
          <w:rFonts w:ascii="Arial" w:hAnsi="Arial" w:cs="Arial"/>
          <w:color w:val="000000" w:themeColor="text1"/>
          <w:lang w:val="en-GB"/>
        </w:rPr>
        <w:t xml:space="preserve">ur sample, home educating networks </w:t>
      </w:r>
      <w:r w:rsidRPr="009A2FDA">
        <w:rPr>
          <w:rFonts w:ascii="Arial" w:hAnsi="Arial" w:cs="Arial"/>
          <w:color w:val="000000" w:themeColor="text1"/>
          <w:lang w:val="en-GB"/>
        </w:rPr>
        <w:t>were important</w:t>
      </w:r>
      <w:r w:rsidR="00B97FB1" w:rsidRPr="009A2FDA">
        <w:rPr>
          <w:rFonts w:ascii="Arial" w:hAnsi="Arial" w:cs="Arial"/>
          <w:color w:val="000000" w:themeColor="text1"/>
          <w:lang w:val="en-GB"/>
        </w:rPr>
        <w:t xml:space="preserve"> for bringing </w:t>
      </w:r>
      <w:r w:rsidRPr="009A2FDA">
        <w:rPr>
          <w:rFonts w:ascii="Arial" w:hAnsi="Arial" w:cs="Arial"/>
          <w:color w:val="000000" w:themeColor="text1"/>
          <w:lang w:val="en-GB"/>
        </w:rPr>
        <w:t xml:space="preserve">families </w:t>
      </w:r>
      <w:r w:rsidR="00B97FB1" w:rsidRPr="009A2FDA">
        <w:rPr>
          <w:rFonts w:ascii="Arial" w:hAnsi="Arial" w:cs="Arial"/>
          <w:color w:val="000000" w:themeColor="text1"/>
          <w:lang w:val="en-GB"/>
        </w:rPr>
        <w:t xml:space="preserve">together </w:t>
      </w:r>
      <w:r w:rsidRPr="009A2FDA">
        <w:rPr>
          <w:rFonts w:ascii="Arial" w:hAnsi="Arial" w:cs="Arial"/>
          <w:color w:val="000000" w:themeColor="text1"/>
          <w:lang w:val="en-GB"/>
        </w:rPr>
        <w:t>and creating</w:t>
      </w:r>
      <w:r w:rsidR="00B97FB1" w:rsidRPr="009A2FDA">
        <w:rPr>
          <w:rFonts w:ascii="Arial" w:hAnsi="Arial" w:cs="Arial"/>
          <w:color w:val="000000" w:themeColor="text1"/>
          <w:lang w:val="en-GB"/>
        </w:rPr>
        <w:t xml:space="preserve"> a sense of community.</w:t>
      </w:r>
      <w:r w:rsidR="006E5E4A" w:rsidRPr="009A2FDA">
        <w:rPr>
          <w:rFonts w:ascii="Arial" w:hAnsi="Arial" w:cs="Arial"/>
          <w:color w:val="000000" w:themeColor="text1"/>
          <w:lang w:val="en-GB"/>
        </w:rPr>
        <w:t xml:space="preserve">  This community can then help them to develop social representations around home </w:t>
      </w:r>
      <w:r w:rsidR="00BA08C0" w:rsidRPr="009A2FDA">
        <w:rPr>
          <w:rFonts w:ascii="Arial" w:hAnsi="Arial" w:cs="Arial"/>
          <w:color w:val="000000" w:themeColor="text1"/>
          <w:lang w:val="en-GB"/>
        </w:rPr>
        <w:t>education</w:t>
      </w:r>
      <w:r w:rsidR="006E5E4A" w:rsidRPr="009A2FDA">
        <w:rPr>
          <w:rFonts w:ascii="Arial" w:hAnsi="Arial" w:cs="Arial"/>
          <w:color w:val="000000" w:themeColor="text1"/>
          <w:lang w:val="en-GB"/>
        </w:rPr>
        <w:t xml:space="preserve"> in order to help them create a shared und</w:t>
      </w:r>
      <w:r w:rsidR="00D32ED3" w:rsidRPr="009A2FDA">
        <w:rPr>
          <w:rFonts w:ascii="Arial" w:hAnsi="Arial" w:cs="Arial"/>
          <w:color w:val="000000" w:themeColor="text1"/>
          <w:lang w:val="en-GB"/>
        </w:rPr>
        <w:t>erstanding</w:t>
      </w:r>
      <w:r w:rsidR="006E5E4A" w:rsidRPr="009A2FDA">
        <w:rPr>
          <w:rFonts w:ascii="Arial" w:hAnsi="Arial" w:cs="Arial"/>
          <w:color w:val="000000" w:themeColor="text1"/>
          <w:lang w:val="en-GB"/>
        </w:rPr>
        <w:t xml:space="preserve"> </w:t>
      </w:r>
      <w:r w:rsidR="00D32ED3" w:rsidRPr="009A2FDA">
        <w:rPr>
          <w:rFonts w:ascii="Arial" w:hAnsi="Arial" w:cs="Arial"/>
          <w:color w:val="000000" w:themeColor="text1"/>
          <w:lang w:val="en-GB"/>
        </w:rPr>
        <w:t xml:space="preserve">of </w:t>
      </w:r>
      <w:r w:rsidR="00BA08C0" w:rsidRPr="009A2FDA">
        <w:rPr>
          <w:rFonts w:ascii="Arial" w:hAnsi="Arial" w:cs="Arial"/>
          <w:color w:val="000000" w:themeColor="text1"/>
          <w:lang w:val="en-GB"/>
        </w:rPr>
        <w:t>their practices</w:t>
      </w:r>
      <w:r w:rsidR="00D32ED3" w:rsidRPr="009A2FDA">
        <w:rPr>
          <w:rFonts w:ascii="Arial" w:hAnsi="Arial" w:cs="Arial"/>
          <w:color w:val="000000" w:themeColor="text1"/>
          <w:lang w:val="en-GB"/>
        </w:rPr>
        <w:t xml:space="preserve"> </w:t>
      </w:r>
      <w:r w:rsidR="006E5E4A" w:rsidRPr="009A2FDA">
        <w:rPr>
          <w:rFonts w:ascii="Arial" w:hAnsi="Arial" w:cs="Arial"/>
          <w:color w:val="000000" w:themeColor="text1"/>
          <w:lang w:val="en-GB"/>
        </w:rPr>
        <w:t xml:space="preserve">and bring the community together.  This may be particularly important for those engaged in ‘alternative’ lifestyles where they may feel under pressure to justify their choices as they are non-normative.  </w:t>
      </w:r>
      <w:r w:rsidR="00BA08C0" w:rsidRPr="009A2FDA">
        <w:rPr>
          <w:rFonts w:ascii="Arial" w:hAnsi="Arial" w:cs="Arial"/>
          <w:color w:val="000000" w:themeColor="text1"/>
          <w:lang w:val="en-GB"/>
        </w:rPr>
        <w:t>For home educators, t</w:t>
      </w:r>
      <w:r w:rsidR="006E5E4A" w:rsidRPr="009A2FDA">
        <w:rPr>
          <w:rFonts w:ascii="Arial" w:hAnsi="Arial" w:cs="Arial"/>
          <w:color w:val="000000" w:themeColor="text1"/>
          <w:lang w:val="en-GB"/>
        </w:rPr>
        <w:t xml:space="preserve">he process of creating social representations may be that networks act as a sphere for the mothers </w:t>
      </w:r>
      <w:r w:rsidR="00D32ED3" w:rsidRPr="009A2FDA">
        <w:rPr>
          <w:rFonts w:ascii="Arial" w:hAnsi="Arial" w:cs="Arial"/>
          <w:color w:val="000000" w:themeColor="text1"/>
          <w:lang w:val="en-GB"/>
        </w:rPr>
        <w:t xml:space="preserve">and children </w:t>
      </w:r>
      <w:r w:rsidR="006E5E4A" w:rsidRPr="009A2FDA">
        <w:rPr>
          <w:rFonts w:ascii="Arial" w:hAnsi="Arial" w:cs="Arial"/>
          <w:color w:val="000000" w:themeColor="text1"/>
          <w:lang w:val="en-GB"/>
        </w:rPr>
        <w:t>to ‘anchor’ their shared ideas about socialising, e.g. the importance of diversity of social experiences.  The mothers then ‘objectify’ this by creating such diverse social experiences for their children</w:t>
      </w:r>
      <w:r w:rsidR="00BA08C0" w:rsidRPr="009A2FDA">
        <w:rPr>
          <w:rFonts w:ascii="Arial" w:hAnsi="Arial" w:cs="Arial"/>
          <w:color w:val="000000" w:themeColor="text1"/>
          <w:lang w:val="en-GB"/>
        </w:rPr>
        <w:t>, e.g. trips to the court,</w:t>
      </w:r>
      <w:r w:rsidR="00D32ED3" w:rsidRPr="009A2FDA">
        <w:rPr>
          <w:rFonts w:ascii="Arial" w:hAnsi="Arial" w:cs="Arial"/>
          <w:color w:val="000000" w:themeColor="text1"/>
          <w:lang w:val="en-GB"/>
        </w:rPr>
        <w:t xml:space="preserve"> </w:t>
      </w:r>
      <w:r w:rsidR="00BA08C0" w:rsidRPr="009A2FDA">
        <w:rPr>
          <w:rFonts w:ascii="Arial" w:hAnsi="Arial" w:cs="Arial"/>
          <w:color w:val="000000" w:themeColor="text1"/>
          <w:lang w:val="en-GB"/>
        </w:rPr>
        <w:t>which the adolescents</w:t>
      </w:r>
      <w:r w:rsidR="00D32ED3" w:rsidRPr="009A2FDA">
        <w:rPr>
          <w:rFonts w:ascii="Arial" w:hAnsi="Arial" w:cs="Arial"/>
          <w:color w:val="000000" w:themeColor="text1"/>
          <w:lang w:val="en-GB"/>
        </w:rPr>
        <w:t xml:space="preserve"> positively </w:t>
      </w:r>
      <w:r w:rsidR="00BA08C0" w:rsidRPr="009A2FDA">
        <w:rPr>
          <w:rFonts w:ascii="Arial" w:hAnsi="Arial" w:cs="Arial"/>
          <w:color w:val="000000" w:themeColor="text1"/>
          <w:lang w:val="en-GB"/>
        </w:rPr>
        <w:t>engage in</w:t>
      </w:r>
      <w:r w:rsidR="006E5E4A" w:rsidRPr="009A2FDA">
        <w:rPr>
          <w:rFonts w:ascii="Arial" w:hAnsi="Arial" w:cs="Arial"/>
          <w:color w:val="000000" w:themeColor="text1"/>
          <w:lang w:val="en-GB"/>
        </w:rPr>
        <w:t xml:space="preserve">. </w:t>
      </w:r>
      <w:r w:rsidR="00BA08C0" w:rsidRPr="009A2FDA">
        <w:rPr>
          <w:rFonts w:ascii="Arial" w:hAnsi="Arial" w:cs="Arial"/>
          <w:color w:val="000000" w:themeColor="text1"/>
          <w:lang w:val="en-GB"/>
        </w:rPr>
        <w:t xml:space="preserve"> </w:t>
      </w:r>
      <w:r w:rsidR="006E5E4A" w:rsidRPr="009A2FDA">
        <w:rPr>
          <w:rFonts w:ascii="Arial" w:hAnsi="Arial" w:cs="Arial"/>
          <w:color w:val="000000" w:themeColor="text1"/>
          <w:lang w:val="en-GB"/>
        </w:rPr>
        <w:t xml:space="preserve">Thus, these networks not only facilitate social </w:t>
      </w:r>
      <w:r w:rsidR="00D32ED3" w:rsidRPr="009A2FDA">
        <w:rPr>
          <w:rFonts w:ascii="Arial" w:hAnsi="Arial" w:cs="Arial"/>
          <w:color w:val="000000" w:themeColor="text1"/>
          <w:lang w:val="en-GB"/>
        </w:rPr>
        <w:t>interaction</w:t>
      </w:r>
      <w:r w:rsidR="00BA08C0" w:rsidRPr="009A2FDA">
        <w:rPr>
          <w:rFonts w:ascii="Arial" w:hAnsi="Arial" w:cs="Arial"/>
          <w:color w:val="000000" w:themeColor="text1"/>
          <w:lang w:val="en-GB"/>
        </w:rPr>
        <w:t xml:space="preserve"> </w:t>
      </w:r>
      <w:r w:rsidR="006E5E4A" w:rsidRPr="009A2FDA">
        <w:rPr>
          <w:rFonts w:ascii="Arial" w:hAnsi="Arial" w:cs="Arial"/>
          <w:color w:val="000000" w:themeColor="text1"/>
          <w:lang w:val="en-GB"/>
        </w:rPr>
        <w:t xml:space="preserve">but through social representations </w:t>
      </w:r>
      <w:r w:rsidR="00D32ED3" w:rsidRPr="009A2FDA">
        <w:rPr>
          <w:rFonts w:ascii="Arial" w:hAnsi="Arial" w:cs="Arial"/>
          <w:color w:val="000000" w:themeColor="text1"/>
          <w:lang w:val="en-GB"/>
        </w:rPr>
        <w:t xml:space="preserve">help </w:t>
      </w:r>
      <w:r w:rsidR="006E5E4A" w:rsidRPr="009A2FDA">
        <w:rPr>
          <w:rFonts w:ascii="Arial" w:hAnsi="Arial" w:cs="Arial"/>
          <w:color w:val="000000" w:themeColor="text1"/>
          <w:lang w:val="en-GB"/>
        </w:rPr>
        <w:t>construct shared identities for parents and ado</w:t>
      </w:r>
      <w:r w:rsidR="0000076B" w:rsidRPr="009A2FDA">
        <w:rPr>
          <w:rFonts w:ascii="Arial" w:hAnsi="Arial" w:cs="Arial"/>
          <w:color w:val="000000" w:themeColor="text1"/>
          <w:lang w:val="en-GB"/>
        </w:rPr>
        <w:t>lescents (e.g. Howarth, 2002).</w:t>
      </w:r>
    </w:p>
    <w:p w14:paraId="00248857" w14:textId="6822D970" w:rsidR="00410DDF" w:rsidRPr="009A2FDA" w:rsidRDefault="00774EBF" w:rsidP="0000076B">
      <w:pPr>
        <w:spacing w:line="360" w:lineRule="auto"/>
        <w:rPr>
          <w:rFonts w:ascii="Arial" w:hAnsi="Arial" w:cs="Arial"/>
          <w:color w:val="000000" w:themeColor="text1"/>
          <w:lang w:val="en-GB"/>
        </w:rPr>
      </w:pPr>
      <w:r w:rsidRPr="009A2FDA">
        <w:rPr>
          <w:rFonts w:ascii="Arial" w:hAnsi="Arial" w:cs="Arial"/>
          <w:color w:val="000000" w:themeColor="text1"/>
          <w:lang w:val="en-GB"/>
        </w:rPr>
        <w:t>The repeated reference to the home educating community throughout the interviews ultimately highlights the provision available for those within this community</w:t>
      </w:r>
      <w:r w:rsidR="00BA08C0" w:rsidRPr="009A2FDA">
        <w:rPr>
          <w:rFonts w:ascii="Arial" w:hAnsi="Arial" w:cs="Arial"/>
          <w:color w:val="000000" w:themeColor="text1"/>
          <w:lang w:val="en-GB"/>
        </w:rPr>
        <w:t xml:space="preserve">.  </w:t>
      </w:r>
      <w:r w:rsidRPr="009A2FDA">
        <w:rPr>
          <w:rFonts w:ascii="Arial" w:hAnsi="Arial" w:cs="Arial"/>
          <w:color w:val="000000" w:themeColor="text1"/>
          <w:lang w:val="en-GB"/>
        </w:rPr>
        <w:t xml:space="preserve">This perhaps suggests that Eddis’ (2015) observation of a lack of </w:t>
      </w:r>
      <w:r w:rsidRPr="009A2FDA">
        <w:rPr>
          <w:rFonts w:ascii="Arial" w:hAnsi="Arial" w:cs="Arial"/>
          <w:i/>
          <w:color w:val="000000" w:themeColor="text1"/>
          <w:lang w:val="en-GB"/>
        </w:rPr>
        <w:t>visible</w:t>
      </w:r>
      <w:r w:rsidRPr="009A2FDA">
        <w:rPr>
          <w:rFonts w:ascii="Arial" w:hAnsi="Arial" w:cs="Arial"/>
          <w:color w:val="000000" w:themeColor="text1"/>
          <w:lang w:val="en-GB"/>
        </w:rPr>
        <w:t xml:space="preserve"> support and opportunities for </w:t>
      </w:r>
      <w:r w:rsidR="00BA08C0" w:rsidRPr="009A2FDA">
        <w:rPr>
          <w:rFonts w:ascii="Arial" w:hAnsi="Arial" w:cs="Arial"/>
          <w:color w:val="000000" w:themeColor="text1"/>
          <w:lang w:val="en-GB"/>
        </w:rPr>
        <w:t>home educating</w:t>
      </w:r>
      <w:r w:rsidRPr="009A2FDA">
        <w:rPr>
          <w:rFonts w:ascii="Arial" w:hAnsi="Arial" w:cs="Arial"/>
          <w:color w:val="000000" w:themeColor="text1"/>
          <w:lang w:val="en-GB"/>
        </w:rPr>
        <w:t xml:space="preserve"> parents and children is likely due to its</w:t>
      </w:r>
      <w:r w:rsidR="0037620C" w:rsidRPr="009A2FDA">
        <w:rPr>
          <w:rFonts w:ascii="Arial" w:hAnsi="Arial" w:cs="Arial"/>
          <w:color w:val="000000" w:themeColor="text1"/>
          <w:lang w:val="en-GB"/>
        </w:rPr>
        <w:t xml:space="preserve"> </w:t>
      </w:r>
      <w:r w:rsidR="00BA08C0" w:rsidRPr="009A2FDA">
        <w:rPr>
          <w:rFonts w:ascii="Arial" w:hAnsi="Arial" w:cs="Arial"/>
          <w:color w:val="000000" w:themeColor="text1"/>
          <w:lang w:val="en-GB"/>
        </w:rPr>
        <w:t xml:space="preserve">marginalisation.  </w:t>
      </w:r>
      <w:r w:rsidRPr="009A2FDA">
        <w:rPr>
          <w:rFonts w:ascii="Arial" w:hAnsi="Arial" w:cs="Arial"/>
          <w:color w:val="000000" w:themeColor="text1"/>
          <w:lang w:val="en-GB"/>
        </w:rPr>
        <w:t xml:space="preserve">For those </w:t>
      </w:r>
      <w:r w:rsidR="00EB1A82" w:rsidRPr="009A2FDA">
        <w:rPr>
          <w:rFonts w:ascii="Arial" w:hAnsi="Arial" w:cs="Arial"/>
          <w:color w:val="000000" w:themeColor="text1"/>
          <w:lang w:val="en-GB"/>
        </w:rPr>
        <w:t>in it</w:t>
      </w:r>
      <w:r w:rsidR="00BA08C0" w:rsidRPr="009A2FDA">
        <w:rPr>
          <w:rFonts w:ascii="Arial" w:hAnsi="Arial" w:cs="Arial"/>
          <w:color w:val="000000" w:themeColor="text1"/>
          <w:lang w:val="en-GB"/>
        </w:rPr>
        <w:t>,</w:t>
      </w:r>
      <w:r w:rsidR="0037620C" w:rsidRPr="009A2FDA">
        <w:rPr>
          <w:rFonts w:ascii="Arial" w:hAnsi="Arial" w:cs="Arial"/>
          <w:color w:val="000000" w:themeColor="text1"/>
          <w:lang w:val="en-GB"/>
        </w:rPr>
        <w:t xml:space="preserve"> the home edu</w:t>
      </w:r>
      <w:r w:rsidR="00EB1A82" w:rsidRPr="009A2FDA">
        <w:rPr>
          <w:rFonts w:ascii="Arial" w:hAnsi="Arial" w:cs="Arial"/>
          <w:color w:val="000000" w:themeColor="text1"/>
          <w:lang w:val="en-GB"/>
        </w:rPr>
        <w:t>cating</w:t>
      </w:r>
      <w:r w:rsidRPr="009A2FDA">
        <w:rPr>
          <w:rFonts w:ascii="Arial" w:hAnsi="Arial" w:cs="Arial"/>
          <w:color w:val="000000" w:themeColor="text1"/>
          <w:lang w:val="en-GB"/>
        </w:rPr>
        <w:t xml:space="preserve"> community</w:t>
      </w:r>
      <w:r w:rsidR="00BA08C0" w:rsidRPr="009A2FDA">
        <w:rPr>
          <w:rFonts w:ascii="Arial" w:hAnsi="Arial" w:cs="Arial"/>
          <w:color w:val="000000" w:themeColor="text1"/>
          <w:lang w:val="en-GB"/>
        </w:rPr>
        <w:t>, as perceived by these participants, is strong, diverse and thriving.</w:t>
      </w:r>
    </w:p>
    <w:p w14:paraId="2D32EE82" w14:textId="0CB04436" w:rsidR="00DD3CA9" w:rsidRPr="009A2FDA" w:rsidRDefault="00B97FB1" w:rsidP="00DD3CA9">
      <w:pPr>
        <w:spacing w:line="360" w:lineRule="auto"/>
        <w:rPr>
          <w:rFonts w:ascii="Arial" w:hAnsi="Arial" w:cs="Arial"/>
          <w:color w:val="000000" w:themeColor="text1"/>
          <w:lang w:val="en-GB"/>
        </w:rPr>
      </w:pPr>
      <w:r w:rsidRPr="009A2FDA">
        <w:rPr>
          <w:rFonts w:ascii="Arial" w:hAnsi="Arial" w:cs="Arial"/>
          <w:color w:val="000000" w:themeColor="text1"/>
          <w:lang w:val="en-GB"/>
        </w:rPr>
        <w:t>The network-organised groups were seen as diverse in terms of age, religion and geography.</w:t>
      </w:r>
      <w:r w:rsidR="00580462" w:rsidRPr="009A2FDA">
        <w:rPr>
          <w:rFonts w:ascii="Arial" w:hAnsi="Arial" w:cs="Arial"/>
          <w:color w:val="000000" w:themeColor="text1"/>
          <w:lang w:val="en-GB"/>
        </w:rPr>
        <w:t xml:space="preserve">  This supports</w:t>
      </w:r>
      <w:r w:rsidRPr="009A2FDA">
        <w:rPr>
          <w:rFonts w:ascii="Arial" w:hAnsi="Arial" w:cs="Arial"/>
          <w:color w:val="000000" w:themeColor="text1"/>
          <w:lang w:val="en-GB"/>
        </w:rPr>
        <w:t xml:space="preserve"> </w:t>
      </w:r>
      <w:r w:rsidR="00580462" w:rsidRPr="009A2FDA">
        <w:rPr>
          <w:rFonts w:ascii="Arial" w:hAnsi="Arial" w:cs="Arial"/>
          <w:color w:val="000000" w:themeColor="text1"/>
          <w:lang w:val="en-GB"/>
        </w:rPr>
        <w:t>Romanowski’s</w:t>
      </w:r>
      <w:r w:rsidR="000852A1" w:rsidRPr="009A2FDA">
        <w:rPr>
          <w:rFonts w:ascii="Arial" w:hAnsi="Arial" w:cs="Arial"/>
          <w:color w:val="000000" w:themeColor="text1"/>
          <w:lang w:val="en-GB"/>
        </w:rPr>
        <w:t xml:space="preserve"> (2006) conclusions</w:t>
      </w:r>
      <w:r w:rsidRPr="009A2FDA">
        <w:rPr>
          <w:rFonts w:ascii="Arial" w:hAnsi="Arial" w:cs="Arial"/>
          <w:color w:val="000000" w:themeColor="text1"/>
          <w:lang w:val="en-GB"/>
        </w:rPr>
        <w:t xml:space="preserve"> </w:t>
      </w:r>
      <w:r w:rsidR="00D32ED3" w:rsidRPr="009A2FDA">
        <w:rPr>
          <w:rFonts w:ascii="Arial" w:hAnsi="Arial" w:cs="Arial"/>
          <w:color w:val="000000" w:themeColor="text1"/>
          <w:lang w:val="en-GB"/>
        </w:rPr>
        <w:t>that</w:t>
      </w:r>
      <w:r w:rsidRPr="009A2FDA">
        <w:rPr>
          <w:rFonts w:ascii="Arial" w:hAnsi="Arial" w:cs="Arial"/>
          <w:color w:val="000000" w:themeColor="text1"/>
          <w:lang w:val="en-GB"/>
        </w:rPr>
        <w:t xml:space="preserve"> home</w:t>
      </w:r>
      <w:r w:rsidR="004F42F2" w:rsidRPr="009A2FDA">
        <w:rPr>
          <w:rFonts w:ascii="Arial" w:hAnsi="Arial" w:cs="Arial"/>
          <w:color w:val="000000" w:themeColor="text1"/>
          <w:lang w:val="en-GB"/>
        </w:rPr>
        <w:t xml:space="preserve"> educated adolescents often hav</w:t>
      </w:r>
      <w:r w:rsidR="00D32ED3" w:rsidRPr="009A2FDA">
        <w:rPr>
          <w:rFonts w:ascii="Arial" w:hAnsi="Arial" w:cs="Arial"/>
          <w:color w:val="000000" w:themeColor="text1"/>
          <w:lang w:val="en-GB"/>
        </w:rPr>
        <w:t>e</w:t>
      </w:r>
      <w:r w:rsidR="00225ED0" w:rsidRPr="009A2FDA">
        <w:rPr>
          <w:rFonts w:ascii="Arial" w:hAnsi="Arial" w:cs="Arial"/>
          <w:color w:val="000000" w:themeColor="text1"/>
          <w:lang w:val="en-GB"/>
        </w:rPr>
        <w:t xml:space="preserve"> a diverse social network.  A</w:t>
      </w:r>
      <w:r w:rsidRPr="009A2FDA">
        <w:rPr>
          <w:rFonts w:ascii="Arial" w:hAnsi="Arial" w:cs="Arial"/>
          <w:color w:val="000000" w:themeColor="text1"/>
          <w:lang w:val="en-GB"/>
        </w:rPr>
        <w:t>ccording to Granovetter (1973)</w:t>
      </w:r>
      <w:r w:rsidR="00580462" w:rsidRPr="009A2FDA">
        <w:rPr>
          <w:rFonts w:ascii="Arial" w:hAnsi="Arial" w:cs="Arial"/>
          <w:color w:val="000000" w:themeColor="text1"/>
          <w:lang w:val="en-GB"/>
        </w:rPr>
        <w:t>, the adolescents</w:t>
      </w:r>
      <w:r w:rsidRPr="009A2FDA">
        <w:rPr>
          <w:rFonts w:ascii="Arial" w:hAnsi="Arial" w:cs="Arial"/>
          <w:color w:val="000000" w:themeColor="text1"/>
          <w:lang w:val="en-GB"/>
        </w:rPr>
        <w:t xml:space="preserve"> can</w:t>
      </w:r>
      <w:r w:rsidR="00225ED0" w:rsidRPr="009A2FDA">
        <w:rPr>
          <w:rFonts w:ascii="Arial" w:hAnsi="Arial" w:cs="Arial"/>
          <w:color w:val="000000" w:themeColor="text1"/>
          <w:lang w:val="en-GB"/>
        </w:rPr>
        <w:t xml:space="preserve"> use this network</w:t>
      </w:r>
      <w:r w:rsidRPr="009A2FDA">
        <w:rPr>
          <w:rFonts w:ascii="Arial" w:hAnsi="Arial" w:cs="Arial"/>
          <w:color w:val="000000" w:themeColor="text1"/>
          <w:lang w:val="en-GB"/>
        </w:rPr>
        <w:t xml:space="preserve"> to gain new information and opinions.  The adolescents particularly felt that the diversity in age groups was beneficial and very different to school.  Intergenerational interaction and socialising within adult spheres can encourage the transmission of social norms (Costanzo &amp; Hoy, 2007), which could explain why many home educated child</w:t>
      </w:r>
      <w:r w:rsidR="0067023A" w:rsidRPr="009A2FDA">
        <w:rPr>
          <w:rFonts w:ascii="Arial" w:hAnsi="Arial" w:cs="Arial"/>
          <w:color w:val="000000" w:themeColor="text1"/>
          <w:lang w:val="en-GB"/>
        </w:rPr>
        <w:t>ren are noted as being mature.</w:t>
      </w:r>
      <w:r w:rsidR="00215835">
        <w:rPr>
          <w:rFonts w:ascii="Arial" w:hAnsi="Arial" w:cs="Arial"/>
          <w:color w:val="000000" w:themeColor="text1"/>
          <w:lang w:val="en-GB"/>
        </w:rPr>
        <w:t xml:space="preserve">  </w:t>
      </w:r>
      <w:r w:rsidRPr="009A2FDA">
        <w:rPr>
          <w:rFonts w:ascii="Arial" w:hAnsi="Arial" w:cs="Arial"/>
          <w:color w:val="000000" w:themeColor="text1"/>
          <w:lang w:val="en-GB"/>
        </w:rPr>
        <w:t>In fact, Smedley (1992) suggested that conventionally schooled children are socialised</w:t>
      </w:r>
      <w:r w:rsidR="003A47E8" w:rsidRPr="009A2FDA">
        <w:rPr>
          <w:rFonts w:ascii="Arial" w:hAnsi="Arial" w:cs="Arial"/>
          <w:color w:val="000000" w:themeColor="text1"/>
          <w:lang w:val="en-GB"/>
        </w:rPr>
        <w:t xml:space="preserve"> more</w:t>
      </w:r>
      <w:r w:rsidRPr="009A2FDA">
        <w:rPr>
          <w:rFonts w:ascii="Arial" w:hAnsi="Arial" w:cs="Arial"/>
          <w:color w:val="000000" w:themeColor="text1"/>
          <w:lang w:val="en-GB"/>
        </w:rPr>
        <w:t xml:space="preserve"> horizontally to conform </w:t>
      </w:r>
      <w:r w:rsidR="00215835" w:rsidRPr="009A2FDA">
        <w:rPr>
          <w:rFonts w:ascii="Arial" w:hAnsi="Arial" w:cs="Arial"/>
          <w:color w:val="000000" w:themeColor="text1"/>
          <w:lang w:val="en-GB"/>
        </w:rPr>
        <w:t>to</w:t>
      </w:r>
      <w:r w:rsidRPr="009A2FDA">
        <w:rPr>
          <w:rFonts w:ascii="Arial" w:hAnsi="Arial" w:cs="Arial"/>
          <w:color w:val="000000" w:themeColor="text1"/>
          <w:lang w:val="en-GB"/>
        </w:rPr>
        <w:t xml:space="preserve"> their peers, while home educated children are socialised </w:t>
      </w:r>
      <w:r w:rsidR="003A47E8" w:rsidRPr="009A2FDA">
        <w:rPr>
          <w:rFonts w:ascii="Arial" w:hAnsi="Arial" w:cs="Arial"/>
          <w:color w:val="000000" w:themeColor="text1"/>
          <w:lang w:val="en-GB"/>
        </w:rPr>
        <w:t xml:space="preserve">more </w:t>
      </w:r>
      <w:r w:rsidRPr="009A2FDA">
        <w:rPr>
          <w:rFonts w:ascii="Arial" w:hAnsi="Arial" w:cs="Arial"/>
          <w:color w:val="000000" w:themeColor="text1"/>
          <w:lang w:val="en-GB"/>
        </w:rPr>
        <w:t xml:space="preserve">vertically towards responsibility and adulthood.  This may be beneficial, for example for younger children, however, during </w:t>
      </w:r>
      <w:r w:rsidR="00DD3CA9" w:rsidRPr="009A2FDA">
        <w:rPr>
          <w:rFonts w:ascii="Arial" w:hAnsi="Arial" w:cs="Arial"/>
          <w:color w:val="000000" w:themeColor="text1"/>
          <w:lang w:val="en-GB"/>
        </w:rPr>
        <w:t>adolescence, horizontal socialis</w:t>
      </w:r>
      <w:r w:rsidRPr="009A2FDA">
        <w:rPr>
          <w:rFonts w:ascii="Arial" w:hAnsi="Arial" w:cs="Arial"/>
          <w:color w:val="000000" w:themeColor="text1"/>
          <w:lang w:val="en-GB"/>
        </w:rPr>
        <w:t xml:space="preserve">ing may become more important (e.g. Arnett, 2000) as young people begin to develop a sense of identity </w:t>
      </w:r>
      <w:r w:rsidR="00575BBE" w:rsidRPr="009A2FDA">
        <w:rPr>
          <w:rFonts w:ascii="Arial" w:hAnsi="Arial" w:cs="Arial"/>
          <w:color w:val="000000" w:themeColor="text1"/>
          <w:lang w:val="en-GB"/>
        </w:rPr>
        <w:t>independently</w:t>
      </w:r>
      <w:r w:rsidRPr="009A2FDA">
        <w:rPr>
          <w:rFonts w:ascii="Arial" w:hAnsi="Arial" w:cs="Arial"/>
          <w:color w:val="000000" w:themeColor="text1"/>
          <w:lang w:val="en-GB"/>
        </w:rPr>
        <w:t xml:space="preserve"> </w:t>
      </w:r>
      <w:r w:rsidR="00EB1A82" w:rsidRPr="009A2FDA">
        <w:rPr>
          <w:rFonts w:ascii="Arial" w:hAnsi="Arial" w:cs="Arial"/>
          <w:color w:val="000000" w:themeColor="text1"/>
          <w:lang w:val="en-GB"/>
        </w:rPr>
        <w:t>of</w:t>
      </w:r>
      <w:r w:rsidRPr="009A2FDA">
        <w:rPr>
          <w:rFonts w:ascii="Arial" w:hAnsi="Arial" w:cs="Arial"/>
          <w:color w:val="000000" w:themeColor="text1"/>
          <w:lang w:val="en-GB"/>
        </w:rPr>
        <w:t xml:space="preserve"> their parents</w:t>
      </w:r>
      <w:r w:rsidR="00BA08C0" w:rsidRPr="009A2FDA">
        <w:rPr>
          <w:rFonts w:ascii="Arial" w:hAnsi="Arial" w:cs="Arial"/>
          <w:color w:val="000000" w:themeColor="text1"/>
          <w:lang w:val="en-GB"/>
        </w:rPr>
        <w:t>.</w:t>
      </w:r>
    </w:p>
    <w:p w14:paraId="54F9251C" w14:textId="78F47C6A" w:rsidR="005913CE" w:rsidRPr="009A2FDA" w:rsidRDefault="005913CE" w:rsidP="005913CE">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The girls made emotional connections with the other young people in the networks who they felt were friendly and accepting.  This high level of acceptance of individuality was suggested to be because many </w:t>
      </w:r>
      <w:r w:rsidR="00EB1A82" w:rsidRPr="009A2FDA">
        <w:rPr>
          <w:rFonts w:ascii="Arial" w:hAnsi="Arial" w:cs="Arial"/>
          <w:color w:val="000000" w:themeColor="text1"/>
          <w:lang w:val="en-GB"/>
        </w:rPr>
        <w:t xml:space="preserve">other </w:t>
      </w:r>
      <w:r w:rsidRPr="009A2FDA">
        <w:rPr>
          <w:rFonts w:ascii="Arial" w:hAnsi="Arial" w:cs="Arial"/>
          <w:color w:val="000000" w:themeColor="text1"/>
          <w:lang w:val="en-GB"/>
        </w:rPr>
        <w:t xml:space="preserve">home educated young people also had negative experiences </w:t>
      </w:r>
      <w:r w:rsidR="00AA2F5C" w:rsidRPr="009A2FDA">
        <w:rPr>
          <w:rFonts w:ascii="Arial" w:hAnsi="Arial" w:cs="Arial"/>
          <w:color w:val="000000" w:themeColor="text1"/>
          <w:lang w:val="en-GB"/>
        </w:rPr>
        <w:t>of</w:t>
      </w:r>
      <w:r w:rsidRPr="009A2FDA">
        <w:rPr>
          <w:rFonts w:ascii="Arial" w:hAnsi="Arial" w:cs="Arial"/>
          <w:color w:val="000000" w:themeColor="text1"/>
          <w:lang w:val="en-GB"/>
        </w:rPr>
        <w:t xml:space="preserve"> school.  According to Osterman (2000), this </w:t>
      </w:r>
      <w:r w:rsidR="00D32ED3" w:rsidRPr="009A2FDA">
        <w:rPr>
          <w:rFonts w:ascii="Arial" w:hAnsi="Arial" w:cs="Arial"/>
          <w:color w:val="000000" w:themeColor="text1"/>
          <w:lang w:val="en-GB"/>
        </w:rPr>
        <w:t xml:space="preserve">acceptance </w:t>
      </w:r>
      <w:r w:rsidRPr="009A2FDA">
        <w:rPr>
          <w:rFonts w:ascii="Arial" w:hAnsi="Arial" w:cs="Arial"/>
          <w:color w:val="000000" w:themeColor="text1"/>
          <w:lang w:val="en-GB"/>
        </w:rPr>
        <w:t>is likely to aid the girls’ prosocial behaviour and provide emotional support, which may help them develop and maintain their social identities and increase self-esteem (Hogg &amp; Abrams, 1990).</w:t>
      </w:r>
    </w:p>
    <w:p w14:paraId="1A7AC49B" w14:textId="5366476E" w:rsidR="00B97FB1" w:rsidRPr="009A2FDA" w:rsidRDefault="00DE470B" w:rsidP="00DD3CA9">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Parents viewed socialisation as an important part of </w:t>
      </w:r>
      <w:r w:rsidR="00AC404A" w:rsidRPr="009A2FDA">
        <w:rPr>
          <w:rFonts w:ascii="Arial" w:hAnsi="Arial" w:cs="Arial"/>
          <w:color w:val="000000" w:themeColor="text1"/>
          <w:lang w:val="en-GB"/>
        </w:rPr>
        <w:t xml:space="preserve">their role in </w:t>
      </w:r>
      <w:r w:rsidR="00EB1A82" w:rsidRPr="009A2FDA">
        <w:rPr>
          <w:rFonts w:ascii="Arial" w:hAnsi="Arial" w:cs="Arial"/>
          <w:color w:val="000000" w:themeColor="text1"/>
          <w:lang w:val="en-GB"/>
        </w:rPr>
        <w:t>home education and thus</w:t>
      </w:r>
      <w:r w:rsidRPr="009A2FDA">
        <w:rPr>
          <w:rFonts w:ascii="Arial" w:hAnsi="Arial" w:cs="Arial"/>
          <w:color w:val="000000" w:themeColor="text1"/>
          <w:lang w:val="en-GB"/>
        </w:rPr>
        <w:t xml:space="preserve"> facilitated many socialising opportunities for their adolescents.  </w:t>
      </w:r>
      <w:r w:rsidR="00B97FB1" w:rsidRPr="009A2FDA">
        <w:rPr>
          <w:rFonts w:ascii="Arial" w:hAnsi="Arial" w:cs="Arial"/>
          <w:color w:val="000000" w:themeColor="text1"/>
          <w:lang w:val="en-GB"/>
        </w:rPr>
        <w:t>Parents mainly held the authority with regards to making arrangements but they also shared the decisio</w:t>
      </w:r>
      <w:r w:rsidR="00EB1A82" w:rsidRPr="009A2FDA">
        <w:rPr>
          <w:rFonts w:ascii="Arial" w:hAnsi="Arial" w:cs="Arial"/>
          <w:color w:val="000000" w:themeColor="text1"/>
          <w:lang w:val="en-GB"/>
        </w:rPr>
        <w:t>n-making with their adolescents</w:t>
      </w:r>
      <w:r w:rsidR="00B97FB1" w:rsidRPr="009A2FDA">
        <w:rPr>
          <w:rFonts w:ascii="Arial" w:hAnsi="Arial" w:cs="Arial"/>
          <w:color w:val="000000" w:themeColor="text1"/>
          <w:lang w:val="en-GB"/>
        </w:rPr>
        <w:t xml:space="preserve"> who tended to propose ideas.  This is consistent with Wray-Lake et al.’s (2010) conclusion that joint decision-making increases as the child reaches adolescence, which has been found to have positive impacts on development</w:t>
      </w:r>
      <w:r w:rsidR="00AA2F5C" w:rsidRPr="009A2FDA">
        <w:rPr>
          <w:rFonts w:ascii="Arial" w:hAnsi="Arial" w:cs="Arial"/>
          <w:color w:val="000000" w:themeColor="text1"/>
          <w:lang w:val="en-GB"/>
        </w:rPr>
        <w:t>,</w:t>
      </w:r>
      <w:r w:rsidR="00B97FB1" w:rsidRPr="009A2FDA">
        <w:rPr>
          <w:rFonts w:ascii="Arial" w:hAnsi="Arial" w:cs="Arial"/>
          <w:color w:val="000000" w:themeColor="text1"/>
          <w:lang w:val="en-GB"/>
        </w:rPr>
        <w:t xml:space="preserve"> including improved self-regulation and impulse control (Steinberg, Mounts, Lamborn &amp; Dornbusch, 1991).  As our sample were early in adolescence, this may be the precursor to more </w:t>
      </w:r>
      <w:r w:rsidR="00DD3CA9" w:rsidRPr="009A2FDA">
        <w:rPr>
          <w:rFonts w:ascii="Arial" w:hAnsi="Arial" w:cs="Arial"/>
          <w:color w:val="000000" w:themeColor="text1"/>
          <w:lang w:val="en-GB"/>
        </w:rPr>
        <w:t>horizontal socialis</w:t>
      </w:r>
      <w:r w:rsidR="00B97FB1" w:rsidRPr="009A2FDA">
        <w:rPr>
          <w:rFonts w:ascii="Arial" w:hAnsi="Arial" w:cs="Arial"/>
          <w:color w:val="000000" w:themeColor="text1"/>
          <w:lang w:val="en-GB"/>
        </w:rPr>
        <w:t>ation</w:t>
      </w:r>
      <w:r w:rsidR="00DD3CA9" w:rsidRPr="009A2FDA">
        <w:rPr>
          <w:rFonts w:ascii="Arial" w:hAnsi="Arial" w:cs="Arial"/>
          <w:color w:val="000000" w:themeColor="text1"/>
          <w:lang w:val="en-GB"/>
        </w:rPr>
        <w:t>,</w:t>
      </w:r>
      <w:r w:rsidR="00B97FB1" w:rsidRPr="009A2FDA">
        <w:rPr>
          <w:rFonts w:ascii="Arial" w:hAnsi="Arial" w:cs="Arial"/>
          <w:color w:val="000000" w:themeColor="text1"/>
          <w:lang w:val="en-GB"/>
        </w:rPr>
        <w:t xml:space="preserve"> which may become more salient </w:t>
      </w:r>
      <w:r w:rsidR="00EB1A82" w:rsidRPr="009A2FDA">
        <w:rPr>
          <w:rFonts w:ascii="Arial" w:hAnsi="Arial" w:cs="Arial"/>
          <w:color w:val="000000" w:themeColor="text1"/>
          <w:lang w:val="en-GB"/>
        </w:rPr>
        <w:t>with</w:t>
      </w:r>
      <w:r w:rsidR="00215835">
        <w:rPr>
          <w:rFonts w:ascii="Arial" w:hAnsi="Arial" w:cs="Arial"/>
          <w:color w:val="000000" w:themeColor="text1"/>
          <w:lang w:val="en-GB"/>
        </w:rPr>
        <w:t xml:space="preserve"> age.  This</w:t>
      </w:r>
      <w:r w:rsidR="00B97FB1" w:rsidRPr="009A2FDA">
        <w:rPr>
          <w:rFonts w:ascii="Arial" w:hAnsi="Arial" w:cs="Arial"/>
          <w:color w:val="000000" w:themeColor="text1"/>
          <w:lang w:val="en-GB"/>
        </w:rPr>
        <w:t xml:space="preserve"> was reflected in parents wanting to facilitate opportunities for teenagers to interact with </w:t>
      </w:r>
      <w:r w:rsidR="00AA7AE7" w:rsidRPr="009A2FDA">
        <w:rPr>
          <w:rFonts w:ascii="Arial" w:hAnsi="Arial" w:cs="Arial"/>
          <w:color w:val="000000" w:themeColor="text1"/>
          <w:lang w:val="en-GB"/>
        </w:rPr>
        <w:t>less direction and input from parents</w:t>
      </w:r>
      <w:r w:rsidR="00B97FB1" w:rsidRPr="009A2FDA">
        <w:rPr>
          <w:rFonts w:ascii="Arial" w:hAnsi="Arial" w:cs="Arial"/>
          <w:color w:val="000000" w:themeColor="text1"/>
          <w:lang w:val="en-GB"/>
        </w:rPr>
        <w:t>.</w:t>
      </w:r>
    </w:p>
    <w:p w14:paraId="26616F61" w14:textId="1BFC9F17" w:rsidR="00B97FB1" w:rsidRPr="009A2FDA" w:rsidRDefault="00B97FB1" w:rsidP="001A3861">
      <w:pPr>
        <w:spacing w:line="360" w:lineRule="auto"/>
        <w:rPr>
          <w:rFonts w:ascii="Arial" w:hAnsi="Arial" w:cs="Arial"/>
          <w:color w:val="000000" w:themeColor="text1"/>
          <w:lang w:val="en-GB"/>
        </w:rPr>
      </w:pPr>
      <w:r w:rsidRPr="009A2FDA">
        <w:rPr>
          <w:rFonts w:ascii="Arial" w:hAnsi="Arial" w:cs="Arial"/>
          <w:color w:val="000000" w:themeColor="text1"/>
          <w:lang w:val="en-GB"/>
        </w:rPr>
        <w:t xml:space="preserve">Overall, adolescents enjoyed the majority of their social experiences because they were able to choose </w:t>
      </w:r>
      <w:r w:rsidR="00AA2F5C" w:rsidRPr="009A2FDA">
        <w:rPr>
          <w:rFonts w:ascii="Arial" w:hAnsi="Arial" w:cs="Arial"/>
          <w:color w:val="000000" w:themeColor="text1"/>
          <w:lang w:val="en-GB"/>
        </w:rPr>
        <w:t>the</w:t>
      </w:r>
      <w:r w:rsidRPr="009A2FDA">
        <w:rPr>
          <w:rFonts w:ascii="Arial" w:hAnsi="Arial" w:cs="Arial"/>
          <w:color w:val="000000" w:themeColor="text1"/>
          <w:lang w:val="en-GB"/>
        </w:rPr>
        <w:t xml:space="preserve"> opportunities they participated in.  This reduced </w:t>
      </w:r>
      <w:r w:rsidR="00EB1A82" w:rsidRPr="009A2FDA">
        <w:rPr>
          <w:rFonts w:ascii="Arial" w:hAnsi="Arial" w:cs="Arial"/>
          <w:color w:val="000000" w:themeColor="text1"/>
          <w:lang w:val="en-GB"/>
        </w:rPr>
        <w:t xml:space="preserve">the </w:t>
      </w:r>
      <w:r w:rsidRPr="009A2FDA">
        <w:rPr>
          <w:rFonts w:ascii="Arial" w:hAnsi="Arial" w:cs="Arial"/>
          <w:color w:val="000000" w:themeColor="text1"/>
          <w:lang w:val="en-GB"/>
        </w:rPr>
        <w:t>pressure o</w:t>
      </w:r>
      <w:r w:rsidR="00C7043D" w:rsidRPr="009A2FDA">
        <w:rPr>
          <w:rFonts w:ascii="Arial" w:hAnsi="Arial" w:cs="Arial"/>
          <w:color w:val="000000" w:themeColor="text1"/>
          <w:lang w:val="en-GB"/>
        </w:rPr>
        <w:t>f forced socialising</w:t>
      </w:r>
      <w:r w:rsidR="00EB1A82" w:rsidRPr="009A2FDA">
        <w:rPr>
          <w:rFonts w:ascii="Arial" w:hAnsi="Arial" w:cs="Arial"/>
          <w:color w:val="000000" w:themeColor="text1"/>
          <w:lang w:val="en-GB"/>
        </w:rPr>
        <w:t xml:space="preserve"> with others</w:t>
      </w:r>
      <w:r w:rsidR="00C7043D" w:rsidRPr="009A2FDA">
        <w:rPr>
          <w:rFonts w:ascii="Arial" w:hAnsi="Arial" w:cs="Arial"/>
          <w:color w:val="000000" w:themeColor="text1"/>
          <w:lang w:val="en-GB"/>
        </w:rPr>
        <w:t>.</w:t>
      </w:r>
      <w:r w:rsidRPr="009A2FDA">
        <w:rPr>
          <w:rFonts w:ascii="Arial" w:hAnsi="Arial" w:cs="Arial"/>
          <w:color w:val="000000" w:themeColor="text1"/>
          <w:lang w:val="en-GB"/>
        </w:rPr>
        <w:t xml:space="preserve">  Both Alice and Beth had been removed from school because of poor social experiences, which negatively affected their wellbeing.  </w:t>
      </w:r>
      <w:r w:rsidR="00EB1A82" w:rsidRPr="009A2FDA">
        <w:rPr>
          <w:rFonts w:ascii="Arial" w:hAnsi="Arial" w:cs="Arial"/>
          <w:color w:val="000000" w:themeColor="text1"/>
          <w:lang w:val="en-GB"/>
        </w:rPr>
        <w:t>Since joining the home educating</w:t>
      </w:r>
      <w:r w:rsidRPr="009A2FDA">
        <w:rPr>
          <w:rFonts w:ascii="Arial" w:hAnsi="Arial" w:cs="Arial"/>
          <w:color w:val="000000" w:themeColor="text1"/>
          <w:lang w:val="en-GB"/>
        </w:rPr>
        <w:t xml:space="preserve"> community, they had enjoyed the freedom </w:t>
      </w:r>
      <w:r w:rsidR="00BA08C0" w:rsidRPr="009A2FDA">
        <w:rPr>
          <w:rFonts w:ascii="Arial" w:hAnsi="Arial" w:cs="Arial"/>
          <w:color w:val="000000" w:themeColor="text1"/>
          <w:lang w:val="en-GB"/>
        </w:rPr>
        <w:t>to socialis</w:t>
      </w:r>
      <w:r w:rsidR="00774EBF" w:rsidRPr="009A2FDA">
        <w:rPr>
          <w:rFonts w:ascii="Arial" w:hAnsi="Arial" w:cs="Arial"/>
          <w:color w:val="000000" w:themeColor="text1"/>
          <w:lang w:val="en-GB"/>
        </w:rPr>
        <w:t xml:space="preserve">e as they chose, </w:t>
      </w:r>
      <w:r w:rsidRPr="009A2FDA">
        <w:rPr>
          <w:rFonts w:ascii="Arial" w:hAnsi="Arial" w:cs="Arial"/>
          <w:color w:val="000000" w:themeColor="text1"/>
          <w:lang w:val="en-GB"/>
        </w:rPr>
        <w:t xml:space="preserve">feeling happier and more confident. </w:t>
      </w:r>
      <w:r w:rsidR="00671A4E" w:rsidRPr="009A2FDA">
        <w:rPr>
          <w:rFonts w:ascii="Arial" w:hAnsi="Arial" w:cs="Arial"/>
          <w:color w:val="000000" w:themeColor="text1"/>
          <w:lang w:val="en-GB"/>
        </w:rPr>
        <w:t xml:space="preserve"> </w:t>
      </w:r>
      <w:r w:rsidR="00041234" w:rsidRPr="009A2FDA">
        <w:rPr>
          <w:rFonts w:ascii="Arial" w:hAnsi="Arial" w:cs="Arial"/>
          <w:color w:val="000000" w:themeColor="text1"/>
          <w:lang w:val="en-GB"/>
        </w:rPr>
        <w:t>Such positive character outcomes</w:t>
      </w:r>
      <w:r w:rsidR="00671A4E" w:rsidRPr="009A2FDA">
        <w:rPr>
          <w:rFonts w:ascii="Arial" w:hAnsi="Arial" w:cs="Arial"/>
          <w:color w:val="000000" w:themeColor="text1"/>
          <w:lang w:val="en-GB"/>
        </w:rPr>
        <w:t xml:space="preserve"> </w:t>
      </w:r>
      <w:r w:rsidR="00041234" w:rsidRPr="009A2FDA">
        <w:rPr>
          <w:rFonts w:ascii="Arial" w:hAnsi="Arial" w:cs="Arial"/>
          <w:color w:val="000000" w:themeColor="text1"/>
          <w:lang w:val="en-GB"/>
        </w:rPr>
        <w:t>echo</w:t>
      </w:r>
      <w:r w:rsidR="00671A4E" w:rsidRPr="009A2FDA">
        <w:rPr>
          <w:rFonts w:ascii="Arial" w:hAnsi="Arial" w:cs="Arial"/>
          <w:color w:val="000000" w:themeColor="text1"/>
          <w:lang w:val="en-GB"/>
        </w:rPr>
        <w:t xml:space="preserve"> Murphy’s (2014) findings of home education resulting in </w:t>
      </w:r>
      <w:r w:rsidR="00AC404A" w:rsidRPr="009A2FDA">
        <w:rPr>
          <w:rFonts w:ascii="Arial" w:hAnsi="Arial" w:cs="Arial"/>
          <w:color w:val="000000" w:themeColor="text1"/>
          <w:lang w:val="en-GB"/>
        </w:rPr>
        <w:t>more positive</w:t>
      </w:r>
      <w:r w:rsidR="00671A4E" w:rsidRPr="009A2FDA">
        <w:rPr>
          <w:rFonts w:ascii="Arial" w:hAnsi="Arial" w:cs="Arial"/>
          <w:color w:val="000000" w:themeColor="text1"/>
          <w:lang w:val="en-GB"/>
        </w:rPr>
        <w:t xml:space="preserve"> self-concept and life satisfaction.  </w:t>
      </w:r>
      <w:r w:rsidRPr="009A2FDA">
        <w:rPr>
          <w:rFonts w:ascii="Arial" w:hAnsi="Arial" w:cs="Arial"/>
          <w:color w:val="000000" w:themeColor="text1"/>
          <w:lang w:val="en-GB"/>
        </w:rPr>
        <w:t xml:space="preserve">Parents </w:t>
      </w:r>
      <w:r w:rsidR="00DE470B" w:rsidRPr="009A2FDA">
        <w:rPr>
          <w:rFonts w:ascii="Arial" w:hAnsi="Arial" w:cs="Arial"/>
          <w:color w:val="000000" w:themeColor="text1"/>
          <w:lang w:val="en-GB"/>
        </w:rPr>
        <w:t xml:space="preserve">reinforced this dedication to </w:t>
      </w:r>
      <w:r w:rsidRPr="009A2FDA">
        <w:rPr>
          <w:rFonts w:ascii="Arial" w:hAnsi="Arial" w:cs="Arial"/>
          <w:color w:val="000000" w:themeColor="text1"/>
          <w:lang w:val="en-GB"/>
        </w:rPr>
        <w:t>promoting wellbeing by not encouraging their daughters to participate in opportunities that involved forced socialising</w:t>
      </w:r>
      <w:r w:rsidR="00AA7AE7" w:rsidRPr="009A2FDA">
        <w:rPr>
          <w:rFonts w:ascii="Arial" w:hAnsi="Arial" w:cs="Arial"/>
          <w:color w:val="000000" w:themeColor="text1"/>
          <w:lang w:val="en-GB"/>
        </w:rPr>
        <w:t xml:space="preserve">, </w:t>
      </w:r>
      <w:r w:rsidR="00237C6B" w:rsidRPr="009A2FDA">
        <w:rPr>
          <w:rFonts w:ascii="Arial" w:hAnsi="Arial" w:cs="Arial"/>
          <w:color w:val="000000" w:themeColor="text1"/>
          <w:lang w:val="en-GB"/>
        </w:rPr>
        <w:t>which</w:t>
      </w:r>
      <w:r w:rsidR="00AA7AE7" w:rsidRPr="009A2FDA">
        <w:rPr>
          <w:rFonts w:ascii="Arial" w:hAnsi="Arial" w:cs="Arial"/>
          <w:color w:val="000000" w:themeColor="text1"/>
          <w:lang w:val="en-GB"/>
        </w:rPr>
        <w:t xml:space="preserve"> they felt to be particularly essential as their daughters entered adolescenc</w:t>
      </w:r>
      <w:r w:rsidR="002938B0" w:rsidRPr="009A2FDA">
        <w:rPr>
          <w:rFonts w:ascii="Arial" w:hAnsi="Arial" w:cs="Arial"/>
          <w:color w:val="000000" w:themeColor="text1"/>
          <w:lang w:val="en-GB"/>
        </w:rPr>
        <w:t>e.</w:t>
      </w:r>
    </w:p>
    <w:p w14:paraId="02FAAF0A" w14:textId="77777777" w:rsidR="00B97FB1" w:rsidRPr="009A2FDA" w:rsidRDefault="00B97FB1" w:rsidP="00B97FB1">
      <w:pPr>
        <w:spacing w:line="360" w:lineRule="auto"/>
        <w:ind w:firstLine="0"/>
        <w:rPr>
          <w:rFonts w:ascii="Arial" w:hAnsi="Arial" w:cs="Arial"/>
          <w:color w:val="000000" w:themeColor="text1"/>
          <w:lang w:val="en-GB"/>
        </w:rPr>
      </w:pPr>
    </w:p>
    <w:p w14:paraId="6619BB18" w14:textId="77777777" w:rsidR="00B97FB1" w:rsidRPr="009A2FDA" w:rsidRDefault="00B97FB1" w:rsidP="00B97FB1">
      <w:pPr>
        <w:spacing w:line="360" w:lineRule="auto"/>
        <w:ind w:firstLine="0"/>
        <w:rPr>
          <w:rFonts w:ascii="Arial" w:hAnsi="Arial" w:cs="Arial"/>
          <w:color w:val="000000" w:themeColor="text1"/>
          <w:lang w:val="en-GB"/>
        </w:rPr>
      </w:pPr>
      <w:r w:rsidRPr="009A2FDA">
        <w:rPr>
          <w:rFonts w:ascii="Arial" w:hAnsi="Arial" w:cs="Arial"/>
          <w:color w:val="000000" w:themeColor="text1"/>
          <w:lang w:val="en-GB"/>
        </w:rPr>
        <w:t>Reflections</w:t>
      </w:r>
    </w:p>
    <w:p w14:paraId="042B64DC" w14:textId="4D1B69EA" w:rsidR="00B97FB1" w:rsidRPr="009A2FDA" w:rsidRDefault="00B97FB1" w:rsidP="00B97FB1">
      <w:pPr>
        <w:spacing w:line="360" w:lineRule="auto"/>
        <w:rPr>
          <w:rFonts w:ascii="Arial" w:hAnsi="Arial" w:cs="Arial"/>
          <w:color w:val="000000" w:themeColor="text1"/>
          <w:lang w:val="en-GB"/>
        </w:rPr>
      </w:pPr>
      <w:r w:rsidRPr="009A2FDA">
        <w:rPr>
          <w:rFonts w:ascii="Arial" w:hAnsi="Arial" w:cs="Arial"/>
          <w:color w:val="000000" w:themeColor="text1"/>
          <w:lang w:val="en-GB"/>
        </w:rPr>
        <w:t>This study provided an insight into the social lives of three UK home educated adolescents and the role</w:t>
      </w:r>
      <w:r w:rsidR="00237C6B" w:rsidRPr="009A2FDA">
        <w:rPr>
          <w:rFonts w:ascii="Arial" w:hAnsi="Arial" w:cs="Arial"/>
          <w:color w:val="000000" w:themeColor="text1"/>
          <w:lang w:val="en-GB"/>
        </w:rPr>
        <w:t>s</w:t>
      </w:r>
      <w:r w:rsidRPr="009A2FDA">
        <w:rPr>
          <w:rFonts w:ascii="Arial" w:hAnsi="Arial" w:cs="Arial"/>
          <w:color w:val="000000" w:themeColor="text1"/>
          <w:lang w:val="en-GB"/>
        </w:rPr>
        <w:t xml:space="preserve"> of their mothers.  The interviews explored the adolescents’ lived experiences and used records of their social interactions as prompts.  The social interaction diaries were used to reduce the social desirability bias typically seen in questionnaire based studies, e.g. Valdez (2005), because they should act as a true record of the adolescents’ social experiences.  The study recognised the importance of the voice of the adolescents and their mothers to draw on their knowledge and experiences (Greig et al., 2012; Medlin, 2013).  It also highlighted the importance of conducting research with adolescents to recognise the significant role that they play in decision-making and determining their own social experiences.</w:t>
      </w:r>
    </w:p>
    <w:p w14:paraId="0FC90DF0" w14:textId="4527744C" w:rsidR="00B97FB1" w:rsidRPr="009A2FDA" w:rsidRDefault="00DE470B" w:rsidP="00B97FB1">
      <w:pPr>
        <w:spacing w:line="360" w:lineRule="auto"/>
        <w:rPr>
          <w:rFonts w:ascii="Arial" w:hAnsi="Arial" w:cs="Arial"/>
          <w:color w:val="000000" w:themeColor="text1"/>
          <w:lang w:val="en-GB"/>
        </w:rPr>
      </w:pPr>
      <w:r w:rsidRPr="009A2FDA">
        <w:rPr>
          <w:rFonts w:ascii="Arial" w:hAnsi="Arial" w:cs="Arial"/>
          <w:color w:val="000000" w:themeColor="text1"/>
          <w:lang w:val="en-GB"/>
        </w:rPr>
        <w:t>However, t</w:t>
      </w:r>
      <w:r w:rsidR="00B97FB1" w:rsidRPr="009A2FDA">
        <w:rPr>
          <w:rFonts w:ascii="Arial" w:hAnsi="Arial" w:cs="Arial"/>
          <w:color w:val="000000" w:themeColor="text1"/>
          <w:lang w:val="en-GB"/>
        </w:rPr>
        <w:t>he current study only explored views of mothers and their daughters.  Rose and Rudolph (2006) note</w:t>
      </w:r>
      <w:r w:rsidR="0040747F" w:rsidRPr="009A2FDA">
        <w:rPr>
          <w:rFonts w:ascii="Arial" w:hAnsi="Arial" w:cs="Arial"/>
          <w:color w:val="000000" w:themeColor="text1"/>
          <w:lang w:val="en-GB"/>
        </w:rPr>
        <w:t>d gender differences in socialis</w:t>
      </w:r>
      <w:r w:rsidR="00B97FB1" w:rsidRPr="009A2FDA">
        <w:rPr>
          <w:rFonts w:ascii="Arial" w:hAnsi="Arial" w:cs="Arial"/>
          <w:color w:val="000000" w:themeColor="text1"/>
          <w:lang w:val="en-GB"/>
        </w:rPr>
        <w:t>ing, e.g. girls were more likely to participate in more social conversation and self-disclosure, and were more likely to seek support from friends in times of stress; they were also more likely to report experiencing emotional benefits of dyadic friendships, including feelings of security, affection and enhancement of worth.  As well as this, the role of mothers is traditionally s</w:t>
      </w:r>
      <w:r w:rsidR="00EB1A82" w:rsidRPr="009A2FDA">
        <w:rPr>
          <w:rFonts w:ascii="Arial" w:hAnsi="Arial" w:cs="Arial"/>
          <w:color w:val="000000" w:themeColor="text1"/>
          <w:lang w:val="en-GB"/>
        </w:rPr>
        <w:t>een as bringing up the children</w:t>
      </w:r>
      <w:r w:rsidR="00B97FB1" w:rsidRPr="009A2FDA">
        <w:rPr>
          <w:rFonts w:ascii="Arial" w:hAnsi="Arial" w:cs="Arial"/>
          <w:color w:val="000000" w:themeColor="text1"/>
          <w:lang w:val="en-GB"/>
        </w:rPr>
        <w:t xml:space="preserve"> and they tend to be more involved in their children’s lives (Milkie, Bianchi, Mattingly &amp; Robinson, 2002).  This could suggest that findings may have been quite different if the sample included males, both as children and as parents.  Therefore, future research could explore a more diverse sample of young people and their parents.</w:t>
      </w:r>
    </w:p>
    <w:p w14:paraId="770AA4E1" w14:textId="51FDF550" w:rsidR="00CA4B90" w:rsidRPr="009A2FDA" w:rsidRDefault="00B97FB1" w:rsidP="00B97FB1">
      <w:pPr>
        <w:spacing w:line="360" w:lineRule="auto"/>
        <w:rPr>
          <w:rFonts w:ascii="Arial" w:eastAsia="Times New Roman" w:hAnsi="Arial" w:cs="Arial"/>
          <w:i/>
          <w:color w:val="000000" w:themeColor="text1"/>
          <w:sz w:val="20"/>
          <w:szCs w:val="18"/>
          <w:lang w:val="en-GB" w:eastAsia="en-GB"/>
        </w:rPr>
      </w:pPr>
      <w:r w:rsidRPr="009A2FDA">
        <w:rPr>
          <w:rFonts w:ascii="Arial" w:hAnsi="Arial" w:cs="Arial"/>
          <w:color w:val="000000" w:themeColor="text1"/>
          <w:lang w:val="en-GB"/>
        </w:rPr>
        <w:t>A further limitation of this study is the use of opportunistic sampling, which was the most convenient sampling method but is likely to resul</w:t>
      </w:r>
      <w:r w:rsidR="00237C6B" w:rsidRPr="009A2FDA">
        <w:rPr>
          <w:rFonts w:ascii="Arial" w:hAnsi="Arial" w:cs="Arial"/>
          <w:color w:val="000000" w:themeColor="text1"/>
          <w:lang w:val="en-GB"/>
        </w:rPr>
        <w:t>t</w:t>
      </w:r>
      <w:r w:rsidR="00EB1A82" w:rsidRPr="009A2FDA">
        <w:rPr>
          <w:rFonts w:ascii="Arial" w:hAnsi="Arial" w:cs="Arial"/>
          <w:color w:val="000000" w:themeColor="text1"/>
          <w:lang w:val="en-GB"/>
        </w:rPr>
        <w:t xml:space="preserve"> in an unrepresentative sample—</w:t>
      </w:r>
      <w:r w:rsidRPr="009A2FDA">
        <w:rPr>
          <w:rFonts w:ascii="Arial" w:hAnsi="Arial" w:cs="Arial"/>
          <w:color w:val="000000" w:themeColor="text1"/>
          <w:lang w:val="en-GB"/>
        </w:rPr>
        <w:t>a common problem in home education resea</w:t>
      </w:r>
      <w:r w:rsidR="00BC2325" w:rsidRPr="009A2FDA">
        <w:rPr>
          <w:rFonts w:ascii="Arial" w:hAnsi="Arial" w:cs="Arial"/>
          <w:color w:val="000000" w:themeColor="text1"/>
          <w:lang w:val="en-GB"/>
        </w:rPr>
        <w:t>rch (Kunzman &amp; Gaither, 2013).  I</w:t>
      </w:r>
      <w:r w:rsidRPr="009A2FDA">
        <w:rPr>
          <w:rFonts w:ascii="Arial" w:hAnsi="Arial" w:cs="Arial"/>
          <w:color w:val="000000" w:themeColor="text1"/>
          <w:lang w:val="en-GB"/>
        </w:rPr>
        <w:t>t can be difficult to engage with potential research participants</w:t>
      </w:r>
      <w:r w:rsidR="00BC2325" w:rsidRPr="009A2FDA">
        <w:rPr>
          <w:rFonts w:ascii="Arial" w:hAnsi="Arial" w:cs="Arial"/>
          <w:color w:val="000000" w:themeColor="text1"/>
          <w:lang w:val="en-GB"/>
        </w:rPr>
        <w:t xml:space="preserve"> in the UK because </w:t>
      </w:r>
      <w:r w:rsidR="00FB2958" w:rsidRPr="009A2FDA">
        <w:rPr>
          <w:rFonts w:ascii="Arial" w:hAnsi="Arial" w:cs="Arial"/>
          <w:color w:val="000000" w:themeColor="text1"/>
          <w:lang w:val="en-GB"/>
        </w:rPr>
        <w:t>families do not have to register themselves as ‘home educating’</w:t>
      </w:r>
      <w:r w:rsidRPr="009A2FDA">
        <w:rPr>
          <w:rFonts w:ascii="Arial" w:hAnsi="Arial" w:cs="Arial"/>
          <w:color w:val="000000" w:themeColor="text1"/>
          <w:lang w:val="en-GB"/>
        </w:rPr>
        <w:t>.  This could have resulted in self-selection bias in that dyads who replied to the recruitment email were already p</w:t>
      </w:r>
      <w:r w:rsidR="006F3A06" w:rsidRPr="009A2FDA">
        <w:rPr>
          <w:rFonts w:ascii="Arial" w:hAnsi="Arial" w:cs="Arial"/>
          <w:color w:val="000000" w:themeColor="text1"/>
          <w:lang w:val="en-GB"/>
        </w:rPr>
        <w:t xml:space="preserve">art of a home education network, </w:t>
      </w:r>
      <w:r w:rsidRPr="009A2FDA">
        <w:rPr>
          <w:rFonts w:ascii="Arial" w:hAnsi="Arial" w:cs="Arial"/>
          <w:color w:val="000000" w:themeColor="text1"/>
          <w:lang w:val="en-GB"/>
        </w:rPr>
        <w:t>and thus are more likely to have a strong interest in their child’s socialisation and participate in many social experiences.  Coupling the sampling bias with the small sample size, the findings from this study are not likely to be generalisable to other home educating families who are not involved in a network.</w:t>
      </w:r>
      <w:r w:rsidR="00E62D53" w:rsidRPr="009A2FDA">
        <w:rPr>
          <w:rFonts w:ascii="Arial" w:hAnsi="Arial" w:cs="Arial"/>
          <w:color w:val="000000" w:themeColor="text1"/>
          <w:lang w:val="en-GB"/>
        </w:rPr>
        <w:t xml:space="preserve">  Indeed, the positive experiences reported by participants may not be representative o</w:t>
      </w:r>
      <w:r w:rsidR="00171441" w:rsidRPr="009A2FDA">
        <w:rPr>
          <w:rFonts w:ascii="Arial" w:hAnsi="Arial" w:cs="Arial"/>
          <w:color w:val="000000" w:themeColor="text1"/>
          <w:lang w:val="en-GB"/>
        </w:rPr>
        <w:t>f other home educating families:</w:t>
      </w:r>
      <w:r w:rsidR="00E62D53" w:rsidRPr="009A2FDA">
        <w:rPr>
          <w:rFonts w:ascii="Arial" w:hAnsi="Arial" w:cs="Arial"/>
          <w:color w:val="000000" w:themeColor="text1"/>
          <w:lang w:val="en-GB"/>
        </w:rPr>
        <w:t xml:space="preserve"> Murphy (2014) recognised that much anecdotal evidence surrounding home education does not paint a rosy picture.</w:t>
      </w:r>
      <w:r w:rsidR="00171441" w:rsidRPr="009A2FDA">
        <w:rPr>
          <w:rFonts w:ascii="Arial" w:hAnsi="Arial" w:cs="Arial"/>
          <w:color w:val="000000" w:themeColor="text1"/>
          <w:lang w:val="en-GB"/>
        </w:rPr>
        <w:t xml:space="preserve">  </w:t>
      </w:r>
      <w:r w:rsidR="00CA4B90" w:rsidRPr="009A2FDA">
        <w:rPr>
          <w:rFonts w:ascii="Arial" w:eastAsia="Times New Roman" w:hAnsi="Arial" w:cs="Arial"/>
          <w:color w:val="000000" w:themeColor="text1"/>
          <w:lang w:val="en-GB" w:eastAsia="en-GB"/>
        </w:rPr>
        <w:t xml:space="preserve">Despite this, it is important to </w:t>
      </w:r>
      <w:r w:rsidR="000B5315" w:rsidRPr="009A2FDA">
        <w:rPr>
          <w:rFonts w:ascii="Arial" w:eastAsia="Times New Roman" w:hAnsi="Arial" w:cs="Arial"/>
          <w:color w:val="000000" w:themeColor="text1"/>
          <w:lang w:val="en-GB" w:eastAsia="en-GB"/>
        </w:rPr>
        <w:t>recognise</w:t>
      </w:r>
      <w:r w:rsidR="00CA4B90" w:rsidRPr="009A2FDA">
        <w:rPr>
          <w:rFonts w:ascii="Arial" w:eastAsia="Times New Roman" w:hAnsi="Arial" w:cs="Arial"/>
          <w:color w:val="000000" w:themeColor="text1"/>
          <w:lang w:val="en-GB" w:eastAsia="en-GB"/>
        </w:rPr>
        <w:t xml:space="preserve"> that although the participating families were different in many ways, there was </w:t>
      </w:r>
      <w:r w:rsidR="00421C8D">
        <w:rPr>
          <w:rFonts w:ascii="Arial" w:eastAsia="Times New Roman" w:hAnsi="Arial" w:cs="Arial"/>
          <w:color w:val="000000" w:themeColor="text1"/>
          <w:lang w:val="en-GB" w:eastAsia="en-GB"/>
        </w:rPr>
        <w:t xml:space="preserve">positivity about home education and </w:t>
      </w:r>
      <w:r w:rsidR="00CA4B90" w:rsidRPr="009A2FDA">
        <w:rPr>
          <w:rFonts w:ascii="Arial" w:eastAsia="Times New Roman" w:hAnsi="Arial" w:cs="Arial"/>
          <w:color w:val="000000" w:themeColor="text1"/>
          <w:lang w:val="en-GB" w:eastAsia="en-GB"/>
        </w:rPr>
        <w:t>broad agreement about their social experiences and beliefs, which perhaps helps to create a sense of community.</w:t>
      </w:r>
    </w:p>
    <w:p w14:paraId="3BA9A0C0" w14:textId="5E6FDB12" w:rsidR="00B97FB1" w:rsidRPr="009A2FDA" w:rsidRDefault="00D77048" w:rsidP="00B97FB1">
      <w:pPr>
        <w:spacing w:line="360" w:lineRule="auto"/>
        <w:rPr>
          <w:rFonts w:ascii="Arial" w:hAnsi="Arial" w:cs="Arial"/>
          <w:color w:val="000000" w:themeColor="text1"/>
          <w:lang w:val="en-GB"/>
        </w:rPr>
      </w:pPr>
      <w:r w:rsidRPr="009A2FDA">
        <w:rPr>
          <w:rFonts w:ascii="Arial" w:hAnsi="Arial" w:cs="Arial"/>
          <w:color w:val="000000" w:themeColor="text1"/>
          <w:lang w:val="en-GB"/>
        </w:rPr>
        <w:t>F</w:t>
      </w:r>
      <w:r w:rsidR="00DE470B" w:rsidRPr="009A2FDA">
        <w:rPr>
          <w:rFonts w:ascii="Arial" w:hAnsi="Arial" w:cs="Arial"/>
          <w:color w:val="000000" w:themeColor="text1"/>
          <w:lang w:val="en-GB"/>
        </w:rPr>
        <w:t xml:space="preserve">uture </w:t>
      </w:r>
      <w:r w:rsidR="00421C8D">
        <w:rPr>
          <w:rFonts w:ascii="Arial" w:hAnsi="Arial" w:cs="Arial"/>
          <w:color w:val="000000" w:themeColor="text1"/>
          <w:lang w:val="en-GB"/>
        </w:rPr>
        <w:t>research</w:t>
      </w:r>
      <w:r w:rsidR="00DE470B" w:rsidRPr="009A2FDA">
        <w:rPr>
          <w:rFonts w:ascii="Arial" w:hAnsi="Arial" w:cs="Arial"/>
          <w:color w:val="000000" w:themeColor="text1"/>
          <w:lang w:val="en-GB"/>
        </w:rPr>
        <w:t xml:space="preserve"> could investigate the creation of more appropriate socialising opportunities for adole</w:t>
      </w:r>
      <w:r w:rsidR="000B631D" w:rsidRPr="009A2FDA">
        <w:rPr>
          <w:rFonts w:ascii="Arial" w:hAnsi="Arial" w:cs="Arial"/>
          <w:color w:val="000000" w:themeColor="text1"/>
          <w:lang w:val="en-GB"/>
        </w:rPr>
        <w:t>scents within the home educating</w:t>
      </w:r>
      <w:r w:rsidR="00DE470B" w:rsidRPr="009A2FDA">
        <w:rPr>
          <w:rFonts w:ascii="Arial" w:hAnsi="Arial" w:cs="Arial"/>
          <w:color w:val="000000" w:themeColor="text1"/>
          <w:lang w:val="en-GB"/>
        </w:rPr>
        <w:t xml:space="preserve"> community.  Maria suggested that teenagers need a more relaxed kind of socialising </w:t>
      </w:r>
      <w:r w:rsidR="00F52C21" w:rsidRPr="009A2FDA">
        <w:rPr>
          <w:rFonts w:ascii="Arial" w:hAnsi="Arial" w:cs="Arial"/>
          <w:color w:val="000000" w:themeColor="text1"/>
          <w:lang w:val="en-GB"/>
        </w:rPr>
        <w:t>than</w:t>
      </w:r>
      <w:r w:rsidR="00DE470B" w:rsidRPr="009A2FDA">
        <w:rPr>
          <w:rFonts w:ascii="Arial" w:hAnsi="Arial" w:cs="Arial"/>
          <w:color w:val="000000" w:themeColor="text1"/>
          <w:lang w:val="en-GB"/>
        </w:rPr>
        <w:t xml:space="preserve"> younger children.  </w:t>
      </w:r>
      <w:r w:rsidR="00B97FB1" w:rsidRPr="009A2FDA">
        <w:rPr>
          <w:rFonts w:ascii="Arial" w:hAnsi="Arial" w:cs="Arial"/>
          <w:color w:val="000000" w:themeColor="text1"/>
          <w:lang w:val="en-GB"/>
        </w:rPr>
        <w:t xml:space="preserve">Socialising opportunities for adolescents exist within UK home education networks, but </w:t>
      </w:r>
      <w:r w:rsidR="0011513F" w:rsidRPr="009A2FDA">
        <w:rPr>
          <w:rFonts w:ascii="Arial" w:hAnsi="Arial" w:cs="Arial"/>
          <w:color w:val="000000" w:themeColor="text1"/>
          <w:lang w:val="en-GB"/>
        </w:rPr>
        <w:t>participants noted that activities and events</w:t>
      </w:r>
      <w:r w:rsidR="00B97FB1" w:rsidRPr="009A2FDA">
        <w:rPr>
          <w:rFonts w:ascii="Arial" w:hAnsi="Arial" w:cs="Arial"/>
          <w:color w:val="000000" w:themeColor="text1"/>
          <w:lang w:val="en-GB"/>
        </w:rPr>
        <w:t xml:space="preserve"> are </w:t>
      </w:r>
      <w:r w:rsidR="0011513F" w:rsidRPr="009A2FDA">
        <w:rPr>
          <w:rFonts w:ascii="Arial" w:hAnsi="Arial" w:cs="Arial"/>
          <w:color w:val="000000" w:themeColor="text1"/>
          <w:lang w:val="en-GB"/>
        </w:rPr>
        <w:t xml:space="preserve">often </w:t>
      </w:r>
      <w:r w:rsidR="00B97FB1" w:rsidRPr="009A2FDA">
        <w:rPr>
          <w:rFonts w:ascii="Arial" w:hAnsi="Arial" w:cs="Arial"/>
          <w:color w:val="000000" w:themeColor="text1"/>
          <w:lang w:val="en-GB"/>
        </w:rPr>
        <w:t xml:space="preserve">targeted </w:t>
      </w:r>
      <w:r w:rsidR="0011513F" w:rsidRPr="009A2FDA">
        <w:rPr>
          <w:rFonts w:ascii="Arial" w:hAnsi="Arial" w:cs="Arial"/>
          <w:color w:val="000000" w:themeColor="text1"/>
          <w:lang w:val="en-GB"/>
        </w:rPr>
        <w:t>at</w:t>
      </w:r>
      <w:r w:rsidR="00B97FB1" w:rsidRPr="009A2FDA">
        <w:rPr>
          <w:rFonts w:ascii="Arial" w:hAnsi="Arial" w:cs="Arial"/>
          <w:color w:val="000000" w:themeColor="text1"/>
          <w:lang w:val="en-GB"/>
        </w:rPr>
        <w:t xml:space="preserve"> younger children</w:t>
      </w:r>
      <w:r w:rsidR="0011513F" w:rsidRPr="009A2FDA">
        <w:rPr>
          <w:rFonts w:ascii="Arial" w:hAnsi="Arial" w:cs="Arial"/>
          <w:color w:val="000000" w:themeColor="text1"/>
          <w:lang w:val="en-GB"/>
        </w:rPr>
        <w:t>.  This could explain why</w:t>
      </w:r>
      <w:r w:rsidR="00B97FB1" w:rsidRPr="009A2FDA">
        <w:rPr>
          <w:rFonts w:ascii="Arial" w:hAnsi="Arial" w:cs="Arial"/>
          <w:color w:val="000000" w:themeColor="text1"/>
          <w:lang w:val="en-GB"/>
        </w:rPr>
        <w:t xml:space="preserve"> considerably fewer adolescents than children attend meetings organised by </w:t>
      </w:r>
      <w:r w:rsidR="0011513F" w:rsidRPr="009A2FDA">
        <w:rPr>
          <w:rFonts w:ascii="Arial" w:hAnsi="Arial" w:cs="Arial"/>
          <w:color w:val="000000" w:themeColor="text1"/>
          <w:lang w:val="en-GB"/>
        </w:rPr>
        <w:t>home education</w:t>
      </w:r>
      <w:r w:rsidR="00B97FB1" w:rsidRPr="009A2FDA">
        <w:rPr>
          <w:rFonts w:ascii="Arial" w:hAnsi="Arial" w:cs="Arial"/>
          <w:color w:val="000000" w:themeColor="text1"/>
          <w:lang w:val="en-GB"/>
        </w:rPr>
        <w:t xml:space="preserve"> networks</w:t>
      </w:r>
      <w:r w:rsidR="0011513F" w:rsidRPr="009A2FDA">
        <w:rPr>
          <w:rFonts w:ascii="Arial" w:hAnsi="Arial" w:cs="Arial"/>
          <w:color w:val="000000" w:themeColor="text1"/>
          <w:lang w:val="en-GB"/>
        </w:rPr>
        <w:t xml:space="preserve"> (Fortune-Wood, 2006)</w:t>
      </w:r>
      <w:r w:rsidR="00B97FB1" w:rsidRPr="009A2FDA">
        <w:rPr>
          <w:rFonts w:ascii="Arial" w:hAnsi="Arial" w:cs="Arial"/>
          <w:color w:val="000000" w:themeColor="text1"/>
          <w:lang w:val="en-GB"/>
        </w:rPr>
        <w:t xml:space="preserve">.  </w:t>
      </w:r>
      <w:r w:rsidR="0011513F" w:rsidRPr="009A2FDA">
        <w:rPr>
          <w:rFonts w:ascii="Arial" w:hAnsi="Arial" w:cs="Arial"/>
          <w:color w:val="000000" w:themeColor="text1"/>
          <w:lang w:val="en-GB"/>
        </w:rPr>
        <w:t>Perhaps</w:t>
      </w:r>
      <w:r w:rsidR="00B97FB1" w:rsidRPr="009A2FDA">
        <w:rPr>
          <w:rFonts w:ascii="Arial" w:hAnsi="Arial" w:cs="Arial"/>
          <w:color w:val="000000" w:themeColor="text1"/>
          <w:lang w:val="en-GB"/>
        </w:rPr>
        <w:t xml:space="preserve"> teen socialising experiences </w:t>
      </w:r>
      <w:r w:rsidR="0011513F" w:rsidRPr="009A2FDA">
        <w:rPr>
          <w:rFonts w:ascii="Arial" w:hAnsi="Arial" w:cs="Arial"/>
          <w:color w:val="000000" w:themeColor="text1"/>
          <w:lang w:val="en-GB"/>
        </w:rPr>
        <w:t>are</w:t>
      </w:r>
      <w:r w:rsidR="00B97FB1" w:rsidRPr="009A2FDA">
        <w:rPr>
          <w:rFonts w:ascii="Arial" w:hAnsi="Arial" w:cs="Arial"/>
          <w:color w:val="000000" w:themeColor="text1"/>
          <w:lang w:val="en-GB"/>
        </w:rPr>
        <w:t xml:space="preserve"> hard to create and/or are not successful enough to sustain</w:t>
      </w:r>
      <w:r w:rsidR="0011513F" w:rsidRPr="009A2FDA">
        <w:rPr>
          <w:rFonts w:ascii="Arial" w:hAnsi="Arial" w:cs="Arial"/>
          <w:color w:val="000000" w:themeColor="text1"/>
          <w:lang w:val="en-GB"/>
        </w:rPr>
        <w:t xml:space="preserve">.  Socialising with peers </w:t>
      </w:r>
      <w:r w:rsidR="00B97FB1" w:rsidRPr="009A2FDA">
        <w:rPr>
          <w:rFonts w:ascii="Arial" w:hAnsi="Arial" w:cs="Arial"/>
          <w:color w:val="000000" w:themeColor="text1"/>
          <w:lang w:val="en-GB"/>
        </w:rPr>
        <w:t xml:space="preserve">is particularly important </w:t>
      </w:r>
      <w:r w:rsidR="0011513F" w:rsidRPr="009A2FDA">
        <w:rPr>
          <w:rFonts w:ascii="Arial" w:hAnsi="Arial" w:cs="Arial"/>
          <w:color w:val="000000" w:themeColor="text1"/>
          <w:lang w:val="en-GB"/>
        </w:rPr>
        <w:t>for</w:t>
      </w:r>
      <w:r w:rsidR="00B97FB1" w:rsidRPr="009A2FDA">
        <w:rPr>
          <w:rFonts w:ascii="Arial" w:hAnsi="Arial" w:cs="Arial"/>
          <w:color w:val="000000" w:themeColor="text1"/>
          <w:lang w:val="en-GB"/>
        </w:rPr>
        <w:t xml:space="preserve"> healthy adolescent development</w:t>
      </w:r>
      <w:r w:rsidR="0011513F" w:rsidRPr="009A2FDA">
        <w:rPr>
          <w:rFonts w:ascii="Arial" w:hAnsi="Arial" w:cs="Arial"/>
          <w:color w:val="000000" w:themeColor="text1"/>
          <w:lang w:val="en-GB"/>
        </w:rPr>
        <w:t>, which</w:t>
      </w:r>
      <w:r w:rsidR="00B97FB1" w:rsidRPr="009A2FDA">
        <w:rPr>
          <w:rFonts w:ascii="Arial" w:hAnsi="Arial" w:cs="Arial"/>
          <w:color w:val="000000" w:themeColor="text1"/>
          <w:lang w:val="en-GB"/>
        </w:rPr>
        <w:t xml:space="preserve"> requires more horizontal than vertical socialising </w:t>
      </w:r>
      <w:r w:rsidR="0011513F" w:rsidRPr="009A2FDA">
        <w:rPr>
          <w:rFonts w:ascii="Arial" w:hAnsi="Arial" w:cs="Arial"/>
          <w:color w:val="000000" w:themeColor="text1"/>
          <w:lang w:val="en-GB"/>
        </w:rPr>
        <w:t>typically seen in</w:t>
      </w:r>
      <w:r w:rsidR="00B97FB1" w:rsidRPr="009A2FDA">
        <w:rPr>
          <w:rFonts w:ascii="Arial" w:hAnsi="Arial" w:cs="Arial"/>
          <w:color w:val="000000" w:themeColor="text1"/>
          <w:lang w:val="en-GB"/>
        </w:rPr>
        <w:t xml:space="preserve"> </w:t>
      </w:r>
      <w:r w:rsidR="003E4EB4" w:rsidRPr="009A2FDA">
        <w:rPr>
          <w:rFonts w:ascii="Arial" w:hAnsi="Arial" w:cs="Arial"/>
          <w:color w:val="000000" w:themeColor="text1"/>
          <w:lang w:val="en-GB"/>
        </w:rPr>
        <w:t>home education</w:t>
      </w:r>
      <w:r w:rsidR="00B97FB1" w:rsidRPr="009A2FDA">
        <w:rPr>
          <w:rFonts w:ascii="Arial" w:hAnsi="Arial" w:cs="Arial"/>
          <w:color w:val="000000" w:themeColor="text1"/>
          <w:lang w:val="en-GB"/>
        </w:rPr>
        <w:t xml:space="preserve"> networks.  Therefore, participatory action research with home educating families with adolescents could help to generate and trial some ideas.  This has the potential to improve socialising for adolescents who are home educated by drawing on the knowledge and experience of the community.</w:t>
      </w:r>
    </w:p>
    <w:p w14:paraId="0AC0F9BE" w14:textId="77777777" w:rsidR="00BA653A" w:rsidRPr="009A2FDA" w:rsidRDefault="00B97FB1" w:rsidP="00BA653A">
      <w:pPr>
        <w:spacing w:line="360" w:lineRule="auto"/>
        <w:rPr>
          <w:rFonts w:ascii="Arial" w:hAnsi="Arial" w:cs="Arial"/>
          <w:color w:val="FF0000"/>
          <w:lang w:val="en-GB"/>
        </w:rPr>
      </w:pPr>
      <w:r w:rsidRPr="009A2FDA">
        <w:rPr>
          <w:rFonts w:ascii="Arial" w:hAnsi="Arial" w:cs="Arial"/>
          <w:color w:val="000000" w:themeColor="text1"/>
          <w:lang w:val="en-GB"/>
        </w:rPr>
        <w:t>This study provided an insight into the social lives of three UK home educated adolescents and the social opportunities that they participate in.  The study has demonstrated the role of the home educating networks in bringing together families to create a sense of community, which can act as a support network for both parents and children.  The community was noted as being diverse, particularly with the wide age range that the children interacted with, which offered the children a variety of social interactions.  Parents encouraged their children to socialise and organised positive social experiences such as activities and groups to facilitate this.  However, because the children were older, they had a large input into creating their social experiences.</w:t>
      </w:r>
    </w:p>
    <w:p w14:paraId="28BEE7B2" w14:textId="77777777" w:rsidR="00B97FB1" w:rsidRPr="009A2FDA" w:rsidRDefault="00B97FB1" w:rsidP="00BA653A">
      <w:pPr>
        <w:spacing w:line="360" w:lineRule="auto"/>
        <w:ind w:right="48" w:firstLine="0"/>
        <w:rPr>
          <w:rFonts w:ascii="Arial" w:hAnsi="Arial" w:cs="Arial"/>
          <w:color w:val="000000" w:themeColor="text1"/>
          <w:lang w:val="en-GB"/>
        </w:rPr>
      </w:pPr>
    </w:p>
    <w:p w14:paraId="5A7D771C" w14:textId="254832C1" w:rsidR="00EA558D" w:rsidRPr="009A2FDA" w:rsidRDefault="00EA558D" w:rsidP="00DF0DC2">
      <w:pPr>
        <w:spacing w:line="360" w:lineRule="auto"/>
        <w:ind w:firstLine="0"/>
        <w:rPr>
          <w:rFonts w:ascii="Arial" w:hAnsi="Arial" w:cs="Arial"/>
          <w:color w:val="000000" w:themeColor="text1"/>
          <w:lang w:val="en-GB"/>
        </w:rPr>
      </w:pPr>
    </w:p>
    <w:p w14:paraId="03592535" w14:textId="77777777" w:rsidR="000B5315" w:rsidRPr="009A2FDA" w:rsidRDefault="000B5315">
      <w:pPr>
        <w:spacing w:line="240" w:lineRule="auto"/>
        <w:ind w:firstLine="0"/>
        <w:rPr>
          <w:rFonts w:ascii="Arial" w:hAnsi="Arial" w:cs="Arial"/>
          <w:b/>
          <w:color w:val="000000" w:themeColor="text1"/>
          <w:lang w:val="en-GB"/>
        </w:rPr>
      </w:pPr>
      <w:r w:rsidRPr="009A2FDA">
        <w:rPr>
          <w:rFonts w:ascii="Arial" w:hAnsi="Arial" w:cs="Arial"/>
          <w:b/>
          <w:color w:val="000000" w:themeColor="text1"/>
          <w:lang w:val="en-GB"/>
        </w:rPr>
        <w:br w:type="page"/>
      </w:r>
    </w:p>
    <w:p w14:paraId="01B9B481" w14:textId="3511B4FD" w:rsidR="009F32E9" w:rsidRPr="009A2FDA" w:rsidRDefault="009F32E9" w:rsidP="00DF0DC2">
      <w:pPr>
        <w:spacing w:line="360" w:lineRule="auto"/>
        <w:ind w:firstLine="0"/>
        <w:jc w:val="center"/>
        <w:rPr>
          <w:rFonts w:ascii="Arial" w:hAnsi="Arial" w:cs="Arial"/>
          <w:color w:val="000000" w:themeColor="text1"/>
          <w:lang w:val="en-GB"/>
        </w:rPr>
      </w:pPr>
      <w:r w:rsidRPr="009A2FDA">
        <w:rPr>
          <w:rFonts w:ascii="Arial" w:hAnsi="Arial" w:cs="Arial"/>
          <w:color w:val="000000" w:themeColor="text1"/>
          <w:lang w:val="en-GB"/>
        </w:rPr>
        <w:t>References</w:t>
      </w:r>
    </w:p>
    <w:p w14:paraId="726F063D" w14:textId="77777777" w:rsidR="00B40FAB" w:rsidRPr="009A2FDA" w:rsidRDefault="00B40FAB" w:rsidP="00DF0DC2">
      <w:pPr>
        <w:spacing w:line="360" w:lineRule="auto"/>
        <w:ind w:firstLine="0"/>
        <w:jc w:val="center"/>
        <w:rPr>
          <w:rFonts w:ascii="Arial" w:hAnsi="Arial" w:cs="Arial"/>
          <w:b/>
          <w:color w:val="000000" w:themeColor="text1"/>
          <w:lang w:val="en-GB"/>
        </w:rPr>
      </w:pPr>
    </w:p>
    <w:p w14:paraId="0FDB7D7D" w14:textId="77777777" w:rsidR="00022CAF" w:rsidRPr="009A2FDA" w:rsidRDefault="00022CAF"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Arnett, J. (2000). Emerging adulthood: A theory of development from the late teens</w:t>
      </w:r>
    </w:p>
    <w:p w14:paraId="7654186F" w14:textId="2BC430FC" w:rsidR="00022CAF" w:rsidRPr="009A2FDA" w:rsidRDefault="00022CAF" w:rsidP="00022CAF">
      <w:pPr>
        <w:spacing w:line="360" w:lineRule="auto"/>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through the twenties. </w:t>
      </w:r>
      <w:r w:rsidRPr="009A2FDA">
        <w:rPr>
          <w:rFonts w:ascii="Arial" w:eastAsiaTheme="majorEastAsia" w:hAnsi="Arial" w:cs="Arial"/>
          <w:i/>
          <w:iCs/>
          <w:color w:val="000000" w:themeColor="text1"/>
          <w:lang w:val="en-GB"/>
        </w:rPr>
        <w:t>American Psychologist</w:t>
      </w:r>
      <w:r w:rsidRPr="009A2FDA">
        <w:rPr>
          <w:rFonts w:ascii="Arial" w:eastAsiaTheme="majorEastAsia" w:hAnsi="Arial" w:cs="Arial"/>
          <w:color w:val="000000" w:themeColor="text1"/>
          <w:lang w:val="en-GB"/>
        </w:rPr>
        <w:t>, </w:t>
      </w:r>
      <w:r w:rsidRPr="009A2FDA">
        <w:rPr>
          <w:rFonts w:ascii="Arial" w:eastAsiaTheme="majorEastAsia" w:hAnsi="Arial" w:cs="Arial"/>
          <w:i/>
          <w:iCs/>
          <w:color w:val="000000" w:themeColor="text1"/>
          <w:lang w:val="en-GB"/>
        </w:rPr>
        <w:t>55</w:t>
      </w:r>
      <w:r w:rsidRPr="009A2FDA">
        <w:rPr>
          <w:rFonts w:ascii="Arial" w:eastAsiaTheme="majorEastAsia" w:hAnsi="Arial" w:cs="Arial"/>
          <w:color w:val="000000" w:themeColor="text1"/>
          <w:lang w:val="en-GB"/>
        </w:rPr>
        <w:t>(5), 469–480.</w:t>
      </w:r>
    </w:p>
    <w:p w14:paraId="37E9D3E0" w14:textId="77777777" w:rsidR="009F32E9" w:rsidRPr="009A2FDA" w:rsidRDefault="009F32E9"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 xml:space="preserve">Berns, R. (2012). </w:t>
      </w:r>
      <w:r w:rsidRPr="009A2FDA">
        <w:rPr>
          <w:rFonts w:ascii="Arial" w:eastAsiaTheme="majorEastAsia" w:hAnsi="Arial" w:cs="Arial"/>
          <w:i/>
          <w:iCs/>
          <w:color w:val="000000" w:themeColor="text1"/>
          <w:lang w:val="en-GB"/>
        </w:rPr>
        <w:t>Child, family, school, community: Socialization and support</w:t>
      </w:r>
      <w:r w:rsidRPr="009A2FDA">
        <w:rPr>
          <w:rFonts w:ascii="Arial" w:eastAsiaTheme="majorEastAsia" w:hAnsi="Arial" w:cs="Arial"/>
          <w:color w:val="000000" w:themeColor="text1"/>
          <w:lang w:val="en-GB"/>
        </w:rPr>
        <w:t>. Belmont,</w:t>
      </w:r>
    </w:p>
    <w:p w14:paraId="20720C39" w14:textId="77777777" w:rsidR="009F32E9" w:rsidRPr="009A2FDA" w:rsidRDefault="009F32E9" w:rsidP="00DF0DC2">
      <w:pPr>
        <w:spacing w:line="360" w:lineRule="auto"/>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CA: Wadsworth/Thomson Learning.</w:t>
      </w:r>
    </w:p>
    <w:p w14:paraId="524BA3FF" w14:textId="77777777" w:rsidR="009F32E9" w:rsidRPr="009A2FDA" w:rsidRDefault="009F32E9" w:rsidP="00DF0DC2">
      <w:pPr>
        <w:spacing w:line="360" w:lineRule="auto"/>
        <w:ind w:firstLine="0"/>
        <w:rPr>
          <w:rFonts w:ascii="Arial" w:eastAsiaTheme="majorEastAsia" w:hAnsi="Arial" w:cs="Arial"/>
          <w:i/>
          <w:iCs/>
          <w:color w:val="000000" w:themeColor="text1"/>
          <w:lang w:val="en-GB"/>
        </w:rPr>
      </w:pPr>
      <w:r w:rsidRPr="009A2FDA">
        <w:rPr>
          <w:rFonts w:ascii="Arial" w:eastAsiaTheme="majorEastAsia" w:hAnsi="Arial" w:cs="Arial"/>
          <w:color w:val="000000" w:themeColor="text1"/>
          <w:lang w:val="en-GB"/>
        </w:rPr>
        <w:t xml:space="preserve">Braun, V., &amp; Clarke, V. (2006). Using thematic analysis in psychology. </w:t>
      </w:r>
      <w:r w:rsidRPr="009A2FDA">
        <w:rPr>
          <w:rFonts w:ascii="Arial" w:eastAsiaTheme="majorEastAsia" w:hAnsi="Arial" w:cs="Arial"/>
          <w:i/>
          <w:iCs/>
          <w:color w:val="000000" w:themeColor="text1"/>
          <w:lang w:val="en-GB"/>
        </w:rPr>
        <w:t>Qualitative</w:t>
      </w:r>
    </w:p>
    <w:p w14:paraId="3ADF5DCE" w14:textId="77777777" w:rsidR="009F32E9" w:rsidRPr="009A2FDA" w:rsidRDefault="009F32E9" w:rsidP="00DF0DC2">
      <w:pPr>
        <w:spacing w:line="360" w:lineRule="auto"/>
        <w:ind w:left="720" w:firstLine="0"/>
        <w:rPr>
          <w:rFonts w:ascii="Arial" w:eastAsiaTheme="majorEastAsia" w:hAnsi="Arial" w:cs="Arial"/>
          <w:color w:val="000000" w:themeColor="text1"/>
          <w:lang w:val="en-GB"/>
        </w:rPr>
      </w:pPr>
      <w:r w:rsidRPr="009A2FDA">
        <w:rPr>
          <w:rFonts w:ascii="Arial" w:eastAsiaTheme="majorEastAsia" w:hAnsi="Arial" w:cs="Arial"/>
          <w:i/>
          <w:iCs/>
          <w:color w:val="000000" w:themeColor="text1"/>
          <w:lang w:val="en-GB"/>
        </w:rPr>
        <w:t>Research in Psychology</w:t>
      </w:r>
      <w:r w:rsidRPr="009A2FDA">
        <w:rPr>
          <w:rFonts w:ascii="Arial" w:eastAsiaTheme="majorEastAsia" w:hAnsi="Arial" w:cs="Arial"/>
          <w:color w:val="000000" w:themeColor="text1"/>
          <w:lang w:val="en-GB"/>
        </w:rPr>
        <w:t xml:space="preserve">, </w:t>
      </w:r>
      <w:r w:rsidRPr="009A2FDA">
        <w:rPr>
          <w:rFonts w:ascii="Arial" w:eastAsiaTheme="majorEastAsia" w:hAnsi="Arial" w:cs="Arial"/>
          <w:i/>
          <w:iCs/>
          <w:color w:val="000000" w:themeColor="text1"/>
          <w:lang w:val="en-GB"/>
        </w:rPr>
        <w:t>3</w:t>
      </w:r>
      <w:r w:rsidRPr="009A2FDA">
        <w:rPr>
          <w:rFonts w:ascii="Arial" w:eastAsiaTheme="majorEastAsia" w:hAnsi="Arial" w:cs="Arial"/>
          <w:color w:val="000000" w:themeColor="text1"/>
          <w:lang w:val="en-GB"/>
        </w:rPr>
        <w:t>(2), 77–101.</w:t>
      </w:r>
    </w:p>
    <w:p w14:paraId="635276B4" w14:textId="77777777" w:rsidR="00016544" w:rsidRPr="009A2FDA" w:rsidRDefault="00016544"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Brinkmann, S. (2014). Interview. In </w:t>
      </w:r>
      <w:r w:rsidRPr="009A2FDA">
        <w:rPr>
          <w:rFonts w:ascii="Arial" w:eastAsiaTheme="majorEastAsia" w:hAnsi="Arial" w:cs="Arial"/>
          <w:i/>
          <w:iCs/>
          <w:color w:val="000000" w:themeColor="text1"/>
          <w:lang w:val="en-GB"/>
        </w:rPr>
        <w:t>Encyclopedia of Critical Psychology</w:t>
      </w:r>
      <w:r w:rsidRPr="009A2FDA">
        <w:rPr>
          <w:rFonts w:ascii="Arial" w:eastAsiaTheme="majorEastAsia" w:hAnsi="Arial" w:cs="Arial"/>
          <w:color w:val="000000" w:themeColor="text1"/>
          <w:lang w:val="en-GB"/>
        </w:rPr>
        <w:t> (pp. 1008–</w:t>
      </w:r>
    </w:p>
    <w:p w14:paraId="282CF390" w14:textId="0E2BD1A9" w:rsidR="00016544" w:rsidRPr="009A2FDA" w:rsidRDefault="00016544" w:rsidP="00DF0DC2">
      <w:pPr>
        <w:spacing w:line="360" w:lineRule="auto"/>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1010). New York, NY: Springer.</w:t>
      </w:r>
    </w:p>
    <w:p w14:paraId="64C44D68" w14:textId="77777777" w:rsidR="009F32E9" w:rsidRPr="009A2FDA" w:rsidRDefault="009F32E9"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Clarke, V., &amp; Braun, V. (2013). Teaching thematic analysis: Overcoming challenges and</w:t>
      </w:r>
    </w:p>
    <w:p w14:paraId="59DA7369" w14:textId="77777777" w:rsidR="009F32E9" w:rsidRPr="009A2FDA" w:rsidRDefault="009F32E9" w:rsidP="00DF0DC2">
      <w:pPr>
        <w:spacing w:line="360" w:lineRule="auto"/>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 xml:space="preserve">developing strategies for effective learning. </w:t>
      </w:r>
      <w:r w:rsidRPr="009A2FDA">
        <w:rPr>
          <w:rFonts w:ascii="Arial" w:eastAsiaTheme="majorEastAsia" w:hAnsi="Arial" w:cs="Arial"/>
          <w:i/>
          <w:color w:val="000000" w:themeColor="text1"/>
          <w:lang w:val="en-GB"/>
        </w:rPr>
        <w:t>The Psychologist, 26</w:t>
      </w:r>
      <w:r w:rsidRPr="009A2FDA">
        <w:rPr>
          <w:rFonts w:ascii="Arial" w:eastAsiaTheme="majorEastAsia" w:hAnsi="Arial" w:cs="Arial"/>
          <w:color w:val="000000" w:themeColor="text1"/>
          <w:lang w:val="en-GB"/>
        </w:rPr>
        <w:t>(2), 120–123.</w:t>
      </w:r>
    </w:p>
    <w:p w14:paraId="5D61841F" w14:textId="77777777" w:rsidR="001732AC" w:rsidRPr="009A2FDA" w:rsidRDefault="001732AC"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Collins, W., Maccoby, E., Steinberg, L., Hetherington, E., &amp; Bornstein, M. (2000).</w:t>
      </w:r>
    </w:p>
    <w:p w14:paraId="20F27DC0" w14:textId="3DBA7864" w:rsidR="001732AC" w:rsidRPr="009A2FDA" w:rsidRDefault="001732AC" w:rsidP="00DF0DC2">
      <w:pPr>
        <w:spacing w:line="360" w:lineRule="auto"/>
        <w:ind w:left="720"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 xml:space="preserve">Contemporary research on parenting: The case for nature and nurture. </w:t>
      </w:r>
      <w:r w:rsidRPr="009A2FDA">
        <w:rPr>
          <w:rFonts w:ascii="Arial" w:eastAsiaTheme="majorEastAsia" w:hAnsi="Arial" w:cs="Arial"/>
          <w:i/>
          <w:iCs/>
          <w:color w:val="000000" w:themeColor="text1"/>
          <w:lang w:val="en-GB"/>
        </w:rPr>
        <w:t>American Psychologist</w:t>
      </w:r>
      <w:r w:rsidRPr="009A2FDA">
        <w:rPr>
          <w:rFonts w:ascii="Arial" w:eastAsiaTheme="majorEastAsia" w:hAnsi="Arial" w:cs="Arial"/>
          <w:color w:val="000000" w:themeColor="text1"/>
          <w:lang w:val="en-GB"/>
        </w:rPr>
        <w:t xml:space="preserve">, </w:t>
      </w:r>
      <w:r w:rsidRPr="009A2FDA">
        <w:rPr>
          <w:rFonts w:ascii="Arial" w:eastAsiaTheme="majorEastAsia" w:hAnsi="Arial" w:cs="Arial"/>
          <w:i/>
          <w:iCs/>
          <w:color w:val="000000" w:themeColor="text1"/>
          <w:lang w:val="en-GB"/>
        </w:rPr>
        <w:t>55</w:t>
      </w:r>
      <w:r w:rsidRPr="009A2FDA">
        <w:rPr>
          <w:rFonts w:ascii="Arial" w:eastAsiaTheme="majorEastAsia" w:hAnsi="Arial" w:cs="Arial"/>
          <w:color w:val="000000" w:themeColor="text1"/>
          <w:lang w:val="en-GB"/>
        </w:rPr>
        <w:t>(2), 218</w:t>
      </w:r>
      <w:r w:rsidR="001C3A11" w:rsidRPr="009A2FDA">
        <w:rPr>
          <w:rFonts w:ascii="Arial" w:eastAsiaTheme="majorEastAsia" w:hAnsi="Arial" w:cs="Arial"/>
          <w:color w:val="000000" w:themeColor="text1"/>
          <w:lang w:val="en-GB"/>
        </w:rPr>
        <w:t>–</w:t>
      </w:r>
      <w:r w:rsidRPr="009A2FDA">
        <w:rPr>
          <w:rFonts w:ascii="Arial" w:eastAsiaTheme="majorEastAsia" w:hAnsi="Arial" w:cs="Arial"/>
          <w:color w:val="000000" w:themeColor="text1"/>
          <w:lang w:val="en-GB"/>
        </w:rPr>
        <w:t>232.</w:t>
      </w:r>
    </w:p>
    <w:p w14:paraId="2C8A5AD0" w14:textId="77777777" w:rsidR="009F32E9" w:rsidRPr="009A2FDA" w:rsidRDefault="009F32E9" w:rsidP="00DF0DC2">
      <w:pPr>
        <w:spacing w:line="360" w:lineRule="auto"/>
        <w:ind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Costanzo, P., &amp; Hoy, M. (2007). Intergenerational relations: Themes, prospects, and</w:t>
      </w:r>
    </w:p>
    <w:p w14:paraId="52CAA4F8" w14:textId="77777777" w:rsidR="009F32E9" w:rsidRPr="009A2FDA" w:rsidRDefault="009F32E9" w:rsidP="00DF0DC2">
      <w:pPr>
        <w:spacing w:line="360" w:lineRule="auto"/>
        <w:ind w:left="720" w:firstLine="0"/>
        <w:rPr>
          <w:rFonts w:ascii="Arial" w:eastAsiaTheme="majorEastAsia" w:hAnsi="Arial" w:cs="Arial"/>
          <w:color w:val="000000" w:themeColor="text1"/>
          <w:lang w:val="en-GB"/>
        </w:rPr>
      </w:pPr>
      <w:r w:rsidRPr="009A2FDA">
        <w:rPr>
          <w:rFonts w:ascii="Arial" w:eastAsiaTheme="majorEastAsia" w:hAnsi="Arial" w:cs="Arial"/>
          <w:color w:val="000000" w:themeColor="text1"/>
          <w:lang w:val="en-GB"/>
        </w:rPr>
        <w:t xml:space="preserve">possibilities. </w:t>
      </w:r>
      <w:r w:rsidRPr="009A2FDA">
        <w:rPr>
          <w:rFonts w:ascii="Arial" w:eastAsiaTheme="majorEastAsia" w:hAnsi="Arial" w:cs="Arial"/>
          <w:i/>
          <w:iCs/>
          <w:color w:val="000000" w:themeColor="text1"/>
          <w:lang w:val="en-GB"/>
        </w:rPr>
        <w:t>Journal of Social Issues</w:t>
      </w:r>
      <w:r w:rsidRPr="009A2FDA">
        <w:rPr>
          <w:rFonts w:ascii="Arial" w:eastAsiaTheme="majorEastAsia" w:hAnsi="Arial" w:cs="Arial"/>
          <w:color w:val="000000" w:themeColor="text1"/>
          <w:lang w:val="en-GB"/>
        </w:rPr>
        <w:t xml:space="preserve">, </w:t>
      </w:r>
      <w:r w:rsidRPr="009A2FDA">
        <w:rPr>
          <w:rFonts w:ascii="Arial" w:eastAsiaTheme="majorEastAsia" w:hAnsi="Arial" w:cs="Arial"/>
          <w:i/>
          <w:iCs/>
          <w:color w:val="000000" w:themeColor="text1"/>
          <w:lang w:val="en-GB"/>
        </w:rPr>
        <w:t>63</w:t>
      </w:r>
      <w:r w:rsidRPr="009A2FDA">
        <w:rPr>
          <w:rFonts w:ascii="Arial" w:eastAsiaTheme="majorEastAsia" w:hAnsi="Arial" w:cs="Arial"/>
          <w:color w:val="000000" w:themeColor="text1"/>
          <w:lang w:val="en-GB"/>
        </w:rPr>
        <w:t>(4), 885–902.</w:t>
      </w:r>
    </w:p>
    <w:p w14:paraId="43279BE7" w14:textId="77777777" w:rsidR="009F32E9" w:rsidRPr="009A2FDA" w:rsidRDefault="009F32E9" w:rsidP="00DF0DC2">
      <w:pPr>
        <w:spacing w:line="360" w:lineRule="auto"/>
        <w:ind w:firstLine="0"/>
        <w:rPr>
          <w:rFonts w:ascii="Arial" w:eastAsiaTheme="majorEastAsia" w:hAnsi="Arial" w:cs="Arial"/>
          <w:i/>
          <w:color w:val="000000" w:themeColor="text1"/>
          <w:lang w:val="en-GB"/>
        </w:rPr>
      </w:pPr>
      <w:r w:rsidRPr="009A2FDA">
        <w:rPr>
          <w:rFonts w:ascii="Arial" w:eastAsiaTheme="majorEastAsia" w:hAnsi="Arial" w:cs="Arial"/>
          <w:color w:val="000000" w:themeColor="text1"/>
          <w:lang w:val="en-GB"/>
        </w:rPr>
        <w:t xml:space="preserve">Department for Education. (2013). </w:t>
      </w:r>
      <w:r w:rsidRPr="009A2FDA">
        <w:rPr>
          <w:rFonts w:ascii="Arial" w:eastAsiaTheme="majorEastAsia" w:hAnsi="Arial" w:cs="Arial"/>
          <w:i/>
          <w:color w:val="000000" w:themeColor="text1"/>
          <w:lang w:val="en-GB"/>
        </w:rPr>
        <w:t>Elective home education: Guidelines for local</w:t>
      </w:r>
    </w:p>
    <w:p w14:paraId="6194D6A4" w14:textId="0DD078DB" w:rsidR="009F32E9" w:rsidRPr="00C10CEC" w:rsidRDefault="009F32E9" w:rsidP="00DF0DC2">
      <w:pPr>
        <w:spacing w:line="360" w:lineRule="auto"/>
        <w:ind w:left="720" w:firstLine="0"/>
        <w:rPr>
          <w:rFonts w:ascii="Arial" w:eastAsiaTheme="majorEastAsia" w:hAnsi="Arial" w:cs="Arial"/>
          <w:i/>
          <w:color w:val="000000" w:themeColor="text1"/>
          <w:lang w:val="en-GB"/>
        </w:rPr>
      </w:pPr>
      <w:r w:rsidRPr="00C10CEC">
        <w:rPr>
          <w:rFonts w:ascii="Arial" w:eastAsiaTheme="majorEastAsia" w:hAnsi="Arial" w:cs="Arial"/>
          <w:i/>
          <w:color w:val="000000" w:themeColor="text1"/>
          <w:lang w:val="en-GB"/>
        </w:rPr>
        <w:t>authorities</w:t>
      </w:r>
      <w:r w:rsidRPr="00C10CEC">
        <w:rPr>
          <w:rFonts w:ascii="Arial" w:eastAsiaTheme="majorEastAsia" w:hAnsi="Arial" w:cs="Arial"/>
          <w:color w:val="000000" w:themeColor="text1"/>
          <w:lang w:val="en-GB"/>
        </w:rPr>
        <w:t xml:space="preserve">. Retrieved from </w:t>
      </w:r>
      <w:hyperlink r:id="rId9" w:history="1">
        <w:r w:rsidRPr="00C10CEC">
          <w:rPr>
            <w:rStyle w:val="Hyperlink"/>
            <w:rFonts w:ascii="Arial" w:eastAsiaTheme="majorEastAsia" w:hAnsi="Arial" w:cs="Arial"/>
            <w:color w:val="000000" w:themeColor="text1"/>
            <w:lang w:val="en-GB"/>
          </w:rPr>
          <w:t>https://www.gov.uk/government/uploads/system/uploads/attachment_data/file/288135/guidelines_for_las_on_elective_home_educationsecondrevisev2_0.pdf</w:t>
        </w:r>
      </w:hyperlink>
      <w:r w:rsidRPr="00C10CEC">
        <w:rPr>
          <w:rFonts w:ascii="Arial" w:eastAsiaTheme="majorEastAsia" w:hAnsi="Arial" w:cs="Arial"/>
          <w:color w:val="000000" w:themeColor="text1"/>
          <w:lang w:val="en-GB"/>
        </w:rPr>
        <w:t xml:space="preserve"> </w:t>
      </w:r>
    </w:p>
    <w:p w14:paraId="70707496" w14:textId="77777777" w:rsidR="00A95D6D" w:rsidRPr="00C10CEC" w:rsidRDefault="008E3D3E" w:rsidP="00A95D6D">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Ditch the Label. (2015). </w:t>
      </w:r>
      <w:r w:rsidRPr="00C10CEC">
        <w:rPr>
          <w:rFonts w:ascii="Arial" w:eastAsiaTheme="majorEastAsia" w:hAnsi="Arial" w:cs="Arial"/>
          <w:i/>
          <w:color w:val="000000" w:themeColor="text1"/>
          <w:lang w:val="en-GB"/>
        </w:rPr>
        <w:t>The annual bullying survey 2015.</w:t>
      </w:r>
      <w:r w:rsidR="00A95D6D" w:rsidRPr="00C10CEC">
        <w:rPr>
          <w:rFonts w:ascii="Arial" w:eastAsiaTheme="majorEastAsia" w:hAnsi="Arial" w:cs="Arial"/>
          <w:color w:val="000000" w:themeColor="text1"/>
          <w:lang w:val="en-GB"/>
        </w:rPr>
        <w:t xml:space="preserve"> Retrieved </w:t>
      </w:r>
      <w:r w:rsidRPr="00C10CEC">
        <w:rPr>
          <w:rFonts w:ascii="Arial" w:eastAsiaTheme="majorEastAsia" w:hAnsi="Arial" w:cs="Arial"/>
          <w:color w:val="000000" w:themeColor="text1"/>
          <w:lang w:val="en-GB"/>
        </w:rPr>
        <w:t>from</w:t>
      </w:r>
    </w:p>
    <w:p w14:paraId="2CAE8388" w14:textId="25359D1F" w:rsidR="008E3D3E" w:rsidRPr="00C10CEC" w:rsidRDefault="00D870DC" w:rsidP="00A95D6D">
      <w:pPr>
        <w:spacing w:line="360" w:lineRule="auto"/>
        <w:rPr>
          <w:rFonts w:ascii="Arial" w:eastAsiaTheme="majorEastAsia" w:hAnsi="Arial" w:cs="Arial"/>
          <w:color w:val="000000" w:themeColor="text1"/>
          <w:lang w:val="en-GB"/>
        </w:rPr>
      </w:pPr>
      <w:hyperlink r:id="rId10" w:history="1">
        <w:r w:rsidR="008E3D3E" w:rsidRPr="00C10CEC">
          <w:rPr>
            <w:rStyle w:val="Hyperlink"/>
            <w:rFonts w:ascii="Arial" w:eastAsiaTheme="majorEastAsia" w:hAnsi="Arial" w:cs="Arial"/>
            <w:color w:val="000000" w:themeColor="text1"/>
            <w:lang w:val="en-GB"/>
          </w:rPr>
          <w:t>http://www.ditchthelabel.org/wp-content/uploads/2016/07/abs2015.pdf</w:t>
        </w:r>
      </w:hyperlink>
      <w:r w:rsidR="008E3D3E" w:rsidRPr="00C10CEC">
        <w:rPr>
          <w:rFonts w:ascii="Arial" w:eastAsiaTheme="majorEastAsia" w:hAnsi="Arial" w:cs="Arial"/>
          <w:color w:val="000000" w:themeColor="text1"/>
          <w:lang w:val="en-GB"/>
        </w:rPr>
        <w:t xml:space="preserve"> </w:t>
      </w:r>
    </w:p>
    <w:p w14:paraId="4499D6C6"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Eddis, S. (2015). A case of mistaken identity: Perspectives of home educators and state</w:t>
      </w:r>
    </w:p>
    <w:p w14:paraId="5CD131EF" w14:textId="2E53134B"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officials in England and Wales, and Florida, USA. In P. Rothermel, </w:t>
      </w:r>
      <w:r w:rsidRPr="00C10CEC">
        <w:rPr>
          <w:rFonts w:ascii="Arial" w:eastAsiaTheme="majorEastAsia" w:hAnsi="Arial" w:cs="Arial"/>
          <w:i/>
          <w:iCs/>
          <w:color w:val="000000" w:themeColor="text1"/>
          <w:lang w:val="en-GB"/>
        </w:rPr>
        <w:t>International perspectives on home education: Do we still need schools?</w:t>
      </w:r>
      <w:r w:rsidRPr="00C10CEC">
        <w:rPr>
          <w:rFonts w:ascii="Arial" w:eastAsiaTheme="majorEastAsia" w:hAnsi="Arial" w:cs="Arial"/>
          <w:color w:val="000000" w:themeColor="text1"/>
          <w:lang w:val="en-GB"/>
        </w:rPr>
        <w:t xml:space="preserve"> (pp.</w:t>
      </w:r>
      <w:r w:rsidR="007441C7" w:rsidRPr="00C10CEC">
        <w:rPr>
          <w:rFonts w:ascii="Arial" w:eastAsiaTheme="majorEastAsia" w:hAnsi="Arial" w:cs="Arial"/>
          <w:color w:val="000000" w:themeColor="text1"/>
          <w:lang w:val="en-GB"/>
        </w:rPr>
        <w:t xml:space="preserve"> </w:t>
      </w:r>
      <w:r w:rsidRPr="00C10CEC">
        <w:rPr>
          <w:rFonts w:ascii="Arial" w:eastAsiaTheme="majorEastAsia" w:hAnsi="Arial" w:cs="Arial"/>
          <w:color w:val="000000" w:themeColor="text1"/>
          <w:lang w:val="en-GB"/>
        </w:rPr>
        <w:t>99–109). Hampshire, UK: Palgrave Macmillan.</w:t>
      </w:r>
    </w:p>
    <w:p w14:paraId="60758D04"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Fortune-Wood, M. (2005). </w:t>
      </w:r>
      <w:r w:rsidRPr="00C10CEC">
        <w:rPr>
          <w:rFonts w:ascii="Arial" w:eastAsiaTheme="majorEastAsia" w:hAnsi="Arial" w:cs="Arial"/>
          <w:i/>
          <w:iCs/>
          <w:color w:val="000000" w:themeColor="text1"/>
          <w:lang w:val="en-GB"/>
        </w:rPr>
        <w:t>The face of home-based education 1: Who, why and how</w:t>
      </w:r>
      <w:r w:rsidRPr="00C10CEC">
        <w:rPr>
          <w:rFonts w:ascii="Arial" w:eastAsiaTheme="majorEastAsia" w:hAnsi="Arial" w:cs="Arial"/>
          <w:color w:val="000000" w:themeColor="text1"/>
          <w:lang w:val="en-GB"/>
        </w:rPr>
        <w:t>.</w:t>
      </w:r>
    </w:p>
    <w:p w14:paraId="18AFC193"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Nottingham: Educational Heretics.</w:t>
      </w:r>
    </w:p>
    <w:p w14:paraId="29A1E631" w14:textId="77777777" w:rsidR="009F32E9" w:rsidRPr="00C10CEC" w:rsidRDefault="009F32E9" w:rsidP="00DF0DC2">
      <w:pPr>
        <w:spacing w:line="360" w:lineRule="auto"/>
        <w:ind w:firstLine="0"/>
        <w:rPr>
          <w:rFonts w:ascii="Arial" w:eastAsiaTheme="majorEastAsia" w:hAnsi="Arial" w:cs="Arial"/>
          <w:i/>
          <w:color w:val="000000" w:themeColor="text1"/>
          <w:lang w:val="en-GB"/>
        </w:rPr>
      </w:pPr>
      <w:r w:rsidRPr="00C10CEC">
        <w:rPr>
          <w:rFonts w:ascii="Arial" w:eastAsiaTheme="majorEastAsia" w:hAnsi="Arial" w:cs="Arial"/>
          <w:color w:val="000000" w:themeColor="text1"/>
          <w:lang w:val="en-GB"/>
        </w:rPr>
        <w:t xml:space="preserve">Fortune-Wood, M. (2006). </w:t>
      </w:r>
      <w:r w:rsidRPr="00C10CEC">
        <w:rPr>
          <w:rFonts w:ascii="Arial" w:eastAsiaTheme="majorEastAsia" w:hAnsi="Arial" w:cs="Arial"/>
          <w:i/>
          <w:color w:val="000000" w:themeColor="text1"/>
          <w:lang w:val="en-GB"/>
        </w:rPr>
        <w:t>The face of home-based education 2: Numbers, support,</w:t>
      </w:r>
    </w:p>
    <w:p w14:paraId="4308ABB6"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i/>
          <w:color w:val="000000" w:themeColor="text1"/>
          <w:lang w:val="en-GB"/>
        </w:rPr>
        <w:t>special needs.</w:t>
      </w:r>
      <w:r w:rsidRPr="00C10CEC">
        <w:rPr>
          <w:rFonts w:ascii="Arial" w:eastAsiaTheme="majorEastAsia" w:hAnsi="Arial" w:cs="Arial"/>
          <w:color w:val="000000" w:themeColor="text1"/>
          <w:lang w:val="en-GB"/>
        </w:rPr>
        <w:t xml:space="preserve"> Nottingham: Educational Heretics.</w:t>
      </w:r>
    </w:p>
    <w:p w14:paraId="2481D451" w14:textId="77777777" w:rsidR="009F32E9" w:rsidRPr="00C10CEC" w:rsidRDefault="009F32E9"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 xml:space="preserve">Granovetter, M. (1973). The strength of weak ties. </w:t>
      </w:r>
      <w:r w:rsidRPr="00C10CEC">
        <w:rPr>
          <w:rFonts w:ascii="Arial" w:eastAsiaTheme="majorEastAsia" w:hAnsi="Arial" w:cs="Arial"/>
          <w:i/>
          <w:iCs/>
          <w:color w:val="000000" w:themeColor="text1"/>
          <w:lang w:val="en-GB"/>
        </w:rPr>
        <w:t xml:space="preserve">American Journal of Sociology, </w:t>
      </w:r>
    </w:p>
    <w:p w14:paraId="23BAE458" w14:textId="77777777" w:rsidR="009F32E9" w:rsidRPr="00C10CEC" w:rsidRDefault="009F32E9" w:rsidP="00DF0DC2">
      <w:pPr>
        <w:spacing w:line="360" w:lineRule="auto"/>
        <w:rPr>
          <w:rFonts w:ascii="Arial" w:eastAsiaTheme="majorEastAsia" w:hAnsi="Arial" w:cs="Arial"/>
          <w:i/>
          <w:iCs/>
          <w:color w:val="000000" w:themeColor="text1"/>
          <w:lang w:val="en-GB"/>
        </w:rPr>
      </w:pPr>
      <w:r w:rsidRPr="00C10CEC">
        <w:rPr>
          <w:rFonts w:ascii="Arial" w:eastAsiaTheme="majorEastAsia" w:hAnsi="Arial" w:cs="Arial"/>
          <w:i/>
          <w:color w:val="000000" w:themeColor="text1"/>
          <w:lang w:val="en-GB"/>
        </w:rPr>
        <w:t>78</w:t>
      </w:r>
      <w:r w:rsidRPr="00C10CEC">
        <w:rPr>
          <w:rFonts w:ascii="Arial" w:eastAsiaTheme="majorEastAsia" w:hAnsi="Arial" w:cs="Arial"/>
          <w:color w:val="000000" w:themeColor="text1"/>
          <w:lang w:val="en-GB"/>
        </w:rPr>
        <w:t>(6), 1360–1380.</w:t>
      </w:r>
    </w:p>
    <w:p w14:paraId="53D6D14B" w14:textId="507E8D0E" w:rsidR="009F32E9" w:rsidRPr="00C10CEC" w:rsidRDefault="009F32E9" w:rsidP="00DF0DC2">
      <w:pPr>
        <w:spacing w:line="360" w:lineRule="auto"/>
        <w:ind w:firstLine="0"/>
        <w:rPr>
          <w:rFonts w:ascii="Arial" w:eastAsiaTheme="majorEastAsia" w:hAnsi="Arial" w:cs="Arial"/>
          <w:iCs/>
          <w:color w:val="000000" w:themeColor="text1"/>
          <w:lang w:val="en-GB"/>
        </w:rPr>
      </w:pPr>
      <w:r w:rsidRPr="00C10CEC">
        <w:rPr>
          <w:rFonts w:ascii="Arial" w:eastAsiaTheme="majorEastAsia" w:hAnsi="Arial" w:cs="Arial"/>
          <w:color w:val="000000" w:themeColor="text1"/>
          <w:lang w:val="en-GB"/>
        </w:rPr>
        <w:t>Greig, A., Taylor, J., &amp; MacKay, T. (201</w:t>
      </w:r>
      <w:r w:rsidR="00BF4B92" w:rsidRPr="00C10CEC">
        <w:rPr>
          <w:rFonts w:ascii="Arial" w:eastAsiaTheme="majorEastAsia" w:hAnsi="Arial" w:cs="Arial"/>
          <w:color w:val="000000" w:themeColor="text1"/>
          <w:lang w:val="en-GB"/>
        </w:rPr>
        <w:t>2</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Doing research with children: A practical guide</w:t>
      </w:r>
    </w:p>
    <w:p w14:paraId="73281577"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iCs/>
          <w:color w:val="000000" w:themeColor="text1"/>
          <w:lang w:val="en-GB"/>
        </w:rPr>
        <w:t>(3rd ed)</w:t>
      </w:r>
      <w:r w:rsidRPr="00C10CEC">
        <w:rPr>
          <w:rFonts w:ascii="Arial" w:eastAsiaTheme="majorEastAsia" w:hAnsi="Arial" w:cs="Arial"/>
          <w:color w:val="000000" w:themeColor="text1"/>
          <w:lang w:val="en-GB"/>
        </w:rPr>
        <w:t>. London, UK: SAGE.</w:t>
      </w:r>
    </w:p>
    <w:p w14:paraId="5CA12812"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Hogg, M., &amp; Abrams, D. (1990). Social motivation, self-esteem, and social identity. In D.</w:t>
      </w:r>
    </w:p>
    <w:p w14:paraId="2D8B20F8"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Abrams &amp; M. Hogg (Eds.), </w:t>
      </w:r>
      <w:r w:rsidRPr="00C10CEC">
        <w:rPr>
          <w:rFonts w:ascii="Arial" w:eastAsiaTheme="majorEastAsia" w:hAnsi="Arial" w:cs="Arial"/>
          <w:i/>
          <w:iCs/>
          <w:color w:val="000000" w:themeColor="text1"/>
          <w:lang w:val="en-GB"/>
        </w:rPr>
        <w:t>Social identity theory: Constructive and critical advances</w:t>
      </w:r>
      <w:r w:rsidRPr="00C10CEC">
        <w:rPr>
          <w:rFonts w:ascii="Arial" w:eastAsiaTheme="majorEastAsia" w:hAnsi="Arial" w:cs="Arial"/>
          <w:color w:val="000000" w:themeColor="text1"/>
          <w:lang w:val="en-GB"/>
        </w:rPr>
        <w:t xml:space="preserve"> (pp.44–70). London, UK: Harvester Wheatsheaf.</w:t>
      </w:r>
    </w:p>
    <w:p w14:paraId="007F5567" w14:textId="562D6EFE" w:rsidR="00060877" w:rsidRPr="00C10CEC" w:rsidRDefault="00060877" w:rsidP="00821243">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Howarth, C. (2002). Identity in whose eyes? The role of representations in identity</w:t>
      </w:r>
    </w:p>
    <w:p w14:paraId="769699EA" w14:textId="557D588B" w:rsidR="00060877" w:rsidRPr="00C10CEC" w:rsidRDefault="00060877" w:rsidP="00060877">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construction. </w:t>
      </w:r>
      <w:r w:rsidRPr="00C10CEC">
        <w:rPr>
          <w:rFonts w:ascii="Arial" w:eastAsiaTheme="majorEastAsia" w:hAnsi="Arial" w:cs="Arial"/>
          <w:i/>
          <w:iCs/>
          <w:color w:val="000000" w:themeColor="text1"/>
          <w:lang w:val="en-GB"/>
        </w:rPr>
        <w:t>Journal for the Theory of Social Behaviour</w:t>
      </w:r>
      <w:r w:rsidRPr="00C10CEC">
        <w:rPr>
          <w:rFonts w:ascii="Arial" w:eastAsiaTheme="majorEastAsia" w:hAnsi="Arial" w:cs="Arial"/>
          <w:color w:val="000000" w:themeColor="text1"/>
          <w:lang w:val="en-GB"/>
        </w:rPr>
        <w:t>, </w:t>
      </w:r>
      <w:r w:rsidRPr="00C10CEC">
        <w:rPr>
          <w:rFonts w:ascii="Arial" w:eastAsiaTheme="majorEastAsia" w:hAnsi="Arial" w:cs="Arial"/>
          <w:i/>
          <w:iCs/>
          <w:color w:val="000000" w:themeColor="text1"/>
          <w:lang w:val="en-GB"/>
        </w:rPr>
        <w:t>32</w:t>
      </w:r>
      <w:r w:rsidRPr="00C10CEC">
        <w:rPr>
          <w:rFonts w:ascii="Arial" w:eastAsiaTheme="majorEastAsia" w:hAnsi="Arial" w:cs="Arial"/>
          <w:color w:val="000000" w:themeColor="text1"/>
          <w:lang w:val="en-GB"/>
        </w:rPr>
        <w:t>(2), 145–162.</w:t>
      </w:r>
    </w:p>
    <w:p w14:paraId="71E336EE" w14:textId="4BCA9207" w:rsidR="00821243" w:rsidRPr="00C10CEC" w:rsidRDefault="00821243" w:rsidP="00821243">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Kraftl, P. (2013). Towards geographies of ‘alternative</w:t>
      </w:r>
      <w:r w:rsidR="00060877" w:rsidRPr="00C10CEC">
        <w:rPr>
          <w:rFonts w:ascii="Arial" w:eastAsiaTheme="majorEastAsia" w:hAnsi="Arial" w:cs="Arial"/>
          <w:color w:val="000000" w:themeColor="text1"/>
          <w:lang w:val="en-GB"/>
        </w:rPr>
        <w:t>’ education: A</w:t>
      </w:r>
      <w:r w:rsidRPr="00C10CEC">
        <w:rPr>
          <w:rFonts w:ascii="Arial" w:eastAsiaTheme="majorEastAsia" w:hAnsi="Arial" w:cs="Arial"/>
          <w:color w:val="000000" w:themeColor="text1"/>
          <w:lang w:val="en-GB"/>
        </w:rPr>
        <w:t xml:space="preserve"> case study of UK</w:t>
      </w:r>
    </w:p>
    <w:p w14:paraId="38A13B2F" w14:textId="34BF2F0A" w:rsidR="00821243" w:rsidRPr="00C10CEC" w:rsidRDefault="00821243" w:rsidP="00821243">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home schooling families. </w:t>
      </w:r>
      <w:r w:rsidRPr="00C10CEC">
        <w:rPr>
          <w:rFonts w:ascii="Arial" w:eastAsiaTheme="majorEastAsia" w:hAnsi="Arial" w:cs="Arial"/>
          <w:i/>
          <w:iCs/>
          <w:color w:val="000000" w:themeColor="text1"/>
          <w:lang w:val="en-GB"/>
        </w:rPr>
        <w:t>Transactions of the Institute of British Geographers</w:t>
      </w:r>
      <w:r w:rsidRPr="00C10CEC">
        <w:rPr>
          <w:rFonts w:ascii="Arial" w:eastAsiaTheme="majorEastAsia" w:hAnsi="Arial" w:cs="Arial"/>
          <w:color w:val="000000" w:themeColor="text1"/>
          <w:lang w:val="en-GB"/>
        </w:rPr>
        <w:t>, </w:t>
      </w:r>
      <w:r w:rsidRPr="00C10CEC">
        <w:rPr>
          <w:rFonts w:ascii="Arial" w:eastAsiaTheme="majorEastAsia" w:hAnsi="Arial" w:cs="Arial"/>
          <w:i/>
          <w:iCs/>
          <w:color w:val="000000" w:themeColor="text1"/>
          <w:lang w:val="en-GB"/>
        </w:rPr>
        <w:t>38</w:t>
      </w:r>
      <w:r w:rsidRPr="00C10CEC">
        <w:rPr>
          <w:rFonts w:ascii="Arial" w:eastAsiaTheme="majorEastAsia" w:hAnsi="Arial" w:cs="Arial"/>
          <w:color w:val="000000" w:themeColor="text1"/>
          <w:lang w:val="en-GB"/>
        </w:rPr>
        <w:t>(3), 436–450.</w:t>
      </w:r>
    </w:p>
    <w:p w14:paraId="77BE355F"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Kunzman, R., &amp; Gaither, M. (2013). Homeschooling: A comprehensive survey of the</w:t>
      </w:r>
    </w:p>
    <w:p w14:paraId="57127C24"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research. </w:t>
      </w:r>
      <w:r w:rsidRPr="00C10CEC">
        <w:rPr>
          <w:rFonts w:ascii="Arial" w:eastAsiaTheme="majorEastAsia" w:hAnsi="Arial" w:cs="Arial"/>
          <w:i/>
          <w:color w:val="000000" w:themeColor="text1"/>
          <w:lang w:val="en-GB"/>
        </w:rPr>
        <w:t>Other Education: The Journal of Educational Alternatives, 1</w:t>
      </w:r>
      <w:r w:rsidRPr="00C10CEC">
        <w:rPr>
          <w:rFonts w:ascii="Arial" w:eastAsiaTheme="majorEastAsia" w:hAnsi="Arial" w:cs="Arial"/>
          <w:color w:val="000000" w:themeColor="text1"/>
          <w:lang w:val="en-GB"/>
        </w:rPr>
        <w:t xml:space="preserve">, 4–59. </w:t>
      </w:r>
    </w:p>
    <w:p w14:paraId="7B314A04" w14:textId="77777777" w:rsidR="009F32E9" w:rsidRPr="00C10CEC" w:rsidRDefault="009F32E9"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 xml:space="preserve">Lebeda, S. (2007). Homeschooling: Depriving children of social development. </w:t>
      </w:r>
      <w:r w:rsidRPr="00C10CEC">
        <w:rPr>
          <w:rFonts w:ascii="Arial" w:eastAsiaTheme="majorEastAsia" w:hAnsi="Arial" w:cs="Arial"/>
          <w:i/>
          <w:iCs/>
          <w:color w:val="000000" w:themeColor="text1"/>
          <w:lang w:val="en-GB"/>
        </w:rPr>
        <w:t>Journal of</w:t>
      </w:r>
    </w:p>
    <w:p w14:paraId="2CF16C99" w14:textId="6EA5E7DD"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Contem</w:t>
      </w:r>
      <w:r w:rsidR="00965E40" w:rsidRPr="00C10CEC">
        <w:rPr>
          <w:rFonts w:ascii="Arial" w:eastAsiaTheme="majorEastAsia" w:hAnsi="Arial" w:cs="Arial"/>
          <w:i/>
          <w:iCs/>
          <w:color w:val="000000" w:themeColor="text1"/>
          <w:lang w:val="en-GB"/>
        </w:rPr>
        <w:t>p</w:t>
      </w:r>
      <w:r w:rsidRPr="00C10CEC">
        <w:rPr>
          <w:rFonts w:ascii="Arial" w:eastAsiaTheme="majorEastAsia" w:hAnsi="Arial" w:cs="Arial"/>
          <w:i/>
          <w:iCs/>
          <w:color w:val="000000" w:themeColor="text1"/>
          <w:lang w:val="en-GB"/>
        </w:rPr>
        <w:t>orary Legal Issues</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16</w:t>
      </w:r>
      <w:r w:rsidRPr="00C10CEC">
        <w:rPr>
          <w:rFonts w:ascii="Arial" w:eastAsiaTheme="majorEastAsia" w:hAnsi="Arial" w:cs="Arial"/>
          <w:color w:val="000000" w:themeColor="text1"/>
          <w:lang w:val="en-GB"/>
        </w:rPr>
        <w:t>, 99–104.</w:t>
      </w:r>
    </w:p>
    <w:p w14:paraId="00D1B5C0" w14:textId="77777777" w:rsidR="009F32E9" w:rsidRPr="00C10CEC" w:rsidRDefault="009F32E9"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 xml:space="preserve">Medlin, R. (2000). Home schooling and the question of socialization. </w:t>
      </w:r>
      <w:r w:rsidRPr="00C10CEC">
        <w:rPr>
          <w:rFonts w:ascii="Arial" w:eastAsiaTheme="majorEastAsia" w:hAnsi="Arial" w:cs="Arial"/>
          <w:i/>
          <w:iCs/>
          <w:color w:val="000000" w:themeColor="text1"/>
          <w:lang w:val="en-GB"/>
        </w:rPr>
        <w:t>Peabody Journal</w:t>
      </w:r>
    </w:p>
    <w:p w14:paraId="08363176"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of Education</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75</w:t>
      </w:r>
      <w:r w:rsidRPr="00C10CEC">
        <w:rPr>
          <w:rFonts w:ascii="Arial" w:eastAsiaTheme="majorEastAsia" w:hAnsi="Arial" w:cs="Arial"/>
          <w:color w:val="000000" w:themeColor="text1"/>
          <w:lang w:val="en-GB"/>
        </w:rPr>
        <w:t>(1–2), 107–123.</w:t>
      </w:r>
    </w:p>
    <w:p w14:paraId="221443E0"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Medlin, R. (2007). Homeschooled children’s social skills. </w:t>
      </w:r>
      <w:r w:rsidRPr="00C10CEC">
        <w:rPr>
          <w:rFonts w:ascii="Arial" w:eastAsiaTheme="majorEastAsia" w:hAnsi="Arial" w:cs="Arial"/>
          <w:i/>
          <w:iCs/>
          <w:color w:val="000000" w:themeColor="text1"/>
          <w:lang w:val="en-GB"/>
        </w:rPr>
        <w:t>Home School Researcher</w:t>
      </w:r>
      <w:r w:rsidRPr="00C10CEC">
        <w:rPr>
          <w:rFonts w:ascii="Arial" w:eastAsiaTheme="majorEastAsia" w:hAnsi="Arial" w:cs="Arial"/>
          <w:color w:val="000000" w:themeColor="text1"/>
          <w:lang w:val="en-GB"/>
        </w:rPr>
        <w:t>,</w:t>
      </w:r>
    </w:p>
    <w:p w14:paraId="7E7CBCB4"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17</w:t>
      </w:r>
      <w:r w:rsidRPr="00C10CEC">
        <w:rPr>
          <w:rFonts w:ascii="Arial" w:eastAsiaTheme="majorEastAsia" w:hAnsi="Arial" w:cs="Arial"/>
          <w:color w:val="000000" w:themeColor="text1"/>
          <w:lang w:val="en-GB"/>
        </w:rPr>
        <w:t>(1), 1–8.</w:t>
      </w:r>
    </w:p>
    <w:p w14:paraId="12604329" w14:textId="77777777" w:rsidR="009F32E9" w:rsidRPr="00C10CEC" w:rsidRDefault="009F32E9"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 xml:space="preserve">Medlin, R. (2013). Homeschooling and the question of socialization revisited. </w:t>
      </w:r>
      <w:r w:rsidRPr="00C10CEC">
        <w:rPr>
          <w:rFonts w:ascii="Arial" w:eastAsiaTheme="majorEastAsia" w:hAnsi="Arial" w:cs="Arial"/>
          <w:i/>
          <w:iCs/>
          <w:color w:val="000000" w:themeColor="text1"/>
          <w:lang w:val="en-GB"/>
        </w:rPr>
        <w:t>Peabody</w:t>
      </w:r>
    </w:p>
    <w:p w14:paraId="11FD3E36"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Journal of Education</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88</w:t>
      </w:r>
      <w:r w:rsidRPr="00C10CEC">
        <w:rPr>
          <w:rFonts w:ascii="Arial" w:eastAsiaTheme="majorEastAsia" w:hAnsi="Arial" w:cs="Arial"/>
          <w:color w:val="000000" w:themeColor="text1"/>
          <w:lang w:val="en-GB"/>
        </w:rPr>
        <w:t>(3), 284–297.</w:t>
      </w:r>
    </w:p>
    <w:p w14:paraId="4882C78D" w14:textId="77777777" w:rsidR="00B309D9" w:rsidRPr="00C10CEC" w:rsidRDefault="00B309D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Milkie, M., Bianchi, S., Mattingly, M., &amp; Robinson, J. (2002). Gendered division of</w:t>
      </w:r>
    </w:p>
    <w:p w14:paraId="07C41062" w14:textId="5C2E51AD" w:rsidR="00B309D9" w:rsidRPr="00C10CEC" w:rsidRDefault="00B309D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childrearing: Ideals, realities, and the relationship to parental well-being. </w:t>
      </w:r>
      <w:r w:rsidRPr="00C10CEC">
        <w:rPr>
          <w:rFonts w:ascii="Arial" w:eastAsiaTheme="majorEastAsia" w:hAnsi="Arial" w:cs="Arial"/>
          <w:i/>
          <w:color w:val="000000" w:themeColor="text1"/>
          <w:lang w:val="en-GB"/>
        </w:rPr>
        <w:t>Sex Roles, 47</w:t>
      </w:r>
      <w:r w:rsidRPr="00C10CEC">
        <w:rPr>
          <w:rFonts w:ascii="Arial" w:eastAsiaTheme="majorEastAsia" w:hAnsi="Arial" w:cs="Arial"/>
          <w:color w:val="000000" w:themeColor="text1"/>
          <w:lang w:val="en-GB"/>
        </w:rPr>
        <w:t>(1), 21–38.</w:t>
      </w:r>
    </w:p>
    <w:p w14:paraId="02094E75" w14:textId="77777777" w:rsidR="00041234" w:rsidRPr="00C10CEC" w:rsidRDefault="00041234"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Murphy, J. (2014). The social and educational outcomes of homeschooling. </w:t>
      </w:r>
      <w:r w:rsidRPr="00C10CEC">
        <w:rPr>
          <w:rFonts w:ascii="Arial" w:eastAsiaTheme="majorEastAsia" w:hAnsi="Arial" w:cs="Arial"/>
          <w:i/>
          <w:iCs/>
          <w:color w:val="000000" w:themeColor="text1"/>
          <w:lang w:val="en-GB"/>
        </w:rPr>
        <w:t>Sociological</w:t>
      </w:r>
    </w:p>
    <w:p w14:paraId="6BAA3EC0" w14:textId="3A13932E" w:rsidR="00041234" w:rsidRPr="00C10CEC" w:rsidRDefault="00041234" w:rsidP="00041234">
      <w:pPr>
        <w:spacing w:line="360" w:lineRule="auto"/>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Spectrum</w:t>
      </w:r>
      <w:r w:rsidRPr="00C10CEC">
        <w:rPr>
          <w:rFonts w:ascii="Arial" w:eastAsiaTheme="majorEastAsia" w:hAnsi="Arial" w:cs="Arial"/>
          <w:color w:val="000000" w:themeColor="text1"/>
          <w:lang w:val="en-GB"/>
        </w:rPr>
        <w:t>, </w:t>
      </w:r>
      <w:r w:rsidRPr="00C10CEC">
        <w:rPr>
          <w:rFonts w:ascii="Arial" w:eastAsiaTheme="majorEastAsia" w:hAnsi="Arial" w:cs="Arial"/>
          <w:i/>
          <w:iCs/>
          <w:color w:val="000000" w:themeColor="text1"/>
          <w:lang w:val="en-GB"/>
        </w:rPr>
        <w:t>34</w:t>
      </w:r>
      <w:r w:rsidRPr="00C10CEC">
        <w:rPr>
          <w:rFonts w:ascii="Arial" w:eastAsiaTheme="majorEastAsia" w:hAnsi="Arial" w:cs="Arial"/>
          <w:color w:val="000000" w:themeColor="text1"/>
          <w:lang w:val="en-GB"/>
        </w:rPr>
        <w:t>(3), 244–272.</w:t>
      </w:r>
    </w:p>
    <w:p w14:paraId="4434536E"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Nelsen, M. (1998). Beyond the stereotypes: Home schooling as a legitimate educational</w:t>
      </w:r>
    </w:p>
    <w:p w14:paraId="2671771B"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alternative. </w:t>
      </w:r>
      <w:r w:rsidRPr="00C10CEC">
        <w:rPr>
          <w:rFonts w:ascii="Arial" w:eastAsiaTheme="majorEastAsia" w:hAnsi="Arial" w:cs="Arial"/>
          <w:i/>
          <w:color w:val="000000" w:themeColor="text1"/>
          <w:lang w:val="en-GB"/>
        </w:rPr>
        <w:t>High School Magazine 6</w:t>
      </w:r>
      <w:r w:rsidRPr="00C10CEC">
        <w:rPr>
          <w:rFonts w:ascii="Arial" w:eastAsiaTheme="majorEastAsia" w:hAnsi="Arial" w:cs="Arial"/>
          <w:color w:val="000000" w:themeColor="text1"/>
          <w:lang w:val="en-GB"/>
        </w:rPr>
        <w:t>(2), 32–37.</w:t>
      </w:r>
    </w:p>
    <w:p w14:paraId="7A39EF44" w14:textId="77777777" w:rsidR="00A95D6D" w:rsidRPr="00C10CEC" w:rsidRDefault="00A95D6D" w:rsidP="00A95D6D">
      <w:pPr>
        <w:spacing w:line="360" w:lineRule="auto"/>
        <w:ind w:firstLine="0"/>
        <w:rPr>
          <w:rFonts w:ascii="Arial" w:eastAsiaTheme="majorEastAsia" w:hAnsi="Arial" w:cs="Arial"/>
          <w:i/>
          <w:color w:val="000000" w:themeColor="text1"/>
          <w:lang w:val="en-GB"/>
        </w:rPr>
      </w:pPr>
      <w:r w:rsidRPr="00C10CEC">
        <w:rPr>
          <w:rFonts w:ascii="Arial" w:eastAsiaTheme="majorEastAsia" w:hAnsi="Arial" w:cs="Arial"/>
          <w:color w:val="000000" w:themeColor="text1"/>
          <w:lang w:val="en-GB"/>
        </w:rPr>
        <w:t xml:space="preserve">Obradovic, S., &amp; Howarth, C. (2017). Social representations. In </w:t>
      </w:r>
      <w:r w:rsidRPr="00C10CEC">
        <w:rPr>
          <w:rFonts w:ascii="Arial" w:eastAsiaTheme="majorEastAsia" w:hAnsi="Arial" w:cs="Arial"/>
          <w:i/>
          <w:color w:val="000000" w:themeColor="text1"/>
          <w:lang w:val="en-GB"/>
        </w:rPr>
        <w:t>The Wiley-Blackwell</w:t>
      </w:r>
    </w:p>
    <w:p w14:paraId="633B22E0" w14:textId="1B9CF1DA" w:rsidR="00A95D6D" w:rsidRPr="00C10CEC" w:rsidRDefault="00A95D6D" w:rsidP="00A95D6D">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i/>
          <w:color w:val="000000" w:themeColor="text1"/>
          <w:lang w:val="en-GB"/>
        </w:rPr>
        <w:t>Encyclopedia of Social Theory</w:t>
      </w:r>
      <w:r w:rsidRPr="00C10CEC">
        <w:rPr>
          <w:rFonts w:ascii="Arial" w:eastAsiaTheme="majorEastAsia" w:hAnsi="Arial" w:cs="Arial"/>
          <w:color w:val="000000" w:themeColor="text1"/>
          <w:lang w:val="en-GB"/>
        </w:rPr>
        <w:t xml:space="preserve">. Retrieved from </w:t>
      </w:r>
      <w:hyperlink r:id="rId11" w:history="1">
        <w:r w:rsidRPr="00C10CEC">
          <w:rPr>
            <w:rStyle w:val="Hyperlink"/>
            <w:rFonts w:ascii="Arial" w:eastAsiaTheme="majorEastAsia" w:hAnsi="Arial" w:cs="Arial"/>
            <w:color w:val="000000" w:themeColor="text1"/>
            <w:lang w:val="en-GB"/>
          </w:rPr>
          <w:t>http://dx.doi.org/10.1002/9781118430873.est0361</w:t>
        </w:r>
      </w:hyperlink>
      <w:r w:rsidRPr="00C10CEC">
        <w:rPr>
          <w:rFonts w:ascii="Arial" w:eastAsiaTheme="majorEastAsia" w:hAnsi="Arial" w:cs="Arial"/>
          <w:color w:val="000000" w:themeColor="text1"/>
          <w:lang w:val="en-GB"/>
        </w:rPr>
        <w:t xml:space="preserve"> </w:t>
      </w:r>
    </w:p>
    <w:p w14:paraId="69F31FF9" w14:textId="1F121BCB" w:rsidR="009F32E9" w:rsidRPr="00C10CEC" w:rsidRDefault="00CC4049" w:rsidP="00DF0DC2">
      <w:pPr>
        <w:spacing w:line="360" w:lineRule="auto"/>
        <w:ind w:firstLine="0"/>
        <w:rPr>
          <w:rFonts w:ascii="Arial" w:eastAsiaTheme="majorEastAsia" w:hAnsi="Arial" w:cs="Arial"/>
          <w:i/>
          <w:iCs/>
          <w:color w:val="000000" w:themeColor="text1"/>
          <w:lang w:val="en-GB"/>
        </w:rPr>
      </w:pPr>
      <w:r>
        <w:rPr>
          <w:rFonts w:ascii="Arial" w:eastAsiaTheme="majorEastAsia" w:hAnsi="Arial" w:cs="Arial"/>
          <w:color w:val="000000" w:themeColor="text1"/>
          <w:lang w:val="en-GB"/>
        </w:rPr>
        <w:t>Osterman, K. (2000). Students’</w:t>
      </w:r>
      <w:r w:rsidR="009F32E9" w:rsidRPr="00C10CEC">
        <w:rPr>
          <w:rFonts w:ascii="Arial" w:eastAsiaTheme="majorEastAsia" w:hAnsi="Arial" w:cs="Arial"/>
          <w:color w:val="000000" w:themeColor="text1"/>
          <w:lang w:val="en-GB"/>
        </w:rPr>
        <w:t xml:space="preserve"> need for belonging in the school community. </w:t>
      </w:r>
      <w:r>
        <w:rPr>
          <w:rFonts w:ascii="Arial" w:eastAsiaTheme="majorEastAsia" w:hAnsi="Arial" w:cs="Arial"/>
          <w:i/>
          <w:iCs/>
          <w:color w:val="000000" w:themeColor="text1"/>
          <w:lang w:val="en-GB"/>
        </w:rPr>
        <w:t>Review o</w:t>
      </w:r>
      <w:r w:rsidR="009F32E9" w:rsidRPr="00C10CEC">
        <w:rPr>
          <w:rFonts w:ascii="Arial" w:eastAsiaTheme="majorEastAsia" w:hAnsi="Arial" w:cs="Arial"/>
          <w:i/>
          <w:iCs/>
          <w:color w:val="000000" w:themeColor="text1"/>
          <w:lang w:val="en-GB"/>
        </w:rPr>
        <w:t>f</w:t>
      </w:r>
    </w:p>
    <w:p w14:paraId="2F1E7324"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Educational Research</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70</w:t>
      </w:r>
      <w:r w:rsidRPr="00C10CEC">
        <w:rPr>
          <w:rFonts w:ascii="Arial" w:eastAsiaTheme="majorEastAsia" w:hAnsi="Arial" w:cs="Arial"/>
          <w:color w:val="000000" w:themeColor="text1"/>
          <w:lang w:val="en-GB"/>
        </w:rPr>
        <w:t>(3), 323–367.</w:t>
      </w:r>
    </w:p>
    <w:p w14:paraId="3E340432"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Parke, R., &amp; Clarke-Stewart, A. (2011). </w:t>
      </w:r>
      <w:r w:rsidRPr="00C10CEC">
        <w:rPr>
          <w:rFonts w:ascii="Arial" w:eastAsiaTheme="majorEastAsia" w:hAnsi="Arial" w:cs="Arial"/>
          <w:i/>
          <w:iCs/>
          <w:color w:val="000000" w:themeColor="text1"/>
          <w:lang w:val="en-GB"/>
        </w:rPr>
        <w:t>Social development</w:t>
      </w:r>
      <w:r w:rsidRPr="00C10CEC">
        <w:rPr>
          <w:rFonts w:ascii="Arial" w:eastAsiaTheme="majorEastAsia" w:hAnsi="Arial" w:cs="Arial"/>
          <w:color w:val="000000" w:themeColor="text1"/>
          <w:lang w:val="en-GB"/>
        </w:rPr>
        <w:t>. Hoboken, NJ: J. Wiley &amp;</w:t>
      </w:r>
    </w:p>
    <w:p w14:paraId="6C91BD04"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Sons.</w:t>
      </w:r>
    </w:p>
    <w:p w14:paraId="2E0D2DE7"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Ray, B. (2013). Homeschooling associated with beneficial learner and societal</w:t>
      </w:r>
    </w:p>
    <w:p w14:paraId="4AA6BCAD"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outcomes but educators do not promote it. </w:t>
      </w:r>
      <w:r w:rsidRPr="00C10CEC">
        <w:rPr>
          <w:rFonts w:ascii="Arial" w:eastAsiaTheme="majorEastAsia" w:hAnsi="Arial" w:cs="Arial"/>
          <w:i/>
          <w:iCs/>
          <w:color w:val="000000" w:themeColor="text1"/>
          <w:lang w:val="en-GB"/>
        </w:rPr>
        <w:t>Peabody Journal of Education</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88</w:t>
      </w:r>
      <w:r w:rsidRPr="00C10CEC">
        <w:rPr>
          <w:rFonts w:ascii="Arial" w:eastAsiaTheme="majorEastAsia" w:hAnsi="Arial" w:cs="Arial"/>
          <w:color w:val="000000" w:themeColor="text1"/>
          <w:lang w:val="en-GB"/>
        </w:rPr>
        <w:t>(3), 324–341.</w:t>
      </w:r>
    </w:p>
    <w:p w14:paraId="612FFFB0" w14:textId="77777777" w:rsidR="00AD31C6" w:rsidRPr="00C10CEC" w:rsidRDefault="00AD31C6"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Reis, H., &amp; Wheeler, L. (1991). Studying social interaction with the Rochester Interaction</w:t>
      </w:r>
    </w:p>
    <w:p w14:paraId="3EC30A31" w14:textId="0970F834" w:rsidR="00AD31C6" w:rsidRPr="00C10CEC" w:rsidRDefault="00AD31C6"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Record. </w:t>
      </w:r>
      <w:r w:rsidRPr="00C10CEC">
        <w:rPr>
          <w:rFonts w:ascii="Arial" w:eastAsiaTheme="majorEastAsia" w:hAnsi="Arial" w:cs="Arial"/>
          <w:i/>
          <w:iCs/>
          <w:color w:val="000000" w:themeColor="text1"/>
          <w:lang w:val="en-GB"/>
        </w:rPr>
        <w:t>Advances in Experimental Social Psychology</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24</w:t>
      </w:r>
      <w:r w:rsidRPr="00C10CEC">
        <w:rPr>
          <w:rFonts w:ascii="Arial" w:eastAsiaTheme="majorEastAsia" w:hAnsi="Arial" w:cs="Arial"/>
          <w:color w:val="000000" w:themeColor="text1"/>
          <w:lang w:val="en-GB"/>
        </w:rPr>
        <w:t>, 269–318.</w:t>
      </w:r>
    </w:p>
    <w:p w14:paraId="79A116CE"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Renninger, K. (1998). Developmental psychology and instruction: Issues from and for</w:t>
      </w:r>
    </w:p>
    <w:p w14:paraId="33F4D47F"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practice. In W. Damon, I. Sigel, &amp; K. Renninger (Eds.), </w:t>
      </w:r>
      <w:r w:rsidRPr="00C10CEC">
        <w:rPr>
          <w:rFonts w:ascii="Arial" w:eastAsiaTheme="majorEastAsia" w:hAnsi="Arial" w:cs="Arial"/>
          <w:i/>
          <w:color w:val="000000" w:themeColor="text1"/>
          <w:lang w:val="en-GB"/>
        </w:rPr>
        <w:t>Handbook of child psychology: Vol. 4. Child psychology in practice</w:t>
      </w:r>
      <w:r w:rsidRPr="00C10CEC">
        <w:rPr>
          <w:rFonts w:ascii="Arial" w:eastAsiaTheme="majorEastAsia" w:hAnsi="Arial" w:cs="Arial"/>
          <w:color w:val="000000" w:themeColor="text1"/>
          <w:lang w:val="en-GB"/>
        </w:rPr>
        <w:t xml:space="preserve"> (5th ed., pp.211–274). New York, NY: Wiley.</w:t>
      </w:r>
    </w:p>
    <w:p w14:paraId="2BE9BBCE" w14:textId="4084D34F" w:rsidR="0018522A" w:rsidRPr="00C10CEC" w:rsidRDefault="00AD31C6"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Rose, A., &amp; </w:t>
      </w:r>
      <w:r w:rsidR="0018522A" w:rsidRPr="00C10CEC">
        <w:rPr>
          <w:rFonts w:ascii="Arial" w:eastAsiaTheme="majorEastAsia" w:hAnsi="Arial" w:cs="Arial"/>
          <w:color w:val="000000" w:themeColor="text1"/>
          <w:lang w:val="en-GB"/>
        </w:rPr>
        <w:t>Rudolph, K. (2006). A review of sex differences in peer relationship</w:t>
      </w:r>
    </w:p>
    <w:p w14:paraId="35EB7584" w14:textId="2C447F35" w:rsidR="0018522A" w:rsidRPr="00C10CEC" w:rsidRDefault="0018522A"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processes: Potential trade-offs for the emotional and behavio</w:t>
      </w:r>
      <w:r w:rsidR="00AD31C6" w:rsidRPr="00C10CEC">
        <w:rPr>
          <w:rFonts w:ascii="Arial" w:eastAsiaTheme="majorEastAsia" w:hAnsi="Arial" w:cs="Arial"/>
          <w:color w:val="000000" w:themeColor="text1"/>
          <w:lang w:val="en-GB"/>
        </w:rPr>
        <w:t>u</w:t>
      </w:r>
      <w:r w:rsidRPr="00C10CEC">
        <w:rPr>
          <w:rFonts w:ascii="Arial" w:eastAsiaTheme="majorEastAsia" w:hAnsi="Arial" w:cs="Arial"/>
          <w:color w:val="000000" w:themeColor="text1"/>
          <w:lang w:val="en-GB"/>
        </w:rPr>
        <w:t xml:space="preserve">ral development of girls and boys. </w:t>
      </w:r>
      <w:r w:rsidRPr="00C10CEC">
        <w:rPr>
          <w:rFonts w:ascii="Arial" w:eastAsiaTheme="majorEastAsia" w:hAnsi="Arial" w:cs="Arial"/>
          <w:i/>
          <w:color w:val="000000" w:themeColor="text1"/>
          <w:lang w:val="en-GB"/>
        </w:rPr>
        <w:t>Psychological Bulletin, 132</w:t>
      </w:r>
      <w:r w:rsidR="00AD31C6" w:rsidRPr="00C10CEC">
        <w:rPr>
          <w:rFonts w:ascii="Arial" w:eastAsiaTheme="majorEastAsia" w:hAnsi="Arial" w:cs="Arial"/>
          <w:color w:val="000000" w:themeColor="text1"/>
          <w:lang w:val="en-GB"/>
        </w:rPr>
        <w:t xml:space="preserve">(1), </w:t>
      </w:r>
      <w:r w:rsidRPr="00C10CEC">
        <w:rPr>
          <w:rFonts w:ascii="Arial" w:eastAsiaTheme="majorEastAsia" w:hAnsi="Arial" w:cs="Arial"/>
          <w:color w:val="000000" w:themeColor="text1"/>
          <w:lang w:val="en-GB"/>
        </w:rPr>
        <w:t>98–131.</w:t>
      </w:r>
    </w:p>
    <w:p w14:paraId="5288E91F" w14:textId="77777777" w:rsidR="009F32E9" w:rsidRPr="00C10CEC" w:rsidRDefault="009F32E9" w:rsidP="00DF0DC2">
      <w:pPr>
        <w:spacing w:line="360" w:lineRule="auto"/>
        <w:ind w:firstLine="0"/>
        <w:rPr>
          <w:rFonts w:ascii="Arial" w:eastAsiaTheme="majorEastAsia" w:hAnsi="Arial" w:cs="Arial"/>
          <w:i/>
          <w:iCs/>
          <w:color w:val="000000" w:themeColor="text1"/>
          <w:lang w:val="en-GB"/>
        </w:rPr>
      </w:pPr>
      <w:r w:rsidRPr="00C10CEC">
        <w:rPr>
          <w:rFonts w:ascii="Arial" w:eastAsiaTheme="majorEastAsia" w:hAnsi="Arial" w:cs="Arial"/>
          <w:color w:val="000000" w:themeColor="text1"/>
          <w:lang w:val="en-GB"/>
        </w:rPr>
        <w:t xml:space="preserve">Romanowski, M. (2006). Revisiting the common myths about homeschooling. </w:t>
      </w:r>
      <w:r w:rsidRPr="00C10CEC">
        <w:rPr>
          <w:rFonts w:ascii="Arial" w:eastAsiaTheme="majorEastAsia" w:hAnsi="Arial" w:cs="Arial"/>
          <w:i/>
          <w:iCs/>
          <w:color w:val="000000" w:themeColor="text1"/>
          <w:lang w:val="en-GB"/>
        </w:rPr>
        <w:t>The</w:t>
      </w:r>
    </w:p>
    <w:p w14:paraId="08ACB694" w14:textId="543FC890" w:rsidR="009B689A"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i/>
          <w:iCs/>
          <w:color w:val="000000" w:themeColor="text1"/>
          <w:lang w:val="en-GB"/>
        </w:rPr>
        <w:t>Clearing House: A Journal of Educational Strategies, Issues and Ideas</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79</w:t>
      </w:r>
      <w:r w:rsidRPr="00C10CEC">
        <w:rPr>
          <w:rFonts w:ascii="Arial" w:eastAsiaTheme="majorEastAsia" w:hAnsi="Arial" w:cs="Arial"/>
          <w:color w:val="000000" w:themeColor="text1"/>
          <w:lang w:val="en-GB"/>
        </w:rPr>
        <w:t>(3), 125–129.</w:t>
      </w:r>
    </w:p>
    <w:p w14:paraId="130A80D5" w14:textId="77777777" w:rsidR="00E6735E" w:rsidRPr="00C10CEC" w:rsidRDefault="009B689A"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Rothermel, P. J. (2002) </w:t>
      </w:r>
      <w:r w:rsidRPr="00C10CEC">
        <w:rPr>
          <w:rFonts w:ascii="Arial" w:eastAsiaTheme="majorEastAsia" w:hAnsi="Arial" w:cs="Arial"/>
          <w:i/>
          <w:color w:val="000000" w:themeColor="text1"/>
          <w:lang w:val="en-GB"/>
        </w:rPr>
        <w:t>Home-education: Rationales, practices and outcomes</w:t>
      </w:r>
      <w:r w:rsidR="00E6735E" w:rsidRPr="00C10CEC">
        <w:rPr>
          <w:rFonts w:ascii="Arial" w:eastAsiaTheme="majorEastAsia" w:hAnsi="Arial" w:cs="Arial"/>
          <w:color w:val="000000" w:themeColor="text1"/>
          <w:lang w:val="en-GB"/>
        </w:rPr>
        <w:t xml:space="preserve"> (Doctoral</w:t>
      </w:r>
    </w:p>
    <w:p w14:paraId="1307AA42" w14:textId="67C12D8A" w:rsidR="009B689A" w:rsidRPr="00C10CEC" w:rsidRDefault="00E6735E"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dissertation)</w:t>
      </w:r>
      <w:r w:rsidR="009B689A" w:rsidRPr="00C10CEC">
        <w:rPr>
          <w:rFonts w:ascii="Arial" w:eastAsiaTheme="majorEastAsia" w:hAnsi="Arial" w:cs="Arial"/>
          <w:color w:val="000000" w:themeColor="text1"/>
          <w:lang w:val="en-GB"/>
        </w:rPr>
        <w:t xml:space="preserve">. </w:t>
      </w:r>
      <w:r w:rsidRPr="00C10CEC">
        <w:rPr>
          <w:rFonts w:ascii="Arial" w:eastAsiaTheme="majorEastAsia" w:hAnsi="Arial" w:cs="Arial"/>
          <w:color w:val="000000" w:themeColor="text1"/>
          <w:lang w:val="en-GB"/>
        </w:rPr>
        <w:t>Retrieved from Durham e-Theses</w:t>
      </w:r>
      <w:r w:rsidR="009B689A" w:rsidRPr="00C10CEC">
        <w:rPr>
          <w:rFonts w:ascii="Arial" w:eastAsiaTheme="majorEastAsia" w:hAnsi="Arial" w:cs="Arial"/>
          <w:color w:val="000000" w:themeColor="text1"/>
          <w:lang w:val="en-GB"/>
        </w:rPr>
        <w:t>.</w:t>
      </w:r>
      <w:r w:rsidRPr="00C10CEC">
        <w:rPr>
          <w:rFonts w:ascii="Arial" w:eastAsiaTheme="majorEastAsia" w:hAnsi="Arial" w:cs="Arial"/>
          <w:color w:val="000000" w:themeColor="text1"/>
          <w:lang w:val="en-GB"/>
        </w:rPr>
        <w:t xml:space="preserve"> (1005)</w:t>
      </w:r>
    </w:p>
    <w:p w14:paraId="3EA5AD3D" w14:textId="77777777" w:rsidR="00551550" w:rsidRPr="00C10CEC" w:rsidRDefault="00551550" w:rsidP="00DF0DC2">
      <w:pPr>
        <w:spacing w:line="360" w:lineRule="auto"/>
        <w:ind w:firstLine="0"/>
        <w:rPr>
          <w:rFonts w:ascii="Arial" w:eastAsiaTheme="majorEastAsia" w:hAnsi="Arial" w:cs="Arial"/>
          <w:i/>
          <w:color w:val="000000" w:themeColor="text1"/>
          <w:lang w:val="en-GB"/>
        </w:rPr>
      </w:pPr>
      <w:r w:rsidRPr="00C10CEC">
        <w:rPr>
          <w:rFonts w:ascii="Arial" w:eastAsiaTheme="majorEastAsia" w:hAnsi="Arial" w:cs="Arial"/>
          <w:color w:val="000000" w:themeColor="text1"/>
          <w:lang w:val="en-GB"/>
        </w:rPr>
        <w:t xml:space="preserve">Smedley, T. (1992). </w:t>
      </w:r>
      <w:r w:rsidRPr="00C10CEC">
        <w:rPr>
          <w:rFonts w:ascii="Arial" w:eastAsiaTheme="majorEastAsia" w:hAnsi="Arial" w:cs="Arial"/>
          <w:i/>
          <w:color w:val="000000" w:themeColor="text1"/>
          <w:lang w:val="en-GB"/>
        </w:rPr>
        <w:t>Socialization of home schooled children: A communication</w:t>
      </w:r>
    </w:p>
    <w:p w14:paraId="10D01281" w14:textId="2E6FE5F9" w:rsidR="00551550" w:rsidRPr="00C10CEC" w:rsidRDefault="00551550" w:rsidP="00551550">
      <w:pPr>
        <w:spacing w:line="360" w:lineRule="auto"/>
        <w:rPr>
          <w:rFonts w:ascii="Arial" w:eastAsiaTheme="majorEastAsia" w:hAnsi="Arial" w:cs="Arial"/>
          <w:color w:val="000000" w:themeColor="text1"/>
          <w:lang w:val="en-GB"/>
        </w:rPr>
      </w:pPr>
      <w:r w:rsidRPr="00C10CEC">
        <w:rPr>
          <w:rFonts w:ascii="Arial" w:eastAsiaTheme="majorEastAsia" w:hAnsi="Arial" w:cs="Arial"/>
          <w:i/>
          <w:color w:val="000000" w:themeColor="text1"/>
          <w:lang w:val="en-GB"/>
        </w:rPr>
        <w:t xml:space="preserve">approach </w:t>
      </w:r>
      <w:r w:rsidRPr="00C10CEC">
        <w:rPr>
          <w:rFonts w:ascii="Arial" w:eastAsiaTheme="majorEastAsia" w:hAnsi="Arial" w:cs="Arial"/>
          <w:color w:val="000000" w:themeColor="text1"/>
          <w:lang w:val="en-GB"/>
        </w:rPr>
        <w:t>(Unpublished dissertation). Radford University, Virginia.</w:t>
      </w:r>
    </w:p>
    <w:p w14:paraId="24F3C66F" w14:textId="6538E232" w:rsidR="00E95D4A" w:rsidRPr="00C10CEC" w:rsidRDefault="00E95D4A" w:rsidP="00E95D4A">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Socialisation. (2012). In </w:t>
      </w:r>
      <w:r w:rsidRPr="00C10CEC">
        <w:rPr>
          <w:rFonts w:ascii="Arial" w:eastAsiaTheme="majorEastAsia" w:hAnsi="Arial" w:cs="Arial"/>
          <w:i/>
          <w:color w:val="000000" w:themeColor="text1"/>
          <w:lang w:val="en-GB"/>
        </w:rPr>
        <w:t>Collins English dictionary</w:t>
      </w:r>
      <w:r w:rsidR="00A95D6D" w:rsidRPr="00C10CEC">
        <w:rPr>
          <w:rFonts w:ascii="Arial" w:eastAsiaTheme="majorEastAsia" w:hAnsi="Arial" w:cs="Arial"/>
          <w:color w:val="000000" w:themeColor="text1"/>
          <w:lang w:val="en-GB"/>
        </w:rPr>
        <w:t>. Retrieved</w:t>
      </w:r>
      <w:r w:rsidRPr="00C10CEC">
        <w:rPr>
          <w:rFonts w:ascii="Arial" w:eastAsiaTheme="majorEastAsia" w:hAnsi="Arial" w:cs="Arial"/>
          <w:color w:val="000000" w:themeColor="text1"/>
          <w:lang w:val="en-GB"/>
        </w:rPr>
        <w:t xml:space="preserve"> from</w:t>
      </w:r>
    </w:p>
    <w:p w14:paraId="1CF19E7A" w14:textId="5AF17FCD" w:rsidR="00E95D4A" w:rsidRPr="00C10CEC" w:rsidRDefault="00D870DC" w:rsidP="00E95D4A">
      <w:pPr>
        <w:spacing w:line="360" w:lineRule="auto"/>
        <w:rPr>
          <w:rFonts w:ascii="Arial" w:eastAsiaTheme="majorEastAsia" w:hAnsi="Arial" w:cs="Arial"/>
          <w:color w:val="000000" w:themeColor="text1"/>
          <w:lang w:val="en-GB"/>
        </w:rPr>
      </w:pPr>
      <w:hyperlink r:id="rId12" w:history="1">
        <w:r w:rsidR="00E95D4A" w:rsidRPr="00C10CEC">
          <w:rPr>
            <w:rStyle w:val="Hyperlink"/>
            <w:rFonts w:ascii="Arial" w:eastAsiaTheme="majorEastAsia" w:hAnsi="Arial" w:cs="Arial"/>
            <w:color w:val="000000" w:themeColor="text1"/>
            <w:lang w:val="en-GB"/>
          </w:rPr>
          <w:t>http://www.collinsdictionary.com/dictionary/english/socialization</w:t>
        </w:r>
      </w:hyperlink>
      <w:r w:rsidR="00E95D4A" w:rsidRPr="00C10CEC">
        <w:rPr>
          <w:rFonts w:ascii="Arial" w:eastAsiaTheme="majorEastAsia" w:hAnsi="Arial" w:cs="Arial"/>
          <w:color w:val="000000" w:themeColor="text1"/>
          <w:lang w:val="en-GB"/>
        </w:rPr>
        <w:t xml:space="preserve"> </w:t>
      </w:r>
    </w:p>
    <w:p w14:paraId="5A562425"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Steinberg, L., Mounts, N., Lamborn, S., &amp; Dornbusch, S. (1991). Authoritative parenting</w:t>
      </w:r>
    </w:p>
    <w:p w14:paraId="35B58FC3" w14:textId="77777777" w:rsidR="009F32E9" w:rsidRPr="00C10CEC" w:rsidRDefault="009F32E9" w:rsidP="00DF0DC2">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and adolescent adjustment across varied ecological niches. </w:t>
      </w:r>
      <w:r w:rsidRPr="00C10CEC">
        <w:rPr>
          <w:rFonts w:ascii="Arial" w:eastAsiaTheme="majorEastAsia" w:hAnsi="Arial" w:cs="Arial"/>
          <w:i/>
          <w:color w:val="000000" w:themeColor="text1"/>
          <w:lang w:val="en-GB"/>
        </w:rPr>
        <w:t>Journal of Research on Adolescence, 1</w:t>
      </w:r>
      <w:r w:rsidRPr="00C10CEC">
        <w:rPr>
          <w:rFonts w:ascii="Arial" w:eastAsiaTheme="majorEastAsia" w:hAnsi="Arial" w:cs="Arial"/>
          <w:color w:val="000000" w:themeColor="text1"/>
          <w:lang w:val="en-GB"/>
        </w:rPr>
        <w:t>(1), 19–36.</w:t>
      </w:r>
    </w:p>
    <w:p w14:paraId="49A1EE4C" w14:textId="77777777" w:rsidR="000605D5" w:rsidRPr="00C10CEC" w:rsidRDefault="000605D5"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Staufenberg, J. (2017). Home education doubles, with schools left to ‘pick up pieces’</w:t>
      </w:r>
    </w:p>
    <w:p w14:paraId="2E46FC4F" w14:textId="524A7752" w:rsidR="000605D5" w:rsidRPr="00C10CEC" w:rsidRDefault="000605D5" w:rsidP="000605D5">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when it fails. </w:t>
      </w:r>
      <w:r w:rsidRPr="00C10CEC">
        <w:rPr>
          <w:rFonts w:ascii="Arial" w:eastAsiaTheme="majorEastAsia" w:hAnsi="Arial" w:cs="Arial"/>
          <w:i/>
          <w:color w:val="000000" w:themeColor="text1"/>
          <w:lang w:val="en-GB"/>
        </w:rPr>
        <w:t>Schools Week.</w:t>
      </w:r>
      <w:r w:rsidRPr="00C10CEC">
        <w:rPr>
          <w:rFonts w:ascii="Arial" w:eastAsiaTheme="majorEastAsia" w:hAnsi="Arial" w:cs="Arial"/>
          <w:color w:val="000000" w:themeColor="text1"/>
          <w:lang w:val="en-GB"/>
        </w:rPr>
        <w:t xml:space="preserve"> Retrieved from </w:t>
      </w:r>
      <w:hyperlink r:id="rId13" w:history="1">
        <w:r w:rsidRPr="00C10CEC">
          <w:rPr>
            <w:rStyle w:val="Hyperlink"/>
            <w:rFonts w:ascii="Arial" w:eastAsiaTheme="majorEastAsia" w:hAnsi="Arial" w:cs="Arial"/>
            <w:color w:val="000000" w:themeColor="text1"/>
            <w:lang w:val="en-GB"/>
          </w:rPr>
          <w:t>https://schoolsweek.co.uk/home-education-doubles-with-schools-left-to-pick-up-pieces-when-it-fails/</w:t>
        </w:r>
      </w:hyperlink>
      <w:r w:rsidRPr="00C10CEC">
        <w:rPr>
          <w:rFonts w:ascii="Arial" w:eastAsiaTheme="majorEastAsia" w:hAnsi="Arial" w:cs="Arial"/>
          <w:color w:val="000000" w:themeColor="text1"/>
          <w:lang w:val="en-GB"/>
        </w:rPr>
        <w:t xml:space="preserve"> </w:t>
      </w:r>
    </w:p>
    <w:p w14:paraId="5D3ED6D6" w14:textId="77777777" w:rsidR="009F32E9" w:rsidRPr="00C10CEC" w:rsidRDefault="009F32E9" w:rsidP="00DF0DC2">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Valdez, K. (2005). </w:t>
      </w:r>
      <w:r w:rsidRPr="00C10CEC">
        <w:rPr>
          <w:rFonts w:ascii="Arial" w:eastAsiaTheme="majorEastAsia" w:hAnsi="Arial" w:cs="Arial"/>
          <w:i/>
          <w:iCs/>
          <w:color w:val="000000" w:themeColor="text1"/>
          <w:lang w:val="en-GB"/>
        </w:rPr>
        <w:t xml:space="preserve">Social perception of home schooled students </w:t>
      </w:r>
      <w:r w:rsidRPr="00C10CEC">
        <w:rPr>
          <w:rFonts w:ascii="Arial" w:eastAsiaTheme="majorEastAsia" w:hAnsi="Arial" w:cs="Arial"/>
          <w:color w:val="000000" w:themeColor="text1"/>
          <w:lang w:val="en-GB"/>
        </w:rPr>
        <w:t>(Unpublished doctoral</w:t>
      </w:r>
    </w:p>
    <w:p w14:paraId="4EC4AD2D" w14:textId="77777777" w:rsidR="009F32E9" w:rsidRPr="00C10CEC" w:rsidRDefault="009F32E9" w:rsidP="00DF0DC2">
      <w:pPr>
        <w:spacing w:line="360" w:lineRule="auto"/>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dissertation). University of Kansas, Lawrence.</w:t>
      </w:r>
    </w:p>
    <w:p w14:paraId="7660B868" w14:textId="77777777" w:rsidR="00A96A26" w:rsidRPr="00C10CEC" w:rsidRDefault="00A96A26" w:rsidP="00A96A26">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Vervoort, M., Scholte, R., &amp; Scheepers, P. (2011). Ethnic composition of school classes,</w:t>
      </w:r>
    </w:p>
    <w:p w14:paraId="4302B964" w14:textId="778F77B9" w:rsidR="00A96A26" w:rsidRPr="00C10CEC" w:rsidRDefault="00A96A26" w:rsidP="00A96A26">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majority–minority friendships, and adolescents’ intergroup attitudes in the Netherlands. </w:t>
      </w:r>
      <w:r w:rsidRPr="00C10CEC">
        <w:rPr>
          <w:rFonts w:ascii="Arial" w:eastAsiaTheme="majorEastAsia" w:hAnsi="Arial" w:cs="Arial"/>
          <w:i/>
          <w:iCs/>
          <w:color w:val="000000" w:themeColor="text1"/>
          <w:lang w:val="en-GB"/>
        </w:rPr>
        <w:t>Journal of Adolescence</w:t>
      </w:r>
      <w:r w:rsidRPr="00C10CEC">
        <w:rPr>
          <w:rFonts w:ascii="Arial" w:eastAsiaTheme="majorEastAsia" w:hAnsi="Arial" w:cs="Arial"/>
          <w:color w:val="000000" w:themeColor="text1"/>
          <w:lang w:val="en-GB"/>
        </w:rPr>
        <w:t>, </w:t>
      </w:r>
      <w:r w:rsidRPr="00C10CEC">
        <w:rPr>
          <w:rFonts w:ascii="Arial" w:eastAsiaTheme="majorEastAsia" w:hAnsi="Arial" w:cs="Arial"/>
          <w:i/>
          <w:iCs/>
          <w:color w:val="000000" w:themeColor="text1"/>
          <w:lang w:val="en-GB"/>
        </w:rPr>
        <w:t>34</w:t>
      </w:r>
      <w:r w:rsidRPr="00C10CEC">
        <w:rPr>
          <w:rFonts w:ascii="Arial" w:eastAsiaTheme="majorEastAsia" w:hAnsi="Arial" w:cs="Arial"/>
          <w:color w:val="000000" w:themeColor="text1"/>
          <w:lang w:val="en-GB"/>
        </w:rPr>
        <w:t>(2), 257–267.</w:t>
      </w:r>
    </w:p>
    <w:p w14:paraId="6A348497" w14:textId="421F32C0" w:rsidR="009F32E9" w:rsidRPr="00C10CEC" w:rsidRDefault="009F32E9" w:rsidP="00A96A26">
      <w:pPr>
        <w:spacing w:line="360" w:lineRule="auto"/>
        <w:ind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Wray-Lake, L., Crouter, A., &amp; McHale, S. (2010). Developmental patterns in decision</w:t>
      </w:r>
    </w:p>
    <w:p w14:paraId="3A875E33" w14:textId="40D36D67" w:rsidR="00F26638" w:rsidRPr="00276C84" w:rsidRDefault="009F32E9" w:rsidP="00276C84">
      <w:pPr>
        <w:spacing w:line="360" w:lineRule="auto"/>
        <w:ind w:left="720" w:firstLine="0"/>
        <w:rPr>
          <w:rFonts w:ascii="Arial" w:eastAsiaTheme="majorEastAsia" w:hAnsi="Arial" w:cs="Arial"/>
          <w:color w:val="000000" w:themeColor="text1"/>
          <w:lang w:val="en-GB"/>
        </w:rPr>
      </w:pPr>
      <w:r w:rsidRPr="00C10CEC">
        <w:rPr>
          <w:rFonts w:ascii="Arial" w:eastAsiaTheme="majorEastAsia" w:hAnsi="Arial" w:cs="Arial"/>
          <w:color w:val="000000" w:themeColor="text1"/>
          <w:lang w:val="en-GB"/>
        </w:rPr>
        <w:t xml:space="preserve">making autonomy across middle childhood and adolescence: European American parents’ perspectives. </w:t>
      </w:r>
      <w:r w:rsidRPr="00C10CEC">
        <w:rPr>
          <w:rFonts w:ascii="Arial" w:eastAsiaTheme="majorEastAsia" w:hAnsi="Arial" w:cs="Arial"/>
          <w:i/>
          <w:iCs/>
          <w:color w:val="000000" w:themeColor="text1"/>
          <w:lang w:val="en-GB"/>
        </w:rPr>
        <w:t>Child Development</w:t>
      </w:r>
      <w:r w:rsidRPr="00C10CEC">
        <w:rPr>
          <w:rFonts w:ascii="Arial" w:eastAsiaTheme="majorEastAsia" w:hAnsi="Arial" w:cs="Arial"/>
          <w:color w:val="000000" w:themeColor="text1"/>
          <w:lang w:val="en-GB"/>
        </w:rPr>
        <w:t xml:space="preserve">, </w:t>
      </w:r>
      <w:r w:rsidRPr="00C10CEC">
        <w:rPr>
          <w:rFonts w:ascii="Arial" w:eastAsiaTheme="majorEastAsia" w:hAnsi="Arial" w:cs="Arial"/>
          <w:i/>
          <w:iCs/>
          <w:color w:val="000000" w:themeColor="text1"/>
          <w:lang w:val="en-GB"/>
        </w:rPr>
        <w:t>81</w:t>
      </w:r>
      <w:r w:rsidRPr="00C10CEC">
        <w:rPr>
          <w:rFonts w:ascii="Arial" w:eastAsiaTheme="majorEastAsia" w:hAnsi="Arial" w:cs="Arial"/>
          <w:color w:val="000000" w:themeColor="text1"/>
          <w:lang w:val="en-GB"/>
        </w:rPr>
        <w:t>(2), 636–651.</w:t>
      </w:r>
    </w:p>
    <w:sectPr w:rsidR="00F26638" w:rsidRPr="00276C84" w:rsidSect="00045E80">
      <w:headerReference w:type="even" r:id="rId14"/>
      <w:headerReference w:type="default" r:id="rId15"/>
      <w:headerReference w:type="first" r:id="rId16"/>
      <w:footnotePr>
        <w:pos w:val="beneathText"/>
      </w:footnotePr>
      <w:pgSz w:w="12240" w:h="15840" w:code="1"/>
      <w:pgMar w:top="1418" w:right="1418" w:bottom="1418" w:left="1418"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7D8CA3" w16cid:durableId="1E19F58A"/>
  <w16cid:commentId w16cid:paraId="69D67231" w16cid:durableId="1E19F58B"/>
  <w16cid:commentId w16cid:paraId="1911CC5F" w16cid:durableId="1E19F58C"/>
  <w16cid:commentId w16cid:paraId="2027E4CE" w16cid:durableId="1E19F58D"/>
  <w16cid:commentId w16cid:paraId="30BB49F6" w16cid:durableId="1E19F58E"/>
  <w16cid:commentId w16cid:paraId="723D9221" w16cid:durableId="1E19F58F"/>
  <w16cid:commentId w16cid:paraId="135B054C" w16cid:durableId="1E19F590"/>
  <w16cid:commentId w16cid:paraId="68188F36" w16cid:durableId="1E19F591"/>
  <w16cid:commentId w16cid:paraId="4AF12A12" w16cid:durableId="1E19F592"/>
  <w16cid:commentId w16cid:paraId="7AF6EBBD" w16cid:durableId="1E19F593"/>
  <w16cid:commentId w16cid:paraId="7E010102" w16cid:durableId="1E19F594"/>
  <w16cid:commentId w16cid:paraId="58E208D2" w16cid:durableId="1E19F595"/>
  <w16cid:commentId w16cid:paraId="3F9C7B55" w16cid:durableId="1E19F596"/>
  <w16cid:commentId w16cid:paraId="77A25875" w16cid:durableId="1E19F5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2304D" w14:textId="77777777" w:rsidR="00D870DC" w:rsidRDefault="00D870DC" w:rsidP="009F32E9">
      <w:pPr>
        <w:spacing w:line="240" w:lineRule="auto"/>
      </w:pPr>
      <w:r>
        <w:separator/>
      </w:r>
    </w:p>
  </w:endnote>
  <w:endnote w:type="continuationSeparator" w:id="0">
    <w:p w14:paraId="79A82CF9" w14:textId="77777777" w:rsidR="00D870DC" w:rsidRDefault="00D870DC" w:rsidP="009F3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panose1 w:val="02020400000000000000"/>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C1FEC" w14:textId="77777777" w:rsidR="00D870DC" w:rsidRDefault="00D870DC" w:rsidP="009F32E9">
      <w:pPr>
        <w:spacing w:line="240" w:lineRule="auto"/>
      </w:pPr>
      <w:r>
        <w:separator/>
      </w:r>
    </w:p>
  </w:footnote>
  <w:footnote w:type="continuationSeparator" w:id="0">
    <w:p w14:paraId="3364509F" w14:textId="77777777" w:rsidR="00D870DC" w:rsidRDefault="00D870DC" w:rsidP="009F32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8333" w14:textId="77777777" w:rsidR="00B65780" w:rsidRDefault="00B65780" w:rsidP="009F32E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D00D6" w14:textId="77777777" w:rsidR="00B65780" w:rsidRDefault="00B65780" w:rsidP="00B014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63A3" w14:textId="1D19D434" w:rsidR="00B65780" w:rsidRPr="003B4269" w:rsidRDefault="00B65780" w:rsidP="00B014C7">
    <w:pPr>
      <w:pStyle w:val="Header"/>
      <w:framePr w:wrap="none" w:vAnchor="text" w:hAnchor="margin" w:xAlign="right" w:y="1"/>
      <w:rPr>
        <w:rStyle w:val="PageNumber"/>
        <w:rFonts w:ascii="Arial" w:hAnsi="Arial" w:cs="Arial"/>
      </w:rPr>
    </w:pPr>
    <w:r w:rsidRPr="003B4269">
      <w:rPr>
        <w:rStyle w:val="PageNumber"/>
        <w:rFonts w:ascii="Arial" w:hAnsi="Arial" w:cs="Arial"/>
      </w:rPr>
      <w:fldChar w:fldCharType="begin"/>
    </w:r>
    <w:r w:rsidRPr="003B4269">
      <w:rPr>
        <w:rStyle w:val="PageNumber"/>
        <w:rFonts w:ascii="Arial" w:hAnsi="Arial" w:cs="Arial"/>
      </w:rPr>
      <w:instrText xml:space="preserve">PAGE  </w:instrText>
    </w:r>
    <w:r w:rsidRPr="003B4269">
      <w:rPr>
        <w:rStyle w:val="PageNumber"/>
        <w:rFonts w:ascii="Arial" w:hAnsi="Arial" w:cs="Arial"/>
      </w:rPr>
      <w:fldChar w:fldCharType="separate"/>
    </w:r>
    <w:r w:rsidR="00EC7554">
      <w:rPr>
        <w:rStyle w:val="PageNumber"/>
        <w:rFonts w:ascii="Arial" w:hAnsi="Arial" w:cs="Arial"/>
        <w:noProof/>
      </w:rPr>
      <w:t>1</w:t>
    </w:r>
    <w:r w:rsidRPr="003B4269">
      <w:rPr>
        <w:rStyle w:val="PageNumber"/>
        <w:rFonts w:ascii="Arial" w:hAnsi="Arial" w:cs="Arial"/>
      </w:rPr>
      <w:fldChar w:fldCharType="end"/>
    </w:r>
  </w:p>
  <w:p w14:paraId="09EC3EE2" w14:textId="77777777" w:rsidR="00B65780" w:rsidRPr="003B4269" w:rsidRDefault="00B65780" w:rsidP="00B014C7">
    <w:pPr>
      <w:pStyle w:val="Header"/>
      <w:ind w:right="360"/>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28A9" w14:textId="77777777" w:rsidR="00B65780" w:rsidRDefault="00B65780" w:rsidP="00B014C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0A16D41C" w14:textId="77777777" w:rsidR="00B65780" w:rsidRPr="001D48CD" w:rsidRDefault="00B65780" w:rsidP="00B014C7">
    <w:pPr>
      <w:pStyle w:val="Header"/>
      <w:framePr w:wrap="none" w:vAnchor="text" w:hAnchor="margin" w:xAlign="right" w:y="1"/>
      <w:ind w:right="360"/>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86E1520"/>
    <w:multiLevelType w:val="hybridMultilevel"/>
    <w:tmpl w:val="5968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B01A3"/>
    <w:multiLevelType w:val="hybridMultilevel"/>
    <w:tmpl w:val="5CB2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F7959"/>
    <w:multiLevelType w:val="hybridMultilevel"/>
    <w:tmpl w:val="5730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56A7E"/>
    <w:multiLevelType w:val="hybridMultilevel"/>
    <w:tmpl w:val="2E224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76BDC"/>
    <w:multiLevelType w:val="hybridMultilevel"/>
    <w:tmpl w:val="4D66C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E07B6"/>
    <w:multiLevelType w:val="hybridMultilevel"/>
    <w:tmpl w:val="2ED0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510DB"/>
    <w:multiLevelType w:val="hybridMultilevel"/>
    <w:tmpl w:val="8FE82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B46BC"/>
    <w:multiLevelType w:val="hybridMultilevel"/>
    <w:tmpl w:val="B6068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FB79FA"/>
    <w:multiLevelType w:val="hybridMultilevel"/>
    <w:tmpl w:val="A37E9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EA1F33"/>
    <w:multiLevelType w:val="hybridMultilevel"/>
    <w:tmpl w:val="FC60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BB6787"/>
    <w:multiLevelType w:val="hybridMultilevel"/>
    <w:tmpl w:val="E0B0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D25B7"/>
    <w:multiLevelType w:val="hybridMultilevel"/>
    <w:tmpl w:val="2ED0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F09DA"/>
    <w:multiLevelType w:val="hybridMultilevel"/>
    <w:tmpl w:val="2ED0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A82B2E"/>
    <w:multiLevelType w:val="hybridMultilevel"/>
    <w:tmpl w:val="691C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7"/>
  </w:num>
  <w:num w:numId="13">
    <w:abstractNumId w:val="20"/>
  </w:num>
  <w:num w:numId="14">
    <w:abstractNumId w:val="10"/>
  </w:num>
  <w:num w:numId="15">
    <w:abstractNumId w:val="22"/>
  </w:num>
  <w:num w:numId="16">
    <w:abstractNumId w:val="12"/>
  </w:num>
  <w:num w:numId="17">
    <w:abstractNumId w:val="15"/>
  </w:num>
  <w:num w:numId="18">
    <w:abstractNumId w:val="16"/>
  </w:num>
  <w:num w:numId="19">
    <w:abstractNumId w:val="13"/>
  </w:num>
  <w:num w:numId="20">
    <w:abstractNumId w:val="18"/>
  </w:num>
  <w:num w:numId="21">
    <w:abstractNumId w:val="23"/>
  </w:num>
  <w:num w:numId="22">
    <w:abstractNumId w:val="19"/>
  </w:num>
  <w:num w:numId="23">
    <w:abstractNumId w:val="11"/>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E9"/>
    <w:rsid w:val="0000076B"/>
    <w:rsid w:val="0000595D"/>
    <w:rsid w:val="00006C2C"/>
    <w:rsid w:val="0001528B"/>
    <w:rsid w:val="0001554C"/>
    <w:rsid w:val="00016544"/>
    <w:rsid w:val="00021B2F"/>
    <w:rsid w:val="00022675"/>
    <w:rsid w:val="00022CAF"/>
    <w:rsid w:val="00023257"/>
    <w:rsid w:val="00023A1F"/>
    <w:rsid w:val="00023D70"/>
    <w:rsid w:val="00024837"/>
    <w:rsid w:val="000249B1"/>
    <w:rsid w:val="00030AB8"/>
    <w:rsid w:val="00030F37"/>
    <w:rsid w:val="00032A75"/>
    <w:rsid w:val="00032B62"/>
    <w:rsid w:val="000338F9"/>
    <w:rsid w:val="00034D4E"/>
    <w:rsid w:val="00041234"/>
    <w:rsid w:val="00043266"/>
    <w:rsid w:val="00044A6B"/>
    <w:rsid w:val="0004551D"/>
    <w:rsid w:val="00045E80"/>
    <w:rsid w:val="00046435"/>
    <w:rsid w:val="000500E9"/>
    <w:rsid w:val="000565EA"/>
    <w:rsid w:val="000605D5"/>
    <w:rsid w:val="000605F0"/>
    <w:rsid w:val="00060877"/>
    <w:rsid w:val="00062417"/>
    <w:rsid w:val="00062812"/>
    <w:rsid w:val="000649F1"/>
    <w:rsid w:val="000727EF"/>
    <w:rsid w:val="000752DB"/>
    <w:rsid w:val="00075975"/>
    <w:rsid w:val="00076F8C"/>
    <w:rsid w:val="00083059"/>
    <w:rsid w:val="000846AE"/>
    <w:rsid w:val="000847E3"/>
    <w:rsid w:val="000852A1"/>
    <w:rsid w:val="00090120"/>
    <w:rsid w:val="00093911"/>
    <w:rsid w:val="00095E9D"/>
    <w:rsid w:val="00097CE2"/>
    <w:rsid w:val="000A0BE8"/>
    <w:rsid w:val="000A130A"/>
    <w:rsid w:val="000A3494"/>
    <w:rsid w:val="000A65F3"/>
    <w:rsid w:val="000A77EB"/>
    <w:rsid w:val="000B21DF"/>
    <w:rsid w:val="000B2BE9"/>
    <w:rsid w:val="000B3E4E"/>
    <w:rsid w:val="000B3FF6"/>
    <w:rsid w:val="000B4265"/>
    <w:rsid w:val="000B5315"/>
    <w:rsid w:val="000B6263"/>
    <w:rsid w:val="000B631D"/>
    <w:rsid w:val="000C2293"/>
    <w:rsid w:val="000C27DC"/>
    <w:rsid w:val="000C5C1E"/>
    <w:rsid w:val="000C5D9B"/>
    <w:rsid w:val="000C732D"/>
    <w:rsid w:val="000D0011"/>
    <w:rsid w:val="000E3CD1"/>
    <w:rsid w:val="000F786D"/>
    <w:rsid w:val="00102727"/>
    <w:rsid w:val="00105FF6"/>
    <w:rsid w:val="001139A1"/>
    <w:rsid w:val="0011513F"/>
    <w:rsid w:val="00122082"/>
    <w:rsid w:val="001377F2"/>
    <w:rsid w:val="00137ABE"/>
    <w:rsid w:val="00137F1E"/>
    <w:rsid w:val="001414BA"/>
    <w:rsid w:val="00141AC5"/>
    <w:rsid w:val="00141E1B"/>
    <w:rsid w:val="001427AE"/>
    <w:rsid w:val="00143590"/>
    <w:rsid w:val="0014560F"/>
    <w:rsid w:val="00146250"/>
    <w:rsid w:val="00147502"/>
    <w:rsid w:val="00147512"/>
    <w:rsid w:val="00147B27"/>
    <w:rsid w:val="001520D9"/>
    <w:rsid w:val="00154B98"/>
    <w:rsid w:val="00156EA2"/>
    <w:rsid w:val="00157C5B"/>
    <w:rsid w:val="001628A0"/>
    <w:rsid w:val="00164657"/>
    <w:rsid w:val="00164ECC"/>
    <w:rsid w:val="00166DA8"/>
    <w:rsid w:val="00171441"/>
    <w:rsid w:val="00171AEE"/>
    <w:rsid w:val="001731FE"/>
    <w:rsid w:val="001732AC"/>
    <w:rsid w:val="001733F6"/>
    <w:rsid w:val="00175D4E"/>
    <w:rsid w:val="00177FBB"/>
    <w:rsid w:val="00180507"/>
    <w:rsid w:val="00181CAC"/>
    <w:rsid w:val="0018522A"/>
    <w:rsid w:val="001857D0"/>
    <w:rsid w:val="00187B4A"/>
    <w:rsid w:val="00190E62"/>
    <w:rsid w:val="00194F27"/>
    <w:rsid w:val="00195433"/>
    <w:rsid w:val="001957D0"/>
    <w:rsid w:val="001967EB"/>
    <w:rsid w:val="00197E2B"/>
    <w:rsid w:val="001A3861"/>
    <w:rsid w:val="001A46BA"/>
    <w:rsid w:val="001A7E4A"/>
    <w:rsid w:val="001B5806"/>
    <w:rsid w:val="001B5FD1"/>
    <w:rsid w:val="001B6CCD"/>
    <w:rsid w:val="001C3A11"/>
    <w:rsid w:val="001C534C"/>
    <w:rsid w:val="001C6DB9"/>
    <w:rsid w:val="001C7290"/>
    <w:rsid w:val="001C7878"/>
    <w:rsid w:val="001D415D"/>
    <w:rsid w:val="001D5448"/>
    <w:rsid w:val="001E199A"/>
    <w:rsid w:val="001E5A27"/>
    <w:rsid w:val="001E5B1F"/>
    <w:rsid w:val="001F125C"/>
    <w:rsid w:val="002013B5"/>
    <w:rsid w:val="00204E15"/>
    <w:rsid w:val="00207F76"/>
    <w:rsid w:val="002106EE"/>
    <w:rsid w:val="00211E81"/>
    <w:rsid w:val="00212D5B"/>
    <w:rsid w:val="00213B85"/>
    <w:rsid w:val="00215835"/>
    <w:rsid w:val="0021720B"/>
    <w:rsid w:val="00217B31"/>
    <w:rsid w:val="002204CB"/>
    <w:rsid w:val="00220C86"/>
    <w:rsid w:val="00220E1B"/>
    <w:rsid w:val="0022111B"/>
    <w:rsid w:val="00223E51"/>
    <w:rsid w:val="00225ED0"/>
    <w:rsid w:val="00231EDB"/>
    <w:rsid w:val="00237C6B"/>
    <w:rsid w:val="002411D8"/>
    <w:rsid w:val="00242E66"/>
    <w:rsid w:val="002434F1"/>
    <w:rsid w:val="00244832"/>
    <w:rsid w:val="002569A1"/>
    <w:rsid w:val="0026208F"/>
    <w:rsid w:val="00267CE3"/>
    <w:rsid w:val="002735BA"/>
    <w:rsid w:val="00276C84"/>
    <w:rsid w:val="00277B37"/>
    <w:rsid w:val="00277B38"/>
    <w:rsid w:val="0028127B"/>
    <w:rsid w:val="0028170F"/>
    <w:rsid w:val="00284905"/>
    <w:rsid w:val="00285BEA"/>
    <w:rsid w:val="00290C73"/>
    <w:rsid w:val="002938B0"/>
    <w:rsid w:val="00297DC7"/>
    <w:rsid w:val="002A0CFD"/>
    <w:rsid w:val="002A271F"/>
    <w:rsid w:val="002A3855"/>
    <w:rsid w:val="002A3D2F"/>
    <w:rsid w:val="002A61A9"/>
    <w:rsid w:val="002B1CB2"/>
    <w:rsid w:val="002B4B63"/>
    <w:rsid w:val="002B720A"/>
    <w:rsid w:val="002C1731"/>
    <w:rsid w:val="002C2CB0"/>
    <w:rsid w:val="002C3288"/>
    <w:rsid w:val="002C3C29"/>
    <w:rsid w:val="002C4EF2"/>
    <w:rsid w:val="002C7817"/>
    <w:rsid w:val="002C7A7E"/>
    <w:rsid w:val="002D06EC"/>
    <w:rsid w:val="002D2B3E"/>
    <w:rsid w:val="002D3425"/>
    <w:rsid w:val="002D5B91"/>
    <w:rsid w:val="002E2A71"/>
    <w:rsid w:val="002E3893"/>
    <w:rsid w:val="002E4A23"/>
    <w:rsid w:val="002E54F0"/>
    <w:rsid w:val="002E7129"/>
    <w:rsid w:val="002F227E"/>
    <w:rsid w:val="002F606E"/>
    <w:rsid w:val="002F6268"/>
    <w:rsid w:val="0030289C"/>
    <w:rsid w:val="00305E98"/>
    <w:rsid w:val="00307E6F"/>
    <w:rsid w:val="0031482E"/>
    <w:rsid w:val="00321D38"/>
    <w:rsid w:val="003241FD"/>
    <w:rsid w:val="00330396"/>
    <w:rsid w:val="00330E55"/>
    <w:rsid w:val="0033184C"/>
    <w:rsid w:val="00331C0B"/>
    <w:rsid w:val="00331E25"/>
    <w:rsid w:val="003352C0"/>
    <w:rsid w:val="003375A6"/>
    <w:rsid w:val="00340E11"/>
    <w:rsid w:val="003434B8"/>
    <w:rsid w:val="00343796"/>
    <w:rsid w:val="003446BC"/>
    <w:rsid w:val="003450A6"/>
    <w:rsid w:val="00350D82"/>
    <w:rsid w:val="0035177E"/>
    <w:rsid w:val="00366394"/>
    <w:rsid w:val="003726F2"/>
    <w:rsid w:val="00374DA4"/>
    <w:rsid w:val="00375641"/>
    <w:rsid w:val="0037620C"/>
    <w:rsid w:val="003768F2"/>
    <w:rsid w:val="00382EA5"/>
    <w:rsid w:val="003847EE"/>
    <w:rsid w:val="00385831"/>
    <w:rsid w:val="00390CBF"/>
    <w:rsid w:val="003921B2"/>
    <w:rsid w:val="003921D9"/>
    <w:rsid w:val="00392F57"/>
    <w:rsid w:val="00395357"/>
    <w:rsid w:val="003A313F"/>
    <w:rsid w:val="003A3873"/>
    <w:rsid w:val="003A47E8"/>
    <w:rsid w:val="003B0044"/>
    <w:rsid w:val="003B1A94"/>
    <w:rsid w:val="003B4269"/>
    <w:rsid w:val="003B711D"/>
    <w:rsid w:val="003C0680"/>
    <w:rsid w:val="003C0D60"/>
    <w:rsid w:val="003C141D"/>
    <w:rsid w:val="003C24A8"/>
    <w:rsid w:val="003D15C9"/>
    <w:rsid w:val="003D4261"/>
    <w:rsid w:val="003D524F"/>
    <w:rsid w:val="003E2396"/>
    <w:rsid w:val="003E4EB4"/>
    <w:rsid w:val="003E68DB"/>
    <w:rsid w:val="003E6F67"/>
    <w:rsid w:val="003F070C"/>
    <w:rsid w:val="003F182D"/>
    <w:rsid w:val="003F6FEE"/>
    <w:rsid w:val="00400528"/>
    <w:rsid w:val="004029D1"/>
    <w:rsid w:val="0040747F"/>
    <w:rsid w:val="004074F6"/>
    <w:rsid w:val="00407828"/>
    <w:rsid w:val="00410DDF"/>
    <w:rsid w:val="004112FE"/>
    <w:rsid w:val="00411753"/>
    <w:rsid w:val="00416F5B"/>
    <w:rsid w:val="0042044F"/>
    <w:rsid w:val="004212F7"/>
    <w:rsid w:val="00421BAC"/>
    <w:rsid w:val="00421C8D"/>
    <w:rsid w:val="0042460E"/>
    <w:rsid w:val="004247B1"/>
    <w:rsid w:val="00426A77"/>
    <w:rsid w:val="0043004B"/>
    <w:rsid w:val="004301DA"/>
    <w:rsid w:val="004342AA"/>
    <w:rsid w:val="00440377"/>
    <w:rsid w:val="004427EF"/>
    <w:rsid w:val="0044374A"/>
    <w:rsid w:val="00443803"/>
    <w:rsid w:val="00444273"/>
    <w:rsid w:val="004442B3"/>
    <w:rsid w:val="004451B6"/>
    <w:rsid w:val="00445FA9"/>
    <w:rsid w:val="00446574"/>
    <w:rsid w:val="00446D76"/>
    <w:rsid w:val="00453DC5"/>
    <w:rsid w:val="00455976"/>
    <w:rsid w:val="004677C8"/>
    <w:rsid w:val="00474266"/>
    <w:rsid w:val="00475B06"/>
    <w:rsid w:val="00475E9C"/>
    <w:rsid w:val="00476DB0"/>
    <w:rsid w:val="0047712F"/>
    <w:rsid w:val="0047721C"/>
    <w:rsid w:val="00477406"/>
    <w:rsid w:val="00480327"/>
    <w:rsid w:val="00480592"/>
    <w:rsid w:val="00481F31"/>
    <w:rsid w:val="0048380C"/>
    <w:rsid w:val="00485402"/>
    <w:rsid w:val="00490348"/>
    <w:rsid w:val="0049367A"/>
    <w:rsid w:val="0049559B"/>
    <w:rsid w:val="00495885"/>
    <w:rsid w:val="00495AF2"/>
    <w:rsid w:val="004A324C"/>
    <w:rsid w:val="004B1913"/>
    <w:rsid w:val="004C16DA"/>
    <w:rsid w:val="004C1EA8"/>
    <w:rsid w:val="004C6C86"/>
    <w:rsid w:val="004C78C1"/>
    <w:rsid w:val="004C7EB6"/>
    <w:rsid w:val="004D0B2C"/>
    <w:rsid w:val="004D3EF0"/>
    <w:rsid w:val="004D4118"/>
    <w:rsid w:val="004D4878"/>
    <w:rsid w:val="004D4CBB"/>
    <w:rsid w:val="004E031B"/>
    <w:rsid w:val="004E0447"/>
    <w:rsid w:val="004E04EA"/>
    <w:rsid w:val="004E2872"/>
    <w:rsid w:val="004F0010"/>
    <w:rsid w:val="004F1224"/>
    <w:rsid w:val="004F42F2"/>
    <w:rsid w:val="00500E59"/>
    <w:rsid w:val="005015A3"/>
    <w:rsid w:val="00501907"/>
    <w:rsid w:val="005028B6"/>
    <w:rsid w:val="0050798B"/>
    <w:rsid w:val="00516EA9"/>
    <w:rsid w:val="00517EB0"/>
    <w:rsid w:val="005209A6"/>
    <w:rsid w:val="00522ED2"/>
    <w:rsid w:val="005241C4"/>
    <w:rsid w:val="00525037"/>
    <w:rsid w:val="00525A57"/>
    <w:rsid w:val="005265C8"/>
    <w:rsid w:val="00530F46"/>
    <w:rsid w:val="00531C6E"/>
    <w:rsid w:val="005340D4"/>
    <w:rsid w:val="005369BC"/>
    <w:rsid w:val="00536F6E"/>
    <w:rsid w:val="00537886"/>
    <w:rsid w:val="00540CE5"/>
    <w:rsid w:val="00541200"/>
    <w:rsid w:val="00542F48"/>
    <w:rsid w:val="00551550"/>
    <w:rsid w:val="0055180D"/>
    <w:rsid w:val="00551ADD"/>
    <w:rsid w:val="0055557C"/>
    <w:rsid w:val="00555822"/>
    <w:rsid w:val="005618FF"/>
    <w:rsid w:val="00561BCE"/>
    <w:rsid w:val="00571575"/>
    <w:rsid w:val="00571F37"/>
    <w:rsid w:val="00573698"/>
    <w:rsid w:val="00575BBE"/>
    <w:rsid w:val="00580462"/>
    <w:rsid w:val="005833F1"/>
    <w:rsid w:val="005872DA"/>
    <w:rsid w:val="005913CE"/>
    <w:rsid w:val="005966A9"/>
    <w:rsid w:val="005A0A57"/>
    <w:rsid w:val="005A200A"/>
    <w:rsid w:val="005A2E1C"/>
    <w:rsid w:val="005A5F1E"/>
    <w:rsid w:val="005C228C"/>
    <w:rsid w:val="005C6C4D"/>
    <w:rsid w:val="005D32A1"/>
    <w:rsid w:val="005D6F59"/>
    <w:rsid w:val="005E2003"/>
    <w:rsid w:val="005E75CD"/>
    <w:rsid w:val="005F4290"/>
    <w:rsid w:val="00604610"/>
    <w:rsid w:val="006139D4"/>
    <w:rsid w:val="006157CF"/>
    <w:rsid w:val="00620E7E"/>
    <w:rsid w:val="00623C3B"/>
    <w:rsid w:val="006310DD"/>
    <w:rsid w:val="006318D0"/>
    <w:rsid w:val="00636F40"/>
    <w:rsid w:val="00640903"/>
    <w:rsid w:val="006432C3"/>
    <w:rsid w:val="006444D6"/>
    <w:rsid w:val="0064527A"/>
    <w:rsid w:val="006468C2"/>
    <w:rsid w:val="006660F1"/>
    <w:rsid w:val="00666209"/>
    <w:rsid w:val="0067023A"/>
    <w:rsid w:val="00671A4E"/>
    <w:rsid w:val="00676CBD"/>
    <w:rsid w:val="0068204A"/>
    <w:rsid w:val="00682733"/>
    <w:rsid w:val="006838A5"/>
    <w:rsid w:val="0068437D"/>
    <w:rsid w:val="00685DCB"/>
    <w:rsid w:val="0069219A"/>
    <w:rsid w:val="00693FD5"/>
    <w:rsid w:val="006A1387"/>
    <w:rsid w:val="006A1967"/>
    <w:rsid w:val="006A5283"/>
    <w:rsid w:val="006A6037"/>
    <w:rsid w:val="006A65EB"/>
    <w:rsid w:val="006B0FBC"/>
    <w:rsid w:val="006B2D59"/>
    <w:rsid w:val="006B4D61"/>
    <w:rsid w:val="006B52AC"/>
    <w:rsid w:val="006B589C"/>
    <w:rsid w:val="006B672C"/>
    <w:rsid w:val="006C147D"/>
    <w:rsid w:val="006C65C2"/>
    <w:rsid w:val="006C68B1"/>
    <w:rsid w:val="006E1234"/>
    <w:rsid w:val="006E3A04"/>
    <w:rsid w:val="006E48E4"/>
    <w:rsid w:val="006E5B52"/>
    <w:rsid w:val="006E5E4A"/>
    <w:rsid w:val="006F0400"/>
    <w:rsid w:val="006F241C"/>
    <w:rsid w:val="006F343A"/>
    <w:rsid w:val="006F3A06"/>
    <w:rsid w:val="006F4B59"/>
    <w:rsid w:val="006F5AC8"/>
    <w:rsid w:val="00702DB2"/>
    <w:rsid w:val="00704615"/>
    <w:rsid w:val="007069CA"/>
    <w:rsid w:val="007079D8"/>
    <w:rsid w:val="00710F99"/>
    <w:rsid w:val="007113B1"/>
    <w:rsid w:val="00713BC5"/>
    <w:rsid w:val="00713EC2"/>
    <w:rsid w:val="00716EAC"/>
    <w:rsid w:val="00716FA1"/>
    <w:rsid w:val="0073539D"/>
    <w:rsid w:val="00737421"/>
    <w:rsid w:val="00741441"/>
    <w:rsid w:val="007415FF"/>
    <w:rsid w:val="00742AC4"/>
    <w:rsid w:val="007441C7"/>
    <w:rsid w:val="007467F1"/>
    <w:rsid w:val="00750307"/>
    <w:rsid w:val="00754094"/>
    <w:rsid w:val="00754390"/>
    <w:rsid w:val="007625AD"/>
    <w:rsid w:val="00763176"/>
    <w:rsid w:val="00765A9C"/>
    <w:rsid w:val="007668E0"/>
    <w:rsid w:val="007737C9"/>
    <w:rsid w:val="00774EBF"/>
    <w:rsid w:val="00775B24"/>
    <w:rsid w:val="007845B8"/>
    <w:rsid w:val="00785F51"/>
    <w:rsid w:val="0078628A"/>
    <w:rsid w:val="007867DD"/>
    <w:rsid w:val="0078693E"/>
    <w:rsid w:val="00792A6A"/>
    <w:rsid w:val="00796EBD"/>
    <w:rsid w:val="007A05C0"/>
    <w:rsid w:val="007A1803"/>
    <w:rsid w:val="007A1B47"/>
    <w:rsid w:val="007A1BF3"/>
    <w:rsid w:val="007A3645"/>
    <w:rsid w:val="007A5513"/>
    <w:rsid w:val="007A7F53"/>
    <w:rsid w:val="007B051E"/>
    <w:rsid w:val="007B06CD"/>
    <w:rsid w:val="007B22A6"/>
    <w:rsid w:val="007B5064"/>
    <w:rsid w:val="007B5A80"/>
    <w:rsid w:val="007B6BFF"/>
    <w:rsid w:val="007B7583"/>
    <w:rsid w:val="007C3A47"/>
    <w:rsid w:val="007C4227"/>
    <w:rsid w:val="007C7177"/>
    <w:rsid w:val="007D5C92"/>
    <w:rsid w:val="007D692B"/>
    <w:rsid w:val="007E0595"/>
    <w:rsid w:val="007E0D62"/>
    <w:rsid w:val="007E27A7"/>
    <w:rsid w:val="007E43E5"/>
    <w:rsid w:val="007F74ED"/>
    <w:rsid w:val="007F7595"/>
    <w:rsid w:val="008016BD"/>
    <w:rsid w:val="00805C79"/>
    <w:rsid w:val="00814359"/>
    <w:rsid w:val="00817933"/>
    <w:rsid w:val="00821243"/>
    <w:rsid w:val="00825E4E"/>
    <w:rsid w:val="0083055C"/>
    <w:rsid w:val="00834F00"/>
    <w:rsid w:val="0083669F"/>
    <w:rsid w:val="00842362"/>
    <w:rsid w:val="00842D84"/>
    <w:rsid w:val="008435D8"/>
    <w:rsid w:val="00843881"/>
    <w:rsid w:val="00845A7E"/>
    <w:rsid w:val="00846531"/>
    <w:rsid w:val="00850BD5"/>
    <w:rsid w:val="00851E22"/>
    <w:rsid w:val="00852428"/>
    <w:rsid w:val="00856069"/>
    <w:rsid w:val="0085639B"/>
    <w:rsid w:val="008625D3"/>
    <w:rsid w:val="00865623"/>
    <w:rsid w:val="00865DE6"/>
    <w:rsid w:val="00870A0E"/>
    <w:rsid w:val="008737BA"/>
    <w:rsid w:val="0087762D"/>
    <w:rsid w:val="0088486F"/>
    <w:rsid w:val="008857ED"/>
    <w:rsid w:val="0088770D"/>
    <w:rsid w:val="0089263B"/>
    <w:rsid w:val="0089287E"/>
    <w:rsid w:val="00892948"/>
    <w:rsid w:val="00896703"/>
    <w:rsid w:val="008A53CB"/>
    <w:rsid w:val="008B06BC"/>
    <w:rsid w:val="008B328F"/>
    <w:rsid w:val="008B474D"/>
    <w:rsid w:val="008B4A2A"/>
    <w:rsid w:val="008B71E8"/>
    <w:rsid w:val="008C1746"/>
    <w:rsid w:val="008C24CC"/>
    <w:rsid w:val="008C5A44"/>
    <w:rsid w:val="008C6F88"/>
    <w:rsid w:val="008C7417"/>
    <w:rsid w:val="008C7805"/>
    <w:rsid w:val="008C7FB2"/>
    <w:rsid w:val="008D1670"/>
    <w:rsid w:val="008D23C7"/>
    <w:rsid w:val="008D3511"/>
    <w:rsid w:val="008D539C"/>
    <w:rsid w:val="008D58EB"/>
    <w:rsid w:val="008D5CA3"/>
    <w:rsid w:val="008E15FC"/>
    <w:rsid w:val="008E190C"/>
    <w:rsid w:val="008E2F72"/>
    <w:rsid w:val="008E3D3E"/>
    <w:rsid w:val="008E5A3B"/>
    <w:rsid w:val="008E72FB"/>
    <w:rsid w:val="008F2E6B"/>
    <w:rsid w:val="008F5422"/>
    <w:rsid w:val="008F559F"/>
    <w:rsid w:val="00901899"/>
    <w:rsid w:val="009044E5"/>
    <w:rsid w:val="00904CE8"/>
    <w:rsid w:val="00905DD7"/>
    <w:rsid w:val="0091235D"/>
    <w:rsid w:val="00912E09"/>
    <w:rsid w:val="009133F0"/>
    <w:rsid w:val="00914B5A"/>
    <w:rsid w:val="00915348"/>
    <w:rsid w:val="00917D37"/>
    <w:rsid w:val="00917EBF"/>
    <w:rsid w:val="0092222A"/>
    <w:rsid w:val="00922F1D"/>
    <w:rsid w:val="00925256"/>
    <w:rsid w:val="00927FAB"/>
    <w:rsid w:val="00930D02"/>
    <w:rsid w:val="00932D6A"/>
    <w:rsid w:val="00932DD7"/>
    <w:rsid w:val="00937721"/>
    <w:rsid w:val="0094010E"/>
    <w:rsid w:val="00940626"/>
    <w:rsid w:val="0094388E"/>
    <w:rsid w:val="009531B4"/>
    <w:rsid w:val="009557C2"/>
    <w:rsid w:val="00960191"/>
    <w:rsid w:val="00961A43"/>
    <w:rsid w:val="0096508F"/>
    <w:rsid w:val="00965E40"/>
    <w:rsid w:val="00970F4E"/>
    <w:rsid w:val="00977D14"/>
    <w:rsid w:val="009802AB"/>
    <w:rsid w:val="00981736"/>
    <w:rsid w:val="00996E19"/>
    <w:rsid w:val="00997A9E"/>
    <w:rsid w:val="009A0334"/>
    <w:rsid w:val="009A2FDA"/>
    <w:rsid w:val="009A581B"/>
    <w:rsid w:val="009A7583"/>
    <w:rsid w:val="009B02DF"/>
    <w:rsid w:val="009B1B06"/>
    <w:rsid w:val="009B1F1D"/>
    <w:rsid w:val="009B29EC"/>
    <w:rsid w:val="009B6453"/>
    <w:rsid w:val="009B653A"/>
    <w:rsid w:val="009B689A"/>
    <w:rsid w:val="009B77C1"/>
    <w:rsid w:val="009C004E"/>
    <w:rsid w:val="009C1090"/>
    <w:rsid w:val="009C3BA1"/>
    <w:rsid w:val="009C5901"/>
    <w:rsid w:val="009D327A"/>
    <w:rsid w:val="009D41C3"/>
    <w:rsid w:val="009D7591"/>
    <w:rsid w:val="009E7530"/>
    <w:rsid w:val="009E7A19"/>
    <w:rsid w:val="009F0168"/>
    <w:rsid w:val="009F32E9"/>
    <w:rsid w:val="009F3BB8"/>
    <w:rsid w:val="009F4FF9"/>
    <w:rsid w:val="009F5803"/>
    <w:rsid w:val="009F680E"/>
    <w:rsid w:val="00A018C7"/>
    <w:rsid w:val="00A01E20"/>
    <w:rsid w:val="00A01FD3"/>
    <w:rsid w:val="00A039D5"/>
    <w:rsid w:val="00A049BA"/>
    <w:rsid w:val="00A0620A"/>
    <w:rsid w:val="00A101A7"/>
    <w:rsid w:val="00A119D5"/>
    <w:rsid w:val="00A142EB"/>
    <w:rsid w:val="00A15B3C"/>
    <w:rsid w:val="00A1642C"/>
    <w:rsid w:val="00A21AE9"/>
    <w:rsid w:val="00A21AEF"/>
    <w:rsid w:val="00A21F68"/>
    <w:rsid w:val="00A22FE2"/>
    <w:rsid w:val="00A2732A"/>
    <w:rsid w:val="00A2754A"/>
    <w:rsid w:val="00A3049D"/>
    <w:rsid w:val="00A32F2C"/>
    <w:rsid w:val="00A32F75"/>
    <w:rsid w:val="00A336A4"/>
    <w:rsid w:val="00A40948"/>
    <w:rsid w:val="00A42DE6"/>
    <w:rsid w:val="00A5417B"/>
    <w:rsid w:val="00A54D55"/>
    <w:rsid w:val="00A56468"/>
    <w:rsid w:val="00A57093"/>
    <w:rsid w:val="00A618A1"/>
    <w:rsid w:val="00A62B46"/>
    <w:rsid w:val="00A62BD1"/>
    <w:rsid w:val="00A6322D"/>
    <w:rsid w:val="00A63B32"/>
    <w:rsid w:val="00A6740F"/>
    <w:rsid w:val="00A70974"/>
    <w:rsid w:val="00A71AB5"/>
    <w:rsid w:val="00A77756"/>
    <w:rsid w:val="00A816E4"/>
    <w:rsid w:val="00A85182"/>
    <w:rsid w:val="00A91723"/>
    <w:rsid w:val="00A94062"/>
    <w:rsid w:val="00A94EE5"/>
    <w:rsid w:val="00A95D6D"/>
    <w:rsid w:val="00A96A26"/>
    <w:rsid w:val="00A976AE"/>
    <w:rsid w:val="00A97859"/>
    <w:rsid w:val="00AA0983"/>
    <w:rsid w:val="00AA169B"/>
    <w:rsid w:val="00AA2F5C"/>
    <w:rsid w:val="00AA7AE7"/>
    <w:rsid w:val="00AA7FBE"/>
    <w:rsid w:val="00AB3379"/>
    <w:rsid w:val="00AB3B39"/>
    <w:rsid w:val="00AB3CE8"/>
    <w:rsid w:val="00AB5DAB"/>
    <w:rsid w:val="00AB69D4"/>
    <w:rsid w:val="00AB7DCF"/>
    <w:rsid w:val="00AC2584"/>
    <w:rsid w:val="00AC3B88"/>
    <w:rsid w:val="00AC404A"/>
    <w:rsid w:val="00AC4F1E"/>
    <w:rsid w:val="00AC5034"/>
    <w:rsid w:val="00AC6068"/>
    <w:rsid w:val="00AD31C6"/>
    <w:rsid w:val="00AD3747"/>
    <w:rsid w:val="00AD3901"/>
    <w:rsid w:val="00AD6071"/>
    <w:rsid w:val="00AE0154"/>
    <w:rsid w:val="00AE0D1E"/>
    <w:rsid w:val="00AE14E6"/>
    <w:rsid w:val="00AF0485"/>
    <w:rsid w:val="00AF1947"/>
    <w:rsid w:val="00AF604F"/>
    <w:rsid w:val="00AF6351"/>
    <w:rsid w:val="00AF6709"/>
    <w:rsid w:val="00AF7CA2"/>
    <w:rsid w:val="00B014C7"/>
    <w:rsid w:val="00B0217F"/>
    <w:rsid w:val="00B03917"/>
    <w:rsid w:val="00B1052D"/>
    <w:rsid w:val="00B13585"/>
    <w:rsid w:val="00B16D35"/>
    <w:rsid w:val="00B224B2"/>
    <w:rsid w:val="00B23F79"/>
    <w:rsid w:val="00B243E1"/>
    <w:rsid w:val="00B25595"/>
    <w:rsid w:val="00B309D9"/>
    <w:rsid w:val="00B33D45"/>
    <w:rsid w:val="00B35FC4"/>
    <w:rsid w:val="00B40FAB"/>
    <w:rsid w:val="00B410E0"/>
    <w:rsid w:val="00B441DE"/>
    <w:rsid w:val="00B44A07"/>
    <w:rsid w:val="00B45E15"/>
    <w:rsid w:val="00B5552F"/>
    <w:rsid w:val="00B558BA"/>
    <w:rsid w:val="00B57BBB"/>
    <w:rsid w:val="00B60165"/>
    <w:rsid w:val="00B60B56"/>
    <w:rsid w:val="00B612DE"/>
    <w:rsid w:val="00B65780"/>
    <w:rsid w:val="00B6718F"/>
    <w:rsid w:val="00B7201E"/>
    <w:rsid w:val="00B725E7"/>
    <w:rsid w:val="00B731FB"/>
    <w:rsid w:val="00B760B2"/>
    <w:rsid w:val="00B7753C"/>
    <w:rsid w:val="00B77738"/>
    <w:rsid w:val="00B77D0C"/>
    <w:rsid w:val="00B806A3"/>
    <w:rsid w:val="00B835EF"/>
    <w:rsid w:val="00B83AE8"/>
    <w:rsid w:val="00B8484C"/>
    <w:rsid w:val="00B869D4"/>
    <w:rsid w:val="00B86C07"/>
    <w:rsid w:val="00B8741D"/>
    <w:rsid w:val="00B90592"/>
    <w:rsid w:val="00B922F6"/>
    <w:rsid w:val="00B975C6"/>
    <w:rsid w:val="00B97FB1"/>
    <w:rsid w:val="00BA08C0"/>
    <w:rsid w:val="00BA5DEA"/>
    <w:rsid w:val="00BA653A"/>
    <w:rsid w:val="00BB6B47"/>
    <w:rsid w:val="00BB72C2"/>
    <w:rsid w:val="00BB7B0D"/>
    <w:rsid w:val="00BC20BF"/>
    <w:rsid w:val="00BC2325"/>
    <w:rsid w:val="00BC5039"/>
    <w:rsid w:val="00BC648C"/>
    <w:rsid w:val="00BC6C82"/>
    <w:rsid w:val="00BC6F87"/>
    <w:rsid w:val="00BC740C"/>
    <w:rsid w:val="00BD1BB0"/>
    <w:rsid w:val="00BE0683"/>
    <w:rsid w:val="00BE3B32"/>
    <w:rsid w:val="00BE42F8"/>
    <w:rsid w:val="00BF4B92"/>
    <w:rsid w:val="00C01187"/>
    <w:rsid w:val="00C02B7E"/>
    <w:rsid w:val="00C04B96"/>
    <w:rsid w:val="00C10CEC"/>
    <w:rsid w:val="00C113F4"/>
    <w:rsid w:val="00C12098"/>
    <w:rsid w:val="00C15D98"/>
    <w:rsid w:val="00C16D99"/>
    <w:rsid w:val="00C1751F"/>
    <w:rsid w:val="00C234BD"/>
    <w:rsid w:val="00C251BA"/>
    <w:rsid w:val="00C303AA"/>
    <w:rsid w:val="00C31D21"/>
    <w:rsid w:val="00C3241F"/>
    <w:rsid w:val="00C36165"/>
    <w:rsid w:val="00C36B65"/>
    <w:rsid w:val="00C4122C"/>
    <w:rsid w:val="00C41901"/>
    <w:rsid w:val="00C4310F"/>
    <w:rsid w:val="00C432AE"/>
    <w:rsid w:val="00C4661F"/>
    <w:rsid w:val="00C50617"/>
    <w:rsid w:val="00C5375F"/>
    <w:rsid w:val="00C53D63"/>
    <w:rsid w:val="00C56D9C"/>
    <w:rsid w:val="00C60A7B"/>
    <w:rsid w:val="00C64E6E"/>
    <w:rsid w:val="00C66A78"/>
    <w:rsid w:val="00C67ED5"/>
    <w:rsid w:val="00C7043D"/>
    <w:rsid w:val="00C70A73"/>
    <w:rsid w:val="00C70C56"/>
    <w:rsid w:val="00C72977"/>
    <w:rsid w:val="00C74238"/>
    <w:rsid w:val="00C80DB0"/>
    <w:rsid w:val="00C82F81"/>
    <w:rsid w:val="00C83A6F"/>
    <w:rsid w:val="00C859C1"/>
    <w:rsid w:val="00C85E7F"/>
    <w:rsid w:val="00C916CC"/>
    <w:rsid w:val="00C923FC"/>
    <w:rsid w:val="00C92594"/>
    <w:rsid w:val="00C95765"/>
    <w:rsid w:val="00C97258"/>
    <w:rsid w:val="00CA0C6B"/>
    <w:rsid w:val="00CA2F02"/>
    <w:rsid w:val="00CA2F50"/>
    <w:rsid w:val="00CA4B90"/>
    <w:rsid w:val="00CA709F"/>
    <w:rsid w:val="00CB250C"/>
    <w:rsid w:val="00CB57A7"/>
    <w:rsid w:val="00CC186C"/>
    <w:rsid w:val="00CC1B3C"/>
    <w:rsid w:val="00CC4049"/>
    <w:rsid w:val="00CC4BA0"/>
    <w:rsid w:val="00CC74E7"/>
    <w:rsid w:val="00CD0B19"/>
    <w:rsid w:val="00CD3115"/>
    <w:rsid w:val="00CD53CD"/>
    <w:rsid w:val="00CF00CC"/>
    <w:rsid w:val="00CF1B8C"/>
    <w:rsid w:val="00CF21B5"/>
    <w:rsid w:val="00CF5288"/>
    <w:rsid w:val="00CF7C16"/>
    <w:rsid w:val="00D00347"/>
    <w:rsid w:val="00D00B99"/>
    <w:rsid w:val="00D00DF1"/>
    <w:rsid w:val="00D0212A"/>
    <w:rsid w:val="00D040C0"/>
    <w:rsid w:val="00D0717C"/>
    <w:rsid w:val="00D07DAB"/>
    <w:rsid w:val="00D12711"/>
    <w:rsid w:val="00D13E17"/>
    <w:rsid w:val="00D16172"/>
    <w:rsid w:val="00D216E1"/>
    <w:rsid w:val="00D24D66"/>
    <w:rsid w:val="00D3012D"/>
    <w:rsid w:val="00D30150"/>
    <w:rsid w:val="00D30DAC"/>
    <w:rsid w:val="00D32ED3"/>
    <w:rsid w:val="00D33488"/>
    <w:rsid w:val="00D3573A"/>
    <w:rsid w:val="00D43ABD"/>
    <w:rsid w:val="00D44681"/>
    <w:rsid w:val="00D50978"/>
    <w:rsid w:val="00D52634"/>
    <w:rsid w:val="00D550C4"/>
    <w:rsid w:val="00D62178"/>
    <w:rsid w:val="00D62829"/>
    <w:rsid w:val="00D62A85"/>
    <w:rsid w:val="00D64F9A"/>
    <w:rsid w:val="00D735B7"/>
    <w:rsid w:val="00D77048"/>
    <w:rsid w:val="00D80638"/>
    <w:rsid w:val="00D83C34"/>
    <w:rsid w:val="00D83FD7"/>
    <w:rsid w:val="00D870DC"/>
    <w:rsid w:val="00D92816"/>
    <w:rsid w:val="00D9583B"/>
    <w:rsid w:val="00DA2671"/>
    <w:rsid w:val="00DA33EF"/>
    <w:rsid w:val="00DA464C"/>
    <w:rsid w:val="00DA5294"/>
    <w:rsid w:val="00DA5B1B"/>
    <w:rsid w:val="00DA6D9F"/>
    <w:rsid w:val="00DB031A"/>
    <w:rsid w:val="00DB31D4"/>
    <w:rsid w:val="00DB36C0"/>
    <w:rsid w:val="00DB58FD"/>
    <w:rsid w:val="00DB664E"/>
    <w:rsid w:val="00DB6DDB"/>
    <w:rsid w:val="00DB7FCA"/>
    <w:rsid w:val="00DC0C43"/>
    <w:rsid w:val="00DC16BD"/>
    <w:rsid w:val="00DC23B6"/>
    <w:rsid w:val="00DC7B7E"/>
    <w:rsid w:val="00DD0797"/>
    <w:rsid w:val="00DD3748"/>
    <w:rsid w:val="00DD3CA9"/>
    <w:rsid w:val="00DD4109"/>
    <w:rsid w:val="00DD4CBC"/>
    <w:rsid w:val="00DD5E9F"/>
    <w:rsid w:val="00DD65D8"/>
    <w:rsid w:val="00DE1EAE"/>
    <w:rsid w:val="00DE44C4"/>
    <w:rsid w:val="00DE470B"/>
    <w:rsid w:val="00DE6618"/>
    <w:rsid w:val="00DE69EA"/>
    <w:rsid w:val="00DF0DC2"/>
    <w:rsid w:val="00DF1427"/>
    <w:rsid w:val="00DF1A50"/>
    <w:rsid w:val="00DF4E9B"/>
    <w:rsid w:val="00DF57C5"/>
    <w:rsid w:val="00DF61AC"/>
    <w:rsid w:val="00DF7CCB"/>
    <w:rsid w:val="00DF7D70"/>
    <w:rsid w:val="00E004B2"/>
    <w:rsid w:val="00E00764"/>
    <w:rsid w:val="00E00821"/>
    <w:rsid w:val="00E01EFA"/>
    <w:rsid w:val="00E03071"/>
    <w:rsid w:val="00E03337"/>
    <w:rsid w:val="00E03B6B"/>
    <w:rsid w:val="00E0486A"/>
    <w:rsid w:val="00E04D26"/>
    <w:rsid w:val="00E0676B"/>
    <w:rsid w:val="00E069C1"/>
    <w:rsid w:val="00E1487C"/>
    <w:rsid w:val="00E160FB"/>
    <w:rsid w:val="00E165BF"/>
    <w:rsid w:val="00E1783C"/>
    <w:rsid w:val="00E203CD"/>
    <w:rsid w:val="00E20817"/>
    <w:rsid w:val="00E20A2E"/>
    <w:rsid w:val="00E210EA"/>
    <w:rsid w:val="00E2223D"/>
    <w:rsid w:val="00E225B3"/>
    <w:rsid w:val="00E25FA8"/>
    <w:rsid w:val="00E32F4F"/>
    <w:rsid w:val="00E35462"/>
    <w:rsid w:val="00E37366"/>
    <w:rsid w:val="00E4334A"/>
    <w:rsid w:val="00E436EB"/>
    <w:rsid w:val="00E44DFA"/>
    <w:rsid w:val="00E44E3C"/>
    <w:rsid w:val="00E45D13"/>
    <w:rsid w:val="00E55D47"/>
    <w:rsid w:val="00E563F8"/>
    <w:rsid w:val="00E56A72"/>
    <w:rsid w:val="00E57087"/>
    <w:rsid w:val="00E57423"/>
    <w:rsid w:val="00E57449"/>
    <w:rsid w:val="00E57630"/>
    <w:rsid w:val="00E60412"/>
    <w:rsid w:val="00E629E7"/>
    <w:rsid w:val="00E62D53"/>
    <w:rsid w:val="00E649BB"/>
    <w:rsid w:val="00E64B17"/>
    <w:rsid w:val="00E66D9E"/>
    <w:rsid w:val="00E6735E"/>
    <w:rsid w:val="00E73DC6"/>
    <w:rsid w:val="00E77F35"/>
    <w:rsid w:val="00E81568"/>
    <w:rsid w:val="00E81D98"/>
    <w:rsid w:val="00E82C3B"/>
    <w:rsid w:val="00E85501"/>
    <w:rsid w:val="00E94F7B"/>
    <w:rsid w:val="00E95D4A"/>
    <w:rsid w:val="00EA439C"/>
    <w:rsid w:val="00EA558D"/>
    <w:rsid w:val="00EA7E91"/>
    <w:rsid w:val="00EB1A82"/>
    <w:rsid w:val="00EB6394"/>
    <w:rsid w:val="00EB648E"/>
    <w:rsid w:val="00EC0FC8"/>
    <w:rsid w:val="00EC3708"/>
    <w:rsid w:val="00EC4658"/>
    <w:rsid w:val="00EC4D20"/>
    <w:rsid w:val="00EC5936"/>
    <w:rsid w:val="00EC7554"/>
    <w:rsid w:val="00ED1926"/>
    <w:rsid w:val="00ED6718"/>
    <w:rsid w:val="00EE2D45"/>
    <w:rsid w:val="00EE42F0"/>
    <w:rsid w:val="00F00EFE"/>
    <w:rsid w:val="00F012BC"/>
    <w:rsid w:val="00F01CF4"/>
    <w:rsid w:val="00F072C1"/>
    <w:rsid w:val="00F11F3C"/>
    <w:rsid w:val="00F147F5"/>
    <w:rsid w:val="00F15576"/>
    <w:rsid w:val="00F209B0"/>
    <w:rsid w:val="00F20C9D"/>
    <w:rsid w:val="00F21A0A"/>
    <w:rsid w:val="00F25368"/>
    <w:rsid w:val="00F25793"/>
    <w:rsid w:val="00F2633E"/>
    <w:rsid w:val="00F26638"/>
    <w:rsid w:val="00F27AC0"/>
    <w:rsid w:val="00F31BC9"/>
    <w:rsid w:val="00F32EE4"/>
    <w:rsid w:val="00F33087"/>
    <w:rsid w:val="00F3639A"/>
    <w:rsid w:val="00F40FC1"/>
    <w:rsid w:val="00F425E9"/>
    <w:rsid w:val="00F43CA4"/>
    <w:rsid w:val="00F46D44"/>
    <w:rsid w:val="00F478E0"/>
    <w:rsid w:val="00F5197A"/>
    <w:rsid w:val="00F52854"/>
    <w:rsid w:val="00F52C21"/>
    <w:rsid w:val="00F536F1"/>
    <w:rsid w:val="00F55F84"/>
    <w:rsid w:val="00F5619E"/>
    <w:rsid w:val="00F61436"/>
    <w:rsid w:val="00F7032B"/>
    <w:rsid w:val="00F709DD"/>
    <w:rsid w:val="00F70DEC"/>
    <w:rsid w:val="00F714C4"/>
    <w:rsid w:val="00F82701"/>
    <w:rsid w:val="00F84BE4"/>
    <w:rsid w:val="00F87344"/>
    <w:rsid w:val="00F9048B"/>
    <w:rsid w:val="00F917F1"/>
    <w:rsid w:val="00FA3776"/>
    <w:rsid w:val="00FA4BB9"/>
    <w:rsid w:val="00FB229D"/>
    <w:rsid w:val="00FB2958"/>
    <w:rsid w:val="00FC0188"/>
    <w:rsid w:val="00FC1BE1"/>
    <w:rsid w:val="00FC4CBE"/>
    <w:rsid w:val="00FC68FA"/>
    <w:rsid w:val="00FD072D"/>
    <w:rsid w:val="00FD093D"/>
    <w:rsid w:val="00FD32DD"/>
    <w:rsid w:val="00FD7B1C"/>
    <w:rsid w:val="00FE13AD"/>
    <w:rsid w:val="00FE1CDD"/>
    <w:rsid w:val="00FE6545"/>
    <w:rsid w:val="00FE774B"/>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4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List Bullet" w:uiPriority="9" w:qFormat="1"/>
    <w:lsdException w:name="List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9F32E9"/>
    <w:pPr>
      <w:spacing w:line="480" w:lineRule="auto"/>
      <w:ind w:firstLine="720"/>
    </w:pPr>
    <w:rPr>
      <w:rFonts w:eastAsiaTheme="minorEastAsia"/>
      <w:kern w:val="24"/>
      <w:lang w:eastAsia="ja-JP"/>
    </w:rPr>
  </w:style>
  <w:style w:type="paragraph" w:styleId="Heading1">
    <w:name w:val="heading 1"/>
    <w:basedOn w:val="Normal"/>
    <w:next w:val="Normal"/>
    <w:link w:val="Heading1Char"/>
    <w:uiPriority w:val="3"/>
    <w:qFormat/>
    <w:rsid w:val="009F32E9"/>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9F32E9"/>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9F32E9"/>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9F32E9"/>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9F32E9"/>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F32E9"/>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F32E9"/>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F32E9"/>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F32E9"/>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F32E9"/>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9F32E9"/>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9F32E9"/>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9F32E9"/>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9F32E9"/>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9F32E9"/>
    <w:rPr>
      <w:rFonts w:asciiTheme="majorHAnsi" w:eastAsiaTheme="majorEastAsia" w:hAnsiTheme="majorHAnsi" w:cstheme="majorBidi"/>
      <w:color w:val="1F4D78" w:themeColor="accent1" w:themeShade="7F"/>
      <w:kern w:val="24"/>
      <w:lang w:eastAsia="ja-JP"/>
    </w:rPr>
  </w:style>
  <w:style w:type="character" w:customStyle="1" w:styleId="Heading7Char">
    <w:name w:val="Heading 7 Char"/>
    <w:basedOn w:val="DefaultParagraphFont"/>
    <w:link w:val="Heading7"/>
    <w:uiPriority w:val="9"/>
    <w:semiHidden/>
    <w:rsid w:val="009F32E9"/>
    <w:rPr>
      <w:rFonts w:asciiTheme="majorHAnsi" w:eastAsiaTheme="majorEastAsia" w:hAnsiTheme="majorHAnsi" w:cstheme="majorBidi"/>
      <w:i/>
      <w:iCs/>
      <w:color w:val="1F4D78" w:themeColor="accent1" w:themeShade="7F"/>
      <w:kern w:val="24"/>
      <w:lang w:eastAsia="ja-JP"/>
    </w:rPr>
  </w:style>
  <w:style w:type="character" w:customStyle="1" w:styleId="Heading8Char">
    <w:name w:val="Heading 8 Char"/>
    <w:basedOn w:val="DefaultParagraphFont"/>
    <w:link w:val="Heading8"/>
    <w:uiPriority w:val="9"/>
    <w:semiHidden/>
    <w:rsid w:val="009F32E9"/>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9F32E9"/>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9F32E9"/>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9F32E9"/>
    <w:pPr>
      <w:spacing w:line="240" w:lineRule="auto"/>
      <w:ind w:firstLine="0"/>
    </w:pPr>
  </w:style>
  <w:style w:type="character" w:customStyle="1" w:styleId="HeaderChar">
    <w:name w:val="Header Char"/>
    <w:basedOn w:val="DefaultParagraphFont"/>
    <w:link w:val="Header"/>
    <w:uiPriority w:val="99"/>
    <w:rsid w:val="009F32E9"/>
    <w:rPr>
      <w:rFonts w:eastAsiaTheme="minorEastAsia"/>
      <w:kern w:val="24"/>
      <w:lang w:eastAsia="ja-JP"/>
    </w:rPr>
  </w:style>
  <w:style w:type="character" w:styleId="Strong">
    <w:name w:val="Strong"/>
    <w:basedOn w:val="DefaultParagraphFont"/>
    <w:uiPriority w:val="22"/>
    <w:unhideWhenUsed/>
    <w:qFormat/>
    <w:rsid w:val="009F32E9"/>
    <w:rPr>
      <w:b w:val="0"/>
      <w:bCs w:val="0"/>
      <w:caps/>
      <w:smallCaps w:val="0"/>
    </w:rPr>
  </w:style>
  <w:style w:type="character" w:styleId="PlaceholderText">
    <w:name w:val="Placeholder Text"/>
    <w:basedOn w:val="DefaultParagraphFont"/>
    <w:uiPriority w:val="99"/>
    <w:semiHidden/>
    <w:rsid w:val="009F32E9"/>
    <w:rPr>
      <w:color w:val="808080"/>
    </w:rPr>
  </w:style>
  <w:style w:type="paragraph" w:styleId="NoSpacing">
    <w:name w:val="No Spacing"/>
    <w:aliases w:val="No Indent"/>
    <w:uiPriority w:val="1"/>
    <w:qFormat/>
    <w:rsid w:val="009F32E9"/>
    <w:pPr>
      <w:spacing w:line="480" w:lineRule="auto"/>
    </w:pPr>
    <w:rPr>
      <w:rFonts w:eastAsiaTheme="minorEastAsia"/>
      <w:lang w:eastAsia="ja-JP"/>
    </w:rPr>
  </w:style>
  <w:style w:type="paragraph" w:styleId="Title">
    <w:name w:val="Title"/>
    <w:basedOn w:val="Normal"/>
    <w:next w:val="Normal"/>
    <w:link w:val="TitleChar"/>
    <w:uiPriority w:val="10"/>
    <w:qFormat/>
    <w:rsid w:val="009F32E9"/>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9F32E9"/>
    <w:rPr>
      <w:rFonts w:asciiTheme="majorHAnsi" w:eastAsiaTheme="majorEastAsia" w:hAnsiTheme="majorHAnsi" w:cstheme="majorBidi"/>
      <w:kern w:val="24"/>
      <w:lang w:eastAsia="ja-JP"/>
    </w:rPr>
  </w:style>
  <w:style w:type="character" w:styleId="Emphasis">
    <w:name w:val="Emphasis"/>
    <w:basedOn w:val="DefaultParagraphFont"/>
    <w:uiPriority w:val="20"/>
    <w:unhideWhenUsed/>
    <w:qFormat/>
    <w:rsid w:val="009F32E9"/>
    <w:rPr>
      <w:i/>
      <w:iCs/>
    </w:rPr>
  </w:style>
  <w:style w:type="paragraph" w:styleId="BalloonText">
    <w:name w:val="Balloon Text"/>
    <w:basedOn w:val="Normal"/>
    <w:link w:val="BalloonTextChar"/>
    <w:uiPriority w:val="99"/>
    <w:semiHidden/>
    <w:unhideWhenUsed/>
    <w:rsid w:val="009F32E9"/>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E9"/>
    <w:rPr>
      <w:rFonts w:ascii="Segoe UI" w:eastAsiaTheme="minorEastAsia" w:hAnsi="Segoe UI" w:cs="Segoe UI"/>
      <w:kern w:val="24"/>
      <w:sz w:val="18"/>
      <w:szCs w:val="18"/>
      <w:lang w:eastAsia="ja-JP"/>
    </w:rPr>
  </w:style>
  <w:style w:type="paragraph" w:styleId="Bibliography">
    <w:name w:val="Bibliography"/>
    <w:basedOn w:val="Normal"/>
    <w:next w:val="Normal"/>
    <w:uiPriority w:val="37"/>
    <w:unhideWhenUsed/>
    <w:qFormat/>
    <w:rsid w:val="009F32E9"/>
    <w:pPr>
      <w:ind w:left="720" w:hanging="720"/>
    </w:pPr>
  </w:style>
  <w:style w:type="paragraph" w:styleId="BlockText">
    <w:name w:val="Block Text"/>
    <w:basedOn w:val="Normal"/>
    <w:uiPriority w:val="99"/>
    <w:semiHidden/>
    <w:unhideWhenUsed/>
    <w:rsid w:val="009F32E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firstLine="0"/>
    </w:pPr>
    <w:rPr>
      <w:i/>
      <w:iCs/>
      <w:color w:val="5B9BD5" w:themeColor="accent1"/>
    </w:rPr>
  </w:style>
  <w:style w:type="paragraph" w:styleId="BodyText">
    <w:name w:val="Body Text"/>
    <w:basedOn w:val="Normal"/>
    <w:link w:val="BodyTextChar"/>
    <w:uiPriority w:val="99"/>
    <w:semiHidden/>
    <w:unhideWhenUsed/>
    <w:rsid w:val="009F32E9"/>
    <w:pPr>
      <w:spacing w:after="120"/>
      <w:ind w:firstLine="0"/>
    </w:pPr>
  </w:style>
  <w:style w:type="character" w:customStyle="1" w:styleId="BodyTextChar">
    <w:name w:val="Body Text Char"/>
    <w:basedOn w:val="DefaultParagraphFont"/>
    <w:link w:val="BodyText"/>
    <w:uiPriority w:val="99"/>
    <w:semiHidden/>
    <w:rsid w:val="009F32E9"/>
    <w:rPr>
      <w:rFonts w:eastAsiaTheme="minorEastAsia"/>
      <w:kern w:val="24"/>
      <w:lang w:eastAsia="ja-JP"/>
    </w:rPr>
  </w:style>
  <w:style w:type="paragraph" w:styleId="BodyText2">
    <w:name w:val="Body Text 2"/>
    <w:basedOn w:val="Normal"/>
    <w:link w:val="BodyText2Char"/>
    <w:uiPriority w:val="99"/>
    <w:semiHidden/>
    <w:unhideWhenUsed/>
    <w:rsid w:val="009F32E9"/>
    <w:pPr>
      <w:spacing w:after="120"/>
      <w:ind w:firstLine="0"/>
    </w:pPr>
  </w:style>
  <w:style w:type="character" w:customStyle="1" w:styleId="BodyText2Char">
    <w:name w:val="Body Text 2 Char"/>
    <w:basedOn w:val="DefaultParagraphFont"/>
    <w:link w:val="BodyText2"/>
    <w:uiPriority w:val="99"/>
    <w:semiHidden/>
    <w:rsid w:val="009F32E9"/>
    <w:rPr>
      <w:rFonts w:eastAsiaTheme="minorEastAsia"/>
      <w:kern w:val="24"/>
      <w:lang w:eastAsia="ja-JP"/>
    </w:rPr>
  </w:style>
  <w:style w:type="paragraph" w:styleId="BodyText3">
    <w:name w:val="Body Text 3"/>
    <w:basedOn w:val="Normal"/>
    <w:link w:val="BodyText3Char"/>
    <w:uiPriority w:val="99"/>
    <w:semiHidden/>
    <w:unhideWhenUsed/>
    <w:rsid w:val="009F32E9"/>
    <w:pPr>
      <w:spacing w:after="120"/>
      <w:ind w:firstLine="0"/>
    </w:pPr>
    <w:rPr>
      <w:sz w:val="16"/>
      <w:szCs w:val="16"/>
    </w:rPr>
  </w:style>
  <w:style w:type="character" w:customStyle="1" w:styleId="BodyText3Char">
    <w:name w:val="Body Text 3 Char"/>
    <w:basedOn w:val="DefaultParagraphFont"/>
    <w:link w:val="BodyText3"/>
    <w:uiPriority w:val="99"/>
    <w:semiHidden/>
    <w:rsid w:val="009F32E9"/>
    <w:rPr>
      <w:rFonts w:eastAsiaTheme="minorEastAsia"/>
      <w:kern w:val="24"/>
      <w:sz w:val="16"/>
      <w:szCs w:val="16"/>
      <w:lang w:eastAsia="ja-JP"/>
    </w:rPr>
  </w:style>
  <w:style w:type="paragraph" w:styleId="BodyTextFirstIndent">
    <w:name w:val="Body Text First Indent"/>
    <w:basedOn w:val="BodyText"/>
    <w:link w:val="BodyTextFirstIndentChar"/>
    <w:uiPriority w:val="99"/>
    <w:semiHidden/>
    <w:unhideWhenUsed/>
    <w:rsid w:val="009F32E9"/>
    <w:pPr>
      <w:spacing w:after="0"/>
    </w:pPr>
  </w:style>
  <w:style w:type="character" w:customStyle="1" w:styleId="BodyTextFirstIndentChar">
    <w:name w:val="Body Text First Indent Char"/>
    <w:basedOn w:val="BodyTextChar"/>
    <w:link w:val="BodyTextFirstIndent"/>
    <w:uiPriority w:val="99"/>
    <w:semiHidden/>
    <w:rsid w:val="009F32E9"/>
    <w:rPr>
      <w:rFonts w:eastAsiaTheme="minorEastAsia"/>
      <w:kern w:val="24"/>
      <w:lang w:eastAsia="ja-JP"/>
    </w:rPr>
  </w:style>
  <w:style w:type="paragraph" w:styleId="BodyTextIndent">
    <w:name w:val="Body Text Indent"/>
    <w:basedOn w:val="Normal"/>
    <w:link w:val="BodyTextIndentChar"/>
    <w:uiPriority w:val="99"/>
    <w:semiHidden/>
    <w:unhideWhenUsed/>
    <w:rsid w:val="009F32E9"/>
    <w:pPr>
      <w:spacing w:after="120"/>
      <w:ind w:left="360" w:firstLine="0"/>
    </w:pPr>
  </w:style>
  <w:style w:type="character" w:customStyle="1" w:styleId="BodyTextIndentChar">
    <w:name w:val="Body Text Indent Char"/>
    <w:basedOn w:val="DefaultParagraphFont"/>
    <w:link w:val="BodyTextIndent"/>
    <w:uiPriority w:val="99"/>
    <w:semiHidden/>
    <w:rsid w:val="009F32E9"/>
    <w:rPr>
      <w:rFonts w:eastAsiaTheme="minorEastAsia"/>
      <w:kern w:val="24"/>
      <w:lang w:eastAsia="ja-JP"/>
    </w:rPr>
  </w:style>
  <w:style w:type="paragraph" w:styleId="BodyTextFirstIndent2">
    <w:name w:val="Body Text First Indent 2"/>
    <w:basedOn w:val="BodyTextIndent"/>
    <w:link w:val="BodyTextFirstIndent2Char"/>
    <w:uiPriority w:val="99"/>
    <w:semiHidden/>
    <w:unhideWhenUsed/>
    <w:rsid w:val="009F32E9"/>
    <w:pPr>
      <w:spacing w:after="0"/>
    </w:pPr>
  </w:style>
  <w:style w:type="character" w:customStyle="1" w:styleId="BodyTextFirstIndent2Char">
    <w:name w:val="Body Text First Indent 2 Char"/>
    <w:basedOn w:val="BodyTextIndentChar"/>
    <w:link w:val="BodyTextFirstIndent2"/>
    <w:uiPriority w:val="99"/>
    <w:semiHidden/>
    <w:rsid w:val="009F32E9"/>
    <w:rPr>
      <w:rFonts w:eastAsiaTheme="minorEastAsia"/>
      <w:kern w:val="24"/>
      <w:lang w:eastAsia="ja-JP"/>
    </w:rPr>
  </w:style>
  <w:style w:type="paragraph" w:styleId="BodyTextIndent2">
    <w:name w:val="Body Text Indent 2"/>
    <w:basedOn w:val="Normal"/>
    <w:link w:val="BodyTextIndent2Char"/>
    <w:uiPriority w:val="99"/>
    <w:semiHidden/>
    <w:unhideWhenUsed/>
    <w:rsid w:val="009F32E9"/>
    <w:pPr>
      <w:spacing w:after="120"/>
      <w:ind w:left="360" w:firstLine="0"/>
    </w:pPr>
  </w:style>
  <w:style w:type="character" w:customStyle="1" w:styleId="BodyTextIndent2Char">
    <w:name w:val="Body Text Indent 2 Char"/>
    <w:basedOn w:val="DefaultParagraphFont"/>
    <w:link w:val="BodyTextIndent2"/>
    <w:uiPriority w:val="99"/>
    <w:semiHidden/>
    <w:rsid w:val="009F32E9"/>
    <w:rPr>
      <w:rFonts w:eastAsiaTheme="minorEastAsia"/>
      <w:kern w:val="24"/>
      <w:lang w:eastAsia="ja-JP"/>
    </w:rPr>
  </w:style>
  <w:style w:type="paragraph" w:styleId="BodyTextIndent3">
    <w:name w:val="Body Text Indent 3"/>
    <w:basedOn w:val="Normal"/>
    <w:link w:val="BodyTextIndent3Char"/>
    <w:uiPriority w:val="99"/>
    <w:semiHidden/>
    <w:unhideWhenUsed/>
    <w:rsid w:val="009F32E9"/>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9F32E9"/>
    <w:rPr>
      <w:rFonts w:eastAsiaTheme="minorEastAsia"/>
      <w:kern w:val="24"/>
      <w:sz w:val="16"/>
      <w:szCs w:val="16"/>
      <w:lang w:eastAsia="ja-JP"/>
    </w:rPr>
  </w:style>
  <w:style w:type="paragraph" w:styleId="Caption">
    <w:name w:val="caption"/>
    <w:basedOn w:val="Normal"/>
    <w:next w:val="Normal"/>
    <w:uiPriority w:val="35"/>
    <w:semiHidden/>
    <w:unhideWhenUsed/>
    <w:qFormat/>
    <w:rsid w:val="009F32E9"/>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9F32E9"/>
    <w:pPr>
      <w:spacing w:line="240" w:lineRule="auto"/>
      <w:ind w:left="4320" w:firstLine="0"/>
    </w:pPr>
  </w:style>
  <w:style w:type="character" w:customStyle="1" w:styleId="ClosingChar">
    <w:name w:val="Closing Char"/>
    <w:basedOn w:val="DefaultParagraphFont"/>
    <w:link w:val="Closing"/>
    <w:uiPriority w:val="99"/>
    <w:semiHidden/>
    <w:rsid w:val="009F32E9"/>
    <w:rPr>
      <w:rFonts w:eastAsiaTheme="minorEastAsia"/>
      <w:kern w:val="24"/>
      <w:lang w:eastAsia="ja-JP"/>
    </w:rPr>
  </w:style>
  <w:style w:type="paragraph" w:styleId="CommentText">
    <w:name w:val="annotation text"/>
    <w:basedOn w:val="Normal"/>
    <w:link w:val="CommentTextChar"/>
    <w:uiPriority w:val="99"/>
    <w:unhideWhenUsed/>
    <w:rsid w:val="009F32E9"/>
    <w:pPr>
      <w:spacing w:line="240" w:lineRule="auto"/>
      <w:ind w:firstLine="0"/>
    </w:pPr>
    <w:rPr>
      <w:sz w:val="20"/>
      <w:szCs w:val="20"/>
    </w:rPr>
  </w:style>
  <w:style w:type="character" w:customStyle="1" w:styleId="CommentTextChar">
    <w:name w:val="Comment Text Char"/>
    <w:basedOn w:val="DefaultParagraphFont"/>
    <w:link w:val="CommentText"/>
    <w:uiPriority w:val="99"/>
    <w:rsid w:val="009F32E9"/>
    <w:rPr>
      <w:rFonts w:eastAsiaTheme="minorEastAsia"/>
      <w:kern w:val="24"/>
      <w:sz w:val="20"/>
      <w:szCs w:val="20"/>
      <w:lang w:eastAsia="ja-JP"/>
    </w:rPr>
  </w:style>
  <w:style w:type="paragraph" w:styleId="CommentSubject">
    <w:name w:val="annotation subject"/>
    <w:basedOn w:val="CommentText"/>
    <w:next w:val="CommentText"/>
    <w:link w:val="CommentSubjectChar"/>
    <w:uiPriority w:val="99"/>
    <w:semiHidden/>
    <w:unhideWhenUsed/>
    <w:rsid w:val="009F32E9"/>
    <w:rPr>
      <w:b/>
      <w:bCs/>
    </w:rPr>
  </w:style>
  <w:style w:type="character" w:customStyle="1" w:styleId="CommentSubjectChar">
    <w:name w:val="Comment Subject Char"/>
    <w:basedOn w:val="CommentTextChar"/>
    <w:link w:val="CommentSubject"/>
    <w:uiPriority w:val="99"/>
    <w:semiHidden/>
    <w:rsid w:val="009F32E9"/>
    <w:rPr>
      <w:rFonts w:eastAsiaTheme="minorEastAsia"/>
      <w:b/>
      <w:bCs/>
      <w:kern w:val="24"/>
      <w:sz w:val="20"/>
      <w:szCs w:val="20"/>
      <w:lang w:eastAsia="ja-JP"/>
    </w:rPr>
  </w:style>
  <w:style w:type="paragraph" w:styleId="Date">
    <w:name w:val="Date"/>
    <w:basedOn w:val="Normal"/>
    <w:next w:val="Normal"/>
    <w:link w:val="DateChar"/>
    <w:uiPriority w:val="99"/>
    <w:semiHidden/>
    <w:unhideWhenUsed/>
    <w:rsid w:val="009F32E9"/>
    <w:pPr>
      <w:ind w:firstLine="0"/>
    </w:pPr>
  </w:style>
  <w:style w:type="character" w:customStyle="1" w:styleId="DateChar">
    <w:name w:val="Date Char"/>
    <w:basedOn w:val="DefaultParagraphFont"/>
    <w:link w:val="Date"/>
    <w:uiPriority w:val="99"/>
    <w:semiHidden/>
    <w:rsid w:val="009F32E9"/>
    <w:rPr>
      <w:rFonts w:eastAsiaTheme="minorEastAsia"/>
      <w:kern w:val="24"/>
      <w:lang w:eastAsia="ja-JP"/>
    </w:rPr>
  </w:style>
  <w:style w:type="paragraph" w:styleId="DocumentMap">
    <w:name w:val="Document Map"/>
    <w:basedOn w:val="Normal"/>
    <w:link w:val="DocumentMapChar"/>
    <w:uiPriority w:val="99"/>
    <w:semiHidden/>
    <w:unhideWhenUsed/>
    <w:rsid w:val="009F32E9"/>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32E9"/>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9F32E9"/>
    <w:pPr>
      <w:spacing w:line="240" w:lineRule="auto"/>
      <w:ind w:firstLine="0"/>
    </w:pPr>
  </w:style>
  <w:style w:type="character" w:customStyle="1" w:styleId="E-mailSignatureChar">
    <w:name w:val="E-mail Signature Char"/>
    <w:basedOn w:val="DefaultParagraphFont"/>
    <w:link w:val="E-mailSignature"/>
    <w:uiPriority w:val="99"/>
    <w:semiHidden/>
    <w:rsid w:val="009F32E9"/>
    <w:rPr>
      <w:rFonts w:eastAsiaTheme="minorEastAsia"/>
      <w:kern w:val="24"/>
      <w:lang w:eastAsia="ja-JP"/>
    </w:rPr>
  </w:style>
  <w:style w:type="paragraph" w:styleId="FootnoteText">
    <w:name w:val="footnote text"/>
    <w:basedOn w:val="Normal"/>
    <w:link w:val="FootnoteTextChar"/>
    <w:uiPriority w:val="99"/>
    <w:semiHidden/>
    <w:unhideWhenUsed/>
    <w:rsid w:val="009F32E9"/>
    <w:pPr>
      <w:spacing w:line="240" w:lineRule="auto"/>
    </w:pPr>
    <w:rPr>
      <w:sz w:val="20"/>
      <w:szCs w:val="20"/>
    </w:rPr>
  </w:style>
  <w:style w:type="character" w:customStyle="1" w:styleId="FootnoteTextChar">
    <w:name w:val="Footnote Text Char"/>
    <w:basedOn w:val="DefaultParagraphFont"/>
    <w:link w:val="FootnoteText"/>
    <w:uiPriority w:val="99"/>
    <w:semiHidden/>
    <w:rsid w:val="009F32E9"/>
    <w:rPr>
      <w:rFonts w:eastAsiaTheme="minorEastAsia"/>
      <w:kern w:val="24"/>
      <w:sz w:val="20"/>
      <w:szCs w:val="20"/>
      <w:lang w:eastAsia="ja-JP"/>
    </w:rPr>
  </w:style>
  <w:style w:type="paragraph" w:styleId="EnvelopeAddress">
    <w:name w:val="envelope address"/>
    <w:basedOn w:val="Normal"/>
    <w:uiPriority w:val="99"/>
    <w:semiHidden/>
    <w:unhideWhenUsed/>
    <w:rsid w:val="009F32E9"/>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9F32E9"/>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F32E9"/>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9F32E9"/>
    <w:rPr>
      <w:rFonts w:eastAsiaTheme="minorEastAsia"/>
      <w:kern w:val="24"/>
      <w:lang w:eastAsia="ja-JP"/>
    </w:rPr>
  </w:style>
  <w:style w:type="table" w:styleId="TableGrid">
    <w:name w:val="Table Grid"/>
    <w:basedOn w:val="TableNormal"/>
    <w:uiPriority w:val="39"/>
    <w:rsid w:val="009F32E9"/>
    <w:pPr>
      <w:ind w:firstLine="72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F32E9"/>
    <w:pPr>
      <w:ind w:firstLine="720"/>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9F32E9"/>
    <w:pPr>
      <w:spacing w:line="240" w:lineRule="auto"/>
      <w:ind w:firstLine="0"/>
    </w:pPr>
    <w:rPr>
      <w:i/>
      <w:iCs/>
    </w:rPr>
  </w:style>
  <w:style w:type="character" w:customStyle="1" w:styleId="HTMLAddressChar">
    <w:name w:val="HTML Address Char"/>
    <w:basedOn w:val="DefaultParagraphFont"/>
    <w:link w:val="HTMLAddress"/>
    <w:uiPriority w:val="99"/>
    <w:semiHidden/>
    <w:rsid w:val="009F32E9"/>
    <w:rPr>
      <w:rFonts w:eastAsiaTheme="minorEastAsia"/>
      <w:i/>
      <w:iCs/>
      <w:kern w:val="24"/>
      <w:lang w:eastAsia="ja-JP"/>
    </w:rPr>
  </w:style>
  <w:style w:type="paragraph" w:styleId="HTMLPreformatted">
    <w:name w:val="HTML Preformatted"/>
    <w:basedOn w:val="Normal"/>
    <w:link w:val="HTMLPreformattedChar"/>
    <w:uiPriority w:val="99"/>
    <w:semiHidden/>
    <w:unhideWhenUsed/>
    <w:rsid w:val="009F32E9"/>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F32E9"/>
    <w:rPr>
      <w:rFonts w:ascii="Consolas" w:eastAsiaTheme="minorEastAsia" w:hAnsi="Consolas" w:cs="Consolas"/>
      <w:kern w:val="24"/>
      <w:sz w:val="20"/>
      <w:szCs w:val="20"/>
      <w:lang w:eastAsia="ja-JP"/>
    </w:rPr>
  </w:style>
  <w:style w:type="paragraph" w:styleId="Index1">
    <w:name w:val="index 1"/>
    <w:basedOn w:val="Normal"/>
    <w:next w:val="Normal"/>
    <w:autoRedefine/>
    <w:uiPriority w:val="99"/>
    <w:semiHidden/>
    <w:unhideWhenUsed/>
    <w:rsid w:val="009F32E9"/>
    <w:pPr>
      <w:spacing w:line="240" w:lineRule="auto"/>
      <w:ind w:left="240" w:firstLine="0"/>
    </w:pPr>
  </w:style>
  <w:style w:type="paragraph" w:styleId="Index2">
    <w:name w:val="index 2"/>
    <w:basedOn w:val="Normal"/>
    <w:next w:val="Normal"/>
    <w:autoRedefine/>
    <w:uiPriority w:val="99"/>
    <w:semiHidden/>
    <w:unhideWhenUsed/>
    <w:rsid w:val="009F32E9"/>
    <w:pPr>
      <w:spacing w:line="240" w:lineRule="auto"/>
      <w:ind w:left="480" w:firstLine="0"/>
    </w:pPr>
  </w:style>
  <w:style w:type="paragraph" w:styleId="Index3">
    <w:name w:val="index 3"/>
    <w:basedOn w:val="Normal"/>
    <w:next w:val="Normal"/>
    <w:autoRedefine/>
    <w:uiPriority w:val="99"/>
    <w:semiHidden/>
    <w:unhideWhenUsed/>
    <w:rsid w:val="009F32E9"/>
    <w:pPr>
      <w:spacing w:line="240" w:lineRule="auto"/>
      <w:ind w:left="720" w:firstLine="0"/>
    </w:pPr>
  </w:style>
  <w:style w:type="paragraph" w:styleId="Index4">
    <w:name w:val="index 4"/>
    <w:basedOn w:val="Normal"/>
    <w:next w:val="Normal"/>
    <w:autoRedefine/>
    <w:uiPriority w:val="99"/>
    <w:semiHidden/>
    <w:unhideWhenUsed/>
    <w:rsid w:val="009F32E9"/>
    <w:pPr>
      <w:spacing w:line="240" w:lineRule="auto"/>
      <w:ind w:left="960" w:firstLine="0"/>
    </w:pPr>
  </w:style>
  <w:style w:type="paragraph" w:styleId="Index5">
    <w:name w:val="index 5"/>
    <w:basedOn w:val="Normal"/>
    <w:next w:val="Normal"/>
    <w:autoRedefine/>
    <w:uiPriority w:val="99"/>
    <w:semiHidden/>
    <w:unhideWhenUsed/>
    <w:rsid w:val="009F32E9"/>
    <w:pPr>
      <w:spacing w:line="240" w:lineRule="auto"/>
      <w:ind w:left="1200" w:firstLine="0"/>
    </w:pPr>
  </w:style>
  <w:style w:type="paragraph" w:styleId="Index6">
    <w:name w:val="index 6"/>
    <w:basedOn w:val="Normal"/>
    <w:next w:val="Normal"/>
    <w:autoRedefine/>
    <w:uiPriority w:val="99"/>
    <w:semiHidden/>
    <w:unhideWhenUsed/>
    <w:rsid w:val="009F32E9"/>
    <w:pPr>
      <w:spacing w:line="240" w:lineRule="auto"/>
      <w:ind w:left="1440" w:firstLine="0"/>
    </w:pPr>
  </w:style>
  <w:style w:type="paragraph" w:styleId="Index7">
    <w:name w:val="index 7"/>
    <w:basedOn w:val="Normal"/>
    <w:next w:val="Normal"/>
    <w:autoRedefine/>
    <w:uiPriority w:val="99"/>
    <w:semiHidden/>
    <w:unhideWhenUsed/>
    <w:rsid w:val="009F32E9"/>
    <w:pPr>
      <w:spacing w:line="240" w:lineRule="auto"/>
      <w:ind w:left="1680" w:firstLine="0"/>
    </w:pPr>
  </w:style>
  <w:style w:type="paragraph" w:styleId="Index8">
    <w:name w:val="index 8"/>
    <w:basedOn w:val="Normal"/>
    <w:next w:val="Normal"/>
    <w:autoRedefine/>
    <w:uiPriority w:val="99"/>
    <w:semiHidden/>
    <w:unhideWhenUsed/>
    <w:rsid w:val="009F32E9"/>
    <w:pPr>
      <w:spacing w:line="240" w:lineRule="auto"/>
      <w:ind w:left="1920" w:firstLine="0"/>
    </w:pPr>
  </w:style>
  <w:style w:type="paragraph" w:styleId="Index9">
    <w:name w:val="index 9"/>
    <w:basedOn w:val="Normal"/>
    <w:next w:val="Normal"/>
    <w:autoRedefine/>
    <w:uiPriority w:val="99"/>
    <w:semiHidden/>
    <w:unhideWhenUsed/>
    <w:rsid w:val="009F32E9"/>
    <w:pPr>
      <w:spacing w:line="240" w:lineRule="auto"/>
      <w:ind w:left="2160" w:firstLine="0"/>
    </w:pPr>
  </w:style>
  <w:style w:type="paragraph" w:styleId="IndexHeading">
    <w:name w:val="index heading"/>
    <w:basedOn w:val="Normal"/>
    <w:next w:val="Index1"/>
    <w:uiPriority w:val="99"/>
    <w:semiHidden/>
    <w:unhideWhenUsed/>
    <w:rsid w:val="009F32E9"/>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9F32E9"/>
    <w:pPr>
      <w:pBdr>
        <w:top w:val="single" w:sz="4" w:space="10" w:color="5B9BD5" w:themeColor="accent1"/>
        <w:bottom w:val="single" w:sz="4" w:space="10" w:color="5B9BD5" w:themeColor="accent1"/>
      </w:pBdr>
      <w:spacing w:before="360" w:after="360"/>
      <w:ind w:left="864" w:right="864" w:firstLine="0"/>
      <w:jc w:val="center"/>
    </w:pPr>
    <w:rPr>
      <w:i/>
      <w:iCs/>
      <w:color w:val="5B9BD5" w:themeColor="accent1"/>
    </w:rPr>
  </w:style>
  <w:style w:type="character" w:customStyle="1" w:styleId="IntenseQuoteChar">
    <w:name w:val="Intense Quote Char"/>
    <w:basedOn w:val="DefaultParagraphFont"/>
    <w:link w:val="IntenseQuote"/>
    <w:uiPriority w:val="30"/>
    <w:rsid w:val="009F32E9"/>
    <w:rPr>
      <w:rFonts w:eastAsiaTheme="minorEastAsia"/>
      <w:i/>
      <w:iCs/>
      <w:color w:val="5B9BD5" w:themeColor="accent1"/>
      <w:kern w:val="24"/>
      <w:lang w:eastAsia="ja-JP"/>
    </w:rPr>
  </w:style>
  <w:style w:type="paragraph" w:styleId="List">
    <w:name w:val="List"/>
    <w:basedOn w:val="Normal"/>
    <w:uiPriority w:val="99"/>
    <w:semiHidden/>
    <w:unhideWhenUsed/>
    <w:rsid w:val="009F32E9"/>
    <w:pPr>
      <w:ind w:left="360" w:firstLine="0"/>
      <w:contextualSpacing/>
    </w:pPr>
  </w:style>
  <w:style w:type="paragraph" w:styleId="List2">
    <w:name w:val="List 2"/>
    <w:basedOn w:val="Normal"/>
    <w:uiPriority w:val="99"/>
    <w:semiHidden/>
    <w:unhideWhenUsed/>
    <w:rsid w:val="009F32E9"/>
    <w:pPr>
      <w:ind w:left="720" w:firstLine="0"/>
      <w:contextualSpacing/>
    </w:pPr>
  </w:style>
  <w:style w:type="paragraph" w:styleId="List3">
    <w:name w:val="List 3"/>
    <w:basedOn w:val="Normal"/>
    <w:uiPriority w:val="99"/>
    <w:semiHidden/>
    <w:unhideWhenUsed/>
    <w:rsid w:val="009F32E9"/>
    <w:pPr>
      <w:ind w:left="1080" w:firstLine="0"/>
      <w:contextualSpacing/>
    </w:pPr>
  </w:style>
  <w:style w:type="paragraph" w:styleId="List4">
    <w:name w:val="List 4"/>
    <w:basedOn w:val="Normal"/>
    <w:uiPriority w:val="99"/>
    <w:semiHidden/>
    <w:unhideWhenUsed/>
    <w:rsid w:val="009F32E9"/>
    <w:pPr>
      <w:ind w:left="1440" w:firstLine="0"/>
      <w:contextualSpacing/>
    </w:pPr>
  </w:style>
  <w:style w:type="paragraph" w:styleId="List5">
    <w:name w:val="List 5"/>
    <w:basedOn w:val="Normal"/>
    <w:uiPriority w:val="99"/>
    <w:semiHidden/>
    <w:unhideWhenUsed/>
    <w:rsid w:val="009F32E9"/>
    <w:pPr>
      <w:ind w:left="1800" w:firstLine="0"/>
      <w:contextualSpacing/>
    </w:pPr>
  </w:style>
  <w:style w:type="paragraph" w:styleId="ListBullet">
    <w:name w:val="List Bullet"/>
    <w:basedOn w:val="Normal"/>
    <w:uiPriority w:val="9"/>
    <w:unhideWhenUsed/>
    <w:qFormat/>
    <w:rsid w:val="009F32E9"/>
    <w:pPr>
      <w:numPr>
        <w:numId w:val="1"/>
      </w:numPr>
      <w:contextualSpacing/>
    </w:pPr>
  </w:style>
  <w:style w:type="paragraph" w:styleId="ListBullet2">
    <w:name w:val="List Bullet 2"/>
    <w:basedOn w:val="Normal"/>
    <w:uiPriority w:val="99"/>
    <w:semiHidden/>
    <w:unhideWhenUsed/>
    <w:rsid w:val="009F32E9"/>
    <w:pPr>
      <w:numPr>
        <w:numId w:val="2"/>
      </w:numPr>
      <w:ind w:firstLine="0"/>
      <w:contextualSpacing/>
    </w:pPr>
  </w:style>
  <w:style w:type="paragraph" w:styleId="ListBullet3">
    <w:name w:val="List Bullet 3"/>
    <w:basedOn w:val="Normal"/>
    <w:uiPriority w:val="99"/>
    <w:semiHidden/>
    <w:unhideWhenUsed/>
    <w:rsid w:val="009F32E9"/>
    <w:pPr>
      <w:numPr>
        <w:numId w:val="3"/>
      </w:numPr>
      <w:ind w:firstLine="0"/>
      <w:contextualSpacing/>
    </w:pPr>
  </w:style>
  <w:style w:type="paragraph" w:styleId="ListBullet4">
    <w:name w:val="List Bullet 4"/>
    <w:basedOn w:val="Normal"/>
    <w:uiPriority w:val="99"/>
    <w:semiHidden/>
    <w:unhideWhenUsed/>
    <w:rsid w:val="009F32E9"/>
    <w:pPr>
      <w:numPr>
        <w:numId w:val="4"/>
      </w:numPr>
      <w:ind w:firstLine="0"/>
      <w:contextualSpacing/>
    </w:pPr>
  </w:style>
  <w:style w:type="paragraph" w:styleId="ListBullet5">
    <w:name w:val="List Bullet 5"/>
    <w:basedOn w:val="Normal"/>
    <w:uiPriority w:val="99"/>
    <w:semiHidden/>
    <w:unhideWhenUsed/>
    <w:rsid w:val="009F32E9"/>
    <w:pPr>
      <w:numPr>
        <w:numId w:val="5"/>
      </w:numPr>
      <w:ind w:firstLine="0"/>
      <w:contextualSpacing/>
    </w:pPr>
  </w:style>
  <w:style w:type="paragraph" w:styleId="ListContinue">
    <w:name w:val="List Continue"/>
    <w:basedOn w:val="Normal"/>
    <w:uiPriority w:val="99"/>
    <w:semiHidden/>
    <w:unhideWhenUsed/>
    <w:rsid w:val="009F32E9"/>
    <w:pPr>
      <w:spacing w:after="120"/>
      <w:ind w:left="360" w:firstLine="0"/>
      <w:contextualSpacing/>
    </w:pPr>
  </w:style>
  <w:style w:type="paragraph" w:styleId="ListContinue2">
    <w:name w:val="List Continue 2"/>
    <w:basedOn w:val="Normal"/>
    <w:uiPriority w:val="99"/>
    <w:semiHidden/>
    <w:unhideWhenUsed/>
    <w:rsid w:val="009F32E9"/>
    <w:pPr>
      <w:spacing w:after="120"/>
      <w:ind w:left="720" w:firstLine="0"/>
      <w:contextualSpacing/>
    </w:pPr>
  </w:style>
  <w:style w:type="paragraph" w:styleId="ListContinue3">
    <w:name w:val="List Continue 3"/>
    <w:basedOn w:val="Normal"/>
    <w:uiPriority w:val="99"/>
    <w:semiHidden/>
    <w:unhideWhenUsed/>
    <w:rsid w:val="009F32E9"/>
    <w:pPr>
      <w:spacing w:after="120"/>
      <w:ind w:left="1080" w:firstLine="0"/>
      <w:contextualSpacing/>
    </w:pPr>
  </w:style>
  <w:style w:type="paragraph" w:styleId="ListContinue4">
    <w:name w:val="List Continue 4"/>
    <w:basedOn w:val="Normal"/>
    <w:uiPriority w:val="99"/>
    <w:semiHidden/>
    <w:unhideWhenUsed/>
    <w:rsid w:val="009F32E9"/>
    <w:pPr>
      <w:spacing w:after="120"/>
      <w:ind w:left="1440" w:firstLine="0"/>
      <w:contextualSpacing/>
    </w:pPr>
  </w:style>
  <w:style w:type="paragraph" w:styleId="ListContinue5">
    <w:name w:val="List Continue 5"/>
    <w:basedOn w:val="Normal"/>
    <w:uiPriority w:val="99"/>
    <w:semiHidden/>
    <w:unhideWhenUsed/>
    <w:rsid w:val="009F32E9"/>
    <w:pPr>
      <w:spacing w:after="120"/>
      <w:ind w:left="1800" w:firstLine="0"/>
      <w:contextualSpacing/>
    </w:pPr>
  </w:style>
  <w:style w:type="paragraph" w:styleId="ListNumber">
    <w:name w:val="List Number"/>
    <w:basedOn w:val="Normal"/>
    <w:uiPriority w:val="9"/>
    <w:unhideWhenUsed/>
    <w:qFormat/>
    <w:rsid w:val="009F32E9"/>
    <w:pPr>
      <w:numPr>
        <w:numId w:val="6"/>
      </w:numPr>
      <w:contextualSpacing/>
    </w:pPr>
  </w:style>
  <w:style w:type="paragraph" w:styleId="ListNumber2">
    <w:name w:val="List Number 2"/>
    <w:basedOn w:val="Normal"/>
    <w:uiPriority w:val="99"/>
    <w:semiHidden/>
    <w:unhideWhenUsed/>
    <w:rsid w:val="009F32E9"/>
    <w:pPr>
      <w:numPr>
        <w:numId w:val="7"/>
      </w:numPr>
      <w:ind w:firstLine="0"/>
      <w:contextualSpacing/>
    </w:pPr>
  </w:style>
  <w:style w:type="paragraph" w:styleId="ListNumber3">
    <w:name w:val="List Number 3"/>
    <w:basedOn w:val="Normal"/>
    <w:uiPriority w:val="99"/>
    <w:semiHidden/>
    <w:unhideWhenUsed/>
    <w:rsid w:val="009F32E9"/>
    <w:pPr>
      <w:numPr>
        <w:numId w:val="8"/>
      </w:numPr>
      <w:ind w:firstLine="0"/>
      <w:contextualSpacing/>
    </w:pPr>
  </w:style>
  <w:style w:type="paragraph" w:styleId="ListNumber4">
    <w:name w:val="List Number 4"/>
    <w:basedOn w:val="Normal"/>
    <w:uiPriority w:val="99"/>
    <w:semiHidden/>
    <w:unhideWhenUsed/>
    <w:rsid w:val="009F32E9"/>
    <w:pPr>
      <w:numPr>
        <w:numId w:val="9"/>
      </w:numPr>
      <w:ind w:firstLine="0"/>
      <w:contextualSpacing/>
    </w:pPr>
  </w:style>
  <w:style w:type="paragraph" w:styleId="ListNumber5">
    <w:name w:val="List Number 5"/>
    <w:basedOn w:val="Normal"/>
    <w:uiPriority w:val="99"/>
    <w:semiHidden/>
    <w:unhideWhenUsed/>
    <w:rsid w:val="009F32E9"/>
    <w:pPr>
      <w:numPr>
        <w:numId w:val="10"/>
      </w:numPr>
      <w:ind w:firstLine="0"/>
      <w:contextualSpacing/>
    </w:pPr>
  </w:style>
  <w:style w:type="paragraph" w:styleId="ListParagraph">
    <w:name w:val="List Paragraph"/>
    <w:basedOn w:val="Normal"/>
    <w:uiPriority w:val="34"/>
    <w:unhideWhenUsed/>
    <w:qFormat/>
    <w:rsid w:val="009F32E9"/>
    <w:pPr>
      <w:ind w:left="720" w:firstLine="0"/>
      <w:contextualSpacing/>
    </w:pPr>
  </w:style>
  <w:style w:type="paragraph" w:styleId="MacroText">
    <w:name w:val="macro"/>
    <w:link w:val="MacroTextChar"/>
    <w:uiPriority w:val="99"/>
    <w:semiHidden/>
    <w:unhideWhenUsed/>
    <w:rsid w:val="009F32E9"/>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9F32E9"/>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9F32E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32E9"/>
    <w:rPr>
      <w:rFonts w:asciiTheme="majorHAnsi" w:eastAsiaTheme="majorEastAsia" w:hAnsiTheme="majorHAnsi" w:cstheme="majorBidi"/>
      <w:kern w:val="24"/>
      <w:shd w:val="pct20" w:color="auto" w:fill="auto"/>
      <w:lang w:eastAsia="ja-JP"/>
    </w:rPr>
  </w:style>
  <w:style w:type="paragraph" w:styleId="NormalWeb">
    <w:name w:val="Normal (Web)"/>
    <w:basedOn w:val="Normal"/>
    <w:uiPriority w:val="99"/>
    <w:semiHidden/>
    <w:unhideWhenUsed/>
    <w:rsid w:val="009F32E9"/>
    <w:pPr>
      <w:ind w:firstLine="0"/>
    </w:pPr>
    <w:rPr>
      <w:rFonts w:ascii="Times New Roman" w:hAnsi="Times New Roman" w:cs="Times New Roman"/>
    </w:rPr>
  </w:style>
  <w:style w:type="paragraph" w:styleId="NormalIndent">
    <w:name w:val="Normal Indent"/>
    <w:basedOn w:val="Normal"/>
    <w:uiPriority w:val="99"/>
    <w:semiHidden/>
    <w:unhideWhenUsed/>
    <w:rsid w:val="009F32E9"/>
    <w:pPr>
      <w:ind w:left="720" w:firstLine="0"/>
    </w:pPr>
  </w:style>
  <w:style w:type="paragraph" w:styleId="NoteHeading">
    <w:name w:val="Note Heading"/>
    <w:basedOn w:val="Normal"/>
    <w:next w:val="Normal"/>
    <w:link w:val="NoteHeadingChar"/>
    <w:uiPriority w:val="99"/>
    <w:semiHidden/>
    <w:unhideWhenUsed/>
    <w:rsid w:val="009F32E9"/>
    <w:pPr>
      <w:spacing w:line="240" w:lineRule="auto"/>
      <w:ind w:firstLine="0"/>
    </w:pPr>
  </w:style>
  <w:style w:type="character" w:customStyle="1" w:styleId="NoteHeadingChar">
    <w:name w:val="Note Heading Char"/>
    <w:basedOn w:val="DefaultParagraphFont"/>
    <w:link w:val="NoteHeading"/>
    <w:uiPriority w:val="99"/>
    <w:semiHidden/>
    <w:rsid w:val="009F32E9"/>
    <w:rPr>
      <w:rFonts w:eastAsiaTheme="minorEastAsia"/>
      <w:kern w:val="24"/>
      <w:lang w:eastAsia="ja-JP"/>
    </w:rPr>
  </w:style>
  <w:style w:type="paragraph" w:styleId="PlainText">
    <w:name w:val="Plain Text"/>
    <w:basedOn w:val="Normal"/>
    <w:link w:val="PlainTextChar"/>
    <w:uiPriority w:val="99"/>
    <w:semiHidden/>
    <w:unhideWhenUsed/>
    <w:rsid w:val="009F32E9"/>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F32E9"/>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9F32E9"/>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9F32E9"/>
    <w:rPr>
      <w:rFonts w:eastAsiaTheme="minorEastAsia"/>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9F32E9"/>
    <w:pPr>
      <w:ind w:firstLine="0"/>
    </w:pPr>
  </w:style>
  <w:style w:type="character" w:customStyle="1" w:styleId="SalutationChar">
    <w:name w:val="Salutation Char"/>
    <w:basedOn w:val="DefaultParagraphFont"/>
    <w:link w:val="Salutation"/>
    <w:uiPriority w:val="99"/>
    <w:semiHidden/>
    <w:rsid w:val="009F32E9"/>
    <w:rPr>
      <w:rFonts w:eastAsiaTheme="minorEastAsia"/>
      <w:kern w:val="24"/>
      <w:lang w:eastAsia="ja-JP"/>
    </w:rPr>
  </w:style>
  <w:style w:type="paragraph" w:styleId="Signature">
    <w:name w:val="Signature"/>
    <w:basedOn w:val="Normal"/>
    <w:link w:val="SignatureChar"/>
    <w:uiPriority w:val="99"/>
    <w:semiHidden/>
    <w:unhideWhenUsed/>
    <w:rsid w:val="009F32E9"/>
    <w:pPr>
      <w:spacing w:line="240" w:lineRule="auto"/>
      <w:ind w:left="4320" w:firstLine="0"/>
    </w:pPr>
  </w:style>
  <w:style w:type="character" w:customStyle="1" w:styleId="SignatureChar">
    <w:name w:val="Signature Char"/>
    <w:basedOn w:val="DefaultParagraphFont"/>
    <w:link w:val="Signature"/>
    <w:uiPriority w:val="99"/>
    <w:semiHidden/>
    <w:rsid w:val="009F32E9"/>
    <w:rPr>
      <w:rFonts w:eastAsiaTheme="minorEastAsia"/>
      <w:kern w:val="24"/>
      <w:lang w:eastAsia="ja-JP"/>
    </w:rPr>
  </w:style>
  <w:style w:type="paragraph" w:customStyle="1" w:styleId="Title2">
    <w:name w:val="Title 2"/>
    <w:basedOn w:val="Normal"/>
    <w:uiPriority w:val="10"/>
    <w:qFormat/>
    <w:rsid w:val="009F32E9"/>
    <w:pPr>
      <w:ind w:firstLine="0"/>
      <w:jc w:val="center"/>
    </w:pPr>
  </w:style>
  <w:style w:type="paragraph" w:styleId="TableofAuthorities">
    <w:name w:val="table of authorities"/>
    <w:basedOn w:val="Normal"/>
    <w:next w:val="Normal"/>
    <w:uiPriority w:val="99"/>
    <w:semiHidden/>
    <w:unhideWhenUsed/>
    <w:rsid w:val="009F32E9"/>
    <w:pPr>
      <w:ind w:left="240" w:firstLine="0"/>
    </w:pPr>
  </w:style>
  <w:style w:type="paragraph" w:styleId="TableofFigures">
    <w:name w:val="table of figures"/>
    <w:basedOn w:val="Normal"/>
    <w:next w:val="Normal"/>
    <w:uiPriority w:val="99"/>
    <w:semiHidden/>
    <w:unhideWhenUsed/>
    <w:rsid w:val="009F32E9"/>
    <w:pPr>
      <w:ind w:firstLine="0"/>
    </w:pPr>
  </w:style>
  <w:style w:type="paragraph" w:styleId="TOAHeading">
    <w:name w:val="toa heading"/>
    <w:basedOn w:val="Normal"/>
    <w:next w:val="Normal"/>
    <w:uiPriority w:val="99"/>
    <w:semiHidden/>
    <w:unhideWhenUsed/>
    <w:rsid w:val="009F32E9"/>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F32E9"/>
    <w:pPr>
      <w:spacing w:after="100"/>
      <w:ind w:left="720" w:firstLine="0"/>
    </w:pPr>
  </w:style>
  <w:style w:type="paragraph" w:styleId="TOC5">
    <w:name w:val="toc 5"/>
    <w:basedOn w:val="Normal"/>
    <w:next w:val="Normal"/>
    <w:autoRedefine/>
    <w:uiPriority w:val="39"/>
    <w:semiHidden/>
    <w:unhideWhenUsed/>
    <w:rsid w:val="009F32E9"/>
    <w:pPr>
      <w:spacing w:after="100"/>
      <w:ind w:left="960" w:firstLine="0"/>
    </w:pPr>
  </w:style>
  <w:style w:type="paragraph" w:styleId="TOC6">
    <w:name w:val="toc 6"/>
    <w:basedOn w:val="Normal"/>
    <w:next w:val="Normal"/>
    <w:autoRedefine/>
    <w:uiPriority w:val="39"/>
    <w:semiHidden/>
    <w:unhideWhenUsed/>
    <w:rsid w:val="009F32E9"/>
    <w:pPr>
      <w:spacing w:after="100"/>
      <w:ind w:left="1200" w:firstLine="0"/>
    </w:pPr>
  </w:style>
  <w:style w:type="paragraph" w:styleId="TOC7">
    <w:name w:val="toc 7"/>
    <w:basedOn w:val="Normal"/>
    <w:next w:val="Normal"/>
    <w:autoRedefine/>
    <w:uiPriority w:val="39"/>
    <w:semiHidden/>
    <w:unhideWhenUsed/>
    <w:rsid w:val="009F32E9"/>
    <w:pPr>
      <w:spacing w:after="100"/>
      <w:ind w:left="1440" w:firstLine="0"/>
    </w:pPr>
  </w:style>
  <w:style w:type="paragraph" w:styleId="TOC8">
    <w:name w:val="toc 8"/>
    <w:basedOn w:val="Normal"/>
    <w:next w:val="Normal"/>
    <w:autoRedefine/>
    <w:uiPriority w:val="39"/>
    <w:semiHidden/>
    <w:unhideWhenUsed/>
    <w:rsid w:val="009F32E9"/>
    <w:pPr>
      <w:spacing w:after="100"/>
      <w:ind w:left="1680" w:firstLine="0"/>
    </w:pPr>
  </w:style>
  <w:style w:type="paragraph" w:styleId="TOC9">
    <w:name w:val="toc 9"/>
    <w:basedOn w:val="Normal"/>
    <w:next w:val="Normal"/>
    <w:autoRedefine/>
    <w:uiPriority w:val="39"/>
    <w:semiHidden/>
    <w:unhideWhenUsed/>
    <w:rsid w:val="009F32E9"/>
    <w:pPr>
      <w:spacing w:after="100"/>
      <w:ind w:left="1920" w:firstLine="0"/>
    </w:pPr>
  </w:style>
  <w:style w:type="character" w:styleId="EndnoteReference">
    <w:name w:val="endnote reference"/>
    <w:basedOn w:val="DefaultParagraphFont"/>
    <w:uiPriority w:val="99"/>
    <w:semiHidden/>
    <w:unhideWhenUsed/>
    <w:rsid w:val="009F32E9"/>
    <w:rPr>
      <w:vertAlign w:val="superscript"/>
    </w:rPr>
  </w:style>
  <w:style w:type="character" w:styleId="FootnoteReference">
    <w:name w:val="footnote reference"/>
    <w:basedOn w:val="DefaultParagraphFont"/>
    <w:uiPriority w:val="99"/>
    <w:unhideWhenUsed/>
    <w:qFormat/>
    <w:rsid w:val="009F32E9"/>
    <w:rPr>
      <w:vertAlign w:val="superscript"/>
    </w:rPr>
  </w:style>
  <w:style w:type="table" w:customStyle="1" w:styleId="APAReport">
    <w:name w:val="APA Report"/>
    <w:basedOn w:val="TableNormal"/>
    <w:uiPriority w:val="99"/>
    <w:rsid w:val="009F32E9"/>
    <w:rPr>
      <w:rFonts w:eastAsiaTheme="minorEastAsia"/>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9F32E9"/>
    <w:pPr>
      <w:spacing w:before="240"/>
      <w:ind w:firstLine="0"/>
      <w:contextualSpacing/>
    </w:pPr>
  </w:style>
  <w:style w:type="paragraph" w:styleId="TOCHeading">
    <w:name w:val="TOC Heading"/>
    <w:basedOn w:val="Heading1"/>
    <w:next w:val="Normal"/>
    <w:uiPriority w:val="39"/>
    <w:unhideWhenUsed/>
    <w:qFormat/>
    <w:rsid w:val="009F32E9"/>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9F32E9"/>
    <w:pPr>
      <w:spacing w:after="100"/>
    </w:pPr>
  </w:style>
  <w:style w:type="paragraph" w:styleId="TOC2">
    <w:name w:val="toc 2"/>
    <w:basedOn w:val="Normal"/>
    <w:next w:val="Normal"/>
    <w:autoRedefine/>
    <w:uiPriority w:val="39"/>
    <w:unhideWhenUsed/>
    <w:rsid w:val="009F32E9"/>
    <w:pPr>
      <w:spacing w:after="100"/>
      <w:ind w:left="240"/>
    </w:pPr>
  </w:style>
  <w:style w:type="paragraph" w:styleId="TOC3">
    <w:name w:val="toc 3"/>
    <w:basedOn w:val="Normal"/>
    <w:next w:val="Normal"/>
    <w:autoRedefine/>
    <w:uiPriority w:val="39"/>
    <w:unhideWhenUsed/>
    <w:rsid w:val="009F32E9"/>
    <w:pPr>
      <w:spacing w:after="100"/>
      <w:ind w:left="480"/>
    </w:pPr>
  </w:style>
  <w:style w:type="character" w:styleId="Hyperlink">
    <w:name w:val="Hyperlink"/>
    <w:basedOn w:val="DefaultParagraphFont"/>
    <w:uiPriority w:val="99"/>
    <w:unhideWhenUsed/>
    <w:rsid w:val="009F32E9"/>
    <w:rPr>
      <w:color w:val="0563C1" w:themeColor="hyperlink"/>
      <w:u w:val="single"/>
    </w:rPr>
  </w:style>
  <w:style w:type="character" w:styleId="FollowedHyperlink">
    <w:name w:val="FollowedHyperlink"/>
    <w:basedOn w:val="DefaultParagraphFont"/>
    <w:uiPriority w:val="99"/>
    <w:semiHidden/>
    <w:unhideWhenUsed/>
    <w:rsid w:val="009F32E9"/>
    <w:rPr>
      <w:color w:val="954F72" w:themeColor="followedHyperlink"/>
      <w:u w:val="single"/>
    </w:rPr>
  </w:style>
  <w:style w:type="character" w:styleId="CommentReference">
    <w:name w:val="annotation reference"/>
    <w:basedOn w:val="DefaultParagraphFont"/>
    <w:uiPriority w:val="99"/>
    <w:semiHidden/>
    <w:unhideWhenUsed/>
    <w:rsid w:val="009F32E9"/>
    <w:rPr>
      <w:sz w:val="18"/>
      <w:szCs w:val="18"/>
    </w:rPr>
  </w:style>
  <w:style w:type="character" w:styleId="PageNumber">
    <w:name w:val="page number"/>
    <w:basedOn w:val="DefaultParagraphFont"/>
    <w:uiPriority w:val="99"/>
    <w:semiHidden/>
    <w:unhideWhenUsed/>
    <w:rsid w:val="009F32E9"/>
  </w:style>
  <w:style w:type="paragraph" w:styleId="Revision">
    <w:name w:val="Revision"/>
    <w:hidden/>
    <w:uiPriority w:val="99"/>
    <w:semiHidden/>
    <w:rsid w:val="00217B31"/>
    <w:rPr>
      <w:rFonts w:eastAsiaTheme="minorEastAsia"/>
      <w:kern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List Bullet" w:uiPriority="9" w:qFormat="1"/>
    <w:lsdException w:name="List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9F32E9"/>
    <w:pPr>
      <w:spacing w:line="480" w:lineRule="auto"/>
      <w:ind w:firstLine="720"/>
    </w:pPr>
    <w:rPr>
      <w:rFonts w:eastAsiaTheme="minorEastAsia"/>
      <w:kern w:val="24"/>
      <w:lang w:eastAsia="ja-JP"/>
    </w:rPr>
  </w:style>
  <w:style w:type="paragraph" w:styleId="Heading1">
    <w:name w:val="heading 1"/>
    <w:basedOn w:val="Normal"/>
    <w:next w:val="Normal"/>
    <w:link w:val="Heading1Char"/>
    <w:uiPriority w:val="3"/>
    <w:qFormat/>
    <w:rsid w:val="009F32E9"/>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9F32E9"/>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9F32E9"/>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9F32E9"/>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9F32E9"/>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F32E9"/>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F32E9"/>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F32E9"/>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F32E9"/>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F32E9"/>
    <w:rPr>
      <w:rFonts w:asciiTheme="majorHAnsi" w:eastAsiaTheme="majorEastAsia" w:hAnsiTheme="majorHAnsi" w:cstheme="majorBidi"/>
      <w:b/>
      <w:bCs/>
      <w:kern w:val="24"/>
      <w:lang w:eastAsia="ja-JP"/>
    </w:rPr>
  </w:style>
  <w:style w:type="character" w:customStyle="1" w:styleId="Heading2Char">
    <w:name w:val="Heading 2 Char"/>
    <w:basedOn w:val="DefaultParagraphFont"/>
    <w:link w:val="Heading2"/>
    <w:uiPriority w:val="3"/>
    <w:rsid w:val="009F32E9"/>
    <w:rPr>
      <w:rFonts w:asciiTheme="majorHAnsi" w:eastAsiaTheme="majorEastAsia" w:hAnsiTheme="majorHAnsi" w:cstheme="majorBidi"/>
      <w:b/>
      <w:bCs/>
      <w:kern w:val="24"/>
      <w:lang w:eastAsia="ja-JP"/>
    </w:rPr>
  </w:style>
  <w:style w:type="character" w:customStyle="1" w:styleId="Heading3Char">
    <w:name w:val="Heading 3 Char"/>
    <w:basedOn w:val="DefaultParagraphFont"/>
    <w:link w:val="Heading3"/>
    <w:uiPriority w:val="3"/>
    <w:rsid w:val="009F32E9"/>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3"/>
    <w:rsid w:val="009F32E9"/>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3"/>
    <w:rsid w:val="009F32E9"/>
    <w:rPr>
      <w:rFonts w:asciiTheme="majorHAnsi" w:eastAsiaTheme="majorEastAsia" w:hAnsiTheme="majorHAnsi" w:cstheme="majorBidi"/>
      <w:i/>
      <w:iCs/>
      <w:kern w:val="24"/>
      <w:lang w:eastAsia="ja-JP"/>
    </w:rPr>
  </w:style>
  <w:style w:type="character" w:customStyle="1" w:styleId="Heading6Char">
    <w:name w:val="Heading 6 Char"/>
    <w:basedOn w:val="DefaultParagraphFont"/>
    <w:link w:val="Heading6"/>
    <w:uiPriority w:val="9"/>
    <w:semiHidden/>
    <w:rsid w:val="009F32E9"/>
    <w:rPr>
      <w:rFonts w:asciiTheme="majorHAnsi" w:eastAsiaTheme="majorEastAsia" w:hAnsiTheme="majorHAnsi" w:cstheme="majorBidi"/>
      <w:color w:val="1F4D78" w:themeColor="accent1" w:themeShade="7F"/>
      <w:kern w:val="24"/>
      <w:lang w:eastAsia="ja-JP"/>
    </w:rPr>
  </w:style>
  <w:style w:type="character" w:customStyle="1" w:styleId="Heading7Char">
    <w:name w:val="Heading 7 Char"/>
    <w:basedOn w:val="DefaultParagraphFont"/>
    <w:link w:val="Heading7"/>
    <w:uiPriority w:val="9"/>
    <w:semiHidden/>
    <w:rsid w:val="009F32E9"/>
    <w:rPr>
      <w:rFonts w:asciiTheme="majorHAnsi" w:eastAsiaTheme="majorEastAsia" w:hAnsiTheme="majorHAnsi" w:cstheme="majorBidi"/>
      <w:i/>
      <w:iCs/>
      <w:color w:val="1F4D78" w:themeColor="accent1" w:themeShade="7F"/>
      <w:kern w:val="24"/>
      <w:lang w:eastAsia="ja-JP"/>
    </w:rPr>
  </w:style>
  <w:style w:type="character" w:customStyle="1" w:styleId="Heading8Char">
    <w:name w:val="Heading 8 Char"/>
    <w:basedOn w:val="DefaultParagraphFont"/>
    <w:link w:val="Heading8"/>
    <w:uiPriority w:val="9"/>
    <w:semiHidden/>
    <w:rsid w:val="009F32E9"/>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9F32E9"/>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9F32E9"/>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9F32E9"/>
    <w:pPr>
      <w:spacing w:line="240" w:lineRule="auto"/>
      <w:ind w:firstLine="0"/>
    </w:pPr>
  </w:style>
  <w:style w:type="character" w:customStyle="1" w:styleId="HeaderChar">
    <w:name w:val="Header Char"/>
    <w:basedOn w:val="DefaultParagraphFont"/>
    <w:link w:val="Header"/>
    <w:uiPriority w:val="99"/>
    <w:rsid w:val="009F32E9"/>
    <w:rPr>
      <w:rFonts w:eastAsiaTheme="minorEastAsia"/>
      <w:kern w:val="24"/>
      <w:lang w:eastAsia="ja-JP"/>
    </w:rPr>
  </w:style>
  <w:style w:type="character" w:styleId="Strong">
    <w:name w:val="Strong"/>
    <w:basedOn w:val="DefaultParagraphFont"/>
    <w:uiPriority w:val="22"/>
    <w:unhideWhenUsed/>
    <w:qFormat/>
    <w:rsid w:val="009F32E9"/>
    <w:rPr>
      <w:b w:val="0"/>
      <w:bCs w:val="0"/>
      <w:caps/>
      <w:smallCaps w:val="0"/>
    </w:rPr>
  </w:style>
  <w:style w:type="character" w:styleId="PlaceholderText">
    <w:name w:val="Placeholder Text"/>
    <w:basedOn w:val="DefaultParagraphFont"/>
    <w:uiPriority w:val="99"/>
    <w:semiHidden/>
    <w:rsid w:val="009F32E9"/>
    <w:rPr>
      <w:color w:val="808080"/>
    </w:rPr>
  </w:style>
  <w:style w:type="paragraph" w:styleId="NoSpacing">
    <w:name w:val="No Spacing"/>
    <w:aliases w:val="No Indent"/>
    <w:uiPriority w:val="1"/>
    <w:qFormat/>
    <w:rsid w:val="009F32E9"/>
    <w:pPr>
      <w:spacing w:line="480" w:lineRule="auto"/>
    </w:pPr>
    <w:rPr>
      <w:rFonts w:eastAsiaTheme="minorEastAsia"/>
      <w:lang w:eastAsia="ja-JP"/>
    </w:rPr>
  </w:style>
  <w:style w:type="paragraph" w:styleId="Title">
    <w:name w:val="Title"/>
    <w:basedOn w:val="Normal"/>
    <w:next w:val="Normal"/>
    <w:link w:val="TitleChar"/>
    <w:uiPriority w:val="10"/>
    <w:qFormat/>
    <w:rsid w:val="009F32E9"/>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9F32E9"/>
    <w:rPr>
      <w:rFonts w:asciiTheme="majorHAnsi" w:eastAsiaTheme="majorEastAsia" w:hAnsiTheme="majorHAnsi" w:cstheme="majorBidi"/>
      <w:kern w:val="24"/>
      <w:lang w:eastAsia="ja-JP"/>
    </w:rPr>
  </w:style>
  <w:style w:type="character" w:styleId="Emphasis">
    <w:name w:val="Emphasis"/>
    <w:basedOn w:val="DefaultParagraphFont"/>
    <w:uiPriority w:val="20"/>
    <w:unhideWhenUsed/>
    <w:qFormat/>
    <w:rsid w:val="009F32E9"/>
    <w:rPr>
      <w:i/>
      <w:iCs/>
    </w:rPr>
  </w:style>
  <w:style w:type="paragraph" w:styleId="BalloonText">
    <w:name w:val="Balloon Text"/>
    <w:basedOn w:val="Normal"/>
    <w:link w:val="BalloonTextChar"/>
    <w:uiPriority w:val="99"/>
    <w:semiHidden/>
    <w:unhideWhenUsed/>
    <w:rsid w:val="009F32E9"/>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E9"/>
    <w:rPr>
      <w:rFonts w:ascii="Segoe UI" w:eastAsiaTheme="minorEastAsia" w:hAnsi="Segoe UI" w:cs="Segoe UI"/>
      <w:kern w:val="24"/>
      <w:sz w:val="18"/>
      <w:szCs w:val="18"/>
      <w:lang w:eastAsia="ja-JP"/>
    </w:rPr>
  </w:style>
  <w:style w:type="paragraph" w:styleId="Bibliography">
    <w:name w:val="Bibliography"/>
    <w:basedOn w:val="Normal"/>
    <w:next w:val="Normal"/>
    <w:uiPriority w:val="37"/>
    <w:unhideWhenUsed/>
    <w:qFormat/>
    <w:rsid w:val="009F32E9"/>
    <w:pPr>
      <w:ind w:left="720" w:hanging="720"/>
    </w:pPr>
  </w:style>
  <w:style w:type="paragraph" w:styleId="BlockText">
    <w:name w:val="Block Text"/>
    <w:basedOn w:val="Normal"/>
    <w:uiPriority w:val="99"/>
    <w:semiHidden/>
    <w:unhideWhenUsed/>
    <w:rsid w:val="009F32E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firstLine="0"/>
    </w:pPr>
    <w:rPr>
      <w:i/>
      <w:iCs/>
      <w:color w:val="5B9BD5" w:themeColor="accent1"/>
    </w:rPr>
  </w:style>
  <w:style w:type="paragraph" w:styleId="BodyText">
    <w:name w:val="Body Text"/>
    <w:basedOn w:val="Normal"/>
    <w:link w:val="BodyTextChar"/>
    <w:uiPriority w:val="99"/>
    <w:semiHidden/>
    <w:unhideWhenUsed/>
    <w:rsid w:val="009F32E9"/>
    <w:pPr>
      <w:spacing w:after="120"/>
      <w:ind w:firstLine="0"/>
    </w:pPr>
  </w:style>
  <w:style w:type="character" w:customStyle="1" w:styleId="BodyTextChar">
    <w:name w:val="Body Text Char"/>
    <w:basedOn w:val="DefaultParagraphFont"/>
    <w:link w:val="BodyText"/>
    <w:uiPriority w:val="99"/>
    <w:semiHidden/>
    <w:rsid w:val="009F32E9"/>
    <w:rPr>
      <w:rFonts w:eastAsiaTheme="minorEastAsia"/>
      <w:kern w:val="24"/>
      <w:lang w:eastAsia="ja-JP"/>
    </w:rPr>
  </w:style>
  <w:style w:type="paragraph" w:styleId="BodyText2">
    <w:name w:val="Body Text 2"/>
    <w:basedOn w:val="Normal"/>
    <w:link w:val="BodyText2Char"/>
    <w:uiPriority w:val="99"/>
    <w:semiHidden/>
    <w:unhideWhenUsed/>
    <w:rsid w:val="009F32E9"/>
    <w:pPr>
      <w:spacing w:after="120"/>
      <w:ind w:firstLine="0"/>
    </w:pPr>
  </w:style>
  <w:style w:type="character" w:customStyle="1" w:styleId="BodyText2Char">
    <w:name w:val="Body Text 2 Char"/>
    <w:basedOn w:val="DefaultParagraphFont"/>
    <w:link w:val="BodyText2"/>
    <w:uiPriority w:val="99"/>
    <w:semiHidden/>
    <w:rsid w:val="009F32E9"/>
    <w:rPr>
      <w:rFonts w:eastAsiaTheme="minorEastAsia"/>
      <w:kern w:val="24"/>
      <w:lang w:eastAsia="ja-JP"/>
    </w:rPr>
  </w:style>
  <w:style w:type="paragraph" w:styleId="BodyText3">
    <w:name w:val="Body Text 3"/>
    <w:basedOn w:val="Normal"/>
    <w:link w:val="BodyText3Char"/>
    <w:uiPriority w:val="99"/>
    <w:semiHidden/>
    <w:unhideWhenUsed/>
    <w:rsid w:val="009F32E9"/>
    <w:pPr>
      <w:spacing w:after="120"/>
      <w:ind w:firstLine="0"/>
    </w:pPr>
    <w:rPr>
      <w:sz w:val="16"/>
      <w:szCs w:val="16"/>
    </w:rPr>
  </w:style>
  <w:style w:type="character" w:customStyle="1" w:styleId="BodyText3Char">
    <w:name w:val="Body Text 3 Char"/>
    <w:basedOn w:val="DefaultParagraphFont"/>
    <w:link w:val="BodyText3"/>
    <w:uiPriority w:val="99"/>
    <w:semiHidden/>
    <w:rsid w:val="009F32E9"/>
    <w:rPr>
      <w:rFonts w:eastAsiaTheme="minorEastAsia"/>
      <w:kern w:val="24"/>
      <w:sz w:val="16"/>
      <w:szCs w:val="16"/>
      <w:lang w:eastAsia="ja-JP"/>
    </w:rPr>
  </w:style>
  <w:style w:type="paragraph" w:styleId="BodyTextFirstIndent">
    <w:name w:val="Body Text First Indent"/>
    <w:basedOn w:val="BodyText"/>
    <w:link w:val="BodyTextFirstIndentChar"/>
    <w:uiPriority w:val="99"/>
    <w:semiHidden/>
    <w:unhideWhenUsed/>
    <w:rsid w:val="009F32E9"/>
    <w:pPr>
      <w:spacing w:after="0"/>
    </w:pPr>
  </w:style>
  <w:style w:type="character" w:customStyle="1" w:styleId="BodyTextFirstIndentChar">
    <w:name w:val="Body Text First Indent Char"/>
    <w:basedOn w:val="BodyTextChar"/>
    <w:link w:val="BodyTextFirstIndent"/>
    <w:uiPriority w:val="99"/>
    <w:semiHidden/>
    <w:rsid w:val="009F32E9"/>
    <w:rPr>
      <w:rFonts w:eastAsiaTheme="minorEastAsia"/>
      <w:kern w:val="24"/>
      <w:lang w:eastAsia="ja-JP"/>
    </w:rPr>
  </w:style>
  <w:style w:type="paragraph" w:styleId="BodyTextIndent">
    <w:name w:val="Body Text Indent"/>
    <w:basedOn w:val="Normal"/>
    <w:link w:val="BodyTextIndentChar"/>
    <w:uiPriority w:val="99"/>
    <w:semiHidden/>
    <w:unhideWhenUsed/>
    <w:rsid w:val="009F32E9"/>
    <w:pPr>
      <w:spacing w:after="120"/>
      <w:ind w:left="360" w:firstLine="0"/>
    </w:pPr>
  </w:style>
  <w:style w:type="character" w:customStyle="1" w:styleId="BodyTextIndentChar">
    <w:name w:val="Body Text Indent Char"/>
    <w:basedOn w:val="DefaultParagraphFont"/>
    <w:link w:val="BodyTextIndent"/>
    <w:uiPriority w:val="99"/>
    <w:semiHidden/>
    <w:rsid w:val="009F32E9"/>
    <w:rPr>
      <w:rFonts w:eastAsiaTheme="minorEastAsia"/>
      <w:kern w:val="24"/>
      <w:lang w:eastAsia="ja-JP"/>
    </w:rPr>
  </w:style>
  <w:style w:type="paragraph" w:styleId="BodyTextFirstIndent2">
    <w:name w:val="Body Text First Indent 2"/>
    <w:basedOn w:val="BodyTextIndent"/>
    <w:link w:val="BodyTextFirstIndent2Char"/>
    <w:uiPriority w:val="99"/>
    <w:semiHidden/>
    <w:unhideWhenUsed/>
    <w:rsid w:val="009F32E9"/>
    <w:pPr>
      <w:spacing w:after="0"/>
    </w:pPr>
  </w:style>
  <w:style w:type="character" w:customStyle="1" w:styleId="BodyTextFirstIndent2Char">
    <w:name w:val="Body Text First Indent 2 Char"/>
    <w:basedOn w:val="BodyTextIndentChar"/>
    <w:link w:val="BodyTextFirstIndent2"/>
    <w:uiPriority w:val="99"/>
    <w:semiHidden/>
    <w:rsid w:val="009F32E9"/>
    <w:rPr>
      <w:rFonts w:eastAsiaTheme="minorEastAsia"/>
      <w:kern w:val="24"/>
      <w:lang w:eastAsia="ja-JP"/>
    </w:rPr>
  </w:style>
  <w:style w:type="paragraph" w:styleId="BodyTextIndent2">
    <w:name w:val="Body Text Indent 2"/>
    <w:basedOn w:val="Normal"/>
    <w:link w:val="BodyTextIndent2Char"/>
    <w:uiPriority w:val="99"/>
    <w:semiHidden/>
    <w:unhideWhenUsed/>
    <w:rsid w:val="009F32E9"/>
    <w:pPr>
      <w:spacing w:after="120"/>
      <w:ind w:left="360" w:firstLine="0"/>
    </w:pPr>
  </w:style>
  <w:style w:type="character" w:customStyle="1" w:styleId="BodyTextIndent2Char">
    <w:name w:val="Body Text Indent 2 Char"/>
    <w:basedOn w:val="DefaultParagraphFont"/>
    <w:link w:val="BodyTextIndent2"/>
    <w:uiPriority w:val="99"/>
    <w:semiHidden/>
    <w:rsid w:val="009F32E9"/>
    <w:rPr>
      <w:rFonts w:eastAsiaTheme="minorEastAsia"/>
      <w:kern w:val="24"/>
      <w:lang w:eastAsia="ja-JP"/>
    </w:rPr>
  </w:style>
  <w:style w:type="paragraph" w:styleId="BodyTextIndent3">
    <w:name w:val="Body Text Indent 3"/>
    <w:basedOn w:val="Normal"/>
    <w:link w:val="BodyTextIndent3Char"/>
    <w:uiPriority w:val="99"/>
    <w:semiHidden/>
    <w:unhideWhenUsed/>
    <w:rsid w:val="009F32E9"/>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9F32E9"/>
    <w:rPr>
      <w:rFonts w:eastAsiaTheme="minorEastAsia"/>
      <w:kern w:val="24"/>
      <w:sz w:val="16"/>
      <w:szCs w:val="16"/>
      <w:lang w:eastAsia="ja-JP"/>
    </w:rPr>
  </w:style>
  <w:style w:type="paragraph" w:styleId="Caption">
    <w:name w:val="caption"/>
    <w:basedOn w:val="Normal"/>
    <w:next w:val="Normal"/>
    <w:uiPriority w:val="35"/>
    <w:semiHidden/>
    <w:unhideWhenUsed/>
    <w:qFormat/>
    <w:rsid w:val="009F32E9"/>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rsid w:val="009F32E9"/>
    <w:pPr>
      <w:spacing w:line="240" w:lineRule="auto"/>
      <w:ind w:left="4320" w:firstLine="0"/>
    </w:pPr>
  </w:style>
  <w:style w:type="character" w:customStyle="1" w:styleId="ClosingChar">
    <w:name w:val="Closing Char"/>
    <w:basedOn w:val="DefaultParagraphFont"/>
    <w:link w:val="Closing"/>
    <w:uiPriority w:val="99"/>
    <w:semiHidden/>
    <w:rsid w:val="009F32E9"/>
    <w:rPr>
      <w:rFonts w:eastAsiaTheme="minorEastAsia"/>
      <w:kern w:val="24"/>
      <w:lang w:eastAsia="ja-JP"/>
    </w:rPr>
  </w:style>
  <w:style w:type="paragraph" w:styleId="CommentText">
    <w:name w:val="annotation text"/>
    <w:basedOn w:val="Normal"/>
    <w:link w:val="CommentTextChar"/>
    <w:uiPriority w:val="99"/>
    <w:unhideWhenUsed/>
    <w:rsid w:val="009F32E9"/>
    <w:pPr>
      <w:spacing w:line="240" w:lineRule="auto"/>
      <w:ind w:firstLine="0"/>
    </w:pPr>
    <w:rPr>
      <w:sz w:val="20"/>
      <w:szCs w:val="20"/>
    </w:rPr>
  </w:style>
  <w:style w:type="character" w:customStyle="1" w:styleId="CommentTextChar">
    <w:name w:val="Comment Text Char"/>
    <w:basedOn w:val="DefaultParagraphFont"/>
    <w:link w:val="CommentText"/>
    <w:uiPriority w:val="99"/>
    <w:rsid w:val="009F32E9"/>
    <w:rPr>
      <w:rFonts w:eastAsiaTheme="minorEastAsia"/>
      <w:kern w:val="24"/>
      <w:sz w:val="20"/>
      <w:szCs w:val="20"/>
      <w:lang w:eastAsia="ja-JP"/>
    </w:rPr>
  </w:style>
  <w:style w:type="paragraph" w:styleId="CommentSubject">
    <w:name w:val="annotation subject"/>
    <w:basedOn w:val="CommentText"/>
    <w:next w:val="CommentText"/>
    <w:link w:val="CommentSubjectChar"/>
    <w:uiPriority w:val="99"/>
    <w:semiHidden/>
    <w:unhideWhenUsed/>
    <w:rsid w:val="009F32E9"/>
    <w:rPr>
      <w:b/>
      <w:bCs/>
    </w:rPr>
  </w:style>
  <w:style w:type="character" w:customStyle="1" w:styleId="CommentSubjectChar">
    <w:name w:val="Comment Subject Char"/>
    <w:basedOn w:val="CommentTextChar"/>
    <w:link w:val="CommentSubject"/>
    <w:uiPriority w:val="99"/>
    <w:semiHidden/>
    <w:rsid w:val="009F32E9"/>
    <w:rPr>
      <w:rFonts w:eastAsiaTheme="minorEastAsia"/>
      <w:b/>
      <w:bCs/>
      <w:kern w:val="24"/>
      <w:sz w:val="20"/>
      <w:szCs w:val="20"/>
      <w:lang w:eastAsia="ja-JP"/>
    </w:rPr>
  </w:style>
  <w:style w:type="paragraph" w:styleId="Date">
    <w:name w:val="Date"/>
    <w:basedOn w:val="Normal"/>
    <w:next w:val="Normal"/>
    <w:link w:val="DateChar"/>
    <w:uiPriority w:val="99"/>
    <w:semiHidden/>
    <w:unhideWhenUsed/>
    <w:rsid w:val="009F32E9"/>
    <w:pPr>
      <w:ind w:firstLine="0"/>
    </w:pPr>
  </w:style>
  <w:style w:type="character" w:customStyle="1" w:styleId="DateChar">
    <w:name w:val="Date Char"/>
    <w:basedOn w:val="DefaultParagraphFont"/>
    <w:link w:val="Date"/>
    <w:uiPriority w:val="99"/>
    <w:semiHidden/>
    <w:rsid w:val="009F32E9"/>
    <w:rPr>
      <w:rFonts w:eastAsiaTheme="minorEastAsia"/>
      <w:kern w:val="24"/>
      <w:lang w:eastAsia="ja-JP"/>
    </w:rPr>
  </w:style>
  <w:style w:type="paragraph" w:styleId="DocumentMap">
    <w:name w:val="Document Map"/>
    <w:basedOn w:val="Normal"/>
    <w:link w:val="DocumentMapChar"/>
    <w:uiPriority w:val="99"/>
    <w:semiHidden/>
    <w:unhideWhenUsed/>
    <w:rsid w:val="009F32E9"/>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32E9"/>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9F32E9"/>
    <w:pPr>
      <w:spacing w:line="240" w:lineRule="auto"/>
      <w:ind w:firstLine="0"/>
    </w:pPr>
  </w:style>
  <w:style w:type="character" w:customStyle="1" w:styleId="E-mailSignatureChar">
    <w:name w:val="E-mail Signature Char"/>
    <w:basedOn w:val="DefaultParagraphFont"/>
    <w:link w:val="E-mailSignature"/>
    <w:uiPriority w:val="99"/>
    <w:semiHidden/>
    <w:rsid w:val="009F32E9"/>
    <w:rPr>
      <w:rFonts w:eastAsiaTheme="minorEastAsia"/>
      <w:kern w:val="24"/>
      <w:lang w:eastAsia="ja-JP"/>
    </w:rPr>
  </w:style>
  <w:style w:type="paragraph" w:styleId="FootnoteText">
    <w:name w:val="footnote text"/>
    <w:basedOn w:val="Normal"/>
    <w:link w:val="FootnoteTextChar"/>
    <w:uiPriority w:val="99"/>
    <w:semiHidden/>
    <w:unhideWhenUsed/>
    <w:rsid w:val="009F32E9"/>
    <w:pPr>
      <w:spacing w:line="240" w:lineRule="auto"/>
    </w:pPr>
    <w:rPr>
      <w:sz w:val="20"/>
      <w:szCs w:val="20"/>
    </w:rPr>
  </w:style>
  <w:style w:type="character" w:customStyle="1" w:styleId="FootnoteTextChar">
    <w:name w:val="Footnote Text Char"/>
    <w:basedOn w:val="DefaultParagraphFont"/>
    <w:link w:val="FootnoteText"/>
    <w:uiPriority w:val="99"/>
    <w:semiHidden/>
    <w:rsid w:val="009F32E9"/>
    <w:rPr>
      <w:rFonts w:eastAsiaTheme="minorEastAsia"/>
      <w:kern w:val="24"/>
      <w:sz w:val="20"/>
      <w:szCs w:val="20"/>
      <w:lang w:eastAsia="ja-JP"/>
    </w:rPr>
  </w:style>
  <w:style w:type="paragraph" w:styleId="EnvelopeAddress">
    <w:name w:val="envelope address"/>
    <w:basedOn w:val="Normal"/>
    <w:uiPriority w:val="99"/>
    <w:semiHidden/>
    <w:unhideWhenUsed/>
    <w:rsid w:val="009F32E9"/>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9F32E9"/>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F32E9"/>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9F32E9"/>
    <w:rPr>
      <w:rFonts w:eastAsiaTheme="minorEastAsia"/>
      <w:kern w:val="24"/>
      <w:lang w:eastAsia="ja-JP"/>
    </w:rPr>
  </w:style>
  <w:style w:type="table" w:styleId="TableGrid">
    <w:name w:val="Table Grid"/>
    <w:basedOn w:val="TableNormal"/>
    <w:uiPriority w:val="39"/>
    <w:rsid w:val="009F32E9"/>
    <w:pPr>
      <w:ind w:firstLine="72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F32E9"/>
    <w:pPr>
      <w:ind w:firstLine="720"/>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rsid w:val="009F32E9"/>
    <w:pPr>
      <w:spacing w:line="240" w:lineRule="auto"/>
      <w:ind w:firstLine="0"/>
    </w:pPr>
    <w:rPr>
      <w:i/>
      <w:iCs/>
    </w:rPr>
  </w:style>
  <w:style w:type="character" w:customStyle="1" w:styleId="HTMLAddressChar">
    <w:name w:val="HTML Address Char"/>
    <w:basedOn w:val="DefaultParagraphFont"/>
    <w:link w:val="HTMLAddress"/>
    <w:uiPriority w:val="99"/>
    <w:semiHidden/>
    <w:rsid w:val="009F32E9"/>
    <w:rPr>
      <w:rFonts w:eastAsiaTheme="minorEastAsia"/>
      <w:i/>
      <w:iCs/>
      <w:kern w:val="24"/>
      <w:lang w:eastAsia="ja-JP"/>
    </w:rPr>
  </w:style>
  <w:style w:type="paragraph" w:styleId="HTMLPreformatted">
    <w:name w:val="HTML Preformatted"/>
    <w:basedOn w:val="Normal"/>
    <w:link w:val="HTMLPreformattedChar"/>
    <w:uiPriority w:val="99"/>
    <w:semiHidden/>
    <w:unhideWhenUsed/>
    <w:rsid w:val="009F32E9"/>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F32E9"/>
    <w:rPr>
      <w:rFonts w:ascii="Consolas" w:eastAsiaTheme="minorEastAsia" w:hAnsi="Consolas" w:cs="Consolas"/>
      <w:kern w:val="24"/>
      <w:sz w:val="20"/>
      <w:szCs w:val="20"/>
      <w:lang w:eastAsia="ja-JP"/>
    </w:rPr>
  </w:style>
  <w:style w:type="paragraph" w:styleId="Index1">
    <w:name w:val="index 1"/>
    <w:basedOn w:val="Normal"/>
    <w:next w:val="Normal"/>
    <w:autoRedefine/>
    <w:uiPriority w:val="99"/>
    <w:semiHidden/>
    <w:unhideWhenUsed/>
    <w:rsid w:val="009F32E9"/>
    <w:pPr>
      <w:spacing w:line="240" w:lineRule="auto"/>
      <w:ind w:left="240" w:firstLine="0"/>
    </w:pPr>
  </w:style>
  <w:style w:type="paragraph" w:styleId="Index2">
    <w:name w:val="index 2"/>
    <w:basedOn w:val="Normal"/>
    <w:next w:val="Normal"/>
    <w:autoRedefine/>
    <w:uiPriority w:val="99"/>
    <w:semiHidden/>
    <w:unhideWhenUsed/>
    <w:rsid w:val="009F32E9"/>
    <w:pPr>
      <w:spacing w:line="240" w:lineRule="auto"/>
      <w:ind w:left="480" w:firstLine="0"/>
    </w:pPr>
  </w:style>
  <w:style w:type="paragraph" w:styleId="Index3">
    <w:name w:val="index 3"/>
    <w:basedOn w:val="Normal"/>
    <w:next w:val="Normal"/>
    <w:autoRedefine/>
    <w:uiPriority w:val="99"/>
    <w:semiHidden/>
    <w:unhideWhenUsed/>
    <w:rsid w:val="009F32E9"/>
    <w:pPr>
      <w:spacing w:line="240" w:lineRule="auto"/>
      <w:ind w:left="720" w:firstLine="0"/>
    </w:pPr>
  </w:style>
  <w:style w:type="paragraph" w:styleId="Index4">
    <w:name w:val="index 4"/>
    <w:basedOn w:val="Normal"/>
    <w:next w:val="Normal"/>
    <w:autoRedefine/>
    <w:uiPriority w:val="99"/>
    <w:semiHidden/>
    <w:unhideWhenUsed/>
    <w:rsid w:val="009F32E9"/>
    <w:pPr>
      <w:spacing w:line="240" w:lineRule="auto"/>
      <w:ind w:left="960" w:firstLine="0"/>
    </w:pPr>
  </w:style>
  <w:style w:type="paragraph" w:styleId="Index5">
    <w:name w:val="index 5"/>
    <w:basedOn w:val="Normal"/>
    <w:next w:val="Normal"/>
    <w:autoRedefine/>
    <w:uiPriority w:val="99"/>
    <w:semiHidden/>
    <w:unhideWhenUsed/>
    <w:rsid w:val="009F32E9"/>
    <w:pPr>
      <w:spacing w:line="240" w:lineRule="auto"/>
      <w:ind w:left="1200" w:firstLine="0"/>
    </w:pPr>
  </w:style>
  <w:style w:type="paragraph" w:styleId="Index6">
    <w:name w:val="index 6"/>
    <w:basedOn w:val="Normal"/>
    <w:next w:val="Normal"/>
    <w:autoRedefine/>
    <w:uiPriority w:val="99"/>
    <w:semiHidden/>
    <w:unhideWhenUsed/>
    <w:rsid w:val="009F32E9"/>
    <w:pPr>
      <w:spacing w:line="240" w:lineRule="auto"/>
      <w:ind w:left="1440" w:firstLine="0"/>
    </w:pPr>
  </w:style>
  <w:style w:type="paragraph" w:styleId="Index7">
    <w:name w:val="index 7"/>
    <w:basedOn w:val="Normal"/>
    <w:next w:val="Normal"/>
    <w:autoRedefine/>
    <w:uiPriority w:val="99"/>
    <w:semiHidden/>
    <w:unhideWhenUsed/>
    <w:rsid w:val="009F32E9"/>
    <w:pPr>
      <w:spacing w:line="240" w:lineRule="auto"/>
      <w:ind w:left="1680" w:firstLine="0"/>
    </w:pPr>
  </w:style>
  <w:style w:type="paragraph" w:styleId="Index8">
    <w:name w:val="index 8"/>
    <w:basedOn w:val="Normal"/>
    <w:next w:val="Normal"/>
    <w:autoRedefine/>
    <w:uiPriority w:val="99"/>
    <w:semiHidden/>
    <w:unhideWhenUsed/>
    <w:rsid w:val="009F32E9"/>
    <w:pPr>
      <w:spacing w:line="240" w:lineRule="auto"/>
      <w:ind w:left="1920" w:firstLine="0"/>
    </w:pPr>
  </w:style>
  <w:style w:type="paragraph" w:styleId="Index9">
    <w:name w:val="index 9"/>
    <w:basedOn w:val="Normal"/>
    <w:next w:val="Normal"/>
    <w:autoRedefine/>
    <w:uiPriority w:val="99"/>
    <w:semiHidden/>
    <w:unhideWhenUsed/>
    <w:rsid w:val="009F32E9"/>
    <w:pPr>
      <w:spacing w:line="240" w:lineRule="auto"/>
      <w:ind w:left="2160" w:firstLine="0"/>
    </w:pPr>
  </w:style>
  <w:style w:type="paragraph" w:styleId="IndexHeading">
    <w:name w:val="index heading"/>
    <w:basedOn w:val="Normal"/>
    <w:next w:val="Index1"/>
    <w:uiPriority w:val="99"/>
    <w:semiHidden/>
    <w:unhideWhenUsed/>
    <w:rsid w:val="009F32E9"/>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9F32E9"/>
    <w:pPr>
      <w:pBdr>
        <w:top w:val="single" w:sz="4" w:space="10" w:color="5B9BD5" w:themeColor="accent1"/>
        <w:bottom w:val="single" w:sz="4" w:space="10" w:color="5B9BD5" w:themeColor="accent1"/>
      </w:pBdr>
      <w:spacing w:before="360" w:after="360"/>
      <w:ind w:left="864" w:right="864" w:firstLine="0"/>
      <w:jc w:val="center"/>
    </w:pPr>
    <w:rPr>
      <w:i/>
      <w:iCs/>
      <w:color w:val="5B9BD5" w:themeColor="accent1"/>
    </w:rPr>
  </w:style>
  <w:style w:type="character" w:customStyle="1" w:styleId="IntenseQuoteChar">
    <w:name w:val="Intense Quote Char"/>
    <w:basedOn w:val="DefaultParagraphFont"/>
    <w:link w:val="IntenseQuote"/>
    <w:uiPriority w:val="30"/>
    <w:rsid w:val="009F32E9"/>
    <w:rPr>
      <w:rFonts w:eastAsiaTheme="minorEastAsia"/>
      <w:i/>
      <w:iCs/>
      <w:color w:val="5B9BD5" w:themeColor="accent1"/>
      <w:kern w:val="24"/>
      <w:lang w:eastAsia="ja-JP"/>
    </w:rPr>
  </w:style>
  <w:style w:type="paragraph" w:styleId="List">
    <w:name w:val="List"/>
    <w:basedOn w:val="Normal"/>
    <w:uiPriority w:val="99"/>
    <w:semiHidden/>
    <w:unhideWhenUsed/>
    <w:rsid w:val="009F32E9"/>
    <w:pPr>
      <w:ind w:left="360" w:firstLine="0"/>
      <w:contextualSpacing/>
    </w:pPr>
  </w:style>
  <w:style w:type="paragraph" w:styleId="List2">
    <w:name w:val="List 2"/>
    <w:basedOn w:val="Normal"/>
    <w:uiPriority w:val="99"/>
    <w:semiHidden/>
    <w:unhideWhenUsed/>
    <w:rsid w:val="009F32E9"/>
    <w:pPr>
      <w:ind w:left="720" w:firstLine="0"/>
      <w:contextualSpacing/>
    </w:pPr>
  </w:style>
  <w:style w:type="paragraph" w:styleId="List3">
    <w:name w:val="List 3"/>
    <w:basedOn w:val="Normal"/>
    <w:uiPriority w:val="99"/>
    <w:semiHidden/>
    <w:unhideWhenUsed/>
    <w:rsid w:val="009F32E9"/>
    <w:pPr>
      <w:ind w:left="1080" w:firstLine="0"/>
      <w:contextualSpacing/>
    </w:pPr>
  </w:style>
  <w:style w:type="paragraph" w:styleId="List4">
    <w:name w:val="List 4"/>
    <w:basedOn w:val="Normal"/>
    <w:uiPriority w:val="99"/>
    <w:semiHidden/>
    <w:unhideWhenUsed/>
    <w:rsid w:val="009F32E9"/>
    <w:pPr>
      <w:ind w:left="1440" w:firstLine="0"/>
      <w:contextualSpacing/>
    </w:pPr>
  </w:style>
  <w:style w:type="paragraph" w:styleId="List5">
    <w:name w:val="List 5"/>
    <w:basedOn w:val="Normal"/>
    <w:uiPriority w:val="99"/>
    <w:semiHidden/>
    <w:unhideWhenUsed/>
    <w:rsid w:val="009F32E9"/>
    <w:pPr>
      <w:ind w:left="1800" w:firstLine="0"/>
      <w:contextualSpacing/>
    </w:pPr>
  </w:style>
  <w:style w:type="paragraph" w:styleId="ListBullet">
    <w:name w:val="List Bullet"/>
    <w:basedOn w:val="Normal"/>
    <w:uiPriority w:val="9"/>
    <w:unhideWhenUsed/>
    <w:qFormat/>
    <w:rsid w:val="009F32E9"/>
    <w:pPr>
      <w:numPr>
        <w:numId w:val="1"/>
      </w:numPr>
      <w:contextualSpacing/>
    </w:pPr>
  </w:style>
  <w:style w:type="paragraph" w:styleId="ListBullet2">
    <w:name w:val="List Bullet 2"/>
    <w:basedOn w:val="Normal"/>
    <w:uiPriority w:val="99"/>
    <w:semiHidden/>
    <w:unhideWhenUsed/>
    <w:rsid w:val="009F32E9"/>
    <w:pPr>
      <w:numPr>
        <w:numId w:val="2"/>
      </w:numPr>
      <w:ind w:firstLine="0"/>
      <w:contextualSpacing/>
    </w:pPr>
  </w:style>
  <w:style w:type="paragraph" w:styleId="ListBullet3">
    <w:name w:val="List Bullet 3"/>
    <w:basedOn w:val="Normal"/>
    <w:uiPriority w:val="99"/>
    <w:semiHidden/>
    <w:unhideWhenUsed/>
    <w:rsid w:val="009F32E9"/>
    <w:pPr>
      <w:numPr>
        <w:numId w:val="3"/>
      </w:numPr>
      <w:ind w:firstLine="0"/>
      <w:contextualSpacing/>
    </w:pPr>
  </w:style>
  <w:style w:type="paragraph" w:styleId="ListBullet4">
    <w:name w:val="List Bullet 4"/>
    <w:basedOn w:val="Normal"/>
    <w:uiPriority w:val="99"/>
    <w:semiHidden/>
    <w:unhideWhenUsed/>
    <w:rsid w:val="009F32E9"/>
    <w:pPr>
      <w:numPr>
        <w:numId w:val="4"/>
      </w:numPr>
      <w:ind w:firstLine="0"/>
      <w:contextualSpacing/>
    </w:pPr>
  </w:style>
  <w:style w:type="paragraph" w:styleId="ListBullet5">
    <w:name w:val="List Bullet 5"/>
    <w:basedOn w:val="Normal"/>
    <w:uiPriority w:val="99"/>
    <w:semiHidden/>
    <w:unhideWhenUsed/>
    <w:rsid w:val="009F32E9"/>
    <w:pPr>
      <w:numPr>
        <w:numId w:val="5"/>
      </w:numPr>
      <w:ind w:firstLine="0"/>
      <w:contextualSpacing/>
    </w:pPr>
  </w:style>
  <w:style w:type="paragraph" w:styleId="ListContinue">
    <w:name w:val="List Continue"/>
    <w:basedOn w:val="Normal"/>
    <w:uiPriority w:val="99"/>
    <w:semiHidden/>
    <w:unhideWhenUsed/>
    <w:rsid w:val="009F32E9"/>
    <w:pPr>
      <w:spacing w:after="120"/>
      <w:ind w:left="360" w:firstLine="0"/>
      <w:contextualSpacing/>
    </w:pPr>
  </w:style>
  <w:style w:type="paragraph" w:styleId="ListContinue2">
    <w:name w:val="List Continue 2"/>
    <w:basedOn w:val="Normal"/>
    <w:uiPriority w:val="99"/>
    <w:semiHidden/>
    <w:unhideWhenUsed/>
    <w:rsid w:val="009F32E9"/>
    <w:pPr>
      <w:spacing w:after="120"/>
      <w:ind w:left="720" w:firstLine="0"/>
      <w:contextualSpacing/>
    </w:pPr>
  </w:style>
  <w:style w:type="paragraph" w:styleId="ListContinue3">
    <w:name w:val="List Continue 3"/>
    <w:basedOn w:val="Normal"/>
    <w:uiPriority w:val="99"/>
    <w:semiHidden/>
    <w:unhideWhenUsed/>
    <w:rsid w:val="009F32E9"/>
    <w:pPr>
      <w:spacing w:after="120"/>
      <w:ind w:left="1080" w:firstLine="0"/>
      <w:contextualSpacing/>
    </w:pPr>
  </w:style>
  <w:style w:type="paragraph" w:styleId="ListContinue4">
    <w:name w:val="List Continue 4"/>
    <w:basedOn w:val="Normal"/>
    <w:uiPriority w:val="99"/>
    <w:semiHidden/>
    <w:unhideWhenUsed/>
    <w:rsid w:val="009F32E9"/>
    <w:pPr>
      <w:spacing w:after="120"/>
      <w:ind w:left="1440" w:firstLine="0"/>
      <w:contextualSpacing/>
    </w:pPr>
  </w:style>
  <w:style w:type="paragraph" w:styleId="ListContinue5">
    <w:name w:val="List Continue 5"/>
    <w:basedOn w:val="Normal"/>
    <w:uiPriority w:val="99"/>
    <w:semiHidden/>
    <w:unhideWhenUsed/>
    <w:rsid w:val="009F32E9"/>
    <w:pPr>
      <w:spacing w:after="120"/>
      <w:ind w:left="1800" w:firstLine="0"/>
      <w:contextualSpacing/>
    </w:pPr>
  </w:style>
  <w:style w:type="paragraph" w:styleId="ListNumber">
    <w:name w:val="List Number"/>
    <w:basedOn w:val="Normal"/>
    <w:uiPriority w:val="9"/>
    <w:unhideWhenUsed/>
    <w:qFormat/>
    <w:rsid w:val="009F32E9"/>
    <w:pPr>
      <w:numPr>
        <w:numId w:val="6"/>
      </w:numPr>
      <w:contextualSpacing/>
    </w:pPr>
  </w:style>
  <w:style w:type="paragraph" w:styleId="ListNumber2">
    <w:name w:val="List Number 2"/>
    <w:basedOn w:val="Normal"/>
    <w:uiPriority w:val="99"/>
    <w:semiHidden/>
    <w:unhideWhenUsed/>
    <w:rsid w:val="009F32E9"/>
    <w:pPr>
      <w:numPr>
        <w:numId w:val="7"/>
      </w:numPr>
      <w:ind w:firstLine="0"/>
      <w:contextualSpacing/>
    </w:pPr>
  </w:style>
  <w:style w:type="paragraph" w:styleId="ListNumber3">
    <w:name w:val="List Number 3"/>
    <w:basedOn w:val="Normal"/>
    <w:uiPriority w:val="99"/>
    <w:semiHidden/>
    <w:unhideWhenUsed/>
    <w:rsid w:val="009F32E9"/>
    <w:pPr>
      <w:numPr>
        <w:numId w:val="8"/>
      </w:numPr>
      <w:ind w:firstLine="0"/>
      <w:contextualSpacing/>
    </w:pPr>
  </w:style>
  <w:style w:type="paragraph" w:styleId="ListNumber4">
    <w:name w:val="List Number 4"/>
    <w:basedOn w:val="Normal"/>
    <w:uiPriority w:val="99"/>
    <w:semiHidden/>
    <w:unhideWhenUsed/>
    <w:rsid w:val="009F32E9"/>
    <w:pPr>
      <w:numPr>
        <w:numId w:val="9"/>
      </w:numPr>
      <w:ind w:firstLine="0"/>
      <w:contextualSpacing/>
    </w:pPr>
  </w:style>
  <w:style w:type="paragraph" w:styleId="ListNumber5">
    <w:name w:val="List Number 5"/>
    <w:basedOn w:val="Normal"/>
    <w:uiPriority w:val="99"/>
    <w:semiHidden/>
    <w:unhideWhenUsed/>
    <w:rsid w:val="009F32E9"/>
    <w:pPr>
      <w:numPr>
        <w:numId w:val="10"/>
      </w:numPr>
      <w:ind w:firstLine="0"/>
      <w:contextualSpacing/>
    </w:pPr>
  </w:style>
  <w:style w:type="paragraph" w:styleId="ListParagraph">
    <w:name w:val="List Paragraph"/>
    <w:basedOn w:val="Normal"/>
    <w:uiPriority w:val="34"/>
    <w:unhideWhenUsed/>
    <w:qFormat/>
    <w:rsid w:val="009F32E9"/>
    <w:pPr>
      <w:ind w:left="720" w:firstLine="0"/>
      <w:contextualSpacing/>
    </w:pPr>
  </w:style>
  <w:style w:type="paragraph" w:styleId="MacroText">
    <w:name w:val="macro"/>
    <w:link w:val="MacroTextChar"/>
    <w:uiPriority w:val="99"/>
    <w:semiHidden/>
    <w:unhideWhenUsed/>
    <w:rsid w:val="009F32E9"/>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9F32E9"/>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9F32E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32E9"/>
    <w:rPr>
      <w:rFonts w:asciiTheme="majorHAnsi" w:eastAsiaTheme="majorEastAsia" w:hAnsiTheme="majorHAnsi" w:cstheme="majorBidi"/>
      <w:kern w:val="24"/>
      <w:shd w:val="pct20" w:color="auto" w:fill="auto"/>
      <w:lang w:eastAsia="ja-JP"/>
    </w:rPr>
  </w:style>
  <w:style w:type="paragraph" w:styleId="NormalWeb">
    <w:name w:val="Normal (Web)"/>
    <w:basedOn w:val="Normal"/>
    <w:uiPriority w:val="99"/>
    <w:semiHidden/>
    <w:unhideWhenUsed/>
    <w:rsid w:val="009F32E9"/>
    <w:pPr>
      <w:ind w:firstLine="0"/>
    </w:pPr>
    <w:rPr>
      <w:rFonts w:ascii="Times New Roman" w:hAnsi="Times New Roman" w:cs="Times New Roman"/>
    </w:rPr>
  </w:style>
  <w:style w:type="paragraph" w:styleId="NormalIndent">
    <w:name w:val="Normal Indent"/>
    <w:basedOn w:val="Normal"/>
    <w:uiPriority w:val="99"/>
    <w:semiHidden/>
    <w:unhideWhenUsed/>
    <w:rsid w:val="009F32E9"/>
    <w:pPr>
      <w:ind w:left="720" w:firstLine="0"/>
    </w:pPr>
  </w:style>
  <w:style w:type="paragraph" w:styleId="NoteHeading">
    <w:name w:val="Note Heading"/>
    <w:basedOn w:val="Normal"/>
    <w:next w:val="Normal"/>
    <w:link w:val="NoteHeadingChar"/>
    <w:uiPriority w:val="99"/>
    <w:semiHidden/>
    <w:unhideWhenUsed/>
    <w:rsid w:val="009F32E9"/>
    <w:pPr>
      <w:spacing w:line="240" w:lineRule="auto"/>
      <w:ind w:firstLine="0"/>
    </w:pPr>
  </w:style>
  <w:style w:type="character" w:customStyle="1" w:styleId="NoteHeadingChar">
    <w:name w:val="Note Heading Char"/>
    <w:basedOn w:val="DefaultParagraphFont"/>
    <w:link w:val="NoteHeading"/>
    <w:uiPriority w:val="99"/>
    <w:semiHidden/>
    <w:rsid w:val="009F32E9"/>
    <w:rPr>
      <w:rFonts w:eastAsiaTheme="minorEastAsia"/>
      <w:kern w:val="24"/>
      <w:lang w:eastAsia="ja-JP"/>
    </w:rPr>
  </w:style>
  <w:style w:type="paragraph" w:styleId="PlainText">
    <w:name w:val="Plain Text"/>
    <w:basedOn w:val="Normal"/>
    <w:link w:val="PlainTextChar"/>
    <w:uiPriority w:val="99"/>
    <w:semiHidden/>
    <w:unhideWhenUsed/>
    <w:rsid w:val="009F32E9"/>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F32E9"/>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9F32E9"/>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9F32E9"/>
    <w:rPr>
      <w:rFonts w:eastAsiaTheme="minorEastAsia"/>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9F32E9"/>
    <w:pPr>
      <w:ind w:firstLine="0"/>
    </w:pPr>
  </w:style>
  <w:style w:type="character" w:customStyle="1" w:styleId="SalutationChar">
    <w:name w:val="Salutation Char"/>
    <w:basedOn w:val="DefaultParagraphFont"/>
    <w:link w:val="Salutation"/>
    <w:uiPriority w:val="99"/>
    <w:semiHidden/>
    <w:rsid w:val="009F32E9"/>
    <w:rPr>
      <w:rFonts w:eastAsiaTheme="minorEastAsia"/>
      <w:kern w:val="24"/>
      <w:lang w:eastAsia="ja-JP"/>
    </w:rPr>
  </w:style>
  <w:style w:type="paragraph" w:styleId="Signature">
    <w:name w:val="Signature"/>
    <w:basedOn w:val="Normal"/>
    <w:link w:val="SignatureChar"/>
    <w:uiPriority w:val="99"/>
    <w:semiHidden/>
    <w:unhideWhenUsed/>
    <w:rsid w:val="009F32E9"/>
    <w:pPr>
      <w:spacing w:line="240" w:lineRule="auto"/>
      <w:ind w:left="4320" w:firstLine="0"/>
    </w:pPr>
  </w:style>
  <w:style w:type="character" w:customStyle="1" w:styleId="SignatureChar">
    <w:name w:val="Signature Char"/>
    <w:basedOn w:val="DefaultParagraphFont"/>
    <w:link w:val="Signature"/>
    <w:uiPriority w:val="99"/>
    <w:semiHidden/>
    <w:rsid w:val="009F32E9"/>
    <w:rPr>
      <w:rFonts w:eastAsiaTheme="minorEastAsia"/>
      <w:kern w:val="24"/>
      <w:lang w:eastAsia="ja-JP"/>
    </w:rPr>
  </w:style>
  <w:style w:type="paragraph" w:customStyle="1" w:styleId="Title2">
    <w:name w:val="Title 2"/>
    <w:basedOn w:val="Normal"/>
    <w:uiPriority w:val="10"/>
    <w:qFormat/>
    <w:rsid w:val="009F32E9"/>
    <w:pPr>
      <w:ind w:firstLine="0"/>
      <w:jc w:val="center"/>
    </w:pPr>
  </w:style>
  <w:style w:type="paragraph" w:styleId="TableofAuthorities">
    <w:name w:val="table of authorities"/>
    <w:basedOn w:val="Normal"/>
    <w:next w:val="Normal"/>
    <w:uiPriority w:val="99"/>
    <w:semiHidden/>
    <w:unhideWhenUsed/>
    <w:rsid w:val="009F32E9"/>
    <w:pPr>
      <w:ind w:left="240" w:firstLine="0"/>
    </w:pPr>
  </w:style>
  <w:style w:type="paragraph" w:styleId="TableofFigures">
    <w:name w:val="table of figures"/>
    <w:basedOn w:val="Normal"/>
    <w:next w:val="Normal"/>
    <w:uiPriority w:val="99"/>
    <w:semiHidden/>
    <w:unhideWhenUsed/>
    <w:rsid w:val="009F32E9"/>
    <w:pPr>
      <w:ind w:firstLine="0"/>
    </w:pPr>
  </w:style>
  <w:style w:type="paragraph" w:styleId="TOAHeading">
    <w:name w:val="toa heading"/>
    <w:basedOn w:val="Normal"/>
    <w:next w:val="Normal"/>
    <w:uiPriority w:val="99"/>
    <w:semiHidden/>
    <w:unhideWhenUsed/>
    <w:rsid w:val="009F32E9"/>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F32E9"/>
    <w:pPr>
      <w:spacing w:after="100"/>
      <w:ind w:left="720" w:firstLine="0"/>
    </w:pPr>
  </w:style>
  <w:style w:type="paragraph" w:styleId="TOC5">
    <w:name w:val="toc 5"/>
    <w:basedOn w:val="Normal"/>
    <w:next w:val="Normal"/>
    <w:autoRedefine/>
    <w:uiPriority w:val="39"/>
    <w:semiHidden/>
    <w:unhideWhenUsed/>
    <w:rsid w:val="009F32E9"/>
    <w:pPr>
      <w:spacing w:after="100"/>
      <w:ind w:left="960" w:firstLine="0"/>
    </w:pPr>
  </w:style>
  <w:style w:type="paragraph" w:styleId="TOC6">
    <w:name w:val="toc 6"/>
    <w:basedOn w:val="Normal"/>
    <w:next w:val="Normal"/>
    <w:autoRedefine/>
    <w:uiPriority w:val="39"/>
    <w:semiHidden/>
    <w:unhideWhenUsed/>
    <w:rsid w:val="009F32E9"/>
    <w:pPr>
      <w:spacing w:after="100"/>
      <w:ind w:left="1200" w:firstLine="0"/>
    </w:pPr>
  </w:style>
  <w:style w:type="paragraph" w:styleId="TOC7">
    <w:name w:val="toc 7"/>
    <w:basedOn w:val="Normal"/>
    <w:next w:val="Normal"/>
    <w:autoRedefine/>
    <w:uiPriority w:val="39"/>
    <w:semiHidden/>
    <w:unhideWhenUsed/>
    <w:rsid w:val="009F32E9"/>
    <w:pPr>
      <w:spacing w:after="100"/>
      <w:ind w:left="1440" w:firstLine="0"/>
    </w:pPr>
  </w:style>
  <w:style w:type="paragraph" w:styleId="TOC8">
    <w:name w:val="toc 8"/>
    <w:basedOn w:val="Normal"/>
    <w:next w:val="Normal"/>
    <w:autoRedefine/>
    <w:uiPriority w:val="39"/>
    <w:semiHidden/>
    <w:unhideWhenUsed/>
    <w:rsid w:val="009F32E9"/>
    <w:pPr>
      <w:spacing w:after="100"/>
      <w:ind w:left="1680" w:firstLine="0"/>
    </w:pPr>
  </w:style>
  <w:style w:type="paragraph" w:styleId="TOC9">
    <w:name w:val="toc 9"/>
    <w:basedOn w:val="Normal"/>
    <w:next w:val="Normal"/>
    <w:autoRedefine/>
    <w:uiPriority w:val="39"/>
    <w:semiHidden/>
    <w:unhideWhenUsed/>
    <w:rsid w:val="009F32E9"/>
    <w:pPr>
      <w:spacing w:after="100"/>
      <w:ind w:left="1920" w:firstLine="0"/>
    </w:pPr>
  </w:style>
  <w:style w:type="character" w:styleId="EndnoteReference">
    <w:name w:val="endnote reference"/>
    <w:basedOn w:val="DefaultParagraphFont"/>
    <w:uiPriority w:val="99"/>
    <w:semiHidden/>
    <w:unhideWhenUsed/>
    <w:rsid w:val="009F32E9"/>
    <w:rPr>
      <w:vertAlign w:val="superscript"/>
    </w:rPr>
  </w:style>
  <w:style w:type="character" w:styleId="FootnoteReference">
    <w:name w:val="footnote reference"/>
    <w:basedOn w:val="DefaultParagraphFont"/>
    <w:uiPriority w:val="99"/>
    <w:unhideWhenUsed/>
    <w:qFormat/>
    <w:rsid w:val="009F32E9"/>
    <w:rPr>
      <w:vertAlign w:val="superscript"/>
    </w:rPr>
  </w:style>
  <w:style w:type="table" w:customStyle="1" w:styleId="APAReport">
    <w:name w:val="APA Report"/>
    <w:basedOn w:val="TableNormal"/>
    <w:uiPriority w:val="99"/>
    <w:rsid w:val="009F32E9"/>
    <w:rPr>
      <w:rFonts w:eastAsiaTheme="minorEastAsia"/>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9F32E9"/>
    <w:pPr>
      <w:spacing w:before="240"/>
      <w:ind w:firstLine="0"/>
      <w:contextualSpacing/>
    </w:pPr>
  </w:style>
  <w:style w:type="paragraph" w:styleId="TOCHeading">
    <w:name w:val="TOC Heading"/>
    <w:basedOn w:val="Heading1"/>
    <w:next w:val="Normal"/>
    <w:uiPriority w:val="39"/>
    <w:unhideWhenUsed/>
    <w:qFormat/>
    <w:rsid w:val="009F32E9"/>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9F32E9"/>
    <w:pPr>
      <w:spacing w:after="100"/>
    </w:pPr>
  </w:style>
  <w:style w:type="paragraph" w:styleId="TOC2">
    <w:name w:val="toc 2"/>
    <w:basedOn w:val="Normal"/>
    <w:next w:val="Normal"/>
    <w:autoRedefine/>
    <w:uiPriority w:val="39"/>
    <w:unhideWhenUsed/>
    <w:rsid w:val="009F32E9"/>
    <w:pPr>
      <w:spacing w:after="100"/>
      <w:ind w:left="240"/>
    </w:pPr>
  </w:style>
  <w:style w:type="paragraph" w:styleId="TOC3">
    <w:name w:val="toc 3"/>
    <w:basedOn w:val="Normal"/>
    <w:next w:val="Normal"/>
    <w:autoRedefine/>
    <w:uiPriority w:val="39"/>
    <w:unhideWhenUsed/>
    <w:rsid w:val="009F32E9"/>
    <w:pPr>
      <w:spacing w:after="100"/>
      <w:ind w:left="480"/>
    </w:pPr>
  </w:style>
  <w:style w:type="character" w:styleId="Hyperlink">
    <w:name w:val="Hyperlink"/>
    <w:basedOn w:val="DefaultParagraphFont"/>
    <w:uiPriority w:val="99"/>
    <w:unhideWhenUsed/>
    <w:rsid w:val="009F32E9"/>
    <w:rPr>
      <w:color w:val="0563C1" w:themeColor="hyperlink"/>
      <w:u w:val="single"/>
    </w:rPr>
  </w:style>
  <w:style w:type="character" w:styleId="FollowedHyperlink">
    <w:name w:val="FollowedHyperlink"/>
    <w:basedOn w:val="DefaultParagraphFont"/>
    <w:uiPriority w:val="99"/>
    <w:semiHidden/>
    <w:unhideWhenUsed/>
    <w:rsid w:val="009F32E9"/>
    <w:rPr>
      <w:color w:val="954F72" w:themeColor="followedHyperlink"/>
      <w:u w:val="single"/>
    </w:rPr>
  </w:style>
  <w:style w:type="character" w:styleId="CommentReference">
    <w:name w:val="annotation reference"/>
    <w:basedOn w:val="DefaultParagraphFont"/>
    <w:uiPriority w:val="99"/>
    <w:semiHidden/>
    <w:unhideWhenUsed/>
    <w:rsid w:val="009F32E9"/>
    <w:rPr>
      <w:sz w:val="18"/>
      <w:szCs w:val="18"/>
    </w:rPr>
  </w:style>
  <w:style w:type="character" w:styleId="PageNumber">
    <w:name w:val="page number"/>
    <w:basedOn w:val="DefaultParagraphFont"/>
    <w:uiPriority w:val="99"/>
    <w:semiHidden/>
    <w:unhideWhenUsed/>
    <w:rsid w:val="009F32E9"/>
  </w:style>
  <w:style w:type="paragraph" w:styleId="Revision">
    <w:name w:val="Revision"/>
    <w:hidden/>
    <w:uiPriority w:val="99"/>
    <w:semiHidden/>
    <w:rsid w:val="00217B31"/>
    <w:rPr>
      <w:rFonts w:eastAsiaTheme="minorEastAsia"/>
      <w:kern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8845">
      <w:bodyDiv w:val="1"/>
      <w:marLeft w:val="0"/>
      <w:marRight w:val="0"/>
      <w:marTop w:val="0"/>
      <w:marBottom w:val="0"/>
      <w:divBdr>
        <w:top w:val="none" w:sz="0" w:space="0" w:color="auto"/>
        <w:left w:val="none" w:sz="0" w:space="0" w:color="auto"/>
        <w:bottom w:val="none" w:sz="0" w:space="0" w:color="auto"/>
        <w:right w:val="none" w:sz="0" w:space="0" w:color="auto"/>
      </w:divBdr>
    </w:div>
    <w:div w:id="78648903">
      <w:bodyDiv w:val="1"/>
      <w:marLeft w:val="0"/>
      <w:marRight w:val="0"/>
      <w:marTop w:val="0"/>
      <w:marBottom w:val="0"/>
      <w:divBdr>
        <w:top w:val="none" w:sz="0" w:space="0" w:color="auto"/>
        <w:left w:val="none" w:sz="0" w:space="0" w:color="auto"/>
        <w:bottom w:val="none" w:sz="0" w:space="0" w:color="auto"/>
        <w:right w:val="none" w:sz="0" w:space="0" w:color="auto"/>
      </w:divBdr>
    </w:div>
    <w:div w:id="170725884">
      <w:bodyDiv w:val="1"/>
      <w:marLeft w:val="0"/>
      <w:marRight w:val="0"/>
      <w:marTop w:val="0"/>
      <w:marBottom w:val="0"/>
      <w:divBdr>
        <w:top w:val="none" w:sz="0" w:space="0" w:color="auto"/>
        <w:left w:val="none" w:sz="0" w:space="0" w:color="auto"/>
        <w:bottom w:val="none" w:sz="0" w:space="0" w:color="auto"/>
        <w:right w:val="none" w:sz="0" w:space="0" w:color="auto"/>
      </w:divBdr>
      <w:divsChild>
        <w:div w:id="620694993">
          <w:marLeft w:val="0"/>
          <w:marRight w:val="0"/>
          <w:marTop w:val="0"/>
          <w:marBottom w:val="0"/>
          <w:divBdr>
            <w:top w:val="none" w:sz="0" w:space="0" w:color="auto"/>
            <w:left w:val="none" w:sz="0" w:space="0" w:color="auto"/>
            <w:bottom w:val="none" w:sz="0" w:space="0" w:color="auto"/>
            <w:right w:val="none" w:sz="0" w:space="0" w:color="auto"/>
          </w:divBdr>
          <w:divsChild>
            <w:div w:id="1258564512">
              <w:marLeft w:val="0"/>
              <w:marRight w:val="0"/>
              <w:marTop w:val="0"/>
              <w:marBottom w:val="0"/>
              <w:divBdr>
                <w:top w:val="none" w:sz="0" w:space="0" w:color="auto"/>
                <w:left w:val="none" w:sz="0" w:space="0" w:color="auto"/>
                <w:bottom w:val="none" w:sz="0" w:space="0" w:color="auto"/>
                <w:right w:val="none" w:sz="0" w:space="0" w:color="auto"/>
              </w:divBdr>
              <w:divsChild>
                <w:div w:id="9670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0312">
      <w:bodyDiv w:val="1"/>
      <w:marLeft w:val="0"/>
      <w:marRight w:val="0"/>
      <w:marTop w:val="0"/>
      <w:marBottom w:val="0"/>
      <w:divBdr>
        <w:top w:val="none" w:sz="0" w:space="0" w:color="auto"/>
        <w:left w:val="none" w:sz="0" w:space="0" w:color="auto"/>
        <w:bottom w:val="none" w:sz="0" w:space="0" w:color="auto"/>
        <w:right w:val="none" w:sz="0" w:space="0" w:color="auto"/>
      </w:divBdr>
    </w:div>
    <w:div w:id="223764754">
      <w:bodyDiv w:val="1"/>
      <w:marLeft w:val="0"/>
      <w:marRight w:val="0"/>
      <w:marTop w:val="0"/>
      <w:marBottom w:val="0"/>
      <w:divBdr>
        <w:top w:val="none" w:sz="0" w:space="0" w:color="auto"/>
        <w:left w:val="none" w:sz="0" w:space="0" w:color="auto"/>
        <w:bottom w:val="none" w:sz="0" w:space="0" w:color="auto"/>
        <w:right w:val="none" w:sz="0" w:space="0" w:color="auto"/>
      </w:divBdr>
    </w:div>
    <w:div w:id="264576918">
      <w:bodyDiv w:val="1"/>
      <w:marLeft w:val="0"/>
      <w:marRight w:val="0"/>
      <w:marTop w:val="0"/>
      <w:marBottom w:val="0"/>
      <w:divBdr>
        <w:top w:val="none" w:sz="0" w:space="0" w:color="auto"/>
        <w:left w:val="none" w:sz="0" w:space="0" w:color="auto"/>
        <w:bottom w:val="none" w:sz="0" w:space="0" w:color="auto"/>
        <w:right w:val="none" w:sz="0" w:space="0" w:color="auto"/>
      </w:divBdr>
    </w:div>
    <w:div w:id="528181677">
      <w:bodyDiv w:val="1"/>
      <w:marLeft w:val="0"/>
      <w:marRight w:val="0"/>
      <w:marTop w:val="0"/>
      <w:marBottom w:val="0"/>
      <w:divBdr>
        <w:top w:val="none" w:sz="0" w:space="0" w:color="auto"/>
        <w:left w:val="none" w:sz="0" w:space="0" w:color="auto"/>
        <w:bottom w:val="none" w:sz="0" w:space="0" w:color="auto"/>
        <w:right w:val="none" w:sz="0" w:space="0" w:color="auto"/>
      </w:divBdr>
    </w:div>
    <w:div w:id="640042651">
      <w:bodyDiv w:val="1"/>
      <w:marLeft w:val="0"/>
      <w:marRight w:val="0"/>
      <w:marTop w:val="0"/>
      <w:marBottom w:val="0"/>
      <w:divBdr>
        <w:top w:val="none" w:sz="0" w:space="0" w:color="auto"/>
        <w:left w:val="none" w:sz="0" w:space="0" w:color="auto"/>
        <w:bottom w:val="none" w:sz="0" w:space="0" w:color="auto"/>
        <w:right w:val="none" w:sz="0" w:space="0" w:color="auto"/>
      </w:divBdr>
    </w:div>
    <w:div w:id="700670729">
      <w:bodyDiv w:val="1"/>
      <w:marLeft w:val="0"/>
      <w:marRight w:val="0"/>
      <w:marTop w:val="0"/>
      <w:marBottom w:val="0"/>
      <w:divBdr>
        <w:top w:val="none" w:sz="0" w:space="0" w:color="auto"/>
        <w:left w:val="none" w:sz="0" w:space="0" w:color="auto"/>
        <w:bottom w:val="none" w:sz="0" w:space="0" w:color="auto"/>
        <w:right w:val="none" w:sz="0" w:space="0" w:color="auto"/>
      </w:divBdr>
    </w:div>
    <w:div w:id="718939713">
      <w:bodyDiv w:val="1"/>
      <w:marLeft w:val="0"/>
      <w:marRight w:val="0"/>
      <w:marTop w:val="0"/>
      <w:marBottom w:val="0"/>
      <w:divBdr>
        <w:top w:val="none" w:sz="0" w:space="0" w:color="auto"/>
        <w:left w:val="none" w:sz="0" w:space="0" w:color="auto"/>
        <w:bottom w:val="none" w:sz="0" w:space="0" w:color="auto"/>
        <w:right w:val="none" w:sz="0" w:space="0" w:color="auto"/>
      </w:divBdr>
    </w:div>
    <w:div w:id="805317724">
      <w:bodyDiv w:val="1"/>
      <w:marLeft w:val="0"/>
      <w:marRight w:val="0"/>
      <w:marTop w:val="0"/>
      <w:marBottom w:val="0"/>
      <w:divBdr>
        <w:top w:val="none" w:sz="0" w:space="0" w:color="auto"/>
        <w:left w:val="none" w:sz="0" w:space="0" w:color="auto"/>
        <w:bottom w:val="none" w:sz="0" w:space="0" w:color="auto"/>
        <w:right w:val="none" w:sz="0" w:space="0" w:color="auto"/>
      </w:divBdr>
    </w:div>
    <w:div w:id="814490123">
      <w:bodyDiv w:val="1"/>
      <w:marLeft w:val="0"/>
      <w:marRight w:val="0"/>
      <w:marTop w:val="0"/>
      <w:marBottom w:val="0"/>
      <w:divBdr>
        <w:top w:val="none" w:sz="0" w:space="0" w:color="auto"/>
        <w:left w:val="none" w:sz="0" w:space="0" w:color="auto"/>
        <w:bottom w:val="none" w:sz="0" w:space="0" w:color="auto"/>
        <w:right w:val="none" w:sz="0" w:space="0" w:color="auto"/>
      </w:divBdr>
    </w:div>
    <w:div w:id="820736594">
      <w:bodyDiv w:val="1"/>
      <w:marLeft w:val="0"/>
      <w:marRight w:val="0"/>
      <w:marTop w:val="0"/>
      <w:marBottom w:val="0"/>
      <w:divBdr>
        <w:top w:val="none" w:sz="0" w:space="0" w:color="auto"/>
        <w:left w:val="none" w:sz="0" w:space="0" w:color="auto"/>
        <w:bottom w:val="none" w:sz="0" w:space="0" w:color="auto"/>
        <w:right w:val="none" w:sz="0" w:space="0" w:color="auto"/>
      </w:divBdr>
    </w:div>
    <w:div w:id="896665273">
      <w:bodyDiv w:val="1"/>
      <w:marLeft w:val="0"/>
      <w:marRight w:val="0"/>
      <w:marTop w:val="0"/>
      <w:marBottom w:val="0"/>
      <w:divBdr>
        <w:top w:val="none" w:sz="0" w:space="0" w:color="auto"/>
        <w:left w:val="none" w:sz="0" w:space="0" w:color="auto"/>
        <w:bottom w:val="none" w:sz="0" w:space="0" w:color="auto"/>
        <w:right w:val="none" w:sz="0" w:space="0" w:color="auto"/>
      </w:divBdr>
    </w:div>
    <w:div w:id="898828400">
      <w:bodyDiv w:val="1"/>
      <w:marLeft w:val="0"/>
      <w:marRight w:val="0"/>
      <w:marTop w:val="0"/>
      <w:marBottom w:val="0"/>
      <w:divBdr>
        <w:top w:val="none" w:sz="0" w:space="0" w:color="auto"/>
        <w:left w:val="none" w:sz="0" w:space="0" w:color="auto"/>
        <w:bottom w:val="none" w:sz="0" w:space="0" w:color="auto"/>
        <w:right w:val="none" w:sz="0" w:space="0" w:color="auto"/>
      </w:divBdr>
    </w:div>
    <w:div w:id="932012969">
      <w:bodyDiv w:val="1"/>
      <w:marLeft w:val="0"/>
      <w:marRight w:val="0"/>
      <w:marTop w:val="0"/>
      <w:marBottom w:val="0"/>
      <w:divBdr>
        <w:top w:val="none" w:sz="0" w:space="0" w:color="auto"/>
        <w:left w:val="none" w:sz="0" w:space="0" w:color="auto"/>
        <w:bottom w:val="none" w:sz="0" w:space="0" w:color="auto"/>
        <w:right w:val="none" w:sz="0" w:space="0" w:color="auto"/>
      </w:divBdr>
    </w:div>
    <w:div w:id="965309038">
      <w:bodyDiv w:val="1"/>
      <w:marLeft w:val="0"/>
      <w:marRight w:val="0"/>
      <w:marTop w:val="0"/>
      <w:marBottom w:val="0"/>
      <w:divBdr>
        <w:top w:val="none" w:sz="0" w:space="0" w:color="auto"/>
        <w:left w:val="none" w:sz="0" w:space="0" w:color="auto"/>
        <w:bottom w:val="none" w:sz="0" w:space="0" w:color="auto"/>
        <w:right w:val="none" w:sz="0" w:space="0" w:color="auto"/>
      </w:divBdr>
    </w:div>
    <w:div w:id="982268635">
      <w:bodyDiv w:val="1"/>
      <w:marLeft w:val="0"/>
      <w:marRight w:val="0"/>
      <w:marTop w:val="0"/>
      <w:marBottom w:val="0"/>
      <w:divBdr>
        <w:top w:val="none" w:sz="0" w:space="0" w:color="auto"/>
        <w:left w:val="none" w:sz="0" w:space="0" w:color="auto"/>
        <w:bottom w:val="none" w:sz="0" w:space="0" w:color="auto"/>
        <w:right w:val="none" w:sz="0" w:space="0" w:color="auto"/>
      </w:divBdr>
    </w:div>
    <w:div w:id="1058213040">
      <w:bodyDiv w:val="1"/>
      <w:marLeft w:val="0"/>
      <w:marRight w:val="0"/>
      <w:marTop w:val="0"/>
      <w:marBottom w:val="0"/>
      <w:divBdr>
        <w:top w:val="none" w:sz="0" w:space="0" w:color="auto"/>
        <w:left w:val="none" w:sz="0" w:space="0" w:color="auto"/>
        <w:bottom w:val="none" w:sz="0" w:space="0" w:color="auto"/>
        <w:right w:val="none" w:sz="0" w:space="0" w:color="auto"/>
      </w:divBdr>
    </w:div>
    <w:div w:id="1059280549">
      <w:bodyDiv w:val="1"/>
      <w:marLeft w:val="0"/>
      <w:marRight w:val="0"/>
      <w:marTop w:val="0"/>
      <w:marBottom w:val="0"/>
      <w:divBdr>
        <w:top w:val="none" w:sz="0" w:space="0" w:color="auto"/>
        <w:left w:val="none" w:sz="0" w:space="0" w:color="auto"/>
        <w:bottom w:val="none" w:sz="0" w:space="0" w:color="auto"/>
        <w:right w:val="none" w:sz="0" w:space="0" w:color="auto"/>
      </w:divBdr>
    </w:div>
    <w:div w:id="1118791620">
      <w:bodyDiv w:val="1"/>
      <w:marLeft w:val="0"/>
      <w:marRight w:val="0"/>
      <w:marTop w:val="0"/>
      <w:marBottom w:val="0"/>
      <w:divBdr>
        <w:top w:val="none" w:sz="0" w:space="0" w:color="auto"/>
        <w:left w:val="none" w:sz="0" w:space="0" w:color="auto"/>
        <w:bottom w:val="none" w:sz="0" w:space="0" w:color="auto"/>
        <w:right w:val="none" w:sz="0" w:space="0" w:color="auto"/>
      </w:divBdr>
    </w:div>
    <w:div w:id="1133522953">
      <w:bodyDiv w:val="1"/>
      <w:marLeft w:val="0"/>
      <w:marRight w:val="0"/>
      <w:marTop w:val="0"/>
      <w:marBottom w:val="0"/>
      <w:divBdr>
        <w:top w:val="none" w:sz="0" w:space="0" w:color="auto"/>
        <w:left w:val="none" w:sz="0" w:space="0" w:color="auto"/>
        <w:bottom w:val="none" w:sz="0" w:space="0" w:color="auto"/>
        <w:right w:val="none" w:sz="0" w:space="0" w:color="auto"/>
      </w:divBdr>
      <w:divsChild>
        <w:div w:id="1668971577">
          <w:marLeft w:val="0"/>
          <w:marRight w:val="0"/>
          <w:marTop w:val="0"/>
          <w:marBottom w:val="0"/>
          <w:divBdr>
            <w:top w:val="none" w:sz="0" w:space="0" w:color="auto"/>
            <w:left w:val="none" w:sz="0" w:space="0" w:color="auto"/>
            <w:bottom w:val="none" w:sz="0" w:space="0" w:color="auto"/>
            <w:right w:val="none" w:sz="0" w:space="0" w:color="auto"/>
          </w:divBdr>
          <w:divsChild>
            <w:div w:id="687485871">
              <w:marLeft w:val="0"/>
              <w:marRight w:val="0"/>
              <w:marTop w:val="0"/>
              <w:marBottom w:val="0"/>
              <w:divBdr>
                <w:top w:val="none" w:sz="0" w:space="0" w:color="auto"/>
                <w:left w:val="none" w:sz="0" w:space="0" w:color="auto"/>
                <w:bottom w:val="none" w:sz="0" w:space="0" w:color="auto"/>
                <w:right w:val="none" w:sz="0" w:space="0" w:color="auto"/>
              </w:divBdr>
              <w:divsChild>
                <w:div w:id="9424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967">
      <w:bodyDiv w:val="1"/>
      <w:marLeft w:val="0"/>
      <w:marRight w:val="0"/>
      <w:marTop w:val="0"/>
      <w:marBottom w:val="0"/>
      <w:divBdr>
        <w:top w:val="none" w:sz="0" w:space="0" w:color="auto"/>
        <w:left w:val="none" w:sz="0" w:space="0" w:color="auto"/>
        <w:bottom w:val="none" w:sz="0" w:space="0" w:color="auto"/>
        <w:right w:val="none" w:sz="0" w:space="0" w:color="auto"/>
      </w:divBdr>
    </w:div>
    <w:div w:id="1375622604">
      <w:bodyDiv w:val="1"/>
      <w:marLeft w:val="0"/>
      <w:marRight w:val="0"/>
      <w:marTop w:val="0"/>
      <w:marBottom w:val="0"/>
      <w:divBdr>
        <w:top w:val="none" w:sz="0" w:space="0" w:color="auto"/>
        <w:left w:val="none" w:sz="0" w:space="0" w:color="auto"/>
        <w:bottom w:val="none" w:sz="0" w:space="0" w:color="auto"/>
        <w:right w:val="none" w:sz="0" w:space="0" w:color="auto"/>
      </w:divBdr>
    </w:div>
    <w:div w:id="1458988229">
      <w:bodyDiv w:val="1"/>
      <w:marLeft w:val="0"/>
      <w:marRight w:val="0"/>
      <w:marTop w:val="0"/>
      <w:marBottom w:val="0"/>
      <w:divBdr>
        <w:top w:val="none" w:sz="0" w:space="0" w:color="auto"/>
        <w:left w:val="none" w:sz="0" w:space="0" w:color="auto"/>
        <w:bottom w:val="none" w:sz="0" w:space="0" w:color="auto"/>
        <w:right w:val="none" w:sz="0" w:space="0" w:color="auto"/>
      </w:divBdr>
    </w:div>
    <w:div w:id="1574583570">
      <w:bodyDiv w:val="1"/>
      <w:marLeft w:val="0"/>
      <w:marRight w:val="0"/>
      <w:marTop w:val="0"/>
      <w:marBottom w:val="0"/>
      <w:divBdr>
        <w:top w:val="none" w:sz="0" w:space="0" w:color="auto"/>
        <w:left w:val="none" w:sz="0" w:space="0" w:color="auto"/>
        <w:bottom w:val="none" w:sz="0" w:space="0" w:color="auto"/>
        <w:right w:val="none" w:sz="0" w:space="0" w:color="auto"/>
      </w:divBdr>
    </w:div>
    <w:div w:id="1630091723">
      <w:bodyDiv w:val="1"/>
      <w:marLeft w:val="0"/>
      <w:marRight w:val="0"/>
      <w:marTop w:val="0"/>
      <w:marBottom w:val="0"/>
      <w:divBdr>
        <w:top w:val="none" w:sz="0" w:space="0" w:color="auto"/>
        <w:left w:val="none" w:sz="0" w:space="0" w:color="auto"/>
        <w:bottom w:val="none" w:sz="0" w:space="0" w:color="auto"/>
        <w:right w:val="none" w:sz="0" w:space="0" w:color="auto"/>
      </w:divBdr>
    </w:div>
    <w:div w:id="1662345346">
      <w:bodyDiv w:val="1"/>
      <w:marLeft w:val="0"/>
      <w:marRight w:val="0"/>
      <w:marTop w:val="0"/>
      <w:marBottom w:val="0"/>
      <w:divBdr>
        <w:top w:val="none" w:sz="0" w:space="0" w:color="auto"/>
        <w:left w:val="none" w:sz="0" w:space="0" w:color="auto"/>
        <w:bottom w:val="none" w:sz="0" w:space="0" w:color="auto"/>
        <w:right w:val="none" w:sz="0" w:space="0" w:color="auto"/>
      </w:divBdr>
    </w:div>
    <w:div w:id="1980718306">
      <w:bodyDiv w:val="1"/>
      <w:marLeft w:val="0"/>
      <w:marRight w:val="0"/>
      <w:marTop w:val="0"/>
      <w:marBottom w:val="0"/>
      <w:divBdr>
        <w:top w:val="none" w:sz="0" w:space="0" w:color="auto"/>
        <w:left w:val="none" w:sz="0" w:space="0" w:color="auto"/>
        <w:bottom w:val="none" w:sz="0" w:space="0" w:color="auto"/>
        <w:right w:val="none" w:sz="0" w:space="0" w:color="auto"/>
      </w:divBdr>
    </w:div>
    <w:div w:id="2000574709">
      <w:bodyDiv w:val="1"/>
      <w:marLeft w:val="0"/>
      <w:marRight w:val="0"/>
      <w:marTop w:val="0"/>
      <w:marBottom w:val="0"/>
      <w:divBdr>
        <w:top w:val="none" w:sz="0" w:space="0" w:color="auto"/>
        <w:left w:val="none" w:sz="0" w:space="0" w:color="auto"/>
        <w:bottom w:val="none" w:sz="0" w:space="0" w:color="auto"/>
        <w:right w:val="none" w:sz="0" w:space="0" w:color="auto"/>
      </w:divBdr>
    </w:div>
    <w:div w:id="2023319756">
      <w:bodyDiv w:val="1"/>
      <w:marLeft w:val="0"/>
      <w:marRight w:val="0"/>
      <w:marTop w:val="0"/>
      <w:marBottom w:val="0"/>
      <w:divBdr>
        <w:top w:val="none" w:sz="0" w:space="0" w:color="auto"/>
        <w:left w:val="none" w:sz="0" w:space="0" w:color="auto"/>
        <w:bottom w:val="none" w:sz="0" w:space="0" w:color="auto"/>
        <w:right w:val="none" w:sz="0" w:space="0" w:color="auto"/>
      </w:divBdr>
    </w:div>
    <w:div w:id="2025859612">
      <w:bodyDiv w:val="1"/>
      <w:marLeft w:val="0"/>
      <w:marRight w:val="0"/>
      <w:marTop w:val="0"/>
      <w:marBottom w:val="0"/>
      <w:divBdr>
        <w:top w:val="none" w:sz="0" w:space="0" w:color="auto"/>
        <w:left w:val="none" w:sz="0" w:space="0" w:color="auto"/>
        <w:bottom w:val="none" w:sz="0" w:space="0" w:color="auto"/>
        <w:right w:val="none" w:sz="0" w:space="0" w:color="auto"/>
      </w:divBdr>
    </w:div>
    <w:div w:id="2056193878">
      <w:bodyDiv w:val="1"/>
      <w:marLeft w:val="0"/>
      <w:marRight w:val="0"/>
      <w:marTop w:val="0"/>
      <w:marBottom w:val="0"/>
      <w:divBdr>
        <w:top w:val="none" w:sz="0" w:space="0" w:color="auto"/>
        <w:left w:val="none" w:sz="0" w:space="0" w:color="auto"/>
        <w:bottom w:val="none" w:sz="0" w:space="0" w:color="auto"/>
        <w:right w:val="none" w:sz="0" w:space="0" w:color="auto"/>
      </w:divBdr>
    </w:div>
    <w:div w:id="2062098953">
      <w:bodyDiv w:val="1"/>
      <w:marLeft w:val="0"/>
      <w:marRight w:val="0"/>
      <w:marTop w:val="0"/>
      <w:marBottom w:val="0"/>
      <w:divBdr>
        <w:top w:val="none" w:sz="0" w:space="0" w:color="auto"/>
        <w:left w:val="none" w:sz="0" w:space="0" w:color="auto"/>
        <w:bottom w:val="none" w:sz="0" w:space="0" w:color="auto"/>
        <w:right w:val="none" w:sz="0" w:space="0" w:color="auto"/>
      </w:divBdr>
    </w:div>
    <w:div w:id="2107114888">
      <w:bodyDiv w:val="1"/>
      <w:marLeft w:val="0"/>
      <w:marRight w:val="0"/>
      <w:marTop w:val="0"/>
      <w:marBottom w:val="0"/>
      <w:divBdr>
        <w:top w:val="none" w:sz="0" w:space="0" w:color="auto"/>
        <w:left w:val="none" w:sz="0" w:space="0" w:color="auto"/>
        <w:bottom w:val="none" w:sz="0" w:space="0" w:color="auto"/>
        <w:right w:val="none" w:sz="0" w:space="0" w:color="auto"/>
      </w:divBdr>
      <w:divsChild>
        <w:div w:id="398330287">
          <w:marLeft w:val="0"/>
          <w:marRight w:val="0"/>
          <w:marTop w:val="0"/>
          <w:marBottom w:val="0"/>
          <w:divBdr>
            <w:top w:val="none" w:sz="0" w:space="0" w:color="auto"/>
            <w:left w:val="none" w:sz="0" w:space="0" w:color="auto"/>
            <w:bottom w:val="none" w:sz="0" w:space="0" w:color="auto"/>
            <w:right w:val="none" w:sz="0" w:space="0" w:color="auto"/>
          </w:divBdr>
          <w:divsChild>
            <w:div w:id="1865895301">
              <w:marLeft w:val="0"/>
              <w:marRight w:val="0"/>
              <w:marTop w:val="0"/>
              <w:marBottom w:val="0"/>
              <w:divBdr>
                <w:top w:val="none" w:sz="0" w:space="0" w:color="auto"/>
                <w:left w:val="none" w:sz="0" w:space="0" w:color="auto"/>
                <w:bottom w:val="none" w:sz="0" w:space="0" w:color="auto"/>
                <w:right w:val="none" w:sz="0" w:space="0" w:color="auto"/>
              </w:divBdr>
              <w:divsChild>
                <w:div w:id="2944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olsweek.co.uk/home-education-doubles-with-schools-left-to-pick-up-pieces-when-it-fail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collinsdictionary.com/dictionary/english/socializ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02/9781118430873.est036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itchthelabel.org/wp-content/uploads/2016/07/abs2015.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288135/guidelines_for_las_on_elective_home_educationsecondrevisev2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0CE9A-77B2-4732-9C76-0735D0D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8104</Words>
  <Characters>46196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de Carvalho</dc:creator>
  <cp:lastModifiedBy>Yvonne</cp:lastModifiedBy>
  <cp:revision>2</cp:revision>
  <dcterms:created xsi:type="dcterms:W3CDTF">2018-06-05T09:44:00Z</dcterms:created>
  <dcterms:modified xsi:type="dcterms:W3CDTF">2018-06-05T09:44:00Z</dcterms:modified>
</cp:coreProperties>
</file>