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7B65" w14:textId="6DA1C54E" w:rsidR="0077632A" w:rsidRDefault="0077632A" w:rsidP="0077632A">
      <w:pPr>
        <w:spacing w:after="3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‘You’re in this world now’: Students’, teachers’ and parents’ experiences of school transition and how they feel it can be improved. </w:t>
      </w:r>
    </w:p>
    <w:p w14:paraId="4A49BD10" w14:textId="77777777" w:rsidR="0077632A" w:rsidRDefault="0077632A" w:rsidP="0077632A">
      <w:pPr>
        <w:spacing w:after="160" w:line="480" w:lineRule="auto"/>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Charlotte Louise Bagnall*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Yvonne Skipper</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 Claire Louise Fox</w:t>
      </w:r>
      <w:r>
        <w:rPr>
          <w:rFonts w:ascii="Times New Roman" w:eastAsia="Times New Roman" w:hAnsi="Times New Roman" w:cs="Times New Roman"/>
          <w:sz w:val="24"/>
          <w:szCs w:val="24"/>
          <w:vertAlign w:val="superscript"/>
        </w:rPr>
        <w:t>1</w:t>
      </w:r>
    </w:p>
    <w:p w14:paraId="09E6F3D2" w14:textId="77777777" w:rsidR="0077632A" w:rsidRDefault="0077632A" w:rsidP="0077632A">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Keele University</w:t>
      </w:r>
    </w:p>
    <w:p w14:paraId="7C246D11" w14:textId="77777777" w:rsidR="0077632A" w:rsidRDefault="0077632A" w:rsidP="0077632A">
      <w:pPr>
        <w:spacing w:after="16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1F1F1F"/>
          <w:sz w:val="24"/>
          <w:szCs w:val="24"/>
          <w:highlight w:val="white"/>
        </w:rPr>
        <w:t xml:space="preserve">School of Psychology, Dorothy Hodgkin Building, Keele University, Keele, Staffordshire, ST5 5BG. </w:t>
      </w:r>
      <w:r>
        <w:rPr>
          <w:rFonts w:ascii="Times New Roman" w:eastAsia="Times New Roman" w:hAnsi="Times New Roman" w:cs="Times New Roman"/>
          <w:sz w:val="24"/>
          <w:szCs w:val="24"/>
        </w:rPr>
        <w:t xml:space="preserve">(e-mail: </w:t>
      </w:r>
      <w:hyperlink r:id="rId8">
        <w:r>
          <w:rPr>
            <w:rFonts w:ascii="Times New Roman" w:eastAsia="Times New Roman" w:hAnsi="Times New Roman" w:cs="Times New Roman"/>
            <w:color w:val="1155CC"/>
            <w:sz w:val="24"/>
            <w:szCs w:val="24"/>
            <w:u w:val="single"/>
          </w:rPr>
          <w:t>c.l.bagnall@keele.ac.uk</w:t>
        </w:r>
      </w:hyperlink>
      <w:r>
        <w:rPr>
          <w:rFonts w:ascii="Times New Roman" w:eastAsia="Times New Roman" w:hAnsi="Times New Roman" w:cs="Times New Roman"/>
          <w:sz w:val="24"/>
          <w:szCs w:val="24"/>
        </w:rPr>
        <w:t>).</w:t>
      </w:r>
    </w:p>
    <w:p w14:paraId="67A5B6C3" w14:textId="1C7924B5" w:rsidR="0077632A" w:rsidRDefault="0077632A" w:rsidP="00B92701">
      <w:pPr>
        <w:spacing w:after="300" w:line="360" w:lineRule="auto"/>
        <w:jc w:val="center"/>
        <w:rPr>
          <w:rFonts w:ascii="Times New Roman" w:eastAsia="Times New Roman" w:hAnsi="Times New Roman" w:cs="Times New Roman"/>
          <w:b/>
          <w:sz w:val="24"/>
          <w:szCs w:val="24"/>
        </w:rPr>
      </w:pPr>
    </w:p>
    <w:p w14:paraId="6E81ED39" w14:textId="097689C3" w:rsidR="0077632A" w:rsidRDefault="0077632A" w:rsidP="00B92701">
      <w:pPr>
        <w:spacing w:after="300" w:line="360" w:lineRule="auto"/>
        <w:jc w:val="center"/>
        <w:rPr>
          <w:rFonts w:ascii="Times New Roman" w:eastAsia="Times New Roman" w:hAnsi="Times New Roman" w:cs="Times New Roman"/>
          <w:b/>
          <w:sz w:val="24"/>
          <w:szCs w:val="24"/>
        </w:rPr>
      </w:pPr>
    </w:p>
    <w:p w14:paraId="238FC09A" w14:textId="5CDCA7B7" w:rsidR="0077632A" w:rsidRDefault="0077632A" w:rsidP="00B92701">
      <w:pPr>
        <w:spacing w:after="300" w:line="360" w:lineRule="auto"/>
        <w:jc w:val="center"/>
        <w:rPr>
          <w:rFonts w:ascii="Times New Roman" w:eastAsia="Times New Roman" w:hAnsi="Times New Roman" w:cs="Times New Roman"/>
          <w:b/>
          <w:sz w:val="24"/>
          <w:szCs w:val="24"/>
        </w:rPr>
      </w:pPr>
    </w:p>
    <w:p w14:paraId="181AF42B" w14:textId="5D15E38C" w:rsidR="0077632A" w:rsidRDefault="0077632A" w:rsidP="00B92701">
      <w:pPr>
        <w:spacing w:after="300" w:line="360" w:lineRule="auto"/>
        <w:jc w:val="center"/>
        <w:rPr>
          <w:rFonts w:ascii="Times New Roman" w:eastAsia="Times New Roman" w:hAnsi="Times New Roman" w:cs="Times New Roman"/>
          <w:b/>
          <w:sz w:val="24"/>
          <w:szCs w:val="24"/>
        </w:rPr>
      </w:pPr>
    </w:p>
    <w:p w14:paraId="2BC7481A" w14:textId="1725E9E9" w:rsidR="0077632A" w:rsidRDefault="0077632A" w:rsidP="00B92701">
      <w:pPr>
        <w:spacing w:after="300" w:line="360" w:lineRule="auto"/>
        <w:jc w:val="center"/>
        <w:rPr>
          <w:rFonts w:ascii="Times New Roman" w:eastAsia="Times New Roman" w:hAnsi="Times New Roman" w:cs="Times New Roman"/>
          <w:b/>
          <w:sz w:val="24"/>
          <w:szCs w:val="24"/>
        </w:rPr>
      </w:pPr>
    </w:p>
    <w:p w14:paraId="248B48AB" w14:textId="0E6F845E" w:rsidR="0077632A" w:rsidRDefault="0077632A" w:rsidP="00B92701">
      <w:pPr>
        <w:spacing w:after="300" w:line="360" w:lineRule="auto"/>
        <w:jc w:val="center"/>
        <w:rPr>
          <w:rFonts w:ascii="Times New Roman" w:eastAsia="Times New Roman" w:hAnsi="Times New Roman" w:cs="Times New Roman"/>
          <w:b/>
          <w:sz w:val="24"/>
          <w:szCs w:val="24"/>
        </w:rPr>
      </w:pPr>
    </w:p>
    <w:p w14:paraId="6735BF1F" w14:textId="13F1F237" w:rsidR="0077632A" w:rsidRDefault="0077632A" w:rsidP="00B92701">
      <w:pPr>
        <w:spacing w:after="300" w:line="360" w:lineRule="auto"/>
        <w:jc w:val="center"/>
        <w:rPr>
          <w:rFonts w:ascii="Times New Roman" w:eastAsia="Times New Roman" w:hAnsi="Times New Roman" w:cs="Times New Roman"/>
          <w:b/>
          <w:sz w:val="24"/>
          <w:szCs w:val="24"/>
        </w:rPr>
      </w:pPr>
    </w:p>
    <w:p w14:paraId="43E5D550" w14:textId="633533C7" w:rsidR="0077632A" w:rsidRDefault="0077632A" w:rsidP="00B92701">
      <w:pPr>
        <w:spacing w:after="300" w:line="360" w:lineRule="auto"/>
        <w:jc w:val="center"/>
        <w:rPr>
          <w:rFonts w:ascii="Times New Roman" w:eastAsia="Times New Roman" w:hAnsi="Times New Roman" w:cs="Times New Roman"/>
          <w:b/>
          <w:sz w:val="24"/>
          <w:szCs w:val="24"/>
        </w:rPr>
      </w:pPr>
    </w:p>
    <w:p w14:paraId="0B1051B5" w14:textId="0C1B3C43" w:rsidR="0077632A" w:rsidRDefault="0077632A" w:rsidP="00B92701">
      <w:pPr>
        <w:spacing w:after="300" w:line="360" w:lineRule="auto"/>
        <w:jc w:val="center"/>
        <w:rPr>
          <w:rFonts w:ascii="Times New Roman" w:eastAsia="Times New Roman" w:hAnsi="Times New Roman" w:cs="Times New Roman"/>
          <w:b/>
          <w:sz w:val="24"/>
          <w:szCs w:val="24"/>
        </w:rPr>
      </w:pPr>
    </w:p>
    <w:p w14:paraId="0BE38FF7" w14:textId="34169DFE" w:rsidR="0077632A" w:rsidRDefault="0077632A" w:rsidP="00B92701">
      <w:pPr>
        <w:spacing w:after="300" w:line="360" w:lineRule="auto"/>
        <w:jc w:val="center"/>
        <w:rPr>
          <w:rFonts w:ascii="Times New Roman" w:eastAsia="Times New Roman" w:hAnsi="Times New Roman" w:cs="Times New Roman"/>
          <w:b/>
          <w:sz w:val="24"/>
          <w:szCs w:val="24"/>
        </w:rPr>
      </w:pPr>
    </w:p>
    <w:p w14:paraId="62B7FA01" w14:textId="46FEE54F" w:rsidR="0077632A" w:rsidRDefault="0077632A" w:rsidP="00B92701">
      <w:pPr>
        <w:spacing w:after="300" w:line="360" w:lineRule="auto"/>
        <w:jc w:val="center"/>
        <w:rPr>
          <w:rFonts w:ascii="Times New Roman" w:eastAsia="Times New Roman" w:hAnsi="Times New Roman" w:cs="Times New Roman"/>
          <w:b/>
          <w:sz w:val="24"/>
          <w:szCs w:val="24"/>
        </w:rPr>
      </w:pPr>
    </w:p>
    <w:p w14:paraId="3BAFE596" w14:textId="660775D2" w:rsidR="0077632A" w:rsidRDefault="0077632A" w:rsidP="00B92701">
      <w:pPr>
        <w:spacing w:after="300" w:line="360" w:lineRule="auto"/>
        <w:jc w:val="center"/>
        <w:rPr>
          <w:rFonts w:ascii="Times New Roman" w:eastAsia="Times New Roman" w:hAnsi="Times New Roman" w:cs="Times New Roman"/>
          <w:b/>
          <w:sz w:val="24"/>
          <w:szCs w:val="24"/>
        </w:rPr>
      </w:pPr>
    </w:p>
    <w:p w14:paraId="473FDA52" w14:textId="77A75E3E" w:rsidR="0077632A" w:rsidRDefault="0077632A" w:rsidP="00B92701">
      <w:pPr>
        <w:spacing w:after="300" w:line="360" w:lineRule="auto"/>
        <w:jc w:val="center"/>
        <w:rPr>
          <w:rFonts w:ascii="Times New Roman" w:eastAsia="Times New Roman" w:hAnsi="Times New Roman" w:cs="Times New Roman"/>
          <w:b/>
          <w:sz w:val="24"/>
          <w:szCs w:val="24"/>
        </w:rPr>
      </w:pPr>
    </w:p>
    <w:p w14:paraId="6AD76449" w14:textId="642F36C9" w:rsidR="0077632A" w:rsidRDefault="0077632A" w:rsidP="00B92701">
      <w:pPr>
        <w:spacing w:after="300" w:line="360" w:lineRule="auto"/>
        <w:jc w:val="center"/>
        <w:rPr>
          <w:rFonts w:ascii="Times New Roman" w:eastAsia="Times New Roman" w:hAnsi="Times New Roman" w:cs="Times New Roman"/>
          <w:b/>
          <w:sz w:val="24"/>
          <w:szCs w:val="24"/>
        </w:rPr>
      </w:pPr>
    </w:p>
    <w:p w14:paraId="3EE80318" w14:textId="77777777" w:rsidR="0077632A" w:rsidRDefault="0077632A" w:rsidP="00B92701">
      <w:pPr>
        <w:spacing w:after="300" w:line="360" w:lineRule="auto"/>
        <w:jc w:val="center"/>
        <w:rPr>
          <w:rFonts w:ascii="Times New Roman" w:eastAsia="Times New Roman" w:hAnsi="Times New Roman" w:cs="Times New Roman"/>
          <w:b/>
          <w:sz w:val="24"/>
          <w:szCs w:val="24"/>
        </w:rPr>
      </w:pPr>
    </w:p>
    <w:p w14:paraId="215C77D8" w14:textId="5B614D86" w:rsidR="00630E90" w:rsidRPr="00C40B23" w:rsidRDefault="0080390C" w:rsidP="00B92701">
      <w:pPr>
        <w:spacing w:after="300" w:line="360" w:lineRule="auto"/>
        <w:jc w:val="center"/>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lastRenderedPageBreak/>
        <w:t>Abs</w:t>
      </w:r>
      <w:r w:rsidR="00B14121" w:rsidRPr="00C40B23">
        <w:rPr>
          <w:rFonts w:ascii="Times New Roman" w:eastAsia="Times New Roman" w:hAnsi="Times New Roman" w:cs="Times New Roman"/>
          <w:b/>
          <w:sz w:val="24"/>
          <w:szCs w:val="24"/>
        </w:rPr>
        <w:t>tract</w:t>
      </w:r>
    </w:p>
    <w:p w14:paraId="736E6418" w14:textId="77777777" w:rsidR="00630E90" w:rsidRPr="00C40B23" w:rsidRDefault="00B14121" w:rsidP="00B92701">
      <w:pP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Background</w:t>
      </w:r>
    </w:p>
    <w:p w14:paraId="6D02E99F" w14:textId="77777777" w:rsidR="00630E90" w:rsidRPr="00C40B23" w:rsidRDefault="00B14121" w:rsidP="00B92701">
      <w:pPr>
        <w:spacing w:after="160"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Primary-secondary school transition is a major life event for eleven-year-old children in the UK, and can also be a stressful period for parents and teachers. However, most research focuses on the impact of transition on children’s academic performance and social well-being and we have a limited understanding of their emotional experiences in the lead up to and during the transition, from the perspective of key stakeholders: students, parents and teachers. </w:t>
      </w:r>
    </w:p>
    <w:p w14:paraId="23C9712C" w14:textId="77777777" w:rsidR="00630E90" w:rsidRPr="00C40B23" w:rsidRDefault="00B14121" w:rsidP="00B92701">
      <w:pP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Aims</w:t>
      </w:r>
    </w:p>
    <w:p w14:paraId="02077AEE" w14:textId="77777777" w:rsidR="00630E90" w:rsidRPr="00C40B23" w:rsidRDefault="00B14121" w:rsidP="00B92701">
      <w:pP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sz w:val="24"/>
          <w:szCs w:val="24"/>
        </w:rPr>
        <w:t>To explore transfer students’, parents’ and teachers’ experiences in the lead up to and over the transition period, and how they feel it could be improved.</w:t>
      </w:r>
    </w:p>
    <w:p w14:paraId="7403BD0C" w14:textId="77777777" w:rsidR="00630E90" w:rsidRPr="00C40B23" w:rsidRDefault="00B14121" w:rsidP="00B92701">
      <w:pP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Sample</w:t>
      </w:r>
    </w:p>
    <w:p w14:paraId="4E78653B" w14:textId="77777777" w:rsidR="00630E90" w:rsidRPr="00C40B23" w:rsidRDefault="00B14121" w:rsidP="00B92701">
      <w:pPr>
        <w:spacing w:after="160"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The sample consisted of 45 year seven students, 8 year seven parents, 8 year seven teachers and 8 year six teachers, recruited from five primary and five secondary schools.  </w:t>
      </w:r>
    </w:p>
    <w:p w14:paraId="7BD05A2D" w14:textId="77777777" w:rsidR="00630E90" w:rsidRPr="00C40B23" w:rsidRDefault="00B14121" w:rsidP="00B92701">
      <w:pP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Method</w:t>
      </w:r>
    </w:p>
    <w:p w14:paraId="03207713" w14:textId="77777777" w:rsidR="00630E90" w:rsidRPr="00C40B23" w:rsidRDefault="00B14121" w:rsidP="00B92701">
      <w:pPr>
        <w:spacing w:after="160"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Students participated in face-to-face semi-structured focus groups, and adults in asynchronous online focus groups. Transcribed audio-recordings were analysed using inductive thematic analysis.  </w:t>
      </w:r>
    </w:p>
    <w:p w14:paraId="0F84B7CC" w14:textId="77777777" w:rsidR="00630E90" w:rsidRPr="00C40B23" w:rsidRDefault="00B14121" w:rsidP="00B92701">
      <w:pP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 xml:space="preserve">Results </w:t>
      </w:r>
    </w:p>
    <w:p w14:paraId="718BC0CF" w14:textId="49CB409B" w:rsidR="00630E90" w:rsidRPr="00C40B23" w:rsidRDefault="00B14121" w:rsidP="00B92701">
      <w:pPr>
        <w:spacing w:after="160"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Students, parents and teachers were shown to navigate a similar process over primary-secondary school transition. </w:t>
      </w:r>
      <w:r w:rsidR="002F1F49" w:rsidRPr="00C40B23">
        <w:rPr>
          <w:rFonts w:ascii="Times New Roman" w:eastAsia="Times New Roman" w:hAnsi="Times New Roman" w:cs="Times New Roman"/>
          <w:sz w:val="24"/>
          <w:szCs w:val="24"/>
        </w:rPr>
        <w:t>All talked about</w:t>
      </w:r>
      <w:r w:rsidRPr="00C40B23">
        <w:rPr>
          <w:rFonts w:ascii="Times New Roman" w:eastAsia="Times New Roman" w:hAnsi="Times New Roman" w:cs="Times New Roman"/>
          <w:sz w:val="24"/>
          <w:szCs w:val="24"/>
        </w:rPr>
        <w:t xml:space="preserve"> manag</w:t>
      </w:r>
      <w:r w:rsidR="002F1F49" w:rsidRPr="00C40B23">
        <w:rPr>
          <w:rFonts w:ascii="Times New Roman" w:eastAsia="Times New Roman" w:hAnsi="Times New Roman" w:cs="Times New Roman"/>
          <w:sz w:val="24"/>
          <w:szCs w:val="24"/>
        </w:rPr>
        <w:t>ing</w:t>
      </w:r>
      <w:r w:rsidRPr="00C40B23">
        <w:rPr>
          <w:rFonts w:ascii="Times New Roman" w:eastAsia="Times New Roman" w:hAnsi="Times New Roman" w:cs="Times New Roman"/>
          <w:sz w:val="24"/>
          <w:szCs w:val="24"/>
        </w:rPr>
        <w:t xml:space="preserve"> their own </w:t>
      </w:r>
      <w:r w:rsidR="002F1F49" w:rsidRPr="00C40B23">
        <w:rPr>
          <w:rFonts w:ascii="Times New Roman" w:eastAsia="Times New Roman" w:hAnsi="Times New Roman" w:cs="Times New Roman"/>
          <w:sz w:val="24"/>
          <w:szCs w:val="24"/>
        </w:rPr>
        <w:t>and</w:t>
      </w:r>
      <w:r w:rsidRPr="00C40B23">
        <w:rPr>
          <w:rFonts w:ascii="Times New Roman" w:eastAsia="Times New Roman" w:hAnsi="Times New Roman" w:cs="Times New Roman"/>
          <w:sz w:val="24"/>
          <w:szCs w:val="24"/>
        </w:rPr>
        <w:t xml:space="preserve"> others</w:t>
      </w:r>
      <w:r w:rsidR="002F1F49" w:rsidRPr="00C40B23">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emotions, relationships and expectations</w:t>
      </w:r>
      <w:r w:rsidR="002F1F49" w:rsidRPr="00C40B23">
        <w:rPr>
          <w:rFonts w:ascii="Times New Roman" w:eastAsia="Times New Roman" w:hAnsi="Times New Roman" w:cs="Times New Roman"/>
          <w:sz w:val="24"/>
          <w:szCs w:val="24"/>
        </w:rPr>
        <w:t xml:space="preserve">. These </w:t>
      </w:r>
      <w:r w:rsidR="00C451C3">
        <w:rPr>
          <w:rFonts w:ascii="Times New Roman" w:eastAsia="Times New Roman" w:hAnsi="Times New Roman" w:cs="Times New Roman"/>
          <w:sz w:val="24"/>
          <w:szCs w:val="24"/>
        </w:rPr>
        <w:t>we</w:t>
      </w:r>
      <w:r w:rsidR="002F1F49" w:rsidRPr="00C40B23">
        <w:rPr>
          <w:rFonts w:ascii="Times New Roman" w:eastAsia="Times New Roman" w:hAnsi="Times New Roman" w:cs="Times New Roman"/>
          <w:sz w:val="24"/>
          <w:szCs w:val="24"/>
        </w:rPr>
        <w:t>re</w:t>
      </w:r>
      <w:r w:rsidR="002E2F20"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 xml:space="preserve">shaped by shared communication across primary and secondary schools and </w:t>
      </w:r>
      <w:r w:rsidR="002F1F49" w:rsidRPr="00C40B23">
        <w:rPr>
          <w:rFonts w:ascii="Times New Roman" w:eastAsia="Times New Roman" w:hAnsi="Times New Roman" w:cs="Times New Roman"/>
          <w:sz w:val="24"/>
          <w:szCs w:val="24"/>
        </w:rPr>
        <w:t xml:space="preserve">between the </w:t>
      </w:r>
      <w:r w:rsidRPr="00C40B23">
        <w:rPr>
          <w:rFonts w:ascii="Times New Roman" w:eastAsia="Times New Roman" w:hAnsi="Times New Roman" w:cs="Times New Roman"/>
          <w:sz w:val="24"/>
          <w:szCs w:val="24"/>
        </w:rPr>
        <w:t xml:space="preserve">stakeholders, and impacted by how </w:t>
      </w:r>
      <w:r w:rsidR="002F1F49" w:rsidRPr="00C40B23">
        <w:rPr>
          <w:rFonts w:ascii="Times New Roman" w:eastAsia="Times New Roman" w:hAnsi="Times New Roman" w:cs="Times New Roman"/>
          <w:sz w:val="24"/>
          <w:szCs w:val="24"/>
        </w:rPr>
        <w:t xml:space="preserve">good transition provision </w:t>
      </w:r>
      <w:r w:rsidR="00C451C3">
        <w:rPr>
          <w:rFonts w:ascii="Times New Roman" w:eastAsia="Times New Roman" w:hAnsi="Times New Roman" w:cs="Times New Roman"/>
          <w:sz w:val="24"/>
          <w:szCs w:val="24"/>
        </w:rPr>
        <w:t>wa</w:t>
      </w:r>
      <w:r w:rsidR="002F1F49" w:rsidRPr="00C40B23">
        <w:rPr>
          <w:rFonts w:ascii="Times New Roman" w:eastAsia="Times New Roman" w:hAnsi="Times New Roman" w:cs="Times New Roman"/>
          <w:sz w:val="24"/>
          <w:szCs w:val="24"/>
        </w:rPr>
        <w:t>s seen to be</w:t>
      </w:r>
      <w:r w:rsidRPr="00C40B23">
        <w:rPr>
          <w:rFonts w:ascii="Times New Roman" w:eastAsia="Times New Roman" w:hAnsi="Times New Roman" w:cs="Times New Roman"/>
          <w:sz w:val="24"/>
          <w:szCs w:val="24"/>
        </w:rPr>
        <w:t xml:space="preserve">. </w:t>
      </w:r>
    </w:p>
    <w:p w14:paraId="1970C2C8" w14:textId="77777777" w:rsidR="00630E90" w:rsidRPr="00C40B23" w:rsidRDefault="00B14121" w:rsidP="00B92701">
      <w:pP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Conclusions</w:t>
      </w:r>
    </w:p>
    <w:p w14:paraId="15ED369E" w14:textId="77777777" w:rsidR="00630E90" w:rsidRPr="00C40B23" w:rsidRDefault="00B14121" w:rsidP="00B92701">
      <w:pPr>
        <w:spacing w:after="160"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There is a need to understand the transition period from the perspective of students, teachers and parents, to improve school transition. This information will allow us to design emotional centred support interventions that reflect these lived experiences. </w:t>
      </w:r>
    </w:p>
    <w:p w14:paraId="48551B92" w14:textId="77777777" w:rsidR="00630E90" w:rsidRPr="00C40B23" w:rsidRDefault="00B14121" w:rsidP="00B92701">
      <w:pPr>
        <w:spacing w:after="160"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b/>
          <w:sz w:val="24"/>
          <w:szCs w:val="24"/>
        </w:rPr>
        <w:t xml:space="preserve">Keywords: </w:t>
      </w:r>
      <w:r w:rsidRPr="00C40B23">
        <w:rPr>
          <w:rFonts w:ascii="Times New Roman" w:eastAsia="Times New Roman" w:hAnsi="Times New Roman" w:cs="Times New Roman"/>
          <w:sz w:val="24"/>
          <w:szCs w:val="24"/>
        </w:rPr>
        <w:t>school transition, emotional well-being, parents, teachers, focus groups</w:t>
      </w:r>
    </w:p>
    <w:p w14:paraId="040F9785" w14:textId="77777777" w:rsidR="00630E90" w:rsidRPr="00C40B23" w:rsidRDefault="00630E90" w:rsidP="00B92701">
      <w:pPr>
        <w:spacing w:after="160" w:line="360" w:lineRule="auto"/>
        <w:rPr>
          <w:rFonts w:ascii="Times New Roman" w:eastAsia="Times New Roman" w:hAnsi="Times New Roman" w:cs="Times New Roman"/>
          <w:sz w:val="24"/>
          <w:szCs w:val="24"/>
        </w:rPr>
      </w:pPr>
    </w:p>
    <w:p w14:paraId="653476DF" w14:textId="77777777" w:rsidR="00FF20C1" w:rsidRPr="00C40B23" w:rsidRDefault="00FF20C1" w:rsidP="00B92701">
      <w:pPr>
        <w:spacing w:after="160" w:line="360" w:lineRule="auto"/>
        <w:rPr>
          <w:rFonts w:ascii="Times New Roman" w:eastAsia="Times New Roman" w:hAnsi="Times New Roman" w:cs="Times New Roman"/>
          <w:sz w:val="24"/>
          <w:szCs w:val="24"/>
        </w:rPr>
      </w:pPr>
    </w:p>
    <w:p w14:paraId="28C133A3" w14:textId="77777777" w:rsidR="00630E90" w:rsidRPr="00C40B23" w:rsidRDefault="00B14121" w:rsidP="00B92701">
      <w:pPr>
        <w:pBdr>
          <w:top w:val="nil"/>
          <w:left w:val="nil"/>
          <w:bottom w:val="nil"/>
          <w:right w:val="nil"/>
          <w:between w:val="nil"/>
        </w:pBdr>
        <w:spacing w:after="160" w:line="360" w:lineRule="auto"/>
        <w:ind w:firstLine="720"/>
        <w:jc w:val="center"/>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lastRenderedPageBreak/>
        <w:t>Background</w:t>
      </w:r>
    </w:p>
    <w:p w14:paraId="16E6B9E7" w14:textId="2E95634F" w:rsidR="00630E90" w:rsidRPr="00C40B23" w:rsidRDefault="00B14121" w:rsidP="00B92701">
      <w:pPr>
        <w:spacing w:line="360" w:lineRule="auto"/>
        <w:ind w:firstLine="1134"/>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The transfer from primary to secondary school is a major life event for children in the U</w:t>
      </w:r>
      <w:r w:rsidR="002F1F49" w:rsidRPr="00C40B23">
        <w:rPr>
          <w:rFonts w:ascii="Times New Roman" w:eastAsia="Times New Roman" w:hAnsi="Times New Roman" w:cs="Times New Roman"/>
          <w:sz w:val="24"/>
          <w:szCs w:val="24"/>
        </w:rPr>
        <w:t xml:space="preserve">K and beyond </w:t>
      </w:r>
      <w:r w:rsidRPr="00C40B23">
        <w:rPr>
          <w:rFonts w:ascii="Times New Roman" w:eastAsia="Times New Roman" w:hAnsi="Times New Roman" w:cs="Times New Roman"/>
          <w:sz w:val="24"/>
          <w:szCs w:val="24"/>
        </w:rPr>
        <w:t xml:space="preserve">(Eccles et al., 1993) and is arguably ‘one of the most difficult (transitions) in pupils’ educational careers’ (Zeedyk et al., 2003, p.67). During </w:t>
      </w:r>
      <w:r w:rsidR="002F1F49" w:rsidRPr="00C40B23">
        <w:rPr>
          <w:rFonts w:ascii="Times New Roman" w:eastAsia="Times New Roman" w:hAnsi="Times New Roman" w:cs="Times New Roman"/>
          <w:sz w:val="24"/>
          <w:szCs w:val="24"/>
        </w:rPr>
        <w:t>the transfer</w:t>
      </w:r>
      <w:r w:rsidR="00C451C3">
        <w:rPr>
          <w:rFonts w:ascii="Times New Roman" w:eastAsia="Times New Roman" w:hAnsi="Times New Roman" w:cs="Times New Roman"/>
          <w:sz w:val="24"/>
          <w:szCs w:val="24"/>
        </w:rPr>
        <w:t>,</w:t>
      </w:r>
      <w:r w:rsidR="002E2F20"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children face simultaneous discontinuities, from changes in their school environment (Jindal-Snape &amp; Miller, 2008) and academic expectations (Anderson, Jacobs, Schramm &amp;</w:t>
      </w:r>
      <w:r w:rsidR="00940379"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Splittgerber, 2000) to the nature of their s</w:t>
      </w:r>
      <w:bookmarkStart w:id="0" w:name="_GoBack"/>
      <w:bookmarkEnd w:id="0"/>
      <w:r w:rsidRPr="00C40B23">
        <w:rPr>
          <w:rFonts w:ascii="Times New Roman" w:eastAsia="Times New Roman" w:hAnsi="Times New Roman" w:cs="Times New Roman"/>
          <w:sz w:val="24"/>
          <w:szCs w:val="24"/>
        </w:rPr>
        <w:t>ocial interactions (Symonds &amp; Galton, 2014). Transition can also coincide with biological pubescent changes, in addition to school-based pressures, such as academic national tests and school choice decisions, meaning children are required to concurrently navigate many ‘key rites of passage’ (Pratt &amp; George, 2005, p.16).</w:t>
      </w:r>
    </w:p>
    <w:p w14:paraId="2C76838C" w14:textId="77777777" w:rsidR="00630E90" w:rsidRPr="00C40B23" w:rsidRDefault="00B14121" w:rsidP="00B92701">
      <w:pPr>
        <w:spacing w:line="360" w:lineRule="auto"/>
        <w:ind w:firstLine="1134"/>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Whereas adults are </w:t>
      </w:r>
      <w:r w:rsidR="002F1F49" w:rsidRPr="00C40B23">
        <w:rPr>
          <w:rFonts w:ascii="Times New Roman" w:eastAsia="Times New Roman" w:hAnsi="Times New Roman" w:cs="Times New Roman"/>
          <w:sz w:val="24"/>
          <w:szCs w:val="24"/>
        </w:rPr>
        <w:t xml:space="preserve">typically </w:t>
      </w:r>
      <w:r w:rsidRPr="00C40B23">
        <w:rPr>
          <w:rFonts w:ascii="Times New Roman" w:eastAsia="Times New Roman" w:hAnsi="Times New Roman" w:cs="Times New Roman"/>
          <w:sz w:val="24"/>
          <w:szCs w:val="24"/>
        </w:rPr>
        <w:t xml:space="preserve">more concerned by major events, </w:t>
      </w:r>
      <w:r w:rsidR="002F1F49" w:rsidRPr="00C40B23">
        <w:rPr>
          <w:rFonts w:ascii="Times New Roman" w:eastAsia="Times New Roman" w:hAnsi="Times New Roman" w:cs="Times New Roman"/>
          <w:sz w:val="24"/>
          <w:szCs w:val="24"/>
        </w:rPr>
        <w:t>e.g.</w:t>
      </w:r>
      <w:r w:rsidR="00326472" w:rsidRPr="00C40B23">
        <w:rPr>
          <w:rFonts w:ascii="Times New Roman" w:eastAsia="Times New Roman" w:hAnsi="Times New Roman" w:cs="Times New Roman"/>
          <w:sz w:val="24"/>
          <w:szCs w:val="24"/>
        </w:rPr>
        <w:t xml:space="preserve"> the change in</w:t>
      </w:r>
      <w:r w:rsidRPr="00C40B23">
        <w:rPr>
          <w:rFonts w:ascii="Times New Roman" w:eastAsia="Times New Roman" w:hAnsi="Times New Roman" w:cs="Times New Roman"/>
          <w:sz w:val="24"/>
          <w:szCs w:val="24"/>
        </w:rPr>
        <w:t xml:space="preserve"> school, for children, negotiating multiple small discontinuities </w:t>
      </w:r>
      <w:r w:rsidR="007B64C9" w:rsidRPr="00C40B23">
        <w:rPr>
          <w:rFonts w:ascii="Times New Roman" w:eastAsia="Times New Roman" w:hAnsi="Times New Roman" w:cs="Times New Roman"/>
          <w:sz w:val="24"/>
          <w:szCs w:val="24"/>
        </w:rPr>
        <w:t>can be</w:t>
      </w:r>
      <w:r w:rsidRPr="00C40B23">
        <w:rPr>
          <w:rFonts w:ascii="Times New Roman" w:eastAsia="Times New Roman" w:hAnsi="Times New Roman" w:cs="Times New Roman"/>
          <w:sz w:val="24"/>
          <w:szCs w:val="24"/>
        </w:rPr>
        <w:t xml:space="preserve"> more difficult, for example, taking a bus to school for the first time and using a timetable (Akos, 2004). This is especially challenging for children when these changes co-exist, accumulate</w:t>
      </w:r>
      <w:r w:rsidR="00311B36">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and persist. In line with Coleman’s (1989) focal theory of change, which </w:t>
      </w:r>
      <w:r w:rsidR="00515F2E" w:rsidRPr="00C40B23">
        <w:rPr>
          <w:rFonts w:ascii="Times New Roman" w:eastAsia="Times New Roman" w:hAnsi="Times New Roman" w:cs="Times New Roman"/>
          <w:sz w:val="24"/>
          <w:szCs w:val="24"/>
        </w:rPr>
        <w:t xml:space="preserve">suggests </w:t>
      </w:r>
      <w:r w:rsidRPr="00C40B23">
        <w:rPr>
          <w:rFonts w:ascii="Times New Roman" w:eastAsia="Times New Roman" w:hAnsi="Times New Roman" w:cs="Times New Roman"/>
          <w:sz w:val="24"/>
          <w:szCs w:val="24"/>
        </w:rPr>
        <w:t>that sequential cha</w:t>
      </w:r>
      <w:r w:rsidR="00C40B23">
        <w:rPr>
          <w:rFonts w:ascii="Times New Roman" w:eastAsia="Times New Roman" w:hAnsi="Times New Roman" w:cs="Times New Roman"/>
          <w:sz w:val="24"/>
          <w:szCs w:val="24"/>
        </w:rPr>
        <w:t xml:space="preserve">nge is far better for students’ </w:t>
      </w:r>
      <w:r w:rsidRPr="00C40B23">
        <w:rPr>
          <w:rFonts w:ascii="Times New Roman" w:eastAsia="Times New Roman" w:hAnsi="Times New Roman" w:cs="Times New Roman"/>
          <w:sz w:val="24"/>
          <w:szCs w:val="24"/>
        </w:rPr>
        <w:t xml:space="preserve">long-term adjustment than simultaneous change (Coleman, 1989), it is unsurprising that the accumulation of stressors children face over primary-secondary school transition can cause some degree of anxiety and apprehension in most children (Qualter, Whiteley, Hutchinson &amp; Pope, 2007). </w:t>
      </w:r>
    </w:p>
    <w:p w14:paraId="59A16747" w14:textId="6C0EA9C8" w:rsidR="004B10D6" w:rsidRPr="00C40B23" w:rsidRDefault="00FF20C1" w:rsidP="00B92701">
      <w:pPr>
        <w:spacing w:after="160"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At first glance</w:t>
      </w:r>
      <w:r w:rsidR="00C451C3">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transition anxieties can be perceived as short-lived, as many reduce </w:t>
      </w:r>
      <w:r w:rsidR="00515F2E" w:rsidRPr="00C40B23">
        <w:rPr>
          <w:rFonts w:ascii="Times New Roman" w:eastAsia="Times New Roman" w:hAnsi="Times New Roman" w:cs="Times New Roman"/>
          <w:sz w:val="24"/>
          <w:szCs w:val="24"/>
        </w:rPr>
        <w:t xml:space="preserve">or disappear </w:t>
      </w:r>
      <w:r w:rsidR="00C451C3">
        <w:rPr>
          <w:rFonts w:ascii="Times New Roman" w:eastAsia="Times New Roman" w:hAnsi="Times New Roman" w:cs="Times New Roman"/>
          <w:sz w:val="24"/>
          <w:szCs w:val="24"/>
        </w:rPr>
        <w:t>during</w:t>
      </w:r>
      <w:r w:rsidRPr="00C40B23">
        <w:rPr>
          <w:rFonts w:ascii="Times New Roman" w:eastAsia="Times New Roman" w:hAnsi="Times New Roman" w:cs="Times New Roman"/>
          <w:sz w:val="24"/>
          <w:szCs w:val="24"/>
        </w:rPr>
        <w:t xml:space="preserve"> the first term of secondary school (Galton, Morrison &amp; Pell, 1999). However, </w:t>
      </w:r>
      <w:r w:rsidR="00D27B94" w:rsidRPr="00C40B23">
        <w:rPr>
          <w:rFonts w:ascii="Times New Roman" w:eastAsia="Times New Roman" w:hAnsi="Times New Roman" w:cs="Times New Roman"/>
          <w:sz w:val="24"/>
          <w:szCs w:val="24"/>
        </w:rPr>
        <w:t xml:space="preserve">what many empirical studies do not consider is the temporary ‘honeymoon transition period’ children experience during initial </w:t>
      </w:r>
      <w:r w:rsidR="00C451C3">
        <w:rPr>
          <w:rFonts w:ascii="Times New Roman" w:eastAsia="Times New Roman" w:hAnsi="Times New Roman" w:cs="Times New Roman"/>
          <w:sz w:val="24"/>
          <w:szCs w:val="24"/>
        </w:rPr>
        <w:t>transiti</w:t>
      </w:r>
      <w:r w:rsidR="00D27B94" w:rsidRPr="00C40B23">
        <w:rPr>
          <w:rFonts w:ascii="Times New Roman" w:eastAsia="Times New Roman" w:hAnsi="Times New Roman" w:cs="Times New Roman"/>
          <w:sz w:val="24"/>
          <w:szCs w:val="24"/>
        </w:rPr>
        <w:t>on</w:t>
      </w:r>
      <w:r w:rsidR="00515F2E" w:rsidRPr="00C40B23">
        <w:rPr>
          <w:rFonts w:ascii="Times New Roman" w:eastAsia="Times New Roman" w:hAnsi="Times New Roman" w:cs="Times New Roman"/>
          <w:sz w:val="24"/>
          <w:szCs w:val="24"/>
        </w:rPr>
        <w:t>,</w:t>
      </w:r>
      <w:r w:rsidR="00D27B94" w:rsidRPr="00C40B23">
        <w:rPr>
          <w:rFonts w:ascii="Times New Roman" w:eastAsia="Times New Roman" w:hAnsi="Times New Roman" w:cs="Times New Roman"/>
          <w:sz w:val="24"/>
          <w:szCs w:val="24"/>
        </w:rPr>
        <w:t xml:space="preserve"> where anxieties are </w:t>
      </w:r>
      <w:r w:rsidR="00515F2E" w:rsidRPr="00C40B23">
        <w:rPr>
          <w:rFonts w:ascii="Times New Roman" w:eastAsia="Times New Roman" w:hAnsi="Times New Roman" w:cs="Times New Roman"/>
          <w:sz w:val="24"/>
          <w:szCs w:val="24"/>
        </w:rPr>
        <w:t xml:space="preserve">reduced in the short term as </w:t>
      </w:r>
      <w:r w:rsidR="00C451C3" w:rsidRPr="00C40B23">
        <w:rPr>
          <w:rFonts w:ascii="Times New Roman" w:eastAsia="Times New Roman" w:hAnsi="Times New Roman" w:cs="Times New Roman"/>
          <w:sz w:val="24"/>
          <w:szCs w:val="24"/>
        </w:rPr>
        <w:t>children perceive</w:t>
      </w:r>
      <w:r w:rsidR="00515F2E" w:rsidRPr="00C40B23">
        <w:rPr>
          <w:rFonts w:ascii="Times New Roman" w:eastAsia="Times New Roman" w:hAnsi="Times New Roman" w:cs="Times New Roman"/>
          <w:sz w:val="24"/>
          <w:szCs w:val="24"/>
        </w:rPr>
        <w:t xml:space="preserve"> their</w:t>
      </w:r>
      <w:r w:rsidR="00D27B94" w:rsidRPr="00C40B23">
        <w:rPr>
          <w:rFonts w:ascii="Times New Roman" w:eastAsia="Times New Roman" w:hAnsi="Times New Roman" w:cs="Times New Roman"/>
          <w:sz w:val="24"/>
          <w:szCs w:val="24"/>
        </w:rPr>
        <w:t xml:space="preserve"> new secondary school environment through rose-coloured glasses</w:t>
      </w:r>
      <w:r w:rsidR="005C2BC4" w:rsidRPr="00C40B23">
        <w:rPr>
          <w:rFonts w:ascii="Times New Roman" w:eastAsia="Times New Roman" w:hAnsi="Times New Roman" w:cs="Times New Roman"/>
          <w:sz w:val="24"/>
          <w:szCs w:val="24"/>
        </w:rPr>
        <w:t xml:space="preserve"> (Hargreaves, 1984)</w:t>
      </w:r>
      <w:r w:rsidR="00D27B94" w:rsidRPr="00C40B23">
        <w:rPr>
          <w:rFonts w:ascii="Times New Roman" w:eastAsia="Times New Roman" w:hAnsi="Times New Roman" w:cs="Times New Roman"/>
          <w:sz w:val="24"/>
          <w:szCs w:val="24"/>
        </w:rPr>
        <w:t>.</w:t>
      </w:r>
      <w:r w:rsidR="00940379" w:rsidRPr="00C40B23">
        <w:rPr>
          <w:rFonts w:ascii="Times New Roman" w:eastAsia="Times New Roman" w:hAnsi="Times New Roman" w:cs="Times New Roman"/>
          <w:sz w:val="24"/>
          <w:szCs w:val="24"/>
        </w:rPr>
        <w:t xml:space="preserve"> </w:t>
      </w:r>
      <w:r w:rsidR="00515F2E" w:rsidRPr="00C40B23">
        <w:rPr>
          <w:rFonts w:ascii="Times New Roman" w:eastAsia="Times New Roman" w:hAnsi="Times New Roman" w:cs="Times New Roman"/>
          <w:sz w:val="24"/>
          <w:szCs w:val="24"/>
        </w:rPr>
        <w:t xml:space="preserve">This </w:t>
      </w:r>
      <w:r w:rsidR="00781D0C" w:rsidRPr="00C40B23">
        <w:rPr>
          <w:rFonts w:ascii="Times New Roman" w:eastAsia="Times New Roman" w:hAnsi="Times New Roman" w:cs="Times New Roman"/>
          <w:sz w:val="24"/>
          <w:szCs w:val="24"/>
        </w:rPr>
        <w:t xml:space="preserve">quick adaptation and decline in ‘transition anxiety’ can </w:t>
      </w:r>
      <w:r w:rsidR="00515F2E" w:rsidRPr="00C40B23">
        <w:rPr>
          <w:rFonts w:ascii="Times New Roman" w:eastAsia="Times New Roman" w:hAnsi="Times New Roman" w:cs="Times New Roman"/>
          <w:sz w:val="24"/>
          <w:szCs w:val="24"/>
        </w:rPr>
        <w:t xml:space="preserve">be </w:t>
      </w:r>
      <w:r w:rsidR="00FD4764" w:rsidRPr="00C40B23">
        <w:rPr>
          <w:rFonts w:ascii="Times New Roman" w:eastAsia="Times New Roman" w:hAnsi="Times New Roman" w:cs="Times New Roman"/>
          <w:sz w:val="24"/>
          <w:szCs w:val="24"/>
        </w:rPr>
        <w:t xml:space="preserve">shaped by environmental factors, e.g. </w:t>
      </w:r>
      <w:r w:rsidR="00515F2E" w:rsidRPr="00C40B23">
        <w:rPr>
          <w:rFonts w:ascii="Times New Roman" w:eastAsia="Times New Roman" w:hAnsi="Times New Roman" w:cs="Times New Roman"/>
          <w:sz w:val="24"/>
          <w:szCs w:val="24"/>
        </w:rPr>
        <w:t xml:space="preserve">teachers </w:t>
      </w:r>
      <w:r w:rsidR="00781D0C" w:rsidRPr="00C40B23">
        <w:rPr>
          <w:rFonts w:ascii="Times New Roman" w:eastAsia="Times New Roman" w:hAnsi="Times New Roman" w:cs="Times New Roman"/>
          <w:sz w:val="24"/>
          <w:szCs w:val="24"/>
        </w:rPr>
        <w:t>have been shown to b</w:t>
      </w:r>
      <w:r w:rsidR="00515F2E" w:rsidRPr="00C40B23">
        <w:rPr>
          <w:rFonts w:ascii="Times New Roman" w:eastAsia="Times New Roman" w:hAnsi="Times New Roman" w:cs="Times New Roman"/>
          <w:sz w:val="24"/>
          <w:szCs w:val="24"/>
        </w:rPr>
        <w:t>e more perm</w:t>
      </w:r>
      <w:r w:rsidR="00781D0C" w:rsidRPr="00C40B23">
        <w:rPr>
          <w:rFonts w:ascii="Times New Roman" w:eastAsia="Times New Roman" w:hAnsi="Times New Roman" w:cs="Times New Roman"/>
          <w:sz w:val="24"/>
          <w:szCs w:val="24"/>
        </w:rPr>
        <w:t xml:space="preserve">issive during the early months (Jindal-Snape &amp; Miller, 2008) and peers have been shown to </w:t>
      </w:r>
      <w:r w:rsidR="00515F2E" w:rsidRPr="00C40B23">
        <w:rPr>
          <w:rFonts w:ascii="Times New Roman" w:eastAsia="Times New Roman" w:hAnsi="Times New Roman" w:cs="Times New Roman"/>
          <w:sz w:val="24"/>
          <w:szCs w:val="24"/>
        </w:rPr>
        <w:t xml:space="preserve">be more </w:t>
      </w:r>
      <w:r w:rsidR="00781D0C" w:rsidRPr="00C40B23">
        <w:rPr>
          <w:rFonts w:ascii="Times New Roman" w:eastAsia="Times New Roman" w:hAnsi="Times New Roman" w:cs="Times New Roman"/>
          <w:sz w:val="24"/>
          <w:szCs w:val="24"/>
        </w:rPr>
        <w:t xml:space="preserve">supportive (Symonds &amp; Galton, 2014). </w:t>
      </w:r>
      <w:r w:rsidR="00515F2E" w:rsidRPr="00C40B23">
        <w:rPr>
          <w:rFonts w:ascii="Times New Roman" w:eastAsia="Times New Roman" w:hAnsi="Times New Roman" w:cs="Times New Roman"/>
          <w:sz w:val="24"/>
          <w:szCs w:val="24"/>
        </w:rPr>
        <w:t>However, as the year continues teachers and peers may n</w:t>
      </w:r>
      <w:r w:rsidR="00831DC0" w:rsidRPr="00C40B23">
        <w:rPr>
          <w:rFonts w:ascii="Times New Roman" w:eastAsia="Times New Roman" w:hAnsi="Times New Roman" w:cs="Times New Roman"/>
          <w:sz w:val="24"/>
          <w:szCs w:val="24"/>
        </w:rPr>
        <w:t xml:space="preserve">o longer show this and adaption </w:t>
      </w:r>
      <w:r w:rsidR="00D27B94" w:rsidRPr="00C40B23">
        <w:rPr>
          <w:rFonts w:ascii="Times New Roman" w:eastAsia="Times New Roman" w:hAnsi="Times New Roman" w:cs="Times New Roman"/>
          <w:sz w:val="24"/>
          <w:szCs w:val="24"/>
        </w:rPr>
        <w:t>can be overwhelming (West</w:t>
      </w:r>
      <w:r w:rsidR="000C20CE" w:rsidRPr="00C40B23">
        <w:rPr>
          <w:rFonts w:ascii="Times New Roman" w:eastAsia="Times New Roman" w:hAnsi="Times New Roman" w:cs="Times New Roman"/>
          <w:sz w:val="24"/>
          <w:szCs w:val="24"/>
        </w:rPr>
        <w:t xml:space="preserve">, Sweeting &amp; Young, </w:t>
      </w:r>
      <w:r w:rsidR="00D27B94" w:rsidRPr="00C40B23">
        <w:rPr>
          <w:rFonts w:ascii="Times New Roman" w:eastAsia="Times New Roman" w:hAnsi="Times New Roman" w:cs="Times New Roman"/>
          <w:sz w:val="24"/>
          <w:szCs w:val="24"/>
        </w:rPr>
        <w:t>2010)</w:t>
      </w:r>
      <w:r w:rsidR="00631A8B" w:rsidRPr="00C40B23">
        <w:rPr>
          <w:rFonts w:ascii="Times New Roman" w:eastAsia="Times New Roman" w:hAnsi="Times New Roman" w:cs="Times New Roman"/>
          <w:sz w:val="24"/>
          <w:szCs w:val="24"/>
        </w:rPr>
        <w:t xml:space="preserve">, </w:t>
      </w:r>
      <w:r w:rsidR="00C451C3">
        <w:rPr>
          <w:rFonts w:ascii="Times New Roman" w:eastAsia="Times New Roman" w:hAnsi="Times New Roman" w:cs="Times New Roman"/>
          <w:sz w:val="24"/>
          <w:szCs w:val="24"/>
        </w:rPr>
        <w:t xml:space="preserve">with </w:t>
      </w:r>
      <w:r w:rsidR="00631A8B" w:rsidRPr="00C40B23">
        <w:rPr>
          <w:rFonts w:ascii="Times New Roman" w:eastAsia="Times New Roman" w:hAnsi="Times New Roman" w:cs="Times New Roman"/>
          <w:sz w:val="24"/>
          <w:szCs w:val="24"/>
        </w:rPr>
        <w:t>t</w:t>
      </w:r>
      <w:r w:rsidR="00D27B94" w:rsidRPr="00C40B23">
        <w:rPr>
          <w:rFonts w:ascii="Times New Roman" w:eastAsia="Times New Roman" w:hAnsi="Times New Roman" w:cs="Times New Roman"/>
          <w:sz w:val="24"/>
          <w:szCs w:val="24"/>
        </w:rPr>
        <w:t>ransfer concerns persist</w:t>
      </w:r>
      <w:r w:rsidR="00631A8B" w:rsidRPr="00C40B23">
        <w:rPr>
          <w:rFonts w:ascii="Times New Roman" w:eastAsia="Times New Roman" w:hAnsi="Times New Roman" w:cs="Times New Roman"/>
          <w:sz w:val="24"/>
          <w:szCs w:val="24"/>
        </w:rPr>
        <w:t>ing</w:t>
      </w:r>
      <w:r w:rsidR="00D27B94" w:rsidRPr="00C40B23">
        <w:rPr>
          <w:rFonts w:ascii="Times New Roman" w:eastAsia="Times New Roman" w:hAnsi="Times New Roman" w:cs="Times New Roman"/>
          <w:sz w:val="24"/>
          <w:szCs w:val="24"/>
        </w:rPr>
        <w:t xml:space="preserve"> well into their first year of secondary school</w:t>
      </w:r>
      <w:r w:rsidR="00631A8B" w:rsidRPr="00C40B23">
        <w:rPr>
          <w:rFonts w:ascii="Times New Roman" w:eastAsia="Times New Roman" w:hAnsi="Times New Roman" w:cs="Times New Roman"/>
          <w:sz w:val="24"/>
          <w:szCs w:val="24"/>
        </w:rPr>
        <w:t xml:space="preserve"> and fluctuating</w:t>
      </w:r>
      <w:r w:rsidR="00D27B94" w:rsidRPr="00C40B23">
        <w:rPr>
          <w:rFonts w:ascii="Times New Roman" w:eastAsia="Times New Roman" w:hAnsi="Times New Roman" w:cs="Times New Roman"/>
          <w:sz w:val="24"/>
          <w:szCs w:val="24"/>
        </w:rPr>
        <w:t xml:space="preserve"> in response to ever changing stressors </w:t>
      </w:r>
      <w:r w:rsidRPr="00C40B23">
        <w:rPr>
          <w:rFonts w:ascii="Times New Roman" w:eastAsia="Times New Roman" w:hAnsi="Times New Roman" w:cs="Times New Roman"/>
          <w:sz w:val="24"/>
          <w:szCs w:val="24"/>
        </w:rPr>
        <w:t>(Stradling</w:t>
      </w:r>
      <w:r w:rsidR="00940379"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&amp;</w:t>
      </w:r>
      <w:r w:rsidR="00940379"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McNeil, 2000)</w:t>
      </w:r>
      <w:r w:rsidR="004B10D6" w:rsidRPr="00C40B23">
        <w:rPr>
          <w:rFonts w:ascii="Times New Roman" w:eastAsia="Times New Roman" w:hAnsi="Times New Roman" w:cs="Times New Roman"/>
          <w:sz w:val="24"/>
          <w:szCs w:val="24"/>
        </w:rPr>
        <w:t>.</w:t>
      </w:r>
      <w:r w:rsidR="00940379" w:rsidRPr="00C40B23">
        <w:rPr>
          <w:rFonts w:ascii="Times New Roman" w:eastAsia="Times New Roman" w:hAnsi="Times New Roman" w:cs="Times New Roman"/>
          <w:sz w:val="24"/>
          <w:szCs w:val="24"/>
        </w:rPr>
        <w:t xml:space="preserve"> </w:t>
      </w:r>
      <w:r w:rsidR="004B10D6" w:rsidRPr="00C40B23">
        <w:rPr>
          <w:rFonts w:ascii="Times New Roman" w:eastAsia="Times New Roman" w:hAnsi="Times New Roman" w:cs="Times New Roman"/>
          <w:sz w:val="24"/>
          <w:szCs w:val="24"/>
        </w:rPr>
        <w:t xml:space="preserve">In fact, </w:t>
      </w:r>
      <w:r w:rsidR="00515F2E" w:rsidRPr="00C40B23">
        <w:rPr>
          <w:rFonts w:ascii="Times New Roman" w:eastAsia="Times New Roman" w:hAnsi="Times New Roman" w:cs="Times New Roman"/>
          <w:sz w:val="24"/>
          <w:szCs w:val="24"/>
        </w:rPr>
        <w:t>issues</w:t>
      </w:r>
      <w:r w:rsidR="004B10D6" w:rsidRPr="00C40B23">
        <w:rPr>
          <w:rFonts w:ascii="Times New Roman" w:eastAsia="Times New Roman" w:hAnsi="Times New Roman" w:cs="Times New Roman"/>
          <w:sz w:val="24"/>
          <w:szCs w:val="24"/>
        </w:rPr>
        <w:t xml:space="preserve"> from low self-esteem (Seidman, Lambert, Allen &amp; Aber, 2003) to more serious long-standing mental health problems, such as anxiety and depression (Rice, Frederickson &amp; Seymour, 2011), and externalising problems (Jindal-Snape &amp; Miller, 2008) can be </w:t>
      </w:r>
      <w:r w:rsidR="00D27B94" w:rsidRPr="00C40B23">
        <w:rPr>
          <w:rFonts w:ascii="Times New Roman" w:eastAsia="Times New Roman" w:hAnsi="Times New Roman" w:cs="Times New Roman"/>
          <w:sz w:val="24"/>
          <w:szCs w:val="24"/>
        </w:rPr>
        <w:lastRenderedPageBreak/>
        <w:t>long lasting</w:t>
      </w:r>
      <w:r w:rsidR="004B10D6" w:rsidRPr="00C40B23">
        <w:rPr>
          <w:rFonts w:ascii="Times New Roman" w:eastAsia="Times New Roman" w:hAnsi="Times New Roman" w:cs="Times New Roman"/>
          <w:sz w:val="24"/>
          <w:szCs w:val="24"/>
        </w:rPr>
        <w:t xml:space="preserve">, </w:t>
      </w:r>
      <w:r w:rsidR="003939A1" w:rsidRPr="00C40B23">
        <w:rPr>
          <w:rFonts w:ascii="Times New Roman" w:eastAsia="Times New Roman" w:hAnsi="Times New Roman" w:cs="Times New Roman"/>
          <w:sz w:val="24"/>
          <w:szCs w:val="24"/>
        </w:rPr>
        <w:t xml:space="preserve">or even </w:t>
      </w:r>
      <w:r w:rsidRPr="00C40B23">
        <w:rPr>
          <w:rFonts w:ascii="Times New Roman" w:eastAsia="Times New Roman" w:hAnsi="Times New Roman" w:cs="Times New Roman"/>
          <w:sz w:val="24"/>
          <w:szCs w:val="24"/>
        </w:rPr>
        <w:t>emerge later</w:t>
      </w:r>
      <w:r w:rsidR="002E2F20" w:rsidRPr="00C40B23">
        <w:rPr>
          <w:rFonts w:ascii="Times New Roman" w:eastAsia="Times New Roman" w:hAnsi="Times New Roman" w:cs="Times New Roman"/>
          <w:sz w:val="24"/>
          <w:szCs w:val="24"/>
        </w:rPr>
        <w:t xml:space="preserve"> </w:t>
      </w:r>
      <w:r w:rsidR="004B10D6" w:rsidRPr="00C40B23">
        <w:rPr>
          <w:rFonts w:ascii="Times New Roman" w:eastAsia="Times New Roman" w:hAnsi="Times New Roman" w:cs="Times New Roman"/>
          <w:sz w:val="24"/>
          <w:szCs w:val="24"/>
        </w:rPr>
        <w:t xml:space="preserve">in the transfer year </w:t>
      </w:r>
      <w:r w:rsidR="00DC0C6A" w:rsidRPr="00C40B23">
        <w:rPr>
          <w:rFonts w:ascii="Times New Roman" w:hAnsi="Times New Roman" w:cs="Times New Roman"/>
          <w:sz w:val="24"/>
          <w:szCs w:val="24"/>
        </w:rPr>
        <w:t>(Hughes, Banks, &amp;</w:t>
      </w:r>
      <w:r w:rsidR="00940379" w:rsidRPr="00C40B23">
        <w:rPr>
          <w:rFonts w:ascii="Times New Roman" w:hAnsi="Times New Roman" w:cs="Times New Roman"/>
          <w:sz w:val="24"/>
          <w:szCs w:val="24"/>
        </w:rPr>
        <w:t xml:space="preserve"> </w:t>
      </w:r>
      <w:r w:rsidR="00DC0C6A" w:rsidRPr="00C40B23">
        <w:rPr>
          <w:rFonts w:ascii="Times New Roman" w:hAnsi="Times New Roman" w:cs="Times New Roman"/>
          <w:sz w:val="24"/>
          <w:szCs w:val="24"/>
        </w:rPr>
        <w:t>Terras, 2013</w:t>
      </w:r>
      <w:r w:rsidR="00515F2E" w:rsidRPr="00C40B23">
        <w:rPr>
          <w:rFonts w:ascii="Times New Roman" w:hAnsi="Times New Roman" w:cs="Times New Roman"/>
          <w:sz w:val="24"/>
          <w:szCs w:val="24"/>
        </w:rPr>
        <w:t xml:space="preserve">; </w:t>
      </w:r>
      <w:r w:rsidR="003939A1" w:rsidRPr="00C40B23">
        <w:rPr>
          <w:rFonts w:ascii="Times New Roman" w:eastAsia="Times New Roman" w:hAnsi="Times New Roman" w:cs="Times New Roman"/>
          <w:sz w:val="24"/>
          <w:szCs w:val="24"/>
        </w:rPr>
        <w:t>Chedzoy</w:t>
      </w:r>
      <w:r w:rsidR="00940379" w:rsidRPr="00C40B23">
        <w:rPr>
          <w:rFonts w:ascii="Times New Roman" w:eastAsia="Times New Roman" w:hAnsi="Times New Roman" w:cs="Times New Roman"/>
          <w:sz w:val="24"/>
          <w:szCs w:val="24"/>
        </w:rPr>
        <w:t xml:space="preserve"> </w:t>
      </w:r>
      <w:r w:rsidR="003939A1" w:rsidRPr="00C40B23">
        <w:rPr>
          <w:rFonts w:ascii="Times New Roman" w:eastAsia="Times New Roman" w:hAnsi="Times New Roman" w:cs="Times New Roman"/>
          <w:sz w:val="24"/>
          <w:szCs w:val="24"/>
        </w:rPr>
        <w:t>&amp; Burden, 200</w:t>
      </w:r>
      <w:r w:rsidR="005C2BC4" w:rsidRPr="00C40B23">
        <w:rPr>
          <w:rFonts w:ascii="Times New Roman" w:eastAsia="Times New Roman" w:hAnsi="Times New Roman" w:cs="Times New Roman"/>
          <w:sz w:val="24"/>
          <w:szCs w:val="24"/>
        </w:rPr>
        <w:t>5</w:t>
      </w:r>
      <w:r w:rsidR="00DC0C6A" w:rsidRPr="00C40B23">
        <w:rPr>
          <w:rFonts w:ascii="Times New Roman" w:hAnsi="Times New Roman" w:cs="Times New Roman"/>
          <w:sz w:val="24"/>
          <w:szCs w:val="24"/>
        </w:rPr>
        <w:t>; Zeedyk et al., 2003).</w:t>
      </w:r>
    </w:p>
    <w:p w14:paraId="2003EB55" w14:textId="4C033D29" w:rsidR="000F5FEC" w:rsidRPr="00C40B23" w:rsidRDefault="00326472" w:rsidP="00B92701">
      <w:pPr>
        <w:spacing w:after="160" w:line="360" w:lineRule="auto"/>
        <w:ind w:firstLine="720"/>
        <w:rPr>
          <w:rFonts w:asciiTheme="majorHAnsi" w:hAnsiTheme="majorHAnsi"/>
        </w:rPr>
      </w:pPr>
      <w:r w:rsidRPr="00C40B23">
        <w:rPr>
          <w:rFonts w:ascii="Times New Roman" w:hAnsi="Times New Roman" w:cs="Times New Roman"/>
          <w:sz w:val="24"/>
          <w:szCs w:val="24"/>
        </w:rPr>
        <w:t>However</w:t>
      </w:r>
      <w:r w:rsidR="00DC0C6A" w:rsidRPr="00C40B23">
        <w:rPr>
          <w:rFonts w:ascii="Times New Roman" w:hAnsi="Times New Roman" w:cs="Times New Roman"/>
          <w:sz w:val="24"/>
          <w:szCs w:val="24"/>
        </w:rPr>
        <w:t>, t</w:t>
      </w:r>
      <w:r w:rsidR="00DC0C6A" w:rsidRPr="00C40B23">
        <w:rPr>
          <w:rFonts w:ascii="Times New Roman" w:eastAsia="Times New Roman" w:hAnsi="Times New Roman" w:cs="Times New Roman"/>
          <w:sz w:val="24"/>
          <w:szCs w:val="24"/>
        </w:rPr>
        <w:t>he reasons</w:t>
      </w:r>
      <w:r w:rsidR="00C70751" w:rsidRPr="00C40B23">
        <w:rPr>
          <w:rFonts w:ascii="Times New Roman" w:eastAsia="Times New Roman" w:hAnsi="Times New Roman" w:cs="Times New Roman"/>
          <w:sz w:val="24"/>
          <w:szCs w:val="24"/>
        </w:rPr>
        <w:t xml:space="preserve"> why some children find the transition </w:t>
      </w:r>
      <w:r w:rsidR="00243072" w:rsidRPr="00C40B23">
        <w:rPr>
          <w:rFonts w:ascii="Times New Roman" w:eastAsia="Times New Roman" w:hAnsi="Times New Roman" w:cs="Times New Roman"/>
          <w:sz w:val="24"/>
          <w:szCs w:val="24"/>
        </w:rPr>
        <w:t xml:space="preserve">more </w:t>
      </w:r>
      <w:r w:rsidR="00C70751" w:rsidRPr="00C40B23">
        <w:rPr>
          <w:rFonts w:ascii="Times New Roman" w:eastAsia="Times New Roman" w:hAnsi="Times New Roman" w:cs="Times New Roman"/>
          <w:sz w:val="24"/>
          <w:szCs w:val="24"/>
        </w:rPr>
        <w:t>challenging</w:t>
      </w:r>
      <w:r w:rsidR="00243072" w:rsidRPr="00C40B23">
        <w:rPr>
          <w:rFonts w:ascii="Times New Roman" w:eastAsia="Times New Roman" w:hAnsi="Times New Roman" w:cs="Times New Roman"/>
          <w:sz w:val="24"/>
          <w:szCs w:val="24"/>
        </w:rPr>
        <w:t xml:space="preserve"> than othe</w:t>
      </w:r>
      <w:r w:rsidR="005C2BC4" w:rsidRPr="00C40B23">
        <w:rPr>
          <w:rFonts w:ascii="Times New Roman" w:eastAsia="Times New Roman" w:hAnsi="Times New Roman" w:cs="Times New Roman"/>
          <w:sz w:val="24"/>
          <w:szCs w:val="24"/>
        </w:rPr>
        <w:t>r</w:t>
      </w:r>
      <w:r w:rsidR="00243072" w:rsidRPr="00C40B23">
        <w:rPr>
          <w:rFonts w:ascii="Times New Roman" w:eastAsia="Times New Roman" w:hAnsi="Times New Roman" w:cs="Times New Roman"/>
          <w:sz w:val="24"/>
          <w:szCs w:val="24"/>
        </w:rPr>
        <w:t>s</w:t>
      </w:r>
      <w:r w:rsidR="002E2F20" w:rsidRPr="00C40B23">
        <w:rPr>
          <w:rFonts w:ascii="Times New Roman" w:eastAsia="Times New Roman" w:hAnsi="Times New Roman" w:cs="Times New Roman"/>
          <w:sz w:val="24"/>
          <w:szCs w:val="24"/>
        </w:rPr>
        <w:t xml:space="preserve"> </w:t>
      </w:r>
      <w:r w:rsidR="00515F2E" w:rsidRPr="00C40B23">
        <w:rPr>
          <w:rFonts w:ascii="Times New Roman" w:eastAsia="Times New Roman" w:hAnsi="Times New Roman" w:cs="Times New Roman"/>
          <w:sz w:val="24"/>
          <w:szCs w:val="24"/>
        </w:rPr>
        <w:t>are</w:t>
      </w:r>
      <w:r w:rsidR="00C70751" w:rsidRPr="00C40B23">
        <w:rPr>
          <w:rFonts w:ascii="Times New Roman" w:eastAsia="Times New Roman" w:hAnsi="Times New Roman" w:cs="Times New Roman"/>
          <w:sz w:val="24"/>
          <w:szCs w:val="24"/>
        </w:rPr>
        <w:t xml:space="preserve"> not well understood</w:t>
      </w:r>
      <w:r w:rsidR="00515F2E" w:rsidRPr="00C40B23">
        <w:rPr>
          <w:rFonts w:ascii="Times New Roman" w:eastAsia="Times New Roman" w:hAnsi="Times New Roman" w:cs="Times New Roman"/>
          <w:sz w:val="24"/>
          <w:szCs w:val="24"/>
        </w:rPr>
        <w:t>. Y</w:t>
      </w:r>
      <w:r w:rsidR="000F5FEC" w:rsidRPr="00C40B23">
        <w:rPr>
          <w:rFonts w:ascii="Times New Roman" w:eastAsia="Times New Roman" w:hAnsi="Times New Roman" w:cs="Times New Roman"/>
          <w:sz w:val="24"/>
          <w:szCs w:val="24"/>
        </w:rPr>
        <w:t xml:space="preserve">ear seven children are exposed to very similar, environmental, social and academic stressors during transition, </w:t>
      </w:r>
      <w:r w:rsidR="00631A8B" w:rsidRPr="00C40B23">
        <w:rPr>
          <w:rFonts w:ascii="Times New Roman" w:eastAsia="Times New Roman" w:hAnsi="Times New Roman" w:cs="Times New Roman"/>
          <w:sz w:val="24"/>
          <w:szCs w:val="24"/>
        </w:rPr>
        <w:t xml:space="preserve">and therefore </w:t>
      </w:r>
      <w:r w:rsidR="000F5FEC" w:rsidRPr="00C40B23">
        <w:rPr>
          <w:rFonts w:ascii="Times New Roman" w:eastAsia="Times New Roman" w:hAnsi="Times New Roman" w:cs="Times New Roman"/>
          <w:sz w:val="24"/>
          <w:szCs w:val="24"/>
        </w:rPr>
        <w:t>variation in transition experiences (West</w:t>
      </w:r>
      <w:r w:rsidR="005C2BC4" w:rsidRPr="00C40B23">
        <w:rPr>
          <w:rFonts w:ascii="Times New Roman" w:eastAsia="Times New Roman" w:hAnsi="Times New Roman" w:cs="Times New Roman"/>
          <w:sz w:val="24"/>
          <w:szCs w:val="24"/>
        </w:rPr>
        <w:t>, Sweeting &amp; Young</w:t>
      </w:r>
      <w:r w:rsidR="000F5FEC" w:rsidRPr="00C40B23">
        <w:rPr>
          <w:rFonts w:ascii="Times New Roman" w:eastAsia="Times New Roman" w:hAnsi="Times New Roman" w:cs="Times New Roman"/>
          <w:sz w:val="24"/>
          <w:szCs w:val="24"/>
        </w:rPr>
        <w:t xml:space="preserve">, 2010) and mental health functioning </w:t>
      </w:r>
      <w:r w:rsidR="00631A8B" w:rsidRPr="00C40B23">
        <w:rPr>
          <w:rFonts w:ascii="Times New Roman" w:eastAsia="Times New Roman" w:hAnsi="Times New Roman" w:cs="Times New Roman"/>
          <w:sz w:val="24"/>
          <w:szCs w:val="24"/>
        </w:rPr>
        <w:t xml:space="preserve">can be difficult to </w:t>
      </w:r>
      <w:r w:rsidR="00C451C3">
        <w:rPr>
          <w:rFonts w:ascii="Times New Roman" w:eastAsia="Times New Roman" w:hAnsi="Times New Roman" w:cs="Times New Roman"/>
          <w:sz w:val="24"/>
          <w:szCs w:val="24"/>
        </w:rPr>
        <w:t>explain</w:t>
      </w:r>
      <w:r w:rsidR="00631A8B" w:rsidRPr="00C40B23">
        <w:rPr>
          <w:rFonts w:ascii="Times New Roman" w:eastAsia="Times New Roman" w:hAnsi="Times New Roman" w:cs="Times New Roman"/>
          <w:sz w:val="24"/>
          <w:szCs w:val="24"/>
        </w:rPr>
        <w:t xml:space="preserve"> </w:t>
      </w:r>
      <w:r w:rsidR="000F5FEC" w:rsidRPr="00C40B23">
        <w:rPr>
          <w:rFonts w:ascii="Times New Roman" w:eastAsia="Times New Roman" w:hAnsi="Times New Roman" w:cs="Times New Roman"/>
          <w:sz w:val="24"/>
          <w:szCs w:val="24"/>
        </w:rPr>
        <w:t>(Vaz, Parsons, Falkmer, Passmore &amp;</w:t>
      </w:r>
      <w:r w:rsidR="00940379" w:rsidRPr="00C40B23">
        <w:rPr>
          <w:rFonts w:ascii="Times New Roman" w:eastAsia="Times New Roman" w:hAnsi="Times New Roman" w:cs="Times New Roman"/>
          <w:sz w:val="24"/>
          <w:szCs w:val="24"/>
        </w:rPr>
        <w:t xml:space="preserve"> </w:t>
      </w:r>
      <w:r w:rsidR="000F5FEC" w:rsidRPr="00C40B23">
        <w:rPr>
          <w:rFonts w:ascii="Times New Roman" w:eastAsia="Times New Roman" w:hAnsi="Times New Roman" w:cs="Times New Roman"/>
          <w:sz w:val="24"/>
          <w:szCs w:val="24"/>
        </w:rPr>
        <w:t>Falkmer, 2014). This may be</w:t>
      </w:r>
      <w:r w:rsidR="00940379" w:rsidRPr="00C40B23">
        <w:rPr>
          <w:rFonts w:ascii="Times New Roman" w:eastAsia="Times New Roman" w:hAnsi="Times New Roman" w:cs="Times New Roman"/>
          <w:sz w:val="24"/>
          <w:szCs w:val="24"/>
        </w:rPr>
        <w:t xml:space="preserve"> </w:t>
      </w:r>
      <w:r w:rsidR="000F5FEC" w:rsidRPr="00C40B23">
        <w:rPr>
          <w:rFonts w:ascii="Times New Roman" w:eastAsia="Times New Roman" w:hAnsi="Times New Roman" w:cs="Times New Roman"/>
          <w:sz w:val="24"/>
          <w:szCs w:val="24"/>
        </w:rPr>
        <w:t xml:space="preserve">reflective of research designs. For example, while </w:t>
      </w:r>
      <w:r w:rsidR="000F5FEC" w:rsidRPr="00C40B23">
        <w:rPr>
          <w:rFonts w:ascii="Times New Roman" w:hAnsi="Times New Roman" w:cs="Times New Roman"/>
          <w:sz w:val="24"/>
          <w:szCs w:val="24"/>
        </w:rPr>
        <w:t>longitudinal quantitative designs</w:t>
      </w:r>
      <w:r w:rsidR="002E2F20" w:rsidRPr="00C40B23">
        <w:rPr>
          <w:rFonts w:ascii="Times New Roman" w:hAnsi="Times New Roman" w:cs="Times New Roman"/>
          <w:sz w:val="24"/>
          <w:szCs w:val="24"/>
        </w:rPr>
        <w:t xml:space="preserve"> </w:t>
      </w:r>
      <w:r w:rsidR="000F5FEC" w:rsidRPr="00C40B23">
        <w:rPr>
          <w:rFonts w:ascii="Times New Roman" w:hAnsi="Times New Roman" w:cs="Times New Roman"/>
          <w:sz w:val="24"/>
          <w:szCs w:val="24"/>
        </w:rPr>
        <w:t>are best when testing temporal precedence of developmental outcomes</w:t>
      </w:r>
      <w:r w:rsidR="006447B7" w:rsidRPr="00C40B23">
        <w:rPr>
          <w:rFonts w:ascii="Times New Roman" w:hAnsi="Times New Roman" w:cs="Times New Roman"/>
          <w:sz w:val="24"/>
          <w:szCs w:val="24"/>
        </w:rPr>
        <w:t>,</w:t>
      </w:r>
      <w:r w:rsidR="002E2F20" w:rsidRPr="00C40B23">
        <w:rPr>
          <w:rFonts w:ascii="Times New Roman" w:hAnsi="Times New Roman" w:cs="Times New Roman"/>
          <w:sz w:val="24"/>
          <w:szCs w:val="24"/>
        </w:rPr>
        <w:t xml:space="preserve"> </w:t>
      </w:r>
      <w:r w:rsidR="000F5FEC" w:rsidRPr="00C40B23">
        <w:rPr>
          <w:rFonts w:ascii="Times New Roman" w:hAnsi="Times New Roman" w:cs="Times New Roman"/>
          <w:sz w:val="24"/>
          <w:szCs w:val="24"/>
        </w:rPr>
        <w:t xml:space="preserve">qualitative methods can help us to better understand complexities </w:t>
      </w:r>
      <w:r w:rsidR="006447B7" w:rsidRPr="00C40B23">
        <w:rPr>
          <w:rFonts w:ascii="Times New Roman" w:hAnsi="Times New Roman" w:cs="Times New Roman"/>
          <w:sz w:val="24"/>
          <w:szCs w:val="24"/>
        </w:rPr>
        <w:t xml:space="preserve">and lived experiences </w:t>
      </w:r>
      <w:r w:rsidR="000F5FEC" w:rsidRPr="00C40B23">
        <w:rPr>
          <w:rFonts w:ascii="Times New Roman" w:hAnsi="Times New Roman" w:cs="Times New Roman"/>
          <w:sz w:val="24"/>
          <w:szCs w:val="24"/>
        </w:rPr>
        <w:t xml:space="preserve">inherent in the process and experience of primary-secondary school </w:t>
      </w:r>
      <w:r w:rsidR="006447B7" w:rsidRPr="00C40B23">
        <w:rPr>
          <w:rFonts w:ascii="Times New Roman" w:hAnsi="Times New Roman" w:cs="Times New Roman"/>
          <w:sz w:val="24"/>
          <w:szCs w:val="24"/>
        </w:rPr>
        <w:t>which can help us to understand differences between individuals</w:t>
      </w:r>
      <w:r w:rsidR="00940379" w:rsidRPr="00C40B23">
        <w:rPr>
          <w:rFonts w:ascii="Times New Roman" w:hAnsi="Times New Roman" w:cs="Times New Roman"/>
          <w:sz w:val="24"/>
          <w:szCs w:val="24"/>
        </w:rPr>
        <w:t xml:space="preserve"> </w:t>
      </w:r>
      <w:r w:rsidR="000F5FEC" w:rsidRPr="00C40B23">
        <w:rPr>
          <w:rFonts w:ascii="Times New Roman" w:hAnsi="Times New Roman" w:cs="Times New Roman"/>
          <w:sz w:val="24"/>
          <w:szCs w:val="24"/>
          <w:shd w:val="clear" w:color="auto" w:fill="FFFFFF"/>
        </w:rPr>
        <w:t>(Ashton, 2008; Graham &amp; Hill, 2003).</w:t>
      </w:r>
    </w:p>
    <w:p w14:paraId="5167DBDE" w14:textId="77777777" w:rsidR="00326472" w:rsidRPr="00C40B23" w:rsidRDefault="00243072" w:rsidP="00B92701">
      <w:pPr>
        <w:spacing w:after="160"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I</w:t>
      </w:r>
      <w:r w:rsidR="00B14121" w:rsidRPr="00C40B23">
        <w:rPr>
          <w:rFonts w:ascii="Times New Roman" w:eastAsia="Times New Roman" w:hAnsi="Times New Roman" w:cs="Times New Roman"/>
          <w:sz w:val="24"/>
          <w:szCs w:val="24"/>
        </w:rPr>
        <w:t xml:space="preserve">dentifying factors beyond the school environment, which can protectively buffer children against transitional maladjustment, is </w:t>
      </w:r>
      <w:r w:rsidRPr="00C40B23">
        <w:rPr>
          <w:rFonts w:ascii="Times New Roman" w:eastAsia="Times New Roman" w:hAnsi="Times New Roman" w:cs="Times New Roman"/>
          <w:sz w:val="24"/>
          <w:szCs w:val="24"/>
        </w:rPr>
        <w:t>also</w:t>
      </w:r>
      <w:r w:rsidR="002E2F20" w:rsidRPr="00C40B23">
        <w:rPr>
          <w:rFonts w:ascii="Times New Roman" w:eastAsia="Times New Roman" w:hAnsi="Times New Roman" w:cs="Times New Roman"/>
          <w:sz w:val="24"/>
          <w:szCs w:val="24"/>
        </w:rPr>
        <w:t xml:space="preserve"> </w:t>
      </w:r>
      <w:r w:rsidR="00B14121" w:rsidRPr="00C40B23">
        <w:rPr>
          <w:rFonts w:ascii="Times New Roman" w:eastAsia="Times New Roman" w:hAnsi="Times New Roman" w:cs="Times New Roman"/>
          <w:sz w:val="24"/>
          <w:szCs w:val="24"/>
        </w:rPr>
        <w:t>of paramount concern (Stadler, Feifel, Rohrmann, Vermeiren</w:t>
      </w:r>
      <w:r w:rsidR="00940379" w:rsidRPr="00C40B23">
        <w:rPr>
          <w:rFonts w:ascii="Times New Roman" w:eastAsia="Times New Roman" w:hAnsi="Times New Roman" w:cs="Times New Roman"/>
          <w:sz w:val="24"/>
          <w:szCs w:val="24"/>
        </w:rPr>
        <w:t xml:space="preserve"> </w:t>
      </w:r>
      <w:r w:rsidR="00B14121" w:rsidRPr="00C40B23">
        <w:rPr>
          <w:rFonts w:ascii="Times New Roman" w:eastAsia="Times New Roman" w:hAnsi="Times New Roman" w:cs="Times New Roman"/>
          <w:sz w:val="24"/>
          <w:szCs w:val="24"/>
        </w:rPr>
        <w:t>&amp;</w:t>
      </w:r>
      <w:r w:rsidR="00940379" w:rsidRPr="00C40B23">
        <w:rPr>
          <w:rFonts w:ascii="Times New Roman" w:eastAsia="Times New Roman" w:hAnsi="Times New Roman" w:cs="Times New Roman"/>
          <w:sz w:val="24"/>
          <w:szCs w:val="24"/>
        </w:rPr>
        <w:t xml:space="preserve"> </w:t>
      </w:r>
      <w:r w:rsidR="00B14121" w:rsidRPr="00C40B23">
        <w:rPr>
          <w:rFonts w:ascii="Times New Roman" w:eastAsia="Times New Roman" w:hAnsi="Times New Roman" w:cs="Times New Roman"/>
          <w:sz w:val="24"/>
          <w:szCs w:val="24"/>
        </w:rPr>
        <w:t>Poustka, 2010</w:t>
      </w:r>
      <w:r w:rsidR="006447B7" w:rsidRPr="00C40B23">
        <w:rPr>
          <w:rFonts w:ascii="Times New Roman" w:eastAsia="Times New Roman" w:hAnsi="Times New Roman" w:cs="Times New Roman"/>
          <w:sz w:val="24"/>
          <w:szCs w:val="24"/>
        </w:rPr>
        <w:t xml:space="preserve">). </w:t>
      </w:r>
      <w:r w:rsidR="00B14121" w:rsidRPr="00C40B23">
        <w:rPr>
          <w:rFonts w:ascii="Times New Roman" w:eastAsia="Times New Roman" w:hAnsi="Times New Roman" w:cs="Times New Roman"/>
          <w:sz w:val="24"/>
          <w:szCs w:val="24"/>
        </w:rPr>
        <w:t>Research has shown that parents, teachers</w:t>
      </w:r>
      <w:r w:rsidR="00DE4411">
        <w:rPr>
          <w:rFonts w:ascii="Times New Roman" w:eastAsia="Times New Roman" w:hAnsi="Times New Roman" w:cs="Times New Roman"/>
          <w:sz w:val="24"/>
          <w:szCs w:val="24"/>
        </w:rPr>
        <w:t>,</w:t>
      </w:r>
      <w:r w:rsidR="00B14121" w:rsidRPr="00C40B23">
        <w:rPr>
          <w:rFonts w:ascii="Times New Roman" w:eastAsia="Times New Roman" w:hAnsi="Times New Roman" w:cs="Times New Roman"/>
          <w:sz w:val="24"/>
          <w:szCs w:val="24"/>
        </w:rPr>
        <w:t xml:space="preserve"> and peers can provide the most salient sources of suppo</w:t>
      </w:r>
      <w:r w:rsidR="00C40B23">
        <w:rPr>
          <w:rFonts w:ascii="Times New Roman" w:eastAsia="Times New Roman" w:hAnsi="Times New Roman" w:cs="Times New Roman"/>
          <w:sz w:val="24"/>
          <w:szCs w:val="24"/>
        </w:rPr>
        <w:t xml:space="preserve">rt over adolescence, especially </w:t>
      </w:r>
      <w:r w:rsidR="00B14121" w:rsidRPr="00C40B23">
        <w:rPr>
          <w:rFonts w:ascii="Times New Roman" w:eastAsia="Times New Roman" w:hAnsi="Times New Roman" w:cs="Times New Roman"/>
          <w:sz w:val="24"/>
          <w:szCs w:val="24"/>
        </w:rPr>
        <w:t>during times of change (Eccles &amp; Harold, 1993) and vulnerability (Stadler et al., 2010). The same can be said over primary-secondary school transition where children who report good relationships with parents and teachers are shown to express fewer internalising and externalising adjustment difficulties (Bailey &amp; Baines, 2012; Hanewald, 2013).</w:t>
      </w:r>
    </w:p>
    <w:p w14:paraId="186AB223" w14:textId="77777777" w:rsidR="00630E90" w:rsidRPr="00C40B23" w:rsidRDefault="00B14121" w:rsidP="00B92701">
      <w:pPr>
        <w:spacing w:after="160"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 However, adolescence is also a period of time when social support networks are challenged and restructured, especially if support figures interfere or challenge the adolescent’s desire for autonomy (Helsen, Vollebergh</w:t>
      </w:r>
      <w:r w:rsidR="00940379"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&amp;</w:t>
      </w:r>
      <w:r w:rsidR="00940379"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Meeus, 2000). Therefore, understanding the roles of parents, teachers</w:t>
      </w:r>
      <w:r w:rsidR="00DE4411">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and peers can be complex, especially over primary-secondary school </w:t>
      </w:r>
      <w:r w:rsidR="007B64C9" w:rsidRPr="00C40B23">
        <w:rPr>
          <w:rFonts w:ascii="Times New Roman" w:eastAsia="Times New Roman" w:hAnsi="Times New Roman" w:cs="Times New Roman"/>
          <w:sz w:val="24"/>
          <w:szCs w:val="24"/>
        </w:rPr>
        <w:t xml:space="preserve">transition. </w:t>
      </w:r>
      <w:r w:rsidRPr="00C40B23">
        <w:rPr>
          <w:rFonts w:ascii="Times New Roman" w:eastAsia="Times New Roman" w:hAnsi="Times New Roman" w:cs="Times New Roman"/>
          <w:sz w:val="24"/>
          <w:szCs w:val="24"/>
        </w:rPr>
        <w:t>It is also important to recognise that primary-secondary school transition can be a period of substantial change for support figures, as it is not only transfer children who adjust to new identities, expectations, roles and interactions, but also parents and teachers face similar challenges (Hanewald, 2013).</w:t>
      </w:r>
    </w:p>
    <w:p w14:paraId="50409E10" w14:textId="77777777" w:rsidR="00630E90" w:rsidRPr="00C40B23" w:rsidRDefault="00B14121" w:rsidP="00B92701">
      <w:pPr>
        <w:pBdr>
          <w:top w:val="nil"/>
          <w:left w:val="nil"/>
          <w:bottom w:val="nil"/>
          <w:right w:val="nil"/>
          <w:between w:val="nil"/>
        </w:pBd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Rationale</w:t>
      </w:r>
    </w:p>
    <w:p w14:paraId="59FCB23D" w14:textId="281E82A5" w:rsidR="00E66805" w:rsidRPr="00C40B23" w:rsidRDefault="00B14121" w:rsidP="00B92701">
      <w:pPr>
        <w:spacing w:after="160" w:line="360" w:lineRule="auto"/>
        <w:ind w:firstLine="720"/>
        <w:rPr>
          <w:rFonts w:ascii="Times New Roman" w:hAnsi="Times New Roman" w:cs="Times New Roman"/>
          <w:sz w:val="24"/>
          <w:szCs w:val="24"/>
        </w:rPr>
      </w:pPr>
      <w:r w:rsidRPr="00C40B23">
        <w:rPr>
          <w:rFonts w:ascii="Times New Roman" w:eastAsia="Times New Roman" w:hAnsi="Times New Roman" w:cs="Times New Roman"/>
          <w:sz w:val="24"/>
          <w:szCs w:val="24"/>
        </w:rPr>
        <w:t xml:space="preserve">In sum, </w:t>
      </w:r>
      <w:r w:rsidR="009875B6" w:rsidRPr="00C40B23">
        <w:rPr>
          <w:rFonts w:ascii="Times New Roman" w:eastAsia="Times New Roman" w:hAnsi="Times New Roman" w:cs="Times New Roman"/>
          <w:sz w:val="24"/>
          <w:szCs w:val="24"/>
        </w:rPr>
        <w:t xml:space="preserve">transition can be a challenging time for children. </w:t>
      </w:r>
      <w:r w:rsidRPr="00C40B23">
        <w:rPr>
          <w:rFonts w:ascii="Times New Roman" w:eastAsia="Times New Roman" w:hAnsi="Times New Roman" w:cs="Times New Roman"/>
          <w:sz w:val="24"/>
          <w:szCs w:val="24"/>
        </w:rPr>
        <w:t>However, what is less clear is how children can be effectively supported by parents, teachers</w:t>
      </w:r>
      <w:r w:rsidR="00DE4411">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and peers during this period (Bailey &amp; Baines, 2012; Hanewald, 2013). In part, this uncertainty is d</w:t>
      </w:r>
      <w:r w:rsidR="00C40B23" w:rsidRPr="00C40B23">
        <w:rPr>
          <w:rFonts w:ascii="Times New Roman" w:eastAsia="Times New Roman" w:hAnsi="Times New Roman" w:cs="Times New Roman"/>
          <w:sz w:val="24"/>
          <w:szCs w:val="24"/>
        </w:rPr>
        <w:t>ue to methodological constraints</w:t>
      </w:r>
      <w:r w:rsidRPr="00C40B23">
        <w:rPr>
          <w:rFonts w:ascii="Times New Roman" w:eastAsia="Times New Roman" w:hAnsi="Times New Roman" w:cs="Times New Roman"/>
          <w:sz w:val="24"/>
          <w:szCs w:val="24"/>
        </w:rPr>
        <w:t>, particularly the</w:t>
      </w:r>
      <w:r w:rsidR="00940379" w:rsidRPr="00C40B23">
        <w:rPr>
          <w:rFonts w:ascii="Times New Roman" w:eastAsia="Times New Roman" w:hAnsi="Times New Roman" w:cs="Times New Roman"/>
          <w:sz w:val="24"/>
          <w:szCs w:val="24"/>
        </w:rPr>
        <w:t xml:space="preserve"> </w:t>
      </w:r>
      <w:r w:rsidR="00972C97" w:rsidRPr="00C40B23">
        <w:rPr>
          <w:rFonts w:ascii="Times New Roman" w:eastAsia="Times New Roman" w:hAnsi="Times New Roman" w:cs="Times New Roman"/>
          <w:sz w:val="24"/>
          <w:szCs w:val="24"/>
        </w:rPr>
        <w:t>dominance of research conducted in the USA</w:t>
      </w:r>
      <w:r w:rsidR="007B64C9" w:rsidRPr="00C40B23">
        <w:rPr>
          <w:rFonts w:ascii="Times New Roman" w:eastAsia="Times New Roman" w:hAnsi="Times New Roman" w:cs="Times New Roman"/>
          <w:sz w:val="24"/>
          <w:szCs w:val="24"/>
        </w:rPr>
        <w:t xml:space="preserve">, which </w:t>
      </w:r>
      <w:r w:rsidR="00DE4411">
        <w:rPr>
          <w:rFonts w:ascii="Times New Roman" w:eastAsia="Times New Roman" w:hAnsi="Times New Roman" w:cs="Times New Roman"/>
          <w:sz w:val="24"/>
          <w:szCs w:val="24"/>
        </w:rPr>
        <w:t>has limited implications</w:t>
      </w:r>
      <w:r w:rsidR="00C451C3">
        <w:rPr>
          <w:rFonts w:ascii="Times New Roman" w:eastAsia="Times New Roman" w:hAnsi="Times New Roman" w:cs="Times New Roman"/>
          <w:sz w:val="24"/>
          <w:szCs w:val="24"/>
        </w:rPr>
        <w:t xml:space="preserve"> for UK provision</w:t>
      </w:r>
      <w:r w:rsidR="00DE4411">
        <w:rPr>
          <w:rFonts w:ascii="Times New Roman" w:eastAsia="Times New Roman" w:hAnsi="Times New Roman" w:cs="Times New Roman"/>
          <w:sz w:val="24"/>
          <w:szCs w:val="24"/>
        </w:rPr>
        <w:t xml:space="preserve">, </w:t>
      </w:r>
      <w:r w:rsidR="007B64C9" w:rsidRPr="00C40B23">
        <w:rPr>
          <w:rFonts w:ascii="Times New Roman" w:eastAsia="Times New Roman" w:hAnsi="Times New Roman" w:cs="Times New Roman"/>
          <w:sz w:val="24"/>
          <w:szCs w:val="24"/>
        </w:rPr>
        <w:t xml:space="preserve">as </w:t>
      </w:r>
      <w:r w:rsidR="009875B6" w:rsidRPr="00C40B23">
        <w:rPr>
          <w:rFonts w:ascii="Times New Roman" w:eastAsia="Times New Roman" w:hAnsi="Times New Roman" w:cs="Times New Roman"/>
          <w:sz w:val="24"/>
          <w:szCs w:val="24"/>
        </w:rPr>
        <w:t xml:space="preserve">children transition </w:t>
      </w:r>
      <w:r w:rsidR="007B64C9" w:rsidRPr="00C40B23">
        <w:rPr>
          <w:rFonts w:ascii="Times New Roman" w:eastAsia="Times New Roman" w:hAnsi="Times New Roman" w:cs="Times New Roman"/>
          <w:sz w:val="24"/>
          <w:szCs w:val="24"/>
        </w:rPr>
        <w:t xml:space="preserve">schools </w:t>
      </w:r>
      <w:r w:rsidR="009875B6" w:rsidRPr="00C40B23">
        <w:rPr>
          <w:rFonts w:ascii="Times New Roman" w:eastAsia="Times New Roman" w:hAnsi="Times New Roman" w:cs="Times New Roman"/>
          <w:sz w:val="24"/>
          <w:szCs w:val="24"/>
        </w:rPr>
        <w:t xml:space="preserve">at a later age </w:t>
      </w:r>
      <w:r w:rsidR="007B64C9" w:rsidRPr="00C40B23">
        <w:rPr>
          <w:rFonts w:ascii="Times New Roman" w:eastAsia="Times New Roman" w:hAnsi="Times New Roman" w:cs="Times New Roman"/>
          <w:sz w:val="24"/>
          <w:szCs w:val="24"/>
        </w:rPr>
        <w:t xml:space="preserve">there </w:t>
      </w:r>
      <w:r w:rsidR="00864B9F" w:rsidRPr="00C40B23">
        <w:rPr>
          <w:rFonts w:ascii="Times New Roman" w:eastAsia="Times New Roman" w:hAnsi="Times New Roman" w:cs="Times New Roman"/>
          <w:sz w:val="24"/>
          <w:szCs w:val="24"/>
        </w:rPr>
        <w:t xml:space="preserve">than in the UK. </w:t>
      </w:r>
      <w:r w:rsidR="009875B6" w:rsidRPr="00C40B23">
        <w:rPr>
          <w:rFonts w:ascii="Times New Roman" w:hAnsi="Times New Roman" w:cs="Times New Roman"/>
          <w:sz w:val="24"/>
          <w:szCs w:val="24"/>
        </w:rPr>
        <w:t>T</w:t>
      </w:r>
      <w:r w:rsidR="00DC0C6A" w:rsidRPr="00C40B23">
        <w:rPr>
          <w:rFonts w:ascii="Times New Roman" w:hAnsi="Times New Roman" w:cs="Times New Roman"/>
          <w:sz w:val="24"/>
          <w:szCs w:val="24"/>
        </w:rPr>
        <w:t xml:space="preserve">here is evidence </w:t>
      </w:r>
      <w:r w:rsidR="00DC0C6A" w:rsidRPr="00C40B23">
        <w:rPr>
          <w:rFonts w:ascii="Times New Roman" w:hAnsi="Times New Roman" w:cs="Times New Roman"/>
          <w:sz w:val="24"/>
          <w:szCs w:val="24"/>
        </w:rPr>
        <w:lastRenderedPageBreak/>
        <w:t xml:space="preserve">that children who are older and </w:t>
      </w:r>
      <w:r w:rsidR="001E4B42" w:rsidRPr="00C40B23">
        <w:rPr>
          <w:rFonts w:ascii="Times New Roman" w:hAnsi="Times New Roman" w:cs="Times New Roman"/>
          <w:sz w:val="24"/>
          <w:szCs w:val="24"/>
        </w:rPr>
        <w:t xml:space="preserve">have </w:t>
      </w:r>
      <w:r w:rsidR="00DC0C6A" w:rsidRPr="00C40B23">
        <w:rPr>
          <w:rFonts w:ascii="Times New Roman" w:hAnsi="Times New Roman" w:cs="Times New Roman"/>
          <w:sz w:val="24"/>
          <w:szCs w:val="24"/>
        </w:rPr>
        <w:t>been exposed to previous life transitions (Adeyemo, 2005; Irvin &amp; Richardson, 2002) adapt to and accept challenges in school transition more easily (West</w:t>
      </w:r>
      <w:r w:rsidR="001E4B42" w:rsidRPr="00C40B23">
        <w:rPr>
          <w:rFonts w:ascii="Times New Roman" w:hAnsi="Times New Roman" w:cs="Times New Roman"/>
          <w:sz w:val="24"/>
          <w:szCs w:val="24"/>
        </w:rPr>
        <w:t>, Sweeting &amp; Young,</w:t>
      </w:r>
      <w:r w:rsidR="00DC0C6A" w:rsidRPr="00C40B23">
        <w:rPr>
          <w:rFonts w:ascii="Times New Roman" w:hAnsi="Times New Roman" w:cs="Times New Roman"/>
          <w:sz w:val="24"/>
          <w:szCs w:val="24"/>
        </w:rPr>
        <w:t xml:space="preserve"> 2010).</w:t>
      </w:r>
      <w:r w:rsidR="009875B6" w:rsidRPr="00C40B23">
        <w:rPr>
          <w:rFonts w:ascii="Times New Roman" w:hAnsi="Times New Roman" w:cs="Times New Roman"/>
          <w:sz w:val="24"/>
          <w:szCs w:val="24"/>
        </w:rPr>
        <w:t xml:space="preserve"> Therefore, it is important that more research is conducted in the UK where children transition at a younger age.</w:t>
      </w:r>
    </w:p>
    <w:p w14:paraId="4E4EB39D" w14:textId="57632F8C" w:rsidR="009F4409" w:rsidRPr="00C40B23" w:rsidRDefault="009875B6" w:rsidP="00B92701">
      <w:pPr>
        <w:spacing w:after="160" w:line="360" w:lineRule="auto"/>
        <w:ind w:firstLine="720"/>
        <w:rPr>
          <w:rFonts w:ascii="Times New Roman" w:hAnsi="Times New Roman" w:cs="Times New Roman"/>
          <w:sz w:val="24"/>
          <w:szCs w:val="24"/>
          <w:shd w:val="clear" w:color="auto" w:fill="FFFFFF"/>
        </w:rPr>
      </w:pPr>
      <w:r w:rsidRPr="00C40B23">
        <w:rPr>
          <w:rFonts w:ascii="Times New Roman" w:eastAsia="Times New Roman" w:hAnsi="Times New Roman" w:cs="Times New Roman"/>
          <w:sz w:val="24"/>
          <w:szCs w:val="24"/>
        </w:rPr>
        <w:t>In addition, t</w:t>
      </w:r>
      <w:r w:rsidR="00972C97" w:rsidRPr="00C40B23">
        <w:rPr>
          <w:rFonts w:ascii="Times New Roman" w:eastAsia="Times New Roman" w:hAnsi="Times New Roman" w:cs="Times New Roman"/>
          <w:sz w:val="24"/>
          <w:szCs w:val="24"/>
        </w:rPr>
        <w:t>he general reliance on qu</w:t>
      </w:r>
      <w:r w:rsidR="00DE4411">
        <w:rPr>
          <w:rFonts w:ascii="Times New Roman" w:eastAsia="Times New Roman" w:hAnsi="Times New Roman" w:cs="Times New Roman"/>
          <w:sz w:val="24"/>
          <w:szCs w:val="24"/>
        </w:rPr>
        <w:t xml:space="preserve">antitative survey based designs </w:t>
      </w:r>
      <w:r w:rsidR="00DC0C6A" w:rsidRPr="00C40B23">
        <w:rPr>
          <w:rFonts w:ascii="Times New Roman" w:hAnsi="Times New Roman" w:cs="Times New Roman"/>
          <w:sz w:val="24"/>
          <w:szCs w:val="24"/>
        </w:rPr>
        <w:t>(Riglin, Frederickson, Shelton &amp;</w:t>
      </w:r>
      <w:r w:rsidR="00DE4411">
        <w:rPr>
          <w:rFonts w:ascii="Times New Roman" w:hAnsi="Times New Roman" w:cs="Times New Roman"/>
          <w:sz w:val="24"/>
          <w:szCs w:val="24"/>
        </w:rPr>
        <w:t xml:space="preserve"> Rice, 2013) is also a limitation</w:t>
      </w:r>
      <w:r w:rsidRPr="00C40B23">
        <w:rPr>
          <w:rFonts w:ascii="Times New Roman" w:eastAsia="Times New Roman" w:hAnsi="Times New Roman" w:cs="Times New Roman"/>
          <w:sz w:val="24"/>
          <w:szCs w:val="24"/>
        </w:rPr>
        <w:t>. U</w:t>
      </w:r>
      <w:r w:rsidR="00BB0D25" w:rsidRPr="00C40B23">
        <w:rPr>
          <w:rFonts w:ascii="Times New Roman" w:eastAsia="Times New Roman" w:hAnsi="Times New Roman" w:cs="Times New Roman"/>
          <w:sz w:val="24"/>
          <w:szCs w:val="24"/>
        </w:rPr>
        <w:t>sing qualitative methods can evoke ho</w:t>
      </w:r>
      <w:r w:rsidR="00864B9F" w:rsidRPr="00C40B23">
        <w:rPr>
          <w:rFonts w:ascii="Times New Roman" w:eastAsia="Times New Roman" w:hAnsi="Times New Roman" w:cs="Times New Roman"/>
          <w:sz w:val="24"/>
          <w:szCs w:val="24"/>
        </w:rPr>
        <w:t xml:space="preserve">nest and more in depth insight, which is </w:t>
      </w:r>
      <w:r w:rsidR="00BB0D25" w:rsidRPr="00C40B23">
        <w:rPr>
          <w:rFonts w:ascii="Times New Roman" w:eastAsia="Times New Roman" w:hAnsi="Times New Roman" w:cs="Times New Roman"/>
          <w:sz w:val="24"/>
          <w:szCs w:val="24"/>
        </w:rPr>
        <w:t>especially</w:t>
      </w:r>
      <w:r w:rsidR="00864B9F" w:rsidRPr="00C40B23">
        <w:rPr>
          <w:rFonts w:ascii="Times New Roman" w:eastAsia="Times New Roman" w:hAnsi="Times New Roman" w:cs="Times New Roman"/>
          <w:sz w:val="24"/>
          <w:szCs w:val="24"/>
        </w:rPr>
        <w:t xml:space="preserve"> important</w:t>
      </w:r>
      <w:r w:rsidR="00BB0D25" w:rsidRPr="00C40B23">
        <w:rPr>
          <w:rFonts w:ascii="Times New Roman" w:eastAsia="Times New Roman" w:hAnsi="Times New Roman" w:cs="Times New Roman"/>
          <w:sz w:val="24"/>
          <w:szCs w:val="24"/>
        </w:rPr>
        <w:t xml:space="preserve"> given that adjustment can be subject to individual and</w:t>
      </w:r>
      <w:r w:rsidR="00864B9F" w:rsidRPr="00C40B23">
        <w:rPr>
          <w:rFonts w:ascii="Times New Roman" w:eastAsia="Times New Roman" w:hAnsi="Times New Roman" w:cs="Times New Roman"/>
          <w:sz w:val="24"/>
          <w:szCs w:val="24"/>
        </w:rPr>
        <w:t xml:space="preserve"> environmental characteristics </w:t>
      </w:r>
      <w:r w:rsidR="00BB0D25" w:rsidRPr="00C40B23">
        <w:rPr>
          <w:rFonts w:ascii="Times New Roman" w:eastAsia="Times New Roman" w:hAnsi="Times New Roman" w:cs="Times New Roman"/>
          <w:sz w:val="24"/>
          <w:szCs w:val="24"/>
        </w:rPr>
        <w:t>(Adeyemo, 2005)</w:t>
      </w:r>
      <w:r w:rsidR="00864B9F" w:rsidRPr="00C40B23">
        <w:rPr>
          <w:rFonts w:ascii="Times New Roman" w:eastAsia="Times New Roman" w:hAnsi="Times New Roman" w:cs="Times New Roman"/>
          <w:sz w:val="24"/>
          <w:szCs w:val="24"/>
        </w:rPr>
        <w:t xml:space="preserve">, and cannot be obtained </w:t>
      </w:r>
      <w:r w:rsidRPr="00C40B23">
        <w:rPr>
          <w:rFonts w:ascii="Times New Roman" w:eastAsia="Times New Roman" w:hAnsi="Times New Roman" w:cs="Times New Roman"/>
          <w:sz w:val="24"/>
          <w:szCs w:val="24"/>
        </w:rPr>
        <w:t>when</w:t>
      </w:r>
      <w:r w:rsidR="002E2F20" w:rsidRPr="00C40B23">
        <w:rPr>
          <w:rFonts w:ascii="Times New Roman" w:eastAsia="Times New Roman" w:hAnsi="Times New Roman" w:cs="Times New Roman"/>
          <w:sz w:val="24"/>
          <w:szCs w:val="24"/>
        </w:rPr>
        <w:t xml:space="preserve"> </w:t>
      </w:r>
      <w:r w:rsidR="00864B9F" w:rsidRPr="00C40B23">
        <w:rPr>
          <w:rFonts w:ascii="Times New Roman" w:eastAsia="Times New Roman" w:hAnsi="Times New Roman" w:cs="Times New Roman"/>
          <w:sz w:val="24"/>
          <w:szCs w:val="24"/>
        </w:rPr>
        <w:t xml:space="preserve">studies are </w:t>
      </w:r>
      <w:r w:rsidR="00BB0D25" w:rsidRPr="00C40B23">
        <w:rPr>
          <w:rFonts w:ascii="Times New Roman" w:eastAsia="Times New Roman" w:hAnsi="Times New Roman" w:cs="Times New Roman"/>
          <w:sz w:val="24"/>
          <w:szCs w:val="24"/>
        </w:rPr>
        <w:t>reliant solely on quantitative closed questionnaire items (Zeedyk et al., 2003).</w:t>
      </w:r>
      <w:r w:rsidR="00B04F92" w:rsidRPr="00C40B23">
        <w:rPr>
          <w:rFonts w:ascii="Times New Roman" w:eastAsia="Times New Roman" w:hAnsi="Times New Roman" w:cs="Times New Roman"/>
          <w:sz w:val="24"/>
          <w:szCs w:val="24"/>
        </w:rPr>
        <w:t xml:space="preserve"> </w:t>
      </w:r>
      <w:r w:rsidR="00DC0C6A" w:rsidRPr="00C40B23">
        <w:rPr>
          <w:rFonts w:ascii="Times New Roman" w:hAnsi="Times New Roman" w:cs="Times New Roman"/>
          <w:sz w:val="24"/>
          <w:szCs w:val="24"/>
        </w:rPr>
        <w:t>For example, while there has been a considera</w:t>
      </w:r>
      <w:r w:rsidRPr="00C40B23">
        <w:rPr>
          <w:rFonts w:ascii="Times New Roman" w:hAnsi="Times New Roman" w:cs="Times New Roman"/>
          <w:sz w:val="24"/>
          <w:szCs w:val="24"/>
        </w:rPr>
        <w:t>ble</w:t>
      </w:r>
      <w:r w:rsidR="00DC0C6A" w:rsidRPr="00C40B23">
        <w:rPr>
          <w:rFonts w:ascii="Times New Roman" w:hAnsi="Times New Roman" w:cs="Times New Roman"/>
          <w:sz w:val="24"/>
          <w:szCs w:val="24"/>
        </w:rPr>
        <w:t xml:space="preserve"> number of qualitative studies investigating primary-secondary school in the UK (Rens</w:t>
      </w:r>
      <w:r w:rsidR="00321C6F" w:rsidRPr="00C40B23">
        <w:rPr>
          <w:rFonts w:ascii="Times New Roman" w:hAnsi="Times New Roman" w:cs="Times New Roman"/>
          <w:sz w:val="24"/>
          <w:szCs w:val="24"/>
        </w:rPr>
        <w:t xml:space="preserve"> et al., </w:t>
      </w:r>
      <w:r w:rsidR="00DC0C6A" w:rsidRPr="00C40B23">
        <w:rPr>
          <w:rFonts w:ascii="Times New Roman" w:hAnsi="Times New Roman" w:cs="Times New Roman"/>
          <w:sz w:val="24"/>
          <w:szCs w:val="24"/>
          <w:shd w:val="clear" w:color="auto" w:fill="FFFFFF"/>
        </w:rPr>
        <w:t>2018),</w:t>
      </w:r>
      <w:r w:rsidR="00DF6D1E" w:rsidRPr="00C40B23">
        <w:rPr>
          <w:rFonts w:ascii="Times New Roman" w:hAnsi="Times New Roman" w:cs="Times New Roman"/>
          <w:sz w:val="24"/>
          <w:szCs w:val="24"/>
          <w:shd w:val="clear" w:color="auto" w:fill="FFFFFF"/>
        </w:rPr>
        <w:t xml:space="preserve"> </w:t>
      </w:r>
      <w:r w:rsidR="00DC0C6A" w:rsidRPr="00C40B23">
        <w:rPr>
          <w:rFonts w:ascii="Times New Roman" w:hAnsi="Times New Roman" w:cs="Times New Roman"/>
          <w:sz w:val="24"/>
          <w:szCs w:val="24"/>
          <w:shd w:val="clear" w:color="auto" w:fill="FFFFFF"/>
        </w:rPr>
        <w:t>most are limited in terms of conclusions that can be drawn</w:t>
      </w:r>
      <w:r w:rsidRPr="00C40B23">
        <w:rPr>
          <w:rFonts w:ascii="Times New Roman" w:hAnsi="Times New Roman" w:cs="Times New Roman"/>
          <w:sz w:val="24"/>
          <w:szCs w:val="24"/>
          <w:shd w:val="clear" w:color="auto" w:fill="FFFFFF"/>
        </w:rPr>
        <w:t>. Many studies are small scale</w:t>
      </w:r>
      <w:r w:rsidR="00831DC0" w:rsidRPr="00C40B23">
        <w:rPr>
          <w:rFonts w:ascii="Times New Roman" w:hAnsi="Times New Roman" w:cs="Times New Roman"/>
          <w:sz w:val="24"/>
          <w:szCs w:val="24"/>
          <w:shd w:val="clear" w:color="auto" w:fill="FFFFFF"/>
        </w:rPr>
        <w:t>, such as Green’s (1997) interview research, which included only ten participants</w:t>
      </w:r>
      <w:r w:rsidR="00DC0C6A" w:rsidRPr="00C40B23">
        <w:rPr>
          <w:rFonts w:ascii="Times New Roman" w:hAnsi="Times New Roman" w:cs="Times New Roman"/>
          <w:sz w:val="24"/>
          <w:szCs w:val="24"/>
          <w:shd w:val="clear" w:color="auto" w:fill="FFFFFF"/>
        </w:rPr>
        <w:t xml:space="preserve"> (Green, 1997), or vague with regards to reporting participant numbers</w:t>
      </w:r>
      <w:r w:rsidR="009F4409" w:rsidRPr="00C40B23">
        <w:rPr>
          <w:rFonts w:ascii="Times New Roman" w:hAnsi="Times New Roman" w:cs="Times New Roman"/>
          <w:sz w:val="24"/>
          <w:szCs w:val="24"/>
          <w:shd w:val="clear" w:color="auto" w:fill="FFFFFF"/>
        </w:rPr>
        <w:t>. F</w:t>
      </w:r>
      <w:r w:rsidR="00831DC0" w:rsidRPr="00C40B23">
        <w:rPr>
          <w:rFonts w:ascii="Times New Roman" w:hAnsi="Times New Roman" w:cs="Times New Roman"/>
          <w:sz w:val="24"/>
          <w:szCs w:val="24"/>
          <w:shd w:val="clear" w:color="auto" w:fill="FFFFFF"/>
        </w:rPr>
        <w:t>or example</w:t>
      </w:r>
      <w:r w:rsidR="0048537E" w:rsidRPr="00C40B23">
        <w:rPr>
          <w:rFonts w:ascii="Times New Roman" w:hAnsi="Times New Roman" w:cs="Times New Roman"/>
          <w:sz w:val="24"/>
          <w:szCs w:val="24"/>
          <w:shd w:val="clear" w:color="auto" w:fill="FFFFFF"/>
        </w:rPr>
        <w:t>,</w:t>
      </w:r>
      <w:r w:rsidR="00831DC0" w:rsidRPr="00C40B23">
        <w:rPr>
          <w:rFonts w:ascii="Times New Roman" w:hAnsi="Times New Roman" w:cs="Times New Roman"/>
          <w:sz w:val="24"/>
          <w:szCs w:val="24"/>
          <w:shd w:val="clear" w:color="auto" w:fill="FFFFFF"/>
        </w:rPr>
        <w:t xml:space="preserve"> Coffey (2013) did not indicate exactly how ma</w:t>
      </w:r>
      <w:r w:rsidR="002E2F20" w:rsidRPr="00C40B23">
        <w:rPr>
          <w:rFonts w:ascii="Times New Roman" w:hAnsi="Times New Roman" w:cs="Times New Roman"/>
          <w:sz w:val="24"/>
          <w:szCs w:val="24"/>
          <w:shd w:val="clear" w:color="auto" w:fill="FFFFFF"/>
        </w:rPr>
        <w:t>ny participants took part in</w:t>
      </w:r>
      <w:r w:rsidR="00831DC0" w:rsidRPr="00C40B23">
        <w:rPr>
          <w:rFonts w:ascii="Times New Roman" w:hAnsi="Times New Roman" w:cs="Times New Roman"/>
          <w:sz w:val="24"/>
          <w:szCs w:val="24"/>
          <w:shd w:val="clear" w:color="auto" w:fill="FFFFFF"/>
        </w:rPr>
        <w:t xml:space="preserve"> interviews</w:t>
      </w:r>
      <w:r w:rsidR="00864B9F" w:rsidRPr="00C40B23">
        <w:rPr>
          <w:rFonts w:ascii="Times New Roman" w:hAnsi="Times New Roman" w:cs="Times New Roman"/>
          <w:sz w:val="24"/>
          <w:szCs w:val="24"/>
          <w:shd w:val="clear" w:color="auto" w:fill="FFFFFF"/>
        </w:rPr>
        <w:t xml:space="preserve"> </w:t>
      </w:r>
      <w:r w:rsidR="00831DC0" w:rsidRPr="00C40B23">
        <w:rPr>
          <w:rFonts w:ascii="Times New Roman" w:hAnsi="Times New Roman" w:cs="Times New Roman"/>
          <w:sz w:val="24"/>
          <w:szCs w:val="24"/>
          <w:shd w:val="clear" w:color="auto" w:fill="FFFFFF"/>
        </w:rPr>
        <w:t>follow</w:t>
      </w:r>
      <w:r w:rsidR="009F4409" w:rsidRPr="00C40B23">
        <w:rPr>
          <w:rFonts w:ascii="Times New Roman" w:hAnsi="Times New Roman" w:cs="Times New Roman"/>
          <w:sz w:val="24"/>
          <w:szCs w:val="24"/>
          <w:shd w:val="clear" w:color="auto" w:fill="FFFFFF"/>
        </w:rPr>
        <w:t>ing</w:t>
      </w:r>
      <w:r w:rsidR="002E2F20" w:rsidRPr="00C40B23">
        <w:rPr>
          <w:rFonts w:ascii="Times New Roman" w:hAnsi="Times New Roman" w:cs="Times New Roman"/>
          <w:sz w:val="24"/>
          <w:szCs w:val="24"/>
          <w:shd w:val="clear" w:color="auto" w:fill="FFFFFF"/>
        </w:rPr>
        <w:t xml:space="preserve"> </w:t>
      </w:r>
      <w:r w:rsidR="00831DC0" w:rsidRPr="00C40B23">
        <w:rPr>
          <w:rFonts w:ascii="Times New Roman" w:hAnsi="Times New Roman" w:cs="Times New Roman"/>
          <w:sz w:val="24"/>
          <w:szCs w:val="24"/>
          <w:shd w:val="clear" w:color="auto" w:fill="FFFFFF"/>
        </w:rPr>
        <w:t>survey data collection, meaning sample size for the qualitative data is unclear</w:t>
      </w:r>
      <w:r w:rsidR="00DC0C6A" w:rsidRPr="00C40B23">
        <w:rPr>
          <w:rFonts w:ascii="Times New Roman" w:hAnsi="Times New Roman" w:cs="Times New Roman"/>
          <w:sz w:val="24"/>
          <w:szCs w:val="24"/>
          <w:shd w:val="clear" w:color="auto" w:fill="FFFFFF"/>
        </w:rPr>
        <w:t xml:space="preserve"> (Coffey, 2013)</w:t>
      </w:r>
      <w:r w:rsidRPr="00C40B23">
        <w:rPr>
          <w:rFonts w:ascii="Times New Roman" w:hAnsi="Times New Roman" w:cs="Times New Roman"/>
          <w:sz w:val="24"/>
          <w:szCs w:val="24"/>
          <w:shd w:val="clear" w:color="auto" w:fill="FFFFFF"/>
        </w:rPr>
        <w:t>.</w:t>
      </w:r>
    </w:p>
    <w:p w14:paraId="3C4D65A0" w14:textId="77777777" w:rsidR="002F3E73" w:rsidRPr="00C40B23" w:rsidRDefault="009875B6" w:rsidP="00B92701">
      <w:pPr>
        <w:spacing w:after="160" w:line="360" w:lineRule="auto"/>
        <w:ind w:firstLine="720"/>
        <w:rPr>
          <w:rFonts w:ascii="Times New Roman" w:hAnsi="Times New Roman" w:cs="Times New Roman"/>
          <w:sz w:val="24"/>
          <w:szCs w:val="24"/>
          <w:shd w:val="clear" w:color="auto" w:fill="FFFFFF"/>
        </w:rPr>
      </w:pPr>
      <w:r w:rsidRPr="00C40B23">
        <w:rPr>
          <w:rFonts w:ascii="Times New Roman" w:hAnsi="Times New Roman" w:cs="Times New Roman"/>
          <w:sz w:val="24"/>
          <w:szCs w:val="24"/>
          <w:shd w:val="clear" w:color="auto" w:fill="FFFFFF"/>
        </w:rPr>
        <w:t xml:space="preserve"> Additionally, many</w:t>
      </w:r>
      <w:r w:rsidR="00DC0C6A" w:rsidRPr="00C40B23">
        <w:rPr>
          <w:rFonts w:ascii="Times New Roman" w:hAnsi="Times New Roman" w:cs="Times New Roman"/>
          <w:sz w:val="24"/>
          <w:szCs w:val="24"/>
          <w:shd w:val="clear" w:color="auto" w:fill="FFFFFF"/>
        </w:rPr>
        <w:t xml:space="preserve"> studies simply collect qualitative data to supplement quantitative findings, withou</w:t>
      </w:r>
      <w:r w:rsidRPr="00C40B23">
        <w:rPr>
          <w:rFonts w:ascii="Times New Roman" w:hAnsi="Times New Roman" w:cs="Times New Roman"/>
          <w:sz w:val="24"/>
          <w:szCs w:val="24"/>
          <w:shd w:val="clear" w:color="auto" w:fill="FFFFFF"/>
        </w:rPr>
        <w:t xml:space="preserve">t conducting </w:t>
      </w:r>
      <w:r w:rsidR="00DC0C6A" w:rsidRPr="00C40B23">
        <w:rPr>
          <w:rFonts w:ascii="Times New Roman" w:hAnsi="Times New Roman" w:cs="Times New Roman"/>
          <w:sz w:val="24"/>
          <w:szCs w:val="24"/>
          <w:shd w:val="clear" w:color="auto" w:fill="FFFFFF"/>
        </w:rPr>
        <w:t>separate analyses (West,</w:t>
      </w:r>
      <w:r w:rsidR="001E4B42" w:rsidRPr="00C40B23">
        <w:rPr>
          <w:rFonts w:ascii="Times New Roman" w:hAnsi="Times New Roman" w:cs="Times New Roman"/>
          <w:sz w:val="24"/>
          <w:szCs w:val="24"/>
          <w:shd w:val="clear" w:color="auto" w:fill="FFFFFF"/>
        </w:rPr>
        <w:t xml:space="preserve"> Sweeting &amp; Young,</w:t>
      </w:r>
      <w:r w:rsidR="00DC0C6A" w:rsidRPr="00C40B23">
        <w:rPr>
          <w:rFonts w:ascii="Times New Roman" w:hAnsi="Times New Roman" w:cs="Times New Roman"/>
          <w:sz w:val="24"/>
          <w:szCs w:val="24"/>
          <w:shd w:val="clear" w:color="auto" w:fill="FFFFFF"/>
        </w:rPr>
        <w:t xml:space="preserve"> 2010). </w:t>
      </w:r>
      <w:r w:rsidR="00864B9F" w:rsidRPr="00C40B23">
        <w:rPr>
          <w:rFonts w:ascii="Times New Roman" w:hAnsi="Times New Roman" w:cs="Times New Roman"/>
          <w:sz w:val="24"/>
          <w:szCs w:val="24"/>
          <w:shd w:val="clear" w:color="auto" w:fill="FFFFFF"/>
        </w:rPr>
        <w:t>In fact,</w:t>
      </w:r>
      <w:r w:rsidR="00C40B23" w:rsidRPr="00C40B23">
        <w:rPr>
          <w:rFonts w:ascii="Times New Roman" w:hAnsi="Times New Roman" w:cs="Times New Roman"/>
          <w:sz w:val="24"/>
          <w:szCs w:val="24"/>
          <w:shd w:val="clear" w:color="auto" w:fill="FFFFFF"/>
        </w:rPr>
        <w:t xml:space="preserve"> some research in this area has</w:t>
      </w:r>
      <w:r w:rsidR="00864B9F" w:rsidRPr="00C40B23">
        <w:rPr>
          <w:rFonts w:ascii="Times New Roman" w:hAnsi="Times New Roman" w:cs="Times New Roman"/>
          <w:sz w:val="24"/>
          <w:szCs w:val="24"/>
          <w:shd w:val="clear" w:color="auto" w:fill="FFFFFF"/>
        </w:rPr>
        <w:t xml:space="preserve"> used </w:t>
      </w:r>
      <w:r w:rsidR="00DC0C6A" w:rsidRPr="00C40B23">
        <w:rPr>
          <w:rFonts w:ascii="Times New Roman" w:hAnsi="Times New Roman" w:cs="Times New Roman"/>
          <w:sz w:val="24"/>
          <w:szCs w:val="24"/>
          <w:shd w:val="clear" w:color="auto" w:fill="FFFFFF"/>
        </w:rPr>
        <w:t>unstructured and unmoderated class activities as a data collection method</w:t>
      </w:r>
      <w:r w:rsidRPr="00C40B23">
        <w:rPr>
          <w:rFonts w:ascii="Times New Roman" w:hAnsi="Times New Roman" w:cs="Times New Roman"/>
          <w:sz w:val="24"/>
          <w:szCs w:val="24"/>
          <w:shd w:val="clear" w:color="auto" w:fill="FFFFFF"/>
        </w:rPr>
        <w:t>,</w:t>
      </w:r>
      <w:r w:rsidR="00DC0C6A" w:rsidRPr="00C40B23">
        <w:rPr>
          <w:rFonts w:ascii="Times New Roman" w:hAnsi="Times New Roman" w:cs="Times New Roman"/>
          <w:sz w:val="24"/>
          <w:szCs w:val="24"/>
          <w:shd w:val="clear" w:color="auto" w:fill="FFFFFF"/>
        </w:rPr>
        <w:t xml:space="preserve"> as opposed to focus group</w:t>
      </w:r>
      <w:r w:rsidR="00E66805" w:rsidRPr="00C40B23">
        <w:rPr>
          <w:rFonts w:ascii="Times New Roman" w:hAnsi="Times New Roman" w:cs="Times New Roman"/>
          <w:sz w:val="24"/>
          <w:szCs w:val="24"/>
          <w:shd w:val="clear" w:color="auto" w:fill="FFFFFF"/>
        </w:rPr>
        <w:t>s</w:t>
      </w:r>
      <w:r w:rsidR="00DC0C6A" w:rsidRPr="00C40B23">
        <w:rPr>
          <w:rFonts w:ascii="Times New Roman" w:hAnsi="Times New Roman" w:cs="Times New Roman"/>
          <w:sz w:val="24"/>
          <w:szCs w:val="24"/>
          <w:shd w:val="clear" w:color="auto" w:fill="FFFFFF"/>
        </w:rPr>
        <w:t xml:space="preserve"> and interviews (Ashton, 2008)</w:t>
      </w:r>
      <w:r w:rsidR="00864B9F" w:rsidRPr="00C40B23">
        <w:rPr>
          <w:rFonts w:ascii="Times New Roman" w:hAnsi="Times New Roman" w:cs="Times New Roman"/>
          <w:sz w:val="24"/>
          <w:szCs w:val="24"/>
          <w:shd w:val="clear" w:color="auto" w:fill="FFFFFF"/>
        </w:rPr>
        <w:t>, which can result in data being</w:t>
      </w:r>
      <w:r w:rsidRPr="00C40B23">
        <w:rPr>
          <w:rFonts w:ascii="Times New Roman" w:hAnsi="Times New Roman" w:cs="Times New Roman"/>
          <w:sz w:val="24"/>
          <w:szCs w:val="24"/>
          <w:shd w:val="clear" w:color="auto" w:fill="FFFFFF"/>
        </w:rPr>
        <w:t xml:space="preserve"> less reliable. Other studies</w:t>
      </w:r>
      <w:r w:rsidR="00DC0C6A" w:rsidRPr="00C40B23">
        <w:rPr>
          <w:rFonts w:ascii="Times New Roman" w:hAnsi="Times New Roman" w:cs="Times New Roman"/>
          <w:sz w:val="24"/>
          <w:szCs w:val="24"/>
          <w:shd w:val="clear" w:color="auto" w:fill="FFFFFF"/>
        </w:rPr>
        <w:t xml:space="preserve"> employ bias</w:t>
      </w:r>
      <w:r w:rsidR="0048537E" w:rsidRPr="00C40B23">
        <w:rPr>
          <w:rFonts w:ascii="Times New Roman" w:hAnsi="Times New Roman" w:cs="Times New Roman"/>
          <w:sz w:val="24"/>
          <w:szCs w:val="24"/>
          <w:shd w:val="clear" w:color="auto" w:fill="FFFFFF"/>
        </w:rPr>
        <w:t>ed</w:t>
      </w:r>
      <w:r w:rsidR="00DC0C6A" w:rsidRPr="00C40B23">
        <w:rPr>
          <w:rFonts w:ascii="Times New Roman" w:hAnsi="Times New Roman" w:cs="Times New Roman"/>
          <w:sz w:val="24"/>
          <w:szCs w:val="24"/>
          <w:shd w:val="clear" w:color="auto" w:fill="FFFFFF"/>
        </w:rPr>
        <w:t xml:space="preserve"> participant selection</w:t>
      </w:r>
      <w:r w:rsidR="007B64C9" w:rsidRPr="00C40B23">
        <w:rPr>
          <w:rFonts w:ascii="Times New Roman" w:hAnsi="Times New Roman" w:cs="Times New Roman"/>
          <w:sz w:val="24"/>
          <w:szCs w:val="24"/>
          <w:shd w:val="clear" w:color="auto" w:fill="FFFFFF"/>
        </w:rPr>
        <w:t xml:space="preserve">, such as Evaneglou et al’s. (2008) longitudinal research where </w:t>
      </w:r>
      <w:r w:rsidR="00DC0C6A" w:rsidRPr="00C40B23">
        <w:rPr>
          <w:rFonts w:ascii="Times New Roman" w:hAnsi="Times New Roman" w:cs="Times New Roman"/>
          <w:sz w:val="24"/>
          <w:szCs w:val="24"/>
          <w:shd w:val="clear" w:color="auto" w:fill="FFFFFF"/>
        </w:rPr>
        <w:t>only participants who reported positive experiences of school transitio</w:t>
      </w:r>
      <w:r w:rsidR="007B64C9" w:rsidRPr="00C40B23">
        <w:rPr>
          <w:rFonts w:ascii="Times New Roman" w:hAnsi="Times New Roman" w:cs="Times New Roman"/>
          <w:sz w:val="24"/>
          <w:szCs w:val="24"/>
          <w:shd w:val="clear" w:color="auto" w:fill="FFFFFF"/>
        </w:rPr>
        <w:t>n were selected for interview</w:t>
      </w:r>
      <w:r w:rsidR="00887FB7" w:rsidRPr="00C40B23">
        <w:rPr>
          <w:rFonts w:ascii="Times New Roman" w:hAnsi="Times New Roman" w:cs="Times New Roman"/>
          <w:sz w:val="24"/>
          <w:szCs w:val="24"/>
          <w:shd w:val="clear" w:color="auto" w:fill="FFFFFF"/>
        </w:rPr>
        <w:t xml:space="preserve">, which </w:t>
      </w:r>
      <w:r w:rsidRPr="00C40B23">
        <w:rPr>
          <w:rFonts w:ascii="Times New Roman" w:hAnsi="Times New Roman" w:cs="Times New Roman"/>
          <w:sz w:val="24"/>
          <w:szCs w:val="24"/>
          <w:shd w:val="clear" w:color="auto" w:fill="FFFFFF"/>
        </w:rPr>
        <w:t>means that data cannot be generalised</w:t>
      </w:r>
      <w:r w:rsidR="00C40B23" w:rsidRPr="00C40B23">
        <w:rPr>
          <w:rFonts w:ascii="Times New Roman" w:hAnsi="Times New Roman" w:cs="Times New Roman"/>
          <w:sz w:val="24"/>
          <w:szCs w:val="24"/>
          <w:shd w:val="clear" w:color="auto" w:fill="FFFFFF"/>
        </w:rPr>
        <w:t xml:space="preserve">. </w:t>
      </w:r>
      <w:r w:rsidR="00864B9F" w:rsidRPr="00C40B23">
        <w:rPr>
          <w:rFonts w:ascii="Times New Roman" w:hAnsi="Times New Roman" w:cs="Times New Roman"/>
          <w:sz w:val="24"/>
          <w:szCs w:val="24"/>
          <w:shd w:val="clear" w:color="auto" w:fill="FFFFFF"/>
        </w:rPr>
        <w:t>L</w:t>
      </w:r>
      <w:r w:rsidR="00887FB7" w:rsidRPr="00C40B23">
        <w:rPr>
          <w:rFonts w:ascii="Times New Roman" w:hAnsi="Times New Roman" w:cs="Times New Roman"/>
          <w:sz w:val="24"/>
          <w:szCs w:val="24"/>
          <w:shd w:val="clear" w:color="auto" w:fill="FFFFFF"/>
        </w:rPr>
        <w:t>ongitudinal research</w:t>
      </w:r>
      <w:r w:rsidR="00864B9F" w:rsidRPr="00C40B23">
        <w:rPr>
          <w:rFonts w:ascii="Times New Roman" w:hAnsi="Times New Roman" w:cs="Times New Roman"/>
          <w:sz w:val="24"/>
          <w:szCs w:val="24"/>
          <w:shd w:val="clear" w:color="auto" w:fill="FFFFFF"/>
        </w:rPr>
        <w:t xml:space="preserve"> is also limited</w:t>
      </w:r>
      <w:r w:rsidR="00C40B23" w:rsidRPr="00C40B23">
        <w:rPr>
          <w:rFonts w:ascii="Times New Roman" w:hAnsi="Times New Roman" w:cs="Times New Roman"/>
          <w:sz w:val="24"/>
          <w:szCs w:val="24"/>
          <w:shd w:val="clear" w:color="auto" w:fill="FFFFFF"/>
        </w:rPr>
        <w:t xml:space="preserve"> and, </w:t>
      </w:r>
      <w:r w:rsidR="00887FB7" w:rsidRPr="00C40B23">
        <w:rPr>
          <w:rFonts w:ascii="Times New Roman" w:hAnsi="Times New Roman" w:cs="Times New Roman"/>
          <w:sz w:val="24"/>
          <w:szCs w:val="24"/>
          <w:shd w:val="clear" w:color="auto" w:fill="FFFFFF"/>
        </w:rPr>
        <w:t>instead</w:t>
      </w:r>
      <w:r w:rsidR="00C40B23" w:rsidRPr="00C40B23">
        <w:rPr>
          <w:rFonts w:ascii="Times New Roman" w:hAnsi="Times New Roman" w:cs="Times New Roman"/>
          <w:sz w:val="24"/>
          <w:szCs w:val="24"/>
          <w:shd w:val="clear" w:color="auto" w:fill="FFFFFF"/>
        </w:rPr>
        <w:t>,</w:t>
      </w:r>
      <w:r w:rsidR="00887FB7" w:rsidRPr="00C40B23">
        <w:rPr>
          <w:rFonts w:ascii="Times New Roman" w:hAnsi="Times New Roman" w:cs="Times New Roman"/>
          <w:sz w:val="24"/>
          <w:szCs w:val="24"/>
          <w:shd w:val="clear" w:color="auto" w:fill="FFFFFF"/>
        </w:rPr>
        <w:t xml:space="preserve"> qualitative data has often been collated before or immediately following the transition during the ‘honeymoon period’ and</w:t>
      </w:r>
      <w:r w:rsidR="0048537E" w:rsidRPr="00C40B23">
        <w:rPr>
          <w:rFonts w:ascii="Times New Roman" w:hAnsi="Times New Roman" w:cs="Times New Roman"/>
          <w:sz w:val="24"/>
          <w:szCs w:val="24"/>
          <w:shd w:val="clear" w:color="auto" w:fill="FFFFFF"/>
        </w:rPr>
        <w:t>,</w:t>
      </w:r>
      <w:r w:rsidR="00887FB7" w:rsidRPr="00C40B23">
        <w:rPr>
          <w:rFonts w:ascii="Times New Roman" w:hAnsi="Times New Roman" w:cs="Times New Roman"/>
          <w:sz w:val="24"/>
          <w:szCs w:val="24"/>
          <w:shd w:val="clear" w:color="auto" w:fill="FFFFFF"/>
        </w:rPr>
        <w:t xml:space="preserve"> as a result</w:t>
      </w:r>
      <w:r w:rsidR="002E2F20" w:rsidRPr="00C40B23">
        <w:rPr>
          <w:rFonts w:ascii="Times New Roman" w:hAnsi="Times New Roman" w:cs="Times New Roman"/>
          <w:sz w:val="24"/>
          <w:szCs w:val="24"/>
          <w:shd w:val="clear" w:color="auto" w:fill="FFFFFF"/>
        </w:rPr>
        <w:t xml:space="preserve">, </w:t>
      </w:r>
      <w:r w:rsidR="00DC0C6A" w:rsidRPr="00C40B23">
        <w:rPr>
          <w:rFonts w:ascii="Times New Roman" w:hAnsi="Times New Roman" w:cs="Times New Roman"/>
          <w:sz w:val="24"/>
          <w:szCs w:val="24"/>
          <w:shd w:val="clear" w:color="auto" w:fill="FFFFFF"/>
        </w:rPr>
        <w:t>not capture</w:t>
      </w:r>
      <w:r w:rsidR="00887FB7" w:rsidRPr="00C40B23">
        <w:rPr>
          <w:rFonts w:ascii="Times New Roman" w:hAnsi="Times New Roman" w:cs="Times New Roman"/>
          <w:sz w:val="24"/>
          <w:szCs w:val="24"/>
          <w:shd w:val="clear" w:color="auto" w:fill="FFFFFF"/>
        </w:rPr>
        <w:t>d</w:t>
      </w:r>
      <w:r w:rsidR="00DC0C6A" w:rsidRPr="00C40B23">
        <w:rPr>
          <w:rFonts w:ascii="Times New Roman" w:hAnsi="Times New Roman" w:cs="Times New Roman"/>
          <w:sz w:val="24"/>
          <w:szCs w:val="24"/>
          <w:shd w:val="clear" w:color="auto" w:fill="FFFFFF"/>
        </w:rPr>
        <w:t xml:space="preserve"> the complexity of school transition (Ashton, 2008). </w:t>
      </w:r>
    </w:p>
    <w:p w14:paraId="004091EE" w14:textId="77777777" w:rsidR="00630E90" w:rsidRPr="00C40B23" w:rsidRDefault="00864B9F" w:rsidP="00B92701">
      <w:pPr>
        <w:spacing w:after="160" w:line="360" w:lineRule="auto"/>
        <w:ind w:firstLine="720"/>
        <w:rPr>
          <w:rFonts w:ascii="Times New Roman" w:hAnsi="Times New Roman" w:cs="Times New Roman"/>
          <w:sz w:val="24"/>
          <w:szCs w:val="24"/>
        </w:rPr>
      </w:pPr>
      <w:r w:rsidRPr="00C40B23">
        <w:rPr>
          <w:rFonts w:ascii="Times New Roman" w:hAnsi="Times New Roman" w:cs="Times New Roman"/>
          <w:sz w:val="24"/>
          <w:szCs w:val="24"/>
          <w:shd w:val="clear" w:color="auto" w:fill="FFFFFF"/>
        </w:rPr>
        <w:t>Furthermore</w:t>
      </w:r>
      <w:r w:rsidR="001A4C19" w:rsidRPr="00C40B23">
        <w:rPr>
          <w:rFonts w:ascii="Times New Roman" w:hAnsi="Times New Roman" w:cs="Times New Roman"/>
          <w:sz w:val="24"/>
          <w:szCs w:val="24"/>
          <w:shd w:val="clear" w:color="auto" w:fill="FFFFFF"/>
        </w:rPr>
        <w:t xml:space="preserve">, </w:t>
      </w:r>
      <w:r w:rsidR="00BB0D25" w:rsidRPr="00C40B23">
        <w:rPr>
          <w:rFonts w:ascii="Times New Roman" w:hAnsi="Times New Roman" w:cs="Times New Roman"/>
          <w:sz w:val="24"/>
          <w:szCs w:val="24"/>
          <w:shd w:val="clear" w:color="auto" w:fill="FFFFFF"/>
        </w:rPr>
        <w:t>m</w:t>
      </w:r>
      <w:r w:rsidR="00BC09B6" w:rsidRPr="00C40B23">
        <w:rPr>
          <w:rFonts w:ascii="Times New Roman" w:hAnsi="Times New Roman" w:cs="Times New Roman"/>
          <w:sz w:val="24"/>
          <w:szCs w:val="24"/>
          <w:shd w:val="clear" w:color="auto" w:fill="FFFFFF"/>
        </w:rPr>
        <w:t xml:space="preserve">any qualitative studies assessing primary-secondary school transition are </w:t>
      </w:r>
      <w:r w:rsidR="00DC0C6A" w:rsidRPr="00C40B23">
        <w:rPr>
          <w:rFonts w:ascii="Times New Roman" w:hAnsi="Times New Roman" w:cs="Times New Roman"/>
          <w:sz w:val="24"/>
          <w:szCs w:val="24"/>
          <w:shd w:val="clear" w:color="auto" w:fill="FFFFFF"/>
        </w:rPr>
        <w:t>disparate in terms of focus</w:t>
      </w:r>
      <w:r w:rsidR="00DF6D1E" w:rsidRPr="00C40B23">
        <w:rPr>
          <w:rFonts w:ascii="Times New Roman" w:hAnsi="Times New Roman" w:cs="Times New Roman"/>
          <w:sz w:val="24"/>
          <w:szCs w:val="24"/>
          <w:shd w:val="clear" w:color="auto" w:fill="FFFFFF"/>
        </w:rPr>
        <w:t xml:space="preserve"> </w:t>
      </w:r>
      <w:r w:rsidR="00322046" w:rsidRPr="00C40B23">
        <w:rPr>
          <w:rFonts w:ascii="Times New Roman" w:hAnsi="Times New Roman" w:cs="Times New Roman"/>
          <w:sz w:val="24"/>
          <w:szCs w:val="24"/>
          <w:shd w:val="clear" w:color="auto" w:fill="FFFFFF"/>
        </w:rPr>
        <w:t>(Mellor &amp; Delamont, 2011; Pratt &amp;</w:t>
      </w:r>
      <w:r w:rsidR="00DF6D1E" w:rsidRPr="00C40B23">
        <w:rPr>
          <w:rFonts w:ascii="Times New Roman" w:hAnsi="Times New Roman" w:cs="Times New Roman"/>
          <w:sz w:val="24"/>
          <w:szCs w:val="24"/>
          <w:shd w:val="clear" w:color="auto" w:fill="FFFFFF"/>
        </w:rPr>
        <w:t xml:space="preserve"> </w:t>
      </w:r>
      <w:r w:rsidR="00322046" w:rsidRPr="00C40B23">
        <w:rPr>
          <w:rFonts w:ascii="Times New Roman" w:hAnsi="Times New Roman" w:cs="Times New Roman"/>
          <w:sz w:val="24"/>
          <w:szCs w:val="24"/>
          <w:shd w:val="clear" w:color="auto" w:fill="FFFFFF"/>
        </w:rPr>
        <w:t>George, 2005), w</w:t>
      </w:r>
      <w:r w:rsidR="00321C6F" w:rsidRPr="00C40B23">
        <w:rPr>
          <w:rFonts w:ascii="Times New Roman" w:hAnsi="Times New Roman" w:cs="Times New Roman"/>
          <w:sz w:val="24"/>
          <w:szCs w:val="24"/>
          <w:shd w:val="clear" w:color="auto" w:fill="FFFFFF"/>
        </w:rPr>
        <w:t>hich</w:t>
      </w:r>
      <w:r w:rsidR="00322046" w:rsidRPr="00C40B23">
        <w:rPr>
          <w:rFonts w:ascii="Times New Roman" w:hAnsi="Times New Roman" w:cs="Times New Roman"/>
          <w:sz w:val="24"/>
          <w:szCs w:val="24"/>
          <w:shd w:val="clear" w:color="auto" w:fill="FFFFFF"/>
        </w:rPr>
        <w:t xml:space="preserve"> creates indiscriminate lists of strategies </w:t>
      </w:r>
      <w:r w:rsidR="002E2F20" w:rsidRPr="00C40B23">
        <w:rPr>
          <w:rFonts w:ascii="Times New Roman" w:hAnsi="Times New Roman" w:cs="Times New Roman"/>
          <w:sz w:val="24"/>
          <w:szCs w:val="24"/>
          <w:shd w:val="clear" w:color="auto" w:fill="FFFFFF"/>
        </w:rPr>
        <w:t xml:space="preserve">to improve this period of time, </w:t>
      </w:r>
      <w:r w:rsidR="00321C6F" w:rsidRPr="00C40B23">
        <w:rPr>
          <w:rFonts w:ascii="Times New Roman" w:hAnsi="Times New Roman" w:cs="Times New Roman"/>
          <w:sz w:val="24"/>
          <w:szCs w:val="24"/>
          <w:shd w:val="clear" w:color="auto" w:fill="FFFFFF"/>
        </w:rPr>
        <w:t xml:space="preserve">but </w:t>
      </w:r>
      <w:r w:rsidR="00322046" w:rsidRPr="00C40B23">
        <w:rPr>
          <w:rFonts w:ascii="Times New Roman" w:hAnsi="Times New Roman" w:cs="Times New Roman"/>
          <w:sz w:val="24"/>
          <w:szCs w:val="24"/>
          <w:shd w:val="clear" w:color="auto" w:fill="FFFFFF"/>
        </w:rPr>
        <w:t>no clear method of prioritisation (Evaneglou et al., 2008)</w:t>
      </w:r>
      <w:r w:rsidR="00BC09B6" w:rsidRPr="00C40B23">
        <w:rPr>
          <w:rFonts w:ascii="Times New Roman" w:hAnsi="Times New Roman" w:cs="Times New Roman"/>
          <w:sz w:val="24"/>
          <w:szCs w:val="24"/>
          <w:shd w:val="clear" w:color="auto" w:fill="FFFFFF"/>
        </w:rPr>
        <w:t xml:space="preserve">. </w:t>
      </w:r>
      <w:r w:rsidR="00A832E3" w:rsidRPr="00C40B23">
        <w:rPr>
          <w:rFonts w:ascii="Times New Roman" w:hAnsi="Times New Roman" w:cs="Times New Roman"/>
          <w:sz w:val="24"/>
          <w:szCs w:val="24"/>
          <w:shd w:val="clear" w:color="auto" w:fill="FFFFFF"/>
        </w:rPr>
        <w:t xml:space="preserve">Thus, as recommended by previous scholars, understanding stakeholders’ perceptions and experiences of the process of primary-secondary school transition is more important than unravelling individual factors that shape adjustment (Ashton, 2008; Graham &amp; Hill, 2003). </w:t>
      </w:r>
      <w:r w:rsidR="008502AD" w:rsidRPr="00C40B23">
        <w:rPr>
          <w:rFonts w:ascii="Times New Roman" w:hAnsi="Times New Roman" w:cs="Times New Roman"/>
          <w:sz w:val="24"/>
          <w:szCs w:val="24"/>
          <w:shd w:val="clear" w:color="auto" w:fill="FFFFFF"/>
        </w:rPr>
        <w:t xml:space="preserve">In fact, </w:t>
      </w:r>
      <w:r w:rsidR="00BB0D25" w:rsidRPr="00C40B23">
        <w:rPr>
          <w:rFonts w:ascii="Times New Roman" w:hAnsi="Times New Roman" w:cs="Times New Roman"/>
          <w:sz w:val="24"/>
          <w:szCs w:val="24"/>
        </w:rPr>
        <w:t>without understand</w:t>
      </w:r>
      <w:r w:rsidR="00B55404" w:rsidRPr="00C40B23">
        <w:rPr>
          <w:rFonts w:ascii="Times New Roman" w:hAnsi="Times New Roman" w:cs="Times New Roman"/>
          <w:sz w:val="24"/>
          <w:szCs w:val="24"/>
        </w:rPr>
        <w:t xml:space="preserve">ing </w:t>
      </w:r>
      <w:r w:rsidR="008E18FA" w:rsidRPr="00C40B23">
        <w:rPr>
          <w:rFonts w:ascii="Times New Roman" w:hAnsi="Times New Roman" w:cs="Times New Roman"/>
          <w:sz w:val="24"/>
          <w:szCs w:val="24"/>
        </w:rPr>
        <w:t>how children’s, parents</w:t>
      </w:r>
      <w:r w:rsidR="00DC4CDD">
        <w:rPr>
          <w:rFonts w:ascii="Times New Roman" w:hAnsi="Times New Roman" w:cs="Times New Roman"/>
          <w:sz w:val="24"/>
          <w:szCs w:val="24"/>
        </w:rPr>
        <w:t>’</w:t>
      </w:r>
      <w:r w:rsidR="00C40B23" w:rsidRPr="00C40B23">
        <w:rPr>
          <w:rFonts w:ascii="Times New Roman" w:hAnsi="Times New Roman" w:cs="Times New Roman"/>
          <w:sz w:val="24"/>
          <w:szCs w:val="24"/>
        </w:rPr>
        <w:t>,</w:t>
      </w:r>
      <w:r w:rsidR="008E18FA" w:rsidRPr="00C40B23">
        <w:rPr>
          <w:rFonts w:ascii="Times New Roman" w:hAnsi="Times New Roman" w:cs="Times New Roman"/>
          <w:sz w:val="24"/>
          <w:szCs w:val="24"/>
        </w:rPr>
        <w:t xml:space="preserve"> and teachers</w:t>
      </w:r>
      <w:r w:rsidR="00DC4CDD">
        <w:rPr>
          <w:rFonts w:ascii="Times New Roman" w:hAnsi="Times New Roman" w:cs="Times New Roman"/>
          <w:sz w:val="24"/>
          <w:szCs w:val="24"/>
        </w:rPr>
        <w:t>’</w:t>
      </w:r>
      <w:r w:rsidR="008E18FA" w:rsidRPr="00C40B23">
        <w:rPr>
          <w:rFonts w:ascii="Times New Roman" w:hAnsi="Times New Roman" w:cs="Times New Roman"/>
          <w:sz w:val="24"/>
          <w:szCs w:val="24"/>
        </w:rPr>
        <w:t xml:space="preserve"> views of transition are related</w:t>
      </w:r>
      <w:r w:rsidRPr="00C40B23">
        <w:rPr>
          <w:rFonts w:ascii="Times New Roman" w:hAnsi="Times New Roman" w:cs="Times New Roman"/>
          <w:sz w:val="24"/>
          <w:szCs w:val="24"/>
        </w:rPr>
        <w:t>,</w:t>
      </w:r>
      <w:r w:rsidR="002E2F20" w:rsidRPr="00C40B23">
        <w:rPr>
          <w:rFonts w:ascii="Times New Roman" w:hAnsi="Times New Roman" w:cs="Times New Roman"/>
          <w:sz w:val="24"/>
          <w:szCs w:val="24"/>
        </w:rPr>
        <w:t xml:space="preserve"> </w:t>
      </w:r>
      <w:r w:rsidR="00DC4CDD">
        <w:rPr>
          <w:rFonts w:ascii="Times New Roman" w:hAnsi="Times New Roman" w:cs="Times New Roman"/>
          <w:sz w:val="24"/>
          <w:szCs w:val="24"/>
        </w:rPr>
        <w:t>efforts to improve the transition</w:t>
      </w:r>
      <w:r w:rsidR="00BB0D25" w:rsidRPr="00C40B23">
        <w:rPr>
          <w:rFonts w:ascii="Times New Roman" w:hAnsi="Times New Roman" w:cs="Times New Roman"/>
          <w:sz w:val="24"/>
          <w:szCs w:val="24"/>
        </w:rPr>
        <w:t xml:space="preserve"> period can only be superficial</w:t>
      </w:r>
      <w:r w:rsidR="00887FB7" w:rsidRPr="00C40B23">
        <w:rPr>
          <w:rFonts w:ascii="Times New Roman" w:hAnsi="Times New Roman" w:cs="Times New Roman"/>
          <w:sz w:val="24"/>
          <w:szCs w:val="24"/>
        </w:rPr>
        <w:t xml:space="preserve">. </w:t>
      </w:r>
    </w:p>
    <w:p w14:paraId="482B1307" w14:textId="77777777" w:rsidR="00887FB7" w:rsidRPr="00C40B23" w:rsidRDefault="00887FB7" w:rsidP="00B92701">
      <w:pPr>
        <w:spacing w:after="160" w:line="360" w:lineRule="auto"/>
        <w:ind w:firstLine="720"/>
        <w:rPr>
          <w:rFonts w:ascii="Times New Roman" w:hAnsi="Times New Roman" w:cs="Times New Roman"/>
          <w:sz w:val="24"/>
          <w:szCs w:val="24"/>
        </w:rPr>
      </w:pPr>
      <w:r w:rsidRPr="00C40B23">
        <w:rPr>
          <w:rFonts w:ascii="Times New Roman" w:hAnsi="Times New Roman" w:cs="Times New Roman"/>
          <w:sz w:val="24"/>
          <w:szCs w:val="24"/>
        </w:rPr>
        <w:lastRenderedPageBreak/>
        <w:t>Bronfenbrenner’s</w:t>
      </w:r>
      <w:r w:rsidR="00DF6D1E" w:rsidRPr="00C40B23">
        <w:rPr>
          <w:rFonts w:ascii="Times New Roman" w:hAnsi="Times New Roman" w:cs="Times New Roman"/>
          <w:sz w:val="24"/>
          <w:szCs w:val="24"/>
        </w:rPr>
        <w:t xml:space="preserve"> </w:t>
      </w:r>
      <w:r w:rsidRPr="00C40B23">
        <w:rPr>
          <w:rFonts w:ascii="Times New Roman" w:hAnsi="Times New Roman" w:cs="Times New Roman"/>
          <w:i/>
          <w:iCs/>
          <w:sz w:val="24"/>
          <w:szCs w:val="24"/>
        </w:rPr>
        <w:t>Eco-Systemic Model of Development (1979)</w:t>
      </w:r>
      <w:r w:rsidRPr="00C40B23">
        <w:rPr>
          <w:rFonts w:ascii="Times New Roman" w:hAnsi="Times New Roman" w:cs="Times New Roman"/>
          <w:sz w:val="24"/>
          <w:szCs w:val="24"/>
        </w:rPr>
        <w:t xml:space="preserve">, which acknowledges the multifaceted </w:t>
      </w:r>
      <w:r w:rsidR="00DC4CDD">
        <w:rPr>
          <w:rFonts w:ascii="Times New Roman" w:hAnsi="Times New Roman" w:cs="Times New Roman"/>
          <w:sz w:val="24"/>
          <w:szCs w:val="24"/>
        </w:rPr>
        <w:t xml:space="preserve">dynamic interactions between an </w:t>
      </w:r>
      <w:r w:rsidRPr="00C40B23">
        <w:rPr>
          <w:rFonts w:ascii="Times New Roman" w:hAnsi="Times New Roman" w:cs="Times New Roman"/>
          <w:sz w:val="24"/>
          <w:szCs w:val="24"/>
        </w:rPr>
        <w:t>individual and environmental systems</w:t>
      </w:r>
      <w:r w:rsidR="00DF6D1E" w:rsidRPr="00C40B23">
        <w:rPr>
          <w:rFonts w:ascii="Times New Roman" w:hAnsi="Times New Roman" w:cs="Times New Roman"/>
          <w:sz w:val="24"/>
          <w:szCs w:val="24"/>
        </w:rPr>
        <w:t xml:space="preserve"> </w:t>
      </w:r>
      <w:r w:rsidRPr="00C40B23">
        <w:rPr>
          <w:rFonts w:ascii="Times New Roman" w:hAnsi="Times New Roman" w:cs="Times New Roman"/>
          <w:sz w:val="24"/>
          <w:szCs w:val="24"/>
        </w:rPr>
        <w:t>(Bronfenbrenner, 1979), provides a useful theoretical framework to guide inves</w:t>
      </w:r>
      <w:r w:rsidR="002E2F20" w:rsidRPr="00C40B23">
        <w:rPr>
          <w:rFonts w:ascii="Times New Roman" w:hAnsi="Times New Roman" w:cs="Times New Roman"/>
          <w:sz w:val="24"/>
          <w:szCs w:val="24"/>
        </w:rPr>
        <w:t>tigations into</w:t>
      </w:r>
      <w:r w:rsidRPr="00C40B23">
        <w:rPr>
          <w:rFonts w:ascii="Times New Roman" w:hAnsi="Times New Roman" w:cs="Times New Roman"/>
          <w:sz w:val="24"/>
          <w:szCs w:val="24"/>
        </w:rPr>
        <w:t xml:space="preserve"> understanding developmental </w:t>
      </w:r>
      <w:r w:rsidRPr="00C40B23">
        <w:rPr>
          <w:rFonts w:ascii="Times New Roman" w:hAnsi="Times New Roman" w:cs="Times New Roman"/>
          <w:sz w:val="24"/>
          <w:szCs w:val="24"/>
          <w:shd w:val="clear" w:color="auto" w:fill="FFFFFF"/>
        </w:rPr>
        <w:t>processes, such as primary-secondary school transition, and has been referenced in several articles pertaining to this period of time (Humphrey &amp;</w:t>
      </w:r>
      <w:r w:rsidR="00DF6D1E" w:rsidRPr="00C40B23">
        <w:rPr>
          <w:rFonts w:ascii="Times New Roman" w:hAnsi="Times New Roman" w:cs="Times New Roman"/>
          <w:sz w:val="24"/>
          <w:szCs w:val="24"/>
          <w:shd w:val="clear" w:color="auto" w:fill="FFFFFF"/>
        </w:rPr>
        <w:t xml:space="preserve"> </w:t>
      </w:r>
      <w:r w:rsidRPr="00C40B23">
        <w:rPr>
          <w:rFonts w:ascii="Times New Roman" w:hAnsi="Times New Roman" w:cs="Times New Roman"/>
          <w:sz w:val="24"/>
          <w:szCs w:val="24"/>
          <w:shd w:val="clear" w:color="auto" w:fill="FFFFFF"/>
        </w:rPr>
        <w:t xml:space="preserve">Ainscow, 2006; Brewin &amp; Statham, 2011). Primary-secondary school transition has been conceptualised as a ‘multi-dimensional process’ (West, Sweeting &amp; Young, 2010, p.45) and </w:t>
      </w:r>
      <w:r w:rsidRPr="00C40B23">
        <w:rPr>
          <w:rFonts w:ascii="Times New Roman" w:hAnsi="Times New Roman" w:cs="Times New Roman"/>
          <w:sz w:val="24"/>
          <w:szCs w:val="24"/>
        </w:rPr>
        <w:t xml:space="preserve">drawing on Bronfenbrenner’s (1979) theoretical framework, the present research </w:t>
      </w:r>
      <w:r w:rsidRPr="00C40B23">
        <w:rPr>
          <w:rFonts w:ascii="Times New Roman" w:hAnsi="Times New Roman" w:cs="Times New Roman"/>
          <w:sz w:val="24"/>
          <w:szCs w:val="24"/>
          <w:shd w:val="clear" w:color="auto" w:fill="FFFFFF"/>
        </w:rPr>
        <w:t xml:space="preserve">adds to contemporary theory by looking </w:t>
      </w:r>
      <w:r w:rsidRPr="00C40B23">
        <w:rPr>
          <w:rFonts w:ascii="Times New Roman" w:hAnsi="Times New Roman" w:cs="Times New Roman"/>
          <w:sz w:val="24"/>
          <w:szCs w:val="24"/>
        </w:rPr>
        <w:t>deeper into both proximal (pupils’ relationships with their teachers, parents,</w:t>
      </w:r>
      <w:r w:rsidR="00DC4CDD">
        <w:rPr>
          <w:rFonts w:ascii="Times New Roman" w:hAnsi="Times New Roman" w:cs="Times New Roman"/>
          <w:sz w:val="24"/>
          <w:szCs w:val="24"/>
        </w:rPr>
        <w:t xml:space="preserve"> and</w:t>
      </w:r>
      <w:r w:rsidRPr="00C40B23">
        <w:rPr>
          <w:rFonts w:ascii="Times New Roman" w:hAnsi="Times New Roman" w:cs="Times New Roman"/>
          <w:sz w:val="24"/>
          <w:szCs w:val="24"/>
        </w:rPr>
        <w:t xml:space="preserve"> peers) and distal (educational policies and prac</w:t>
      </w:r>
      <w:r w:rsidR="00DC4CDD">
        <w:rPr>
          <w:rFonts w:ascii="Times New Roman" w:hAnsi="Times New Roman" w:cs="Times New Roman"/>
          <w:sz w:val="24"/>
          <w:szCs w:val="24"/>
        </w:rPr>
        <w:t>tices</w:t>
      </w:r>
      <w:r w:rsidRPr="00C40B23">
        <w:rPr>
          <w:rFonts w:ascii="Times New Roman" w:hAnsi="Times New Roman" w:cs="Times New Roman"/>
          <w:sz w:val="24"/>
          <w:szCs w:val="24"/>
        </w:rPr>
        <w:t>) influences</w:t>
      </w:r>
      <w:r w:rsidR="00DC4CDD">
        <w:rPr>
          <w:rFonts w:ascii="Times New Roman" w:hAnsi="Times New Roman" w:cs="Times New Roman"/>
          <w:sz w:val="24"/>
          <w:szCs w:val="24"/>
        </w:rPr>
        <w:t>,</w:t>
      </w:r>
      <w:r w:rsidRPr="00C40B23">
        <w:rPr>
          <w:rFonts w:ascii="Times New Roman" w:hAnsi="Times New Roman" w:cs="Times New Roman"/>
          <w:sz w:val="24"/>
          <w:szCs w:val="24"/>
        </w:rPr>
        <w:t xml:space="preserve"> which impact students’, parents’</w:t>
      </w:r>
      <w:r w:rsidR="00DC4CDD">
        <w:rPr>
          <w:rFonts w:ascii="Times New Roman" w:hAnsi="Times New Roman" w:cs="Times New Roman"/>
          <w:sz w:val="24"/>
          <w:szCs w:val="24"/>
        </w:rPr>
        <w:t>,</w:t>
      </w:r>
      <w:r w:rsidRPr="00C40B23">
        <w:rPr>
          <w:rFonts w:ascii="Times New Roman" w:hAnsi="Times New Roman" w:cs="Times New Roman"/>
          <w:sz w:val="24"/>
          <w:szCs w:val="24"/>
        </w:rPr>
        <w:t xml:space="preserve"> and teachers’ experiences in the lead up to and over the transition period. </w:t>
      </w:r>
    </w:p>
    <w:p w14:paraId="3785DCE5" w14:textId="25D89B07" w:rsidR="00DC4CDD" w:rsidRDefault="001E4B42" w:rsidP="00B92701">
      <w:pPr>
        <w:spacing w:after="160" w:line="360" w:lineRule="auto"/>
        <w:ind w:firstLine="720"/>
        <w:rPr>
          <w:rFonts w:ascii="Times New Roman" w:hAnsi="Times New Roman" w:cs="Times New Roman"/>
          <w:iCs/>
          <w:sz w:val="24"/>
          <w:szCs w:val="24"/>
        </w:rPr>
      </w:pPr>
      <w:r w:rsidRPr="00C40B23">
        <w:rPr>
          <w:rFonts w:ascii="Times New Roman" w:hAnsi="Times New Roman" w:cs="Times New Roman"/>
          <w:sz w:val="24"/>
          <w:szCs w:val="24"/>
        </w:rPr>
        <w:t>The</w:t>
      </w:r>
      <w:r w:rsidR="005B04BC" w:rsidRPr="00C40B23">
        <w:rPr>
          <w:rFonts w:ascii="Times New Roman" w:hAnsi="Times New Roman" w:cs="Times New Roman"/>
          <w:sz w:val="24"/>
          <w:szCs w:val="24"/>
        </w:rPr>
        <w:t xml:space="preserve"> present </w:t>
      </w:r>
      <w:r w:rsidR="00864B9F" w:rsidRPr="00C40B23">
        <w:rPr>
          <w:rFonts w:ascii="Times New Roman" w:hAnsi="Times New Roman" w:cs="Times New Roman"/>
          <w:sz w:val="24"/>
          <w:szCs w:val="24"/>
        </w:rPr>
        <w:t>research also investigates</w:t>
      </w:r>
      <w:r w:rsidR="008E18FA" w:rsidRPr="00C40B23">
        <w:rPr>
          <w:rFonts w:ascii="Times New Roman" w:hAnsi="Times New Roman" w:cs="Times New Roman"/>
          <w:sz w:val="24"/>
          <w:szCs w:val="24"/>
        </w:rPr>
        <w:t xml:space="preserve"> how parents and teachers view transition</w:t>
      </w:r>
      <w:r w:rsidR="00940379" w:rsidRPr="00C40B23">
        <w:rPr>
          <w:rFonts w:ascii="Times New Roman" w:hAnsi="Times New Roman" w:cs="Times New Roman"/>
          <w:sz w:val="24"/>
          <w:szCs w:val="24"/>
        </w:rPr>
        <w:t xml:space="preserve"> </w:t>
      </w:r>
      <w:r w:rsidR="005B04BC" w:rsidRPr="00C40B23">
        <w:rPr>
          <w:rFonts w:ascii="Times New Roman" w:hAnsi="Times New Roman" w:cs="Times New Roman"/>
          <w:sz w:val="24"/>
          <w:szCs w:val="24"/>
        </w:rPr>
        <w:t xml:space="preserve">using asynchronous and face-to-face focus groups. </w:t>
      </w:r>
      <w:r w:rsidR="007E2F59" w:rsidRPr="00C40B23">
        <w:rPr>
          <w:rFonts w:ascii="Times New Roman" w:hAnsi="Times New Roman" w:cs="Times New Roman"/>
          <w:sz w:val="24"/>
          <w:szCs w:val="24"/>
        </w:rPr>
        <w:t>T</w:t>
      </w:r>
      <w:r w:rsidR="007E2F59" w:rsidRPr="00C40B23">
        <w:rPr>
          <w:rFonts w:ascii="Times New Roman" w:hAnsi="Times New Roman" w:cs="Times New Roman"/>
          <w:iCs/>
          <w:sz w:val="24"/>
          <w:szCs w:val="24"/>
        </w:rPr>
        <w:t xml:space="preserve">o date there are no </w:t>
      </w:r>
      <w:r w:rsidR="00EB4145" w:rsidRPr="00C40B23">
        <w:rPr>
          <w:rFonts w:ascii="Times New Roman" w:hAnsi="Times New Roman" w:cs="Times New Roman"/>
          <w:iCs/>
          <w:sz w:val="24"/>
          <w:szCs w:val="24"/>
        </w:rPr>
        <w:t xml:space="preserve">studies which have utilised </w:t>
      </w:r>
      <w:r w:rsidR="008E18FA" w:rsidRPr="00C40B23">
        <w:rPr>
          <w:rFonts w:ascii="Times New Roman" w:hAnsi="Times New Roman" w:cs="Times New Roman"/>
          <w:iCs/>
          <w:sz w:val="24"/>
          <w:szCs w:val="24"/>
        </w:rPr>
        <w:t>online</w:t>
      </w:r>
      <w:r w:rsidR="00EB4145" w:rsidRPr="00C40B23">
        <w:rPr>
          <w:rFonts w:ascii="Times New Roman" w:hAnsi="Times New Roman" w:cs="Times New Roman"/>
          <w:iCs/>
          <w:sz w:val="24"/>
          <w:szCs w:val="24"/>
        </w:rPr>
        <w:t xml:space="preserve"> focus groups to assess</w:t>
      </w:r>
      <w:r w:rsidR="007E2F59" w:rsidRPr="00C40B23">
        <w:rPr>
          <w:rFonts w:ascii="Times New Roman" w:hAnsi="Times New Roman" w:cs="Times New Roman"/>
          <w:iCs/>
          <w:sz w:val="24"/>
          <w:szCs w:val="24"/>
        </w:rPr>
        <w:t xml:space="preserve"> teachers’ and parents’ experiences of primary-</w:t>
      </w:r>
      <w:r w:rsidR="00EB4145" w:rsidRPr="00C40B23">
        <w:rPr>
          <w:rFonts w:ascii="Times New Roman" w:hAnsi="Times New Roman" w:cs="Times New Roman"/>
          <w:iCs/>
          <w:sz w:val="24"/>
          <w:szCs w:val="24"/>
        </w:rPr>
        <w:t xml:space="preserve">secondary school, despite the </w:t>
      </w:r>
      <w:r w:rsidR="007E2F59" w:rsidRPr="00C40B23">
        <w:rPr>
          <w:rFonts w:ascii="Times New Roman" w:hAnsi="Times New Roman" w:cs="Times New Roman"/>
          <w:iCs/>
          <w:sz w:val="24"/>
          <w:szCs w:val="24"/>
        </w:rPr>
        <w:t xml:space="preserve">practicalities of this methodology for </w:t>
      </w:r>
      <w:r w:rsidR="00EB4145" w:rsidRPr="00C40B23">
        <w:rPr>
          <w:rFonts w:ascii="Times New Roman" w:hAnsi="Times New Roman" w:cs="Times New Roman"/>
          <w:iCs/>
          <w:sz w:val="24"/>
          <w:szCs w:val="24"/>
        </w:rPr>
        <w:t xml:space="preserve">participants who have </w:t>
      </w:r>
      <w:r w:rsidR="007E2F59" w:rsidRPr="00C40B23">
        <w:rPr>
          <w:rFonts w:ascii="Times New Roman" w:hAnsi="Times New Roman" w:cs="Times New Roman"/>
          <w:iCs/>
          <w:sz w:val="24"/>
          <w:szCs w:val="24"/>
        </w:rPr>
        <w:t>busy lives</w:t>
      </w:r>
      <w:r w:rsidR="008E18FA" w:rsidRPr="00C40B23">
        <w:rPr>
          <w:rFonts w:ascii="Times New Roman" w:hAnsi="Times New Roman" w:cs="Times New Roman"/>
          <w:iCs/>
          <w:sz w:val="24"/>
          <w:szCs w:val="24"/>
        </w:rPr>
        <w:t>. While it will still be the case that those who are interested in the topic will self-select to participate in the study, allowing participants to dictate when they will participate is likely</w:t>
      </w:r>
      <w:r w:rsidR="00940379" w:rsidRPr="00C40B23">
        <w:rPr>
          <w:rFonts w:ascii="Times New Roman" w:hAnsi="Times New Roman" w:cs="Times New Roman"/>
          <w:iCs/>
          <w:sz w:val="24"/>
          <w:szCs w:val="24"/>
        </w:rPr>
        <w:t xml:space="preserve"> </w:t>
      </w:r>
      <w:r w:rsidR="008E18FA" w:rsidRPr="00C40B23">
        <w:rPr>
          <w:rFonts w:ascii="Times New Roman" w:hAnsi="Times New Roman" w:cs="Times New Roman"/>
          <w:iCs/>
          <w:sz w:val="24"/>
          <w:szCs w:val="24"/>
        </w:rPr>
        <w:t>to lead to higher levels of participation from a wider variety of participants.  I</w:t>
      </w:r>
      <w:r w:rsidR="007E2F59" w:rsidRPr="00C40B23">
        <w:rPr>
          <w:rFonts w:ascii="Times New Roman" w:hAnsi="Times New Roman" w:cs="Times New Roman"/>
          <w:iCs/>
          <w:sz w:val="24"/>
          <w:szCs w:val="24"/>
        </w:rPr>
        <w:t>n addition</w:t>
      </w:r>
      <w:r w:rsidR="0048537E" w:rsidRPr="00C40B23">
        <w:rPr>
          <w:rFonts w:ascii="Times New Roman" w:hAnsi="Times New Roman" w:cs="Times New Roman"/>
          <w:iCs/>
          <w:sz w:val="24"/>
          <w:szCs w:val="24"/>
        </w:rPr>
        <w:t>,</w:t>
      </w:r>
      <w:r w:rsidR="007E2F59" w:rsidRPr="00C40B23">
        <w:rPr>
          <w:rFonts w:ascii="Times New Roman" w:hAnsi="Times New Roman" w:cs="Times New Roman"/>
          <w:iCs/>
          <w:sz w:val="24"/>
          <w:szCs w:val="24"/>
        </w:rPr>
        <w:t xml:space="preserve"> the</w:t>
      </w:r>
      <w:r w:rsidR="00940379" w:rsidRPr="00C40B23">
        <w:rPr>
          <w:rFonts w:ascii="Times New Roman" w:hAnsi="Times New Roman" w:cs="Times New Roman"/>
          <w:iCs/>
          <w:sz w:val="24"/>
          <w:szCs w:val="24"/>
        </w:rPr>
        <w:t xml:space="preserve"> </w:t>
      </w:r>
      <w:r w:rsidR="007E2F59" w:rsidRPr="00C40B23">
        <w:rPr>
          <w:rFonts w:ascii="Times New Roman" w:hAnsi="Times New Roman" w:cs="Times New Roman"/>
          <w:sz w:val="24"/>
          <w:szCs w:val="24"/>
        </w:rPr>
        <w:t xml:space="preserve">anonymous and decontextualized </w:t>
      </w:r>
      <w:r w:rsidR="00940379" w:rsidRPr="00C40B23">
        <w:rPr>
          <w:rFonts w:ascii="Times New Roman" w:hAnsi="Times New Roman" w:cs="Times New Roman"/>
          <w:sz w:val="24"/>
          <w:szCs w:val="24"/>
        </w:rPr>
        <w:t>nature of online formats has</w:t>
      </w:r>
      <w:r w:rsidR="007E2F59" w:rsidRPr="00C40B23">
        <w:rPr>
          <w:rFonts w:ascii="Times New Roman" w:hAnsi="Times New Roman" w:cs="Times New Roman"/>
          <w:sz w:val="24"/>
          <w:szCs w:val="24"/>
        </w:rPr>
        <w:t xml:space="preserve"> been shown to be non-confronting and stimulate honest</w:t>
      </w:r>
      <w:r w:rsidR="00321C6F" w:rsidRPr="00C40B23">
        <w:rPr>
          <w:rFonts w:ascii="Times New Roman" w:hAnsi="Times New Roman" w:cs="Times New Roman"/>
          <w:sz w:val="24"/>
          <w:szCs w:val="24"/>
        </w:rPr>
        <w:t xml:space="preserve"> sharing </w:t>
      </w:r>
      <w:r w:rsidR="008E18FA" w:rsidRPr="00C40B23">
        <w:rPr>
          <w:rFonts w:ascii="Times New Roman" w:hAnsi="Times New Roman" w:cs="Times New Roman"/>
          <w:sz w:val="24"/>
          <w:szCs w:val="24"/>
        </w:rPr>
        <w:t>around</w:t>
      </w:r>
      <w:r w:rsidR="007E2F59" w:rsidRPr="00C40B23">
        <w:rPr>
          <w:rFonts w:ascii="Times New Roman" w:hAnsi="Times New Roman" w:cs="Times New Roman"/>
          <w:sz w:val="24"/>
          <w:szCs w:val="24"/>
        </w:rPr>
        <w:t xml:space="preserve"> sensitive </w:t>
      </w:r>
      <w:r w:rsidR="008E18FA" w:rsidRPr="00C40B23">
        <w:rPr>
          <w:rFonts w:ascii="Times New Roman" w:hAnsi="Times New Roman" w:cs="Times New Roman"/>
          <w:sz w:val="24"/>
          <w:szCs w:val="24"/>
        </w:rPr>
        <w:t>topics</w:t>
      </w:r>
      <w:r w:rsidR="00940379" w:rsidRPr="00C40B23">
        <w:rPr>
          <w:rFonts w:ascii="Times New Roman" w:hAnsi="Times New Roman" w:cs="Times New Roman"/>
          <w:sz w:val="24"/>
          <w:szCs w:val="24"/>
        </w:rPr>
        <w:t xml:space="preserve"> </w:t>
      </w:r>
      <w:r w:rsidR="007E2F59" w:rsidRPr="00C40B23">
        <w:rPr>
          <w:rFonts w:ascii="Times New Roman" w:hAnsi="Times New Roman" w:cs="Times New Roman"/>
          <w:sz w:val="24"/>
          <w:szCs w:val="24"/>
        </w:rPr>
        <w:t>(Coulson, 2005). Moreover,</w:t>
      </w:r>
      <w:r w:rsidR="002E2F20" w:rsidRPr="00C40B23">
        <w:rPr>
          <w:rFonts w:ascii="Times New Roman" w:hAnsi="Times New Roman" w:cs="Times New Roman"/>
          <w:sz w:val="24"/>
          <w:szCs w:val="24"/>
        </w:rPr>
        <w:t xml:space="preserve"> </w:t>
      </w:r>
      <w:r w:rsidR="0067329C" w:rsidRPr="00C40B23">
        <w:rPr>
          <w:rFonts w:ascii="Times New Roman" w:hAnsi="Times New Roman" w:cs="Times New Roman"/>
          <w:sz w:val="24"/>
          <w:szCs w:val="24"/>
        </w:rPr>
        <w:t xml:space="preserve">as shown in transition literature, </w:t>
      </w:r>
      <w:r w:rsidR="007E2F59" w:rsidRPr="00C40B23">
        <w:rPr>
          <w:rFonts w:ascii="Times New Roman" w:hAnsi="Times New Roman" w:cs="Times New Roman"/>
          <w:sz w:val="24"/>
          <w:szCs w:val="24"/>
        </w:rPr>
        <w:t xml:space="preserve">using </w:t>
      </w:r>
      <w:r w:rsidR="007E2F59" w:rsidRPr="00C40B23">
        <w:rPr>
          <w:rFonts w:ascii="Times New Roman" w:hAnsi="Times New Roman" w:cs="Times New Roman"/>
          <w:iCs/>
          <w:sz w:val="24"/>
          <w:szCs w:val="24"/>
        </w:rPr>
        <w:t>focus group methodologies as opposed to one-to-one interviews</w:t>
      </w:r>
      <w:r w:rsidR="002E2F20" w:rsidRPr="00C40B23">
        <w:rPr>
          <w:rFonts w:ascii="Times New Roman" w:hAnsi="Times New Roman" w:cs="Times New Roman"/>
          <w:iCs/>
          <w:sz w:val="24"/>
          <w:szCs w:val="24"/>
        </w:rPr>
        <w:t xml:space="preserve"> </w:t>
      </w:r>
      <w:r w:rsidR="0067329C" w:rsidRPr="00C40B23">
        <w:rPr>
          <w:rFonts w:ascii="Times New Roman" w:hAnsi="Times New Roman" w:cs="Times New Roman"/>
          <w:iCs/>
          <w:sz w:val="24"/>
          <w:szCs w:val="24"/>
        </w:rPr>
        <w:t xml:space="preserve">is less common </w:t>
      </w:r>
      <w:r w:rsidR="007E2F59" w:rsidRPr="00C40B23">
        <w:rPr>
          <w:rFonts w:ascii="Times New Roman" w:hAnsi="Times New Roman" w:cs="Times New Roman"/>
          <w:iCs/>
          <w:sz w:val="24"/>
          <w:szCs w:val="24"/>
        </w:rPr>
        <w:t>(Rens et al., 2018)</w:t>
      </w:r>
      <w:r w:rsidR="008E18FA" w:rsidRPr="00C40B23">
        <w:rPr>
          <w:rFonts w:ascii="Times New Roman" w:hAnsi="Times New Roman" w:cs="Times New Roman"/>
          <w:iCs/>
          <w:sz w:val="24"/>
          <w:szCs w:val="24"/>
        </w:rPr>
        <w:t xml:space="preserve">. </w:t>
      </w:r>
      <w:r w:rsidR="007B2DA1" w:rsidRPr="00C40B23">
        <w:rPr>
          <w:rFonts w:ascii="Times New Roman" w:hAnsi="Times New Roman" w:cs="Times New Roman"/>
          <w:iCs/>
          <w:sz w:val="24"/>
          <w:szCs w:val="24"/>
        </w:rPr>
        <w:t>However,</w:t>
      </w:r>
      <w:r w:rsidR="008E18FA" w:rsidRPr="00C40B23">
        <w:rPr>
          <w:rFonts w:ascii="Times New Roman" w:hAnsi="Times New Roman" w:cs="Times New Roman"/>
          <w:iCs/>
          <w:sz w:val="24"/>
          <w:szCs w:val="24"/>
        </w:rPr>
        <w:t xml:space="preserve"> it has been argued that focus groups are useful, </w:t>
      </w:r>
      <w:r w:rsidR="005B04BC" w:rsidRPr="00C40B23">
        <w:rPr>
          <w:rFonts w:ascii="Times New Roman" w:hAnsi="Times New Roman" w:cs="Times New Roman"/>
          <w:iCs/>
          <w:sz w:val="24"/>
          <w:szCs w:val="24"/>
        </w:rPr>
        <w:t>not only in evoking honest and contextualised insight, but also for individuals to talk about their feelings in an open, friendly and non-judgemental space (</w:t>
      </w:r>
      <w:r w:rsidR="00EB4145" w:rsidRPr="00C40B23">
        <w:rPr>
          <w:rFonts w:ascii="Times New Roman" w:hAnsi="Times New Roman" w:cs="Times New Roman"/>
          <w:iCs/>
          <w:sz w:val="24"/>
          <w:szCs w:val="24"/>
        </w:rPr>
        <w:t>Barbour &amp; Kitzinger, 1999</w:t>
      </w:r>
      <w:r w:rsidR="005B04BC" w:rsidRPr="00C40B23">
        <w:rPr>
          <w:rFonts w:ascii="Times New Roman" w:hAnsi="Times New Roman" w:cs="Times New Roman"/>
          <w:iCs/>
          <w:sz w:val="24"/>
          <w:szCs w:val="24"/>
        </w:rPr>
        <w:t>)</w:t>
      </w:r>
      <w:r w:rsidR="0067329C" w:rsidRPr="00C40B23">
        <w:rPr>
          <w:rFonts w:ascii="Times New Roman" w:hAnsi="Times New Roman" w:cs="Times New Roman"/>
          <w:iCs/>
          <w:sz w:val="24"/>
          <w:szCs w:val="24"/>
        </w:rPr>
        <w:t>.</w:t>
      </w:r>
      <w:r w:rsidR="002E2F20" w:rsidRPr="00C40B23">
        <w:rPr>
          <w:rFonts w:ascii="Times New Roman" w:hAnsi="Times New Roman" w:cs="Times New Roman"/>
          <w:iCs/>
          <w:sz w:val="24"/>
          <w:szCs w:val="24"/>
        </w:rPr>
        <w:t xml:space="preserve"> </w:t>
      </w:r>
    </w:p>
    <w:p w14:paraId="25780DE4" w14:textId="77777777" w:rsidR="00744E31" w:rsidRPr="00C40B23" w:rsidRDefault="00B14121" w:rsidP="00B92701">
      <w:pPr>
        <w:spacing w:after="160"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Thus, using focus group methodology, the present research aims to</w:t>
      </w:r>
      <w:r w:rsidR="00321C6F" w:rsidRPr="00C40B23">
        <w:rPr>
          <w:rFonts w:ascii="Times New Roman" w:eastAsia="Times New Roman" w:hAnsi="Times New Roman" w:cs="Times New Roman"/>
          <w:sz w:val="24"/>
          <w:szCs w:val="24"/>
        </w:rPr>
        <w:t xml:space="preserve"> investigate</w:t>
      </w:r>
      <w:r w:rsidRPr="00C40B23">
        <w:rPr>
          <w:rFonts w:ascii="Times New Roman" w:eastAsia="Times New Roman" w:hAnsi="Times New Roman" w:cs="Times New Roman"/>
          <w:sz w:val="24"/>
          <w:szCs w:val="24"/>
        </w:rPr>
        <w:t xml:space="preserve"> stakeholders</w:t>
      </w:r>
      <w:r w:rsidR="0048537E" w:rsidRPr="00C40B23">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(students, parents</w:t>
      </w:r>
      <w:r w:rsidR="00DC4CDD">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and teachers)</w:t>
      </w:r>
      <w:r w:rsidR="0067329C" w:rsidRPr="00C40B23">
        <w:rPr>
          <w:rFonts w:ascii="Times New Roman" w:eastAsia="Times New Roman" w:hAnsi="Times New Roman" w:cs="Times New Roman"/>
          <w:sz w:val="24"/>
          <w:szCs w:val="24"/>
        </w:rPr>
        <w:t xml:space="preserve"> experiences of primary-secondary school transition and how they</w:t>
      </w:r>
      <w:r w:rsidRPr="00C40B23">
        <w:rPr>
          <w:rFonts w:ascii="Times New Roman" w:eastAsia="Times New Roman" w:hAnsi="Times New Roman" w:cs="Times New Roman"/>
          <w:sz w:val="24"/>
          <w:szCs w:val="24"/>
        </w:rPr>
        <w:t xml:space="preserve"> feel the transition period could be improved</w:t>
      </w:r>
      <w:r w:rsidR="002E2F20"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 xml:space="preserve">to answer the research question: </w:t>
      </w:r>
    </w:p>
    <w:p w14:paraId="09B9AF5C" w14:textId="5C1715EB" w:rsidR="00630E90" w:rsidRPr="00C40B23" w:rsidRDefault="00B14121" w:rsidP="00B92701">
      <w:pPr>
        <w:numPr>
          <w:ilvl w:val="0"/>
          <w:numId w:val="1"/>
        </w:numPr>
        <w:pBdr>
          <w:top w:val="nil"/>
          <w:left w:val="nil"/>
          <w:bottom w:val="nil"/>
          <w:right w:val="nil"/>
          <w:between w:val="nil"/>
        </w:pBdr>
        <w:spacing w:after="160" w:line="360" w:lineRule="auto"/>
        <w:contextualSpacing/>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What are tr</w:t>
      </w:r>
      <w:r w:rsidR="004D791B">
        <w:rPr>
          <w:rFonts w:ascii="Times New Roman" w:eastAsia="Times New Roman" w:hAnsi="Times New Roman" w:cs="Times New Roman"/>
          <w:sz w:val="24"/>
          <w:szCs w:val="24"/>
        </w:rPr>
        <w:t xml:space="preserve">ansitioning students’, parents’, </w:t>
      </w:r>
      <w:r w:rsidRPr="00C40B23">
        <w:rPr>
          <w:rFonts w:ascii="Times New Roman" w:eastAsia="Times New Roman" w:hAnsi="Times New Roman" w:cs="Times New Roman"/>
          <w:sz w:val="24"/>
          <w:szCs w:val="24"/>
        </w:rPr>
        <w:t>and teachers’ current experiences of secondary school transition and how do they feel it could be improved?</w:t>
      </w:r>
    </w:p>
    <w:p w14:paraId="3389137F" w14:textId="77777777" w:rsidR="00B92701" w:rsidRDefault="00B92701" w:rsidP="00DC4CDD">
      <w:pPr>
        <w:pBdr>
          <w:top w:val="nil"/>
          <w:left w:val="nil"/>
          <w:bottom w:val="nil"/>
          <w:right w:val="nil"/>
          <w:between w:val="nil"/>
        </w:pBdr>
        <w:spacing w:after="160" w:line="360" w:lineRule="auto"/>
        <w:contextualSpacing/>
        <w:rPr>
          <w:rFonts w:ascii="Times New Roman" w:eastAsia="Times New Roman" w:hAnsi="Times New Roman" w:cs="Times New Roman"/>
          <w:sz w:val="24"/>
          <w:szCs w:val="24"/>
        </w:rPr>
      </w:pPr>
    </w:p>
    <w:p w14:paraId="2CBDB605" w14:textId="77777777" w:rsidR="00DC4CDD" w:rsidRPr="00C40B23" w:rsidRDefault="00DC4CDD" w:rsidP="00DC4CDD">
      <w:pPr>
        <w:pBdr>
          <w:top w:val="nil"/>
          <w:left w:val="nil"/>
          <w:bottom w:val="nil"/>
          <w:right w:val="nil"/>
          <w:between w:val="nil"/>
        </w:pBdr>
        <w:spacing w:after="160" w:line="360" w:lineRule="auto"/>
        <w:contextualSpacing/>
        <w:rPr>
          <w:rFonts w:ascii="Times New Roman" w:eastAsia="Times New Roman" w:hAnsi="Times New Roman" w:cs="Times New Roman"/>
          <w:sz w:val="24"/>
          <w:szCs w:val="24"/>
        </w:rPr>
      </w:pPr>
    </w:p>
    <w:p w14:paraId="04FCB137" w14:textId="77777777" w:rsidR="00630E90" w:rsidRPr="00C40B23" w:rsidRDefault="00B14121" w:rsidP="00B92701">
      <w:pPr>
        <w:pBdr>
          <w:top w:val="nil"/>
          <w:left w:val="nil"/>
          <w:bottom w:val="nil"/>
          <w:right w:val="nil"/>
          <w:between w:val="nil"/>
        </w:pBdr>
        <w:spacing w:after="160" w:line="360" w:lineRule="auto"/>
        <w:jc w:val="center"/>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Method</w:t>
      </w:r>
    </w:p>
    <w:p w14:paraId="6D2744D3" w14:textId="77777777" w:rsidR="00630E90" w:rsidRPr="00C40B23" w:rsidRDefault="00B14121" w:rsidP="00B92701">
      <w:pPr>
        <w:pBdr>
          <w:top w:val="nil"/>
          <w:left w:val="nil"/>
          <w:bottom w:val="nil"/>
          <w:right w:val="nil"/>
          <w:between w:val="nil"/>
        </w:pBdr>
        <w:spacing w:after="160"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Participants</w:t>
      </w:r>
    </w:p>
    <w:p w14:paraId="16883530"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lastRenderedPageBreak/>
        <w:t xml:space="preserve">Forty-five year seven children (twenty-three females), aged eleven and twelve, from three UK Staffordshire secondary schools participated in seven student focus groups. </w:t>
      </w:r>
      <w:r w:rsidR="00512909" w:rsidRPr="00C40B23">
        <w:rPr>
          <w:rFonts w:ascii="Times New Roman" w:hAnsi="Times New Roman" w:cs="Times New Roman"/>
          <w:sz w:val="24"/>
          <w:szCs w:val="24"/>
        </w:rPr>
        <w:t>To recruit a</w:t>
      </w:r>
      <w:r w:rsidR="002E2F20" w:rsidRPr="00C40B23">
        <w:rPr>
          <w:rFonts w:ascii="Times New Roman" w:hAnsi="Times New Roman" w:cs="Times New Roman"/>
          <w:sz w:val="24"/>
          <w:szCs w:val="24"/>
        </w:rPr>
        <w:t xml:space="preserve"> </w:t>
      </w:r>
      <w:r w:rsidR="00512909" w:rsidRPr="00C40B23">
        <w:rPr>
          <w:rFonts w:ascii="Times New Roman" w:hAnsi="Times New Roman" w:cs="Times New Roman"/>
          <w:sz w:val="24"/>
          <w:szCs w:val="24"/>
        </w:rPr>
        <w:t>representative sample, local secondary schools’ demographic and performance Ofsted Reports and NCOP (</w:t>
      </w:r>
      <w:r w:rsidR="00512909" w:rsidRPr="00C40B23">
        <w:rPr>
          <w:rStyle w:val="st1"/>
          <w:rFonts w:ascii="Times New Roman" w:hAnsi="Times New Roman" w:cs="Times New Roman"/>
          <w:sz w:val="24"/>
          <w:szCs w:val="24"/>
        </w:rPr>
        <w:t>National Collaborative Outreach Programme)</w:t>
      </w:r>
      <w:r w:rsidR="00512909" w:rsidRPr="00C40B23">
        <w:rPr>
          <w:rFonts w:ascii="Times New Roman" w:hAnsi="Times New Roman" w:cs="Times New Roman"/>
          <w:sz w:val="24"/>
          <w:szCs w:val="24"/>
        </w:rPr>
        <w:t xml:space="preserve"> statistics</w:t>
      </w:r>
      <w:r w:rsidR="002E2F20" w:rsidRPr="00C40B23">
        <w:rPr>
          <w:rFonts w:ascii="Times New Roman" w:hAnsi="Times New Roman" w:cs="Times New Roman"/>
          <w:sz w:val="24"/>
          <w:szCs w:val="24"/>
        </w:rPr>
        <w:t xml:space="preserve"> </w:t>
      </w:r>
      <w:r w:rsidR="00512909" w:rsidRPr="00C40B23">
        <w:rPr>
          <w:rFonts w:ascii="Times New Roman" w:hAnsi="Times New Roman" w:cs="Times New Roman"/>
          <w:sz w:val="24"/>
          <w:szCs w:val="24"/>
        </w:rPr>
        <w:t>were reviewed and a top, medium and low scoring secondary school w</w:t>
      </w:r>
      <w:r w:rsidR="00690896" w:rsidRPr="00C40B23">
        <w:rPr>
          <w:rFonts w:ascii="Times New Roman" w:hAnsi="Times New Roman" w:cs="Times New Roman"/>
          <w:sz w:val="24"/>
          <w:szCs w:val="24"/>
        </w:rPr>
        <w:t>as</w:t>
      </w:r>
      <w:r w:rsidR="00512909" w:rsidRPr="00C40B23">
        <w:rPr>
          <w:rFonts w:ascii="Times New Roman" w:hAnsi="Times New Roman" w:cs="Times New Roman"/>
          <w:sz w:val="24"/>
          <w:szCs w:val="24"/>
        </w:rPr>
        <w:t xml:space="preserve"> selected, to reflect</w:t>
      </w:r>
      <w:r w:rsidR="00512909" w:rsidRPr="00C40B23">
        <w:rPr>
          <w:rFonts w:ascii="Times New Roman" w:eastAsia="Times New Roman" w:hAnsi="Times New Roman" w:cs="Times New Roman"/>
          <w:sz w:val="24"/>
          <w:szCs w:val="24"/>
        </w:rPr>
        <w:t xml:space="preserve"> divergent demographic, socio-economic and performance statistics. </w:t>
      </w:r>
    </w:p>
    <w:p w14:paraId="026D2086" w14:textId="77777777" w:rsidR="0092242D"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Eight</w:t>
      </w:r>
      <w:r w:rsidR="00940379" w:rsidRPr="00C40B23">
        <w:rPr>
          <w:rStyle w:val="CommentReference"/>
        </w:rPr>
        <w:t xml:space="preserve"> </w:t>
      </w:r>
      <w:r w:rsidRPr="00C40B23">
        <w:rPr>
          <w:rFonts w:ascii="Times New Roman" w:eastAsia="Times New Roman" w:hAnsi="Times New Roman" w:cs="Times New Roman"/>
          <w:sz w:val="24"/>
          <w:szCs w:val="24"/>
        </w:rPr>
        <w:t>year seven parents (seven females), eight year seven teachers (six females) and eight year six teachers (six females) from five Staffordshire secondary schools and five primary feeder schools</w:t>
      </w:r>
      <w:r w:rsidR="00BC344D" w:rsidRPr="00C40B23">
        <w:rPr>
          <w:rFonts w:ascii="Times New Roman" w:eastAsia="Times New Roman" w:hAnsi="Times New Roman" w:cs="Times New Roman"/>
          <w:sz w:val="24"/>
          <w:szCs w:val="24"/>
        </w:rPr>
        <w:t>, aged between 25 and 40 (mean age bracket 30-40) participated in three online asynchronous focus groups. S</w:t>
      </w:r>
      <w:r w:rsidR="00BC344D" w:rsidRPr="00C40B23">
        <w:rPr>
          <w:rFonts w:ascii="Times New Roman" w:hAnsi="Times New Roman" w:cs="Times New Roman"/>
          <w:sz w:val="24"/>
          <w:szCs w:val="24"/>
        </w:rPr>
        <w:t>chools’ demographic and performance Ofsted Reports and NCOP (</w:t>
      </w:r>
      <w:r w:rsidR="00BC344D" w:rsidRPr="00C40B23">
        <w:rPr>
          <w:rStyle w:val="st1"/>
          <w:rFonts w:ascii="Times New Roman" w:hAnsi="Times New Roman" w:cs="Times New Roman"/>
          <w:sz w:val="24"/>
          <w:szCs w:val="24"/>
        </w:rPr>
        <w:t>National Collaborative Outreach Programme)</w:t>
      </w:r>
      <w:r w:rsidR="00BC344D" w:rsidRPr="00C40B23">
        <w:rPr>
          <w:rFonts w:ascii="Times New Roman" w:hAnsi="Times New Roman" w:cs="Times New Roman"/>
          <w:sz w:val="24"/>
          <w:szCs w:val="24"/>
        </w:rPr>
        <w:t xml:space="preserve"> statistics</w:t>
      </w:r>
      <w:r w:rsidR="002E2F20" w:rsidRPr="00C40B23">
        <w:rPr>
          <w:rFonts w:ascii="Times New Roman" w:hAnsi="Times New Roman" w:cs="Times New Roman"/>
          <w:sz w:val="24"/>
          <w:szCs w:val="24"/>
        </w:rPr>
        <w:t xml:space="preserve"> </w:t>
      </w:r>
      <w:r w:rsidR="00BC344D" w:rsidRPr="00C40B23">
        <w:rPr>
          <w:rFonts w:ascii="Times New Roman" w:eastAsia="Times New Roman" w:hAnsi="Times New Roman" w:cs="Times New Roman"/>
          <w:sz w:val="24"/>
          <w:szCs w:val="24"/>
        </w:rPr>
        <w:t>were again reviewed and sch</w:t>
      </w:r>
      <w:r w:rsidR="00A82ECA">
        <w:rPr>
          <w:rFonts w:ascii="Times New Roman" w:eastAsia="Times New Roman" w:hAnsi="Times New Roman" w:cs="Times New Roman"/>
          <w:sz w:val="24"/>
          <w:szCs w:val="24"/>
        </w:rPr>
        <w:t xml:space="preserve">ools selected to represent low, </w:t>
      </w:r>
      <w:r w:rsidR="00BC344D" w:rsidRPr="00C40B23">
        <w:rPr>
          <w:rFonts w:ascii="Times New Roman" w:eastAsia="Times New Roman" w:hAnsi="Times New Roman" w:cs="Times New Roman"/>
          <w:sz w:val="24"/>
          <w:szCs w:val="24"/>
        </w:rPr>
        <w:t>medium</w:t>
      </w:r>
      <w:r w:rsidR="00A82ECA">
        <w:rPr>
          <w:rFonts w:ascii="Times New Roman" w:eastAsia="Times New Roman" w:hAnsi="Times New Roman" w:cs="Times New Roman"/>
          <w:sz w:val="24"/>
          <w:szCs w:val="24"/>
        </w:rPr>
        <w:t>,</w:t>
      </w:r>
      <w:r w:rsidR="00BC344D" w:rsidRPr="00C40B23">
        <w:rPr>
          <w:rFonts w:ascii="Times New Roman" w:eastAsia="Times New Roman" w:hAnsi="Times New Roman" w:cs="Times New Roman"/>
          <w:sz w:val="24"/>
          <w:szCs w:val="24"/>
        </w:rPr>
        <w:t xml:space="preserve"> and high scores.</w:t>
      </w:r>
    </w:p>
    <w:p w14:paraId="2F855CFE" w14:textId="77777777" w:rsidR="00E36B36" w:rsidRPr="00C40B23" w:rsidRDefault="00E8234C"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For the present research, seven student focus groups were conducted, which surpasses recommendations that between three to six focus groups are likely to identify 90% of the themes and data saturation for a given topic (Guest, Namey</w:t>
      </w:r>
      <w:r w:rsidR="00DF6D1E"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&amp; McKenna, 2017)</w:t>
      </w:r>
    </w:p>
    <w:p w14:paraId="2A4D4B7A" w14:textId="77777777" w:rsidR="00630E90" w:rsidRPr="00C40B23" w:rsidRDefault="00E8234C" w:rsidP="00B92701">
      <w:pPr>
        <w:spacing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Materials</w:t>
      </w:r>
    </w:p>
    <w:p w14:paraId="72555192" w14:textId="77777777" w:rsidR="00630E90" w:rsidRPr="00C40B23" w:rsidRDefault="00B14121" w:rsidP="00B92701">
      <w:pPr>
        <w:spacing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Focus group semi-structured questions were developed to guide both face-to-face and asynchronous discussions</w:t>
      </w:r>
      <w:r w:rsidR="00DF6D1E" w:rsidRPr="00C40B23">
        <w:rPr>
          <w:rFonts w:ascii="Times New Roman" w:eastAsia="Times New Roman" w:hAnsi="Times New Roman" w:cs="Times New Roman"/>
          <w:sz w:val="24"/>
          <w:szCs w:val="24"/>
        </w:rPr>
        <w:t xml:space="preserve"> </w:t>
      </w:r>
      <w:r w:rsidR="00BC344D" w:rsidRPr="00C40B23">
        <w:rPr>
          <w:rFonts w:ascii="Times New Roman" w:eastAsia="Times New Roman" w:hAnsi="Times New Roman" w:cs="Times New Roman"/>
          <w:sz w:val="24"/>
          <w:szCs w:val="24"/>
        </w:rPr>
        <w:t>(see Appendix A)</w:t>
      </w:r>
      <w:r w:rsidRPr="00C40B23">
        <w:rPr>
          <w:rFonts w:ascii="Times New Roman" w:eastAsia="Times New Roman" w:hAnsi="Times New Roman" w:cs="Times New Roman"/>
          <w:sz w:val="24"/>
          <w:szCs w:val="24"/>
        </w:rPr>
        <w:t>. Prompts and follow up questions (mainly ‘can you tell me more about that’) were used where necessary.</w:t>
      </w:r>
    </w:p>
    <w:p w14:paraId="4E274E77" w14:textId="77777777" w:rsidR="00630E90" w:rsidRPr="00C40B23" w:rsidRDefault="00B14121" w:rsidP="00B92701">
      <w:pPr>
        <w:spacing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 xml:space="preserve">Procedure </w:t>
      </w:r>
    </w:p>
    <w:p w14:paraId="54FA11F5" w14:textId="77777777" w:rsidR="00630E90" w:rsidRPr="00C40B23" w:rsidRDefault="00B14121" w:rsidP="00B92701">
      <w:pPr>
        <w:spacing w:after="0"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Student face-to-face focus groups</w:t>
      </w:r>
    </w:p>
    <w:p w14:paraId="188FBEF8" w14:textId="77777777" w:rsidR="00630E90" w:rsidRPr="00C40B23" w:rsidRDefault="00B14121" w:rsidP="00B92701">
      <w:pPr>
        <w:spacing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Following ethical approval and Head Teacher consent, a recruitment presentation was delivered to all year seven students, and opt-in parental consent obtained a week prior to data collection. Randomly selected students were then organised into three groups of eight in one school and four groups of five or six students in the other two schools</w:t>
      </w:r>
      <w:r w:rsidR="00A82ECA">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by class teachers</w:t>
      </w:r>
      <w:r w:rsidR="008E18FA" w:rsidRPr="00C40B23">
        <w:rPr>
          <w:rFonts w:ascii="Times New Roman" w:eastAsia="Times New Roman" w:hAnsi="Times New Roman" w:cs="Times New Roman"/>
          <w:sz w:val="24"/>
          <w:szCs w:val="24"/>
        </w:rPr>
        <w:t>. This controlled</w:t>
      </w:r>
      <w:r w:rsidRPr="00C40B23">
        <w:rPr>
          <w:rFonts w:ascii="Times New Roman" w:eastAsia="Times New Roman" w:hAnsi="Times New Roman" w:cs="Times New Roman"/>
          <w:sz w:val="24"/>
          <w:szCs w:val="24"/>
        </w:rPr>
        <w:t xml:space="preserve"> for individual differences such as personality characteristics and friendships </w:t>
      </w:r>
      <w:r w:rsidR="00B77429" w:rsidRPr="00C40B23">
        <w:rPr>
          <w:rFonts w:ascii="Times New Roman" w:eastAsia="Times New Roman" w:hAnsi="Times New Roman" w:cs="Times New Roman"/>
          <w:sz w:val="24"/>
          <w:szCs w:val="24"/>
        </w:rPr>
        <w:t>groups, which</w:t>
      </w:r>
      <w:r w:rsidRPr="00C40B23">
        <w:rPr>
          <w:rFonts w:ascii="Times New Roman" w:eastAsia="Times New Roman" w:hAnsi="Times New Roman" w:cs="Times New Roman"/>
          <w:sz w:val="24"/>
          <w:szCs w:val="24"/>
        </w:rPr>
        <w:t xml:space="preserve"> may </w:t>
      </w:r>
      <w:r w:rsidR="008E18FA" w:rsidRPr="00C40B23">
        <w:rPr>
          <w:rFonts w:ascii="Times New Roman" w:eastAsia="Times New Roman" w:hAnsi="Times New Roman" w:cs="Times New Roman"/>
          <w:sz w:val="24"/>
          <w:szCs w:val="24"/>
        </w:rPr>
        <w:t xml:space="preserve">impact group </w:t>
      </w:r>
      <w:r w:rsidRPr="00C40B23">
        <w:rPr>
          <w:rFonts w:ascii="Times New Roman" w:eastAsia="Times New Roman" w:hAnsi="Times New Roman" w:cs="Times New Roman"/>
          <w:sz w:val="24"/>
          <w:szCs w:val="24"/>
        </w:rPr>
        <w:t>discussions (Heary</w:t>
      </w:r>
      <w:r w:rsidR="00DF6D1E"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 xml:space="preserve">&amp; Hennessy, 2002).  Prior to data collection students were briefed, asked to adhere to key ground rules and informed assent from each participant was obtained. Once the allotted time ended (1 hour) participants were thanked, debriefed, offered the opportunity to ask questions, pointed to sources of support, and informed that they had </w:t>
      </w:r>
      <w:r w:rsidR="008E18FA" w:rsidRPr="00C40B23">
        <w:rPr>
          <w:rFonts w:ascii="Times New Roman" w:eastAsia="Times New Roman" w:hAnsi="Times New Roman" w:cs="Times New Roman"/>
          <w:sz w:val="24"/>
          <w:szCs w:val="24"/>
        </w:rPr>
        <w:t>o</w:t>
      </w:r>
      <w:r w:rsidRPr="00C40B23">
        <w:rPr>
          <w:rFonts w:ascii="Times New Roman" w:eastAsia="Times New Roman" w:hAnsi="Times New Roman" w:cs="Times New Roman"/>
          <w:sz w:val="24"/>
          <w:szCs w:val="24"/>
        </w:rPr>
        <w:t>ne week to withdraw their own data.</w:t>
      </w:r>
    </w:p>
    <w:p w14:paraId="5D9DF733" w14:textId="77777777" w:rsidR="00630E90" w:rsidRPr="00C40B23" w:rsidRDefault="00B14121" w:rsidP="00B92701">
      <w:pPr>
        <w:spacing w:after="0"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lastRenderedPageBreak/>
        <w:t>Parent and Teacher online focus groups</w:t>
      </w:r>
    </w:p>
    <w:p w14:paraId="102147D5" w14:textId="05472E8C" w:rsidR="00630E90" w:rsidRPr="00C40B23" w:rsidRDefault="00B14121" w:rsidP="00B92701">
      <w:pPr>
        <w:spacing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Recruitment information letters were distributed to year seven parents, year six and seven teachers. Self-selected participants who indicated interest were then emailed an information sheet containing details regarding how to access the online focus group and when. On the first day of data collection, all participants were emailed a survey link and presented with further information and a consent form to electronically sign. Until consent was elicited, participants were unable to access the focus group website and questions (which were online for one week). Due to </w:t>
      </w:r>
      <w:r w:rsidR="007B2DA1" w:rsidRPr="00C40B23">
        <w:rPr>
          <w:rFonts w:ascii="Times New Roman" w:eastAsia="Times New Roman" w:hAnsi="Times New Roman" w:cs="Times New Roman"/>
          <w:sz w:val="24"/>
          <w:szCs w:val="24"/>
        </w:rPr>
        <w:t>anonymity,</w:t>
      </w:r>
      <w:r w:rsidRPr="00C40B23">
        <w:rPr>
          <w:rFonts w:ascii="Times New Roman" w:eastAsia="Times New Roman" w:hAnsi="Times New Roman" w:cs="Times New Roman"/>
          <w:sz w:val="24"/>
          <w:szCs w:val="24"/>
        </w:rPr>
        <w:t xml:space="preserve"> participants were made aware that they could not withdraw their data once participation had begun. Following the data collection week, participants were presented with an online debrief, pointed to sources of support, and an email address to ask further questions. </w:t>
      </w:r>
    </w:p>
    <w:p w14:paraId="67CD63DC" w14:textId="77777777" w:rsidR="00630E90" w:rsidRPr="00C40B23" w:rsidRDefault="00B14121" w:rsidP="00B92701">
      <w:pPr>
        <w:spacing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Data Analysis</w:t>
      </w:r>
    </w:p>
    <w:p w14:paraId="4D7CD293" w14:textId="20841E94" w:rsidR="00630E90" w:rsidRPr="00C40B23" w:rsidRDefault="00B14121" w:rsidP="00B92701">
      <w:pPr>
        <w:spacing w:line="360" w:lineRule="auto"/>
        <w:rPr>
          <w:rFonts w:ascii="Times New Roman" w:hAnsi="Times New Roman" w:cs="Times New Roman"/>
          <w:sz w:val="24"/>
          <w:szCs w:val="24"/>
        </w:rPr>
      </w:pPr>
      <w:r w:rsidRPr="00C40B23">
        <w:rPr>
          <w:rFonts w:ascii="Times New Roman" w:eastAsia="Times New Roman" w:hAnsi="Times New Roman" w:cs="Times New Roman"/>
          <w:sz w:val="24"/>
          <w:szCs w:val="24"/>
        </w:rPr>
        <w:t>Audio-recordings were transcribed using verbatim transcription and</w:t>
      </w:r>
      <w:r w:rsidR="002E2F20" w:rsidRPr="00C40B23">
        <w:rPr>
          <w:rFonts w:ascii="Times New Roman" w:eastAsia="Times New Roman" w:hAnsi="Times New Roman" w:cs="Times New Roman"/>
          <w:sz w:val="24"/>
          <w:szCs w:val="24"/>
        </w:rPr>
        <w:t xml:space="preserve"> </w:t>
      </w:r>
      <w:r w:rsidR="00E20D87" w:rsidRPr="00C40B23">
        <w:rPr>
          <w:rFonts w:ascii="Times New Roman" w:hAnsi="Times New Roman" w:cs="Times New Roman"/>
          <w:sz w:val="24"/>
          <w:szCs w:val="24"/>
        </w:rPr>
        <w:t xml:space="preserve">as the </w:t>
      </w:r>
      <w:r w:rsidR="00E20D87" w:rsidRPr="00C40B23">
        <w:rPr>
          <w:rFonts w:ascii="Times New Roman" w:hAnsi="Times New Roman" w:cs="Times New Roman"/>
          <w:bCs/>
          <w:sz w:val="24"/>
          <w:szCs w:val="24"/>
        </w:rPr>
        <w:t xml:space="preserve">intent of the analysis was to </w:t>
      </w:r>
      <w:r w:rsidR="00E20D87" w:rsidRPr="00C40B23">
        <w:rPr>
          <w:rFonts w:ascii="Times New Roman" w:hAnsi="Times New Roman" w:cs="Times New Roman"/>
          <w:sz w:val="24"/>
          <w:szCs w:val="24"/>
        </w:rPr>
        <w:t>describe, summarise and interpret surface level patterns in semantic content from the sample as a whole, data was</w:t>
      </w:r>
      <w:r w:rsidR="002E2F20" w:rsidRPr="00C40B23">
        <w:rPr>
          <w:rFonts w:ascii="Times New Roman" w:hAnsi="Times New Roman" w:cs="Times New Roman"/>
          <w:sz w:val="24"/>
          <w:szCs w:val="24"/>
        </w:rPr>
        <w:t xml:space="preserve"> </w:t>
      </w:r>
      <w:r w:rsidRPr="00C40B23">
        <w:rPr>
          <w:rFonts w:ascii="Times New Roman" w:eastAsia="Times New Roman" w:hAnsi="Times New Roman" w:cs="Times New Roman"/>
          <w:sz w:val="24"/>
          <w:szCs w:val="24"/>
        </w:rPr>
        <w:t>analysed using inductive thematic analysis</w:t>
      </w:r>
      <w:r w:rsidR="00E20D87" w:rsidRPr="00C40B23">
        <w:rPr>
          <w:rFonts w:ascii="Times New Roman" w:eastAsia="Times New Roman" w:hAnsi="Times New Roman" w:cs="Times New Roman"/>
          <w:sz w:val="24"/>
          <w:szCs w:val="24"/>
        </w:rPr>
        <w:t xml:space="preserve"> wi</w:t>
      </w:r>
      <w:r w:rsidR="00A82ECA">
        <w:rPr>
          <w:rFonts w:ascii="Times New Roman" w:eastAsia="Times New Roman" w:hAnsi="Times New Roman" w:cs="Times New Roman"/>
          <w:sz w:val="24"/>
          <w:szCs w:val="24"/>
        </w:rPr>
        <w:t>thin a contextualist framework.</w:t>
      </w:r>
      <w:r w:rsidRPr="00C40B23">
        <w:rPr>
          <w:rFonts w:ascii="Times New Roman" w:eastAsia="Times New Roman" w:hAnsi="Times New Roman" w:cs="Times New Roman"/>
          <w:sz w:val="24"/>
          <w:szCs w:val="24"/>
        </w:rPr>
        <w:t xml:space="preserve"> Following on from data </w:t>
      </w:r>
      <w:r w:rsidR="00E20D87" w:rsidRPr="00C40B23">
        <w:rPr>
          <w:rFonts w:ascii="Times New Roman" w:eastAsia="Times New Roman" w:hAnsi="Times New Roman" w:cs="Times New Roman"/>
          <w:sz w:val="24"/>
          <w:szCs w:val="24"/>
        </w:rPr>
        <w:t xml:space="preserve">familiarisation and </w:t>
      </w:r>
      <w:r w:rsidRPr="00C40B23">
        <w:rPr>
          <w:rFonts w:ascii="Times New Roman" w:eastAsia="Times New Roman" w:hAnsi="Times New Roman" w:cs="Times New Roman"/>
          <w:sz w:val="24"/>
          <w:szCs w:val="24"/>
        </w:rPr>
        <w:t xml:space="preserve">immersion, semantic similarities and differences were compared across each group of transcripts (i.e. student or teacher) to generate codes, which identified features of the data that were considered pertinent to the research question and that stakeholder. Codes were then analysed and combined at a broader level, </w:t>
      </w:r>
      <w:r w:rsidR="002E0926" w:rsidRPr="00C40B23">
        <w:rPr>
          <w:rFonts w:ascii="Times New Roman" w:eastAsia="Times New Roman" w:hAnsi="Times New Roman" w:cs="Times New Roman"/>
          <w:sz w:val="24"/>
          <w:szCs w:val="24"/>
        </w:rPr>
        <w:t>to develop themes and sub-themes</w:t>
      </w:r>
      <w:r w:rsidR="0080390C" w:rsidRPr="00C40B23">
        <w:rPr>
          <w:rFonts w:ascii="Times New Roman" w:eastAsia="Times New Roman" w:hAnsi="Times New Roman" w:cs="Times New Roman"/>
          <w:sz w:val="24"/>
          <w:szCs w:val="24"/>
        </w:rPr>
        <w:t xml:space="preserve">, see </w:t>
      </w:r>
      <w:r w:rsidR="0080390C" w:rsidRPr="00C40B23">
        <w:rPr>
          <w:rFonts w:ascii="Times New Roman" w:eastAsia="Times New Roman" w:hAnsi="Times New Roman" w:cs="Times New Roman"/>
          <w:i/>
          <w:sz w:val="24"/>
          <w:szCs w:val="24"/>
        </w:rPr>
        <w:t>Table 1</w:t>
      </w:r>
      <w:r w:rsidR="002E0926" w:rsidRPr="00C40B23">
        <w:rPr>
          <w:rFonts w:ascii="Times New Roman" w:eastAsia="Times New Roman" w:hAnsi="Times New Roman" w:cs="Times New Roman"/>
          <w:sz w:val="24"/>
          <w:szCs w:val="24"/>
        </w:rPr>
        <w:t xml:space="preserve">. </w:t>
      </w:r>
      <w:r w:rsidR="002E0926" w:rsidRPr="00C40B23">
        <w:rPr>
          <w:rFonts w:ascii="Times New Roman" w:hAnsi="Times New Roman" w:cs="Times New Roman"/>
          <w:sz w:val="24"/>
          <w:szCs w:val="24"/>
        </w:rPr>
        <w:t>The themes’ external and internal homogeneity were then reviewed to ensure that they were accurate and valid representations of the dataset, exhibiting clear and identifiable distinctions between groups, but also cohered meaningfully (Braun &amp; Clarke, 2006, 201</w:t>
      </w:r>
      <w:r w:rsidR="00D01D01" w:rsidRPr="00C40B23">
        <w:rPr>
          <w:rFonts w:ascii="Times New Roman" w:hAnsi="Times New Roman" w:cs="Times New Roman"/>
          <w:sz w:val="24"/>
          <w:szCs w:val="24"/>
        </w:rPr>
        <w:t>3</w:t>
      </w:r>
      <w:r w:rsidR="002E0926" w:rsidRPr="00C40B23">
        <w:rPr>
          <w:rFonts w:ascii="Times New Roman" w:hAnsi="Times New Roman" w:cs="Times New Roman"/>
          <w:sz w:val="24"/>
          <w:szCs w:val="24"/>
        </w:rPr>
        <w:t xml:space="preserve">). Themes were refined through discussion between </w:t>
      </w:r>
      <w:r w:rsidR="00F05F0A">
        <w:rPr>
          <w:rFonts w:ascii="Times New Roman" w:hAnsi="Times New Roman" w:cs="Times New Roman"/>
          <w:sz w:val="24"/>
          <w:szCs w:val="24"/>
        </w:rPr>
        <w:t>the</w:t>
      </w:r>
      <w:r w:rsidR="002E0926" w:rsidRPr="00C40B23">
        <w:rPr>
          <w:rFonts w:ascii="Times New Roman" w:hAnsi="Times New Roman" w:cs="Times New Roman"/>
          <w:sz w:val="24"/>
          <w:szCs w:val="24"/>
        </w:rPr>
        <w:t xml:space="preserve"> author</w:t>
      </w:r>
      <w:r w:rsidR="00F05F0A">
        <w:rPr>
          <w:rFonts w:ascii="Times New Roman" w:hAnsi="Times New Roman" w:cs="Times New Roman"/>
          <w:sz w:val="24"/>
          <w:szCs w:val="24"/>
        </w:rPr>
        <w:t>s</w:t>
      </w:r>
      <w:r w:rsidR="002E0926" w:rsidRPr="00C40B23">
        <w:rPr>
          <w:rFonts w:ascii="Times New Roman" w:hAnsi="Times New Roman" w:cs="Times New Roman"/>
          <w:sz w:val="24"/>
          <w:szCs w:val="24"/>
        </w:rPr>
        <w:t>.</w:t>
      </w:r>
    </w:p>
    <w:p w14:paraId="48A74192" w14:textId="77777777" w:rsidR="00F75E2D" w:rsidRPr="00C40B23" w:rsidRDefault="00F75E2D" w:rsidP="00B92701">
      <w:pPr>
        <w:spacing w:line="360" w:lineRule="auto"/>
        <w:rPr>
          <w:rFonts w:ascii="Times New Roman" w:eastAsia="Times New Roman" w:hAnsi="Times New Roman" w:cs="Times New Roman"/>
          <w:sz w:val="24"/>
          <w:szCs w:val="24"/>
        </w:rPr>
      </w:pPr>
    </w:p>
    <w:p w14:paraId="538B54A8" w14:textId="77777777" w:rsidR="00630E90" w:rsidRPr="00C40B23" w:rsidRDefault="00B14121" w:rsidP="00B92701">
      <w:pPr>
        <w:spacing w:line="360" w:lineRule="auto"/>
        <w:jc w:val="center"/>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Results</w:t>
      </w:r>
    </w:p>
    <w:p w14:paraId="233B89F9" w14:textId="77777777" w:rsidR="00630E90" w:rsidRPr="00C40B23" w:rsidRDefault="00B14121" w:rsidP="00B92701">
      <w:pPr>
        <w:spacing w:line="360" w:lineRule="auto"/>
        <w:ind w:firstLine="1134"/>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Three main themes: </w:t>
      </w:r>
      <w:r w:rsidR="00FD26FD" w:rsidRPr="00C40B23">
        <w:rPr>
          <w:rFonts w:ascii="Times New Roman" w:eastAsia="Times New Roman" w:hAnsi="Times New Roman" w:cs="Times New Roman"/>
          <w:i/>
          <w:sz w:val="24"/>
          <w:szCs w:val="24"/>
        </w:rPr>
        <w:t>Recognition of</w:t>
      </w:r>
      <w:r w:rsidR="00DA46AB" w:rsidRPr="00C40B23">
        <w:rPr>
          <w:rFonts w:ascii="Times New Roman" w:eastAsia="Times New Roman" w:hAnsi="Times New Roman" w:cs="Times New Roman"/>
          <w:i/>
          <w:sz w:val="24"/>
          <w:szCs w:val="24"/>
        </w:rPr>
        <w:t xml:space="preserve"> emotions, Managing r</w:t>
      </w:r>
      <w:r w:rsidRPr="00C40B23">
        <w:rPr>
          <w:rFonts w:ascii="Times New Roman" w:eastAsia="Times New Roman" w:hAnsi="Times New Roman" w:cs="Times New Roman"/>
          <w:i/>
          <w:sz w:val="24"/>
          <w:szCs w:val="24"/>
        </w:rPr>
        <w:t>elationships,</w:t>
      </w:r>
      <w:r w:rsidRPr="00C40B23">
        <w:rPr>
          <w:rFonts w:ascii="Times New Roman" w:eastAsia="Times New Roman" w:hAnsi="Times New Roman" w:cs="Times New Roman"/>
          <w:sz w:val="24"/>
          <w:szCs w:val="24"/>
        </w:rPr>
        <w:t xml:space="preserve"> and </w:t>
      </w:r>
      <w:r w:rsidR="00DA46AB" w:rsidRPr="00C40B23">
        <w:rPr>
          <w:rFonts w:ascii="Times New Roman" w:eastAsia="Times New Roman" w:hAnsi="Times New Roman" w:cs="Times New Roman"/>
          <w:i/>
          <w:sz w:val="24"/>
          <w:szCs w:val="24"/>
        </w:rPr>
        <w:t>Managing e</w:t>
      </w:r>
      <w:r w:rsidRPr="00C40B23">
        <w:rPr>
          <w:rFonts w:ascii="Times New Roman" w:eastAsia="Times New Roman" w:hAnsi="Times New Roman" w:cs="Times New Roman"/>
          <w:i/>
          <w:sz w:val="24"/>
          <w:szCs w:val="24"/>
        </w:rPr>
        <w:t>xpectations</w:t>
      </w:r>
      <w:r w:rsidRPr="00C40B23">
        <w:rPr>
          <w:rFonts w:ascii="Times New Roman" w:eastAsia="Times New Roman" w:hAnsi="Times New Roman" w:cs="Times New Roman"/>
          <w:sz w:val="24"/>
          <w:szCs w:val="24"/>
        </w:rPr>
        <w:t xml:space="preserve"> were identified across the ten focus groups. As shown in </w:t>
      </w:r>
      <w:r w:rsidR="00F75E2D" w:rsidRPr="00C40B23">
        <w:rPr>
          <w:rFonts w:ascii="Times New Roman" w:eastAsia="Times New Roman" w:hAnsi="Times New Roman" w:cs="Times New Roman"/>
          <w:i/>
          <w:sz w:val="24"/>
          <w:szCs w:val="24"/>
        </w:rPr>
        <w:t xml:space="preserve">Table </w:t>
      </w:r>
      <w:r w:rsidRPr="00C40B23">
        <w:rPr>
          <w:rFonts w:ascii="Times New Roman" w:eastAsia="Times New Roman" w:hAnsi="Times New Roman" w:cs="Times New Roman"/>
          <w:i/>
          <w:sz w:val="24"/>
          <w:szCs w:val="24"/>
        </w:rPr>
        <w:t xml:space="preserve">1 </w:t>
      </w:r>
      <w:r w:rsidRPr="00C40B23">
        <w:rPr>
          <w:rFonts w:ascii="Times New Roman" w:eastAsia="Times New Roman" w:hAnsi="Times New Roman" w:cs="Times New Roman"/>
          <w:sz w:val="24"/>
          <w:szCs w:val="24"/>
        </w:rPr>
        <w:t xml:space="preserve">each theme has a </w:t>
      </w:r>
      <w:r w:rsidR="00B77429" w:rsidRPr="00C40B23">
        <w:rPr>
          <w:rFonts w:ascii="Times New Roman" w:eastAsia="Times New Roman" w:hAnsi="Times New Roman" w:cs="Times New Roman"/>
          <w:sz w:val="24"/>
          <w:szCs w:val="24"/>
        </w:rPr>
        <w:t xml:space="preserve">differing </w:t>
      </w:r>
      <w:r w:rsidR="00F75E2D" w:rsidRPr="00C40B23">
        <w:rPr>
          <w:rFonts w:ascii="Times New Roman" w:eastAsia="Times New Roman" w:hAnsi="Times New Roman" w:cs="Times New Roman"/>
          <w:sz w:val="24"/>
          <w:szCs w:val="24"/>
        </w:rPr>
        <w:t xml:space="preserve">number of sub-themes, </w:t>
      </w:r>
      <w:r w:rsidRPr="00C40B23">
        <w:rPr>
          <w:rFonts w:ascii="Times New Roman" w:eastAsia="Times New Roman" w:hAnsi="Times New Roman" w:cs="Times New Roman"/>
          <w:sz w:val="24"/>
          <w:szCs w:val="24"/>
        </w:rPr>
        <w:t>which are explored separately below using illustrative quotes from participants</w:t>
      </w:r>
      <w:r w:rsidR="00F75E2D" w:rsidRPr="00C40B23">
        <w:rPr>
          <w:rFonts w:ascii="Times New Roman" w:eastAsia="Times New Roman" w:hAnsi="Times New Roman" w:cs="Times New Roman"/>
          <w:sz w:val="24"/>
          <w:szCs w:val="24"/>
        </w:rPr>
        <w:t xml:space="preserve">, see </w:t>
      </w:r>
      <w:r w:rsidR="00F75E2D" w:rsidRPr="00C40B23">
        <w:rPr>
          <w:rFonts w:ascii="Times New Roman" w:eastAsia="Times New Roman" w:hAnsi="Times New Roman" w:cs="Times New Roman"/>
          <w:i/>
          <w:sz w:val="24"/>
          <w:szCs w:val="24"/>
        </w:rPr>
        <w:t>Table 2</w:t>
      </w:r>
      <w:r w:rsidRPr="00C40B23">
        <w:rPr>
          <w:rFonts w:ascii="Times New Roman" w:eastAsia="Times New Roman" w:hAnsi="Times New Roman" w:cs="Times New Roman"/>
          <w:sz w:val="24"/>
          <w:szCs w:val="24"/>
        </w:rPr>
        <w:t xml:space="preserve">. </w:t>
      </w:r>
    </w:p>
    <w:p w14:paraId="3E28E03C" w14:textId="77777777" w:rsidR="00630E90" w:rsidRPr="00C40B23" w:rsidRDefault="00DA46AB" w:rsidP="00B92701">
      <w:pPr>
        <w:spacing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1. Recognition of e</w:t>
      </w:r>
      <w:r w:rsidR="00B14121" w:rsidRPr="00C40B23">
        <w:rPr>
          <w:rFonts w:ascii="Times New Roman" w:eastAsia="Times New Roman" w:hAnsi="Times New Roman" w:cs="Times New Roman"/>
          <w:b/>
          <w:sz w:val="24"/>
          <w:szCs w:val="24"/>
        </w:rPr>
        <w:t>motions</w:t>
      </w:r>
    </w:p>
    <w:p w14:paraId="412F4247" w14:textId="0938DBE3" w:rsidR="00E56A61" w:rsidRPr="00C40B23" w:rsidRDefault="00FD2B26"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lastRenderedPageBreak/>
        <w:t>Stakeholder’s r</w:t>
      </w:r>
      <w:r w:rsidR="00DC0C6A" w:rsidRPr="00C40B23">
        <w:rPr>
          <w:rFonts w:ascii="Times New Roman" w:eastAsia="Times New Roman" w:hAnsi="Times New Roman" w:cs="Times New Roman"/>
          <w:sz w:val="24"/>
          <w:szCs w:val="24"/>
        </w:rPr>
        <w:t xml:space="preserve">ecognition of emotions in the self and others was </w:t>
      </w:r>
      <w:r w:rsidR="00F05F0A" w:rsidRPr="00C40B23">
        <w:rPr>
          <w:rFonts w:ascii="Times New Roman" w:eastAsia="Times New Roman" w:hAnsi="Times New Roman" w:cs="Times New Roman"/>
          <w:sz w:val="24"/>
          <w:szCs w:val="24"/>
        </w:rPr>
        <w:t>domin</w:t>
      </w:r>
      <w:r w:rsidR="00F05F0A">
        <w:rPr>
          <w:rFonts w:ascii="Times New Roman" w:eastAsia="Times New Roman" w:hAnsi="Times New Roman" w:cs="Times New Roman"/>
          <w:sz w:val="24"/>
          <w:szCs w:val="24"/>
        </w:rPr>
        <w:t>ant</w:t>
      </w:r>
      <w:r w:rsidR="00F05F0A" w:rsidRPr="00C40B23">
        <w:rPr>
          <w:rFonts w:ascii="Times New Roman" w:eastAsia="Times New Roman" w:hAnsi="Times New Roman" w:cs="Times New Roman"/>
          <w:sz w:val="24"/>
          <w:szCs w:val="24"/>
        </w:rPr>
        <w:t xml:space="preserve"> </w:t>
      </w:r>
      <w:r w:rsidR="00DC0C6A" w:rsidRPr="00C40B23">
        <w:rPr>
          <w:rFonts w:ascii="Times New Roman" w:eastAsia="Times New Roman" w:hAnsi="Times New Roman" w:cs="Times New Roman"/>
          <w:sz w:val="24"/>
          <w:szCs w:val="24"/>
        </w:rPr>
        <w:t xml:space="preserve">and reoccurring across focus groups shaped by stakeholders’: </w:t>
      </w:r>
      <w:r w:rsidR="00DC0C6A" w:rsidRPr="00C40B23">
        <w:rPr>
          <w:rFonts w:ascii="Times New Roman" w:eastAsia="Times New Roman" w:hAnsi="Times New Roman" w:cs="Times New Roman"/>
          <w:i/>
          <w:sz w:val="24"/>
          <w:szCs w:val="24"/>
        </w:rPr>
        <w:t>Conflicting emotions</w:t>
      </w:r>
      <w:r w:rsidR="00DC0C6A" w:rsidRPr="00C40B23">
        <w:rPr>
          <w:rFonts w:ascii="Times New Roman" w:eastAsia="Times New Roman" w:hAnsi="Times New Roman" w:cs="Times New Roman"/>
          <w:sz w:val="24"/>
          <w:szCs w:val="24"/>
        </w:rPr>
        <w:t xml:space="preserve">, </w:t>
      </w:r>
      <w:r w:rsidR="00DC0C6A" w:rsidRPr="00C40B23">
        <w:rPr>
          <w:rFonts w:ascii="Times New Roman" w:eastAsia="Times New Roman" w:hAnsi="Times New Roman" w:cs="Times New Roman"/>
          <w:i/>
          <w:sz w:val="24"/>
          <w:szCs w:val="24"/>
        </w:rPr>
        <w:t>Feelings of loss</w:t>
      </w:r>
      <w:r w:rsidR="0059642A" w:rsidRPr="00C40B23">
        <w:rPr>
          <w:rFonts w:ascii="Times New Roman" w:eastAsia="Times New Roman" w:hAnsi="Times New Roman" w:cs="Times New Roman"/>
          <w:sz w:val="24"/>
          <w:szCs w:val="24"/>
        </w:rPr>
        <w:t xml:space="preserve">, </w:t>
      </w:r>
      <w:r w:rsidR="00DC0C6A" w:rsidRPr="00C40B23">
        <w:rPr>
          <w:rFonts w:ascii="Times New Roman" w:eastAsia="Times New Roman" w:hAnsi="Times New Roman" w:cs="Times New Roman"/>
          <w:i/>
          <w:sz w:val="24"/>
          <w:szCs w:val="24"/>
        </w:rPr>
        <w:t>Repression</w:t>
      </w:r>
      <w:r w:rsidR="0059642A" w:rsidRPr="00C40B23">
        <w:rPr>
          <w:rFonts w:ascii="Times New Roman" w:eastAsia="Times New Roman" w:hAnsi="Times New Roman" w:cs="Times New Roman"/>
          <w:sz w:val="24"/>
          <w:szCs w:val="24"/>
        </w:rPr>
        <w:t xml:space="preserve"> and </w:t>
      </w:r>
      <w:r w:rsidR="00DC0C6A" w:rsidRPr="00C40B23">
        <w:rPr>
          <w:rFonts w:ascii="Times New Roman" w:eastAsia="Times New Roman" w:hAnsi="Times New Roman" w:cs="Times New Roman"/>
          <w:i/>
          <w:sz w:val="24"/>
          <w:szCs w:val="24"/>
        </w:rPr>
        <w:t>Management of emotions</w:t>
      </w:r>
      <w:r w:rsidR="00DC0C6A" w:rsidRPr="00C40B23">
        <w:rPr>
          <w:rFonts w:ascii="Times New Roman" w:eastAsia="Times New Roman" w:hAnsi="Times New Roman" w:cs="Times New Roman"/>
          <w:sz w:val="24"/>
          <w:szCs w:val="24"/>
        </w:rPr>
        <w:t>.</w:t>
      </w:r>
    </w:p>
    <w:p w14:paraId="4D0E6786" w14:textId="77777777" w:rsidR="00630E90" w:rsidRPr="00C40B23" w:rsidRDefault="0059642A" w:rsidP="00B92701">
      <w:pPr>
        <w:spacing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C</w:t>
      </w:r>
      <w:r w:rsidR="00B14121" w:rsidRPr="00C40B23">
        <w:rPr>
          <w:rFonts w:ascii="Times New Roman" w:eastAsia="Times New Roman" w:hAnsi="Times New Roman" w:cs="Times New Roman"/>
          <w:b/>
          <w:sz w:val="24"/>
          <w:szCs w:val="24"/>
        </w:rPr>
        <w:t xml:space="preserve">onflicting emotions </w:t>
      </w:r>
    </w:p>
    <w:p w14:paraId="3CA64F54" w14:textId="22584171"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Altho</w:t>
      </w:r>
      <w:r w:rsidR="00DA46AB" w:rsidRPr="00C40B23">
        <w:rPr>
          <w:rFonts w:ascii="Times New Roman" w:eastAsia="Times New Roman" w:hAnsi="Times New Roman" w:cs="Times New Roman"/>
          <w:sz w:val="24"/>
          <w:szCs w:val="24"/>
        </w:rPr>
        <w:t xml:space="preserve">ugh acknowledgement was made </w:t>
      </w:r>
      <w:r w:rsidR="00F05F0A">
        <w:rPr>
          <w:rFonts w:ascii="Times New Roman" w:eastAsia="Times New Roman" w:hAnsi="Times New Roman" w:cs="Times New Roman"/>
          <w:sz w:val="24"/>
          <w:szCs w:val="24"/>
        </w:rPr>
        <w:t>of</w:t>
      </w:r>
      <w:r w:rsidR="00DA46AB"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primary-secondary school transition being a ‘right of passage’ (Parent</w:t>
      </w:r>
      <w:r w:rsidR="00022462" w:rsidRPr="00C40B23">
        <w:rPr>
          <w:rFonts w:ascii="Times New Roman" w:eastAsia="Times New Roman" w:hAnsi="Times New Roman" w:cs="Times New Roman"/>
          <w:sz w:val="24"/>
          <w:szCs w:val="24"/>
        </w:rPr>
        <w:t>, Angela</w:t>
      </w:r>
      <w:r w:rsidRPr="00C40B23">
        <w:rPr>
          <w:rFonts w:ascii="Times New Roman" w:eastAsia="Times New Roman" w:hAnsi="Times New Roman" w:cs="Times New Roman"/>
          <w:sz w:val="24"/>
          <w:szCs w:val="24"/>
        </w:rPr>
        <w:t xml:space="preserve">), in the lead up to and during the transfer period almost all students and parents expressed experiencing conflicting emotions and strong feelings of loss. Stakeholders could recognise these emotions, </w:t>
      </w:r>
      <w:r w:rsidR="009D3EB0" w:rsidRPr="00C40B23">
        <w:rPr>
          <w:rFonts w:ascii="Times New Roman" w:eastAsia="Times New Roman" w:hAnsi="Times New Roman" w:cs="Times New Roman"/>
          <w:sz w:val="24"/>
          <w:szCs w:val="24"/>
        </w:rPr>
        <w:t xml:space="preserve">in addition </w:t>
      </w:r>
      <w:r w:rsidR="009078C2" w:rsidRPr="00C40B23">
        <w:rPr>
          <w:rFonts w:ascii="Times New Roman" w:eastAsia="Times New Roman" w:hAnsi="Times New Roman" w:cs="Times New Roman"/>
          <w:sz w:val="24"/>
          <w:szCs w:val="24"/>
        </w:rPr>
        <w:t>to strategies</w:t>
      </w:r>
      <w:r w:rsidRPr="00C40B23">
        <w:rPr>
          <w:rFonts w:ascii="Times New Roman" w:eastAsia="Times New Roman" w:hAnsi="Times New Roman" w:cs="Times New Roman"/>
          <w:sz w:val="24"/>
          <w:szCs w:val="24"/>
        </w:rPr>
        <w:t xml:space="preserve"> employed to manage them (i.e. repression) in themselves and others.</w:t>
      </w:r>
    </w:p>
    <w:p w14:paraId="533E2693"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b/>
          <w:i/>
          <w:sz w:val="24"/>
          <w:szCs w:val="24"/>
        </w:rPr>
        <w:t>Students</w:t>
      </w:r>
    </w:p>
    <w:p w14:paraId="125AC62C"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Prior to secondary school transfer, students faced mixed, conflicting emotions, such as nervousness and excitement:</w:t>
      </w:r>
      <w:r w:rsidR="00C74982" w:rsidRPr="00C40B23">
        <w:rPr>
          <w:rFonts w:ascii="Times New Roman" w:eastAsia="Times New Roman" w:hAnsi="Times New Roman" w:cs="Times New Roman"/>
          <w:sz w:val="24"/>
          <w:szCs w:val="24"/>
        </w:rPr>
        <w:t xml:space="preserve"> ‘Erm it’s a bit of excitement and a bit of stress and err anxiousness’</w:t>
      </w:r>
      <w:r w:rsidR="00DF6D1E" w:rsidRPr="00C40B23">
        <w:rPr>
          <w:rFonts w:ascii="Times New Roman" w:eastAsia="Times New Roman" w:hAnsi="Times New Roman" w:cs="Times New Roman"/>
          <w:sz w:val="24"/>
          <w:szCs w:val="24"/>
        </w:rPr>
        <w:t xml:space="preserve"> </w:t>
      </w:r>
      <w:r w:rsidR="00C74982" w:rsidRPr="00C40B23">
        <w:rPr>
          <w:rFonts w:ascii="Times New Roman" w:eastAsia="Times New Roman" w:hAnsi="Times New Roman" w:cs="Times New Roman"/>
          <w:sz w:val="24"/>
          <w:szCs w:val="24"/>
        </w:rPr>
        <w:t xml:space="preserve">(Student </w:t>
      </w:r>
      <w:r w:rsidR="009E1E01" w:rsidRPr="00C40B23">
        <w:rPr>
          <w:rFonts w:ascii="Times New Roman" w:eastAsia="Times New Roman" w:hAnsi="Times New Roman" w:cs="Times New Roman"/>
          <w:sz w:val="24"/>
          <w:szCs w:val="24"/>
        </w:rPr>
        <w:t>E, Joseph</w:t>
      </w:r>
      <w:r w:rsidR="00C74982" w:rsidRPr="00C40B23">
        <w:rPr>
          <w:rFonts w:ascii="Times New Roman" w:eastAsia="Times New Roman" w:hAnsi="Times New Roman" w:cs="Times New Roman"/>
          <w:sz w:val="24"/>
          <w:szCs w:val="24"/>
        </w:rPr>
        <w:t>) and loss vs. progression</w:t>
      </w:r>
      <w:r w:rsidR="00E54E7A" w:rsidRPr="00C40B23">
        <w:rPr>
          <w:rFonts w:ascii="Times New Roman" w:eastAsia="Times New Roman" w:hAnsi="Times New Roman" w:cs="Times New Roman"/>
          <w:sz w:val="24"/>
          <w:szCs w:val="24"/>
        </w:rPr>
        <w:t>: ‘I was sad because I was leaving all my friends behind but then I was happy because of like, because a new beginning’s happenin</w:t>
      </w:r>
      <w:r w:rsidR="002A18A9" w:rsidRPr="00C40B23">
        <w:rPr>
          <w:rFonts w:ascii="Times New Roman" w:eastAsia="Times New Roman" w:hAnsi="Times New Roman" w:cs="Times New Roman"/>
          <w:sz w:val="24"/>
          <w:szCs w:val="24"/>
        </w:rPr>
        <w:t xml:space="preserve">g in your life’ (Student </w:t>
      </w:r>
      <w:r w:rsidR="00E54E7A" w:rsidRPr="00C40B23">
        <w:rPr>
          <w:rFonts w:ascii="Times New Roman" w:eastAsia="Times New Roman" w:hAnsi="Times New Roman" w:cs="Times New Roman"/>
          <w:sz w:val="24"/>
          <w:szCs w:val="24"/>
        </w:rPr>
        <w:t>I,</w:t>
      </w:r>
      <w:r w:rsidR="00DF6D1E" w:rsidRPr="00C40B23">
        <w:rPr>
          <w:rFonts w:ascii="Times New Roman" w:eastAsia="Times New Roman" w:hAnsi="Times New Roman" w:cs="Times New Roman"/>
          <w:sz w:val="24"/>
          <w:szCs w:val="24"/>
        </w:rPr>
        <w:t xml:space="preserve"> </w:t>
      </w:r>
      <w:r w:rsidR="00F8639B" w:rsidRPr="00C40B23">
        <w:rPr>
          <w:rFonts w:ascii="Times New Roman" w:eastAsia="Times New Roman" w:hAnsi="Times New Roman" w:cs="Times New Roman"/>
          <w:sz w:val="24"/>
          <w:szCs w:val="24"/>
        </w:rPr>
        <w:t>Peter</w:t>
      </w:r>
      <w:r w:rsidR="00E54E7A" w:rsidRPr="00C40B23">
        <w:rPr>
          <w:rFonts w:ascii="Times New Roman" w:eastAsia="Times New Roman" w:hAnsi="Times New Roman" w:cs="Times New Roman"/>
          <w:sz w:val="24"/>
          <w:szCs w:val="24"/>
        </w:rPr>
        <w:t>)</w:t>
      </w:r>
      <w:r w:rsidR="009E1E01" w:rsidRPr="00C40B23">
        <w:rPr>
          <w:rFonts w:ascii="Times New Roman" w:eastAsia="Times New Roman" w:hAnsi="Times New Roman" w:cs="Times New Roman"/>
          <w:sz w:val="24"/>
          <w:szCs w:val="24"/>
        </w:rPr>
        <w:t xml:space="preserve">. </w:t>
      </w:r>
      <w:r w:rsidR="00C74982" w:rsidRPr="00C40B23">
        <w:rPr>
          <w:rFonts w:ascii="Times New Roman" w:eastAsia="Times New Roman" w:hAnsi="Times New Roman" w:cs="Times New Roman"/>
          <w:sz w:val="24"/>
          <w:szCs w:val="24"/>
        </w:rPr>
        <w:t xml:space="preserve">These conflicts were shown to </w:t>
      </w:r>
      <w:r w:rsidR="00C74982" w:rsidRPr="00C40B23">
        <w:rPr>
          <w:rFonts w:ascii="Times New Roman" w:hAnsi="Times New Roman" w:cs="Times New Roman"/>
          <w:sz w:val="24"/>
          <w:szCs w:val="24"/>
        </w:rPr>
        <w:t>follow a trajectory, in that once one emotional conflict</w:t>
      </w:r>
      <w:r w:rsidR="002E2F20" w:rsidRPr="00C40B23">
        <w:rPr>
          <w:rFonts w:ascii="Times New Roman" w:hAnsi="Times New Roman" w:cs="Times New Roman"/>
          <w:sz w:val="24"/>
          <w:szCs w:val="24"/>
        </w:rPr>
        <w:t xml:space="preserve"> had</w:t>
      </w:r>
      <w:r w:rsidR="00DA46AB" w:rsidRPr="00C40B23">
        <w:rPr>
          <w:rFonts w:ascii="Times New Roman" w:hAnsi="Times New Roman" w:cs="Times New Roman"/>
          <w:sz w:val="24"/>
          <w:szCs w:val="24"/>
        </w:rPr>
        <w:t xml:space="preserve"> been overcome, students were</w:t>
      </w:r>
      <w:r w:rsidR="00C74982" w:rsidRPr="00C40B23">
        <w:rPr>
          <w:rFonts w:ascii="Times New Roman" w:hAnsi="Times New Roman" w:cs="Times New Roman"/>
          <w:sz w:val="24"/>
          <w:szCs w:val="24"/>
        </w:rPr>
        <w:t xml:space="preserve"> faced with another: </w:t>
      </w:r>
      <w:r w:rsidRPr="00C40B23">
        <w:rPr>
          <w:rFonts w:ascii="Times New Roman" w:eastAsia="Times New Roman" w:hAnsi="Times New Roman" w:cs="Times New Roman"/>
          <w:sz w:val="24"/>
          <w:szCs w:val="24"/>
        </w:rPr>
        <w:t>‘at the start of the holidays I felt dead sad because none of my friends from my primary came here and then throughout the holidays got really excited and then the last bit I got</w:t>
      </w:r>
      <w:r w:rsidR="002A18A9" w:rsidRPr="00C40B23">
        <w:rPr>
          <w:rFonts w:ascii="Times New Roman" w:eastAsia="Times New Roman" w:hAnsi="Times New Roman" w:cs="Times New Roman"/>
          <w:sz w:val="24"/>
          <w:szCs w:val="24"/>
        </w:rPr>
        <w:t xml:space="preserve"> really nervous’ (Student </w:t>
      </w:r>
      <w:r w:rsidR="007D1593" w:rsidRPr="00C40B23">
        <w:rPr>
          <w:rFonts w:ascii="Times New Roman" w:eastAsia="Times New Roman" w:hAnsi="Times New Roman" w:cs="Times New Roman"/>
          <w:sz w:val="24"/>
          <w:szCs w:val="24"/>
        </w:rPr>
        <w:t>I</w:t>
      </w:r>
      <w:r w:rsidR="009E1E01" w:rsidRPr="00C40B23">
        <w:rPr>
          <w:rFonts w:ascii="Times New Roman" w:eastAsia="Times New Roman" w:hAnsi="Times New Roman" w:cs="Times New Roman"/>
          <w:sz w:val="24"/>
          <w:szCs w:val="24"/>
        </w:rPr>
        <w:t>,</w:t>
      </w:r>
      <w:r w:rsidR="007D1593" w:rsidRPr="00C40B23">
        <w:rPr>
          <w:rFonts w:ascii="Times New Roman" w:eastAsia="Times New Roman" w:hAnsi="Times New Roman" w:cs="Times New Roman"/>
          <w:sz w:val="24"/>
          <w:szCs w:val="24"/>
        </w:rPr>
        <w:t xml:space="preserve"> Molly</w:t>
      </w:r>
      <w:r w:rsidR="00C74982" w:rsidRPr="00C40B23">
        <w:rPr>
          <w:rFonts w:ascii="Times New Roman" w:eastAsia="Times New Roman" w:hAnsi="Times New Roman" w:cs="Times New Roman"/>
          <w:sz w:val="24"/>
          <w:szCs w:val="24"/>
        </w:rPr>
        <w:t>).</w:t>
      </w:r>
    </w:p>
    <w:p w14:paraId="3F71479F"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b/>
          <w:i/>
          <w:sz w:val="24"/>
          <w:szCs w:val="24"/>
        </w:rPr>
        <w:t>Parents</w:t>
      </w:r>
    </w:p>
    <w:p w14:paraId="77D57D18"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Parents appeared to recognise their child’s conflicting emotions: ‘I ensured the conversations were positive and acknowledged his</w:t>
      </w:r>
      <w:r w:rsidR="002A18A9" w:rsidRPr="00C40B23">
        <w:rPr>
          <w:rFonts w:ascii="Times New Roman" w:eastAsia="Times New Roman" w:hAnsi="Times New Roman" w:cs="Times New Roman"/>
          <w:sz w:val="24"/>
          <w:szCs w:val="24"/>
        </w:rPr>
        <w:t xml:space="preserve"> nerves/worries’ (Parent</w:t>
      </w:r>
      <w:r w:rsidR="00022462" w:rsidRPr="00C40B23">
        <w:rPr>
          <w:rFonts w:ascii="Times New Roman" w:eastAsia="Times New Roman" w:hAnsi="Times New Roman" w:cs="Times New Roman"/>
          <w:sz w:val="24"/>
          <w:szCs w:val="24"/>
        </w:rPr>
        <w:t>, Rachael</w:t>
      </w:r>
      <w:r w:rsidRPr="00C40B23">
        <w:rPr>
          <w:rFonts w:ascii="Times New Roman" w:eastAsia="Times New Roman" w:hAnsi="Times New Roman" w:cs="Times New Roman"/>
          <w:sz w:val="24"/>
          <w:szCs w:val="24"/>
        </w:rPr>
        <w:t>), and the trajectory in which these feelings manifest</w:t>
      </w:r>
      <w:r w:rsidR="00DA46AB" w:rsidRPr="00C40B23">
        <w:rPr>
          <w:rFonts w:ascii="Times New Roman" w:eastAsia="Times New Roman" w:hAnsi="Times New Roman" w:cs="Times New Roman"/>
          <w:sz w:val="24"/>
          <w:szCs w:val="24"/>
        </w:rPr>
        <w:t>ed</w:t>
      </w:r>
      <w:r w:rsidRPr="00C40B23">
        <w:rPr>
          <w:rFonts w:ascii="Times New Roman" w:eastAsia="Times New Roman" w:hAnsi="Times New Roman" w:cs="Times New Roman"/>
          <w:sz w:val="24"/>
          <w:szCs w:val="24"/>
        </w:rPr>
        <w:t>: she felt a ‘Mixture of emotions, one day really excited and the next day nervous, then that turned to fear so reassurance stepped in, then back to</w:t>
      </w:r>
      <w:r w:rsidR="002E2F20" w:rsidRPr="00C40B23">
        <w:rPr>
          <w:rFonts w:ascii="Times New Roman" w:eastAsia="Times New Roman" w:hAnsi="Times New Roman" w:cs="Times New Roman"/>
          <w:sz w:val="24"/>
          <w:szCs w:val="24"/>
        </w:rPr>
        <w:t xml:space="preserve"> </w:t>
      </w:r>
      <w:r w:rsidR="002A18A9" w:rsidRPr="00C40B23">
        <w:rPr>
          <w:rFonts w:ascii="Times New Roman" w:eastAsia="Times New Roman" w:hAnsi="Times New Roman" w:cs="Times New Roman"/>
          <w:sz w:val="24"/>
          <w:szCs w:val="24"/>
        </w:rPr>
        <w:t>excitement’ (Parent</w:t>
      </w:r>
      <w:r w:rsidR="00022462" w:rsidRPr="00C40B23">
        <w:rPr>
          <w:rFonts w:ascii="Times New Roman" w:eastAsia="Times New Roman" w:hAnsi="Times New Roman" w:cs="Times New Roman"/>
          <w:sz w:val="24"/>
          <w:szCs w:val="24"/>
        </w:rPr>
        <w:t>, Jenny</w:t>
      </w:r>
      <w:r w:rsidRPr="00C40B23">
        <w:rPr>
          <w:rFonts w:ascii="Times New Roman" w:eastAsia="Times New Roman" w:hAnsi="Times New Roman" w:cs="Times New Roman"/>
          <w:sz w:val="24"/>
          <w:szCs w:val="24"/>
        </w:rPr>
        <w:t xml:space="preserve">). Verbal reassurance was deemed best to support students manage these conflicting emotions. </w:t>
      </w:r>
    </w:p>
    <w:p w14:paraId="542CF5DB"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Parents were also negotiating their own emotional conflicts </w:t>
      </w:r>
      <w:r w:rsidR="00DA46AB" w:rsidRPr="00C40B23">
        <w:rPr>
          <w:rFonts w:ascii="Times New Roman" w:eastAsia="Times New Roman" w:hAnsi="Times New Roman" w:cs="Times New Roman"/>
          <w:sz w:val="24"/>
          <w:szCs w:val="24"/>
        </w:rPr>
        <w:t>in accepting that the</w:t>
      </w:r>
      <w:r w:rsidR="003A11F5" w:rsidRPr="00C40B23">
        <w:rPr>
          <w:rFonts w:ascii="Times New Roman" w:eastAsia="Times New Roman" w:hAnsi="Times New Roman" w:cs="Times New Roman"/>
          <w:sz w:val="24"/>
          <w:szCs w:val="24"/>
        </w:rPr>
        <w:t>ir</w:t>
      </w:r>
      <w:r w:rsidR="00DA46AB" w:rsidRPr="00C40B23">
        <w:rPr>
          <w:rFonts w:ascii="Times New Roman" w:eastAsia="Times New Roman" w:hAnsi="Times New Roman" w:cs="Times New Roman"/>
          <w:sz w:val="24"/>
          <w:szCs w:val="24"/>
        </w:rPr>
        <w:t xml:space="preserve"> child wa</w:t>
      </w:r>
      <w:r w:rsidR="009D3EB0" w:rsidRPr="00C40B23">
        <w:rPr>
          <w:rFonts w:ascii="Times New Roman" w:eastAsia="Times New Roman" w:hAnsi="Times New Roman" w:cs="Times New Roman"/>
          <w:sz w:val="24"/>
          <w:szCs w:val="24"/>
        </w:rPr>
        <w:t>s growing up and</w:t>
      </w:r>
      <w:r w:rsidRPr="00C40B23">
        <w:rPr>
          <w:rFonts w:ascii="Times New Roman" w:eastAsia="Times New Roman" w:hAnsi="Times New Roman" w:cs="Times New Roman"/>
          <w:sz w:val="24"/>
          <w:szCs w:val="24"/>
        </w:rPr>
        <w:t>: ‘no longer in the primary sc</w:t>
      </w:r>
      <w:r w:rsidR="002A18A9" w:rsidRPr="00C40B23">
        <w:rPr>
          <w:rFonts w:ascii="Times New Roman" w:eastAsia="Times New Roman" w:hAnsi="Times New Roman" w:cs="Times New Roman"/>
          <w:sz w:val="24"/>
          <w:szCs w:val="24"/>
        </w:rPr>
        <w:t>hool bubble’ (Parent</w:t>
      </w:r>
      <w:r w:rsidR="00022462" w:rsidRPr="00C40B23">
        <w:rPr>
          <w:rFonts w:ascii="Times New Roman" w:eastAsia="Times New Roman" w:hAnsi="Times New Roman" w:cs="Times New Roman"/>
          <w:sz w:val="24"/>
          <w:szCs w:val="24"/>
        </w:rPr>
        <w:t>, Laura</w:t>
      </w:r>
      <w:r w:rsidRPr="00C40B23">
        <w:rPr>
          <w:rFonts w:ascii="Times New Roman" w:eastAsia="Times New Roman" w:hAnsi="Times New Roman" w:cs="Times New Roman"/>
          <w:sz w:val="24"/>
          <w:szCs w:val="24"/>
        </w:rPr>
        <w:t>) and letting go: ‘I definitely agree that it is a process o</w:t>
      </w:r>
      <w:r w:rsidR="002A18A9" w:rsidRPr="00C40B23">
        <w:rPr>
          <w:rFonts w:ascii="Times New Roman" w:eastAsia="Times New Roman" w:hAnsi="Times New Roman" w:cs="Times New Roman"/>
          <w:sz w:val="24"/>
          <w:szCs w:val="24"/>
        </w:rPr>
        <w:t>f letting go’ (Parent</w:t>
      </w:r>
      <w:r w:rsidR="00022462" w:rsidRPr="00C40B23">
        <w:rPr>
          <w:rFonts w:ascii="Times New Roman" w:eastAsia="Times New Roman" w:hAnsi="Times New Roman" w:cs="Times New Roman"/>
          <w:sz w:val="24"/>
          <w:szCs w:val="24"/>
        </w:rPr>
        <w:t>, Rachael</w:t>
      </w:r>
      <w:r w:rsidRPr="00C40B23">
        <w:rPr>
          <w:rFonts w:ascii="Times New Roman" w:eastAsia="Times New Roman" w:hAnsi="Times New Roman" w:cs="Times New Roman"/>
          <w:sz w:val="24"/>
          <w:szCs w:val="24"/>
        </w:rPr>
        <w:t xml:space="preserve">). The process of letting go was shown to get easier with time and shaped parenting behaviours: </w:t>
      </w:r>
      <w:r w:rsidRPr="00C40B23">
        <w:rPr>
          <w:rFonts w:ascii="Times New Roman" w:eastAsia="Times New Roman" w:hAnsi="Times New Roman" w:cs="Times New Roman"/>
          <w:i/>
          <w:sz w:val="24"/>
          <w:szCs w:val="24"/>
        </w:rPr>
        <w:t>‘</w:t>
      </w:r>
      <w:r w:rsidRPr="00C40B23">
        <w:rPr>
          <w:rFonts w:ascii="Times New Roman" w:eastAsia="Times New Roman" w:hAnsi="Times New Roman" w:cs="Times New Roman"/>
          <w:sz w:val="24"/>
          <w:szCs w:val="24"/>
        </w:rPr>
        <w:t>I have had to learn to ask questions in a different way so they don’t think I’m over</w:t>
      </w:r>
      <w:r w:rsidR="002A18A9" w:rsidRPr="00C40B23">
        <w:rPr>
          <w:rFonts w:ascii="Times New Roman" w:eastAsia="Times New Roman" w:hAnsi="Times New Roman" w:cs="Times New Roman"/>
          <w:sz w:val="24"/>
          <w:szCs w:val="24"/>
        </w:rPr>
        <w:t xml:space="preserve"> protective’ (Parent</w:t>
      </w:r>
      <w:r w:rsidR="00022462" w:rsidRPr="00C40B23">
        <w:rPr>
          <w:rFonts w:ascii="Times New Roman" w:eastAsia="Times New Roman" w:hAnsi="Times New Roman" w:cs="Times New Roman"/>
          <w:sz w:val="24"/>
          <w:szCs w:val="24"/>
        </w:rPr>
        <w:t>, Chloe</w:t>
      </w:r>
      <w:r w:rsidRPr="00C40B23">
        <w:rPr>
          <w:rFonts w:ascii="Times New Roman" w:eastAsia="Times New Roman" w:hAnsi="Times New Roman" w:cs="Times New Roman"/>
          <w:sz w:val="24"/>
          <w:szCs w:val="24"/>
        </w:rPr>
        <w:t>).</w:t>
      </w:r>
    </w:p>
    <w:p w14:paraId="5BE0C160" w14:textId="77777777" w:rsidR="00630E90" w:rsidRPr="00C40B23" w:rsidRDefault="00B14121" w:rsidP="00B92701">
      <w:pPr>
        <w:spacing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Feelings of loss</w:t>
      </w:r>
    </w:p>
    <w:p w14:paraId="58677284" w14:textId="77777777" w:rsidR="002E0926"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lastRenderedPageBreak/>
        <w:t xml:space="preserve">The motif of loss was shown to be dominant and reoccurring across all focus groups, and central to parents’ and students’ </w:t>
      </w:r>
      <w:r w:rsidR="009D3EB0" w:rsidRPr="00C40B23">
        <w:rPr>
          <w:rFonts w:ascii="Times New Roman" w:eastAsia="Times New Roman" w:hAnsi="Times New Roman" w:cs="Times New Roman"/>
          <w:sz w:val="24"/>
          <w:szCs w:val="24"/>
        </w:rPr>
        <w:t>experience of primary-secondary school transition and for this merits</w:t>
      </w:r>
      <w:r w:rsidR="002E0926" w:rsidRPr="00C40B23">
        <w:rPr>
          <w:rFonts w:ascii="Times New Roman" w:eastAsia="Times New Roman" w:hAnsi="Times New Roman" w:cs="Times New Roman"/>
          <w:sz w:val="24"/>
          <w:szCs w:val="24"/>
        </w:rPr>
        <w:t xml:space="preserve"> its own theme, to reflect the complexity and depth</w:t>
      </w:r>
      <w:r w:rsidR="00C74982" w:rsidRPr="00C40B23">
        <w:rPr>
          <w:rFonts w:ascii="Times New Roman" w:eastAsia="Times New Roman" w:hAnsi="Times New Roman" w:cs="Times New Roman"/>
          <w:sz w:val="24"/>
          <w:szCs w:val="24"/>
        </w:rPr>
        <w:t xml:space="preserve"> of the </w:t>
      </w:r>
      <w:r w:rsidR="009D3EB0" w:rsidRPr="00C40B23">
        <w:rPr>
          <w:rFonts w:ascii="Times New Roman" w:eastAsia="Times New Roman" w:hAnsi="Times New Roman" w:cs="Times New Roman"/>
          <w:sz w:val="24"/>
          <w:szCs w:val="24"/>
        </w:rPr>
        <w:t>participants’</w:t>
      </w:r>
      <w:r w:rsidR="00C74982" w:rsidRPr="00C40B23">
        <w:rPr>
          <w:rFonts w:ascii="Times New Roman" w:eastAsia="Times New Roman" w:hAnsi="Times New Roman" w:cs="Times New Roman"/>
          <w:sz w:val="24"/>
          <w:szCs w:val="24"/>
        </w:rPr>
        <w:t xml:space="preserve"> feelings</w:t>
      </w:r>
      <w:r w:rsidRPr="00C40B23">
        <w:rPr>
          <w:rFonts w:ascii="Times New Roman" w:eastAsia="Times New Roman" w:hAnsi="Times New Roman" w:cs="Times New Roman"/>
          <w:sz w:val="24"/>
          <w:szCs w:val="24"/>
        </w:rPr>
        <w:t>.</w:t>
      </w:r>
    </w:p>
    <w:p w14:paraId="13A10859"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b/>
          <w:sz w:val="24"/>
          <w:szCs w:val="24"/>
        </w:rPr>
        <w:t>S</w:t>
      </w:r>
      <w:r w:rsidRPr="00C40B23">
        <w:rPr>
          <w:rFonts w:ascii="Times New Roman" w:eastAsia="Times New Roman" w:hAnsi="Times New Roman" w:cs="Times New Roman"/>
          <w:b/>
          <w:i/>
          <w:sz w:val="24"/>
          <w:szCs w:val="24"/>
        </w:rPr>
        <w:t>tudents</w:t>
      </w:r>
    </w:p>
    <w:p w14:paraId="23CA025E"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For students</w:t>
      </w:r>
      <w:r w:rsidR="009D3EB0" w:rsidRPr="00C40B23">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leaving primary school was portrayed as a personal loss: ‘like you were leaving part of like your family behind, and you were leaving part of like y</w:t>
      </w:r>
      <w:r w:rsidR="002A18A9" w:rsidRPr="00C40B23">
        <w:rPr>
          <w:rFonts w:ascii="Times New Roman" w:eastAsia="Times New Roman" w:hAnsi="Times New Roman" w:cs="Times New Roman"/>
          <w:sz w:val="24"/>
          <w:szCs w:val="24"/>
        </w:rPr>
        <w:t xml:space="preserve">ourself behind’ (Student </w:t>
      </w:r>
      <w:r w:rsidRPr="00C40B23">
        <w:rPr>
          <w:rFonts w:ascii="Times New Roman" w:eastAsia="Times New Roman" w:hAnsi="Times New Roman" w:cs="Times New Roman"/>
          <w:sz w:val="24"/>
          <w:szCs w:val="24"/>
        </w:rPr>
        <w:t>H</w:t>
      </w:r>
      <w:r w:rsidR="009E1E01" w:rsidRPr="00C40B23">
        <w:rPr>
          <w:rFonts w:ascii="Times New Roman" w:eastAsia="Times New Roman" w:hAnsi="Times New Roman" w:cs="Times New Roman"/>
          <w:sz w:val="24"/>
          <w:szCs w:val="24"/>
        </w:rPr>
        <w:t>, Thomas</w:t>
      </w:r>
      <w:r w:rsidRPr="00C40B23">
        <w:rPr>
          <w:rFonts w:ascii="Times New Roman" w:eastAsia="Times New Roman" w:hAnsi="Times New Roman" w:cs="Times New Roman"/>
          <w:sz w:val="24"/>
          <w:szCs w:val="24"/>
        </w:rPr>
        <w:t>). Losing support, especially from primary school friendships was a significant concern: ‘like some friends you’ve been through like since Primary so you don’t want to lose them and they’re been through with you since Nursery, all the way here, so you don’t really want to lose them’</w:t>
      </w:r>
      <w:r w:rsidR="002A18A9" w:rsidRPr="00C40B23">
        <w:rPr>
          <w:rFonts w:ascii="Times New Roman" w:eastAsia="Times New Roman" w:hAnsi="Times New Roman" w:cs="Times New Roman"/>
          <w:sz w:val="24"/>
          <w:szCs w:val="24"/>
        </w:rPr>
        <w:t xml:space="preserve"> (Student </w:t>
      </w:r>
      <w:r w:rsidR="00F8639B" w:rsidRPr="00C40B23">
        <w:rPr>
          <w:rFonts w:ascii="Times New Roman" w:eastAsia="Times New Roman" w:hAnsi="Times New Roman" w:cs="Times New Roman"/>
          <w:sz w:val="24"/>
          <w:szCs w:val="24"/>
        </w:rPr>
        <w:t>D</w:t>
      </w:r>
      <w:r w:rsidR="00E54E7A" w:rsidRPr="00C40B23">
        <w:rPr>
          <w:rFonts w:ascii="Times New Roman" w:eastAsia="Times New Roman" w:hAnsi="Times New Roman" w:cs="Times New Roman"/>
          <w:sz w:val="24"/>
          <w:szCs w:val="24"/>
        </w:rPr>
        <w:t>, Nora</w:t>
      </w:r>
      <w:r w:rsidRPr="00C40B23">
        <w:rPr>
          <w:rFonts w:ascii="Times New Roman" w:eastAsia="Times New Roman" w:hAnsi="Times New Roman" w:cs="Times New Roman"/>
          <w:sz w:val="24"/>
          <w:szCs w:val="24"/>
        </w:rPr>
        <w:t>), although students felt that this loss could not always be understood by adults: ‘they didn’t understand as much erm because like when they were younger it is different’ (Studen</w:t>
      </w:r>
      <w:r w:rsidR="002A18A9" w:rsidRPr="00C40B23">
        <w:rPr>
          <w:rFonts w:ascii="Times New Roman" w:eastAsia="Times New Roman" w:hAnsi="Times New Roman" w:cs="Times New Roman"/>
          <w:sz w:val="24"/>
          <w:szCs w:val="24"/>
        </w:rPr>
        <w:t xml:space="preserve">t </w:t>
      </w:r>
      <w:r w:rsidR="00E54E7A" w:rsidRPr="00C40B23">
        <w:rPr>
          <w:rFonts w:ascii="Times New Roman" w:eastAsia="Times New Roman" w:hAnsi="Times New Roman" w:cs="Times New Roman"/>
          <w:sz w:val="24"/>
          <w:szCs w:val="24"/>
        </w:rPr>
        <w:t>F, Lucy</w:t>
      </w:r>
      <w:r w:rsidRPr="00C40B23">
        <w:rPr>
          <w:rFonts w:ascii="Times New Roman" w:eastAsia="Times New Roman" w:hAnsi="Times New Roman" w:cs="Times New Roman"/>
          <w:sz w:val="24"/>
          <w:szCs w:val="24"/>
        </w:rPr>
        <w:t xml:space="preserve">). </w:t>
      </w:r>
    </w:p>
    <w:p w14:paraId="17C9A74B"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b/>
          <w:i/>
          <w:sz w:val="24"/>
          <w:szCs w:val="24"/>
        </w:rPr>
        <w:t>Parents</w:t>
      </w:r>
    </w:p>
    <w:p w14:paraId="2E23A53D"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Parents not only acknowledged their child’s loss: ‘I think as soon as they start year six they are thinking ab</w:t>
      </w:r>
      <w:r w:rsidR="002A18A9" w:rsidRPr="00C40B23">
        <w:rPr>
          <w:rFonts w:ascii="Times New Roman" w:eastAsia="Times New Roman" w:hAnsi="Times New Roman" w:cs="Times New Roman"/>
          <w:sz w:val="24"/>
          <w:szCs w:val="24"/>
        </w:rPr>
        <w:t>out leaving’ (Parent</w:t>
      </w:r>
      <w:r w:rsidR="00022462" w:rsidRPr="00C40B23">
        <w:rPr>
          <w:rFonts w:ascii="Times New Roman" w:eastAsia="Times New Roman" w:hAnsi="Times New Roman" w:cs="Times New Roman"/>
          <w:sz w:val="24"/>
          <w:szCs w:val="24"/>
        </w:rPr>
        <w:t>, Laura</w:t>
      </w:r>
      <w:r w:rsidRPr="00C40B23">
        <w:rPr>
          <w:rFonts w:ascii="Times New Roman" w:eastAsia="Times New Roman" w:hAnsi="Times New Roman" w:cs="Times New Roman"/>
          <w:sz w:val="24"/>
          <w:szCs w:val="24"/>
        </w:rPr>
        <w:t>), but also experienced feelings of personal loss that their child was growing up, which was reported more subtly through anecdotes: ‘the apron strings slowly</w:t>
      </w:r>
      <w:r w:rsidR="00E9507B" w:rsidRPr="00C40B23">
        <w:rPr>
          <w:rFonts w:ascii="Times New Roman" w:eastAsia="Times New Roman" w:hAnsi="Times New Roman" w:cs="Times New Roman"/>
          <w:sz w:val="24"/>
          <w:szCs w:val="24"/>
        </w:rPr>
        <w:t xml:space="preserve"> </w:t>
      </w:r>
      <w:r w:rsidR="002A18A9" w:rsidRPr="00C40B23">
        <w:rPr>
          <w:rFonts w:ascii="Times New Roman" w:eastAsia="Times New Roman" w:hAnsi="Times New Roman" w:cs="Times New Roman"/>
          <w:sz w:val="24"/>
          <w:szCs w:val="24"/>
        </w:rPr>
        <w:t>get longer’ (Parent</w:t>
      </w:r>
      <w:r w:rsidR="00022462" w:rsidRPr="00C40B23">
        <w:rPr>
          <w:rFonts w:ascii="Times New Roman" w:eastAsia="Times New Roman" w:hAnsi="Times New Roman" w:cs="Times New Roman"/>
          <w:sz w:val="24"/>
          <w:szCs w:val="24"/>
        </w:rPr>
        <w:t xml:space="preserve">, </w:t>
      </w:r>
      <w:r w:rsidR="003A59C0" w:rsidRPr="00C40B23">
        <w:rPr>
          <w:rFonts w:ascii="Times New Roman" w:eastAsia="Times New Roman" w:hAnsi="Times New Roman" w:cs="Times New Roman"/>
          <w:sz w:val="24"/>
          <w:szCs w:val="24"/>
        </w:rPr>
        <w:t>Gaynor</w:t>
      </w:r>
      <w:r w:rsidRPr="00C40B23">
        <w:rPr>
          <w:rFonts w:ascii="Times New Roman" w:eastAsia="Times New Roman" w:hAnsi="Times New Roman" w:cs="Times New Roman"/>
          <w:sz w:val="24"/>
          <w:szCs w:val="24"/>
        </w:rPr>
        <w:t>), or masked as frustration: ‘this year the primary school even made the decision to drop the year six leavers assembly which was very upsetting as it is important for children and parents to be reminded how far we’</w:t>
      </w:r>
      <w:r w:rsidR="002A18A9" w:rsidRPr="00C40B23">
        <w:rPr>
          <w:rFonts w:ascii="Times New Roman" w:eastAsia="Times New Roman" w:hAnsi="Times New Roman" w:cs="Times New Roman"/>
          <w:sz w:val="24"/>
          <w:szCs w:val="24"/>
        </w:rPr>
        <w:t>ve all come’ (Parent</w:t>
      </w:r>
      <w:r w:rsidR="00022462" w:rsidRPr="00C40B23">
        <w:rPr>
          <w:rFonts w:ascii="Times New Roman" w:eastAsia="Times New Roman" w:hAnsi="Times New Roman" w:cs="Times New Roman"/>
          <w:sz w:val="24"/>
          <w:szCs w:val="24"/>
        </w:rPr>
        <w:t>, Jenny</w:t>
      </w:r>
      <w:r w:rsidRPr="00C40B23">
        <w:rPr>
          <w:rFonts w:ascii="Times New Roman" w:eastAsia="Times New Roman" w:hAnsi="Times New Roman" w:cs="Times New Roman"/>
          <w:sz w:val="24"/>
          <w:szCs w:val="24"/>
        </w:rPr>
        <w:t>).</w:t>
      </w:r>
    </w:p>
    <w:p w14:paraId="2886E975" w14:textId="6A613B98"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Feelings of personal loss were enunciated the more parents viewed </w:t>
      </w:r>
      <w:r w:rsidR="00EB1216">
        <w:rPr>
          <w:rFonts w:ascii="Times New Roman" w:eastAsia="Times New Roman" w:hAnsi="Times New Roman" w:cs="Times New Roman"/>
          <w:sz w:val="24"/>
          <w:szCs w:val="24"/>
        </w:rPr>
        <w:t xml:space="preserve">transfer students as childlike: </w:t>
      </w:r>
      <w:r w:rsidRPr="00C40B23">
        <w:rPr>
          <w:rFonts w:ascii="Times New Roman" w:eastAsia="Times New Roman" w:hAnsi="Times New Roman" w:cs="Times New Roman"/>
          <w:sz w:val="24"/>
          <w:szCs w:val="24"/>
        </w:rPr>
        <w:t>‘he also seemed much younger than he seemed before because he is still my baby and he had to step into bi</w:t>
      </w:r>
      <w:r w:rsidR="002A18A9" w:rsidRPr="00C40B23">
        <w:rPr>
          <w:rFonts w:ascii="Times New Roman" w:eastAsia="Times New Roman" w:hAnsi="Times New Roman" w:cs="Times New Roman"/>
          <w:sz w:val="24"/>
          <w:szCs w:val="24"/>
        </w:rPr>
        <w:t>g boy shoes’ (Parent</w:t>
      </w:r>
      <w:r w:rsidR="00022462" w:rsidRPr="00C40B23">
        <w:rPr>
          <w:rFonts w:ascii="Times New Roman" w:eastAsia="Times New Roman" w:hAnsi="Times New Roman" w:cs="Times New Roman"/>
          <w:sz w:val="24"/>
          <w:szCs w:val="24"/>
        </w:rPr>
        <w:t>, Angela</w:t>
      </w:r>
      <w:r w:rsidRPr="00C40B23">
        <w:rPr>
          <w:rFonts w:ascii="Times New Roman" w:eastAsia="Times New Roman" w:hAnsi="Times New Roman" w:cs="Times New Roman"/>
          <w:sz w:val="24"/>
          <w:szCs w:val="24"/>
        </w:rPr>
        <w:t>) and unprepared for the transition: ‘He needed to be dependent for longer simply because he had freedom and wasn’t mature enough to use it resp</w:t>
      </w:r>
      <w:r w:rsidR="002A18A9" w:rsidRPr="00C40B23">
        <w:rPr>
          <w:rFonts w:ascii="Times New Roman" w:eastAsia="Times New Roman" w:hAnsi="Times New Roman" w:cs="Times New Roman"/>
          <w:sz w:val="24"/>
          <w:szCs w:val="24"/>
        </w:rPr>
        <w:t>onsibly’ (Parent</w:t>
      </w:r>
      <w:r w:rsidR="00022462" w:rsidRPr="00C40B23">
        <w:rPr>
          <w:rFonts w:ascii="Times New Roman" w:eastAsia="Times New Roman" w:hAnsi="Times New Roman" w:cs="Times New Roman"/>
          <w:sz w:val="24"/>
          <w:szCs w:val="24"/>
        </w:rPr>
        <w:t>, Kevin</w:t>
      </w:r>
      <w:r w:rsidRPr="00C40B23">
        <w:rPr>
          <w:rFonts w:ascii="Times New Roman" w:eastAsia="Times New Roman" w:hAnsi="Times New Roman" w:cs="Times New Roman"/>
          <w:sz w:val="24"/>
          <w:szCs w:val="24"/>
        </w:rPr>
        <w:t xml:space="preserve">). </w:t>
      </w:r>
    </w:p>
    <w:p w14:paraId="5AB6EE3E" w14:textId="77777777" w:rsidR="00630E90" w:rsidRPr="00C40B23" w:rsidRDefault="00B14121" w:rsidP="00B92701">
      <w:pPr>
        <w:spacing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Repression</w:t>
      </w:r>
    </w:p>
    <w:p w14:paraId="36DE97F7" w14:textId="77777777" w:rsidR="002F3E73" w:rsidRPr="00C40B23" w:rsidRDefault="00FD26FD" w:rsidP="00B92701">
      <w:pPr>
        <w:spacing w:line="360" w:lineRule="auto"/>
        <w:ind w:firstLine="720"/>
        <w:rPr>
          <w:rFonts w:ascii="Times New Roman" w:hAnsi="Times New Roman" w:cs="Times New Roman"/>
          <w:sz w:val="24"/>
          <w:szCs w:val="24"/>
        </w:rPr>
      </w:pPr>
      <w:r w:rsidRPr="00C40B23">
        <w:rPr>
          <w:rFonts w:ascii="Times New Roman" w:hAnsi="Times New Roman" w:cs="Times New Roman"/>
          <w:sz w:val="24"/>
          <w:szCs w:val="24"/>
        </w:rPr>
        <w:t xml:space="preserve">For students and parents, </w:t>
      </w:r>
      <w:r w:rsidR="00E56A61" w:rsidRPr="00C40B23">
        <w:rPr>
          <w:rFonts w:ascii="Times New Roman" w:hAnsi="Times New Roman" w:cs="Times New Roman"/>
          <w:sz w:val="24"/>
          <w:szCs w:val="24"/>
        </w:rPr>
        <w:t>the notion of repressing emotions either from the</w:t>
      </w:r>
      <w:r w:rsidR="00A32EB5" w:rsidRPr="00C40B23">
        <w:rPr>
          <w:rFonts w:ascii="Times New Roman" w:hAnsi="Times New Roman" w:cs="Times New Roman"/>
          <w:sz w:val="24"/>
          <w:szCs w:val="24"/>
        </w:rPr>
        <w:t>mselves</w:t>
      </w:r>
      <w:r w:rsidR="00E56A61" w:rsidRPr="00C40B23">
        <w:rPr>
          <w:rFonts w:ascii="Times New Roman" w:hAnsi="Times New Roman" w:cs="Times New Roman"/>
          <w:sz w:val="24"/>
          <w:szCs w:val="24"/>
        </w:rPr>
        <w:t xml:space="preserve"> or others, shaped </w:t>
      </w:r>
      <w:r w:rsidRPr="00C40B23">
        <w:rPr>
          <w:rFonts w:ascii="Times New Roman" w:hAnsi="Times New Roman" w:cs="Times New Roman"/>
          <w:sz w:val="24"/>
          <w:szCs w:val="24"/>
        </w:rPr>
        <w:t>their</w:t>
      </w:r>
      <w:r w:rsidR="00E9507B" w:rsidRPr="00C40B23">
        <w:rPr>
          <w:rFonts w:ascii="Times New Roman" w:hAnsi="Times New Roman" w:cs="Times New Roman"/>
          <w:sz w:val="24"/>
          <w:szCs w:val="24"/>
        </w:rPr>
        <w:t xml:space="preserve"> </w:t>
      </w:r>
      <w:r w:rsidR="00E56A61" w:rsidRPr="00C40B23">
        <w:rPr>
          <w:rFonts w:ascii="Times New Roman" w:hAnsi="Times New Roman" w:cs="Times New Roman"/>
          <w:sz w:val="24"/>
          <w:szCs w:val="24"/>
        </w:rPr>
        <w:t>experiences and interactions over primary-secondary school transition</w:t>
      </w:r>
      <w:r w:rsidRPr="00C40B23">
        <w:rPr>
          <w:rFonts w:ascii="Times New Roman" w:hAnsi="Times New Roman" w:cs="Times New Roman"/>
          <w:sz w:val="24"/>
          <w:szCs w:val="24"/>
        </w:rPr>
        <w:t xml:space="preserve">, which is reinforced environmentally in primary schools’ delaying of transition support preparation.  </w:t>
      </w:r>
    </w:p>
    <w:p w14:paraId="1478B799"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b/>
          <w:i/>
          <w:sz w:val="24"/>
          <w:szCs w:val="24"/>
        </w:rPr>
        <w:t>Students</w:t>
      </w:r>
    </w:p>
    <w:p w14:paraId="76282C64"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lastRenderedPageBreak/>
        <w:t>For students, repressing feelings of apprehension and anxiety towards primary-secondary school transition was used as a method to protect the self: ‘I made myself forget so I</w:t>
      </w:r>
      <w:r w:rsidR="002A18A9" w:rsidRPr="00C40B23">
        <w:rPr>
          <w:rFonts w:ascii="Times New Roman" w:eastAsia="Times New Roman" w:hAnsi="Times New Roman" w:cs="Times New Roman"/>
          <w:sz w:val="24"/>
          <w:szCs w:val="24"/>
        </w:rPr>
        <w:t xml:space="preserve"> wasn’t worried’ (Student </w:t>
      </w:r>
      <w:r w:rsidRPr="00C40B23">
        <w:rPr>
          <w:rFonts w:ascii="Times New Roman" w:eastAsia="Times New Roman" w:hAnsi="Times New Roman" w:cs="Times New Roman"/>
          <w:sz w:val="24"/>
          <w:szCs w:val="24"/>
        </w:rPr>
        <w:t>G</w:t>
      </w:r>
      <w:r w:rsidR="00D62508" w:rsidRPr="00C40B23">
        <w:rPr>
          <w:rFonts w:ascii="Times New Roman" w:eastAsia="Times New Roman" w:hAnsi="Times New Roman" w:cs="Times New Roman"/>
          <w:sz w:val="24"/>
          <w:szCs w:val="24"/>
        </w:rPr>
        <w:t>, Daniella</w:t>
      </w:r>
      <w:r w:rsidRPr="00C40B23">
        <w:rPr>
          <w:rFonts w:ascii="Times New Roman" w:eastAsia="Times New Roman" w:hAnsi="Times New Roman" w:cs="Times New Roman"/>
          <w:sz w:val="24"/>
          <w:szCs w:val="24"/>
        </w:rPr>
        <w:t>), and mask feelings of vulnerability around peers, ‘I think like if it is mainly a personal thing that I should deal with it, I wouldn’t open up to any teachers or any</w:t>
      </w:r>
      <w:r w:rsidR="002A18A9" w:rsidRPr="00C40B23">
        <w:rPr>
          <w:rFonts w:ascii="Times New Roman" w:eastAsia="Times New Roman" w:hAnsi="Times New Roman" w:cs="Times New Roman"/>
          <w:sz w:val="24"/>
          <w:szCs w:val="24"/>
        </w:rPr>
        <w:t>body at school’ (Student E</w:t>
      </w:r>
      <w:r w:rsidR="004D19A5" w:rsidRPr="00C40B23">
        <w:rPr>
          <w:rFonts w:ascii="Times New Roman" w:eastAsia="Times New Roman" w:hAnsi="Times New Roman" w:cs="Times New Roman"/>
          <w:sz w:val="24"/>
          <w:szCs w:val="24"/>
        </w:rPr>
        <w:t>, Fred</w:t>
      </w:r>
      <w:r w:rsidRPr="00C40B23">
        <w:rPr>
          <w:rFonts w:ascii="Times New Roman" w:eastAsia="Times New Roman" w:hAnsi="Times New Roman" w:cs="Times New Roman"/>
          <w:sz w:val="24"/>
          <w:szCs w:val="24"/>
        </w:rPr>
        <w:t>). However, this strategy was also shown to be maladaptiv</w:t>
      </w:r>
      <w:r w:rsidR="009D3EB0" w:rsidRPr="00C40B23">
        <w:rPr>
          <w:rFonts w:ascii="Times New Roman" w:eastAsia="Times New Roman" w:hAnsi="Times New Roman" w:cs="Times New Roman"/>
          <w:sz w:val="24"/>
          <w:szCs w:val="24"/>
        </w:rPr>
        <w:t>e and led to perceptions of bein</w:t>
      </w:r>
      <w:r w:rsidRPr="00C40B23">
        <w:rPr>
          <w:rFonts w:ascii="Times New Roman" w:eastAsia="Times New Roman" w:hAnsi="Times New Roman" w:cs="Times New Roman"/>
          <w:sz w:val="24"/>
          <w:szCs w:val="24"/>
        </w:rPr>
        <w:t xml:space="preserve">g alone in feeling anxious about the transition: </w:t>
      </w:r>
      <w:r w:rsidR="007E241C" w:rsidRPr="00C40B23">
        <w:rPr>
          <w:rFonts w:ascii="Times New Roman" w:hAnsi="Times New Roman" w:cs="Times New Roman"/>
          <w:sz w:val="24"/>
          <w:szCs w:val="24"/>
        </w:rPr>
        <w:t>‘if you have a problem there is no point not saying because it will get wo</w:t>
      </w:r>
      <w:r w:rsidR="002A18A9" w:rsidRPr="00C40B23">
        <w:rPr>
          <w:rFonts w:ascii="Times New Roman" w:hAnsi="Times New Roman" w:cs="Times New Roman"/>
          <w:sz w:val="24"/>
          <w:szCs w:val="24"/>
        </w:rPr>
        <w:t xml:space="preserve">rse inside you’ (Student </w:t>
      </w:r>
      <w:r w:rsidR="007E241C" w:rsidRPr="00C40B23">
        <w:rPr>
          <w:rFonts w:ascii="Times New Roman" w:hAnsi="Times New Roman" w:cs="Times New Roman"/>
          <w:sz w:val="24"/>
          <w:szCs w:val="24"/>
        </w:rPr>
        <w:t xml:space="preserve">G, </w:t>
      </w:r>
      <w:r w:rsidR="00D62508" w:rsidRPr="00C40B23">
        <w:rPr>
          <w:rFonts w:ascii="Times New Roman" w:hAnsi="Times New Roman" w:cs="Times New Roman"/>
          <w:sz w:val="24"/>
          <w:szCs w:val="24"/>
        </w:rPr>
        <w:t>Carol</w:t>
      </w:r>
      <w:r w:rsidR="007E241C" w:rsidRPr="00C40B23">
        <w:rPr>
          <w:rFonts w:ascii="Times New Roman" w:hAnsi="Times New Roman" w:cs="Times New Roman"/>
          <w:sz w:val="24"/>
          <w:szCs w:val="24"/>
        </w:rPr>
        <w:t>).</w:t>
      </w:r>
      <w:r w:rsidR="00FC79EC">
        <w:rPr>
          <w:rFonts w:ascii="Times New Roman" w:hAnsi="Times New Roman" w:cs="Times New Roman"/>
          <w:sz w:val="24"/>
          <w:szCs w:val="24"/>
        </w:rPr>
        <w:t xml:space="preserve"> </w:t>
      </w:r>
      <w:r w:rsidRPr="00C40B23">
        <w:rPr>
          <w:rFonts w:ascii="Times New Roman" w:eastAsia="Times New Roman" w:hAnsi="Times New Roman" w:cs="Times New Roman"/>
          <w:sz w:val="24"/>
          <w:szCs w:val="24"/>
        </w:rPr>
        <w:t>The lack of and delaying of emotional support provision within the school environment was shown to reinforce these feelings and students emphasised the need for more open discussion: ‘I think that if we had someone to talk to about how we felt about secondary school then it would have be</w:t>
      </w:r>
      <w:r w:rsidR="002A18A9" w:rsidRPr="00C40B23">
        <w:rPr>
          <w:rFonts w:ascii="Times New Roman" w:eastAsia="Times New Roman" w:hAnsi="Times New Roman" w:cs="Times New Roman"/>
          <w:sz w:val="24"/>
          <w:szCs w:val="24"/>
        </w:rPr>
        <w:t xml:space="preserve">en a bit better’ (Student </w:t>
      </w:r>
      <w:r w:rsidRPr="00C40B23">
        <w:rPr>
          <w:rFonts w:ascii="Times New Roman" w:eastAsia="Times New Roman" w:hAnsi="Times New Roman" w:cs="Times New Roman"/>
          <w:sz w:val="24"/>
          <w:szCs w:val="24"/>
        </w:rPr>
        <w:t>F</w:t>
      </w:r>
      <w:r w:rsidR="007E241C" w:rsidRPr="00C40B23">
        <w:rPr>
          <w:rFonts w:ascii="Times New Roman" w:eastAsia="Times New Roman" w:hAnsi="Times New Roman" w:cs="Times New Roman"/>
          <w:sz w:val="24"/>
          <w:szCs w:val="24"/>
        </w:rPr>
        <w:t>, Charlotte</w:t>
      </w:r>
      <w:r w:rsidRPr="00C40B23">
        <w:rPr>
          <w:rFonts w:ascii="Times New Roman" w:eastAsia="Times New Roman" w:hAnsi="Times New Roman" w:cs="Times New Roman"/>
          <w:sz w:val="24"/>
          <w:szCs w:val="24"/>
        </w:rPr>
        <w:t>).</w:t>
      </w:r>
    </w:p>
    <w:p w14:paraId="7E3BE0ED"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Students were also shown to be aware of adults’ feelings of loss. Whereas, primary school teachers’ feelings of loss were more explicit</w:t>
      </w:r>
      <w:r w:rsidR="009D3EB0" w:rsidRPr="00C40B23">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parent anxieties were perceived to manifest subtly through changes in their behaviour towards them: ‘your parents are like really worried and always asking loads of questions so it is better if your parents relax because then you can relax’ (Student G</w:t>
      </w:r>
      <w:r w:rsidR="00D62508" w:rsidRPr="00C40B23">
        <w:rPr>
          <w:rFonts w:ascii="Times New Roman" w:eastAsia="Times New Roman" w:hAnsi="Times New Roman" w:cs="Times New Roman"/>
          <w:sz w:val="24"/>
          <w:szCs w:val="24"/>
        </w:rPr>
        <w:t>, Thirangi</w:t>
      </w:r>
      <w:r w:rsidRPr="00C40B23">
        <w:rPr>
          <w:rFonts w:ascii="Times New Roman" w:eastAsia="Times New Roman" w:hAnsi="Times New Roman" w:cs="Times New Roman"/>
          <w:sz w:val="24"/>
          <w:szCs w:val="24"/>
        </w:rPr>
        <w:t xml:space="preserve">). Common advice resolved around wishing adults would </w:t>
      </w:r>
      <w:r w:rsidRPr="00C40B23">
        <w:rPr>
          <w:rFonts w:ascii="Times New Roman" w:eastAsia="Times New Roman" w:hAnsi="Times New Roman" w:cs="Times New Roman"/>
          <w:i/>
          <w:sz w:val="24"/>
          <w:szCs w:val="24"/>
        </w:rPr>
        <w:t>suppress</w:t>
      </w:r>
      <w:r w:rsidRPr="00C40B23">
        <w:rPr>
          <w:rFonts w:ascii="Times New Roman" w:eastAsia="Times New Roman" w:hAnsi="Times New Roman" w:cs="Times New Roman"/>
          <w:sz w:val="24"/>
          <w:szCs w:val="24"/>
        </w:rPr>
        <w:t xml:space="preserve"> their emotions, to prevent children feeling worried: ‘not stress like the children out to make them worried about what’s going to happen to </w:t>
      </w:r>
      <w:r w:rsidR="002A18A9" w:rsidRPr="00C40B23">
        <w:rPr>
          <w:rFonts w:ascii="Times New Roman" w:eastAsia="Times New Roman" w:hAnsi="Times New Roman" w:cs="Times New Roman"/>
          <w:sz w:val="24"/>
          <w:szCs w:val="24"/>
        </w:rPr>
        <w:t>them at school’ (Student</w:t>
      </w:r>
      <w:r w:rsidRPr="00C40B23">
        <w:rPr>
          <w:rFonts w:ascii="Times New Roman" w:eastAsia="Times New Roman" w:hAnsi="Times New Roman" w:cs="Times New Roman"/>
          <w:sz w:val="24"/>
          <w:szCs w:val="24"/>
        </w:rPr>
        <w:t xml:space="preserve"> E</w:t>
      </w:r>
      <w:r w:rsidR="00560DA2" w:rsidRPr="00C40B23">
        <w:rPr>
          <w:rFonts w:ascii="Times New Roman" w:eastAsia="Times New Roman" w:hAnsi="Times New Roman" w:cs="Times New Roman"/>
          <w:sz w:val="24"/>
          <w:szCs w:val="24"/>
        </w:rPr>
        <w:t>, Edward</w:t>
      </w:r>
      <w:r w:rsidRPr="00C40B23">
        <w:rPr>
          <w:rFonts w:ascii="Times New Roman" w:eastAsia="Times New Roman" w:hAnsi="Times New Roman" w:cs="Times New Roman"/>
          <w:sz w:val="24"/>
          <w:szCs w:val="24"/>
        </w:rPr>
        <w:t xml:space="preserve">). </w:t>
      </w:r>
    </w:p>
    <w:p w14:paraId="5A30D3D1"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b/>
          <w:i/>
          <w:sz w:val="24"/>
          <w:szCs w:val="24"/>
        </w:rPr>
        <w:t>Parents</w:t>
      </w:r>
    </w:p>
    <w:p w14:paraId="1E3ACC2C"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sz w:val="24"/>
          <w:szCs w:val="24"/>
        </w:rPr>
        <w:t>Parents</w:t>
      </w:r>
      <w:r w:rsidR="00560DA2" w:rsidRPr="00C40B23">
        <w:rPr>
          <w:rFonts w:ascii="Times New Roman" w:eastAsia="Times New Roman" w:hAnsi="Times New Roman" w:cs="Times New Roman"/>
          <w:sz w:val="24"/>
          <w:szCs w:val="24"/>
        </w:rPr>
        <w:t xml:space="preserve"> recognised and helped students</w:t>
      </w:r>
      <w:r w:rsidRPr="00C40B23">
        <w:rPr>
          <w:rFonts w:ascii="Times New Roman" w:eastAsia="Times New Roman" w:hAnsi="Times New Roman" w:cs="Times New Roman"/>
          <w:sz w:val="24"/>
          <w:szCs w:val="24"/>
        </w:rPr>
        <w:t xml:space="preserve"> manage repressed feelings of transition apprehension and felt teachers could help more with this: ‘I think more talking about feelings about leaving in class could be done. We spoke a lot at home, but this could have been</w:t>
      </w:r>
      <w:r w:rsidR="002A18A9" w:rsidRPr="00C40B23">
        <w:rPr>
          <w:rFonts w:ascii="Times New Roman" w:eastAsia="Times New Roman" w:hAnsi="Times New Roman" w:cs="Times New Roman"/>
          <w:sz w:val="24"/>
          <w:szCs w:val="24"/>
        </w:rPr>
        <w:t xml:space="preserve"> reinforced’ (Parent</w:t>
      </w:r>
      <w:r w:rsidR="00022462" w:rsidRPr="00C40B23">
        <w:rPr>
          <w:rFonts w:ascii="Times New Roman" w:eastAsia="Times New Roman" w:hAnsi="Times New Roman" w:cs="Times New Roman"/>
          <w:sz w:val="24"/>
          <w:szCs w:val="24"/>
        </w:rPr>
        <w:t>, Laura</w:t>
      </w:r>
      <w:r w:rsidRPr="00C40B23">
        <w:rPr>
          <w:rFonts w:ascii="Times New Roman" w:eastAsia="Times New Roman" w:hAnsi="Times New Roman" w:cs="Times New Roman"/>
          <w:sz w:val="24"/>
          <w:szCs w:val="24"/>
        </w:rPr>
        <w:t>). Nonetheless, paren</w:t>
      </w:r>
      <w:r w:rsidR="00DA46AB" w:rsidRPr="00C40B23">
        <w:rPr>
          <w:rFonts w:ascii="Times New Roman" w:eastAsia="Times New Roman" w:hAnsi="Times New Roman" w:cs="Times New Roman"/>
          <w:sz w:val="24"/>
          <w:szCs w:val="24"/>
        </w:rPr>
        <w:t>ts were also aware that they were</w:t>
      </w:r>
      <w:r w:rsidRPr="00C40B23">
        <w:rPr>
          <w:rFonts w:ascii="Times New Roman" w:eastAsia="Times New Roman" w:hAnsi="Times New Roman" w:cs="Times New Roman"/>
          <w:sz w:val="24"/>
          <w:szCs w:val="24"/>
        </w:rPr>
        <w:t xml:space="preserve"> r</w:t>
      </w:r>
      <w:r w:rsidR="00DA46AB" w:rsidRPr="00C40B23">
        <w:rPr>
          <w:rFonts w:ascii="Times New Roman" w:eastAsia="Times New Roman" w:hAnsi="Times New Roman" w:cs="Times New Roman"/>
          <w:sz w:val="24"/>
          <w:szCs w:val="24"/>
        </w:rPr>
        <w:t xml:space="preserve">epressing emotions, as there was </w:t>
      </w:r>
      <w:r w:rsidRPr="00C40B23">
        <w:rPr>
          <w:rFonts w:ascii="Times New Roman" w:eastAsia="Times New Roman" w:hAnsi="Times New Roman" w:cs="Times New Roman"/>
          <w:sz w:val="24"/>
          <w:szCs w:val="24"/>
        </w:rPr>
        <w:t>a shared understanding that e</w:t>
      </w:r>
      <w:r w:rsidR="00A32EB5" w:rsidRPr="00C40B23">
        <w:rPr>
          <w:rFonts w:ascii="Times New Roman" w:eastAsia="Times New Roman" w:hAnsi="Times New Roman" w:cs="Times New Roman"/>
          <w:sz w:val="24"/>
          <w:szCs w:val="24"/>
        </w:rPr>
        <w:t>xpressing</w:t>
      </w:r>
      <w:r w:rsidRPr="00C40B23">
        <w:rPr>
          <w:rFonts w:ascii="Times New Roman" w:eastAsia="Times New Roman" w:hAnsi="Times New Roman" w:cs="Times New Roman"/>
          <w:sz w:val="24"/>
          <w:szCs w:val="24"/>
        </w:rPr>
        <w:t xml:space="preserve"> feelings of negativity and apprehension towards the transition in front of transfer students </w:t>
      </w:r>
      <w:r w:rsidR="00A32EB5" w:rsidRPr="00C40B23">
        <w:rPr>
          <w:rFonts w:ascii="Times New Roman" w:eastAsia="Times New Roman" w:hAnsi="Times New Roman" w:cs="Times New Roman"/>
          <w:sz w:val="24"/>
          <w:szCs w:val="24"/>
        </w:rPr>
        <w:t xml:space="preserve">could be harmful.  </w:t>
      </w:r>
      <w:r w:rsidRPr="00C40B23">
        <w:rPr>
          <w:rFonts w:ascii="Times New Roman" w:eastAsia="Times New Roman" w:hAnsi="Times New Roman" w:cs="Times New Roman"/>
          <w:sz w:val="24"/>
          <w:szCs w:val="24"/>
        </w:rPr>
        <w:t xml:space="preserve">This was </w:t>
      </w:r>
      <w:r w:rsidR="00A32EB5" w:rsidRPr="00C40B23">
        <w:rPr>
          <w:rFonts w:ascii="Times New Roman" w:eastAsia="Times New Roman" w:hAnsi="Times New Roman" w:cs="Times New Roman"/>
          <w:sz w:val="24"/>
          <w:szCs w:val="24"/>
        </w:rPr>
        <w:t>also expressed</w:t>
      </w:r>
      <w:r w:rsidRPr="00C40B23">
        <w:rPr>
          <w:rFonts w:ascii="Times New Roman" w:eastAsia="Times New Roman" w:hAnsi="Times New Roman" w:cs="Times New Roman"/>
          <w:sz w:val="24"/>
          <w:szCs w:val="24"/>
        </w:rPr>
        <w:t xml:space="preserve"> by teachers: ‘the hardest situations I have found is where a parent is visibly nervous and agitated about the transition in front of their child, causing their nerves to be passed on’</w:t>
      </w:r>
      <w:r w:rsidR="002A18A9" w:rsidRPr="00C40B23">
        <w:rPr>
          <w:rFonts w:ascii="Times New Roman" w:eastAsia="Times New Roman" w:hAnsi="Times New Roman" w:cs="Times New Roman"/>
          <w:sz w:val="24"/>
          <w:szCs w:val="24"/>
        </w:rPr>
        <w:t xml:space="preserve"> (Y7 Teacher</w:t>
      </w:r>
      <w:r w:rsidR="00560DA2" w:rsidRPr="00C40B23">
        <w:rPr>
          <w:rFonts w:ascii="Times New Roman" w:eastAsia="Times New Roman" w:hAnsi="Times New Roman" w:cs="Times New Roman"/>
          <w:sz w:val="24"/>
          <w:szCs w:val="24"/>
        </w:rPr>
        <w:t>, Harrison</w:t>
      </w:r>
      <w:r w:rsidRPr="00C40B23">
        <w:rPr>
          <w:rFonts w:ascii="Times New Roman" w:eastAsia="Times New Roman" w:hAnsi="Times New Roman" w:cs="Times New Roman"/>
          <w:sz w:val="24"/>
          <w:szCs w:val="24"/>
        </w:rPr>
        <w:t xml:space="preserve">) and transfer students: ‘I don’t think parents should stress that much, that gives </w:t>
      </w:r>
      <w:r w:rsidR="002A18A9" w:rsidRPr="00C40B23">
        <w:rPr>
          <w:rFonts w:ascii="Times New Roman" w:eastAsia="Times New Roman" w:hAnsi="Times New Roman" w:cs="Times New Roman"/>
          <w:sz w:val="24"/>
          <w:szCs w:val="24"/>
        </w:rPr>
        <w:t xml:space="preserve">kids more work’ (Student </w:t>
      </w:r>
      <w:r w:rsidRPr="00C40B23">
        <w:rPr>
          <w:rFonts w:ascii="Times New Roman" w:eastAsia="Times New Roman" w:hAnsi="Times New Roman" w:cs="Times New Roman"/>
          <w:sz w:val="24"/>
          <w:szCs w:val="24"/>
        </w:rPr>
        <w:t>G</w:t>
      </w:r>
      <w:r w:rsidR="00D9742A" w:rsidRPr="00C40B23">
        <w:rPr>
          <w:rFonts w:ascii="Times New Roman" w:eastAsia="Times New Roman" w:hAnsi="Times New Roman" w:cs="Times New Roman"/>
          <w:sz w:val="24"/>
          <w:szCs w:val="24"/>
        </w:rPr>
        <w:t>, Simon</w:t>
      </w:r>
      <w:r w:rsidRPr="00C40B23">
        <w:rPr>
          <w:rFonts w:ascii="Times New Roman" w:eastAsia="Times New Roman" w:hAnsi="Times New Roman" w:cs="Times New Roman"/>
          <w:sz w:val="24"/>
          <w:szCs w:val="24"/>
        </w:rPr>
        <w:t>). As a result</w:t>
      </w:r>
      <w:r w:rsidR="003A11F5" w:rsidRPr="00C40B23">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parents felt that they too could benefit from transition support: ‘It would be great to talk to someone on a 1:1 basis, then if we have concerns</w:t>
      </w:r>
      <w:r w:rsidR="00E9507B" w:rsidRPr="00C40B23">
        <w:rPr>
          <w:rFonts w:ascii="Times New Roman" w:eastAsia="Times New Roman" w:hAnsi="Times New Roman" w:cs="Times New Roman"/>
          <w:sz w:val="24"/>
          <w:szCs w:val="24"/>
        </w:rPr>
        <w:t xml:space="preserve"> </w:t>
      </w:r>
      <w:r w:rsidR="002A18A9" w:rsidRPr="00C40B23">
        <w:rPr>
          <w:rFonts w:ascii="Times New Roman" w:eastAsia="Times New Roman" w:hAnsi="Times New Roman" w:cs="Times New Roman"/>
          <w:sz w:val="24"/>
          <w:szCs w:val="24"/>
        </w:rPr>
        <w:t>we can air them’ (Parent</w:t>
      </w:r>
      <w:r w:rsidR="003A59C0" w:rsidRPr="00C40B23">
        <w:rPr>
          <w:rFonts w:ascii="Times New Roman" w:eastAsia="Times New Roman" w:hAnsi="Times New Roman" w:cs="Times New Roman"/>
          <w:sz w:val="24"/>
          <w:szCs w:val="24"/>
        </w:rPr>
        <w:t>, Chloe</w:t>
      </w:r>
      <w:r w:rsidRPr="00C40B23">
        <w:rPr>
          <w:rFonts w:ascii="Times New Roman" w:eastAsia="Times New Roman" w:hAnsi="Times New Roman" w:cs="Times New Roman"/>
          <w:sz w:val="24"/>
          <w:szCs w:val="24"/>
        </w:rPr>
        <w:t xml:space="preserve">). </w:t>
      </w:r>
    </w:p>
    <w:p w14:paraId="50B78641"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b/>
          <w:i/>
          <w:sz w:val="24"/>
          <w:szCs w:val="24"/>
        </w:rPr>
        <w:t>Teachers</w:t>
      </w:r>
    </w:p>
    <w:p w14:paraId="2BA65663" w14:textId="77777777" w:rsidR="00A04C09"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lastRenderedPageBreak/>
        <w:t xml:space="preserve">Primary school teachers felt that the summer term following </w:t>
      </w:r>
      <w:r w:rsidR="00A32EB5" w:rsidRPr="00C40B23">
        <w:rPr>
          <w:rFonts w:ascii="Times New Roman" w:eastAsia="Times New Roman" w:hAnsi="Times New Roman" w:cs="Times New Roman"/>
          <w:sz w:val="24"/>
          <w:szCs w:val="24"/>
        </w:rPr>
        <w:t>exams</w:t>
      </w:r>
      <w:r w:rsidR="00E9507B"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is the optimal time to provide emotional centred transition support: ‘I think transition is best placed after SATs as they can focus on their next steps once SATs are complet</w:t>
      </w:r>
      <w:r w:rsidR="00DA46AB" w:rsidRPr="00C40B23">
        <w:rPr>
          <w:rFonts w:ascii="Times New Roman" w:eastAsia="Times New Roman" w:hAnsi="Times New Roman" w:cs="Times New Roman"/>
          <w:sz w:val="24"/>
          <w:szCs w:val="24"/>
        </w:rPr>
        <w:t>e’ (Y6 Teacher</w:t>
      </w:r>
      <w:r w:rsidR="00BB54D7" w:rsidRPr="00C40B23">
        <w:rPr>
          <w:rFonts w:ascii="Times New Roman" w:eastAsia="Times New Roman" w:hAnsi="Times New Roman" w:cs="Times New Roman"/>
          <w:sz w:val="24"/>
          <w:szCs w:val="24"/>
        </w:rPr>
        <w:t>, Kylie</w:t>
      </w:r>
      <w:r w:rsidRPr="00C40B23">
        <w:rPr>
          <w:rFonts w:ascii="Times New Roman" w:eastAsia="Times New Roman" w:hAnsi="Times New Roman" w:cs="Times New Roman"/>
          <w:sz w:val="24"/>
          <w:szCs w:val="24"/>
        </w:rPr>
        <w:t>). Provision prior to this was believed to create feelings of anxiety towards the transfer:</w:t>
      </w:r>
    </w:p>
    <w:p w14:paraId="274CE796" w14:textId="77777777" w:rsidR="00630E90" w:rsidRPr="00C40B23" w:rsidRDefault="00B14121" w:rsidP="00D6494F">
      <w:pPr>
        <w:spacing w:line="360" w:lineRule="auto"/>
        <w:ind w:left="567" w:right="567"/>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I don’t think emphasis should be placed on the transfer too </w:t>
      </w:r>
      <w:r w:rsidR="00FC79EC" w:rsidRPr="00C40B23">
        <w:rPr>
          <w:rFonts w:ascii="Times New Roman" w:eastAsia="Times New Roman" w:hAnsi="Times New Roman" w:cs="Times New Roman"/>
          <w:sz w:val="24"/>
          <w:szCs w:val="24"/>
        </w:rPr>
        <w:t>early;</w:t>
      </w:r>
      <w:r w:rsidRPr="00C40B23">
        <w:rPr>
          <w:rFonts w:ascii="Times New Roman" w:eastAsia="Times New Roman" w:hAnsi="Times New Roman" w:cs="Times New Roman"/>
          <w:sz w:val="24"/>
          <w:szCs w:val="24"/>
        </w:rPr>
        <w:t xml:space="preserve"> this may just stretch out the inevitable pre-transfer stress. While obviously it is a big deal for children to move school, we should avoid making a big issue of i</w:t>
      </w:r>
      <w:r w:rsidR="00DA46AB" w:rsidRPr="00C40B23">
        <w:rPr>
          <w:rFonts w:ascii="Times New Roman" w:eastAsia="Times New Roman" w:hAnsi="Times New Roman" w:cs="Times New Roman"/>
          <w:sz w:val="24"/>
          <w:szCs w:val="24"/>
        </w:rPr>
        <w:t>t (Y6 Teacher</w:t>
      </w:r>
      <w:r w:rsidR="00BB54D7" w:rsidRPr="00C40B23">
        <w:rPr>
          <w:rFonts w:ascii="Times New Roman" w:eastAsia="Times New Roman" w:hAnsi="Times New Roman" w:cs="Times New Roman"/>
          <w:sz w:val="24"/>
          <w:szCs w:val="24"/>
        </w:rPr>
        <w:t>, Donald</w:t>
      </w:r>
      <w:r w:rsidRPr="00C40B23">
        <w:rPr>
          <w:rFonts w:ascii="Times New Roman" w:eastAsia="Times New Roman" w:hAnsi="Times New Roman" w:cs="Times New Roman"/>
          <w:sz w:val="24"/>
          <w:szCs w:val="24"/>
        </w:rPr>
        <w:t>)</w:t>
      </w:r>
    </w:p>
    <w:p w14:paraId="4C5D343E"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However, primary school teachers also recognised the disadvantages of this strategy, as this delayed provision subtly encourages students to suppress </w:t>
      </w:r>
      <w:r w:rsidR="00FC79EC">
        <w:rPr>
          <w:rFonts w:ascii="Times New Roman" w:eastAsia="Times New Roman" w:hAnsi="Times New Roman" w:cs="Times New Roman"/>
          <w:sz w:val="24"/>
          <w:szCs w:val="24"/>
        </w:rPr>
        <w:t xml:space="preserve">their </w:t>
      </w:r>
      <w:r w:rsidRPr="00C40B23">
        <w:rPr>
          <w:rFonts w:ascii="Times New Roman" w:eastAsia="Times New Roman" w:hAnsi="Times New Roman" w:cs="Times New Roman"/>
          <w:sz w:val="24"/>
          <w:szCs w:val="24"/>
        </w:rPr>
        <w:t>feelings towards secondary school transition until a more convenient time, and can cause greater problems in the summer term, where  ‘tensions that have been hidden tend to come to surfac</w:t>
      </w:r>
      <w:r w:rsidR="00DA46AB" w:rsidRPr="00C40B23">
        <w:rPr>
          <w:rFonts w:ascii="Times New Roman" w:eastAsia="Times New Roman" w:hAnsi="Times New Roman" w:cs="Times New Roman"/>
          <w:sz w:val="24"/>
          <w:szCs w:val="24"/>
        </w:rPr>
        <w:t>e’ (Y6 Teacher</w:t>
      </w:r>
      <w:r w:rsidR="00BB54D7" w:rsidRPr="00C40B23">
        <w:rPr>
          <w:rFonts w:ascii="Times New Roman" w:eastAsia="Times New Roman" w:hAnsi="Times New Roman" w:cs="Times New Roman"/>
          <w:sz w:val="24"/>
          <w:szCs w:val="24"/>
        </w:rPr>
        <w:t>, Mathew</w:t>
      </w:r>
      <w:r w:rsidRPr="00C40B23">
        <w:rPr>
          <w:rFonts w:ascii="Times New Roman" w:eastAsia="Times New Roman" w:hAnsi="Times New Roman" w:cs="Times New Roman"/>
          <w:sz w:val="24"/>
          <w:szCs w:val="24"/>
        </w:rPr>
        <w:t>).  Secondary school teachers also favoured early onset secondary school support provision: ‘the earlier the transition, or ‘drip feeding’, the students get of their future transition to take place, the more familiar and less painful it will be for them to transfer’</w:t>
      </w:r>
      <w:r w:rsidR="00DA46AB" w:rsidRPr="00C40B23">
        <w:rPr>
          <w:rFonts w:ascii="Times New Roman" w:eastAsia="Times New Roman" w:hAnsi="Times New Roman" w:cs="Times New Roman"/>
          <w:sz w:val="24"/>
          <w:szCs w:val="24"/>
        </w:rPr>
        <w:t xml:space="preserve"> (Y7 Teacher</w:t>
      </w:r>
      <w:r w:rsidR="00755D55" w:rsidRPr="00C40B23">
        <w:rPr>
          <w:rFonts w:ascii="Times New Roman" w:eastAsia="Times New Roman" w:hAnsi="Times New Roman" w:cs="Times New Roman"/>
          <w:sz w:val="24"/>
          <w:szCs w:val="24"/>
        </w:rPr>
        <w:t>, Simon</w:t>
      </w:r>
      <w:r w:rsidRPr="00C40B23">
        <w:rPr>
          <w:rFonts w:ascii="Times New Roman" w:eastAsia="Times New Roman" w:hAnsi="Times New Roman" w:cs="Times New Roman"/>
          <w:sz w:val="24"/>
          <w:szCs w:val="24"/>
        </w:rPr>
        <w:t>).</w:t>
      </w:r>
    </w:p>
    <w:p w14:paraId="2EAA04B1" w14:textId="77777777" w:rsidR="00630E90" w:rsidRPr="00C40B23" w:rsidRDefault="00B14121" w:rsidP="00B92701">
      <w:pPr>
        <w:spacing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Management of emotions</w:t>
      </w:r>
    </w:p>
    <w:p w14:paraId="4B82CFCB" w14:textId="77777777" w:rsidR="003065D8" w:rsidRPr="00C40B23" w:rsidRDefault="00FD26FD" w:rsidP="00B92701">
      <w:pPr>
        <w:spacing w:line="360" w:lineRule="auto"/>
        <w:ind w:firstLine="720"/>
        <w:rPr>
          <w:rFonts w:ascii="Times New Roman" w:hAnsi="Times New Roman" w:cs="Times New Roman"/>
          <w:sz w:val="24"/>
          <w:szCs w:val="24"/>
        </w:rPr>
      </w:pPr>
      <w:r w:rsidRPr="00C40B23">
        <w:rPr>
          <w:rFonts w:ascii="Times New Roman" w:hAnsi="Times New Roman" w:cs="Times New Roman"/>
          <w:sz w:val="24"/>
          <w:szCs w:val="24"/>
        </w:rPr>
        <w:t xml:space="preserve">Students </w:t>
      </w:r>
      <w:r w:rsidR="003065D8" w:rsidRPr="00C40B23">
        <w:rPr>
          <w:rFonts w:ascii="Times New Roman" w:hAnsi="Times New Roman" w:cs="Times New Roman"/>
          <w:sz w:val="24"/>
          <w:szCs w:val="24"/>
        </w:rPr>
        <w:t>had differing attitudes towards how their emotions should be managed over the transition period</w:t>
      </w:r>
      <w:r w:rsidR="00FD2B26" w:rsidRPr="00C40B23">
        <w:rPr>
          <w:rFonts w:ascii="Times New Roman" w:hAnsi="Times New Roman" w:cs="Times New Roman"/>
          <w:sz w:val="24"/>
          <w:szCs w:val="24"/>
        </w:rPr>
        <w:t xml:space="preserve">, and </w:t>
      </w:r>
      <w:r w:rsidR="00560DA2" w:rsidRPr="00C40B23">
        <w:rPr>
          <w:rFonts w:ascii="Times New Roman" w:hAnsi="Times New Roman" w:cs="Times New Roman"/>
          <w:sz w:val="24"/>
          <w:szCs w:val="24"/>
        </w:rPr>
        <w:t xml:space="preserve">the effectiveness of this </w:t>
      </w:r>
      <w:r w:rsidR="003065D8" w:rsidRPr="00C40B23">
        <w:rPr>
          <w:rFonts w:ascii="Times New Roman" w:hAnsi="Times New Roman" w:cs="Times New Roman"/>
          <w:sz w:val="24"/>
          <w:szCs w:val="24"/>
        </w:rPr>
        <w:t xml:space="preserve">shaped teachers practice. Teachers were also shown to help manage parents’ apprehensions. </w:t>
      </w:r>
    </w:p>
    <w:p w14:paraId="746A823F"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b/>
          <w:i/>
          <w:sz w:val="24"/>
          <w:szCs w:val="24"/>
        </w:rPr>
        <w:t>Students</w:t>
      </w:r>
    </w:p>
    <w:p w14:paraId="3513B37B"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Some students felt that extra support from teachers </w:t>
      </w:r>
      <w:r w:rsidR="007E241C" w:rsidRPr="00C40B23">
        <w:rPr>
          <w:rFonts w:ascii="Times New Roman" w:eastAsia="Times New Roman" w:hAnsi="Times New Roman" w:cs="Times New Roman"/>
          <w:sz w:val="24"/>
          <w:szCs w:val="24"/>
        </w:rPr>
        <w:t xml:space="preserve">and peers </w:t>
      </w:r>
      <w:r w:rsidRPr="00C40B23">
        <w:rPr>
          <w:rFonts w:ascii="Times New Roman" w:eastAsia="Times New Roman" w:hAnsi="Times New Roman" w:cs="Times New Roman"/>
          <w:sz w:val="24"/>
          <w:szCs w:val="24"/>
        </w:rPr>
        <w:t>at school would have been beneficial over school transition to help them manage their emotions, as opposed to repressing them</w:t>
      </w:r>
      <w:r w:rsidR="003065D8" w:rsidRPr="00C40B23">
        <w:rPr>
          <w:rFonts w:ascii="Times New Roman" w:eastAsia="Times New Roman" w:hAnsi="Times New Roman" w:cs="Times New Roman"/>
          <w:sz w:val="24"/>
          <w:szCs w:val="24"/>
        </w:rPr>
        <w:t>:</w:t>
      </w:r>
      <w:r w:rsidR="00F17BB6" w:rsidRPr="00C40B23">
        <w:rPr>
          <w:rFonts w:ascii="Times New Roman" w:eastAsia="Times New Roman" w:hAnsi="Times New Roman" w:cs="Times New Roman"/>
          <w:sz w:val="24"/>
          <w:szCs w:val="24"/>
        </w:rPr>
        <w:t xml:space="preserve"> </w:t>
      </w:r>
      <w:r w:rsidR="007E241C" w:rsidRPr="00C40B23">
        <w:rPr>
          <w:rFonts w:ascii="Times New Roman" w:hAnsi="Times New Roman" w:cs="Times New Roman"/>
          <w:sz w:val="24"/>
          <w:szCs w:val="24"/>
        </w:rPr>
        <w:t>‘just opening up and talking helps a lot with transition’</w:t>
      </w:r>
      <w:r w:rsidR="00DA46AB" w:rsidRPr="00C40B23">
        <w:rPr>
          <w:rFonts w:ascii="Times New Roman" w:hAnsi="Times New Roman" w:cs="Times New Roman"/>
          <w:sz w:val="24"/>
          <w:szCs w:val="24"/>
        </w:rPr>
        <w:t xml:space="preserve"> (Student </w:t>
      </w:r>
      <w:r w:rsidR="007E241C" w:rsidRPr="00C40B23">
        <w:rPr>
          <w:rFonts w:ascii="Times New Roman" w:hAnsi="Times New Roman" w:cs="Times New Roman"/>
          <w:sz w:val="24"/>
          <w:szCs w:val="24"/>
        </w:rPr>
        <w:t>F, Jackie)</w:t>
      </w:r>
      <w:r w:rsidRPr="00C40B23">
        <w:rPr>
          <w:rFonts w:ascii="Times New Roman" w:eastAsia="Times New Roman" w:hAnsi="Times New Roman" w:cs="Times New Roman"/>
          <w:sz w:val="24"/>
          <w:szCs w:val="24"/>
        </w:rPr>
        <w:t>. However, not all children felt this way and many believed adjustment was instead shaped by students’ emotional self-management: ‘I don’t think it is about preparing them, I think it’s about the child’s attitude to what they</w:t>
      </w:r>
      <w:r w:rsidR="00DA46AB" w:rsidRPr="00C40B23">
        <w:rPr>
          <w:rFonts w:ascii="Times New Roman" w:eastAsia="Times New Roman" w:hAnsi="Times New Roman" w:cs="Times New Roman"/>
          <w:sz w:val="24"/>
          <w:szCs w:val="24"/>
        </w:rPr>
        <w:t xml:space="preserve">’re doing’ (Student </w:t>
      </w:r>
      <w:r w:rsidRPr="00C40B23">
        <w:rPr>
          <w:rFonts w:ascii="Times New Roman" w:eastAsia="Times New Roman" w:hAnsi="Times New Roman" w:cs="Times New Roman"/>
          <w:sz w:val="24"/>
          <w:szCs w:val="24"/>
        </w:rPr>
        <w:t>I</w:t>
      </w:r>
      <w:r w:rsidR="00E54E7A" w:rsidRPr="00C40B23">
        <w:rPr>
          <w:rFonts w:ascii="Times New Roman" w:eastAsia="Times New Roman" w:hAnsi="Times New Roman" w:cs="Times New Roman"/>
          <w:sz w:val="24"/>
          <w:szCs w:val="24"/>
        </w:rPr>
        <w:t>,</w:t>
      </w:r>
      <w:r w:rsidR="003A5C62" w:rsidRPr="00C40B23">
        <w:rPr>
          <w:rFonts w:ascii="Times New Roman" w:eastAsia="Times New Roman" w:hAnsi="Times New Roman" w:cs="Times New Roman"/>
          <w:sz w:val="24"/>
          <w:szCs w:val="24"/>
        </w:rPr>
        <w:t xml:space="preserve"> Dennis</w:t>
      </w:r>
      <w:r w:rsidRPr="00C40B23">
        <w:rPr>
          <w:rFonts w:ascii="Times New Roman" w:eastAsia="Times New Roman" w:hAnsi="Times New Roman" w:cs="Times New Roman"/>
          <w:sz w:val="24"/>
          <w:szCs w:val="24"/>
        </w:rPr>
        <w:t xml:space="preserve">), and confidence: ‘I didn’t think I would fit in so over the holidays I was trying to get more </w:t>
      </w:r>
      <w:r w:rsidR="00DA46AB" w:rsidRPr="00C40B23">
        <w:rPr>
          <w:rFonts w:ascii="Times New Roman" w:eastAsia="Times New Roman" w:hAnsi="Times New Roman" w:cs="Times New Roman"/>
          <w:sz w:val="24"/>
          <w:szCs w:val="24"/>
        </w:rPr>
        <w:t xml:space="preserve">confident’ (Student </w:t>
      </w:r>
      <w:r w:rsidRPr="00C40B23">
        <w:rPr>
          <w:rFonts w:ascii="Times New Roman" w:eastAsia="Times New Roman" w:hAnsi="Times New Roman" w:cs="Times New Roman"/>
          <w:sz w:val="24"/>
          <w:szCs w:val="24"/>
        </w:rPr>
        <w:t>F</w:t>
      </w:r>
      <w:r w:rsidR="003A5C62" w:rsidRPr="00C40B23">
        <w:rPr>
          <w:rFonts w:ascii="Times New Roman" w:eastAsia="Times New Roman" w:hAnsi="Times New Roman" w:cs="Times New Roman"/>
          <w:sz w:val="24"/>
          <w:szCs w:val="24"/>
        </w:rPr>
        <w:t>, Jane</w:t>
      </w:r>
      <w:r w:rsidRPr="00C40B23">
        <w:rPr>
          <w:rFonts w:ascii="Times New Roman" w:eastAsia="Times New Roman" w:hAnsi="Times New Roman" w:cs="Times New Roman"/>
          <w:sz w:val="24"/>
          <w:szCs w:val="24"/>
        </w:rPr>
        <w:t>).</w:t>
      </w:r>
    </w:p>
    <w:p w14:paraId="4FD9549E"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bookmarkStart w:id="1" w:name="_30j0zll" w:colFirst="0" w:colLast="0"/>
      <w:bookmarkEnd w:id="1"/>
      <w:r w:rsidRPr="00C40B23">
        <w:rPr>
          <w:rFonts w:ascii="Times New Roman" w:eastAsia="Times New Roman" w:hAnsi="Times New Roman" w:cs="Times New Roman"/>
          <w:b/>
          <w:i/>
          <w:sz w:val="24"/>
          <w:szCs w:val="24"/>
        </w:rPr>
        <w:t>Teachers</w:t>
      </w:r>
    </w:p>
    <w:p w14:paraId="5F90108E"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In the summer term leading up to transition, primary school teachers reported managing students’ internalising: ‘some of the children get a little anxious towards the end of the summer ter</w:t>
      </w:r>
      <w:r w:rsidR="002A18A9" w:rsidRPr="00C40B23">
        <w:rPr>
          <w:rFonts w:ascii="Times New Roman" w:eastAsia="Times New Roman" w:hAnsi="Times New Roman" w:cs="Times New Roman"/>
          <w:sz w:val="24"/>
          <w:szCs w:val="24"/>
        </w:rPr>
        <w:t>m’ (Y6 Teacher</w:t>
      </w:r>
      <w:r w:rsidR="00BB54D7" w:rsidRPr="00C40B23">
        <w:rPr>
          <w:rFonts w:ascii="Times New Roman" w:eastAsia="Times New Roman" w:hAnsi="Times New Roman" w:cs="Times New Roman"/>
          <w:sz w:val="24"/>
          <w:szCs w:val="24"/>
        </w:rPr>
        <w:t>, Kylie</w:t>
      </w:r>
      <w:r w:rsidRPr="00C40B23">
        <w:rPr>
          <w:rFonts w:ascii="Times New Roman" w:eastAsia="Times New Roman" w:hAnsi="Times New Roman" w:cs="Times New Roman"/>
          <w:sz w:val="24"/>
          <w:szCs w:val="24"/>
        </w:rPr>
        <w:t>) and externalising behaviours: ‘some children push the boundaries in terms of behaviour expectations’ (</w:t>
      </w:r>
      <w:r w:rsidR="002A18A9" w:rsidRPr="00C40B23">
        <w:rPr>
          <w:rFonts w:ascii="Times New Roman" w:eastAsia="Times New Roman" w:hAnsi="Times New Roman" w:cs="Times New Roman"/>
          <w:sz w:val="24"/>
          <w:szCs w:val="24"/>
        </w:rPr>
        <w:t>Y6 Teacher</w:t>
      </w:r>
      <w:r w:rsidR="00A86216" w:rsidRPr="00C40B23">
        <w:rPr>
          <w:rFonts w:ascii="Times New Roman" w:eastAsia="Times New Roman" w:hAnsi="Times New Roman" w:cs="Times New Roman"/>
          <w:sz w:val="24"/>
          <w:szCs w:val="24"/>
        </w:rPr>
        <w:t>, Donald</w:t>
      </w:r>
      <w:r w:rsidRPr="00C40B23">
        <w:rPr>
          <w:rFonts w:ascii="Times New Roman" w:eastAsia="Times New Roman" w:hAnsi="Times New Roman" w:cs="Times New Roman"/>
          <w:sz w:val="24"/>
          <w:szCs w:val="24"/>
        </w:rPr>
        <w:t xml:space="preserve">). These behaviours were motivated by </w:t>
      </w:r>
      <w:r w:rsidRPr="00C40B23">
        <w:rPr>
          <w:rFonts w:ascii="Times New Roman" w:eastAsia="Times New Roman" w:hAnsi="Times New Roman" w:cs="Times New Roman"/>
          <w:sz w:val="24"/>
          <w:szCs w:val="24"/>
        </w:rPr>
        <w:lastRenderedPageBreak/>
        <w:t>students’ readiness to move on and adults’ receptiveness (or not) in managing this behaviour sensitively: ‘Those children who are generally less secure or motivated anyway, tend to appear more unsettled and find the less structured nature of the end of the year difficult to deal with’ (</w:t>
      </w:r>
      <w:r w:rsidR="002A18A9" w:rsidRPr="00C40B23">
        <w:rPr>
          <w:rFonts w:ascii="Times New Roman" w:eastAsia="Times New Roman" w:hAnsi="Times New Roman" w:cs="Times New Roman"/>
          <w:sz w:val="24"/>
          <w:szCs w:val="24"/>
        </w:rPr>
        <w:t>Y6 Teacher</w:t>
      </w:r>
      <w:r w:rsidR="00A86216" w:rsidRPr="00C40B23">
        <w:rPr>
          <w:rFonts w:ascii="Times New Roman" w:eastAsia="Times New Roman" w:hAnsi="Times New Roman" w:cs="Times New Roman"/>
          <w:sz w:val="24"/>
          <w:szCs w:val="24"/>
        </w:rPr>
        <w:t>, Mathew</w:t>
      </w:r>
      <w:r w:rsidRPr="00C40B23">
        <w:rPr>
          <w:rFonts w:ascii="Times New Roman" w:eastAsia="Times New Roman" w:hAnsi="Times New Roman" w:cs="Times New Roman"/>
          <w:sz w:val="24"/>
          <w:szCs w:val="24"/>
        </w:rPr>
        <w:t xml:space="preserve">). </w:t>
      </w:r>
    </w:p>
    <w:p w14:paraId="34D80BA7"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Once at secondary school, teachers emphasised the importance of fostering collaborative parent-teacher relationships</w:t>
      </w:r>
      <w:r w:rsidR="00F17BB6" w:rsidRPr="00C40B23">
        <w:rPr>
          <w:rFonts w:ascii="Times New Roman" w:eastAsia="Times New Roman" w:hAnsi="Times New Roman" w:cs="Times New Roman"/>
          <w:sz w:val="24"/>
          <w:szCs w:val="24"/>
        </w:rPr>
        <w:t xml:space="preserve"> </w:t>
      </w:r>
      <w:r w:rsidR="00A32EB5" w:rsidRPr="00C40B23">
        <w:rPr>
          <w:rFonts w:ascii="Times New Roman" w:eastAsia="Times New Roman" w:hAnsi="Times New Roman" w:cs="Times New Roman"/>
          <w:sz w:val="24"/>
          <w:szCs w:val="24"/>
        </w:rPr>
        <w:t>to support parents’ and manage their apprehensions</w:t>
      </w:r>
      <w:r w:rsidRPr="00C40B23">
        <w:rPr>
          <w:rFonts w:ascii="Times New Roman" w:eastAsia="Times New Roman" w:hAnsi="Times New Roman" w:cs="Times New Roman"/>
          <w:sz w:val="24"/>
          <w:szCs w:val="24"/>
        </w:rPr>
        <w:t>: ‘parents are much more likely to respond and come to parents evening and support the school and get involved with their child’s education, and extracurricular, if they know it means a lot to teacher</w:t>
      </w:r>
      <w:r w:rsidR="00DA46AB" w:rsidRPr="00C40B23">
        <w:rPr>
          <w:rFonts w:ascii="Times New Roman" w:eastAsia="Times New Roman" w:hAnsi="Times New Roman" w:cs="Times New Roman"/>
          <w:sz w:val="24"/>
          <w:szCs w:val="24"/>
        </w:rPr>
        <w:t>s, as well as their child’ (Y</w:t>
      </w:r>
      <w:r w:rsidR="002A18A9" w:rsidRPr="00C40B23">
        <w:rPr>
          <w:rFonts w:ascii="Times New Roman" w:eastAsia="Times New Roman" w:hAnsi="Times New Roman" w:cs="Times New Roman"/>
          <w:sz w:val="24"/>
          <w:szCs w:val="24"/>
        </w:rPr>
        <w:t>7 Teacher</w:t>
      </w:r>
      <w:r w:rsidR="00755D55" w:rsidRPr="00C40B23">
        <w:rPr>
          <w:rFonts w:ascii="Times New Roman" w:eastAsia="Times New Roman" w:hAnsi="Times New Roman" w:cs="Times New Roman"/>
          <w:sz w:val="24"/>
          <w:szCs w:val="24"/>
        </w:rPr>
        <w:t>, Sarah</w:t>
      </w:r>
      <w:r w:rsidRPr="00C40B23">
        <w:rPr>
          <w:rFonts w:ascii="Times New Roman" w:eastAsia="Times New Roman" w:hAnsi="Times New Roman" w:cs="Times New Roman"/>
          <w:sz w:val="24"/>
          <w:szCs w:val="24"/>
        </w:rPr>
        <w:t xml:space="preserve">). </w:t>
      </w:r>
    </w:p>
    <w:p w14:paraId="5F43C701" w14:textId="77777777" w:rsidR="00D6494F" w:rsidRPr="00C40B23" w:rsidRDefault="00D6494F" w:rsidP="00B92701">
      <w:pPr>
        <w:spacing w:line="360" w:lineRule="auto"/>
        <w:ind w:firstLine="720"/>
        <w:rPr>
          <w:rFonts w:ascii="Times New Roman" w:eastAsia="Times New Roman" w:hAnsi="Times New Roman" w:cs="Times New Roman"/>
          <w:sz w:val="24"/>
          <w:szCs w:val="24"/>
        </w:rPr>
      </w:pPr>
    </w:p>
    <w:p w14:paraId="46365A30" w14:textId="77777777" w:rsidR="00630E90" w:rsidRPr="00C40B23" w:rsidRDefault="00B14121" w:rsidP="00B92701">
      <w:pPr>
        <w:spacing w:line="360" w:lineRule="auto"/>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2. Managing relationships</w:t>
      </w:r>
    </w:p>
    <w:p w14:paraId="2E2EC1B3" w14:textId="775F11EB" w:rsidR="00D6494F" w:rsidRPr="00C40B23" w:rsidRDefault="00DA46AB" w:rsidP="00D6494F">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A</w:t>
      </w:r>
      <w:r w:rsidR="00B14121" w:rsidRPr="00C40B23">
        <w:rPr>
          <w:rFonts w:ascii="Times New Roman" w:eastAsia="Times New Roman" w:hAnsi="Times New Roman" w:cs="Times New Roman"/>
          <w:sz w:val="24"/>
          <w:szCs w:val="24"/>
        </w:rPr>
        <w:t xml:space="preserve">cknowledgment was made </w:t>
      </w:r>
      <w:r w:rsidR="00F05F0A">
        <w:rPr>
          <w:rFonts w:ascii="Times New Roman" w:eastAsia="Times New Roman" w:hAnsi="Times New Roman" w:cs="Times New Roman"/>
          <w:sz w:val="24"/>
          <w:szCs w:val="24"/>
        </w:rPr>
        <w:t>of</w:t>
      </w:r>
      <w:r w:rsidR="00B14121" w:rsidRPr="00C40B23">
        <w:rPr>
          <w:rFonts w:ascii="Times New Roman" w:eastAsia="Times New Roman" w:hAnsi="Times New Roman" w:cs="Times New Roman"/>
          <w:sz w:val="24"/>
          <w:szCs w:val="24"/>
        </w:rPr>
        <w:t xml:space="preserve"> the importance of support over primary-secondary transition</w:t>
      </w:r>
      <w:r w:rsidR="00560DA2" w:rsidRPr="00C40B23">
        <w:rPr>
          <w:rFonts w:ascii="Times New Roman" w:eastAsia="Times New Roman" w:hAnsi="Times New Roman" w:cs="Times New Roman"/>
          <w:sz w:val="24"/>
          <w:szCs w:val="24"/>
        </w:rPr>
        <w:t>,</w:t>
      </w:r>
      <w:r w:rsidR="00B35673" w:rsidRPr="00C40B23">
        <w:rPr>
          <w:rFonts w:ascii="Times New Roman" w:eastAsia="Times New Roman" w:hAnsi="Times New Roman" w:cs="Times New Roman"/>
          <w:sz w:val="24"/>
          <w:szCs w:val="24"/>
        </w:rPr>
        <w:t xml:space="preserve"> for students support from peers </w:t>
      </w:r>
      <w:r w:rsidR="00EB1216">
        <w:rPr>
          <w:rFonts w:ascii="Times New Roman" w:eastAsia="Times New Roman" w:hAnsi="Times New Roman" w:cs="Times New Roman"/>
          <w:sz w:val="24"/>
          <w:szCs w:val="24"/>
        </w:rPr>
        <w:t xml:space="preserve">was </w:t>
      </w:r>
      <w:r w:rsidR="00B35673" w:rsidRPr="00C40B23">
        <w:rPr>
          <w:rFonts w:ascii="Times New Roman" w:eastAsia="Times New Roman" w:hAnsi="Times New Roman" w:cs="Times New Roman"/>
          <w:sz w:val="24"/>
          <w:szCs w:val="24"/>
        </w:rPr>
        <w:t xml:space="preserve">especially important as discussed in sub-theme </w:t>
      </w:r>
      <w:r w:rsidR="00B35673" w:rsidRPr="00C40B23">
        <w:rPr>
          <w:rFonts w:ascii="Times New Roman" w:eastAsia="Times New Roman" w:hAnsi="Times New Roman" w:cs="Times New Roman"/>
          <w:i/>
          <w:sz w:val="24"/>
          <w:szCs w:val="24"/>
        </w:rPr>
        <w:t>Friendships</w:t>
      </w:r>
      <w:r w:rsidRPr="00C40B23">
        <w:rPr>
          <w:rFonts w:ascii="Times New Roman" w:eastAsia="Times New Roman" w:hAnsi="Times New Roman" w:cs="Times New Roman"/>
          <w:sz w:val="24"/>
          <w:szCs w:val="24"/>
        </w:rPr>
        <w:t xml:space="preserve">. However, relationships were </w:t>
      </w:r>
      <w:r w:rsidR="00B14121" w:rsidRPr="00C40B23">
        <w:rPr>
          <w:rFonts w:ascii="Times New Roman" w:eastAsia="Times New Roman" w:hAnsi="Times New Roman" w:cs="Times New Roman"/>
          <w:sz w:val="24"/>
          <w:szCs w:val="24"/>
        </w:rPr>
        <w:t>also</w:t>
      </w:r>
      <w:r w:rsidRPr="00C40B23">
        <w:rPr>
          <w:rFonts w:ascii="Times New Roman" w:eastAsia="Times New Roman" w:hAnsi="Times New Roman" w:cs="Times New Roman"/>
          <w:sz w:val="24"/>
          <w:szCs w:val="24"/>
        </w:rPr>
        <w:t xml:space="preserve"> shown to be</w:t>
      </w:r>
      <w:r w:rsidR="00B14121" w:rsidRPr="00C40B23">
        <w:rPr>
          <w:rFonts w:ascii="Times New Roman" w:eastAsia="Times New Roman" w:hAnsi="Times New Roman" w:cs="Times New Roman"/>
          <w:sz w:val="24"/>
          <w:szCs w:val="24"/>
        </w:rPr>
        <w:t xml:space="preserve"> in a state of disjunction during this period, </w:t>
      </w:r>
      <w:r w:rsidR="00B35673" w:rsidRPr="00C40B23">
        <w:rPr>
          <w:rFonts w:ascii="Times New Roman" w:eastAsia="Times New Roman" w:hAnsi="Times New Roman" w:cs="Times New Roman"/>
          <w:sz w:val="24"/>
          <w:szCs w:val="24"/>
        </w:rPr>
        <w:t xml:space="preserve">and ability to access support </w:t>
      </w:r>
      <w:r w:rsidR="00B14121" w:rsidRPr="00C40B23">
        <w:rPr>
          <w:rFonts w:ascii="Times New Roman" w:eastAsia="Times New Roman" w:hAnsi="Times New Roman" w:cs="Times New Roman"/>
          <w:sz w:val="24"/>
          <w:szCs w:val="24"/>
        </w:rPr>
        <w:t>shaped by stakeholders’ ability to reconfigure support networks</w:t>
      </w:r>
      <w:r w:rsidR="00B35673" w:rsidRPr="00C40B23">
        <w:rPr>
          <w:rFonts w:ascii="Times New Roman" w:eastAsia="Times New Roman" w:hAnsi="Times New Roman" w:cs="Times New Roman"/>
          <w:sz w:val="24"/>
          <w:szCs w:val="24"/>
        </w:rPr>
        <w:t xml:space="preserve">, see sub-theme </w:t>
      </w:r>
      <w:r w:rsidR="00B35673" w:rsidRPr="00C40B23">
        <w:rPr>
          <w:rFonts w:ascii="Times New Roman" w:eastAsia="Times New Roman" w:hAnsi="Times New Roman" w:cs="Times New Roman"/>
          <w:i/>
          <w:sz w:val="24"/>
          <w:szCs w:val="24"/>
        </w:rPr>
        <w:t xml:space="preserve">Reconfiguration, </w:t>
      </w:r>
      <w:r w:rsidR="00B35673" w:rsidRPr="00C40B23">
        <w:rPr>
          <w:rFonts w:ascii="Times New Roman" w:eastAsia="Times New Roman" w:hAnsi="Times New Roman" w:cs="Times New Roman"/>
          <w:sz w:val="24"/>
          <w:szCs w:val="24"/>
        </w:rPr>
        <w:t xml:space="preserve">and negotiate new relationships, see sub-theme </w:t>
      </w:r>
      <w:r w:rsidR="00B35673" w:rsidRPr="00C40B23">
        <w:rPr>
          <w:rFonts w:ascii="Times New Roman" w:eastAsia="Times New Roman" w:hAnsi="Times New Roman" w:cs="Times New Roman"/>
          <w:i/>
          <w:sz w:val="24"/>
          <w:szCs w:val="24"/>
        </w:rPr>
        <w:t>Relationship building</w:t>
      </w:r>
      <w:r w:rsidR="00B14121" w:rsidRPr="00C40B23">
        <w:rPr>
          <w:rFonts w:ascii="Times New Roman" w:eastAsia="Times New Roman" w:hAnsi="Times New Roman" w:cs="Times New Roman"/>
          <w:sz w:val="24"/>
          <w:szCs w:val="24"/>
        </w:rPr>
        <w:t xml:space="preserve">.  </w:t>
      </w:r>
    </w:p>
    <w:p w14:paraId="52C9B6D5" w14:textId="77777777" w:rsidR="00630E90" w:rsidRPr="00C40B23" w:rsidRDefault="00B14121" w:rsidP="00B92701">
      <w:pPr>
        <w:spacing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Friendships</w:t>
      </w:r>
    </w:p>
    <w:p w14:paraId="1F77FC2C" w14:textId="77777777" w:rsidR="0059642A" w:rsidRPr="00C40B23" w:rsidRDefault="0059642A" w:rsidP="00B92701">
      <w:pPr>
        <w:spacing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sz w:val="24"/>
          <w:szCs w:val="24"/>
        </w:rPr>
        <w:t>For students, peers</w:t>
      </w:r>
      <w:r w:rsidR="00F17BB6" w:rsidRPr="00C40B23">
        <w:rPr>
          <w:rFonts w:ascii="Times New Roman" w:eastAsia="Times New Roman" w:hAnsi="Times New Roman" w:cs="Times New Roman"/>
          <w:sz w:val="24"/>
          <w:szCs w:val="24"/>
        </w:rPr>
        <w:t xml:space="preserve"> </w:t>
      </w:r>
      <w:r w:rsidR="00A32EB5" w:rsidRPr="00C40B23">
        <w:rPr>
          <w:rFonts w:ascii="Times New Roman" w:eastAsia="Times New Roman" w:hAnsi="Times New Roman" w:cs="Times New Roman"/>
          <w:sz w:val="24"/>
          <w:szCs w:val="24"/>
        </w:rPr>
        <w:t>we</w:t>
      </w:r>
      <w:r w:rsidRPr="00C40B23">
        <w:rPr>
          <w:rFonts w:ascii="Times New Roman" w:eastAsia="Times New Roman" w:hAnsi="Times New Roman" w:cs="Times New Roman"/>
          <w:sz w:val="24"/>
          <w:szCs w:val="24"/>
        </w:rPr>
        <w:t xml:space="preserve">re their most dominant source of support: ‘you need friends, friends are like your brothers and sisters, you have to </w:t>
      </w:r>
      <w:r w:rsidR="000C6598" w:rsidRPr="00C40B23">
        <w:rPr>
          <w:rFonts w:ascii="Times New Roman" w:eastAsia="Times New Roman" w:hAnsi="Times New Roman" w:cs="Times New Roman"/>
          <w:sz w:val="24"/>
          <w:szCs w:val="24"/>
        </w:rPr>
        <w:t xml:space="preserve">keep them with you’ (Student </w:t>
      </w:r>
      <w:r w:rsidRPr="00C40B23">
        <w:rPr>
          <w:rFonts w:ascii="Times New Roman" w:eastAsia="Times New Roman" w:hAnsi="Times New Roman" w:cs="Times New Roman"/>
          <w:sz w:val="24"/>
          <w:szCs w:val="24"/>
        </w:rPr>
        <w:t>E</w:t>
      </w:r>
      <w:r w:rsidR="00685345" w:rsidRPr="00C40B23">
        <w:rPr>
          <w:rFonts w:ascii="Times New Roman" w:eastAsia="Times New Roman" w:hAnsi="Times New Roman" w:cs="Times New Roman"/>
          <w:sz w:val="24"/>
          <w:szCs w:val="24"/>
        </w:rPr>
        <w:t>, Joseph</w:t>
      </w:r>
      <w:r w:rsidRPr="00C40B23">
        <w:rPr>
          <w:rFonts w:ascii="Times New Roman" w:eastAsia="Times New Roman" w:hAnsi="Times New Roman" w:cs="Times New Roman"/>
          <w:sz w:val="24"/>
          <w:szCs w:val="24"/>
        </w:rPr>
        <w:t>) and shaped their experiences throughout the transition period.</w:t>
      </w:r>
    </w:p>
    <w:p w14:paraId="5911E1F3"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b/>
          <w:i/>
          <w:sz w:val="24"/>
          <w:szCs w:val="24"/>
        </w:rPr>
        <w:t>Student</w:t>
      </w:r>
      <w:r w:rsidR="00A86216" w:rsidRPr="00C40B23">
        <w:rPr>
          <w:rFonts w:ascii="Times New Roman" w:eastAsia="Times New Roman" w:hAnsi="Times New Roman" w:cs="Times New Roman"/>
          <w:b/>
          <w:i/>
          <w:sz w:val="24"/>
          <w:szCs w:val="24"/>
        </w:rPr>
        <w:t>s</w:t>
      </w:r>
    </w:p>
    <w:p w14:paraId="1E160970"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Peer affiliation was motivated by: fears of being lonely: ‘I need to make friends because I won’t have anyone t</w:t>
      </w:r>
      <w:r w:rsidR="000C6598" w:rsidRPr="00C40B23">
        <w:rPr>
          <w:rFonts w:ascii="Times New Roman" w:eastAsia="Times New Roman" w:hAnsi="Times New Roman" w:cs="Times New Roman"/>
          <w:sz w:val="24"/>
          <w:szCs w:val="24"/>
        </w:rPr>
        <w:t xml:space="preserve">o be with’ (Student </w:t>
      </w:r>
      <w:r w:rsidR="00560DA2" w:rsidRPr="00C40B23">
        <w:rPr>
          <w:rFonts w:ascii="Times New Roman" w:eastAsia="Times New Roman" w:hAnsi="Times New Roman" w:cs="Times New Roman"/>
          <w:sz w:val="24"/>
          <w:szCs w:val="24"/>
        </w:rPr>
        <w:t>F, Victoria)</w:t>
      </w:r>
      <w:r w:rsidRPr="00C40B23">
        <w:rPr>
          <w:rFonts w:ascii="Times New Roman" w:eastAsia="Times New Roman" w:hAnsi="Times New Roman" w:cs="Times New Roman"/>
          <w:sz w:val="24"/>
          <w:szCs w:val="24"/>
        </w:rPr>
        <w:t>, environmental concerns: ‘I just made friends and they just made me more comfortable around school life and everything, so it w</w:t>
      </w:r>
      <w:r w:rsidR="000C6598" w:rsidRPr="00C40B23">
        <w:rPr>
          <w:rFonts w:ascii="Times New Roman" w:eastAsia="Times New Roman" w:hAnsi="Times New Roman" w:cs="Times New Roman"/>
          <w:sz w:val="24"/>
          <w:szCs w:val="24"/>
        </w:rPr>
        <w:t xml:space="preserve">as easier’ (Student </w:t>
      </w:r>
      <w:r w:rsidRPr="00C40B23">
        <w:rPr>
          <w:rFonts w:ascii="Times New Roman" w:eastAsia="Times New Roman" w:hAnsi="Times New Roman" w:cs="Times New Roman"/>
          <w:sz w:val="24"/>
          <w:szCs w:val="24"/>
        </w:rPr>
        <w:t>I</w:t>
      </w:r>
      <w:r w:rsidR="003A5C62" w:rsidRPr="00C40B23">
        <w:rPr>
          <w:rFonts w:ascii="Times New Roman" w:eastAsia="Times New Roman" w:hAnsi="Times New Roman" w:cs="Times New Roman"/>
          <w:sz w:val="24"/>
          <w:szCs w:val="24"/>
        </w:rPr>
        <w:t>, Miley</w:t>
      </w:r>
      <w:r w:rsidRPr="00C40B23">
        <w:rPr>
          <w:rFonts w:ascii="Times New Roman" w:eastAsia="Times New Roman" w:hAnsi="Times New Roman" w:cs="Times New Roman"/>
          <w:sz w:val="24"/>
          <w:szCs w:val="24"/>
        </w:rPr>
        <w:t xml:space="preserve">), </w:t>
      </w:r>
      <w:r w:rsidR="00FC79EC">
        <w:rPr>
          <w:rFonts w:ascii="Times New Roman" w:eastAsia="Times New Roman" w:hAnsi="Times New Roman" w:cs="Times New Roman"/>
          <w:sz w:val="24"/>
          <w:szCs w:val="24"/>
        </w:rPr>
        <w:t xml:space="preserve">students’ </w:t>
      </w:r>
      <w:r w:rsidRPr="00C40B23">
        <w:rPr>
          <w:rFonts w:ascii="Times New Roman" w:eastAsia="Times New Roman" w:hAnsi="Times New Roman" w:cs="Times New Roman"/>
          <w:sz w:val="24"/>
          <w:szCs w:val="24"/>
        </w:rPr>
        <w:t xml:space="preserve">need for support: ‘we all know what each other’s going through’ (...) ‘so if you talk about it together then you can be a lot more </w:t>
      </w:r>
      <w:r w:rsidR="000C6598" w:rsidRPr="00C40B23">
        <w:rPr>
          <w:rFonts w:ascii="Times New Roman" w:eastAsia="Times New Roman" w:hAnsi="Times New Roman" w:cs="Times New Roman"/>
          <w:sz w:val="24"/>
          <w:szCs w:val="24"/>
        </w:rPr>
        <w:t xml:space="preserve">confident’ (Student </w:t>
      </w:r>
      <w:r w:rsidRPr="00C40B23">
        <w:rPr>
          <w:rFonts w:ascii="Times New Roman" w:eastAsia="Times New Roman" w:hAnsi="Times New Roman" w:cs="Times New Roman"/>
          <w:sz w:val="24"/>
          <w:szCs w:val="24"/>
        </w:rPr>
        <w:t>E</w:t>
      </w:r>
      <w:r w:rsidR="00D9742A" w:rsidRPr="00C40B23">
        <w:rPr>
          <w:rFonts w:ascii="Times New Roman" w:eastAsia="Times New Roman" w:hAnsi="Times New Roman" w:cs="Times New Roman"/>
          <w:sz w:val="24"/>
          <w:szCs w:val="24"/>
        </w:rPr>
        <w:t>, George</w:t>
      </w:r>
      <w:r w:rsidR="00DA46AB" w:rsidRPr="00C40B23">
        <w:rPr>
          <w:rFonts w:ascii="Times New Roman" w:eastAsia="Times New Roman" w:hAnsi="Times New Roman" w:cs="Times New Roman"/>
          <w:sz w:val="24"/>
          <w:szCs w:val="24"/>
        </w:rPr>
        <w:t xml:space="preserve">) and perceived to be </w:t>
      </w:r>
      <w:r w:rsidRPr="00C40B23">
        <w:rPr>
          <w:rFonts w:ascii="Times New Roman" w:eastAsia="Times New Roman" w:hAnsi="Times New Roman" w:cs="Times New Roman"/>
          <w:sz w:val="24"/>
          <w:szCs w:val="24"/>
        </w:rPr>
        <w:t>confidence serving: ‘I don’t really like change that much so like if you’re with your friends it’s a lot more r</w:t>
      </w:r>
      <w:r w:rsidR="000C6598" w:rsidRPr="00C40B23">
        <w:rPr>
          <w:rFonts w:ascii="Times New Roman" w:eastAsia="Times New Roman" w:hAnsi="Times New Roman" w:cs="Times New Roman"/>
          <w:sz w:val="24"/>
          <w:szCs w:val="24"/>
        </w:rPr>
        <w:t xml:space="preserve">eassuring’ (Student </w:t>
      </w:r>
      <w:r w:rsidRPr="00C40B23">
        <w:rPr>
          <w:rFonts w:ascii="Times New Roman" w:eastAsia="Times New Roman" w:hAnsi="Times New Roman" w:cs="Times New Roman"/>
          <w:sz w:val="24"/>
          <w:szCs w:val="24"/>
        </w:rPr>
        <w:t>E</w:t>
      </w:r>
      <w:r w:rsidR="00D9742A" w:rsidRPr="00C40B23">
        <w:rPr>
          <w:rFonts w:ascii="Times New Roman" w:eastAsia="Times New Roman" w:hAnsi="Times New Roman" w:cs="Times New Roman"/>
          <w:sz w:val="24"/>
          <w:szCs w:val="24"/>
        </w:rPr>
        <w:t>, Ken</w:t>
      </w:r>
      <w:r w:rsidRPr="00C40B23">
        <w:rPr>
          <w:rFonts w:ascii="Times New Roman" w:eastAsia="Times New Roman" w:hAnsi="Times New Roman" w:cs="Times New Roman"/>
          <w:sz w:val="24"/>
          <w:szCs w:val="24"/>
        </w:rPr>
        <w:t xml:space="preserve">).  </w:t>
      </w:r>
    </w:p>
    <w:p w14:paraId="4E74BF37" w14:textId="77777777" w:rsidR="00F17BB6"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Prior to the transfer period, restructuring year six primary school friendships was a dominant strategy in anticipation for the transition: ‘I tried to get closer to some friends that I wasn’t really </w:t>
      </w:r>
      <w:r w:rsidR="009078C2" w:rsidRPr="00C40B23">
        <w:rPr>
          <w:rFonts w:ascii="Times New Roman" w:eastAsia="Times New Roman" w:hAnsi="Times New Roman" w:cs="Times New Roman"/>
          <w:sz w:val="24"/>
          <w:szCs w:val="24"/>
        </w:rPr>
        <w:lastRenderedPageBreak/>
        <w:t>with</w:t>
      </w:r>
      <w:r w:rsidR="00FC79EC">
        <w:rPr>
          <w:rFonts w:ascii="Times New Roman" w:eastAsia="Times New Roman" w:hAnsi="Times New Roman" w:cs="Times New Roman"/>
          <w:sz w:val="24"/>
          <w:szCs w:val="24"/>
        </w:rPr>
        <w:t xml:space="preserve"> </w:t>
      </w:r>
      <w:r w:rsidR="009078C2" w:rsidRPr="00C40B23">
        <w:rPr>
          <w:rFonts w:ascii="Times New Roman" w:eastAsia="Times New Roman" w:hAnsi="Times New Roman" w:cs="Times New Roman"/>
          <w:sz w:val="24"/>
          <w:szCs w:val="24"/>
        </w:rPr>
        <w:t>in</w:t>
      </w:r>
      <w:r w:rsidRPr="00C40B23">
        <w:rPr>
          <w:rFonts w:ascii="Times New Roman" w:eastAsia="Times New Roman" w:hAnsi="Times New Roman" w:cs="Times New Roman"/>
          <w:sz w:val="24"/>
          <w:szCs w:val="24"/>
        </w:rPr>
        <w:t xml:space="preserve"> primary and tried to like stay with them because they were coming the sa</w:t>
      </w:r>
      <w:r w:rsidR="000C6598" w:rsidRPr="00C40B23">
        <w:rPr>
          <w:rFonts w:ascii="Times New Roman" w:eastAsia="Times New Roman" w:hAnsi="Times New Roman" w:cs="Times New Roman"/>
          <w:sz w:val="24"/>
          <w:szCs w:val="24"/>
        </w:rPr>
        <w:t xml:space="preserve">me school’ (Student </w:t>
      </w:r>
      <w:r w:rsidRPr="00C40B23">
        <w:rPr>
          <w:rFonts w:ascii="Times New Roman" w:eastAsia="Times New Roman" w:hAnsi="Times New Roman" w:cs="Times New Roman"/>
          <w:sz w:val="24"/>
          <w:szCs w:val="24"/>
        </w:rPr>
        <w:t>J</w:t>
      </w:r>
      <w:r w:rsidR="00D62508" w:rsidRPr="00C40B23">
        <w:rPr>
          <w:rFonts w:ascii="Times New Roman" w:eastAsia="Times New Roman" w:hAnsi="Times New Roman" w:cs="Times New Roman"/>
          <w:sz w:val="24"/>
          <w:szCs w:val="24"/>
        </w:rPr>
        <w:t xml:space="preserve">, </w:t>
      </w:r>
      <w:r w:rsidR="00685345" w:rsidRPr="00C40B23">
        <w:rPr>
          <w:rFonts w:ascii="Times New Roman" w:eastAsia="Times New Roman" w:hAnsi="Times New Roman" w:cs="Times New Roman"/>
          <w:sz w:val="24"/>
          <w:szCs w:val="24"/>
        </w:rPr>
        <w:t>Kirsty</w:t>
      </w:r>
      <w:r w:rsidRPr="00C40B23">
        <w:rPr>
          <w:rFonts w:ascii="Times New Roman" w:eastAsia="Times New Roman" w:hAnsi="Times New Roman" w:cs="Times New Roman"/>
          <w:sz w:val="24"/>
          <w:szCs w:val="24"/>
        </w:rPr>
        <w:t>). However, on reflection students felt that primary schools could help better prepare children for the social challenges they would encounter at secondary school: ‘they didn’t prepare you about everything so about you know bullying about you know like different types of situations and going into places where you might not know people so they should pr</w:t>
      </w:r>
      <w:r w:rsidR="000C6598" w:rsidRPr="00C40B23">
        <w:rPr>
          <w:rFonts w:ascii="Times New Roman" w:eastAsia="Times New Roman" w:hAnsi="Times New Roman" w:cs="Times New Roman"/>
          <w:sz w:val="24"/>
          <w:szCs w:val="24"/>
        </w:rPr>
        <w:t xml:space="preserve">epare you’ (Student </w:t>
      </w:r>
      <w:r w:rsidRPr="00C40B23">
        <w:rPr>
          <w:rFonts w:ascii="Times New Roman" w:eastAsia="Times New Roman" w:hAnsi="Times New Roman" w:cs="Times New Roman"/>
          <w:sz w:val="24"/>
          <w:szCs w:val="24"/>
        </w:rPr>
        <w:t>D</w:t>
      </w:r>
      <w:r w:rsidR="007D1593" w:rsidRPr="00C40B23">
        <w:rPr>
          <w:rFonts w:ascii="Times New Roman" w:eastAsia="Times New Roman" w:hAnsi="Times New Roman" w:cs="Times New Roman"/>
          <w:sz w:val="24"/>
          <w:szCs w:val="24"/>
        </w:rPr>
        <w:t>, Georgia</w:t>
      </w:r>
      <w:r w:rsidRPr="00C40B23">
        <w:rPr>
          <w:rFonts w:ascii="Times New Roman" w:eastAsia="Times New Roman" w:hAnsi="Times New Roman" w:cs="Times New Roman"/>
          <w:sz w:val="24"/>
          <w:szCs w:val="24"/>
        </w:rPr>
        <w:t>), and instead felt that their social concerns were misunderstood by adults:</w:t>
      </w:r>
    </w:p>
    <w:p w14:paraId="6FD87D4A" w14:textId="77777777" w:rsidR="00630E90" w:rsidRPr="00C40B23" w:rsidRDefault="00B14121" w:rsidP="00D6494F">
      <w:pPr>
        <w:spacing w:line="360" w:lineRule="auto"/>
        <w:ind w:left="567" w:right="567"/>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I think that parents should listen to us because I was like I need to make friends because I won’t ha</w:t>
      </w:r>
      <w:r w:rsidR="00F17BB6" w:rsidRPr="00C40B23">
        <w:rPr>
          <w:rFonts w:ascii="Times New Roman" w:eastAsia="Times New Roman" w:hAnsi="Times New Roman" w:cs="Times New Roman"/>
          <w:sz w:val="24"/>
          <w:szCs w:val="24"/>
        </w:rPr>
        <w:t>ve anyone and to be with when I</w:t>
      </w:r>
      <w:r w:rsidRPr="00C40B23">
        <w:rPr>
          <w:rFonts w:ascii="Times New Roman" w:eastAsia="Times New Roman" w:hAnsi="Times New Roman" w:cs="Times New Roman"/>
          <w:sz w:val="24"/>
          <w:szCs w:val="24"/>
        </w:rPr>
        <w:t xml:space="preserve"> am here and they didn’t really understand and were like you don’t need friends you just need to do well and then we will be proud of you</w:t>
      </w:r>
      <w:r w:rsidR="00D6494F" w:rsidRPr="00C40B23">
        <w:rPr>
          <w:rFonts w:ascii="Times New Roman" w:eastAsia="Times New Roman" w:hAnsi="Times New Roman" w:cs="Times New Roman"/>
          <w:sz w:val="24"/>
          <w:szCs w:val="24"/>
        </w:rPr>
        <w:t xml:space="preserve"> </w:t>
      </w:r>
      <w:r w:rsidR="000C6598" w:rsidRPr="00C40B23">
        <w:rPr>
          <w:rFonts w:ascii="Times New Roman" w:eastAsia="Times New Roman" w:hAnsi="Times New Roman" w:cs="Times New Roman"/>
          <w:sz w:val="24"/>
          <w:szCs w:val="24"/>
        </w:rPr>
        <w:t xml:space="preserve">(Student </w:t>
      </w:r>
      <w:r w:rsidR="00E54E7A" w:rsidRPr="00C40B23">
        <w:rPr>
          <w:rFonts w:ascii="Times New Roman" w:eastAsia="Times New Roman" w:hAnsi="Times New Roman" w:cs="Times New Roman"/>
          <w:sz w:val="24"/>
          <w:szCs w:val="24"/>
        </w:rPr>
        <w:t>F, Sarah</w:t>
      </w:r>
      <w:r w:rsidRPr="00C40B23">
        <w:rPr>
          <w:rFonts w:ascii="Times New Roman" w:eastAsia="Times New Roman" w:hAnsi="Times New Roman" w:cs="Times New Roman"/>
          <w:sz w:val="24"/>
          <w:szCs w:val="24"/>
        </w:rPr>
        <w:t>).</w:t>
      </w:r>
    </w:p>
    <w:p w14:paraId="5F4B77B1" w14:textId="77777777" w:rsidR="00842568" w:rsidRPr="00C40B23" w:rsidRDefault="00B14121" w:rsidP="00B92701">
      <w:pPr>
        <w:spacing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b/>
          <w:sz w:val="24"/>
          <w:szCs w:val="24"/>
        </w:rPr>
        <w:t>Reconfiguration</w:t>
      </w:r>
    </w:p>
    <w:p w14:paraId="6D3BAC39" w14:textId="77777777" w:rsidR="00630E90" w:rsidRPr="00C40B23" w:rsidRDefault="0059642A" w:rsidP="00B92701">
      <w:pPr>
        <w:spacing w:line="360" w:lineRule="auto"/>
        <w:ind w:firstLine="720"/>
        <w:rPr>
          <w:rFonts w:ascii="Times New Roman" w:eastAsia="Times New Roman" w:hAnsi="Times New Roman" w:cs="Times New Roman"/>
          <w:b/>
          <w:sz w:val="24"/>
          <w:szCs w:val="24"/>
        </w:rPr>
      </w:pPr>
      <w:r w:rsidRPr="00C40B23">
        <w:rPr>
          <w:rFonts w:ascii="Times New Roman" w:eastAsia="Times New Roman" w:hAnsi="Times New Roman" w:cs="Times New Roman"/>
          <w:sz w:val="24"/>
          <w:szCs w:val="24"/>
        </w:rPr>
        <w:t xml:space="preserve">Both parents and students discussed changes in their relationships with each other and the school, their ability to reconfigure </w:t>
      </w:r>
      <w:r w:rsidR="00842568" w:rsidRPr="00C40B23">
        <w:rPr>
          <w:rFonts w:ascii="Times New Roman" w:eastAsia="Times New Roman" w:hAnsi="Times New Roman" w:cs="Times New Roman"/>
          <w:sz w:val="24"/>
          <w:szCs w:val="24"/>
        </w:rPr>
        <w:t xml:space="preserve">these changes shaping their adjustment. </w:t>
      </w:r>
    </w:p>
    <w:p w14:paraId="254AE844" w14:textId="77777777" w:rsidR="00630E90" w:rsidRPr="00C40B23" w:rsidRDefault="00B14121" w:rsidP="00B92701">
      <w:pPr>
        <w:spacing w:line="360" w:lineRule="auto"/>
        <w:ind w:firstLine="720"/>
        <w:rPr>
          <w:rFonts w:ascii="Times New Roman" w:eastAsia="Times New Roman" w:hAnsi="Times New Roman" w:cs="Times New Roman"/>
          <w:b/>
          <w:i/>
          <w:sz w:val="24"/>
          <w:szCs w:val="24"/>
        </w:rPr>
      </w:pPr>
      <w:r w:rsidRPr="00C40B23">
        <w:rPr>
          <w:rFonts w:ascii="Times New Roman" w:eastAsia="Times New Roman" w:hAnsi="Times New Roman" w:cs="Times New Roman"/>
          <w:b/>
          <w:i/>
          <w:sz w:val="24"/>
          <w:szCs w:val="24"/>
        </w:rPr>
        <w:t>Student</w:t>
      </w:r>
      <w:r w:rsidR="003A59C0" w:rsidRPr="00C40B23">
        <w:rPr>
          <w:rFonts w:ascii="Times New Roman" w:eastAsia="Times New Roman" w:hAnsi="Times New Roman" w:cs="Times New Roman"/>
          <w:b/>
          <w:i/>
          <w:sz w:val="24"/>
          <w:szCs w:val="24"/>
        </w:rPr>
        <w:t>s</w:t>
      </w:r>
    </w:p>
    <w:p w14:paraId="45BD3F5C"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Year seven students’ adjustment </w:t>
      </w:r>
      <w:r w:rsidR="000C6598" w:rsidRPr="00C40B23">
        <w:rPr>
          <w:rFonts w:ascii="Times New Roman" w:eastAsia="Times New Roman" w:hAnsi="Times New Roman" w:cs="Times New Roman"/>
          <w:sz w:val="24"/>
          <w:szCs w:val="24"/>
        </w:rPr>
        <w:t>was</w:t>
      </w:r>
      <w:r w:rsidRPr="00C40B23">
        <w:rPr>
          <w:rFonts w:ascii="Times New Roman" w:eastAsia="Times New Roman" w:hAnsi="Times New Roman" w:cs="Times New Roman"/>
          <w:sz w:val="24"/>
          <w:szCs w:val="24"/>
        </w:rPr>
        <w:t xml:space="preserve"> shown to be heavily shaped by their ability to manage and reconfigure supportive relationships with parents and teachers. This is shown to be easier the more mature students are: ‘I think I’ve opened up a bit more. Because I was, I wasn’t that talkative in Primary, I was quite closed up. Now it’s just easier because I’ve got more</w:t>
      </w:r>
      <w:r w:rsidR="000C6598" w:rsidRPr="00C40B23">
        <w:rPr>
          <w:rFonts w:ascii="Times New Roman" w:eastAsia="Times New Roman" w:hAnsi="Times New Roman" w:cs="Times New Roman"/>
          <w:sz w:val="24"/>
          <w:szCs w:val="24"/>
        </w:rPr>
        <w:t xml:space="preserve"> teachers’ (Student </w:t>
      </w:r>
      <w:r w:rsidRPr="00C40B23">
        <w:rPr>
          <w:rFonts w:ascii="Times New Roman" w:eastAsia="Times New Roman" w:hAnsi="Times New Roman" w:cs="Times New Roman"/>
          <w:sz w:val="24"/>
          <w:szCs w:val="24"/>
        </w:rPr>
        <w:t>D</w:t>
      </w:r>
      <w:r w:rsidR="007D1593" w:rsidRPr="00C40B23">
        <w:rPr>
          <w:rFonts w:ascii="Times New Roman" w:eastAsia="Times New Roman" w:hAnsi="Times New Roman" w:cs="Times New Roman"/>
          <w:sz w:val="24"/>
          <w:szCs w:val="24"/>
        </w:rPr>
        <w:t>, James</w:t>
      </w:r>
      <w:r w:rsidRPr="00C40B23">
        <w:rPr>
          <w:rFonts w:ascii="Times New Roman" w:eastAsia="Times New Roman" w:hAnsi="Times New Roman" w:cs="Times New Roman"/>
          <w:sz w:val="24"/>
          <w:szCs w:val="24"/>
        </w:rPr>
        <w:t xml:space="preserve">), and was also easier when teachers were seen as approachable and available. However, some key barriers to this reconfiguration were </w:t>
      </w:r>
      <w:r w:rsidR="00560DA2" w:rsidRPr="00C40B23">
        <w:rPr>
          <w:rFonts w:ascii="Times New Roman" w:eastAsia="Times New Roman" w:hAnsi="Times New Roman" w:cs="Times New Roman"/>
          <w:sz w:val="24"/>
          <w:szCs w:val="24"/>
        </w:rPr>
        <w:t>identified,</w:t>
      </w:r>
      <w:r w:rsidRPr="00C40B23">
        <w:rPr>
          <w:rFonts w:ascii="Times New Roman" w:eastAsia="Times New Roman" w:hAnsi="Times New Roman" w:cs="Times New Roman"/>
          <w:sz w:val="24"/>
          <w:szCs w:val="24"/>
        </w:rPr>
        <w:t xml:space="preserve"> such as the school size: ‘here it is so big so some of the teachers don’t have time like not in a horrible way but because they are so busy with othe</w:t>
      </w:r>
      <w:r w:rsidR="000C6598" w:rsidRPr="00C40B23">
        <w:rPr>
          <w:rFonts w:ascii="Times New Roman" w:eastAsia="Times New Roman" w:hAnsi="Times New Roman" w:cs="Times New Roman"/>
          <w:sz w:val="24"/>
          <w:szCs w:val="24"/>
        </w:rPr>
        <w:t xml:space="preserve">r classes’ (Student </w:t>
      </w:r>
      <w:r w:rsidRPr="00C40B23">
        <w:rPr>
          <w:rFonts w:ascii="Times New Roman" w:eastAsia="Times New Roman" w:hAnsi="Times New Roman" w:cs="Times New Roman"/>
          <w:sz w:val="24"/>
          <w:szCs w:val="24"/>
        </w:rPr>
        <w:t>F</w:t>
      </w:r>
      <w:r w:rsidR="00E6461A" w:rsidRPr="00C40B23">
        <w:rPr>
          <w:rFonts w:ascii="Times New Roman" w:eastAsia="Times New Roman" w:hAnsi="Times New Roman" w:cs="Times New Roman"/>
          <w:sz w:val="24"/>
          <w:szCs w:val="24"/>
        </w:rPr>
        <w:t>, Sarah</w:t>
      </w:r>
      <w:r w:rsidRPr="00C40B23">
        <w:rPr>
          <w:rFonts w:ascii="Times New Roman" w:eastAsia="Times New Roman" w:hAnsi="Times New Roman" w:cs="Times New Roman"/>
          <w:sz w:val="24"/>
          <w:szCs w:val="24"/>
        </w:rPr>
        <w:t>). As a result, primary school teachers were perceived to be easier to talk to: ‘I think it is easier to tell someone your worries at primary school than at seconda</w:t>
      </w:r>
      <w:r w:rsidR="000C6598" w:rsidRPr="00C40B23">
        <w:rPr>
          <w:rFonts w:ascii="Times New Roman" w:eastAsia="Times New Roman" w:hAnsi="Times New Roman" w:cs="Times New Roman"/>
          <w:sz w:val="24"/>
          <w:szCs w:val="24"/>
        </w:rPr>
        <w:t xml:space="preserve">ry school’ (Student </w:t>
      </w:r>
      <w:r w:rsidR="00E6461A" w:rsidRPr="00C40B23">
        <w:rPr>
          <w:rFonts w:ascii="Times New Roman" w:eastAsia="Times New Roman" w:hAnsi="Times New Roman" w:cs="Times New Roman"/>
          <w:sz w:val="24"/>
          <w:szCs w:val="24"/>
        </w:rPr>
        <w:t>G, Joanna</w:t>
      </w:r>
      <w:r w:rsidRPr="00C40B23">
        <w:rPr>
          <w:rFonts w:ascii="Times New Roman" w:eastAsia="Times New Roman" w:hAnsi="Times New Roman" w:cs="Times New Roman"/>
          <w:sz w:val="24"/>
          <w:szCs w:val="24"/>
        </w:rPr>
        <w:t xml:space="preserve">). </w:t>
      </w:r>
    </w:p>
    <w:p w14:paraId="08349147" w14:textId="379F7E90" w:rsidR="00F17BB6"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Strains in student-parent relationships, particularly in relation to parents’ need for communication, were also discussed: ‘I felt more comfortable talking to my parents in primary like now they want to know every detail that yo</w:t>
      </w:r>
      <w:r w:rsidR="000C6598" w:rsidRPr="00C40B23">
        <w:rPr>
          <w:rFonts w:ascii="Times New Roman" w:eastAsia="Times New Roman" w:hAnsi="Times New Roman" w:cs="Times New Roman"/>
          <w:sz w:val="24"/>
          <w:szCs w:val="24"/>
        </w:rPr>
        <w:t xml:space="preserve">u’ve done’ (Student </w:t>
      </w:r>
      <w:r w:rsidR="00D62508" w:rsidRPr="00C40B23">
        <w:rPr>
          <w:rFonts w:ascii="Times New Roman" w:eastAsia="Times New Roman" w:hAnsi="Times New Roman" w:cs="Times New Roman"/>
          <w:sz w:val="24"/>
          <w:szCs w:val="24"/>
        </w:rPr>
        <w:t>G, Tobias</w:t>
      </w:r>
      <w:r w:rsidRPr="00C40B23">
        <w:rPr>
          <w:rFonts w:ascii="Times New Roman" w:eastAsia="Times New Roman" w:hAnsi="Times New Roman" w:cs="Times New Roman"/>
          <w:sz w:val="24"/>
          <w:szCs w:val="24"/>
        </w:rPr>
        <w:t>)</w:t>
      </w:r>
      <w:r w:rsidR="00F05F0A">
        <w:rPr>
          <w:rFonts w:ascii="Times New Roman" w:eastAsia="Times New Roman" w:hAnsi="Times New Roman" w:cs="Times New Roman"/>
          <w:sz w:val="24"/>
          <w:szCs w:val="24"/>
        </w:rPr>
        <w:t>. E</w:t>
      </w:r>
      <w:r w:rsidRPr="00C40B23">
        <w:rPr>
          <w:rFonts w:ascii="Times New Roman" w:eastAsia="Times New Roman" w:hAnsi="Times New Roman" w:cs="Times New Roman"/>
          <w:sz w:val="24"/>
          <w:szCs w:val="24"/>
        </w:rPr>
        <w:t xml:space="preserve">liciting support from relatable others, such as older siblings, </w:t>
      </w:r>
      <w:r w:rsidR="00F05F0A">
        <w:rPr>
          <w:rFonts w:ascii="Times New Roman" w:eastAsia="Times New Roman" w:hAnsi="Times New Roman" w:cs="Times New Roman"/>
          <w:sz w:val="24"/>
          <w:szCs w:val="24"/>
        </w:rPr>
        <w:t xml:space="preserve">was </w:t>
      </w:r>
      <w:r w:rsidRPr="00C40B23">
        <w:rPr>
          <w:rFonts w:ascii="Times New Roman" w:eastAsia="Times New Roman" w:hAnsi="Times New Roman" w:cs="Times New Roman"/>
          <w:sz w:val="24"/>
          <w:szCs w:val="24"/>
        </w:rPr>
        <w:t>favoured:</w:t>
      </w:r>
    </w:p>
    <w:p w14:paraId="63B61700" w14:textId="77777777" w:rsidR="00F17BB6" w:rsidRPr="00C40B23" w:rsidRDefault="00B14121" w:rsidP="00D6494F">
      <w:pPr>
        <w:spacing w:line="360" w:lineRule="auto"/>
        <w:ind w:left="567" w:right="567"/>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 I think it is a lot easier to talk about things with my sister because she is in year ten and knows a lot of things about the school and I think that is more helpful than talking to my parents sometimes because they don’t really know t</w:t>
      </w:r>
      <w:r w:rsidR="00D6494F" w:rsidRPr="00C40B23">
        <w:rPr>
          <w:rFonts w:ascii="Times New Roman" w:eastAsia="Times New Roman" w:hAnsi="Times New Roman" w:cs="Times New Roman"/>
          <w:sz w:val="24"/>
          <w:szCs w:val="24"/>
        </w:rPr>
        <w:t>he school</w:t>
      </w:r>
      <w:r w:rsidR="000C6598" w:rsidRPr="00C40B23">
        <w:rPr>
          <w:rFonts w:ascii="Times New Roman" w:eastAsia="Times New Roman" w:hAnsi="Times New Roman" w:cs="Times New Roman"/>
          <w:sz w:val="24"/>
          <w:szCs w:val="24"/>
        </w:rPr>
        <w:t xml:space="preserve"> (Student </w:t>
      </w:r>
      <w:r w:rsidRPr="00C40B23">
        <w:rPr>
          <w:rFonts w:ascii="Times New Roman" w:eastAsia="Times New Roman" w:hAnsi="Times New Roman" w:cs="Times New Roman"/>
          <w:sz w:val="24"/>
          <w:szCs w:val="24"/>
        </w:rPr>
        <w:t>F</w:t>
      </w:r>
      <w:r w:rsidR="00E6461A" w:rsidRPr="00C40B23">
        <w:rPr>
          <w:rFonts w:ascii="Times New Roman" w:eastAsia="Times New Roman" w:hAnsi="Times New Roman" w:cs="Times New Roman"/>
          <w:sz w:val="24"/>
          <w:szCs w:val="24"/>
        </w:rPr>
        <w:t>, Victoria</w:t>
      </w:r>
      <w:r w:rsidRPr="00C40B23">
        <w:rPr>
          <w:rFonts w:ascii="Times New Roman" w:eastAsia="Times New Roman" w:hAnsi="Times New Roman" w:cs="Times New Roman"/>
          <w:sz w:val="24"/>
          <w:szCs w:val="24"/>
        </w:rPr>
        <w:t>).</w:t>
      </w:r>
    </w:p>
    <w:p w14:paraId="5B9D3C68" w14:textId="77777777" w:rsidR="00F17BB6" w:rsidRPr="00C40B23" w:rsidRDefault="00B14121" w:rsidP="00B92701">
      <w:pPr>
        <w:spacing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lastRenderedPageBreak/>
        <w:t xml:space="preserve"> Students also reported reconfigurations in parents’ management of school specific problems, which encouraged students to take greater responsibility for their actions once in year seven:</w:t>
      </w:r>
    </w:p>
    <w:p w14:paraId="3A2340B7" w14:textId="5C47078F" w:rsidR="00630E90" w:rsidRPr="00C40B23" w:rsidRDefault="00D6494F" w:rsidP="00D6494F">
      <w:pPr>
        <w:spacing w:line="360" w:lineRule="auto"/>
        <w:ind w:left="567" w:right="567"/>
        <w:rPr>
          <w:rFonts w:ascii="Times New Roman" w:eastAsia="Times New Roman" w:hAnsi="Times New Roman" w:cs="Times New Roman"/>
          <w:b/>
          <w:i/>
          <w:sz w:val="24"/>
          <w:szCs w:val="24"/>
        </w:rPr>
      </w:pPr>
      <w:r w:rsidRPr="00C40B23">
        <w:rPr>
          <w:rFonts w:ascii="Times New Roman" w:eastAsia="Times New Roman" w:hAnsi="Times New Roman" w:cs="Times New Roman"/>
          <w:sz w:val="24"/>
          <w:szCs w:val="24"/>
        </w:rPr>
        <w:t xml:space="preserve"> </w:t>
      </w:r>
      <w:r w:rsidR="005B74DA">
        <w:rPr>
          <w:rFonts w:ascii="Times New Roman" w:eastAsia="Times New Roman" w:hAnsi="Times New Roman" w:cs="Times New Roman"/>
          <w:sz w:val="24"/>
          <w:szCs w:val="24"/>
        </w:rPr>
        <w:t>I</w:t>
      </w:r>
      <w:r w:rsidR="00B14121" w:rsidRPr="00C40B23">
        <w:rPr>
          <w:rFonts w:ascii="Times New Roman" w:eastAsia="Times New Roman" w:hAnsi="Times New Roman" w:cs="Times New Roman"/>
          <w:sz w:val="24"/>
          <w:szCs w:val="24"/>
        </w:rPr>
        <w:t>n Primary school if something ever went on or if I had an argument with my friends, they [parents] would kind of go and speak to the parents</w:t>
      </w:r>
      <w:r w:rsidR="002877C2">
        <w:rPr>
          <w:rFonts w:ascii="Times New Roman" w:eastAsia="Times New Roman" w:hAnsi="Times New Roman" w:cs="Times New Roman"/>
          <w:sz w:val="24"/>
          <w:szCs w:val="24"/>
        </w:rPr>
        <w:t xml:space="preserve"> (...) </w:t>
      </w:r>
      <w:r w:rsidR="00B14121" w:rsidRPr="00C40B23">
        <w:rPr>
          <w:rFonts w:ascii="Times New Roman" w:eastAsia="Times New Roman" w:hAnsi="Times New Roman" w:cs="Times New Roman"/>
          <w:sz w:val="24"/>
          <w:szCs w:val="24"/>
        </w:rPr>
        <w:t xml:space="preserve">and when I was in High school and I had a fall out they would just tell me </w:t>
      </w:r>
      <w:r w:rsidRPr="00C40B23">
        <w:rPr>
          <w:rFonts w:ascii="Times New Roman" w:eastAsia="Times New Roman" w:hAnsi="Times New Roman" w:cs="Times New Roman"/>
          <w:sz w:val="24"/>
          <w:szCs w:val="24"/>
        </w:rPr>
        <w:t>to get on with it</w:t>
      </w:r>
      <w:r w:rsidR="000C6598" w:rsidRPr="00C40B23">
        <w:rPr>
          <w:rFonts w:ascii="Times New Roman" w:eastAsia="Times New Roman" w:hAnsi="Times New Roman" w:cs="Times New Roman"/>
          <w:sz w:val="24"/>
          <w:szCs w:val="24"/>
        </w:rPr>
        <w:t xml:space="preserve"> (Student </w:t>
      </w:r>
      <w:r w:rsidR="00B14121" w:rsidRPr="00C40B23">
        <w:rPr>
          <w:rFonts w:ascii="Times New Roman" w:eastAsia="Times New Roman" w:hAnsi="Times New Roman" w:cs="Times New Roman"/>
          <w:sz w:val="24"/>
          <w:szCs w:val="24"/>
        </w:rPr>
        <w:t>I</w:t>
      </w:r>
      <w:r w:rsidR="00F8639B" w:rsidRPr="00C40B23">
        <w:rPr>
          <w:rFonts w:ascii="Times New Roman" w:eastAsia="Times New Roman" w:hAnsi="Times New Roman" w:cs="Times New Roman"/>
          <w:sz w:val="24"/>
          <w:szCs w:val="24"/>
        </w:rPr>
        <w:t>, Molly</w:t>
      </w:r>
      <w:r w:rsidR="00B14121" w:rsidRPr="00C40B23">
        <w:rPr>
          <w:rFonts w:ascii="Times New Roman" w:eastAsia="Times New Roman" w:hAnsi="Times New Roman" w:cs="Times New Roman"/>
          <w:sz w:val="24"/>
          <w:szCs w:val="24"/>
        </w:rPr>
        <w:t xml:space="preserve">). </w:t>
      </w:r>
    </w:p>
    <w:p w14:paraId="75768BA3"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b/>
          <w:i/>
          <w:sz w:val="24"/>
          <w:szCs w:val="24"/>
        </w:rPr>
        <w:t>Parents</w:t>
      </w:r>
    </w:p>
    <w:p w14:paraId="5FD7E047"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Parents expressed changes in their parenting role to facilitate their child’s growing independence</w:t>
      </w:r>
      <w:r w:rsidR="005B74DA" w:rsidRPr="005B74DA">
        <w:rPr>
          <w:rFonts w:ascii="Times New Roman" w:eastAsia="Times New Roman" w:hAnsi="Times New Roman" w:cs="Times New Roman"/>
          <w:sz w:val="24"/>
          <w:szCs w:val="24"/>
        </w:rPr>
        <w:t xml:space="preserve"> </w:t>
      </w:r>
      <w:r w:rsidR="005B74DA" w:rsidRPr="00C40B23">
        <w:rPr>
          <w:rFonts w:ascii="Times New Roman" w:eastAsia="Times New Roman" w:hAnsi="Times New Roman" w:cs="Times New Roman"/>
          <w:sz w:val="24"/>
          <w:szCs w:val="24"/>
        </w:rPr>
        <w:t>and prevent straining the child-parent relationship</w:t>
      </w:r>
      <w:r w:rsidRPr="00C40B23">
        <w:rPr>
          <w:rFonts w:ascii="Times New Roman" w:eastAsia="Times New Roman" w:hAnsi="Times New Roman" w:cs="Times New Roman"/>
          <w:sz w:val="24"/>
          <w:szCs w:val="24"/>
        </w:rPr>
        <w:t xml:space="preserve">: ‘we changed the boundaries to accommodate them </w:t>
      </w:r>
      <w:r w:rsidR="000C6598" w:rsidRPr="00C40B23">
        <w:rPr>
          <w:rFonts w:ascii="Times New Roman" w:eastAsia="Times New Roman" w:hAnsi="Times New Roman" w:cs="Times New Roman"/>
          <w:sz w:val="24"/>
          <w:szCs w:val="24"/>
        </w:rPr>
        <w:t xml:space="preserve">growing up’ (Parent, </w:t>
      </w:r>
      <w:r w:rsidR="003A59C0" w:rsidRPr="00C40B23">
        <w:rPr>
          <w:rFonts w:ascii="Times New Roman" w:eastAsia="Times New Roman" w:hAnsi="Times New Roman" w:cs="Times New Roman"/>
          <w:sz w:val="24"/>
          <w:szCs w:val="24"/>
        </w:rPr>
        <w:t>Jenny</w:t>
      </w:r>
      <w:r w:rsidR="005B74DA">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Reconfiguring communication channels between themselves and the school, by transferring responsibility was also important: ‘I have to accept that he is now responsible for letting me know of any important information from school’</w:t>
      </w:r>
      <w:r w:rsidR="000C6598" w:rsidRPr="00C40B23">
        <w:rPr>
          <w:rFonts w:ascii="Times New Roman" w:eastAsia="Times New Roman" w:hAnsi="Times New Roman" w:cs="Times New Roman"/>
          <w:sz w:val="24"/>
          <w:szCs w:val="24"/>
        </w:rPr>
        <w:t xml:space="preserve"> (Parent, </w:t>
      </w:r>
      <w:r w:rsidR="003A59C0" w:rsidRPr="00C40B23">
        <w:rPr>
          <w:rFonts w:ascii="Times New Roman" w:eastAsia="Times New Roman" w:hAnsi="Times New Roman" w:cs="Times New Roman"/>
          <w:sz w:val="24"/>
          <w:szCs w:val="24"/>
        </w:rPr>
        <w:t>Rachael</w:t>
      </w:r>
      <w:r w:rsidRPr="00C40B23">
        <w:rPr>
          <w:rFonts w:ascii="Times New Roman" w:eastAsia="Times New Roman" w:hAnsi="Times New Roman" w:cs="Times New Roman"/>
          <w:sz w:val="24"/>
          <w:szCs w:val="24"/>
        </w:rPr>
        <w:t>). This was shaped by parents’ preconceived perceptions of their child’s readiness to make the transition: ‘My son couldn’t get out of primary quick enough and I was relieved to see him move schools. I was confident in his personality a</w:t>
      </w:r>
      <w:r w:rsidR="00560DA2" w:rsidRPr="00C40B23">
        <w:rPr>
          <w:rFonts w:ascii="Times New Roman" w:eastAsia="Times New Roman" w:hAnsi="Times New Roman" w:cs="Times New Roman"/>
          <w:sz w:val="24"/>
          <w:szCs w:val="24"/>
        </w:rPr>
        <w:t>nd knew he would be fine</w:t>
      </w:r>
      <w:r w:rsidR="000C6598" w:rsidRPr="00C40B23">
        <w:rPr>
          <w:rFonts w:ascii="Times New Roman" w:eastAsia="Times New Roman" w:hAnsi="Times New Roman" w:cs="Times New Roman"/>
          <w:sz w:val="24"/>
          <w:szCs w:val="24"/>
        </w:rPr>
        <w:t xml:space="preserve">’ (Parent, </w:t>
      </w:r>
      <w:r w:rsidR="003A59C0" w:rsidRPr="00C40B23">
        <w:rPr>
          <w:rFonts w:ascii="Times New Roman" w:eastAsia="Times New Roman" w:hAnsi="Times New Roman" w:cs="Times New Roman"/>
          <w:sz w:val="24"/>
          <w:szCs w:val="24"/>
        </w:rPr>
        <w:t>Kevin</w:t>
      </w:r>
      <w:r w:rsidRPr="00C40B23">
        <w:rPr>
          <w:rFonts w:ascii="Times New Roman" w:eastAsia="Times New Roman" w:hAnsi="Times New Roman" w:cs="Times New Roman"/>
          <w:sz w:val="24"/>
          <w:szCs w:val="24"/>
        </w:rPr>
        <w:t>).</w:t>
      </w:r>
    </w:p>
    <w:p w14:paraId="77C3EB91"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b/>
          <w:sz w:val="24"/>
          <w:szCs w:val="24"/>
        </w:rPr>
        <w:t xml:space="preserve">Relationship building </w:t>
      </w:r>
    </w:p>
    <w:p w14:paraId="32310978" w14:textId="00195E22" w:rsidR="00842568" w:rsidRPr="00C40B23" w:rsidRDefault="00842568"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Primary and secondary school teachers were shown to have different approaches to </w:t>
      </w:r>
      <w:r w:rsidR="00602ED0" w:rsidRPr="00C40B23">
        <w:rPr>
          <w:rFonts w:ascii="Times New Roman" w:eastAsia="Times New Roman" w:hAnsi="Times New Roman" w:cs="Times New Roman"/>
          <w:sz w:val="24"/>
          <w:szCs w:val="24"/>
        </w:rPr>
        <w:t xml:space="preserve">building relationships with parents, and supporting them </w:t>
      </w:r>
      <w:r w:rsidRPr="00C40B23">
        <w:rPr>
          <w:rFonts w:ascii="Times New Roman" w:eastAsia="Times New Roman" w:hAnsi="Times New Roman" w:cs="Times New Roman"/>
          <w:sz w:val="24"/>
          <w:szCs w:val="24"/>
        </w:rPr>
        <w:t xml:space="preserve">over </w:t>
      </w:r>
      <w:r w:rsidR="00560DA2" w:rsidRPr="00C40B23">
        <w:rPr>
          <w:rFonts w:ascii="Times New Roman" w:eastAsia="Times New Roman" w:hAnsi="Times New Roman" w:cs="Times New Roman"/>
          <w:sz w:val="24"/>
          <w:szCs w:val="24"/>
        </w:rPr>
        <w:t xml:space="preserve">the </w:t>
      </w:r>
      <w:r w:rsidRPr="00C40B23">
        <w:rPr>
          <w:rFonts w:ascii="Times New Roman" w:eastAsia="Times New Roman" w:hAnsi="Times New Roman" w:cs="Times New Roman"/>
          <w:sz w:val="24"/>
          <w:szCs w:val="24"/>
        </w:rPr>
        <w:t>transition</w:t>
      </w:r>
      <w:r w:rsidR="00560DA2" w:rsidRPr="00C40B23">
        <w:rPr>
          <w:rFonts w:ascii="Times New Roman" w:eastAsia="Times New Roman" w:hAnsi="Times New Roman" w:cs="Times New Roman"/>
          <w:sz w:val="24"/>
          <w:szCs w:val="24"/>
        </w:rPr>
        <w:t xml:space="preserve"> period</w:t>
      </w:r>
      <w:r w:rsidR="00602ED0" w:rsidRPr="00C40B23">
        <w:rPr>
          <w:rFonts w:ascii="Times New Roman" w:eastAsia="Times New Roman" w:hAnsi="Times New Roman" w:cs="Times New Roman"/>
          <w:sz w:val="24"/>
          <w:szCs w:val="24"/>
        </w:rPr>
        <w:t>. For students</w:t>
      </w:r>
      <w:r w:rsidR="003A11F5" w:rsidRPr="00C40B23">
        <w:rPr>
          <w:rFonts w:ascii="Times New Roman" w:eastAsia="Times New Roman" w:hAnsi="Times New Roman" w:cs="Times New Roman"/>
          <w:sz w:val="24"/>
          <w:szCs w:val="24"/>
        </w:rPr>
        <w:t>,</w:t>
      </w:r>
      <w:r w:rsidR="00F17BB6" w:rsidRPr="00C40B23">
        <w:rPr>
          <w:rFonts w:ascii="Times New Roman" w:eastAsia="Times New Roman" w:hAnsi="Times New Roman" w:cs="Times New Roman"/>
          <w:sz w:val="24"/>
          <w:szCs w:val="24"/>
        </w:rPr>
        <w:t xml:space="preserve"> </w:t>
      </w:r>
      <w:r w:rsidR="00DE2B6E" w:rsidRPr="00C40B23">
        <w:rPr>
          <w:rFonts w:ascii="Times New Roman" w:eastAsia="Times New Roman" w:hAnsi="Times New Roman" w:cs="Times New Roman"/>
          <w:sz w:val="24"/>
          <w:szCs w:val="24"/>
        </w:rPr>
        <w:t>consistency</w:t>
      </w:r>
      <w:r w:rsidR="00602ED0" w:rsidRPr="00C40B23">
        <w:rPr>
          <w:rFonts w:ascii="Times New Roman" w:eastAsia="Times New Roman" w:hAnsi="Times New Roman" w:cs="Times New Roman"/>
          <w:sz w:val="24"/>
          <w:szCs w:val="24"/>
        </w:rPr>
        <w:t xml:space="preserve"> </w:t>
      </w:r>
      <w:r w:rsidR="00F05F0A">
        <w:rPr>
          <w:rFonts w:ascii="Times New Roman" w:eastAsia="Times New Roman" w:hAnsi="Times New Roman" w:cs="Times New Roman"/>
          <w:sz w:val="24"/>
          <w:szCs w:val="24"/>
        </w:rPr>
        <w:t>wa</w:t>
      </w:r>
      <w:r w:rsidR="00602ED0" w:rsidRPr="00C40B23">
        <w:rPr>
          <w:rFonts w:ascii="Times New Roman" w:eastAsia="Times New Roman" w:hAnsi="Times New Roman" w:cs="Times New Roman"/>
          <w:sz w:val="24"/>
          <w:szCs w:val="24"/>
        </w:rPr>
        <w:t xml:space="preserve">s best. </w:t>
      </w:r>
    </w:p>
    <w:p w14:paraId="1E451ABC"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b/>
          <w:i/>
          <w:sz w:val="24"/>
          <w:szCs w:val="24"/>
        </w:rPr>
        <w:t>Teachers</w:t>
      </w:r>
    </w:p>
    <w:p w14:paraId="5C1F657A"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For secondary school teachers communication was vital to build relationships with parents and help them reconfigure their new role in supporting a year seven student: ‘developing good relationships with parents at transition evenings so that a collaborative approach is used from the first day’</w:t>
      </w:r>
      <w:r w:rsidR="000C6598" w:rsidRPr="00C40B23">
        <w:rPr>
          <w:rFonts w:ascii="Times New Roman" w:eastAsia="Times New Roman" w:hAnsi="Times New Roman" w:cs="Times New Roman"/>
          <w:sz w:val="24"/>
          <w:szCs w:val="24"/>
        </w:rPr>
        <w:t xml:space="preserve"> (Y7 Teacher</w:t>
      </w:r>
      <w:r w:rsidR="00602ED0" w:rsidRPr="00C40B23">
        <w:rPr>
          <w:rFonts w:ascii="Times New Roman" w:eastAsia="Times New Roman" w:hAnsi="Times New Roman" w:cs="Times New Roman"/>
          <w:sz w:val="24"/>
          <w:szCs w:val="24"/>
        </w:rPr>
        <w:t>, Harrison</w:t>
      </w:r>
      <w:r w:rsidRPr="00C40B23">
        <w:rPr>
          <w:rFonts w:ascii="Times New Roman" w:eastAsia="Times New Roman" w:hAnsi="Times New Roman" w:cs="Times New Roman"/>
          <w:sz w:val="24"/>
          <w:szCs w:val="24"/>
        </w:rPr>
        <w:t>). This is a direct contrast to primary school teachers’ approach to supporting parents over the transition period: ‘I have heard very little from parents about the transition process. I would be more than happy to discuss their child but generally I have dealt with new teachers/heads of year about the children’ (</w:t>
      </w:r>
      <w:r w:rsidR="000C6598" w:rsidRPr="00C40B23">
        <w:rPr>
          <w:rFonts w:ascii="Times New Roman" w:eastAsia="Times New Roman" w:hAnsi="Times New Roman" w:cs="Times New Roman"/>
          <w:sz w:val="24"/>
          <w:szCs w:val="24"/>
        </w:rPr>
        <w:t>Y6 Teacher</w:t>
      </w:r>
      <w:r w:rsidR="00755D55" w:rsidRPr="00C40B23">
        <w:rPr>
          <w:rFonts w:ascii="Times New Roman" w:eastAsia="Times New Roman" w:hAnsi="Times New Roman" w:cs="Times New Roman"/>
          <w:sz w:val="24"/>
          <w:szCs w:val="24"/>
        </w:rPr>
        <w:t>, S</w:t>
      </w:r>
      <w:r w:rsidR="00A86216" w:rsidRPr="00C40B23">
        <w:rPr>
          <w:rFonts w:ascii="Times New Roman" w:eastAsia="Times New Roman" w:hAnsi="Times New Roman" w:cs="Times New Roman"/>
          <w:sz w:val="24"/>
          <w:szCs w:val="24"/>
        </w:rPr>
        <w:t>ally</w:t>
      </w:r>
      <w:r w:rsidRPr="00C40B23">
        <w:rPr>
          <w:rFonts w:ascii="Times New Roman" w:eastAsia="Times New Roman" w:hAnsi="Times New Roman" w:cs="Times New Roman"/>
          <w:sz w:val="24"/>
          <w:szCs w:val="24"/>
        </w:rPr>
        <w:t xml:space="preserve">). </w:t>
      </w:r>
    </w:p>
    <w:p w14:paraId="3B84E897"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To build relationships with year seven children, consistency: ‘it is important for Y7 students to have a consistent form tutor who knows them well and who they trust to discuss their problems at both school and home’ (</w:t>
      </w:r>
      <w:r w:rsidR="000C6598" w:rsidRPr="00C40B23">
        <w:rPr>
          <w:rFonts w:ascii="Times New Roman" w:eastAsia="Times New Roman" w:hAnsi="Times New Roman" w:cs="Times New Roman"/>
          <w:sz w:val="24"/>
          <w:szCs w:val="24"/>
        </w:rPr>
        <w:t>Y7 Teacher</w:t>
      </w:r>
      <w:r w:rsidR="00755D55" w:rsidRPr="00C40B23">
        <w:rPr>
          <w:rFonts w:ascii="Times New Roman" w:eastAsia="Times New Roman" w:hAnsi="Times New Roman" w:cs="Times New Roman"/>
          <w:sz w:val="24"/>
          <w:szCs w:val="24"/>
        </w:rPr>
        <w:t>, Gail</w:t>
      </w:r>
      <w:r w:rsidRPr="00C40B23">
        <w:rPr>
          <w:rFonts w:ascii="Times New Roman" w:eastAsia="Times New Roman" w:hAnsi="Times New Roman" w:cs="Times New Roman"/>
          <w:sz w:val="24"/>
          <w:szCs w:val="24"/>
        </w:rPr>
        <w:t>) and adopting a nurturing supportive role: ‘I tend to have a nurturing relationship with my students within the first term’ (</w:t>
      </w:r>
      <w:r w:rsidR="000C6598" w:rsidRPr="00C40B23">
        <w:rPr>
          <w:rFonts w:ascii="Times New Roman" w:eastAsia="Times New Roman" w:hAnsi="Times New Roman" w:cs="Times New Roman"/>
          <w:sz w:val="24"/>
          <w:szCs w:val="24"/>
        </w:rPr>
        <w:t>Y7 Teacher</w:t>
      </w:r>
      <w:r w:rsidR="00755D55" w:rsidRPr="00C40B23">
        <w:rPr>
          <w:rFonts w:ascii="Times New Roman" w:eastAsia="Times New Roman" w:hAnsi="Times New Roman" w:cs="Times New Roman"/>
          <w:sz w:val="24"/>
          <w:szCs w:val="24"/>
        </w:rPr>
        <w:t>, Stephanie</w:t>
      </w:r>
      <w:r w:rsidRPr="00C40B23">
        <w:rPr>
          <w:rFonts w:ascii="Times New Roman" w:eastAsia="Times New Roman" w:hAnsi="Times New Roman" w:cs="Times New Roman"/>
          <w:sz w:val="24"/>
          <w:szCs w:val="24"/>
        </w:rPr>
        <w:t>) w</w:t>
      </w:r>
      <w:r w:rsidR="005B74DA">
        <w:rPr>
          <w:rFonts w:ascii="Times New Roman" w:eastAsia="Times New Roman" w:hAnsi="Times New Roman" w:cs="Times New Roman"/>
          <w:sz w:val="24"/>
          <w:szCs w:val="24"/>
        </w:rPr>
        <w:t>as</w:t>
      </w:r>
      <w:r w:rsidRPr="00C40B23">
        <w:rPr>
          <w:rFonts w:ascii="Times New Roman" w:eastAsia="Times New Roman" w:hAnsi="Times New Roman" w:cs="Times New Roman"/>
          <w:sz w:val="24"/>
          <w:szCs w:val="24"/>
        </w:rPr>
        <w:t xml:space="preserve"> deemed paramount. However, as discussed in the student focus groups, barriers such as time and </w:t>
      </w:r>
      <w:r w:rsidRPr="00C40B23">
        <w:rPr>
          <w:rFonts w:ascii="Times New Roman" w:eastAsia="Times New Roman" w:hAnsi="Times New Roman" w:cs="Times New Roman"/>
          <w:sz w:val="24"/>
          <w:szCs w:val="24"/>
        </w:rPr>
        <w:lastRenderedPageBreak/>
        <w:t>competing pressures can prevent this: ‘Ideally we would be able to host more transition events but many staff still have full timetables and this cannot be realistically facilitated’ (</w:t>
      </w:r>
      <w:r w:rsidR="000C6598" w:rsidRPr="00C40B23">
        <w:rPr>
          <w:rFonts w:ascii="Times New Roman" w:eastAsia="Times New Roman" w:hAnsi="Times New Roman" w:cs="Times New Roman"/>
          <w:sz w:val="24"/>
          <w:szCs w:val="24"/>
        </w:rPr>
        <w:t>Y7 Teacher</w:t>
      </w:r>
      <w:r w:rsidR="00755D55" w:rsidRPr="00C40B23">
        <w:rPr>
          <w:rFonts w:ascii="Times New Roman" w:eastAsia="Times New Roman" w:hAnsi="Times New Roman" w:cs="Times New Roman"/>
          <w:sz w:val="24"/>
          <w:szCs w:val="24"/>
        </w:rPr>
        <w:t>, Brenda</w:t>
      </w:r>
      <w:r w:rsidRPr="00C40B23">
        <w:rPr>
          <w:rFonts w:ascii="Times New Roman" w:eastAsia="Times New Roman" w:hAnsi="Times New Roman" w:cs="Times New Roman"/>
          <w:sz w:val="24"/>
          <w:szCs w:val="24"/>
        </w:rPr>
        <w:t xml:space="preserve">). </w:t>
      </w:r>
    </w:p>
    <w:p w14:paraId="74DBB894" w14:textId="77777777" w:rsidR="00630E90" w:rsidRPr="00C40B23" w:rsidRDefault="00B14121" w:rsidP="00B92701">
      <w:pPr>
        <w:spacing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b/>
          <w:sz w:val="24"/>
          <w:szCs w:val="24"/>
        </w:rPr>
        <w:t>3. Managing expectations</w:t>
      </w:r>
    </w:p>
    <w:p w14:paraId="2C44E9CC" w14:textId="4AE74AF0" w:rsidR="002F3E73" w:rsidRPr="00C40B23" w:rsidRDefault="00B14121" w:rsidP="00B92701">
      <w:pPr>
        <w:spacing w:line="360" w:lineRule="auto"/>
        <w:ind w:firstLine="720"/>
        <w:rPr>
          <w:rFonts w:ascii="Times New Roman" w:hAnsi="Times New Roman" w:cs="Times New Roman"/>
          <w:sz w:val="24"/>
          <w:szCs w:val="24"/>
        </w:rPr>
      </w:pPr>
      <w:r w:rsidRPr="00C40B23">
        <w:rPr>
          <w:rFonts w:ascii="Times New Roman" w:eastAsia="Times New Roman" w:hAnsi="Times New Roman" w:cs="Times New Roman"/>
          <w:sz w:val="24"/>
          <w:szCs w:val="24"/>
        </w:rPr>
        <w:t>Provisions employed to support children and parents can be far from cohesive across primary and secondary schools</w:t>
      </w:r>
      <w:r w:rsidR="00E56A61" w:rsidRPr="00C40B23">
        <w:rPr>
          <w:rFonts w:ascii="Times New Roman" w:eastAsia="Times New Roman" w:hAnsi="Times New Roman" w:cs="Times New Roman"/>
          <w:sz w:val="24"/>
          <w:szCs w:val="24"/>
        </w:rPr>
        <w:t>, which can</w:t>
      </w:r>
      <w:r w:rsidR="00602ED0" w:rsidRPr="00C40B23">
        <w:rPr>
          <w:rFonts w:ascii="Times New Roman" w:eastAsia="Times New Roman" w:hAnsi="Times New Roman" w:cs="Times New Roman"/>
          <w:sz w:val="24"/>
          <w:szCs w:val="24"/>
        </w:rPr>
        <w:t xml:space="preserve"> shape </w:t>
      </w:r>
      <w:r w:rsidR="00E56A61" w:rsidRPr="00C40B23">
        <w:rPr>
          <w:rFonts w:ascii="Times New Roman" w:hAnsi="Times New Roman" w:cs="Times New Roman"/>
          <w:sz w:val="24"/>
          <w:szCs w:val="24"/>
        </w:rPr>
        <w:t>their e</w:t>
      </w:r>
      <w:r w:rsidR="005B74DA">
        <w:rPr>
          <w:rFonts w:ascii="Times New Roman" w:hAnsi="Times New Roman" w:cs="Times New Roman"/>
          <w:sz w:val="24"/>
          <w:szCs w:val="24"/>
        </w:rPr>
        <w:t xml:space="preserve">xperiences of primary-secondary </w:t>
      </w:r>
      <w:r w:rsidR="00E56A61" w:rsidRPr="00C40B23">
        <w:rPr>
          <w:rFonts w:ascii="Times New Roman" w:hAnsi="Times New Roman" w:cs="Times New Roman"/>
          <w:sz w:val="24"/>
          <w:szCs w:val="24"/>
        </w:rPr>
        <w:t>school transition, and especially how student</w:t>
      </w:r>
      <w:r w:rsidR="002877C2">
        <w:rPr>
          <w:rFonts w:ascii="Times New Roman" w:hAnsi="Times New Roman" w:cs="Times New Roman"/>
          <w:sz w:val="24"/>
          <w:szCs w:val="24"/>
        </w:rPr>
        <w:t>s’</w:t>
      </w:r>
      <w:r w:rsidR="00E56A61" w:rsidRPr="00C40B23">
        <w:rPr>
          <w:rFonts w:ascii="Times New Roman" w:hAnsi="Times New Roman" w:cs="Times New Roman"/>
          <w:sz w:val="24"/>
          <w:szCs w:val="24"/>
        </w:rPr>
        <w:t xml:space="preserve"> expectations are managed. </w:t>
      </w:r>
    </w:p>
    <w:p w14:paraId="6AC9FD77"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b/>
          <w:i/>
          <w:sz w:val="24"/>
          <w:szCs w:val="24"/>
        </w:rPr>
        <w:t>Students</w:t>
      </w:r>
    </w:p>
    <w:p w14:paraId="620DAD92" w14:textId="77777777" w:rsidR="00F17BB6"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For students, honest insight into the diff</w:t>
      </w:r>
      <w:r w:rsidR="005B74DA">
        <w:rPr>
          <w:rFonts w:ascii="Times New Roman" w:eastAsia="Times New Roman" w:hAnsi="Times New Roman" w:cs="Times New Roman"/>
          <w:sz w:val="24"/>
          <w:szCs w:val="24"/>
        </w:rPr>
        <w:t xml:space="preserve">ering standards and the social and </w:t>
      </w:r>
      <w:r w:rsidRPr="00C40B23">
        <w:rPr>
          <w:rFonts w:ascii="Times New Roman" w:eastAsia="Times New Roman" w:hAnsi="Times New Roman" w:cs="Times New Roman"/>
          <w:sz w:val="24"/>
          <w:szCs w:val="24"/>
        </w:rPr>
        <w:t>environmental changes they will encounter at secondary school is deem</w:t>
      </w:r>
      <w:r w:rsidR="00774D45" w:rsidRPr="00C40B23">
        <w:rPr>
          <w:rFonts w:ascii="Times New Roman" w:eastAsia="Times New Roman" w:hAnsi="Times New Roman" w:cs="Times New Roman"/>
          <w:sz w:val="24"/>
          <w:szCs w:val="24"/>
        </w:rPr>
        <w:t xml:space="preserve">ed best to manage expectations </w:t>
      </w:r>
      <w:r w:rsidRPr="00C40B23">
        <w:rPr>
          <w:rFonts w:ascii="Times New Roman" w:eastAsia="Times New Roman" w:hAnsi="Times New Roman" w:cs="Times New Roman"/>
          <w:sz w:val="24"/>
          <w:szCs w:val="24"/>
        </w:rPr>
        <w:t xml:space="preserve">so students don’t feel falsely prepared: ‘Like tell them what they’re about to go into, like don’t be like ‘oh some people might be mean to you’, like tell them like what you’re going to go into like how you should deal with it’ (Student </w:t>
      </w:r>
      <w:r w:rsidR="004D19A5" w:rsidRPr="00C40B23">
        <w:rPr>
          <w:rFonts w:ascii="Times New Roman" w:eastAsia="Times New Roman" w:hAnsi="Times New Roman" w:cs="Times New Roman"/>
          <w:sz w:val="24"/>
          <w:szCs w:val="24"/>
        </w:rPr>
        <w:t>D, Alisha</w:t>
      </w:r>
      <w:r w:rsidRPr="00C40B23">
        <w:rPr>
          <w:rFonts w:ascii="Times New Roman" w:eastAsia="Times New Roman" w:hAnsi="Times New Roman" w:cs="Times New Roman"/>
          <w:sz w:val="24"/>
          <w:szCs w:val="24"/>
        </w:rPr>
        <w:t xml:space="preserve">). However, students also felt that transition exposure should be sensitive to their emotional well-being, and preparations should be gradual: </w:t>
      </w:r>
    </w:p>
    <w:p w14:paraId="41C8B73F" w14:textId="77777777" w:rsidR="00630E90" w:rsidRPr="00C40B23" w:rsidRDefault="00B14121" w:rsidP="00D6494F">
      <w:pPr>
        <w:spacing w:line="360" w:lineRule="auto"/>
        <w:ind w:left="567" w:right="567"/>
        <w:rPr>
          <w:rFonts w:ascii="Times New Roman" w:eastAsia="Times New Roman" w:hAnsi="Times New Roman" w:cs="Times New Roman"/>
          <w:b/>
          <w:i/>
          <w:sz w:val="24"/>
          <w:szCs w:val="24"/>
        </w:rPr>
      </w:pPr>
      <w:r w:rsidRPr="00C40B23">
        <w:rPr>
          <w:rFonts w:ascii="Times New Roman" w:eastAsia="Times New Roman" w:hAnsi="Times New Roman" w:cs="Times New Roman"/>
          <w:sz w:val="24"/>
          <w:szCs w:val="24"/>
        </w:rPr>
        <w:t>If they make too much of a fuss about it then it does proper worry you, it’s like, like a soldier preparing for war like, if they give them a whole entire suit of armour it’s then they can think, what are we going against (Student H</w:t>
      </w:r>
      <w:r w:rsidR="00E54E7A" w:rsidRPr="00C40B23">
        <w:rPr>
          <w:rFonts w:ascii="Times New Roman" w:eastAsia="Times New Roman" w:hAnsi="Times New Roman" w:cs="Times New Roman"/>
          <w:sz w:val="24"/>
          <w:szCs w:val="24"/>
        </w:rPr>
        <w:t>, Jacob</w:t>
      </w:r>
      <w:r w:rsidRPr="00C40B23">
        <w:rPr>
          <w:rFonts w:ascii="Times New Roman" w:eastAsia="Times New Roman" w:hAnsi="Times New Roman" w:cs="Times New Roman"/>
          <w:sz w:val="24"/>
          <w:szCs w:val="24"/>
        </w:rPr>
        <w:t>).</w:t>
      </w:r>
    </w:p>
    <w:p w14:paraId="4C2AB35E" w14:textId="77777777" w:rsidR="00630E90" w:rsidRPr="00C40B23" w:rsidRDefault="00B14121" w:rsidP="00B92701">
      <w:pPr>
        <w:spacing w:line="360" w:lineRule="auto"/>
        <w:rPr>
          <w:rFonts w:ascii="Times New Roman" w:eastAsia="Times New Roman" w:hAnsi="Times New Roman" w:cs="Times New Roman"/>
          <w:sz w:val="24"/>
          <w:szCs w:val="24"/>
        </w:rPr>
      </w:pPr>
      <w:r w:rsidRPr="00C40B23">
        <w:rPr>
          <w:rFonts w:ascii="Times New Roman" w:eastAsia="Times New Roman" w:hAnsi="Times New Roman" w:cs="Times New Roman"/>
          <w:b/>
          <w:i/>
          <w:sz w:val="24"/>
          <w:szCs w:val="24"/>
        </w:rPr>
        <w:t>Parents</w:t>
      </w:r>
    </w:p>
    <w:p w14:paraId="1D3001EE"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Parents reported managing their child’s expectations: ‘we just tried to talk at each opportunity, reassuring that it would be ok’ (Parent</w:t>
      </w:r>
      <w:r w:rsidR="003A59C0" w:rsidRPr="00C40B23">
        <w:rPr>
          <w:rFonts w:ascii="Times New Roman" w:eastAsia="Times New Roman" w:hAnsi="Times New Roman" w:cs="Times New Roman"/>
          <w:sz w:val="24"/>
          <w:szCs w:val="24"/>
        </w:rPr>
        <w:t>, Gaynor</w:t>
      </w:r>
      <w:r w:rsidRPr="00C40B23">
        <w:rPr>
          <w:rFonts w:ascii="Times New Roman" w:eastAsia="Times New Roman" w:hAnsi="Times New Roman" w:cs="Times New Roman"/>
          <w:sz w:val="24"/>
          <w:szCs w:val="24"/>
        </w:rPr>
        <w:t xml:space="preserve">), in addition to their own, as parents did not want their child to pick up on any of their </w:t>
      </w:r>
      <w:r w:rsidR="00622523" w:rsidRPr="00C40B23">
        <w:rPr>
          <w:rFonts w:ascii="Times New Roman" w:eastAsia="Times New Roman" w:hAnsi="Times New Roman" w:cs="Times New Roman"/>
          <w:sz w:val="24"/>
          <w:szCs w:val="24"/>
        </w:rPr>
        <w:t>concerns</w:t>
      </w:r>
      <w:r w:rsidRPr="00C40B23">
        <w:rPr>
          <w:rFonts w:ascii="Times New Roman" w:eastAsia="Times New Roman" w:hAnsi="Times New Roman" w:cs="Times New Roman"/>
          <w:sz w:val="24"/>
          <w:szCs w:val="24"/>
        </w:rPr>
        <w:t xml:space="preserve"> (see </w:t>
      </w:r>
      <w:r w:rsidRPr="00C40B23">
        <w:rPr>
          <w:rFonts w:ascii="Times New Roman" w:eastAsia="Times New Roman" w:hAnsi="Times New Roman" w:cs="Times New Roman"/>
          <w:i/>
          <w:sz w:val="24"/>
          <w:szCs w:val="24"/>
        </w:rPr>
        <w:t>Repression</w:t>
      </w:r>
      <w:r w:rsidRPr="00C40B23">
        <w:rPr>
          <w:rFonts w:ascii="Times New Roman" w:eastAsia="Times New Roman" w:hAnsi="Times New Roman" w:cs="Times New Roman"/>
          <w:sz w:val="24"/>
          <w:szCs w:val="24"/>
        </w:rPr>
        <w:t>). Common advice to future transfer parents was to help children develop realistic expectations, especially as parents were unsure as to how well primary schools had done this: ‘They were really excited about the move up from Year 6. I don’t know whether they set their expectations too high and that’s why they may have found it difficu</w:t>
      </w:r>
      <w:r w:rsidR="000C6598" w:rsidRPr="00C40B23">
        <w:rPr>
          <w:rFonts w:ascii="Times New Roman" w:eastAsia="Times New Roman" w:hAnsi="Times New Roman" w:cs="Times New Roman"/>
          <w:sz w:val="24"/>
          <w:szCs w:val="24"/>
        </w:rPr>
        <w:t>lt to adapt’ (Parent</w:t>
      </w:r>
      <w:r w:rsidR="003A59C0" w:rsidRPr="00C40B23">
        <w:rPr>
          <w:rFonts w:ascii="Times New Roman" w:eastAsia="Times New Roman" w:hAnsi="Times New Roman" w:cs="Times New Roman"/>
          <w:sz w:val="24"/>
          <w:szCs w:val="24"/>
        </w:rPr>
        <w:t>, Chloe</w:t>
      </w:r>
      <w:r w:rsidRPr="00C40B23">
        <w:rPr>
          <w:rFonts w:ascii="Times New Roman" w:eastAsia="Times New Roman" w:hAnsi="Times New Roman" w:cs="Times New Roman"/>
          <w:sz w:val="24"/>
          <w:szCs w:val="24"/>
        </w:rPr>
        <w:t>).</w:t>
      </w:r>
    </w:p>
    <w:p w14:paraId="55C6C6B3"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Fears of the unknown, and not knowing what to expect was especially concerning for first-time transfer parents: ‘I do not have older children but I think this would have made a difference as it made a difference when my youngest started primary school, knowing what to expect and how the</w:t>
      </w:r>
      <w:r w:rsidR="000C6598" w:rsidRPr="00C40B23">
        <w:rPr>
          <w:rFonts w:ascii="Times New Roman" w:eastAsia="Times New Roman" w:hAnsi="Times New Roman" w:cs="Times New Roman"/>
          <w:sz w:val="24"/>
          <w:szCs w:val="24"/>
        </w:rPr>
        <w:t xml:space="preserve"> system works etc.’ (Parent</w:t>
      </w:r>
      <w:r w:rsidR="003A59C0" w:rsidRPr="00C40B23">
        <w:rPr>
          <w:rFonts w:ascii="Times New Roman" w:eastAsia="Times New Roman" w:hAnsi="Times New Roman" w:cs="Times New Roman"/>
          <w:sz w:val="24"/>
          <w:szCs w:val="24"/>
        </w:rPr>
        <w:t>, Rachael</w:t>
      </w:r>
      <w:r w:rsidRPr="00C40B23">
        <w:rPr>
          <w:rFonts w:ascii="Times New Roman" w:eastAsia="Times New Roman" w:hAnsi="Times New Roman" w:cs="Times New Roman"/>
          <w:sz w:val="24"/>
          <w:szCs w:val="24"/>
        </w:rPr>
        <w:t xml:space="preserve">). To alleviate this, parents discussed the need for greater parent-teacher communication across schools (see </w:t>
      </w:r>
      <w:r w:rsidRPr="00C40B23">
        <w:rPr>
          <w:rFonts w:ascii="Times New Roman" w:eastAsia="Times New Roman" w:hAnsi="Times New Roman" w:cs="Times New Roman"/>
          <w:i/>
          <w:sz w:val="24"/>
          <w:szCs w:val="24"/>
        </w:rPr>
        <w:t>Reconfiguration</w:t>
      </w:r>
      <w:r w:rsidRPr="00C40B23">
        <w:rPr>
          <w:rFonts w:ascii="Times New Roman" w:eastAsia="Times New Roman" w:hAnsi="Times New Roman" w:cs="Times New Roman"/>
          <w:sz w:val="24"/>
          <w:szCs w:val="24"/>
        </w:rPr>
        <w:t xml:space="preserve">). </w:t>
      </w:r>
    </w:p>
    <w:p w14:paraId="45C1A68E"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b/>
          <w:i/>
          <w:sz w:val="24"/>
          <w:szCs w:val="24"/>
        </w:rPr>
        <w:lastRenderedPageBreak/>
        <w:t xml:space="preserve">Teachers </w:t>
      </w:r>
    </w:p>
    <w:p w14:paraId="311F7426" w14:textId="77777777"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Within primary schools, teachers discussed how they used subtle indirect preparation strategies to manage students’ expectations: ‘we do not explicitly prepare our children f</w:t>
      </w:r>
      <w:r w:rsidR="000C6598" w:rsidRPr="00C40B23">
        <w:rPr>
          <w:rFonts w:ascii="Times New Roman" w:eastAsia="Times New Roman" w:hAnsi="Times New Roman" w:cs="Times New Roman"/>
          <w:sz w:val="24"/>
          <w:szCs w:val="24"/>
        </w:rPr>
        <w:t>or the movement to Year 7’ (Y6 Teacher</w:t>
      </w:r>
      <w:r w:rsidR="00A86216" w:rsidRPr="00C40B23">
        <w:rPr>
          <w:rFonts w:ascii="Times New Roman" w:eastAsia="Times New Roman" w:hAnsi="Times New Roman" w:cs="Times New Roman"/>
          <w:sz w:val="24"/>
          <w:szCs w:val="24"/>
        </w:rPr>
        <w:t>, Sally</w:t>
      </w:r>
      <w:r w:rsidRPr="00C40B23">
        <w:rPr>
          <w:rFonts w:ascii="Times New Roman" w:eastAsia="Times New Roman" w:hAnsi="Times New Roman" w:cs="Times New Roman"/>
          <w:sz w:val="24"/>
          <w:szCs w:val="24"/>
        </w:rPr>
        <w:t>). This strategy may be due to prioritisation of SATs</w:t>
      </w:r>
      <w:r w:rsidR="00622523" w:rsidRPr="00C40B23">
        <w:rPr>
          <w:rFonts w:ascii="Times New Roman" w:eastAsia="Times New Roman" w:hAnsi="Times New Roman" w:cs="Times New Roman"/>
          <w:sz w:val="24"/>
          <w:szCs w:val="24"/>
        </w:rPr>
        <w:t xml:space="preserve"> exams</w:t>
      </w:r>
      <w:r w:rsidRPr="00C40B23">
        <w:rPr>
          <w:rFonts w:ascii="Times New Roman" w:eastAsia="Times New Roman" w:hAnsi="Times New Roman" w:cs="Times New Roman"/>
          <w:sz w:val="24"/>
          <w:szCs w:val="24"/>
        </w:rPr>
        <w:t>: ‘there is room for primary schools to start transition work earlier but tests do get</w:t>
      </w:r>
      <w:r w:rsidR="000C6598" w:rsidRPr="00C40B23">
        <w:rPr>
          <w:rFonts w:ascii="Times New Roman" w:eastAsia="Times New Roman" w:hAnsi="Times New Roman" w:cs="Times New Roman"/>
          <w:sz w:val="24"/>
          <w:szCs w:val="24"/>
        </w:rPr>
        <w:t xml:space="preserve"> in the way’ (Y7 Teacher</w:t>
      </w:r>
      <w:r w:rsidR="00A86216" w:rsidRPr="00C40B23">
        <w:rPr>
          <w:rFonts w:ascii="Times New Roman" w:eastAsia="Times New Roman" w:hAnsi="Times New Roman" w:cs="Times New Roman"/>
          <w:sz w:val="24"/>
          <w:szCs w:val="24"/>
        </w:rPr>
        <w:t>, Lucy</w:t>
      </w:r>
      <w:r w:rsidRPr="00C40B23">
        <w:rPr>
          <w:rFonts w:ascii="Times New Roman" w:eastAsia="Times New Roman" w:hAnsi="Times New Roman" w:cs="Times New Roman"/>
          <w:sz w:val="24"/>
          <w:szCs w:val="24"/>
        </w:rPr>
        <w:t>), and aiding classroom management, which can be more of a problem during the summer term: ‘cockiness in some children or frustration at the rules and regulations within the primary school can be difficult to manage at times’ (</w:t>
      </w:r>
      <w:r w:rsidR="000C6598" w:rsidRPr="00C40B23">
        <w:rPr>
          <w:rFonts w:ascii="Times New Roman" w:eastAsia="Times New Roman" w:hAnsi="Times New Roman" w:cs="Times New Roman"/>
          <w:sz w:val="24"/>
          <w:szCs w:val="24"/>
        </w:rPr>
        <w:t>Y6 Teacher</w:t>
      </w:r>
      <w:r w:rsidR="00A86216" w:rsidRPr="00C40B23">
        <w:rPr>
          <w:rFonts w:ascii="Times New Roman" w:eastAsia="Times New Roman" w:hAnsi="Times New Roman" w:cs="Times New Roman"/>
          <w:sz w:val="24"/>
          <w:szCs w:val="24"/>
        </w:rPr>
        <w:t>, Kylie</w:t>
      </w:r>
      <w:r w:rsidR="00774D45" w:rsidRPr="00C40B23">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w:t>
      </w:r>
    </w:p>
    <w:p w14:paraId="1EB79220" w14:textId="77777777" w:rsidR="00F17BB6"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For secondary school teachers, their practice was influenced by how expectations had been managed at primary school: ‘Children that expect bigger changes and having to ta</w:t>
      </w:r>
      <w:r>
        <w:rPr>
          <w:rFonts w:ascii="Times New Roman" w:eastAsia="Times New Roman" w:hAnsi="Times New Roman" w:cs="Times New Roman"/>
          <w:sz w:val="24"/>
          <w:szCs w:val="24"/>
        </w:rPr>
        <w:t>ke on more responsibility settle in far quicker and primary school</w:t>
      </w:r>
      <w:r w:rsidR="005B74D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give out homework and consequences usually send out pupils that get on board with this quickly and meet deadlines’ (Y</w:t>
      </w:r>
      <w:r w:rsidR="000C6598">
        <w:rPr>
          <w:rFonts w:ascii="Times New Roman" w:eastAsia="Times New Roman" w:hAnsi="Times New Roman" w:cs="Times New Roman"/>
          <w:sz w:val="24"/>
          <w:szCs w:val="24"/>
        </w:rPr>
        <w:t>7 Teacher</w:t>
      </w:r>
      <w:r w:rsidR="00755D55">
        <w:rPr>
          <w:rFonts w:ascii="Times New Roman" w:eastAsia="Times New Roman" w:hAnsi="Times New Roman" w:cs="Times New Roman"/>
          <w:sz w:val="24"/>
          <w:szCs w:val="24"/>
        </w:rPr>
        <w:t>, Karen</w:t>
      </w:r>
      <w:r>
        <w:rPr>
          <w:rFonts w:ascii="Times New Roman" w:eastAsia="Times New Roman" w:hAnsi="Times New Roman" w:cs="Times New Roman"/>
          <w:sz w:val="24"/>
          <w:szCs w:val="24"/>
        </w:rPr>
        <w:t>).</w:t>
      </w:r>
      <w:r w:rsidR="00774D45">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rPr>
        <w:t>mind-set and deg</w:t>
      </w:r>
      <w:r w:rsidR="00774D45">
        <w:rPr>
          <w:rFonts w:ascii="Times New Roman" w:eastAsia="Times New Roman" w:hAnsi="Times New Roman" w:cs="Times New Roman"/>
          <w:sz w:val="24"/>
          <w:szCs w:val="24"/>
        </w:rPr>
        <w:t xml:space="preserve">ree of personal preparation </w:t>
      </w:r>
      <w:r>
        <w:rPr>
          <w:rFonts w:ascii="Times New Roman" w:eastAsia="Times New Roman" w:hAnsi="Times New Roman" w:cs="Times New Roman"/>
          <w:sz w:val="24"/>
          <w:szCs w:val="24"/>
        </w:rPr>
        <w:t>also heavily contribute</w:t>
      </w:r>
      <w:r w:rsidR="00774D4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their ability to adapt</w:t>
      </w:r>
      <w:r w:rsidR="005B74DA">
        <w:rPr>
          <w:rFonts w:ascii="Times New Roman" w:eastAsia="Times New Roman" w:hAnsi="Times New Roman" w:cs="Times New Roman"/>
          <w:sz w:val="24"/>
          <w:szCs w:val="24"/>
        </w:rPr>
        <w:t>,</w:t>
      </w:r>
      <w:r w:rsidR="00F17BB6" w:rsidRPr="00F17BB6">
        <w:rPr>
          <w:rFonts w:ascii="Times New Roman" w:eastAsia="Times New Roman" w:hAnsi="Times New Roman" w:cs="Times New Roman"/>
          <w:sz w:val="24"/>
          <w:szCs w:val="24"/>
        </w:rPr>
        <w:t xml:space="preserve"> </w:t>
      </w:r>
      <w:r w:rsidR="00F17BB6">
        <w:rPr>
          <w:rFonts w:ascii="Times New Roman" w:eastAsia="Times New Roman" w:hAnsi="Times New Roman" w:cs="Times New Roman"/>
          <w:sz w:val="24"/>
          <w:szCs w:val="24"/>
        </w:rPr>
        <w:t>and secondary school teachers felt this could be fostered at primary school</w:t>
      </w:r>
      <w:r>
        <w:rPr>
          <w:rFonts w:ascii="Times New Roman" w:eastAsia="Times New Roman" w:hAnsi="Times New Roman" w:cs="Times New Roman"/>
          <w:sz w:val="24"/>
          <w:szCs w:val="24"/>
        </w:rPr>
        <w:t xml:space="preserve">: </w:t>
      </w:r>
    </w:p>
    <w:p w14:paraId="036D9192" w14:textId="77777777" w:rsidR="00EC2BC8" w:rsidRDefault="00B14121" w:rsidP="00D6494F">
      <w:pPr>
        <w:spacing w:line="360" w:lineRule="auto"/>
        <w:ind w:left="567"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that can reason social problems</w:t>
      </w:r>
      <w:r w:rsidR="005B7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seek help from staff when they haven’t been successful in rectifying a situation, rather than bottling up issues and telling parents</w:t>
      </w:r>
      <w:r w:rsidR="005B7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then call in on their behalf. These are excellent skills to possess as it allows issues to settle far quicker (Y</w:t>
      </w:r>
      <w:r w:rsidR="000C6598">
        <w:rPr>
          <w:rFonts w:ascii="Times New Roman" w:eastAsia="Times New Roman" w:hAnsi="Times New Roman" w:cs="Times New Roman"/>
          <w:sz w:val="24"/>
          <w:szCs w:val="24"/>
        </w:rPr>
        <w:t>7 Teacher</w:t>
      </w:r>
      <w:r w:rsidR="007C36FD">
        <w:rPr>
          <w:rFonts w:ascii="Times New Roman" w:eastAsia="Times New Roman" w:hAnsi="Times New Roman" w:cs="Times New Roman"/>
          <w:sz w:val="24"/>
          <w:szCs w:val="24"/>
        </w:rPr>
        <w:t>, Jessica</w:t>
      </w:r>
      <w:r w:rsidR="00F17BB6">
        <w:rPr>
          <w:rFonts w:ascii="Times New Roman" w:eastAsia="Times New Roman" w:hAnsi="Times New Roman" w:cs="Times New Roman"/>
          <w:sz w:val="24"/>
          <w:szCs w:val="24"/>
        </w:rPr>
        <w:t>)</w:t>
      </w:r>
    </w:p>
    <w:p w14:paraId="1D764D81" w14:textId="77777777" w:rsidR="00EC2BC8" w:rsidRDefault="00EC2BC8" w:rsidP="00B92701">
      <w:pPr>
        <w:spacing w:line="360" w:lineRule="auto"/>
        <w:ind w:firstLine="720"/>
        <w:jc w:val="center"/>
        <w:rPr>
          <w:rFonts w:ascii="Times New Roman" w:eastAsia="Times New Roman" w:hAnsi="Times New Roman" w:cs="Times New Roman"/>
          <w:sz w:val="24"/>
          <w:szCs w:val="24"/>
        </w:rPr>
      </w:pPr>
    </w:p>
    <w:p w14:paraId="5E8821EE" w14:textId="77777777" w:rsidR="00630E90" w:rsidRDefault="00B14121" w:rsidP="00B9270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278AA006" w14:textId="77777777" w:rsidR="0026190B" w:rsidRDefault="00B14121" w:rsidP="00B92701">
      <w:pPr>
        <w:spacing w:line="360" w:lineRule="auto"/>
        <w:ind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t>The aim of the present study was to investigate students’, parents’</w:t>
      </w:r>
      <w:r w:rsidR="005B7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teachers’ experiences of school transition and how they felt this period could be improved, using focus group methodology</w:t>
      </w:r>
      <w:r w:rsidR="000C6598">
        <w:rPr>
          <w:rFonts w:ascii="Times New Roman" w:eastAsia="Times New Roman" w:hAnsi="Times New Roman" w:cs="Times New Roman"/>
          <w:sz w:val="24"/>
          <w:szCs w:val="24"/>
        </w:rPr>
        <w:t xml:space="preserve">. </w:t>
      </w:r>
    </w:p>
    <w:p w14:paraId="0C29C3A0" w14:textId="70AE7F5F" w:rsidR="00630E90" w:rsidRDefault="00722517" w:rsidP="00B92701">
      <w:pPr>
        <w:spacing w:line="360" w:lineRule="auto"/>
        <w:ind w:firstLine="1134"/>
        <w:rPr>
          <w:rFonts w:ascii="Times New Roman" w:eastAsia="Times New Roman" w:hAnsi="Times New Roman" w:cs="Times New Roman"/>
          <w:sz w:val="24"/>
          <w:szCs w:val="24"/>
        </w:rPr>
      </w:pPr>
      <w:r w:rsidRPr="00696477">
        <w:rPr>
          <w:rFonts w:ascii="Times New Roman" w:eastAsia="Times New Roman" w:hAnsi="Times New Roman" w:cs="Times New Roman"/>
          <w:sz w:val="24"/>
          <w:szCs w:val="24"/>
        </w:rPr>
        <w:t xml:space="preserve">A particular strength of the present research is the </w:t>
      </w:r>
      <w:r w:rsidR="004678E1" w:rsidRPr="00696477">
        <w:rPr>
          <w:rFonts w:ascii="Times New Roman" w:eastAsia="Times New Roman" w:hAnsi="Times New Roman" w:cs="Times New Roman"/>
          <w:sz w:val="24"/>
          <w:szCs w:val="24"/>
        </w:rPr>
        <w:t xml:space="preserve">simultaneous </w:t>
      </w:r>
      <w:r w:rsidRPr="00696477">
        <w:rPr>
          <w:rFonts w:ascii="Times New Roman" w:eastAsia="Times New Roman" w:hAnsi="Times New Roman" w:cs="Times New Roman"/>
          <w:sz w:val="24"/>
          <w:szCs w:val="24"/>
        </w:rPr>
        <w:t xml:space="preserve">comparison of </w:t>
      </w:r>
      <w:r w:rsidR="00FD2B26" w:rsidRPr="00696477">
        <w:rPr>
          <w:rFonts w:ascii="Times New Roman" w:eastAsia="Times New Roman" w:hAnsi="Times New Roman" w:cs="Times New Roman"/>
          <w:sz w:val="24"/>
          <w:szCs w:val="24"/>
        </w:rPr>
        <w:t xml:space="preserve">three unique </w:t>
      </w:r>
      <w:r w:rsidRPr="00696477">
        <w:rPr>
          <w:rFonts w:ascii="Times New Roman" w:eastAsia="Times New Roman" w:hAnsi="Times New Roman" w:cs="Times New Roman"/>
          <w:sz w:val="24"/>
          <w:szCs w:val="24"/>
        </w:rPr>
        <w:t>stakeholders</w:t>
      </w:r>
      <w:r w:rsidR="004678E1" w:rsidRPr="00696477">
        <w:rPr>
          <w:rFonts w:ascii="Times New Roman" w:eastAsia="Times New Roman" w:hAnsi="Times New Roman" w:cs="Times New Roman"/>
          <w:sz w:val="24"/>
          <w:szCs w:val="24"/>
        </w:rPr>
        <w:t>’</w:t>
      </w:r>
      <w:r w:rsidRPr="00696477">
        <w:rPr>
          <w:rFonts w:ascii="Times New Roman" w:eastAsia="Times New Roman" w:hAnsi="Times New Roman" w:cs="Times New Roman"/>
          <w:sz w:val="24"/>
          <w:szCs w:val="24"/>
        </w:rPr>
        <w:t xml:space="preserve"> experiences of the transfer period</w:t>
      </w:r>
      <w:r w:rsidR="00FD2B26" w:rsidRPr="00696477">
        <w:rPr>
          <w:rFonts w:ascii="Times New Roman" w:eastAsia="Times New Roman" w:hAnsi="Times New Roman" w:cs="Times New Roman"/>
          <w:sz w:val="24"/>
          <w:szCs w:val="24"/>
        </w:rPr>
        <w:t>, which</w:t>
      </w:r>
      <w:r w:rsidR="00DF6D1E">
        <w:rPr>
          <w:rFonts w:ascii="Times New Roman" w:eastAsia="Times New Roman" w:hAnsi="Times New Roman" w:cs="Times New Roman"/>
          <w:sz w:val="24"/>
          <w:szCs w:val="24"/>
        </w:rPr>
        <w:t xml:space="preserve"> </w:t>
      </w:r>
      <w:r w:rsidR="00E5784E" w:rsidRPr="00696477">
        <w:rPr>
          <w:rFonts w:ascii="Times New Roman" w:eastAsia="Times New Roman" w:hAnsi="Times New Roman" w:cs="Times New Roman"/>
          <w:sz w:val="24"/>
          <w:szCs w:val="24"/>
        </w:rPr>
        <w:t xml:space="preserve">has been recommended by previous scholars (Ashton, 2008), </w:t>
      </w:r>
      <w:r w:rsidR="00D71549" w:rsidRPr="00696477">
        <w:rPr>
          <w:rFonts w:ascii="Times New Roman" w:eastAsia="Times New Roman" w:hAnsi="Times New Roman" w:cs="Times New Roman"/>
          <w:sz w:val="24"/>
          <w:szCs w:val="24"/>
        </w:rPr>
        <w:t xml:space="preserve">to </w:t>
      </w:r>
      <w:r w:rsidR="004678E1" w:rsidRPr="00696477">
        <w:rPr>
          <w:rFonts w:ascii="Times New Roman" w:eastAsia="Times New Roman" w:hAnsi="Times New Roman" w:cs="Times New Roman"/>
          <w:sz w:val="24"/>
          <w:szCs w:val="24"/>
        </w:rPr>
        <w:t>provide</w:t>
      </w:r>
      <w:r w:rsidR="00E5784E" w:rsidRPr="00696477">
        <w:rPr>
          <w:rFonts w:ascii="Times New Roman" w:eastAsia="Times New Roman" w:hAnsi="Times New Roman" w:cs="Times New Roman"/>
          <w:sz w:val="24"/>
          <w:szCs w:val="24"/>
        </w:rPr>
        <w:t xml:space="preserve"> a </w:t>
      </w:r>
      <w:r w:rsidR="00D71549" w:rsidRPr="00696477">
        <w:rPr>
          <w:rFonts w:ascii="Times New Roman" w:eastAsia="Times New Roman" w:hAnsi="Times New Roman" w:cs="Times New Roman"/>
          <w:sz w:val="24"/>
          <w:szCs w:val="24"/>
        </w:rPr>
        <w:t xml:space="preserve">more </w:t>
      </w:r>
      <w:r w:rsidR="004678E1" w:rsidRPr="00696477">
        <w:rPr>
          <w:rFonts w:ascii="Times New Roman" w:eastAsia="Times New Roman" w:hAnsi="Times New Roman" w:cs="Times New Roman"/>
          <w:sz w:val="24"/>
          <w:szCs w:val="24"/>
        </w:rPr>
        <w:t xml:space="preserve">holistic, </w:t>
      </w:r>
      <w:r w:rsidR="00FD2B26" w:rsidRPr="00696477">
        <w:rPr>
          <w:rFonts w:ascii="Times New Roman" w:eastAsia="Times New Roman" w:hAnsi="Times New Roman" w:cs="Times New Roman"/>
          <w:sz w:val="24"/>
          <w:szCs w:val="24"/>
        </w:rPr>
        <w:t>detailed and i</w:t>
      </w:r>
      <w:r w:rsidR="004678E1" w:rsidRPr="00696477">
        <w:rPr>
          <w:rFonts w:ascii="Times New Roman" w:eastAsia="Times New Roman" w:hAnsi="Times New Roman" w:cs="Times New Roman"/>
          <w:sz w:val="24"/>
          <w:szCs w:val="24"/>
        </w:rPr>
        <w:t>n</w:t>
      </w:r>
      <w:r w:rsidR="005F4AF8">
        <w:rPr>
          <w:rFonts w:ascii="Times New Roman" w:eastAsia="Times New Roman" w:hAnsi="Times New Roman" w:cs="Times New Roman"/>
          <w:sz w:val="24"/>
          <w:szCs w:val="24"/>
        </w:rPr>
        <w:t>-</w:t>
      </w:r>
      <w:r w:rsidR="004678E1" w:rsidRPr="00696477">
        <w:rPr>
          <w:rFonts w:ascii="Times New Roman" w:eastAsia="Times New Roman" w:hAnsi="Times New Roman" w:cs="Times New Roman"/>
          <w:sz w:val="24"/>
          <w:szCs w:val="24"/>
        </w:rPr>
        <w:t>depth exploration of this period of time</w:t>
      </w:r>
      <w:r w:rsidR="00F17BB6">
        <w:rPr>
          <w:rFonts w:ascii="Times New Roman" w:eastAsia="Times New Roman" w:hAnsi="Times New Roman" w:cs="Times New Roman"/>
          <w:sz w:val="24"/>
          <w:szCs w:val="24"/>
        </w:rPr>
        <w:t xml:space="preserve"> </w:t>
      </w:r>
      <w:r w:rsidR="00FD2B26" w:rsidRPr="00696477">
        <w:rPr>
          <w:rFonts w:ascii="Times New Roman" w:hAnsi="Times New Roman" w:cs="Times New Roman"/>
          <w:sz w:val="24"/>
          <w:szCs w:val="24"/>
          <w:shd w:val="clear" w:color="auto" w:fill="FFFFFF"/>
        </w:rPr>
        <w:t xml:space="preserve">(Graham &amp; Hill, 2003; </w:t>
      </w:r>
      <w:r w:rsidR="004678E1" w:rsidRPr="00696477">
        <w:rPr>
          <w:rFonts w:ascii="Times New Roman" w:eastAsia="Times New Roman" w:hAnsi="Times New Roman" w:cs="Times New Roman"/>
          <w:sz w:val="24"/>
          <w:szCs w:val="24"/>
        </w:rPr>
        <w:t xml:space="preserve">Rens et al., 2015). </w:t>
      </w:r>
      <w:r w:rsidR="00B14121" w:rsidRPr="00696477">
        <w:rPr>
          <w:rFonts w:ascii="Times New Roman" w:eastAsia="Times New Roman" w:hAnsi="Times New Roman" w:cs="Times New Roman"/>
          <w:sz w:val="24"/>
          <w:szCs w:val="24"/>
        </w:rPr>
        <w:t>As shown above, parents’, students’</w:t>
      </w:r>
      <w:r w:rsidR="005B74DA">
        <w:rPr>
          <w:rFonts w:ascii="Times New Roman" w:eastAsia="Times New Roman" w:hAnsi="Times New Roman" w:cs="Times New Roman"/>
          <w:sz w:val="24"/>
          <w:szCs w:val="24"/>
        </w:rPr>
        <w:t>,</w:t>
      </w:r>
      <w:r w:rsidR="00B14121" w:rsidRPr="00696477">
        <w:rPr>
          <w:rFonts w:ascii="Times New Roman" w:eastAsia="Times New Roman" w:hAnsi="Times New Roman" w:cs="Times New Roman"/>
          <w:sz w:val="24"/>
          <w:szCs w:val="24"/>
        </w:rPr>
        <w:t xml:space="preserve"> and teachers’ experiences of school transition are similar, in that all are shown to navigate an analogous process where they manage (either their own or others’) emotions, relationships</w:t>
      </w:r>
      <w:r w:rsidR="005B74DA">
        <w:rPr>
          <w:rFonts w:ascii="Times New Roman" w:eastAsia="Times New Roman" w:hAnsi="Times New Roman" w:cs="Times New Roman"/>
          <w:sz w:val="24"/>
          <w:szCs w:val="24"/>
        </w:rPr>
        <w:t>,</w:t>
      </w:r>
      <w:r w:rsidR="00B14121" w:rsidRPr="00696477">
        <w:rPr>
          <w:rFonts w:ascii="Times New Roman" w:eastAsia="Times New Roman" w:hAnsi="Times New Roman" w:cs="Times New Roman"/>
          <w:sz w:val="24"/>
          <w:szCs w:val="24"/>
        </w:rPr>
        <w:t xml:space="preserve"> and expectations. Nonetheless, students’, parents’</w:t>
      </w:r>
      <w:r w:rsidR="005B74DA">
        <w:rPr>
          <w:rFonts w:ascii="Times New Roman" w:eastAsia="Times New Roman" w:hAnsi="Times New Roman" w:cs="Times New Roman"/>
          <w:sz w:val="24"/>
          <w:szCs w:val="24"/>
        </w:rPr>
        <w:t>,</w:t>
      </w:r>
      <w:r w:rsidR="00B14121" w:rsidRPr="00696477">
        <w:rPr>
          <w:rFonts w:ascii="Times New Roman" w:eastAsia="Times New Roman" w:hAnsi="Times New Roman" w:cs="Times New Roman"/>
          <w:sz w:val="24"/>
          <w:szCs w:val="24"/>
        </w:rPr>
        <w:t xml:space="preserve"> and teachers’ </w:t>
      </w:r>
      <w:r w:rsidR="00774D45" w:rsidRPr="00696477">
        <w:rPr>
          <w:rFonts w:ascii="Times New Roman" w:eastAsia="Times New Roman" w:hAnsi="Times New Roman" w:cs="Times New Roman"/>
          <w:sz w:val="24"/>
          <w:szCs w:val="24"/>
        </w:rPr>
        <w:t>also</w:t>
      </w:r>
      <w:r w:rsidR="00774D45">
        <w:rPr>
          <w:rFonts w:ascii="Times New Roman" w:eastAsia="Times New Roman" w:hAnsi="Times New Roman" w:cs="Times New Roman"/>
          <w:sz w:val="24"/>
          <w:szCs w:val="24"/>
        </w:rPr>
        <w:t xml:space="preserve"> have different t</w:t>
      </w:r>
      <w:r w:rsidR="00744A7D">
        <w:rPr>
          <w:rFonts w:ascii="Times New Roman" w:eastAsia="Times New Roman" w:hAnsi="Times New Roman" w:cs="Times New Roman"/>
          <w:sz w:val="24"/>
          <w:szCs w:val="24"/>
        </w:rPr>
        <w:t xml:space="preserve">ransition experiences, which is </w:t>
      </w:r>
      <w:r w:rsidR="00774D45">
        <w:rPr>
          <w:rFonts w:ascii="Times New Roman" w:eastAsia="Times New Roman" w:hAnsi="Times New Roman" w:cs="Times New Roman"/>
          <w:sz w:val="24"/>
          <w:szCs w:val="24"/>
        </w:rPr>
        <w:t xml:space="preserve">shown in the differing number of sub-themes. </w:t>
      </w:r>
    </w:p>
    <w:p w14:paraId="39428281" w14:textId="323CC3DF" w:rsidR="00630E90" w:rsidRPr="00C40B23" w:rsidRDefault="00B14121" w:rsidP="00B92701">
      <w:pPr>
        <w:spacing w:line="360" w:lineRule="auto"/>
        <w:ind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Peer affiliation was shown to be a </w:t>
      </w:r>
      <w:r w:rsidR="00622523">
        <w:rPr>
          <w:rFonts w:ascii="Times New Roman" w:eastAsia="Times New Roman" w:hAnsi="Times New Roman" w:cs="Times New Roman"/>
          <w:sz w:val="24"/>
          <w:szCs w:val="24"/>
        </w:rPr>
        <w:t>dominant</w:t>
      </w:r>
      <w:r w:rsidR="00F17B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concern for students before, during</w:t>
      </w:r>
      <w:r w:rsidR="005B7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after the transfer period, shaping their appraisals, experiences</w:t>
      </w:r>
      <w:r w:rsidR="005B7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feelings of</w:t>
      </w:r>
      <w:r w:rsidR="005B74DA">
        <w:rPr>
          <w:rFonts w:ascii="Times New Roman" w:eastAsia="Times New Roman" w:hAnsi="Times New Roman" w:cs="Times New Roman"/>
          <w:sz w:val="24"/>
          <w:szCs w:val="24"/>
        </w:rPr>
        <w:t xml:space="preserve"> adjustment, which has been shown in</w:t>
      </w:r>
      <w:r>
        <w:rPr>
          <w:rFonts w:ascii="Times New Roman" w:eastAsia="Times New Roman" w:hAnsi="Times New Roman" w:cs="Times New Roman"/>
          <w:sz w:val="24"/>
          <w:szCs w:val="24"/>
        </w:rPr>
        <w:t xml:space="preserve"> previous research (Pratt &amp; George, 2005; Weller, 2007). However, this concern was perceived to be misunderstood by parents and teachers</w:t>
      </w:r>
      <w:r w:rsidR="000C6598">
        <w:rPr>
          <w:rFonts w:ascii="Times New Roman" w:eastAsia="Times New Roman" w:hAnsi="Times New Roman" w:cs="Times New Roman"/>
          <w:sz w:val="24"/>
          <w:szCs w:val="24"/>
        </w:rPr>
        <w:t xml:space="preserve">. </w:t>
      </w:r>
      <w:r w:rsidR="00622523">
        <w:rPr>
          <w:rFonts w:ascii="Times New Roman" w:eastAsia="Times New Roman" w:hAnsi="Times New Roman" w:cs="Times New Roman"/>
          <w:sz w:val="24"/>
          <w:szCs w:val="24"/>
        </w:rPr>
        <w:t>S</w:t>
      </w:r>
      <w:r>
        <w:rPr>
          <w:rFonts w:ascii="Times New Roman" w:eastAsia="Times New Roman" w:hAnsi="Times New Roman" w:cs="Times New Roman"/>
          <w:sz w:val="24"/>
          <w:szCs w:val="24"/>
        </w:rPr>
        <w:t>tudents commonly suggested that schools could assist in transition by focussing on supporting children</w:t>
      </w:r>
      <w:r w:rsidR="00622523">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manage change</w:t>
      </w:r>
      <w:r w:rsidR="005B74DA">
        <w:rPr>
          <w:rFonts w:ascii="Times New Roman" w:eastAsia="Times New Roman" w:hAnsi="Times New Roman" w:cs="Times New Roman"/>
          <w:sz w:val="24"/>
          <w:szCs w:val="24"/>
        </w:rPr>
        <w:t xml:space="preserve">s in their peer relationships. </w:t>
      </w:r>
      <w:r>
        <w:rPr>
          <w:rFonts w:ascii="Times New Roman" w:eastAsia="Times New Roman" w:hAnsi="Times New Roman" w:cs="Times New Roman"/>
          <w:sz w:val="24"/>
          <w:szCs w:val="24"/>
        </w:rPr>
        <w:t xml:space="preserve">These findings are also in line with recent </w:t>
      </w:r>
      <w:r w:rsidRPr="00C40B23">
        <w:rPr>
          <w:rFonts w:ascii="Times New Roman" w:eastAsia="Times New Roman" w:hAnsi="Times New Roman" w:cs="Times New Roman"/>
          <w:sz w:val="24"/>
          <w:szCs w:val="24"/>
        </w:rPr>
        <w:t>government initiatives, such as Social and Emotional Aspects of Learning (Wigelsworth, Humphrey, &amp;</w:t>
      </w:r>
      <w:r w:rsidR="00DF6D1E"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Lendrum, 2012) and Targeted Mental Health in Schools initiatives (Wolpert, Humphrey, Belsky, &amp; Deighton, 2013), which highlight the importance of facilitating and promoting students’ social adjustment.</w:t>
      </w:r>
    </w:p>
    <w:p w14:paraId="47955D3D" w14:textId="79C5D70B"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The</w:t>
      </w:r>
      <w:r w:rsidR="00B51092">
        <w:rPr>
          <w:rFonts w:ascii="Times New Roman" w:eastAsia="Times New Roman" w:hAnsi="Times New Roman" w:cs="Times New Roman"/>
          <w:sz w:val="24"/>
          <w:szCs w:val="24"/>
        </w:rPr>
        <w:t>se</w:t>
      </w:r>
      <w:r w:rsidRPr="00C40B23">
        <w:rPr>
          <w:rFonts w:ascii="Times New Roman" w:eastAsia="Times New Roman" w:hAnsi="Times New Roman" w:cs="Times New Roman"/>
          <w:sz w:val="24"/>
          <w:szCs w:val="24"/>
        </w:rPr>
        <w:t xml:space="preserve"> educational initiatives also emphasise the significance of collaborative support over the transition period between parents and teachers, but also primary and secondary school staff, to make the transition period easier for all stakeholders. </w:t>
      </w:r>
      <w:r w:rsidR="009078C2" w:rsidRPr="00C40B23">
        <w:rPr>
          <w:rFonts w:ascii="Times New Roman" w:eastAsia="Times New Roman" w:hAnsi="Times New Roman" w:cs="Times New Roman"/>
          <w:sz w:val="24"/>
          <w:szCs w:val="24"/>
        </w:rPr>
        <w:t xml:space="preserve">However, as discussed in themes </w:t>
      </w:r>
      <w:r w:rsidR="009078C2" w:rsidRPr="00C40B23">
        <w:rPr>
          <w:rFonts w:ascii="Times New Roman" w:eastAsia="Times New Roman" w:hAnsi="Times New Roman" w:cs="Times New Roman"/>
          <w:i/>
          <w:sz w:val="24"/>
          <w:szCs w:val="24"/>
        </w:rPr>
        <w:t xml:space="preserve">Managing Relationships </w:t>
      </w:r>
      <w:r w:rsidR="009078C2" w:rsidRPr="00C40B23">
        <w:rPr>
          <w:rFonts w:ascii="Times New Roman" w:eastAsia="Times New Roman" w:hAnsi="Times New Roman" w:cs="Times New Roman"/>
          <w:sz w:val="24"/>
          <w:szCs w:val="24"/>
        </w:rPr>
        <w:t xml:space="preserve">and </w:t>
      </w:r>
      <w:r w:rsidR="009078C2" w:rsidRPr="00C40B23">
        <w:rPr>
          <w:rFonts w:ascii="Times New Roman" w:eastAsia="Times New Roman" w:hAnsi="Times New Roman" w:cs="Times New Roman"/>
          <w:i/>
          <w:sz w:val="24"/>
          <w:szCs w:val="24"/>
        </w:rPr>
        <w:t xml:space="preserve">Managing Expectations, </w:t>
      </w:r>
      <w:r w:rsidR="009078C2" w:rsidRPr="00C40B23">
        <w:rPr>
          <w:rFonts w:ascii="Times New Roman" w:eastAsia="Times New Roman" w:hAnsi="Times New Roman" w:cs="Times New Roman"/>
          <w:sz w:val="24"/>
          <w:szCs w:val="24"/>
        </w:rPr>
        <w:t>and in line with previous research (Tobell</w:t>
      </w:r>
      <w:r w:rsidR="00DF6D1E" w:rsidRPr="00C40B23">
        <w:rPr>
          <w:rFonts w:ascii="Times New Roman" w:eastAsia="Times New Roman" w:hAnsi="Times New Roman" w:cs="Times New Roman"/>
          <w:sz w:val="24"/>
          <w:szCs w:val="24"/>
        </w:rPr>
        <w:t xml:space="preserve"> </w:t>
      </w:r>
      <w:r w:rsidR="009078C2" w:rsidRPr="00C40B23">
        <w:rPr>
          <w:rFonts w:ascii="Times New Roman" w:eastAsia="Times New Roman" w:hAnsi="Times New Roman" w:cs="Times New Roman"/>
          <w:sz w:val="24"/>
          <w:szCs w:val="24"/>
        </w:rPr>
        <w:t>&amp; O’Donnell, 2013), academic, social</w:t>
      </w:r>
      <w:r w:rsidR="005B74DA">
        <w:rPr>
          <w:rFonts w:ascii="Times New Roman" w:eastAsia="Times New Roman" w:hAnsi="Times New Roman" w:cs="Times New Roman"/>
          <w:sz w:val="24"/>
          <w:szCs w:val="24"/>
        </w:rPr>
        <w:t>,</w:t>
      </w:r>
      <w:r w:rsidR="009078C2" w:rsidRPr="00C40B23">
        <w:rPr>
          <w:rFonts w:ascii="Times New Roman" w:eastAsia="Times New Roman" w:hAnsi="Times New Roman" w:cs="Times New Roman"/>
          <w:sz w:val="24"/>
          <w:szCs w:val="24"/>
        </w:rPr>
        <w:t xml:space="preserve"> and environmental discontinuities across primary and secondary school systems, can represent barriers. </w:t>
      </w:r>
      <w:r w:rsidRPr="00C40B23">
        <w:rPr>
          <w:rFonts w:ascii="Times New Roman" w:eastAsia="Times New Roman" w:hAnsi="Times New Roman" w:cs="Times New Roman"/>
          <w:sz w:val="24"/>
          <w:szCs w:val="24"/>
        </w:rPr>
        <w:t>This can prevent relationship formation between sch</w:t>
      </w:r>
      <w:r w:rsidR="000C6598" w:rsidRPr="00C40B23">
        <w:rPr>
          <w:rFonts w:ascii="Times New Roman" w:eastAsia="Times New Roman" w:hAnsi="Times New Roman" w:cs="Times New Roman"/>
          <w:sz w:val="24"/>
          <w:szCs w:val="24"/>
        </w:rPr>
        <w:t>ools, parents</w:t>
      </w:r>
      <w:r w:rsidR="005B74DA">
        <w:rPr>
          <w:rFonts w:ascii="Times New Roman" w:eastAsia="Times New Roman" w:hAnsi="Times New Roman" w:cs="Times New Roman"/>
          <w:sz w:val="24"/>
          <w:szCs w:val="24"/>
        </w:rPr>
        <w:t>,</w:t>
      </w:r>
      <w:r w:rsidR="000C6598" w:rsidRPr="00C40B23">
        <w:rPr>
          <w:rFonts w:ascii="Times New Roman" w:eastAsia="Times New Roman" w:hAnsi="Times New Roman" w:cs="Times New Roman"/>
          <w:sz w:val="24"/>
          <w:szCs w:val="24"/>
        </w:rPr>
        <w:t xml:space="preserve"> and students, </w:t>
      </w:r>
      <w:r w:rsidR="00774D45" w:rsidRPr="00C40B23">
        <w:rPr>
          <w:rFonts w:ascii="Times New Roman" w:eastAsia="Times New Roman" w:hAnsi="Times New Roman" w:cs="Times New Roman"/>
          <w:sz w:val="24"/>
          <w:szCs w:val="24"/>
        </w:rPr>
        <w:t>in addition to shaping</w:t>
      </w:r>
      <w:r w:rsidRPr="00C40B23">
        <w:rPr>
          <w:rFonts w:ascii="Times New Roman" w:eastAsia="Times New Roman" w:hAnsi="Times New Roman" w:cs="Times New Roman"/>
          <w:sz w:val="24"/>
          <w:szCs w:val="24"/>
        </w:rPr>
        <w:t xml:space="preserve"> the</w:t>
      </w:r>
      <w:r w:rsidR="000C6598" w:rsidRPr="00C40B23">
        <w:rPr>
          <w:rFonts w:ascii="Times New Roman" w:eastAsia="Times New Roman" w:hAnsi="Times New Roman" w:cs="Times New Roman"/>
          <w:sz w:val="24"/>
          <w:szCs w:val="24"/>
        </w:rPr>
        <w:t>ir</w:t>
      </w:r>
      <w:r w:rsidRPr="00C40B23">
        <w:rPr>
          <w:rFonts w:ascii="Times New Roman" w:eastAsia="Times New Roman" w:hAnsi="Times New Roman" w:cs="Times New Roman"/>
          <w:sz w:val="24"/>
          <w:szCs w:val="24"/>
        </w:rPr>
        <w:t xml:space="preserve"> appraisals </w:t>
      </w:r>
      <w:r w:rsidR="000C6598" w:rsidRPr="00C40B23">
        <w:rPr>
          <w:rFonts w:ascii="Times New Roman" w:eastAsia="Times New Roman" w:hAnsi="Times New Roman" w:cs="Times New Roman"/>
          <w:sz w:val="24"/>
          <w:szCs w:val="24"/>
        </w:rPr>
        <w:t>and behaviour over</w:t>
      </w:r>
      <w:r w:rsidRPr="00C40B23">
        <w:rPr>
          <w:rFonts w:ascii="Times New Roman" w:eastAsia="Times New Roman" w:hAnsi="Times New Roman" w:cs="Times New Roman"/>
          <w:sz w:val="24"/>
          <w:szCs w:val="24"/>
        </w:rPr>
        <w:t xml:space="preserve"> the</w:t>
      </w:r>
      <w:r w:rsidR="00774D45" w:rsidRPr="00C40B23">
        <w:rPr>
          <w:rFonts w:ascii="Times New Roman" w:eastAsia="Times New Roman" w:hAnsi="Times New Roman" w:cs="Times New Roman"/>
          <w:sz w:val="24"/>
          <w:szCs w:val="24"/>
        </w:rPr>
        <w:t xml:space="preserve"> transfer</w:t>
      </w:r>
      <w:r w:rsidR="000C6598" w:rsidRPr="00C40B23">
        <w:rPr>
          <w:rFonts w:ascii="Times New Roman" w:eastAsia="Times New Roman" w:hAnsi="Times New Roman" w:cs="Times New Roman"/>
          <w:sz w:val="24"/>
          <w:szCs w:val="24"/>
        </w:rPr>
        <w:t>.</w:t>
      </w:r>
    </w:p>
    <w:p w14:paraId="4826C6D9" w14:textId="078A7D5C"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 Students </w:t>
      </w:r>
      <w:r w:rsidR="00622523" w:rsidRPr="00C40B23">
        <w:rPr>
          <w:rFonts w:ascii="Times New Roman" w:eastAsia="Times New Roman" w:hAnsi="Times New Roman" w:cs="Times New Roman"/>
          <w:sz w:val="24"/>
          <w:szCs w:val="24"/>
        </w:rPr>
        <w:t xml:space="preserve">generally found it easier to seek </w:t>
      </w:r>
      <w:r w:rsidRPr="00C40B23">
        <w:rPr>
          <w:rFonts w:ascii="Times New Roman" w:eastAsia="Times New Roman" w:hAnsi="Times New Roman" w:cs="Times New Roman"/>
          <w:sz w:val="24"/>
          <w:szCs w:val="24"/>
        </w:rPr>
        <w:t>support from teachers at primary school, as teachers were perceived to be more open, approachable and available, which is in line with previous research (Bru et al., 2010). Nonetheless, these findings are concerning, as children who perceive adults as available, open to communication (Maltais, Duchesne, Ratelle</w:t>
      </w:r>
      <w:r w:rsidR="00DF6D1E"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&amp; Feng, 2015) and more importantly involved in their school life, show superior adjustment (Duchesne &amp;</w:t>
      </w:r>
      <w:r w:rsidR="00DF6D1E"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 xml:space="preserve">Ratelle, 2010). For parents, re-establishing supportive relationships with their child’s secondary school </w:t>
      </w:r>
      <w:r w:rsidR="00622523" w:rsidRPr="00C40B23">
        <w:rPr>
          <w:rFonts w:ascii="Times New Roman" w:eastAsia="Times New Roman" w:hAnsi="Times New Roman" w:cs="Times New Roman"/>
          <w:sz w:val="24"/>
          <w:szCs w:val="24"/>
        </w:rPr>
        <w:t>wa</w:t>
      </w:r>
      <w:r w:rsidRPr="00C40B23">
        <w:rPr>
          <w:rFonts w:ascii="Times New Roman" w:eastAsia="Times New Roman" w:hAnsi="Times New Roman" w:cs="Times New Roman"/>
          <w:sz w:val="24"/>
          <w:szCs w:val="24"/>
        </w:rPr>
        <w:t xml:space="preserve">s a significant concern (see </w:t>
      </w:r>
      <w:r w:rsidRPr="00C40B23">
        <w:rPr>
          <w:rFonts w:ascii="Times New Roman" w:eastAsia="Times New Roman" w:hAnsi="Times New Roman" w:cs="Times New Roman"/>
          <w:i/>
          <w:sz w:val="24"/>
          <w:szCs w:val="24"/>
        </w:rPr>
        <w:t>Reconfiguration</w:t>
      </w:r>
      <w:r w:rsidR="00774D45" w:rsidRPr="00C40B23">
        <w:rPr>
          <w:rFonts w:ascii="Times New Roman" w:eastAsia="Times New Roman" w:hAnsi="Times New Roman" w:cs="Times New Roman"/>
          <w:sz w:val="24"/>
          <w:szCs w:val="24"/>
        </w:rPr>
        <w:t xml:space="preserve">) and </w:t>
      </w:r>
      <w:r w:rsidR="00622523" w:rsidRPr="00C40B23">
        <w:rPr>
          <w:rFonts w:ascii="Times New Roman" w:eastAsia="Times New Roman" w:hAnsi="Times New Roman" w:cs="Times New Roman"/>
          <w:sz w:val="24"/>
          <w:szCs w:val="24"/>
        </w:rPr>
        <w:t>can be exacerbated if they</w:t>
      </w:r>
      <w:r w:rsidR="00DF6D1E" w:rsidRPr="00C40B23">
        <w:rPr>
          <w:rFonts w:ascii="Times New Roman" w:eastAsia="Times New Roman" w:hAnsi="Times New Roman" w:cs="Times New Roman"/>
          <w:sz w:val="24"/>
          <w:szCs w:val="24"/>
        </w:rPr>
        <w:t xml:space="preserve"> </w:t>
      </w:r>
      <w:r w:rsidR="00622523" w:rsidRPr="00C40B23">
        <w:rPr>
          <w:rFonts w:ascii="Times New Roman" w:eastAsia="Times New Roman" w:hAnsi="Times New Roman" w:cs="Times New Roman"/>
          <w:sz w:val="24"/>
          <w:szCs w:val="24"/>
        </w:rPr>
        <w:t>feel their child is not ready for secondary school or do not feel the school communicates well with them</w:t>
      </w:r>
      <w:r w:rsidRPr="00C40B23">
        <w:rPr>
          <w:rFonts w:ascii="Times New Roman" w:eastAsia="Times New Roman" w:hAnsi="Times New Roman" w:cs="Times New Roman"/>
          <w:sz w:val="24"/>
          <w:szCs w:val="24"/>
        </w:rPr>
        <w:t xml:space="preserve">, which is consistent with previous research (Zeedyk et al., 2003). Taken together, these findings provide greater </w:t>
      </w:r>
      <w:r w:rsidR="00B51092">
        <w:rPr>
          <w:rFonts w:ascii="Times New Roman" w:eastAsia="Times New Roman" w:hAnsi="Times New Roman" w:cs="Times New Roman"/>
          <w:sz w:val="24"/>
          <w:szCs w:val="24"/>
        </w:rPr>
        <w:t>support</w:t>
      </w:r>
      <w:r w:rsidR="00B51092"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for Tobbell</w:t>
      </w:r>
      <w:r w:rsidR="00774D45" w:rsidRPr="00C40B23">
        <w:rPr>
          <w:rFonts w:ascii="Times New Roman" w:eastAsia="Times New Roman" w:hAnsi="Times New Roman" w:cs="Times New Roman"/>
          <w:sz w:val="24"/>
          <w:szCs w:val="24"/>
        </w:rPr>
        <w:t xml:space="preserve"> and</w:t>
      </w:r>
      <w:r w:rsidRPr="00C40B23">
        <w:rPr>
          <w:rFonts w:ascii="Times New Roman" w:eastAsia="Times New Roman" w:hAnsi="Times New Roman" w:cs="Times New Roman"/>
          <w:sz w:val="24"/>
          <w:szCs w:val="24"/>
        </w:rPr>
        <w:t xml:space="preserve"> O’Donnell’s (2013) recommendation that on entry to secondary school, greater attention needs to be placed on social provision, especially opportunities for relationship formation for transfer students</w:t>
      </w:r>
      <w:r w:rsidR="00774D45" w:rsidRPr="00C40B23">
        <w:rPr>
          <w:rFonts w:ascii="Times New Roman" w:eastAsia="Times New Roman" w:hAnsi="Times New Roman" w:cs="Times New Roman"/>
          <w:sz w:val="24"/>
          <w:szCs w:val="24"/>
        </w:rPr>
        <w:t xml:space="preserve"> and their</w:t>
      </w:r>
      <w:r w:rsidRPr="00C40B23">
        <w:rPr>
          <w:rFonts w:ascii="Times New Roman" w:eastAsia="Times New Roman" w:hAnsi="Times New Roman" w:cs="Times New Roman"/>
          <w:sz w:val="24"/>
          <w:szCs w:val="24"/>
        </w:rPr>
        <w:t xml:space="preserve"> parents (Tobbell</w:t>
      </w:r>
      <w:r w:rsidR="00DF6D1E"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&amp; O’Donnell, 2013).</w:t>
      </w:r>
    </w:p>
    <w:p w14:paraId="12A75CEF" w14:textId="77777777" w:rsidR="00940379"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 xml:space="preserve">Furthermore, regardless of how hard parents and students try to repress and conceal pent-up anxieties, (see </w:t>
      </w:r>
      <w:r w:rsidRPr="00C40B23">
        <w:rPr>
          <w:rFonts w:ascii="Times New Roman" w:eastAsia="Times New Roman" w:hAnsi="Times New Roman" w:cs="Times New Roman"/>
          <w:i/>
          <w:sz w:val="24"/>
          <w:szCs w:val="24"/>
        </w:rPr>
        <w:t>Repression</w:t>
      </w:r>
      <w:r w:rsidRPr="00C40B23">
        <w:rPr>
          <w:rFonts w:ascii="Times New Roman" w:eastAsia="Times New Roman" w:hAnsi="Times New Roman" w:cs="Times New Roman"/>
          <w:sz w:val="24"/>
          <w:szCs w:val="24"/>
        </w:rPr>
        <w:t>)</w:t>
      </w:r>
      <w:r w:rsidRPr="00C40B23">
        <w:rPr>
          <w:rFonts w:ascii="Times New Roman" w:eastAsia="Times New Roman" w:hAnsi="Times New Roman" w:cs="Times New Roman"/>
          <w:i/>
          <w:sz w:val="24"/>
          <w:szCs w:val="24"/>
        </w:rPr>
        <w:t xml:space="preserve">, </w:t>
      </w:r>
      <w:r w:rsidRPr="00C40B23">
        <w:rPr>
          <w:rFonts w:ascii="Times New Roman" w:eastAsia="Times New Roman" w:hAnsi="Times New Roman" w:cs="Times New Roman"/>
          <w:sz w:val="24"/>
          <w:szCs w:val="24"/>
        </w:rPr>
        <w:t xml:space="preserve">this is rarely successful and can have </w:t>
      </w:r>
      <w:r w:rsidR="00622523" w:rsidRPr="00C40B23">
        <w:rPr>
          <w:rFonts w:ascii="Times New Roman" w:eastAsia="Times New Roman" w:hAnsi="Times New Roman" w:cs="Times New Roman"/>
          <w:sz w:val="24"/>
          <w:szCs w:val="24"/>
        </w:rPr>
        <w:t>negative</w:t>
      </w:r>
      <w:r w:rsidRPr="00C40B23">
        <w:rPr>
          <w:rFonts w:ascii="Times New Roman" w:eastAsia="Times New Roman" w:hAnsi="Times New Roman" w:cs="Times New Roman"/>
          <w:sz w:val="24"/>
          <w:szCs w:val="24"/>
        </w:rPr>
        <w:t xml:space="preserve"> outcomes. Parents and students are aware of and influenced by each others’ emotions, especially anxiety with letting go</w:t>
      </w:r>
      <w:r w:rsidR="005B74DA">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for parents (Zeedyk et al., 2003; Lucey &amp; Reay, 2000). Parents and students also share common appraisals, such as loss. </w:t>
      </w:r>
      <w:r w:rsidR="00722517" w:rsidRPr="00C40B23">
        <w:rPr>
          <w:rFonts w:ascii="Times New Roman" w:eastAsia="Times New Roman" w:hAnsi="Times New Roman" w:cs="Times New Roman"/>
          <w:sz w:val="24"/>
          <w:szCs w:val="24"/>
        </w:rPr>
        <w:t xml:space="preserve">These findings are in line with </w:t>
      </w:r>
      <w:r w:rsidR="00722517" w:rsidRPr="00C40B23">
        <w:rPr>
          <w:rFonts w:ascii="Times New Roman" w:hAnsi="Times New Roman" w:cs="Times New Roman"/>
          <w:sz w:val="24"/>
          <w:szCs w:val="24"/>
        </w:rPr>
        <w:t xml:space="preserve">Bronfenbrenner’s </w:t>
      </w:r>
      <w:r w:rsidR="00722517" w:rsidRPr="00C40B23">
        <w:rPr>
          <w:rFonts w:ascii="Times New Roman" w:hAnsi="Times New Roman" w:cs="Times New Roman"/>
          <w:i/>
          <w:iCs/>
          <w:sz w:val="24"/>
          <w:szCs w:val="24"/>
        </w:rPr>
        <w:t xml:space="preserve">Eco-Systemic Model of </w:t>
      </w:r>
      <w:r w:rsidR="00722517" w:rsidRPr="00C40B23">
        <w:rPr>
          <w:rFonts w:ascii="Times New Roman" w:hAnsi="Times New Roman" w:cs="Times New Roman"/>
          <w:i/>
          <w:iCs/>
          <w:sz w:val="24"/>
          <w:szCs w:val="24"/>
        </w:rPr>
        <w:lastRenderedPageBreak/>
        <w:t xml:space="preserve">Development (1979), </w:t>
      </w:r>
      <w:r w:rsidR="00722517" w:rsidRPr="00C40B23">
        <w:rPr>
          <w:rFonts w:ascii="Times New Roman" w:hAnsi="Times New Roman" w:cs="Times New Roman"/>
          <w:iCs/>
          <w:sz w:val="24"/>
          <w:szCs w:val="24"/>
        </w:rPr>
        <w:t xml:space="preserve">demonstrating how </w:t>
      </w:r>
      <w:r w:rsidR="00722517" w:rsidRPr="00C40B23">
        <w:rPr>
          <w:rFonts w:ascii="Times New Roman" w:hAnsi="Times New Roman" w:cs="Times New Roman"/>
          <w:sz w:val="24"/>
          <w:szCs w:val="24"/>
        </w:rPr>
        <w:t>person and environmental factors, especially relationships, are nested and exert differential levels of influence, shaping perceptions, behaviours, coping and adaption</w:t>
      </w:r>
      <w:r w:rsidR="00D01D01" w:rsidRPr="00C40B23">
        <w:rPr>
          <w:rFonts w:ascii="Times New Roman" w:hAnsi="Times New Roman" w:cs="Times New Roman"/>
          <w:sz w:val="24"/>
          <w:szCs w:val="24"/>
        </w:rPr>
        <w:t xml:space="preserve"> (Bronfenbrenner, 1979</w:t>
      </w:r>
      <w:r w:rsidR="00722517" w:rsidRPr="00C40B23">
        <w:rPr>
          <w:rFonts w:ascii="Times New Roman" w:hAnsi="Times New Roman" w:cs="Times New Roman"/>
          <w:sz w:val="24"/>
          <w:szCs w:val="24"/>
        </w:rPr>
        <w:t>).</w:t>
      </w:r>
      <w:r w:rsidR="00940379" w:rsidRPr="00C40B23">
        <w:rPr>
          <w:rFonts w:ascii="Times New Roman" w:hAnsi="Times New Roman" w:cs="Times New Roman"/>
          <w:sz w:val="24"/>
          <w:szCs w:val="24"/>
        </w:rPr>
        <w:t xml:space="preserve"> </w:t>
      </w:r>
      <w:r w:rsidRPr="00C40B23">
        <w:rPr>
          <w:rFonts w:ascii="Times New Roman" w:eastAsia="Times New Roman" w:hAnsi="Times New Roman" w:cs="Times New Roman"/>
          <w:sz w:val="24"/>
          <w:szCs w:val="24"/>
        </w:rPr>
        <w:t>Thus, focussing efforts on each party individually may not be necessary for school transition expe</w:t>
      </w:r>
      <w:r w:rsidR="00C40B23" w:rsidRPr="00C40B23">
        <w:rPr>
          <w:rFonts w:ascii="Times New Roman" w:eastAsia="Times New Roman" w:hAnsi="Times New Roman" w:cs="Times New Roman"/>
          <w:sz w:val="24"/>
          <w:szCs w:val="24"/>
        </w:rPr>
        <w:t>riences to be improved and,</w:t>
      </w:r>
      <w:r w:rsidRPr="00C40B23">
        <w:rPr>
          <w:rFonts w:ascii="Times New Roman" w:eastAsia="Times New Roman" w:hAnsi="Times New Roman" w:cs="Times New Roman"/>
          <w:sz w:val="24"/>
          <w:szCs w:val="24"/>
        </w:rPr>
        <w:t xml:space="preserve"> instead</w:t>
      </w:r>
      <w:r w:rsidR="00C40B23" w:rsidRPr="00C40B23">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encouraging parents and students to </w:t>
      </w:r>
      <w:r w:rsidR="00940379" w:rsidRPr="00C40B23">
        <w:rPr>
          <w:rFonts w:ascii="Times New Roman" w:eastAsia="Times New Roman" w:hAnsi="Times New Roman" w:cs="Times New Roman"/>
          <w:sz w:val="24"/>
          <w:szCs w:val="24"/>
        </w:rPr>
        <w:t xml:space="preserve">have </w:t>
      </w:r>
      <w:r w:rsidRPr="00C40B23">
        <w:rPr>
          <w:rFonts w:ascii="Times New Roman" w:eastAsia="Times New Roman" w:hAnsi="Times New Roman" w:cs="Times New Roman"/>
          <w:sz w:val="24"/>
          <w:szCs w:val="24"/>
        </w:rPr>
        <w:t>open communication channels, may</w:t>
      </w:r>
      <w:r w:rsidR="00940379" w:rsidRPr="00C40B23">
        <w:rPr>
          <w:rFonts w:ascii="Times New Roman" w:eastAsia="Times New Roman" w:hAnsi="Times New Roman" w:cs="Times New Roman"/>
          <w:sz w:val="24"/>
          <w:szCs w:val="24"/>
        </w:rPr>
        <w:t xml:space="preserve"> help stakeholders feel supported.</w:t>
      </w:r>
    </w:p>
    <w:p w14:paraId="39A4F818" w14:textId="77777777" w:rsidR="00630E90" w:rsidRPr="00C40B23" w:rsidRDefault="00940379"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Moreov</w:t>
      </w:r>
      <w:r w:rsidR="00B14121" w:rsidRPr="00C40B23">
        <w:rPr>
          <w:rFonts w:ascii="Times New Roman" w:eastAsia="Times New Roman" w:hAnsi="Times New Roman" w:cs="Times New Roman"/>
          <w:sz w:val="24"/>
          <w:szCs w:val="24"/>
        </w:rPr>
        <w:t>er, this research suggests that repression behaviours can cause parents and students to feel alone and unsupported in feeling apprehensive during transition. In part, the delayed or absence of</w:t>
      </w:r>
      <w:r w:rsidR="00F17BB6" w:rsidRPr="00C40B23">
        <w:rPr>
          <w:rFonts w:ascii="Times New Roman" w:eastAsia="Times New Roman" w:hAnsi="Times New Roman" w:cs="Times New Roman"/>
          <w:sz w:val="24"/>
          <w:szCs w:val="24"/>
        </w:rPr>
        <w:t xml:space="preserve"> </w:t>
      </w:r>
      <w:r w:rsidR="00B14121" w:rsidRPr="00C40B23">
        <w:rPr>
          <w:rFonts w:ascii="Times New Roman" w:eastAsia="Times New Roman" w:hAnsi="Times New Roman" w:cs="Times New Roman"/>
          <w:sz w:val="24"/>
          <w:szCs w:val="24"/>
        </w:rPr>
        <w:t>transition provision within primary schools, due to prioritisation of National Assessment targets (McGee, Ward, Gibbons &amp; Harlow, 2003) and behavioural concerns, was shown to shape these feelings and be discordant with transfer students’ need to access support (Evangelou et al., 2008; McGee et al., 2003). These findings emphasise the need for year six teachers to integrate transition support provision throughout the transfer year to address anxieties presented and prevent students repressing them (Zeedyk et al., 2003).</w:t>
      </w:r>
      <w:r w:rsidR="00F17BB6" w:rsidRPr="00C40B23">
        <w:rPr>
          <w:rFonts w:ascii="Times New Roman" w:eastAsia="Times New Roman" w:hAnsi="Times New Roman" w:cs="Times New Roman"/>
          <w:sz w:val="24"/>
          <w:szCs w:val="24"/>
        </w:rPr>
        <w:t xml:space="preserve"> </w:t>
      </w:r>
      <w:r w:rsidR="00696477" w:rsidRPr="00C40B23">
        <w:rPr>
          <w:rFonts w:ascii="Times New Roman" w:eastAsia="Times New Roman" w:hAnsi="Times New Roman" w:cs="Times New Roman"/>
          <w:sz w:val="24"/>
          <w:szCs w:val="24"/>
        </w:rPr>
        <w:t>Although, caution should be made when generalising these findings to school transitions made cross-cultur</w:t>
      </w:r>
      <w:r w:rsidR="00241920">
        <w:rPr>
          <w:rFonts w:ascii="Times New Roman" w:eastAsia="Times New Roman" w:hAnsi="Times New Roman" w:cs="Times New Roman"/>
          <w:sz w:val="24"/>
          <w:szCs w:val="24"/>
        </w:rPr>
        <w:t xml:space="preserve">ally </w:t>
      </w:r>
      <w:r w:rsidR="00696477" w:rsidRPr="00C40B23">
        <w:rPr>
          <w:rFonts w:ascii="Times New Roman" w:eastAsia="Times New Roman" w:hAnsi="Times New Roman" w:cs="Times New Roman"/>
          <w:sz w:val="24"/>
          <w:szCs w:val="24"/>
        </w:rPr>
        <w:t>where children do not sit National Assessments prior to the transfer period, these findings add to the broader transition context by demonstrating the importance of acknowledging students</w:t>
      </w:r>
      <w:r w:rsidR="002A032F" w:rsidRPr="00C40B23">
        <w:rPr>
          <w:rFonts w:ascii="Times New Roman" w:eastAsia="Times New Roman" w:hAnsi="Times New Roman" w:cs="Times New Roman"/>
          <w:sz w:val="24"/>
          <w:szCs w:val="24"/>
        </w:rPr>
        <w:t>’</w:t>
      </w:r>
      <w:r w:rsidR="00696477" w:rsidRPr="00C40B23">
        <w:rPr>
          <w:rFonts w:ascii="Times New Roman" w:eastAsia="Times New Roman" w:hAnsi="Times New Roman" w:cs="Times New Roman"/>
          <w:sz w:val="24"/>
          <w:szCs w:val="24"/>
        </w:rPr>
        <w:t xml:space="preserve"> needs.</w:t>
      </w:r>
    </w:p>
    <w:p w14:paraId="08CE7E33" w14:textId="522BA73B" w:rsidR="00630E90"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However, what has been missed empirically, yet shown in the present research, is the need for primary-secondary school transition provisions to establish a balance between exposure and consistency. In other words, tra</w:t>
      </w:r>
      <w:r w:rsidR="00D01D01" w:rsidRPr="00C40B23">
        <w:rPr>
          <w:rFonts w:ascii="Times New Roman" w:eastAsia="Times New Roman" w:hAnsi="Times New Roman" w:cs="Times New Roman"/>
          <w:sz w:val="24"/>
          <w:szCs w:val="24"/>
        </w:rPr>
        <w:t>nsfer students need a degree of</w:t>
      </w:r>
      <w:r w:rsidRPr="00C40B23">
        <w:rPr>
          <w:rFonts w:ascii="Times New Roman" w:eastAsia="Times New Roman" w:hAnsi="Times New Roman" w:cs="Times New Roman"/>
          <w:sz w:val="24"/>
          <w:szCs w:val="24"/>
        </w:rPr>
        <w:t xml:space="preserve"> insight into what secondary school will be like and how to navigate differing standards, but this exposure should follow a clear continuum with a limit, as children also need consistency during this apprehensive period of time. For example, students emphasised the dangers of too much primary-secondary school transition provision, too soon, which can cause feelings of </w:t>
      </w:r>
      <w:r w:rsidR="00B51092">
        <w:rPr>
          <w:rFonts w:ascii="Times New Roman" w:eastAsia="Times New Roman" w:hAnsi="Times New Roman" w:cs="Times New Roman"/>
          <w:sz w:val="24"/>
          <w:szCs w:val="24"/>
        </w:rPr>
        <w:t xml:space="preserve">being </w:t>
      </w:r>
      <w:r w:rsidRPr="00C40B23">
        <w:rPr>
          <w:rFonts w:ascii="Times New Roman" w:eastAsia="Times New Roman" w:hAnsi="Times New Roman" w:cs="Times New Roman"/>
          <w:sz w:val="24"/>
          <w:szCs w:val="24"/>
        </w:rPr>
        <w:t>overwhelm</w:t>
      </w:r>
      <w:r w:rsidR="00B51092">
        <w:rPr>
          <w:rFonts w:ascii="Times New Roman" w:eastAsia="Times New Roman" w:hAnsi="Times New Roman" w:cs="Times New Roman"/>
          <w:sz w:val="24"/>
          <w:szCs w:val="24"/>
        </w:rPr>
        <w:t>ed</w:t>
      </w:r>
      <w:r w:rsidRPr="00C40B23">
        <w:rPr>
          <w:rFonts w:ascii="Times New Roman" w:eastAsia="Times New Roman" w:hAnsi="Times New Roman" w:cs="Times New Roman"/>
          <w:sz w:val="24"/>
          <w:szCs w:val="24"/>
        </w:rPr>
        <w:t xml:space="preserve"> and anxiety. These findings are in line with</w:t>
      </w:r>
      <w:r w:rsidR="00D01D01" w:rsidRPr="00C40B23">
        <w:rPr>
          <w:rFonts w:ascii="Times New Roman" w:eastAsia="Times New Roman" w:hAnsi="Times New Roman" w:cs="Times New Roman"/>
          <w:sz w:val="24"/>
          <w:szCs w:val="24"/>
        </w:rPr>
        <w:t xml:space="preserve"> Hammond’s (2016) </w:t>
      </w:r>
      <w:r w:rsidR="009078C2" w:rsidRPr="00C40B23">
        <w:rPr>
          <w:rFonts w:ascii="Times New Roman" w:eastAsia="Times New Roman" w:hAnsi="Times New Roman" w:cs="Times New Roman"/>
          <w:sz w:val="24"/>
          <w:szCs w:val="24"/>
        </w:rPr>
        <w:t>research, which</w:t>
      </w:r>
      <w:r w:rsidRPr="00C40B23">
        <w:rPr>
          <w:rFonts w:ascii="Times New Roman" w:eastAsia="Times New Roman" w:hAnsi="Times New Roman" w:cs="Times New Roman"/>
          <w:sz w:val="24"/>
          <w:szCs w:val="24"/>
        </w:rPr>
        <w:t xml:space="preserve"> demonstrated the need for stakeholders to be mindful and not overly protective, cautious</w:t>
      </w:r>
      <w:r w:rsidR="00241920">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or anxious when discussing primary-secondary school transfer (Hammond, 2016). Gradual preparations were also deemed best, by both secondary school teachers and students, which has so far been unsupported empirically and practically.</w:t>
      </w:r>
    </w:p>
    <w:p w14:paraId="74CC16F5" w14:textId="77777777" w:rsidR="00630E90" w:rsidRPr="00C40B23" w:rsidRDefault="00241920" w:rsidP="00B9270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Nonetheless</w:t>
      </w:r>
      <w:r w:rsidR="00B14121" w:rsidRPr="00C40B23">
        <w:rPr>
          <w:rFonts w:ascii="Times New Roman" w:eastAsia="Times New Roman" w:hAnsi="Times New Roman" w:cs="Times New Roman"/>
          <w:sz w:val="24"/>
          <w:szCs w:val="24"/>
        </w:rPr>
        <w:t>, the present research is not without its limitations. One such constraint is that participants were reporting retrospective transition experiences. Thus, forg</w:t>
      </w:r>
      <w:r w:rsidR="00774D45" w:rsidRPr="00C40B23">
        <w:rPr>
          <w:rFonts w:ascii="Times New Roman" w:eastAsia="Times New Roman" w:hAnsi="Times New Roman" w:cs="Times New Roman"/>
          <w:sz w:val="24"/>
          <w:szCs w:val="24"/>
        </w:rPr>
        <w:t xml:space="preserve">etting and selective retrieval </w:t>
      </w:r>
      <w:r w:rsidR="00B14121" w:rsidRPr="00C40B23">
        <w:rPr>
          <w:rFonts w:ascii="Times New Roman" w:eastAsia="Times New Roman" w:hAnsi="Times New Roman" w:cs="Times New Roman"/>
          <w:sz w:val="24"/>
          <w:szCs w:val="24"/>
        </w:rPr>
        <w:t>may have shaped recollections. However, given that the present research was condu</w:t>
      </w:r>
      <w:r w:rsidR="00774D45" w:rsidRPr="00C40B23">
        <w:rPr>
          <w:rFonts w:ascii="Times New Roman" w:eastAsia="Times New Roman" w:hAnsi="Times New Roman" w:cs="Times New Roman"/>
          <w:sz w:val="24"/>
          <w:szCs w:val="24"/>
        </w:rPr>
        <w:t xml:space="preserve">cted mid-way through year seven, </w:t>
      </w:r>
      <w:r w:rsidR="00B14121" w:rsidRPr="00C40B23">
        <w:rPr>
          <w:rFonts w:ascii="Times New Roman" w:eastAsia="Times New Roman" w:hAnsi="Times New Roman" w:cs="Times New Roman"/>
          <w:sz w:val="24"/>
          <w:szCs w:val="24"/>
        </w:rPr>
        <w:t>this is unlikely, especially given the anonymous and decontextualized nature of the online parent and teacher focus groups, which possibly aided the sharing of more personal feelings (Eccles &amp; Harold, 1993). Furthermore, although caution was made to not over-</w:t>
      </w:r>
      <w:r w:rsidR="00B14121" w:rsidRPr="00C40B23">
        <w:rPr>
          <w:rFonts w:ascii="Times New Roman" w:eastAsia="Times New Roman" w:hAnsi="Times New Roman" w:cs="Times New Roman"/>
          <w:sz w:val="24"/>
          <w:szCs w:val="24"/>
        </w:rPr>
        <w:lastRenderedPageBreak/>
        <w:t>represent their voices, it</w:t>
      </w:r>
      <w:r>
        <w:rPr>
          <w:rFonts w:ascii="Times New Roman" w:eastAsia="Times New Roman" w:hAnsi="Times New Roman" w:cs="Times New Roman"/>
          <w:sz w:val="24"/>
          <w:szCs w:val="24"/>
        </w:rPr>
        <w:t xml:space="preserve"> is worth noting that there was</w:t>
      </w:r>
      <w:r w:rsidR="00B14121" w:rsidRPr="00C40B23">
        <w:rPr>
          <w:rFonts w:ascii="Times New Roman" w:eastAsia="Times New Roman" w:hAnsi="Times New Roman" w:cs="Times New Roman"/>
          <w:sz w:val="24"/>
          <w:szCs w:val="24"/>
        </w:rPr>
        <w:t xml:space="preserve"> a greater proportion of students to parents and teachers participating in the research.</w:t>
      </w:r>
      <w:r w:rsidR="00F17BB6" w:rsidRPr="00C40B23">
        <w:rPr>
          <w:rFonts w:ascii="Times New Roman" w:eastAsia="Times New Roman" w:hAnsi="Times New Roman" w:cs="Times New Roman"/>
          <w:sz w:val="24"/>
          <w:szCs w:val="24"/>
        </w:rPr>
        <w:t xml:space="preserve"> </w:t>
      </w:r>
      <w:r w:rsidR="00B14121" w:rsidRPr="00C40B23">
        <w:rPr>
          <w:rFonts w:ascii="Times New Roman" w:eastAsia="Times New Roman" w:hAnsi="Times New Roman" w:cs="Times New Roman"/>
          <w:sz w:val="24"/>
          <w:szCs w:val="24"/>
        </w:rPr>
        <w:t>Thus, there is an opportunity for further research with parents and teachers to strengthen confidence in the credibility and robustness of the present findings.</w:t>
      </w:r>
    </w:p>
    <w:p w14:paraId="5499AA31" w14:textId="4CDA14AC" w:rsidR="0074159D" w:rsidRPr="00C40B23" w:rsidRDefault="00B14121" w:rsidP="00B92701">
      <w:pPr>
        <w:spacing w:line="360" w:lineRule="auto"/>
        <w:ind w:firstLine="720"/>
        <w:rPr>
          <w:rFonts w:ascii="Times New Roman" w:eastAsia="Times New Roman" w:hAnsi="Times New Roman" w:cs="Times New Roman"/>
          <w:sz w:val="24"/>
          <w:szCs w:val="24"/>
        </w:rPr>
      </w:pPr>
      <w:r w:rsidRPr="00C40B23">
        <w:rPr>
          <w:rFonts w:ascii="Times New Roman" w:eastAsia="Times New Roman" w:hAnsi="Times New Roman" w:cs="Times New Roman"/>
          <w:sz w:val="24"/>
          <w:szCs w:val="24"/>
        </w:rPr>
        <w:t>In sum, in order to improve primary-secondary school transition, acknowledgement that parents, students</w:t>
      </w:r>
      <w:r w:rsidR="00241920">
        <w:rPr>
          <w:rFonts w:ascii="Times New Roman" w:eastAsia="Times New Roman" w:hAnsi="Times New Roman" w:cs="Times New Roman"/>
          <w:sz w:val="24"/>
          <w:szCs w:val="24"/>
        </w:rPr>
        <w:t>,</w:t>
      </w:r>
      <w:r w:rsidRPr="00C40B23">
        <w:rPr>
          <w:rFonts w:ascii="Times New Roman" w:eastAsia="Times New Roman" w:hAnsi="Times New Roman" w:cs="Times New Roman"/>
          <w:sz w:val="24"/>
          <w:szCs w:val="24"/>
        </w:rPr>
        <w:t xml:space="preserve"> and teachers all have a stake in negotiation of this emotionally challenging period, is paramount. </w:t>
      </w:r>
      <w:r w:rsidR="004678E1" w:rsidRPr="00C40B23">
        <w:rPr>
          <w:rFonts w:ascii="Times New Roman" w:eastAsia="Times New Roman" w:hAnsi="Times New Roman" w:cs="Times New Roman"/>
          <w:sz w:val="24"/>
          <w:szCs w:val="24"/>
        </w:rPr>
        <w:t xml:space="preserve">Given the limited research </w:t>
      </w:r>
      <w:r w:rsidR="004678E1" w:rsidRPr="00C40B23">
        <w:rPr>
          <w:rFonts w:ascii="Times New Roman" w:hAnsi="Times New Roman" w:cs="Times New Roman"/>
          <w:sz w:val="24"/>
          <w:szCs w:val="24"/>
        </w:rPr>
        <w:t>which has explored proximal (pupils’ relationships with their teachers, parents,</w:t>
      </w:r>
      <w:r w:rsidR="00241920">
        <w:rPr>
          <w:rFonts w:ascii="Times New Roman" w:hAnsi="Times New Roman" w:cs="Times New Roman"/>
          <w:sz w:val="24"/>
          <w:szCs w:val="24"/>
        </w:rPr>
        <w:t xml:space="preserve"> and</w:t>
      </w:r>
      <w:r w:rsidR="004678E1" w:rsidRPr="00C40B23">
        <w:rPr>
          <w:rFonts w:ascii="Times New Roman" w:hAnsi="Times New Roman" w:cs="Times New Roman"/>
          <w:sz w:val="24"/>
          <w:szCs w:val="24"/>
        </w:rPr>
        <w:t xml:space="preserve"> peers) and distal (educational policies and practices) influences which impact transitional experience and adjustment</w:t>
      </w:r>
      <w:r w:rsidR="00774D45" w:rsidRPr="00C40B23">
        <w:rPr>
          <w:rFonts w:ascii="Times New Roman" w:hAnsi="Times New Roman" w:cs="Times New Roman"/>
          <w:sz w:val="24"/>
          <w:szCs w:val="24"/>
        </w:rPr>
        <w:t xml:space="preserve"> in the UK</w:t>
      </w:r>
      <w:r w:rsidR="004678E1" w:rsidRPr="00C40B23">
        <w:rPr>
          <w:rFonts w:ascii="Times New Roman" w:hAnsi="Times New Roman" w:cs="Times New Roman"/>
          <w:sz w:val="24"/>
          <w:szCs w:val="24"/>
        </w:rPr>
        <w:t xml:space="preserve">, </w:t>
      </w:r>
      <w:r w:rsidR="004678E1" w:rsidRPr="00C40B23">
        <w:rPr>
          <w:rFonts w:ascii="Times New Roman" w:eastAsia="Times New Roman" w:hAnsi="Times New Roman" w:cs="Times New Roman"/>
          <w:sz w:val="24"/>
          <w:szCs w:val="24"/>
        </w:rPr>
        <w:t xml:space="preserve">the present study has made preliminary progress in understanding this period from the perspective of three distinct stakeholders and made suggestions </w:t>
      </w:r>
      <w:r w:rsidR="00940379" w:rsidRPr="00C40B23">
        <w:rPr>
          <w:rFonts w:ascii="Times New Roman" w:eastAsia="Times New Roman" w:hAnsi="Times New Roman" w:cs="Times New Roman"/>
          <w:sz w:val="24"/>
          <w:szCs w:val="24"/>
        </w:rPr>
        <w:t>for</w:t>
      </w:r>
      <w:r w:rsidR="004678E1" w:rsidRPr="00C40B23">
        <w:rPr>
          <w:rFonts w:ascii="Times New Roman" w:eastAsia="Times New Roman" w:hAnsi="Times New Roman" w:cs="Times New Roman"/>
          <w:sz w:val="24"/>
          <w:szCs w:val="24"/>
        </w:rPr>
        <w:t xml:space="preserve"> how to improve it</w:t>
      </w:r>
      <w:r w:rsidR="00774D45" w:rsidRPr="00C40B23">
        <w:rPr>
          <w:rFonts w:ascii="Times New Roman" w:eastAsia="Times New Roman" w:hAnsi="Times New Roman" w:cs="Times New Roman"/>
          <w:sz w:val="24"/>
          <w:szCs w:val="24"/>
        </w:rPr>
        <w:t xml:space="preserve">. </w:t>
      </w:r>
      <w:r w:rsidRPr="00C40B23">
        <w:rPr>
          <w:rFonts w:ascii="Times New Roman" w:eastAsia="Times New Roman" w:hAnsi="Times New Roman" w:cs="Times New Roman"/>
          <w:sz w:val="24"/>
          <w:szCs w:val="24"/>
        </w:rPr>
        <w:t>However, further longitudinal and intervention research is needed to unravel the pathogenesis and progress</w:t>
      </w:r>
      <w:r w:rsidR="00696477" w:rsidRPr="00C40B23">
        <w:rPr>
          <w:rFonts w:ascii="Times New Roman" w:eastAsia="Times New Roman" w:hAnsi="Times New Roman" w:cs="Times New Roman"/>
          <w:sz w:val="24"/>
          <w:szCs w:val="24"/>
        </w:rPr>
        <w:t>ion of emotional experiences</w:t>
      </w:r>
      <w:r w:rsidR="00774D45" w:rsidRPr="00C40B23">
        <w:rPr>
          <w:rFonts w:ascii="Times New Roman" w:eastAsia="Times New Roman" w:hAnsi="Times New Roman" w:cs="Times New Roman"/>
          <w:sz w:val="24"/>
          <w:szCs w:val="24"/>
        </w:rPr>
        <w:t xml:space="preserve"> in </w:t>
      </w:r>
      <w:r w:rsidRPr="00C40B23">
        <w:rPr>
          <w:rFonts w:ascii="Times New Roman" w:eastAsia="Times New Roman" w:hAnsi="Times New Roman" w:cs="Times New Roman"/>
          <w:sz w:val="24"/>
          <w:szCs w:val="24"/>
        </w:rPr>
        <w:t xml:space="preserve">order to best equip parents and teachers support students over this critical period. </w:t>
      </w:r>
    </w:p>
    <w:p w14:paraId="26682690" w14:textId="77777777" w:rsidR="00595E40" w:rsidRPr="00C40B23" w:rsidRDefault="00595E40">
      <w:pPr>
        <w:spacing w:line="240" w:lineRule="auto"/>
        <w:rPr>
          <w:rFonts w:ascii="Times New Roman" w:eastAsia="Times New Roman" w:hAnsi="Times New Roman" w:cs="Times New Roman"/>
          <w:sz w:val="24"/>
          <w:szCs w:val="24"/>
        </w:rPr>
      </w:pPr>
    </w:p>
    <w:p w14:paraId="049C1FD5" w14:textId="77777777" w:rsidR="00595E40" w:rsidRPr="00C40B23" w:rsidRDefault="00595E40">
      <w:pPr>
        <w:spacing w:line="240" w:lineRule="auto"/>
        <w:rPr>
          <w:rFonts w:ascii="Times New Roman" w:eastAsia="Times New Roman" w:hAnsi="Times New Roman" w:cs="Times New Roman"/>
          <w:sz w:val="24"/>
          <w:szCs w:val="24"/>
        </w:rPr>
      </w:pPr>
    </w:p>
    <w:p w14:paraId="747DE6B9" w14:textId="77777777" w:rsidR="00595E40" w:rsidRPr="00C40B23" w:rsidRDefault="00595E40">
      <w:pPr>
        <w:spacing w:line="240" w:lineRule="auto"/>
        <w:rPr>
          <w:rFonts w:ascii="Times New Roman" w:eastAsia="Times New Roman" w:hAnsi="Times New Roman" w:cs="Times New Roman"/>
          <w:sz w:val="24"/>
          <w:szCs w:val="24"/>
        </w:rPr>
      </w:pPr>
    </w:p>
    <w:p w14:paraId="1D0937D4" w14:textId="77777777" w:rsidR="00595E40" w:rsidRPr="00C40B23" w:rsidRDefault="00595E40">
      <w:pPr>
        <w:spacing w:line="240" w:lineRule="auto"/>
        <w:rPr>
          <w:rFonts w:ascii="Times New Roman" w:eastAsia="Times New Roman" w:hAnsi="Times New Roman" w:cs="Times New Roman"/>
          <w:sz w:val="24"/>
          <w:szCs w:val="24"/>
        </w:rPr>
      </w:pPr>
    </w:p>
    <w:p w14:paraId="05AF73CC" w14:textId="77777777" w:rsidR="00595E40" w:rsidRPr="00C40B23" w:rsidRDefault="00595E40">
      <w:pPr>
        <w:spacing w:line="240" w:lineRule="auto"/>
        <w:rPr>
          <w:rFonts w:ascii="Times New Roman" w:eastAsia="Times New Roman" w:hAnsi="Times New Roman" w:cs="Times New Roman"/>
          <w:sz w:val="24"/>
          <w:szCs w:val="24"/>
        </w:rPr>
      </w:pPr>
    </w:p>
    <w:p w14:paraId="36F9F9EE" w14:textId="77777777" w:rsidR="00595E40" w:rsidRPr="00C40B23" w:rsidRDefault="00595E40">
      <w:pPr>
        <w:spacing w:line="240" w:lineRule="auto"/>
        <w:rPr>
          <w:rFonts w:ascii="Times New Roman" w:eastAsia="Times New Roman" w:hAnsi="Times New Roman" w:cs="Times New Roman"/>
          <w:sz w:val="24"/>
          <w:szCs w:val="24"/>
        </w:rPr>
      </w:pPr>
    </w:p>
    <w:p w14:paraId="2EF5E85E" w14:textId="77777777" w:rsidR="00D01D01" w:rsidRPr="00C40B23" w:rsidRDefault="00D01D01">
      <w:pPr>
        <w:spacing w:line="240" w:lineRule="auto"/>
        <w:rPr>
          <w:rFonts w:ascii="Times New Roman" w:eastAsia="Times New Roman" w:hAnsi="Times New Roman" w:cs="Times New Roman"/>
          <w:sz w:val="24"/>
          <w:szCs w:val="24"/>
        </w:rPr>
      </w:pPr>
    </w:p>
    <w:p w14:paraId="2AE02DE0" w14:textId="77777777" w:rsidR="002A032F" w:rsidRPr="00C40B23" w:rsidRDefault="002A032F">
      <w:pPr>
        <w:spacing w:line="240" w:lineRule="auto"/>
        <w:rPr>
          <w:rFonts w:ascii="Times New Roman" w:eastAsia="Times New Roman" w:hAnsi="Times New Roman" w:cs="Times New Roman"/>
          <w:sz w:val="24"/>
          <w:szCs w:val="24"/>
        </w:rPr>
      </w:pPr>
    </w:p>
    <w:p w14:paraId="754CA80A" w14:textId="77777777" w:rsidR="002A032F" w:rsidRPr="00C40B23" w:rsidRDefault="002A032F">
      <w:pPr>
        <w:spacing w:line="240" w:lineRule="auto"/>
        <w:rPr>
          <w:rFonts w:ascii="Times New Roman" w:eastAsia="Times New Roman" w:hAnsi="Times New Roman" w:cs="Times New Roman"/>
          <w:sz w:val="24"/>
          <w:szCs w:val="24"/>
        </w:rPr>
      </w:pPr>
    </w:p>
    <w:p w14:paraId="18D77448" w14:textId="77777777" w:rsidR="00940379" w:rsidRPr="00C40B23" w:rsidRDefault="00940379">
      <w:pPr>
        <w:spacing w:line="240" w:lineRule="auto"/>
        <w:rPr>
          <w:rFonts w:ascii="Times New Roman" w:eastAsia="Times New Roman" w:hAnsi="Times New Roman" w:cs="Times New Roman"/>
          <w:sz w:val="24"/>
          <w:szCs w:val="24"/>
        </w:rPr>
      </w:pPr>
    </w:p>
    <w:p w14:paraId="1C94B052" w14:textId="77777777" w:rsidR="00940379" w:rsidRPr="00C40B23" w:rsidRDefault="00940379">
      <w:pPr>
        <w:spacing w:line="240" w:lineRule="auto"/>
        <w:rPr>
          <w:rFonts w:ascii="Times New Roman" w:eastAsia="Times New Roman" w:hAnsi="Times New Roman" w:cs="Times New Roman"/>
          <w:sz w:val="24"/>
          <w:szCs w:val="24"/>
        </w:rPr>
      </w:pPr>
    </w:p>
    <w:p w14:paraId="0F3CFC2E" w14:textId="77777777" w:rsidR="00940379" w:rsidRPr="00C40B23" w:rsidRDefault="00940379">
      <w:pPr>
        <w:spacing w:line="240" w:lineRule="auto"/>
        <w:rPr>
          <w:rFonts w:ascii="Times New Roman" w:eastAsia="Times New Roman" w:hAnsi="Times New Roman" w:cs="Times New Roman"/>
          <w:sz w:val="24"/>
          <w:szCs w:val="24"/>
        </w:rPr>
      </w:pPr>
    </w:p>
    <w:p w14:paraId="31A321A4" w14:textId="77777777" w:rsidR="00940379" w:rsidRPr="00C40B23" w:rsidRDefault="00940379">
      <w:pPr>
        <w:spacing w:line="240" w:lineRule="auto"/>
        <w:rPr>
          <w:rFonts w:ascii="Times New Roman" w:eastAsia="Times New Roman" w:hAnsi="Times New Roman" w:cs="Times New Roman"/>
          <w:sz w:val="24"/>
          <w:szCs w:val="24"/>
        </w:rPr>
      </w:pPr>
    </w:p>
    <w:p w14:paraId="5A4E5B81" w14:textId="77777777" w:rsidR="00940379" w:rsidRPr="00C40B23" w:rsidRDefault="00940379">
      <w:pPr>
        <w:spacing w:line="240" w:lineRule="auto"/>
        <w:rPr>
          <w:rFonts w:ascii="Times New Roman" w:eastAsia="Times New Roman" w:hAnsi="Times New Roman" w:cs="Times New Roman"/>
          <w:sz w:val="24"/>
          <w:szCs w:val="24"/>
        </w:rPr>
      </w:pPr>
    </w:p>
    <w:p w14:paraId="0B195648" w14:textId="08709B66" w:rsidR="00940379" w:rsidRDefault="00940379">
      <w:pPr>
        <w:spacing w:line="240" w:lineRule="auto"/>
        <w:rPr>
          <w:rFonts w:ascii="Times New Roman" w:eastAsia="Times New Roman" w:hAnsi="Times New Roman" w:cs="Times New Roman"/>
          <w:sz w:val="24"/>
          <w:szCs w:val="24"/>
        </w:rPr>
      </w:pPr>
    </w:p>
    <w:p w14:paraId="63064DA0" w14:textId="72214BDE" w:rsidR="00744A7D" w:rsidRDefault="00744A7D">
      <w:pPr>
        <w:spacing w:line="240" w:lineRule="auto"/>
        <w:rPr>
          <w:rFonts w:ascii="Times New Roman" w:eastAsia="Times New Roman" w:hAnsi="Times New Roman" w:cs="Times New Roman"/>
          <w:sz w:val="24"/>
          <w:szCs w:val="24"/>
        </w:rPr>
      </w:pPr>
    </w:p>
    <w:p w14:paraId="026877C0" w14:textId="77777777" w:rsidR="00744A7D" w:rsidRPr="00C40B23" w:rsidRDefault="00744A7D">
      <w:pPr>
        <w:spacing w:line="240" w:lineRule="auto"/>
        <w:rPr>
          <w:rFonts w:ascii="Times New Roman" w:eastAsia="Times New Roman" w:hAnsi="Times New Roman" w:cs="Times New Roman"/>
          <w:sz w:val="24"/>
          <w:szCs w:val="24"/>
        </w:rPr>
      </w:pPr>
    </w:p>
    <w:p w14:paraId="660FC9A4" w14:textId="77777777" w:rsidR="002A032F" w:rsidRPr="00C40B23" w:rsidRDefault="002A032F">
      <w:pPr>
        <w:spacing w:line="240" w:lineRule="auto"/>
        <w:rPr>
          <w:rFonts w:ascii="Times New Roman" w:eastAsia="Times New Roman" w:hAnsi="Times New Roman" w:cs="Times New Roman"/>
          <w:sz w:val="24"/>
          <w:szCs w:val="24"/>
        </w:rPr>
      </w:pPr>
    </w:p>
    <w:p w14:paraId="06B78F58" w14:textId="77777777" w:rsidR="002F3E73" w:rsidRPr="00C40B23" w:rsidRDefault="00B14121" w:rsidP="00F75E2D">
      <w:pPr>
        <w:spacing w:after="0" w:line="360" w:lineRule="auto"/>
        <w:jc w:val="center"/>
        <w:rPr>
          <w:rFonts w:ascii="Times New Roman" w:eastAsia="Times New Roman" w:hAnsi="Times New Roman" w:cs="Times New Roman"/>
          <w:b/>
          <w:sz w:val="24"/>
          <w:szCs w:val="24"/>
        </w:rPr>
      </w:pPr>
      <w:bookmarkStart w:id="2" w:name="_j77f6ob4p4rk" w:colFirst="0" w:colLast="0"/>
      <w:bookmarkEnd w:id="2"/>
      <w:r w:rsidRPr="00C40B23">
        <w:rPr>
          <w:rFonts w:ascii="Times New Roman" w:eastAsia="Times New Roman" w:hAnsi="Times New Roman" w:cs="Times New Roman"/>
          <w:b/>
          <w:sz w:val="24"/>
          <w:szCs w:val="24"/>
        </w:rPr>
        <w:lastRenderedPageBreak/>
        <w:t>References</w:t>
      </w:r>
    </w:p>
    <w:p w14:paraId="4B02D29F" w14:textId="77777777" w:rsidR="00A832E3" w:rsidRPr="00E40B9B" w:rsidRDefault="00A832E3" w:rsidP="00F75E2D">
      <w:pPr>
        <w:spacing w:after="0" w:line="360" w:lineRule="auto"/>
        <w:jc w:val="center"/>
        <w:rPr>
          <w:rFonts w:ascii="Times New Roman" w:eastAsia="Times New Roman" w:hAnsi="Times New Roman" w:cs="Times New Roman"/>
          <w:b/>
          <w:sz w:val="24"/>
          <w:szCs w:val="24"/>
        </w:rPr>
      </w:pPr>
    </w:p>
    <w:p w14:paraId="46570BAE"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Adeyemo, D. A. (2005).</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The buffering effect of emotional intelligence on the adjustment of secondary school students in transition.</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Research in Educational Psychology, 6</w:t>
      </w:r>
      <w:r w:rsidRPr="00E40B9B">
        <w:rPr>
          <w:rFonts w:ascii="Times New Roman" w:eastAsia="Times New Roman" w:hAnsi="Times New Roman" w:cs="Times New Roman"/>
          <w:sz w:val="24"/>
          <w:szCs w:val="24"/>
        </w:rPr>
        <w:t>(2), 79-90.</w:t>
      </w:r>
      <w:r w:rsidR="00E66578">
        <w:rPr>
          <w:rFonts w:ascii="Times New Roman" w:eastAsia="Times New Roman" w:hAnsi="Times New Roman" w:cs="Times New Roman"/>
          <w:sz w:val="24"/>
          <w:szCs w:val="24"/>
        </w:rPr>
        <w:t xml:space="preserve"> </w:t>
      </w:r>
    </w:p>
    <w:p w14:paraId="1467FDF6"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Akos, P.,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Galassi, J. P. (2004). Middle and high school transitions as viewed by students, parents, and teachers. </w:t>
      </w:r>
      <w:r w:rsidRPr="00E40B9B">
        <w:rPr>
          <w:rFonts w:ascii="Times New Roman" w:eastAsia="Times New Roman" w:hAnsi="Times New Roman" w:cs="Times New Roman"/>
          <w:i/>
          <w:sz w:val="24"/>
          <w:szCs w:val="24"/>
        </w:rPr>
        <w:t xml:space="preserve">Professional School </w:t>
      </w:r>
      <w:r w:rsidR="00A832E3" w:rsidRPr="00E40B9B">
        <w:rPr>
          <w:rFonts w:ascii="Times New Roman" w:eastAsia="Times New Roman" w:hAnsi="Times New Roman" w:cs="Times New Roman"/>
          <w:i/>
          <w:sz w:val="24"/>
          <w:szCs w:val="24"/>
        </w:rPr>
        <w:t>Counselling</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7</w:t>
      </w:r>
      <w:r w:rsidRPr="00E40B9B">
        <w:rPr>
          <w:rFonts w:ascii="Times New Roman" w:eastAsia="Times New Roman" w:hAnsi="Times New Roman" w:cs="Times New Roman"/>
          <w:sz w:val="24"/>
          <w:szCs w:val="24"/>
        </w:rPr>
        <w:t>(4), 212-221.</w:t>
      </w:r>
      <w:r w:rsidR="00E66578">
        <w:rPr>
          <w:rFonts w:ascii="Times New Roman" w:eastAsia="Times New Roman" w:hAnsi="Times New Roman" w:cs="Times New Roman"/>
          <w:sz w:val="24"/>
          <w:szCs w:val="24"/>
        </w:rPr>
        <w:t xml:space="preserve"> </w:t>
      </w:r>
    </w:p>
    <w:p w14:paraId="7486817C" w14:textId="77777777" w:rsidR="00940379" w:rsidRPr="00E66578"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Anderson, L. W., Jacobs, J., Schramm, S.,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Splittgerber, F. (2000). School transitions: beginning of the end or a new beginning? </w:t>
      </w:r>
      <w:r w:rsidRPr="00E40B9B">
        <w:rPr>
          <w:rFonts w:ascii="Times New Roman" w:eastAsia="Times New Roman" w:hAnsi="Times New Roman" w:cs="Times New Roman"/>
          <w:i/>
          <w:sz w:val="24"/>
          <w:szCs w:val="24"/>
        </w:rPr>
        <w:t>International Journal of Educational Research</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33</w:t>
      </w:r>
      <w:r w:rsidRPr="00E40B9B">
        <w:rPr>
          <w:rFonts w:ascii="Times New Roman" w:eastAsia="Times New Roman" w:hAnsi="Times New Roman" w:cs="Times New Roman"/>
          <w:sz w:val="24"/>
          <w:szCs w:val="24"/>
        </w:rPr>
        <w:t>(4), 325-</w:t>
      </w:r>
      <w:r w:rsidRPr="00E66578">
        <w:rPr>
          <w:rFonts w:ascii="Times New Roman" w:eastAsia="Times New Roman" w:hAnsi="Times New Roman" w:cs="Times New Roman"/>
          <w:sz w:val="24"/>
          <w:szCs w:val="24"/>
        </w:rPr>
        <w:t>339.</w:t>
      </w:r>
      <w:r w:rsidR="00E66578" w:rsidRPr="00E66578">
        <w:rPr>
          <w:rFonts w:ascii="Times New Roman" w:eastAsia="Times New Roman" w:hAnsi="Times New Roman" w:cs="Times New Roman"/>
          <w:sz w:val="24"/>
          <w:szCs w:val="24"/>
        </w:rPr>
        <w:t xml:space="preserve"> https://doi.org/10.1016/S0883-0355(00)00020-3 </w:t>
      </w:r>
    </w:p>
    <w:p w14:paraId="672257F3" w14:textId="77777777" w:rsidR="00940379" w:rsidRPr="00E66578" w:rsidRDefault="00E36B36" w:rsidP="00940379">
      <w:pPr>
        <w:spacing w:after="240" w:line="360" w:lineRule="auto"/>
        <w:ind w:left="720" w:hanging="720"/>
        <w:rPr>
          <w:rFonts w:ascii="Times New Roman" w:eastAsia="Times New Roman" w:hAnsi="Times New Roman" w:cs="Times New Roman"/>
          <w:sz w:val="24"/>
          <w:szCs w:val="24"/>
        </w:rPr>
      </w:pPr>
      <w:r w:rsidRPr="00E66578">
        <w:rPr>
          <w:rFonts w:ascii="Times New Roman" w:eastAsia="Times New Roman" w:hAnsi="Times New Roman" w:cs="Times New Roman"/>
          <w:sz w:val="24"/>
          <w:szCs w:val="24"/>
        </w:rPr>
        <w:t>Ando, H., Cousins, R., &amp; Young, C. (2014).</w:t>
      </w:r>
      <w:r w:rsidR="00241920">
        <w:rPr>
          <w:rFonts w:ascii="Times New Roman" w:eastAsia="Times New Roman" w:hAnsi="Times New Roman" w:cs="Times New Roman"/>
          <w:sz w:val="24"/>
          <w:szCs w:val="24"/>
        </w:rPr>
        <w:t xml:space="preserve"> </w:t>
      </w:r>
      <w:r w:rsidRPr="00E66578">
        <w:rPr>
          <w:rFonts w:ascii="Times New Roman" w:eastAsia="Times New Roman" w:hAnsi="Times New Roman" w:cs="Times New Roman"/>
          <w:sz w:val="24"/>
          <w:szCs w:val="24"/>
        </w:rPr>
        <w:t>Achieving saturation in thematic analysis: Development and refinement of a codebook.</w:t>
      </w:r>
      <w:r w:rsidR="00940379" w:rsidRPr="00E66578">
        <w:rPr>
          <w:rFonts w:ascii="Times New Roman" w:eastAsia="Times New Roman" w:hAnsi="Times New Roman" w:cs="Times New Roman"/>
          <w:sz w:val="24"/>
          <w:szCs w:val="24"/>
        </w:rPr>
        <w:t xml:space="preserve"> </w:t>
      </w:r>
      <w:r w:rsidRPr="00E66578">
        <w:rPr>
          <w:rFonts w:ascii="Times New Roman" w:eastAsia="Times New Roman" w:hAnsi="Times New Roman" w:cs="Times New Roman"/>
          <w:i/>
          <w:iCs/>
          <w:sz w:val="24"/>
          <w:szCs w:val="24"/>
        </w:rPr>
        <w:t>Comprehensive Psychology</w:t>
      </w:r>
      <w:r w:rsidRPr="00E66578">
        <w:rPr>
          <w:rFonts w:ascii="Times New Roman" w:eastAsia="Times New Roman" w:hAnsi="Times New Roman" w:cs="Times New Roman"/>
          <w:sz w:val="24"/>
          <w:szCs w:val="24"/>
        </w:rPr>
        <w:t xml:space="preserve">, </w:t>
      </w:r>
      <w:r w:rsidRPr="00E66578">
        <w:rPr>
          <w:rFonts w:ascii="Times New Roman" w:eastAsia="Times New Roman" w:hAnsi="Times New Roman" w:cs="Times New Roman"/>
          <w:i/>
          <w:iCs/>
          <w:sz w:val="24"/>
          <w:szCs w:val="24"/>
        </w:rPr>
        <w:t>3</w:t>
      </w:r>
      <w:r w:rsidRPr="00E66578">
        <w:rPr>
          <w:rFonts w:ascii="Times New Roman" w:eastAsia="Times New Roman" w:hAnsi="Times New Roman" w:cs="Times New Roman"/>
          <w:sz w:val="24"/>
          <w:szCs w:val="24"/>
        </w:rPr>
        <w:t>, 03-CP.</w:t>
      </w:r>
      <w:r w:rsidR="00E66578" w:rsidRPr="00E66578">
        <w:rPr>
          <w:rFonts w:ascii="Times New Roman" w:eastAsia="Times New Roman" w:hAnsi="Times New Roman" w:cs="Times New Roman"/>
          <w:sz w:val="24"/>
          <w:szCs w:val="24"/>
        </w:rPr>
        <w:t xml:space="preserve"> </w:t>
      </w:r>
      <w:hyperlink r:id="rId9" w:history="1">
        <w:r w:rsidR="00DF4C4C" w:rsidRPr="00A832E3">
          <w:rPr>
            <w:rStyle w:val="Hyperlink"/>
            <w:rFonts w:ascii="Times New Roman" w:hAnsi="Times New Roman" w:cs="Times New Roman"/>
            <w:color w:val="auto"/>
            <w:sz w:val="24"/>
            <w:szCs w:val="24"/>
            <w:u w:val="none"/>
          </w:rPr>
          <w:t>https://doi.org/10.2466/03.CP.3.4</w:t>
        </w:r>
      </w:hyperlink>
    </w:p>
    <w:p w14:paraId="2B94E051"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Bailey, S., &amp; Baines, E. (2012).</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The impact of risk and resiliency factors on the adjustment of children after the transition from primary to secondary </w:t>
      </w:r>
      <w:r w:rsidR="009078C2" w:rsidRPr="00E40B9B">
        <w:rPr>
          <w:rFonts w:ascii="Times New Roman" w:eastAsia="Times New Roman" w:hAnsi="Times New Roman" w:cs="Times New Roman"/>
          <w:sz w:val="24"/>
          <w:szCs w:val="24"/>
        </w:rPr>
        <w:t>school.</w:t>
      </w:r>
      <w:r w:rsidR="00940379">
        <w:rPr>
          <w:rFonts w:ascii="Times New Roman" w:eastAsia="Times New Roman" w:hAnsi="Times New Roman" w:cs="Times New Roman"/>
          <w:sz w:val="24"/>
          <w:szCs w:val="24"/>
        </w:rPr>
        <w:t xml:space="preserve"> </w:t>
      </w:r>
      <w:r w:rsidR="009078C2" w:rsidRPr="00E40B9B">
        <w:rPr>
          <w:rFonts w:ascii="Times New Roman" w:eastAsia="Times New Roman" w:hAnsi="Times New Roman" w:cs="Times New Roman"/>
          <w:i/>
          <w:sz w:val="24"/>
          <w:szCs w:val="24"/>
        </w:rPr>
        <w:t>Educational</w:t>
      </w:r>
      <w:r w:rsidRPr="00E40B9B">
        <w:rPr>
          <w:rFonts w:ascii="Times New Roman" w:eastAsia="Times New Roman" w:hAnsi="Times New Roman" w:cs="Times New Roman"/>
          <w:i/>
          <w:sz w:val="24"/>
          <w:szCs w:val="24"/>
        </w:rPr>
        <w:t xml:space="preserve"> and Child Psychology</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29</w:t>
      </w:r>
      <w:r w:rsidRPr="00E40B9B">
        <w:rPr>
          <w:rFonts w:ascii="Times New Roman" w:eastAsia="Times New Roman" w:hAnsi="Times New Roman" w:cs="Times New Roman"/>
          <w:sz w:val="24"/>
          <w:szCs w:val="24"/>
        </w:rPr>
        <w:t>(1), 47.</w:t>
      </w:r>
    </w:p>
    <w:p w14:paraId="096E5181" w14:textId="77777777" w:rsidR="00940379" w:rsidRDefault="00EB4145"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Barbour, R., &amp; Kitzinger, J. (Eds.). (1998). </w:t>
      </w:r>
      <w:r w:rsidR="008953E1">
        <w:rPr>
          <w:rFonts w:ascii="Times New Roman" w:eastAsia="Times New Roman" w:hAnsi="Times New Roman" w:cs="Times New Roman"/>
          <w:i/>
          <w:iCs/>
          <w:sz w:val="24"/>
          <w:szCs w:val="24"/>
        </w:rPr>
        <w:t>Developing Focus Group R</w:t>
      </w:r>
      <w:r w:rsidRPr="00E40B9B">
        <w:rPr>
          <w:rFonts w:ascii="Times New Roman" w:eastAsia="Times New Roman" w:hAnsi="Times New Roman" w:cs="Times New Roman"/>
          <w:i/>
          <w:iCs/>
          <w:sz w:val="24"/>
          <w:szCs w:val="24"/>
        </w:rPr>
        <w:t xml:space="preserve">esearch: </w:t>
      </w:r>
      <w:r w:rsidR="008953E1">
        <w:rPr>
          <w:rFonts w:ascii="Times New Roman" w:eastAsia="Times New Roman" w:hAnsi="Times New Roman" w:cs="Times New Roman"/>
          <w:i/>
          <w:iCs/>
          <w:sz w:val="24"/>
          <w:szCs w:val="24"/>
        </w:rPr>
        <w:t>Politics, Theory and P</w:t>
      </w:r>
      <w:r w:rsidRPr="00E40B9B">
        <w:rPr>
          <w:rFonts w:ascii="Times New Roman" w:eastAsia="Times New Roman" w:hAnsi="Times New Roman" w:cs="Times New Roman"/>
          <w:i/>
          <w:iCs/>
          <w:sz w:val="24"/>
          <w:szCs w:val="24"/>
        </w:rPr>
        <w:t>ractice</w:t>
      </w:r>
      <w:r w:rsidRPr="00E40B9B">
        <w:rPr>
          <w:rFonts w:ascii="Times New Roman" w:eastAsia="Times New Roman" w:hAnsi="Times New Roman" w:cs="Times New Roman"/>
          <w:sz w:val="24"/>
          <w:szCs w:val="24"/>
        </w:rPr>
        <w:t xml:space="preserve">. </w:t>
      </w:r>
      <w:r w:rsidR="008953E1" w:rsidRPr="00E40B9B">
        <w:rPr>
          <w:rFonts w:ascii="Times New Roman" w:eastAsia="Times New Roman" w:hAnsi="Times New Roman" w:cs="Times New Roman"/>
          <w:sz w:val="24"/>
          <w:szCs w:val="24"/>
        </w:rPr>
        <w:t>London</w:t>
      </w:r>
      <w:r w:rsidR="008953E1">
        <w:rPr>
          <w:rFonts w:ascii="Times New Roman" w:eastAsia="Times New Roman" w:hAnsi="Times New Roman" w:cs="Times New Roman"/>
          <w:sz w:val="24"/>
          <w:szCs w:val="24"/>
        </w:rPr>
        <w:t>:</w:t>
      </w:r>
      <w:r w:rsidR="008953E1" w:rsidRPr="00E40B9B">
        <w:rPr>
          <w:rFonts w:ascii="Times New Roman" w:eastAsia="Times New Roman" w:hAnsi="Times New Roman" w:cs="Times New Roman"/>
          <w:sz w:val="24"/>
          <w:szCs w:val="24"/>
        </w:rPr>
        <w:t xml:space="preserve"> </w:t>
      </w:r>
      <w:r w:rsidR="008953E1">
        <w:rPr>
          <w:rFonts w:ascii="Times New Roman" w:eastAsia="Times New Roman" w:hAnsi="Times New Roman" w:cs="Times New Roman"/>
          <w:sz w:val="24"/>
          <w:szCs w:val="24"/>
        </w:rPr>
        <w:t>Sage</w:t>
      </w:r>
      <w:r w:rsidRPr="00E40B9B">
        <w:rPr>
          <w:rFonts w:ascii="Times New Roman" w:eastAsia="Times New Roman" w:hAnsi="Times New Roman" w:cs="Times New Roman"/>
          <w:sz w:val="24"/>
          <w:szCs w:val="24"/>
        </w:rPr>
        <w:t>.</w:t>
      </w:r>
    </w:p>
    <w:p w14:paraId="68397FAD"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Bloyce</w:t>
      </w:r>
      <w:r w:rsidR="009078C2" w:rsidRPr="00E40B9B">
        <w:rPr>
          <w:rFonts w:ascii="Times New Roman" w:eastAsia="Times New Roman" w:hAnsi="Times New Roman" w:cs="Times New Roman"/>
          <w:sz w:val="24"/>
          <w:szCs w:val="24"/>
        </w:rPr>
        <w:t>, J</w:t>
      </w:r>
      <w:r w:rsidRPr="00E40B9B">
        <w:rPr>
          <w:rFonts w:ascii="Times New Roman" w:eastAsia="Times New Roman" w:hAnsi="Times New Roman" w:cs="Times New Roman"/>
          <w:sz w:val="24"/>
          <w:szCs w:val="24"/>
        </w:rPr>
        <w:t>., &amp; Frederickson, N. (2012).</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Intervening to improve the transfer to secondary school.</w:t>
      </w:r>
      <w:r w:rsidR="00940379">
        <w:rPr>
          <w:rFonts w:ascii="Times New Roman" w:eastAsia="Times New Roman" w:hAnsi="Times New Roman" w:cs="Times New Roman"/>
          <w:sz w:val="24"/>
          <w:szCs w:val="24"/>
        </w:rPr>
        <w:t xml:space="preserve"> </w:t>
      </w:r>
      <w:r w:rsidRPr="00DF4C4C">
        <w:rPr>
          <w:rFonts w:ascii="Times New Roman" w:eastAsia="Times New Roman" w:hAnsi="Times New Roman" w:cs="Times New Roman"/>
          <w:i/>
          <w:sz w:val="24"/>
          <w:szCs w:val="24"/>
        </w:rPr>
        <w:t>Educational Psychology in Practice</w:t>
      </w:r>
      <w:r w:rsidRPr="00DF4C4C">
        <w:rPr>
          <w:rFonts w:ascii="Times New Roman" w:eastAsia="Times New Roman" w:hAnsi="Times New Roman" w:cs="Times New Roman"/>
          <w:sz w:val="24"/>
          <w:szCs w:val="24"/>
        </w:rPr>
        <w:t xml:space="preserve">, </w:t>
      </w:r>
      <w:r w:rsidRPr="00DF4C4C">
        <w:rPr>
          <w:rFonts w:ascii="Times New Roman" w:eastAsia="Times New Roman" w:hAnsi="Times New Roman" w:cs="Times New Roman"/>
          <w:i/>
          <w:sz w:val="24"/>
          <w:szCs w:val="24"/>
        </w:rPr>
        <w:t>28</w:t>
      </w:r>
      <w:r w:rsidRPr="00DF4C4C">
        <w:rPr>
          <w:rFonts w:ascii="Times New Roman" w:eastAsia="Times New Roman" w:hAnsi="Times New Roman" w:cs="Times New Roman"/>
          <w:sz w:val="24"/>
          <w:szCs w:val="24"/>
        </w:rPr>
        <w:t>(1), 1-18.</w:t>
      </w:r>
      <w:bookmarkStart w:id="3" w:name="_tlm65pqndpr3" w:colFirst="0" w:colLast="0"/>
      <w:bookmarkEnd w:id="3"/>
      <w:r w:rsidR="00DF4C4C">
        <w:rPr>
          <w:rFonts w:ascii="Times New Roman" w:eastAsia="Times New Roman" w:hAnsi="Times New Roman" w:cs="Times New Roman"/>
          <w:sz w:val="24"/>
          <w:szCs w:val="24"/>
        </w:rPr>
        <w:t xml:space="preserve"> </w:t>
      </w:r>
      <w:hyperlink r:id="rId10" w:history="1">
        <w:r w:rsidR="00DF4C4C" w:rsidRPr="00DF4C4C">
          <w:rPr>
            <w:rStyle w:val="Hyperlink"/>
            <w:rFonts w:ascii="Times New Roman" w:hAnsi="Times New Roman" w:cs="Times New Roman"/>
            <w:color w:val="auto"/>
            <w:sz w:val="24"/>
            <w:szCs w:val="24"/>
            <w:u w:val="none"/>
          </w:rPr>
          <w:t>https://doi.org/10.1080/02667363.2011.639345</w:t>
        </w:r>
      </w:hyperlink>
    </w:p>
    <w:p w14:paraId="00E40A6F"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highlight w:val="white"/>
        </w:rPr>
        <w:t>Braun, V., &amp; Clarke, V. (2006).</w:t>
      </w:r>
      <w:r w:rsidR="00241920">
        <w:rPr>
          <w:rFonts w:ascii="Times New Roman" w:eastAsia="Times New Roman" w:hAnsi="Times New Roman" w:cs="Times New Roman"/>
          <w:sz w:val="24"/>
          <w:szCs w:val="24"/>
          <w:highlight w:val="white"/>
        </w:rPr>
        <w:t xml:space="preserve"> </w:t>
      </w:r>
      <w:r w:rsidRPr="00E40B9B">
        <w:rPr>
          <w:rFonts w:ascii="Times New Roman" w:eastAsia="Times New Roman" w:hAnsi="Times New Roman" w:cs="Times New Roman"/>
          <w:sz w:val="24"/>
          <w:szCs w:val="24"/>
          <w:highlight w:val="white"/>
        </w:rPr>
        <w:t>Using thematic analysis in psychology.</w:t>
      </w:r>
      <w:r w:rsidR="00940379">
        <w:rPr>
          <w:rFonts w:ascii="Times New Roman" w:eastAsia="Times New Roman" w:hAnsi="Times New Roman" w:cs="Times New Roman"/>
          <w:sz w:val="24"/>
          <w:szCs w:val="24"/>
          <w:highlight w:val="white"/>
        </w:rPr>
        <w:t xml:space="preserve"> </w:t>
      </w:r>
      <w:r w:rsidRPr="00E40B9B">
        <w:rPr>
          <w:rFonts w:ascii="Times New Roman" w:eastAsia="Times New Roman" w:hAnsi="Times New Roman" w:cs="Times New Roman"/>
          <w:i/>
          <w:sz w:val="24"/>
          <w:szCs w:val="24"/>
          <w:highlight w:val="white"/>
        </w:rPr>
        <w:t>Qualitative Research in Psychology</w:t>
      </w:r>
      <w:r w:rsidRPr="00E40B9B">
        <w:rPr>
          <w:rFonts w:ascii="Times New Roman" w:eastAsia="Times New Roman" w:hAnsi="Times New Roman" w:cs="Times New Roman"/>
          <w:sz w:val="24"/>
          <w:szCs w:val="24"/>
          <w:highlight w:val="white"/>
        </w:rPr>
        <w:t xml:space="preserve">, </w:t>
      </w:r>
      <w:r w:rsidRPr="00E40B9B">
        <w:rPr>
          <w:rFonts w:ascii="Times New Roman" w:eastAsia="Times New Roman" w:hAnsi="Times New Roman" w:cs="Times New Roman"/>
          <w:i/>
          <w:sz w:val="24"/>
          <w:szCs w:val="24"/>
          <w:highlight w:val="white"/>
        </w:rPr>
        <w:t>3</w:t>
      </w:r>
      <w:r w:rsidRPr="00E40B9B">
        <w:rPr>
          <w:rFonts w:ascii="Times New Roman" w:eastAsia="Times New Roman" w:hAnsi="Times New Roman" w:cs="Times New Roman"/>
          <w:sz w:val="24"/>
          <w:szCs w:val="24"/>
          <w:highlight w:val="white"/>
        </w:rPr>
        <w:t>(2), 77-101.</w:t>
      </w:r>
    </w:p>
    <w:p w14:paraId="4770FE18" w14:textId="77777777" w:rsidR="00940379" w:rsidRDefault="00E36B36"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Braun, V., &amp; Clarke, V. (2013).</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iCs/>
          <w:sz w:val="24"/>
          <w:szCs w:val="24"/>
        </w:rPr>
        <w:t>Succ</w:t>
      </w:r>
      <w:r w:rsidR="008953E1">
        <w:rPr>
          <w:rFonts w:ascii="Times New Roman" w:eastAsia="Times New Roman" w:hAnsi="Times New Roman" w:cs="Times New Roman"/>
          <w:i/>
          <w:iCs/>
          <w:sz w:val="24"/>
          <w:szCs w:val="24"/>
        </w:rPr>
        <w:t>essful qualitative research: A Practical Guide for B</w:t>
      </w:r>
      <w:r w:rsidRPr="00E40B9B">
        <w:rPr>
          <w:rFonts w:ascii="Times New Roman" w:eastAsia="Times New Roman" w:hAnsi="Times New Roman" w:cs="Times New Roman"/>
          <w:i/>
          <w:iCs/>
          <w:sz w:val="24"/>
          <w:szCs w:val="24"/>
        </w:rPr>
        <w:t>eginners</w:t>
      </w:r>
      <w:r w:rsidRPr="00E40B9B">
        <w:rPr>
          <w:rFonts w:ascii="Times New Roman" w:eastAsia="Times New Roman" w:hAnsi="Times New Roman" w:cs="Times New Roman"/>
          <w:sz w:val="24"/>
          <w:szCs w:val="24"/>
        </w:rPr>
        <w:t xml:space="preserve">. </w:t>
      </w:r>
      <w:r w:rsidR="008953E1" w:rsidRPr="00E40B9B">
        <w:rPr>
          <w:rFonts w:ascii="Times New Roman" w:eastAsia="Times New Roman" w:hAnsi="Times New Roman" w:cs="Times New Roman"/>
          <w:sz w:val="24"/>
          <w:szCs w:val="24"/>
        </w:rPr>
        <w:t>London</w:t>
      </w:r>
      <w:r w:rsidR="008953E1">
        <w:rPr>
          <w:rFonts w:ascii="Times New Roman" w:eastAsia="Times New Roman" w:hAnsi="Times New Roman" w:cs="Times New Roman"/>
          <w:sz w:val="24"/>
          <w:szCs w:val="24"/>
        </w:rPr>
        <w:t>: Sage</w:t>
      </w:r>
      <w:r w:rsidRPr="00E40B9B">
        <w:rPr>
          <w:rFonts w:ascii="Times New Roman" w:eastAsia="Times New Roman" w:hAnsi="Times New Roman" w:cs="Times New Roman"/>
          <w:sz w:val="24"/>
          <w:szCs w:val="24"/>
        </w:rPr>
        <w:t>.</w:t>
      </w:r>
    </w:p>
    <w:p w14:paraId="54D0BA48" w14:textId="77777777" w:rsidR="00940379" w:rsidRDefault="00D01D0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Bronfenbrenner, U. (1979). </w:t>
      </w:r>
      <w:r w:rsidRPr="00E40B9B">
        <w:rPr>
          <w:rFonts w:ascii="Times New Roman" w:eastAsia="Times New Roman" w:hAnsi="Times New Roman" w:cs="Times New Roman"/>
          <w:i/>
          <w:iCs/>
          <w:sz w:val="24"/>
          <w:szCs w:val="24"/>
        </w:rPr>
        <w:t>The Ecology of Human Development</w:t>
      </w:r>
      <w:r w:rsidR="00241920">
        <w:rPr>
          <w:rFonts w:ascii="Times New Roman" w:eastAsia="Times New Roman" w:hAnsi="Times New Roman" w:cs="Times New Roman"/>
          <w:sz w:val="24"/>
          <w:szCs w:val="24"/>
        </w:rPr>
        <w:t xml:space="preserve">. </w:t>
      </w:r>
      <w:r w:rsidR="008953E1" w:rsidRPr="00E40B9B">
        <w:rPr>
          <w:rFonts w:ascii="Times New Roman" w:eastAsia="Times New Roman" w:hAnsi="Times New Roman" w:cs="Times New Roman"/>
          <w:sz w:val="24"/>
          <w:szCs w:val="24"/>
        </w:rPr>
        <w:t>London</w:t>
      </w:r>
      <w:r w:rsidR="008953E1">
        <w:rPr>
          <w:rFonts w:ascii="Times New Roman" w:eastAsia="Times New Roman" w:hAnsi="Times New Roman" w:cs="Times New Roman"/>
          <w:sz w:val="24"/>
          <w:szCs w:val="24"/>
        </w:rPr>
        <w:t xml:space="preserve">: </w:t>
      </w:r>
      <w:r w:rsidR="00241920">
        <w:rPr>
          <w:rFonts w:ascii="Times New Roman" w:eastAsia="Times New Roman" w:hAnsi="Times New Roman" w:cs="Times New Roman"/>
          <w:sz w:val="24"/>
          <w:szCs w:val="24"/>
        </w:rPr>
        <w:t>Harvard University P</w:t>
      </w:r>
      <w:r w:rsidR="008953E1">
        <w:rPr>
          <w:rFonts w:ascii="Times New Roman" w:eastAsia="Times New Roman" w:hAnsi="Times New Roman" w:cs="Times New Roman"/>
          <w:sz w:val="24"/>
          <w:szCs w:val="24"/>
        </w:rPr>
        <w:t>ress</w:t>
      </w:r>
      <w:r w:rsidRPr="00E40B9B">
        <w:rPr>
          <w:rFonts w:ascii="Times New Roman" w:eastAsia="Times New Roman" w:hAnsi="Times New Roman" w:cs="Times New Roman"/>
          <w:sz w:val="24"/>
          <w:szCs w:val="24"/>
        </w:rPr>
        <w:t>.</w:t>
      </w:r>
    </w:p>
    <w:p w14:paraId="6687401C"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Bru, E., Stornes, T., Munthe, E.,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Thuen, E. (2010). Students' perceptions of teacher support across the transition from primary to secondary school. </w:t>
      </w:r>
      <w:r w:rsidRPr="00E40B9B">
        <w:rPr>
          <w:rFonts w:ascii="Times New Roman" w:eastAsia="Times New Roman" w:hAnsi="Times New Roman" w:cs="Times New Roman"/>
          <w:i/>
          <w:sz w:val="24"/>
          <w:szCs w:val="24"/>
        </w:rPr>
        <w:t>Scandinavian Journal of Educational Research</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54</w:t>
      </w:r>
      <w:r w:rsidRPr="00744A7D">
        <w:rPr>
          <w:rFonts w:ascii="Times New Roman" w:eastAsia="Times New Roman" w:hAnsi="Times New Roman" w:cs="Times New Roman"/>
          <w:sz w:val="24"/>
          <w:szCs w:val="24"/>
        </w:rPr>
        <w:t>(6),</w:t>
      </w:r>
      <w:r w:rsidRPr="00E40B9B">
        <w:rPr>
          <w:rFonts w:ascii="Times New Roman" w:eastAsia="Times New Roman" w:hAnsi="Times New Roman" w:cs="Times New Roman"/>
          <w:sz w:val="24"/>
          <w:szCs w:val="24"/>
        </w:rPr>
        <w:t xml:space="preserve"> 519-533.</w:t>
      </w:r>
    </w:p>
    <w:p w14:paraId="6DB357D9" w14:textId="5474049E" w:rsidR="00940379" w:rsidRDefault="00E36B36"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lastRenderedPageBreak/>
        <w:t>Carlsen, B.,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Glenton, C. (2011</w:t>
      </w:r>
      <w:r w:rsidRPr="00DF4C4C">
        <w:rPr>
          <w:rFonts w:ascii="Times New Roman" w:eastAsia="Times New Roman" w:hAnsi="Times New Roman" w:cs="Times New Roman"/>
          <w:sz w:val="24"/>
          <w:szCs w:val="24"/>
        </w:rPr>
        <w:t>). What about N? A methodological study of sample-size reporting in focus group studies.</w:t>
      </w:r>
      <w:r w:rsidR="00940379" w:rsidRPr="00DF4C4C">
        <w:rPr>
          <w:rFonts w:ascii="Times New Roman" w:eastAsia="Times New Roman" w:hAnsi="Times New Roman" w:cs="Times New Roman"/>
          <w:sz w:val="24"/>
          <w:szCs w:val="24"/>
        </w:rPr>
        <w:t xml:space="preserve"> </w:t>
      </w:r>
      <w:r w:rsidR="00744A7D">
        <w:rPr>
          <w:rFonts w:ascii="Times New Roman" w:eastAsia="Times New Roman" w:hAnsi="Times New Roman" w:cs="Times New Roman"/>
          <w:i/>
          <w:iCs/>
          <w:sz w:val="24"/>
          <w:szCs w:val="24"/>
        </w:rPr>
        <w:t>BMC M</w:t>
      </w:r>
      <w:r w:rsidRPr="00DF4C4C">
        <w:rPr>
          <w:rFonts w:ascii="Times New Roman" w:eastAsia="Times New Roman" w:hAnsi="Times New Roman" w:cs="Times New Roman"/>
          <w:i/>
          <w:iCs/>
          <w:sz w:val="24"/>
          <w:szCs w:val="24"/>
        </w:rPr>
        <w:t xml:space="preserve">edical </w:t>
      </w:r>
      <w:r w:rsidR="00744A7D">
        <w:rPr>
          <w:rFonts w:ascii="Times New Roman" w:eastAsia="Times New Roman" w:hAnsi="Times New Roman" w:cs="Times New Roman"/>
          <w:i/>
          <w:iCs/>
          <w:sz w:val="24"/>
          <w:szCs w:val="24"/>
        </w:rPr>
        <w:t>Research M</w:t>
      </w:r>
      <w:r w:rsidRPr="00DF4C4C">
        <w:rPr>
          <w:rFonts w:ascii="Times New Roman" w:eastAsia="Times New Roman" w:hAnsi="Times New Roman" w:cs="Times New Roman"/>
          <w:i/>
          <w:iCs/>
          <w:sz w:val="24"/>
          <w:szCs w:val="24"/>
        </w:rPr>
        <w:t>ethodology</w:t>
      </w:r>
      <w:r w:rsidRPr="00DF4C4C">
        <w:rPr>
          <w:rFonts w:ascii="Times New Roman" w:eastAsia="Times New Roman" w:hAnsi="Times New Roman" w:cs="Times New Roman"/>
          <w:sz w:val="24"/>
          <w:szCs w:val="24"/>
        </w:rPr>
        <w:t xml:space="preserve">, </w:t>
      </w:r>
      <w:r w:rsidRPr="00DF4C4C">
        <w:rPr>
          <w:rFonts w:ascii="Times New Roman" w:eastAsia="Times New Roman" w:hAnsi="Times New Roman" w:cs="Times New Roman"/>
          <w:i/>
          <w:iCs/>
          <w:sz w:val="24"/>
          <w:szCs w:val="24"/>
        </w:rPr>
        <w:t>11</w:t>
      </w:r>
      <w:r w:rsidRPr="00DF4C4C">
        <w:rPr>
          <w:rFonts w:ascii="Times New Roman" w:eastAsia="Times New Roman" w:hAnsi="Times New Roman" w:cs="Times New Roman"/>
          <w:sz w:val="24"/>
          <w:szCs w:val="24"/>
        </w:rPr>
        <w:t>(1), 26.</w:t>
      </w:r>
      <w:r w:rsidR="00DF4C4C" w:rsidRPr="00DF4C4C">
        <w:rPr>
          <w:rFonts w:ascii="Times New Roman" w:eastAsia="Times New Roman" w:hAnsi="Times New Roman" w:cs="Times New Roman"/>
          <w:sz w:val="24"/>
          <w:szCs w:val="24"/>
        </w:rPr>
        <w:t xml:space="preserve"> </w:t>
      </w:r>
      <w:hyperlink r:id="rId11" w:history="1">
        <w:r w:rsidR="00DF4C4C" w:rsidRPr="00DF4C4C">
          <w:rPr>
            <w:rStyle w:val="Hyperlink"/>
            <w:rFonts w:ascii="Times New Roman" w:hAnsi="Times New Roman" w:cs="Times New Roman"/>
            <w:color w:val="auto"/>
            <w:sz w:val="24"/>
            <w:szCs w:val="24"/>
            <w:u w:val="none"/>
          </w:rPr>
          <w:t>https://doi.org/10.1186/1471-2288-11-26</w:t>
        </w:r>
      </w:hyperlink>
    </w:p>
    <w:p w14:paraId="143E0C55" w14:textId="77777777" w:rsidR="00940379" w:rsidRDefault="005C2BC4"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Chedzoy, S. M., &amp; Burden, R. L. (2005).</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Making the move: Assessing student attitudes to primary-secondary school transfer.</w:t>
      </w:r>
      <w:r w:rsidR="00940379">
        <w:rPr>
          <w:rFonts w:ascii="Times New Roman" w:eastAsia="Times New Roman" w:hAnsi="Times New Roman" w:cs="Times New Roman"/>
          <w:sz w:val="24"/>
          <w:szCs w:val="24"/>
        </w:rPr>
        <w:t xml:space="preserve"> </w:t>
      </w:r>
      <w:r w:rsidR="00DF4C4C">
        <w:rPr>
          <w:rFonts w:ascii="Times New Roman" w:eastAsia="Times New Roman" w:hAnsi="Times New Roman" w:cs="Times New Roman"/>
          <w:i/>
          <w:iCs/>
          <w:sz w:val="24"/>
          <w:szCs w:val="24"/>
        </w:rPr>
        <w:t>Research in E</w:t>
      </w:r>
      <w:r w:rsidRPr="00E40B9B">
        <w:rPr>
          <w:rFonts w:ascii="Times New Roman" w:eastAsia="Times New Roman" w:hAnsi="Times New Roman" w:cs="Times New Roman"/>
          <w:i/>
          <w:iCs/>
          <w:sz w:val="24"/>
          <w:szCs w:val="24"/>
        </w:rPr>
        <w:t>ducation</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iCs/>
          <w:sz w:val="24"/>
          <w:szCs w:val="24"/>
        </w:rPr>
        <w:t>74</w:t>
      </w:r>
      <w:r w:rsidRPr="00E40B9B">
        <w:rPr>
          <w:rFonts w:ascii="Times New Roman" w:eastAsia="Times New Roman" w:hAnsi="Times New Roman" w:cs="Times New Roman"/>
          <w:sz w:val="24"/>
          <w:szCs w:val="24"/>
        </w:rPr>
        <w:t>(1), 22-35.</w:t>
      </w:r>
    </w:p>
    <w:p w14:paraId="2B6BCCF5"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Coffey, A. (2013). Relationships: The key to successful transition from primary to secondary school? </w:t>
      </w:r>
      <w:r w:rsidRPr="00E40B9B">
        <w:rPr>
          <w:rFonts w:ascii="Times New Roman" w:eastAsia="Times New Roman" w:hAnsi="Times New Roman" w:cs="Times New Roman"/>
          <w:i/>
          <w:sz w:val="24"/>
          <w:szCs w:val="24"/>
        </w:rPr>
        <w:t>Improving Schools</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16</w:t>
      </w:r>
      <w:r w:rsidRPr="00E40B9B">
        <w:rPr>
          <w:rFonts w:ascii="Times New Roman" w:eastAsia="Times New Roman" w:hAnsi="Times New Roman" w:cs="Times New Roman"/>
          <w:sz w:val="24"/>
          <w:szCs w:val="24"/>
        </w:rPr>
        <w:t>(3), 261-2</w:t>
      </w:r>
      <w:r w:rsidRPr="00DF4C4C">
        <w:rPr>
          <w:rFonts w:ascii="Times New Roman" w:eastAsia="Times New Roman" w:hAnsi="Times New Roman" w:cs="Times New Roman"/>
          <w:sz w:val="24"/>
          <w:szCs w:val="24"/>
        </w:rPr>
        <w:t>71.</w:t>
      </w:r>
      <w:r w:rsidR="00DF4C4C" w:rsidRPr="00DF4C4C">
        <w:rPr>
          <w:rFonts w:ascii="Times New Roman" w:eastAsia="Times New Roman" w:hAnsi="Times New Roman" w:cs="Times New Roman"/>
          <w:sz w:val="24"/>
          <w:szCs w:val="24"/>
        </w:rPr>
        <w:t xml:space="preserve"> </w:t>
      </w:r>
      <w:hyperlink r:id="rId12" w:history="1">
        <w:r w:rsidR="00DF4C4C" w:rsidRPr="00DF4C4C">
          <w:rPr>
            <w:rStyle w:val="Hyperlink"/>
            <w:rFonts w:ascii="Times New Roman" w:hAnsi="Times New Roman" w:cs="Times New Roman"/>
            <w:color w:val="auto"/>
            <w:sz w:val="24"/>
            <w:szCs w:val="24"/>
            <w:u w:val="none"/>
          </w:rPr>
          <w:t>https://doi.org/10.1177/1365480213505181</w:t>
        </w:r>
      </w:hyperlink>
    </w:p>
    <w:p w14:paraId="61A28FB2"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Coleman, J. C. (1989). The focal theory of adolescence: A psychological perspective. In Hurrelmann, K. (1990). Health promotion for adolescents: Preventive and corrective strategies against problem behavio</w:t>
      </w:r>
      <w:r w:rsidR="00595E40" w:rsidRPr="00E40B9B">
        <w:rPr>
          <w:rFonts w:ascii="Times New Roman" w:eastAsia="Times New Roman" w:hAnsi="Times New Roman" w:cs="Times New Roman"/>
          <w:sz w:val="24"/>
          <w:szCs w:val="24"/>
        </w:rPr>
        <w:t>u</w:t>
      </w:r>
      <w:r w:rsidRPr="00E40B9B">
        <w:rPr>
          <w:rFonts w:ascii="Times New Roman" w:eastAsia="Times New Roman" w:hAnsi="Times New Roman" w:cs="Times New Roman"/>
          <w:sz w:val="24"/>
          <w:szCs w:val="24"/>
        </w:rPr>
        <w:t xml:space="preserve">r. </w:t>
      </w:r>
      <w:r w:rsidRPr="00E40B9B">
        <w:rPr>
          <w:rFonts w:ascii="Times New Roman" w:eastAsia="Times New Roman" w:hAnsi="Times New Roman" w:cs="Times New Roman"/>
          <w:i/>
          <w:sz w:val="24"/>
          <w:szCs w:val="24"/>
        </w:rPr>
        <w:t>Journal of Adolescence</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13</w:t>
      </w:r>
      <w:r w:rsidRPr="00E40B9B">
        <w:rPr>
          <w:rFonts w:ascii="Times New Roman" w:eastAsia="Times New Roman" w:hAnsi="Times New Roman" w:cs="Times New Roman"/>
          <w:sz w:val="24"/>
          <w:szCs w:val="24"/>
        </w:rPr>
        <w:t>(3), 231.</w:t>
      </w:r>
    </w:p>
    <w:p w14:paraId="346F7E73" w14:textId="77777777" w:rsidR="00940379" w:rsidRDefault="00321C6F"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Coulson, N. S. (2005). Receiving </w:t>
      </w:r>
      <w:r w:rsidRPr="00DF4C4C">
        <w:rPr>
          <w:rFonts w:ascii="Times New Roman" w:eastAsia="Times New Roman" w:hAnsi="Times New Roman" w:cs="Times New Roman"/>
          <w:sz w:val="24"/>
          <w:szCs w:val="24"/>
        </w:rPr>
        <w:t>social support online: an analysis of a computer-mediated support group for individuals living with irritable bowel syndrome.</w:t>
      </w:r>
      <w:r w:rsidR="00940379" w:rsidRPr="00DF4C4C">
        <w:rPr>
          <w:rFonts w:ascii="Times New Roman" w:eastAsia="Times New Roman" w:hAnsi="Times New Roman" w:cs="Times New Roman"/>
          <w:sz w:val="24"/>
          <w:szCs w:val="24"/>
        </w:rPr>
        <w:t xml:space="preserve"> </w:t>
      </w:r>
      <w:r w:rsidR="009078C2" w:rsidRPr="00DF4C4C">
        <w:rPr>
          <w:rFonts w:ascii="Times New Roman" w:eastAsia="Times New Roman" w:hAnsi="Times New Roman" w:cs="Times New Roman"/>
          <w:i/>
          <w:iCs/>
          <w:sz w:val="24"/>
          <w:szCs w:val="24"/>
        </w:rPr>
        <w:t>Cyber</w:t>
      </w:r>
      <w:r w:rsidR="00EC2BC8" w:rsidRPr="00DF4C4C">
        <w:rPr>
          <w:rFonts w:ascii="Times New Roman" w:eastAsia="Times New Roman" w:hAnsi="Times New Roman" w:cs="Times New Roman"/>
          <w:i/>
          <w:iCs/>
          <w:sz w:val="24"/>
          <w:szCs w:val="24"/>
        </w:rPr>
        <w:t xml:space="preserve"> </w:t>
      </w:r>
      <w:r w:rsidR="009078C2" w:rsidRPr="00DF4C4C">
        <w:rPr>
          <w:rFonts w:ascii="Times New Roman" w:eastAsia="Times New Roman" w:hAnsi="Times New Roman" w:cs="Times New Roman"/>
          <w:i/>
          <w:iCs/>
          <w:sz w:val="24"/>
          <w:szCs w:val="24"/>
        </w:rPr>
        <w:t>Psychology</w:t>
      </w:r>
      <w:r w:rsidR="00EC2BC8" w:rsidRPr="00DF4C4C">
        <w:rPr>
          <w:rFonts w:ascii="Times New Roman" w:eastAsia="Times New Roman" w:hAnsi="Times New Roman" w:cs="Times New Roman"/>
          <w:i/>
          <w:iCs/>
          <w:sz w:val="24"/>
          <w:szCs w:val="24"/>
        </w:rPr>
        <w:t xml:space="preserve"> </w:t>
      </w:r>
      <w:r w:rsidRPr="00DF4C4C">
        <w:rPr>
          <w:rFonts w:ascii="Times New Roman" w:eastAsia="Times New Roman" w:hAnsi="Times New Roman" w:cs="Times New Roman"/>
          <w:i/>
          <w:iCs/>
          <w:sz w:val="24"/>
          <w:szCs w:val="24"/>
        </w:rPr>
        <w:t>&amp;</w:t>
      </w:r>
      <w:r w:rsidR="00EC2BC8" w:rsidRPr="00DF4C4C">
        <w:rPr>
          <w:rFonts w:ascii="Times New Roman" w:eastAsia="Times New Roman" w:hAnsi="Times New Roman" w:cs="Times New Roman"/>
          <w:i/>
          <w:iCs/>
          <w:sz w:val="24"/>
          <w:szCs w:val="24"/>
        </w:rPr>
        <w:t xml:space="preserve"> </w:t>
      </w:r>
      <w:r w:rsidR="009078C2" w:rsidRPr="00DF4C4C">
        <w:rPr>
          <w:rFonts w:ascii="Times New Roman" w:eastAsia="Times New Roman" w:hAnsi="Times New Roman" w:cs="Times New Roman"/>
          <w:i/>
          <w:iCs/>
          <w:sz w:val="24"/>
          <w:szCs w:val="24"/>
        </w:rPr>
        <w:t>Behaviour</w:t>
      </w:r>
      <w:r w:rsidRPr="00DF4C4C">
        <w:rPr>
          <w:rFonts w:ascii="Times New Roman" w:eastAsia="Times New Roman" w:hAnsi="Times New Roman" w:cs="Times New Roman"/>
          <w:sz w:val="24"/>
          <w:szCs w:val="24"/>
        </w:rPr>
        <w:t xml:space="preserve">, </w:t>
      </w:r>
      <w:r w:rsidRPr="00DF4C4C">
        <w:rPr>
          <w:rFonts w:ascii="Times New Roman" w:eastAsia="Times New Roman" w:hAnsi="Times New Roman" w:cs="Times New Roman"/>
          <w:i/>
          <w:iCs/>
          <w:sz w:val="24"/>
          <w:szCs w:val="24"/>
        </w:rPr>
        <w:t>8</w:t>
      </w:r>
      <w:r w:rsidRPr="00DF4C4C">
        <w:rPr>
          <w:rFonts w:ascii="Times New Roman" w:eastAsia="Times New Roman" w:hAnsi="Times New Roman" w:cs="Times New Roman"/>
          <w:sz w:val="24"/>
          <w:szCs w:val="24"/>
        </w:rPr>
        <w:t>(6), 580-584.</w:t>
      </w:r>
      <w:r w:rsidR="00DF4C4C" w:rsidRPr="00DF4C4C">
        <w:rPr>
          <w:rFonts w:ascii="Times New Roman" w:eastAsia="Times New Roman" w:hAnsi="Times New Roman" w:cs="Times New Roman"/>
          <w:sz w:val="24"/>
          <w:szCs w:val="24"/>
        </w:rPr>
        <w:t xml:space="preserve"> </w:t>
      </w:r>
      <w:hyperlink r:id="rId13" w:history="1">
        <w:r w:rsidR="00DF4C4C" w:rsidRPr="00DF4C4C">
          <w:rPr>
            <w:rStyle w:val="Hyperlink"/>
            <w:rFonts w:ascii="Times New Roman" w:hAnsi="Times New Roman" w:cs="Times New Roman"/>
            <w:color w:val="auto"/>
            <w:sz w:val="24"/>
            <w:szCs w:val="24"/>
            <w:u w:val="none"/>
          </w:rPr>
          <w:t>https://doi.org/10.1089/cpb.2005.8.580</w:t>
        </w:r>
      </w:hyperlink>
    </w:p>
    <w:p w14:paraId="3452D300"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Duchesne, S.,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Ratelle, C. (2010). Parental </w:t>
      </w:r>
      <w:r w:rsidR="009078C2" w:rsidRPr="00E40B9B">
        <w:rPr>
          <w:rFonts w:ascii="Times New Roman" w:eastAsia="Times New Roman" w:hAnsi="Times New Roman" w:cs="Times New Roman"/>
          <w:sz w:val="24"/>
          <w:szCs w:val="24"/>
        </w:rPr>
        <w:t>behaviours</w:t>
      </w:r>
      <w:r w:rsidRPr="00E40B9B">
        <w:rPr>
          <w:rFonts w:ascii="Times New Roman" w:eastAsia="Times New Roman" w:hAnsi="Times New Roman" w:cs="Times New Roman"/>
          <w:sz w:val="24"/>
          <w:szCs w:val="24"/>
        </w:rPr>
        <w:t xml:space="preserve"> and adolescents' achievement goals at the beginning of middle school: Emotional problems as potential mediators. </w:t>
      </w:r>
      <w:r w:rsidRPr="00E40B9B">
        <w:rPr>
          <w:rFonts w:ascii="Times New Roman" w:eastAsia="Times New Roman" w:hAnsi="Times New Roman" w:cs="Times New Roman"/>
          <w:i/>
          <w:sz w:val="24"/>
          <w:szCs w:val="24"/>
        </w:rPr>
        <w:t>Journal of Educational Psychology</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102</w:t>
      </w:r>
      <w:r w:rsidRPr="00E40B9B">
        <w:rPr>
          <w:rFonts w:ascii="Times New Roman" w:eastAsia="Times New Roman" w:hAnsi="Times New Roman" w:cs="Times New Roman"/>
          <w:sz w:val="24"/>
          <w:szCs w:val="24"/>
        </w:rPr>
        <w:t>(2), 497.</w:t>
      </w:r>
    </w:p>
    <w:p w14:paraId="68757CF1"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Eccles, J., &amp; Harold, R. (1993).</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Parent-school involvement during the early adolescent </w:t>
      </w:r>
      <w:r w:rsidR="009078C2" w:rsidRPr="00E40B9B">
        <w:rPr>
          <w:rFonts w:ascii="Times New Roman" w:eastAsia="Times New Roman" w:hAnsi="Times New Roman" w:cs="Times New Roman"/>
          <w:sz w:val="24"/>
          <w:szCs w:val="24"/>
        </w:rPr>
        <w:t>years.</w:t>
      </w:r>
      <w:r w:rsidR="009078C2" w:rsidRPr="00E40B9B">
        <w:rPr>
          <w:rFonts w:ascii="Times New Roman" w:eastAsia="Times New Roman" w:hAnsi="Times New Roman" w:cs="Times New Roman"/>
          <w:i/>
          <w:sz w:val="24"/>
          <w:szCs w:val="24"/>
        </w:rPr>
        <w:t xml:space="preserve"> The</w:t>
      </w:r>
      <w:r w:rsidRPr="00E40B9B">
        <w:rPr>
          <w:rFonts w:ascii="Times New Roman" w:eastAsia="Times New Roman" w:hAnsi="Times New Roman" w:cs="Times New Roman"/>
          <w:i/>
          <w:sz w:val="24"/>
          <w:szCs w:val="24"/>
        </w:rPr>
        <w:t xml:space="preserve"> Teachers College Record</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94</w:t>
      </w:r>
      <w:r w:rsidRPr="00E40B9B">
        <w:rPr>
          <w:rFonts w:ascii="Times New Roman" w:eastAsia="Times New Roman" w:hAnsi="Times New Roman" w:cs="Times New Roman"/>
          <w:sz w:val="24"/>
          <w:szCs w:val="24"/>
        </w:rPr>
        <w:t>(3)</w:t>
      </w:r>
      <w:r w:rsidR="009078C2" w:rsidRPr="00E40B9B">
        <w:rPr>
          <w:rFonts w:ascii="Times New Roman" w:eastAsia="Times New Roman" w:hAnsi="Times New Roman" w:cs="Times New Roman"/>
          <w:i/>
          <w:sz w:val="24"/>
          <w:szCs w:val="24"/>
        </w:rPr>
        <w:t>,</w:t>
      </w:r>
      <w:r w:rsidR="009078C2" w:rsidRPr="00E40B9B">
        <w:rPr>
          <w:rFonts w:ascii="Times New Roman" w:eastAsia="Times New Roman" w:hAnsi="Times New Roman" w:cs="Times New Roman"/>
          <w:sz w:val="24"/>
          <w:szCs w:val="24"/>
        </w:rPr>
        <w:t xml:space="preserve"> 568</w:t>
      </w:r>
      <w:r w:rsidRPr="00E40B9B">
        <w:rPr>
          <w:rFonts w:ascii="Times New Roman" w:eastAsia="Times New Roman" w:hAnsi="Times New Roman" w:cs="Times New Roman"/>
          <w:sz w:val="24"/>
          <w:szCs w:val="24"/>
        </w:rPr>
        <w:t>-587.</w:t>
      </w:r>
    </w:p>
    <w:p w14:paraId="7E471080"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Eccles, J. S., Midgley, C., Wigfield, A., Buchanan, C. M., Reuman, D., Flanagan, C., &amp; Mac Iver, D. (1993). </w:t>
      </w:r>
      <w:r w:rsidRPr="00DF4C4C">
        <w:rPr>
          <w:rFonts w:ascii="Times New Roman" w:eastAsia="Times New Roman" w:hAnsi="Times New Roman" w:cs="Times New Roman"/>
          <w:sz w:val="24"/>
          <w:szCs w:val="24"/>
        </w:rPr>
        <w:t xml:space="preserve">Development during adolescence: The impact of stage-environment fit on young adolescents' experiences in schools and in families. </w:t>
      </w:r>
      <w:r w:rsidRPr="00DF4C4C">
        <w:rPr>
          <w:rFonts w:ascii="Times New Roman" w:eastAsia="Times New Roman" w:hAnsi="Times New Roman" w:cs="Times New Roman"/>
          <w:i/>
          <w:sz w:val="24"/>
          <w:szCs w:val="24"/>
        </w:rPr>
        <w:t>American Psychologist</w:t>
      </w:r>
      <w:r w:rsidRPr="00DF4C4C">
        <w:rPr>
          <w:rFonts w:ascii="Times New Roman" w:eastAsia="Times New Roman" w:hAnsi="Times New Roman" w:cs="Times New Roman"/>
          <w:sz w:val="24"/>
          <w:szCs w:val="24"/>
        </w:rPr>
        <w:t xml:space="preserve">, </w:t>
      </w:r>
      <w:r w:rsidRPr="00DF4C4C">
        <w:rPr>
          <w:rFonts w:ascii="Times New Roman" w:eastAsia="Times New Roman" w:hAnsi="Times New Roman" w:cs="Times New Roman"/>
          <w:i/>
          <w:sz w:val="24"/>
          <w:szCs w:val="24"/>
        </w:rPr>
        <w:t>48</w:t>
      </w:r>
      <w:r w:rsidRPr="00DF4C4C">
        <w:rPr>
          <w:rFonts w:ascii="Times New Roman" w:eastAsia="Times New Roman" w:hAnsi="Times New Roman" w:cs="Times New Roman"/>
          <w:sz w:val="24"/>
          <w:szCs w:val="24"/>
        </w:rPr>
        <w:t>(2), 90.</w:t>
      </w:r>
      <w:r w:rsidR="00DF4C4C" w:rsidRPr="00DF4C4C">
        <w:rPr>
          <w:rFonts w:ascii="Times New Roman" w:eastAsia="Times New Roman" w:hAnsi="Times New Roman" w:cs="Times New Roman"/>
          <w:sz w:val="24"/>
          <w:szCs w:val="24"/>
        </w:rPr>
        <w:t xml:space="preserve"> </w:t>
      </w:r>
      <w:hyperlink r:id="rId14" w:tgtFrame="_blank" w:history="1">
        <w:r w:rsidR="00DF4C4C" w:rsidRPr="00DF4C4C">
          <w:rPr>
            <w:rStyle w:val="Hyperlink"/>
            <w:rFonts w:ascii="Times New Roman" w:hAnsi="Times New Roman" w:cs="Times New Roman"/>
            <w:color w:val="auto"/>
            <w:sz w:val="24"/>
            <w:szCs w:val="24"/>
            <w:u w:val="none"/>
          </w:rPr>
          <w:t>http://dx.doi.org/10.1037/0003-066X.48.2.90</w:t>
        </w:r>
      </w:hyperlink>
    </w:p>
    <w:p w14:paraId="0750EE5F"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Evangelou, M., Taggart, B., Sylva, K., Melhuish, E., Sammons, P., &amp;</w:t>
      </w:r>
      <w:r w:rsidR="00EC2BC8">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Siraj-Blatchford, I. (2008).</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Effective Pre-school, Primary and Secondary Education 3-14 Project (EPPSE 3-14): What Makes a Successful Transition from Primary to Secondary School?</w:t>
      </w:r>
      <w:r w:rsidRPr="00E40B9B">
        <w:rPr>
          <w:rFonts w:ascii="Times New Roman" w:eastAsia="Times New Roman" w:hAnsi="Times New Roman" w:cs="Times New Roman"/>
          <w:sz w:val="24"/>
          <w:szCs w:val="24"/>
        </w:rPr>
        <w:t xml:space="preserve"> London: DfES.</w:t>
      </w:r>
    </w:p>
    <w:p w14:paraId="46D56D55" w14:textId="77777777" w:rsidR="00940379" w:rsidRDefault="000C20CE"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Galton, M., Morrison</w:t>
      </w:r>
      <w:r w:rsidRPr="008B5111">
        <w:rPr>
          <w:rFonts w:ascii="Times New Roman" w:eastAsia="Times New Roman" w:hAnsi="Times New Roman" w:cs="Times New Roman"/>
          <w:sz w:val="24"/>
          <w:szCs w:val="24"/>
        </w:rPr>
        <w:t xml:space="preserve">, I., &amp; Pell, T. (2000). Transfer and transition in English schools: reviewing </w:t>
      </w:r>
      <w:r w:rsidR="00DC0C6A" w:rsidRPr="008B5111">
        <w:rPr>
          <w:rFonts w:ascii="Times New Roman" w:eastAsia="Times New Roman" w:hAnsi="Times New Roman" w:cs="Times New Roman"/>
          <w:sz w:val="24"/>
          <w:szCs w:val="24"/>
        </w:rPr>
        <w:t xml:space="preserve">the evidence. </w:t>
      </w:r>
      <w:r w:rsidR="00DC0C6A" w:rsidRPr="008B5111">
        <w:rPr>
          <w:rFonts w:ascii="Times New Roman" w:eastAsia="Times New Roman" w:hAnsi="Times New Roman" w:cs="Times New Roman"/>
          <w:i/>
          <w:iCs/>
          <w:sz w:val="24"/>
          <w:szCs w:val="24"/>
        </w:rPr>
        <w:t>International Journal of Educational Research</w:t>
      </w:r>
      <w:r w:rsidR="00DC0C6A" w:rsidRPr="008B5111">
        <w:rPr>
          <w:rFonts w:ascii="Times New Roman" w:eastAsia="Times New Roman" w:hAnsi="Times New Roman" w:cs="Times New Roman"/>
          <w:sz w:val="24"/>
          <w:szCs w:val="24"/>
        </w:rPr>
        <w:t xml:space="preserve">, </w:t>
      </w:r>
      <w:r w:rsidR="00DC0C6A" w:rsidRPr="008B5111">
        <w:rPr>
          <w:rFonts w:ascii="Times New Roman" w:eastAsia="Times New Roman" w:hAnsi="Times New Roman" w:cs="Times New Roman"/>
          <w:i/>
          <w:iCs/>
          <w:sz w:val="24"/>
          <w:szCs w:val="24"/>
        </w:rPr>
        <w:t>33</w:t>
      </w:r>
      <w:r w:rsidR="00DC0C6A" w:rsidRPr="008B5111">
        <w:rPr>
          <w:rFonts w:ascii="Times New Roman" w:eastAsia="Times New Roman" w:hAnsi="Times New Roman" w:cs="Times New Roman"/>
          <w:sz w:val="24"/>
          <w:szCs w:val="24"/>
        </w:rPr>
        <w:t>(4), 341-363.</w:t>
      </w:r>
      <w:r w:rsidR="008B5111" w:rsidRPr="008B5111">
        <w:rPr>
          <w:rFonts w:ascii="Times New Roman" w:eastAsia="Times New Roman" w:hAnsi="Times New Roman" w:cs="Times New Roman"/>
          <w:sz w:val="24"/>
          <w:szCs w:val="24"/>
        </w:rPr>
        <w:t xml:space="preserve"> </w:t>
      </w:r>
      <w:hyperlink r:id="rId15" w:tgtFrame="_blank" w:tooltip="Persistent link using digital object identifier" w:history="1">
        <w:r w:rsidR="008B5111" w:rsidRPr="00A832E3">
          <w:rPr>
            <w:rStyle w:val="Hyperlink"/>
            <w:rFonts w:ascii="Times New Roman" w:hAnsi="Times New Roman" w:cs="Times New Roman"/>
            <w:color w:val="auto"/>
            <w:sz w:val="24"/>
            <w:szCs w:val="24"/>
            <w:u w:val="none"/>
          </w:rPr>
          <w:t>https://doi.org/10.1016/S0883-0355(00)00021-5</w:t>
        </w:r>
      </w:hyperlink>
    </w:p>
    <w:p w14:paraId="04D01FE9" w14:textId="77777777" w:rsidR="00940379" w:rsidRDefault="00DC0C6A"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lastRenderedPageBreak/>
        <w:t>Graham, C., &amp; Hill, M. (2003).</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iCs/>
          <w:sz w:val="24"/>
          <w:szCs w:val="24"/>
        </w:rPr>
        <w:t>Negotiating the Transition to Secondary School.</w:t>
      </w:r>
      <w:r w:rsidR="00940379">
        <w:rPr>
          <w:rFonts w:ascii="Times New Roman" w:eastAsia="Times New Roman" w:hAnsi="Times New Roman" w:cs="Times New Roman"/>
          <w:i/>
          <w:iCs/>
          <w:sz w:val="24"/>
          <w:szCs w:val="24"/>
        </w:rPr>
        <w:t xml:space="preserve"> </w:t>
      </w:r>
      <w:r w:rsidRPr="00E40B9B">
        <w:rPr>
          <w:rFonts w:ascii="Times New Roman" w:eastAsia="Times New Roman" w:hAnsi="Times New Roman" w:cs="Times New Roman"/>
          <w:i/>
          <w:iCs/>
          <w:sz w:val="24"/>
          <w:szCs w:val="24"/>
        </w:rPr>
        <w:t>SCRE</w:t>
      </w:r>
      <w:r w:rsidR="00940379">
        <w:rPr>
          <w:rFonts w:ascii="Times New Roman" w:eastAsia="Times New Roman" w:hAnsi="Times New Roman" w:cs="Times New Roman"/>
          <w:i/>
          <w:iCs/>
          <w:sz w:val="24"/>
          <w:szCs w:val="24"/>
        </w:rPr>
        <w:t xml:space="preserve"> </w:t>
      </w:r>
      <w:r w:rsidRPr="00E40B9B">
        <w:rPr>
          <w:rFonts w:ascii="Times New Roman" w:eastAsia="Times New Roman" w:hAnsi="Times New Roman" w:cs="Times New Roman"/>
          <w:i/>
          <w:iCs/>
          <w:sz w:val="24"/>
          <w:szCs w:val="24"/>
        </w:rPr>
        <w:t>Spotlight</w:t>
      </w:r>
      <w:r w:rsidRPr="00E40B9B">
        <w:rPr>
          <w:rFonts w:ascii="Times New Roman" w:eastAsia="Times New Roman" w:hAnsi="Times New Roman" w:cs="Times New Roman"/>
          <w:sz w:val="24"/>
          <w:szCs w:val="24"/>
        </w:rPr>
        <w:t>.</w:t>
      </w:r>
      <w:r w:rsidR="00940379">
        <w:rPr>
          <w:rFonts w:ascii="Times New Roman" w:eastAsia="Times New Roman" w:hAnsi="Times New Roman" w:cs="Times New Roman"/>
          <w:sz w:val="24"/>
          <w:szCs w:val="24"/>
        </w:rPr>
        <w:t xml:space="preserve"> </w:t>
      </w:r>
      <w:r w:rsidRPr="00E40B9B">
        <w:rPr>
          <w:rFonts w:ascii="Times New Roman" w:hAnsi="Times New Roman" w:cs="Times New Roman"/>
          <w:sz w:val="24"/>
          <w:szCs w:val="24"/>
        </w:rPr>
        <w:t>Scottish Council for Research in Education: Edinburgh.</w:t>
      </w:r>
    </w:p>
    <w:p w14:paraId="3F64F2CE" w14:textId="77777777" w:rsidR="00940379" w:rsidRDefault="00831DC0" w:rsidP="00940379">
      <w:pPr>
        <w:spacing w:after="240" w:line="360" w:lineRule="auto"/>
        <w:ind w:left="720" w:hanging="720"/>
        <w:rPr>
          <w:rFonts w:ascii="Times New Roman" w:eastAsia="Times New Roman" w:hAnsi="Times New Roman" w:cs="Times New Roman"/>
          <w:sz w:val="24"/>
          <w:szCs w:val="24"/>
        </w:rPr>
      </w:pPr>
      <w:r w:rsidRPr="00831DC0">
        <w:rPr>
          <w:rFonts w:ascii="Times New Roman" w:hAnsi="Times New Roman" w:cs="Times New Roman"/>
          <w:spacing w:val="1"/>
          <w:sz w:val="24"/>
          <w:szCs w:val="24"/>
        </w:rPr>
        <w:t xml:space="preserve">Green, P. (1997). Moving from the world of the known to the unknown: The transition from primary to secondary school. </w:t>
      </w:r>
      <w:r w:rsidRPr="00831DC0">
        <w:rPr>
          <w:rStyle w:val="Emphasis"/>
          <w:rFonts w:ascii="Times New Roman" w:hAnsi="Times New Roman" w:cs="Times New Roman"/>
          <w:spacing w:val="1"/>
          <w:sz w:val="24"/>
          <w:szCs w:val="24"/>
        </w:rPr>
        <w:t>Melbourne Studies in Education, 38</w:t>
      </w:r>
      <w:r w:rsidRPr="00831DC0">
        <w:rPr>
          <w:rFonts w:ascii="Times New Roman" w:hAnsi="Times New Roman" w:cs="Times New Roman"/>
          <w:spacing w:val="1"/>
          <w:sz w:val="24"/>
          <w:szCs w:val="24"/>
        </w:rPr>
        <w:t>(2), 67–83</w:t>
      </w:r>
      <w:r w:rsidR="00940379">
        <w:rPr>
          <w:rFonts w:ascii="Times New Roman" w:eastAsia="Times New Roman" w:hAnsi="Times New Roman" w:cs="Times New Roman"/>
          <w:sz w:val="24"/>
          <w:szCs w:val="24"/>
        </w:rPr>
        <w:t>.</w:t>
      </w:r>
      <w:r w:rsidR="008B5111">
        <w:rPr>
          <w:rFonts w:ascii="Times New Roman" w:eastAsia="Times New Roman" w:hAnsi="Times New Roman" w:cs="Times New Roman"/>
          <w:sz w:val="24"/>
          <w:szCs w:val="24"/>
        </w:rPr>
        <w:t xml:space="preserve"> </w:t>
      </w:r>
      <w:r w:rsidR="008B5111" w:rsidRPr="008B5111">
        <w:rPr>
          <w:rFonts w:ascii="Times New Roman" w:eastAsia="Times New Roman" w:hAnsi="Times New Roman" w:cs="Times New Roman"/>
          <w:sz w:val="24"/>
          <w:szCs w:val="24"/>
        </w:rPr>
        <w:t>https://doi.org/10.1080/17508489709556301</w:t>
      </w:r>
    </w:p>
    <w:p w14:paraId="1EC3956A" w14:textId="77777777" w:rsidR="00940379" w:rsidRDefault="00E36B36"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Guest, G., Namey, E., &amp; McKenna, K. (2017). How many focus groups are enough? Building an evidence base for </w:t>
      </w:r>
      <w:r w:rsidR="009078C2" w:rsidRPr="008B5111">
        <w:rPr>
          <w:rFonts w:ascii="Times New Roman" w:eastAsia="Times New Roman" w:hAnsi="Times New Roman" w:cs="Times New Roman"/>
          <w:sz w:val="24"/>
          <w:szCs w:val="24"/>
        </w:rPr>
        <w:t>no probability</w:t>
      </w:r>
      <w:r w:rsidRPr="008B5111">
        <w:rPr>
          <w:rFonts w:ascii="Times New Roman" w:eastAsia="Times New Roman" w:hAnsi="Times New Roman" w:cs="Times New Roman"/>
          <w:sz w:val="24"/>
          <w:szCs w:val="24"/>
        </w:rPr>
        <w:t xml:space="preserve"> sample sizes.</w:t>
      </w:r>
      <w:r w:rsidR="00940379" w:rsidRPr="008B5111">
        <w:rPr>
          <w:rFonts w:ascii="Times New Roman" w:eastAsia="Times New Roman" w:hAnsi="Times New Roman" w:cs="Times New Roman"/>
          <w:sz w:val="24"/>
          <w:szCs w:val="24"/>
        </w:rPr>
        <w:t xml:space="preserve"> </w:t>
      </w:r>
      <w:r w:rsidR="00241920">
        <w:rPr>
          <w:rFonts w:ascii="Times New Roman" w:eastAsia="Times New Roman" w:hAnsi="Times New Roman" w:cs="Times New Roman"/>
          <w:i/>
          <w:iCs/>
          <w:sz w:val="24"/>
          <w:szCs w:val="24"/>
        </w:rPr>
        <w:t>Field M</w:t>
      </w:r>
      <w:r w:rsidRPr="008B5111">
        <w:rPr>
          <w:rFonts w:ascii="Times New Roman" w:eastAsia="Times New Roman" w:hAnsi="Times New Roman" w:cs="Times New Roman"/>
          <w:i/>
          <w:iCs/>
          <w:sz w:val="24"/>
          <w:szCs w:val="24"/>
        </w:rPr>
        <w:t>ethods</w:t>
      </w:r>
      <w:r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i/>
          <w:iCs/>
          <w:sz w:val="24"/>
          <w:szCs w:val="24"/>
        </w:rPr>
        <w:t>29</w:t>
      </w:r>
      <w:r w:rsidRPr="008B5111">
        <w:rPr>
          <w:rFonts w:ascii="Times New Roman" w:eastAsia="Times New Roman" w:hAnsi="Times New Roman" w:cs="Times New Roman"/>
          <w:sz w:val="24"/>
          <w:szCs w:val="24"/>
        </w:rPr>
        <w:t>(1), 3-22.</w:t>
      </w:r>
      <w:r w:rsidR="008B5111" w:rsidRPr="008B5111">
        <w:rPr>
          <w:rFonts w:ascii="Times New Roman" w:eastAsia="Times New Roman" w:hAnsi="Times New Roman" w:cs="Times New Roman"/>
          <w:sz w:val="24"/>
          <w:szCs w:val="24"/>
        </w:rPr>
        <w:t xml:space="preserve"> </w:t>
      </w:r>
      <w:hyperlink r:id="rId16" w:history="1">
        <w:r w:rsidR="008B5111" w:rsidRPr="008B5111">
          <w:rPr>
            <w:rStyle w:val="Hyperlink"/>
            <w:rFonts w:ascii="Times New Roman" w:hAnsi="Times New Roman" w:cs="Times New Roman"/>
            <w:color w:val="auto"/>
            <w:sz w:val="24"/>
            <w:szCs w:val="24"/>
            <w:u w:val="none"/>
          </w:rPr>
          <w:t>https://doi.org/10.1177/1525822X16639015</w:t>
        </w:r>
      </w:hyperlink>
    </w:p>
    <w:p w14:paraId="5047CF69"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Hammond, N. (2016). Making a </w:t>
      </w:r>
      <w:r w:rsidRPr="008B5111">
        <w:rPr>
          <w:rFonts w:ascii="Times New Roman" w:eastAsia="Times New Roman" w:hAnsi="Times New Roman" w:cs="Times New Roman"/>
          <w:sz w:val="24"/>
          <w:szCs w:val="24"/>
        </w:rPr>
        <w:t>drama out of transition: challenges and opportunities at times of change.</w:t>
      </w:r>
      <w:r w:rsidR="00940379"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i/>
          <w:sz w:val="24"/>
          <w:szCs w:val="24"/>
        </w:rPr>
        <w:t>Research Papers in Education</w:t>
      </w:r>
      <w:r w:rsidR="009078C2" w:rsidRPr="008B5111">
        <w:rPr>
          <w:rFonts w:ascii="Times New Roman" w:eastAsia="Times New Roman" w:hAnsi="Times New Roman" w:cs="Times New Roman"/>
          <w:i/>
          <w:sz w:val="24"/>
          <w:szCs w:val="24"/>
        </w:rPr>
        <w:t>, 31</w:t>
      </w:r>
      <w:r w:rsidRPr="008B5111">
        <w:rPr>
          <w:rFonts w:ascii="Times New Roman" w:eastAsia="Times New Roman" w:hAnsi="Times New Roman" w:cs="Times New Roman"/>
          <w:sz w:val="24"/>
          <w:szCs w:val="24"/>
        </w:rPr>
        <w:t>(3), 299-315.</w:t>
      </w:r>
      <w:r w:rsidR="008B5111" w:rsidRPr="008B5111">
        <w:rPr>
          <w:rFonts w:ascii="Times New Roman" w:eastAsia="Times New Roman" w:hAnsi="Times New Roman" w:cs="Times New Roman"/>
          <w:sz w:val="24"/>
          <w:szCs w:val="24"/>
        </w:rPr>
        <w:t xml:space="preserve"> </w:t>
      </w:r>
      <w:hyperlink r:id="rId17" w:history="1">
        <w:r w:rsidR="008B5111" w:rsidRPr="008B5111">
          <w:rPr>
            <w:rStyle w:val="Hyperlink"/>
            <w:rFonts w:ascii="Times New Roman" w:hAnsi="Times New Roman" w:cs="Times New Roman"/>
            <w:color w:val="auto"/>
            <w:sz w:val="24"/>
            <w:szCs w:val="24"/>
            <w:u w:val="none"/>
          </w:rPr>
          <w:t>https://doi.org/10.1080/02671522.2015.1029963</w:t>
        </w:r>
      </w:hyperlink>
    </w:p>
    <w:p w14:paraId="6DECC90E" w14:textId="77777777" w:rsidR="00940379" w:rsidRDefault="00235939"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Hancock, M.</w:t>
      </w:r>
      <w:r w:rsidR="00595E40" w:rsidRPr="00E40B9B">
        <w:rPr>
          <w:rFonts w:ascii="Times New Roman" w:eastAsia="Times New Roman" w:hAnsi="Times New Roman" w:cs="Times New Roman"/>
          <w:sz w:val="24"/>
          <w:szCs w:val="24"/>
        </w:rPr>
        <w:t>, Amankwaa, L., Revell, M., &amp;</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Mueller, D. (2016). Focus group data saturation: A new approach to data analysis. </w:t>
      </w:r>
      <w:r w:rsidR="00DC0C6A" w:rsidRPr="00E40B9B">
        <w:rPr>
          <w:rFonts w:ascii="Times New Roman" w:eastAsia="Times New Roman" w:hAnsi="Times New Roman" w:cs="Times New Roman"/>
          <w:i/>
          <w:sz w:val="24"/>
          <w:szCs w:val="24"/>
        </w:rPr>
        <w:t>The Qualitative Report,</w:t>
      </w:r>
      <w:r w:rsidR="00EC2BC8">
        <w:rPr>
          <w:rFonts w:ascii="Times New Roman" w:eastAsia="Times New Roman" w:hAnsi="Times New Roman" w:cs="Times New Roman"/>
          <w:i/>
          <w:sz w:val="24"/>
          <w:szCs w:val="24"/>
        </w:rPr>
        <w:t xml:space="preserve"> </w:t>
      </w:r>
      <w:r w:rsidR="00DC0C6A" w:rsidRPr="00E40B9B">
        <w:rPr>
          <w:rFonts w:ascii="Times New Roman" w:eastAsia="Times New Roman" w:hAnsi="Times New Roman" w:cs="Times New Roman"/>
          <w:i/>
          <w:sz w:val="24"/>
          <w:szCs w:val="24"/>
        </w:rPr>
        <w:t>21</w:t>
      </w:r>
      <w:r w:rsidRPr="00E40B9B">
        <w:rPr>
          <w:rFonts w:ascii="Times New Roman" w:eastAsia="Times New Roman" w:hAnsi="Times New Roman" w:cs="Times New Roman"/>
          <w:sz w:val="24"/>
          <w:szCs w:val="24"/>
        </w:rPr>
        <w:t>(11), 2124-2130</w:t>
      </w:r>
      <w:r w:rsidR="00940379">
        <w:rPr>
          <w:rFonts w:ascii="Times New Roman" w:eastAsia="Times New Roman" w:hAnsi="Times New Roman" w:cs="Times New Roman"/>
          <w:sz w:val="24"/>
          <w:szCs w:val="24"/>
        </w:rPr>
        <w:t>.</w:t>
      </w:r>
    </w:p>
    <w:p w14:paraId="2FEA1D17"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Hanewald, R. (2013). Transition between primary and secondary school: Why it is important and how it can be supported.</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highlight w:val="white"/>
        </w:rPr>
        <w:t>Australian Journal of Teacher Education,</w:t>
      </w:r>
      <w:r w:rsidRPr="00E40B9B">
        <w:rPr>
          <w:rFonts w:ascii="Times New Roman" w:eastAsia="Times New Roman" w:hAnsi="Times New Roman" w:cs="Times New Roman"/>
          <w:i/>
          <w:sz w:val="24"/>
          <w:szCs w:val="24"/>
        </w:rPr>
        <w:t xml:space="preserve"> 38</w:t>
      </w:r>
      <w:r w:rsidRPr="00E40B9B">
        <w:rPr>
          <w:rFonts w:ascii="Times New Roman" w:eastAsia="Times New Roman" w:hAnsi="Times New Roman" w:cs="Times New Roman"/>
          <w:sz w:val="24"/>
          <w:szCs w:val="24"/>
        </w:rPr>
        <w:t>(1), 62-73</w:t>
      </w:r>
      <w:r w:rsidR="005C2BC4" w:rsidRPr="00E40B9B">
        <w:rPr>
          <w:rFonts w:ascii="Times New Roman" w:eastAsia="Times New Roman" w:hAnsi="Times New Roman" w:cs="Times New Roman"/>
          <w:sz w:val="24"/>
          <w:szCs w:val="24"/>
        </w:rPr>
        <w:t>.</w:t>
      </w:r>
    </w:p>
    <w:p w14:paraId="436AD0B3" w14:textId="77777777" w:rsidR="00940379" w:rsidRPr="008B5111" w:rsidRDefault="005C2BC4" w:rsidP="00241920">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Hargreaves, D. J. (</w:t>
      </w:r>
      <w:r w:rsidRPr="008B5111">
        <w:rPr>
          <w:rFonts w:ascii="Times New Roman" w:eastAsia="Times New Roman" w:hAnsi="Times New Roman" w:cs="Times New Roman"/>
          <w:sz w:val="24"/>
          <w:szCs w:val="24"/>
        </w:rPr>
        <w:t>1984).</w:t>
      </w:r>
      <w:r w:rsidR="00241920">
        <w:rPr>
          <w:rFonts w:ascii="Times New Roman" w:eastAsia="Times New Roman" w:hAnsi="Times New Roman" w:cs="Times New Roman"/>
          <w:sz w:val="24"/>
          <w:szCs w:val="24"/>
        </w:rPr>
        <w:t xml:space="preserve"> </w:t>
      </w:r>
      <w:r w:rsidRPr="008B5111">
        <w:rPr>
          <w:rFonts w:ascii="Times New Roman" w:eastAsia="Times New Roman" w:hAnsi="Times New Roman" w:cs="Times New Roman"/>
          <w:i/>
          <w:sz w:val="24"/>
          <w:szCs w:val="24"/>
        </w:rPr>
        <w:t>Improving secondary schools.</w:t>
      </w:r>
      <w:r w:rsidRPr="008B5111">
        <w:rPr>
          <w:rFonts w:ascii="Times New Roman" w:eastAsia="Times New Roman" w:hAnsi="Times New Roman" w:cs="Times New Roman"/>
          <w:sz w:val="24"/>
          <w:szCs w:val="24"/>
        </w:rPr>
        <w:t xml:space="preserve"> </w:t>
      </w:r>
      <w:r w:rsidR="00241920">
        <w:rPr>
          <w:rFonts w:ascii="Times New Roman" w:eastAsia="Times New Roman" w:hAnsi="Times New Roman" w:cs="Times New Roman"/>
          <w:sz w:val="24"/>
          <w:szCs w:val="24"/>
        </w:rPr>
        <w:t>London:</w:t>
      </w:r>
      <w:r w:rsidR="00241920"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sz w:val="24"/>
          <w:szCs w:val="24"/>
        </w:rPr>
        <w:t>Inner London Education Authority.</w:t>
      </w:r>
    </w:p>
    <w:p w14:paraId="73D53898" w14:textId="77777777" w:rsidR="008B5111" w:rsidRPr="008B5111" w:rsidRDefault="00B14121" w:rsidP="008B5111">
      <w:pPr>
        <w:shd w:val="clear" w:color="auto" w:fill="FFFFFF"/>
        <w:spacing w:after="480" w:line="360" w:lineRule="atLeast"/>
        <w:rPr>
          <w:rFonts w:ascii="Times New Roman" w:hAnsi="Times New Roman" w:cs="Times New Roman"/>
          <w:sz w:val="24"/>
          <w:szCs w:val="24"/>
        </w:rPr>
      </w:pPr>
      <w:r w:rsidRPr="008B5111">
        <w:rPr>
          <w:rFonts w:ascii="Times New Roman" w:eastAsia="Times New Roman" w:hAnsi="Times New Roman" w:cs="Times New Roman"/>
          <w:sz w:val="24"/>
          <w:szCs w:val="24"/>
        </w:rPr>
        <w:t xml:space="preserve">Heary, C. M., &amp; Hennessy, E. (2002). The use of focus group interviews in </w:t>
      </w:r>
      <w:r w:rsidR="009078C2" w:rsidRPr="008B5111">
        <w:rPr>
          <w:rFonts w:ascii="Times New Roman" w:eastAsia="Times New Roman" w:hAnsi="Times New Roman" w:cs="Times New Roman"/>
          <w:sz w:val="24"/>
          <w:szCs w:val="24"/>
        </w:rPr>
        <w:t>paediatric</w:t>
      </w:r>
      <w:r w:rsidRPr="008B5111">
        <w:rPr>
          <w:rFonts w:ascii="Times New Roman" w:eastAsia="Times New Roman" w:hAnsi="Times New Roman" w:cs="Times New Roman"/>
          <w:sz w:val="24"/>
          <w:szCs w:val="24"/>
        </w:rPr>
        <w:t xml:space="preserve"> health care research. </w:t>
      </w:r>
      <w:r w:rsidRPr="008B5111">
        <w:rPr>
          <w:rFonts w:ascii="Times New Roman" w:eastAsia="Times New Roman" w:hAnsi="Times New Roman" w:cs="Times New Roman"/>
          <w:i/>
          <w:sz w:val="24"/>
          <w:szCs w:val="24"/>
        </w:rPr>
        <w:t xml:space="preserve">Journal of </w:t>
      </w:r>
      <w:r w:rsidR="009078C2" w:rsidRPr="008B5111">
        <w:rPr>
          <w:rFonts w:ascii="Times New Roman" w:eastAsia="Times New Roman" w:hAnsi="Times New Roman" w:cs="Times New Roman"/>
          <w:i/>
          <w:sz w:val="24"/>
          <w:szCs w:val="24"/>
        </w:rPr>
        <w:t>Paediatric</w:t>
      </w:r>
      <w:r w:rsidRPr="008B5111">
        <w:rPr>
          <w:rFonts w:ascii="Times New Roman" w:eastAsia="Times New Roman" w:hAnsi="Times New Roman" w:cs="Times New Roman"/>
          <w:i/>
          <w:sz w:val="24"/>
          <w:szCs w:val="24"/>
        </w:rPr>
        <w:t xml:space="preserve"> Psychology</w:t>
      </w:r>
      <w:r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i/>
          <w:sz w:val="24"/>
          <w:szCs w:val="24"/>
        </w:rPr>
        <w:t>27</w:t>
      </w:r>
      <w:r w:rsidRPr="008B5111">
        <w:rPr>
          <w:rFonts w:ascii="Times New Roman" w:eastAsia="Times New Roman" w:hAnsi="Times New Roman" w:cs="Times New Roman"/>
          <w:sz w:val="24"/>
          <w:szCs w:val="24"/>
        </w:rPr>
        <w:t>(1), 47-57.</w:t>
      </w:r>
      <w:r w:rsidR="008B5111" w:rsidRPr="008B5111">
        <w:rPr>
          <w:rFonts w:ascii="Times New Roman" w:eastAsia="Times New Roman" w:hAnsi="Times New Roman" w:cs="Times New Roman"/>
          <w:sz w:val="24"/>
          <w:szCs w:val="24"/>
        </w:rPr>
        <w:t xml:space="preserve"> </w:t>
      </w:r>
      <w:hyperlink r:id="rId18" w:history="1">
        <w:r w:rsidR="008B5111" w:rsidRPr="008B5111">
          <w:rPr>
            <w:rStyle w:val="Hyperlink"/>
            <w:rFonts w:ascii="Times New Roman" w:hAnsi="Times New Roman" w:cs="Times New Roman"/>
            <w:color w:val="auto"/>
            <w:sz w:val="24"/>
            <w:szCs w:val="24"/>
            <w:u w:val="none"/>
          </w:rPr>
          <w:t>https://doi.org/10.1093/jpepsy/27.1.47</w:t>
        </w:r>
      </w:hyperlink>
    </w:p>
    <w:p w14:paraId="55E909B1"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Helsen, M., Vollebergh, W.,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Meeus, W. (2000).</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Social support from parents and friends and emotional problems in adolescence.</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Journal of Youth and Adolescence</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29</w:t>
      </w:r>
      <w:r w:rsidRPr="00E40B9B">
        <w:rPr>
          <w:rFonts w:ascii="Times New Roman" w:eastAsia="Times New Roman" w:hAnsi="Times New Roman" w:cs="Times New Roman"/>
          <w:sz w:val="24"/>
          <w:szCs w:val="24"/>
        </w:rPr>
        <w:t>(3), 319-335.</w:t>
      </w:r>
    </w:p>
    <w:p w14:paraId="6825A97C" w14:textId="77777777" w:rsidR="00940379" w:rsidRDefault="005C2BC4"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Hughes, L. A., Banks, P.,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Terras, M. M. (2013). Secondary school transition for children with special educational needs: A literature review. </w:t>
      </w:r>
      <w:r w:rsidRPr="00E40B9B">
        <w:rPr>
          <w:rFonts w:ascii="Times New Roman" w:eastAsia="Times New Roman" w:hAnsi="Times New Roman" w:cs="Times New Roman"/>
          <w:i/>
          <w:iCs/>
          <w:sz w:val="24"/>
          <w:szCs w:val="24"/>
        </w:rPr>
        <w:t>Support for Learning</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iCs/>
          <w:sz w:val="24"/>
          <w:szCs w:val="24"/>
        </w:rPr>
        <w:t>28</w:t>
      </w:r>
      <w:r w:rsidRPr="00E40B9B">
        <w:rPr>
          <w:rFonts w:ascii="Times New Roman" w:eastAsia="Times New Roman" w:hAnsi="Times New Roman" w:cs="Times New Roman"/>
          <w:sz w:val="24"/>
          <w:szCs w:val="24"/>
        </w:rPr>
        <w:t>(1), 24-34.</w:t>
      </w:r>
    </w:p>
    <w:p w14:paraId="07E3E041" w14:textId="77777777" w:rsidR="00940379" w:rsidRDefault="001E4B42"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Humphrey, N.,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Ainscow, M. (2006). Transition club: Facilitating learning, participation and psychological adjustment during the transition to secondary school. </w:t>
      </w:r>
      <w:r w:rsidRPr="00E40B9B">
        <w:rPr>
          <w:rFonts w:ascii="Times New Roman" w:eastAsia="Times New Roman" w:hAnsi="Times New Roman" w:cs="Times New Roman"/>
          <w:i/>
          <w:iCs/>
          <w:sz w:val="24"/>
          <w:szCs w:val="24"/>
        </w:rPr>
        <w:t>European Journal of Psychology of Education</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iCs/>
          <w:sz w:val="24"/>
          <w:szCs w:val="24"/>
        </w:rPr>
        <w:t>21</w:t>
      </w:r>
      <w:r w:rsidRPr="00E40B9B">
        <w:rPr>
          <w:rFonts w:ascii="Times New Roman" w:eastAsia="Times New Roman" w:hAnsi="Times New Roman" w:cs="Times New Roman"/>
          <w:sz w:val="24"/>
          <w:szCs w:val="24"/>
        </w:rPr>
        <w:t>(3), 319.</w:t>
      </w:r>
    </w:p>
    <w:p w14:paraId="4C1EC7CC" w14:textId="77777777" w:rsidR="00940379" w:rsidRDefault="00326472"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lastRenderedPageBreak/>
        <w:t xml:space="preserve">Irvin, J. L., &amp; Richardson, T. L. </w:t>
      </w:r>
      <w:r w:rsidRPr="00241920">
        <w:rPr>
          <w:rFonts w:ascii="Times New Roman" w:eastAsia="Times New Roman" w:hAnsi="Times New Roman" w:cs="Times New Roman"/>
          <w:sz w:val="24"/>
          <w:szCs w:val="24"/>
        </w:rPr>
        <w:t>(2002).</w:t>
      </w:r>
      <w:r w:rsidR="00241920" w:rsidRPr="00241920">
        <w:rPr>
          <w:rFonts w:ascii="Times New Roman" w:eastAsia="Times New Roman" w:hAnsi="Times New Roman" w:cs="Times New Roman"/>
          <w:sz w:val="24"/>
          <w:szCs w:val="24"/>
        </w:rPr>
        <w:t xml:space="preserve"> </w:t>
      </w:r>
      <w:r w:rsidRPr="00241920">
        <w:rPr>
          <w:rFonts w:ascii="Times New Roman" w:eastAsia="Times New Roman" w:hAnsi="Times New Roman" w:cs="Times New Roman"/>
          <w:sz w:val="24"/>
          <w:szCs w:val="24"/>
        </w:rPr>
        <w:t>The importance of emotional intelligence during transition into middle school.</w:t>
      </w:r>
      <w:r w:rsidR="00940379" w:rsidRPr="00241920">
        <w:rPr>
          <w:rFonts w:ascii="Times New Roman" w:eastAsia="Times New Roman" w:hAnsi="Times New Roman" w:cs="Times New Roman"/>
          <w:sz w:val="24"/>
          <w:szCs w:val="24"/>
        </w:rPr>
        <w:t xml:space="preserve"> </w:t>
      </w:r>
      <w:r w:rsidRPr="00241920">
        <w:rPr>
          <w:rFonts w:ascii="Times New Roman" w:eastAsia="Times New Roman" w:hAnsi="Times New Roman" w:cs="Times New Roman"/>
          <w:i/>
          <w:iCs/>
          <w:sz w:val="24"/>
          <w:szCs w:val="24"/>
        </w:rPr>
        <w:t>Middle School Journal</w:t>
      </w:r>
      <w:r w:rsidRPr="00241920">
        <w:rPr>
          <w:rFonts w:ascii="Times New Roman" w:eastAsia="Times New Roman" w:hAnsi="Times New Roman" w:cs="Times New Roman"/>
          <w:sz w:val="24"/>
          <w:szCs w:val="24"/>
        </w:rPr>
        <w:t xml:space="preserve">, </w:t>
      </w:r>
      <w:r w:rsidRPr="00241920">
        <w:rPr>
          <w:rFonts w:ascii="Times New Roman" w:eastAsia="Times New Roman" w:hAnsi="Times New Roman" w:cs="Times New Roman"/>
          <w:i/>
          <w:iCs/>
          <w:sz w:val="24"/>
          <w:szCs w:val="24"/>
        </w:rPr>
        <w:t>33</w:t>
      </w:r>
      <w:r w:rsidRPr="00241920">
        <w:rPr>
          <w:rFonts w:ascii="Times New Roman" w:eastAsia="Times New Roman" w:hAnsi="Times New Roman" w:cs="Times New Roman"/>
          <w:sz w:val="24"/>
          <w:szCs w:val="24"/>
        </w:rPr>
        <w:t>(3), 55-58.</w:t>
      </w:r>
      <w:r w:rsidR="009856B1" w:rsidRPr="00241920">
        <w:rPr>
          <w:rFonts w:ascii="Times New Roman" w:eastAsia="Times New Roman" w:hAnsi="Times New Roman" w:cs="Times New Roman"/>
          <w:sz w:val="24"/>
          <w:szCs w:val="24"/>
        </w:rPr>
        <w:t xml:space="preserve"> </w:t>
      </w:r>
      <w:r w:rsidR="008B5111" w:rsidRPr="00241920">
        <w:rPr>
          <w:rFonts w:ascii="Times New Roman" w:eastAsia="Times New Roman" w:hAnsi="Times New Roman" w:cs="Times New Roman"/>
          <w:sz w:val="24"/>
          <w:szCs w:val="24"/>
        </w:rPr>
        <w:t>https://doi.org/10.1080/00940771.2002.11494675</w:t>
      </w:r>
    </w:p>
    <w:p w14:paraId="53E3C110"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Jindal-Snape, D., &amp; Miller, D. J. (2008).</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A challenge of living?</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Understanding the psycho-social processes of the child during primary-secondary transition through resilience and self-esteem theories.</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Educational Psychology Review</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20</w:t>
      </w:r>
      <w:r w:rsidRPr="00E40B9B">
        <w:rPr>
          <w:rFonts w:ascii="Times New Roman" w:eastAsia="Times New Roman" w:hAnsi="Times New Roman" w:cs="Times New Roman"/>
          <w:sz w:val="24"/>
          <w:szCs w:val="24"/>
        </w:rPr>
        <w:t>(3), 217-236.</w:t>
      </w:r>
      <w:r w:rsidR="008B5111">
        <w:rPr>
          <w:rFonts w:ascii="Times New Roman" w:eastAsia="Times New Roman" w:hAnsi="Times New Roman" w:cs="Times New Roman"/>
          <w:sz w:val="24"/>
          <w:szCs w:val="24"/>
        </w:rPr>
        <w:t xml:space="preserve"> </w:t>
      </w:r>
      <w:r w:rsidR="008B5111" w:rsidRPr="008B5111">
        <w:rPr>
          <w:rFonts w:ascii="Times New Roman" w:eastAsia="Times New Roman" w:hAnsi="Times New Roman" w:cs="Times New Roman"/>
          <w:sz w:val="24"/>
          <w:szCs w:val="24"/>
        </w:rPr>
        <w:t>DOI 10.1007/s10648-008-9074-7</w:t>
      </w:r>
    </w:p>
    <w:p w14:paraId="6372687D"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Lucey, H., &amp; </w:t>
      </w:r>
      <w:r w:rsidRPr="008B5111">
        <w:rPr>
          <w:rFonts w:ascii="Times New Roman" w:eastAsia="Times New Roman" w:hAnsi="Times New Roman" w:cs="Times New Roman"/>
          <w:sz w:val="24"/>
          <w:szCs w:val="24"/>
        </w:rPr>
        <w:t xml:space="preserve">Reay, D. (2000). Identities in transition: anxiety and excitement in the move to secondary school. </w:t>
      </w:r>
      <w:r w:rsidRPr="008B5111">
        <w:rPr>
          <w:rFonts w:ascii="Times New Roman" w:eastAsia="Times New Roman" w:hAnsi="Times New Roman" w:cs="Times New Roman"/>
          <w:i/>
          <w:sz w:val="24"/>
          <w:szCs w:val="24"/>
        </w:rPr>
        <w:t>Oxford Review of Education</w:t>
      </w:r>
      <w:r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i/>
          <w:sz w:val="24"/>
          <w:szCs w:val="24"/>
        </w:rPr>
        <w:t>26</w:t>
      </w:r>
      <w:r w:rsidRPr="008B5111">
        <w:rPr>
          <w:rFonts w:ascii="Times New Roman" w:eastAsia="Times New Roman" w:hAnsi="Times New Roman" w:cs="Times New Roman"/>
          <w:sz w:val="24"/>
          <w:szCs w:val="24"/>
        </w:rPr>
        <w:t>(2), 191-205.</w:t>
      </w:r>
      <w:r w:rsidR="008B5111" w:rsidRPr="008B5111">
        <w:rPr>
          <w:rFonts w:ascii="Times New Roman" w:eastAsia="Times New Roman" w:hAnsi="Times New Roman" w:cs="Times New Roman"/>
          <w:sz w:val="24"/>
          <w:szCs w:val="24"/>
        </w:rPr>
        <w:t xml:space="preserve"> </w:t>
      </w:r>
      <w:hyperlink r:id="rId19" w:history="1">
        <w:r w:rsidR="008B5111" w:rsidRPr="008B5111">
          <w:rPr>
            <w:rStyle w:val="Hyperlink"/>
            <w:rFonts w:ascii="Times New Roman" w:hAnsi="Times New Roman" w:cs="Times New Roman"/>
            <w:color w:val="auto"/>
            <w:sz w:val="24"/>
            <w:szCs w:val="24"/>
            <w:u w:val="none"/>
          </w:rPr>
          <w:t>https://doi.org/10.1080/713688522</w:t>
        </w:r>
      </w:hyperlink>
    </w:p>
    <w:p w14:paraId="371F6FE8"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Maltais, C.</w:t>
      </w:r>
      <w:r w:rsidRPr="008B5111">
        <w:rPr>
          <w:rFonts w:ascii="Times New Roman" w:eastAsia="Times New Roman" w:hAnsi="Times New Roman" w:cs="Times New Roman"/>
          <w:sz w:val="24"/>
          <w:szCs w:val="24"/>
        </w:rPr>
        <w:t xml:space="preserve">, Duchesne, S., Ratelle, C. F., &amp; Feng, B. (2015). Attachment to the mother and achievement goal orientations at the beginning of middle school: The mediating role of academic competence and anxiety. </w:t>
      </w:r>
      <w:r w:rsidRPr="008B5111">
        <w:rPr>
          <w:rFonts w:ascii="Times New Roman" w:eastAsia="Times New Roman" w:hAnsi="Times New Roman" w:cs="Times New Roman"/>
          <w:i/>
          <w:sz w:val="24"/>
          <w:szCs w:val="24"/>
        </w:rPr>
        <w:t>Learning and Individual Differences</w:t>
      </w:r>
      <w:r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i/>
          <w:sz w:val="24"/>
          <w:szCs w:val="24"/>
        </w:rPr>
        <w:t>39</w:t>
      </w:r>
      <w:r w:rsidRPr="008B5111">
        <w:rPr>
          <w:rFonts w:ascii="Times New Roman" w:eastAsia="Times New Roman" w:hAnsi="Times New Roman" w:cs="Times New Roman"/>
          <w:sz w:val="24"/>
          <w:szCs w:val="24"/>
        </w:rPr>
        <w:t>, 39-48.</w:t>
      </w:r>
      <w:r w:rsidR="008B5111" w:rsidRPr="008B5111">
        <w:rPr>
          <w:rFonts w:ascii="Times New Roman" w:eastAsia="Times New Roman" w:hAnsi="Times New Roman" w:cs="Times New Roman"/>
          <w:sz w:val="24"/>
          <w:szCs w:val="24"/>
        </w:rPr>
        <w:t xml:space="preserve"> </w:t>
      </w:r>
      <w:hyperlink r:id="rId20" w:tgtFrame="_blank" w:tooltip="Persistent link using digital object identifier" w:history="1">
        <w:r w:rsidR="008B5111" w:rsidRPr="008B5111">
          <w:rPr>
            <w:rStyle w:val="Hyperlink"/>
            <w:rFonts w:ascii="Times New Roman" w:hAnsi="Times New Roman" w:cs="Times New Roman"/>
            <w:color w:val="auto"/>
            <w:sz w:val="24"/>
            <w:szCs w:val="24"/>
            <w:u w:val="none"/>
          </w:rPr>
          <w:t>https://doi.org/10.1016/j.lindif.2015.03.006</w:t>
        </w:r>
      </w:hyperlink>
    </w:p>
    <w:p w14:paraId="4C14F1B8" w14:textId="77777777" w:rsidR="00940379" w:rsidRDefault="001E4B42"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Mellor, D., &amp; Delamont, S. (2</w:t>
      </w:r>
      <w:r w:rsidRPr="008B5111">
        <w:rPr>
          <w:rFonts w:ascii="Times New Roman" w:eastAsia="Times New Roman" w:hAnsi="Times New Roman" w:cs="Times New Roman"/>
          <w:sz w:val="24"/>
          <w:szCs w:val="24"/>
        </w:rPr>
        <w:t>011). Old anticipations, new anxieties?</w:t>
      </w:r>
      <w:r w:rsidR="00940379"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sz w:val="24"/>
          <w:szCs w:val="24"/>
        </w:rPr>
        <w:t>A contemporary perspective on primary to secondary transfer.</w:t>
      </w:r>
      <w:r w:rsidR="00940379"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i/>
          <w:iCs/>
          <w:sz w:val="24"/>
          <w:szCs w:val="24"/>
        </w:rPr>
        <w:t>Cambridge Journal of Education</w:t>
      </w:r>
      <w:r w:rsidRPr="008B5111">
        <w:rPr>
          <w:rFonts w:ascii="Times New Roman" w:eastAsia="Times New Roman" w:hAnsi="Times New Roman" w:cs="Times New Roman"/>
          <w:sz w:val="24"/>
          <w:szCs w:val="24"/>
        </w:rPr>
        <w:t xml:space="preserve">, </w:t>
      </w:r>
      <w:r w:rsidRPr="008B5111">
        <w:rPr>
          <w:rFonts w:ascii="Times New Roman" w:eastAsia="Times New Roman" w:hAnsi="Times New Roman" w:cs="Times New Roman"/>
          <w:i/>
          <w:iCs/>
          <w:sz w:val="24"/>
          <w:szCs w:val="24"/>
        </w:rPr>
        <w:t>41</w:t>
      </w:r>
      <w:r w:rsidRPr="008B5111">
        <w:rPr>
          <w:rFonts w:ascii="Times New Roman" w:eastAsia="Times New Roman" w:hAnsi="Times New Roman" w:cs="Times New Roman"/>
          <w:sz w:val="24"/>
          <w:szCs w:val="24"/>
        </w:rPr>
        <w:t>(3), 331-346.</w:t>
      </w:r>
      <w:r w:rsidR="008B5111" w:rsidRPr="008B5111">
        <w:rPr>
          <w:rFonts w:ascii="Times New Roman" w:eastAsia="Times New Roman" w:hAnsi="Times New Roman" w:cs="Times New Roman"/>
          <w:sz w:val="24"/>
          <w:szCs w:val="24"/>
        </w:rPr>
        <w:t xml:space="preserve"> </w:t>
      </w:r>
      <w:hyperlink r:id="rId21" w:history="1">
        <w:r w:rsidR="008B5111" w:rsidRPr="008B5111">
          <w:rPr>
            <w:rStyle w:val="Hyperlink"/>
            <w:rFonts w:ascii="Times New Roman" w:hAnsi="Times New Roman" w:cs="Times New Roman"/>
            <w:color w:val="auto"/>
            <w:sz w:val="24"/>
            <w:szCs w:val="24"/>
            <w:u w:val="none"/>
          </w:rPr>
          <w:t>https://doi.org/10.1080/0305764X.2011.607154</w:t>
        </w:r>
      </w:hyperlink>
    </w:p>
    <w:p w14:paraId="5A8A02E6"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McGee, C., Ward, R., Gibbons, J., &amp; Harlow, A. (2003).</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 xml:space="preserve">Transition to secondary school: A literature review. A Report to the Ministry of </w:t>
      </w:r>
      <w:r w:rsidR="009078C2" w:rsidRPr="00E40B9B">
        <w:rPr>
          <w:rFonts w:ascii="Times New Roman" w:eastAsia="Times New Roman" w:hAnsi="Times New Roman" w:cs="Times New Roman"/>
          <w:i/>
          <w:sz w:val="24"/>
          <w:szCs w:val="24"/>
        </w:rPr>
        <w:t>Education.</w:t>
      </w:r>
      <w:r w:rsidR="009078C2" w:rsidRPr="00E40B9B">
        <w:rPr>
          <w:rFonts w:ascii="Times New Roman" w:eastAsia="Times New Roman" w:hAnsi="Times New Roman" w:cs="Times New Roman"/>
          <w:sz w:val="24"/>
          <w:szCs w:val="24"/>
        </w:rPr>
        <w:t xml:space="preserve"> New</w:t>
      </w:r>
      <w:r w:rsidR="00940379">
        <w:rPr>
          <w:rFonts w:ascii="Times New Roman" w:eastAsia="Times New Roman" w:hAnsi="Times New Roman" w:cs="Times New Roman"/>
          <w:sz w:val="24"/>
          <w:szCs w:val="24"/>
        </w:rPr>
        <w:t xml:space="preserve"> Zealand: Ministry of Education.</w:t>
      </w:r>
    </w:p>
    <w:p w14:paraId="7B9E1056" w14:textId="77777777" w:rsidR="00940379" w:rsidRDefault="009078C2"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O’Reilly</w:t>
      </w:r>
      <w:r w:rsidR="00595E40" w:rsidRPr="00E40B9B">
        <w:rPr>
          <w:rFonts w:ascii="Times New Roman" w:eastAsia="Times New Roman" w:hAnsi="Times New Roman" w:cs="Times New Roman"/>
          <w:sz w:val="24"/>
          <w:szCs w:val="24"/>
        </w:rPr>
        <w:t xml:space="preserve">, M., &amp; Parker, </w:t>
      </w:r>
      <w:r w:rsidR="00595E40" w:rsidRPr="00D55A9D">
        <w:rPr>
          <w:rFonts w:ascii="Times New Roman" w:eastAsia="Times New Roman" w:hAnsi="Times New Roman" w:cs="Times New Roman"/>
          <w:sz w:val="24"/>
          <w:szCs w:val="24"/>
        </w:rPr>
        <w:t xml:space="preserve">N. (2013). ‘Unsatisfactory Saturation’: a critical exploration of the notion of saturated sample sizes in qualitative research. </w:t>
      </w:r>
      <w:r w:rsidR="00595E40" w:rsidRPr="00D55A9D">
        <w:rPr>
          <w:rFonts w:ascii="Times New Roman" w:eastAsia="Times New Roman" w:hAnsi="Times New Roman" w:cs="Times New Roman"/>
          <w:i/>
          <w:iCs/>
          <w:sz w:val="24"/>
          <w:szCs w:val="24"/>
        </w:rPr>
        <w:t>Qualitative research</w:t>
      </w:r>
      <w:r w:rsidR="00595E40" w:rsidRPr="00D55A9D">
        <w:rPr>
          <w:rFonts w:ascii="Times New Roman" w:eastAsia="Times New Roman" w:hAnsi="Times New Roman" w:cs="Times New Roman"/>
          <w:sz w:val="24"/>
          <w:szCs w:val="24"/>
        </w:rPr>
        <w:t xml:space="preserve">, </w:t>
      </w:r>
      <w:r w:rsidR="00595E40" w:rsidRPr="00D55A9D">
        <w:rPr>
          <w:rFonts w:ascii="Times New Roman" w:eastAsia="Times New Roman" w:hAnsi="Times New Roman" w:cs="Times New Roman"/>
          <w:i/>
          <w:iCs/>
          <w:sz w:val="24"/>
          <w:szCs w:val="24"/>
        </w:rPr>
        <w:t>13</w:t>
      </w:r>
      <w:r w:rsidR="00595E40" w:rsidRPr="00D55A9D">
        <w:rPr>
          <w:rFonts w:ascii="Times New Roman" w:eastAsia="Times New Roman" w:hAnsi="Times New Roman" w:cs="Times New Roman"/>
          <w:sz w:val="24"/>
          <w:szCs w:val="24"/>
        </w:rPr>
        <w:t>(2), 190-197.</w:t>
      </w:r>
      <w:r w:rsidR="00D55A9D" w:rsidRPr="00D55A9D">
        <w:rPr>
          <w:rFonts w:ascii="Times New Roman" w:eastAsia="Times New Roman" w:hAnsi="Times New Roman" w:cs="Times New Roman"/>
          <w:sz w:val="24"/>
          <w:szCs w:val="24"/>
        </w:rPr>
        <w:t xml:space="preserve"> </w:t>
      </w:r>
      <w:hyperlink r:id="rId22" w:history="1">
        <w:r w:rsidR="00D55A9D" w:rsidRPr="00D55A9D">
          <w:rPr>
            <w:rStyle w:val="Hyperlink"/>
            <w:rFonts w:ascii="Times New Roman" w:hAnsi="Times New Roman" w:cs="Times New Roman"/>
            <w:color w:val="auto"/>
            <w:sz w:val="24"/>
            <w:szCs w:val="24"/>
            <w:u w:val="none"/>
          </w:rPr>
          <w:t>https://doi.org/10.1177/1468794112446106</w:t>
        </w:r>
      </w:hyperlink>
    </w:p>
    <w:p w14:paraId="79E5AAD3"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Pratt, S., &amp; </w:t>
      </w:r>
      <w:r w:rsidRPr="00D55A9D">
        <w:rPr>
          <w:rFonts w:ascii="Times New Roman" w:eastAsia="Times New Roman" w:hAnsi="Times New Roman" w:cs="Times New Roman"/>
          <w:sz w:val="24"/>
          <w:szCs w:val="24"/>
        </w:rPr>
        <w:t xml:space="preserve">George, R. (2005).Transferring friendship: girls' and boys' friendships in the transition from primary to secondary </w:t>
      </w:r>
      <w:r w:rsidR="009078C2" w:rsidRPr="00D55A9D">
        <w:rPr>
          <w:rFonts w:ascii="Times New Roman" w:eastAsia="Times New Roman" w:hAnsi="Times New Roman" w:cs="Times New Roman"/>
          <w:sz w:val="24"/>
          <w:szCs w:val="24"/>
        </w:rPr>
        <w:t>school.</w:t>
      </w:r>
      <w:r w:rsidR="009078C2" w:rsidRPr="00D55A9D">
        <w:rPr>
          <w:rFonts w:ascii="Times New Roman" w:eastAsia="Times New Roman" w:hAnsi="Times New Roman" w:cs="Times New Roman"/>
          <w:i/>
          <w:sz w:val="24"/>
          <w:szCs w:val="24"/>
        </w:rPr>
        <w:t xml:space="preserve"> Children</w:t>
      </w:r>
      <w:r w:rsidR="00A832E3">
        <w:rPr>
          <w:rFonts w:ascii="Times New Roman" w:eastAsia="Times New Roman" w:hAnsi="Times New Roman" w:cs="Times New Roman"/>
          <w:i/>
          <w:sz w:val="24"/>
          <w:szCs w:val="24"/>
        </w:rPr>
        <w:t xml:space="preserve"> </w:t>
      </w:r>
      <w:r w:rsidRPr="00D55A9D">
        <w:rPr>
          <w:rFonts w:ascii="Times New Roman" w:eastAsia="Times New Roman" w:hAnsi="Times New Roman" w:cs="Times New Roman"/>
          <w:i/>
          <w:sz w:val="24"/>
          <w:szCs w:val="24"/>
        </w:rPr>
        <w:t>&amp; Society</w:t>
      </w:r>
      <w:r w:rsidRPr="00D55A9D">
        <w:rPr>
          <w:rFonts w:ascii="Times New Roman" w:eastAsia="Times New Roman" w:hAnsi="Times New Roman" w:cs="Times New Roman"/>
          <w:sz w:val="24"/>
          <w:szCs w:val="24"/>
        </w:rPr>
        <w:t xml:space="preserve">, </w:t>
      </w:r>
      <w:r w:rsidRPr="00D55A9D">
        <w:rPr>
          <w:rFonts w:ascii="Times New Roman" w:eastAsia="Times New Roman" w:hAnsi="Times New Roman" w:cs="Times New Roman"/>
          <w:i/>
          <w:sz w:val="24"/>
          <w:szCs w:val="24"/>
        </w:rPr>
        <w:t>19</w:t>
      </w:r>
      <w:r w:rsidRPr="00D55A9D">
        <w:rPr>
          <w:rFonts w:ascii="Times New Roman" w:eastAsia="Times New Roman" w:hAnsi="Times New Roman" w:cs="Times New Roman"/>
          <w:sz w:val="24"/>
          <w:szCs w:val="24"/>
        </w:rPr>
        <w:t>(1), 16-26.</w:t>
      </w:r>
      <w:r w:rsidR="00D55A9D" w:rsidRPr="00D55A9D">
        <w:rPr>
          <w:rFonts w:ascii="Times New Roman" w:eastAsia="Times New Roman" w:hAnsi="Times New Roman" w:cs="Times New Roman"/>
          <w:sz w:val="24"/>
          <w:szCs w:val="24"/>
        </w:rPr>
        <w:t xml:space="preserve"> </w:t>
      </w:r>
      <w:hyperlink r:id="rId23" w:history="1">
        <w:r w:rsidR="00D55A9D" w:rsidRPr="00D55A9D">
          <w:rPr>
            <w:rFonts w:ascii="Times New Roman" w:hAnsi="Times New Roman" w:cs="Times New Roman"/>
            <w:bCs/>
            <w:sz w:val="24"/>
            <w:szCs w:val="24"/>
          </w:rPr>
          <w:t>https://doi.org/10.1002/chi.830</w:t>
        </w:r>
      </w:hyperlink>
    </w:p>
    <w:p w14:paraId="7AD75CF5" w14:textId="77777777" w:rsidR="00D55A9D" w:rsidRDefault="00B14121" w:rsidP="00D55A9D">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Qualter, P., Whiteley, H. E., Hutchinson, J. M., &amp; Pope, D. J. (2007).</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Supporting the development of emotional intelligence competencies to ease the transitio</w:t>
      </w:r>
      <w:r w:rsidRPr="00D55A9D">
        <w:rPr>
          <w:rFonts w:ascii="Times New Roman" w:eastAsia="Times New Roman" w:hAnsi="Times New Roman" w:cs="Times New Roman"/>
          <w:sz w:val="24"/>
          <w:szCs w:val="24"/>
        </w:rPr>
        <w:t xml:space="preserve">n from primary to high </w:t>
      </w:r>
      <w:r w:rsidR="009078C2" w:rsidRPr="00D55A9D">
        <w:rPr>
          <w:rFonts w:ascii="Times New Roman" w:eastAsia="Times New Roman" w:hAnsi="Times New Roman" w:cs="Times New Roman"/>
          <w:sz w:val="24"/>
          <w:szCs w:val="24"/>
        </w:rPr>
        <w:t>school.</w:t>
      </w:r>
      <w:r w:rsidR="009078C2" w:rsidRPr="00D55A9D">
        <w:rPr>
          <w:rFonts w:ascii="Times New Roman" w:eastAsia="Times New Roman" w:hAnsi="Times New Roman" w:cs="Times New Roman"/>
          <w:i/>
          <w:sz w:val="24"/>
          <w:szCs w:val="24"/>
        </w:rPr>
        <w:t xml:space="preserve"> Educational</w:t>
      </w:r>
      <w:r w:rsidRPr="00D55A9D">
        <w:rPr>
          <w:rFonts w:ascii="Times New Roman" w:eastAsia="Times New Roman" w:hAnsi="Times New Roman" w:cs="Times New Roman"/>
          <w:i/>
          <w:sz w:val="24"/>
          <w:szCs w:val="24"/>
        </w:rPr>
        <w:t xml:space="preserve"> Psychology in Practice</w:t>
      </w:r>
      <w:r w:rsidRPr="00D55A9D">
        <w:rPr>
          <w:rFonts w:ascii="Times New Roman" w:eastAsia="Times New Roman" w:hAnsi="Times New Roman" w:cs="Times New Roman"/>
          <w:sz w:val="24"/>
          <w:szCs w:val="24"/>
        </w:rPr>
        <w:t xml:space="preserve">, </w:t>
      </w:r>
      <w:r w:rsidRPr="00D55A9D">
        <w:rPr>
          <w:rFonts w:ascii="Times New Roman" w:eastAsia="Times New Roman" w:hAnsi="Times New Roman" w:cs="Times New Roman"/>
          <w:i/>
          <w:sz w:val="24"/>
          <w:szCs w:val="24"/>
        </w:rPr>
        <w:t>23</w:t>
      </w:r>
      <w:r w:rsidRPr="00D55A9D">
        <w:rPr>
          <w:rFonts w:ascii="Times New Roman" w:eastAsia="Times New Roman" w:hAnsi="Times New Roman" w:cs="Times New Roman"/>
          <w:sz w:val="24"/>
          <w:szCs w:val="24"/>
        </w:rPr>
        <w:t>(1), 79-95.</w:t>
      </w:r>
      <w:r w:rsidR="00D55A9D" w:rsidRPr="00D55A9D">
        <w:rPr>
          <w:rFonts w:ascii="Times New Roman" w:eastAsia="Times New Roman" w:hAnsi="Times New Roman" w:cs="Times New Roman"/>
          <w:sz w:val="24"/>
          <w:szCs w:val="24"/>
        </w:rPr>
        <w:t xml:space="preserve"> </w:t>
      </w:r>
      <w:hyperlink r:id="rId24" w:history="1">
        <w:r w:rsidR="00D55A9D" w:rsidRPr="00D55A9D">
          <w:rPr>
            <w:rStyle w:val="Hyperlink"/>
            <w:rFonts w:ascii="Times New Roman" w:hAnsi="Times New Roman" w:cs="Times New Roman"/>
            <w:color w:val="auto"/>
            <w:sz w:val="24"/>
            <w:szCs w:val="24"/>
            <w:u w:val="none"/>
          </w:rPr>
          <w:t>https://doi.org/10.1080/02667360601154584</w:t>
        </w:r>
      </w:hyperlink>
    </w:p>
    <w:p w14:paraId="33160A08" w14:textId="77777777" w:rsidR="00940379" w:rsidRDefault="00B14121" w:rsidP="00241920">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lastRenderedPageBreak/>
        <w:t xml:space="preserve">Rice, F., Frederickson, </w:t>
      </w:r>
      <w:r w:rsidRPr="00D55A9D">
        <w:rPr>
          <w:rFonts w:ascii="Times New Roman" w:eastAsia="Times New Roman" w:hAnsi="Times New Roman" w:cs="Times New Roman"/>
          <w:sz w:val="24"/>
          <w:szCs w:val="24"/>
        </w:rPr>
        <w:t>N., &amp; Seymour, J. (2011).</w:t>
      </w:r>
      <w:r w:rsidR="00241920">
        <w:rPr>
          <w:rFonts w:ascii="Times New Roman" w:eastAsia="Times New Roman" w:hAnsi="Times New Roman" w:cs="Times New Roman"/>
          <w:sz w:val="24"/>
          <w:szCs w:val="24"/>
        </w:rPr>
        <w:t xml:space="preserve"> </w:t>
      </w:r>
      <w:r w:rsidRPr="00D55A9D">
        <w:rPr>
          <w:rFonts w:ascii="Times New Roman" w:eastAsia="Times New Roman" w:hAnsi="Times New Roman" w:cs="Times New Roman"/>
          <w:sz w:val="24"/>
          <w:szCs w:val="24"/>
        </w:rPr>
        <w:t xml:space="preserve">Assessing pupil concerns about transition to secondary </w:t>
      </w:r>
      <w:r w:rsidR="009078C2" w:rsidRPr="00D55A9D">
        <w:rPr>
          <w:rFonts w:ascii="Times New Roman" w:eastAsia="Times New Roman" w:hAnsi="Times New Roman" w:cs="Times New Roman"/>
          <w:sz w:val="24"/>
          <w:szCs w:val="24"/>
        </w:rPr>
        <w:t xml:space="preserve">school. </w:t>
      </w:r>
      <w:r w:rsidR="009078C2" w:rsidRPr="00D55A9D">
        <w:rPr>
          <w:rFonts w:ascii="Times New Roman" w:eastAsia="Times New Roman" w:hAnsi="Times New Roman" w:cs="Times New Roman"/>
          <w:i/>
          <w:sz w:val="24"/>
          <w:szCs w:val="24"/>
        </w:rPr>
        <w:t>British</w:t>
      </w:r>
      <w:r w:rsidRPr="00D55A9D">
        <w:rPr>
          <w:rFonts w:ascii="Times New Roman" w:eastAsia="Times New Roman" w:hAnsi="Times New Roman" w:cs="Times New Roman"/>
          <w:i/>
          <w:sz w:val="24"/>
          <w:szCs w:val="24"/>
        </w:rPr>
        <w:t xml:space="preserve"> Journal of Educational Psychology</w:t>
      </w:r>
      <w:r w:rsidRPr="00D55A9D">
        <w:rPr>
          <w:rFonts w:ascii="Times New Roman" w:eastAsia="Times New Roman" w:hAnsi="Times New Roman" w:cs="Times New Roman"/>
          <w:sz w:val="24"/>
          <w:szCs w:val="24"/>
        </w:rPr>
        <w:t xml:space="preserve">, </w:t>
      </w:r>
      <w:r w:rsidRPr="00D55A9D">
        <w:rPr>
          <w:rFonts w:ascii="Times New Roman" w:eastAsia="Times New Roman" w:hAnsi="Times New Roman" w:cs="Times New Roman"/>
          <w:i/>
          <w:sz w:val="24"/>
          <w:szCs w:val="24"/>
        </w:rPr>
        <w:t>81</w:t>
      </w:r>
      <w:r w:rsidRPr="00D55A9D">
        <w:rPr>
          <w:rFonts w:ascii="Times New Roman" w:eastAsia="Times New Roman" w:hAnsi="Times New Roman" w:cs="Times New Roman"/>
          <w:sz w:val="24"/>
          <w:szCs w:val="24"/>
        </w:rPr>
        <w:t>(2), 244-263.</w:t>
      </w:r>
      <w:r w:rsidR="00D55A9D" w:rsidRPr="00D55A9D">
        <w:rPr>
          <w:rFonts w:ascii="Times New Roman" w:eastAsia="Times New Roman" w:hAnsi="Times New Roman" w:cs="Times New Roman"/>
          <w:sz w:val="24"/>
          <w:szCs w:val="24"/>
        </w:rPr>
        <w:t xml:space="preserve"> </w:t>
      </w:r>
      <w:hyperlink r:id="rId25" w:history="1">
        <w:r w:rsidR="00D55A9D" w:rsidRPr="00D55A9D">
          <w:rPr>
            <w:rFonts w:ascii="Times New Roman" w:eastAsia="Times New Roman" w:hAnsi="Times New Roman" w:cs="Times New Roman"/>
            <w:bCs/>
            <w:sz w:val="24"/>
            <w:szCs w:val="24"/>
          </w:rPr>
          <w:t>https://doi.org/10.1348/000709910X519333</w:t>
        </w:r>
      </w:hyperlink>
    </w:p>
    <w:p w14:paraId="6F8BA574" w14:textId="77777777" w:rsidR="00940379" w:rsidRDefault="001E4B42"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Riglin, L., Frederickson, N., Shelton, K. H., &amp; Rice, F. (2013).</w:t>
      </w:r>
      <w:r w:rsidR="00D55A9D">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A longitudinal study of psychological functioning and academic attainment at</w:t>
      </w:r>
      <w:r w:rsidRPr="00D55A9D">
        <w:rPr>
          <w:rFonts w:ascii="Times New Roman" w:eastAsia="Times New Roman" w:hAnsi="Times New Roman" w:cs="Times New Roman"/>
          <w:sz w:val="24"/>
          <w:szCs w:val="24"/>
        </w:rPr>
        <w:t xml:space="preserve"> the transition to secondary school.</w:t>
      </w:r>
      <w:r w:rsidR="00940379" w:rsidRPr="00D55A9D">
        <w:rPr>
          <w:rFonts w:ascii="Times New Roman" w:eastAsia="Times New Roman" w:hAnsi="Times New Roman" w:cs="Times New Roman"/>
          <w:sz w:val="24"/>
          <w:szCs w:val="24"/>
        </w:rPr>
        <w:t xml:space="preserve"> </w:t>
      </w:r>
      <w:r w:rsidRPr="00D55A9D">
        <w:rPr>
          <w:rFonts w:ascii="Times New Roman" w:eastAsia="Times New Roman" w:hAnsi="Times New Roman" w:cs="Times New Roman"/>
          <w:i/>
          <w:iCs/>
          <w:sz w:val="24"/>
          <w:szCs w:val="24"/>
        </w:rPr>
        <w:t>Journal of Adolescence</w:t>
      </w:r>
      <w:r w:rsidRPr="00D55A9D">
        <w:rPr>
          <w:rFonts w:ascii="Times New Roman" w:eastAsia="Times New Roman" w:hAnsi="Times New Roman" w:cs="Times New Roman"/>
          <w:sz w:val="24"/>
          <w:szCs w:val="24"/>
        </w:rPr>
        <w:t xml:space="preserve">, </w:t>
      </w:r>
      <w:r w:rsidRPr="00D55A9D">
        <w:rPr>
          <w:rFonts w:ascii="Times New Roman" w:eastAsia="Times New Roman" w:hAnsi="Times New Roman" w:cs="Times New Roman"/>
          <w:i/>
          <w:iCs/>
          <w:sz w:val="24"/>
          <w:szCs w:val="24"/>
        </w:rPr>
        <w:t>36</w:t>
      </w:r>
      <w:r w:rsidRPr="00D55A9D">
        <w:rPr>
          <w:rFonts w:ascii="Times New Roman" w:eastAsia="Times New Roman" w:hAnsi="Times New Roman" w:cs="Times New Roman"/>
          <w:sz w:val="24"/>
          <w:szCs w:val="24"/>
        </w:rPr>
        <w:t>(3), 507-517.</w:t>
      </w:r>
      <w:r w:rsidR="00D55A9D" w:rsidRPr="00D55A9D">
        <w:rPr>
          <w:rFonts w:ascii="Times New Roman" w:eastAsia="Times New Roman" w:hAnsi="Times New Roman" w:cs="Times New Roman"/>
          <w:sz w:val="24"/>
          <w:szCs w:val="24"/>
        </w:rPr>
        <w:t xml:space="preserve"> </w:t>
      </w:r>
      <w:hyperlink r:id="rId26" w:tgtFrame="_blank" w:tooltip="Persistent link using digital object identifier" w:history="1">
        <w:r w:rsidR="00D55A9D" w:rsidRPr="00D55A9D">
          <w:rPr>
            <w:rStyle w:val="Hyperlink"/>
            <w:rFonts w:ascii="Times New Roman" w:hAnsi="Times New Roman" w:cs="Times New Roman"/>
            <w:color w:val="auto"/>
            <w:sz w:val="24"/>
            <w:szCs w:val="24"/>
            <w:u w:val="none"/>
          </w:rPr>
          <w:t>https://doi.org/10.1016/j.adolescence.2013.03.002</w:t>
        </w:r>
      </w:hyperlink>
    </w:p>
    <w:p w14:paraId="5B573718"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Seidman, E., Lambert, </w:t>
      </w:r>
      <w:r w:rsidRPr="00D55A9D">
        <w:rPr>
          <w:rFonts w:ascii="Times New Roman" w:eastAsia="Times New Roman" w:hAnsi="Times New Roman" w:cs="Times New Roman"/>
          <w:sz w:val="24"/>
          <w:szCs w:val="24"/>
        </w:rPr>
        <w:t>L., Allen, L., &amp; Aber, J.L. (2003).</w:t>
      </w:r>
      <w:r w:rsidR="00241920">
        <w:rPr>
          <w:rFonts w:ascii="Times New Roman" w:eastAsia="Times New Roman" w:hAnsi="Times New Roman" w:cs="Times New Roman"/>
          <w:sz w:val="24"/>
          <w:szCs w:val="24"/>
        </w:rPr>
        <w:t xml:space="preserve"> </w:t>
      </w:r>
      <w:r w:rsidRPr="00D55A9D">
        <w:rPr>
          <w:rFonts w:ascii="Times New Roman" w:eastAsia="Times New Roman" w:hAnsi="Times New Roman" w:cs="Times New Roman"/>
          <w:sz w:val="24"/>
          <w:szCs w:val="24"/>
        </w:rPr>
        <w:t xml:space="preserve">Urban adolescents' transition to junior high school and protective family </w:t>
      </w:r>
      <w:r w:rsidR="009078C2" w:rsidRPr="00D55A9D">
        <w:rPr>
          <w:rFonts w:ascii="Times New Roman" w:eastAsia="Times New Roman" w:hAnsi="Times New Roman" w:cs="Times New Roman"/>
          <w:sz w:val="24"/>
          <w:szCs w:val="24"/>
        </w:rPr>
        <w:t xml:space="preserve">transactions. </w:t>
      </w:r>
      <w:r w:rsidR="009078C2" w:rsidRPr="00D55A9D">
        <w:rPr>
          <w:rFonts w:ascii="Times New Roman" w:eastAsia="Times New Roman" w:hAnsi="Times New Roman" w:cs="Times New Roman"/>
          <w:i/>
          <w:sz w:val="24"/>
          <w:szCs w:val="24"/>
        </w:rPr>
        <w:t>Journal</w:t>
      </w:r>
      <w:r w:rsidRPr="00D55A9D">
        <w:rPr>
          <w:rFonts w:ascii="Times New Roman" w:eastAsia="Times New Roman" w:hAnsi="Times New Roman" w:cs="Times New Roman"/>
          <w:i/>
          <w:sz w:val="24"/>
          <w:szCs w:val="24"/>
        </w:rPr>
        <w:t xml:space="preserve"> of Early Adolescence</w:t>
      </w:r>
      <w:r w:rsidRPr="00D55A9D">
        <w:rPr>
          <w:rFonts w:ascii="Times New Roman" w:eastAsia="Times New Roman" w:hAnsi="Times New Roman" w:cs="Times New Roman"/>
          <w:sz w:val="24"/>
          <w:szCs w:val="24"/>
        </w:rPr>
        <w:t xml:space="preserve">, </w:t>
      </w:r>
      <w:r w:rsidRPr="00D55A9D">
        <w:rPr>
          <w:rFonts w:ascii="Times New Roman" w:eastAsia="Times New Roman" w:hAnsi="Times New Roman" w:cs="Times New Roman"/>
          <w:i/>
          <w:sz w:val="24"/>
          <w:szCs w:val="24"/>
        </w:rPr>
        <w:t>23</w:t>
      </w:r>
      <w:r w:rsidRPr="00D55A9D">
        <w:rPr>
          <w:rFonts w:ascii="Times New Roman" w:eastAsia="Times New Roman" w:hAnsi="Times New Roman" w:cs="Times New Roman"/>
          <w:sz w:val="24"/>
          <w:szCs w:val="24"/>
        </w:rPr>
        <w:t>(2), 166-193.</w:t>
      </w:r>
      <w:r w:rsidR="00D55A9D" w:rsidRPr="00D55A9D">
        <w:rPr>
          <w:rFonts w:ascii="Times New Roman" w:eastAsia="Times New Roman" w:hAnsi="Times New Roman" w:cs="Times New Roman"/>
          <w:sz w:val="24"/>
          <w:szCs w:val="24"/>
        </w:rPr>
        <w:t xml:space="preserve"> </w:t>
      </w:r>
      <w:hyperlink r:id="rId27" w:history="1">
        <w:r w:rsidR="00D55A9D" w:rsidRPr="00D55A9D">
          <w:rPr>
            <w:rStyle w:val="Hyperlink"/>
            <w:rFonts w:ascii="Times New Roman" w:hAnsi="Times New Roman" w:cs="Times New Roman"/>
            <w:color w:val="auto"/>
            <w:sz w:val="24"/>
            <w:szCs w:val="24"/>
            <w:u w:val="none"/>
          </w:rPr>
          <w:t>https://doi.org/10.1177/0272431603023002003</w:t>
        </w:r>
      </w:hyperlink>
    </w:p>
    <w:p w14:paraId="3BE9798C"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highlight w:val="white"/>
        </w:rPr>
        <w:t>Stadler, C., Feifel, J., Rohrmann, S., Vermeiren, R., &amp;</w:t>
      </w:r>
      <w:r w:rsidR="00940379">
        <w:rPr>
          <w:rFonts w:ascii="Times New Roman" w:eastAsia="Times New Roman" w:hAnsi="Times New Roman" w:cs="Times New Roman"/>
          <w:sz w:val="24"/>
          <w:szCs w:val="24"/>
          <w:highlight w:val="white"/>
        </w:rPr>
        <w:t xml:space="preserve"> </w:t>
      </w:r>
      <w:r w:rsidRPr="00E40B9B">
        <w:rPr>
          <w:rFonts w:ascii="Times New Roman" w:eastAsia="Times New Roman" w:hAnsi="Times New Roman" w:cs="Times New Roman"/>
          <w:sz w:val="24"/>
          <w:szCs w:val="24"/>
          <w:highlight w:val="white"/>
        </w:rPr>
        <w:t xml:space="preserve">Poustka, F. (2010). Peer-victimization and mental health problems in adolescents: are parental and school support protective? </w:t>
      </w:r>
      <w:r w:rsidRPr="00E40B9B">
        <w:rPr>
          <w:rFonts w:ascii="Times New Roman" w:eastAsia="Times New Roman" w:hAnsi="Times New Roman" w:cs="Times New Roman"/>
          <w:i/>
          <w:sz w:val="24"/>
          <w:szCs w:val="24"/>
          <w:highlight w:val="white"/>
        </w:rPr>
        <w:t>Child Psychiatry &amp; Human Development</w:t>
      </w:r>
      <w:r w:rsidRPr="00E40B9B">
        <w:rPr>
          <w:rFonts w:ascii="Times New Roman" w:eastAsia="Times New Roman" w:hAnsi="Times New Roman" w:cs="Times New Roman"/>
          <w:sz w:val="24"/>
          <w:szCs w:val="24"/>
          <w:highlight w:val="white"/>
        </w:rPr>
        <w:t xml:space="preserve">, </w:t>
      </w:r>
      <w:r w:rsidRPr="00E40B9B">
        <w:rPr>
          <w:rFonts w:ascii="Times New Roman" w:eastAsia="Times New Roman" w:hAnsi="Times New Roman" w:cs="Times New Roman"/>
          <w:i/>
          <w:sz w:val="24"/>
          <w:szCs w:val="24"/>
          <w:highlight w:val="white"/>
        </w:rPr>
        <w:t>41(4),</w:t>
      </w:r>
      <w:r w:rsidRPr="00E40B9B">
        <w:rPr>
          <w:rFonts w:ascii="Times New Roman" w:eastAsia="Times New Roman" w:hAnsi="Times New Roman" w:cs="Times New Roman"/>
          <w:sz w:val="24"/>
          <w:szCs w:val="24"/>
          <w:highlight w:val="white"/>
        </w:rPr>
        <w:t xml:space="preserve"> 371-386.</w:t>
      </w:r>
      <w:r w:rsidR="00D55A9D">
        <w:rPr>
          <w:rFonts w:ascii="Times New Roman" w:eastAsia="Times New Roman" w:hAnsi="Times New Roman" w:cs="Times New Roman"/>
          <w:sz w:val="24"/>
          <w:szCs w:val="24"/>
        </w:rPr>
        <w:t xml:space="preserve"> </w:t>
      </w:r>
      <w:r w:rsidR="00D55A9D" w:rsidRPr="00D55A9D">
        <w:rPr>
          <w:rFonts w:ascii="Times New Roman" w:eastAsia="Times New Roman" w:hAnsi="Times New Roman" w:cs="Times New Roman"/>
          <w:sz w:val="24"/>
          <w:szCs w:val="24"/>
        </w:rPr>
        <w:t>DOI 10.1007/s10578-010-0174-5</w:t>
      </w:r>
    </w:p>
    <w:p w14:paraId="06E8C3EF" w14:textId="77777777" w:rsidR="00940379" w:rsidRDefault="00DC0C6A" w:rsidP="00940379">
      <w:pPr>
        <w:spacing w:after="240" w:line="360" w:lineRule="auto"/>
        <w:ind w:left="720" w:hanging="720"/>
        <w:rPr>
          <w:rFonts w:ascii="Times New Roman" w:eastAsia="Times New Roman" w:hAnsi="Times New Roman" w:cs="Times New Roman"/>
          <w:sz w:val="24"/>
          <w:szCs w:val="24"/>
        </w:rPr>
      </w:pPr>
      <w:r w:rsidRPr="00E40B9B">
        <w:rPr>
          <w:rStyle w:val="hlfld-contribauthor"/>
          <w:rFonts w:ascii="Times New Roman" w:hAnsi="Times New Roman" w:cs="Times New Roman"/>
          <w:sz w:val="24"/>
          <w:szCs w:val="24"/>
        </w:rPr>
        <w:t xml:space="preserve">Stradling, </w:t>
      </w:r>
      <w:r w:rsidRPr="00E40B9B">
        <w:rPr>
          <w:rStyle w:val="nlmgiven-names"/>
          <w:rFonts w:ascii="Times New Roman" w:hAnsi="Times New Roman" w:cs="Times New Roman"/>
          <w:sz w:val="24"/>
          <w:szCs w:val="24"/>
        </w:rPr>
        <w:t>R.</w:t>
      </w:r>
      <w:r w:rsidR="00EC2BC8">
        <w:rPr>
          <w:rStyle w:val="nlmgiven-names"/>
          <w:rFonts w:ascii="Times New Roman" w:hAnsi="Times New Roman" w:cs="Times New Roman"/>
          <w:sz w:val="24"/>
          <w:szCs w:val="24"/>
        </w:rPr>
        <w:t xml:space="preserve"> </w:t>
      </w:r>
      <w:r w:rsidRPr="00E40B9B">
        <w:rPr>
          <w:rFonts w:ascii="Times New Roman" w:hAnsi="Times New Roman" w:cs="Times New Roman"/>
          <w:sz w:val="24"/>
          <w:szCs w:val="24"/>
        </w:rPr>
        <w:t>&amp;</w:t>
      </w:r>
      <w:r w:rsidR="00EC2BC8">
        <w:rPr>
          <w:rFonts w:ascii="Times New Roman" w:hAnsi="Times New Roman" w:cs="Times New Roman"/>
          <w:sz w:val="24"/>
          <w:szCs w:val="24"/>
        </w:rPr>
        <w:t xml:space="preserve"> </w:t>
      </w:r>
      <w:r w:rsidRPr="00E40B9B">
        <w:rPr>
          <w:rStyle w:val="hlfld-contribauthor"/>
          <w:rFonts w:ascii="Times New Roman" w:hAnsi="Times New Roman" w:cs="Times New Roman"/>
          <w:sz w:val="24"/>
          <w:szCs w:val="24"/>
        </w:rPr>
        <w:t xml:space="preserve">McNeil, </w:t>
      </w:r>
      <w:r w:rsidRPr="00E40B9B">
        <w:rPr>
          <w:rStyle w:val="nlmgiven-names"/>
          <w:rFonts w:ascii="Times New Roman" w:hAnsi="Times New Roman" w:cs="Times New Roman"/>
          <w:sz w:val="24"/>
          <w:szCs w:val="24"/>
        </w:rPr>
        <w:t>M.</w:t>
      </w:r>
      <w:r w:rsidRPr="00E40B9B">
        <w:rPr>
          <w:rFonts w:ascii="Times New Roman" w:hAnsi="Times New Roman" w:cs="Times New Roman"/>
          <w:sz w:val="24"/>
          <w:szCs w:val="24"/>
        </w:rPr>
        <w:t xml:space="preserve">  (</w:t>
      </w:r>
      <w:r w:rsidRPr="00E40B9B">
        <w:rPr>
          <w:rStyle w:val="nlmyear"/>
          <w:rFonts w:ascii="Times New Roman" w:hAnsi="Times New Roman" w:cs="Times New Roman"/>
          <w:sz w:val="24"/>
          <w:szCs w:val="24"/>
        </w:rPr>
        <w:t>2000)</w:t>
      </w:r>
      <w:r w:rsidRPr="00E40B9B">
        <w:rPr>
          <w:rFonts w:ascii="Times New Roman" w:hAnsi="Times New Roman" w:cs="Times New Roman"/>
          <w:sz w:val="24"/>
          <w:szCs w:val="24"/>
        </w:rPr>
        <w:t xml:space="preserve">. </w:t>
      </w:r>
      <w:r w:rsidRPr="00E40B9B">
        <w:rPr>
          <w:rFonts w:ascii="Times New Roman" w:hAnsi="Times New Roman" w:cs="Times New Roman"/>
          <w:i/>
          <w:iCs/>
          <w:sz w:val="24"/>
          <w:szCs w:val="24"/>
        </w:rPr>
        <w:t>Moving on: The emotional well-being of young people in transition from primary to secondary school</w:t>
      </w:r>
      <w:r w:rsidRPr="00E40B9B">
        <w:rPr>
          <w:rFonts w:ascii="Times New Roman" w:hAnsi="Times New Roman" w:cs="Times New Roman"/>
          <w:sz w:val="24"/>
          <w:szCs w:val="24"/>
        </w:rPr>
        <w:t xml:space="preserve">. </w:t>
      </w:r>
      <w:r w:rsidRPr="00E40B9B">
        <w:rPr>
          <w:rStyle w:val="nlmseries"/>
          <w:rFonts w:ascii="Times New Roman" w:hAnsi="Times New Roman" w:cs="Times New Roman"/>
          <w:sz w:val="24"/>
          <w:szCs w:val="24"/>
        </w:rPr>
        <w:t>Highland Health Board of Scotland</w:t>
      </w:r>
      <w:r w:rsidR="00940379">
        <w:rPr>
          <w:rStyle w:val="nlmseries"/>
          <w:rFonts w:ascii="Times New Roman" w:hAnsi="Times New Roman" w:cs="Times New Roman"/>
          <w:sz w:val="24"/>
          <w:szCs w:val="24"/>
        </w:rPr>
        <w:t xml:space="preserve"> </w:t>
      </w:r>
      <w:r w:rsidRPr="00E40B9B">
        <w:rPr>
          <w:rStyle w:val="nlmpublisher-loc"/>
          <w:rFonts w:ascii="Times New Roman" w:hAnsi="Times New Roman" w:cs="Times New Roman"/>
          <w:sz w:val="24"/>
          <w:szCs w:val="24"/>
        </w:rPr>
        <w:t>Inverness</w:t>
      </w:r>
      <w:r w:rsidRPr="00E40B9B">
        <w:rPr>
          <w:rFonts w:ascii="Times New Roman" w:hAnsi="Times New Roman" w:cs="Times New Roman"/>
          <w:sz w:val="24"/>
          <w:szCs w:val="24"/>
        </w:rPr>
        <w:t xml:space="preserve">: </w:t>
      </w:r>
      <w:r w:rsidRPr="00E40B9B">
        <w:rPr>
          <w:rStyle w:val="nlmpublisher-name"/>
          <w:rFonts w:ascii="Times New Roman" w:hAnsi="Times New Roman" w:cs="Times New Roman"/>
          <w:sz w:val="24"/>
          <w:szCs w:val="24"/>
        </w:rPr>
        <w:t>Highland Health Board</w:t>
      </w:r>
      <w:r w:rsidRPr="00E40B9B">
        <w:rPr>
          <w:rFonts w:ascii="Times New Roman" w:hAnsi="Times New Roman" w:cs="Times New Roman"/>
          <w:sz w:val="24"/>
          <w:szCs w:val="24"/>
        </w:rPr>
        <w:t>.</w:t>
      </w:r>
    </w:p>
    <w:p w14:paraId="2AB153A9" w14:textId="77777777" w:rsidR="00940379" w:rsidRPr="00145AA1" w:rsidRDefault="00B14121" w:rsidP="00145AA1">
      <w:pPr>
        <w:spacing w:after="360"/>
        <w:rPr>
          <w:rFonts w:ascii="Open Sans" w:eastAsia="Times New Roman" w:hAnsi="Open Sans" w:cs="Arial"/>
          <w:color w:val="767676"/>
          <w:sz w:val="21"/>
          <w:szCs w:val="21"/>
        </w:rPr>
      </w:pPr>
      <w:r w:rsidRPr="00E40B9B">
        <w:rPr>
          <w:rFonts w:ascii="Times New Roman" w:eastAsia="Times New Roman" w:hAnsi="Times New Roman" w:cs="Times New Roman"/>
          <w:sz w:val="24"/>
          <w:szCs w:val="24"/>
        </w:rPr>
        <w:t>Symonds, J</w:t>
      </w:r>
      <w:r w:rsidRPr="00145AA1">
        <w:rPr>
          <w:rFonts w:ascii="Times New Roman" w:eastAsia="Times New Roman" w:hAnsi="Times New Roman" w:cs="Times New Roman"/>
          <w:sz w:val="24"/>
          <w:szCs w:val="24"/>
        </w:rPr>
        <w:t xml:space="preserve">. E., &amp; Galton, M. (2014).Moving to the next school at age 10–14 years: An international review of psychological development at school </w:t>
      </w:r>
      <w:r w:rsidR="009078C2" w:rsidRPr="00145AA1">
        <w:rPr>
          <w:rFonts w:ascii="Times New Roman" w:eastAsia="Times New Roman" w:hAnsi="Times New Roman" w:cs="Times New Roman"/>
          <w:sz w:val="24"/>
          <w:szCs w:val="24"/>
        </w:rPr>
        <w:t xml:space="preserve">transition. </w:t>
      </w:r>
      <w:r w:rsidR="009078C2" w:rsidRPr="00145AA1">
        <w:rPr>
          <w:rFonts w:ascii="Times New Roman" w:eastAsia="Times New Roman" w:hAnsi="Times New Roman" w:cs="Times New Roman"/>
          <w:i/>
          <w:sz w:val="24"/>
          <w:szCs w:val="24"/>
        </w:rPr>
        <w:t>Review</w:t>
      </w:r>
      <w:r w:rsidRPr="00145AA1">
        <w:rPr>
          <w:rFonts w:ascii="Times New Roman" w:eastAsia="Times New Roman" w:hAnsi="Times New Roman" w:cs="Times New Roman"/>
          <w:i/>
          <w:sz w:val="24"/>
          <w:szCs w:val="24"/>
        </w:rPr>
        <w:t xml:space="preserve"> of Education</w:t>
      </w:r>
      <w:r w:rsidRPr="00145AA1">
        <w:rPr>
          <w:rFonts w:ascii="Times New Roman" w:eastAsia="Times New Roman" w:hAnsi="Times New Roman" w:cs="Times New Roman"/>
          <w:sz w:val="24"/>
          <w:szCs w:val="24"/>
        </w:rPr>
        <w:t xml:space="preserve">, </w:t>
      </w:r>
      <w:r w:rsidRPr="00145AA1">
        <w:rPr>
          <w:rFonts w:ascii="Times New Roman" w:eastAsia="Times New Roman" w:hAnsi="Times New Roman" w:cs="Times New Roman"/>
          <w:i/>
          <w:sz w:val="24"/>
          <w:szCs w:val="24"/>
        </w:rPr>
        <w:t>2</w:t>
      </w:r>
      <w:r w:rsidRPr="00145AA1">
        <w:rPr>
          <w:rFonts w:ascii="Times New Roman" w:eastAsia="Times New Roman" w:hAnsi="Times New Roman" w:cs="Times New Roman"/>
          <w:sz w:val="24"/>
          <w:szCs w:val="24"/>
        </w:rPr>
        <w:t>(1), 1-27.</w:t>
      </w:r>
      <w:r w:rsidR="00145AA1" w:rsidRPr="00145AA1">
        <w:rPr>
          <w:rFonts w:ascii="Times New Roman" w:eastAsia="Times New Roman" w:hAnsi="Times New Roman" w:cs="Times New Roman"/>
          <w:sz w:val="24"/>
          <w:szCs w:val="24"/>
        </w:rPr>
        <w:t xml:space="preserve"> </w:t>
      </w:r>
      <w:hyperlink r:id="rId28" w:history="1">
        <w:r w:rsidR="00145AA1" w:rsidRPr="00145AA1">
          <w:rPr>
            <w:rFonts w:ascii="Times New Roman" w:eastAsia="Times New Roman" w:hAnsi="Times New Roman" w:cs="Times New Roman"/>
            <w:bCs/>
            <w:sz w:val="24"/>
            <w:szCs w:val="24"/>
          </w:rPr>
          <w:t>https://doi.org/10.1002/rev3.3021</w:t>
        </w:r>
      </w:hyperlink>
    </w:p>
    <w:p w14:paraId="6FE337D5" w14:textId="77777777" w:rsidR="00145AA1" w:rsidRDefault="00B14121" w:rsidP="00145AA1">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Tobbell, J., &amp; O’Donnell, </w:t>
      </w:r>
      <w:r w:rsidRPr="00145AA1">
        <w:rPr>
          <w:rFonts w:ascii="Times New Roman" w:eastAsia="Times New Roman" w:hAnsi="Times New Roman" w:cs="Times New Roman"/>
          <w:sz w:val="24"/>
          <w:szCs w:val="24"/>
        </w:rPr>
        <w:t xml:space="preserve">V. L. (2013). Transition to postgraduate study: postgraduate ecological systems and identity. </w:t>
      </w:r>
      <w:r w:rsidRPr="00145AA1">
        <w:rPr>
          <w:rFonts w:ascii="Times New Roman" w:eastAsia="Times New Roman" w:hAnsi="Times New Roman" w:cs="Times New Roman"/>
          <w:i/>
          <w:sz w:val="24"/>
          <w:szCs w:val="24"/>
        </w:rPr>
        <w:t>Cambridge Journal of Education</w:t>
      </w:r>
      <w:r w:rsidRPr="00145AA1">
        <w:rPr>
          <w:rFonts w:ascii="Times New Roman" w:eastAsia="Times New Roman" w:hAnsi="Times New Roman" w:cs="Times New Roman"/>
          <w:sz w:val="24"/>
          <w:szCs w:val="24"/>
        </w:rPr>
        <w:t xml:space="preserve">, </w:t>
      </w:r>
      <w:r w:rsidRPr="00145AA1">
        <w:rPr>
          <w:rFonts w:ascii="Times New Roman" w:eastAsia="Times New Roman" w:hAnsi="Times New Roman" w:cs="Times New Roman"/>
          <w:i/>
          <w:sz w:val="24"/>
          <w:szCs w:val="24"/>
        </w:rPr>
        <w:t>43</w:t>
      </w:r>
      <w:r w:rsidRPr="00145AA1">
        <w:rPr>
          <w:rFonts w:ascii="Times New Roman" w:eastAsia="Times New Roman" w:hAnsi="Times New Roman" w:cs="Times New Roman"/>
          <w:sz w:val="24"/>
          <w:szCs w:val="24"/>
        </w:rPr>
        <w:t>(1), 123-138.</w:t>
      </w:r>
      <w:r w:rsidR="00145AA1" w:rsidRPr="00145AA1">
        <w:rPr>
          <w:rFonts w:ascii="Times New Roman" w:eastAsia="Times New Roman" w:hAnsi="Times New Roman" w:cs="Times New Roman"/>
          <w:sz w:val="24"/>
          <w:szCs w:val="24"/>
        </w:rPr>
        <w:t xml:space="preserve"> </w:t>
      </w:r>
      <w:hyperlink r:id="rId29" w:history="1">
        <w:r w:rsidR="00145AA1" w:rsidRPr="00145AA1">
          <w:rPr>
            <w:rStyle w:val="Hyperlink"/>
            <w:rFonts w:ascii="Times New Roman" w:hAnsi="Times New Roman" w:cs="Times New Roman"/>
            <w:color w:val="auto"/>
            <w:sz w:val="24"/>
            <w:szCs w:val="24"/>
            <w:u w:val="none"/>
          </w:rPr>
          <w:t>https://doi.org/10.1080/0305764X.2012.749215</w:t>
        </w:r>
      </w:hyperlink>
      <w:r w:rsidR="00145AA1">
        <w:rPr>
          <w:rFonts w:ascii="Open Sans" w:hAnsi="Open Sans" w:cs="Arial"/>
          <w:color w:val="333333"/>
        </w:rPr>
        <w:t xml:space="preserve"> </w:t>
      </w:r>
    </w:p>
    <w:p w14:paraId="7AE1E47B"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Vaz, S., Parsons, R., Falkmer, T., Passmore, A. E., &amp;</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 xml:space="preserve">Falkmer, M. (2014).The impact of personal background and school contextual factors on academic competence and mental health </w:t>
      </w:r>
      <w:r w:rsidRPr="00145AA1">
        <w:rPr>
          <w:rFonts w:ascii="Times New Roman" w:eastAsia="Times New Roman" w:hAnsi="Times New Roman" w:cs="Times New Roman"/>
          <w:sz w:val="24"/>
          <w:szCs w:val="24"/>
        </w:rPr>
        <w:t>functioning across the primary-secondary school transition.</w:t>
      </w:r>
      <w:r w:rsidR="00940379" w:rsidRPr="00145AA1">
        <w:rPr>
          <w:rFonts w:ascii="Times New Roman" w:eastAsia="Times New Roman" w:hAnsi="Times New Roman" w:cs="Times New Roman"/>
          <w:sz w:val="24"/>
          <w:szCs w:val="24"/>
        </w:rPr>
        <w:t xml:space="preserve"> </w:t>
      </w:r>
      <w:r w:rsidR="00241920">
        <w:rPr>
          <w:rFonts w:ascii="Times New Roman" w:eastAsia="Times New Roman" w:hAnsi="Times New Roman" w:cs="Times New Roman"/>
          <w:i/>
          <w:sz w:val="24"/>
          <w:szCs w:val="24"/>
        </w:rPr>
        <w:t>PloS O</w:t>
      </w:r>
      <w:r w:rsidRPr="00145AA1">
        <w:rPr>
          <w:rFonts w:ascii="Times New Roman" w:eastAsia="Times New Roman" w:hAnsi="Times New Roman" w:cs="Times New Roman"/>
          <w:i/>
          <w:sz w:val="24"/>
          <w:szCs w:val="24"/>
        </w:rPr>
        <w:t>ne</w:t>
      </w:r>
      <w:r w:rsidRPr="00145AA1">
        <w:rPr>
          <w:rFonts w:ascii="Times New Roman" w:eastAsia="Times New Roman" w:hAnsi="Times New Roman" w:cs="Times New Roman"/>
          <w:sz w:val="24"/>
          <w:szCs w:val="24"/>
        </w:rPr>
        <w:t xml:space="preserve">, </w:t>
      </w:r>
      <w:r w:rsidRPr="00145AA1">
        <w:rPr>
          <w:rFonts w:ascii="Times New Roman" w:eastAsia="Times New Roman" w:hAnsi="Times New Roman" w:cs="Times New Roman"/>
          <w:i/>
          <w:sz w:val="24"/>
          <w:szCs w:val="24"/>
        </w:rPr>
        <w:t>9</w:t>
      </w:r>
      <w:r w:rsidRPr="00145AA1">
        <w:rPr>
          <w:rFonts w:ascii="Times New Roman" w:eastAsia="Times New Roman" w:hAnsi="Times New Roman" w:cs="Times New Roman"/>
          <w:sz w:val="24"/>
          <w:szCs w:val="24"/>
        </w:rPr>
        <w:t>(3), e89874.</w:t>
      </w:r>
      <w:r w:rsidR="00145AA1" w:rsidRPr="00145AA1">
        <w:rPr>
          <w:rFonts w:ascii="Times New Roman" w:eastAsia="Times New Roman" w:hAnsi="Times New Roman" w:cs="Times New Roman"/>
          <w:sz w:val="24"/>
          <w:szCs w:val="24"/>
        </w:rPr>
        <w:t xml:space="preserve"> </w:t>
      </w:r>
      <w:hyperlink r:id="rId30" w:history="1">
        <w:r w:rsidR="00145AA1" w:rsidRPr="00145AA1">
          <w:rPr>
            <w:rFonts w:ascii="Times New Roman" w:hAnsi="Times New Roman" w:cs="Times New Roman"/>
            <w:sz w:val="24"/>
            <w:szCs w:val="24"/>
          </w:rPr>
          <w:t>https://doi.org/10.1371/journal.pone.0089874</w:t>
        </w:r>
      </w:hyperlink>
    </w:p>
    <w:p w14:paraId="4707377F" w14:textId="77777777" w:rsidR="00241920" w:rsidRDefault="009078C2" w:rsidP="00241920">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Vostanis, P., Humphrey, N., Fitzgerald, N., Deighton, J., &amp;</w:t>
      </w:r>
      <w:r w:rsidR="00EC2BC8">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Wolpert, M. (2013).</w:t>
      </w:r>
      <w:r w:rsidR="00940379">
        <w:rPr>
          <w:rFonts w:ascii="Times New Roman" w:eastAsia="Times New Roman" w:hAnsi="Times New Roman" w:cs="Times New Roman"/>
          <w:sz w:val="24"/>
          <w:szCs w:val="24"/>
        </w:rPr>
        <w:t xml:space="preserve"> </w:t>
      </w:r>
      <w:r w:rsidR="00B14121" w:rsidRPr="00E40B9B">
        <w:rPr>
          <w:rFonts w:ascii="Times New Roman" w:eastAsia="Times New Roman" w:hAnsi="Times New Roman" w:cs="Times New Roman"/>
          <w:sz w:val="24"/>
          <w:szCs w:val="24"/>
        </w:rPr>
        <w:t xml:space="preserve">How do schools promote emotional well‐being among their pupils? Findings from a national scoping survey of mental health provision in English </w:t>
      </w:r>
      <w:r w:rsidRPr="00E40B9B">
        <w:rPr>
          <w:rFonts w:ascii="Times New Roman" w:eastAsia="Times New Roman" w:hAnsi="Times New Roman" w:cs="Times New Roman"/>
          <w:sz w:val="24"/>
          <w:szCs w:val="24"/>
        </w:rPr>
        <w:t>schools.</w:t>
      </w:r>
      <w:r w:rsidR="00940379">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Child</w:t>
      </w:r>
      <w:r w:rsidR="00B14121" w:rsidRPr="00E40B9B">
        <w:rPr>
          <w:rFonts w:ascii="Times New Roman" w:eastAsia="Times New Roman" w:hAnsi="Times New Roman" w:cs="Times New Roman"/>
          <w:i/>
          <w:sz w:val="24"/>
          <w:szCs w:val="24"/>
        </w:rPr>
        <w:t xml:space="preserve"> and Adolescent Mental Health</w:t>
      </w:r>
      <w:r w:rsidR="00B14121" w:rsidRPr="00E40B9B">
        <w:rPr>
          <w:rFonts w:ascii="Times New Roman" w:eastAsia="Times New Roman" w:hAnsi="Times New Roman" w:cs="Times New Roman"/>
          <w:sz w:val="24"/>
          <w:szCs w:val="24"/>
        </w:rPr>
        <w:t xml:space="preserve">, </w:t>
      </w:r>
      <w:r w:rsidR="00B14121" w:rsidRPr="00E40B9B">
        <w:rPr>
          <w:rFonts w:ascii="Times New Roman" w:eastAsia="Times New Roman" w:hAnsi="Times New Roman" w:cs="Times New Roman"/>
          <w:i/>
          <w:sz w:val="24"/>
          <w:szCs w:val="24"/>
        </w:rPr>
        <w:t>18</w:t>
      </w:r>
      <w:r w:rsidR="00B14121" w:rsidRPr="00E40B9B">
        <w:rPr>
          <w:rFonts w:ascii="Times New Roman" w:eastAsia="Times New Roman" w:hAnsi="Times New Roman" w:cs="Times New Roman"/>
          <w:sz w:val="24"/>
          <w:szCs w:val="24"/>
        </w:rPr>
        <w:t>(3), 151-157.</w:t>
      </w:r>
      <w:r w:rsidR="00145AA1" w:rsidRPr="00145AA1">
        <w:rPr>
          <w:rFonts w:ascii="Open Sans" w:hAnsi="Open Sans" w:cs="Arial"/>
          <w:color w:val="767676"/>
          <w:sz w:val="21"/>
          <w:szCs w:val="21"/>
        </w:rPr>
        <w:t xml:space="preserve"> </w:t>
      </w:r>
      <w:hyperlink r:id="rId31" w:history="1">
        <w:r w:rsidR="00145AA1" w:rsidRPr="00145AA1">
          <w:rPr>
            <w:rFonts w:ascii="Times New Roman" w:hAnsi="Times New Roman" w:cs="Times New Roman"/>
            <w:bCs/>
            <w:sz w:val="24"/>
            <w:szCs w:val="24"/>
          </w:rPr>
          <w:t>https://doi.org/10.1111/j.1475-3588.2012.00677.x</w:t>
        </w:r>
      </w:hyperlink>
    </w:p>
    <w:p w14:paraId="7AE8E3DE" w14:textId="77777777" w:rsidR="00940379" w:rsidRPr="00241920" w:rsidRDefault="00B14121" w:rsidP="00241920">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lastRenderedPageBreak/>
        <w:t xml:space="preserve">Weller, S. (2007). ‘Sticking with your Mates?’ Children's Friendship Trajectories during the Transition from Primary to Secondary </w:t>
      </w:r>
      <w:r w:rsidR="009078C2" w:rsidRPr="00E40B9B">
        <w:rPr>
          <w:rFonts w:ascii="Times New Roman" w:eastAsia="Times New Roman" w:hAnsi="Times New Roman" w:cs="Times New Roman"/>
          <w:sz w:val="24"/>
          <w:szCs w:val="24"/>
        </w:rPr>
        <w:t>School.</w:t>
      </w:r>
      <w:r w:rsidR="00940379">
        <w:rPr>
          <w:rFonts w:ascii="Times New Roman" w:eastAsia="Times New Roman" w:hAnsi="Times New Roman" w:cs="Times New Roman"/>
          <w:sz w:val="24"/>
          <w:szCs w:val="24"/>
        </w:rPr>
        <w:t xml:space="preserve"> </w:t>
      </w:r>
      <w:r w:rsidR="009078C2" w:rsidRPr="00E40B9B">
        <w:rPr>
          <w:rFonts w:ascii="Times New Roman" w:eastAsia="Times New Roman" w:hAnsi="Times New Roman" w:cs="Times New Roman"/>
          <w:i/>
          <w:sz w:val="24"/>
          <w:szCs w:val="24"/>
        </w:rPr>
        <w:t>Children</w:t>
      </w:r>
      <w:r w:rsidR="00940379">
        <w:rPr>
          <w:rFonts w:ascii="Times New Roman" w:eastAsia="Times New Roman" w:hAnsi="Times New Roman" w:cs="Times New Roman"/>
          <w:i/>
          <w:sz w:val="24"/>
          <w:szCs w:val="24"/>
        </w:rPr>
        <w:t xml:space="preserve"> </w:t>
      </w:r>
      <w:r w:rsidRPr="00E40B9B">
        <w:rPr>
          <w:rFonts w:ascii="Times New Roman" w:eastAsia="Times New Roman" w:hAnsi="Times New Roman" w:cs="Times New Roman"/>
          <w:i/>
          <w:sz w:val="24"/>
          <w:szCs w:val="24"/>
        </w:rPr>
        <w:t>&amp; Society</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21</w:t>
      </w:r>
      <w:r w:rsidRPr="00E40B9B">
        <w:rPr>
          <w:rFonts w:ascii="Times New Roman" w:eastAsia="Times New Roman" w:hAnsi="Times New Roman" w:cs="Times New Roman"/>
          <w:sz w:val="24"/>
          <w:szCs w:val="24"/>
        </w:rPr>
        <w:t>(5), 339-351.</w:t>
      </w:r>
      <w:r w:rsidR="00145AA1" w:rsidRPr="00145AA1">
        <w:rPr>
          <w:rFonts w:ascii="Open Sans" w:hAnsi="Open Sans" w:cs="Arial"/>
          <w:color w:val="767676"/>
          <w:sz w:val="21"/>
          <w:szCs w:val="21"/>
        </w:rPr>
        <w:t xml:space="preserve"> </w:t>
      </w:r>
      <w:hyperlink r:id="rId32" w:history="1">
        <w:r w:rsidR="00145AA1" w:rsidRPr="00145AA1">
          <w:rPr>
            <w:rFonts w:ascii="Times New Roman" w:eastAsia="Times New Roman" w:hAnsi="Times New Roman" w:cs="Times New Roman"/>
            <w:bCs/>
            <w:sz w:val="24"/>
            <w:szCs w:val="24"/>
          </w:rPr>
          <w:t>https://doi.org/10.1111/j.1099-0860.2006.00056.x</w:t>
        </w:r>
      </w:hyperlink>
    </w:p>
    <w:p w14:paraId="537AA898"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West, P., Sweeting, H., &amp; Young, R. (2010). Transition matters: pupils’ experiences of the primary–secondary school transition in the West of Scotland and consequences for well‐being and attainment. </w:t>
      </w:r>
      <w:r w:rsidRPr="00E40B9B">
        <w:rPr>
          <w:rFonts w:ascii="Times New Roman" w:eastAsia="Times New Roman" w:hAnsi="Times New Roman" w:cs="Times New Roman"/>
          <w:i/>
          <w:sz w:val="24"/>
          <w:szCs w:val="24"/>
        </w:rPr>
        <w:t>Research Papers in Education</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25</w:t>
      </w:r>
      <w:r w:rsidRPr="00E40B9B">
        <w:rPr>
          <w:rFonts w:ascii="Times New Roman" w:eastAsia="Times New Roman" w:hAnsi="Times New Roman" w:cs="Times New Roman"/>
          <w:sz w:val="24"/>
          <w:szCs w:val="24"/>
        </w:rPr>
        <w:t>(1), 21-50.</w:t>
      </w:r>
      <w:r w:rsidR="00145AA1">
        <w:rPr>
          <w:rFonts w:ascii="Times New Roman" w:eastAsia="Times New Roman" w:hAnsi="Times New Roman" w:cs="Times New Roman"/>
          <w:sz w:val="24"/>
          <w:szCs w:val="24"/>
        </w:rPr>
        <w:t xml:space="preserve"> </w:t>
      </w:r>
      <w:hyperlink r:id="rId33" w:history="1">
        <w:r w:rsidR="00145AA1" w:rsidRPr="00145AA1">
          <w:rPr>
            <w:rStyle w:val="Hyperlink"/>
            <w:rFonts w:ascii="Times New Roman" w:hAnsi="Times New Roman" w:cs="Times New Roman"/>
            <w:color w:val="auto"/>
            <w:sz w:val="24"/>
            <w:szCs w:val="24"/>
            <w:u w:val="none"/>
          </w:rPr>
          <w:t>https://doi.org/10.1080/02671520802308677</w:t>
        </w:r>
      </w:hyperlink>
    </w:p>
    <w:p w14:paraId="23A2AD41" w14:textId="77777777" w:rsidR="00940379" w:rsidRDefault="00B14121" w:rsidP="00940379">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Wigelsworth, M., Humphrey, N., &amp;</w:t>
      </w:r>
      <w:r w:rsidR="00940379">
        <w:rPr>
          <w:rFonts w:ascii="Times New Roman" w:eastAsia="Times New Roman" w:hAnsi="Times New Roman" w:cs="Times New Roman"/>
          <w:sz w:val="24"/>
          <w:szCs w:val="24"/>
        </w:rPr>
        <w:t xml:space="preserve"> </w:t>
      </w:r>
      <w:r w:rsidR="009078C2" w:rsidRPr="00E40B9B">
        <w:rPr>
          <w:rFonts w:ascii="Times New Roman" w:eastAsia="Times New Roman" w:hAnsi="Times New Roman" w:cs="Times New Roman"/>
          <w:sz w:val="24"/>
          <w:szCs w:val="24"/>
        </w:rPr>
        <w:t>Lendrum</w:t>
      </w:r>
      <w:r w:rsidRPr="00E40B9B">
        <w:rPr>
          <w:rFonts w:ascii="Times New Roman" w:eastAsia="Times New Roman" w:hAnsi="Times New Roman" w:cs="Times New Roman"/>
          <w:sz w:val="24"/>
          <w:szCs w:val="24"/>
        </w:rPr>
        <w:t xml:space="preserve">, A. (2012).A national evaluation of the impact of the secondary social and emotional aspects of learning (SEAL) </w:t>
      </w:r>
      <w:r w:rsidR="009078C2" w:rsidRPr="00E40B9B">
        <w:rPr>
          <w:rFonts w:ascii="Times New Roman" w:eastAsia="Times New Roman" w:hAnsi="Times New Roman" w:cs="Times New Roman"/>
          <w:sz w:val="24"/>
          <w:szCs w:val="24"/>
        </w:rPr>
        <w:t xml:space="preserve">programme. </w:t>
      </w:r>
      <w:r w:rsidR="009078C2" w:rsidRPr="00E40B9B">
        <w:rPr>
          <w:rFonts w:ascii="Times New Roman" w:eastAsia="Times New Roman" w:hAnsi="Times New Roman" w:cs="Times New Roman"/>
          <w:i/>
          <w:sz w:val="24"/>
          <w:szCs w:val="24"/>
        </w:rPr>
        <w:t>Educational</w:t>
      </w:r>
      <w:r w:rsidRPr="00E40B9B">
        <w:rPr>
          <w:rFonts w:ascii="Times New Roman" w:eastAsia="Times New Roman" w:hAnsi="Times New Roman" w:cs="Times New Roman"/>
          <w:i/>
          <w:sz w:val="24"/>
          <w:szCs w:val="24"/>
        </w:rPr>
        <w:t xml:space="preserve"> Psychology</w:t>
      </w:r>
      <w:r w:rsidRPr="00E40B9B">
        <w:rPr>
          <w:rFonts w:ascii="Times New Roman" w:eastAsia="Times New Roman" w:hAnsi="Times New Roman" w:cs="Times New Roman"/>
          <w:sz w:val="24"/>
          <w:szCs w:val="24"/>
        </w:rPr>
        <w:t xml:space="preserve">, </w:t>
      </w:r>
      <w:r w:rsidRPr="00E40B9B">
        <w:rPr>
          <w:rFonts w:ascii="Times New Roman" w:eastAsia="Times New Roman" w:hAnsi="Times New Roman" w:cs="Times New Roman"/>
          <w:i/>
          <w:sz w:val="24"/>
          <w:szCs w:val="24"/>
        </w:rPr>
        <w:t>32</w:t>
      </w:r>
      <w:r w:rsidRPr="00E40B9B">
        <w:rPr>
          <w:rFonts w:ascii="Times New Roman" w:eastAsia="Times New Roman" w:hAnsi="Times New Roman" w:cs="Times New Roman"/>
          <w:sz w:val="24"/>
          <w:szCs w:val="24"/>
        </w:rPr>
        <w:t>(2), 213-238.</w:t>
      </w:r>
      <w:r w:rsidR="00145AA1">
        <w:rPr>
          <w:rFonts w:ascii="Times New Roman" w:eastAsia="Times New Roman" w:hAnsi="Times New Roman" w:cs="Times New Roman"/>
          <w:sz w:val="24"/>
          <w:szCs w:val="24"/>
        </w:rPr>
        <w:t xml:space="preserve"> </w:t>
      </w:r>
      <w:hyperlink r:id="rId34" w:history="1">
        <w:r w:rsidR="00145AA1" w:rsidRPr="00145AA1">
          <w:rPr>
            <w:rStyle w:val="Hyperlink"/>
            <w:rFonts w:ascii="Times New Roman" w:hAnsi="Times New Roman" w:cs="Times New Roman"/>
            <w:color w:val="auto"/>
            <w:sz w:val="24"/>
            <w:szCs w:val="24"/>
            <w:u w:val="none"/>
          </w:rPr>
          <w:t>https://doi.org/10.1080/01443410.2011.640308</w:t>
        </w:r>
      </w:hyperlink>
    </w:p>
    <w:p w14:paraId="32DD6EE1" w14:textId="77777777" w:rsidR="00145AA1" w:rsidRDefault="00B14121" w:rsidP="00145AA1">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 xml:space="preserve">Wolpert, M., Humphrey, N., Belsky, J., &amp; Deighton, J. (2013). Embedding mental health support in </w:t>
      </w:r>
      <w:r w:rsidRPr="00145AA1">
        <w:rPr>
          <w:rFonts w:ascii="Times New Roman" w:eastAsia="Times New Roman" w:hAnsi="Times New Roman" w:cs="Times New Roman"/>
          <w:sz w:val="24"/>
          <w:szCs w:val="24"/>
        </w:rPr>
        <w:t xml:space="preserve">schools: Learning from the Targeted Mental Health in Schools (TaMHS) national evaluation. </w:t>
      </w:r>
      <w:r w:rsidRPr="00145AA1">
        <w:rPr>
          <w:rFonts w:ascii="Times New Roman" w:eastAsia="Times New Roman" w:hAnsi="Times New Roman" w:cs="Times New Roman"/>
          <w:i/>
          <w:sz w:val="24"/>
          <w:szCs w:val="24"/>
        </w:rPr>
        <w:t>Emotional and Behavioural Difficulties</w:t>
      </w:r>
      <w:r w:rsidRPr="00145AA1">
        <w:rPr>
          <w:rFonts w:ascii="Times New Roman" w:eastAsia="Times New Roman" w:hAnsi="Times New Roman" w:cs="Times New Roman"/>
          <w:sz w:val="24"/>
          <w:szCs w:val="24"/>
        </w:rPr>
        <w:t xml:space="preserve">, </w:t>
      </w:r>
      <w:r w:rsidRPr="00145AA1">
        <w:rPr>
          <w:rFonts w:ascii="Times New Roman" w:eastAsia="Times New Roman" w:hAnsi="Times New Roman" w:cs="Times New Roman"/>
          <w:i/>
          <w:sz w:val="24"/>
          <w:szCs w:val="24"/>
        </w:rPr>
        <w:t>18</w:t>
      </w:r>
      <w:r w:rsidRPr="00145AA1">
        <w:rPr>
          <w:rFonts w:ascii="Times New Roman" w:eastAsia="Times New Roman" w:hAnsi="Times New Roman" w:cs="Times New Roman"/>
          <w:sz w:val="24"/>
          <w:szCs w:val="24"/>
        </w:rPr>
        <w:t>(3), 270-283.</w:t>
      </w:r>
      <w:bookmarkStart w:id="4" w:name="_qli693ocighf" w:colFirst="0" w:colLast="0"/>
      <w:bookmarkEnd w:id="4"/>
      <w:r w:rsidR="00145AA1" w:rsidRPr="00145AA1">
        <w:rPr>
          <w:rFonts w:ascii="Times New Roman" w:eastAsia="Times New Roman" w:hAnsi="Times New Roman" w:cs="Times New Roman"/>
          <w:sz w:val="24"/>
          <w:szCs w:val="24"/>
        </w:rPr>
        <w:t xml:space="preserve"> </w:t>
      </w:r>
      <w:hyperlink r:id="rId35" w:history="1">
        <w:r w:rsidR="00145AA1" w:rsidRPr="00145AA1">
          <w:rPr>
            <w:rStyle w:val="Hyperlink"/>
            <w:rFonts w:ascii="Times New Roman" w:hAnsi="Times New Roman" w:cs="Times New Roman"/>
            <w:color w:val="auto"/>
            <w:sz w:val="24"/>
            <w:szCs w:val="24"/>
            <w:u w:val="none"/>
          </w:rPr>
          <w:t>https://doi.org/10.1080/13632752.2013.819253</w:t>
        </w:r>
      </w:hyperlink>
      <w:r w:rsidR="00145AA1">
        <w:rPr>
          <w:rFonts w:ascii="Open Sans" w:hAnsi="Open Sans" w:cs="Arial"/>
          <w:color w:val="333333"/>
        </w:rPr>
        <w:t xml:space="preserve"> </w:t>
      </w:r>
    </w:p>
    <w:p w14:paraId="73F38687" w14:textId="77777777" w:rsidR="00E40B9B" w:rsidRDefault="00B14121" w:rsidP="00EC2BC8">
      <w:pPr>
        <w:spacing w:after="240" w:line="360" w:lineRule="auto"/>
        <w:ind w:left="720" w:hanging="720"/>
        <w:rPr>
          <w:rFonts w:ascii="Times New Roman" w:eastAsia="Times New Roman" w:hAnsi="Times New Roman" w:cs="Times New Roman"/>
          <w:sz w:val="24"/>
          <w:szCs w:val="24"/>
        </w:rPr>
      </w:pPr>
      <w:r w:rsidRPr="00E40B9B">
        <w:rPr>
          <w:rFonts w:ascii="Times New Roman" w:eastAsia="Times New Roman" w:hAnsi="Times New Roman" w:cs="Times New Roman"/>
          <w:sz w:val="24"/>
          <w:szCs w:val="24"/>
        </w:rPr>
        <w:t>Zeedyk, M. S., Gallacher, J., Henderson, M., Hope, G., Husband, B., &amp; Lindsay, K. (2003).</w:t>
      </w:r>
      <w:r w:rsidR="00241920">
        <w:rPr>
          <w:rFonts w:ascii="Times New Roman" w:eastAsia="Times New Roman" w:hAnsi="Times New Roman" w:cs="Times New Roman"/>
          <w:sz w:val="24"/>
          <w:szCs w:val="24"/>
        </w:rPr>
        <w:t xml:space="preserve"> </w:t>
      </w:r>
      <w:r w:rsidRPr="00E40B9B">
        <w:rPr>
          <w:rFonts w:ascii="Times New Roman" w:eastAsia="Times New Roman" w:hAnsi="Times New Roman" w:cs="Times New Roman"/>
          <w:sz w:val="24"/>
          <w:szCs w:val="24"/>
        </w:rPr>
        <w:t>Negotiating the transition from primary to secondary school perceptions of pupils, par</w:t>
      </w:r>
      <w:r w:rsidRPr="00145AA1">
        <w:rPr>
          <w:rFonts w:ascii="Times New Roman" w:eastAsia="Times New Roman" w:hAnsi="Times New Roman" w:cs="Times New Roman"/>
          <w:sz w:val="24"/>
          <w:szCs w:val="24"/>
        </w:rPr>
        <w:t>ents and teachers.</w:t>
      </w:r>
      <w:r w:rsidR="00940379" w:rsidRPr="00145AA1">
        <w:rPr>
          <w:rFonts w:ascii="Times New Roman" w:eastAsia="Times New Roman" w:hAnsi="Times New Roman" w:cs="Times New Roman"/>
          <w:sz w:val="24"/>
          <w:szCs w:val="24"/>
        </w:rPr>
        <w:t xml:space="preserve"> </w:t>
      </w:r>
      <w:r w:rsidRPr="00145AA1">
        <w:rPr>
          <w:rFonts w:ascii="Times New Roman" w:eastAsia="Times New Roman" w:hAnsi="Times New Roman" w:cs="Times New Roman"/>
          <w:i/>
          <w:sz w:val="24"/>
          <w:szCs w:val="24"/>
        </w:rPr>
        <w:t>School Psychology International</w:t>
      </w:r>
      <w:r w:rsidRPr="00145AA1">
        <w:rPr>
          <w:rFonts w:ascii="Times New Roman" w:eastAsia="Times New Roman" w:hAnsi="Times New Roman" w:cs="Times New Roman"/>
          <w:sz w:val="24"/>
          <w:szCs w:val="24"/>
        </w:rPr>
        <w:t xml:space="preserve">, </w:t>
      </w:r>
      <w:r w:rsidRPr="00145AA1">
        <w:rPr>
          <w:rFonts w:ascii="Times New Roman" w:eastAsia="Times New Roman" w:hAnsi="Times New Roman" w:cs="Times New Roman"/>
          <w:i/>
          <w:sz w:val="24"/>
          <w:szCs w:val="24"/>
        </w:rPr>
        <w:t>24</w:t>
      </w:r>
      <w:r w:rsidRPr="00145AA1">
        <w:rPr>
          <w:rFonts w:ascii="Times New Roman" w:eastAsia="Times New Roman" w:hAnsi="Times New Roman" w:cs="Times New Roman"/>
          <w:sz w:val="24"/>
          <w:szCs w:val="24"/>
        </w:rPr>
        <w:t>(1), 67-79.</w:t>
      </w:r>
      <w:bookmarkStart w:id="5" w:name="_5kt4ln963rdg" w:colFirst="0" w:colLast="0"/>
      <w:bookmarkStart w:id="6" w:name="_5vhidejmuly3" w:colFirst="0" w:colLast="0"/>
      <w:bookmarkStart w:id="7" w:name="_6630698esmh8" w:colFirst="0" w:colLast="0"/>
      <w:bookmarkStart w:id="8" w:name="_o6xsa512cxty" w:colFirst="0" w:colLast="0"/>
      <w:bookmarkStart w:id="9" w:name="_7olei170jwgd" w:colFirst="0" w:colLast="0"/>
      <w:bookmarkStart w:id="10" w:name="_scam5tlgto7b" w:colFirst="0" w:colLast="0"/>
      <w:bookmarkStart w:id="11" w:name="_8nhpxentqjnf" w:colFirst="0" w:colLast="0"/>
      <w:bookmarkStart w:id="12" w:name="_9a8te3wlt9an" w:colFirst="0" w:colLast="0"/>
      <w:bookmarkStart w:id="13" w:name="_xhlrojh6gxcc" w:colFirst="0" w:colLast="0"/>
      <w:bookmarkStart w:id="14" w:name="_4uexbejtmw04" w:colFirst="0" w:colLast="0"/>
      <w:bookmarkEnd w:id="5"/>
      <w:bookmarkEnd w:id="6"/>
      <w:bookmarkEnd w:id="7"/>
      <w:bookmarkEnd w:id="8"/>
      <w:bookmarkEnd w:id="9"/>
      <w:bookmarkEnd w:id="10"/>
      <w:bookmarkEnd w:id="11"/>
      <w:bookmarkEnd w:id="12"/>
      <w:bookmarkEnd w:id="13"/>
      <w:bookmarkEnd w:id="14"/>
      <w:r w:rsidR="00145AA1" w:rsidRPr="00145AA1">
        <w:rPr>
          <w:rFonts w:ascii="Times New Roman" w:eastAsia="Times New Roman" w:hAnsi="Times New Roman" w:cs="Times New Roman"/>
          <w:sz w:val="24"/>
          <w:szCs w:val="24"/>
        </w:rPr>
        <w:t xml:space="preserve"> </w:t>
      </w:r>
      <w:hyperlink r:id="rId36" w:history="1">
        <w:r w:rsidR="00145AA1" w:rsidRPr="00145AA1">
          <w:rPr>
            <w:rStyle w:val="Hyperlink"/>
            <w:rFonts w:ascii="Times New Roman" w:hAnsi="Times New Roman" w:cs="Times New Roman"/>
            <w:color w:val="auto"/>
            <w:sz w:val="24"/>
            <w:szCs w:val="24"/>
            <w:u w:val="none"/>
          </w:rPr>
          <w:t>https://doi.org/10.1177/0143034303024001010</w:t>
        </w:r>
      </w:hyperlink>
    </w:p>
    <w:p w14:paraId="607CCC3F" w14:textId="77777777" w:rsidR="00EC2BC8" w:rsidRDefault="00EC2BC8" w:rsidP="00EC2BC8">
      <w:pPr>
        <w:spacing w:after="240" w:line="360" w:lineRule="auto"/>
        <w:ind w:left="720" w:hanging="720"/>
        <w:rPr>
          <w:rFonts w:ascii="Times New Roman" w:eastAsia="Times New Roman" w:hAnsi="Times New Roman" w:cs="Times New Roman"/>
          <w:sz w:val="24"/>
          <w:szCs w:val="24"/>
        </w:rPr>
      </w:pPr>
    </w:p>
    <w:p w14:paraId="2EB4799C" w14:textId="77777777" w:rsidR="00EC2BC8" w:rsidRDefault="00EC2BC8" w:rsidP="00EC2BC8">
      <w:pPr>
        <w:spacing w:after="240" w:line="360" w:lineRule="auto"/>
        <w:ind w:left="720" w:hanging="720"/>
        <w:rPr>
          <w:rFonts w:ascii="Times New Roman" w:eastAsia="Times New Roman" w:hAnsi="Times New Roman" w:cs="Times New Roman"/>
          <w:sz w:val="24"/>
          <w:szCs w:val="24"/>
        </w:rPr>
      </w:pPr>
    </w:p>
    <w:p w14:paraId="5CAA1EA7" w14:textId="77777777" w:rsidR="00EC2BC8" w:rsidRDefault="00EC2BC8" w:rsidP="00EC2BC8">
      <w:pPr>
        <w:spacing w:after="240" w:line="360" w:lineRule="auto"/>
        <w:ind w:left="720" w:hanging="720"/>
        <w:rPr>
          <w:rFonts w:ascii="Times New Roman" w:eastAsia="Times New Roman" w:hAnsi="Times New Roman" w:cs="Times New Roman"/>
          <w:sz w:val="24"/>
          <w:szCs w:val="24"/>
        </w:rPr>
      </w:pPr>
    </w:p>
    <w:p w14:paraId="0566C35D" w14:textId="77777777" w:rsidR="00EC2BC8" w:rsidRDefault="00EC2BC8" w:rsidP="00EC2BC8">
      <w:pPr>
        <w:spacing w:after="240" w:line="360" w:lineRule="auto"/>
        <w:ind w:left="720" w:hanging="720"/>
        <w:rPr>
          <w:rFonts w:ascii="Times New Roman" w:eastAsia="Times New Roman" w:hAnsi="Times New Roman" w:cs="Times New Roman"/>
          <w:sz w:val="24"/>
          <w:szCs w:val="24"/>
        </w:rPr>
      </w:pPr>
    </w:p>
    <w:p w14:paraId="52618054" w14:textId="77777777" w:rsidR="00EC2BC8" w:rsidRDefault="00EC2BC8" w:rsidP="00EC2BC8">
      <w:pPr>
        <w:spacing w:after="240" w:line="360" w:lineRule="auto"/>
        <w:ind w:left="720" w:hanging="720"/>
        <w:rPr>
          <w:rFonts w:ascii="Times New Roman" w:eastAsia="Times New Roman" w:hAnsi="Times New Roman" w:cs="Times New Roman"/>
          <w:sz w:val="24"/>
          <w:szCs w:val="24"/>
        </w:rPr>
      </w:pPr>
    </w:p>
    <w:p w14:paraId="0185038A" w14:textId="77777777" w:rsidR="00A832E3" w:rsidRDefault="00A832E3" w:rsidP="00EC2BC8">
      <w:pPr>
        <w:spacing w:after="240" w:line="360" w:lineRule="auto"/>
        <w:ind w:left="720" w:hanging="720"/>
        <w:rPr>
          <w:rFonts w:ascii="Times New Roman" w:eastAsia="Times New Roman" w:hAnsi="Times New Roman" w:cs="Times New Roman"/>
          <w:sz w:val="24"/>
          <w:szCs w:val="24"/>
        </w:rPr>
      </w:pPr>
    </w:p>
    <w:p w14:paraId="66E5839F" w14:textId="77777777" w:rsidR="00A832E3" w:rsidRDefault="00A832E3" w:rsidP="00EC2BC8">
      <w:pPr>
        <w:spacing w:after="240" w:line="360" w:lineRule="auto"/>
        <w:ind w:left="720" w:hanging="720"/>
        <w:rPr>
          <w:rFonts w:ascii="Times New Roman" w:eastAsia="Times New Roman" w:hAnsi="Times New Roman" w:cs="Times New Roman"/>
          <w:sz w:val="24"/>
          <w:szCs w:val="24"/>
        </w:rPr>
      </w:pPr>
    </w:p>
    <w:p w14:paraId="0DF75756" w14:textId="77777777" w:rsidR="00A832E3" w:rsidRDefault="00A832E3" w:rsidP="00EC2BC8">
      <w:pPr>
        <w:spacing w:after="240" w:line="360" w:lineRule="auto"/>
        <w:ind w:left="720" w:hanging="720"/>
        <w:rPr>
          <w:rFonts w:ascii="Times New Roman" w:eastAsia="Times New Roman" w:hAnsi="Times New Roman" w:cs="Times New Roman"/>
          <w:sz w:val="24"/>
          <w:szCs w:val="24"/>
        </w:rPr>
      </w:pPr>
    </w:p>
    <w:p w14:paraId="64DE44BF" w14:textId="77777777" w:rsidR="00A832E3" w:rsidRDefault="00A832E3" w:rsidP="008953E1">
      <w:pPr>
        <w:spacing w:after="240" w:line="360" w:lineRule="auto"/>
        <w:rPr>
          <w:rFonts w:ascii="Times New Roman" w:eastAsia="Times New Roman" w:hAnsi="Times New Roman" w:cs="Times New Roman"/>
          <w:sz w:val="24"/>
          <w:szCs w:val="24"/>
        </w:rPr>
      </w:pPr>
    </w:p>
    <w:p w14:paraId="3E0050AB" w14:textId="77777777" w:rsidR="00630E90" w:rsidRDefault="00F75E2D">
      <w:pPr>
        <w:spacing w:after="120" w:line="360" w:lineRule="auto"/>
        <w:jc w:val="center"/>
        <w:rPr>
          <w:rFonts w:ascii="Times New Roman" w:eastAsia="Times New Roman" w:hAnsi="Times New Roman" w:cs="Times New Roman"/>
          <w:b/>
          <w:sz w:val="24"/>
          <w:szCs w:val="24"/>
        </w:rPr>
      </w:pPr>
      <w:bookmarkStart w:id="15" w:name="_59x7dt12d9bw" w:colFirst="0" w:colLast="0"/>
      <w:bookmarkEnd w:id="15"/>
      <w:r>
        <w:rPr>
          <w:rFonts w:ascii="Times New Roman" w:eastAsia="Times New Roman" w:hAnsi="Times New Roman" w:cs="Times New Roman"/>
          <w:b/>
          <w:sz w:val="24"/>
          <w:szCs w:val="24"/>
        </w:rPr>
        <w:lastRenderedPageBreak/>
        <w:t>Table</w:t>
      </w:r>
      <w:r w:rsidR="00B14121">
        <w:rPr>
          <w:rFonts w:ascii="Times New Roman" w:eastAsia="Times New Roman" w:hAnsi="Times New Roman" w:cs="Times New Roman"/>
          <w:b/>
          <w:sz w:val="24"/>
          <w:szCs w:val="24"/>
        </w:rPr>
        <w:t>s</w:t>
      </w:r>
    </w:p>
    <w:p w14:paraId="2D237E93" w14:textId="77777777" w:rsidR="00630E90" w:rsidRDefault="00F75E2D">
      <w:pPr>
        <w:spacing w:after="120" w:line="360" w:lineRule="auto"/>
        <w:rPr>
          <w:rFonts w:ascii="Times New Roman" w:eastAsia="Times New Roman" w:hAnsi="Times New Roman" w:cs="Times New Roman"/>
          <w:sz w:val="24"/>
          <w:szCs w:val="24"/>
        </w:rPr>
      </w:pPr>
      <w:bookmarkStart w:id="16" w:name="_es1rsiabkmhb" w:colFirst="0" w:colLast="0"/>
      <w:bookmarkEnd w:id="16"/>
      <w:r>
        <w:rPr>
          <w:rFonts w:ascii="Times New Roman" w:eastAsia="Times New Roman" w:hAnsi="Times New Roman" w:cs="Times New Roman"/>
          <w:sz w:val="24"/>
          <w:szCs w:val="24"/>
        </w:rPr>
        <w:t>Table</w:t>
      </w:r>
      <w:r w:rsidR="00B14121">
        <w:rPr>
          <w:rFonts w:ascii="Times New Roman" w:eastAsia="Times New Roman" w:hAnsi="Times New Roman" w:cs="Times New Roman"/>
          <w:sz w:val="24"/>
          <w:szCs w:val="24"/>
        </w:rPr>
        <w:t xml:space="preserve"> 1</w:t>
      </w:r>
    </w:p>
    <w:p w14:paraId="45BB87B2" w14:textId="77777777" w:rsidR="00630E90" w:rsidRDefault="00B14121">
      <w:pPr>
        <w:spacing w:after="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thematic table to show themes and sub-themes.</w:t>
      </w:r>
    </w:p>
    <w:tbl>
      <w:tblPr>
        <w:tblStyle w:val="a"/>
        <w:tblW w:w="9165" w:type="dxa"/>
        <w:tblInd w:w="15"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5"/>
        <w:gridCol w:w="3120"/>
        <w:gridCol w:w="3060"/>
      </w:tblGrid>
      <w:tr w:rsidR="00630E90" w14:paraId="7F0F9BF7" w14:textId="77777777" w:rsidTr="00630E90">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85" w:type="dxa"/>
            <w:tcBorders>
              <w:top w:val="single" w:sz="4" w:space="0" w:color="7F7F7F"/>
              <w:left w:val="single" w:sz="4" w:space="0" w:color="000000"/>
            </w:tcBorders>
            <w:shd w:val="clear" w:color="auto" w:fill="EEECE1"/>
            <w:tcMar>
              <w:top w:w="0" w:type="dxa"/>
              <w:left w:w="108" w:type="dxa"/>
              <w:bottom w:w="0" w:type="dxa"/>
              <w:right w:w="108" w:type="dxa"/>
            </w:tcMar>
          </w:tcPr>
          <w:p w14:paraId="46519DA4" w14:textId="77777777" w:rsidR="00630E90" w:rsidRDefault="00B14121" w:rsidP="00EC2B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Child</w:t>
            </w:r>
          </w:p>
        </w:tc>
        <w:tc>
          <w:tcPr>
            <w:tcW w:w="3120" w:type="dxa"/>
            <w:tcBorders>
              <w:top w:val="single" w:sz="4" w:space="0" w:color="7F7F7F"/>
              <w:left w:val="single" w:sz="4" w:space="0" w:color="000000"/>
            </w:tcBorders>
            <w:shd w:val="clear" w:color="auto" w:fill="EEECE1"/>
            <w:tcMar>
              <w:top w:w="0" w:type="dxa"/>
              <w:left w:w="108" w:type="dxa"/>
              <w:bottom w:w="0" w:type="dxa"/>
              <w:right w:w="108" w:type="dxa"/>
            </w:tcMar>
          </w:tcPr>
          <w:p w14:paraId="44197E96" w14:textId="77777777" w:rsidR="00630E90" w:rsidRDefault="00B14121" w:rsidP="00EC2BC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p>
        </w:tc>
        <w:tc>
          <w:tcPr>
            <w:tcW w:w="3060" w:type="dxa"/>
            <w:tcBorders>
              <w:top w:val="single" w:sz="4" w:space="0" w:color="7F7F7F"/>
              <w:left w:val="single" w:sz="4" w:space="0" w:color="000000"/>
              <w:right w:val="single" w:sz="4" w:space="0" w:color="000000"/>
            </w:tcBorders>
            <w:shd w:val="clear" w:color="auto" w:fill="EEECE1"/>
            <w:tcMar>
              <w:top w:w="0" w:type="dxa"/>
              <w:left w:w="108" w:type="dxa"/>
              <w:bottom w:w="0" w:type="dxa"/>
              <w:right w:w="108" w:type="dxa"/>
            </w:tcMar>
          </w:tcPr>
          <w:p w14:paraId="211A0A73" w14:textId="77777777" w:rsidR="00630E90" w:rsidRDefault="00B14121" w:rsidP="00EC2BC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tc>
      </w:tr>
      <w:tr w:rsidR="00630E90" w14:paraId="551EBC59" w14:textId="77777777" w:rsidTr="0063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3"/>
            <w:tcBorders>
              <w:left w:val="single" w:sz="4" w:space="0" w:color="000000"/>
              <w:right w:val="single" w:sz="4" w:space="0" w:color="000000"/>
            </w:tcBorders>
            <w:tcMar>
              <w:top w:w="0" w:type="dxa"/>
              <w:left w:w="108" w:type="dxa"/>
              <w:bottom w:w="0" w:type="dxa"/>
              <w:right w:w="108" w:type="dxa"/>
            </w:tcMar>
          </w:tcPr>
          <w:p w14:paraId="14DF49CB" w14:textId="77777777" w:rsidR="00630E90" w:rsidRDefault="00B14121" w:rsidP="00EC2BC8">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Recognition of Emotions</w:t>
            </w:r>
          </w:p>
        </w:tc>
      </w:tr>
      <w:tr w:rsidR="00630E90" w14:paraId="445A350D" w14:textId="77777777" w:rsidTr="00630E90">
        <w:tc>
          <w:tcPr>
            <w:cnfStyle w:val="001000000000" w:firstRow="0" w:lastRow="0" w:firstColumn="1" w:lastColumn="0" w:oddVBand="0" w:evenVBand="0" w:oddHBand="0" w:evenHBand="0" w:firstRowFirstColumn="0" w:firstRowLastColumn="0" w:lastRowFirstColumn="0" w:lastRowLastColumn="0"/>
            <w:tcW w:w="2985"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172C86BD" w14:textId="77777777" w:rsidR="00630E90" w:rsidRDefault="00B14121" w:rsidP="00EC2B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Awareness of conflicting emotions</w:t>
            </w:r>
          </w:p>
        </w:tc>
        <w:tc>
          <w:tcPr>
            <w:tcW w:w="3120"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2239C36C" w14:textId="77777777" w:rsidR="00630E90" w:rsidRDefault="00B14121" w:rsidP="00EC2B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Awareness of conflicting emotions (their own and child’s)</w:t>
            </w:r>
          </w:p>
        </w:tc>
        <w:tc>
          <w:tcPr>
            <w:tcW w:w="3060"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1D0ADA02" w14:textId="77777777" w:rsidR="00630E90" w:rsidRDefault="00630E90" w:rsidP="00EC2B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630E90" w14:paraId="748A2F52" w14:textId="77777777" w:rsidTr="0063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Borders>
              <w:left w:val="single" w:sz="4" w:space="0" w:color="000000"/>
              <w:right w:val="single" w:sz="4" w:space="0" w:color="000000"/>
            </w:tcBorders>
            <w:tcMar>
              <w:top w:w="0" w:type="dxa"/>
              <w:left w:w="108" w:type="dxa"/>
              <w:bottom w:w="0" w:type="dxa"/>
              <w:right w:w="108" w:type="dxa"/>
            </w:tcMar>
          </w:tcPr>
          <w:p w14:paraId="53B201A6" w14:textId="77777777" w:rsidR="00630E90" w:rsidRDefault="00B14121" w:rsidP="00EC2BC8">
            <w:pPr>
              <w:spacing w:line="48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b w:val="0"/>
                <w:sz w:val="24"/>
                <w:szCs w:val="24"/>
              </w:rPr>
              <w:t xml:space="preserve">Feelings of Loss </w:t>
            </w:r>
          </w:p>
        </w:tc>
        <w:tc>
          <w:tcPr>
            <w:tcW w:w="3120" w:type="dxa"/>
            <w:tcBorders>
              <w:left w:val="single" w:sz="4" w:space="0" w:color="000000"/>
              <w:right w:val="single" w:sz="4" w:space="0" w:color="000000"/>
            </w:tcBorders>
            <w:tcMar>
              <w:top w:w="0" w:type="dxa"/>
              <w:left w:w="108" w:type="dxa"/>
              <w:bottom w:w="0" w:type="dxa"/>
              <w:right w:w="108" w:type="dxa"/>
            </w:tcMar>
          </w:tcPr>
          <w:p w14:paraId="6EF6138B" w14:textId="77777777" w:rsidR="00630E90" w:rsidRDefault="00B14121" w:rsidP="00EC2B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Feelings of Loss </w:t>
            </w:r>
          </w:p>
        </w:tc>
        <w:tc>
          <w:tcPr>
            <w:tcW w:w="3060" w:type="dxa"/>
            <w:tcBorders>
              <w:left w:val="single" w:sz="4" w:space="0" w:color="000000"/>
              <w:right w:val="single" w:sz="4" w:space="0" w:color="000000"/>
            </w:tcBorders>
            <w:tcMar>
              <w:top w:w="0" w:type="dxa"/>
              <w:left w:w="108" w:type="dxa"/>
              <w:bottom w:w="0" w:type="dxa"/>
              <w:right w:w="108" w:type="dxa"/>
            </w:tcMar>
          </w:tcPr>
          <w:p w14:paraId="7158BE51" w14:textId="77777777" w:rsidR="00630E90" w:rsidRDefault="00630E90" w:rsidP="00EC2B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630E90" w14:paraId="61D59C25" w14:textId="77777777" w:rsidTr="00630E90">
        <w:trPr>
          <w:trHeight w:val="1280"/>
        </w:trPr>
        <w:tc>
          <w:tcPr>
            <w:cnfStyle w:val="001000000000" w:firstRow="0" w:lastRow="0" w:firstColumn="1" w:lastColumn="0" w:oddVBand="0" w:evenVBand="0" w:oddHBand="0" w:evenHBand="0" w:firstRowFirstColumn="0" w:firstRowLastColumn="0" w:lastRowFirstColumn="0" w:lastRowLastColumn="0"/>
            <w:tcW w:w="2985"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74464D67" w14:textId="77777777" w:rsidR="00630E90" w:rsidRDefault="00B14121" w:rsidP="00EC2B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Repression (of feelings in self and others)</w:t>
            </w:r>
          </w:p>
        </w:tc>
        <w:tc>
          <w:tcPr>
            <w:tcW w:w="3120"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481468EB" w14:textId="77777777" w:rsidR="00630E90" w:rsidRDefault="00B14121" w:rsidP="00EC2B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Repression (of feelings in self and management of repression in their child)</w:t>
            </w:r>
          </w:p>
        </w:tc>
        <w:tc>
          <w:tcPr>
            <w:tcW w:w="3060"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5209ECFE" w14:textId="77777777" w:rsidR="00630E90" w:rsidRDefault="00B14121" w:rsidP="00EC2B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Repression (management of repression in students)</w:t>
            </w:r>
          </w:p>
        </w:tc>
      </w:tr>
      <w:tr w:rsidR="00630E90" w14:paraId="0E26B34D" w14:textId="77777777" w:rsidTr="00630E90">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985" w:type="dxa"/>
            <w:tcBorders>
              <w:left w:val="single" w:sz="4" w:space="0" w:color="000000"/>
              <w:right w:val="single" w:sz="4" w:space="0" w:color="000000"/>
            </w:tcBorders>
            <w:tcMar>
              <w:top w:w="0" w:type="dxa"/>
              <w:left w:w="108" w:type="dxa"/>
              <w:bottom w:w="0" w:type="dxa"/>
              <w:right w:w="108" w:type="dxa"/>
            </w:tcMar>
          </w:tcPr>
          <w:p w14:paraId="5AD42968" w14:textId="77777777" w:rsidR="00630E90" w:rsidRDefault="00B14121" w:rsidP="00EC2B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Management of emotions (in self)</w:t>
            </w:r>
          </w:p>
        </w:tc>
        <w:tc>
          <w:tcPr>
            <w:tcW w:w="3120" w:type="dxa"/>
            <w:tcBorders>
              <w:left w:val="single" w:sz="4" w:space="0" w:color="000000"/>
              <w:right w:val="single" w:sz="4" w:space="0" w:color="000000"/>
            </w:tcBorders>
            <w:tcMar>
              <w:top w:w="0" w:type="dxa"/>
              <w:left w:w="108" w:type="dxa"/>
              <w:bottom w:w="0" w:type="dxa"/>
              <w:right w:w="108" w:type="dxa"/>
            </w:tcMar>
          </w:tcPr>
          <w:p w14:paraId="18455F30" w14:textId="77777777" w:rsidR="00630E90" w:rsidRDefault="00630E90" w:rsidP="00EC2B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060" w:type="dxa"/>
            <w:tcBorders>
              <w:left w:val="single" w:sz="4" w:space="0" w:color="000000"/>
              <w:right w:val="single" w:sz="4" w:space="0" w:color="000000"/>
            </w:tcBorders>
            <w:tcMar>
              <w:top w:w="0" w:type="dxa"/>
              <w:left w:w="108" w:type="dxa"/>
              <w:bottom w:w="0" w:type="dxa"/>
              <w:right w:w="108" w:type="dxa"/>
            </w:tcMar>
          </w:tcPr>
          <w:p w14:paraId="38617733" w14:textId="77777777" w:rsidR="00630E90" w:rsidRDefault="00B14121" w:rsidP="00EC2B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emotions (in students and parents)</w:t>
            </w:r>
          </w:p>
        </w:tc>
      </w:tr>
      <w:tr w:rsidR="00630E90" w14:paraId="47F0FC89" w14:textId="77777777" w:rsidTr="00630E90">
        <w:tc>
          <w:tcPr>
            <w:cnfStyle w:val="001000000000" w:firstRow="0" w:lastRow="0" w:firstColumn="1" w:lastColumn="0" w:oddVBand="0" w:evenVBand="0" w:oddHBand="0" w:evenHBand="0" w:firstRowFirstColumn="0" w:firstRowLastColumn="0" w:lastRowFirstColumn="0" w:lastRowLastColumn="0"/>
            <w:tcW w:w="9165" w:type="dxa"/>
            <w:gridSpan w:val="3"/>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7DB9474B" w14:textId="77777777" w:rsidR="00630E90" w:rsidRDefault="00B14121" w:rsidP="00EC2BC8">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Managing Relationships</w:t>
            </w:r>
          </w:p>
        </w:tc>
      </w:tr>
      <w:tr w:rsidR="00630E90" w14:paraId="487CCCEB" w14:textId="77777777" w:rsidTr="0063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5" w:type="dxa"/>
            <w:tcBorders>
              <w:left w:val="single" w:sz="4" w:space="0" w:color="000000"/>
              <w:right w:val="single" w:sz="4" w:space="0" w:color="000000"/>
            </w:tcBorders>
            <w:tcMar>
              <w:top w:w="0" w:type="dxa"/>
              <w:left w:w="108" w:type="dxa"/>
              <w:bottom w:w="0" w:type="dxa"/>
              <w:right w:w="108" w:type="dxa"/>
            </w:tcMar>
          </w:tcPr>
          <w:p w14:paraId="0314EA04" w14:textId="77777777" w:rsidR="00630E90" w:rsidRDefault="00B14121" w:rsidP="00EC2B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Friendships</w:t>
            </w:r>
          </w:p>
        </w:tc>
        <w:tc>
          <w:tcPr>
            <w:tcW w:w="3120" w:type="dxa"/>
            <w:tcBorders>
              <w:left w:val="single" w:sz="4" w:space="0" w:color="000000"/>
              <w:right w:val="single" w:sz="4" w:space="0" w:color="000000"/>
            </w:tcBorders>
            <w:tcMar>
              <w:top w:w="0" w:type="dxa"/>
              <w:left w:w="108" w:type="dxa"/>
              <w:bottom w:w="0" w:type="dxa"/>
              <w:right w:w="108" w:type="dxa"/>
            </w:tcMar>
          </w:tcPr>
          <w:p w14:paraId="5462518D" w14:textId="77777777" w:rsidR="00630E90" w:rsidRDefault="00630E90" w:rsidP="00EC2B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trike/>
                <w:sz w:val="24"/>
                <w:szCs w:val="24"/>
              </w:rPr>
            </w:pPr>
          </w:p>
        </w:tc>
        <w:tc>
          <w:tcPr>
            <w:tcW w:w="3060" w:type="dxa"/>
            <w:tcBorders>
              <w:left w:val="single" w:sz="4" w:space="0" w:color="000000"/>
              <w:right w:val="single" w:sz="4" w:space="0" w:color="000000"/>
            </w:tcBorders>
            <w:tcMar>
              <w:top w:w="0" w:type="dxa"/>
              <w:left w:w="108" w:type="dxa"/>
              <w:bottom w:w="0" w:type="dxa"/>
              <w:right w:w="108" w:type="dxa"/>
            </w:tcMar>
          </w:tcPr>
          <w:p w14:paraId="5ADF6D9B" w14:textId="77777777" w:rsidR="00630E90" w:rsidRDefault="00630E90" w:rsidP="00EC2BC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630E90" w14:paraId="39EF890C" w14:textId="77777777" w:rsidTr="00630E90">
        <w:tc>
          <w:tcPr>
            <w:cnfStyle w:val="001000000000" w:firstRow="0" w:lastRow="0" w:firstColumn="1" w:lastColumn="0" w:oddVBand="0" w:evenVBand="0" w:oddHBand="0" w:evenHBand="0" w:firstRowFirstColumn="0" w:firstRowLastColumn="0" w:lastRowFirstColumn="0" w:lastRowLastColumn="0"/>
            <w:tcW w:w="2985"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76CE25A4" w14:textId="77777777" w:rsidR="00630E90" w:rsidRDefault="00B14121" w:rsidP="00EC2B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Reconfiguration (in seeking support)</w:t>
            </w:r>
          </w:p>
        </w:tc>
        <w:tc>
          <w:tcPr>
            <w:tcW w:w="3120"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5D86EF59" w14:textId="77777777" w:rsidR="00630E90" w:rsidRDefault="00B14121" w:rsidP="00EC2B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Reconfiguration (relationship with school and child)</w:t>
            </w:r>
          </w:p>
        </w:tc>
        <w:tc>
          <w:tcPr>
            <w:tcW w:w="3060"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1C992365" w14:textId="77777777" w:rsidR="00630E90" w:rsidRDefault="00B14121" w:rsidP="00EC2B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building</w:t>
            </w:r>
          </w:p>
        </w:tc>
      </w:tr>
      <w:tr w:rsidR="00630E90" w14:paraId="271762A7" w14:textId="77777777" w:rsidTr="0063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3"/>
            <w:tcBorders>
              <w:left w:val="single" w:sz="4" w:space="0" w:color="000000"/>
              <w:right w:val="single" w:sz="4" w:space="0" w:color="000000"/>
            </w:tcBorders>
            <w:tcMar>
              <w:top w:w="0" w:type="dxa"/>
              <w:left w:w="108" w:type="dxa"/>
              <w:bottom w:w="0" w:type="dxa"/>
              <w:right w:w="108" w:type="dxa"/>
            </w:tcMar>
          </w:tcPr>
          <w:p w14:paraId="35696368" w14:textId="77777777" w:rsidR="00630E90" w:rsidRDefault="00B14121" w:rsidP="00EC2BC8">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Managing Expectations</w:t>
            </w:r>
          </w:p>
        </w:tc>
      </w:tr>
      <w:tr w:rsidR="00630E90" w14:paraId="20CC78F4" w14:textId="77777777" w:rsidTr="00630E90">
        <w:tc>
          <w:tcPr>
            <w:cnfStyle w:val="001000000000" w:firstRow="0" w:lastRow="0" w:firstColumn="1" w:lastColumn="0" w:oddVBand="0" w:evenVBand="0" w:oddHBand="0" w:evenHBand="0" w:firstRowFirstColumn="0" w:firstRowLastColumn="0" w:lastRowFirstColumn="0" w:lastRowLastColumn="0"/>
            <w:tcW w:w="2985"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47305A4A" w14:textId="77777777" w:rsidR="00630E90" w:rsidRDefault="00B14121" w:rsidP="00EC2BC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Managing expectations (exposure-acceptance)</w:t>
            </w:r>
          </w:p>
        </w:tc>
        <w:tc>
          <w:tcPr>
            <w:tcW w:w="3120"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25049683" w14:textId="77777777" w:rsidR="00630E90" w:rsidRDefault="00B14121" w:rsidP="00EC2B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expectations (of their children)</w:t>
            </w:r>
          </w:p>
        </w:tc>
        <w:tc>
          <w:tcPr>
            <w:tcW w:w="3060"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3C0ED9F6" w14:textId="77777777" w:rsidR="00630E90" w:rsidRDefault="00B14121" w:rsidP="00EC2BC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expectations (conflicting views of when is the optimal transition time)</w:t>
            </w:r>
          </w:p>
        </w:tc>
      </w:tr>
    </w:tbl>
    <w:p w14:paraId="5F48E029" w14:textId="77777777" w:rsidR="00630E90" w:rsidRDefault="00630E90" w:rsidP="00EC2BC8">
      <w:pPr>
        <w:spacing w:line="480" w:lineRule="auto"/>
        <w:rPr>
          <w:rFonts w:ascii="Times New Roman" w:eastAsia="Times New Roman" w:hAnsi="Times New Roman" w:cs="Times New Roman"/>
          <w:sz w:val="24"/>
          <w:szCs w:val="24"/>
        </w:rPr>
      </w:pPr>
    </w:p>
    <w:p w14:paraId="09CC7597" w14:textId="77777777" w:rsidR="00630E90" w:rsidRDefault="00630E90">
      <w:pPr>
        <w:spacing w:after="160" w:line="360" w:lineRule="auto"/>
        <w:jc w:val="center"/>
        <w:rPr>
          <w:rFonts w:ascii="Times New Roman" w:eastAsia="Times New Roman" w:hAnsi="Times New Roman" w:cs="Times New Roman"/>
          <w:b/>
          <w:sz w:val="24"/>
          <w:szCs w:val="24"/>
        </w:rPr>
      </w:pPr>
    </w:p>
    <w:p w14:paraId="03C7DC87" w14:textId="77777777" w:rsidR="00630E90" w:rsidRDefault="00630E90">
      <w:pPr>
        <w:spacing w:line="360" w:lineRule="auto"/>
        <w:rPr>
          <w:rFonts w:ascii="Times New Roman" w:eastAsia="Times New Roman" w:hAnsi="Times New Roman" w:cs="Times New Roman"/>
          <w:i/>
          <w:sz w:val="24"/>
          <w:szCs w:val="24"/>
        </w:rPr>
      </w:pPr>
    </w:p>
    <w:p w14:paraId="2563E323" w14:textId="77777777" w:rsidR="003A59C0" w:rsidRDefault="003A59C0">
      <w:pPr>
        <w:spacing w:line="360" w:lineRule="auto"/>
        <w:rPr>
          <w:rFonts w:ascii="Times New Roman" w:eastAsia="Times New Roman" w:hAnsi="Times New Roman" w:cs="Times New Roman"/>
          <w:i/>
          <w:sz w:val="24"/>
          <w:szCs w:val="24"/>
        </w:rPr>
      </w:pPr>
    </w:p>
    <w:p w14:paraId="040D831F" w14:textId="77777777" w:rsidR="00630E90" w:rsidRDefault="00F75E2D" w:rsidP="00EC2BC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Table</w:t>
      </w:r>
      <w:r w:rsidR="00B14121">
        <w:rPr>
          <w:rFonts w:ascii="Times New Roman" w:eastAsia="Times New Roman" w:hAnsi="Times New Roman" w:cs="Times New Roman"/>
          <w:sz w:val="24"/>
          <w:szCs w:val="24"/>
        </w:rPr>
        <w:t xml:space="preserve"> 2</w:t>
      </w:r>
    </w:p>
    <w:p w14:paraId="156BE1BB" w14:textId="77777777" w:rsidR="00630E90" w:rsidRDefault="00B14121" w:rsidP="00EC2BC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 of in-text transcript referencing. Fo</w:t>
      </w:r>
      <w:r w:rsidR="00E40B9B">
        <w:rPr>
          <w:rFonts w:ascii="Times New Roman" w:eastAsia="Times New Roman" w:hAnsi="Times New Roman" w:cs="Times New Roman"/>
          <w:i/>
          <w:sz w:val="24"/>
          <w:szCs w:val="24"/>
        </w:rPr>
        <w:t xml:space="preserve">r instance (Student </w:t>
      </w:r>
      <w:r w:rsidR="00383CD4">
        <w:rPr>
          <w:rFonts w:ascii="Times New Roman" w:eastAsia="Times New Roman" w:hAnsi="Times New Roman" w:cs="Times New Roman"/>
          <w:i/>
          <w:sz w:val="24"/>
          <w:szCs w:val="24"/>
        </w:rPr>
        <w:t xml:space="preserve">H) </w:t>
      </w:r>
      <w:r>
        <w:rPr>
          <w:rFonts w:ascii="Times New Roman" w:eastAsia="Times New Roman" w:hAnsi="Times New Roman" w:cs="Times New Roman"/>
          <w:i/>
          <w:sz w:val="24"/>
          <w:szCs w:val="24"/>
        </w:rPr>
        <w:t>equates to transcript H</w:t>
      </w:r>
      <w:r w:rsidR="00383CD4">
        <w:rPr>
          <w:rFonts w:ascii="Times New Roman" w:eastAsia="Times New Roman" w:hAnsi="Times New Roman" w:cs="Times New Roman"/>
          <w:i/>
          <w:sz w:val="24"/>
          <w:szCs w:val="24"/>
        </w:rPr>
        <w:t xml:space="preserve"> and (Parent) equates to transcript A</w:t>
      </w:r>
      <w:r>
        <w:rPr>
          <w:rFonts w:ascii="Times New Roman" w:eastAsia="Times New Roman" w:hAnsi="Times New Roman" w:cs="Times New Roman"/>
          <w:i/>
          <w:sz w:val="24"/>
          <w:szCs w:val="24"/>
        </w:rPr>
        <w:t xml:space="preserve">. </w:t>
      </w:r>
    </w:p>
    <w:tbl>
      <w:tblPr>
        <w:tblStyle w:val="a0"/>
        <w:tblW w:w="985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8"/>
        <w:gridCol w:w="3289"/>
        <w:gridCol w:w="3289"/>
      </w:tblGrid>
      <w:tr w:rsidR="004D19A5" w14:paraId="418AC0FF" w14:textId="77777777" w:rsidTr="00F75E2D">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278" w:type="dxa"/>
            <w:tcBorders>
              <w:top w:val="single" w:sz="4" w:space="0" w:color="7F7F7F"/>
              <w:left w:val="single" w:sz="4" w:space="0" w:color="000000"/>
              <w:right w:val="single" w:sz="4" w:space="0" w:color="000000"/>
            </w:tcBorders>
            <w:tcMar>
              <w:top w:w="0" w:type="dxa"/>
              <w:left w:w="108" w:type="dxa"/>
              <w:bottom w:w="0" w:type="dxa"/>
              <w:right w:w="108" w:type="dxa"/>
            </w:tcMar>
          </w:tcPr>
          <w:p w14:paraId="66BF6F84" w14:textId="77777777" w:rsidR="004D19A5" w:rsidRDefault="004D19A5" w:rsidP="00EC2BC8">
            <w:pPr>
              <w:tabs>
                <w:tab w:val="left" w:pos="16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w:t>
            </w:r>
            <w:r w:rsidR="00EC2BC8">
              <w:rPr>
                <w:rFonts w:ascii="Times New Roman" w:eastAsia="Times New Roman" w:hAnsi="Times New Roman" w:cs="Times New Roman"/>
                <w:sz w:val="24"/>
                <w:szCs w:val="24"/>
              </w:rPr>
              <w:tab/>
            </w:r>
          </w:p>
        </w:tc>
        <w:tc>
          <w:tcPr>
            <w:tcW w:w="3289" w:type="dxa"/>
            <w:tcBorders>
              <w:top w:val="single" w:sz="4" w:space="0" w:color="7F7F7F"/>
              <w:left w:val="single" w:sz="4" w:space="0" w:color="000000"/>
              <w:right w:val="single" w:sz="4" w:space="0" w:color="000000"/>
            </w:tcBorders>
            <w:tcMar>
              <w:top w:w="0" w:type="dxa"/>
              <w:left w:w="108" w:type="dxa"/>
              <w:bottom w:w="0" w:type="dxa"/>
              <w:right w:w="108" w:type="dxa"/>
            </w:tcMar>
          </w:tcPr>
          <w:p w14:paraId="5925F7B7" w14:textId="77777777" w:rsidR="004D19A5" w:rsidRDefault="004D19A5" w:rsidP="00EC2BC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Stakeholder </w:t>
            </w:r>
          </w:p>
        </w:tc>
        <w:tc>
          <w:tcPr>
            <w:tcW w:w="3289" w:type="dxa"/>
            <w:tcBorders>
              <w:top w:val="single" w:sz="4" w:space="0" w:color="7F7F7F"/>
              <w:left w:val="single" w:sz="4" w:space="0" w:color="000000"/>
              <w:right w:val="single" w:sz="4" w:space="0" w:color="000000"/>
            </w:tcBorders>
          </w:tcPr>
          <w:p w14:paraId="209CFC60" w14:textId="77777777" w:rsidR="004D19A5" w:rsidRDefault="007C36FD" w:rsidP="00EC2BC8">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Pseudonyms</w:t>
            </w:r>
          </w:p>
        </w:tc>
      </w:tr>
      <w:tr w:rsidR="004D19A5" w14:paraId="690D3D18" w14:textId="77777777" w:rsidTr="00F75E2D">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278" w:type="dxa"/>
            <w:tcBorders>
              <w:left w:val="single" w:sz="4" w:space="0" w:color="000000"/>
              <w:right w:val="single" w:sz="4" w:space="0" w:color="000000"/>
            </w:tcBorders>
            <w:tcMar>
              <w:top w:w="0" w:type="dxa"/>
              <w:left w:w="108" w:type="dxa"/>
              <w:bottom w:w="0" w:type="dxa"/>
              <w:right w:w="108" w:type="dxa"/>
            </w:tcMar>
          </w:tcPr>
          <w:p w14:paraId="031AD37A"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A</w:t>
            </w:r>
          </w:p>
        </w:tc>
        <w:tc>
          <w:tcPr>
            <w:tcW w:w="3289" w:type="dxa"/>
            <w:tcBorders>
              <w:left w:val="single" w:sz="4" w:space="0" w:color="000000"/>
              <w:right w:val="single" w:sz="4" w:space="0" w:color="000000"/>
            </w:tcBorders>
            <w:tcMar>
              <w:top w:w="0" w:type="dxa"/>
              <w:left w:w="108" w:type="dxa"/>
              <w:bottom w:w="0" w:type="dxa"/>
              <w:right w:w="108" w:type="dxa"/>
            </w:tcMar>
          </w:tcPr>
          <w:p w14:paraId="372FA4D2" w14:textId="77777777" w:rsidR="004D19A5" w:rsidRDefault="004D19A5"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Parent focus group</w:t>
            </w:r>
          </w:p>
        </w:tc>
        <w:tc>
          <w:tcPr>
            <w:tcW w:w="3289" w:type="dxa"/>
            <w:tcBorders>
              <w:left w:val="single" w:sz="4" w:space="0" w:color="000000"/>
              <w:right w:val="single" w:sz="4" w:space="0" w:color="000000"/>
            </w:tcBorders>
          </w:tcPr>
          <w:p w14:paraId="39D2DA4B" w14:textId="77777777" w:rsidR="004D19A5" w:rsidRDefault="003A59C0"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Angela, Rachael, Jenny, Laura, Chloe, Kevin, Gaynor</w:t>
            </w:r>
          </w:p>
        </w:tc>
      </w:tr>
      <w:tr w:rsidR="004D19A5" w14:paraId="55CE389E" w14:textId="77777777" w:rsidTr="00F75E2D">
        <w:trPr>
          <w:trHeight w:val="100"/>
        </w:trPr>
        <w:tc>
          <w:tcPr>
            <w:cnfStyle w:val="001000000000" w:firstRow="0" w:lastRow="0" w:firstColumn="1" w:lastColumn="0" w:oddVBand="0" w:evenVBand="0" w:oddHBand="0" w:evenHBand="0" w:firstRowFirstColumn="0" w:firstRowLastColumn="0" w:lastRowFirstColumn="0" w:lastRowLastColumn="0"/>
            <w:tcW w:w="3278"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3BEDB75B"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B</w:t>
            </w:r>
          </w:p>
        </w:tc>
        <w:tc>
          <w:tcPr>
            <w:tcW w:w="3289"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299FFEA5" w14:textId="77777777" w:rsidR="004D19A5" w:rsidRDefault="004D19A5"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school teacher focus group</w:t>
            </w:r>
          </w:p>
        </w:tc>
        <w:tc>
          <w:tcPr>
            <w:tcW w:w="3289" w:type="dxa"/>
            <w:tcBorders>
              <w:top w:val="single" w:sz="4" w:space="0" w:color="7F7F7F"/>
              <w:left w:val="single" w:sz="4" w:space="0" w:color="000000"/>
              <w:bottom w:val="single" w:sz="4" w:space="0" w:color="7F7F7F"/>
              <w:right w:val="single" w:sz="4" w:space="0" w:color="000000"/>
            </w:tcBorders>
          </w:tcPr>
          <w:p w14:paraId="79F8B896" w14:textId="77777777" w:rsidR="004D19A5" w:rsidRDefault="00A86216"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Kylie, Donald, Sally, Mathew, Lucy, Holly, Millie, Jane</w:t>
            </w:r>
          </w:p>
        </w:tc>
      </w:tr>
      <w:tr w:rsidR="004D19A5" w14:paraId="10F2FBD0" w14:textId="77777777" w:rsidTr="00F75E2D">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278" w:type="dxa"/>
            <w:tcBorders>
              <w:left w:val="single" w:sz="4" w:space="0" w:color="000000"/>
              <w:right w:val="single" w:sz="4" w:space="0" w:color="000000"/>
            </w:tcBorders>
            <w:tcMar>
              <w:top w:w="0" w:type="dxa"/>
              <w:left w:w="108" w:type="dxa"/>
              <w:bottom w:w="0" w:type="dxa"/>
              <w:right w:w="108" w:type="dxa"/>
            </w:tcMar>
          </w:tcPr>
          <w:p w14:paraId="635EF56A"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C</w:t>
            </w:r>
          </w:p>
        </w:tc>
        <w:tc>
          <w:tcPr>
            <w:tcW w:w="3289" w:type="dxa"/>
            <w:tcBorders>
              <w:left w:val="single" w:sz="4" w:space="0" w:color="000000"/>
              <w:right w:val="single" w:sz="4" w:space="0" w:color="000000"/>
            </w:tcBorders>
            <w:tcMar>
              <w:top w:w="0" w:type="dxa"/>
              <w:left w:w="108" w:type="dxa"/>
              <w:bottom w:w="0" w:type="dxa"/>
              <w:right w:w="108" w:type="dxa"/>
            </w:tcMar>
          </w:tcPr>
          <w:p w14:paraId="4CF9D28D" w14:textId="77777777" w:rsidR="004D19A5" w:rsidRDefault="004D19A5"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school teacher focus group</w:t>
            </w:r>
          </w:p>
        </w:tc>
        <w:tc>
          <w:tcPr>
            <w:tcW w:w="3289" w:type="dxa"/>
            <w:tcBorders>
              <w:left w:val="single" w:sz="4" w:space="0" w:color="000000"/>
              <w:right w:val="single" w:sz="4" w:space="0" w:color="000000"/>
            </w:tcBorders>
          </w:tcPr>
          <w:p w14:paraId="270F4C68" w14:textId="77777777" w:rsidR="004D19A5" w:rsidRDefault="007C36FD"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Gail, Karen, Simon, Brenda, Sally, Stephanie, Harrison</w:t>
            </w:r>
          </w:p>
        </w:tc>
      </w:tr>
      <w:tr w:rsidR="004D19A5" w14:paraId="753C41B8" w14:textId="77777777" w:rsidTr="00F75E2D">
        <w:trPr>
          <w:trHeight w:val="100"/>
        </w:trPr>
        <w:tc>
          <w:tcPr>
            <w:cnfStyle w:val="001000000000" w:firstRow="0" w:lastRow="0" w:firstColumn="1" w:lastColumn="0" w:oddVBand="0" w:evenVBand="0" w:oddHBand="0" w:evenHBand="0" w:firstRowFirstColumn="0" w:firstRowLastColumn="0" w:lastRowFirstColumn="0" w:lastRowLastColumn="0"/>
            <w:tcW w:w="3278"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54B31FB8"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D </w:t>
            </w:r>
          </w:p>
        </w:tc>
        <w:tc>
          <w:tcPr>
            <w:tcW w:w="3289"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76D4C8C8" w14:textId="77777777" w:rsidR="004D19A5" w:rsidRDefault="004D19A5"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Mixed gender student focus group</w:t>
            </w:r>
          </w:p>
        </w:tc>
        <w:tc>
          <w:tcPr>
            <w:tcW w:w="3289" w:type="dxa"/>
            <w:tcBorders>
              <w:top w:val="single" w:sz="4" w:space="0" w:color="7F7F7F"/>
              <w:left w:val="single" w:sz="4" w:space="0" w:color="000000"/>
              <w:bottom w:val="single" w:sz="4" w:space="0" w:color="7F7F7F"/>
              <w:right w:val="single" w:sz="4" w:space="0" w:color="000000"/>
            </w:tcBorders>
          </w:tcPr>
          <w:p w14:paraId="5C2792EC" w14:textId="77777777" w:rsidR="004D19A5" w:rsidRDefault="004D19A5"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James, Nora, William, Georgia, Alisha</w:t>
            </w:r>
          </w:p>
        </w:tc>
      </w:tr>
      <w:tr w:rsidR="004D19A5" w14:paraId="6609AB72" w14:textId="77777777" w:rsidTr="00F75E2D">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278" w:type="dxa"/>
            <w:tcBorders>
              <w:left w:val="single" w:sz="4" w:space="0" w:color="000000"/>
              <w:right w:val="single" w:sz="4" w:space="0" w:color="000000"/>
            </w:tcBorders>
            <w:tcMar>
              <w:top w:w="0" w:type="dxa"/>
              <w:left w:w="108" w:type="dxa"/>
              <w:bottom w:w="0" w:type="dxa"/>
              <w:right w:w="108" w:type="dxa"/>
            </w:tcMar>
          </w:tcPr>
          <w:p w14:paraId="23B235D1"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E</w:t>
            </w:r>
          </w:p>
        </w:tc>
        <w:tc>
          <w:tcPr>
            <w:tcW w:w="3289" w:type="dxa"/>
            <w:tcBorders>
              <w:left w:val="single" w:sz="4" w:space="0" w:color="000000"/>
              <w:right w:val="single" w:sz="4" w:space="0" w:color="000000"/>
            </w:tcBorders>
            <w:tcMar>
              <w:top w:w="0" w:type="dxa"/>
              <w:left w:w="108" w:type="dxa"/>
              <w:bottom w:w="0" w:type="dxa"/>
              <w:right w:w="108" w:type="dxa"/>
            </w:tcMar>
          </w:tcPr>
          <w:p w14:paraId="06C76414" w14:textId="77777777" w:rsidR="004D19A5" w:rsidRDefault="004D19A5"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male student focus group</w:t>
            </w:r>
          </w:p>
        </w:tc>
        <w:tc>
          <w:tcPr>
            <w:tcW w:w="3289" w:type="dxa"/>
            <w:tcBorders>
              <w:left w:val="single" w:sz="4" w:space="0" w:color="000000"/>
              <w:right w:val="single" w:sz="4" w:space="0" w:color="000000"/>
            </w:tcBorders>
          </w:tcPr>
          <w:p w14:paraId="2A56FBE1" w14:textId="77777777" w:rsidR="004D19A5" w:rsidRDefault="00D9742A"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Simon, Edward, Ken, Fred, George, Joseph, David, Grant</w:t>
            </w:r>
          </w:p>
        </w:tc>
      </w:tr>
      <w:tr w:rsidR="004D19A5" w14:paraId="4A18D578" w14:textId="77777777" w:rsidTr="00F75E2D">
        <w:trPr>
          <w:trHeight w:val="100"/>
        </w:trPr>
        <w:tc>
          <w:tcPr>
            <w:cnfStyle w:val="001000000000" w:firstRow="0" w:lastRow="0" w:firstColumn="1" w:lastColumn="0" w:oddVBand="0" w:evenVBand="0" w:oddHBand="0" w:evenHBand="0" w:firstRowFirstColumn="0" w:firstRowLastColumn="0" w:lastRowFirstColumn="0" w:lastRowLastColumn="0"/>
            <w:tcW w:w="3278"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1C0323E9"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F</w:t>
            </w:r>
          </w:p>
        </w:tc>
        <w:tc>
          <w:tcPr>
            <w:tcW w:w="3289"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3F855FE9" w14:textId="77777777" w:rsidR="004D19A5" w:rsidRDefault="004D19A5"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All female student focus group</w:t>
            </w:r>
          </w:p>
        </w:tc>
        <w:tc>
          <w:tcPr>
            <w:tcW w:w="3289" w:type="dxa"/>
            <w:tcBorders>
              <w:top w:val="single" w:sz="4" w:space="0" w:color="7F7F7F"/>
              <w:left w:val="single" w:sz="4" w:space="0" w:color="000000"/>
              <w:bottom w:val="single" w:sz="4" w:space="0" w:color="7F7F7F"/>
              <w:right w:val="single" w:sz="4" w:space="0" w:color="000000"/>
            </w:tcBorders>
          </w:tcPr>
          <w:p w14:paraId="7ABD454F" w14:textId="77777777" w:rsidR="004D19A5" w:rsidRDefault="00E6461A"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Rowshi, Charlotte, Hannah, Jane, Lucy, Victoria, </w:t>
            </w:r>
            <w:r w:rsidR="00560DA2">
              <w:rPr>
                <w:rFonts w:ascii="Times New Roman" w:eastAsia="Times New Roman" w:hAnsi="Times New Roman" w:cs="Times New Roman"/>
                <w:sz w:val="24"/>
                <w:szCs w:val="24"/>
              </w:rPr>
              <w:t>Jackie</w:t>
            </w:r>
          </w:p>
        </w:tc>
      </w:tr>
      <w:tr w:rsidR="004D19A5" w14:paraId="6114EECA" w14:textId="77777777" w:rsidTr="00F75E2D">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278" w:type="dxa"/>
            <w:tcBorders>
              <w:left w:val="single" w:sz="4" w:space="0" w:color="000000"/>
              <w:right w:val="single" w:sz="4" w:space="0" w:color="000000"/>
            </w:tcBorders>
            <w:tcMar>
              <w:top w:w="0" w:type="dxa"/>
              <w:left w:w="108" w:type="dxa"/>
              <w:bottom w:w="0" w:type="dxa"/>
              <w:right w:w="108" w:type="dxa"/>
            </w:tcMar>
          </w:tcPr>
          <w:p w14:paraId="35C23A7B"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G</w:t>
            </w:r>
          </w:p>
        </w:tc>
        <w:tc>
          <w:tcPr>
            <w:tcW w:w="3289" w:type="dxa"/>
            <w:tcBorders>
              <w:left w:val="single" w:sz="4" w:space="0" w:color="000000"/>
              <w:right w:val="single" w:sz="4" w:space="0" w:color="000000"/>
            </w:tcBorders>
            <w:tcMar>
              <w:top w:w="0" w:type="dxa"/>
              <w:left w:w="108" w:type="dxa"/>
              <w:bottom w:w="0" w:type="dxa"/>
              <w:right w:w="108" w:type="dxa"/>
            </w:tcMar>
          </w:tcPr>
          <w:p w14:paraId="774A4B02" w14:textId="77777777" w:rsidR="004D19A5" w:rsidRDefault="004D19A5"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focus group</w:t>
            </w:r>
          </w:p>
        </w:tc>
        <w:tc>
          <w:tcPr>
            <w:tcW w:w="3289" w:type="dxa"/>
            <w:tcBorders>
              <w:left w:val="single" w:sz="4" w:space="0" w:color="000000"/>
              <w:right w:val="single" w:sz="4" w:space="0" w:color="000000"/>
            </w:tcBorders>
          </w:tcPr>
          <w:p w14:paraId="782C931E" w14:textId="77777777" w:rsidR="004D19A5" w:rsidRDefault="00D62508"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Joanna, Tobias, Carol, Simon, Tyson, Thirangi, Clarissa, Daniella</w:t>
            </w:r>
          </w:p>
        </w:tc>
      </w:tr>
      <w:tr w:rsidR="004D19A5" w14:paraId="0F6C46AD" w14:textId="77777777" w:rsidTr="00F75E2D">
        <w:trPr>
          <w:trHeight w:val="100"/>
        </w:trPr>
        <w:tc>
          <w:tcPr>
            <w:cnfStyle w:val="001000000000" w:firstRow="0" w:lastRow="0" w:firstColumn="1" w:lastColumn="0" w:oddVBand="0" w:evenVBand="0" w:oddHBand="0" w:evenHBand="0" w:firstRowFirstColumn="0" w:firstRowLastColumn="0" w:lastRowFirstColumn="0" w:lastRowLastColumn="0"/>
            <w:tcW w:w="3278"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7B19B630"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H</w:t>
            </w:r>
          </w:p>
        </w:tc>
        <w:tc>
          <w:tcPr>
            <w:tcW w:w="3289"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246F447A" w14:textId="77777777" w:rsidR="004D19A5" w:rsidRDefault="004D19A5"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focus group</w:t>
            </w:r>
          </w:p>
        </w:tc>
        <w:tc>
          <w:tcPr>
            <w:tcW w:w="3289" w:type="dxa"/>
            <w:tcBorders>
              <w:top w:val="single" w:sz="4" w:space="0" w:color="7F7F7F"/>
              <w:left w:val="single" w:sz="4" w:space="0" w:color="000000"/>
              <w:bottom w:val="single" w:sz="4" w:space="0" w:color="7F7F7F"/>
              <w:right w:val="single" w:sz="4" w:space="0" w:color="000000"/>
            </w:tcBorders>
          </w:tcPr>
          <w:p w14:paraId="5BA2CBAB" w14:textId="77777777" w:rsidR="004D19A5" w:rsidRDefault="00D62508"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Thomas, Jacob, Jodie, Lydia, Sophie</w:t>
            </w:r>
          </w:p>
        </w:tc>
      </w:tr>
      <w:tr w:rsidR="004D19A5" w14:paraId="2953BE23" w14:textId="77777777" w:rsidTr="00F75E2D">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278" w:type="dxa"/>
            <w:tcBorders>
              <w:left w:val="single" w:sz="4" w:space="0" w:color="000000"/>
              <w:right w:val="single" w:sz="4" w:space="0" w:color="000000"/>
            </w:tcBorders>
            <w:tcMar>
              <w:top w:w="0" w:type="dxa"/>
              <w:left w:w="108" w:type="dxa"/>
              <w:bottom w:w="0" w:type="dxa"/>
              <w:right w:w="108" w:type="dxa"/>
            </w:tcMar>
          </w:tcPr>
          <w:p w14:paraId="47E00F5F"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I</w:t>
            </w:r>
          </w:p>
        </w:tc>
        <w:tc>
          <w:tcPr>
            <w:tcW w:w="3289" w:type="dxa"/>
            <w:tcBorders>
              <w:left w:val="single" w:sz="4" w:space="0" w:color="000000"/>
              <w:right w:val="single" w:sz="4" w:space="0" w:color="000000"/>
            </w:tcBorders>
            <w:tcMar>
              <w:top w:w="0" w:type="dxa"/>
              <w:left w:w="108" w:type="dxa"/>
              <w:bottom w:w="0" w:type="dxa"/>
              <w:right w:w="108" w:type="dxa"/>
            </w:tcMar>
          </w:tcPr>
          <w:p w14:paraId="79BA9603" w14:textId="77777777" w:rsidR="004D19A5" w:rsidRDefault="004D19A5"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focus group</w:t>
            </w:r>
          </w:p>
        </w:tc>
        <w:tc>
          <w:tcPr>
            <w:tcW w:w="3289" w:type="dxa"/>
            <w:tcBorders>
              <w:left w:val="single" w:sz="4" w:space="0" w:color="000000"/>
              <w:right w:val="single" w:sz="4" w:space="0" w:color="000000"/>
            </w:tcBorders>
          </w:tcPr>
          <w:p w14:paraId="0619DD84" w14:textId="77777777" w:rsidR="004D19A5" w:rsidRDefault="004D19A5" w:rsidP="00EC2BC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Peter, Molly, Miley, Dennis, Annie, Harry</w:t>
            </w:r>
          </w:p>
        </w:tc>
      </w:tr>
      <w:tr w:rsidR="004D19A5" w14:paraId="79B94381" w14:textId="77777777" w:rsidTr="00F75E2D">
        <w:trPr>
          <w:trHeight w:val="100"/>
        </w:trPr>
        <w:tc>
          <w:tcPr>
            <w:cnfStyle w:val="001000000000" w:firstRow="0" w:lastRow="0" w:firstColumn="1" w:lastColumn="0" w:oddVBand="0" w:evenVBand="0" w:oddHBand="0" w:evenHBand="0" w:firstRowFirstColumn="0" w:firstRowLastColumn="0" w:lastRowFirstColumn="0" w:lastRowLastColumn="0"/>
            <w:tcW w:w="3278"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0CB20C80" w14:textId="77777777" w:rsidR="004D19A5" w:rsidRDefault="004D19A5" w:rsidP="00EC2BC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lastRenderedPageBreak/>
              <w:t>J</w:t>
            </w:r>
          </w:p>
        </w:tc>
        <w:tc>
          <w:tcPr>
            <w:tcW w:w="3289" w:type="dxa"/>
            <w:tcBorders>
              <w:top w:val="single" w:sz="4" w:space="0" w:color="7F7F7F"/>
              <w:left w:val="single" w:sz="4" w:space="0" w:color="000000"/>
              <w:bottom w:val="single" w:sz="4" w:space="0" w:color="7F7F7F"/>
              <w:right w:val="single" w:sz="4" w:space="0" w:color="000000"/>
            </w:tcBorders>
            <w:tcMar>
              <w:top w:w="0" w:type="dxa"/>
              <w:left w:w="108" w:type="dxa"/>
              <w:bottom w:w="0" w:type="dxa"/>
              <w:right w:w="108" w:type="dxa"/>
            </w:tcMar>
          </w:tcPr>
          <w:p w14:paraId="25963E6D" w14:textId="77777777" w:rsidR="004D19A5" w:rsidRDefault="004D19A5"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focus group</w:t>
            </w:r>
          </w:p>
        </w:tc>
        <w:tc>
          <w:tcPr>
            <w:tcW w:w="3289" w:type="dxa"/>
            <w:tcBorders>
              <w:top w:val="single" w:sz="4" w:space="0" w:color="7F7F7F"/>
              <w:left w:val="single" w:sz="4" w:space="0" w:color="000000"/>
              <w:bottom w:val="single" w:sz="4" w:space="0" w:color="7F7F7F"/>
              <w:right w:val="single" w:sz="4" w:space="0" w:color="000000"/>
            </w:tcBorders>
          </w:tcPr>
          <w:p w14:paraId="0FE5B0B8" w14:textId="77777777" w:rsidR="004D19A5" w:rsidRDefault="00685345" w:rsidP="00EC2BC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Kirsty, Aron, Leighton, Nissa, Rajat, </w:t>
            </w:r>
          </w:p>
        </w:tc>
      </w:tr>
    </w:tbl>
    <w:p w14:paraId="535FA2B3" w14:textId="77777777" w:rsidR="00595E40" w:rsidRDefault="00595E40" w:rsidP="00EC2BC8">
      <w:pPr>
        <w:spacing w:line="480" w:lineRule="auto"/>
        <w:rPr>
          <w:rFonts w:ascii="Times New Roman" w:eastAsia="Times New Roman" w:hAnsi="Times New Roman" w:cs="Times New Roman"/>
          <w:i/>
          <w:sz w:val="24"/>
          <w:szCs w:val="24"/>
        </w:rPr>
      </w:pPr>
    </w:p>
    <w:p w14:paraId="16F18A2B" w14:textId="77777777" w:rsidR="00595E40" w:rsidRDefault="00595E40" w:rsidP="00EC2BC8">
      <w:pPr>
        <w:spacing w:line="480" w:lineRule="auto"/>
        <w:rPr>
          <w:rFonts w:ascii="Times New Roman" w:eastAsia="Times New Roman" w:hAnsi="Times New Roman" w:cs="Times New Roman"/>
          <w:i/>
          <w:sz w:val="24"/>
          <w:szCs w:val="24"/>
        </w:rPr>
      </w:pPr>
    </w:p>
    <w:p w14:paraId="4B4E3EA1" w14:textId="77777777" w:rsidR="00595E40" w:rsidRDefault="00595E40" w:rsidP="00EC2BC8">
      <w:pPr>
        <w:spacing w:line="480" w:lineRule="auto"/>
        <w:rPr>
          <w:rFonts w:ascii="Times New Roman" w:eastAsia="Times New Roman" w:hAnsi="Times New Roman" w:cs="Times New Roman"/>
          <w:i/>
          <w:sz w:val="24"/>
          <w:szCs w:val="24"/>
        </w:rPr>
      </w:pPr>
    </w:p>
    <w:p w14:paraId="13C58A5F" w14:textId="77777777" w:rsidR="00595E40" w:rsidRDefault="00595E40" w:rsidP="00EC2BC8">
      <w:pPr>
        <w:spacing w:line="480" w:lineRule="auto"/>
        <w:rPr>
          <w:rFonts w:ascii="Times New Roman" w:eastAsia="Times New Roman" w:hAnsi="Times New Roman" w:cs="Times New Roman"/>
          <w:i/>
          <w:sz w:val="24"/>
          <w:szCs w:val="24"/>
        </w:rPr>
      </w:pPr>
    </w:p>
    <w:p w14:paraId="1C5A16DC" w14:textId="77777777" w:rsidR="00F75E2D" w:rsidRDefault="00F75E2D">
      <w:pPr>
        <w:spacing w:line="360" w:lineRule="auto"/>
        <w:rPr>
          <w:rFonts w:ascii="Times New Roman" w:eastAsia="Times New Roman" w:hAnsi="Times New Roman" w:cs="Times New Roman"/>
          <w:i/>
          <w:sz w:val="24"/>
          <w:szCs w:val="24"/>
        </w:rPr>
      </w:pPr>
    </w:p>
    <w:p w14:paraId="472BC02D" w14:textId="77777777" w:rsidR="00EC2BC8" w:rsidRDefault="00EC2BC8">
      <w:pPr>
        <w:spacing w:line="360" w:lineRule="auto"/>
        <w:rPr>
          <w:rFonts w:ascii="Times New Roman" w:eastAsia="Times New Roman" w:hAnsi="Times New Roman" w:cs="Times New Roman"/>
          <w:i/>
          <w:sz w:val="24"/>
          <w:szCs w:val="24"/>
        </w:rPr>
      </w:pPr>
    </w:p>
    <w:p w14:paraId="74785869" w14:textId="77777777" w:rsidR="00EC2BC8" w:rsidRDefault="00EC2BC8">
      <w:pPr>
        <w:spacing w:line="360" w:lineRule="auto"/>
        <w:rPr>
          <w:rFonts w:ascii="Times New Roman" w:eastAsia="Times New Roman" w:hAnsi="Times New Roman" w:cs="Times New Roman"/>
          <w:i/>
          <w:sz w:val="24"/>
          <w:szCs w:val="24"/>
        </w:rPr>
      </w:pPr>
    </w:p>
    <w:p w14:paraId="47E49AB9" w14:textId="77777777" w:rsidR="00EC2BC8" w:rsidRDefault="00EC2BC8">
      <w:pPr>
        <w:spacing w:line="360" w:lineRule="auto"/>
        <w:rPr>
          <w:rFonts w:ascii="Times New Roman" w:eastAsia="Times New Roman" w:hAnsi="Times New Roman" w:cs="Times New Roman"/>
          <w:i/>
          <w:sz w:val="24"/>
          <w:szCs w:val="24"/>
        </w:rPr>
      </w:pPr>
    </w:p>
    <w:p w14:paraId="2810784F" w14:textId="77777777" w:rsidR="00EC2BC8" w:rsidRDefault="00EC2BC8">
      <w:pPr>
        <w:spacing w:line="360" w:lineRule="auto"/>
        <w:rPr>
          <w:rFonts w:ascii="Times New Roman" w:eastAsia="Times New Roman" w:hAnsi="Times New Roman" w:cs="Times New Roman"/>
          <w:i/>
          <w:sz w:val="24"/>
          <w:szCs w:val="24"/>
        </w:rPr>
      </w:pPr>
    </w:p>
    <w:p w14:paraId="1AE44505" w14:textId="77777777" w:rsidR="00EC2BC8" w:rsidRDefault="00EC2BC8">
      <w:pPr>
        <w:spacing w:line="360" w:lineRule="auto"/>
        <w:rPr>
          <w:rFonts w:ascii="Times New Roman" w:eastAsia="Times New Roman" w:hAnsi="Times New Roman" w:cs="Times New Roman"/>
          <w:i/>
          <w:sz w:val="24"/>
          <w:szCs w:val="24"/>
        </w:rPr>
      </w:pPr>
    </w:p>
    <w:p w14:paraId="42388DE2" w14:textId="77777777" w:rsidR="00EC2BC8" w:rsidRDefault="00EC2BC8">
      <w:pPr>
        <w:spacing w:line="360" w:lineRule="auto"/>
        <w:rPr>
          <w:rFonts w:ascii="Times New Roman" w:eastAsia="Times New Roman" w:hAnsi="Times New Roman" w:cs="Times New Roman"/>
          <w:i/>
          <w:sz w:val="24"/>
          <w:szCs w:val="24"/>
        </w:rPr>
      </w:pPr>
    </w:p>
    <w:p w14:paraId="0EA7F25E" w14:textId="77777777" w:rsidR="00EC2BC8" w:rsidRDefault="00EC2BC8">
      <w:pPr>
        <w:spacing w:line="360" w:lineRule="auto"/>
        <w:rPr>
          <w:rFonts w:ascii="Times New Roman" w:eastAsia="Times New Roman" w:hAnsi="Times New Roman" w:cs="Times New Roman"/>
          <w:i/>
          <w:sz w:val="24"/>
          <w:szCs w:val="24"/>
        </w:rPr>
      </w:pPr>
    </w:p>
    <w:p w14:paraId="5C09BCC4" w14:textId="77777777" w:rsidR="00EC2BC8" w:rsidRDefault="00EC2BC8">
      <w:pPr>
        <w:spacing w:line="360" w:lineRule="auto"/>
        <w:rPr>
          <w:rFonts w:ascii="Times New Roman" w:eastAsia="Times New Roman" w:hAnsi="Times New Roman" w:cs="Times New Roman"/>
          <w:i/>
          <w:sz w:val="24"/>
          <w:szCs w:val="24"/>
        </w:rPr>
      </w:pPr>
    </w:p>
    <w:p w14:paraId="7C9B8304" w14:textId="77777777" w:rsidR="00EC2BC8" w:rsidRDefault="00EC2BC8">
      <w:pPr>
        <w:spacing w:line="360" w:lineRule="auto"/>
        <w:rPr>
          <w:rFonts w:ascii="Times New Roman" w:eastAsia="Times New Roman" w:hAnsi="Times New Roman" w:cs="Times New Roman"/>
          <w:i/>
          <w:sz w:val="24"/>
          <w:szCs w:val="24"/>
        </w:rPr>
      </w:pPr>
    </w:p>
    <w:p w14:paraId="74FE2C28" w14:textId="77777777" w:rsidR="00EC2BC8" w:rsidRDefault="00EC2BC8">
      <w:pPr>
        <w:spacing w:line="360" w:lineRule="auto"/>
        <w:rPr>
          <w:rFonts w:ascii="Times New Roman" w:eastAsia="Times New Roman" w:hAnsi="Times New Roman" w:cs="Times New Roman"/>
          <w:i/>
          <w:sz w:val="24"/>
          <w:szCs w:val="24"/>
        </w:rPr>
      </w:pPr>
    </w:p>
    <w:p w14:paraId="55F0F689" w14:textId="77777777" w:rsidR="00EC2BC8" w:rsidRDefault="00EC2BC8">
      <w:pPr>
        <w:spacing w:line="360" w:lineRule="auto"/>
        <w:rPr>
          <w:rFonts w:ascii="Times New Roman" w:eastAsia="Times New Roman" w:hAnsi="Times New Roman" w:cs="Times New Roman"/>
          <w:i/>
          <w:sz w:val="24"/>
          <w:szCs w:val="24"/>
        </w:rPr>
      </w:pPr>
    </w:p>
    <w:p w14:paraId="182ED74A" w14:textId="77777777" w:rsidR="00EC2BC8" w:rsidRDefault="00EC2BC8">
      <w:pPr>
        <w:spacing w:line="360" w:lineRule="auto"/>
        <w:rPr>
          <w:rFonts w:ascii="Times New Roman" w:eastAsia="Times New Roman" w:hAnsi="Times New Roman" w:cs="Times New Roman"/>
          <w:i/>
          <w:sz w:val="24"/>
          <w:szCs w:val="24"/>
        </w:rPr>
      </w:pPr>
    </w:p>
    <w:p w14:paraId="5805EC7A" w14:textId="77777777" w:rsidR="00EC2BC8" w:rsidRDefault="00EC2BC8">
      <w:pPr>
        <w:spacing w:line="360" w:lineRule="auto"/>
        <w:rPr>
          <w:rFonts w:ascii="Times New Roman" w:eastAsia="Times New Roman" w:hAnsi="Times New Roman" w:cs="Times New Roman"/>
          <w:i/>
          <w:sz w:val="24"/>
          <w:szCs w:val="24"/>
        </w:rPr>
      </w:pPr>
    </w:p>
    <w:p w14:paraId="764DDFCE" w14:textId="77777777" w:rsidR="00EC2BC8" w:rsidRDefault="00EC2BC8">
      <w:pPr>
        <w:spacing w:line="360" w:lineRule="auto"/>
        <w:rPr>
          <w:rFonts w:ascii="Times New Roman" w:eastAsia="Times New Roman" w:hAnsi="Times New Roman" w:cs="Times New Roman"/>
          <w:i/>
          <w:sz w:val="24"/>
          <w:szCs w:val="24"/>
        </w:rPr>
      </w:pPr>
    </w:p>
    <w:p w14:paraId="248FD9B9" w14:textId="77777777" w:rsidR="00EC2BC8" w:rsidRDefault="00EC2BC8">
      <w:pPr>
        <w:spacing w:line="360" w:lineRule="auto"/>
        <w:rPr>
          <w:rFonts w:ascii="Times New Roman" w:eastAsia="Times New Roman" w:hAnsi="Times New Roman" w:cs="Times New Roman"/>
          <w:i/>
          <w:sz w:val="24"/>
          <w:szCs w:val="24"/>
        </w:rPr>
      </w:pPr>
    </w:p>
    <w:p w14:paraId="3DA059A9" w14:textId="77777777" w:rsidR="00EC2BC8" w:rsidRDefault="00EC2BC8">
      <w:pPr>
        <w:spacing w:line="360" w:lineRule="auto"/>
        <w:rPr>
          <w:rFonts w:ascii="Times New Roman" w:eastAsia="Times New Roman" w:hAnsi="Times New Roman" w:cs="Times New Roman"/>
          <w:i/>
          <w:sz w:val="24"/>
          <w:szCs w:val="24"/>
        </w:rPr>
      </w:pPr>
    </w:p>
    <w:p w14:paraId="4B9C7EDD" w14:textId="77777777" w:rsidR="00595E40" w:rsidRPr="00F75E2D" w:rsidRDefault="00DC0C6A" w:rsidP="00EC2BC8">
      <w:pPr>
        <w:spacing w:line="360" w:lineRule="auto"/>
        <w:jc w:val="center"/>
        <w:rPr>
          <w:rFonts w:ascii="Times New Roman" w:eastAsia="Times New Roman" w:hAnsi="Times New Roman" w:cs="Times New Roman"/>
          <w:b/>
          <w:sz w:val="24"/>
          <w:szCs w:val="24"/>
        </w:rPr>
      </w:pPr>
      <w:r w:rsidRPr="00F75E2D">
        <w:rPr>
          <w:rFonts w:ascii="Times New Roman" w:eastAsia="Times New Roman" w:hAnsi="Times New Roman" w:cs="Times New Roman"/>
          <w:b/>
          <w:sz w:val="24"/>
          <w:szCs w:val="24"/>
        </w:rPr>
        <w:lastRenderedPageBreak/>
        <w:t>Appendices</w:t>
      </w:r>
    </w:p>
    <w:p w14:paraId="4DBBAF4A" w14:textId="77777777" w:rsidR="00595E40" w:rsidRDefault="000077D5" w:rsidP="00EC2BC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p>
    <w:p w14:paraId="34407CE8" w14:textId="77777777" w:rsidR="00595E40" w:rsidRPr="00EC2BC8" w:rsidRDefault="00595E40" w:rsidP="00EC2BC8">
      <w:pPr>
        <w:spacing w:line="360" w:lineRule="auto"/>
        <w:rPr>
          <w:rFonts w:ascii="Times New Roman" w:eastAsia="Times New Roman" w:hAnsi="Times New Roman" w:cs="Times New Roman"/>
          <w:sz w:val="24"/>
          <w:szCs w:val="24"/>
          <w:u w:val="single"/>
        </w:rPr>
      </w:pPr>
      <w:r w:rsidRPr="00EC2BC8">
        <w:rPr>
          <w:rFonts w:ascii="Times New Roman" w:eastAsia="Times New Roman" w:hAnsi="Times New Roman" w:cs="Times New Roman"/>
          <w:sz w:val="24"/>
          <w:szCs w:val="24"/>
          <w:u w:val="single"/>
        </w:rPr>
        <w:t>Student Focus Group Questions</w:t>
      </w:r>
    </w:p>
    <w:p w14:paraId="29048DA6"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In general (and without mentioning particular people) how well do you feel year seven pupils have settled into secondary school?</w:t>
      </w:r>
    </w:p>
    <w:p w14:paraId="2EBAEA14" w14:textId="77777777" w:rsidR="00595E40" w:rsidRPr="00F75E2D" w:rsidRDefault="00DC0C6A" w:rsidP="00EC2BC8">
      <w:pPr>
        <w:pStyle w:val="ListParagraph"/>
        <w:numPr>
          <w:ilvl w:val="0"/>
          <w:numId w:val="3"/>
        </w:numPr>
        <w:spacing w:line="360" w:lineRule="auto"/>
        <w:rPr>
          <w:rFonts w:ascii="Times New Roman" w:hAnsi="Times New Roman" w:cs="Times New Roman"/>
          <w:sz w:val="24"/>
          <w:szCs w:val="24"/>
        </w:rPr>
      </w:pPr>
      <w:r w:rsidRPr="00F75E2D">
        <w:rPr>
          <w:rFonts w:ascii="Times New Roman" w:hAnsi="Times New Roman" w:cs="Times New Roman"/>
          <w:sz w:val="24"/>
          <w:szCs w:val="24"/>
        </w:rPr>
        <w:t>Without referring to particular people, have people encountered any problems? If so how were they addressed? Could this have been done differently?</w:t>
      </w:r>
    </w:p>
    <w:p w14:paraId="53B2D3C3" w14:textId="77777777" w:rsidR="00595E40" w:rsidRPr="00F75E2D" w:rsidRDefault="00DC0C6A" w:rsidP="00EC2BC8">
      <w:pPr>
        <w:pStyle w:val="ListParagraph"/>
        <w:numPr>
          <w:ilvl w:val="0"/>
          <w:numId w:val="3"/>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sort of things were put in place by the school to make the transition a bit easier? What do you think of this?</w:t>
      </w:r>
    </w:p>
    <w:p w14:paraId="0E72B928"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6235FAC9"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How was the summer leading up to the transfer? </w:t>
      </w:r>
    </w:p>
    <w:p w14:paraId="4BE2E742" w14:textId="77777777" w:rsidR="00595E40" w:rsidRPr="00F75E2D" w:rsidRDefault="00DC0C6A" w:rsidP="00EC2BC8">
      <w:pPr>
        <w:pStyle w:val="ListParagraph"/>
        <w:numPr>
          <w:ilvl w:val="0"/>
          <w:numId w:val="2"/>
        </w:numPr>
        <w:spacing w:line="360" w:lineRule="auto"/>
        <w:rPr>
          <w:rFonts w:ascii="Times New Roman" w:hAnsi="Times New Roman" w:cs="Times New Roman"/>
          <w:sz w:val="24"/>
          <w:szCs w:val="24"/>
        </w:rPr>
      </w:pPr>
      <w:r w:rsidRPr="00F75E2D">
        <w:rPr>
          <w:rFonts w:ascii="Times New Roman" w:hAnsi="Times New Roman" w:cs="Times New Roman"/>
          <w:sz w:val="24"/>
          <w:szCs w:val="24"/>
        </w:rPr>
        <w:t>Were you and your classmates excited/nervous?</w:t>
      </w:r>
    </w:p>
    <w:p w14:paraId="5ACE9A94" w14:textId="77777777" w:rsidR="00595E40" w:rsidRPr="00F75E2D" w:rsidRDefault="00DC0C6A" w:rsidP="00EC2BC8">
      <w:pPr>
        <w:pStyle w:val="ListParagraph"/>
        <w:numPr>
          <w:ilvl w:val="0"/>
          <w:numId w:val="2"/>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Could you and your classmates talk about your feelings? Who was best to do this with? </w:t>
      </w:r>
    </w:p>
    <w:p w14:paraId="430D042B"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6565CEBE"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Before moving to secondary school what are pupils most looking forward to? </w:t>
      </w:r>
    </w:p>
    <w:p w14:paraId="0DB94929" w14:textId="77777777" w:rsidR="00595E40" w:rsidRPr="00F75E2D" w:rsidRDefault="00595E40" w:rsidP="00EC2BC8">
      <w:pPr>
        <w:pStyle w:val="ListParagraph"/>
        <w:spacing w:line="360" w:lineRule="auto"/>
        <w:rPr>
          <w:rFonts w:ascii="Times New Roman" w:hAnsi="Times New Roman" w:cs="Times New Roman"/>
          <w:sz w:val="24"/>
          <w:szCs w:val="24"/>
        </w:rPr>
      </w:pPr>
    </w:p>
    <w:p w14:paraId="18386038"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Is there anything pupils do not look forward to? </w:t>
      </w:r>
    </w:p>
    <w:p w14:paraId="45D01245" w14:textId="77777777" w:rsidR="00595E40" w:rsidRPr="00F75E2D" w:rsidRDefault="00DC0C6A" w:rsidP="00EC2BC8">
      <w:pPr>
        <w:pStyle w:val="ListParagraph"/>
        <w:numPr>
          <w:ilvl w:val="0"/>
          <w:numId w:val="6"/>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How do pupils deal with these worries? </w:t>
      </w:r>
    </w:p>
    <w:p w14:paraId="5A59B74F" w14:textId="77777777" w:rsidR="00595E40" w:rsidRPr="00F75E2D" w:rsidRDefault="00DC0C6A" w:rsidP="00EC2BC8">
      <w:pPr>
        <w:pStyle w:val="ListParagraph"/>
        <w:numPr>
          <w:ilvl w:val="0"/>
          <w:numId w:val="6"/>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do they do?</w:t>
      </w:r>
    </w:p>
    <w:p w14:paraId="3EDA2E29"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5329BA47"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would you describe your relationships with your teachers over the transfer period?</w:t>
      </w:r>
    </w:p>
    <w:p w14:paraId="02DC1867" w14:textId="77777777" w:rsidR="00595E40" w:rsidRPr="00F75E2D" w:rsidRDefault="00DC0C6A" w:rsidP="00EC2BC8">
      <w:pPr>
        <w:pStyle w:val="ListParagraph"/>
        <w:numPr>
          <w:ilvl w:val="0"/>
          <w:numId w:val="4"/>
        </w:numPr>
        <w:spacing w:line="360" w:lineRule="auto"/>
        <w:rPr>
          <w:rFonts w:ascii="Times New Roman" w:hAnsi="Times New Roman" w:cs="Times New Roman"/>
          <w:sz w:val="24"/>
          <w:szCs w:val="24"/>
        </w:rPr>
      </w:pPr>
      <w:r w:rsidRPr="00F75E2D">
        <w:rPr>
          <w:rFonts w:ascii="Times New Roman" w:hAnsi="Times New Roman" w:cs="Times New Roman"/>
          <w:sz w:val="24"/>
          <w:szCs w:val="24"/>
        </w:rPr>
        <w:t>Do you feel that you have a different relationship with your secondary school teachers than you had with your primary school teachers? In what way is this different?</w:t>
      </w:r>
    </w:p>
    <w:p w14:paraId="50A0DC64" w14:textId="77777777" w:rsidR="00595E40" w:rsidRPr="00F75E2D" w:rsidRDefault="00DC0C6A" w:rsidP="00EC2BC8">
      <w:pPr>
        <w:pStyle w:val="ListParagraph"/>
        <w:numPr>
          <w:ilvl w:val="0"/>
          <w:numId w:val="4"/>
        </w:numPr>
        <w:spacing w:line="360" w:lineRule="auto"/>
        <w:rPr>
          <w:rFonts w:ascii="Times New Roman" w:hAnsi="Times New Roman" w:cs="Times New Roman"/>
          <w:sz w:val="24"/>
          <w:szCs w:val="24"/>
        </w:rPr>
      </w:pPr>
      <w:r w:rsidRPr="00F75E2D">
        <w:rPr>
          <w:rFonts w:ascii="Times New Roman" w:hAnsi="Times New Roman" w:cs="Times New Roman"/>
          <w:sz w:val="24"/>
          <w:szCs w:val="24"/>
        </w:rPr>
        <w:t>Is this different for boys/girls?</w:t>
      </w:r>
    </w:p>
    <w:p w14:paraId="4633D247"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4D16D87E"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Do relationships with parents change over the transition period?</w:t>
      </w:r>
    </w:p>
    <w:p w14:paraId="007C266E" w14:textId="77777777" w:rsidR="00595E40" w:rsidRPr="00F75E2D" w:rsidRDefault="00DC0C6A" w:rsidP="00EC2BC8">
      <w:pPr>
        <w:pStyle w:val="ListParagraph"/>
        <w:numPr>
          <w:ilvl w:val="0"/>
          <w:numId w:val="7"/>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When did this change? </w:t>
      </w:r>
    </w:p>
    <w:p w14:paraId="35DAF678" w14:textId="77777777" w:rsidR="00595E40" w:rsidRPr="00F75E2D" w:rsidRDefault="00DC0C6A" w:rsidP="00EC2BC8">
      <w:pPr>
        <w:pStyle w:val="ListParagraph"/>
        <w:numPr>
          <w:ilvl w:val="0"/>
          <w:numId w:val="7"/>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Why do you think this is (more independence)? </w:t>
      </w:r>
    </w:p>
    <w:p w14:paraId="2C2E2F64" w14:textId="77777777" w:rsidR="00595E40" w:rsidRPr="00F75E2D" w:rsidRDefault="00DC0C6A" w:rsidP="00EC2BC8">
      <w:pPr>
        <w:pStyle w:val="ListParagraph"/>
        <w:numPr>
          <w:ilvl w:val="0"/>
          <w:numId w:val="7"/>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Can you talk to them more or less? </w:t>
      </w:r>
    </w:p>
    <w:p w14:paraId="02DCCD73" w14:textId="77777777" w:rsidR="00595E40" w:rsidRPr="00F75E2D" w:rsidRDefault="00DC0C6A" w:rsidP="00EC2BC8">
      <w:pPr>
        <w:pStyle w:val="ListParagraph"/>
        <w:numPr>
          <w:ilvl w:val="0"/>
          <w:numId w:val="7"/>
        </w:numPr>
        <w:spacing w:line="360" w:lineRule="auto"/>
        <w:rPr>
          <w:rFonts w:ascii="Times New Roman" w:hAnsi="Times New Roman" w:cs="Times New Roman"/>
          <w:sz w:val="24"/>
          <w:szCs w:val="24"/>
        </w:rPr>
      </w:pPr>
      <w:r w:rsidRPr="00F75E2D">
        <w:rPr>
          <w:rFonts w:ascii="Times New Roman" w:hAnsi="Times New Roman" w:cs="Times New Roman"/>
          <w:sz w:val="24"/>
          <w:szCs w:val="24"/>
        </w:rPr>
        <w:t>Is this different for boys/girls?</w:t>
      </w:r>
    </w:p>
    <w:p w14:paraId="6BC25824"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19BC5318"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Did your primary schools prepare you for the move to secondary school? </w:t>
      </w:r>
    </w:p>
    <w:p w14:paraId="68CC8D6B" w14:textId="77777777" w:rsidR="00595E40" w:rsidRPr="00F75E2D" w:rsidRDefault="00DC0C6A" w:rsidP="00EC2BC8">
      <w:pPr>
        <w:pStyle w:val="ListParagraph"/>
        <w:numPr>
          <w:ilvl w:val="0"/>
          <w:numId w:val="8"/>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What did you do? </w:t>
      </w:r>
    </w:p>
    <w:p w14:paraId="0A5A2993" w14:textId="77777777" w:rsidR="00595E40" w:rsidRPr="00F75E2D" w:rsidRDefault="00DC0C6A" w:rsidP="00EC2BC8">
      <w:pPr>
        <w:pStyle w:val="ListParagraph"/>
        <w:numPr>
          <w:ilvl w:val="0"/>
          <w:numId w:val="8"/>
        </w:numPr>
        <w:spacing w:line="360" w:lineRule="auto"/>
        <w:rPr>
          <w:rFonts w:ascii="Times New Roman" w:hAnsi="Times New Roman" w:cs="Times New Roman"/>
          <w:sz w:val="24"/>
          <w:szCs w:val="24"/>
        </w:rPr>
      </w:pPr>
      <w:r w:rsidRPr="00F75E2D">
        <w:rPr>
          <w:rFonts w:ascii="Times New Roman" w:hAnsi="Times New Roman" w:cs="Times New Roman"/>
          <w:sz w:val="24"/>
          <w:szCs w:val="24"/>
        </w:rPr>
        <w:t>Would you have liked more support? When?</w:t>
      </w:r>
    </w:p>
    <w:p w14:paraId="3FF9AEDD" w14:textId="77777777" w:rsidR="00595E40" w:rsidRPr="00F75E2D" w:rsidRDefault="00DC0C6A" w:rsidP="00EC2BC8">
      <w:pPr>
        <w:pStyle w:val="ListParagraph"/>
        <w:numPr>
          <w:ilvl w:val="0"/>
          <w:numId w:val="8"/>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else could they have done to prepare you?</w:t>
      </w:r>
    </w:p>
    <w:p w14:paraId="68B6328B" w14:textId="77777777" w:rsidR="00595E40" w:rsidRPr="00F75E2D" w:rsidRDefault="00595E40" w:rsidP="00EC2BC8">
      <w:pPr>
        <w:pStyle w:val="ListParagraph"/>
        <w:spacing w:line="360" w:lineRule="auto"/>
        <w:rPr>
          <w:rFonts w:ascii="Times New Roman" w:hAnsi="Times New Roman" w:cs="Times New Roman"/>
          <w:sz w:val="24"/>
          <w:szCs w:val="24"/>
        </w:rPr>
      </w:pPr>
    </w:p>
    <w:p w14:paraId="30BDEBAB"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do you feel we can better prepare pupils for the transition to secondary school? Is there anything you would have liked to have been done differently?</w:t>
      </w:r>
    </w:p>
    <w:p w14:paraId="0106CB8D" w14:textId="77777777" w:rsidR="00595E40" w:rsidRPr="00F75E2D" w:rsidRDefault="00595E40" w:rsidP="00EC2BC8">
      <w:pPr>
        <w:pStyle w:val="ListParagraph"/>
        <w:spacing w:line="360" w:lineRule="auto"/>
        <w:rPr>
          <w:rFonts w:ascii="Times New Roman" w:hAnsi="Times New Roman" w:cs="Times New Roman"/>
          <w:sz w:val="24"/>
          <w:szCs w:val="24"/>
        </w:rPr>
      </w:pPr>
    </w:p>
    <w:p w14:paraId="7CBB9E2F" w14:textId="77777777" w:rsidR="00595E40" w:rsidRPr="008953E1" w:rsidRDefault="00DC0C6A" w:rsidP="008953E1">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 What advice would you give to parents to help them advise pupils about moving to secondary school? </w:t>
      </w:r>
    </w:p>
    <w:p w14:paraId="44B07998" w14:textId="77777777" w:rsidR="00595E40" w:rsidRPr="00F75E2D" w:rsidRDefault="00595E40" w:rsidP="00EC2BC8">
      <w:pPr>
        <w:pStyle w:val="ListParagraph"/>
        <w:spacing w:line="360" w:lineRule="auto"/>
        <w:rPr>
          <w:rFonts w:ascii="Times New Roman" w:hAnsi="Times New Roman" w:cs="Times New Roman"/>
          <w:sz w:val="24"/>
          <w:szCs w:val="24"/>
        </w:rPr>
      </w:pPr>
    </w:p>
    <w:p w14:paraId="41359FA6" w14:textId="77777777" w:rsidR="00595E40" w:rsidRPr="00F75E2D" w:rsidRDefault="00DC0C6A" w:rsidP="00EC2BC8">
      <w:pPr>
        <w:pStyle w:val="ListParagraph"/>
        <w:numPr>
          <w:ilvl w:val="0"/>
          <w:numId w:val="5"/>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What top tips would you give year six pupils about to experience the transfer? </w:t>
      </w:r>
    </w:p>
    <w:p w14:paraId="413A7E91" w14:textId="77777777" w:rsidR="00595E40" w:rsidRDefault="00595E40" w:rsidP="00EC2BC8">
      <w:pPr>
        <w:pStyle w:val="ListParagraph"/>
        <w:spacing w:line="360" w:lineRule="auto"/>
      </w:pPr>
    </w:p>
    <w:p w14:paraId="7C1663A7" w14:textId="77777777" w:rsidR="002F3E73" w:rsidRPr="00EC2BC8" w:rsidRDefault="00595E40" w:rsidP="00EC2BC8">
      <w:pPr>
        <w:spacing w:line="360" w:lineRule="auto"/>
        <w:rPr>
          <w:rFonts w:ascii="Times New Roman" w:eastAsia="Times New Roman" w:hAnsi="Times New Roman" w:cs="Times New Roman"/>
          <w:sz w:val="24"/>
          <w:szCs w:val="24"/>
          <w:u w:val="single"/>
        </w:rPr>
      </w:pPr>
      <w:r w:rsidRPr="00EC2BC8">
        <w:rPr>
          <w:rFonts w:ascii="Times New Roman" w:eastAsia="Times New Roman" w:hAnsi="Times New Roman" w:cs="Times New Roman"/>
          <w:sz w:val="24"/>
          <w:szCs w:val="24"/>
          <w:u w:val="single"/>
        </w:rPr>
        <w:t>Parent Focus Group Questions</w:t>
      </w:r>
    </w:p>
    <w:p w14:paraId="01F9FBDA" w14:textId="77777777" w:rsidR="00595E40" w:rsidRPr="00F75E2D" w:rsidRDefault="00DC0C6A" w:rsidP="00EC2BC8">
      <w:pPr>
        <w:pStyle w:val="ListParagraph"/>
        <w:numPr>
          <w:ilvl w:val="0"/>
          <w:numId w:val="15"/>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How has the transition period been? </w:t>
      </w:r>
    </w:p>
    <w:p w14:paraId="6E3F892C" w14:textId="77777777" w:rsidR="00595E40" w:rsidRPr="00F75E2D" w:rsidRDefault="00DC0C6A" w:rsidP="00EC2BC8">
      <w:pPr>
        <w:pStyle w:val="ListParagraph"/>
        <w:numPr>
          <w:ilvl w:val="0"/>
          <w:numId w:val="3"/>
        </w:numPr>
        <w:spacing w:line="360" w:lineRule="auto"/>
        <w:rPr>
          <w:rFonts w:ascii="Times New Roman" w:hAnsi="Times New Roman" w:cs="Times New Roman"/>
          <w:sz w:val="24"/>
          <w:szCs w:val="24"/>
        </w:rPr>
      </w:pPr>
      <w:r w:rsidRPr="00F75E2D">
        <w:rPr>
          <w:rFonts w:ascii="Times New Roman" w:hAnsi="Times New Roman" w:cs="Times New Roman"/>
          <w:sz w:val="24"/>
          <w:szCs w:val="24"/>
        </w:rPr>
        <w:t>Have you or your child encountered any problems? If so how were they resolved?</w:t>
      </w:r>
    </w:p>
    <w:p w14:paraId="167E58EC"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08260A90" w14:textId="77777777" w:rsidR="00595E40" w:rsidRPr="00F75E2D" w:rsidRDefault="00DC0C6A" w:rsidP="00EC2BC8">
      <w:pPr>
        <w:pStyle w:val="ListParagraph"/>
        <w:numPr>
          <w:ilvl w:val="0"/>
          <w:numId w:val="9"/>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How was the summer leading up to the transfer once your child had left year six? </w:t>
      </w:r>
    </w:p>
    <w:p w14:paraId="366FEBF6" w14:textId="77777777" w:rsidR="00595E40" w:rsidRPr="00F75E2D" w:rsidRDefault="00DC0C6A" w:rsidP="00EC2BC8">
      <w:pPr>
        <w:pStyle w:val="ListParagraph"/>
        <w:numPr>
          <w:ilvl w:val="0"/>
          <w:numId w:val="2"/>
        </w:numPr>
        <w:spacing w:line="360" w:lineRule="auto"/>
        <w:rPr>
          <w:rFonts w:ascii="Times New Roman" w:hAnsi="Times New Roman" w:cs="Times New Roman"/>
          <w:sz w:val="24"/>
          <w:szCs w:val="24"/>
        </w:rPr>
      </w:pPr>
      <w:r w:rsidRPr="00F75E2D">
        <w:rPr>
          <w:rFonts w:ascii="Times New Roman" w:hAnsi="Times New Roman" w:cs="Times New Roman"/>
          <w:sz w:val="24"/>
          <w:szCs w:val="24"/>
        </w:rPr>
        <w:t>Were you excited/nervous/sad to say goodbye?</w:t>
      </w:r>
    </w:p>
    <w:p w14:paraId="7EBC184D" w14:textId="77777777" w:rsidR="00595E40" w:rsidRPr="00F75E2D" w:rsidRDefault="00DC0C6A" w:rsidP="00EC2BC8">
      <w:pPr>
        <w:pStyle w:val="ListParagraph"/>
        <w:numPr>
          <w:ilvl w:val="0"/>
          <w:numId w:val="2"/>
        </w:numPr>
        <w:spacing w:line="360" w:lineRule="auto"/>
        <w:rPr>
          <w:rFonts w:ascii="Times New Roman" w:hAnsi="Times New Roman" w:cs="Times New Roman"/>
          <w:sz w:val="24"/>
          <w:szCs w:val="24"/>
        </w:rPr>
      </w:pPr>
      <w:r w:rsidRPr="00F75E2D">
        <w:rPr>
          <w:rFonts w:ascii="Times New Roman" w:hAnsi="Times New Roman" w:cs="Times New Roman"/>
          <w:sz w:val="24"/>
          <w:szCs w:val="24"/>
        </w:rPr>
        <w:t>Could you talk about your feelings with your child and vice versa?</w:t>
      </w:r>
    </w:p>
    <w:p w14:paraId="10FD3D4F"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5E25B293" w14:textId="77777777" w:rsidR="00595E40" w:rsidRPr="00F75E2D" w:rsidRDefault="00DC0C6A" w:rsidP="00EC2BC8">
      <w:pPr>
        <w:pStyle w:val="ListParagraph"/>
        <w:numPr>
          <w:ilvl w:val="0"/>
          <w:numId w:val="9"/>
        </w:numPr>
        <w:spacing w:line="360" w:lineRule="auto"/>
        <w:rPr>
          <w:rFonts w:ascii="Times New Roman" w:hAnsi="Times New Roman" w:cs="Times New Roman"/>
          <w:sz w:val="24"/>
          <w:szCs w:val="24"/>
        </w:rPr>
      </w:pPr>
      <w:r w:rsidRPr="00F75E2D">
        <w:rPr>
          <w:rFonts w:ascii="Times New Roman" w:hAnsi="Times New Roman" w:cs="Times New Roman"/>
          <w:sz w:val="24"/>
          <w:szCs w:val="24"/>
        </w:rPr>
        <w:t>In your opinion, does children’s behaviour change as the transfer draws nearer?</w:t>
      </w:r>
    </w:p>
    <w:p w14:paraId="6740980D" w14:textId="77777777" w:rsidR="00595E40" w:rsidRPr="00F75E2D" w:rsidRDefault="00DC0C6A" w:rsidP="00EC2BC8">
      <w:pPr>
        <w:pStyle w:val="ListParagraph"/>
        <w:numPr>
          <w:ilvl w:val="0"/>
          <w:numId w:val="11"/>
        </w:numPr>
        <w:spacing w:line="360" w:lineRule="auto"/>
        <w:rPr>
          <w:rFonts w:ascii="Times New Roman" w:hAnsi="Times New Roman" w:cs="Times New Roman"/>
          <w:sz w:val="24"/>
          <w:szCs w:val="24"/>
        </w:rPr>
      </w:pPr>
      <w:r w:rsidRPr="00F75E2D">
        <w:rPr>
          <w:rFonts w:ascii="Times New Roman" w:hAnsi="Times New Roman" w:cs="Times New Roman"/>
          <w:sz w:val="24"/>
          <w:szCs w:val="24"/>
        </w:rPr>
        <w:t>When?</w:t>
      </w:r>
    </w:p>
    <w:p w14:paraId="34162515" w14:textId="77777777" w:rsidR="00595E40" w:rsidRPr="00F75E2D" w:rsidRDefault="00DC0C6A" w:rsidP="00EC2BC8">
      <w:pPr>
        <w:pStyle w:val="ListParagraph"/>
        <w:numPr>
          <w:ilvl w:val="0"/>
          <w:numId w:val="11"/>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did you deal with this?</w:t>
      </w:r>
    </w:p>
    <w:p w14:paraId="509961DB" w14:textId="77777777" w:rsidR="00595E40" w:rsidRPr="00F75E2D" w:rsidRDefault="00DC0C6A" w:rsidP="00EC2BC8">
      <w:pPr>
        <w:pStyle w:val="ListParagraph"/>
        <w:numPr>
          <w:ilvl w:val="0"/>
          <w:numId w:val="11"/>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about communication, how was it?</w:t>
      </w:r>
    </w:p>
    <w:p w14:paraId="274BF67C"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283BCA6A" w14:textId="77777777" w:rsidR="00595E40" w:rsidRPr="00F75E2D" w:rsidRDefault="00DC0C6A" w:rsidP="00EC2BC8">
      <w:pPr>
        <w:pStyle w:val="ListParagraph"/>
        <w:numPr>
          <w:ilvl w:val="0"/>
          <w:numId w:val="9"/>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How was the support from your child’s primary school and secondary school? </w:t>
      </w:r>
    </w:p>
    <w:p w14:paraId="18D11668" w14:textId="77777777" w:rsidR="00595E40" w:rsidRPr="00F75E2D" w:rsidRDefault="00DC0C6A" w:rsidP="00EC2BC8">
      <w:pPr>
        <w:pStyle w:val="ListParagraph"/>
        <w:numPr>
          <w:ilvl w:val="0"/>
          <w:numId w:val="16"/>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support did you receive?</w:t>
      </w:r>
    </w:p>
    <w:p w14:paraId="28555BB7" w14:textId="77777777" w:rsidR="00595E40" w:rsidRPr="00F75E2D" w:rsidRDefault="00DC0C6A" w:rsidP="00EC2BC8">
      <w:pPr>
        <w:pStyle w:val="ListParagraph"/>
        <w:numPr>
          <w:ilvl w:val="0"/>
          <w:numId w:val="10"/>
        </w:numPr>
        <w:spacing w:line="360" w:lineRule="auto"/>
        <w:rPr>
          <w:rFonts w:ascii="Times New Roman" w:hAnsi="Times New Roman" w:cs="Times New Roman"/>
          <w:sz w:val="24"/>
          <w:szCs w:val="24"/>
        </w:rPr>
      </w:pPr>
      <w:r w:rsidRPr="00F75E2D">
        <w:rPr>
          <w:rFonts w:ascii="Times New Roman" w:hAnsi="Times New Roman" w:cs="Times New Roman"/>
          <w:sz w:val="24"/>
          <w:szCs w:val="24"/>
        </w:rPr>
        <w:t>Was this useful?</w:t>
      </w:r>
    </w:p>
    <w:p w14:paraId="6DAC3D57" w14:textId="77777777" w:rsidR="00595E40" w:rsidRPr="00F75E2D" w:rsidRDefault="00DC0C6A" w:rsidP="00EC2BC8">
      <w:pPr>
        <w:pStyle w:val="ListParagraph"/>
        <w:numPr>
          <w:ilvl w:val="0"/>
          <w:numId w:val="10"/>
        </w:numPr>
        <w:spacing w:line="360" w:lineRule="auto"/>
        <w:rPr>
          <w:rFonts w:ascii="Times New Roman" w:hAnsi="Times New Roman" w:cs="Times New Roman"/>
          <w:sz w:val="24"/>
          <w:szCs w:val="24"/>
        </w:rPr>
      </w:pPr>
      <w:r w:rsidRPr="00F75E2D">
        <w:rPr>
          <w:rFonts w:ascii="Times New Roman" w:hAnsi="Times New Roman" w:cs="Times New Roman"/>
          <w:sz w:val="24"/>
          <w:szCs w:val="24"/>
        </w:rPr>
        <w:t>Could it have been better?</w:t>
      </w:r>
    </w:p>
    <w:p w14:paraId="03BA25D9" w14:textId="77777777" w:rsidR="00595E40" w:rsidRPr="00F75E2D" w:rsidRDefault="00DC0C6A" w:rsidP="00EC2BC8">
      <w:pPr>
        <w:pStyle w:val="ListParagraph"/>
        <w:numPr>
          <w:ilvl w:val="0"/>
          <w:numId w:val="10"/>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type of support provisions would have been more helpful?</w:t>
      </w:r>
    </w:p>
    <w:p w14:paraId="174AB766"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286A750F" w14:textId="77777777" w:rsidR="00595E40" w:rsidRPr="00F75E2D" w:rsidRDefault="00DC0C6A" w:rsidP="00EC2BC8">
      <w:pPr>
        <w:pStyle w:val="ListParagraph"/>
        <w:numPr>
          <w:ilvl w:val="0"/>
          <w:numId w:val="9"/>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Some parents have discussed the transfer as a process of letting go. Would you agree? </w:t>
      </w:r>
    </w:p>
    <w:p w14:paraId="17199259" w14:textId="77777777" w:rsidR="00595E40" w:rsidRPr="00F75E2D" w:rsidRDefault="00DC0C6A" w:rsidP="00EC2BC8">
      <w:pPr>
        <w:pStyle w:val="ListParagraph"/>
        <w:numPr>
          <w:ilvl w:val="0"/>
          <w:numId w:val="14"/>
        </w:numPr>
        <w:spacing w:line="360" w:lineRule="auto"/>
        <w:rPr>
          <w:rFonts w:ascii="Times New Roman" w:hAnsi="Times New Roman" w:cs="Times New Roman"/>
          <w:sz w:val="24"/>
          <w:szCs w:val="24"/>
        </w:rPr>
      </w:pPr>
      <w:r w:rsidRPr="00F75E2D">
        <w:rPr>
          <w:rFonts w:ascii="Times New Roman" w:hAnsi="Times New Roman" w:cs="Times New Roman"/>
          <w:sz w:val="24"/>
          <w:szCs w:val="24"/>
        </w:rPr>
        <w:t>Do you feel that children’s readiness/level of preparation plays a part?</w:t>
      </w:r>
    </w:p>
    <w:p w14:paraId="4B102843" w14:textId="77777777" w:rsidR="00595E40" w:rsidRPr="00F75E2D" w:rsidRDefault="00DC0C6A" w:rsidP="00EC2BC8">
      <w:pPr>
        <w:pStyle w:val="ListParagraph"/>
        <w:numPr>
          <w:ilvl w:val="0"/>
          <w:numId w:val="13"/>
        </w:numPr>
        <w:spacing w:line="360" w:lineRule="auto"/>
        <w:rPr>
          <w:rFonts w:ascii="Times New Roman" w:hAnsi="Times New Roman" w:cs="Times New Roman"/>
          <w:sz w:val="24"/>
          <w:szCs w:val="24"/>
        </w:rPr>
      </w:pPr>
      <w:r w:rsidRPr="00F75E2D">
        <w:rPr>
          <w:rFonts w:ascii="Times New Roman" w:hAnsi="Times New Roman" w:cs="Times New Roman"/>
          <w:sz w:val="24"/>
          <w:szCs w:val="24"/>
        </w:rPr>
        <w:lastRenderedPageBreak/>
        <w:t xml:space="preserve">Has knowing/having older children already navigated the process had an impact? </w:t>
      </w:r>
    </w:p>
    <w:p w14:paraId="45E57A91" w14:textId="77777777" w:rsidR="00595E40" w:rsidRPr="00F75E2D" w:rsidRDefault="00595E40" w:rsidP="00EC2BC8">
      <w:pPr>
        <w:spacing w:line="360" w:lineRule="auto"/>
        <w:ind w:left="1080"/>
        <w:rPr>
          <w:rFonts w:ascii="Times New Roman" w:hAnsi="Times New Roman" w:cs="Times New Roman"/>
          <w:sz w:val="24"/>
          <w:szCs w:val="24"/>
        </w:rPr>
      </w:pPr>
    </w:p>
    <w:p w14:paraId="0F9BD98E" w14:textId="77777777" w:rsidR="00595E40" w:rsidRPr="00F75E2D" w:rsidRDefault="00DC0C6A" w:rsidP="00EC2BC8">
      <w:pPr>
        <w:pStyle w:val="ListParagraph"/>
        <w:numPr>
          <w:ilvl w:val="0"/>
          <w:numId w:val="9"/>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Does the parenting role change over the transfer period? </w:t>
      </w:r>
    </w:p>
    <w:p w14:paraId="68F5DDFF" w14:textId="77777777" w:rsidR="00595E40" w:rsidRPr="00F75E2D" w:rsidRDefault="00DC0C6A" w:rsidP="00EC2BC8">
      <w:pPr>
        <w:pStyle w:val="ListParagraph"/>
        <w:numPr>
          <w:ilvl w:val="0"/>
          <w:numId w:val="13"/>
        </w:numPr>
        <w:spacing w:line="360" w:lineRule="auto"/>
        <w:rPr>
          <w:rFonts w:ascii="Times New Roman" w:hAnsi="Times New Roman" w:cs="Times New Roman"/>
          <w:sz w:val="24"/>
          <w:szCs w:val="24"/>
        </w:rPr>
      </w:pPr>
      <w:r w:rsidRPr="00F75E2D">
        <w:rPr>
          <w:rFonts w:ascii="Times New Roman" w:hAnsi="Times New Roman" w:cs="Times New Roman"/>
          <w:sz w:val="24"/>
          <w:szCs w:val="24"/>
        </w:rPr>
        <w:t>Do you feel that children’s readiness/level of preparation plays a part?</w:t>
      </w:r>
    </w:p>
    <w:p w14:paraId="3B526F6E" w14:textId="77777777" w:rsidR="00595E40" w:rsidRPr="008953E1" w:rsidRDefault="00DC0C6A" w:rsidP="008953E1">
      <w:pPr>
        <w:pStyle w:val="ListParagraph"/>
        <w:numPr>
          <w:ilvl w:val="0"/>
          <w:numId w:val="12"/>
        </w:numPr>
        <w:spacing w:line="360" w:lineRule="auto"/>
        <w:rPr>
          <w:rFonts w:ascii="Times New Roman" w:hAnsi="Times New Roman" w:cs="Times New Roman"/>
          <w:sz w:val="24"/>
          <w:szCs w:val="24"/>
        </w:rPr>
      </w:pPr>
      <w:r w:rsidRPr="00F75E2D">
        <w:rPr>
          <w:rFonts w:ascii="Times New Roman" w:hAnsi="Times New Roman" w:cs="Times New Roman"/>
          <w:sz w:val="24"/>
          <w:szCs w:val="24"/>
        </w:rPr>
        <w:t>Does your own willingness to transfer responsibility shape this?</w:t>
      </w:r>
    </w:p>
    <w:p w14:paraId="6489A919" w14:textId="77777777" w:rsidR="00595E40" w:rsidRPr="00F75E2D" w:rsidRDefault="00595E40" w:rsidP="00EC2BC8">
      <w:pPr>
        <w:pStyle w:val="ListParagraph"/>
        <w:spacing w:line="360" w:lineRule="auto"/>
        <w:rPr>
          <w:rFonts w:ascii="Times New Roman" w:hAnsi="Times New Roman" w:cs="Times New Roman"/>
          <w:sz w:val="24"/>
          <w:szCs w:val="24"/>
        </w:rPr>
      </w:pPr>
    </w:p>
    <w:p w14:paraId="102911A1" w14:textId="77777777" w:rsidR="00595E40" w:rsidRDefault="00DC0C6A" w:rsidP="008953E1">
      <w:pPr>
        <w:pStyle w:val="ListParagraph"/>
        <w:numPr>
          <w:ilvl w:val="0"/>
          <w:numId w:val="9"/>
        </w:numPr>
        <w:spacing w:line="360" w:lineRule="auto"/>
        <w:rPr>
          <w:rFonts w:ascii="Times New Roman" w:hAnsi="Times New Roman" w:cs="Times New Roman"/>
          <w:sz w:val="24"/>
          <w:szCs w:val="24"/>
        </w:rPr>
      </w:pPr>
      <w:r w:rsidRPr="00F75E2D">
        <w:rPr>
          <w:rFonts w:ascii="Times New Roman" w:hAnsi="Times New Roman" w:cs="Times New Roman"/>
          <w:sz w:val="24"/>
          <w:szCs w:val="24"/>
        </w:rPr>
        <w:t>Now that you have navigated the process, is there anything you would do differently if you were to do it again?</w:t>
      </w:r>
    </w:p>
    <w:p w14:paraId="12961666" w14:textId="77777777" w:rsidR="008953E1" w:rsidRPr="008953E1" w:rsidRDefault="008953E1" w:rsidP="008953E1">
      <w:pPr>
        <w:pStyle w:val="ListParagraph"/>
        <w:spacing w:line="360" w:lineRule="auto"/>
        <w:rPr>
          <w:rFonts w:ascii="Times New Roman" w:hAnsi="Times New Roman" w:cs="Times New Roman"/>
          <w:sz w:val="24"/>
          <w:szCs w:val="24"/>
        </w:rPr>
      </w:pPr>
    </w:p>
    <w:p w14:paraId="22E5F06B" w14:textId="77777777" w:rsidR="00595E40" w:rsidRDefault="00DC0C6A" w:rsidP="00EC2BC8">
      <w:pPr>
        <w:pStyle w:val="ListParagraph"/>
        <w:numPr>
          <w:ilvl w:val="0"/>
          <w:numId w:val="9"/>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What top tips would you give parents about to experience the transfer? </w:t>
      </w:r>
    </w:p>
    <w:p w14:paraId="6A44F689" w14:textId="77777777" w:rsidR="00EC2BC8" w:rsidRPr="00EC2BC8" w:rsidRDefault="00EC2BC8" w:rsidP="00EC2BC8">
      <w:pPr>
        <w:pStyle w:val="ListParagraph"/>
        <w:spacing w:line="360" w:lineRule="auto"/>
        <w:rPr>
          <w:rFonts w:ascii="Times New Roman" w:hAnsi="Times New Roman" w:cs="Times New Roman"/>
          <w:sz w:val="24"/>
          <w:szCs w:val="24"/>
        </w:rPr>
      </w:pPr>
    </w:p>
    <w:p w14:paraId="72B2D26A" w14:textId="77777777" w:rsidR="00595E40" w:rsidRPr="00EC2BC8" w:rsidRDefault="00595E40" w:rsidP="00EC2BC8">
      <w:pPr>
        <w:spacing w:line="360" w:lineRule="auto"/>
        <w:rPr>
          <w:rFonts w:ascii="Times New Roman" w:eastAsia="Times New Roman" w:hAnsi="Times New Roman" w:cs="Times New Roman"/>
          <w:sz w:val="24"/>
          <w:szCs w:val="24"/>
          <w:u w:val="single"/>
        </w:rPr>
      </w:pPr>
      <w:r w:rsidRPr="00EC2BC8">
        <w:rPr>
          <w:rFonts w:ascii="Times New Roman" w:eastAsia="Times New Roman" w:hAnsi="Times New Roman" w:cs="Times New Roman"/>
          <w:sz w:val="24"/>
          <w:szCs w:val="24"/>
          <w:u w:val="single"/>
        </w:rPr>
        <w:t>Teacher Focus Group Questions (Year 7)</w:t>
      </w:r>
    </w:p>
    <w:p w14:paraId="513F14E2" w14:textId="77777777" w:rsidR="00595E40" w:rsidRPr="00F75E2D"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On the whole how well have the children in your classes settled into secondary school?</w:t>
      </w:r>
    </w:p>
    <w:p w14:paraId="7C10FCFC" w14:textId="77777777" w:rsidR="00595E40" w:rsidRPr="00F75E2D" w:rsidRDefault="00DC0C6A" w:rsidP="00EC2BC8">
      <w:pPr>
        <w:pStyle w:val="ListParagraph"/>
        <w:numPr>
          <w:ilvl w:val="0"/>
          <w:numId w:val="3"/>
        </w:numPr>
        <w:spacing w:line="360" w:lineRule="auto"/>
        <w:rPr>
          <w:rFonts w:ascii="Times New Roman" w:hAnsi="Times New Roman" w:cs="Times New Roman"/>
          <w:sz w:val="24"/>
          <w:szCs w:val="24"/>
        </w:rPr>
      </w:pPr>
      <w:r w:rsidRPr="00F75E2D">
        <w:rPr>
          <w:rFonts w:ascii="Times New Roman" w:hAnsi="Times New Roman" w:cs="Times New Roman"/>
          <w:sz w:val="24"/>
          <w:szCs w:val="24"/>
        </w:rPr>
        <w:t>Have you encountered any problems? If so how were they resolved?</w:t>
      </w:r>
    </w:p>
    <w:p w14:paraId="32C65C6A" w14:textId="77777777" w:rsidR="00595E40" w:rsidRPr="00F75E2D" w:rsidRDefault="00DC0C6A" w:rsidP="00EC2BC8">
      <w:pPr>
        <w:pStyle w:val="ListParagraph"/>
        <w:numPr>
          <w:ilvl w:val="0"/>
          <w:numId w:val="3"/>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How does this year compare to previous years? </w:t>
      </w:r>
    </w:p>
    <w:p w14:paraId="7ED41490"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2925D226" w14:textId="77777777" w:rsidR="00595E40" w:rsidRPr="00F75E2D"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Are you noticing changes in your class’ behaviours and dynamics now they are a few months into the transfer period? What are they?</w:t>
      </w:r>
    </w:p>
    <w:p w14:paraId="2AFBBCC5" w14:textId="77777777" w:rsidR="00595E40" w:rsidRPr="00F75E2D" w:rsidRDefault="00DC0C6A" w:rsidP="00EC2BC8">
      <w:pPr>
        <w:pStyle w:val="ListParagraph"/>
        <w:numPr>
          <w:ilvl w:val="0"/>
          <w:numId w:val="11"/>
        </w:numPr>
        <w:spacing w:line="360" w:lineRule="auto"/>
        <w:rPr>
          <w:rFonts w:ascii="Times New Roman" w:hAnsi="Times New Roman" w:cs="Times New Roman"/>
          <w:sz w:val="24"/>
          <w:szCs w:val="24"/>
        </w:rPr>
      </w:pPr>
      <w:r w:rsidRPr="00F75E2D">
        <w:rPr>
          <w:rFonts w:ascii="Times New Roman" w:hAnsi="Times New Roman" w:cs="Times New Roman"/>
          <w:sz w:val="24"/>
          <w:szCs w:val="24"/>
        </w:rPr>
        <w:t>When did they manifest?</w:t>
      </w:r>
    </w:p>
    <w:p w14:paraId="1685978D" w14:textId="77777777" w:rsidR="00595E40" w:rsidRPr="00F75E2D" w:rsidRDefault="00DC0C6A" w:rsidP="00EC2BC8">
      <w:pPr>
        <w:pStyle w:val="ListParagraph"/>
        <w:numPr>
          <w:ilvl w:val="0"/>
          <w:numId w:val="11"/>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do you adapt to this?</w:t>
      </w:r>
    </w:p>
    <w:p w14:paraId="1E13C8BA"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78084C80" w14:textId="77777777" w:rsidR="00595E40" w:rsidRPr="00F75E2D"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would you describe the teacher-child relationship over the transfer period?</w:t>
      </w:r>
    </w:p>
    <w:p w14:paraId="716BCEE5" w14:textId="77777777" w:rsidR="00595E40" w:rsidRPr="00F75E2D" w:rsidRDefault="00DC0C6A" w:rsidP="00EC2BC8">
      <w:pPr>
        <w:pStyle w:val="ListParagraph"/>
        <w:numPr>
          <w:ilvl w:val="0"/>
          <w:numId w:val="4"/>
        </w:numPr>
        <w:spacing w:line="360" w:lineRule="auto"/>
        <w:rPr>
          <w:rFonts w:ascii="Times New Roman" w:hAnsi="Times New Roman" w:cs="Times New Roman"/>
          <w:sz w:val="24"/>
          <w:szCs w:val="24"/>
        </w:rPr>
      </w:pPr>
      <w:r w:rsidRPr="00F75E2D">
        <w:rPr>
          <w:rFonts w:ascii="Times New Roman" w:hAnsi="Times New Roman" w:cs="Times New Roman"/>
          <w:sz w:val="24"/>
          <w:szCs w:val="24"/>
        </w:rPr>
        <w:t>Does this change?</w:t>
      </w:r>
    </w:p>
    <w:p w14:paraId="4FED25E5" w14:textId="77777777" w:rsidR="00595E40" w:rsidRPr="00F75E2D" w:rsidRDefault="00DC0C6A" w:rsidP="00EC2BC8">
      <w:pPr>
        <w:pStyle w:val="ListParagraph"/>
        <w:numPr>
          <w:ilvl w:val="0"/>
          <w:numId w:val="4"/>
        </w:numPr>
        <w:spacing w:line="360" w:lineRule="auto"/>
        <w:rPr>
          <w:rFonts w:ascii="Times New Roman" w:hAnsi="Times New Roman" w:cs="Times New Roman"/>
          <w:sz w:val="24"/>
          <w:szCs w:val="24"/>
        </w:rPr>
      </w:pPr>
      <w:r w:rsidRPr="00F75E2D">
        <w:rPr>
          <w:rFonts w:ascii="Times New Roman" w:hAnsi="Times New Roman" w:cs="Times New Roman"/>
          <w:sz w:val="24"/>
          <w:szCs w:val="24"/>
        </w:rPr>
        <w:t>Is this different with boys/girls?</w:t>
      </w:r>
    </w:p>
    <w:p w14:paraId="57D3A206" w14:textId="77777777" w:rsidR="00595E40" w:rsidRPr="00F75E2D" w:rsidRDefault="00595E40" w:rsidP="00EC2BC8">
      <w:pPr>
        <w:pStyle w:val="ListParagraph"/>
        <w:spacing w:line="360" w:lineRule="auto"/>
        <w:rPr>
          <w:rFonts w:ascii="Times New Roman" w:hAnsi="Times New Roman" w:cs="Times New Roman"/>
          <w:sz w:val="24"/>
          <w:szCs w:val="24"/>
        </w:rPr>
      </w:pPr>
    </w:p>
    <w:p w14:paraId="6CFBA63B" w14:textId="77777777" w:rsidR="00595E40" w:rsidRPr="00F75E2D"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With reference to past experience, how do you feel is best to address transfer problems?</w:t>
      </w:r>
    </w:p>
    <w:p w14:paraId="0D250E69" w14:textId="77777777" w:rsidR="00595E40" w:rsidRPr="00F75E2D" w:rsidRDefault="00DC0C6A" w:rsidP="00EC2BC8">
      <w:pPr>
        <w:pStyle w:val="ListParagraph"/>
        <w:numPr>
          <w:ilvl w:val="0"/>
          <w:numId w:val="18"/>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have you done in the past?</w:t>
      </w:r>
    </w:p>
    <w:p w14:paraId="61A6980D"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4F24169E" w14:textId="77777777" w:rsidR="00595E40" w:rsidRPr="00F75E2D"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The transfer from primary-secondary is a significant life event for parents in addition to children? What are your thoughts concerning the parent role?</w:t>
      </w:r>
    </w:p>
    <w:p w14:paraId="36849AD1" w14:textId="77777777" w:rsidR="00595E40" w:rsidRPr="00F75E2D" w:rsidRDefault="00DC0C6A" w:rsidP="00EC2BC8">
      <w:pPr>
        <w:pStyle w:val="ListParagraph"/>
        <w:numPr>
          <w:ilvl w:val="0"/>
          <w:numId w:val="20"/>
        </w:numPr>
        <w:spacing w:line="360" w:lineRule="auto"/>
        <w:rPr>
          <w:rFonts w:ascii="Times New Roman" w:hAnsi="Times New Roman" w:cs="Times New Roman"/>
          <w:sz w:val="24"/>
          <w:szCs w:val="24"/>
        </w:rPr>
      </w:pPr>
      <w:r w:rsidRPr="00F75E2D">
        <w:rPr>
          <w:rFonts w:ascii="Times New Roman" w:hAnsi="Times New Roman" w:cs="Times New Roman"/>
          <w:sz w:val="24"/>
          <w:szCs w:val="24"/>
        </w:rPr>
        <w:t>Can parents influence the adjustment process? (positive and negative)</w:t>
      </w:r>
    </w:p>
    <w:p w14:paraId="18342197" w14:textId="77777777" w:rsidR="00595E40" w:rsidRPr="00F75E2D" w:rsidRDefault="00DC0C6A" w:rsidP="00EC2BC8">
      <w:pPr>
        <w:pStyle w:val="ListParagraph"/>
        <w:numPr>
          <w:ilvl w:val="0"/>
          <w:numId w:val="20"/>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are your experiences working alongside parents?</w:t>
      </w:r>
    </w:p>
    <w:p w14:paraId="22F95348" w14:textId="77777777" w:rsidR="00595E40" w:rsidRPr="00F75E2D" w:rsidRDefault="00DC0C6A" w:rsidP="00EC2BC8">
      <w:pPr>
        <w:pStyle w:val="ListParagraph"/>
        <w:numPr>
          <w:ilvl w:val="0"/>
          <w:numId w:val="20"/>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do you feel is best to manage parental concerns?</w:t>
      </w:r>
    </w:p>
    <w:p w14:paraId="51FCB830" w14:textId="77777777" w:rsidR="00595E40" w:rsidRPr="00F75E2D" w:rsidRDefault="00595E40" w:rsidP="00EC2BC8">
      <w:pPr>
        <w:pStyle w:val="ListParagraph"/>
        <w:spacing w:line="360" w:lineRule="auto"/>
        <w:rPr>
          <w:rFonts w:ascii="Times New Roman" w:hAnsi="Times New Roman" w:cs="Times New Roman"/>
          <w:sz w:val="24"/>
          <w:szCs w:val="24"/>
        </w:rPr>
      </w:pPr>
    </w:p>
    <w:p w14:paraId="6732EAC4" w14:textId="77777777" w:rsidR="00595E40" w:rsidRPr="00F75E2D"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What are your thoughts concerning levels of pre-transfer support? </w:t>
      </w:r>
    </w:p>
    <w:p w14:paraId="27655F89" w14:textId="77777777" w:rsidR="00595E40" w:rsidRPr="00F75E2D" w:rsidRDefault="00DC0C6A" w:rsidP="00EC2BC8">
      <w:pPr>
        <w:pStyle w:val="ListParagraph"/>
        <w:numPr>
          <w:ilvl w:val="0"/>
          <w:numId w:val="19"/>
        </w:numPr>
        <w:spacing w:line="360" w:lineRule="auto"/>
        <w:rPr>
          <w:rFonts w:ascii="Times New Roman" w:hAnsi="Times New Roman" w:cs="Times New Roman"/>
          <w:sz w:val="24"/>
          <w:szCs w:val="24"/>
        </w:rPr>
      </w:pPr>
      <w:r w:rsidRPr="00F75E2D">
        <w:rPr>
          <w:rFonts w:ascii="Times New Roman" w:hAnsi="Times New Roman" w:cs="Times New Roman"/>
          <w:sz w:val="24"/>
          <w:szCs w:val="24"/>
        </w:rPr>
        <w:t>Should primary schools be placing more emphasis on the transfer?</w:t>
      </w:r>
    </w:p>
    <w:p w14:paraId="770EC7AF" w14:textId="77777777" w:rsidR="00595E40" w:rsidRPr="00F75E2D" w:rsidRDefault="00DC0C6A" w:rsidP="00EC2BC8">
      <w:pPr>
        <w:pStyle w:val="ListParagraph"/>
        <w:numPr>
          <w:ilvl w:val="0"/>
          <w:numId w:val="19"/>
        </w:numPr>
        <w:spacing w:line="360" w:lineRule="auto"/>
        <w:rPr>
          <w:rFonts w:ascii="Times New Roman" w:hAnsi="Times New Roman" w:cs="Times New Roman"/>
          <w:sz w:val="24"/>
          <w:szCs w:val="24"/>
        </w:rPr>
      </w:pPr>
      <w:r w:rsidRPr="00F75E2D">
        <w:rPr>
          <w:rFonts w:ascii="Times New Roman" w:hAnsi="Times New Roman" w:cs="Times New Roman"/>
          <w:sz w:val="24"/>
          <w:szCs w:val="24"/>
        </w:rPr>
        <w:t>Should provision be earlier/integrated into the year six school year-possibly alongside as opposed to post national assessment work?</w:t>
      </w:r>
    </w:p>
    <w:p w14:paraId="0D0F7844" w14:textId="77777777" w:rsidR="00595E40" w:rsidRPr="00F75E2D" w:rsidRDefault="00DC0C6A" w:rsidP="00EC2BC8">
      <w:pPr>
        <w:pStyle w:val="ListParagraph"/>
        <w:numPr>
          <w:ilvl w:val="0"/>
          <w:numId w:val="19"/>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Should school transition support work continue into the first few weeks of year seven? </w:t>
      </w:r>
    </w:p>
    <w:p w14:paraId="25858D90"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0F94A462" w14:textId="77777777" w:rsidR="00595E40" w:rsidRPr="00F75E2D"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In your experience what qualities do well transitioned pupils possess? </w:t>
      </w:r>
    </w:p>
    <w:p w14:paraId="5472F9A0" w14:textId="77777777" w:rsidR="00595E40" w:rsidRPr="00F75E2D" w:rsidRDefault="00DC0C6A" w:rsidP="00EC2BC8">
      <w:pPr>
        <w:pStyle w:val="ListParagraph"/>
        <w:numPr>
          <w:ilvl w:val="0"/>
          <w:numId w:val="21"/>
        </w:numPr>
        <w:spacing w:line="360" w:lineRule="auto"/>
        <w:rPr>
          <w:rFonts w:ascii="Times New Roman" w:hAnsi="Times New Roman" w:cs="Times New Roman"/>
          <w:sz w:val="24"/>
          <w:szCs w:val="24"/>
        </w:rPr>
      </w:pPr>
      <w:r w:rsidRPr="00F75E2D">
        <w:rPr>
          <w:rFonts w:ascii="Times New Roman" w:hAnsi="Times New Roman" w:cs="Times New Roman"/>
          <w:sz w:val="24"/>
          <w:szCs w:val="24"/>
        </w:rPr>
        <w:t>Level of parental support</w:t>
      </w:r>
    </w:p>
    <w:p w14:paraId="59DF478A" w14:textId="77777777" w:rsidR="00595E40" w:rsidRPr="00F75E2D" w:rsidRDefault="00DC0C6A" w:rsidP="00EC2BC8">
      <w:pPr>
        <w:pStyle w:val="ListParagraph"/>
        <w:numPr>
          <w:ilvl w:val="0"/>
          <w:numId w:val="21"/>
        </w:numPr>
        <w:spacing w:line="360" w:lineRule="auto"/>
        <w:rPr>
          <w:rFonts w:ascii="Times New Roman" w:hAnsi="Times New Roman" w:cs="Times New Roman"/>
          <w:sz w:val="24"/>
          <w:szCs w:val="24"/>
        </w:rPr>
      </w:pPr>
      <w:r w:rsidRPr="00F75E2D">
        <w:rPr>
          <w:rFonts w:ascii="Times New Roman" w:hAnsi="Times New Roman" w:cs="Times New Roman"/>
          <w:sz w:val="24"/>
          <w:szCs w:val="24"/>
        </w:rPr>
        <w:t>Degree of insight into what to expect</w:t>
      </w:r>
    </w:p>
    <w:p w14:paraId="65C85FDC" w14:textId="77777777" w:rsidR="00595E40" w:rsidRPr="00F75E2D" w:rsidRDefault="00DC0C6A" w:rsidP="00EC2BC8">
      <w:pPr>
        <w:pStyle w:val="ListParagraph"/>
        <w:numPr>
          <w:ilvl w:val="0"/>
          <w:numId w:val="21"/>
        </w:numPr>
        <w:spacing w:line="360" w:lineRule="auto"/>
        <w:rPr>
          <w:rFonts w:ascii="Times New Roman" w:hAnsi="Times New Roman" w:cs="Times New Roman"/>
          <w:sz w:val="24"/>
          <w:szCs w:val="24"/>
        </w:rPr>
      </w:pPr>
      <w:r w:rsidRPr="00F75E2D">
        <w:rPr>
          <w:rFonts w:ascii="Times New Roman" w:hAnsi="Times New Roman" w:cs="Times New Roman"/>
          <w:sz w:val="24"/>
          <w:szCs w:val="24"/>
        </w:rPr>
        <w:t>Certain skillset/resilience to negotiate challenges</w:t>
      </w:r>
    </w:p>
    <w:p w14:paraId="531255E2" w14:textId="77777777" w:rsidR="00595E40" w:rsidRPr="00F75E2D" w:rsidRDefault="00595E40" w:rsidP="00EC2BC8">
      <w:pPr>
        <w:pStyle w:val="ListParagraph"/>
        <w:spacing w:line="360" w:lineRule="auto"/>
        <w:rPr>
          <w:rFonts w:ascii="Times New Roman" w:hAnsi="Times New Roman" w:cs="Times New Roman"/>
          <w:sz w:val="24"/>
          <w:szCs w:val="24"/>
        </w:rPr>
      </w:pPr>
    </w:p>
    <w:p w14:paraId="0175AC93" w14:textId="77777777" w:rsidR="00595E40" w:rsidRPr="00F75E2D"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do you feel the transition could be navigated more smoothly? Is there anything that could be done differently?</w:t>
      </w:r>
    </w:p>
    <w:p w14:paraId="1A6A4558" w14:textId="77777777" w:rsidR="00595E40" w:rsidRPr="00F75E2D" w:rsidRDefault="00595E40" w:rsidP="00EC2BC8">
      <w:pPr>
        <w:pStyle w:val="ListParagraph"/>
        <w:spacing w:line="360" w:lineRule="auto"/>
        <w:rPr>
          <w:rFonts w:ascii="Times New Roman" w:hAnsi="Times New Roman" w:cs="Times New Roman"/>
          <w:sz w:val="24"/>
          <w:szCs w:val="24"/>
        </w:rPr>
      </w:pPr>
    </w:p>
    <w:p w14:paraId="79F2EE73" w14:textId="77777777" w:rsidR="002F3E73"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 What top tips would you give parents about to experience the transfer? </w:t>
      </w:r>
    </w:p>
    <w:p w14:paraId="77B2A0EE" w14:textId="77777777" w:rsidR="002F3E73" w:rsidRPr="00F75E2D" w:rsidRDefault="002F3E73" w:rsidP="00EC2BC8">
      <w:pPr>
        <w:pStyle w:val="ListParagraph"/>
        <w:spacing w:line="360" w:lineRule="auto"/>
        <w:rPr>
          <w:rFonts w:ascii="Times New Roman" w:hAnsi="Times New Roman" w:cs="Times New Roman"/>
          <w:sz w:val="24"/>
          <w:szCs w:val="24"/>
        </w:rPr>
      </w:pPr>
    </w:p>
    <w:p w14:paraId="1AD4C951" w14:textId="77777777" w:rsidR="00595E40" w:rsidRDefault="00DC0C6A" w:rsidP="00EC2BC8">
      <w:pPr>
        <w:pStyle w:val="ListParagraph"/>
        <w:numPr>
          <w:ilvl w:val="0"/>
          <w:numId w:val="17"/>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What top tips would you give students about to experience the transfer? </w:t>
      </w:r>
    </w:p>
    <w:p w14:paraId="703BEFD4" w14:textId="77777777" w:rsidR="00EC2BC8" w:rsidRPr="00EC2BC8" w:rsidRDefault="00EC2BC8" w:rsidP="00EC2BC8">
      <w:pPr>
        <w:pStyle w:val="ListParagraph"/>
        <w:spacing w:line="360" w:lineRule="auto"/>
        <w:rPr>
          <w:rFonts w:ascii="Times New Roman" w:hAnsi="Times New Roman" w:cs="Times New Roman"/>
          <w:sz w:val="24"/>
          <w:szCs w:val="24"/>
        </w:rPr>
      </w:pPr>
    </w:p>
    <w:p w14:paraId="466C9C30" w14:textId="77777777" w:rsidR="00595E40" w:rsidRPr="00EC2BC8" w:rsidRDefault="00DC0C6A" w:rsidP="00EC2BC8">
      <w:pPr>
        <w:spacing w:line="360" w:lineRule="auto"/>
        <w:rPr>
          <w:rFonts w:ascii="Times New Roman" w:hAnsi="Times New Roman" w:cs="Times New Roman"/>
          <w:sz w:val="24"/>
          <w:szCs w:val="24"/>
          <w:u w:val="single"/>
        </w:rPr>
      </w:pPr>
      <w:r w:rsidRPr="00EC2BC8">
        <w:rPr>
          <w:rFonts w:ascii="Times New Roman" w:hAnsi="Times New Roman" w:cs="Times New Roman"/>
          <w:sz w:val="24"/>
          <w:szCs w:val="24"/>
          <w:u w:val="single"/>
        </w:rPr>
        <w:t>Teacher Focus Group Questions (Year 6)</w:t>
      </w:r>
    </w:p>
    <w:p w14:paraId="4FB0C729" w14:textId="77777777" w:rsidR="00595E40" w:rsidRPr="00F75E2D"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On the whole how well were the children in your class ready for secondary school in the weeks leading up the transfer?</w:t>
      </w:r>
    </w:p>
    <w:p w14:paraId="4BD5550C" w14:textId="77777777" w:rsidR="00595E40" w:rsidRPr="00F75E2D" w:rsidRDefault="00DC0C6A" w:rsidP="00EC2BC8">
      <w:pPr>
        <w:pStyle w:val="ListParagraph"/>
        <w:numPr>
          <w:ilvl w:val="0"/>
          <w:numId w:val="3"/>
        </w:numPr>
        <w:spacing w:line="360" w:lineRule="auto"/>
        <w:rPr>
          <w:rFonts w:ascii="Times New Roman" w:hAnsi="Times New Roman" w:cs="Times New Roman"/>
          <w:sz w:val="24"/>
          <w:szCs w:val="24"/>
        </w:rPr>
      </w:pPr>
      <w:r w:rsidRPr="00F75E2D">
        <w:rPr>
          <w:rFonts w:ascii="Times New Roman" w:hAnsi="Times New Roman" w:cs="Times New Roman"/>
          <w:sz w:val="24"/>
          <w:szCs w:val="24"/>
        </w:rPr>
        <w:t>Were there any problems? How were they resolved?</w:t>
      </w:r>
    </w:p>
    <w:p w14:paraId="522C8F71" w14:textId="77777777" w:rsidR="00595E40" w:rsidRDefault="00DC0C6A" w:rsidP="008953E1">
      <w:pPr>
        <w:pStyle w:val="ListParagraph"/>
        <w:numPr>
          <w:ilvl w:val="0"/>
          <w:numId w:val="3"/>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How did last year compare to previous years? </w:t>
      </w:r>
    </w:p>
    <w:p w14:paraId="1287B2FA" w14:textId="77777777" w:rsidR="008953E1" w:rsidRPr="008953E1" w:rsidRDefault="008953E1" w:rsidP="008953E1">
      <w:pPr>
        <w:pStyle w:val="ListParagraph"/>
        <w:spacing w:line="360" w:lineRule="auto"/>
        <w:ind w:left="1440"/>
        <w:rPr>
          <w:rFonts w:ascii="Times New Roman" w:hAnsi="Times New Roman" w:cs="Times New Roman"/>
          <w:sz w:val="24"/>
          <w:szCs w:val="24"/>
        </w:rPr>
      </w:pPr>
    </w:p>
    <w:p w14:paraId="7AE9DAE3" w14:textId="77777777" w:rsidR="00595E40" w:rsidRPr="00F75E2D"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Did you notice changes in your class’ behaviours and dynamics as the transfer period drew nearer? What were they?</w:t>
      </w:r>
    </w:p>
    <w:p w14:paraId="787F2DE6" w14:textId="77777777" w:rsidR="00595E40" w:rsidRPr="00F75E2D" w:rsidRDefault="00DC0C6A" w:rsidP="00EC2BC8">
      <w:pPr>
        <w:pStyle w:val="ListParagraph"/>
        <w:numPr>
          <w:ilvl w:val="0"/>
          <w:numId w:val="11"/>
        </w:numPr>
        <w:spacing w:line="360" w:lineRule="auto"/>
        <w:rPr>
          <w:rFonts w:ascii="Times New Roman" w:hAnsi="Times New Roman" w:cs="Times New Roman"/>
          <w:sz w:val="24"/>
          <w:szCs w:val="24"/>
        </w:rPr>
      </w:pPr>
      <w:r w:rsidRPr="00F75E2D">
        <w:rPr>
          <w:rFonts w:ascii="Times New Roman" w:hAnsi="Times New Roman" w:cs="Times New Roman"/>
          <w:sz w:val="24"/>
          <w:szCs w:val="24"/>
        </w:rPr>
        <w:t>When did they manifest?</w:t>
      </w:r>
    </w:p>
    <w:p w14:paraId="4210BF13" w14:textId="77777777" w:rsidR="00595E40" w:rsidRPr="00F75E2D" w:rsidRDefault="00DC0C6A" w:rsidP="00EC2BC8">
      <w:pPr>
        <w:pStyle w:val="ListParagraph"/>
        <w:numPr>
          <w:ilvl w:val="0"/>
          <w:numId w:val="11"/>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do you adapt to this?</w:t>
      </w:r>
    </w:p>
    <w:p w14:paraId="177F12BF"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00FEF0DF" w14:textId="77777777" w:rsidR="00595E40" w:rsidRPr="00F75E2D"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would you describe the teacher-child relationship over the weeks leading up to the transfer period?</w:t>
      </w:r>
    </w:p>
    <w:p w14:paraId="4F6B596D" w14:textId="77777777" w:rsidR="00595E40" w:rsidRPr="00F75E2D" w:rsidRDefault="00DC0C6A" w:rsidP="00EC2BC8">
      <w:pPr>
        <w:pStyle w:val="ListParagraph"/>
        <w:numPr>
          <w:ilvl w:val="0"/>
          <w:numId w:val="4"/>
        </w:numPr>
        <w:spacing w:line="360" w:lineRule="auto"/>
        <w:rPr>
          <w:rFonts w:ascii="Times New Roman" w:hAnsi="Times New Roman" w:cs="Times New Roman"/>
          <w:sz w:val="24"/>
          <w:szCs w:val="24"/>
        </w:rPr>
      </w:pPr>
      <w:r w:rsidRPr="00F75E2D">
        <w:rPr>
          <w:rFonts w:ascii="Times New Roman" w:hAnsi="Times New Roman" w:cs="Times New Roman"/>
          <w:sz w:val="24"/>
          <w:szCs w:val="24"/>
        </w:rPr>
        <w:t>Does this change?</w:t>
      </w:r>
    </w:p>
    <w:p w14:paraId="64529033" w14:textId="77777777" w:rsidR="00595E40" w:rsidRPr="00F75E2D" w:rsidRDefault="00DC0C6A" w:rsidP="00EC2BC8">
      <w:pPr>
        <w:pStyle w:val="ListParagraph"/>
        <w:numPr>
          <w:ilvl w:val="0"/>
          <w:numId w:val="4"/>
        </w:numPr>
        <w:spacing w:line="360" w:lineRule="auto"/>
        <w:rPr>
          <w:rFonts w:ascii="Times New Roman" w:hAnsi="Times New Roman" w:cs="Times New Roman"/>
          <w:sz w:val="24"/>
          <w:szCs w:val="24"/>
        </w:rPr>
      </w:pPr>
      <w:r w:rsidRPr="00F75E2D">
        <w:rPr>
          <w:rFonts w:ascii="Times New Roman" w:hAnsi="Times New Roman" w:cs="Times New Roman"/>
          <w:sz w:val="24"/>
          <w:szCs w:val="24"/>
        </w:rPr>
        <w:lastRenderedPageBreak/>
        <w:t>Is this different with boys/girls?</w:t>
      </w:r>
    </w:p>
    <w:p w14:paraId="4E72E585" w14:textId="77777777" w:rsidR="00595E40" w:rsidRPr="00F75E2D" w:rsidRDefault="00595E40" w:rsidP="00EC2BC8">
      <w:pPr>
        <w:pStyle w:val="ListParagraph"/>
        <w:spacing w:line="360" w:lineRule="auto"/>
        <w:rPr>
          <w:rFonts w:ascii="Times New Roman" w:hAnsi="Times New Roman" w:cs="Times New Roman"/>
          <w:sz w:val="24"/>
          <w:szCs w:val="24"/>
        </w:rPr>
      </w:pPr>
    </w:p>
    <w:p w14:paraId="28DBF5DC" w14:textId="77777777" w:rsidR="00595E40" w:rsidRPr="00F75E2D"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With reference to past experience, how do you feel is best to address transfer problems?</w:t>
      </w:r>
    </w:p>
    <w:p w14:paraId="1973CAE5" w14:textId="77777777" w:rsidR="00595E40" w:rsidRPr="00F75E2D" w:rsidRDefault="00DC0C6A" w:rsidP="00EC2BC8">
      <w:pPr>
        <w:pStyle w:val="ListParagraph"/>
        <w:numPr>
          <w:ilvl w:val="0"/>
          <w:numId w:val="18"/>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have you done in the past?</w:t>
      </w:r>
    </w:p>
    <w:p w14:paraId="0A3B8218"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27FA9076" w14:textId="77777777" w:rsidR="00595E40" w:rsidRPr="00F75E2D"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The transfer from primary-secondary is a significant life event for parents in addition to their children? What are your thoughts concerning the parent role?</w:t>
      </w:r>
    </w:p>
    <w:p w14:paraId="5284CC1E" w14:textId="77777777" w:rsidR="00595E40" w:rsidRPr="00F75E2D" w:rsidRDefault="00DC0C6A" w:rsidP="00EC2BC8">
      <w:pPr>
        <w:pStyle w:val="ListParagraph"/>
        <w:numPr>
          <w:ilvl w:val="0"/>
          <w:numId w:val="20"/>
        </w:numPr>
        <w:spacing w:line="360" w:lineRule="auto"/>
        <w:rPr>
          <w:rFonts w:ascii="Times New Roman" w:hAnsi="Times New Roman" w:cs="Times New Roman"/>
          <w:sz w:val="24"/>
          <w:szCs w:val="24"/>
        </w:rPr>
      </w:pPr>
      <w:r w:rsidRPr="00F75E2D">
        <w:rPr>
          <w:rFonts w:ascii="Times New Roman" w:hAnsi="Times New Roman" w:cs="Times New Roman"/>
          <w:sz w:val="24"/>
          <w:szCs w:val="24"/>
        </w:rPr>
        <w:t>Can parents influence the adjustment process? (positive and negative)</w:t>
      </w:r>
    </w:p>
    <w:p w14:paraId="4B977F27" w14:textId="77777777" w:rsidR="00595E40" w:rsidRPr="00F75E2D" w:rsidRDefault="00DC0C6A" w:rsidP="00EC2BC8">
      <w:pPr>
        <w:pStyle w:val="ListParagraph"/>
        <w:numPr>
          <w:ilvl w:val="0"/>
          <w:numId w:val="20"/>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are your experiences working alongside parents?</w:t>
      </w:r>
    </w:p>
    <w:p w14:paraId="0DF5D65C" w14:textId="77777777" w:rsidR="00595E40" w:rsidRPr="00F75E2D" w:rsidRDefault="00DC0C6A" w:rsidP="00EC2BC8">
      <w:pPr>
        <w:pStyle w:val="ListParagraph"/>
        <w:numPr>
          <w:ilvl w:val="0"/>
          <w:numId w:val="20"/>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do you feel is best to manage parental concerns?</w:t>
      </w:r>
    </w:p>
    <w:p w14:paraId="2B2D3D12" w14:textId="77777777" w:rsidR="00595E40" w:rsidRPr="00F75E2D" w:rsidRDefault="00595E40" w:rsidP="00EC2BC8">
      <w:pPr>
        <w:pStyle w:val="ListParagraph"/>
        <w:spacing w:line="360" w:lineRule="auto"/>
        <w:rPr>
          <w:rFonts w:ascii="Times New Roman" w:hAnsi="Times New Roman" w:cs="Times New Roman"/>
          <w:sz w:val="24"/>
          <w:szCs w:val="24"/>
        </w:rPr>
      </w:pPr>
    </w:p>
    <w:p w14:paraId="018CB77B" w14:textId="77777777" w:rsidR="00595E40" w:rsidRPr="00F75E2D"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What are your thoughts concerning levels of pre-transfer support? </w:t>
      </w:r>
    </w:p>
    <w:p w14:paraId="0E67984B" w14:textId="77777777" w:rsidR="00595E40" w:rsidRPr="00F75E2D" w:rsidRDefault="00DC0C6A" w:rsidP="00EC2BC8">
      <w:pPr>
        <w:pStyle w:val="ListParagraph"/>
        <w:numPr>
          <w:ilvl w:val="0"/>
          <w:numId w:val="19"/>
        </w:numPr>
        <w:spacing w:line="360" w:lineRule="auto"/>
        <w:rPr>
          <w:rFonts w:ascii="Times New Roman" w:hAnsi="Times New Roman" w:cs="Times New Roman"/>
          <w:sz w:val="24"/>
          <w:szCs w:val="24"/>
        </w:rPr>
      </w:pPr>
      <w:r w:rsidRPr="00F75E2D">
        <w:rPr>
          <w:rFonts w:ascii="Times New Roman" w:hAnsi="Times New Roman" w:cs="Times New Roman"/>
          <w:sz w:val="24"/>
          <w:szCs w:val="24"/>
        </w:rPr>
        <w:t>Should primary schools be placing more emphasis on the transfer?</w:t>
      </w:r>
    </w:p>
    <w:p w14:paraId="374A27F9" w14:textId="77777777" w:rsidR="00595E40" w:rsidRPr="00F75E2D" w:rsidRDefault="00DC0C6A" w:rsidP="00EC2BC8">
      <w:pPr>
        <w:pStyle w:val="ListParagraph"/>
        <w:numPr>
          <w:ilvl w:val="0"/>
          <w:numId w:val="19"/>
        </w:numPr>
        <w:spacing w:line="360" w:lineRule="auto"/>
        <w:rPr>
          <w:rFonts w:ascii="Times New Roman" w:hAnsi="Times New Roman" w:cs="Times New Roman"/>
          <w:sz w:val="24"/>
          <w:szCs w:val="24"/>
        </w:rPr>
      </w:pPr>
      <w:r w:rsidRPr="00F75E2D">
        <w:rPr>
          <w:rFonts w:ascii="Times New Roman" w:hAnsi="Times New Roman" w:cs="Times New Roman"/>
          <w:sz w:val="24"/>
          <w:szCs w:val="24"/>
        </w:rPr>
        <w:t>Should provision be earlier/integrated into the year six school year-possibly alongside as opposed to post national assessment work?</w:t>
      </w:r>
    </w:p>
    <w:p w14:paraId="32EC5FAD" w14:textId="77777777" w:rsidR="00595E40" w:rsidRPr="00F75E2D" w:rsidRDefault="00DC0C6A" w:rsidP="00EC2BC8">
      <w:pPr>
        <w:pStyle w:val="ListParagraph"/>
        <w:numPr>
          <w:ilvl w:val="0"/>
          <w:numId w:val="19"/>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What else could secondary schools do to support you? </w:t>
      </w:r>
    </w:p>
    <w:p w14:paraId="311F3455" w14:textId="77777777" w:rsidR="00595E40" w:rsidRPr="00F75E2D" w:rsidRDefault="00DC0C6A" w:rsidP="00EC2BC8">
      <w:pPr>
        <w:pStyle w:val="ListParagraph"/>
        <w:numPr>
          <w:ilvl w:val="0"/>
          <w:numId w:val="19"/>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Should school transition support work continue into the first few weeks of year seven? </w:t>
      </w:r>
    </w:p>
    <w:p w14:paraId="15277B78" w14:textId="77777777" w:rsidR="00595E40" w:rsidRPr="00F75E2D" w:rsidRDefault="00595E40" w:rsidP="00EC2BC8">
      <w:pPr>
        <w:pStyle w:val="ListParagraph"/>
        <w:spacing w:line="360" w:lineRule="auto"/>
        <w:ind w:left="1440"/>
        <w:rPr>
          <w:rFonts w:ascii="Times New Roman" w:hAnsi="Times New Roman" w:cs="Times New Roman"/>
          <w:sz w:val="24"/>
          <w:szCs w:val="24"/>
        </w:rPr>
      </w:pPr>
    </w:p>
    <w:p w14:paraId="26B87539" w14:textId="77777777" w:rsidR="00595E40" w:rsidRPr="00F75E2D"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In your experience what qualities do prepared pupils possess? </w:t>
      </w:r>
    </w:p>
    <w:p w14:paraId="0D75E241" w14:textId="77777777" w:rsidR="00595E40" w:rsidRPr="00F75E2D" w:rsidRDefault="00DC0C6A" w:rsidP="00EC2BC8">
      <w:pPr>
        <w:pStyle w:val="ListParagraph"/>
        <w:numPr>
          <w:ilvl w:val="0"/>
          <w:numId w:val="21"/>
        </w:numPr>
        <w:spacing w:line="360" w:lineRule="auto"/>
        <w:rPr>
          <w:rFonts w:ascii="Times New Roman" w:hAnsi="Times New Roman" w:cs="Times New Roman"/>
          <w:sz w:val="24"/>
          <w:szCs w:val="24"/>
        </w:rPr>
      </w:pPr>
      <w:r w:rsidRPr="00F75E2D">
        <w:rPr>
          <w:rFonts w:ascii="Times New Roman" w:hAnsi="Times New Roman" w:cs="Times New Roman"/>
          <w:sz w:val="24"/>
          <w:szCs w:val="24"/>
        </w:rPr>
        <w:t>Level of parental support</w:t>
      </w:r>
    </w:p>
    <w:p w14:paraId="7E758338" w14:textId="77777777" w:rsidR="00595E40" w:rsidRPr="00F75E2D" w:rsidRDefault="00DC0C6A" w:rsidP="00EC2BC8">
      <w:pPr>
        <w:pStyle w:val="ListParagraph"/>
        <w:numPr>
          <w:ilvl w:val="0"/>
          <w:numId w:val="21"/>
        </w:numPr>
        <w:spacing w:line="360" w:lineRule="auto"/>
        <w:rPr>
          <w:rFonts w:ascii="Times New Roman" w:hAnsi="Times New Roman" w:cs="Times New Roman"/>
          <w:sz w:val="24"/>
          <w:szCs w:val="24"/>
        </w:rPr>
      </w:pPr>
      <w:r w:rsidRPr="00F75E2D">
        <w:rPr>
          <w:rFonts w:ascii="Times New Roman" w:hAnsi="Times New Roman" w:cs="Times New Roman"/>
          <w:sz w:val="24"/>
          <w:szCs w:val="24"/>
        </w:rPr>
        <w:t>Degree of insight into what to expect</w:t>
      </w:r>
    </w:p>
    <w:p w14:paraId="7D37F09A" w14:textId="77777777" w:rsidR="00595E40" w:rsidRPr="00F75E2D" w:rsidRDefault="00DC0C6A" w:rsidP="00EC2BC8">
      <w:pPr>
        <w:pStyle w:val="ListParagraph"/>
        <w:numPr>
          <w:ilvl w:val="0"/>
          <w:numId w:val="21"/>
        </w:numPr>
        <w:spacing w:line="360" w:lineRule="auto"/>
        <w:rPr>
          <w:rFonts w:ascii="Times New Roman" w:hAnsi="Times New Roman" w:cs="Times New Roman"/>
          <w:sz w:val="24"/>
          <w:szCs w:val="24"/>
        </w:rPr>
      </w:pPr>
      <w:r w:rsidRPr="00F75E2D">
        <w:rPr>
          <w:rFonts w:ascii="Times New Roman" w:hAnsi="Times New Roman" w:cs="Times New Roman"/>
          <w:sz w:val="24"/>
          <w:szCs w:val="24"/>
        </w:rPr>
        <w:t>Certain skillset/resilience to negotiate challenges</w:t>
      </w:r>
    </w:p>
    <w:p w14:paraId="66164E7C" w14:textId="77777777" w:rsidR="00595E40" w:rsidRPr="00F75E2D" w:rsidRDefault="00595E40" w:rsidP="00EC2BC8">
      <w:pPr>
        <w:pStyle w:val="ListParagraph"/>
        <w:spacing w:line="360" w:lineRule="auto"/>
        <w:rPr>
          <w:rFonts w:ascii="Times New Roman" w:hAnsi="Times New Roman" w:cs="Times New Roman"/>
          <w:sz w:val="24"/>
          <w:szCs w:val="24"/>
        </w:rPr>
      </w:pPr>
    </w:p>
    <w:p w14:paraId="00CDE5B5" w14:textId="77777777" w:rsidR="00595E40" w:rsidRPr="00F75E2D"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How do you feel the transition could be navigated more smoothly? Is there anything that could be done differently?</w:t>
      </w:r>
    </w:p>
    <w:p w14:paraId="75F2117D" w14:textId="77777777" w:rsidR="00595E40" w:rsidRPr="00F75E2D" w:rsidRDefault="00595E40" w:rsidP="00EC2BC8">
      <w:pPr>
        <w:pStyle w:val="ListParagraph"/>
        <w:spacing w:line="360" w:lineRule="auto"/>
        <w:rPr>
          <w:rFonts w:ascii="Times New Roman" w:hAnsi="Times New Roman" w:cs="Times New Roman"/>
          <w:sz w:val="24"/>
          <w:szCs w:val="24"/>
        </w:rPr>
      </w:pPr>
    </w:p>
    <w:p w14:paraId="6295E637" w14:textId="77777777" w:rsidR="00595E40" w:rsidRDefault="00DC0C6A" w:rsidP="00466BEF">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 xml:space="preserve"> What top tips would you give parents about to experience the transfer? </w:t>
      </w:r>
    </w:p>
    <w:p w14:paraId="2BADB076" w14:textId="77777777" w:rsidR="00466BEF" w:rsidRPr="00466BEF" w:rsidRDefault="00466BEF" w:rsidP="00466BEF">
      <w:pPr>
        <w:pStyle w:val="ListParagraph"/>
        <w:spacing w:line="360" w:lineRule="auto"/>
        <w:rPr>
          <w:rFonts w:ascii="Times New Roman" w:hAnsi="Times New Roman" w:cs="Times New Roman"/>
          <w:sz w:val="24"/>
          <w:szCs w:val="24"/>
        </w:rPr>
      </w:pPr>
    </w:p>
    <w:p w14:paraId="41576899" w14:textId="77777777" w:rsidR="00595E40" w:rsidRPr="00EC2BC8" w:rsidRDefault="00DC0C6A" w:rsidP="00EC2BC8">
      <w:pPr>
        <w:pStyle w:val="ListParagraph"/>
        <w:numPr>
          <w:ilvl w:val="0"/>
          <w:numId w:val="22"/>
        </w:numPr>
        <w:spacing w:line="360" w:lineRule="auto"/>
        <w:rPr>
          <w:rFonts w:ascii="Times New Roman" w:hAnsi="Times New Roman" w:cs="Times New Roman"/>
          <w:sz w:val="24"/>
          <w:szCs w:val="24"/>
        </w:rPr>
      </w:pPr>
      <w:r w:rsidRPr="00F75E2D">
        <w:rPr>
          <w:rFonts w:ascii="Times New Roman" w:hAnsi="Times New Roman" w:cs="Times New Roman"/>
          <w:sz w:val="24"/>
          <w:szCs w:val="24"/>
        </w:rPr>
        <w:t>What top tips would you give students about to experience the transfer?</w:t>
      </w:r>
    </w:p>
    <w:sectPr w:rsidR="00595E40" w:rsidRPr="00EC2BC8" w:rsidSect="00D54794">
      <w:headerReference w:type="default" r:id="rId37"/>
      <w:footerReference w:type="default" r:id="rId38"/>
      <w:headerReference w:type="first" r:id="rId39"/>
      <w:pgSz w:w="11906" w:h="16838"/>
      <w:pgMar w:top="1133" w:right="1133" w:bottom="1133" w:left="1133"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E005" w14:textId="77777777" w:rsidR="002877C2" w:rsidRDefault="002877C2">
      <w:pPr>
        <w:spacing w:after="0" w:line="240" w:lineRule="auto"/>
      </w:pPr>
      <w:r>
        <w:separator/>
      </w:r>
    </w:p>
  </w:endnote>
  <w:endnote w:type="continuationSeparator" w:id="0">
    <w:p w14:paraId="47F42102" w14:textId="77777777" w:rsidR="002877C2" w:rsidRDefault="0028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158B" w14:textId="77777777" w:rsidR="002877C2" w:rsidRDefault="002877C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CD23" w14:textId="77777777" w:rsidR="002877C2" w:rsidRDefault="002877C2">
      <w:pPr>
        <w:spacing w:after="0" w:line="240" w:lineRule="auto"/>
      </w:pPr>
      <w:r>
        <w:separator/>
      </w:r>
    </w:p>
  </w:footnote>
  <w:footnote w:type="continuationSeparator" w:id="0">
    <w:p w14:paraId="330C80B7" w14:textId="77777777" w:rsidR="002877C2" w:rsidRDefault="00287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D786" w14:textId="6AAE752A" w:rsidR="002877C2" w:rsidRDefault="002877C2">
    <w:pPr>
      <w:spacing w:after="300" w:line="360" w:lineRule="auto"/>
      <w:jc w:val="right"/>
    </w:pPr>
    <w:r>
      <w:rPr>
        <w:rFonts w:ascii="Times New Roman" w:eastAsia="Times New Roman" w:hAnsi="Times New Roman" w:cs="Times New Roman"/>
        <w:i/>
        <w:sz w:val="24"/>
        <w:szCs w:val="24"/>
      </w:rPr>
      <w:t xml:space="preserve">Key stakeholders’ school transition experiences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791B">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393F" w14:textId="77777777" w:rsidR="002877C2" w:rsidRDefault="002877C2">
    <w:pPr>
      <w:spacing w:after="300" w:line="360" w:lineRule="auto"/>
      <w:jc w:val="right"/>
    </w:pPr>
    <w:r>
      <w:rPr>
        <w:rFonts w:ascii="Times New Roman" w:eastAsia="Times New Roman" w:hAnsi="Times New Roman" w:cs="Times New Roman"/>
        <w:i/>
        <w:sz w:val="24"/>
        <w:szCs w:val="24"/>
      </w:rPr>
      <w:t>Key stakeholders’ school transition experiences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AFD"/>
    <w:multiLevelType w:val="hybridMultilevel"/>
    <w:tmpl w:val="C78A8E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D645B5"/>
    <w:multiLevelType w:val="hybridMultilevel"/>
    <w:tmpl w:val="DE5C10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F4352"/>
    <w:multiLevelType w:val="hybridMultilevel"/>
    <w:tmpl w:val="CB900A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1C31DC"/>
    <w:multiLevelType w:val="hybridMultilevel"/>
    <w:tmpl w:val="0270DA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5852A0"/>
    <w:multiLevelType w:val="hybridMultilevel"/>
    <w:tmpl w:val="01766F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A022F8"/>
    <w:multiLevelType w:val="hybridMultilevel"/>
    <w:tmpl w:val="073A98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6428FF"/>
    <w:multiLevelType w:val="hybridMultilevel"/>
    <w:tmpl w:val="9914F9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973D7B"/>
    <w:multiLevelType w:val="multilevel"/>
    <w:tmpl w:val="9724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C5AD6"/>
    <w:multiLevelType w:val="hybridMultilevel"/>
    <w:tmpl w:val="3378F9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687F25"/>
    <w:multiLevelType w:val="hybridMultilevel"/>
    <w:tmpl w:val="07FEF5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2A1F15"/>
    <w:multiLevelType w:val="hybridMultilevel"/>
    <w:tmpl w:val="58A87D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B974FE"/>
    <w:multiLevelType w:val="hybridMultilevel"/>
    <w:tmpl w:val="298687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AC3F31"/>
    <w:multiLevelType w:val="hybridMultilevel"/>
    <w:tmpl w:val="67047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A7BE1"/>
    <w:multiLevelType w:val="hybridMultilevel"/>
    <w:tmpl w:val="28A6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40873"/>
    <w:multiLevelType w:val="hybridMultilevel"/>
    <w:tmpl w:val="BE6258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533064"/>
    <w:multiLevelType w:val="hybridMultilevel"/>
    <w:tmpl w:val="680887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52FB0"/>
    <w:multiLevelType w:val="multilevel"/>
    <w:tmpl w:val="821E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F193E"/>
    <w:multiLevelType w:val="hybridMultilevel"/>
    <w:tmpl w:val="28A6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543CD"/>
    <w:multiLevelType w:val="multilevel"/>
    <w:tmpl w:val="8B0E0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9E318C"/>
    <w:multiLevelType w:val="hybridMultilevel"/>
    <w:tmpl w:val="62A248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0010DC"/>
    <w:multiLevelType w:val="hybridMultilevel"/>
    <w:tmpl w:val="D8C0E1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E63635"/>
    <w:multiLevelType w:val="hybridMultilevel"/>
    <w:tmpl w:val="A34E54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A51FA4"/>
    <w:multiLevelType w:val="hybridMultilevel"/>
    <w:tmpl w:val="28A6D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D1285"/>
    <w:multiLevelType w:val="hybridMultilevel"/>
    <w:tmpl w:val="3B7E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8"/>
  </w:num>
  <w:num w:numId="4">
    <w:abstractNumId w:val="5"/>
  </w:num>
  <w:num w:numId="5">
    <w:abstractNumId w:val="17"/>
  </w:num>
  <w:num w:numId="6">
    <w:abstractNumId w:val="3"/>
  </w:num>
  <w:num w:numId="7">
    <w:abstractNumId w:val="4"/>
  </w:num>
  <w:num w:numId="8">
    <w:abstractNumId w:val="1"/>
  </w:num>
  <w:num w:numId="9">
    <w:abstractNumId w:val="22"/>
  </w:num>
  <w:num w:numId="10">
    <w:abstractNumId w:val="19"/>
  </w:num>
  <w:num w:numId="11">
    <w:abstractNumId w:val="14"/>
  </w:num>
  <w:num w:numId="12">
    <w:abstractNumId w:val="2"/>
  </w:num>
  <w:num w:numId="13">
    <w:abstractNumId w:val="6"/>
  </w:num>
  <w:num w:numId="14">
    <w:abstractNumId w:val="9"/>
  </w:num>
  <w:num w:numId="15">
    <w:abstractNumId w:val="23"/>
  </w:num>
  <w:num w:numId="16">
    <w:abstractNumId w:val="10"/>
  </w:num>
  <w:num w:numId="17">
    <w:abstractNumId w:val="13"/>
  </w:num>
  <w:num w:numId="18">
    <w:abstractNumId w:val="21"/>
  </w:num>
  <w:num w:numId="19">
    <w:abstractNumId w:val="11"/>
  </w:num>
  <w:num w:numId="20">
    <w:abstractNumId w:val="15"/>
  </w:num>
  <w:num w:numId="21">
    <w:abstractNumId w:val="0"/>
  </w:num>
  <w:num w:numId="22">
    <w:abstractNumId w:val="12"/>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E90"/>
    <w:rsid w:val="000077D5"/>
    <w:rsid w:val="00022462"/>
    <w:rsid w:val="000868A2"/>
    <w:rsid w:val="00095885"/>
    <w:rsid w:val="000C20CE"/>
    <w:rsid w:val="000C6598"/>
    <w:rsid w:val="000D710E"/>
    <w:rsid w:val="000F5FEC"/>
    <w:rsid w:val="0012014D"/>
    <w:rsid w:val="00132A9E"/>
    <w:rsid w:val="001359BA"/>
    <w:rsid w:val="0014407F"/>
    <w:rsid w:val="00145AA1"/>
    <w:rsid w:val="001A4C19"/>
    <w:rsid w:val="001E4B42"/>
    <w:rsid w:val="001F4487"/>
    <w:rsid w:val="00226117"/>
    <w:rsid w:val="0023124F"/>
    <w:rsid w:val="00235939"/>
    <w:rsid w:val="00241920"/>
    <w:rsid w:val="00243072"/>
    <w:rsid w:val="0026190B"/>
    <w:rsid w:val="0027418E"/>
    <w:rsid w:val="002877C2"/>
    <w:rsid w:val="002A032F"/>
    <w:rsid w:val="002A18A9"/>
    <w:rsid w:val="002C74D0"/>
    <w:rsid w:val="002D6389"/>
    <w:rsid w:val="002E0926"/>
    <w:rsid w:val="002E2F20"/>
    <w:rsid w:val="002F1F49"/>
    <w:rsid w:val="002F3E73"/>
    <w:rsid w:val="003065D8"/>
    <w:rsid w:val="00311B36"/>
    <w:rsid w:val="00321C6F"/>
    <w:rsid w:val="00322046"/>
    <w:rsid w:val="00326472"/>
    <w:rsid w:val="003645B7"/>
    <w:rsid w:val="00383CD4"/>
    <w:rsid w:val="003939A1"/>
    <w:rsid w:val="003A11F5"/>
    <w:rsid w:val="003A59C0"/>
    <w:rsid w:val="003A5C62"/>
    <w:rsid w:val="003E4819"/>
    <w:rsid w:val="003E4C0C"/>
    <w:rsid w:val="004108B7"/>
    <w:rsid w:val="004117AE"/>
    <w:rsid w:val="004120B7"/>
    <w:rsid w:val="00426E0F"/>
    <w:rsid w:val="00466BEF"/>
    <w:rsid w:val="004678E1"/>
    <w:rsid w:val="0048537E"/>
    <w:rsid w:val="004B10D6"/>
    <w:rsid w:val="004D19A5"/>
    <w:rsid w:val="004D791B"/>
    <w:rsid w:val="004E7568"/>
    <w:rsid w:val="004F19CB"/>
    <w:rsid w:val="004F65B0"/>
    <w:rsid w:val="00512909"/>
    <w:rsid w:val="00515F2E"/>
    <w:rsid w:val="00560DA2"/>
    <w:rsid w:val="00594B7A"/>
    <w:rsid w:val="00595E40"/>
    <w:rsid w:val="0059642A"/>
    <w:rsid w:val="005B04BC"/>
    <w:rsid w:val="005B74DA"/>
    <w:rsid w:val="005C2BC4"/>
    <w:rsid w:val="005F2040"/>
    <w:rsid w:val="005F4AF8"/>
    <w:rsid w:val="00600E13"/>
    <w:rsid w:val="00602ED0"/>
    <w:rsid w:val="00622523"/>
    <w:rsid w:val="00630E90"/>
    <w:rsid w:val="00631A8B"/>
    <w:rsid w:val="006447B7"/>
    <w:rsid w:val="00671F3E"/>
    <w:rsid w:val="0067329C"/>
    <w:rsid w:val="00675357"/>
    <w:rsid w:val="00685345"/>
    <w:rsid w:val="00690896"/>
    <w:rsid w:val="00696477"/>
    <w:rsid w:val="006E0C94"/>
    <w:rsid w:val="00700561"/>
    <w:rsid w:val="00722517"/>
    <w:rsid w:val="0074159D"/>
    <w:rsid w:val="00744A7D"/>
    <w:rsid w:val="00744E31"/>
    <w:rsid w:val="00755D55"/>
    <w:rsid w:val="00774D45"/>
    <w:rsid w:val="0077572D"/>
    <w:rsid w:val="0077632A"/>
    <w:rsid w:val="00781D0C"/>
    <w:rsid w:val="007B2DA1"/>
    <w:rsid w:val="007B64C9"/>
    <w:rsid w:val="007C36FD"/>
    <w:rsid w:val="007D1593"/>
    <w:rsid w:val="007E241C"/>
    <w:rsid w:val="007E2F59"/>
    <w:rsid w:val="0080390C"/>
    <w:rsid w:val="00817F9C"/>
    <w:rsid w:val="00831DC0"/>
    <w:rsid w:val="008351AC"/>
    <w:rsid w:val="00842568"/>
    <w:rsid w:val="00842A92"/>
    <w:rsid w:val="008502AD"/>
    <w:rsid w:val="00861034"/>
    <w:rsid w:val="00864B9F"/>
    <w:rsid w:val="00866F9A"/>
    <w:rsid w:val="00887FB7"/>
    <w:rsid w:val="008953E1"/>
    <w:rsid w:val="008A1031"/>
    <w:rsid w:val="008B5111"/>
    <w:rsid w:val="008E18FA"/>
    <w:rsid w:val="008E1E72"/>
    <w:rsid w:val="00900DB3"/>
    <w:rsid w:val="009078C2"/>
    <w:rsid w:val="0092242D"/>
    <w:rsid w:val="0092332F"/>
    <w:rsid w:val="009302B9"/>
    <w:rsid w:val="00940379"/>
    <w:rsid w:val="00972C97"/>
    <w:rsid w:val="00974E85"/>
    <w:rsid w:val="009856B1"/>
    <w:rsid w:val="009875B6"/>
    <w:rsid w:val="00996820"/>
    <w:rsid w:val="009D3EB0"/>
    <w:rsid w:val="009E1E01"/>
    <w:rsid w:val="009F4409"/>
    <w:rsid w:val="00A04C09"/>
    <w:rsid w:val="00A32EB5"/>
    <w:rsid w:val="00A66655"/>
    <w:rsid w:val="00A66B1B"/>
    <w:rsid w:val="00A82ECA"/>
    <w:rsid w:val="00A832E3"/>
    <w:rsid w:val="00A86216"/>
    <w:rsid w:val="00AB0392"/>
    <w:rsid w:val="00AD0989"/>
    <w:rsid w:val="00B04F92"/>
    <w:rsid w:val="00B14121"/>
    <w:rsid w:val="00B2598D"/>
    <w:rsid w:val="00B35673"/>
    <w:rsid w:val="00B51092"/>
    <w:rsid w:val="00B55404"/>
    <w:rsid w:val="00B65B9B"/>
    <w:rsid w:val="00B77429"/>
    <w:rsid w:val="00B92701"/>
    <w:rsid w:val="00BB0D25"/>
    <w:rsid w:val="00BB54D7"/>
    <w:rsid w:val="00BC09B6"/>
    <w:rsid w:val="00BC344D"/>
    <w:rsid w:val="00C121F9"/>
    <w:rsid w:val="00C40B23"/>
    <w:rsid w:val="00C4435B"/>
    <w:rsid w:val="00C451C3"/>
    <w:rsid w:val="00C57352"/>
    <w:rsid w:val="00C70751"/>
    <w:rsid w:val="00C74982"/>
    <w:rsid w:val="00C95C5C"/>
    <w:rsid w:val="00CD42F8"/>
    <w:rsid w:val="00CE5683"/>
    <w:rsid w:val="00D01D01"/>
    <w:rsid w:val="00D12E05"/>
    <w:rsid w:val="00D13A1A"/>
    <w:rsid w:val="00D2256D"/>
    <w:rsid w:val="00D27B94"/>
    <w:rsid w:val="00D54794"/>
    <w:rsid w:val="00D55A9D"/>
    <w:rsid w:val="00D62508"/>
    <w:rsid w:val="00D6494F"/>
    <w:rsid w:val="00D70DE4"/>
    <w:rsid w:val="00D71549"/>
    <w:rsid w:val="00D9185E"/>
    <w:rsid w:val="00D9689F"/>
    <w:rsid w:val="00D9742A"/>
    <w:rsid w:val="00DA46AB"/>
    <w:rsid w:val="00DC0C6A"/>
    <w:rsid w:val="00DC4CDD"/>
    <w:rsid w:val="00DE2B6E"/>
    <w:rsid w:val="00DE4411"/>
    <w:rsid w:val="00DE66B0"/>
    <w:rsid w:val="00DF4C4C"/>
    <w:rsid w:val="00DF6D1E"/>
    <w:rsid w:val="00E20D87"/>
    <w:rsid w:val="00E36B36"/>
    <w:rsid w:val="00E40B9B"/>
    <w:rsid w:val="00E54E7A"/>
    <w:rsid w:val="00E56A61"/>
    <w:rsid w:val="00E577D8"/>
    <w:rsid w:val="00E5784E"/>
    <w:rsid w:val="00E6461A"/>
    <w:rsid w:val="00E66578"/>
    <w:rsid w:val="00E66805"/>
    <w:rsid w:val="00E8234C"/>
    <w:rsid w:val="00E9507B"/>
    <w:rsid w:val="00EB1216"/>
    <w:rsid w:val="00EB4145"/>
    <w:rsid w:val="00EB6C1D"/>
    <w:rsid w:val="00EC2BC8"/>
    <w:rsid w:val="00F05F0A"/>
    <w:rsid w:val="00F11C16"/>
    <w:rsid w:val="00F17BB6"/>
    <w:rsid w:val="00F310A4"/>
    <w:rsid w:val="00F325ED"/>
    <w:rsid w:val="00F37890"/>
    <w:rsid w:val="00F4201D"/>
    <w:rsid w:val="00F75E2D"/>
    <w:rsid w:val="00F8639B"/>
    <w:rsid w:val="00FA19FF"/>
    <w:rsid w:val="00FC79EC"/>
    <w:rsid w:val="00FD26FD"/>
    <w:rsid w:val="00FD2B26"/>
    <w:rsid w:val="00FD4764"/>
    <w:rsid w:val="00FD7289"/>
    <w:rsid w:val="00FF20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8A29"/>
  <w15:docId w15:val="{0CF0CCBF-70E0-4DE7-B34E-0E0C017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54794"/>
  </w:style>
  <w:style w:type="paragraph" w:styleId="Heading1">
    <w:name w:val="heading 1"/>
    <w:basedOn w:val="Normal"/>
    <w:next w:val="Normal"/>
    <w:rsid w:val="00D54794"/>
    <w:pPr>
      <w:keepNext/>
      <w:keepLines/>
      <w:spacing w:before="480" w:after="120"/>
      <w:outlineLvl w:val="0"/>
    </w:pPr>
    <w:rPr>
      <w:b/>
      <w:sz w:val="48"/>
      <w:szCs w:val="48"/>
    </w:rPr>
  </w:style>
  <w:style w:type="paragraph" w:styleId="Heading2">
    <w:name w:val="heading 2"/>
    <w:basedOn w:val="Normal"/>
    <w:next w:val="Normal"/>
    <w:rsid w:val="00D54794"/>
    <w:pPr>
      <w:keepNext/>
      <w:keepLines/>
      <w:spacing w:before="360" w:after="80"/>
      <w:outlineLvl w:val="1"/>
    </w:pPr>
    <w:rPr>
      <w:b/>
      <w:sz w:val="36"/>
      <w:szCs w:val="36"/>
    </w:rPr>
  </w:style>
  <w:style w:type="paragraph" w:styleId="Heading3">
    <w:name w:val="heading 3"/>
    <w:basedOn w:val="Normal"/>
    <w:next w:val="Normal"/>
    <w:rsid w:val="00D54794"/>
    <w:pPr>
      <w:keepNext/>
      <w:keepLines/>
      <w:spacing w:before="280" w:after="80"/>
      <w:outlineLvl w:val="2"/>
    </w:pPr>
    <w:rPr>
      <w:b/>
      <w:sz w:val="28"/>
      <w:szCs w:val="28"/>
    </w:rPr>
  </w:style>
  <w:style w:type="paragraph" w:styleId="Heading4">
    <w:name w:val="heading 4"/>
    <w:basedOn w:val="Normal"/>
    <w:next w:val="Normal"/>
    <w:rsid w:val="00D54794"/>
    <w:pPr>
      <w:keepNext/>
      <w:keepLines/>
      <w:spacing w:before="240" w:after="40"/>
      <w:outlineLvl w:val="3"/>
    </w:pPr>
    <w:rPr>
      <w:b/>
      <w:sz w:val="24"/>
      <w:szCs w:val="24"/>
    </w:rPr>
  </w:style>
  <w:style w:type="paragraph" w:styleId="Heading5">
    <w:name w:val="heading 5"/>
    <w:basedOn w:val="Normal"/>
    <w:next w:val="Normal"/>
    <w:rsid w:val="00D54794"/>
    <w:pPr>
      <w:keepNext/>
      <w:keepLines/>
      <w:spacing w:before="220" w:after="40"/>
      <w:outlineLvl w:val="4"/>
    </w:pPr>
    <w:rPr>
      <w:b/>
    </w:rPr>
  </w:style>
  <w:style w:type="paragraph" w:styleId="Heading6">
    <w:name w:val="heading 6"/>
    <w:basedOn w:val="Normal"/>
    <w:next w:val="Normal"/>
    <w:rsid w:val="00D5479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4794"/>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sid w:val="00D54794"/>
    <w:pPr>
      <w:keepNext/>
      <w:keepLines/>
      <w:spacing w:before="360" w:after="80"/>
    </w:pPr>
    <w:rPr>
      <w:rFonts w:ascii="Georgia" w:eastAsia="Georgia" w:hAnsi="Georgia" w:cs="Georgia"/>
      <w:i/>
      <w:color w:val="666666"/>
      <w:sz w:val="48"/>
      <w:szCs w:val="48"/>
    </w:rPr>
  </w:style>
  <w:style w:type="table" w:customStyle="1" w:styleId="a">
    <w:basedOn w:val="TableNormal"/>
    <w:rsid w:val="00D54794"/>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rsid w:val="00D54794"/>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97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C97"/>
    <w:rPr>
      <w:rFonts w:ascii="Segoe UI" w:hAnsi="Segoe UI" w:cs="Segoe UI"/>
      <w:sz w:val="18"/>
      <w:szCs w:val="18"/>
    </w:rPr>
  </w:style>
  <w:style w:type="character" w:customStyle="1" w:styleId="st1">
    <w:name w:val="st1"/>
    <w:basedOn w:val="DefaultParagraphFont"/>
    <w:rsid w:val="00512909"/>
  </w:style>
  <w:style w:type="paragraph" w:styleId="Revision">
    <w:name w:val="Revision"/>
    <w:hidden/>
    <w:uiPriority w:val="99"/>
    <w:semiHidden/>
    <w:rsid w:val="007D1593"/>
    <w:pPr>
      <w:spacing w:after="0" w:line="240" w:lineRule="auto"/>
    </w:pPr>
  </w:style>
  <w:style w:type="character" w:customStyle="1" w:styleId="hlfld-contribauthor">
    <w:name w:val="hlfld-contribauthor"/>
    <w:basedOn w:val="DefaultParagraphFont"/>
    <w:rsid w:val="000C20CE"/>
  </w:style>
  <w:style w:type="character" w:customStyle="1" w:styleId="nlmgiven-names">
    <w:name w:val="nlm_given-names"/>
    <w:basedOn w:val="DefaultParagraphFont"/>
    <w:rsid w:val="000C20CE"/>
  </w:style>
  <w:style w:type="character" w:customStyle="1" w:styleId="nlmyear">
    <w:name w:val="nlm_year"/>
    <w:basedOn w:val="DefaultParagraphFont"/>
    <w:rsid w:val="000C20CE"/>
  </w:style>
  <w:style w:type="character" w:customStyle="1" w:styleId="nlmseries">
    <w:name w:val="nlm_series"/>
    <w:basedOn w:val="DefaultParagraphFont"/>
    <w:rsid w:val="000C20CE"/>
  </w:style>
  <w:style w:type="character" w:customStyle="1" w:styleId="nlmpublisher-loc">
    <w:name w:val="nlm_publisher-loc"/>
    <w:basedOn w:val="DefaultParagraphFont"/>
    <w:rsid w:val="000C20CE"/>
  </w:style>
  <w:style w:type="character" w:customStyle="1" w:styleId="nlmpublisher-name">
    <w:name w:val="nlm_publisher-name"/>
    <w:basedOn w:val="DefaultParagraphFont"/>
    <w:rsid w:val="000C20CE"/>
  </w:style>
  <w:style w:type="paragraph" w:styleId="ListParagraph">
    <w:name w:val="List Paragraph"/>
    <w:basedOn w:val="Normal"/>
    <w:uiPriority w:val="34"/>
    <w:qFormat/>
    <w:rsid w:val="00595E40"/>
    <w:pPr>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2F1F49"/>
    <w:rPr>
      <w:sz w:val="16"/>
      <w:szCs w:val="16"/>
    </w:rPr>
  </w:style>
  <w:style w:type="paragraph" w:styleId="CommentText">
    <w:name w:val="annotation text"/>
    <w:basedOn w:val="Normal"/>
    <w:link w:val="CommentTextChar"/>
    <w:uiPriority w:val="99"/>
    <w:semiHidden/>
    <w:unhideWhenUsed/>
    <w:rsid w:val="002F1F49"/>
    <w:pPr>
      <w:spacing w:line="240" w:lineRule="auto"/>
    </w:pPr>
    <w:rPr>
      <w:sz w:val="20"/>
      <w:szCs w:val="20"/>
    </w:rPr>
  </w:style>
  <w:style w:type="character" w:customStyle="1" w:styleId="CommentTextChar">
    <w:name w:val="Comment Text Char"/>
    <w:basedOn w:val="DefaultParagraphFont"/>
    <w:link w:val="CommentText"/>
    <w:uiPriority w:val="99"/>
    <w:semiHidden/>
    <w:rsid w:val="002F1F49"/>
    <w:rPr>
      <w:sz w:val="20"/>
      <w:szCs w:val="20"/>
    </w:rPr>
  </w:style>
  <w:style w:type="paragraph" w:styleId="CommentSubject">
    <w:name w:val="annotation subject"/>
    <w:basedOn w:val="CommentText"/>
    <w:next w:val="CommentText"/>
    <w:link w:val="CommentSubjectChar"/>
    <w:uiPriority w:val="99"/>
    <w:semiHidden/>
    <w:unhideWhenUsed/>
    <w:rsid w:val="002F1F49"/>
    <w:rPr>
      <w:b/>
      <w:bCs/>
    </w:rPr>
  </w:style>
  <w:style w:type="character" w:customStyle="1" w:styleId="CommentSubjectChar">
    <w:name w:val="Comment Subject Char"/>
    <w:basedOn w:val="CommentTextChar"/>
    <w:link w:val="CommentSubject"/>
    <w:uiPriority w:val="99"/>
    <w:semiHidden/>
    <w:rsid w:val="002F1F49"/>
    <w:rPr>
      <w:b/>
      <w:bCs/>
      <w:sz w:val="20"/>
      <w:szCs w:val="20"/>
    </w:rPr>
  </w:style>
  <w:style w:type="character" w:styleId="Emphasis">
    <w:name w:val="Emphasis"/>
    <w:basedOn w:val="DefaultParagraphFont"/>
    <w:uiPriority w:val="20"/>
    <w:qFormat/>
    <w:rsid w:val="00831DC0"/>
    <w:rPr>
      <w:i/>
      <w:iCs/>
    </w:rPr>
  </w:style>
  <w:style w:type="character" w:styleId="Hyperlink">
    <w:name w:val="Hyperlink"/>
    <w:basedOn w:val="DefaultParagraphFont"/>
    <w:uiPriority w:val="99"/>
    <w:unhideWhenUsed/>
    <w:rsid w:val="009856B1"/>
    <w:rPr>
      <w:color w:val="0000FF" w:themeColor="hyperlink"/>
      <w:u w:val="single"/>
    </w:rPr>
  </w:style>
  <w:style w:type="character" w:customStyle="1" w:styleId="epub-sectionitem2">
    <w:name w:val="epub-section__item2"/>
    <w:basedOn w:val="DefaultParagraphFont"/>
    <w:rsid w:val="00DF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7192">
      <w:bodyDiv w:val="1"/>
      <w:marLeft w:val="0"/>
      <w:marRight w:val="0"/>
      <w:marTop w:val="0"/>
      <w:marBottom w:val="0"/>
      <w:divBdr>
        <w:top w:val="none" w:sz="0" w:space="0" w:color="auto"/>
        <w:left w:val="none" w:sz="0" w:space="0" w:color="auto"/>
        <w:bottom w:val="none" w:sz="0" w:space="0" w:color="auto"/>
        <w:right w:val="none" w:sz="0" w:space="0" w:color="auto"/>
      </w:divBdr>
      <w:divsChild>
        <w:div w:id="88813208">
          <w:marLeft w:val="0"/>
          <w:marRight w:val="0"/>
          <w:marTop w:val="100"/>
          <w:marBottom w:val="100"/>
          <w:divBdr>
            <w:top w:val="none" w:sz="0" w:space="0" w:color="auto"/>
            <w:left w:val="none" w:sz="0" w:space="0" w:color="auto"/>
            <w:bottom w:val="none" w:sz="0" w:space="0" w:color="auto"/>
            <w:right w:val="none" w:sz="0" w:space="0" w:color="auto"/>
          </w:divBdr>
          <w:divsChild>
            <w:div w:id="1956673431">
              <w:marLeft w:val="0"/>
              <w:marRight w:val="0"/>
              <w:marTop w:val="0"/>
              <w:marBottom w:val="0"/>
              <w:divBdr>
                <w:top w:val="none" w:sz="0" w:space="0" w:color="auto"/>
                <w:left w:val="none" w:sz="0" w:space="0" w:color="auto"/>
                <w:bottom w:val="none" w:sz="0" w:space="0" w:color="auto"/>
                <w:right w:val="none" w:sz="0" w:space="0" w:color="auto"/>
              </w:divBdr>
              <w:divsChild>
                <w:div w:id="142284801">
                  <w:marLeft w:val="105"/>
                  <w:marRight w:val="105"/>
                  <w:marTop w:val="105"/>
                  <w:marBottom w:val="105"/>
                  <w:divBdr>
                    <w:top w:val="none" w:sz="0" w:space="0" w:color="auto"/>
                    <w:left w:val="none" w:sz="0" w:space="0" w:color="auto"/>
                    <w:bottom w:val="none" w:sz="0" w:space="0" w:color="auto"/>
                    <w:right w:val="none" w:sz="0" w:space="0" w:color="auto"/>
                  </w:divBdr>
                  <w:divsChild>
                    <w:div w:id="770392028">
                      <w:marLeft w:val="0"/>
                      <w:marRight w:val="0"/>
                      <w:marTop w:val="0"/>
                      <w:marBottom w:val="0"/>
                      <w:divBdr>
                        <w:top w:val="none" w:sz="0" w:space="0" w:color="auto"/>
                        <w:left w:val="none" w:sz="0" w:space="0" w:color="auto"/>
                        <w:bottom w:val="none" w:sz="0" w:space="0" w:color="auto"/>
                        <w:right w:val="none" w:sz="0" w:space="0" w:color="auto"/>
                      </w:divBdr>
                      <w:divsChild>
                        <w:div w:id="1155949763">
                          <w:marLeft w:val="0"/>
                          <w:marRight w:val="0"/>
                          <w:marTop w:val="0"/>
                          <w:marBottom w:val="0"/>
                          <w:divBdr>
                            <w:top w:val="none" w:sz="0" w:space="0" w:color="auto"/>
                            <w:left w:val="none" w:sz="0" w:space="0" w:color="auto"/>
                            <w:bottom w:val="none" w:sz="0" w:space="0" w:color="auto"/>
                            <w:right w:val="none" w:sz="0" w:space="0" w:color="auto"/>
                          </w:divBdr>
                          <w:divsChild>
                            <w:div w:id="1497458987">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119840412">
                                      <w:marLeft w:val="105"/>
                                      <w:marRight w:val="105"/>
                                      <w:marTop w:val="105"/>
                                      <w:marBottom w:val="105"/>
                                      <w:divBdr>
                                        <w:top w:val="none" w:sz="0" w:space="0" w:color="auto"/>
                                        <w:left w:val="none" w:sz="0" w:space="0" w:color="auto"/>
                                        <w:bottom w:val="none" w:sz="0" w:space="0" w:color="auto"/>
                                        <w:right w:val="none" w:sz="0" w:space="0" w:color="auto"/>
                                      </w:divBdr>
                                      <w:divsChild>
                                        <w:div w:id="998264516">
                                          <w:marLeft w:val="0"/>
                                          <w:marRight w:val="0"/>
                                          <w:marTop w:val="0"/>
                                          <w:marBottom w:val="0"/>
                                          <w:divBdr>
                                            <w:top w:val="none" w:sz="0" w:space="0" w:color="auto"/>
                                            <w:left w:val="none" w:sz="0" w:space="0" w:color="auto"/>
                                            <w:bottom w:val="none" w:sz="0" w:space="0" w:color="auto"/>
                                            <w:right w:val="none" w:sz="0" w:space="0" w:color="auto"/>
                                          </w:divBdr>
                                          <w:divsChild>
                                            <w:div w:id="972903101">
                                              <w:marLeft w:val="0"/>
                                              <w:marRight w:val="0"/>
                                              <w:marTop w:val="0"/>
                                              <w:marBottom w:val="0"/>
                                              <w:divBdr>
                                                <w:top w:val="none" w:sz="0" w:space="0" w:color="auto"/>
                                                <w:left w:val="none" w:sz="0" w:space="0" w:color="auto"/>
                                                <w:bottom w:val="none" w:sz="0" w:space="0" w:color="auto"/>
                                                <w:right w:val="none" w:sz="0" w:space="0" w:color="auto"/>
                                              </w:divBdr>
                                              <w:divsChild>
                                                <w:div w:id="146213900">
                                                  <w:marLeft w:val="0"/>
                                                  <w:marRight w:val="0"/>
                                                  <w:marTop w:val="0"/>
                                                  <w:marBottom w:val="0"/>
                                                  <w:divBdr>
                                                    <w:top w:val="none" w:sz="0" w:space="0" w:color="auto"/>
                                                    <w:left w:val="none" w:sz="0" w:space="0" w:color="auto"/>
                                                    <w:bottom w:val="none" w:sz="0" w:space="0" w:color="auto"/>
                                                    <w:right w:val="none" w:sz="0" w:space="0" w:color="auto"/>
                                                  </w:divBdr>
                                                  <w:divsChild>
                                                    <w:div w:id="267276430">
                                                      <w:marLeft w:val="0"/>
                                                      <w:marRight w:val="0"/>
                                                      <w:marTop w:val="0"/>
                                                      <w:marBottom w:val="0"/>
                                                      <w:divBdr>
                                                        <w:top w:val="none" w:sz="0" w:space="0" w:color="auto"/>
                                                        <w:left w:val="none" w:sz="0" w:space="0" w:color="auto"/>
                                                        <w:bottom w:val="none" w:sz="0" w:space="0" w:color="auto"/>
                                                        <w:right w:val="none" w:sz="0" w:space="0" w:color="auto"/>
                                                      </w:divBdr>
                                                      <w:divsChild>
                                                        <w:div w:id="1857697396">
                                                          <w:marLeft w:val="0"/>
                                                          <w:marRight w:val="0"/>
                                                          <w:marTop w:val="0"/>
                                                          <w:marBottom w:val="0"/>
                                                          <w:divBdr>
                                                            <w:top w:val="none" w:sz="0" w:space="0" w:color="auto"/>
                                                            <w:left w:val="none" w:sz="0" w:space="0" w:color="auto"/>
                                                            <w:bottom w:val="none" w:sz="0" w:space="0" w:color="auto"/>
                                                            <w:right w:val="none" w:sz="0" w:space="0" w:color="auto"/>
                                                          </w:divBdr>
                                                          <w:divsChild>
                                                            <w:div w:id="178394353">
                                                              <w:marLeft w:val="0"/>
                                                              <w:marRight w:val="0"/>
                                                              <w:marTop w:val="0"/>
                                                              <w:marBottom w:val="0"/>
                                                              <w:divBdr>
                                                                <w:top w:val="none" w:sz="0" w:space="0" w:color="auto"/>
                                                                <w:left w:val="none" w:sz="0" w:space="0" w:color="auto"/>
                                                                <w:bottom w:val="none" w:sz="0" w:space="0" w:color="auto"/>
                                                                <w:right w:val="none" w:sz="0" w:space="0" w:color="auto"/>
                                                              </w:divBdr>
                                                              <w:divsChild>
                                                                <w:div w:id="1320231295">
                                                                  <w:marLeft w:val="105"/>
                                                                  <w:marRight w:val="105"/>
                                                                  <w:marTop w:val="105"/>
                                                                  <w:marBottom w:val="105"/>
                                                                  <w:divBdr>
                                                                    <w:top w:val="none" w:sz="0" w:space="0" w:color="auto"/>
                                                                    <w:left w:val="none" w:sz="0" w:space="0" w:color="auto"/>
                                                                    <w:bottom w:val="none" w:sz="0" w:space="0" w:color="auto"/>
                                                                    <w:right w:val="none" w:sz="0" w:space="0" w:color="auto"/>
                                                                  </w:divBdr>
                                                                  <w:divsChild>
                                                                    <w:div w:id="701324640">
                                                                      <w:marLeft w:val="0"/>
                                                                      <w:marRight w:val="0"/>
                                                                      <w:marTop w:val="0"/>
                                                                      <w:marBottom w:val="0"/>
                                                                      <w:divBdr>
                                                                        <w:top w:val="none" w:sz="0" w:space="0" w:color="auto"/>
                                                                        <w:left w:val="none" w:sz="0" w:space="0" w:color="auto"/>
                                                                        <w:bottom w:val="none" w:sz="0" w:space="0" w:color="auto"/>
                                                                        <w:right w:val="none" w:sz="0" w:space="0" w:color="auto"/>
                                                                      </w:divBdr>
                                                                      <w:divsChild>
                                                                        <w:div w:id="1622614797">
                                                                          <w:marLeft w:val="0"/>
                                                                          <w:marRight w:val="0"/>
                                                                          <w:marTop w:val="0"/>
                                                                          <w:marBottom w:val="0"/>
                                                                          <w:divBdr>
                                                                            <w:top w:val="none" w:sz="0" w:space="0" w:color="auto"/>
                                                                            <w:left w:val="none" w:sz="0" w:space="0" w:color="auto"/>
                                                                            <w:bottom w:val="none" w:sz="0" w:space="0" w:color="auto"/>
                                                                            <w:right w:val="none" w:sz="0" w:space="0" w:color="auto"/>
                                                                          </w:divBdr>
                                                                          <w:divsChild>
                                                                            <w:div w:id="1808157300">
                                                                              <w:marLeft w:val="0"/>
                                                                              <w:marRight w:val="0"/>
                                                                              <w:marTop w:val="0"/>
                                                                              <w:marBottom w:val="0"/>
                                                                              <w:divBdr>
                                                                                <w:top w:val="none" w:sz="0" w:space="0" w:color="auto"/>
                                                                                <w:left w:val="none" w:sz="0" w:space="0" w:color="auto"/>
                                                                                <w:bottom w:val="none" w:sz="0" w:space="0" w:color="auto"/>
                                                                                <w:right w:val="none" w:sz="0" w:space="0" w:color="auto"/>
                                                                              </w:divBdr>
                                                                              <w:divsChild>
                                                                                <w:div w:id="90132095">
                                                                                  <w:marLeft w:val="0"/>
                                                                                  <w:marRight w:val="0"/>
                                                                                  <w:marTop w:val="0"/>
                                                                                  <w:marBottom w:val="0"/>
                                                                                  <w:divBdr>
                                                                                    <w:top w:val="none" w:sz="0" w:space="0" w:color="auto"/>
                                                                                    <w:left w:val="none" w:sz="0" w:space="0" w:color="auto"/>
                                                                                    <w:bottom w:val="none" w:sz="0" w:space="0" w:color="auto"/>
                                                                                    <w:right w:val="none" w:sz="0" w:space="0" w:color="auto"/>
                                                                                  </w:divBdr>
                                                                                  <w:divsChild>
                                                                                    <w:div w:id="66995618">
                                                                                      <w:marLeft w:val="0"/>
                                                                                      <w:marRight w:val="0"/>
                                                                                      <w:marTop w:val="0"/>
                                                                                      <w:marBottom w:val="0"/>
                                                                                      <w:divBdr>
                                                                                        <w:top w:val="none" w:sz="0" w:space="0" w:color="auto"/>
                                                                                        <w:left w:val="none" w:sz="0" w:space="0" w:color="auto"/>
                                                                                        <w:bottom w:val="none" w:sz="0" w:space="0" w:color="auto"/>
                                                                                        <w:right w:val="none" w:sz="0" w:space="0" w:color="auto"/>
                                                                                      </w:divBdr>
                                                                                      <w:divsChild>
                                                                                        <w:div w:id="2008241485">
                                                                                          <w:marLeft w:val="0"/>
                                                                                          <w:marRight w:val="0"/>
                                                                                          <w:marTop w:val="0"/>
                                                                                          <w:marBottom w:val="0"/>
                                                                                          <w:divBdr>
                                                                                            <w:top w:val="none" w:sz="0" w:space="0" w:color="auto"/>
                                                                                            <w:left w:val="none" w:sz="0" w:space="0" w:color="auto"/>
                                                                                            <w:bottom w:val="none" w:sz="0" w:space="0" w:color="auto"/>
                                                                                            <w:right w:val="none" w:sz="0" w:space="0" w:color="auto"/>
                                                                                          </w:divBdr>
                                                                                          <w:divsChild>
                                                                                            <w:div w:id="191573098">
                                                                                              <w:marLeft w:val="105"/>
                                                                                              <w:marRight w:val="105"/>
                                                                                              <w:marTop w:val="105"/>
                                                                                              <w:marBottom w:val="105"/>
                                                                                              <w:divBdr>
                                                                                                <w:top w:val="none" w:sz="0" w:space="0" w:color="auto"/>
                                                                                                <w:left w:val="none" w:sz="0" w:space="0" w:color="auto"/>
                                                                                                <w:bottom w:val="none" w:sz="0" w:space="0" w:color="auto"/>
                                                                                                <w:right w:val="none" w:sz="0" w:space="0" w:color="auto"/>
                                                                                              </w:divBdr>
                                                                                              <w:divsChild>
                                                                                                <w:div w:id="412748317">
                                                                                                  <w:marLeft w:val="0"/>
                                                                                                  <w:marRight w:val="0"/>
                                                                                                  <w:marTop w:val="0"/>
                                                                                                  <w:marBottom w:val="0"/>
                                                                                                  <w:divBdr>
                                                                                                    <w:top w:val="none" w:sz="0" w:space="0" w:color="auto"/>
                                                                                                    <w:left w:val="none" w:sz="0" w:space="0" w:color="auto"/>
                                                                                                    <w:bottom w:val="none" w:sz="0" w:space="0" w:color="auto"/>
                                                                                                    <w:right w:val="none" w:sz="0" w:space="0" w:color="auto"/>
                                                                                                  </w:divBdr>
                                                                                                  <w:divsChild>
                                                                                                    <w:div w:id="855775051">
                                                                                                      <w:marLeft w:val="0"/>
                                                                                                      <w:marRight w:val="0"/>
                                                                                                      <w:marTop w:val="0"/>
                                                                                                      <w:marBottom w:val="0"/>
                                                                                                      <w:divBdr>
                                                                                                        <w:top w:val="none" w:sz="0" w:space="0" w:color="auto"/>
                                                                                                        <w:left w:val="none" w:sz="0" w:space="0" w:color="auto"/>
                                                                                                        <w:bottom w:val="none" w:sz="0" w:space="0" w:color="auto"/>
                                                                                                        <w:right w:val="none" w:sz="0" w:space="0" w:color="auto"/>
                                                                                                      </w:divBdr>
                                                                                                      <w:divsChild>
                                                                                                        <w:div w:id="871654642">
                                                                                                          <w:marLeft w:val="0"/>
                                                                                                          <w:marRight w:val="0"/>
                                                                                                          <w:marTop w:val="0"/>
                                                                                                          <w:marBottom w:val="0"/>
                                                                                                          <w:divBdr>
                                                                                                            <w:top w:val="none" w:sz="0" w:space="0" w:color="auto"/>
                                                                                                            <w:left w:val="none" w:sz="0" w:space="0" w:color="auto"/>
                                                                                                            <w:bottom w:val="none" w:sz="0" w:space="0" w:color="auto"/>
                                                                                                            <w:right w:val="none" w:sz="0" w:space="0" w:color="auto"/>
                                                                                                          </w:divBdr>
                                                                                                          <w:divsChild>
                                                                                                            <w:div w:id="1402558658">
                                                                                                              <w:marLeft w:val="105"/>
                                                                                                              <w:marRight w:val="105"/>
                                                                                                              <w:marTop w:val="105"/>
                                                                                                              <w:marBottom w:val="105"/>
                                                                                                              <w:divBdr>
                                                                                                                <w:top w:val="none" w:sz="0" w:space="0" w:color="auto"/>
                                                                                                                <w:left w:val="none" w:sz="0" w:space="0" w:color="auto"/>
                                                                                                                <w:bottom w:val="none" w:sz="0" w:space="0" w:color="auto"/>
                                                                                                                <w:right w:val="none" w:sz="0" w:space="0" w:color="auto"/>
                                                                                                              </w:divBdr>
                                                                                                              <w:divsChild>
                                                                                                                <w:div w:id="2146387341">
                                                                                                                  <w:marLeft w:val="0"/>
                                                                                                                  <w:marRight w:val="0"/>
                                                                                                                  <w:marTop w:val="0"/>
                                                                                                                  <w:marBottom w:val="0"/>
                                                                                                                  <w:divBdr>
                                                                                                                    <w:top w:val="none" w:sz="0" w:space="0" w:color="auto"/>
                                                                                                                    <w:left w:val="none" w:sz="0" w:space="0" w:color="auto"/>
                                                                                                                    <w:bottom w:val="none" w:sz="0" w:space="0" w:color="auto"/>
                                                                                                                    <w:right w:val="none" w:sz="0" w:space="0" w:color="auto"/>
                                                                                                                  </w:divBdr>
                                                                                                                  <w:divsChild>
                                                                                                                    <w:div w:id="894240058">
                                                                                                                      <w:marLeft w:val="0"/>
                                                                                                                      <w:marRight w:val="0"/>
                                                                                                                      <w:marTop w:val="0"/>
                                                                                                                      <w:marBottom w:val="0"/>
                                                                                                                      <w:divBdr>
                                                                                                                        <w:top w:val="none" w:sz="0" w:space="0" w:color="auto"/>
                                                                                                                        <w:left w:val="none" w:sz="0" w:space="0" w:color="auto"/>
                                                                                                                        <w:bottom w:val="none" w:sz="0" w:space="0" w:color="auto"/>
                                                                                                                        <w:right w:val="none" w:sz="0" w:space="0" w:color="auto"/>
                                                                                                                      </w:divBdr>
                                                                                                                      <w:divsChild>
                                                                                                                        <w:div w:id="7636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2187">
      <w:bodyDiv w:val="1"/>
      <w:marLeft w:val="0"/>
      <w:marRight w:val="0"/>
      <w:marTop w:val="0"/>
      <w:marBottom w:val="0"/>
      <w:divBdr>
        <w:top w:val="none" w:sz="0" w:space="0" w:color="auto"/>
        <w:left w:val="none" w:sz="0" w:space="0" w:color="auto"/>
        <w:bottom w:val="none" w:sz="0" w:space="0" w:color="auto"/>
        <w:right w:val="none" w:sz="0" w:space="0" w:color="auto"/>
      </w:divBdr>
      <w:divsChild>
        <w:div w:id="1243754022">
          <w:marLeft w:val="0"/>
          <w:marRight w:val="0"/>
          <w:marTop w:val="0"/>
          <w:marBottom w:val="0"/>
          <w:divBdr>
            <w:top w:val="none" w:sz="0" w:space="0" w:color="auto"/>
            <w:left w:val="none" w:sz="0" w:space="0" w:color="auto"/>
            <w:bottom w:val="none" w:sz="0" w:space="0" w:color="auto"/>
            <w:right w:val="none" w:sz="0" w:space="0" w:color="auto"/>
          </w:divBdr>
          <w:divsChild>
            <w:div w:id="1890534737">
              <w:marLeft w:val="0"/>
              <w:marRight w:val="0"/>
              <w:marTop w:val="0"/>
              <w:marBottom w:val="0"/>
              <w:divBdr>
                <w:top w:val="none" w:sz="0" w:space="0" w:color="auto"/>
                <w:left w:val="none" w:sz="0" w:space="0" w:color="auto"/>
                <w:bottom w:val="none" w:sz="0" w:space="0" w:color="auto"/>
                <w:right w:val="none" w:sz="0" w:space="0" w:color="auto"/>
              </w:divBdr>
              <w:divsChild>
                <w:div w:id="1067874492">
                  <w:marLeft w:val="0"/>
                  <w:marRight w:val="0"/>
                  <w:marTop w:val="0"/>
                  <w:marBottom w:val="0"/>
                  <w:divBdr>
                    <w:top w:val="single" w:sz="6" w:space="0" w:color="CCCCCC"/>
                    <w:left w:val="single" w:sz="6" w:space="0" w:color="CCCCCC"/>
                    <w:bottom w:val="single" w:sz="6" w:space="0" w:color="CCCCCC"/>
                    <w:right w:val="single" w:sz="6" w:space="0" w:color="CCCCCC"/>
                  </w:divBdr>
                  <w:divsChild>
                    <w:div w:id="1547136783">
                      <w:marLeft w:val="0"/>
                      <w:marRight w:val="0"/>
                      <w:marTop w:val="0"/>
                      <w:marBottom w:val="0"/>
                      <w:divBdr>
                        <w:top w:val="none" w:sz="0" w:space="0" w:color="auto"/>
                        <w:left w:val="none" w:sz="0" w:space="0" w:color="auto"/>
                        <w:bottom w:val="none" w:sz="0" w:space="0" w:color="auto"/>
                        <w:right w:val="none" w:sz="0" w:space="0" w:color="auto"/>
                      </w:divBdr>
                      <w:divsChild>
                        <w:div w:id="1860579691">
                          <w:marLeft w:val="0"/>
                          <w:marRight w:val="0"/>
                          <w:marTop w:val="0"/>
                          <w:marBottom w:val="0"/>
                          <w:divBdr>
                            <w:top w:val="none" w:sz="0" w:space="0" w:color="auto"/>
                            <w:left w:val="none" w:sz="0" w:space="0" w:color="auto"/>
                            <w:bottom w:val="none" w:sz="0" w:space="0" w:color="auto"/>
                            <w:right w:val="none" w:sz="0" w:space="0" w:color="auto"/>
                          </w:divBdr>
                          <w:divsChild>
                            <w:div w:id="574780520">
                              <w:marLeft w:val="0"/>
                              <w:marRight w:val="0"/>
                              <w:marTop w:val="0"/>
                              <w:marBottom w:val="0"/>
                              <w:divBdr>
                                <w:top w:val="none" w:sz="0" w:space="0" w:color="auto"/>
                                <w:left w:val="none" w:sz="0" w:space="0" w:color="auto"/>
                                <w:bottom w:val="none" w:sz="0" w:space="0" w:color="auto"/>
                                <w:right w:val="none" w:sz="0" w:space="0" w:color="auto"/>
                              </w:divBdr>
                              <w:divsChild>
                                <w:div w:id="20470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18526">
      <w:bodyDiv w:val="1"/>
      <w:marLeft w:val="0"/>
      <w:marRight w:val="0"/>
      <w:marTop w:val="0"/>
      <w:marBottom w:val="0"/>
      <w:divBdr>
        <w:top w:val="none" w:sz="0" w:space="0" w:color="auto"/>
        <w:left w:val="none" w:sz="0" w:space="0" w:color="auto"/>
        <w:bottom w:val="none" w:sz="0" w:space="0" w:color="auto"/>
        <w:right w:val="none" w:sz="0" w:space="0" w:color="auto"/>
      </w:divBdr>
      <w:divsChild>
        <w:div w:id="955672353">
          <w:marLeft w:val="0"/>
          <w:marRight w:val="0"/>
          <w:marTop w:val="100"/>
          <w:marBottom w:val="100"/>
          <w:divBdr>
            <w:top w:val="none" w:sz="0" w:space="0" w:color="auto"/>
            <w:left w:val="none" w:sz="0" w:space="0" w:color="auto"/>
            <w:bottom w:val="none" w:sz="0" w:space="0" w:color="auto"/>
            <w:right w:val="none" w:sz="0" w:space="0" w:color="auto"/>
          </w:divBdr>
          <w:divsChild>
            <w:div w:id="1941833323">
              <w:marLeft w:val="0"/>
              <w:marRight w:val="0"/>
              <w:marTop w:val="0"/>
              <w:marBottom w:val="0"/>
              <w:divBdr>
                <w:top w:val="none" w:sz="0" w:space="0" w:color="auto"/>
                <w:left w:val="none" w:sz="0" w:space="0" w:color="auto"/>
                <w:bottom w:val="none" w:sz="0" w:space="0" w:color="auto"/>
                <w:right w:val="none" w:sz="0" w:space="0" w:color="auto"/>
              </w:divBdr>
              <w:divsChild>
                <w:div w:id="519205001">
                  <w:marLeft w:val="105"/>
                  <w:marRight w:val="105"/>
                  <w:marTop w:val="105"/>
                  <w:marBottom w:val="105"/>
                  <w:divBdr>
                    <w:top w:val="none" w:sz="0" w:space="0" w:color="auto"/>
                    <w:left w:val="none" w:sz="0" w:space="0" w:color="auto"/>
                    <w:bottom w:val="none" w:sz="0" w:space="0" w:color="auto"/>
                    <w:right w:val="none" w:sz="0" w:space="0" w:color="auto"/>
                  </w:divBdr>
                  <w:divsChild>
                    <w:div w:id="1682320748">
                      <w:marLeft w:val="0"/>
                      <w:marRight w:val="0"/>
                      <w:marTop w:val="0"/>
                      <w:marBottom w:val="0"/>
                      <w:divBdr>
                        <w:top w:val="none" w:sz="0" w:space="0" w:color="auto"/>
                        <w:left w:val="none" w:sz="0" w:space="0" w:color="auto"/>
                        <w:bottom w:val="none" w:sz="0" w:space="0" w:color="auto"/>
                        <w:right w:val="none" w:sz="0" w:space="0" w:color="auto"/>
                      </w:divBdr>
                      <w:divsChild>
                        <w:div w:id="1639215605">
                          <w:marLeft w:val="0"/>
                          <w:marRight w:val="0"/>
                          <w:marTop w:val="0"/>
                          <w:marBottom w:val="0"/>
                          <w:divBdr>
                            <w:top w:val="none" w:sz="0" w:space="0" w:color="auto"/>
                            <w:left w:val="none" w:sz="0" w:space="0" w:color="auto"/>
                            <w:bottom w:val="none" w:sz="0" w:space="0" w:color="auto"/>
                            <w:right w:val="none" w:sz="0" w:space="0" w:color="auto"/>
                          </w:divBdr>
                          <w:divsChild>
                            <w:div w:id="1279989480">
                              <w:marLeft w:val="0"/>
                              <w:marRight w:val="0"/>
                              <w:marTop w:val="0"/>
                              <w:marBottom w:val="0"/>
                              <w:divBdr>
                                <w:top w:val="none" w:sz="0" w:space="0" w:color="auto"/>
                                <w:left w:val="none" w:sz="0" w:space="0" w:color="auto"/>
                                <w:bottom w:val="none" w:sz="0" w:space="0" w:color="auto"/>
                                <w:right w:val="none" w:sz="0" w:space="0" w:color="auto"/>
                              </w:divBdr>
                              <w:divsChild>
                                <w:div w:id="1004749897">
                                  <w:marLeft w:val="0"/>
                                  <w:marRight w:val="0"/>
                                  <w:marTop w:val="0"/>
                                  <w:marBottom w:val="0"/>
                                  <w:divBdr>
                                    <w:top w:val="none" w:sz="0" w:space="0" w:color="auto"/>
                                    <w:left w:val="none" w:sz="0" w:space="0" w:color="auto"/>
                                    <w:bottom w:val="none" w:sz="0" w:space="0" w:color="auto"/>
                                    <w:right w:val="none" w:sz="0" w:space="0" w:color="auto"/>
                                  </w:divBdr>
                                  <w:divsChild>
                                    <w:div w:id="24061649">
                                      <w:marLeft w:val="105"/>
                                      <w:marRight w:val="105"/>
                                      <w:marTop w:val="105"/>
                                      <w:marBottom w:val="105"/>
                                      <w:divBdr>
                                        <w:top w:val="none" w:sz="0" w:space="0" w:color="auto"/>
                                        <w:left w:val="none" w:sz="0" w:space="0" w:color="auto"/>
                                        <w:bottom w:val="none" w:sz="0" w:space="0" w:color="auto"/>
                                        <w:right w:val="none" w:sz="0" w:space="0" w:color="auto"/>
                                      </w:divBdr>
                                      <w:divsChild>
                                        <w:div w:id="1113012228">
                                          <w:marLeft w:val="0"/>
                                          <w:marRight w:val="0"/>
                                          <w:marTop w:val="0"/>
                                          <w:marBottom w:val="0"/>
                                          <w:divBdr>
                                            <w:top w:val="none" w:sz="0" w:space="0" w:color="auto"/>
                                            <w:left w:val="none" w:sz="0" w:space="0" w:color="auto"/>
                                            <w:bottom w:val="none" w:sz="0" w:space="0" w:color="auto"/>
                                            <w:right w:val="none" w:sz="0" w:space="0" w:color="auto"/>
                                          </w:divBdr>
                                          <w:divsChild>
                                            <w:div w:id="1337073711">
                                              <w:marLeft w:val="0"/>
                                              <w:marRight w:val="0"/>
                                              <w:marTop w:val="0"/>
                                              <w:marBottom w:val="0"/>
                                              <w:divBdr>
                                                <w:top w:val="none" w:sz="0" w:space="0" w:color="auto"/>
                                                <w:left w:val="none" w:sz="0" w:space="0" w:color="auto"/>
                                                <w:bottom w:val="none" w:sz="0" w:space="0" w:color="auto"/>
                                                <w:right w:val="none" w:sz="0" w:space="0" w:color="auto"/>
                                              </w:divBdr>
                                              <w:divsChild>
                                                <w:div w:id="1253320252">
                                                  <w:marLeft w:val="0"/>
                                                  <w:marRight w:val="0"/>
                                                  <w:marTop w:val="0"/>
                                                  <w:marBottom w:val="0"/>
                                                  <w:divBdr>
                                                    <w:top w:val="none" w:sz="0" w:space="0" w:color="auto"/>
                                                    <w:left w:val="none" w:sz="0" w:space="0" w:color="auto"/>
                                                    <w:bottom w:val="none" w:sz="0" w:space="0" w:color="auto"/>
                                                    <w:right w:val="none" w:sz="0" w:space="0" w:color="auto"/>
                                                  </w:divBdr>
                                                  <w:divsChild>
                                                    <w:div w:id="518468924">
                                                      <w:marLeft w:val="0"/>
                                                      <w:marRight w:val="0"/>
                                                      <w:marTop w:val="0"/>
                                                      <w:marBottom w:val="0"/>
                                                      <w:divBdr>
                                                        <w:top w:val="none" w:sz="0" w:space="0" w:color="auto"/>
                                                        <w:left w:val="none" w:sz="0" w:space="0" w:color="auto"/>
                                                        <w:bottom w:val="none" w:sz="0" w:space="0" w:color="auto"/>
                                                        <w:right w:val="none" w:sz="0" w:space="0" w:color="auto"/>
                                                      </w:divBdr>
                                                      <w:divsChild>
                                                        <w:div w:id="1928347183">
                                                          <w:marLeft w:val="0"/>
                                                          <w:marRight w:val="0"/>
                                                          <w:marTop w:val="0"/>
                                                          <w:marBottom w:val="0"/>
                                                          <w:divBdr>
                                                            <w:top w:val="none" w:sz="0" w:space="0" w:color="auto"/>
                                                            <w:left w:val="none" w:sz="0" w:space="0" w:color="auto"/>
                                                            <w:bottom w:val="none" w:sz="0" w:space="0" w:color="auto"/>
                                                            <w:right w:val="none" w:sz="0" w:space="0" w:color="auto"/>
                                                          </w:divBdr>
                                                          <w:divsChild>
                                                            <w:div w:id="1629971002">
                                                              <w:marLeft w:val="0"/>
                                                              <w:marRight w:val="0"/>
                                                              <w:marTop w:val="0"/>
                                                              <w:marBottom w:val="0"/>
                                                              <w:divBdr>
                                                                <w:top w:val="none" w:sz="0" w:space="0" w:color="auto"/>
                                                                <w:left w:val="none" w:sz="0" w:space="0" w:color="auto"/>
                                                                <w:bottom w:val="none" w:sz="0" w:space="0" w:color="auto"/>
                                                                <w:right w:val="none" w:sz="0" w:space="0" w:color="auto"/>
                                                              </w:divBdr>
                                                              <w:divsChild>
                                                                <w:div w:id="1459029939">
                                                                  <w:marLeft w:val="105"/>
                                                                  <w:marRight w:val="105"/>
                                                                  <w:marTop w:val="105"/>
                                                                  <w:marBottom w:val="105"/>
                                                                  <w:divBdr>
                                                                    <w:top w:val="none" w:sz="0" w:space="0" w:color="auto"/>
                                                                    <w:left w:val="none" w:sz="0" w:space="0" w:color="auto"/>
                                                                    <w:bottom w:val="none" w:sz="0" w:space="0" w:color="auto"/>
                                                                    <w:right w:val="none" w:sz="0" w:space="0" w:color="auto"/>
                                                                  </w:divBdr>
                                                                  <w:divsChild>
                                                                    <w:div w:id="1195581037">
                                                                      <w:marLeft w:val="0"/>
                                                                      <w:marRight w:val="0"/>
                                                                      <w:marTop w:val="0"/>
                                                                      <w:marBottom w:val="0"/>
                                                                      <w:divBdr>
                                                                        <w:top w:val="none" w:sz="0" w:space="0" w:color="auto"/>
                                                                        <w:left w:val="none" w:sz="0" w:space="0" w:color="auto"/>
                                                                        <w:bottom w:val="none" w:sz="0" w:space="0" w:color="auto"/>
                                                                        <w:right w:val="none" w:sz="0" w:space="0" w:color="auto"/>
                                                                      </w:divBdr>
                                                                      <w:divsChild>
                                                                        <w:div w:id="538249161">
                                                                          <w:marLeft w:val="0"/>
                                                                          <w:marRight w:val="0"/>
                                                                          <w:marTop w:val="0"/>
                                                                          <w:marBottom w:val="0"/>
                                                                          <w:divBdr>
                                                                            <w:top w:val="none" w:sz="0" w:space="0" w:color="auto"/>
                                                                            <w:left w:val="none" w:sz="0" w:space="0" w:color="auto"/>
                                                                            <w:bottom w:val="none" w:sz="0" w:space="0" w:color="auto"/>
                                                                            <w:right w:val="none" w:sz="0" w:space="0" w:color="auto"/>
                                                                          </w:divBdr>
                                                                          <w:divsChild>
                                                                            <w:div w:id="939414191">
                                                                              <w:marLeft w:val="0"/>
                                                                              <w:marRight w:val="0"/>
                                                                              <w:marTop w:val="0"/>
                                                                              <w:marBottom w:val="0"/>
                                                                              <w:divBdr>
                                                                                <w:top w:val="none" w:sz="0" w:space="0" w:color="auto"/>
                                                                                <w:left w:val="none" w:sz="0" w:space="0" w:color="auto"/>
                                                                                <w:bottom w:val="none" w:sz="0" w:space="0" w:color="auto"/>
                                                                                <w:right w:val="none" w:sz="0" w:space="0" w:color="auto"/>
                                                                              </w:divBdr>
                                                                              <w:divsChild>
                                                                                <w:div w:id="304359785">
                                                                                  <w:marLeft w:val="0"/>
                                                                                  <w:marRight w:val="0"/>
                                                                                  <w:marTop w:val="0"/>
                                                                                  <w:marBottom w:val="0"/>
                                                                                  <w:divBdr>
                                                                                    <w:top w:val="none" w:sz="0" w:space="0" w:color="auto"/>
                                                                                    <w:left w:val="none" w:sz="0" w:space="0" w:color="auto"/>
                                                                                    <w:bottom w:val="none" w:sz="0" w:space="0" w:color="auto"/>
                                                                                    <w:right w:val="none" w:sz="0" w:space="0" w:color="auto"/>
                                                                                  </w:divBdr>
                                                                                  <w:divsChild>
                                                                                    <w:div w:id="690493549">
                                                                                      <w:marLeft w:val="0"/>
                                                                                      <w:marRight w:val="0"/>
                                                                                      <w:marTop w:val="0"/>
                                                                                      <w:marBottom w:val="0"/>
                                                                                      <w:divBdr>
                                                                                        <w:top w:val="none" w:sz="0" w:space="0" w:color="auto"/>
                                                                                        <w:left w:val="none" w:sz="0" w:space="0" w:color="auto"/>
                                                                                        <w:bottom w:val="none" w:sz="0" w:space="0" w:color="auto"/>
                                                                                        <w:right w:val="none" w:sz="0" w:space="0" w:color="auto"/>
                                                                                      </w:divBdr>
                                                                                      <w:divsChild>
                                                                                        <w:div w:id="395591018">
                                                                                          <w:marLeft w:val="0"/>
                                                                                          <w:marRight w:val="0"/>
                                                                                          <w:marTop w:val="0"/>
                                                                                          <w:marBottom w:val="0"/>
                                                                                          <w:divBdr>
                                                                                            <w:top w:val="none" w:sz="0" w:space="0" w:color="auto"/>
                                                                                            <w:left w:val="none" w:sz="0" w:space="0" w:color="auto"/>
                                                                                            <w:bottom w:val="none" w:sz="0" w:space="0" w:color="auto"/>
                                                                                            <w:right w:val="none" w:sz="0" w:space="0" w:color="auto"/>
                                                                                          </w:divBdr>
                                                                                          <w:divsChild>
                                                                                            <w:div w:id="367025866">
                                                                                              <w:marLeft w:val="105"/>
                                                                                              <w:marRight w:val="105"/>
                                                                                              <w:marTop w:val="105"/>
                                                                                              <w:marBottom w:val="105"/>
                                                                                              <w:divBdr>
                                                                                                <w:top w:val="none" w:sz="0" w:space="0" w:color="auto"/>
                                                                                                <w:left w:val="none" w:sz="0" w:space="0" w:color="auto"/>
                                                                                                <w:bottom w:val="none" w:sz="0" w:space="0" w:color="auto"/>
                                                                                                <w:right w:val="none" w:sz="0" w:space="0" w:color="auto"/>
                                                                                              </w:divBdr>
                                                                                              <w:divsChild>
                                                                                                <w:div w:id="505361832">
                                                                                                  <w:marLeft w:val="0"/>
                                                                                                  <w:marRight w:val="0"/>
                                                                                                  <w:marTop w:val="0"/>
                                                                                                  <w:marBottom w:val="0"/>
                                                                                                  <w:divBdr>
                                                                                                    <w:top w:val="none" w:sz="0" w:space="0" w:color="auto"/>
                                                                                                    <w:left w:val="none" w:sz="0" w:space="0" w:color="auto"/>
                                                                                                    <w:bottom w:val="none" w:sz="0" w:space="0" w:color="auto"/>
                                                                                                    <w:right w:val="none" w:sz="0" w:space="0" w:color="auto"/>
                                                                                                  </w:divBdr>
                                                                                                  <w:divsChild>
                                                                                                    <w:div w:id="1946302572">
                                                                                                      <w:marLeft w:val="0"/>
                                                                                                      <w:marRight w:val="0"/>
                                                                                                      <w:marTop w:val="0"/>
                                                                                                      <w:marBottom w:val="0"/>
                                                                                                      <w:divBdr>
                                                                                                        <w:top w:val="none" w:sz="0" w:space="0" w:color="auto"/>
                                                                                                        <w:left w:val="none" w:sz="0" w:space="0" w:color="auto"/>
                                                                                                        <w:bottom w:val="none" w:sz="0" w:space="0" w:color="auto"/>
                                                                                                        <w:right w:val="none" w:sz="0" w:space="0" w:color="auto"/>
                                                                                                      </w:divBdr>
                                                                                                      <w:divsChild>
                                                                                                        <w:div w:id="601761274">
                                                                                                          <w:marLeft w:val="0"/>
                                                                                                          <w:marRight w:val="0"/>
                                                                                                          <w:marTop w:val="0"/>
                                                                                                          <w:marBottom w:val="0"/>
                                                                                                          <w:divBdr>
                                                                                                            <w:top w:val="none" w:sz="0" w:space="0" w:color="auto"/>
                                                                                                            <w:left w:val="none" w:sz="0" w:space="0" w:color="auto"/>
                                                                                                            <w:bottom w:val="none" w:sz="0" w:space="0" w:color="auto"/>
                                                                                                            <w:right w:val="none" w:sz="0" w:space="0" w:color="auto"/>
                                                                                                          </w:divBdr>
                                                                                                          <w:divsChild>
                                                                                                            <w:div w:id="1373649144">
                                                                                                              <w:marLeft w:val="105"/>
                                                                                                              <w:marRight w:val="105"/>
                                                                                                              <w:marTop w:val="105"/>
                                                                                                              <w:marBottom w:val="105"/>
                                                                                                              <w:divBdr>
                                                                                                                <w:top w:val="none" w:sz="0" w:space="0" w:color="auto"/>
                                                                                                                <w:left w:val="none" w:sz="0" w:space="0" w:color="auto"/>
                                                                                                                <w:bottom w:val="none" w:sz="0" w:space="0" w:color="auto"/>
                                                                                                                <w:right w:val="none" w:sz="0" w:space="0" w:color="auto"/>
                                                                                                              </w:divBdr>
                                                                                                              <w:divsChild>
                                                                                                                <w:div w:id="101849345">
                                                                                                                  <w:marLeft w:val="0"/>
                                                                                                                  <w:marRight w:val="0"/>
                                                                                                                  <w:marTop w:val="0"/>
                                                                                                                  <w:marBottom w:val="0"/>
                                                                                                                  <w:divBdr>
                                                                                                                    <w:top w:val="none" w:sz="0" w:space="0" w:color="auto"/>
                                                                                                                    <w:left w:val="none" w:sz="0" w:space="0" w:color="auto"/>
                                                                                                                    <w:bottom w:val="none" w:sz="0" w:space="0" w:color="auto"/>
                                                                                                                    <w:right w:val="none" w:sz="0" w:space="0" w:color="auto"/>
                                                                                                                  </w:divBdr>
                                                                                                                  <w:divsChild>
                                                                                                                    <w:div w:id="479464582">
                                                                                                                      <w:marLeft w:val="0"/>
                                                                                                                      <w:marRight w:val="0"/>
                                                                                                                      <w:marTop w:val="0"/>
                                                                                                                      <w:marBottom w:val="0"/>
                                                                                                                      <w:divBdr>
                                                                                                                        <w:top w:val="none" w:sz="0" w:space="0" w:color="auto"/>
                                                                                                                        <w:left w:val="none" w:sz="0" w:space="0" w:color="auto"/>
                                                                                                                        <w:bottom w:val="none" w:sz="0" w:space="0" w:color="auto"/>
                                                                                                                        <w:right w:val="none" w:sz="0" w:space="0" w:color="auto"/>
                                                                                                                      </w:divBdr>
                                                                                                                      <w:divsChild>
                                                                                                                        <w:div w:id="8045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82220">
      <w:bodyDiv w:val="1"/>
      <w:marLeft w:val="0"/>
      <w:marRight w:val="0"/>
      <w:marTop w:val="0"/>
      <w:marBottom w:val="0"/>
      <w:divBdr>
        <w:top w:val="none" w:sz="0" w:space="0" w:color="auto"/>
        <w:left w:val="none" w:sz="0" w:space="0" w:color="auto"/>
        <w:bottom w:val="none" w:sz="0" w:space="0" w:color="auto"/>
        <w:right w:val="none" w:sz="0" w:space="0" w:color="auto"/>
      </w:divBdr>
      <w:divsChild>
        <w:div w:id="1913269195">
          <w:marLeft w:val="0"/>
          <w:marRight w:val="0"/>
          <w:marTop w:val="0"/>
          <w:marBottom w:val="0"/>
          <w:divBdr>
            <w:top w:val="none" w:sz="0" w:space="0" w:color="auto"/>
            <w:left w:val="none" w:sz="0" w:space="0" w:color="auto"/>
            <w:bottom w:val="none" w:sz="0" w:space="0" w:color="auto"/>
            <w:right w:val="none" w:sz="0" w:space="0" w:color="auto"/>
          </w:divBdr>
          <w:divsChild>
            <w:div w:id="2004822068">
              <w:marLeft w:val="0"/>
              <w:marRight w:val="0"/>
              <w:marTop w:val="0"/>
              <w:marBottom w:val="0"/>
              <w:divBdr>
                <w:top w:val="none" w:sz="0" w:space="0" w:color="auto"/>
                <w:left w:val="none" w:sz="0" w:space="0" w:color="auto"/>
                <w:bottom w:val="none" w:sz="0" w:space="0" w:color="auto"/>
                <w:right w:val="none" w:sz="0" w:space="0" w:color="auto"/>
              </w:divBdr>
              <w:divsChild>
                <w:div w:id="592713836">
                  <w:marLeft w:val="0"/>
                  <w:marRight w:val="0"/>
                  <w:marTop w:val="0"/>
                  <w:marBottom w:val="0"/>
                  <w:divBdr>
                    <w:top w:val="single" w:sz="6" w:space="0" w:color="CCCCCC"/>
                    <w:left w:val="single" w:sz="6" w:space="0" w:color="CCCCCC"/>
                    <w:bottom w:val="single" w:sz="6" w:space="0" w:color="CCCCCC"/>
                    <w:right w:val="single" w:sz="6" w:space="0" w:color="CCCCCC"/>
                  </w:divBdr>
                  <w:divsChild>
                    <w:div w:id="1628126160">
                      <w:marLeft w:val="0"/>
                      <w:marRight w:val="0"/>
                      <w:marTop w:val="0"/>
                      <w:marBottom w:val="0"/>
                      <w:divBdr>
                        <w:top w:val="none" w:sz="0" w:space="0" w:color="auto"/>
                        <w:left w:val="none" w:sz="0" w:space="0" w:color="auto"/>
                        <w:bottom w:val="none" w:sz="0" w:space="0" w:color="auto"/>
                        <w:right w:val="none" w:sz="0" w:space="0" w:color="auto"/>
                      </w:divBdr>
                      <w:divsChild>
                        <w:div w:id="1572426540">
                          <w:marLeft w:val="0"/>
                          <w:marRight w:val="0"/>
                          <w:marTop w:val="0"/>
                          <w:marBottom w:val="0"/>
                          <w:divBdr>
                            <w:top w:val="none" w:sz="0" w:space="0" w:color="auto"/>
                            <w:left w:val="none" w:sz="0" w:space="0" w:color="auto"/>
                            <w:bottom w:val="none" w:sz="0" w:space="0" w:color="auto"/>
                            <w:right w:val="none" w:sz="0" w:space="0" w:color="auto"/>
                          </w:divBdr>
                          <w:divsChild>
                            <w:div w:id="1851289864">
                              <w:marLeft w:val="0"/>
                              <w:marRight w:val="0"/>
                              <w:marTop w:val="0"/>
                              <w:marBottom w:val="0"/>
                              <w:divBdr>
                                <w:top w:val="none" w:sz="0" w:space="0" w:color="auto"/>
                                <w:left w:val="none" w:sz="0" w:space="0" w:color="auto"/>
                                <w:bottom w:val="none" w:sz="0" w:space="0" w:color="auto"/>
                                <w:right w:val="none" w:sz="0" w:space="0" w:color="auto"/>
                              </w:divBdr>
                              <w:divsChild>
                                <w:div w:id="15575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77983">
      <w:bodyDiv w:val="1"/>
      <w:marLeft w:val="0"/>
      <w:marRight w:val="0"/>
      <w:marTop w:val="0"/>
      <w:marBottom w:val="0"/>
      <w:divBdr>
        <w:top w:val="none" w:sz="0" w:space="0" w:color="auto"/>
        <w:left w:val="none" w:sz="0" w:space="0" w:color="auto"/>
        <w:bottom w:val="none" w:sz="0" w:space="0" w:color="auto"/>
        <w:right w:val="none" w:sz="0" w:space="0" w:color="auto"/>
      </w:divBdr>
      <w:divsChild>
        <w:div w:id="339502808">
          <w:marLeft w:val="0"/>
          <w:marRight w:val="0"/>
          <w:marTop w:val="0"/>
          <w:marBottom w:val="0"/>
          <w:divBdr>
            <w:top w:val="none" w:sz="0" w:space="0" w:color="auto"/>
            <w:left w:val="none" w:sz="0" w:space="0" w:color="auto"/>
            <w:bottom w:val="none" w:sz="0" w:space="0" w:color="auto"/>
            <w:right w:val="none" w:sz="0" w:space="0" w:color="auto"/>
          </w:divBdr>
          <w:divsChild>
            <w:div w:id="1779834622">
              <w:marLeft w:val="0"/>
              <w:marRight w:val="0"/>
              <w:marTop w:val="0"/>
              <w:marBottom w:val="0"/>
              <w:divBdr>
                <w:top w:val="none" w:sz="0" w:space="0" w:color="auto"/>
                <w:left w:val="none" w:sz="0" w:space="0" w:color="auto"/>
                <w:bottom w:val="none" w:sz="0" w:space="0" w:color="auto"/>
                <w:right w:val="none" w:sz="0" w:space="0" w:color="auto"/>
              </w:divBdr>
              <w:divsChild>
                <w:div w:id="145437719">
                  <w:marLeft w:val="0"/>
                  <w:marRight w:val="0"/>
                  <w:marTop w:val="0"/>
                  <w:marBottom w:val="0"/>
                  <w:divBdr>
                    <w:top w:val="none" w:sz="0" w:space="0" w:color="auto"/>
                    <w:left w:val="none" w:sz="0" w:space="0" w:color="auto"/>
                    <w:bottom w:val="none" w:sz="0" w:space="0" w:color="auto"/>
                    <w:right w:val="none" w:sz="0" w:space="0" w:color="auto"/>
                  </w:divBdr>
                  <w:divsChild>
                    <w:div w:id="1679582068">
                      <w:marLeft w:val="0"/>
                      <w:marRight w:val="0"/>
                      <w:marTop w:val="0"/>
                      <w:marBottom w:val="0"/>
                      <w:divBdr>
                        <w:top w:val="none" w:sz="0" w:space="0" w:color="auto"/>
                        <w:left w:val="none" w:sz="0" w:space="0" w:color="auto"/>
                        <w:bottom w:val="none" w:sz="0" w:space="0" w:color="auto"/>
                        <w:right w:val="none" w:sz="0" w:space="0" w:color="auto"/>
                      </w:divBdr>
                      <w:divsChild>
                        <w:div w:id="346181073">
                          <w:marLeft w:val="0"/>
                          <w:marRight w:val="0"/>
                          <w:marTop w:val="0"/>
                          <w:marBottom w:val="0"/>
                          <w:divBdr>
                            <w:top w:val="none" w:sz="0" w:space="0" w:color="auto"/>
                            <w:left w:val="none" w:sz="0" w:space="0" w:color="auto"/>
                            <w:bottom w:val="none" w:sz="0" w:space="0" w:color="auto"/>
                            <w:right w:val="none" w:sz="0" w:space="0" w:color="auto"/>
                          </w:divBdr>
                          <w:divsChild>
                            <w:div w:id="440731852">
                              <w:marLeft w:val="0"/>
                              <w:marRight w:val="0"/>
                              <w:marTop w:val="0"/>
                              <w:marBottom w:val="0"/>
                              <w:divBdr>
                                <w:top w:val="none" w:sz="0" w:space="0" w:color="auto"/>
                                <w:left w:val="none" w:sz="0" w:space="0" w:color="auto"/>
                                <w:bottom w:val="none" w:sz="0" w:space="0" w:color="auto"/>
                                <w:right w:val="none" w:sz="0" w:space="0" w:color="auto"/>
                              </w:divBdr>
                              <w:divsChild>
                                <w:div w:id="1163621001">
                                  <w:marLeft w:val="-225"/>
                                  <w:marRight w:val="-225"/>
                                  <w:marTop w:val="0"/>
                                  <w:marBottom w:val="0"/>
                                  <w:divBdr>
                                    <w:top w:val="none" w:sz="0" w:space="0" w:color="auto"/>
                                    <w:left w:val="none" w:sz="0" w:space="0" w:color="auto"/>
                                    <w:bottom w:val="none" w:sz="0" w:space="0" w:color="auto"/>
                                    <w:right w:val="none" w:sz="0" w:space="0" w:color="auto"/>
                                  </w:divBdr>
                                  <w:divsChild>
                                    <w:div w:id="1655646956">
                                      <w:marLeft w:val="0"/>
                                      <w:marRight w:val="0"/>
                                      <w:marTop w:val="0"/>
                                      <w:marBottom w:val="0"/>
                                      <w:divBdr>
                                        <w:top w:val="none" w:sz="0" w:space="0" w:color="auto"/>
                                        <w:left w:val="none" w:sz="0" w:space="0" w:color="auto"/>
                                        <w:bottom w:val="none" w:sz="0" w:space="0" w:color="auto"/>
                                        <w:right w:val="none" w:sz="0" w:space="0" w:color="auto"/>
                                      </w:divBdr>
                                      <w:divsChild>
                                        <w:div w:id="193999855">
                                          <w:marLeft w:val="0"/>
                                          <w:marRight w:val="0"/>
                                          <w:marTop w:val="0"/>
                                          <w:marBottom w:val="0"/>
                                          <w:divBdr>
                                            <w:top w:val="none" w:sz="0" w:space="0" w:color="auto"/>
                                            <w:left w:val="none" w:sz="0" w:space="0" w:color="auto"/>
                                            <w:bottom w:val="none" w:sz="0" w:space="0" w:color="auto"/>
                                            <w:right w:val="none" w:sz="0" w:space="0" w:color="auto"/>
                                          </w:divBdr>
                                          <w:divsChild>
                                            <w:div w:id="283344018">
                                              <w:marLeft w:val="-225"/>
                                              <w:marRight w:val="-225"/>
                                              <w:marTop w:val="0"/>
                                              <w:marBottom w:val="0"/>
                                              <w:divBdr>
                                                <w:top w:val="none" w:sz="0" w:space="0" w:color="auto"/>
                                                <w:left w:val="none" w:sz="0" w:space="0" w:color="auto"/>
                                                <w:bottom w:val="none" w:sz="0" w:space="0" w:color="auto"/>
                                                <w:right w:val="none" w:sz="0" w:space="0" w:color="auto"/>
                                              </w:divBdr>
                                              <w:divsChild>
                                                <w:div w:id="485556781">
                                                  <w:marLeft w:val="0"/>
                                                  <w:marRight w:val="0"/>
                                                  <w:marTop w:val="0"/>
                                                  <w:marBottom w:val="0"/>
                                                  <w:divBdr>
                                                    <w:top w:val="none" w:sz="0" w:space="0" w:color="auto"/>
                                                    <w:left w:val="none" w:sz="0" w:space="0" w:color="auto"/>
                                                    <w:bottom w:val="none" w:sz="0" w:space="0" w:color="auto"/>
                                                    <w:right w:val="none" w:sz="0" w:space="0" w:color="auto"/>
                                                  </w:divBdr>
                                                  <w:divsChild>
                                                    <w:div w:id="1833108804">
                                                      <w:marLeft w:val="0"/>
                                                      <w:marRight w:val="0"/>
                                                      <w:marTop w:val="0"/>
                                                      <w:marBottom w:val="0"/>
                                                      <w:divBdr>
                                                        <w:top w:val="none" w:sz="0" w:space="0" w:color="auto"/>
                                                        <w:left w:val="none" w:sz="0" w:space="0" w:color="auto"/>
                                                        <w:bottom w:val="none" w:sz="0" w:space="0" w:color="auto"/>
                                                        <w:right w:val="none" w:sz="0" w:space="0" w:color="auto"/>
                                                      </w:divBdr>
                                                      <w:divsChild>
                                                        <w:div w:id="1280840578">
                                                          <w:marLeft w:val="0"/>
                                                          <w:marRight w:val="0"/>
                                                          <w:marTop w:val="0"/>
                                                          <w:marBottom w:val="0"/>
                                                          <w:divBdr>
                                                            <w:top w:val="none" w:sz="0" w:space="0" w:color="auto"/>
                                                            <w:left w:val="none" w:sz="0" w:space="0" w:color="auto"/>
                                                            <w:bottom w:val="none" w:sz="0" w:space="0" w:color="auto"/>
                                                            <w:right w:val="none" w:sz="0" w:space="0" w:color="auto"/>
                                                          </w:divBdr>
                                                          <w:divsChild>
                                                            <w:div w:id="1354303083">
                                                              <w:marLeft w:val="0"/>
                                                              <w:marRight w:val="0"/>
                                                              <w:marTop w:val="225"/>
                                                              <w:marBottom w:val="225"/>
                                                              <w:divBdr>
                                                                <w:top w:val="none" w:sz="0" w:space="0" w:color="auto"/>
                                                                <w:left w:val="none" w:sz="0" w:space="0" w:color="auto"/>
                                                                <w:bottom w:val="none" w:sz="0" w:space="0" w:color="auto"/>
                                                                <w:right w:val="none" w:sz="0" w:space="0" w:color="auto"/>
                                                              </w:divBdr>
                                                              <w:divsChild>
                                                                <w:div w:id="8114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326739">
      <w:bodyDiv w:val="1"/>
      <w:marLeft w:val="0"/>
      <w:marRight w:val="0"/>
      <w:marTop w:val="0"/>
      <w:marBottom w:val="0"/>
      <w:divBdr>
        <w:top w:val="none" w:sz="0" w:space="0" w:color="auto"/>
        <w:left w:val="none" w:sz="0" w:space="0" w:color="auto"/>
        <w:bottom w:val="none" w:sz="0" w:space="0" w:color="auto"/>
        <w:right w:val="none" w:sz="0" w:space="0" w:color="auto"/>
      </w:divBdr>
      <w:divsChild>
        <w:div w:id="1117027150">
          <w:marLeft w:val="0"/>
          <w:marRight w:val="0"/>
          <w:marTop w:val="0"/>
          <w:marBottom w:val="0"/>
          <w:divBdr>
            <w:top w:val="none" w:sz="0" w:space="0" w:color="auto"/>
            <w:left w:val="none" w:sz="0" w:space="0" w:color="auto"/>
            <w:bottom w:val="none" w:sz="0" w:space="0" w:color="auto"/>
            <w:right w:val="none" w:sz="0" w:space="0" w:color="auto"/>
          </w:divBdr>
          <w:divsChild>
            <w:div w:id="399518394">
              <w:marLeft w:val="0"/>
              <w:marRight w:val="0"/>
              <w:marTop w:val="0"/>
              <w:marBottom w:val="0"/>
              <w:divBdr>
                <w:top w:val="none" w:sz="0" w:space="0" w:color="auto"/>
                <w:left w:val="none" w:sz="0" w:space="0" w:color="auto"/>
                <w:bottom w:val="none" w:sz="0" w:space="0" w:color="auto"/>
                <w:right w:val="none" w:sz="0" w:space="0" w:color="auto"/>
              </w:divBdr>
              <w:divsChild>
                <w:div w:id="1093477386">
                  <w:marLeft w:val="0"/>
                  <w:marRight w:val="0"/>
                  <w:marTop w:val="0"/>
                  <w:marBottom w:val="0"/>
                  <w:divBdr>
                    <w:top w:val="single" w:sz="6" w:space="0" w:color="CCCCCC"/>
                    <w:left w:val="single" w:sz="6" w:space="0" w:color="CCCCCC"/>
                    <w:bottom w:val="single" w:sz="6" w:space="0" w:color="CCCCCC"/>
                    <w:right w:val="single" w:sz="6" w:space="0" w:color="CCCCCC"/>
                  </w:divBdr>
                  <w:divsChild>
                    <w:div w:id="1893809038">
                      <w:marLeft w:val="0"/>
                      <w:marRight w:val="0"/>
                      <w:marTop w:val="0"/>
                      <w:marBottom w:val="0"/>
                      <w:divBdr>
                        <w:top w:val="none" w:sz="0" w:space="0" w:color="auto"/>
                        <w:left w:val="none" w:sz="0" w:space="0" w:color="auto"/>
                        <w:bottom w:val="none" w:sz="0" w:space="0" w:color="auto"/>
                        <w:right w:val="none" w:sz="0" w:space="0" w:color="auto"/>
                      </w:divBdr>
                      <w:divsChild>
                        <w:div w:id="1611544810">
                          <w:marLeft w:val="0"/>
                          <w:marRight w:val="0"/>
                          <w:marTop w:val="0"/>
                          <w:marBottom w:val="0"/>
                          <w:divBdr>
                            <w:top w:val="none" w:sz="0" w:space="0" w:color="auto"/>
                            <w:left w:val="none" w:sz="0" w:space="0" w:color="auto"/>
                            <w:bottom w:val="none" w:sz="0" w:space="0" w:color="auto"/>
                            <w:right w:val="none" w:sz="0" w:space="0" w:color="auto"/>
                          </w:divBdr>
                          <w:divsChild>
                            <w:div w:id="1747607261">
                              <w:marLeft w:val="0"/>
                              <w:marRight w:val="0"/>
                              <w:marTop w:val="0"/>
                              <w:marBottom w:val="0"/>
                              <w:divBdr>
                                <w:top w:val="none" w:sz="0" w:space="0" w:color="auto"/>
                                <w:left w:val="none" w:sz="0" w:space="0" w:color="auto"/>
                                <w:bottom w:val="none" w:sz="0" w:space="0" w:color="auto"/>
                                <w:right w:val="none" w:sz="0" w:space="0" w:color="auto"/>
                              </w:divBdr>
                              <w:divsChild>
                                <w:div w:id="5849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52023">
      <w:bodyDiv w:val="1"/>
      <w:marLeft w:val="0"/>
      <w:marRight w:val="0"/>
      <w:marTop w:val="0"/>
      <w:marBottom w:val="0"/>
      <w:divBdr>
        <w:top w:val="none" w:sz="0" w:space="0" w:color="auto"/>
        <w:left w:val="none" w:sz="0" w:space="0" w:color="auto"/>
        <w:bottom w:val="none" w:sz="0" w:space="0" w:color="auto"/>
        <w:right w:val="none" w:sz="0" w:space="0" w:color="auto"/>
      </w:divBdr>
      <w:divsChild>
        <w:div w:id="1128088221">
          <w:marLeft w:val="0"/>
          <w:marRight w:val="0"/>
          <w:marTop w:val="0"/>
          <w:marBottom w:val="0"/>
          <w:divBdr>
            <w:top w:val="none" w:sz="0" w:space="0" w:color="auto"/>
            <w:left w:val="none" w:sz="0" w:space="0" w:color="auto"/>
            <w:bottom w:val="none" w:sz="0" w:space="0" w:color="auto"/>
            <w:right w:val="none" w:sz="0" w:space="0" w:color="auto"/>
          </w:divBdr>
          <w:divsChild>
            <w:div w:id="293222686">
              <w:marLeft w:val="0"/>
              <w:marRight w:val="0"/>
              <w:marTop w:val="0"/>
              <w:marBottom w:val="0"/>
              <w:divBdr>
                <w:top w:val="none" w:sz="0" w:space="0" w:color="auto"/>
                <w:left w:val="none" w:sz="0" w:space="0" w:color="auto"/>
                <w:bottom w:val="none" w:sz="0" w:space="0" w:color="auto"/>
                <w:right w:val="none" w:sz="0" w:space="0" w:color="auto"/>
              </w:divBdr>
              <w:divsChild>
                <w:div w:id="1733388215">
                  <w:marLeft w:val="0"/>
                  <w:marRight w:val="0"/>
                  <w:marTop w:val="0"/>
                  <w:marBottom w:val="0"/>
                  <w:divBdr>
                    <w:top w:val="single" w:sz="6" w:space="0" w:color="CCCCCC"/>
                    <w:left w:val="single" w:sz="6" w:space="0" w:color="CCCCCC"/>
                    <w:bottom w:val="single" w:sz="6" w:space="0" w:color="CCCCCC"/>
                    <w:right w:val="single" w:sz="6" w:space="0" w:color="CCCCCC"/>
                  </w:divBdr>
                  <w:divsChild>
                    <w:div w:id="1874347336">
                      <w:marLeft w:val="0"/>
                      <w:marRight w:val="0"/>
                      <w:marTop w:val="0"/>
                      <w:marBottom w:val="0"/>
                      <w:divBdr>
                        <w:top w:val="none" w:sz="0" w:space="0" w:color="auto"/>
                        <w:left w:val="none" w:sz="0" w:space="0" w:color="auto"/>
                        <w:bottom w:val="none" w:sz="0" w:space="0" w:color="auto"/>
                        <w:right w:val="none" w:sz="0" w:space="0" w:color="auto"/>
                      </w:divBdr>
                      <w:divsChild>
                        <w:div w:id="1224147567">
                          <w:marLeft w:val="0"/>
                          <w:marRight w:val="0"/>
                          <w:marTop w:val="0"/>
                          <w:marBottom w:val="0"/>
                          <w:divBdr>
                            <w:top w:val="none" w:sz="0" w:space="0" w:color="auto"/>
                            <w:left w:val="none" w:sz="0" w:space="0" w:color="auto"/>
                            <w:bottom w:val="none" w:sz="0" w:space="0" w:color="auto"/>
                            <w:right w:val="none" w:sz="0" w:space="0" w:color="auto"/>
                          </w:divBdr>
                          <w:divsChild>
                            <w:div w:id="1126586396">
                              <w:marLeft w:val="0"/>
                              <w:marRight w:val="0"/>
                              <w:marTop w:val="0"/>
                              <w:marBottom w:val="0"/>
                              <w:divBdr>
                                <w:top w:val="none" w:sz="0" w:space="0" w:color="auto"/>
                                <w:left w:val="none" w:sz="0" w:space="0" w:color="auto"/>
                                <w:bottom w:val="none" w:sz="0" w:space="0" w:color="auto"/>
                                <w:right w:val="none" w:sz="0" w:space="0" w:color="auto"/>
                              </w:divBdr>
                              <w:divsChild>
                                <w:div w:id="4229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216295">
      <w:bodyDiv w:val="1"/>
      <w:marLeft w:val="0"/>
      <w:marRight w:val="0"/>
      <w:marTop w:val="0"/>
      <w:marBottom w:val="0"/>
      <w:divBdr>
        <w:top w:val="none" w:sz="0" w:space="0" w:color="auto"/>
        <w:left w:val="none" w:sz="0" w:space="0" w:color="auto"/>
        <w:bottom w:val="none" w:sz="0" w:space="0" w:color="auto"/>
        <w:right w:val="none" w:sz="0" w:space="0" w:color="auto"/>
      </w:divBdr>
      <w:divsChild>
        <w:div w:id="874005076">
          <w:marLeft w:val="0"/>
          <w:marRight w:val="0"/>
          <w:marTop w:val="0"/>
          <w:marBottom w:val="0"/>
          <w:divBdr>
            <w:top w:val="none" w:sz="0" w:space="0" w:color="auto"/>
            <w:left w:val="none" w:sz="0" w:space="0" w:color="auto"/>
            <w:bottom w:val="none" w:sz="0" w:space="0" w:color="auto"/>
            <w:right w:val="none" w:sz="0" w:space="0" w:color="auto"/>
          </w:divBdr>
          <w:divsChild>
            <w:div w:id="1350446611">
              <w:marLeft w:val="0"/>
              <w:marRight w:val="0"/>
              <w:marTop w:val="0"/>
              <w:marBottom w:val="0"/>
              <w:divBdr>
                <w:top w:val="none" w:sz="0" w:space="0" w:color="auto"/>
                <w:left w:val="none" w:sz="0" w:space="0" w:color="auto"/>
                <w:bottom w:val="none" w:sz="0" w:space="0" w:color="auto"/>
                <w:right w:val="none" w:sz="0" w:space="0" w:color="auto"/>
              </w:divBdr>
              <w:divsChild>
                <w:div w:id="1814367772">
                  <w:marLeft w:val="0"/>
                  <w:marRight w:val="0"/>
                  <w:marTop w:val="0"/>
                  <w:marBottom w:val="0"/>
                  <w:divBdr>
                    <w:top w:val="none" w:sz="0" w:space="0" w:color="auto"/>
                    <w:left w:val="none" w:sz="0" w:space="0" w:color="auto"/>
                    <w:bottom w:val="none" w:sz="0" w:space="0" w:color="auto"/>
                    <w:right w:val="none" w:sz="0" w:space="0" w:color="auto"/>
                  </w:divBdr>
                  <w:divsChild>
                    <w:div w:id="1962299027">
                      <w:marLeft w:val="0"/>
                      <w:marRight w:val="0"/>
                      <w:marTop w:val="0"/>
                      <w:marBottom w:val="0"/>
                      <w:divBdr>
                        <w:top w:val="none" w:sz="0" w:space="0" w:color="auto"/>
                        <w:left w:val="none" w:sz="0" w:space="0" w:color="auto"/>
                        <w:bottom w:val="none" w:sz="0" w:space="0" w:color="auto"/>
                        <w:right w:val="none" w:sz="0" w:space="0" w:color="auto"/>
                      </w:divBdr>
                      <w:divsChild>
                        <w:div w:id="835924658">
                          <w:marLeft w:val="0"/>
                          <w:marRight w:val="0"/>
                          <w:marTop w:val="0"/>
                          <w:marBottom w:val="0"/>
                          <w:divBdr>
                            <w:top w:val="none" w:sz="0" w:space="0" w:color="auto"/>
                            <w:left w:val="none" w:sz="0" w:space="0" w:color="auto"/>
                            <w:bottom w:val="none" w:sz="0" w:space="0" w:color="auto"/>
                            <w:right w:val="none" w:sz="0" w:space="0" w:color="auto"/>
                          </w:divBdr>
                          <w:divsChild>
                            <w:div w:id="231889364">
                              <w:marLeft w:val="0"/>
                              <w:marRight w:val="0"/>
                              <w:marTop w:val="0"/>
                              <w:marBottom w:val="0"/>
                              <w:divBdr>
                                <w:top w:val="none" w:sz="0" w:space="0" w:color="auto"/>
                                <w:left w:val="none" w:sz="0" w:space="0" w:color="auto"/>
                                <w:bottom w:val="none" w:sz="0" w:space="0" w:color="auto"/>
                                <w:right w:val="none" w:sz="0" w:space="0" w:color="auto"/>
                              </w:divBdr>
                              <w:divsChild>
                                <w:div w:id="200635427">
                                  <w:marLeft w:val="-225"/>
                                  <w:marRight w:val="-225"/>
                                  <w:marTop w:val="0"/>
                                  <w:marBottom w:val="0"/>
                                  <w:divBdr>
                                    <w:top w:val="none" w:sz="0" w:space="0" w:color="auto"/>
                                    <w:left w:val="none" w:sz="0" w:space="0" w:color="auto"/>
                                    <w:bottom w:val="none" w:sz="0" w:space="0" w:color="auto"/>
                                    <w:right w:val="none" w:sz="0" w:space="0" w:color="auto"/>
                                  </w:divBdr>
                                  <w:divsChild>
                                    <w:div w:id="594944830">
                                      <w:marLeft w:val="0"/>
                                      <w:marRight w:val="0"/>
                                      <w:marTop w:val="0"/>
                                      <w:marBottom w:val="0"/>
                                      <w:divBdr>
                                        <w:top w:val="none" w:sz="0" w:space="0" w:color="auto"/>
                                        <w:left w:val="none" w:sz="0" w:space="0" w:color="auto"/>
                                        <w:bottom w:val="none" w:sz="0" w:space="0" w:color="auto"/>
                                        <w:right w:val="none" w:sz="0" w:space="0" w:color="auto"/>
                                      </w:divBdr>
                                      <w:divsChild>
                                        <w:div w:id="875048043">
                                          <w:marLeft w:val="0"/>
                                          <w:marRight w:val="0"/>
                                          <w:marTop w:val="0"/>
                                          <w:marBottom w:val="0"/>
                                          <w:divBdr>
                                            <w:top w:val="none" w:sz="0" w:space="0" w:color="auto"/>
                                            <w:left w:val="none" w:sz="0" w:space="0" w:color="auto"/>
                                            <w:bottom w:val="none" w:sz="0" w:space="0" w:color="auto"/>
                                            <w:right w:val="none" w:sz="0" w:space="0" w:color="auto"/>
                                          </w:divBdr>
                                          <w:divsChild>
                                            <w:div w:id="1186943440">
                                              <w:marLeft w:val="-225"/>
                                              <w:marRight w:val="-225"/>
                                              <w:marTop w:val="0"/>
                                              <w:marBottom w:val="0"/>
                                              <w:divBdr>
                                                <w:top w:val="none" w:sz="0" w:space="0" w:color="auto"/>
                                                <w:left w:val="none" w:sz="0" w:space="0" w:color="auto"/>
                                                <w:bottom w:val="none" w:sz="0" w:space="0" w:color="auto"/>
                                                <w:right w:val="none" w:sz="0" w:space="0" w:color="auto"/>
                                              </w:divBdr>
                                              <w:divsChild>
                                                <w:div w:id="1827545699">
                                                  <w:marLeft w:val="0"/>
                                                  <w:marRight w:val="0"/>
                                                  <w:marTop w:val="0"/>
                                                  <w:marBottom w:val="0"/>
                                                  <w:divBdr>
                                                    <w:top w:val="none" w:sz="0" w:space="0" w:color="auto"/>
                                                    <w:left w:val="none" w:sz="0" w:space="0" w:color="auto"/>
                                                    <w:bottom w:val="none" w:sz="0" w:space="0" w:color="auto"/>
                                                    <w:right w:val="none" w:sz="0" w:space="0" w:color="auto"/>
                                                  </w:divBdr>
                                                  <w:divsChild>
                                                    <w:div w:id="884827132">
                                                      <w:marLeft w:val="0"/>
                                                      <w:marRight w:val="0"/>
                                                      <w:marTop w:val="0"/>
                                                      <w:marBottom w:val="0"/>
                                                      <w:divBdr>
                                                        <w:top w:val="none" w:sz="0" w:space="0" w:color="auto"/>
                                                        <w:left w:val="none" w:sz="0" w:space="0" w:color="auto"/>
                                                        <w:bottom w:val="none" w:sz="0" w:space="0" w:color="auto"/>
                                                        <w:right w:val="none" w:sz="0" w:space="0" w:color="auto"/>
                                                      </w:divBdr>
                                                      <w:divsChild>
                                                        <w:div w:id="2067297833">
                                                          <w:marLeft w:val="0"/>
                                                          <w:marRight w:val="0"/>
                                                          <w:marTop w:val="0"/>
                                                          <w:marBottom w:val="0"/>
                                                          <w:divBdr>
                                                            <w:top w:val="none" w:sz="0" w:space="0" w:color="auto"/>
                                                            <w:left w:val="none" w:sz="0" w:space="0" w:color="auto"/>
                                                            <w:bottom w:val="none" w:sz="0" w:space="0" w:color="auto"/>
                                                            <w:right w:val="none" w:sz="0" w:space="0" w:color="auto"/>
                                                          </w:divBdr>
                                                          <w:divsChild>
                                                            <w:div w:id="830952170">
                                                              <w:marLeft w:val="0"/>
                                                              <w:marRight w:val="0"/>
                                                              <w:marTop w:val="225"/>
                                                              <w:marBottom w:val="225"/>
                                                              <w:divBdr>
                                                                <w:top w:val="none" w:sz="0" w:space="0" w:color="auto"/>
                                                                <w:left w:val="none" w:sz="0" w:space="0" w:color="auto"/>
                                                                <w:bottom w:val="none" w:sz="0" w:space="0" w:color="auto"/>
                                                                <w:right w:val="none" w:sz="0" w:space="0" w:color="auto"/>
                                                              </w:divBdr>
                                                              <w:divsChild>
                                                                <w:div w:id="1975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860543">
      <w:bodyDiv w:val="1"/>
      <w:marLeft w:val="0"/>
      <w:marRight w:val="0"/>
      <w:marTop w:val="0"/>
      <w:marBottom w:val="0"/>
      <w:divBdr>
        <w:top w:val="none" w:sz="0" w:space="0" w:color="auto"/>
        <w:left w:val="none" w:sz="0" w:space="0" w:color="auto"/>
        <w:bottom w:val="none" w:sz="0" w:space="0" w:color="auto"/>
        <w:right w:val="none" w:sz="0" w:space="0" w:color="auto"/>
      </w:divBdr>
      <w:divsChild>
        <w:div w:id="871848423">
          <w:marLeft w:val="0"/>
          <w:marRight w:val="0"/>
          <w:marTop w:val="0"/>
          <w:marBottom w:val="0"/>
          <w:divBdr>
            <w:top w:val="none" w:sz="0" w:space="0" w:color="auto"/>
            <w:left w:val="none" w:sz="0" w:space="0" w:color="auto"/>
            <w:bottom w:val="none" w:sz="0" w:space="0" w:color="auto"/>
            <w:right w:val="none" w:sz="0" w:space="0" w:color="auto"/>
          </w:divBdr>
          <w:divsChild>
            <w:div w:id="107356934">
              <w:marLeft w:val="0"/>
              <w:marRight w:val="0"/>
              <w:marTop w:val="0"/>
              <w:marBottom w:val="0"/>
              <w:divBdr>
                <w:top w:val="none" w:sz="0" w:space="0" w:color="auto"/>
                <w:left w:val="none" w:sz="0" w:space="0" w:color="auto"/>
                <w:bottom w:val="none" w:sz="0" w:space="0" w:color="auto"/>
                <w:right w:val="none" w:sz="0" w:space="0" w:color="auto"/>
              </w:divBdr>
              <w:divsChild>
                <w:div w:id="524681980">
                  <w:marLeft w:val="0"/>
                  <w:marRight w:val="0"/>
                  <w:marTop w:val="0"/>
                  <w:marBottom w:val="0"/>
                  <w:divBdr>
                    <w:top w:val="single" w:sz="6" w:space="0" w:color="CCCCCC"/>
                    <w:left w:val="single" w:sz="6" w:space="0" w:color="CCCCCC"/>
                    <w:bottom w:val="single" w:sz="6" w:space="0" w:color="CCCCCC"/>
                    <w:right w:val="single" w:sz="6" w:space="0" w:color="CCCCCC"/>
                  </w:divBdr>
                  <w:divsChild>
                    <w:div w:id="418870674">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sChild>
                            <w:div w:id="515928659">
                              <w:marLeft w:val="0"/>
                              <w:marRight w:val="0"/>
                              <w:marTop w:val="0"/>
                              <w:marBottom w:val="0"/>
                              <w:divBdr>
                                <w:top w:val="none" w:sz="0" w:space="0" w:color="auto"/>
                                <w:left w:val="none" w:sz="0" w:space="0" w:color="auto"/>
                                <w:bottom w:val="none" w:sz="0" w:space="0" w:color="auto"/>
                                <w:right w:val="none" w:sz="0" w:space="0" w:color="auto"/>
                              </w:divBdr>
                              <w:divsChild>
                                <w:div w:id="169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56803">
      <w:bodyDiv w:val="1"/>
      <w:marLeft w:val="0"/>
      <w:marRight w:val="0"/>
      <w:marTop w:val="0"/>
      <w:marBottom w:val="0"/>
      <w:divBdr>
        <w:top w:val="none" w:sz="0" w:space="0" w:color="auto"/>
        <w:left w:val="none" w:sz="0" w:space="0" w:color="auto"/>
        <w:bottom w:val="none" w:sz="0" w:space="0" w:color="auto"/>
        <w:right w:val="none" w:sz="0" w:space="0" w:color="auto"/>
      </w:divBdr>
      <w:divsChild>
        <w:div w:id="895891878">
          <w:marLeft w:val="0"/>
          <w:marRight w:val="0"/>
          <w:marTop w:val="0"/>
          <w:marBottom w:val="0"/>
          <w:divBdr>
            <w:top w:val="none" w:sz="0" w:space="0" w:color="auto"/>
            <w:left w:val="none" w:sz="0" w:space="0" w:color="auto"/>
            <w:bottom w:val="none" w:sz="0" w:space="0" w:color="auto"/>
            <w:right w:val="none" w:sz="0" w:space="0" w:color="auto"/>
          </w:divBdr>
          <w:divsChild>
            <w:div w:id="829254865">
              <w:marLeft w:val="0"/>
              <w:marRight w:val="0"/>
              <w:marTop w:val="0"/>
              <w:marBottom w:val="0"/>
              <w:divBdr>
                <w:top w:val="none" w:sz="0" w:space="0" w:color="auto"/>
                <w:left w:val="none" w:sz="0" w:space="0" w:color="auto"/>
                <w:bottom w:val="none" w:sz="0" w:space="0" w:color="auto"/>
                <w:right w:val="none" w:sz="0" w:space="0" w:color="auto"/>
              </w:divBdr>
              <w:divsChild>
                <w:div w:id="2131388474">
                  <w:marLeft w:val="0"/>
                  <w:marRight w:val="0"/>
                  <w:marTop w:val="0"/>
                  <w:marBottom w:val="0"/>
                  <w:divBdr>
                    <w:top w:val="single" w:sz="6" w:space="0" w:color="CCCCCC"/>
                    <w:left w:val="single" w:sz="6" w:space="0" w:color="CCCCCC"/>
                    <w:bottom w:val="single" w:sz="6" w:space="0" w:color="CCCCCC"/>
                    <w:right w:val="single" w:sz="6" w:space="0" w:color="CCCCCC"/>
                  </w:divBdr>
                  <w:divsChild>
                    <w:div w:id="981352763">
                      <w:marLeft w:val="0"/>
                      <w:marRight w:val="0"/>
                      <w:marTop w:val="0"/>
                      <w:marBottom w:val="0"/>
                      <w:divBdr>
                        <w:top w:val="none" w:sz="0" w:space="0" w:color="auto"/>
                        <w:left w:val="none" w:sz="0" w:space="0" w:color="auto"/>
                        <w:bottom w:val="none" w:sz="0" w:space="0" w:color="auto"/>
                        <w:right w:val="none" w:sz="0" w:space="0" w:color="auto"/>
                      </w:divBdr>
                      <w:divsChild>
                        <w:div w:id="414202759">
                          <w:marLeft w:val="0"/>
                          <w:marRight w:val="0"/>
                          <w:marTop w:val="0"/>
                          <w:marBottom w:val="0"/>
                          <w:divBdr>
                            <w:top w:val="none" w:sz="0" w:space="0" w:color="auto"/>
                            <w:left w:val="none" w:sz="0" w:space="0" w:color="auto"/>
                            <w:bottom w:val="none" w:sz="0" w:space="0" w:color="auto"/>
                            <w:right w:val="none" w:sz="0" w:space="0" w:color="auto"/>
                          </w:divBdr>
                          <w:divsChild>
                            <w:div w:id="935015545">
                              <w:marLeft w:val="0"/>
                              <w:marRight w:val="0"/>
                              <w:marTop w:val="0"/>
                              <w:marBottom w:val="0"/>
                              <w:divBdr>
                                <w:top w:val="none" w:sz="0" w:space="0" w:color="auto"/>
                                <w:left w:val="none" w:sz="0" w:space="0" w:color="auto"/>
                                <w:bottom w:val="none" w:sz="0" w:space="0" w:color="auto"/>
                                <w:right w:val="none" w:sz="0" w:space="0" w:color="auto"/>
                              </w:divBdr>
                              <w:divsChild>
                                <w:div w:id="6183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525697">
      <w:bodyDiv w:val="1"/>
      <w:marLeft w:val="0"/>
      <w:marRight w:val="0"/>
      <w:marTop w:val="0"/>
      <w:marBottom w:val="0"/>
      <w:divBdr>
        <w:top w:val="none" w:sz="0" w:space="0" w:color="auto"/>
        <w:left w:val="none" w:sz="0" w:space="0" w:color="auto"/>
        <w:bottom w:val="none" w:sz="0" w:space="0" w:color="auto"/>
        <w:right w:val="none" w:sz="0" w:space="0" w:color="auto"/>
      </w:divBdr>
      <w:divsChild>
        <w:div w:id="876626576">
          <w:marLeft w:val="0"/>
          <w:marRight w:val="0"/>
          <w:marTop w:val="100"/>
          <w:marBottom w:val="100"/>
          <w:divBdr>
            <w:top w:val="none" w:sz="0" w:space="0" w:color="auto"/>
            <w:left w:val="none" w:sz="0" w:space="0" w:color="auto"/>
            <w:bottom w:val="none" w:sz="0" w:space="0" w:color="auto"/>
            <w:right w:val="none" w:sz="0" w:space="0" w:color="auto"/>
          </w:divBdr>
          <w:divsChild>
            <w:div w:id="1056665572">
              <w:marLeft w:val="0"/>
              <w:marRight w:val="0"/>
              <w:marTop w:val="0"/>
              <w:marBottom w:val="0"/>
              <w:divBdr>
                <w:top w:val="none" w:sz="0" w:space="0" w:color="auto"/>
                <w:left w:val="none" w:sz="0" w:space="0" w:color="auto"/>
                <w:bottom w:val="none" w:sz="0" w:space="0" w:color="auto"/>
                <w:right w:val="none" w:sz="0" w:space="0" w:color="auto"/>
              </w:divBdr>
              <w:divsChild>
                <w:div w:id="1857577055">
                  <w:marLeft w:val="105"/>
                  <w:marRight w:val="105"/>
                  <w:marTop w:val="105"/>
                  <w:marBottom w:val="105"/>
                  <w:divBdr>
                    <w:top w:val="none" w:sz="0" w:space="0" w:color="auto"/>
                    <w:left w:val="none" w:sz="0" w:space="0" w:color="auto"/>
                    <w:bottom w:val="none" w:sz="0" w:space="0" w:color="auto"/>
                    <w:right w:val="none" w:sz="0" w:space="0" w:color="auto"/>
                  </w:divBdr>
                  <w:divsChild>
                    <w:div w:id="2095201560">
                      <w:marLeft w:val="0"/>
                      <w:marRight w:val="0"/>
                      <w:marTop w:val="0"/>
                      <w:marBottom w:val="0"/>
                      <w:divBdr>
                        <w:top w:val="none" w:sz="0" w:space="0" w:color="auto"/>
                        <w:left w:val="none" w:sz="0" w:space="0" w:color="auto"/>
                        <w:bottom w:val="none" w:sz="0" w:space="0" w:color="auto"/>
                        <w:right w:val="none" w:sz="0" w:space="0" w:color="auto"/>
                      </w:divBdr>
                      <w:divsChild>
                        <w:div w:id="966935450">
                          <w:marLeft w:val="0"/>
                          <w:marRight w:val="0"/>
                          <w:marTop w:val="0"/>
                          <w:marBottom w:val="0"/>
                          <w:divBdr>
                            <w:top w:val="none" w:sz="0" w:space="0" w:color="auto"/>
                            <w:left w:val="none" w:sz="0" w:space="0" w:color="auto"/>
                            <w:bottom w:val="none" w:sz="0" w:space="0" w:color="auto"/>
                            <w:right w:val="none" w:sz="0" w:space="0" w:color="auto"/>
                          </w:divBdr>
                          <w:divsChild>
                            <w:div w:id="1908832586">
                              <w:marLeft w:val="0"/>
                              <w:marRight w:val="0"/>
                              <w:marTop w:val="0"/>
                              <w:marBottom w:val="0"/>
                              <w:divBdr>
                                <w:top w:val="none" w:sz="0" w:space="0" w:color="auto"/>
                                <w:left w:val="none" w:sz="0" w:space="0" w:color="auto"/>
                                <w:bottom w:val="none" w:sz="0" w:space="0" w:color="auto"/>
                                <w:right w:val="none" w:sz="0" w:space="0" w:color="auto"/>
                              </w:divBdr>
                              <w:divsChild>
                                <w:div w:id="1187139506">
                                  <w:marLeft w:val="0"/>
                                  <w:marRight w:val="0"/>
                                  <w:marTop w:val="0"/>
                                  <w:marBottom w:val="0"/>
                                  <w:divBdr>
                                    <w:top w:val="none" w:sz="0" w:space="0" w:color="auto"/>
                                    <w:left w:val="none" w:sz="0" w:space="0" w:color="auto"/>
                                    <w:bottom w:val="none" w:sz="0" w:space="0" w:color="auto"/>
                                    <w:right w:val="none" w:sz="0" w:space="0" w:color="auto"/>
                                  </w:divBdr>
                                  <w:divsChild>
                                    <w:div w:id="1835217555">
                                      <w:marLeft w:val="105"/>
                                      <w:marRight w:val="105"/>
                                      <w:marTop w:val="105"/>
                                      <w:marBottom w:val="105"/>
                                      <w:divBdr>
                                        <w:top w:val="none" w:sz="0" w:space="0" w:color="auto"/>
                                        <w:left w:val="none" w:sz="0" w:space="0" w:color="auto"/>
                                        <w:bottom w:val="none" w:sz="0" w:space="0" w:color="auto"/>
                                        <w:right w:val="none" w:sz="0" w:space="0" w:color="auto"/>
                                      </w:divBdr>
                                      <w:divsChild>
                                        <w:div w:id="1580021623">
                                          <w:marLeft w:val="0"/>
                                          <w:marRight w:val="0"/>
                                          <w:marTop w:val="0"/>
                                          <w:marBottom w:val="0"/>
                                          <w:divBdr>
                                            <w:top w:val="none" w:sz="0" w:space="0" w:color="auto"/>
                                            <w:left w:val="none" w:sz="0" w:space="0" w:color="auto"/>
                                            <w:bottom w:val="none" w:sz="0" w:space="0" w:color="auto"/>
                                            <w:right w:val="none" w:sz="0" w:space="0" w:color="auto"/>
                                          </w:divBdr>
                                          <w:divsChild>
                                            <w:div w:id="1236820017">
                                              <w:marLeft w:val="0"/>
                                              <w:marRight w:val="0"/>
                                              <w:marTop w:val="0"/>
                                              <w:marBottom w:val="0"/>
                                              <w:divBdr>
                                                <w:top w:val="none" w:sz="0" w:space="0" w:color="auto"/>
                                                <w:left w:val="none" w:sz="0" w:space="0" w:color="auto"/>
                                                <w:bottom w:val="none" w:sz="0" w:space="0" w:color="auto"/>
                                                <w:right w:val="none" w:sz="0" w:space="0" w:color="auto"/>
                                              </w:divBdr>
                                              <w:divsChild>
                                                <w:div w:id="1107846026">
                                                  <w:marLeft w:val="0"/>
                                                  <w:marRight w:val="0"/>
                                                  <w:marTop w:val="0"/>
                                                  <w:marBottom w:val="0"/>
                                                  <w:divBdr>
                                                    <w:top w:val="none" w:sz="0" w:space="0" w:color="auto"/>
                                                    <w:left w:val="none" w:sz="0" w:space="0" w:color="auto"/>
                                                    <w:bottom w:val="none" w:sz="0" w:space="0" w:color="auto"/>
                                                    <w:right w:val="none" w:sz="0" w:space="0" w:color="auto"/>
                                                  </w:divBdr>
                                                  <w:divsChild>
                                                    <w:div w:id="323509076">
                                                      <w:marLeft w:val="0"/>
                                                      <w:marRight w:val="0"/>
                                                      <w:marTop w:val="0"/>
                                                      <w:marBottom w:val="0"/>
                                                      <w:divBdr>
                                                        <w:top w:val="none" w:sz="0" w:space="0" w:color="auto"/>
                                                        <w:left w:val="none" w:sz="0" w:space="0" w:color="auto"/>
                                                        <w:bottom w:val="none" w:sz="0" w:space="0" w:color="auto"/>
                                                        <w:right w:val="none" w:sz="0" w:space="0" w:color="auto"/>
                                                      </w:divBdr>
                                                      <w:divsChild>
                                                        <w:div w:id="1182626417">
                                                          <w:marLeft w:val="0"/>
                                                          <w:marRight w:val="0"/>
                                                          <w:marTop w:val="0"/>
                                                          <w:marBottom w:val="0"/>
                                                          <w:divBdr>
                                                            <w:top w:val="none" w:sz="0" w:space="0" w:color="auto"/>
                                                            <w:left w:val="none" w:sz="0" w:space="0" w:color="auto"/>
                                                            <w:bottom w:val="none" w:sz="0" w:space="0" w:color="auto"/>
                                                            <w:right w:val="none" w:sz="0" w:space="0" w:color="auto"/>
                                                          </w:divBdr>
                                                          <w:divsChild>
                                                            <w:div w:id="509292049">
                                                              <w:marLeft w:val="0"/>
                                                              <w:marRight w:val="0"/>
                                                              <w:marTop w:val="0"/>
                                                              <w:marBottom w:val="0"/>
                                                              <w:divBdr>
                                                                <w:top w:val="none" w:sz="0" w:space="0" w:color="auto"/>
                                                                <w:left w:val="none" w:sz="0" w:space="0" w:color="auto"/>
                                                                <w:bottom w:val="none" w:sz="0" w:space="0" w:color="auto"/>
                                                                <w:right w:val="none" w:sz="0" w:space="0" w:color="auto"/>
                                                              </w:divBdr>
                                                              <w:divsChild>
                                                                <w:div w:id="887496570">
                                                                  <w:marLeft w:val="105"/>
                                                                  <w:marRight w:val="105"/>
                                                                  <w:marTop w:val="105"/>
                                                                  <w:marBottom w:val="105"/>
                                                                  <w:divBdr>
                                                                    <w:top w:val="none" w:sz="0" w:space="0" w:color="auto"/>
                                                                    <w:left w:val="none" w:sz="0" w:space="0" w:color="auto"/>
                                                                    <w:bottom w:val="none" w:sz="0" w:space="0" w:color="auto"/>
                                                                    <w:right w:val="none" w:sz="0" w:space="0" w:color="auto"/>
                                                                  </w:divBdr>
                                                                  <w:divsChild>
                                                                    <w:div w:id="1772506102">
                                                                      <w:marLeft w:val="0"/>
                                                                      <w:marRight w:val="0"/>
                                                                      <w:marTop w:val="0"/>
                                                                      <w:marBottom w:val="0"/>
                                                                      <w:divBdr>
                                                                        <w:top w:val="none" w:sz="0" w:space="0" w:color="auto"/>
                                                                        <w:left w:val="none" w:sz="0" w:space="0" w:color="auto"/>
                                                                        <w:bottom w:val="none" w:sz="0" w:space="0" w:color="auto"/>
                                                                        <w:right w:val="none" w:sz="0" w:space="0" w:color="auto"/>
                                                                      </w:divBdr>
                                                                      <w:divsChild>
                                                                        <w:div w:id="1705325394">
                                                                          <w:marLeft w:val="0"/>
                                                                          <w:marRight w:val="0"/>
                                                                          <w:marTop w:val="0"/>
                                                                          <w:marBottom w:val="0"/>
                                                                          <w:divBdr>
                                                                            <w:top w:val="none" w:sz="0" w:space="0" w:color="auto"/>
                                                                            <w:left w:val="none" w:sz="0" w:space="0" w:color="auto"/>
                                                                            <w:bottom w:val="none" w:sz="0" w:space="0" w:color="auto"/>
                                                                            <w:right w:val="none" w:sz="0" w:space="0" w:color="auto"/>
                                                                          </w:divBdr>
                                                                          <w:divsChild>
                                                                            <w:div w:id="973488675">
                                                                              <w:marLeft w:val="0"/>
                                                                              <w:marRight w:val="0"/>
                                                                              <w:marTop w:val="0"/>
                                                                              <w:marBottom w:val="0"/>
                                                                              <w:divBdr>
                                                                                <w:top w:val="none" w:sz="0" w:space="0" w:color="auto"/>
                                                                                <w:left w:val="none" w:sz="0" w:space="0" w:color="auto"/>
                                                                                <w:bottom w:val="none" w:sz="0" w:space="0" w:color="auto"/>
                                                                                <w:right w:val="none" w:sz="0" w:space="0" w:color="auto"/>
                                                                              </w:divBdr>
                                                                              <w:divsChild>
                                                                                <w:div w:id="1356229127">
                                                                                  <w:marLeft w:val="0"/>
                                                                                  <w:marRight w:val="0"/>
                                                                                  <w:marTop w:val="0"/>
                                                                                  <w:marBottom w:val="0"/>
                                                                                  <w:divBdr>
                                                                                    <w:top w:val="none" w:sz="0" w:space="0" w:color="auto"/>
                                                                                    <w:left w:val="none" w:sz="0" w:space="0" w:color="auto"/>
                                                                                    <w:bottom w:val="none" w:sz="0" w:space="0" w:color="auto"/>
                                                                                    <w:right w:val="none" w:sz="0" w:space="0" w:color="auto"/>
                                                                                  </w:divBdr>
                                                                                  <w:divsChild>
                                                                                    <w:div w:id="633945785">
                                                                                      <w:marLeft w:val="0"/>
                                                                                      <w:marRight w:val="0"/>
                                                                                      <w:marTop w:val="0"/>
                                                                                      <w:marBottom w:val="0"/>
                                                                                      <w:divBdr>
                                                                                        <w:top w:val="none" w:sz="0" w:space="0" w:color="auto"/>
                                                                                        <w:left w:val="none" w:sz="0" w:space="0" w:color="auto"/>
                                                                                        <w:bottom w:val="none" w:sz="0" w:space="0" w:color="auto"/>
                                                                                        <w:right w:val="none" w:sz="0" w:space="0" w:color="auto"/>
                                                                                      </w:divBdr>
                                                                                      <w:divsChild>
                                                                                        <w:div w:id="1564759260">
                                                                                          <w:marLeft w:val="0"/>
                                                                                          <w:marRight w:val="0"/>
                                                                                          <w:marTop w:val="0"/>
                                                                                          <w:marBottom w:val="0"/>
                                                                                          <w:divBdr>
                                                                                            <w:top w:val="none" w:sz="0" w:space="0" w:color="auto"/>
                                                                                            <w:left w:val="none" w:sz="0" w:space="0" w:color="auto"/>
                                                                                            <w:bottom w:val="none" w:sz="0" w:space="0" w:color="auto"/>
                                                                                            <w:right w:val="none" w:sz="0" w:space="0" w:color="auto"/>
                                                                                          </w:divBdr>
                                                                                          <w:divsChild>
                                                                                            <w:div w:id="824860971">
                                                                                              <w:marLeft w:val="105"/>
                                                                                              <w:marRight w:val="105"/>
                                                                                              <w:marTop w:val="105"/>
                                                                                              <w:marBottom w:val="105"/>
                                                                                              <w:divBdr>
                                                                                                <w:top w:val="none" w:sz="0" w:space="0" w:color="auto"/>
                                                                                                <w:left w:val="none" w:sz="0" w:space="0" w:color="auto"/>
                                                                                                <w:bottom w:val="none" w:sz="0" w:space="0" w:color="auto"/>
                                                                                                <w:right w:val="none" w:sz="0" w:space="0" w:color="auto"/>
                                                                                              </w:divBdr>
                                                                                              <w:divsChild>
                                                                                                <w:div w:id="1631594340">
                                                                                                  <w:marLeft w:val="0"/>
                                                                                                  <w:marRight w:val="0"/>
                                                                                                  <w:marTop w:val="0"/>
                                                                                                  <w:marBottom w:val="0"/>
                                                                                                  <w:divBdr>
                                                                                                    <w:top w:val="none" w:sz="0" w:space="0" w:color="auto"/>
                                                                                                    <w:left w:val="none" w:sz="0" w:space="0" w:color="auto"/>
                                                                                                    <w:bottom w:val="none" w:sz="0" w:space="0" w:color="auto"/>
                                                                                                    <w:right w:val="none" w:sz="0" w:space="0" w:color="auto"/>
                                                                                                  </w:divBdr>
                                                                                                  <w:divsChild>
                                                                                                    <w:div w:id="1349332477">
                                                                                                      <w:marLeft w:val="0"/>
                                                                                                      <w:marRight w:val="0"/>
                                                                                                      <w:marTop w:val="0"/>
                                                                                                      <w:marBottom w:val="0"/>
                                                                                                      <w:divBdr>
                                                                                                        <w:top w:val="none" w:sz="0" w:space="0" w:color="auto"/>
                                                                                                        <w:left w:val="none" w:sz="0" w:space="0" w:color="auto"/>
                                                                                                        <w:bottom w:val="none" w:sz="0" w:space="0" w:color="auto"/>
                                                                                                        <w:right w:val="none" w:sz="0" w:space="0" w:color="auto"/>
                                                                                                      </w:divBdr>
                                                                                                      <w:divsChild>
                                                                                                        <w:div w:id="1864896712">
                                                                                                          <w:marLeft w:val="0"/>
                                                                                                          <w:marRight w:val="0"/>
                                                                                                          <w:marTop w:val="0"/>
                                                                                                          <w:marBottom w:val="0"/>
                                                                                                          <w:divBdr>
                                                                                                            <w:top w:val="none" w:sz="0" w:space="0" w:color="auto"/>
                                                                                                            <w:left w:val="none" w:sz="0" w:space="0" w:color="auto"/>
                                                                                                            <w:bottom w:val="none" w:sz="0" w:space="0" w:color="auto"/>
                                                                                                            <w:right w:val="none" w:sz="0" w:space="0" w:color="auto"/>
                                                                                                          </w:divBdr>
                                                                                                          <w:divsChild>
                                                                                                            <w:div w:id="1909489409">
                                                                                                              <w:marLeft w:val="105"/>
                                                                                                              <w:marRight w:val="105"/>
                                                                                                              <w:marTop w:val="105"/>
                                                                                                              <w:marBottom w:val="105"/>
                                                                                                              <w:divBdr>
                                                                                                                <w:top w:val="none" w:sz="0" w:space="0" w:color="auto"/>
                                                                                                                <w:left w:val="none" w:sz="0" w:space="0" w:color="auto"/>
                                                                                                                <w:bottom w:val="none" w:sz="0" w:space="0" w:color="auto"/>
                                                                                                                <w:right w:val="none" w:sz="0" w:space="0" w:color="auto"/>
                                                                                                              </w:divBdr>
                                                                                                              <w:divsChild>
                                                                                                                <w:div w:id="833224890">
                                                                                                                  <w:marLeft w:val="0"/>
                                                                                                                  <w:marRight w:val="0"/>
                                                                                                                  <w:marTop w:val="0"/>
                                                                                                                  <w:marBottom w:val="0"/>
                                                                                                                  <w:divBdr>
                                                                                                                    <w:top w:val="none" w:sz="0" w:space="0" w:color="auto"/>
                                                                                                                    <w:left w:val="none" w:sz="0" w:space="0" w:color="auto"/>
                                                                                                                    <w:bottom w:val="none" w:sz="0" w:space="0" w:color="auto"/>
                                                                                                                    <w:right w:val="none" w:sz="0" w:space="0" w:color="auto"/>
                                                                                                                  </w:divBdr>
                                                                                                                  <w:divsChild>
                                                                                                                    <w:div w:id="1554003883">
                                                                                                                      <w:marLeft w:val="0"/>
                                                                                                                      <w:marRight w:val="0"/>
                                                                                                                      <w:marTop w:val="0"/>
                                                                                                                      <w:marBottom w:val="0"/>
                                                                                                                      <w:divBdr>
                                                                                                                        <w:top w:val="none" w:sz="0" w:space="0" w:color="auto"/>
                                                                                                                        <w:left w:val="none" w:sz="0" w:space="0" w:color="auto"/>
                                                                                                                        <w:bottom w:val="none" w:sz="0" w:space="0" w:color="auto"/>
                                                                                                                        <w:right w:val="none" w:sz="0" w:space="0" w:color="auto"/>
                                                                                                                      </w:divBdr>
                                                                                                                      <w:divsChild>
                                                                                                                        <w:div w:id="19424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340236">
      <w:bodyDiv w:val="1"/>
      <w:marLeft w:val="0"/>
      <w:marRight w:val="0"/>
      <w:marTop w:val="0"/>
      <w:marBottom w:val="0"/>
      <w:divBdr>
        <w:top w:val="none" w:sz="0" w:space="0" w:color="auto"/>
        <w:left w:val="none" w:sz="0" w:space="0" w:color="auto"/>
        <w:bottom w:val="none" w:sz="0" w:space="0" w:color="auto"/>
        <w:right w:val="none" w:sz="0" w:space="0" w:color="auto"/>
      </w:divBdr>
      <w:divsChild>
        <w:div w:id="1372530542">
          <w:marLeft w:val="0"/>
          <w:marRight w:val="0"/>
          <w:marTop w:val="0"/>
          <w:marBottom w:val="0"/>
          <w:divBdr>
            <w:top w:val="none" w:sz="0" w:space="0" w:color="auto"/>
            <w:left w:val="none" w:sz="0" w:space="0" w:color="auto"/>
            <w:bottom w:val="none" w:sz="0" w:space="0" w:color="auto"/>
            <w:right w:val="none" w:sz="0" w:space="0" w:color="auto"/>
          </w:divBdr>
          <w:divsChild>
            <w:div w:id="859781283">
              <w:marLeft w:val="0"/>
              <w:marRight w:val="0"/>
              <w:marTop w:val="0"/>
              <w:marBottom w:val="0"/>
              <w:divBdr>
                <w:top w:val="none" w:sz="0" w:space="0" w:color="auto"/>
                <w:left w:val="none" w:sz="0" w:space="0" w:color="auto"/>
                <w:bottom w:val="none" w:sz="0" w:space="0" w:color="auto"/>
                <w:right w:val="none" w:sz="0" w:space="0" w:color="auto"/>
              </w:divBdr>
              <w:divsChild>
                <w:div w:id="275335615">
                  <w:marLeft w:val="0"/>
                  <w:marRight w:val="0"/>
                  <w:marTop w:val="0"/>
                  <w:marBottom w:val="0"/>
                  <w:divBdr>
                    <w:top w:val="single" w:sz="6" w:space="0" w:color="CCCCCC"/>
                    <w:left w:val="single" w:sz="6" w:space="0" w:color="CCCCCC"/>
                    <w:bottom w:val="single" w:sz="6" w:space="0" w:color="CCCCCC"/>
                    <w:right w:val="single" w:sz="6" w:space="0" w:color="CCCCCC"/>
                  </w:divBdr>
                  <w:divsChild>
                    <w:div w:id="223494422">
                      <w:marLeft w:val="0"/>
                      <w:marRight w:val="0"/>
                      <w:marTop w:val="0"/>
                      <w:marBottom w:val="0"/>
                      <w:divBdr>
                        <w:top w:val="none" w:sz="0" w:space="0" w:color="auto"/>
                        <w:left w:val="none" w:sz="0" w:space="0" w:color="auto"/>
                        <w:bottom w:val="none" w:sz="0" w:space="0" w:color="auto"/>
                        <w:right w:val="none" w:sz="0" w:space="0" w:color="auto"/>
                      </w:divBdr>
                      <w:divsChild>
                        <w:div w:id="1724937898">
                          <w:marLeft w:val="0"/>
                          <w:marRight w:val="0"/>
                          <w:marTop w:val="0"/>
                          <w:marBottom w:val="0"/>
                          <w:divBdr>
                            <w:top w:val="none" w:sz="0" w:space="0" w:color="auto"/>
                            <w:left w:val="none" w:sz="0" w:space="0" w:color="auto"/>
                            <w:bottom w:val="none" w:sz="0" w:space="0" w:color="auto"/>
                            <w:right w:val="none" w:sz="0" w:space="0" w:color="auto"/>
                          </w:divBdr>
                          <w:divsChild>
                            <w:div w:id="850685772">
                              <w:marLeft w:val="0"/>
                              <w:marRight w:val="0"/>
                              <w:marTop w:val="0"/>
                              <w:marBottom w:val="0"/>
                              <w:divBdr>
                                <w:top w:val="none" w:sz="0" w:space="0" w:color="auto"/>
                                <w:left w:val="none" w:sz="0" w:space="0" w:color="auto"/>
                                <w:bottom w:val="none" w:sz="0" w:space="0" w:color="auto"/>
                                <w:right w:val="none" w:sz="0" w:space="0" w:color="auto"/>
                              </w:divBdr>
                              <w:divsChild>
                                <w:div w:id="7198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4382">
      <w:bodyDiv w:val="1"/>
      <w:marLeft w:val="0"/>
      <w:marRight w:val="0"/>
      <w:marTop w:val="0"/>
      <w:marBottom w:val="0"/>
      <w:divBdr>
        <w:top w:val="none" w:sz="0" w:space="0" w:color="auto"/>
        <w:left w:val="none" w:sz="0" w:space="0" w:color="auto"/>
        <w:bottom w:val="none" w:sz="0" w:space="0" w:color="auto"/>
        <w:right w:val="none" w:sz="0" w:space="0" w:color="auto"/>
      </w:divBdr>
      <w:divsChild>
        <w:div w:id="330059630">
          <w:marLeft w:val="0"/>
          <w:marRight w:val="0"/>
          <w:marTop w:val="0"/>
          <w:marBottom w:val="0"/>
          <w:divBdr>
            <w:top w:val="none" w:sz="0" w:space="0" w:color="auto"/>
            <w:left w:val="none" w:sz="0" w:space="0" w:color="auto"/>
            <w:bottom w:val="none" w:sz="0" w:space="0" w:color="auto"/>
            <w:right w:val="none" w:sz="0" w:space="0" w:color="auto"/>
          </w:divBdr>
          <w:divsChild>
            <w:div w:id="152263864">
              <w:marLeft w:val="0"/>
              <w:marRight w:val="0"/>
              <w:marTop w:val="0"/>
              <w:marBottom w:val="0"/>
              <w:divBdr>
                <w:top w:val="none" w:sz="0" w:space="0" w:color="auto"/>
                <w:left w:val="none" w:sz="0" w:space="0" w:color="auto"/>
                <w:bottom w:val="none" w:sz="0" w:space="0" w:color="auto"/>
                <w:right w:val="none" w:sz="0" w:space="0" w:color="auto"/>
              </w:divBdr>
              <w:divsChild>
                <w:div w:id="1120418110">
                  <w:marLeft w:val="0"/>
                  <w:marRight w:val="0"/>
                  <w:marTop w:val="0"/>
                  <w:marBottom w:val="0"/>
                  <w:divBdr>
                    <w:top w:val="single" w:sz="6" w:space="0" w:color="CCCCCC"/>
                    <w:left w:val="single" w:sz="6" w:space="0" w:color="CCCCCC"/>
                    <w:bottom w:val="single" w:sz="6" w:space="0" w:color="CCCCCC"/>
                    <w:right w:val="single" w:sz="6" w:space="0" w:color="CCCCCC"/>
                  </w:divBdr>
                  <w:divsChild>
                    <w:div w:id="1415786948">
                      <w:marLeft w:val="0"/>
                      <w:marRight w:val="0"/>
                      <w:marTop w:val="0"/>
                      <w:marBottom w:val="0"/>
                      <w:divBdr>
                        <w:top w:val="none" w:sz="0" w:space="0" w:color="auto"/>
                        <w:left w:val="none" w:sz="0" w:space="0" w:color="auto"/>
                        <w:bottom w:val="none" w:sz="0" w:space="0" w:color="auto"/>
                        <w:right w:val="none" w:sz="0" w:space="0" w:color="auto"/>
                      </w:divBdr>
                      <w:divsChild>
                        <w:div w:id="716779208">
                          <w:marLeft w:val="0"/>
                          <w:marRight w:val="0"/>
                          <w:marTop w:val="0"/>
                          <w:marBottom w:val="0"/>
                          <w:divBdr>
                            <w:top w:val="none" w:sz="0" w:space="0" w:color="auto"/>
                            <w:left w:val="none" w:sz="0" w:space="0" w:color="auto"/>
                            <w:bottom w:val="none" w:sz="0" w:space="0" w:color="auto"/>
                            <w:right w:val="none" w:sz="0" w:space="0" w:color="auto"/>
                          </w:divBdr>
                          <w:divsChild>
                            <w:div w:id="1591547336">
                              <w:marLeft w:val="0"/>
                              <w:marRight w:val="0"/>
                              <w:marTop w:val="0"/>
                              <w:marBottom w:val="0"/>
                              <w:divBdr>
                                <w:top w:val="none" w:sz="0" w:space="0" w:color="auto"/>
                                <w:left w:val="none" w:sz="0" w:space="0" w:color="auto"/>
                                <w:bottom w:val="none" w:sz="0" w:space="0" w:color="auto"/>
                                <w:right w:val="none" w:sz="0" w:space="0" w:color="auto"/>
                              </w:divBdr>
                              <w:divsChild>
                                <w:div w:id="13632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694101">
      <w:bodyDiv w:val="1"/>
      <w:marLeft w:val="0"/>
      <w:marRight w:val="0"/>
      <w:marTop w:val="0"/>
      <w:marBottom w:val="0"/>
      <w:divBdr>
        <w:top w:val="none" w:sz="0" w:space="0" w:color="auto"/>
        <w:left w:val="none" w:sz="0" w:space="0" w:color="auto"/>
        <w:bottom w:val="none" w:sz="0" w:space="0" w:color="auto"/>
        <w:right w:val="none" w:sz="0" w:space="0" w:color="auto"/>
      </w:divBdr>
      <w:divsChild>
        <w:div w:id="1121146247">
          <w:marLeft w:val="0"/>
          <w:marRight w:val="0"/>
          <w:marTop w:val="0"/>
          <w:marBottom w:val="0"/>
          <w:divBdr>
            <w:top w:val="none" w:sz="0" w:space="0" w:color="auto"/>
            <w:left w:val="none" w:sz="0" w:space="0" w:color="auto"/>
            <w:bottom w:val="none" w:sz="0" w:space="0" w:color="auto"/>
            <w:right w:val="none" w:sz="0" w:space="0" w:color="auto"/>
          </w:divBdr>
          <w:divsChild>
            <w:div w:id="1244879516">
              <w:marLeft w:val="0"/>
              <w:marRight w:val="0"/>
              <w:marTop w:val="0"/>
              <w:marBottom w:val="0"/>
              <w:divBdr>
                <w:top w:val="none" w:sz="0" w:space="0" w:color="auto"/>
                <w:left w:val="none" w:sz="0" w:space="0" w:color="auto"/>
                <w:bottom w:val="none" w:sz="0" w:space="0" w:color="auto"/>
                <w:right w:val="none" w:sz="0" w:space="0" w:color="auto"/>
              </w:divBdr>
              <w:divsChild>
                <w:div w:id="538206073">
                  <w:marLeft w:val="0"/>
                  <w:marRight w:val="0"/>
                  <w:marTop w:val="0"/>
                  <w:marBottom w:val="0"/>
                  <w:divBdr>
                    <w:top w:val="single" w:sz="6" w:space="0" w:color="CCCCCC"/>
                    <w:left w:val="single" w:sz="6" w:space="0" w:color="CCCCCC"/>
                    <w:bottom w:val="single" w:sz="6" w:space="0" w:color="CCCCCC"/>
                    <w:right w:val="single" w:sz="6" w:space="0" w:color="CCCCCC"/>
                  </w:divBdr>
                  <w:divsChild>
                    <w:div w:id="1499033248">
                      <w:marLeft w:val="0"/>
                      <w:marRight w:val="0"/>
                      <w:marTop w:val="0"/>
                      <w:marBottom w:val="0"/>
                      <w:divBdr>
                        <w:top w:val="none" w:sz="0" w:space="0" w:color="auto"/>
                        <w:left w:val="none" w:sz="0" w:space="0" w:color="auto"/>
                        <w:bottom w:val="none" w:sz="0" w:space="0" w:color="auto"/>
                        <w:right w:val="none" w:sz="0" w:space="0" w:color="auto"/>
                      </w:divBdr>
                      <w:divsChild>
                        <w:div w:id="584874025">
                          <w:marLeft w:val="0"/>
                          <w:marRight w:val="0"/>
                          <w:marTop w:val="0"/>
                          <w:marBottom w:val="0"/>
                          <w:divBdr>
                            <w:top w:val="none" w:sz="0" w:space="0" w:color="auto"/>
                            <w:left w:val="none" w:sz="0" w:space="0" w:color="auto"/>
                            <w:bottom w:val="none" w:sz="0" w:space="0" w:color="auto"/>
                            <w:right w:val="none" w:sz="0" w:space="0" w:color="auto"/>
                          </w:divBdr>
                          <w:divsChild>
                            <w:div w:id="1727532691">
                              <w:marLeft w:val="0"/>
                              <w:marRight w:val="0"/>
                              <w:marTop w:val="0"/>
                              <w:marBottom w:val="0"/>
                              <w:divBdr>
                                <w:top w:val="none" w:sz="0" w:space="0" w:color="auto"/>
                                <w:left w:val="none" w:sz="0" w:space="0" w:color="auto"/>
                                <w:bottom w:val="none" w:sz="0" w:space="0" w:color="auto"/>
                                <w:right w:val="none" w:sz="0" w:space="0" w:color="auto"/>
                              </w:divBdr>
                              <w:divsChild>
                                <w:div w:id="3617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90563">
      <w:bodyDiv w:val="1"/>
      <w:marLeft w:val="0"/>
      <w:marRight w:val="0"/>
      <w:marTop w:val="0"/>
      <w:marBottom w:val="0"/>
      <w:divBdr>
        <w:top w:val="none" w:sz="0" w:space="0" w:color="auto"/>
        <w:left w:val="none" w:sz="0" w:space="0" w:color="auto"/>
        <w:bottom w:val="none" w:sz="0" w:space="0" w:color="auto"/>
        <w:right w:val="none" w:sz="0" w:space="0" w:color="auto"/>
      </w:divBdr>
      <w:divsChild>
        <w:div w:id="1603683735">
          <w:marLeft w:val="0"/>
          <w:marRight w:val="0"/>
          <w:marTop w:val="0"/>
          <w:marBottom w:val="0"/>
          <w:divBdr>
            <w:top w:val="none" w:sz="0" w:space="0" w:color="auto"/>
            <w:left w:val="none" w:sz="0" w:space="0" w:color="auto"/>
            <w:bottom w:val="none" w:sz="0" w:space="0" w:color="auto"/>
            <w:right w:val="none" w:sz="0" w:space="0" w:color="auto"/>
          </w:divBdr>
          <w:divsChild>
            <w:div w:id="1711298612">
              <w:marLeft w:val="0"/>
              <w:marRight w:val="0"/>
              <w:marTop w:val="0"/>
              <w:marBottom w:val="0"/>
              <w:divBdr>
                <w:top w:val="none" w:sz="0" w:space="0" w:color="auto"/>
                <w:left w:val="none" w:sz="0" w:space="0" w:color="auto"/>
                <w:bottom w:val="none" w:sz="0" w:space="0" w:color="auto"/>
                <w:right w:val="none" w:sz="0" w:space="0" w:color="auto"/>
              </w:divBdr>
              <w:divsChild>
                <w:div w:id="402070963">
                  <w:marLeft w:val="0"/>
                  <w:marRight w:val="0"/>
                  <w:marTop w:val="0"/>
                  <w:marBottom w:val="0"/>
                  <w:divBdr>
                    <w:top w:val="single" w:sz="6" w:space="0" w:color="CCCCCC"/>
                    <w:left w:val="single" w:sz="6" w:space="0" w:color="CCCCCC"/>
                    <w:bottom w:val="single" w:sz="6" w:space="0" w:color="CCCCCC"/>
                    <w:right w:val="single" w:sz="6" w:space="0" w:color="CCCCCC"/>
                  </w:divBdr>
                  <w:divsChild>
                    <w:div w:id="1168130146">
                      <w:marLeft w:val="0"/>
                      <w:marRight w:val="0"/>
                      <w:marTop w:val="0"/>
                      <w:marBottom w:val="0"/>
                      <w:divBdr>
                        <w:top w:val="none" w:sz="0" w:space="0" w:color="auto"/>
                        <w:left w:val="none" w:sz="0" w:space="0" w:color="auto"/>
                        <w:bottom w:val="none" w:sz="0" w:space="0" w:color="auto"/>
                        <w:right w:val="none" w:sz="0" w:space="0" w:color="auto"/>
                      </w:divBdr>
                      <w:divsChild>
                        <w:div w:id="1077750198">
                          <w:marLeft w:val="0"/>
                          <w:marRight w:val="0"/>
                          <w:marTop w:val="0"/>
                          <w:marBottom w:val="0"/>
                          <w:divBdr>
                            <w:top w:val="none" w:sz="0" w:space="0" w:color="auto"/>
                            <w:left w:val="none" w:sz="0" w:space="0" w:color="auto"/>
                            <w:bottom w:val="none" w:sz="0" w:space="0" w:color="auto"/>
                            <w:right w:val="none" w:sz="0" w:space="0" w:color="auto"/>
                          </w:divBdr>
                          <w:divsChild>
                            <w:div w:id="1456093760">
                              <w:marLeft w:val="0"/>
                              <w:marRight w:val="0"/>
                              <w:marTop w:val="0"/>
                              <w:marBottom w:val="0"/>
                              <w:divBdr>
                                <w:top w:val="none" w:sz="0" w:space="0" w:color="auto"/>
                                <w:left w:val="none" w:sz="0" w:space="0" w:color="auto"/>
                                <w:bottom w:val="none" w:sz="0" w:space="0" w:color="auto"/>
                                <w:right w:val="none" w:sz="0" w:space="0" w:color="auto"/>
                              </w:divBdr>
                              <w:divsChild>
                                <w:div w:id="576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92729">
      <w:bodyDiv w:val="1"/>
      <w:marLeft w:val="0"/>
      <w:marRight w:val="0"/>
      <w:marTop w:val="0"/>
      <w:marBottom w:val="0"/>
      <w:divBdr>
        <w:top w:val="none" w:sz="0" w:space="0" w:color="auto"/>
        <w:left w:val="none" w:sz="0" w:space="0" w:color="auto"/>
        <w:bottom w:val="none" w:sz="0" w:space="0" w:color="auto"/>
        <w:right w:val="none" w:sz="0" w:space="0" w:color="auto"/>
      </w:divBdr>
      <w:divsChild>
        <w:div w:id="849291302">
          <w:marLeft w:val="0"/>
          <w:marRight w:val="0"/>
          <w:marTop w:val="0"/>
          <w:marBottom w:val="0"/>
          <w:divBdr>
            <w:top w:val="none" w:sz="0" w:space="0" w:color="auto"/>
            <w:left w:val="none" w:sz="0" w:space="0" w:color="auto"/>
            <w:bottom w:val="none" w:sz="0" w:space="0" w:color="auto"/>
            <w:right w:val="none" w:sz="0" w:space="0" w:color="auto"/>
          </w:divBdr>
          <w:divsChild>
            <w:div w:id="674578024">
              <w:marLeft w:val="0"/>
              <w:marRight w:val="0"/>
              <w:marTop w:val="0"/>
              <w:marBottom w:val="0"/>
              <w:divBdr>
                <w:top w:val="none" w:sz="0" w:space="0" w:color="auto"/>
                <w:left w:val="none" w:sz="0" w:space="0" w:color="auto"/>
                <w:bottom w:val="none" w:sz="0" w:space="0" w:color="auto"/>
                <w:right w:val="none" w:sz="0" w:space="0" w:color="auto"/>
              </w:divBdr>
              <w:divsChild>
                <w:div w:id="1523931777">
                  <w:marLeft w:val="0"/>
                  <w:marRight w:val="0"/>
                  <w:marTop w:val="0"/>
                  <w:marBottom w:val="0"/>
                  <w:divBdr>
                    <w:top w:val="single" w:sz="6" w:space="0" w:color="CCCCCC"/>
                    <w:left w:val="single" w:sz="6" w:space="0" w:color="CCCCCC"/>
                    <w:bottom w:val="single" w:sz="6" w:space="0" w:color="CCCCCC"/>
                    <w:right w:val="single" w:sz="6" w:space="0" w:color="CCCCCC"/>
                  </w:divBdr>
                  <w:divsChild>
                    <w:div w:id="1904558487">
                      <w:marLeft w:val="0"/>
                      <w:marRight w:val="0"/>
                      <w:marTop w:val="0"/>
                      <w:marBottom w:val="0"/>
                      <w:divBdr>
                        <w:top w:val="none" w:sz="0" w:space="0" w:color="auto"/>
                        <w:left w:val="none" w:sz="0" w:space="0" w:color="auto"/>
                        <w:bottom w:val="none" w:sz="0" w:space="0" w:color="auto"/>
                        <w:right w:val="none" w:sz="0" w:space="0" w:color="auto"/>
                      </w:divBdr>
                      <w:divsChild>
                        <w:div w:id="346518709">
                          <w:marLeft w:val="0"/>
                          <w:marRight w:val="0"/>
                          <w:marTop w:val="0"/>
                          <w:marBottom w:val="0"/>
                          <w:divBdr>
                            <w:top w:val="none" w:sz="0" w:space="0" w:color="auto"/>
                            <w:left w:val="none" w:sz="0" w:space="0" w:color="auto"/>
                            <w:bottom w:val="none" w:sz="0" w:space="0" w:color="auto"/>
                            <w:right w:val="none" w:sz="0" w:space="0" w:color="auto"/>
                          </w:divBdr>
                          <w:divsChild>
                            <w:div w:id="411975865">
                              <w:marLeft w:val="0"/>
                              <w:marRight w:val="0"/>
                              <w:marTop w:val="0"/>
                              <w:marBottom w:val="0"/>
                              <w:divBdr>
                                <w:top w:val="none" w:sz="0" w:space="0" w:color="auto"/>
                                <w:left w:val="none" w:sz="0" w:space="0" w:color="auto"/>
                                <w:bottom w:val="none" w:sz="0" w:space="0" w:color="auto"/>
                                <w:right w:val="none" w:sz="0" w:space="0" w:color="auto"/>
                              </w:divBdr>
                              <w:divsChild>
                                <w:div w:id="1749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290084">
      <w:bodyDiv w:val="1"/>
      <w:marLeft w:val="0"/>
      <w:marRight w:val="0"/>
      <w:marTop w:val="0"/>
      <w:marBottom w:val="0"/>
      <w:divBdr>
        <w:top w:val="none" w:sz="0" w:space="0" w:color="auto"/>
        <w:left w:val="none" w:sz="0" w:space="0" w:color="auto"/>
        <w:bottom w:val="none" w:sz="0" w:space="0" w:color="auto"/>
        <w:right w:val="none" w:sz="0" w:space="0" w:color="auto"/>
      </w:divBdr>
      <w:divsChild>
        <w:div w:id="597442897">
          <w:marLeft w:val="0"/>
          <w:marRight w:val="0"/>
          <w:marTop w:val="0"/>
          <w:marBottom w:val="0"/>
          <w:divBdr>
            <w:top w:val="none" w:sz="0" w:space="0" w:color="auto"/>
            <w:left w:val="none" w:sz="0" w:space="0" w:color="auto"/>
            <w:bottom w:val="none" w:sz="0" w:space="0" w:color="auto"/>
            <w:right w:val="none" w:sz="0" w:space="0" w:color="auto"/>
          </w:divBdr>
          <w:divsChild>
            <w:div w:id="181672749">
              <w:marLeft w:val="0"/>
              <w:marRight w:val="0"/>
              <w:marTop w:val="0"/>
              <w:marBottom w:val="0"/>
              <w:divBdr>
                <w:top w:val="none" w:sz="0" w:space="0" w:color="auto"/>
                <w:left w:val="none" w:sz="0" w:space="0" w:color="auto"/>
                <w:bottom w:val="none" w:sz="0" w:space="0" w:color="auto"/>
                <w:right w:val="none" w:sz="0" w:space="0" w:color="auto"/>
              </w:divBdr>
              <w:divsChild>
                <w:div w:id="1467551598">
                  <w:marLeft w:val="0"/>
                  <w:marRight w:val="0"/>
                  <w:marTop w:val="0"/>
                  <w:marBottom w:val="0"/>
                  <w:divBdr>
                    <w:top w:val="single" w:sz="6" w:space="0" w:color="CCCCCC"/>
                    <w:left w:val="single" w:sz="6" w:space="0" w:color="CCCCCC"/>
                    <w:bottom w:val="single" w:sz="6" w:space="0" w:color="CCCCCC"/>
                    <w:right w:val="single" w:sz="6" w:space="0" w:color="CCCCCC"/>
                  </w:divBdr>
                  <w:divsChild>
                    <w:div w:id="1486966338">
                      <w:marLeft w:val="0"/>
                      <w:marRight w:val="0"/>
                      <w:marTop w:val="0"/>
                      <w:marBottom w:val="0"/>
                      <w:divBdr>
                        <w:top w:val="none" w:sz="0" w:space="0" w:color="auto"/>
                        <w:left w:val="none" w:sz="0" w:space="0" w:color="auto"/>
                        <w:bottom w:val="none" w:sz="0" w:space="0" w:color="auto"/>
                        <w:right w:val="none" w:sz="0" w:space="0" w:color="auto"/>
                      </w:divBdr>
                      <w:divsChild>
                        <w:div w:id="1654944074">
                          <w:marLeft w:val="0"/>
                          <w:marRight w:val="0"/>
                          <w:marTop w:val="0"/>
                          <w:marBottom w:val="0"/>
                          <w:divBdr>
                            <w:top w:val="none" w:sz="0" w:space="0" w:color="auto"/>
                            <w:left w:val="none" w:sz="0" w:space="0" w:color="auto"/>
                            <w:bottom w:val="none" w:sz="0" w:space="0" w:color="auto"/>
                            <w:right w:val="none" w:sz="0" w:space="0" w:color="auto"/>
                          </w:divBdr>
                          <w:divsChild>
                            <w:div w:id="1838108713">
                              <w:marLeft w:val="0"/>
                              <w:marRight w:val="0"/>
                              <w:marTop w:val="0"/>
                              <w:marBottom w:val="0"/>
                              <w:divBdr>
                                <w:top w:val="none" w:sz="0" w:space="0" w:color="auto"/>
                                <w:left w:val="none" w:sz="0" w:space="0" w:color="auto"/>
                                <w:bottom w:val="none" w:sz="0" w:space="0" w:color="auto"/>
                                <w:right w:val="none" w:sz="0" w:space="0" w:color="auto"/>
                              </w:divBdr>
                              <w:divsChild>
                                <w:div w:id="2009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248004">
      <w:bodyDiv w:val="1"/>
      <w:marLeft w:val="0"/>
      <w:marRight w:val="0"/>
      <w:marTop w:val="0"/>
      <w:marBottom w:val="0"/>
      <w:divBdr>
        <w:top w:val="none" w:sz="0" w:space="0" w:color="auto"/>
        <w:left w:val="none" w:sz="0" w:space="0" w:color="auto"/>
        <w:bottom w:val="none" w:sz="0" w:space="0" w:color="auto"/>
        <w:right w:val="none" w:sz="0" w:space="0" w:color="auto"/>
      </w:divBdr>
      <w:divsChild>
        <w:div w:id="764544883">
          <w:marLeft w:val="0"/>
          <w:marRight w:val="0"/>
          <w:marTop w:val="0"/>
          <w:marBottom w:val="0"/>
          <w:divBdr>
            <w:top w:val="none" w:sz="0" w:space="0" w:color="auto"/>
            <w:left w:val="none" w:sz="0" w:space="0" w:color="auto"/>
            <w:bottom w:val="none" w:sz="0" w:space="0" w:color="auto"/>
            <w:right w:val="none" w:sz="0" w:space="0" w:color="auto"/>
          </w:divBdr>
          <w:divsChild>
            <w:div w:id="98650552">
              <w:marLeft w:val="0"/>
              <w:marRight w:val="0"/>
              <w:marTop w:val="0"/>
              <w:marBottom w:val="0"/>
              <w:divBdr>
                <w:top w:val="none" w:sz="0" w:space="0" w:color="auto"/>
                <w:left w:val="none" w:sz="0" w:space="0" w:color="auto"/>
                <w:bottom w:val="none" w:sz="0" w:space="0" w:color="auto"/>
                <w:right w:val="none" w:sz="0" w:space="0" w:color="auto"/>
              </w:divBdr>
              <w:divsChild>
                <w:div w:id="1090857563">
                  <w:marLeft w:val="0"/>
                  <w:marRight w:val="0"/>
                  <w:marTop w:val="0"/>
                  <w:marBottom w:val="0"/>
                  <w:divBdr>
                    <w:top w:val="none" w:sz="0" w:space="0" w:color="auto"/>
                    <w:left w:val="none" w:sz="0" w:space="0" w:color="auto"/>
                    <w:bottom w:val="none" w:sz="0" w:space="0" w:color="auto"/>
                    <w:right w:val="none" w:sz="0" w:space="0" w:color="auto"/>
                  </w:divBdr>
                  <w:divsChild>
                    <w:div w:id="155193757">
                      <w:marLeft w:val="0"/>
                      <w:marRight w:val="0"/>
                      <w:marTop w:val="0"/>
                      <w:marBottom w:val="0"/>
                      <w:divBdr>
                        <w:top w:val="none" w:sz="0" w:space="0" w:color="auto"/>
                        <w:left w:val="none" w:sz="0" w:space="0" w:color="auto"/>
                        <w:bottom w:val="none" w:sz="0" w:space="0" w:color="auto"/>
                        <w:right w:val="none" w:sz="0" w:space="0" w:color="auto"/>
                      </w:divBdr>
                      <w:divsChild>
                        <w:div w:id="1408184740">
                          <w:marLeft w:val="0"/>
                          <w:marRight w:val="0"/>
                          <w:marTop w:val="0"/>
                          <w:marBottom w:val="0"/>
                          <w:divBdr>
                            <w:top w:val="none" w:sz="0" w:space="0" w:color="auto"/>
                            <w:left w:val="none" w:sz="0" w:space="0" w:color="auto"/>
                            <w:bottom w:val="none" w:sz="0" w:space="0" w:color="auto"/>
                            <w:right w:val="none" w:sz="0" w:space="0" w:color="auto"/>
                          </w:divBdr>
                          <w:divsChild>
                            <w:div w:id="2012102572">
                              <w:marLeft w:val="0"/>
                              <w:marRight w:val="0"/>
                              <w:marTop w:val="0"/>
                              <w:marBottom w:val="0"/>
                              <w:divBdr>
                                <w:top w:val="none" w:sz="0" w:space="0" w:color="auto"/>
                                <w:left w:val="none" w:sz="0" w:space="0" w:color="auto"/>
                                <w:bottom w:val="none" w:sz="0" w:space="0" w:color="auto"/>
                                <w:right w:val="none" w:sz="0" w:space="0" w:color="auto"/>
                              </w:divBdr>
                              <w:divsChild>
                                <w:div w:id="1701004749">
                                  <w:marLeft w:val="0"/>
                                  <w:marRight w:val="0"/>
                                  <w:marTop w:val="0"/>
                                  <w:marBottom w:val="0"/>
                                  <w:divBdr>
                                    <w:top w:val="none" w:sz="0" w:space="0" w:color="auto"/>
                                    <w:left w:val="none" w:sz="0" w:space="0" w:color="auto"/>
                                    <w:bottom w:val="none" w:sz="0" w:space="0" w:color="auto"/>
                                    <w:right w:val="none" w:sz="0" w:space="0" w:color="auto"/>
                                  </w:divBdr>
                                  <w:divsChild>
                                    <w:div w:id="530069654">
                                      <w:marLeft w:val="0"/>
                                      <w:marRight w:val="0"/>
                                      <w:marTop w:val="0"/>
                                      <w:marBottom w:val="0"/>
                                      <w:divBdr>
                                        <w:top w:val="none" w:sz="0" w:space="0" w:color="auto"/>
                                        <w:left w:val="none" w:sz="0" w:space="0" w:color="auto"/>
                                        <w:bottom w:val="none" w:sz="0" w:space="0" w:color="auto"/>
                                        <w:right w:val="none" w:sz="0" w:space="0" w:color="auto"/>
                                      </w:divBdr>
                                      <w:divsChild>
                                        <w:div w:id="1359235551">
                                          <w:marLeft w:val="0"/>
                                          <w:marRight w:val="0"/>
                                          <w:marTop w:val="165"/>
                                          <w:marBottom w:val="165"/>
                                          <w:divBdr>
                                            <w:top w:val="none" w:sz="0" w:space="0" w:color="auto"/>
                                            <w:left w:val="none" w:sz="0" w:space="0" w:color="auto"/>
                                            <w:bottom w:val="none" w:sz="0" w:space="0" w:color="auto"/>
                                            <w:right w:val="none" w:sz="0" w:space="0" w:color="auto"/>
                                          </w:divBdr>
                                          <w:divsChild>
                                            <w:div w:id="238102116">
                                              <w:marLeft w:val="0"/>
                                              <w:marRight w:val="0"/>
                                              <w:marTop w:val="0"/>
                                              <w:marBottom w:val="0"/>
                                              <w:divBdr>
                                                <w:top w:val="none" w:sz="0" w:space="0" w:color="auto"/>
                                                <w:left w:val="none" w:sz="0" w:space="0" w:color="auto"/>
                                                <w:bottom w:val="none" w:sz="0" w:space="0" w:color="auto"/>
                                                <w:right w:val="none" w:sz="0" w:space="0" w:color="auto"/>
                                              </w:divBdr>
                                              <w:divsChild>
                                                <w:div w:id="19499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350938">
      <w:bodyDiv w:val="1"/>
      <w:marLeft w:val="0"/>
      <w:marRight w:val="0"/>
      <w:marTop w:val="0"/>
      <w:marBottom w:val="0"/>
      <w:divBdr>
        <w:top w:val="none" w:sz="0" w:space="0" w:color="auto"/>
        <w:left w:val="none" w:sz="0" w:space="0" w:color="auto"/>
        <w:bottom w:val="none" w:sz="0" w:space="0" w:color="auto"/>
        <w:right w:val="none" w:sz="0" w:space="0" w:color="auto"/>
      </w:divBdr>
      <w:divsChild>
        <w:div w:id="1637953068">
          <w:marLeft w:val="0"/>
          <w:marRight w:val="0"/>
          <w:marTop w:val="0"/>
          <w:marBottom w:val="0"/>
          <w:divBdr>
            <w:top w:val="none" w:sz="0" w:space="0" w:color="auto"/>
            <w:left w:val="none" w:sz="0" w:space="0" w:color="auto"/>
            <w:bottom w:val="none" w:sz="0" w:space="0" w:color="auto"/>
            <w:right w:val="none" w:sz="0" w:space="0" w:color="auto"/>
          </w:divBdr>
          <w:divsChild>
            <w:div w:id="1327828652">
              <w:marLeft w:val="0"/>
              <w:marRight w:val="0"/>
              <w:marTop w:val="0"/>
              <w:marBottom w:val="0"/>
              <w:divBdr>
                <w:top w:val="none" w:sz="0" w:space="0" w:color="auto"/>
                <w:left w:val="none" w:sz="0" w:space="0" w:color="auto"/>
                <w:bottom w:val="none" w:sz="0" w:space="0" w:color="auto"/>
                <w:right w:val="none" w:sz="0" w:space="0" w:color="auto"/>
              </w:divBdr>
              <w:divsChild>
                <w:div w:id="653098812">
                  <w:marLeft w:val="0"/>
                  <w:marRight w:val="0"/>
                  <w:marTop w:val="0"/>
                  <w:marBottom w:val="0"/>
                  <w:divBdr>
                    <w:top w:val="none" w:sz="0" w:space="0" w:color="auto"/>
                    <w:left w:val="none" w:sz="0" w:space="0" w:color="auto"/>
                    <w:bottom w:val="none" w:sz="0" w:space="0" w:color="auto"/>
                    <w:right w:val="none" w:sz="0" w:space="0" w:color="auto"/>
                  </w:divBdr>
                  <w:divsChild>
                    <w:div w:id="43674392">
                      <w:marLeft w:val="0"/>
                      <w:marRight w:val="0"/>
                      <w:marTop w:val="0"/>
                      <w:marBottom w:val="0"/>
                      <w:divBdr>
                        <w:top w:val="none" w:sz="0" w:space="0" w:color="auto"/>
                        <w:left w:val="none" w:sz="0" w:space="0" w:color="auto"/>
                        <w:bottom w:val="none" w:sz="0" w:space="0" w:color="auto"/>
                        <w:right w:val="none" w:sz="0" w:space="0" w:color="auto"/>
                      </w:divBdr>
                      <w:divsChild>
                        <w:div w:id="1892112006">
                          <w:marLeft w:val="0"/>
                          <w:marRight w:val="0"/>
                          <w:marTop w:val="0"/>
                          <w:marBottom w:val="0"/>
                          <w:divBdr>
                            <w:top w:val="none" w:sz="0" w:space="0" w:color="auto"/>
                            <w:left w:val="none" w:sz="0" w:space="0" w:color="auto"/>
                            <w:bottom w:val="none" w:sz="0" w:space="0" w:color="auto"/>
                            <w:right w:val="none" w:sz="0" w:space="0" w:color="auto"/>
                          </w:divBdr>
                          <w:divsChild>
                            <w:div w:id="1036392506">
                              <w:marLeft w:val="0"/>
                              <w:marRight w:val="0"/>
                              <w:marTop w:val="0"/>
                              <w:marBottom w:val="0"/>
                              <w:divBdr>
                                <w:top w:val="none" w:sz="0" w:space="0" w:color="auto"/>
                                <w:left w:val="none" w:sz="0" w:space="0" w:color="auto"/>
                                <w:bottom w:val="none" w:sz="0" w:space="0" w:color="auto"/>
                                <w:right w:val="none" w:sz="0" w:space="0" w:color="auto"/>
                              </w:divBdr>
                              <w:divsChild>
                                <w:div w:id="25957859">
                                  <w:marLeft w:val="-225"/>
                                  <w:marRight w:val="-225"/>
                                  <w:marTop w:val="0"/>
                                  <w:marBottom w:val="0"/>
                                  <w:divBdr>
                                    <w:top w:val="none" w:sz="0" w:space="0" w:color="auto"/>
                                    <w:left w:val="none" w:sz="0" w:space="0" w:color="auto"/>
                                    <w:bottom w:val="none" w:sz="0" w:space="0" w:color="auto"/>
                                    <w:right w:val="none" w:sz="0" w:space="0" w:color="auto"/>
                                  </w:divBdr>
                                  <w:divsChild>
                                    <w:div w:id="263390789">
                                      <w:marLeft w:val="0"/>
                                      <w:marRight w:val="0"/>
                                      <w:marTop w:val="0"/>
                                      <w:marBottom w:val="0"/>
                                      <w:divBdr>
                                        <w:top w:val="none" w:sz="0" w:space="0" w:color="auto"/>
                                        <w:left w:val="none" w:sz="0" w:space="0" w:color="auto"/>
                                        <w:bottom w:val="none" w:sz="0" w:space="0" w:color="auto"/>
                                        <w:right w:val="none" w:sz="0" w:space="0" w:color="auto"/>
                                      </w:divBdr>
                                      <w:divsChild>
                                        <w:div w:id="2050839321">
                                          <w:marLeft w:val="0"/>
                                          <w:marRight w:val="0"/>
                                          <w:marTop w:val="0"/>
                                          <w:marBottom w:val="0"/>
                                          <w:divBdr>
                                            <w:top w:val="none" w:sz="0" w:space="0" w:color="auto"/>
                                            <w:left w:val="none" w:sz="0" w:space="0" w:color="auto"/>
                                            <w:bottom w:val="none" w:sz="0" w:space="0" w:color="auto"/>
                                            <w:right w:val="none" w:sz="0" w:space="0" w:color="auto"/>
                                          </w:divBdr>
                                          <w:divsChild>
                                            <w:div w:id="695422758">
                                              <w:marLeft w:val="-225"/>
                                              <w:marRight w:val="-225"/>
                                              <w:marTop w:val="0"/>
                                              <w:marBottom w:val="0"/>
                                              <w:divBdr>
                                                <w:top w:val="none" w:sz="0" w:space="0" w:color="auto"/>
                                                <w:left w:val="none" w:sz="0" w:space="0" w:color="auto"/>
                                                <w:bottom w:val="none" w:sz="0" w:space="0" w:color="auto"/>
                                                <w:right w:val="none" w:sz="0" w:space="0" w:color="auto"/>
                                              </w:divBdr>
                                              <w:divsChild>
                                                <w:div w:id="1848978766">
                                                  <w:marLeft w:val="0"/>
                                                  <w:marRight w:val="0"/>
                                                  <w:marTop w:val="0"/>
                                                  <w:marBottom w:val="0"/>
                                                  <w:divBdr>
                                                    <w:top w:val="none" w:sz="0" w:space="0" w:color="auto"/>
                                                    <w:left w:val="none" w:sz="0" w:space="0" w:color="auto"/>
                                                    <w:bottom w:val="none" w:sz="0" w:space="0" w:color="auto"/>
                                                    <w:right w:val="none" w:sz="0" w:space="0" w:color="auto"/>
                                                  </w:divBdr>
                                                  <w:divsChild>
                                                    <w:div w:id="1154564720">
                                                      <w:marLeft w:val="0"/>
                                                      <w:marRight w:val="0"/>
                                                      <w:marTop w:val="0"/>
                                                      <w:marBottom w:val="0"/>
                                                      <w:divBdr>
                                                        <w:top w:val="none" w:sz="0" w:space="0" w:color="auto"/>
                                                        <w:left w:val="none" w:sz="0" w:space="0" w:color="auto"/>
                                                        <w:bottom w:val="none" w:sz="0" w:space="0" w:color="auto"/>
                                                        <w:right w:val="none" w:sz="0" w:space="0" w:color="auto"/>
                                                      </w:divBdr>
                                                      <w:divsChild>
                                                        <w:div w:id="1035346791">
                                                          <w:marLeft w:val="0"/>
                                                          <w:marRight w:val="0"/>
                                                          <w:marTop w:val="0"/>
                                                          <w:marBottom w:val="0"/>
                                                          <w:divBdr>
                                                            <w:top w:val="none" w:sz="0" w:space="0" w:color="auto"/>
                                                            <w:left w:val="none" w:sz="0" w:space="0" w:color="auto"/>
                                                            <w:bottom w:val="none" w:sz="0" w:space="0" w:color="auto"/>
                                                            <w:right w:val="none" w:sz="0" w:space="0" w:color="auto"/>
                                                          </w:divBdr>
                                                          <w:divsChild>
                                                            <w:div w:id="714277499">
                                                              <w:marLeft w:val="0"/>
                                                              <w:marRight w:val="0"/>
                                                              <w:marTop w:val="225"/>
                                                              <w:marBottom w:val="225"/>
                                                              <w:divBdr>
                                                                <w:top w:val="none" w:sz="0" w:space="0" w:color="auto"/>
                                                                <w:left w:val="none" w:sz="0" w:space="0" w:color="auto"/>
                                                                <w:bottom w:val="none" w:sz="0" w:space="0" w:color="auto"/>
                                                                <w:right w:val="none" w:sz="0" w:space="0" w:color="auto"/>
                                                              </w:divBdr>
                                                              <w:divsChild>
                                                                <w:div w:id="227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303616">
      <w:bodyDiv w:val="1"/>
      <w:marLeft w:val="0"/>
      <w:marRight w:val="0"/>
      <w:marTop w:val="0"/>
      <w:marBottom w:val="0"/>
      <w:divBdr>
        <w:top w:val="none" w:sz="0" w:space="0" w:color="auto"/>
        <w:left w:val="none" w:sz="0" w:space="0" w:color="auto"/>
        <w:bottom w:val="none" w:sz="0" w:space="0" w:color="auto"/>
        <w:right w:val="none" w:sz="0" w:space="0" w:color="auto"/>
      </w:divBdr>
      <w:divsChild>
        <w:div w:id="425419922">
          <w:marLeft w:val="0"/>
          <w:marRight w:val="0"/>
          <w:marTop w:val="0"/>
          <w:marBottom w:val="0"/>
          <w:divBdr>
            <w:top w:val="none" w:sz="0" w:space="0" w:color="auto"/>
            <w:left w:val="none" w:sz="0" w:space="0" w:color="auto"/>
            <w:bottom w:val="none" w:sz="0" w:space="0" w:color="auto"/>
            <w:right w:val="none" w:sz="0" w:space="0" w:color="auto"/>
          </w:divBdr>
          <w:divsChild>
            <w:div w:id="396634736">
              <w:marLeft w:val="0"/>
              <w:marRight w:val="0"/>
              <w:marTop w:val="0"/>
              <w:marBottom w:val="0"/>
              <w:divBdr>
                <w:top w:val="none" w:sz="0" w:space="0" w:color="auto"/>
                <w:left w:val="none" w:sz="0" w:space="0" w:color="auto"/>
                <w:bottom w:val="none" w:sz="0" w:space="0" w:color="auto"/>
                <w:right w:val="none" w:sz="0" w:space="0" w:color="auto"/>
              </w:divBdr>
              <w:divsChild>
                <w:div w:id="1624506622">
                  <w:marLeft w:val="0"/>
                  <w:marRight w:val="0"/>
                  <w:marTop w:val="0"/>
                  <w:marBottom w:val="0"/>
                  <w:divBdr>
                    <w:top w:val="single" w:sz="6" w:space="0" w:color="CCCCCC"/>
                    <w:left w:val="single" w:sz="6" w:space="0" w:color="CCCCCC"/>
                    <w:bottom w:val="single" w:sz="6" w:space="0" w:color="CCCCCC"/>
                    <w:right w:val="single" w:sz="6" w:space="0" w:color="CCCCCC"/>
                  </w:divBdr>
                  <w:divsChild>
                    <w:div w:id="731584586">
                      <w:marLeft w:val="0"/>
                      <w:marRight w:val="0"/>
                      <w:marTop w:val="0"/>
                      <w:marBottom w:val="0"/>
                      <w:divBdr>
                        <w:top w:val="none" w:sz="0" w:space="0" w:color="auto"/>
                        <w:left w:val="none" w:sz="0" w:space="0" w:color="auto"/>
                        <w:bottom w:val="none" w:sz="0" w:space="0" w:color="auto"/>
                        <w:right w:val="none" w:sz="0" w:space="0" w:color="auto"/>
                      </w:divBdr>
                      <w:divsChild>
                        <w:div w:id="1681658866">
                          <w:marLeft w:val="0"/>
                          <w:marRight w:val="0"/>
                          <w:marTop w:val="0"/>
                          <w:marBottom w:val="0"/>
                          <w:divBdr>
                            <w:top w:val="none" w:sz="0" w:space="0" w:color="auto"/>
                            <w:left w:val="none" w:sz="0" w:space="0" w:color="auto"/>
                            <w:bottom w:val="none" w:sz="0" w:space="0" w:color="auto"/>
                            <w:right w:val="none" w:sz="0" w:space="0" w:color="auto"/>
                          </w:divBdr>
                          <w:divsChild>
                            <w:div w:id="609244906">
                              <w:marLeft w:val="0"/>
                              <w:marRight w:val="0"/>
                              <w:marTop w:val="0"/>
                              <w:marBottom w:val="0"/>
                              <w:divBdr>
                                <w:top w:val="none" w:sz="0" w:space="0" w:color="auto"/>
                                <w:left w:val="none" w:sz="0" w:space="0" w:color="auto"/>
                                <w:bottom w:val="none" w:sz="0" w:space="0" w:color="auto"/>
                                <w:right w:val="none" w:sz="0" w:space="0" w:color="auto"/>
                              </w:divBdr>
                              <w:divsChild>
                                <w:div w:id="3029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840050">
      <w:bodyDiv w:val="1"/>
      <w:marLeft w:val="0"/>
      <w:marRight w:val="0"/>
      <w:marTop w:val="0"/>
      <w:marBottom w:val="0"/>
      <w:divBdr>
        <w:top w:val="none" w:sz="0" w:space="0" w:color="auto"/>
        <w:left w:val="none" w:sz="0" w:space="0" w:color="auto"/>
        <w:bottom w:val="none" w:sz="0" w:space="0" w:color="auto"/>
        <w:right w:val="none" w:sz="0" w:space="0" w:color="auto"/>
      </w:divBdr>
      <w:divsChild>
        <w:div w:id="251547082">
          <w:marLeft w:val="0"/>
          <w:marRight w:val="0"/>
          <w:marTop w:val="0"/>
          <w:marBottom w:val="0"/>
          <w:divBdr>
            <w:top w:val="none" w:sz="0" w:space="0" w:color="auto"/>
            <w:left w:val="none" w:sz="0" w:space="0" w:color="auto"/>
            <w:bottom w:val="none" w:sz="0" w:space="0" w:color="auto"/>
            <w:right w:val="none" w:sz="0" w:space="0" w:color="auto"/>
          </w:divBdr>
          <w:divsChild>
            <w:div w:id="238757220">
              <w:marLeft w:val="0"/>
              <w:marRight w:val="0"/>
              <w:marTop w:val="0"/>
              <w:marBottom w:val="0"/>
              <w:divBdr>
                <w:top w:val="none" w:sz="0" w:space="0" w:color="auto"/>
                <w:left w:val="none" w:sz="0" w:space="0" w:color="auto"/>
                <w:bottom w:val="none" w:sz="0" w:space="0" w:color="auto"/>
                <w:right w:val="none" w:sz="0" w:space="0" w:color="auto"/>
              </w:divBdr>
              <w:divsChild>
                <w:div w:id="108211427">
                  <w:marLeft w:val="0"/>
                  <w:marRight w:val="0"/>
                  <w:marTop w:val="0"/>
                  <w:marBottom w:val="0"/>
                  <w:divBdr>
                    <w:top w:val="single" w:sz="6" w:space="0" w:color="CCCCCC"/>
                    <w:left w:val="single" w:sz="6" w:space="0" w:color="CCCCCC"/>
                    <w:bottom w:val="single" w:sz="6" w:space="0" w:color="CCCCCC"/>
                    <w:right w:val="single" w:sz="6" w:space="0" w:color="CCCCCC"/>
                  </w:divBdr>
                  <w:divsChild>
                    <w:div w:id="102384111">
                      <w:marLeft w:val="0"/>
                      <w:marRight w:val="0"/>
                      <w:marTop w:val="0"/>
                      <w:marBottom w:val="0"/>
                      <w:divBdr>
                        <w:top w:val="none" w:sz="0" w:space="0" w:color="auto"/>
                        <w:left w:val="none" w:sz="0" w:space="0" w:color="auto"/>
                        <w:bottom w:val="none" w:sz="0" w:space="0" w:color="auto"/>
                        <w:right w:val="none" w:sz="0" w:space="0" w:color="auto"/>
                      </w:divBdr>
                      <w:divsChild>
                        <w:div w:id="515507501">
                          <w:marLeft w:val="0"/>
                          <w:marRight w:val="0"/>
                          <w:marTop w:val="0"/>
                          <w:marBottom w:val="0"/>
                          <w:divBdr>
                            <w:top w:val="none" w:sz="0" w:space="0" w:color="auto"/>
                            <w:left w:val="none" w:sz="0" w:space="0" w:color="auto"/>
                            <w:bottom w:val="none" w:sz="0" w:space="0" w:color="auto"/>
                            <w:right w:val="none" w:sz="0" w:space="0" w:color="auto"/>
                          </w:divBdr>
                          <w:divsChild>
                            <w:div w:id="169954530">
                              <w:marLeft w:val="0"/>
                              <w:marRight w:val="0"/>
                              <w:marTop w:val="0"/>
                              <w:marBottom w:val="0"/>
                              <w:divBdr>
                                <w:top w:val="none" w:sz="0" w:space="0" w:color="auto"/>
                                <w:left w:val="none" w:sz="0" w:space="0" w:color="auto"/>
                                <w:bottom w:val="none" w:sz="0" w:space="0" w:color="auto"/>
                                <w:right w:val="none" w:sz="0" w:space="0" w:color="auto"/>
                              </w:divBdr>
                              <w:divsChild>
                                <w:div w:id="1576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788145">
      <w:bodyDiv w:val="1"/>
      <w:marLeft w:val="0"/>
      <w:marRight w:val="0"/>
      <w:marTop w:val="0"/>
      <w:marBottom w:val="0"/>
      <w:divBdr>
        <w:top w:val="none" w:sz="0" w:space="0" w:color="auto"/>
        <w:left w:val="none" w:sz="0" w:space="0" w:color="auto"/>
        <w:bottom w:val="none" w:sz="0" w:space="0" w:color="auto"/>
        <w:right w:val="none" w:sz="0" w:space="0" w:color="auto"/>
      </w:divBdr>
      <w:divsChild>
        <w:div w:id="2075425714">
          <w:marLeft w:val="0"/>
          <w:marRight w:val="0"/>
          <w:marTop w:val="0"/>
          <w:marBottom w:val="0"/>
          <w:divBdr>
            <w:top w:val="none" w:sz="0" w:space="0" w:color="auto"/>
            <w:left w:val="none" w:sz="0" w:space="0" w:color="auto"/>
            <w:bottom w:val="none" w:sz="0" w:space="0" w:color="auto"/>
            <w:right w:val="none" w:sz="0" w:space="0" w:color="auto"/>
          </w:divBdr>
          <w:divsChild>
            <w:div w:id="426273716">
              <w:marLeft w:val="0"/>
              <w:marRight w:val="0"/>
              <w:marTop w:val="0"/>
              <w:marBottom w:val="0"/>
              <w:divBdr>
                <w:top w:val="none" w:sz="0" w:space="0" w:color="auto"/>
                <w:left w:val="none" w:sz="0" w:space="0" w:color="auto"/>
                <w:bottom w:val="none" w:sz="0" w:space="0" w:color="auto"/>
                <w:right w:val="none" w:sz="0" w:space="0" w:color="auto"/>
              </w:divBdr>
              <w:divsChild>
                <w:div w:id="745109343">
                  <w:marLeft w:val="0"/>
                  <w:marRight w:val="0"/>
                  <w:marTop w:val="0"/>
                  <w:marBottom w:val="0"/>
                  <w:divBdr>
                    <w:top w:val="single" w:sz="6" w:space="0" w:color="CCCCCC"/>
                    <w:left w:val="single" w:sz="6" w:space="0" w:color="CCCCCC"/>
                    <w:bottom w:val="single" w:sz="6" w:space="0" w:color="CCCCCC"/>
                    <w:right w:val="single" w:sz="6" w:space="0" w:color="CCCCCC"/>
                  </w:divBdr>
                  <w:divsChild>
                    <w:div w:id="1041704460">
                      <w:marLeft w:val="0"/>
                      <w:marRight w:val="0"/>
                      <w:marTop w:val="0"/>
                      <w:marBottom w:val="0"/>
                      <w:divBdr>
                        <w:top w:val="none" w:sz="0" w:space="0" w:color="auto"/>
                        <w:left w:val="none" w:sz="0" w:space="0" w:color="auto"/>
                        <w:bottom w:val="none" w:sz="0" w:space="0" w:color="auto"/>
                        <w:right w:val="none" w:sz="0" w:space="0" w:color="auto"/>
                      </w:divBdr>
                      <w:divsChild>
                        <w:div w:id="1265068611">
                          <w:marLeft w:val="0"/>
                          <w:marRight w:val="0"/>
                          <w:marTop w:val="0"/>
                          <w:marBottom w:val="0"/>
                          <w:divBdr>
                            <w:top w:val="none" w:sz="0" w:space="0" w:color="auto"/>
                            <w:left w:val="none" w:sz="0" w:space="0" w:color="auto"/>
                            <w:bottom w:val="none" w:sz="0" w:space="0" w:color="auto"/>
                            <w:right w:val="none" w:sz="0" w:space="0" w:color="auto"/>
                          </w:divBdr>
                          <w:divsChild>
                            <w:div w:id="1215584381">
                              <w:marLeft w:val="0"/>
                              <w:marRight w:val="0"/>
                              <w:marTop w:val="0"/>
                              <w:marBottom w:val="0"/>
                              <w:divBdr>
                                <w:top w:val="none" w:sz="0" w:space="0" w:color="auto"/>
                                <w:left w:val="none" w:sz="0" w:space="0" w:color="auto"/>
                                <w:bottom w:val="none" w:sz="0" w:space="0" w:color="auto"/>
                                <w:right w:val="none" w:sz="0" w:space="0" w:color="auto"/>
                              </w:divBdr>
                              <w:divsChild>
                                <w:div w:id="856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846461">
      <w:bodyDiv w:val="1"/>
      <w:marLeft w:val="0"/>
      <w:marRight w:val="0"/>
      <w:marTop w:val="0"/>
      <w:marBottom w:val="0"/>
      <w:divBdr>
        <w:top w:val="none" w:sz="0" w:space="0" w:color="auto"/>
        <w:left w:val="none" w:sz="0" w:space="0" w:color="auto"/>
        <w:bottom w:val="none" w:sz="0" w:space="0" w:color="auto"/>
        <w:right w:val="none" w:sz="0" w:space="0" w:color="auto"/>
      </w:divBdr>
      <w:divsChild>
        <w:div w:id="1845704961">
          <w:marLeft w:val="0"/>
          <w:marRight w:val="0"/>
          <w:marTop w:val="100"/>
          <w:marBottom w:val="100"/>
          <w:divBdr>
            <w:top w:val="none" w:sz="0" w:space="0" w:color="auto"/>
            <w:left w:val="none" w:sz="0" w:space="0" w:color="auto"/>
            <w:bottom w:val="none" w:sz="0" w:space="0" w:color="auto"/>
            <w:right w:val="none" w:sz="0" w:space="0" w:color="auto"/>
          </w:divBdr>
          <w:divsChild>
            <w:div w:id="1011950924">
              <w:marLeft w:val="0"/>
              <w:marRight w:val="0"/>
              <w:marTop w:val="0"/>
              <w:marBottom w:val="0"/>
              <w:divBdr>
                <w:top w:val="none" w:sz="0" w:space="0" w:color="auto"/>
                <w:left w:val="none" w:sz="0" w:space="0" w:color="auto"/>
                <w:bottom w:val="none" w:sz="0" w:space="0" w:color="auto"/>
                <w:right w:val="none" w:sz="0" w:space="0" w:color="auto"/>
              </w:divBdr>
              <w:divsChild>
                <w:div w:id="67576492">
                  <w:marLeft w:val="105"/>
                  <w:marRight w:val="105"/>
                  <w:marTop w:val="105"/>
                  <w:marBottom w:val="105"/>
                  <w:divBdr>
                    <w:top w:val="none" w:sz="0" w:space="0" w:color="auto"/>
                    <w:left w:val="none" w:sz="0" w:space="0" w:color="auto"/>
                    <w:bottom w:val="none" w:sz="0" w:space="0" w:color="auto"/>
                    <w:right w:val="none" w:sz="0" w:space="0" w:color="auto"/>
                  </w:divBdr>
                  <w:divsChild>
                    <w:div w:id="457645078">
                      <w:marLeft w:val="0"/>
                      <w:marRight w:val="0"/>
                      <w:marTop w:val="0"/>
                      <w:marBottom w:val="0"/>
                      <w:divBdr>
                        <w:top w:val="none" w:sz="0" w:space="0" w:color="auto"/>
                        <w:left w:val="none" w:sz="0" w:space="0" w:color="auto"/>
                        <w:bottom w:val="none" w:sz="0" w:space="0" w:color="auto"/>
                        <w:right w:val="none" w:sz="0" w:space="0" w:color="auto"/>
                      </w:divBdr>
                      <w:divsChild>
                        <w:div w:id="938755658">
                          <w:marLeft w:val="0"/>
                          <w:marRight w:val="0"/>
                          <w:marTop w:val="0"/>
                          <w:marBottom w:val="0"/>
                          <w:divBdr>
                            <w:top w:val="none" w:sz="0" w:space="0" w:color="auto"/>
                            <w:left w:val="none" w:sz="0" w:space="0" w:color="auto"/>
                            <w:bottom w:val="none" w:sz="0" w:space="0" w:color="auto"/>
                            <w:right w:val="none" w:sz="0" w:space="0" w:color="auto"/>
                          </w:divBdr>
                          <w:divsChild>
                            <w:div w:id="475991456">
                              <w:marLeft w:val="0"/>
                              <w:marRight w:val="0"/>
                              <w:marTop w:val="0"/>
                              <w:marBottom w:val="0"/>
                              <w:divBdr>
                                <w:top w:val="none" w:sz="0" w:space="0" w:color="auto"/>
                                <w:left w:val="none" w:sz="0" w:space="0" w:color="auto"/>
                                <w:bottom w:val="none" w:sz="0" w:space="0" w:color="auto"/>
                                <w:right w:val="none" w:sz="0" w:space="0" w:color="auto"/>
                              </w:divBdr>
                              <w:divsChild>
                                <w:div w:id="936644626">
                                  <w:marLeft w:val="0"/>
                                  <w:marRight w:val="0"/>
                                  <w:marTop w:val="0"/>
                                  <w:marBottom w:val="0"/>
                                  <w:divBdr>
                                    <w:top w:val="none" w:sz="0" w:space="0" w:color="auto"/>
                                    <w:left w:val="none" w:sz="0" w:space="0" w:color="auto"/>
                                    <w:bottom w:val="none" w:sz="0" w:space="0" w:color="auto"/>
                                    <w:right w:val="none" w:sz="0" w:space="0" w:color="auto"/>
                                  </w:divBdr>
                                  <w:divsChild>
                                    <w:div w:id="1308823054">
                                      <w:marLeft w:val="105"/>
                                      <w:marRight w:val="105"/>
                                      <w:marTop w:val="105"/>
                                      <w:marBottom w:val="105"/>
                                      <w:divBdr>
                                        <w:top w:val="none" w:sz="0" w:space="0" w:color="auto"/>
                                        <w:left w:val="none" w:sz="0" w:space="0" w:color="auto"/>
                                        <w:bottom w:val="none" w:sz="0" w:space="0" w:color="auto"/>
                                        <w:right w:val="none" w:sz="0" w:space="0" w:color="auto"/>
                                      </w:divBdr>
                                      <w:divsChild>
                                        <w:div w:id="980619517">
                                          <w:marLeft w:val="0"/>
                                          <w:marRight w:val="0"/>
                                          <w:marTop w:val="0"/>
                                          <w:marBottom w:val="0"/>
                                          <w:divBdr>
                                            <w:top w:val="none" w:sz="0" w:space="0" w:color="auto"/>
                                            <w:left w:val="none" w:sz="0" w:space="0" w:color="auto"/>
                                            <w:bottom w:val="none" w:sz="0" w:space="0" w:color="auto"/>
                                            <w:right w:val="none" w:sz="0" w:space="0" w:color="auto"/>
                                          </w:divBdr>
                                          <w:divsChild>
                                            <w:div w:id="2144884713">
                                              <w:marLeft w:val="0"/>
                                              <w:marRight w:val="0"/>
                                              <w:marTop w:val="0"/>
                                              <w:marBottom w:val="0"/>
                                              <w:divBdr>
                                                <w:top w:val="none" w:sz="0" w:space="0" w:color="auto"/>
                                                <w:left w:val="none" w:sz="0" w:space="0" w:color="auto"/>
                                                <w:bottom w:val="none" w:sz="0" w:space="0" w:color="auto"/>
                                                <w:right w:val="none" w:sz="0" w:space="0" w:color="auto"/>
                                              </w:divBdr>
                                              <w:divsChild>
                                                <w:div w:id="1371221912">
                                                  <w:marLeft w:val="0"/>
                                                  <w:marRight w:val="0"/>
                                                  <w:marTop w:val="0"/>
                                                  <w:marBottom w:val="0"/>
                                                  <w:divBdr>
                                                    <w:top w:val="none" w:sz="0" w:space="0" w:color="auto"/>
                                                    <w:left w:val="none" w:sz="0" w:space="0" w:color="auto"/>
                                                    <w:bottom w:val="none" w:sz="0" w:space="0" w:color="auto"/>
                                                    <w:right w:val="none" w:sz="0" w:space="0" w:color="auto"/>
                                                  </w:divBdr>
                                                  <w:divsChild>
                                                    <w:div w:id="1956401123">
                                                      <w:marLeft w:val="0"/>
                                                      <w:marRight w:val="0"/>
                                                      <w:marTop w:val="0"/>
                                                      <w:marBottom w:val="0"/>
                                                      <w:divBdr>
                                                        <w:top w:val="none" w:sz="0" w:space="0" w:color="auto"/>
                                                        <w:left w:val="none" w:sz="0" w:space="0" w:color="auto"/>
                                                        <w:bottom w:val="none" w:sz="0" w:space="0" w:color="auto"/>
                                                        <w:right w:val="none" w:sz="0" w:space="0" w:color="auto"/>
                                                      </w:divBdr>
                                                      <w:divsChild>
                                                        <w:div w:id="953364970">
                                                          <w:marLeft w:val="0"/>
                                                          <w:marRight w:val="0"/>
                                                          <w:marTop w:val="0"/>
                                                          <w:marBottom w:val="0"/>
                                                          <w:divBdr>
                                                            <w:top w:val="none" w:sz="0" w:space="0" w:color="auto"/>
                                                            <w:left w:val="none" w:sz="0" w:space="0" w:color="auto"/>
                                                            <w:bottom w:val="none" w:sz="0" w:space="0" w:color="auto"/>
                                                            <w:right w:val="none" w:sz="0" w:space="0" w:color="auto"/>
                                                          </w:divBdr>
                                                          <w:divsChild>
                                                            <w:div w:id="1296370930">
                                                              <w:marLeft w:val="0"/>
                                                              <w:marRight w:val="0"/>
                                                              <w:marTop w:val="0"/>
                                                              <w:marBottom w:val="0"/>
                                                              <w:divBdr>
                                                                <w:top w:val="none" w:sz="0" w:space="0" w:color="auto"/>
                                                                <w:left w:val="none" w:sz="0" w:space="0" w:color="auto"/>
                                                                <w:bottom w:val="none" w:sz="0" w:space="0" w:color="auto"/>
                                                                <w:right w:val="none" w:sz="0" w:space="0" w:color="auto"/>
                                                              </w:divBdr>
                                                              <w:divsChild>
                                                                <w:div w:id="390882413">
                                                                  <w:marLeft w:val="105"/>
                                                                  <w:marRight w:val="105"/>
                                                                  <w:marTop w:val="105"/>
                                                                  <w:marBottom w:val="105"/>
                                                                  <w:divBdr>
                                                                    <w:top w:val="none" w:sz="0" w:space="0" w:color="auto"/>
                                                                    <w:left w:val="none" w:sz="0" w:space="0" w:color="auto"/>
                                                                    <w:bottom w:val="none" w:sz="0" w:space="0" w:color="auto"/>
                                                                    <w:right w:val="none" w:sz="0" w:space="0" w:color="auto"/>
                                                                  </w:divBdr>
                                                                  <w:divsChild>
                                                                    <w:div w:id="1983804635">
                                                                      <w:marLeft w:val="0"/>
                                                                      <w:marRight w:val="0"/>
                                                                      <w:marTop w:val="0"/>
                                                                      <w:marBottom w:val="0"/>
                                                                      <w:divBdr>
                                                                        <w:top w:val="none" w:sz="0" w:space="0" w:color="auto"/>
                                                                        <w:left w:val="none" w:sz="0" w:space="0" w:color="auto"/>
                                                                        <w:bottom w:val="none" w:sz="0" w:space="0" w:color="auto"/>
                                                                        <w:right w:val="none" w:sz="0" w:space="0" w:color="auto"/>
                                                                      </w:divBdr>
                                                                      <w:divsChild>
                                                                        <w:div w:id="665403546">
                                                                          <w:marLeft w:val="0"/>
                                                                          <w:marRight w:val="0"/>
                                                                          <w:marTop w:val="0"/>
                                                                          <w:marBottom w:val="0"/>
                                                                          <w:divBdr>
                                                                            <w:top w:val="none" w:sz="0" w:space="0" w:color="auto"/>
                                                                            <w:left w:val="none" w:sz="0" w:space="0" w:color="auto"/>
                                                                            <w:bottom w:val="none" w:sz="0" w:space="0" w:color="auto"/>
                                                                            <w:right w:val="none" w:sz="0" w:space="0" w:color="auto"/>
                                                                          </w:divBdr>
                                                                          <w:divsChild>
                                                                            <w:div w:id="886838231">
                                                                              <w:marLeft w:val="0"/>
                                                                              <w:marRight w:val="0"/>
                                                                              <w:marTop w:val="0"/>
                                                                              <w:marBottom w:val="0"/>
                                                                              <w:divBdr>
                                                                                <w:top w:val="none" w:sz="0" w:space="0" w:color="auto"/>
                                                                                <w:left w:val="none" w:sz="0" w:space="0" w:color="auto"/>
                                                                                <w:bottom w:val="none" w:sz="0" w:space="0" w:color="auto"/>
                                                                                <w:right w:val="none" w:sz="0" w:space="0" w:color="auto"/>
                                                                              </w:divBdr>
                                                                              <w:divsChild>
                                                                                <w:div w:id="1917780003">
                                                                                  <w:marLeft w:val="0"/>
                                                                                  <w:marRight w:val="0"/>
                                                                                  <w:marTop w:val="0"/>
                                                                                  <w:marBottom w:val="0"/>
                                                                                  <w:divBdr>
                                                                                    <w:top w:val="none" w:sz="0" w:space="0" w:color="auto"/>
                                                                                    <w:left w:val="none" w:sz="0" w:space="0" w:color="auto"/>
                                                                                    <w:bottom w:val="none" w:sz="0" w:space="0" w:color="auto"/>
                                                                                    <w:right w:val="none" w:sz="0" w:space="0" w:color="auto"/>
                                                                                  </w:divBdr>
                                                                                  <w:divsChild>
                                                                                    <w:div w:id="1728648533">
                                                                                      <w:marLeft w:val="0"/>
                                                                                      <w:marRight w:val="0"/>
                                                                                      <w:marTop w:val="0"/>
                                                                                      <w:marBottom w:val="0"/>
                                                                                      <w:divBdr>
                                                                                        <w:top w:val="none" w:sz="0" w:space="0" w:color="auto"/>
                                                                                        <w:left w:val="none" w:sz="0" w:space="0" w:color="auto"/>
                                                                                        <w:bottom w:val="none" w:sz="0" w:space="0" w:color="auto"/>
                                                                                        <w:right w:val="none" w:sz="0" w:space="0" w:color="auto"/>
                                                                                      </w:divBdr>
                                                                                      <w:divsChild>
                                                                                        <w:div w:id="867912608">
                                                                                          <w:marLeft w:val="0"/>
                                                                                          <w:marRight w:val="0"/>
                                                                                          <w:marTop w:val="0"/>
                                                                                          <w:marBottom w:val="0"/>
                                                                                          <w:divBdr>
                                                                                            <w:top w:val="none" w:sz="0" w:space="0" w:color="auto"/>
                                                                                            <w:left w:val="none" w:sz="0" w:space="0" w:color="auto"/>
                                                                                            <w:bottom w:val="none" w:sz="0" w:space="0" w:color="auto"/>
                                                                                            <w:right w:val="none" w:sz="0" w:space="0" w:color="auto"/>
                                                                                          </w:divBdr>
                                                                                          <w:divsChild>
                                                                                            <w:div w:id="1150902026">
                                                                                              <w:marLeft w:val="105"/>
                                                                                              <w:marRight w:val="105"/>
                                                                                              <w:marTop w:val="105"/>
                                                                                              <w:marBottom w:val="105"/>
                                                                                              <w:divBdr>
                                                                                                <w:top w:val="none" w:sz="0" w:space="0" w:color="auto"/>
                                                                                                <w:left w:val="none" w:sz="0" w:space="0" w:color="auto"/>
                                                                                                <w:bottom w:val="none" w:sz="0" w:space="0" w:color="auto"/>
                                                                                                <w:right w:val="none" w:sz="0" w:space="0" w:color="auto"/>
                                                                                              </w:divBdr>
                                                                                              <w:divsChild>
                                                                                                <w:div w:id="438984913">
                                                                                                  <w:marLeft w:val="0"/>
                                                                                                  <w:marRight w:val="0"/>
                                                                                                  <w:marTop w:val="0"/>
                                                                                                  <w:marBottom w:val="0"/>
                                                                                                  <w:divBdr>
                                                                                                    <w:top w:val="none" w:sz="0" w:space="0" w:color="auto"/>
                                                                                                    <w:left w:val="none" w:sz="0" w:space="0" w:color="auto"/>
                                                                                                    <w:bottom w:val="none" w:sz="0" w:space="0" w:color="auto"/>
                                                                                                    <w:right w:val="none" w:sz="0" w:space="0" w:color="auto"/>
                                                                                                  </w:divBdr>
                                                                                                  <w:divsChild>
                                                                                                    <w:div w:id="1110783394">
                                                                                                      <w:marLeft w:val="0"/>
                                                                                                      <w:marRight w:val="0"/>
                                                                                                      <w:marTop w:val="0"/>
                                                                                                      <w:marBottom w:val="0"/>
                                                                                                      <w:divBdr>
                                                                                                        <w:top w:val="none" w:sz="0" w:space="0" w:color="auto"/>
                                                                                                        <w:left w:val="none" w:sz="0" w:space="0" w:color="auto"/>
                                                                                                        <w:bottom w:val="none" w:sz="0" w:space="0" w:color="auto"/>
                                                                                                        <w:right w:val="none" w:sz="0" w:space="0" w:color="auto"/>
                                                                                                      </w:divBdr>
                                                                                                      <w:divsChild>
                                                                                                        <w:div w:id="1040518310">
                                                                                                          <w:marLeft w:val="0"/>
                                                                                                          <w:marRight w:val="0"/>
                                                                                                          <w:marTop w:val="0"/>
                                                                                                          <w:marBottom w:val="0"/>
                                                                                                          <w:divBdr>
                                                                                                            <w:top w:val="none" w:sz="0" w:space="0" w:color="auto"/>
                                                                                                            <w:left w:val="none" w:sz="0" w:space="0" w:color="auto"/>
                                                                                                            <w:bottom w:val="none" w:sz="0" w:space="0" w:color="auto"/>
                                                                                                            <w:right w:val="none" w:sz="0" w:space="0" w:color="auto"/>
                                                                                                          </w:divBdr>
                                                                                                          <w:divsChild>
                                                                                                            <w:div w:id="572396086">
                                                                                                              <w:marLeft w:val="105"/>
                                                                                                              <w:marRight w:val="105"/>
                                                                                                              <w:marTop w:val="105"/>
                                                                                                              <w:marBottom w:val="105"/>
                                                                                                              <w:divBdr>
                                                                                                                <w:top w:val="none" w:sz="0" w:space="0" w:color="auto"/>
                                                                                                                <w:left w:val="none" w:sz="0" w:space="0" w:color="auto"/>
                                                                                                                <w:bottom w:val="none" w:sz="0" w:space="0" w:color="auto"/>
                                                                                                                <w:right w:val="none" w:sz="0" w:space="0" w:color="auto"/>
                                                                                                              </w:divBdr>
                                                                                                              <w:divsChild>
                                                                                                                <w:div w:id="1209754839">
                                                                                                                  <w:marLeft w:val="0"/>
                                                                                                                  <w:marRight w:val="0"/>
                                                                                                                  <w:marTop w:val="0"/>
                                                                                                                  <w:marBottom w:val="0"/>
                                                                                                                  <w:divBdr>
                                                                                                                    <w:top w:val="none" w:sz="0" w:space="0" w:color="auto"/>
                                                                                                                    <w:left w:val="none" w:sz="0" w:space="0" w:color="auto"/>
                                                                                                                    <w:bottom w:val="none" w:sz="0" w:space="0" w:color="auto"/>
                                                                                                                    <w:right w:val="none" w:sz="0" w:space="0" w:color="auto"/>
                                                                                                                  </w:divBdr>
                                                                                                                  <w:divsChild>
                                                                                                                    <w:div w:id="2130855572">
                                                                                                                      <w:marLeft w:val="0"/>
                                                                                                                      <w:marRight w:val="0"/>
                                                                                                                      <w:marTop w:val="0"/>
                                                                                                                      <w:marBottom w:val="0"/>
                                                                                                                      <w:divBdr>
                                                                                                                        <w:top w:val="none" w:sz="0" w:space="0" w:color="auto"/>
                                                                                                                        <w:left w:val="none" w:sz="0" w:space="0" w:color="auto"/>
                                                                                                                        <w:bottom w:val="none" w:sz="0" w:space="0" w:color="auto"/>
                                                                                                                        <w:right w:val="none" w:sz="0" w:space="0" w:color="auto"/>
                                                                                                                      </w:divBdr>
                                                                                                                      <w:divsChild>
                                                                                                                        <w:div w:id="17846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bagnall@keele.ac.uk" TargetMode="External"/><Relationship Id="rId13" Type="http://schemas.openxmlformats.org/officeDocument/2006/relationships/hyperlink" Target="https://doi.org/10.1089/cpb.2005.8.580" TargetMode="External"/><Relationship Id="rId18" Type="http://schemas.openxmlformats.org/officeDocument/2006/relationships/hyperlink" Target="https://doi.org/10.1093/jpepsy/27.1.47" TargetMode="External"/><Relationship Id="rId26" Type="http://schemas.openxmlformats.org/officeDocument/2006/relationships/hyperlink" Target="https://doi.org/10.1016/j.adolescence.2013.03.002"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80/0305764X.2011.607154" TargetMode="External"/><Relationship Id="rId34" Type="http://schemas.openxmlformats.org/officeDocument/2006/relationships/hyperlink" Target="https://doi.org/10.1080/01443410.2011.640308" TargetMode="External"/><Relationship Id="rId7" Type="http://schemas.openxmlformats.org/officeDocument/2006/relationships/endnotes" Target="endnotes.xml"/><Relationship Id="rId12" Type="http://schemas.openxmlformats.org/officeDocument/2006/relationships/hyperlink" Target="https://doi.org/10.1177%2F1365480213505181" TargetMode="External"/><Relationship Id="rId17" Type="http://schemas.openxmlformats.org/officeDocument/2006/relationships/hyperlink" Target="https://doi.org/10.1080/02671522.2015.1029963" TargetMode="External"/><Relationship Id="rId25" Type="http://schemas.openxmlformats.org/officeDocument/2006/relationships/hyperlink" Target="https://doi.org/10.1348/000709910X519333" TargetMode="External"/><Relationship Id="rId33" Type="http://schemas.openxmlformats.org/officeDocument/2006/relationships/hyperlink" Target="https://doi.org/10.1080/0267152080230867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77%2F1525822X16639015" TargetMode="External"/><Relationship Id="rId20" Type="http://schemas.openxmlformats.org/officeDocument/2006/relationships/hyperlink" Target="https://doi.org/10.1016/j.lindif.2015.03.006" TargetMode="External"/><Relationship Id="rId29" Type="http://schemas.openxmlformats.org/officeDocument/2006/relationships/hyperlink" Target="https://doi.org/10.1080/0305764X.2012.749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1471-2288-11-26" TargetMode="External"/><Relationship Id="rId24" Type="http://schemas.openxmlformats.org/officeDocument/2006/relationships/hyperlink" Target="https://doi.org/10.1080/02667360601154584" TargetMode="External"/><Relationship Id="rId32" Type="http://schemas.openxmlformats.org/officeDocument/2006/relationships/hyperlink" Target="https://doi.org/10.1111/j.1099-0860.2006.00056.x"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S0883-0355(00)00021-5" TargetMode="External"/><Relationship Id="rId23" Type="http://schemas.openxmlformats.org/officeDocument/2006/relationships/hyperlink" Target="https://doi.org/10.1002/chi.830" TargetMode="External"/><Relationship Id="rId28" Type="http://schemas.openxmlformats.org/officeDocument/2006/relationships/hyperlink" Target="https://doi.org/10.1002/rev3.3021" TargetMode="External"/><Relationship Id="rId36" Type="http://schemas.openxmlformats.org/officeDocument/2006/relationships/hyperlink" Target="https://doi.org/10.1177%2F0143034303024001010" TargetMode="External"/><Relationship Id="rId10" Type="http://schemas.openxmlformats.org/officeDocument/2006/relationships/hyperlink" Target="https://doi.org/10.1080/02667363.2011.639345" TargetMode="External"/><Relationship Id="rId19" Type="http://schemas.openxmlformats.org/officeDocument/2006/relationships/hyperlink" Target="https://doi.org/10.1080/713688522" TargetMode="External"/><Relationship Id="rId31" Type="http://schemas.openxmlformats.org/officeDocument/2006/relationships/hyperlink" Target="https://doi.org/10.1111/j.1475-3588.2012.00677.x" TargetMode="External"/><Relationship Id="rId4" Type="http://schemas.openxmlformats.org/officeDocument/2006/relationships/settings" Target="settings.xml"/><Relationship Id="rId9" Type="http://schemas.openxmlformats.org/officeDocument/2006/relationships/hyperlink" Target="https://doi.org/10.2466/03.CP.3.4" TargetMode="External"/><Relationship Id="rId14" Type="http://schemas.openxmlformats.org/officeDocument/2006/relationships/hyperlink" Target="https://psycnet.apa.org/doi/10.1037/0003-066X.48.2.90" TargetMode="External"/><Relationship Id="rId22" Type="http://schemas.openxmlformats.org/officeDocument/2006/relationships/hyperlink" Target="https://doi.org/10.1177%2F1468794112446106" TargetMode="External"/><Relationship Id="rId27" Type="http://schemas.openxmlformats.org/officeDocument/2006/relationships/hyperlink" Target="https://doi.org/10.1177%2F0272431603023002003" TargetMode="External"/><Relationship Id="rId30" Type="http://schemas.openxmlformats.org/officeDocument/2006/relationships/hyperlink" Target="https://doi.org/10.1371/journal.pone.0089874" TargetMode="External"/><Relationship Id="rId35" Type="http://schemas.openxmlformats.org/officeDocument/2006/relationships/hyperlink" Target="https://doi.org/10.1080/13632752.2013.819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D83F-FD4A-4B21-80AD-EE5F9152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10470</Words>
  <Characters>59684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 </cp:lastModifiedBy>
  <cp:revision>4</cp:revision>
  <dcterms:created xsi:type="dcterms:W3CDTF">2019-02-20T15:47:00Z</dcterms:created>
  <dcterms:modified xsi:type="dcterms:W3CDTF">2019-04-07T11:16:00Z</dcterms:modified>
</cp:coreProperties>
</file>