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9427A" w14:textId="58904588" w:rsidR="00B65E91" w:rsidRPr="00A73541" w:rsidRDefault="004219F6" w:rsidP="00F77866">
      <w:pPr>
        <w:spacing w:line="360" w:lineRule="auto"/>
        <w:jc w:val="both"/>
        <w:rPr>
          <w:rFonts w:ascii="Times New Roman" w:hAnsi="Times New Roman" w:cs="Times New Roman"/>
          <w:b/>
          <w:sz w:val="24"/>
          <w:szCs w:val="24"/>
          <w:lang w:val="en-GB"/>
        </w:rPr>
      </w:pPr>
      <w:bookmarkStart w:id="0" w:name="_Hlk6833063"/>
      <w:bookmarkStart w:id="1" w:name="_GoBack"/>
      <w:bookmarkEnd w:id="1"/>
      <w:r>
        <w:rPr>
          <w:rFonts w:ascii="Times New Roman" w:hAnsi="Times New Roman" w:cs="Times New Roman"/>
          <w:b/>
          <w:sz w:val="24"/>
          <w:szCs w:val="24"/>
          <w:lang w:val="en-GB"/>
        </w:rPr>
        <w:t>U</w:t>
      </w:r>
      <w:r w:rsidRPr="00A73541">
        <w:rPr>
          <w:rFonts w:ascii="Times New Roman" w:hAnsi="Times New Roman" w:cs="Times New Roman"/>
          <w:b/>
          <w:sz w:val="24"/>
          <w:szCs w:val="24"/>
          <w:lang w:val="en-GB"/>
        </w:rPr>
        <w:t>rban redevelopment</w:t>
      </w:r>
      <w:r>
        <w:rPr>
          <w:rFonts w:ascii="Times New Roman" w:hAnsi="Times New Roman" w:cs="Times New Roman"/>
          <w:b/>
          <w:sz w:val="24"/>
          <w:szCs w:val="24"/>
          <w:lang w:val="en-GB"/>
        </w:rPr>
        <w:t xml:space="preserve"> and </w:t>
      </w:r>
      <w:r w:rsidR="00593000">
        <w:rPr>
          <w:rFonts w:ascii="Times New Roman" w:hAnsi="Times New Roman" w:cs="Times New Roman"/>
          <w:b/>
          <w:sz w:val="24"/>
          <w:szCs w:val="24"/>
          <w:lang w:val="en-GB"/>
        </w:rPr>
        <w:t xml:space="preserve">the </w:t>
      </w:r>
      <w:r>
        <w:rPr>
          <w:rFonts w:ascii="Times New Roman" w:hAnsi="Times New Roman" w:cs="Times New Roman"/>
          <w:b/>
          <w:sz w:val="24"/>
          <w:szCs w:val="24"/>
          <w:lang w:val="en-GB"/>
        </w:rPr>
        <w:t>n</w:t>
      </w:r>
      <w:r w:rsidR="00017B3E">
        <w:rPr>
          <w:rFonts w:ascii="Times New Roman" w:hAnsi="Times New Roman" w:cs="Times New Roman"/>
          <w:b/>
          <w:sz w:val="24"/>
          <w:szCs w:val="24"/>
          <w:lang w:val="en-GB"/>
        </w:rPr>
        <w:t>ew logics of expulsion</w:t>
      </w:r>
      <w:r w:rsidR="000D1577" w:rsidRPr="00A73541">
        <w:rPr>
          <w:rFonts w:ascii="Times New Roman" w:hAnsi="Times New Roman" w:cs="Times New Roman"/>
          <w:b/>
          <w:sz w:val="24"/>
          <w:szCs w:val="24"/>
          <w:lang w:val="en-GB"/>
        </w:rPr>
        <w:t xml:space="preserve">: </w:t>
      </w:r>
      <w:r w:rsidR="00DE3ADA">
        <w:rPr>
          <w:rFonts w:ascii="Times New Roman" w:hAnsi="Times New Roman" w:cs="Times New Roman"/>
          <w:b/>
          <w:sz w:val="24"/>
          <w:szCs w:val="24"/>
          <w:lang w:val="en-GB"/>
        </w:rPr>
        <w:t>cultural re</w:t>
      </w:r>
      <w:r w:rsidR="00017B3E">
        <w:rPr>
          <w:rFonts w:ascii="Times New Roman" w:hAnsi="Times New Roman" w:cs="Times New Roman"/>
          <w:b/>
          <w:sz w:val="24"/>
          <w:szCs w:val="24"/>
          <w:lang w:val="en-GB"/>
        </w:rPr>
        <w:t xml:space="preserve">presentations of </w:t>
      </w:r>
      <w:r>
        <w:rPr>
          <w:rFonts w:ascii="Times New Roman" w:hAnsi="Times New Roman" w:cs="Times New Roman"/>
          <w:b/>
          <w:sz w:val="24"/>
          <w:szCs w:val="24"/>
          <w:lang w:val="en-GB"/>
        </w:rPr>
        <w:t xml:space="preserve">individual </w:t>
      </w:r>
      <w:proofErr w:type="spellStart"/>
      <w:r>
        <w:rPr>
          <w:rFonts w:ascii="Times New Roman" w:hAnsi="Times New Roman" w:cs="Times New Roman"/>
          <w:b/>
          <w:sz w:val="24"/>
          <w:szCs w:val="24"/>
          <w:lang w:val="en-GB"/>
        </w:rPr>
        <w:t>precarity</w:t>
      </w:r>
      <w:proofErr w:type="spellEnd"/>
      <w:r w:rsidR="00017B3E">
        <w:rPr>
          <w:rFonts w:ascii="Times New Roman" w:hAnsi="Times New Roman" w:cs="Times New Roman"/>
          <w:b/>
          <w:sz w:val="24"/>
          <w:szCs w:val="24"/>
          <w:lang w:val="en-GB"/>
        </w:rPr>
        <w:t xml:space="preserve"> leading to </w:t>
      </w:r>
      <w:proofErr w:type="spellStart"/>
      <w:r w:rsidR="00017B3E">
        <w:rPr>
          <w:rFonts w:ascii="Times New Roman" w:hAnsi="Times New Roman" w:cs="Times New Roman"/>
          <w:b/>
          <w:sz w:val="24"/>
          <w:szCs w:val="24"/>
          <w:lang w:val="en-GB"/>
        </w:rPr>
        <w:t>precaritising</w:t>
      </w:r>
      <w:proofErr w:type="spellEnd"/>
      <w:r w:rsidR="00017B3E">
        <w:rPr>
          <w:rFonts w:ascii="Times New Roman" w:hAnsi="Times New Roman" w:cs="Times New Roman"/>
          <w:b/>
          <w:sz w:val="24"/>
          <w:szCs w:val="24"/>
          <w:lang w:val="en-GB"/>
        </w:rPr>
        <w:t xml:space="preserve"> of community structures </w:t>
      </w:r>
      <w:r w:rsidR="000D1577" w:rsidRPr="00A73541">
        <w:rPr>
          <w:rFonts w:ascii="Times New Roman" w:hAnsi="Times New Roman" w:cs="Times New Roman"/>
          <w:b/>
          <w:sz w:val="24"/>
          <w:szCs w:val="24"/>
          <w:lang w:val="en-GB"/>
        </w:rPr>
        <w:t xml:space="preserve">in </w:t>
      </w:r>
      <w:r w:rsidR="00EB6E79" w:rsidRPr="00F77866">
        <w:rPr>
          <w:rFonts w:ascii="Times New Roman" w:hAnsi="Times New Roman" w:cs="Times New Roman"/>
          <w:b/>
          <w:i/>
          <w:sz w:val="24"/>
          <w:szCs w:val="24"/>
          <w:lang w:val="en-GB"/>
        </w:rPr>
        <w:t>Aquarius</w:t>
      </w:r>
      <w:r w:rsidR="00EB6E79" w:rsidRPr="00A73541">
        <w:rPr>
          <w:rFonts w:ascii="Times New Roman" w:hAnsi="Times New Roman" w:cs="Times New Roman"/>
          <w:b/>
          <w:sz w:val="24"/>
          <w:szCs w:val="24"/>
          <w:lang w:val="en-GB"/>
        </w:rPr>
        <w:t xml:space="preserve"> and </w:t>
      </w:r>
      <w:r w:rsidR="00EB6E79" w:rsidRPr="00F77866">
        <w:rPr>
          <w:rFonts w:ascii="Times New Roman" w:hAnsi="Times New Roman" w:cs="Times New Roman"/>
          <w:b/>
          <w:i/>
          <w:sz w:val="24"/>
          <w:szCs w:val="24"/>
          <w:lang w:val="en-GB"/>
        </w:rPr>
        <w:t>Last Man in Tower</w:t>
      </w:r>
      <w:r w:rsidR="00EB6E79" w:rsidRPr="00A73541">
        <w:rPr>
          <w:rFonts w:ascii="Times New Roman" w:hAnsi="Times New Roman" w:cs="Times New Roman"/>
          <w:b/>
          <w:sz w:val="24"/>
          <w:szCs w:val="24"/>
          <w:lang w:val="en-GB"/>
        </w:rPr>
        <w:t xml:space="preserve"> </w:t>
      </w:r>
    </w:p>
    <w:bookmarkEnd w:id="0"/>
    <w:p w14:paraId="1AC8D5B6" w14:textId="7A4B267D" w:rsidR="00A423F6" w:rsidRPr="00A73541" w:rsidRDefault="004219F6" w:rsidP="00F77866">
      <w:pPr>
        <w:spacing w:line="360" w:lineRule="auto"/>
        <w:jc w:val="both"/>
        <w:rPr>
          <w:rFonts w:ascii="Times New Roman" w:hAnsi="Times New Roman" w:cs="Times New Roman"/>
          <w:b/>
          <w:color w:val="002060"/>
          <w:sz w:val="24"/>
          <w:szCs w:val="24"/>
          <w:lang w:val="en-GB"/>
        </w:rPr>
      </w:pPr>
      <w:r>
        <w:rPr>
          <w:rFonts w:ascii="Times New Roman" w:hAnsi="Times New Roman" w:cs="Times New Roman"/>
          <w:b/>
          <w:color w:val="002060"/>
          <w:sz w:val="24"/>
          <w:szCs w:val="24"/>
          <w:lang w:val="en-GB"/>
        </w:rPr>
        <w:t xml:space="preserve"> </w:t>
      </w:r>
    </w:p>
    <w:p w14:paraId="21B45231" w14:textId="09138D6B" w:rsidR="00A423F6" w:rsidRPr="00A73541" w:rsidRDefault="009E4254" w:rsidP="00F77866">
      <w:pPr>
        <w:spacing w:line="360" w:lineRule="auto"/>
        <w:jc w:val="both"/>
        <w:rPr>
          <w:rFonts w:ascii="Times New Roman" w:hAnsi="Times New Roman" w:cs="Times New Roman"/>
          <w:b/>
          <w:sz w:val="24"/>
          <w:szCs w:val="24"/>
          <w:lang w:val="en-GB"/>
        </w:rPr>
      </w:pPr>
      <w:r w:rsidRPr="00A73541">
        <w:rPr>
          <w:rFonts w:ascii="Times New Roman" w:hAnsi="Times New Roman" w:cs="Times New Roman"/>
          <w:b/>
          <w:sz w:val="24"/>
          <w:szCs w:val="24"/>
          <w:lang w:val="en-GB"/>
        </w:rPr>
        <w:t>Introduction</w:t>
      </w:r>
      <w:r w:rsidR="00F146D6">
        <w:rPr>
          <w:rFonts w:ascii="Times New Roman" w:hAnsi="Times New Roman" w:cs="Times New Roman"/>
          <w:b/>
          <w:sz w:val="24"/>
          <w:szCs w:val="24"/>
          <w:lang w:val="en-GB"/>
        </w:rPr>
        <w:t xml:space="preserve">: </w:t>
      </w:r>
      <w:proofErr w:type="spellStart"/>
      <w:r w:rsidR="00F146D6">
        <w:rPr>
          <w:rFonts w:ascii="Times New Roman" w:hAnsi="Times New Roman" w:cs="Times New Roman"/>
          <w:b/>
          <w:sz w:val="24"/>
          <w:szCs w:val="24"/>
          <w:lang w:val="en-GB"/>
        </w:rPr>
        <w:t>precarity</w:t>
      </w:r>
      <w:proofErr w:type="spellEnd"/>
      <w:r w:rsidR="00F146D6">
        <w:rPr>
          <w:rFonts w:ascii="Times New Roman" w:hAnsi="Times New Roman" w:cs="Times New Roman"/>
          <w:b/>
          <w:sz w:val="24"/>
          <w:szCs w:val="24"/>
          <w:lang w:val="en-GB"/>
        </w:rPr>
        <w:t xml:space="preserve"> and the new logics of expulsion</w:t>
      </w:r>
    </w:p>
    <w:p w14:paraId="5230E47D" w14:textId="77777777" w:rsidR="004A12CC" w:rsidRPr="00A73541" w:rsidRDefault="004A12CC" w:rsidP="00F77866">
      <w:pPr>
        <w:spacing w:line="360" w:lineRule="auto"/>
        <w:jc w:val="both"/>
        <w:rPr>
          <w:rFonts w:ascii="Times New Roman" w:hAnsi="Times New Roman" w:cs="Times New Roman"/>
          <w:b/>
          <w:sz w:val="24"/>
          <w:szCs w:val="24"/>
          <w:lang w:val="en-GB"/>
        </w:rPr>
      </w:pPr>
    </w:p>
    <w:p w14:paraId="228EF6E2" w14:textId="1970CBC0" w:rsidR="00FF2824" w:rsidRPr="00A73541" w:rsidRDefault="00543BCD" w:rsidP="00017B3E">
      <w:pPr>
        <w:spacing w:line="360" w:lineRule="auto"/>
        <w:jc w:val="both"/>
        <w:rPr>
          <w:rFonts w:ascii="Times New Roman" w:hAnsi="Times New Roman" w:cs="Times New Roman"/>
          <w:sz w:val="24"/>
          <w:szCs w:val="24"/>
          <w:lang w:val="en-GB"/>
        </w:rPr>
      </w:pPr>
      <w:bookmarkStart w:id="2" w:name="_Hlk532224466"/>
      <w:r w:rsidRPr="00A73541">
        <w:rPr>
          <w:rFonts w:ascii="Times New Roman" w:hAnsi="Times New Roman" w:cs="Times New Roman"/>
          <w:sz w:val="24"/>
          <w:szCs w:val="24"/>
          <w:lang w:val="en-GB"/>
        </w:rPr>
        <w:t xml:space="preserve">Drawing on </w:t>
      </w:r>
      <w:proofErr w:type="spellStart"/>
      <w:r w:rsidRPr="00A73541">
        <w:rPr>
          <w:rFonts w:ascii="Times New Roman" w:hAnsi="Times New Roman" w:cs="Times New Roman"/>
          <w:sz w:val="24"/>
          <w:szCs w:val="24"/>
          <w:lang w:val="en-GB"/>
        </w:rPr>
        <w:t>Kleber</w:t>
      </w:r>
      <w:proofErr w:type="spellEnd"/>
      <w:r w:rsidRPr="00A73541">
        <w:rPr>
          <w:rFonts w:ascii="Times New Roman" w:hAnsi="Times New Roman" w:cs="Times New Roman"/>
          <w:sz w:val="24"/>
          <w:szCs w:val="24"/>
          <w:lang w:val="en-GB"/>
        </w:rPr>
        <w:t xml:space="preserve"> </w:t>
      </w:r>
      <w:proofErr w:type="spellStart"/>
      <w:r w:rsidRPr="00A73541">
        <w:rPr>
          <w:rFonts w:ascii="Times New Roman" w:hAnsi="Times New Roman" w:cs="Times New Roman"/>
          <w:sz w:val="24"/>
          <w:szCs w:val="24"/>
          <w:lang w:val="en-GB"/>
        </w:rPr>
        <w:t>Mendonça</w:t>
      </w:r>
      <w:proofErr w:type="spellEnd"/>
      <w:r w:rsidRPr="00A73541">
        <w:rPr>
          <w:rFonts w:ascii="Times New Roman" w:hAnsi="Times New Roman" w:cs="Times New Roman"/>
          <w:sz w:val="24"/>
          <w:szCs w:val="24"/>
          <w:lang w:val="en-GB"/>
        </w:rPr>
        <w:t xml:space="preserve"> </w:t>
      </w:r>
      <w:proofErr w:type="spellStart"/>
      <w:r w:rsidRPr="00A73541">
        <w:rPr>
          <w:rFonts w:ascii="Times New Roman" w:hAnsi="Times New Roman" w:cs="Times New Roman"/>
          <w:sz w:val="24"/>
          <w:szCs w:val="24"/>
          <w:lang w:val="en-GB"/>
        </w:rPr>
        <w:t>Filho’s</w:t>
      </w:r>
      <w:proofErr w:type="spellEnd"/>
      <w:r w:rsidRPr="00A73541">
        <w:rPr>
          <w:rFonts w:ascii="Times New Roman" w:hAnsi="Times New Roman" w:cs="Times New Roman"/>
          <w:sz w:val="24"/>
          <w:szCs w:val="24"/>
          <w:lang w:val="en-GB"/>
        </w:rPr>
        <w:t xml:space="preserve"> film </w:t>
      </w:r>
      <w:r w:rsidRPr="00A73541">
        <w:rPr>
          <w:rFonts w:ascii="Times New Roman" w:hAnsi="Times New Roman" w:cs="Times New Roman"/>
          <w:i/>
          <w:sz w:val="24"/>
          <w:szCs w:val="24"/>
          <w:lang w:val="en-GB"/>
        </w:rPr>
        <w:t>Aquarius</w:t>
      </w:r>
      <w:r w:rsidRPr="00A73541">
        <w:rPr>
          <w:rFonts w:ascii="Times New Roman" w:hAnsi="Times New Roman" w:cs="Times New Roman"/>
          <w:sz w:val="24"/>
          <w:szCs w:val="24"/>
          <w:lang w:val="en-GB"/>
        </w:rPr>
        <w:t xml:space="preserve"> (2016) and </w:t>
      </w:r>
      <w:proofErr w:type="spellStart"/>
      <w:r w:rsidRPr="00A73541">
        <w:rPr>
          <w:rFonts w:ascii="Times New Roman" w:hAnsi="Times New Roman" w:cs="Times New Roman"/>
          <w:sz w:val="24"/>
          <w:szCs w:val="24"/>
          <w:lang w:val="en-GB"/>
        </w:rPr>
        <w:t>Aravind</w:t>
      </w:r>
      <w:proofErr w:type="spellEnd"/>
      <w:r w:rsidRPr="00A73541">
        <w:rPr>
          <w:rFonts w:ascii="Times New Roman" w:hAnsi="Times New Roman" w:cs="Times New Roman"/>
          <w:sz w:val="24"/>
          <w:szCs w:val="24"/>
          <w:lang w:val="en-GB"/>
        </w:rPr>
        <w:t xml:space="preserve"> </w:t>
      </w:r>
      <w:proofErr w:type="spellStart"/>
      <w:r w:rsidRPr="00A73541">
        <w:rPr>
          <w:rFonts w:ascii="Times New Roman" w:hAnsi="Times New Roman" w:cs="Times New Roman"/>
          <w:sz w:val="24"/>
          <w:szCs w:val="24"/>
          <w:lang w:val="en-GB"/>
        </w:rPr>
        <w:t>Adiga’s</w:t>
      </w:r>
      <w:proofErr w:type="spellEnd"/>
      <w:r w:rsidRPr="00A73541">
        <w:rPr>
          <w:rFonts w:ascii="Times New Roman" w:hAnsi="Times New Roman" w:cs="Times New Roman"/>
          <w:sz w:val="24"/>
          <w:szCs w:val="24"/>
          <w:lang w:val="en-GB"/>
        </w:rPr>
        <w:t xml:space="preserve"> novel </w:t>
      </w:r>
      <w:r w:rsidRPr="00A73541">
        <w:rPr>
          <w:rFonts w:ascii="Times New Roman" w:hAnsi="Times New Roman" w:cs="Times New Roman"/>
          <w:i/>
          <w:sz w:val="24"/>
          <w:szCs w:val="24"/>
          <w:lang w:val="en-GB"/>
        </w:rPr>
        <w:t>Last Man in Tower</w:t>
      </w:r>
      <w:r w:rsidRPr="00A73541">
        <w:rPr>
          <w:rFonts w:ascii="Times New Roman" w:hAnsi="Times New Roman" w:cs="Times New Roman"/>
          <w:sz w:val="24"/>
          <w:szCs w:val="24"/>
          <w:lang w:val="en-GB"/>
        </w:rPr>
        <w:t xml:space="preserve"> (2011), this article </w:t>
      </w:r>
      <w:r w:rsidR="006C01A8" w:rsidRPr="00A73541">
        <w:rPr>
          <w:rFonts w:ascii="Times New Roman" w:hAnsi="Times New Roman" w:cs="Times New Roman"/>
          <w:sz w:val="24"/>
          <w:szCs w:val="24"/>
          <w:lang w:val="en-GB"/>
        </w:rPr>
        <w:t xml:space="preserve">is concerned with </w:t>
      </w:r>
      <w:r w:rsidR="001D1EDA">
        <w:rPr>
          <w:rFonts w:ascii="Times New Roman" w:hAnsi="Times New Roman" w:cs="Times New Roman"/>
          <w:sz w:val="24"/>
          <w:szCs w:val="24"/>
          <w:lang w:val="en-GB"/>
        </w:rPr>
        <w:t xml:space="preserve">the impact on individuals and communities of </w:t>
      </w:r>
      <w:r w:rsidR="00017B3E" w:rsidRPr="00A73541">
        <w:rPr>
          <w:rFonts w:ascii="Times New Roman" w:hAnsi="Times New Roman" w:cs="Times New Roman"/>
          <w:sz w:val="24"/>
          <w:szCs w:val="24"/>
          <w:lang w:val="en-GB"/>
        </w:rPr>
        <w:t>forms of impersonal, sy</w:t>
      </w:r>
      <w:r w:rsidR="00017B3E">
        <w:rPr>
          <w:rFonts w:ascii="Times New Roman" w:hAnsi="Times New Roman" w:cs="Times New Roman"/>
          <w:sz w:val="24"/>
          <w:szCs w:val="24"/>
          <w:lang w:val="en-GB"/>
        </w:rPr>
        <w:t xml:space="preserve">stemic violence resulting from neoliberal </w:t>
      </w:r>
      <w:r w:rsidR="00017B3E" w:rsidRPr="00F77866">
        <w:rPr>
          <w:rFonts w:ascii="Times New Roman" w:hAnsi="Times New Roman" w:cs="Times New Roman"/>
          <w:sz w:val="24"/>
          <w:szCs w:val="24"/>
          <w:lang w:val="en-GB"/>
        </w:rPr>
        <w:t>accumulation and reproduction of mobile capital</w:t>
      </w:r>
      <w:r w:rsidR="001D1EDA">
        <w:rPr>
          <w:rFonts w:ascii="Times New Roman" w:hAnsi="Times New Roman" w:cs="Times New Roman"/>
          <w:sz w:val="24"/>
          <w:szCs w:val="24"/>
          <w:lang w:val="en-GB"/>
        </w:rPr>
        <w:t>, which</w:t>
      </w:r>
      <w:r w:rsidR="00017B3E" w:rsidRPr="00A73541" w:rsidDel="00017B3E">
        <w:rPr>
          <w:rFonts w:ascii="Times New Roman" w:hAnsi="Times New Roman" w:cs="Times New Roman"/>
          <w:sz w:val="24"/>
          <w:szCs w:val="24"/>
          <w:lang w:val="en-GB"/>
        </w:rPr>
        <w:t xml:space="preserve"> </w:t>
      </w:r>
      <w:r w:rsidR="001D1EDA">
        <w:rPr>
          <w:rFonts w:ascii="Times New Roman" w:hAnsi="Times New Roman" w:cs="Times New Roman"/>
          <w:sz w:val="24"/>
          <w:szCs w:val="24"/>
          <w:lang w:val="en-GB"/>
        </w:rPr>
        <w:t xml:space="preserve">throws ever-widening nets of </w:t>
      </w:r>
      <w:proofErr w:type="spellStart"/>
      <w:r w:rsidR="001D1EDA">
        <w:rPr>
          <w:rFonts w:ascii="Times New Roman" w:hAnsi="Times New Roman" w:cs="Times New Roman"/>
          <w:sz w:val="24"/>
          <w:szCs w:val="24"/>
          <w:lang w:val="en-GB"/>
        </w:rPr>
        <w:t>precarities</w:t>
      </w:r>
      <w:proofErr w:type="spellEnd"/>
      <w:r w:rsidR="001D1EDA">
        <w:rPr>
          <w:rFonts w:ascii="Times New Roman" w:hAnsi="Times New Roman" w:cs="Times New Roman"/>
          <w:sz w:val="24"/>
          <w:szCs w:val="24"/>
          <w:lang w:val="en-GB"/>
        </w:rPr>
        <w:t xml:space="preserve"> as well as opening up new </w:t>
      </w:r>
      <w:proofErr w:type="spellStart"/>
      <w:r w:rsidR="001D1EDA">
        <w:rPr>
          <w:rFonts w:ascii="Times New Roman" w:hAnsi="Times New Roman" w:cs="Times New Roman"/>
          <w:sz w:val="24"/>
          <w:szCs w:val="24"/>
          <w:lang w:val="en-GB"/>
        </w:rPr>
        <w:t>precarities</w:t>
      </w:r>
      <w:proofErr w:type="spellEnd"/>
      <w:r w:rsidR="008A0790">
        <w:rPr>
          <w:rFonts w:ascii="Times New Roman" w:hAnsi="Times New Roman" w:cs="Times New Roman"/>
          <w:sz w:val="24"/>
          <w:szCs w:val="24"/>
          <w:lang w:val="en-GB"/>
        </w:rPr>
        <w:t>. The article examines the experiences</w:t>
      </w:r>
      <w:r w:rsidR="00017B3E">
        <w:rPr>
          <w:rFonts w:ascii="Times New Roman" w:hAnsi="Times New Roman" w:cs="Times New Roman"/>
          <w:sz w:val="24"/>
          <w:szCs w:val="24"/>
          <w:lang w:val="en-GB"/>
        </w:rPr>
        <w:t xml:space="preserve"> of the previously less precari</w:t>
      </w:r>
      <w:r w:rsidR="00A91938">
        <w:rPr>
          <w:rFonts w:ascii="Times New Roman" w:hAnsi="Times New Roman" w:cs="Times New Roman"/>
          <w:sz w:val="24"/>
          <w:szCs w:val="24"/>
          <w:lang w:val="en-GB"/>
        </w:rPr>
        <w:t>ous, i.e. members of the middle</w:t>
      </w:r>
      <w:r w:rsidR="0029605B">
        <w:rPr>
          <w:rFonts w:ascii="Times New Roman" w:hAnsi="Times New Roman" w:cs="Times New Roman"/>
          <w:sz w:val="24"/>
          <w:szCs w:val="24"/>
          <w:lang w:val="en-GB"/>
        </w:rPr>
        <w:t xml:space="preserve"> </w:t>
      </w:r>
      <w:r w:rsidR="00017B3E">
        <w:rPr>
          <w:rFonts w:ascii="Times New Roman" w:hAnsi="Times New Roman" w:cs="Times New Roman"/>
          <w:sz w:val="24"/>
          <w:szCs w:val="24"/>
          <w:lang w:val="en-GB"/>
        </w:rPr>
        <w:t>classes in Recife, Brazil, and Mumbai, India</w:t>
      </w:r>
      <w:r w:rsidR="001D1EDA">
        <w:rPr>
          <w:rFonts w:ascii="Times New Roman" w:hAnsi="Times New Roman" w:cs="Times New Roman"/>
          <w:sz w:val="24"/>
          <w:szCs w:val="24"/>
          <w:lang w:val="en-GB"/>
        </w:rPr>
        <w:t xml:space="preserve">, </w:t>
      </w:r>
      <w:r w:rsidR="0029605B">
        <w:rPr>
          <w:rFonts w:ascii="Times New Roman" w:hAnsi="Times New Roman" w:cs="Times New Roman"/>
          <w:sz w:val="24"/>
          <w:szCs w:val="24"/>
          <w:lang w:val="en-GB"/>
        </w:rPr>
        <w:t xml:space="preserve">rendered </w:t>
      </w:r>
      <w:r w:rsidR="001D1EDA">
        <w:rPr>
          <w:rFonts w:ascii="Times New Roman" w:hAnsi="Times New Roman" w:cs="Times New Roman"/>
          <w:sz w:val="24"/>
          <w:szCs w:val="24"/>
          <w:lang w:val="en-GB"/>
        </w:rPr>
        <w:t>newly precarious</w:t>
      </w:r>
      <w:r w:rsidR="00017B3E">
        <w:rPr>
          <w:rFonts w:ascii="Times New Roman" w:hAnsi="Times New Roman" w:cs="Times New Roman"/>
          <w:sz w:val="24"/>
          <w:szCs w:val="24"/>
          <w:lang w:val="en-GB"/>
        </w:rPr>
        <w:t>. Th</w:t>
      </w:r>
      <w:r w:rsidR="0029605B">
        <w:rPr>
          <w:rFonts w:ascii="Times New Roman" w:hAnsi="Times New Roman" w:cs="Times New Roman"/>
          <w:sz w:val="24"/>
          <w:szCs w:val="24"/>
          <w:lang w:val="en-GB"/>
        </w:rPr>
        <w:t>r</w:t>
      </w:r>
      <w:r w:rsidR="00017B3E">
        <w:rPr>
          <w:rFonts w:ascii="Times New Roman" w:hAnsi="Times New Roman" w:cs="Times New Roman"/>
          <w:sz w:val="24"/>
          <w:szCs w:val="24"/>
          <w:lang w:val="en-GB"/>
        </w:rPr>
        <w:t xml:space="preserve">ough the narratives of a novel and a film, </w:t>
      </w:r>
      <w:r w:rsidR="0029605B">
        <w:rPr>
          <w:rFonts w:ascii="Times New Roman" w:hAnsi="Times New Roman" w:cs="Times New Roman"/>
          <w:sz w:val="24"/>
          <w:szCs w:val="24"/>
          <w:lang w:val="en-GB"/>
        </w:rPr>
        <w:t>we</w:t>
      </w:r>
      <w:r w:rsidR="00017B3E">
        <w:rPr>
          <w:rFonts w:ascii="Times New Roman" w:hAnsi="Times New Roman" w:cs="Times New Roman"/>
          <w:sz w:val="24"/>
          <w:szCs w:val="24"/>
          <w:lang w:val="en-GB"/>
        </w:rPr>
        <w:t xml:space="preserve"> analyse cultural representations </w:t>
      </w:r>
      <w:r w:rsidR="008A0790" w:rsidRPr="00A73541">
        <w:rPr>
          <w:rFonts w:ascii="Times New Roman" w:hAnsi="Times New Roman" w:cs="Times New Roman"/>
          <w:sz w:val="24"/>
          <w:szCs w:val="24"/>
          <w:lang w:val="en-GB"/>
        </w:rPr>
        <w:t>of redevelopment projects as epitomes of frictionless</w:t>
      </w:r>
      <w:r w:rsidR="008A0790" w:rsidRPr="00F77866">
        <w:rPr>
          <w:rFonts w:ascii="Times New Roman" w:hAnsi="Times New Roman" w:cs="Times New Roman"/>
          <w:sz w:val="24"/>
          <w:szCs w:val="24"/>
          <w:lang w:val="en-GB"/>
        </w:rPr>
        <w:t>, mobile</w:t>
      </w:r>
      <w:r w:rsidR="008A0790" w:rsidRPr="00A73541">
        <w:rPr>
          <w:rFonts w:ascii="Times New Roman" w:hAnsi="Times New Roman" w:cs="Times New Roman"/>
          <w:sz w:val="24"/>
          <w:szCs w:val="24"/>
          <w:lang w:val="en-GB"/>
        </w:rPr>
        <w:t xml:space="preserve"> capital that </w:t>
      </w:r>
      <w:r w:rsidR="008A0790">
        <w:rPr>
          <w:rFonts w:ascii="Times New Roman" w:hAnsi="Times New Roman" w:cs="Times New Roman"/>
          <w:sz w:val="24"/>
          <w:szCs w:val="24"/>
          <w:lang w:val="en-GB"/>
        </w:rPr>
        <w:t>increase the</w:t>
      </w:r>
      <w:r w:rsidR="008A0790" w:rsidRPr="00A73541">
        <w:rPr>
          <w:rFonts w:ascii="Times New Roman" w:hAnsi="Times New Roman" w:cs="Times New Roman"/>
          <w:sz w:val="24"/>
          <w:szCs w:val="24"/>
          <w:lang w:val="en-GB"/>
        </w:rPr>
        <w:t xml:space="preserve"> </w:t>
      </w:r>
      <w:proofErr w:type="spellStart"/>
      <w:r w:rsidR="008A0790" w:rsidRPr="00A73541">
        <w:rPr>
          <w:rFonts w:ascii="Times New Roman" w:hAnsi="Times New Roman" w:cs="Times New Roman"/>
          <w:sz w:val="24"/>
          <w:szCs w:val="24"/>
          <w:lang w:val="en-GB"/>
        </w:rPr>
        <w:t>precarity</w:t>
      </w:r>
      <w:proofErr w:type="spellEnd"/>
      <w:r w:rsidR="008A0790" w:rsidRPr="00A73541">
        <w:rPr>
          <w:rFonts w:ascii="Times New Roman" w:hAnsi="Times New Roman" w:cs="Times New Roman"/>
          <w:sz w:val="24"/>
          <w:szCs w:val="24"/>
          <w:lang w:val="en-GB"/>
        </w:rPr>
        <w:t xml:space="preserve"> of individuals</w:t>
      </w:r>
      <w:r w:rsidR="008A0790">
        <w:rPr>
          <w:rFonts w:ascii="Times New Roman" w:hAnsi="Times New Roman" w:cs="Times New Roman"/>
          <w:sz w:val="24"/>
          <w:szCs w:val="24"/>
          <w:lang w:val="en-GB"/>
        </w:rPr>
        <w:t xml:space="preserve">, which in turns frays the bonds of communities, heightening network and community </w:t>
      </w:r>
      <w:proofErr w:type="spellStart"/>
      <w:r w:rsidR="008A0790">
        <w:rPr>
          <w:rFonts w:ascii="Times New Roman" w:hAnsi="Times New Roman" w:cs="Times New Roman"/>
          <w:sz w:val="24"/>
          <w:szCs w:val="24"/>
          <w:lang w:val="en-GB"/>
        </w:rPr>
        <w:t>precarities</w:t>
      </w:r>
      <w:proofErr w:type="spellEnd"/>
      <w:r w:rsidR="008A0790">
        <w:rPr>
          <w:rFonts w:ascii="Times New Roman" w:hAnsi="Times New Roman" w:cs="Times New Roman"/>
          <w:sz w:val="24"/>
          <w:szCs w:val="24"/>
          <w:lang w:val="en-GB"/>
        </w:rPr>
        <w:t>.</w:t>
      </w:r>
      <w:r w:rsidR="00017B3E">
        <w:rPr>
          <w:rFonts w:ascii="Times New Roman" w:hAnsi="Times New Roman" w:cs="Times New Roman"/>
          <w:sz w:val="24"/>
          <w:szCs w:val="24"/>
          <w:lang w:val="en-GB"/>
        </w:rPr>
        <w:t xml:space="preserve"> </w:t>
      </w:r>
      <w:r w:rsidR="008A0790">
        <w:rPr>
          <w:rFonts w:ascii="Times New Roman" w:hAnsi="Times New Roman" w:cs="Times New Roman"/>
          <w:sz w:val="24"/>
          <w:szCs w:val="24"/>
          <w:lang w:val="en-GB"/>
        </w:rPr>
        <w:t xml:space="preserve">The article frames the temporality of these </w:t>
      </w:r>
      <w:proofErr w:type="spellStart"/>
      <w:r w:rsidR="008A0790">
        <w:rPr>
          <w:rFonts w:ascii="Times New Roman" w:hAnsi="Times New Roman" w:cs="Times New Roman"/>
          <w:sz w:val="24"/>
          <w:szCs w:val="24"/>
          <w:lang w:val="en-GB"/>
        </w:rPr>
        <w:t>precarities</w:t>
      </w:r>
      <w:proofErr w:type="spellEnd"/>
      <w:r w:rsidR="008A0790">
        <w:rPr>
          <w:rFonts w:ascii="Times New Roman" w:hAnsi="Times New Roman" w:cs="Times New Roman"/>
          <w:sz w:val="24"/>
          <w:szCs w:val="24"/>
          <w:lang w:val="en-GB"/>
        </w:rPr>
        <w:t xml:space="preserve"> </w:t>
      </w:r>
      <w:r w:rsidR="001D1EDA">
        <w:rPr>
          <w:rFonts w:ascii="Times New Roman" w:hAnsi="Times New Roman" w:cs="Times New Roman"/>
          <w:sz w:val="24"/>
          <w:szCs w:val="24"/>
          <w:lang w:val="en-GB"/>
        </w:rPr>
        <w:t>via</w:t>
      </w:r>
      <w:r w:rsidR="008A0790">
        <w:rPr>
          <w:rFonts w:ascii="Times New Roman" w:hAnsi="Times New Roman" w:cs="Times New Roman"/>
          <w:sz w:val="24"/>
          <w:szCs w:val="24"/>
          <w:lang w:val="en-GB"/>
        </w:rPr>
        <w:t xml:space="preserve"> themes of </w:t>
      </w:r>
      <w:r w:rsidR="006C01A8" w:rsidRPr="00A73541">
        <w:rPr>
          <w:rFonts w:ascii="Times New Roman" w:hAnsi="Times New Roman" w:cs="Times New Roman"/>
          <w:sz w:val="24"/>
          <w:szCs w:val="24"/>
          <w:lang w:val="en-GB"/>
        </w:rPr>
        <w:t>memory, presentism</w:t>
      </w:r>
      <w:r w:rsidR="001D1EDA">
        <w:rPr>
          <w:rFonts w:ascii="Times New Roman" w:hAnsi="Times New Roman" w:cs="Times New Roman"/>
          <w:sz w:val="24"/>
          <w:szCs w:val="24"/>
          <w:lang w:val="en-GB"/>
        </w:rPr>
        <w:t>,</w:t>
      </w:r>
      <w:r w:rsidR="006C01A8" w:rsidRPr="00A73541">
        <w:rPr>
          <w:rFonts w:ascii="Times New Roman" w:hAnsi="Times New Roman" w:cs="Times New Roman"/>
          <w:sz w:val="24"/>
          <w:szCs w:val="24"/>
          <w:lang w:val="en-GB"/>
        </w:rPr>
        <w:t xml:space="preserve"> and futurity</w:t>
      </w:r>
      <w:r w:rsidR="008A0790">
        <w:rPr>
          <w:rFonts w:ascii="Times New Roman" w:hAnsi="Times New Roman" w:cs="Times New Roman"/>
          <w:sz w:val="24"/>
          <w:szCs w:val="24"/>
          <w:lang w:val="en-GB"/>
        </w:rPr>
        <w:t>, in order to</w:t>
      </w:r>
      <w:r w:rsidR="006C01A8" w:rsidRPr="00A73541">
        <w:rPr>
          <w:rFonts w:ascii="Times New Roman" w:hAnsi="Times New Roman" w:cs="Times New Roman"/>
          <w:sz w:val="24"/>
          <w:szCs w:val="24"/>
          <w:lang w:val="en-GB"/>
        </w:rPr>
        <w:t xml:space="preserve"> </w:t>
      </w:r>
      <w:r w:rsidR="00FF2824" w:rsidRPr="00A73541">
        <w:rPr>
          <w:rFonts w:ascii="Times New Roman" w:hAnsi="Times New Roman" w:cs="Times New Roman"/>
          <w:sz w:val="24"/>
          <w:szCs w:val="24"/>
          <w:lang w:val="en-GB"/>
        </w:rPr>
        <w:t xml:space="preserve">depict how </w:t>
      </w:r>
      <w:r w:rsidR="006D6BA6">
        <w:rPr>
          <w:rFonts w:ascii="Times New Roman" w:hAnsi="Times New Roman" w:cs="Times New Roman"/>
          <w:sz w:val="24"/>
          <w:szCs w:val="24"/>
          <w:lang w:val="en-GB"/>
        </w:rPr>
        <w:t>sites</w:t>
      </w:r>
      <w:r w:rsidR="006D6BA6" w:rsidRPr="00A73541">
        <w:rPr>
          <w:rFonts w:ascii="Times New Roman" w:hAnsi="Times New Roman" w:cs="Times New Roman"/>
          <w:sz w:val="24"/>
          <w:szCs w:val="24"/>
          <w:lang w:val="en-GB"/>
        </w:rPr>
        <w:t xml:space="preserve"> </w:t>
      </w:r>
      <w:r w:rsidR="00FF2824" w:rsidRPr="00A73541">
        <w:rPr>
          <w:rFonts w:ascii="Times New Roman" w:hAnsi="Times New Roman" w:cs="Times New Roman"/>
          <w:sz w:val="24"/>
          <w:szCs w:val="24"/>
          <w:lang w:val="en-GB"/>
        </w:rPr>
        <w:t xml:space="preserve">in the Global South </w:t>
      </w:r>
      <w:proofErr w:type="gramStart"/>
      <w:r w:rsidR="006D6BA6">
        <w:rPr>
          <w:rFonts w:ascii="Times New Roman" w:hAnsi="Times New Roman" w:cs="Times New Roman"/>
          <w:sz w:val="24"/>
          <w:szCs w:val="24"/>
          <w:lang w:val="en-GB"/>
        </w:rPr>
        <w:t>are targeted</w:t>
      </w:r>
      <w:proofErr w:type="gramEnd"/>
      <w:r w:rsidR="006D6BA6">
        <w:rPr>
          <w:rFonts w:ascii="Times New Roman" w:hAnsi="Times New Roman" w:cs="Times New Roman"/>
          <w:sz w:val="24"/>
          <w:szCs w:val="24"/>
          <w:lang w:val="en-GB"/>
        </w:rPr>
        <w:t xml:space="preserve"> by </w:t>
      </w:r>
      <w:r w:rsidR="00FF2824" w:rsidRPr="00A73541">
        <w:rPr>
          <w:rFonts w:ascii="Times New Roman" w:hAnsi="Times New Roman" w:cs="Times New Roman"/>
          <w:sz w:val="24"/>
          <w:szCs w:val="24"/>
          <w:lang w:val="en-GB"/>
        </w:rPr>
        <w:t>mobile capital</w:t>
      </w:r>
      <w:r w:rsidR="006D6BA6">
        <w:rPr>
          <w:rFonts w:ascii="Times New Roman" w:hAnsi="Times New Roman" w:cs="Times New Roman"/>
          <w:sz w:val="24"/>
          <w:szCs w:val="24"/>
          <w:lang w:val="en-GB"/>
        </w:rPr>
        <w:t>,</w:t>
      </w:r>
      <w:r w:rsidR="00FF2824" w:rsidRPr="00A73541">
        <w:rPr>
          <w:rFonts w:ascii="Times New Roman" w:hAnsi="Times New Roman" w:cs="Times New Roman"/>
          <w:sz w:val="24"/>
          <w:szCs w:val="24"/>
          <w:lang w:val="en-GB"/>
        </w:rPr>
        <w:t xml:space="preserve"> </w:t>
      </w:r>
      <w:r w:rsidR="008A0790">
        <w:rPr>
          <w:rFonts w:ascii="Times New Roman" w:hAnsi="Times New Roman" w:cs="Times New Roman"/>
          <w:sz w:val="24"/>
          <w:szCs w:val="24"/>
          <w:lang w:val="en-GB"/>
        </w:rPr>
        <w:t xml:space="preserve">and how </w:t>
      </w:r>
      <w:r w:rsidR="0029605B">
        <w:rPr>
          <w:rFonts w:ascii="Times New Roman" w:hAnsi="Times New Roman" w:cs="Times New Roman"/>
          <w:sz w:val="24"/>
          <w:szCs w:val="24"/>
          <w:lang w:val="en-GB"/>
        </w:rPr>
        <w:t>individuals</w:t>
      </w:r>
      <w:r w:rsidR="008A0790">
        <w:rPr>
          <w:rFonts w:ascii="Times New Roman" w:hAnsi="Times New Roman" w:cs="Times New Roman"/>
          <w:sz w:val="24"/>
          <w:szCs w:val="24"/>
          <w:lang w:val="en-GB"/>
        </w:rPr>
        <w:t xml:space="preserve"> and communities are impacted by growing extents of </w:t>
      </w:r>
      <w:proofErr w:type="spellStart"/>
      <w:r w:rsidR="008A0790">
        <w:rPr>
          <w:rFonts w:ascii="Times New Roman" w:hAnsi="Times New Roman" w:cs="Times New Roman"/>
          <w:sz w:val="24"/>
          <w:szCs w:val="24"/>
          <w:lang w:val="en-GB"/>
        </w:rPr>
        <w:t>precarities</w:t>
      </w:r>
      <w:proofErr w:type="spellEnd"/>
      <w:r w:rsidR="008A0790">
        <w:rPr>
          <w:rFonts w:ascii="Times New Roman" w:hAnsi="Times New Roman" w:cs="Times New Roman"/>
          <w:sz w:val="24"/>
          <w:szCs w:val="24"/>
          <w:lang w:val="en-GB"/>
        </w:rPr>
        <w:t xml:space="preserve">, eroding long-established </w:t>
      </w:r>
      <w:r w:rsidR="00FF2824" w:rsidRPr="00A73541">
        <w:rPr>
          <w:rFonts w:ascii="Times New Roman" w:hAnsi="Times New Roman" w:cs="Times New Roman"/>
          <w:sz w:val="24"/>
          <w:szCs w:val="24"/>
          <w:lang w:val="en-GB"/>
        </w:rPr>
        <w:t xml:space="preserve">systems of social </w:t>
      </w:r>
      <w:r w:rsidR="00363544" w:rsidRPr="00A73541">
        <w:rPr>
          <w:rFonts w:ascii="Times New Roman" w:hAnsi="Times New Roman" w:cs="Times New Roman"/>
          <w:sz w:val="24"/>
          <w:szCs w:val="24"/>
          <w:lang w:val="en-GB"/>
        </w:rPr>
        <w:t>and</w:t>
      </w:r>
      <w:r w:rsidR="00FF2824" w:rsidRPr="00A73541">
        <w:rPr>
          <w:rFonts w:ascii="Times New Roman" w:hAnsi="Times New Roman" w:cs="Times New Roman"/>
          <w:sz w:val="24"/>
          <w:szCs w:val="24"/>
          <w:lang w:val="en-GB"/>
        </w:rPr>
        <w:t xml:space="preserve"> communal protection</w:t>
      </w:r>
      <w:r w:rsidR="001D1EDA">
        <w:rPr>
          <w:rFonts w:ascii="Times New Roman" w:hAnsi="Times New Roman" w:cs="Times New Roman"/>
          <w:sz w:val="24"/>
          <w:szCs w:val="24"/>
          <w:lang w:val="en-GB"/>
        </w:rPr>
        <w:t xml:space="preserve">, undermining </w:t>
      </w:r>
      <w:r w:rsidR="0029605B">
        <w:rPr>
          <w:rFonts w:ascii="Times New Roman" w:hAnsi="Times New Roman" w:cs="Times New Roman"/>
          <w:sz w:val="24"/>
          <w:szCs w:val="24"/>
          <w:lang w:val="en-GB"/>
        </w:rPr>
        <w:t xml:space="preserve">social </w:t>
      </w:r>
      <w:r w:rsidR="001D1EDA">
        <w:rPr>
          <w:rFonts w:ascii="Times New Roman" w:hAnsi="Times New Roman" w:cs="Times New Roman"/>
          <w:sz w:val="24"/>
          <w:szCs w:val="24"/>
          <w:lang w:val="en-GB"/>
        </w:rPr>
        <w:t>loyalties and securities</w:t>
      </w:r>
      <w:r w:rsidR="00FF2824" w:rsidRPr="00A73541">
        <w:rPr>
          <w:rFonts w:ascii="Times New Roman" w:hAnsi="Times New Roman" w:cs="Times New Roman"/>
          <w:sz w:val="24"/>
          <w:szCs w:val="24"/>
          <w:lang w:val="en-GB"/>
        </w:rPr>
        <w:t>.</w:t>
      </w:r>
      <w:r w:rsidR="00017B3E" w:rsidRPr="00017B3E">
        <w:rPr>
          <w:rFonts w:ascii="Times New Roman" w:hAnsi="Times New Roman" w:cs="Times New Roman"/>
          <w:b/>
          <w:sz w:val="24"/>
          <w:szCs w:val="24"/>
          <w:lang w:val="en-GB"/>
        </w:rPr>
        <w:t xml:space="preserve"> </w:t>
      </w:r>
    </w:p>
    <w:p w14:paraId="76A18BC0" w14:textId="598FEC71" w:rsidR="00562D62" w:rsidRPr="00961779" w:rsidRDefault="007378C1" w:rsidP="00F77866">
      <w:pPr>
        <w:spacing w:line="360" w:lineRule="auto"/>
        <w:jc w:val="both"/>
        <w:rPr>
          <w:rFonts w:ascii="Times New Roman" w:hAnsi="Times New Roman" w:cs="Times New Roman"/>
          <w:color w:val="2E74B5" w:themeColor="accent5" w:themeShade="BF"/>
          <w:sz w:val="24"/>
          <w:szCs w:val="24"/>
          <w:lang w:val="en-GB"/>
        </w:rPr>
      </w:pPr>
      <w:r w:rsidRPr="00961779">
        <w:rPr>
          <w:rFonts w:ascii="Times New Roman" w:hAnsi="Times New Roman" w:cs="Times New Roman"/>
          <w:color w:val="2E74B5" w:themeColor="accent5" w:themeShade="BF"/>
          <w:sz w:val="24"/>
          <w:szCs w:val="24"/>
          <w:lang w:val="en-GB"/>
        </w:rPr>
        <w:t xml:space="preserve">The pressures of global </w:t>
      </w:r>
      <w:proofErr w:type="spellStart"/>
      <w:r w:rsidRPr="00961779">
        <w:rPr>
          <w:rFonts w:ascii="Times New Roman" w:hAnsi="Times New Roman" w:cs="Times New Roman"/>
          <w:color w:val="2E74B5" w:themeColor="accent5" w:themeShade="BF"/>
          <w:sz w:val="24"/>
          <w:szCs w:val="24"/>
          <w:lang w:val="en-GB"/>
        </w:rPr>
        <w:t>financialization</w:t>
      </w:r>
      <w:proofErr w:type="spellEnd"/>
      <w:r w:rsidRPr="00961779">
        <w:rPr>
          <w:rFonts w:ascii="Times New Roman" w:hAnsi="Times New Roman" w:cs="Times New Roman"/>
          <w:color w:val="2E74B5" w:themeColor="accent5" w:themeShade="BF"/>
          <w:sz w:val="24"/>
          <w:szCs w:val="24"/>
          <w:lang w:val="en-GB"/>
        </w:rPr>
        <w:t xml:space="preserve"> are linked </w:t>
      </w:r>
      <w:proofErr w:type="gramStart"/>
      <w:r w:rsidRPr="00961779">
        <w:rPr>
          <w:rFonts w:ascii="Times New Roman" w:hAnsi="Times New Roman" w:cs="Times New Roman"/>
          <w:color w:val="2E74B5" w:themeColor="accent5" w:themeShade="BF"/>
          <w:sz w:val="24"/>
          <w:szCs w:val="24"/>
          <w:lang w:val="en-GB"/>
        </w:rPr>
        <w:t>to a logic</w:t>
      </w:r>
      <w:r w:rsidR="00F177C4" w:rsidRPr="00961779">
        <w:rPr>
          <w:rFonts w:ascii="Times New Roman" w:hAnsi="Times New Roman" w:cs="Times New Roman"/>
          <w:color w:val="2E74B5" w:themeColor="accent5" w:themeShade="BF"/>
          <w:sz w:val="24"/>
          <w:szCs w:val="24"/>
          <w:lang w:val="en-GB"/>
        </w:rPr>
        <w:t>s</w:t>
      </w:r>
      <w:proofErr w:type="gramEnd"/>
      <w:r w:rsidRPr="00961779">
        <w:rPr>
          <w:rFonts w:ascii="Times New Roman" w:hAnsi="Times New Roman" w:cs="Times New Roman"/>
          <w:color w:val="2E74B5" w:themeColor="accent5" w:themeShade="BF"/>
          <w:sz w:val="24"/>
          <w:szCs w:val="24"/>
          <w:lang w:val="en-GB"/>
        </w:rPr>
        <w:t xml:space="preserve"> of expulsion.</w:t>
      </w:r>
      <w:r w:rsidR="00F177C4" w:rsidRPr="00961779">
        <w:rPr>
          <w:rStyle w:val="FootnoteReference"/>
          <w:rFonts w:ascii="Times New Roman" w:hAnsi="Times New Roman" w:cs="Times New Roman"/>
          <w:color w:val="2E74B5" w:themeColor="accent5" w:themeShade="BF"/>
          <w:sz w:val="24"/>
          <w:szCs w:val="24"/>
          <w:lang w:val="en-GB"/>
        </w:rPr>
        <w:footnoteReference w:id="1"/>
      </w:r>
      <w:r w:rsidRPr="00961779">
        <w:rPr>
          <w:rFonts w:ascii="Times New Roman" w:hAnsi="Times New Roman" w:cs="Times New Roman"/>
          <w:color w:val="2E74B5" w:themeColor="accent5" w:themeShade="BF"/>
          <w:sz w:val="24"/>
          <w:szCs w:val="24"/>
          <w:lang w:val="en-GB"/>
        </w:rPr>
        <w:t xml:space="preserve"> </w:t>
      </w:r>
      <w:proofErr w:type="gramStart"/>
      <w:r w:rsidR="00DA052A" w:rsidRPr="00961779">
        <w:rPr>
          <w:rFonts w:ascii="Times New Roman" w:hAnsi="Times New Roman" w:cs="Times New Roman"/>
          <w:color w:val="2E74B5" w:themeColor="accent5" w:themeShade="BF"/>
          <w:sz w:val="24"/>
          <w:szCs w:val="24"/>
          <w:lang w:val="en-GB"/>
        </w:rPr>
        <w:t xml:space="preserve">Where Lauren </w:t>
      </w:r>
      <w:proofErr w:type="spellStart"/>
      <w:r w:rsidR="00DA052A" w:rsidRPr="00961779">
        <w:rPr>
          <w:rFonts w:ascii="Times New Roman" w:hAnsi="Times New Roman" w:cs="Times New Roman"/>
          <w:color w:val="2E74B5" w:themeColor="accent5" w:themeShade="BF"/>
          <w:sz w:val="24"/>
          <w:szCs w:val="24"/>
          <w:lang w:val="en-GB"/>
        </w:rPr>
        <w:t>Berlant</w:t>
      </w:r>
      <w:proofErr w:type="spellEnd"/>
      <w:r w:rsidR="00DA052A" w:rsidRPr="00961779">
        <w:rPr>
          <w:rFonts w:ascii="Times New Roman" w:hAnsi="Times New Roman" w:cs="Times New Roman"/>
          <w:color w:val="2E74B5" w:themeColor="accent5" w:themeShade="BF"/>
          <w:sz w:val="24"/>
          <w:szCs w:val="24"/>
          <w:lang w:val="en-GB"/>
        </w:rPr>
        <w:t xml:space="preserve"> observes that ‘capitalist activity always induces destabilizing scenes of productive destruction – of resources and of lives being made and unmade according to the dictates and whims of the market’,</w:t>
      </w:r>
      <w:r w:rsidR="00DA052A" w:rsidRPr="00961779">
        <w:rPr>
          <w:rStyle w:val="FootnoteReference"/>
          <w:rFonts w:ascii="Times New Roman" w:hAnsi="Times New Roman" w:cs="Times New Roman"/>
          <w:color w:val="2E74B5" w:themeColor="accent5" w:themeShade="BF"/>
          <w:sz w:val="24"/>
          <w:szCs w:val="24"/>
          <w:lang w:val="en-GB"/>
        </w:rPr>
        <w:footnoteReference w:id="2"/>
      </w:r>
      <w:r w:rsidR="00DA052A" w:rsidRPr="00961779">
        <w:rPr>
          <w:rFonts w:ascii="Times New Roman" w:hAnsi="Times New Roman" w:cs="Times New Roman"/>
          <w:color w:val="2E74B5" w:themeColor="accent5" w:themeShade="BF"/>
          <w:sz w:val="24"/>
          <w:szCs w:val="24"/>
          <w:lang w:val="en-GB"/>
        </w:rPr>
        <w:t xml:space="preserve"> </w:t>
      </w:r>
      <w:proofErr w:type="spellStart"/>
      <w:r w:rsidR="00DA052A" w:rsidRPr="00961779">
        <w:rPr>
          <w:rFonts w:ascii="Times New Roman" w:hAnsi="Times New Roman" w:cs="Times New Roman"/>
          <w:color w:val="2E74B5" w:themeColor="accent5" w:themeShade="BF"/>
          <w:sz w:val="24"/>
          <w:szCs w:val="24"/>
          <w:lang w:val="en-GB"/>
        </w:rPr>
        <w:t>Saskia</w:t>
      </w:r>
      <w:proofErr w:type="spellEnd"/>
      <w:r w:rsidR="00DA052A" w:rsidRPr="00961779">
        <w:rPr>
          <w:rFonts w:ascii="Times New Roman" w:hAnsi="Times New Roman" w:cs="Times New Roman"/>
          <w:color w:val="2E74B5" w:themeColor="accent5" w:themeShade="BF"/>
          <w:sz w:val="24"/>
          <w:szCs w:val="24"/>
          <w:lang w:val="en-GB"/>
        </w:rPr>
        <w:t xml:space="preserve"> </w:t>
      </w:r>
      <w:proofErr w:type="spellStart"/>
      <w:r w:rsidR="00DA052A" w:rsidRPr="00961779">
        <w:rPr>
          <w:rFonts w:ascii="Times New Roman" w:hAnsi="Times New Roman" w:cs="Times New Roman"/>
          <w:color w:val="2E74B5" w:themeColor="accent5" w:themeShade="BF"/>
          <w:sz w:val="24"/>
          <w:szCs w:val="24"/>
          <w:lang w:val="en-GB"/>
        </w:rPr>
        <w:t>Sassen</w:t>
      </w:r>
      <w:proofErr w:type="spellEnd"/>
      <w:r w:rsidR="00DA052A" w:rsidRPr="00961779">
        <w:rPr>
          <w:rFonts w:ascii="Times New Roman" w:hAnsi="Times New Roman" w:cs="Times New Roman"/>
          <w:color w:val="2E74B5" w:themeColor="accent5" w:themeShade="BF"/>
          <w:sz w:val="24"/>
          <w:szCs w:val="24"/>
          <w:lang w:val="en-GB"/>
        </w:rPr>
        <w:t xml:space="preserve"> extends this idea of annihilation linked to capitalism to note how ‘</w:t>
      </w:r>
      <w:r w:rsidRPr="00961779">
        <w:rPr>
          <w:rFonts w:ascii="Times New Roman" w:hAnsi="Times New Roman" w:cs="Times New Roman"/>
          <w:color w:val="2E74B5" w:themeColor="accent5" w:themeShade="BF"/>
          <w:sz w:val="24"/>
          <w:szCs w:val="24"/>
          <w:lang w:val="en-GB"/>
        </w:rPr>
        <w:t>[t]</w:t>
      </w:r>
      <w:r w:rsidR="00DA052A" w:rsidRPr="00961779">
        <w:rPr>
          <w:rFonts w:ascii="Times New Roman" w:hAnsi="Times New Roman" w:cs="Times New Roman"/>
          <w:color w:val="2E74B5" w:themeColor="accent5" w:themeShade="BF"/>
          <w:sz w:val="24"/>
          <w:szCs w:val="24"/>
          <w:lang w:val="en-GB"/>
        </w:rPr>
        <w:t>he notion of expulsions takes us beyond the more familiar idea of growing inequality as a way of capturing the pathologies of today’s global capitalism’.</w:t>
      </w:r>
      <w:r w:rsidR="00DA052A" w:rsidRPr="00961779">
        <w:rPr>
          <w:rStyle w:val="FootnoteReference"/>
          <w:rFonts w:ascii="Times New Roman" w:hAnsi="Times New Roman" w:cs="Times New Roman"/>
          <w:color w:val="2E74B5" w:themeColor="accent5" w:themeShade="BF"/>
          <w:sz w:val="24"/>
          <w:szCs w:val="24"/>
          <w:lang w:val="en-GB"/>
        </w:rPr>
        <w:footnoteReference w:id="3"/>
      </w:r>
      <w:proofErr w:type="gramEnd"/>
      <w:r w:rsidR="00DA052A" w:rsidRPr="00961779">
        <w:rPr>
          <w:rFonts w:ascii="Times New Roman" w:hAnsi="Times New Roman" w:cs="Times New Roman"/>
          <w:color w:val="2E74B5" w:themeColor="accent5" w:themeShade="BF"/>
          <w:sz w:val="24"/>
          <w:szCs w:val="24"/>
          <w:lang w:val="en-GB"/>
        </w:rPr>
        <w:t xml:space="preserve"> Patterns of ‘development’ build on the dissemination of neoliberal reason</w:t>
      </w:r>
      <w:r w:rsidR="00DA052A" w:rsidRPr="00961779">
        <w:rPr>
          <w:rStyle w:val="FootnoteReference"/>
          <w:rFonts w:ascii="Times New Roman" w:hAnsi="Times New Roman" w:cs="Times New Roman"/>
          <w:color w:val="2E74B5" w:themeColor="accent5" w:themeShade="BF"/>
          <w:sz w:val="24"/>
          <w:szCs w:val="24"/>
          <w:lang w:val="en-GB"/>
        </w:rPr>
        <w:footnoteReference w:id="4"/>
      </w:r>
      <w:r w:rsidR="00DA052A" w:rsidRPr="00961779">
        <w:rPr>
          <w:rFonts w:ascii="Times New Roman" w:hAnsi="Times New Roman" w:cs="Times New Roman"/>
          <w:color w:val="2E74B5" w:themeColor="accent5" w:themeShade="BF"/>
          <w:sz w:val="24"/>
          <w:szCs w:val="24"/>
          <w:lang w:val="en-GB"/>
        </w:rPr>
        <w:t xml:space="preserve"> to transform </w:t>
      </w:r>
      <w:r w:rsidR="00DA052A" w:rsidRPr="00961779">
        <w:rPr>
          <w:rFonts w:ascii="Times New Roman" w:hAnsi="Times New Roman" w:cs="Times New Roman"/>
          <w:color w:val="2E74B5" w:themeColor="accent5" w:themeShade="BF"/>
          <w:sz w:val="24"/>
          <w:szCs w:val="24"/>
          <w:lang w:val="en-GB"/>
        </w:rPr>
        <w:lastRenderedPageBreak/>
        <w:t>individuals into disposable entities and, among other forms of radical expulsions, expel them from their family homes.</w:t>
      </w:r>
      <w:r w:rsidR="006D6BA6" w:rsidRPr="00961779">
        <w:rPr>
          <w:rFonts w:ascii="Times New Roman" w:hAnsi="Times New Roman" w:cs="Times New Roman"/>
          <w:color w:val="2E74B5" w:themeColor="accent5" w:themeShade="BF"/>
          <w:sz w:val="24"/>
          <w:szCs w:val="24"/>
          <w:lang w:val="en-GB"/>
        </w:rPr>
        <w:t xml:space="preserve"> T</w:t>
      </w:r>
      <w:r w:rsidR="00DA052A" w:rsidRPr="00961779">
        <w:rPr>
          <w:rFonts w:ascii="Times New Roman" w:hAnsi="Times New Roman" w:cs="Times New Roman"/>
          <w:color w:val="2E74B5" w:themeColor="accent5" w:themeShade="BF"/>
          <w:sz w:val="24"/>
          <w:szCs w:val="24"/>
          <w:lang w:val="en-GB"/>
        </w:rPr>
        <w:t>he situation</w:t>
      </w:r>
      <w:r w:rsidR="006D6BA6" w:rsidRPr="00961779">
        <w:rPr>
          <w:rFonts w:ascii="Times New Roman" w:hAnsi="Times New Roman" w:cs="Times New Roman"/>
          <w:color w:val="2E74B5" w:themeColor="accent5" w:themeShade="BF"/>
          <w:sz w:val="24"/>
          <w:szCs w:val="24"/>
          <w:lang w:val="en-GB"/>
        </w:rPr>
        <w:t>s</w:t>
      </w:r>
      <w:r w:rsidR="00DA052A" w:rsidRPr="00961779">
        <w:rPr>
          <w:rFonts w:ascii="Times New Roman" w:hAnsi="Times New Roman" w:cs="Times New Roman"/>
          <w:color w:val="2E74B5" w:themeColor="accent5" w:themeShade="BF"/>
          <w:sz w:val="24"/>
          <w:szCs w:val="24"/>
          <w:lang w:val="en-GB"/>
        </w:rPr>
        <w:t xml:space="preserve"> experienced by </w:t>
      </w:r>
      <w:proofErr w:type="spellStart"/>
      <w:r w:rsidR="00DA052A" w:rsidRPr="00961779">
        <w:rPr>
          <w:rFonts w:ascii="Times New Roman" w:hAnsi="Times New Roman" w:cs="Times New Roman"/>
          <w:color w:val="2E74B5" w:themeColor="accent5" w:themeShade="BF"/>
          <w:sz w:val="24"/>
          <w:szCs w:val="24"/>
          <w:lang w:val="en-GB"/>
        </w:rPr>
        <w:t>Mendonça</w:t>
      </w:r>
      <w:proofErr w:type="spellEnd"/>
      <w:r w:rsidR="00DA052A" w:rsidRPr="00961779">
        <w:rPr>
          <w:rFonts w:ascii="Times New Roman" w:hAnsi="Times New Roman" w:cs="Times New Roman"/>
          <w:color w:val="2E74B5" w:themeColor="accent5" w:themeShade="BF"/>
          <w:sz w:val="24"/>
          <w:szCs w:val="24"/>
          <w:lang w:val="en-GB"/>
        </w:rPr>
        <w:t xml:space="preserve"> </w:t>
      </w:r>
      <w:proofErr w:type="spellStart"/>
      <w:r w:rsidR="00DA052A" w:rsidRPr="00961779">
        <w:rPr>
          <w:rFonts w:ascii="Times New Roman" w:hAnsi="Times New Roman" w:cs="Times New Roman"/>
          <w:color w:val="2E74B5" w:themeColor="accent5" w:themeShade="BF"/>
          <w:sz w:val="24"/>
          <w:szCs w:val="24"/>
          <w:lang w:val="en-GB"/>
        </w:rPr>
        <w:t>Filho’s</w:t>
      </w:r>
      <w:proofErr w:type="spellEnd"/>
      <w:r w:rsidR="00DA052A" w:rsidRPr="00961779">
        <w:rPr>
          <w:rFonts w:ascii="Times New Roman" w:hAnsi="Times New Roman" w:cs="Times New Roman"/>
          <w:color w:val="2E74B5" w:themeColor="accent5" w:themeShade="BF"/>
          <w:sz w:val="24"/>
          <w:szCs w:val="24"/>
          <w:lang w:val="en-GB"/>
        </w:rPr>
        <w:t xml:space="preserve"> and </w:t>
      </w:r>
      <w:proofErr w:type="spellStart"/>
      <w:r w:rsidR="00DA052A" w:rsidRPr="00961779">
        <w:rPr>
          <w:rFonts w:ascii="Times New Roman" w:hAnsi="Times New Roman" w:cs="Times New Roman"/>
          <w:color w:val="2E74B5" w:themeColor="accent5" w:themeShade="BF"/>
          <w:sz w:val="24"/>
          <w:szCs w:val="24"/>
          <w:lang w:val="en-GB"/>
        </w:rPr>
        <w:t>Adiga’s</w:t>
      </w:r>
      <w:proofErr w:type="spellEnd"/>
      <w:r w:rsidR="00DA052A" w:rsidRPr="00961779">
        <w:rPr>
          <w:rFonts w:ascii="Times New Roman" w:hAnsi="Times New Roman" w:cs="Times New Roman"/>
          <w:color w:val="2E74B5" w:themeColor="accent5" w:themeShade="BF"/>
          <w:sz w:val="24"/>
          <w:szCs w:val="24"/>
          <w:lang w:val="en-GB"/>
        </w:rPr>
        <w:t xml:space="preserve"> protagonists expose the lifeworld vulnerability of individuals in the face of the power of capitalism and the possibility of its destructive force – a </w:t>
      </w:r>
      <w:proofErr w:type="spellStart"/>
      <w:r w:rsidR="00DA052A" w:rsidRPr="00961779">
        <w:rPr>
          <w:rFonts w:ascii="Times New Roman" w:hAnsi="Times New Roman" w:cs="Times New Roman"/>
          <w:color w:val="2E74B5" w:themeColor="accent5" w:themeShade="BF"/>
          <w:sz w:val="24"/>
          <w:szCs w:val="24"/>
          <w:lang w:val="en-GB"/>
        </w:rPr>
        <w:t>precarity</w:t>
      </w:r>
      <w:proofErr w:type="spellEnd"/>
      <w:r w:rsidR="00DA052A" w:rsidRPr="00961779">
        <w:rPr>
          <w:rFonts w:ascii="Times New Roman" w:hAnsi="Times New Roman" w:cs="Times New Roman"/>
          <w:color w:val="2E74B5" w:themeColor="accent5" w:themeShade="BF"/>
          <w:sz w:val="24"/>
          <w:szCs w:val="24"/>
          <w:lang w:val="en-GB"/>
        </w:rPr>
        <w:t xml:space="preserve"> the characters themselves may not have appreciated or comprehended before the trigger was activated by the global demands of the neoliberal marketplace. </w:t>
      </w:r>
      <w:r w:rsidR="00A423F6" w:rsidRPr="00961779">
        <w:rPr>
          <w:rFonts w:ascii="Times New Roman" w:hAnsi="Times New Roman" w:cs="Times New Roman"/>
          <w:color w:val="2E74B5" w:themeColor="accent5" w:themeShade="BF"/>
          <w:sz w:val="24"/>
          <w:szCs w:val="24"/>
          <w:lang w:val="en-GB"/>
        </w:rPr>
        <w:t xml:space="preserve">As </w:t>
      </w:r>
      <w:proofErr w:type="spellStart"/>
      <w:r w:rsidR="00A423F6" w:rsidRPr="00961779">
        <w:rPr>
          <w:rFonts w:ascii="Times New Roman" w:hAnsi="Times New Roman" w:cs="Times New Roman"/>
          <w:color w:val="2E74B5" w:themeColor="accent5" w:themeShade="BF"/>
          <w:sz w:val="24"/>
          <w:szCs w:val="24"/>
          <w:lang w:val="en-GB"/>
        </w:rPr>
        <w:t>Sassen</w:t>
      </w:r>
      <w:proofErr w:type="spellEnd"/>
      <w:r w:rsidR="00A423F6" w:rsidRPr="00961779">
        <w:rPr>
          <w:rFonts w:ascii="Times New Roman" w:hAnsi="Times New Roman" w:cs="Times New Roman"/>
          <w:color w:val="2E74B5" w:themeColor="accent5" w:themeShade="BF"/>
          <w:sz w:val="24"/>
          <w:szCs w:val="24"/>
          <w:lang w:val="en-GB"/>
        </w:rPr>
        <w:t xml:space="preserve"> explains, we can no longer understand today’s socioeconomic and environmental dislocations only in terms of poverty and injustice, but need to regard these dislocations and </w:t>
      </w:r>
      <w:proofErr w:type="spellStart"/>
      <w:r w:rsidR="00A423F6" w:rsidRPr="00961779">
        <w:rPr>
          <w:rFonts w:ascii="Times New Roman" w:hAnsi="Times New Roman" w:cs="Times New Roman"/>
          <w:color w:val="2E74B5" w:themeColor="accent5" w:themeShade="BF"/>
          <w:sz w:val="24"/>
          <w:szCs w:val="24"/>
          <w:lang w:val="en-GB"/>
        </w:rPr>
        <w:t>precarities</w:t>
      </w:r>
      <w:proofErr w:type="spellEnd"/>
      <w:r w:rsidR="00A423F6" w:rsidRPr="00961779">
        <w:rPr>
          <w:rFonts w:ascii="Times New Roman" w:hAnsi="Times New Roman" w:cs="Times New Roman"/>
          <w:color w:val="2E74B5" w:themeColor="accent5" w:themeShade="BF"/>
          <w:sz w:val="24"/>
          <w:szCs w:val="24"/>
          <w:lang w:val="en-GB"/>
        </w:rPr>
        <w:t xml:space="preserve"> as expulsions from livelihoods, living spaces, and the very biosphere. </w:t>
      </w:r>
    </w:p>
    <w:p w14:paraId="5F55A575" w14:textId="007DA9E6" w:rsidR="00DA052A" w:rsidRDefault="00562D62" w:rsidP="00F77866">
      <w:pPr>
        <w:spacing w:line="360" w:lineRule="auto"/>
        <w:jc w:val="both"/>
        <w:rPr>
          <w:rFonts w:ascii="Times New Roman" w:hAnsi="Times New Roman" w:cs="Times New Roman"/>
          <w:sz w:val="24"/>
          <w:szCs w:val="24"/>
          <w:lang w:val="en-GB"/>
        </w:rPr>
      </w:pPr>
      <w:r w:rsidRPr="00961779">
        <w:rPr>
          <w:rFonts w:ascii="Times New Roman" w:hAnsi="Times New Roman" w:cs="Times New Roman"/>
          <w:color w:val="2E74B5" w:themeColor="accent5" w:themeShade="BF"/>
          <w:sz w:val="24"/>
          <w:szCs w:val="24"/>
          <w:lang w:val="en-GB"/>
        </w:rPr>
        <w:t>B</w:t>
      </w:r>
      <w:r w:rsidR="00DA052A" w:rsidRPr="00961779">
        <w:rPr>
          <w:rFonts w:ascii="Times New Roman" w:hAnsi="Times New Roman" w:cs="Times New Roman"/>
          <w:color w:val="2E74B5" w:themeColor="accent5" w:themeShade="BF"/>
          <w:sz w:val="24"/>
          <w:szCs w:val="24"/>
          <w:lang w:val="en-GB"/>
        </w:rPr>
        <w:t xml:space="preserve">uilding on these expanding understandings of </w:t>
      </w:r>
      <w:proofErr w:type="spellStart"/>
      <w:proofErr w:type="gramStart"/>
      <w:r w:rsidR="00DA052A" w:rsidRPr="00961779">
        <w:rPr>
          <w:rFonts w:ascii="Times New Roman" w:hAnsi="Times New Roman" w:cs="Times New Roman"/>
          <w:color w:val="2E74B5" w:themeColor="accent5" w:themeShade="BF"/>
          <w:sz w:val="24"/>
          <w:szCs w:val="24"/>
          <w:lang w:val="en-GB"/>
        </w:rPr>
        <w:t>precarity</w:t>
      </w:r>
      <w:proofErr w:type="spellEnd"/>
      <w:r w:rsidR="00A423F6" w:rsidRPr="00961779">
        <w:rPr>
          <w:rFonts w:ascii="Times New Roman" w:hAnsi="Times New Roman" w:cs="Times New Roman"/>
          <w:color w:val="2E74B5" w:themeColor="accent5" w:themeShade="BF"/>
          <w:sz w:val="24"/>
          <w:szCs w:val="24"/>
          <w:lang w:val="en-GB"/>
        </w:rPr>
        <w:t xml:space="preserve"> which</w:t>
      </w:r>
      <w:proofErr w:type="gramEnd"/>
      <w:r w:rsidR="00A423F6" w:rsidRPr="00961779">
        <w:rPr>
          <w:rFonts w:ascii="Times New Roman" w:hAnsi="Times New Roman" w:cs="Times New Roman"/>
          <w:color w:val="2E74B5" w:themeColor="accent5" w:themeShade="BF"/>
          <w:sz w:val="24"/>
          <w:szCs w:val="24"/>
          <w:lang w:val="en-GB"/>
        </w:rPr>
        <w:t xml:space="preserve"> link it to the pressures of frictionless, mobile capital</w:t>
      </w:r>
      <w:r w:rsidR="00DA052A" w:rsidRPr="00961779">
        <w:rPr>
          <w:rFonts w:ascii="Times New Roman" w:hAnsi="Times New Roman" w:cs="Times New Roman"/>
          <w:color w:val="2E74B5" w:themeColor="accent5" w:themeShade="BF"/>
          <w:sz w:val="24"/>
          <w:szCs w:val="24"/>
          <w:lang w:val="en-GB"/>
        </w:rPr>
        <w:t xml:space="preserve">, we use </w:t>
      </w:r>
      <w:proofErr w:type="spellStart"/>
      <w:r w:rsidR="00DA052A" w:rsidRPr="00961779">
        <w:rPr>
          <w:rFonts w:ascii="Times New Roman" w:hAnsi="Times New Roman" w:cs="Times New Roman"/>
          <w:color w:val="2E74B5" w:themeColor="accent5" w:themeShade="BF"/>
          <w:sz w:val="24"/>
          <w:szCs w:val="24"/>
          <w:lang w:val="en-GB"/>
        </w:rPr>
        <w:t>Sassen’s</w:t>
      </w:r>
      <w:proofErr w:type="spellEnd"/>
      <w:r w:rsidR="00DA052A" w:rsidRPr="00961779">
        <w:rPr>
          <w:rFonts w:ascii="Times New Roman" w:hAnsi="Times New Roman" w:cs="Times New Roman"/>
          <w:color w:val="2E74B5" w:themeColor="accent5" w:themeShade="BF"/>
          <w:sz w:val="24"/>
          <w:szCs w:val="24"/>
          <w:lang w:val="en-GB"/>
        </w:rPr>
        <w:t xml:space="preserve"> idea of a ‘new logics of expulsion’</w:t>
      </w:r>
      <w:r w:rsidR="00A423F6" w:rsidRPr="00961779">
        <w:rPr>
          <w:rFonts w:ascii="Times New Roman" w:hAnsi="Times New Roman" w:cs="Times New Roman"/>
          <w:color w:val="2E74B5" w:themeColor="accent5" w:themeShade="BF"/>
          <w:sz w:val="24"/>
          <w:szCs w:val="24"/>
          <w:lang w:val="en-GB"/>
        </w:rPr>
        <w:t>.</w:t>
      </w:r>
      <w:r w:rsidR="00F146D6" w:rsidRPr="00A73541">
        <w:rPr>
          <w:rStyle w:val="FootnoteReference"/>
          <w:rFonts w:ascii="Times New Roman" w:hAnsi="Times New Roman" w:cs="Times New Roman"/>
          <w:sz w:val="24"/>
          <w:szCs w:val="24"/>
          <w:lang w:val="en-GB"/>
        </w:rPr>
        <w:footnoteReference w:id="5"/>
      </w:r>
      <w:r w:rsidR="00A423F6" w:rsidRPr="00A73541">
        <w:rPr>
          <w:rFonts w:ascii="Times New Roman" w:hAnsi="Times New Roman" w:cs="Times New Roman"/>
          <w:sz w:val="24"/>
          <w:szCs w:val="24"/>
          <w:lang w:val="en-GB"/>
        </w:rPr>
        <w:t xml:space="preserve"> This</w:t>
      </w:r>
      <w:r w:rsidR="00DA052A" w:rsidRPr="00A73541">
        <w:rPr>
          <w:rFonts w:ascii="Times New Roman" w:hAnsi="Times New Roman" w:cs="Times New Roman"/>
          <w:sz w:val="24"/>
          <w:szCs w:val="24"/>
          <w:lang w:val="en-GB"/>
        </w:rPr>
        <w:t xml:space="preserve"> brings to the fore the structural role that expulsion plays in the working of the global political economy </w:t>
      </w:r>
      <w:r w:rsidR="00A423F6" w:rsidRPr="00A73541">
        <w:rPr>
          <w:rFonts w:ascii="Times New Roman" w:hAnsi="Times New Roman" w:cs="Times New Roman"/>
          <w:sz w:val="24"/>
          <w:szCs w:val="24"/>
          <w:lang w:val="en-GB"/>
        </w:rPr>
        <w:t>within</w:t>
      </w:r>
      <w:r w:rsidR="00DA052A" w:rsidRPr="00A73541">
        <w:rPr>
          <w:rFonts w:ascii="Times New Roman" w:hAnsi="Times New Roman" w:cs="Times New Roman"/>
          <w:sz w:val="24"/>
          <w:szCs w:val="24"/>
          <w:lang w:val="en-GB"/>
        </w:rPr>
        <w:t xml:space="preserve"> a general matrix of governmentality </w:t>
      </w:r>
      <w:r w:rsidR="00A423F6" w:rsidRPr="00A73541">
        <w:rPr>
          <w:rFonts w:ascii="Times New Roman" w:hAnsi="Times New Roman" w:cs="Times New Roman"/>
          <w:sz w:val="24"/>
          <w:szCs w:val="24"/>
          <w:lang w:val="en-GB"/>
        </w:rPr>
        <w:t>(</w:t>
      </w:r>
      <w:r w:rsidR="00DA052A" w:rsidRPr="00A73541">
        <w:rPr>
          <w:rFonts w:ascii="Times New Roman" w:hAnsi="Times New Roman" w:cs="Times New Roman"/>
          <w:sz w:val="24"/>
          <w:szCs w:val="24"/>
          <w:lang w:val="en-GB"/>
        </w:rPr>
        <w:t>as deployed by neoliberal regimes of power</w:t>
      </w:r>
      <w:r w:rsidR="00A423F6" w:rsidRPr="00A73541">
        <w:rPr>
          <w:rFonts w:ascii="Times New Roman" w:hAnsi="Times New Roman" w:cs="Times New Roman"/>
          <w:sz w:val="24"/>
          <w:szCs w:val="24"/>
          <w:lang w:val="en-GB"/>
        </w:rPr>
        <w:t>)</w:t>
      </w:r>
      <w:r w:rsidR="00DA052A" w:rsidRPr="00A73541">
        <w:rPr>
          <w:rFonts w:ascii="Times New Roman" w:hAnsi="Times New Roman" w:cs="Times New Roman"/>
          <w:sz w:val="24"/>
          <w:szCs w:val="24"/>
          <w:lang w:val="en-GB"/>
        </w:rPr>
        <w:t xml:space="preserve">, and increasingly so in the last few decades. </w:t>
      </w:r>
      <w:r w:rsidRPr="00A73541">
        <w:rPr>
          <w:rFonts w:ascii="Times New Roman" w:hAnsi="Times New Roman" w:cs="Times New Roman"/>
          <w:sz w:val="24"/>
          <w:szCs w:val="24"/>
          <w:lang w:val="en-GB"/>
        </w:rPr>
        <w:t xml:space="preserve">In fact, there has been a move in the literature on </w:t>
      </w:r>
      <w:proofErr w:type="spellStart"/>
      <w:r w:rsidRPr="00A73541">
        <w:rPr>
          <w:rFonts w:ascii="Times New Roman" w:hAnsi="Times New Roman" w:cs="Times New Roman"/>
          <w:sz w:val="24"/>
          <w:szCs w:val="24"/>
          <w:lang w:val="en-GB"/>
        </w:rPr>
        <w:t>precarity</w:t>
      </w:r>
      <w:proofErr w:type="spellEnd"/>
      <w:r w:rsidRPr="00A73541">
        <w:rPr>
          <w:rFonts w:ascii="Times New Roman" w:hAnsi="Times New Roman" w:cs="Times New Roman"/>
          <w:sz w:val="24"/>
          <w:szCs w:val="24"/>
          <w:lang w:val="en-GB"/>
        </w:rPr>
        <w:t xml:space="preserve"> from describing labour conditions, instabilities, and affects to migrants’ experiences of instability of the right to dwell. As Lewis et al. note about the diverse experience and effects of precarious employment, these are ‘intertwined with, other areas of life, such as household dynamics, individual circumstances, welfare provision’.</w:t>
      </w:r>
      <w:r w:rsidRPr="00A73541">
        <w:rPr>
          <w:rStyle w:val="FootnoteReference"/>
          <w:rFonts w:ascii="Times New Roman" w:hAnsi="Times New Roman" w:cs="Times New Roman"/>
          <w:sz w:val="24"/>
          <w:szCs w:val="24"/>
          <w:lang w:val="en-GB"/>
        </w:rPr>
        <w:footnoteReference w:id="6"/>
      </w:r>
      <w:r w:rsidRPr="00A73541">
        <w:rPr>
          <w:rFonts w:ascii="Times New Roman" w:hAnsi="Times New Roman" w:cs="Times New Roman"/>
          <w:sz w:val="24"/>
          <w:szCs w:val="24"/>
          <w:lang w:val="en-GB"/>
        </w:rPr>
        <w:t xml:space="preserve"> </w:t>
      </w:r>
      <w:proofErr w:type="spellStart"/>
      <w:r w:rsidRPr="00A73541">
        <w:rPr>
          <w:rFonts w:ascii="Times New Roman" w:hAnsi="Times New Roman" w:cs="Times New Roman"/>
          <w:sz w:val="24"/>
          <w:szCs w:val="24"/>
          <w:lang w:val="en-GB"/>
        </w:rPr>
        <w:t>Paret</w:t>
      </w:r>
      <w:proofErr w:type="spellEnd"/>
      <w:r w:rsidRPr="00A73541">
        <w:rPr>
          <w:rFonts w:ascii="Times New Roman" w:hAnsi="Times New Roman" w:cs="Times New Roman"/>
          <w:sz w:val="24"/>
          <w:szCs w:val="24"/>
          <w:lang w:val="en-GB"/>
        </w:rPr>
        <w:t xml:space="preserve"> and Gleeson draw on </w:t>
      </w:r>
      <w:proofErr w:type="spellStart"/>
      <w:r w:rsidRPr="00A73541">
        <w:rPr>
          <w:rFonts w:ascii="Times New Roman" w:hAnsi="Times New Roman" w:cs="Times New Roman"/>
          <w:sz w:val="24"/>
          <w:szCs w:val="24"/>
          <w:lang w:val="en-GB"/>
        </w:rPr>
        <w:t>Ettlinger’s</w:t>
      </w:r>
      <w:proofErr w:type="spellEnd"/>
      <w:r w:rsidRPr="00A73541">
        <w:rPr>
          <w:rFonts w:ascii="Times New Roman" w:hAnsi="Times New Roman" w:cs="Times New Roman"/>
          <w:sz w:val="24"/>
          <w:szCs w:val="24"/>
          <w:lang w:val="en-GB"/>
        </w:rPr>
        <w:t xml:space="preserve"> findings to discuss how </w:t>
      </w:r>
      <w:proofErr w:type="spellStart"/>
      <w:r w:rsidRPr="00A73541">
        <w:rPr>
          <w:rFonts w:ascii="Times New Roman" w:hAnsi="Times New Roman" w:cs="Times New Roman"/>
          <w:sz w:val="24"/>
          <w:szCs w:val="24"/>
          <w:lang w:val="en-GB"/>
        </w:rPr>
        <w:t>precarity</w:t>
      </w:r>
      <w:proofErr w:type="spellEnd"/>
      <w:r w:rsidRPr="00A73541">
        <w:rPr>
          <w:rFonts w:ascii="Times New Roman" w:hAnsi="Times New Roman" w:cs="Times New Roman"/>
          <w:sz w:val="24"/>
          <w:szCs w:val="24"/>
          <w:lang w:val="en-GB"/>
        </w:rPr>
        <w:t xml:space="preserve"> ‘as being synonymous with uncertainty and unpredictability, and particularly “the unpredictability of terror”’ can have manifold manifestations, including ‘domestic and gang violence; the authoritarianism of formal and informal workplaces; various forms of surveillance; [and] ecological disasters such as earthquakes and tsunamis’.</w:t>
      </w:r>
      <w:r w:rsidRPr="00A73541">
        <w:rPr>
          <w:rStyle w:val="FootnoteReference"/>
          <w:rFonts w:ascii="Times New Roman" w:hAnsi="Times New Roman" w:cs="Times New Roman"/>
          <w:sz w:val="24"/>
          <w:szCs w:val="24"/>
          <w:lang w:val="en-GB"/>
        </w:rPr>
        <w:footnoteReference w:id="7"/>
      </w:r>
      <w:r w:rsidRPr="00A73541">
        <w:rPr>
          <w:rFonts w:ascii="Times New Roman" w:hAnsi="Times New Roman" w:cs="Times New Roman"/>
          <w:sz w:val="24"/>
          <w:szCs w:val="24"/>
          <w:lang w:val="en-GB"/>
        </w:rPr>
        <w:t xml:space="preserve"> Ann </w:t>
      </w:r>
      <w:proofErr w:type="spellStart"/>
      <w:r w:rsidRPr="00A73541">
        <w:rPr>
          <w:rFonts w:ascii="Times New Roman" w:hAnsi="Times New Roman" w:cs="Times New Roman"/>
          <w:sz w:val="24"/>
          <w:szCs w:val="24"/>
          <w:lang w:val="en-GB"/>
        </w:rPr>
        <w:t>Agathangelou</w:t>
      </w:r>
      <w:proofErr w:type="spellEnd"/>
      <w:r w:rsidRPr="00A73541">
        <w:rPr>
          <w:rFonts w:ascii="Times New Roman" w:hAnsi="Times New Roman" w:cs="Times New Roman"/>
          <w:sz w:val="24"/>
          <w:szCs w:val="24"/>
          <w:lang w:val="en-GB"/>
        </w:rPr>
        <w:t xml:space="preserve"> discusses </w:t>
      </w:r>
      <w:proofErr w:type="spellStart"/>
      <w:r w:rsidRPr="00A73541">
        <w:rPr>
          <w:rFonts w:ascii="Times New Roman" w:hAnsi="Times New Roman" w:cs="Times New Roman"/>
          <w:sz w:val="24"/>
          <w:szCs w:val="24"/>
          <w:lang w:val="en-GB"/>
        </w:rPr>
        <w:t>precarity</w:t>
      </w:r>
      <w:proofErr w:type="spellEnd"/>
      <w:r w:rsidRPr="00A73541">
        <w:rPr>
          <w:rFonts w:ascii="Times New Roman" w:hAnsi="Times New Roman" w:cs="Times New Roman"/>
          <w:sz w:val="24"/>
          <w:szCs w:val="24"/>
          <w:lang w:val="en-GB"/>
        </w:rPr>
        <w:t xml:space="preserve"> as the slow violence of economic and environmental exploitation, which moreover is a ‘colonizing and enslaving project and is constitutive of the contemporary moment of capitalism’.</w:t>
      </w:r>
      <w:r w:rsidRPr="00A73541">
        <w:rPr>
          <w:rStyle w:val="FootnoteReference"/>
          <w:rFonts w:ascii="Times New Roman" w:hAnsi="Times New Roman" w:cs="Times New Roman"/>
          <w:sz w:val="24"/>
          <w:szCs w:val="24"/>
          <w:lang w:val="en-GB"/>
        </w:rPr>
        <w:footnoteReference w:id="8"/>
      </w:r>
    </w:p>
    <w:p w14:paraId="05D88543" w14:textId="25EED8CC" w:rsidR="00C52147" w:rsidRDefault="000C2239" w:rsidP="0096177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An</w:t>
      </w:r>
      <w:r w:rsidR="00C52147">
        <w:rPr>
          <w:rFonts w:ascii="Times New Roman" w:hAnsi="Times New Roman" w:cs="Times New Roman"/>
          <w:sz w:val="24"/>
          <w:szCs w:val="24"/>
          <w:lang w:val="en-GB"/>
        </w:rPr>
        <w:t xml:space="preserve"> example of this can be found in Emma Fraser’s (2018) </w:t>
      </w:r>
      <w:proofErr w:type="gramStart"/>
      <w:r w:rsidR="00C52147">
        <w:rPr>
          <w:rFonts w:ascii="Times New Roman" w:hAnsi="Times New Roman" w:cs="Times New Roman"/>
          <w:sz w:val="24"/>
          <w:szCs w:val="24"/>
          <w:lang w:val="en-GB"/>
        </w:rPr>
        <w:t>work which</w:t>
      </w:r>
      <w:proofErr w:type="gramEnd"/>
      <w:r w:rsidR="00C52147">
        <w:rPr>
          <w:rFonts w:ascii="Times New Roman" w:hAnsi="Times New Roman" w:cs="Times New Roman"/>
          <w:sz w:val="24"/>
          <w:szCs w:val="24"/>
          <w:lang w:val="en-GB"/>
        </w:rPr>
        <w:t xml:space="preserve"> shows that even a model of development which moves the urban spaces towards economic prosperity produces new modes of </w:t>
      </w:r>
      <w:proofErr w:type="spellStart"/>
      <w:r w:rsidR="00C52147">
        <w:rPr>
          <w:rFonts w:ascii="Times New Roman" w:hAnsi="Times New Roman" w:cs="Times New Roman"/>
          <w:sz w:val="24"/>
          <w:szCs w:val="24"/>
          <w:lang w:val="en-GB"/>
        </w:rPr>
        <w:t>precarity</w:t>
      </w:r>
      <w:proofErr w:type="spellEnd"/>
      <w:r w:rsidR="00C52147">
        <w:rPr>
          <w:rFonts w:ascii="Times New Roman" w:hAnsi="Times New Roman" w:cs="Times New Roman"/>
          <w:sz w:val="24"/>
          <w:szCs w:val="24"/>
          <w:lang w:val="en-GB"/>
        </w:rPr>
        <w:t xml:space="preserve"> for the built environment and for vulnerable </w:t>
      </w:r>
      <w:r>
        <w:rPr>
          <w:rFonts w:ascii="Times New Roman" w:hAnsi="Times New Roman" w:cs="Times New Roman"/>
          <w:sz w:val="24"/>
          <w:szCs w:val="24"/>
          <w:lang w:val="en-GB"/>
        </w:rPr>
        <w:lastRenderedPageBreak/>
        <w:t>individuals.</w:t>
      </w:r>
      <w:r>
        <w:rPr>
          <w:rStyle w:val="FootnoteReference"/>
          <w:rFonts w:ascii="Times New Roman" w:hAnsi="Times New Roman" w:cs="Times New Roman"/>
          <w:sz w:val="24"/>
          <w:szCs w:val="24"/>
          <w:lang w:val="en-GB"/>
        </w:rPr>
        <w:footnoteReference w:id="9"/>
      </w:r>
      <w:r w:rsidR="00C5214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Included in the </w:t>
      </w:r>
      <w:r>
        <w:rPr>
          <w:rFonts w:ascii="Times New Roman" w:hAnsi="Times New Roman" w:cs="Times New Roman"/>
          <w:i/>
          <w:sz w:val="24"/>
          <w:szCs w:val="24"/>
          <w:lang w:val="en-GB"/>
        </w:rPr>
        <w:t>c</w:t>
      </w:r>
      <w:r w:rsidRPr="00D40D85">
        <w:rPr>
          <w:rFonts w:ascii="Times New Roman" w:hAnsi="Times New Roman" w:cs="Times New Roman"/>
          <w:i/>
          <w:sz w:val="24"/>
          <w:szCs w:val="24"/>
          <w:lang w:val="en-GB"/>
        </w:rPr>
        <w:t xml:space="preserve">ultural </w:t>
      </w:r>
      <w:r>
        <w:rPr>
          <w:rFonts w:ascii="Times New Roman" w:hAnsi="Times New Roman" w:cs="Times New Roman"/>
          <w:i/>
          <w:sz w:val="24"/>
          <w:szCs w:val="24"/>
          <w:lang w:val="en-GB"/>
        </w:rPr>
        <w:t>g</w:t>
      </w:r>
      <w:r w:rsidRPr="00D40D85">
        <w:rPr>
          <w:rFonts w:ascii="Times New Roman" w:hAnsi="Times New Roman" w:cs="Times New Roman"/>
          <w:i/>
          <w:sz w:val="24"/>
          <w:szCs w:val="24"/>
          <w:lang w:val="en-GB"/>
        </w:rPr>
        <w:t>eographies</w:t>
      </w:r>
      <w:r>
        <w:rPr>
          <w:rFonts w:ascii="Times New Roman" w:hAnsi="Times New Roman" w:cs="Times New Roman"/>
          <w:sz w:val="24"/>
          <w:szCs w:val="24"/>
          <w:lang w:val="en-GB"/>
        </w:rPr>
        <w:t xml:space="preserve"> special issue on </w:t>
      </w:r>
      <w:proofErr w:type="spellStart"/>
      <w:r>
        <w:rPr>
          <w:rFonts w:ascii="Times New Roman" w:hAnsi="Times New Roman" w:cs="Times New Roman"/>
          <w:sz w:val="24"/>
          <w:szCs w:val="24"/>
          <w:lang w:val="en-GB"/>
        </w:rPr>
        <w:t>precarity</w:t>
      </w:r>
      <w:proofErr w:type="spellEnd"/>
      <w:r>
        <w:rPr>
          <w:rFonts w:ascii="Times New Roman" w:hAnsi="Times New Roman" w:cs="Times New Roman"/>
          <w:sz w:val="24"/>
          <w:szCs w:val="24"/>
          <w:lang w:val="en-GB"/>
        </w:rPr>
        <w:t xml:space="preserve">, </w:t>
      </w:r>
      <w:r w:rsidR="00C52147">
        <w:rPr>
          <w:rFonts w:ascii="Times New Roman" w:hAnsi="Times New Roman" w:cs="Times New Roman"/>
          <w:sz w:val="24"/>
          <w:szCs w:val="24"/>
          <w:lang w:val="en-GB"/>
        </w:rPr>
        <w:t xml:space="preserve">Fraser’s article </w:t>
      </w:r>
      <w:r>
        <w:rPr>
          <w:rFonts w:ascii="Times New Roman" w:hAnsi="Times New Roman" w:cs="Times New Roman"/>
          <w:sz w:val="24"/>
          <w:szCs w:val="24"/>
          <w:lang w:val="en-GB"/>
        </w:rPr>
        <w:t xml:space="preserve">case studies </w:t>
      </w:r>
      <w:r w:rsidR="00C52147">
        <w:rPr>
          <w:rFonts w:ascii="Times New Roman" w:hAnsi="Times New Roman" w:cs="Times New Roman"/>
          <w:sz w:val="24"/>
          <w:szCs w:val="24"/>
          <w:lang w:val="en-GB"/>
        </w:rPr>
        <w:t xml:space="preserve">Detroit to look at how growth-oriented imaginaries shape material and conceptual perceptions and encounters with space. In this </w:t>
      </w:r>
      <w:r>
        <w:rPr>
          <w:rFonts w:ascii="Times New Roman" w:hAnsi="Times New Roman" w:cs="Times New Roman"/>
          <w:sz w:val="24"/>
          <w:szCs w:val="24"/>
          <w:lang w:val="en-GB"/>
        </w:rPr>
        <w:t>article</w:t>
      </w:r>
      <w:r w:rsidR="00C52147">
        <w:rPr>
          <w:rFonts w:ascii="Times New Roman" w:hAnsi="Times New Roman" w:cs="Times New Roman"/>
          <w:sz w:val="24"/>
          <w:szCs w:val="24"/>
          <w:lang w:val="en-GB"/>
        </w:rPr>
        <w:t xml:space="preserve">, we argue that the category of vulnerable people, shown </w:t>
      </w:r>
      <w:r>
        <w:rPr>
          <w:rFonts w:ascii="Times New Roman" w:hAnsi="Times New Roman" w:cs="Times New Roman"/>
          <w:sz w:val="24"/>
          <w:szCs w:val="24"/>
          <w:lang w:val="en-GB"/>
        </w:rPr>
        <w:t>fighting</w:t>
      </w:r>
      <w:r w:rsidR="00C52147">
        <w:rPr>
          <w:rFonts w:ascii="Times New Roman" w:hAnsi="Times New Roman" w:cs="Times New Roman"/>
          <w:sz w:val="24"/>
          <w:szCs w:val="24"/>
          <w:lang w:val="en-GB"/>
        </w:rPr>
        <w:t xml:space="preserve"> redevelopment projects </w:t>
      </w:r>
      <w:r>
        <w:rPr>
          <w:rFonts w:ascii="Times New Roman" w:hAnsi="Times New Roman" w:cs="Times New Roman"/>
          <w:sz w:val="24"/>
          <w:szCs w:val="24"/>
          <w:lang w:val="en-GB"/>
        </w:rPr>
        <w:t xml:space="preserve">in </w:t>
      </w:r>
      <w:r w:rsidRPr="00961779">
        <w:rPr>
          <w:rFonts w:ascii="Times New Roman" w:hAnsi="Times New Roman" w:cs="Times New Roman"/>
          <w:i/>
          <w:sz w:val="24"/>
          <w:szCs w:val="24"/>
          <w:lang w:val="en-GB"/>
        </w:rPr>
        <w:t>Aquarius</w:t>
      </w:r>
      <w:r>
        <w:rPr>
          <w:rFonts w:ascii="Times New Roman" w:hAnsi="Times New Roman" w:cs="Times New Roman"/>
          <w:sz w:val="24"/>
          <w:szCs w:val="24"/>
          <w:lang w:val="en-GB"/>
        </w:rPr>
        <w:t xml:space="preserve"> </w:t>
      </w:r>
      <w:r w:rsidRPr="00961779">
        <w:rPr>
          <w:rFonts w:ascii="Times New Roman" w:hAnsi="Times New Roman" w:cs="Times New Roman"/>
          <w:i/>
          <w:sz w:val="24"/>
          <w:szCs w:val="24"/>
          <w:lang w:val="en-GB"/>
        </w:rPr>
        <w:t xml:space="preserve">and Last Man in </w:t>
      </w:r>
      <w:proofErr w:type="gramStart"/>
      <w:r w:rsidRPr="00961779">
        <w:rPr>
          <w:rFonts w:ascii="Times New Roman" w:hAnsi="Times New Roman" w:cs="Times New Roman"/>
          <w:i/>
          <w:sz w:val="24"/>
          <w:szCs w:val="24"/>
          <w:lang w:val="en-GB"/>
        </w:rPr>
        <w:t>Tower</w:t>
      </w:r>
      <w:r w:rsidR="00C52147">
        <w:rPr>
          <w:rFonts w:ascii="Times New Roman" w:hAnsi="Times New Roman" w:cs="Times New Roman"/>
          <w:sz w:val="24"/>
          <w:szCs w:val="24"/>
          <w:lang w:val="en-GB"/>
        </w:rPr>
        <w:t>,</w:t>
      </w:r>
      <w:proofErr w:type="gramEnd"/>
      <w:r w:rsidR="00C52147">
        <w:rPr>
          <w:rFonts w:ascii="Times New Roman" w:hAnsi="Times New Roman" w:cs="Times New Roman"/>
          <w:sz w:val="24"/>
          <w:szCs w:val="24"/>
          <w:lang w:val="en-GB"/>
        </w:rPr>
        <w:t xml:space="preserve"> is expanding to encompass the middle classes, not just the urban poor</w:t>
      </w:r>
      <w:r>
        <w:rPr>
          <w:rFonts w:ascii="Times New Roman" w:hAnsi="Times New Roman" w:cs="Times New Roman"/>
          <w:sz w:val="24"/>
          <w:szCs w:val="24"/>
          <w:lang w:val="en-GB"/>
        </w:rPr>
        <w:t>. As our examination of film and novel will illustrate,</w:t>
      </w:r>
      <w:r w:rsidR="00C52147">
        <w:rPr>
          <w:rFonts w:ascii="Times New Roman" w:hAnsi="Times New Roman" w:cs="Times New Roman"/>
          <w:sz w:val="24"/>
          <w:szCs w:val="24"/>
          <w:lang w:val="en-GB"/>
        </w:rPr>
        <w:t xml:space="preserve"> </w:t>
      </w:r>
      <w:proofErr w:type="gramStart"/>
      <w:r w:rsidR="00C52147">
        <w:rPr>
          <w:rFonts w:ascii="Times New Roman" w:hAnsi="Times New Roman" w:cs="Times New Roman"/>
          <w:sz w:val="24"/>
          <w:szCs w:val="24"/>
          <w:lang w:val="en-GB"/>
        </w:rPr>
        <w:t>as a result</w:t>
      </w:r>
      <w:proofErr w:type="gramEnd"/>
      <w:r w:rsidR="00C52147">
        <w:rPr>
          <w:rFonts w:ascii="Times New Roman" w:hAnsi="Times New Roman" w:cs="Times New Roman"/>
          <w:sz w:val="24"/>
          <w:szCs w:val="24"/>
          <w:lang w:val="en-GB"/>
        </w:rPr>
        <w:t xml:space="preserve"> of aggressive capitalism, more and more of the population are rendered vulnerable and precarious</w:t>
      </w:r>
      <w:r>
        <w:rPr>
          <w:rFonts w:ascii="Times New Roman" w:hAnsi="Times New Roman" w:cs="Times New Roman"/>
          <w:sz w:val="24"/>
          <w:szCs w:val="24"/>
          <w:lang w:val="en-GB"/>
        </w:rPr>
        <w:t xml:space="preserve"> – </w:t>
      </w:r>
      <w:proofErr w:type="spellStart"/>
      <w:r>
        <w:rPr>
          <w:rFonts w:ascii="Times New Roman" w:hAnsi="Times New Roman" w:cs="Times New Roman"/>
          <w:sz w:val="24"/>
          <w:szCs w:val="24"/>
          <w:lang w:val="en-GB"/>
        </w:rPr>
        <w:t>precarity</w:t>
      </w:r>
      <w:proofErr w:type="spellEnd"/>
      <w:r>
        <w:rPr>
          <w:rFonts w:ascii="Times New Roman" w:hAnsi="Times New Roman" w:cs="Times New Roman"/>
          <w:sz w:val="24"/>
          <w:szCs w:val="24"/>
          <w:lang w:val="en-GB"/>
        </w:rPr>
        <w:t xml:space="preserve"> is </w:t>
      </w:r>
      <w:r w:rsidR="00C52147">
        <w:rPr>
          <w:rFonts w:ascii="Times New Roman" w:hAnsi="Times New Roman" w:cs="Times New Roman"/>
          <w:sz w:val="24"/>
          <w:szCs w:val="24"/>
          <w:lang w:val="en-GB"/>
        </w:rPr>
        <w:t xml:space="preserve">moving from the peripheral into the mainstream, increasingly </w:t>
      </w:r>
      <w:r w:rsidR="003C1F5D">
        <w:rPr>
          <w:rFonts w:ascii="Times New Roman" w:hAnsi="Times New Roman" w:cs="Times New Roman"/>
          <w:sz w:val="24"/>
          <w:szCs w:val="24"/>
          <w:lang w:val="en-GB"/>
        </w:rPr>
        <w:t xml:space="preserve">becoming </w:t>
      </w:r>
      <w:r w:rsidR="00C52147">
        <w:rPr>
          <w:rFonts w:ascii="Times New Roman" w:hAnsi="Times New Roman" w:cs="Times New Roman"/>
          <w:sz w:val="24"/>
          <w:szCs w:val="24"/>
          <w:lang w:val="en-GB"/>
        </w:rPr>
        <w:t xml:space="preserve">a majority experience. </w:t>
      </w:r>
    </w:p>
    <w:p w14:paraId="2E08F137" w14:textId="5B3E120C" w:rsidR="00A91938" w:rsidRDefault="00316300" w:rsidP="00961779">
      <w:pPr>
        <w:spacing w:after="0"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The </w:t>
      </w:r>
      <w:r w:rsidRPr="00F77866">
        <w:rPr>
          <w:rFonts w:ascii="Times New Roman" w:hAnsi="Times New Roman" w:cs="Times New Roman"/>
          <w:sz w:val="24"/>
          <w:szCs w:val="24"/>
          <w:lang w:val="en-GB"/>
        </w:rPr>
        <w:t xml:space="preserve">concept of </w:t>
      </w:r>
      <w:proofErr w:type="spellStart"/>
      <w:r w:rsidRPr="00F77866">
        <w:rPr>
          <w:rFonts w:ascii="Times New Roman" w:hAnsi="Times New Roman" w:cs="Times New Roman"/>
          <w:sz w:val="24"/>
          <w:szCs w:val="24"/>
          <w:lang w:val="en-GB"/>
        </w:rPr>
        <w:t>precarity</w:t>
      </w:r>
      <w:proofErr w:type="spellEnd"/>
      <w:r w:rsidRPr="00A73541">
        <w:rPr>
          <w:rFonts w:ascii="Times New Roman" w:hAnsi="Times New Roman" w:cs="Times New Roman"/>
          <w:sz w:val="24"/>
          <w:szCs w:val="24"/>
          <w:lang w:val="en-GB"/>
        </w:rPr>
        <w:t xml:space="preserve"> has traditionally been associated more generally with labour insecurities in European contexts; in that of the Global North, ‘it has been used as a way of expressing livelihood insecurities associated with labour (working) conditions, including the implications of diminishing protections’.</w:t>
      </w:r>
      <w:r w:rsidRPr="00A73541">
        <w:rPr>
          <w:rStyle w:val="FootnoteReference"/>
          <w:rFonts w:ascii="Times New Roman" w:hAnsi="Times New Roman" w:cs="Times New Roman"/>
          <w:sz w:val="24"/>
          <w:szCs w:val="24"/>
          <w:lang w:val="en-GB"/>
        </w:rPr>
        <w:footnoteReference w:id="10"/>
      </w:r>
      <w:r w:rsidR="00A423F6" w:rsidRPr="00A73541">
        <w:rPr>
          <w:rFonts w:ascii="Times New Roman" w:hAnsi="Times New Roman" w:cs="Times New Roman"/>
          <w:sz w:val="24"/>
          <w:szCs w:val="24"/>
          <w:lang w:val="en-GB"/>
        </w:rPr>
        <w:t xml:space="preserve"> </w:t>
      </w:r>
      <w:r w:rsidRPr="00A73541">
        <w:rPr>
          <w:rFonts w:ascii="Times New Roman" w:hAnsi="Times New Roman" w:cs="Times New Roman"/>
          <w:sz w:val="24"/>
          <w:szCs w:val="24"/>
          <w:lang w:val="en-GB"/>
        </w:rPr>
        <w:t xml:space="preserve">Marcel </w:t>
      </w:r>
      <w:proofErr w:type="spellStart"/>
      <w:r w:rsidRPr="00A73541">
        <w:rPr>
          <w:rFonts w:ascii="Times New Roman" w:hAnsi="Times New Roman" w:cs="Times New Roman"/>
          <w:sz w:val="24"/>
          <w:szCs w:val="24"/>
          <w:lang w:val="en-GB"/>
        </w:rPr>
        <w:t>Paret</w:t>
      </w:r>
      <w:proofErr w:type="spellEnd"/>
      <w:r w:rsidRPr="00A73541">
        <w:rPr>
          <w:rFonts w:ascii="Times New Roman" w:hAnsi="Times New Roman" w:cs="Times New Roman"/>
          <w:sz w:val="24"/>
          <w:szCs w:val="24"/>
          <w:lang w:val="en-GB"/>
        </w:rPr>
        <w:t xml:space="preserve"> and Shannon Gleeson explain that precarious or insecure work treats workers as commodities, overlooking their human need of social protection, and is a product of neoliberalism or market-driven globalisation.</w:t>
      </w:r>
      <w:r w:rsidRPr="00A73541">
        <w:rPr>
          <w:rStyle w:val="FootnoteReference"/>
          <w:rFonts w:ascii="Times New Roman" w:hAnsi="Times New Roman" w:cs="Times New Roman"/>
          <w:sz w:val="24"/>
          <w:szCs w:val="24"/>
          <w:lang w:val="en-GB"/>
        </w:rPr>
        <w:footnoteReference w:id="11"/>
      </w:r>
      <w:r w:rsidRPr="00A73541">
        <w:rPr>
          <w:rFonts w:ascii="Times New Roman" w:hAnsi="Times New Roman" w:cs="Times New Roman"/>
          <w:sz w:val="24"/>
          <w:szCs w:val="24"/>
          <w:lang w:val="en-GB"/>
        </w:rPr>
        <w:t xml:space="preserve"> In addition to these motivators of </w:t>
      </w:r>
      <w:proofErr w:type="spellStart"/>
      <w:r w:rsidRPr="00A73541">
        <w:rPr>
          <w:rFonts w:ascii="Times New Roman" w:hAnsi="Times New Roman" w:cs="Times New Roman"/>
          <w:sz w:val="24"/>
          <w:szCs w:val="24"/>
          <w:lang w:val="en-GB"/>
        </w:rPr>
        <w:t>precarity</w:t>
      </w:r>
      <w:proofErr w:type="spellEnd"/>
      <w:r w:rsidRPr="00A73541">
        <w:rPr>
          <w:rFonts w:ascii="Times New Roman" w:hAnsi="Times New Roman" w:cs="Times New Roman"/>
          <w:sz w:val="24"/>
          <w:szCs w:val="24"/>
          <w:lang w:val="en-GB"/>
        </w:rPr>
        <w:t>, Lewis et al. note that the erosion of the working classes also underpins ‘the rise of insecure, flexible and nonstandard employment relations over the past 30 years in the Global North’.</w:t>
      </w:r>
      <w:r w:rsidRPr="00A73541">
        <w:rPr>
          <w:rStyle w:val="FootnoteReference"/>
          <w:rFonts w:ascii="Times New Roman" w:hAnsi="Times New Roman" w:cs="Times New Roman"/>
          <w:sz w:val="24"/>
          <w:szCs w:val="24"/>
          <w:lang w:val="en-GB"/>
        </w:rPr>
        <w:footnoteReference w:id="12"/>
      </w:r>
      <w:r w:rsidRPr="00A73541">
        <w:rPr>
          <w:rFonts w:ascii="Times New Roman" w:hAnsi="Times New Roman" w:cs="Times New Roman"/>
          <w:sz w:val="24"/>
          <w:szCs w:val="24"/>
          <w:lang w:val="en-GB"/>
        </w:rPr>
        <w:t xml:space="preserve"> </w:t>
      </w:r>
      <w:proofErr w:type="spellStart"/>
      <w:r w:rsidRPr="00A73541">
        <w:rPr>
          <w:rFonts w:ascii="Times New Roman" w:hAnsi="Times New Roman" w:cs="Times New Roman"/>
          <w:sz w:val="24"/>
          <w:szCs w:val="24"/>
          <w:lang w:val="en-GB"/>
        </w:rPr>
        <w:t>Precarity</w:t>
      </w:r>
      <w:proofErr w:type="spellEnd"/>
      <w:r w:rsidRPr="00A73541">
        <w:rPr>
          <w:rFonts w:ascii="Times New Roman" w:hAnsi="Times New Roman" w:cs="Times New Roman"/>
          <w:sz w:val="24"/>
          <w:szCs w:val="24"/>
          <w:lang w:val="en-GB"/>
        </w:rPr>
        <w:t xml:space="preserve"> has come back into prominence as a concept this decade partly in response to changing conditions on the ground, but also in part promoted by Guy Standing’s </w:t>
      </w:r>
      <w:r w:rsidRPr="00A73541">
        <w:rPr>
          <w:rFonts w:ascii="Times New Roman" w:hAnsi="Times New Roman" w:cs="Times New Roman"/>
          <w:i/>
          <w:sz w:val="24"/>
          <w:szCs w:val="24"/>
          <w:lang w:val="en-GB"/>
        </w:rPr>
        <w:t>The Precariat: The New Dangerous Class</w:t>
      </w:r>
      <w:r w:rsidRPr="00A73541">
        <w:rPr>
          <w:rFonts w:ascii="Times New Roman" w:hAnsi="Times New Roman" w:cs="Times New Roman"/>
          <w:sz w:val="24"/>
          <w:szCs w:val="24"/>
          <w:lang w:val="en-GB"/>
        </w:rPr>
        <w:t xml:space="preserve"> (2011). He warns that the precariat is no longer an underclass, but growing into a mass class and, in fact, a class in the making</w:t>
      </w:r>
      <w:r w:rsidR="00A91938">
        <w:rPr>
          <w:rFonts w:ascii="Times New Roman" w:hAnsi="Times New Roman" w:cs="Times New Roman"/>
          <w:sz w:val="24"/>
          <w:szCs w:val="24"/>
          <w:lang w:val="en-GB"/>
        </w:rPr>
        <w:t xml:space="preserve">, </w:t>
      </w:r>
      <w:r w:rsidR="00AE21DF">
        <w:rPr>
          <w:rFonts w:ascii="Times New Roman" w:hAnsi="Times New Roman" w:cs="Times New Roman"/>
          <w:sz w:val="24"/>
          <w:szCs w:val="24"/>
          <w:lang w:val="en-GB"/>
        </w:rPr>
        <w:t xml:space="preserve">a situation </w:t>
      </w:r>
      <w:r w:rsidR="00A91938">
        <w:rPr>
          <w:rFonts w:ascii="Times New Roman" w:hAnsi="Times New Roman" w:cs="Times New Roman"/>
          <w:sz w:val="24"/>
          <w:szCs w:val="24"/>
          <w:lang w:val="en-GB"/>
        </w:rPr>
        <w:t xml:space="preserve">which is reflected in </w:t>
      </w:r>
      <w:r w:rsidR="00A91938" w:rsidRPr="00A73541">
        <w:rPr>
          <w:rFonts w:ascii="Times New Roman" w:hAnsi="Times New Roman" w:cs="Times New Roman"/>
          <w:i/>
          <w:sz w:val="24"/>
          <w:szCs w:val="24"/>
          <w:lang w:val="en-GB"/>
        </w:rPr>
        <w:t>Aquarius</w:t>
      </w:r>
      <w:r w:rsidR="00A91938">
        <w:rPr>
          <w:rFonts w:ascii="Times New Roman" w:hAnsi="Times New Roman" w:cs="Times New Roman"/>
          <w:sz w:val="24"/>
          <w:szCs w:val="24"/>
          <w:lang w:val="en-GB"/>
        </w:rPr>
        <w:t xml:space="preserve"> </w:t>
      </w:r>
      <w:r w:rsidR="00A91938" w:rsidRPr="00961779">
        <w:rPr>
          <w:rFonts w:ascii="Times New Roman" w:hAnsi="Times New Roman" w:cs="Times New Roman"/>
          <w:sz w:val="24"/>
          <w:szCs w:val="24"/>
          <w:lang w:val="en-GB"/>
        </w:rPr>
        <w:t>and</w:t>
      </w:r>
      <w:r w:rsidR="00A91938">
        <w:rPr>
          <w:rFonts w:ascii="Times New Roman" w:hAnsi="Times New Roman" w:cs="Times New Roman"/>
          <w:i/>
          <w:sz w:val="24"/>
          <w:szCs w:val="24"/>
          <w:lang w:val="en-GB"/>
        </w:rPr>
        <w:t xml:space="preserve"> </w:t>
      </w:r>
      <w:r w:rsidR="00A91938" w:rsidRPr="00A73541">
        <w:rPr>
          <w:rFonts w:ascii="Times New Roman" w:hAnsi="Times New Roman" w:cs="Times New Roman"/>
          <w:i/>
          <w:sz w:val="24"/>
          <w:szCs w:val="24"/>
          <w:lang w:val="en-GB"/>
        </w:rPr>
        <w:t>Last Man in Tower</w:t>
      </w:r>
      <w:r w:rsidR="00A91938">
        <w:rPr>
          <w:rFonts w:ascii="Times New Roman" w:hAnsi="Times New Roman" w:cs="Times New Roman"/>
          <w:sz w:val="24"/>
          <w:szCs w:val="24"/>
          <w:lang w:val="en-GB"/>
        </w:rPr>
        <w:t xml:space="preserve">, expanding </w:t>
      </w:r>
      <w:proofErr w:type="spellStart"/>
      <w:r w:rsidR="00A91938">
        <w:rPr>
          <w:rFonts w:ascii="Times New Roman" w:hAnsi="Times New Roman" w:cs="Times New Roman"/>
          <w:sz w:val="24"/>
          <w:szCs w:val="24"/>
          <w:lang w:val="en-GB"/>
        </w:rPr>
        <w:t>precaritisation</w:t>
      </w:r>
      <w:proofErr w:type="spellEnd"/>
      <w:r w:rsidRPr="00A73541">
        <w:rPr>
          <w:rFonts w:ascii="Times New Roman" w:hAnsi="Times New Roman" w:cs="Times New Roman"/>
          <w:sz w:val="24"/>
          <w:szCs w:val="24"/>
          <w:lang w:val="en-GB"/>
        </w:rPr>
        <w:t xml:space="preserve">. Standing’s book still uses this term in the contexts of labour insecurity and the weakening of civil, political, and other rights, but attempts to extend the original use of the term beyond European contexts. </w:t>
      </w:r>
      <w:proofErr w:type="gramStart"/>
      <w:r w:rsidRPr="00A73541">
        <w:rPr>
          <w:rFonts w:ascii="Times New Roman" w:hAnsi="Times New Roman" w:cs="Times New Roman"/>
          <w:sz w:val="24"/>
          <w:szCs w:val="24"/>
          <w:lang w:val="en-GB"/>
        </w:rPr>
        <w:t>So</w:t>
      </w:r>
      <w:proofErr w:type="gramEnd"/>
      <w:r w:rsidRPr="00A73541">
        <w:rPr>
          <w:rFonts w:ascii="Times New Roman" w:hAnsi="Times New Roman" w:cs="Times New Roman"/>
          <w:sz w:val="24"/>
          <w:szCs w:val="24"/>
          <w:lang w:val="en-GB"/>
        </w:rPr>
        <w:t xml:space="preserve">, although </w:t>
      </w:r>
      <w:proofErr w:type="spellStart"/>
      <w:r w:rsidRPr="00A73541">
        <w:rPr>
          <w:rFonts w:ascii="Times New Roman" w:hAnsi="Times New Roman" w:cs="Times New Roman"/>
          <w:sz w:val="24"/>
          <w:szCs w:val="24"/>
          <w:lang w:val="en-GB"/>
        </w:rPr>
        <w:t>precarity</w:t>
      </w:r>
      <w:proofErr w:type="spellEnd"/>
      <w:r w:rsidRPr="00A73541">
        <w:rPr>
          <w:rFonts w:ascii="Times New Roman" w:hAnsi="Times New Roman" w:cs="Times New Roman"/>
          <w:sz w:val="24"/>
          <w:szCs w:val="24"/>
          <w:lang w:val="en-GB"/>
        </w:rPr>
        <w:t xml:space="preserve"> as a term was coined to define an economic phenomenon related to labour conditions in the Global North, there is </w:t>
      </w:r>
      <w:r w:rsidRPr="00F77866">
        <w:rPr>
          <w:rFonts w:ascii="Times New Roman" w:hAnsi="Times New Roman" w:cs="Times New Roman"/>
          <w:sz w:val="24"/>
          <w:szCs w:val="24"/>
          <w:lang w:val="en-GB"/>
        </w:rPr>
        <w:lastRenderedPageBreak/>
        <w:t xml:space="preserve">increasing recognition that even when focusing on </w:t>
      </w:r>
      <w:proofErr w:type="spellStart"/>
      <w:r w:rsidRPr="00F77866">
        <w:rPr>
          <w:rFonts w:ascii="Times New Roman" w:hAnsi="Times New Roman" w:cs="Times New Roman"/>
          <w:sz w:val="24"/>
          <w:szCs w:val="24"/>
          <w:lang w:val="en-GB"/>
        </w:rPr>
        <w:t>precarity</w:t>
      </w:r>
      <w:proofErr w:type="spellEnd"/>
      <w:r w:rsidRPr="00F77866">
        <w:rPr>
          <w:rFonts w:ascii="Times New Roman" w:hAnsi="Times New Roman" w:cs="Times New Roman"/>
          <w:sz w:val="24"/>
          <w:szCs w:val="24"/>
          <w:lang w:val="en-GB"/>
        </w:rPr>
        <w:t xml:space="preserve"> in terms of insecure labour conditions, there is a need to appreciate the overspill of this </w:t>
      </w:r>
      <w:proofErr w:type="spellStart"/>
      <w:r w:rsidRPr="00F77866">
        <w:rPr>
          <w:rFonts w:ascii="Times New Roman" w:hAnsi="Times New Roman" w:cs="Times New Roman"/>
          <w:sz w:val="24"/>
          <w:szCs w:val="24"/>
          <w:lang w:val="en-GB"/>
        </w:rPr>
        <w:t>precarity</w:t>
      </w:r>
      <w:proofErr w:type="spellEnd"/>
      <w:r w:rsidRPr="00F77866">
        <w:rPr>
          <w:rFonts w:ascii="Times New Roman" w:hAnsi="Times New Roman" w:cs="Times New Roman"/>
          <w:sz w:val="24"/>
          <w:szCs w:val="24"/>
          <w:lang w:val="en-GB"/>
        </w:rPr>
        <w:t xml:space="preserve"> into other </w:t>
      </w:r>
      <w:proofErr w:type="spellStart"/>
      <w:r w:rsidRPr="00F77866">
        <w:rPr>
          <w:rFonts w:ascii="Times New Roman" w:hAnsi="Times New Roman" w:cs="Times New Roman"/>
          <w:sz w:val="24"/>
          <w:szCs w:val="24"/>
          <w:lang w:val="en-GB"/>
        </w:rPr>
        <w:t>precarities</w:t>
      </w:r>
      <w:proofErr w:type="spellEnd"/>
      <w:r w:rsidRPr="00F77866">
        <w:rPr>
          <w:rFonts w:ascii="Times New Roman" w:hAnsi="Times New Roman" w:cs="Times New Roman"/>
          <w:sz w:val="24"/>
          <w:szCs w:val="24"/>
          <w:lang w:val="en-GB"/>
        </w:rPr>
        <w:t>, geographically and otherwise</w:t>
      </w:r>
      <w:r w:rsidRPr="00A73541">
        <w:rPr>
          <w:rFonts w:ascii="Times New Roman" w:hAnsi="Times New Roman" w:cs="Times New Roman"/>
          <w:sz w:val="24"/>
          <w:szCs w:val="24"/>
          <w:lang w:val="en-GB"/>
        </w:rPr>
        <w:t xml:space="preserve">. </w:t>
      </w:r>
    </w:p>
    <w:p w14:paraId="60B9757F" w14:textId="79E3AA4B" w:rsidR="00316300" w:rsidRPr="00A73541" w:rsidRDefault="00316300" w:rsidP="00F77866">
      <w:pPr>
        <w:spacing w:before="240" w:line="360" w:lineRule="auto"/>
        <w:jc w:val="both"/>
        <w:rPr>
          <w:rFonts w:ascii="Times New Roman" w:hAnsi="Times New Roman" w:cs="Times New Roman"/>
          <w:sz w:val="24"/>
          <w:szCs w:val="24"/>
          <w:lang w:val="en-GB"/>
        </w:rPr>
      </w:pPr>
      <w:r w:rsidRPr="00F77866">
        <w:rPr>
          <w:rFonts w:ascii="Times New Roman" w:hAnsi="Times New Roman" w:cs="Times New Roman"/>
          <w:sz w:val="24"/>
          <w:szCs w:val="24"/>
          <w:lang w:val="en-GB"/>
        </w:rPr>
        <w:t xml:space="preserve">As part of this movement to broaden the concept of </w:t>
      </w:r>
      <w:proofErr w:type="spellStart"/>
      <w:r w:rsidRPr="00F77866">
        <w:rPr>
          <w:rFonts w:ascii="Times New Roman" w:hAnsi="Times New Roman" w:cs="Times New Roman"/>
          <w:sz w:val="24"/>
          <w:szCs w:val="24"/>
          <w:lang w:val="en-GB"/>
        </w:rPr>
        <w:t>precarity</w:t>
      </w:r>
      <w:proofErr w:type="spellEnd"/>
      <w:r w:rsidRPr="00F77866">
        <w:rPr>
          <w:rFonts w:ascii="Times New Roman" w:hAnsi="Times New Roman" w:cs="Times New Roman"/>
          <w:sz w:val="24"/>
          <w:szCs w:val="24"/>
          <w:lang w:val="en-GB"/>
        </w:rPr>
        <w:t xml:space="preserve">, scholars have taken issue with the limitation of an understanding of </w:t>
      </w:r>
      <w:proofErr w:type="spellStart"/>
      <w:proofErr w:type="gramStart"/>
      <w:r w:rsidRPr="00F77866">
        <w:rPr>
          <w:rFonts w:ascii="Times New Roman" w:hAnsi="Times New Roman" w:cs="Times New Roman"/>
          <w:sz w:val="24"/>
          <w:szCs w:val="24"/>
          <w:lang w:val="en-GB"/>
        </w:rPr>
        <w:t>precarity</w:t>
      </w:r>
      <w:proofErr w:type="spellEnd"/>
      <w:r w:rsidRPr="00F77866">
        <w:rPr>
          <w:rFonts w:ascii="Times New Roman" w:hAnsi="Times New Roman" w:cs="Times New Roman"/>
          <w:sz w:val="24"/>
          <w:szCs w:val="24"/>
          <w:lang w:val="en-GB"/>
        </w:rPr>
        <w:t xml:space="preserve"> which</w:t>
      </w:r>
      <w:proofErr w:type="gramEnd"/>
      <w:r w:rsidRPr="00F77866">
        <w:rPr>
          <w:rFonts w:ascii="Times New Roman" w:hAnsi="Times New Roman" w:cs="Times New Roman"/>
          <w:sz w:val="24"/>
          <w:szCs w:val="24"/>
          <w:lang w:val="en-GB"/>
        </w:rPr>
        <w:t xml:space="preserve"> is only entrenched in European or Global North contexts, in other words using Europe or the Global North for theoretically and empirically framing the experiences of </w:t>
      </w:r>
      <w:proofErr w:type="spellStart"/>
      <w:r w:rsidRPr="00F77866">
        <w:rPr>
          <w:rFonts w:ascii="Times New Roman" w:hAnsi="Times New Roman" w:cs="Times New Roman"/>
          <w:sz w:val="24"/>
          <w:szCs w:val="24"/>
          <w:lang w:val="en-GB"/>
        </w:rPr>
        <w:t>precarity</w:t>
      </w:r>
      <w:proofErr w:type="spellEnd"/>
      <w:r w:rsidRPr="00A73541">
        <w:rPr>
          <w:rFonts w:ascii="Times New Roman" w:hAnsi="Times New Roman" w:cs="Times New Roman"/>
          <w:sz w:val="24"/>
          <w:szCs w:val="24"/>
          <w:lang w:val="en-GB"/>
        </w:rPr>
        <w:t>.</w:t>
      </w:r>
      <w:r w:rsidRPr="00A73541">
        <w:rPr>
          <w:rStyle w:val="FootnoteReference"/>
          <w:rFonts w:ascii="Times New Roman" w:hAnsi="Times New Roman" w:cs="Times New Roman"/>
          <w:sz w:val="24"/>
          <w:szCs w:val="24"/>
          <w:lang w:val="en-GB"/>
        </w:rPr>
        <w:footnoteReference w:id="13"/>
      </w:r>
      <w:r w:rsidRPr="00A73541">
        <w:rPr>
          <w:rFonts w:ascii="Times New Roman" w:hAnsi="Times New Roman" w:cs="Times New Roman"/>
          <w:sz w:val="24"/>
          <w:szCs w:val="24"/>
          <w:lang w:val="en-GB"/>
        </w:rPr>
        <w:t xml:space="preserve"> This dissatisfaction with the limitations of the concept stems from the fact that </w:t>
      </w:r>
      <w:proofErr w:type="spellStart"/>
      <w:r w:rsidRPr="00A73541">
        <w:rPr>
          <w:rFonts w:ascii="Times New Roman" w:hAnsi="Times New Roman" w:cs="Times New Roman"/>
          <w:sz w:val="24"/>
          <w:szCs w:val="24"/>
          <w:lang w:val="en-GB"/>
        </w:rPr>
        <w:t>precarity</w:t>
      </w:r>
      <w:proofErr w:type="spellEnd"/>
      <w:r w:rsidRPr="00A73541">
        <w:rPr>
          <w:rFonts w:ascii="Times New Roman" w:hAnsi="Times New Roman" w:cs="Times New Roman"/>
          <w:sz w:val="24"/>
          <w:szCs w:val="24"/>
          <w:lang w:val="en-GB"/>
        </w:rPr>
        <w:t xml:space="preserve"> has been long been endured in the Global South, but for the most part seems to have gone unrecognised in the literature. This is a state of affairs which </w:t>
      </w:r>
      <w:proofErr w:type="spellStart"/>
      <w:r w:rsidRPr="00A73541">
        <w:rPr>
          <w:rFonts w:ascii="Times New Roman" w:hAnsi="Times New Roman" w:cs="Times New Roman"/>
          <w:sz w:val="24"/>
          <w:szCs w:val="24"/>
          <w:lang w:val="en-GB"/>
        </w:rPr>
        <w:t>Suliman</w:t>
      </w:r>
      <w:proofErr w:type="spellEnd"/>
      <w:r w:rsidRPr="00A73541">
        <w:rPr>
          <w:rFonts w:ascii="Times New Roman" w:hAnsi="Times New Roman" w:cs="Times New Roman"/>
          <w:sz w:val="24"/>
          <w:szCs w:val="24"/>
          <w:lang w:val="en-GB"/>
        </w:rPr>
        <w:t xml:space="preserve"> and Weber insist ‘cannot be delinked from colonialism and its legacies’; these are the legacies that, paradoxically enough, ‘enabled welfare provisions in the West’.</w:t>
      </w:r>
      <w:r w:rsidRPr="00A73541">
        <w:rPr>
          <w:rStyle w:val="FootnoteReference"/>
          <w:rFonts w:ascii="Times New Roman" w:hAnsi="Times New Roman" w:cs="Times New Roman"/>
          <w:sz w:val="24"/>
          <w:szCs w:val="24"/>
          <w:lang w:val="en-GB"/>
        </w:rPr>
        <w:footnoteReference w:id="14"/>
      </w:r>
      <w:r w:rsidRPr="00A73541">
        <w:rPr>
          <w:rFonts w:ascii="Times New Roman" w:hAnsi="Times New Roman" w:cs="Times New Roman"/>
          <w:sz w:val="24"/>
          <w:szCs w:val="24"/>
          <w:lang w:val="en-GB"/>
        </w:rPr>
        <w:t xml:space="preserve"> </w:t>
      </w:r>
    </w:p>
    <w:p w14:paraId="2B1BCB0F" w14:textId="74D7EF10" w:rsidR="00363544" w:rsidRDefault="00B510F8" w:rsidP="00F77866">
      <w:pPr>
        <w:autoSpaceDE w:val="0"/>
        <w:autoSpaceDN w:val="0"/>
        <w:adjustRightInd w:val="0"/>
        <w:spacing w:line="360" w:lineRule="auto"/>
        <w:jc w:val="both"/>
        <w:rPr>
          <w:rFonts w:ascii="Times New Roman" w:hAnsi="Times New Roman" w:cs="Times New Roman"/>
          <w:sz w:val="24"/>
          <w:szCs w:val="24"/>
          <w:lang w:val="en-GB"/>
        </w:rPr>
      </w:pPr>
      <w:proofErr w:type="gramStart"/>
      <w:r w:rsidRPr="00961779">
        <w:rPr>
          <w:rFonts w:ascii="Times New Roman" w:hAnsi="Times New Roman" w:cs="Times New Roman"/>
          <w:color w:val="2E74B5" w:themeColor="accent5" w:themeShade="BF"/>
          <w:sz w:val="24"/>
          <w:szCs w:val="24"/>
          <w:lang w:val="en-GB"/>
        </w:rPr>
        <w:t>While s</w:t>
      </w:r>
      <w:r w:rsidR="0029563C" w:rsidRPr="00961779">
        <w:rPr>
          <w:rFonts w:ascii="Times New Roman" w:hAnsi="Times New Roman" w:cs="Times New Roman"/>
          <w:color w:val="2E74B5" w:themeColor="accent5" w:themeShade="BF"/>
          <w:sz w:val="24"/>
          <w:szCs w:val="24"/>
          <w:lang w:val="en-GB"/>
        </w:rPr>
        <w:t xml:space="preserve">tudies of </w:t>
      </w:r>
      <w:proofErr w:type="spellStart"/>
      <w:r w:rsidR="0029563C" w:rsidRPr="00961779">
        <w:rPr>
          <w:rFonts w:ascii="Times New Roman" w:hAnsi="Times New Roman" w:cs="Times New Roman"/>
          <w:color w:val="2E74B5" w:themeColor="accent5" w:themeShade="BF"/>
          <w:sz w:val="24"/>
          <w:szCs w:val="24"/>
          <w:lang w:val="en-GB"/>
        </w:rPr>
        <w:t>precarity</w:t>
      </w:r>
      <w:proofErr w:type="spellEnd"/>
      <w:r w:rsidR="0029563C" w:rsidRPr="00961779">
        <w:rPr>
          <w:rFonts w:ascii="Times New Roman" w:hAnsi="Times New Roman" w:cs="Times New Roman"/>
          <w:color w:val="2E74B5" w:themeColor="accent5" w:themeShade="BF"/>
          <w:sz w:val="24"/>
          <w:szCs w:val="24"/>
          <w:lang w:val="en-GB"/>
        </w:rPr>
        <w:t xml:space="preserve"> have for </w:t>
      </w:r>
      <w:r w:rsidR="00317EC5" w:rsidRPr="00961779">
        <w:rPr>
          <w:rFonts w:ascii="Times New Roman" w:hAnsi="Times New Roman" w:cs="Times New Roman"/>
          <w:color w:val="2E74B5" w:themeColor="accent5" w:themeShade="BF"/>
          <w:sz w:val="24"/>
          <w:szCs w:val="24"/>
          <w:lang w:val="en-GB"/>
        </w:rPr>
        <w:t xml:space="preserve">the </w:t>
      </w:r>
      <w:r w:rsidR="0029563C" w:rsidRPr="00961779">
        <w:rPr>
          <w:rFonts w:ascii="Times New Roman" w:hAnsi="Times New Roman" w:cs="Times New Roman"/>
          <w:color w:val="2E74B5" w:themeColor="accent5" w:themeShade="BF"/>
          <w:sz w:val="24"/>
          <w:szCs w:val="24"/>
          <w:lang w:val="en-GB"/>
        </w:rPr>
        <w:t>most part been embedded in European contexts</w:t>
      </w:r>
      <w:r w:rsidR="00B65E91" w:rsidRPr="00961779">
        <w:rPr>
          <w:rFonts w:ascii="Times New Roman" w:hAnsi="Times New Roman" w:cs="Times New Roman"/>
          <w:color w:val="2E74B5" w:themeColor="accent5" w:themeShade="BF"/>
          <w:sz w:val="24"/>
          <w:szCs w:val="24"/>
          <w:lang w:val="en-GB"/>
        </w:rPr>
        <w:t xml:space="preserve"> of the neoliberal marketplace</w:t>
      </w:r>
      <w:r w:rsidR="0029563C" w:rsidRPr="00961779">
        <w:rPr>
          <w:rFonts w:ascii="Times New Roman" w:hAnsi="Times New Roman" w:cs="Times New Roman"/>
          <w:color w:val="2E74B5" w:themeColor="accent5" w:themeShade="BF"/>
          <w:sz w:val="24"/>
          <w:szCs w:val="24"/>
          <w:lang w:val="en-GB"/>
        </w:rPr>
        <w:t xml:space="preserve">, particularly given that the notion of </w:t>
      </w:r>
      <w:proofErr w:type="spellStart"/>
      <w:r w:rsidR="0029563C" w:rsidRPr="00961779">
        <w:rPr>
          <w:rFonts w:ascii="Times New Roman" w:hAnsi="Times New Roman" w:cs="Times New Roman"/>
          <w:color w:val="2E74B5" w:themeColor="accent5" w:themeShade="BF"/>
          <w:sz w:val="24"/>
          <w:szCs w:val="24"/>
          <w:lang w:val="en-GB"/>
        </w:rPr>
        <w:t>precarity</w:t>
      </w:r>
      <w:proofErr w:type="spellEnd"/>
      <w:r w:rsidR="009E4254" w:rsidRPr="00961779">
        <w:rPr>
          <w:rFonts w:ascii="Times New Roman" w:hAnsi="Times New Roman" w:cs="Times New Roman"/>
          <w:color w:val="2E74B5" w:themeColor="accent5" w:themeShade="BF"/>
          <w:sz w:val="24"/>
          <w:szCs w:val="24"/>
          <w:lang w:val="en-GB"/>
        </w:rPr>
        <w:t xml:space="preserve"> </w:t>
      </w:r>
      <w:r w:rsidR="00E56A6F" w:rsidRPr="00961779">
        <w:rPr>
          <w:rFonts w:ascii="Times New Roman" w:hAnsi="Times New Roman" w:cs="Times New Roman"/>
          <w:color w:val="2E74B5" w:themeColor="accent5" w:themeShade="BF"/>
          <w:sz w:val="24"/>
          <w:szCs w:val="24"/>
          <w:lang w:val="en-GB"/>
        </w:rPr>
        <w:t xml:space="preserve">which </w:t>
      </w:r>
      <w:r w:rsidR="009E4254" w:rsidRPr="00961779">
        <w:rPr>
          <w:rFonts w:ascii="Times New Roman" w:hAnsi="Times New Roman" w:cs="Times New Roman"/>
          <w:color w:val="2E74B5" w:themeColor="accent5" w:themeShade="BF"/>
          <w:sz w:val="24"/>
          <w:szCs w:val="24"/>
          <w:lang w:val="en-GB"/>
        </w:rPr>
        <w:t>originated in France</w:t>
      </w:r>
      <w:r w:rsidR="0029563C" w:rsidRPr="00961779">
        <w:rPr>
          <w:rFonts w:ascii="Times New Roman" w:hAnsi="Times New Roman" w:cs="Times New Roman"/>
          <w:color w:val="2E74B5" w:themeColor="accent5" w:themeShade="BF"/>
          <w:sz w:val="24"/>
          <w:szCs w:val="24"/>
          <w:lang w:val="en-GB"/>
        </w:rPr>
        <w:t xml:space="preserve"> was economic in its inception</w:t>
      </w:r>
      <w:r w:rsidRPr="00961779">
        <w:rPr>
          <w:rFonts w:ascii="Times New Roman" w:hAnsi="Times New Roman" w:cs="Times New Roman"/>
          <w:color w:val="2E74B5" w:themeColor="accent5" w:themeShade="BF"/>
          <w:sz w:val="24"/>
          <w:szCs w:val="24"/>
          <w:lang w:val="en-GB"/>
        </w:rPr>
        <w:t>,</w:t>
      </w:r>
      <w:r w:rsidR="008E547B" w:rsidRPr="00961779">
        <w:rPr>
          <w:rStyle w:val="FootnoteReference"/>
          <w:rFonts w:ascii="Times New Roman" w:hAnsi="Times New Roman" w:cs="Times New Roman"/>
          <w:color w:val="2E74B5" w:themeColor="accent5" w:themeShade="BF"/>
          <w:sz w:val="24"/>
          <w:szCs w:val="24"/>
          <w:lang w:val="en-GB"/>
        </w:rPr>
        <w:footnoteReference w:id="15"/>
      </w:r>
      <w:r w:rsidR="0029563C" w:rsidRPr="00961779">
        <w:rPr>
          <w:rFonts w:ascii="Times New Roman" w:hAnsi="Times New Roman" w:cs="Times New Roman"/>
          <w:color w:val="2E74B5" w:themeColor="accent5" w:themeShade="BF"/>
          <w:sz w:val="24"/>
          <w:szCs w:val="24"/>
          <w:lang w:val="en-GB"/>
        </w:rPr>
        <w:t xml:space="preserve"> </w:t>
      </w:r>
      <w:r w:rsidRPr="00A73541">
        <w:rPr>
          <w:rFonts w:ascii="Times New Roman" w:hAnsi="Times New Roman" w:cs="Times New Roman"/>
          <w:sz w:val="24"/>
          <w:szCs w:val="24"/>
          <w:lang w:val="en-GB"/>
        </w:rPr>
        <w:t>t</w:t>
      </w:r>
      <w:r w:rsidR="0029563C" w:rsidRPr="00A73541">
        <w:rPr>
          <w:rFonts w:ascii="Times New Roman" w:hAnsi="Times New Roman" w:cs="Times New Roman"/>
          <w:sz w:val="24"/>
          <w:szCs w:val="24"/>
          <w:lang w:val="en-GB"/>
        </w:rPr>
        <w:t>his article</w:t>
      </w:r>
      <w:r w:rsidRPr="00A73541">
        <w:rPr>
          <w:rFonts w:ascii="Times New Roman" w:hAnsi="Times New Roman" w:cs="Times New Roman"/>
          <w:sz w:val="24"/>
          <w:szCs w:val="24"/>
          <w:lang w:val="en-GB"/>
        </w:rPr>
        <w:t xml:space="preserve"> </w:t>
      </w:r>
      <w:r w:rsidR="0029563C" w:rsidRPr="00A73541">
        <w:rPr>
          <w:rFonts w:ascii="Times New Roman" w:hAnsi="Times New Roman" w:cs="Times New Roman"/>
          <w:sz w:val="24"/>
          <w:szCs w:val="24"/>
          <w:lang w:val="en-GB"/>
        </w:rPr>
        <w:t>looks at contexts in the Global South where the state has not provided as many safety nets as Western European governments have post</w:t>
      </w:r>
      <w:r w:rsidR="00317EC5" w:rsidRPr="00A73541">
        <w:rPr>
          <w:rFonts w:ascii="Times New Roman" w:hAnsi="Times New Roman" w:cs="Times New Roman"/>
          <w:sz w:val="24"/>
          <w:szCs w:val="24"/>
          <w:lang w:val="en-GB"/>
        </w:rPr>
        <w:t>-</w:t>
      </w:r>
      <w:r w:rsidR="0029563C" w:rsidRPr="00A73541">
        <w:rPr>
          <w:rFonts w:ascii="Times New Roman" w:hAnsi="Times New Roman" w:cs="Times New Roman"/>
          <w:sz w:val="24"/>
          <w:szCs w:val="24"/>
          <w:lang w:val="en-GB"/>
        </w:rPr>
        <w:t>W</w:t>
      </w:r>
      <w:r w:rsidR="00E56A6F" w:rsidRPr="00A73541">
        <w:rPr>
          <w:rFonts w:ascii="Times New Roman" w:hAnsi="Times New Roman" w:cs="Times New Roman"/>
          <w:sz w:val="24"/>
          <w:szCs w:val="24"/>
          <w:lang w:val="en-GB"/>
        </w:rPr>
        <w:t xml:space="preserve">orld </w:t>
      </w:r>
      <w:r w:rsidR="0029563C" w:rsidRPr="00A73541">
        <w:rPr>
          <w:rFonts w:ascii="Times New Roman" w:hAnsi="Times New Roman" w:cs="Times New Roman"/>
          <w:sz w:val="24"/>
          <w:szCs w:val="24"/>
          <w:lang w:val="en-GB"/>
        </w:rPr>
        <w:t>W</w:t>
      </w:r>
      <w:r w:rsidR="00E56A6F" w:rsidRPr="00A73541">
        <w:rPr>
          <w:rFonts w:ascii="Times New Roman" w:hAnsi="Times New Roman" w:cs="Times New Roman"/>
          <w:sz w:val="24"/>
          <w:szCs w:val="24"/>
          <w:lang w:val="en-GB"/>
        </w:rPr>
        <w:t xml:space="preserve">ar </w:t>
      </w:r>
      <w:r w:rsidR="0029563C" w:rsidRPr="00A73541">
        <w:rPr>
          <w:rFonts w:ascii="Times New Roman" w:hAnsi="Times New Roman" w:cs="Times New Roman"/>
          <w:sz w:val="24"/>
          <w:szCs w:val="24"/>
          <w:lang w:val="en-GB"/>
        </w:rPr>
        <w:t>II</w:t>
      </w:r>
      <w:r w:rsidR="003A0E9F" w:rsidRPr="00A73541">
        <w:rPr>
          <w:rFonts w:ascii="Times New Roman" w:hAnsi="Times New Roman" w:cs="Times New Roman"/>
          <w:sz w:val="24"/>
          <w:szCs w:val="24"/>
          <w:lang w:val="en-GB"/>
        </w:rPr>
        <w:t>.</w:t>
      </w:r>
      <w:proofErr w:type="gramEnd"/>
      <w:r w:rsidR="003A0E9F" w:rsidRPr="00A73541">
        <w:rPr>
          <w:rFonts w:ascii="Times New Roman" w:hAnsi="Times New Roman" w:cs="Times New Roman"/>
          <w:sz w:val="24"/>
          <w:szCs w:val="24"/>
          <w:lang w:val="en-GB"/>
        </w:rPr>
        <w:t xml:space="preserve"> </w:t>
      </w:r>
      <w:r w:rsidR="00F001BF" w:rsidRPr="00961779">
        <w:rPr>
          <w:rFonts w:ascii="Times New Roman" w:hAnsi="Times New Roman" w:cs="Times New Roman"/>
          <w:color w:val="2E74B5" w:themeColor="accent5" w:themeShade="BF"/>
          <w:sz w:val="24"/>
          <w:szCs w:val="24"/>
          <w:lang w:val="en-GB"/>
        </w:rPr>
        <w:t xml:space="preserve">Discussing the social dimensions of the post-1945 boom, Neil Lazarus details how post-war reconstruction in the ‘core capitalist countries’ </w:t>
      </w:r>
      <w:r w:rsidR="00691192" w:rsidRPr="00961779">
        <w:rPr>
          <w:rFonts w:ascii="Times New Roman" w:hAnsi="Times New Roman" w:cs="Times New Roman"/>
          <w:color w:val="2E74B5" w:themeColor="accent5" w:themeShade="BF"/>
          <w:sz w:val="24"/>
          <w:szCs w:val="24"/>
          <w:lang w:val="en-GB"/>
        </w:rPr>
        <w:t>‘</w:t>
      </w:r>
      <w:r w:rsidR="00F001BF" w:rsidRPr="00961779">
        <w:rPr>
          <w:rFonts w:ascii="Times New Roman" w:hAnsi="Times New Roman" w:cs="Times New Roman"/>
          <w:color w:val="2E74B5" w:themeColor="accent5" w:themeShade="BF"/>
          <w:sz w:val="24"/>
          <w:szCs w:val="24"/>
          <w:lang w:val="en-GB"/>
        </w:rPr>
        <w:t>took the form of social democracy</w:t>
      </w:r>
      <w:r w:rsidR="00691192" w:rsidRPr="00961779">
        <w:rPr>
          <w:rFonts w:ascii="Times New Roman" w:hAnsi="Times New Roman" w:cs="Times New Roman"/>
          <w:color w:val="2E74B5" w:themeColor="accent5" w:themeShade="BF"/>
          <w:sz w:val="24"/>
          <w:szCs w:val="24"/>
          <w:lang w:val="en-GB"/>
        </w:rPr>
        <w:t>’ as</w:t>
      </w:r>
      <w:r w:rsidR="00F001BF" w:rsidRPr="00961779">
        <w:rPr>
          <w:rFonts w:ascii="Times New Roman" w:hAnsi="Times New Roman" w:cs="Times New Roman"/>
          <w:color w:val="2E74B5" w:themeColor="accent5" w:themeShade="BF"/>
          <w:sz w:val="24"/>
          <w:szCs w:val="24"/>
          <w:lang w:val="en-GB"/>
        </w:rPr>
        <w:t xml:space="preserve"> </w:t>
      </w:r>
      <w:r w:rsidR="00691192" w:rsidRPr="00961779">
        <w:rPr>
          <w:rFonts w:ascii="Times New Roman" w:hAnsi="Times New Roman" w:cs="Times New Roman"/>
          <w:color w:val="2E74B5" w:themeColor="accent5" w:themeShade="BF"/>
          <w:sz w:val="24"/>
          <w:szCs w:val="24"/>
          <w:lang w:val="en-GB"/>
        </w:rPr>
        <w:t>‘[e]</w:t>
      </w:r>
      <w:proofErr w:type="spellStart"/>
      <w:r w:rsidR="00F001BF" w:rsidRPr="00961779">
        <w:rPr>
          <w:rFonts w:ascii="Times New Roman" w:hAnsi="Times New Roman" w:cs="Times New Roman"/>
          <w:color w:val="2E74B5" w:themeColor="accent5" w:themeShade="BF"/>
          <w:sz w:val="24"/>
          <w:szCs w:val="24"/>
          <w:lang w:val="en-GB"/>
        </w:rPr>
        <w:t>conomic</w:t>
      </w:r>
      <w:proofErr w:type="spellEnd"/>
      <w:r w:rsidR="00F001BF" w:rsidRPr="00961779">
        <w:rPr>
          <w:rFonts w:ascii="Times New Roman" w:hAnsi="Times New Roman" w:cs="Times New Roman"/>
          <w:color w:val="2E74B5" w:themeColor="accent5" w:themeShade="BF"/>
          <w:sz w:val="24"/>
          <w:szCs w:val="24"/>
          <w:lang w:val="en-GB"/>
        </w:rPr>
        <w:t xml:space="preserve"> growth on the one hand was complemented by the dispersal of social benefits on the other</w:t>
      </w:r>
      <w:r w:rsidR="00691192" w:rsidRPr="00961779">
        <w:rPr>
          <w:rFonts w:ascii="Times New Roman" w:hAnsi="Times New Roman" w:cs="Times New Roman"/>
          <w:color w:val="2E74B5" w:themeColor="accent5" w:themeShade="BF"/>
          <w:sz w:val="24"/>
          <w:szCs w:val="24"/>
          <w:lang w:val="en-GB"/>
        </w:rPr>
        <w:t>’.</w:t>
      </w:r>
      <w:r w:rsidR="00691192" w:rsidRPr="00961779">
        <w:rPr>
          <w:rStyle w:val="FootnoteReference"/>
          <w:rFonts w:ascii="Times New Roman" w:hAnsi="Times New Roman" w:cs="Times New Roman"/>
          <w:color w:val="2E74B5" w:themeColor="accent5" w:themeShade="BF"/>
          <w:sz w:val="24"/>
          <w:szCs w:val="24"/>
          <w:lang w:val="en-GB"/>
        </w:rPr>
        <w:footnoteReference w:id="16"/>
      </w:r>
      <w:r w:rsidR="00F001BF" w:rsidRPr="00961779">
        <w:rPr>
          <w:rFonts w:ascii="Times New Roman" w:hAnsi="Times New Roman" w:cs="Times New Roman"/>
          <w:color w:val="2E74B5" w:themeColor="accent5" w:themeShade="BF"/>
          <w:sz w:val="24"/>
          <w:szCs w:val="24"/>
          <w:lang w:val="en-GB"/>
        </w:rPr>
        <w:t xml:space="preserve"> </w:t>
      </w:r>
      <w:r w:rsidR="003A0E9F" w:rsidRPr="00A73541">
        <w:rPr>
          <w:rFonts w:ascii="Times New Roman" w:hAnsi="Times New Roman" w:cs="Times New Roman"/>
          <w:sz w:val="24"/>
          <w:szCs w:val="24"/>
          <w:lang w:val="en-GB"/>
        </w:rPr>
        <w:t xml:space="preserve">In the </w:t>
      </w:r>
      <w:r w:rsidR="00691192" w:rsidRPr="00A73541">
        <w:rPr>
          <w:rFonts w:ascii="Times New Roman" w:hAnsi="Times New Roman" w:cs="Times New Roman"/>
          <w:sz w:val="24"/>
          <w:szCs w:val="24"/>
          <w:lang w:val="en-GB"/>
        </w:rPr>
        <w:t>Global South</w:t>
      </w:r>
      <w:r w:rsidR="003A0E9F" w:rsidRPr="00A73541">
        <w:rPr>
          <w:rFonts w:ascii="Times New Roman" w:hAnsi="Times New Roman" w:cs="Times New Roman"/>
          <w:sz w:val="24"/>
          <w:szCs w:val="24"/>
          <w:lang w:val="en-GB"/>
        </w:rPr>
        <w:t xml:space="preserve">, </w:t>
      </w:r>
      <w:r w:rsidR="0029563C" w:rsidRPr="00A73541">
        <w:rPr>
          <w:rFonts w:ascii="Times New Roman" w:hAnsi="Times New Roman" w:cs="Times New Roman"/>
          <w:sz w:val="24"/>
          <w:szCs w:val="24"/>
          <w:lang w:val="en-GB"/>
        </w:rPr>
        <w:t>interdependency</w:t>
      </w:r>
      <w:r w:rsidR="009E4254" w:rsidRPr="00A73541">
        <w:rPr>
          <w:rFonts w:ascii="Times New Roman" w:hAnsi="Times New Roman" w:cs="Times New Roman"/>
          <w:sz w:val="24"/>
          <w:szCs w:val="24"/>
          <w:lang w:val="en-GB"/>
        </w:rPr>
        <w:t xml:space="preserve"> within society</w:t>
      </w:r>
      <w:r w:rsidR="0029563C" w:rsidRPr="00A73541">
        <w:rPr>
          <w:rFonts w:ascii="Times New Roman" w:hAnsi="Times New Roman" w:cs="Times New Roman"/>
          <w:sz w:val="24"/>
          <w:szCs w:val="24"/>
          <w:lang w:val="en-GB"/>
        </w:rPr>
        <w:t xml:space="preserve"> has been the counterbalance to </w:t>
      </w:r>
      <w:proofErr w:type="spellStart"/>
      <w:r w:rsidR="0029563C" w:rsidRPr="00A73541">
        <w:rPr>
          <w:rFonts w:ascii="Times New Roman" w:hAnsi="Times New Roman" w:cs="Times New Roman"/>
          <w:sz w:val="24"/>
          <w:szCs w:val="24"/>
          <w:lang w:val="en-GB"/>
        </w:rPr>
        <w:t>pre</w:t>
      </w:r>
      <w:r w:rsidR="009E4254" w:rsidRPr="00A73541">
        <w:rPr>
          <w:rFonts w:ascii="Times New Roman" w:hAnsi="Times New Roman" w:cs="Times New Roman"/>
          <w:sz w:val="24"/>
          <w:szCs w:val="24"/>
          <w:lang w:val="en-GB"/>
        </w:rPr>
        <w:t>carity</w:t>
      </w:r>
      <w:proofErr w:type="spellEnd"/>
      <w:r w:rsidR="009E4254" w:rsidRPr="00A73541">
        <w:rPr>
          <w:rFonts w:ascii="Times New Roman" w:hAnsi="Times New Roman" w:cs="Times New Roman"/>
          <w:sz w:val="24"/>
          <w:szCs w:val="24"/>
          <w:lang w:val="en-GB"/>
        </w:rPr>
        <w:t xml:space="preserve">, given that </w:t>
      </w:r>
      <w:proofErr w:type="spellStart"/>
      <w:r w:rsidR="009E4254" w:rsidRPr="00A73541">
        <w:rPr>
          <w:rFonts w:ascii="Times New Roman" w:hAnsi="Times New Roman" w:cs="Times New Roman"/>
          <w:sz w:val="24"/>
          <w:szCs w:val="24"/>
          <w:lang w:val="en-GB"/>
        </w:rPr>
        <w:t>precarity</w:t>
      </w:r>
      <w:proofErr w:type="spellEnd"/>
      <w:r w:rsidR="009E4254" w:rsidRPr="00A73541">
        <w:rPr>
          <w:rFonts w:ascii="Times New Roman" w:hAnsi="Times New Roman" w:cs="Times New Roman"/>
          <w:sz w:val="24"/>
          <w:szCs w:val="24"/>
          <w:lang w:val="en-GB"/>
        </w:rPr>
        <w:t xml:space="preserve"> has tended to be</w:t>
      </w:r>
      <w:r w:rsidR="0029563C" w:rsidRPr="00A73541">
        <w:rPr>
          <w:rFonts w:ascii="Times New Roman" w:hAnsi="Times New Roman" w:cs="Times New Roman"/>
          <w:sz w:val="24"/>
          <w:szCs w:val="24"/>
          <w:lang w:val="en-GB"/>
        </w:rPr>
        <w:t xml:space="preserve"> the norm </w:t>
      </w:r>
      <w:r w:rsidR="00691192" w:rsidRPr="00A73541">
        <w:rPr>
          <w:rFonts w:ascii="Times New Roman" w:hAnsi="Times New Roman" w:cs="Times New Roman"/>
          <w:sz w:val="24"/>
          <w:szCs w:val="24"/>
          <w:lang w:val="en-GB"/>
        </w:rPr>
        <w:t>in these settings</w:t>
      </w:r>
      <w:r w:rsidR="009E4254" w:rsidRPr="00A73541">
        <w:rPr>
          <w:rFonts w:ascii="Times New Roman" w:hAnsi="Times New Roman" w:cs="Times New Roman"/>
          <w:sz w:val="24"/>
          <w:szCs w:val="24"/>
          <w:lang w:val="en-GB"/>
        </w:rPr>
        <w:t xml:space="preserve"> </w:t>
      </w:r>
      <w:r w:rsidR="0029563C" w:rsidRPr="00A73541">
        <w:rPr>
          <w:rFonts w:ascii="Times New Roman" w:hAnsi="Times New Roman" w:cs="Times New Roman"/>
          <w:sz w:val="24"/>
          <w:szCs w:val="24"/>
          <w:lang w:val="en-GB"/>
        </w:rPr>
        <w:t>rather than the exception</w:t>
      </w:r>
      <w:r w:rsidR="009E4254" w:rsidRPr="00A73541">
        <w:rPr>
          <w:rFonts w:ascii="Times New Roman" w:hAnsi="Times New Roman" w:cs="Times New Roman"/>
          <w:sz w:val="24"/>
          <w:szCs w:val="24"/>
          <w:lang w:val="en-GB"/>
        </w:rPr>
        <w:t xml:space="preserve"> or </w:t>
      </w:r>
      <w:r w:rsidR="00EB6E79" w:rsidRPr="00A73541">
        <w:rPr>
          <w:rFonts w:ascii="Times New Roman" w:hAnsi="Times New Roman" w:cs="Times New Roman"/>
          <w:sz w:val="24"/>
          <w:szCs w:val="24"/>
          <w:lang w:val="en-GB"/>
        </w:rPr>
        <w:t xml:space="preserve">the </w:t>
      </w:r>
      <w:r w:rsidR="009E4254" w:rsidRPr="00A73541">
        <w:rPr>
          <w:rFonts w:ascii="Times New Roman" w:hAnsi="Times New Roman" w:cs="Times New Roman"/>
          <w:sz w:val="24"/>
          <w:szCs w:val="24"/>
          <w:lang w:val="en-GB"/>
        </w:rPr>
        <w:t>newly</w:t>
      </w:r>
      <w:r w:rsidR="00E56A6F" w:rsidRPr="00A73541">
        <w:rPr>
          <w:rFonts w:ascii="Times New Roman" w:hAnsi="Times New Roman" w:cs="Times New Roman"/>
          <w:sz w:val="24"/>
          <w:szCs w:val="24"/>
          <w:lang w:val="en-GB"/>
        </w:rPr>
        <w:t xml:space="preserve"> </w:t>
      </w:r>
      <w:r w:rsidR="009E4254" w:rsidRPr="00A73541">
        <w:rPr>
          <w:rFonts w:ascii="Times New Roman" w:hAnsi="Times New Roman" w:cs="Times New Roman"/>
          <w:sz w:val="24"/>
          <w:szCs w:val="24"/>
          <w:lang w:val="en-GB"/>
        </w:rPr>
        <w:t>occurring</w:t>
      </w:r>
      <w:r w:rsidR="0029563C" w:rsidRPr="00A73541">
        <w:rPr>
          <w:rFonts w:ascii="Times New Roman" w:hAnsi="Times New Roman" w:cs="Times New Roman"/>
          <w:sz w:val="24"/>
          <w:szCs w:val="24"/>
          <w:lang w:val="en-GB"/>
        </w:rPr>
        <w:t>.</w:t>
      </w:r>
      <w:r w:rsidR="003B349C" w:rsidRPr="00A73541">
        <w:rPr>
          <w:rFonts w:ascii="Times New Roman" w:hAnsi="Times New Roman" w:cs="Times New Roman"/>
          <w:sz w:val="24"/>
          <w:szCs w:val="24"/>
          <w:lang w:val="en-GB"/>
        </w:rPr>
        <w:t xml:space="preserve"> </w:t>
      </w:r>
    </w:p>
    <w:p w14:paraId="1AFB3319" w14:textId="3272BB4A" w:rsidR="001D1EDA" w:rsidRPr="00A73541" w:rsidRDefault="001D1EDA" w:rsidP="001D1EDA">
      <w:pPr>
        <w:autoSpaceDE w:val="0"/>
        <w:autoSpaceDN w:val="0"/>
        <w:adjustRightInd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There have </w:t>
      </w:r>
      <w:r w:rsidR="00BE2DAA">
        <w:rPr>
          <w:rFonts w:ascii="Times New Roman" w:hAnsi="Times New Roman" w:cs="Times New Roman"/>
          <w:sz w:val="24"/>
          <w:szCs w:val="24"/>
          <w:lang w:val="en-GB"/>
        </w:rPr>
        <w:t xml:space="preserve">been some useful studies of </w:t>
      </w:r>
      <w:proofErr w:type="spellStart"/>
      <w:r>
        <w:rPr>
          <w:rFonts w:ascii="Times New Roman" w:hAnsi="Times New Roman" w:cs="Times New Roman"/>
          <w:sz w:val="24"/>
          <w:szCs w:val="24"/>
          <w:lang w:val="en-GB"/>
        </w:rPr>
        <w:t>precarity</w:t>
      </w:r>
      <w:proofErr w:type="spellEnd"/>
      <w:r>
        <w:rPr>
          <w:rFonts w:ascii="Times New Roman" w:hAnsi="Times New Roman" w:cs="Times New Roman"/>
          <w:sz w:val="24"/>
          <w:szCs w:val="24"/>
          <w:lang w:val="en-GB"/>
        </w:rPr>
        <w:t xml:space="preserve"> </w:t>
      </w:r>
      <w:r w:rsidR="00BE2DAA">
        <w:rPr>
          <w:rFonts w:ascii="Times New Roman" w:hAnsi="Times New Roman" w:cs="Times New Roman"/>
          <w:sz w:val="24"/>
          <w:szCs w:val="24"/>
          <w:lang w:val="en-GB"/>
        </w:rPr>
        <w:t xml:space="preserve">as the norm as </w:t>
      </w:r>
      <w:r>
        <w:rPr>
          <w:rFonts w:ascii="Times New Roman" w:hAnsi="Times New Roman" w:cs="Times New Roman"/>
          <w:sz w:val="24"/>
          <w:szCs w:val="24"/>
          <w:lang w:val="en-GB"/>
        </w:rPr>
        <w:t>experienced by the urban poor in the Global South</w:t>
      </w:r>
      <w:r w:rsidR="00F0207A">
        <w:rPr>
          <w:rFonts w:ascii="Times New Roman" w:hAnsi="Times New Roman" w:cs="Times New Roman"/>
          <w:sz w:val="24"/>
          <w:szCs w:val="24"/>
          <w:lang w:val="en-GB"/>
        </w:rPr>
        <w:t>. For instance,</w:t>
      </w:r>
      <w:r>
        <w:rPr>
          <w:rFonts w:ascii="Times New Roman" w:hAnsi="Times New Roman" w:cs="Times New Roman"/>
          <w:sz w:val="24"/>
          <w:szCs w:val="24"/>
          <w:lang w:val="en-GB"/>
        </w:rPr>
        <w:t xml:space="preserve"> Solange Muñoz</w:t>
      </w:r>
      <w:r w:rsidR="00F0207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focuses on gendered </w:t>
      </w:r>
      <w:proofErr w:type="spellStart"/>
      <w:r>
        <w:rPr>
          <w:rFonts w:ascii="Times New Roman" w:hAnsi="Times New Roman" w:cs="Times New Roman"/>
          <w:sz w:val="24"/>
          <w:szCs w:val="24"/>
          <w:lang w:val="en-GB"/>
        </w:rPr>
        <w:t>precarity</w:t>
      </w:r>
      <w:proofErr w:type="spellEnd"/>
      <w:r>
        <w:rPr>
          <w:rFonts w:ascii="Times New Roman" w:hAnsi="Times New Roman" w:cs="Times New Roman"/>
          <w:sz w:val="24"/>
          <w:szCs w:val="24"/>
          <w:lang w:val="en-GB"/>
        </w:rPr>
        <w:t xml:space="preserve">, </w:t>
      </w:r>
      <w:r w:rsidR="00F0207A">
        <w:rPr>
          <w:rFonts w:ascii="Times New Roman" w:hAnsi="Times New Roman" w:cs="Times New Roman"/>
          <w:sz w:val="24"/>
          <w:szCs w:val="24"/>
          <w:lang w:val="en-GB"/>
        </w:rPr>
        <w:t>underscoring</w:t>
      </w:r>
      <w:r>
        <w:rPr>
          <w:rFonts w:ascii="Times New Roman" w:hAnsi="Times New Roman" w:cs="Times New Roman"/>
          <w:sz w:val="24"/>
          <w:szCs w:val="24"/>
          <w:lang w:val="en-GB"/>
        </w:rPr>
        <w:t xml:space="preserve"> the uneven impact of </w:t>
      </w:r>
      <w:proofErr w:type="spellStart"/>
      <w:r>
        <w:rPr>
          <w:rFonts w:ascii="Times New Roman" w:hAnsi="Times New Roman" w:cs="Times New Roman"/>
          <w:sz w:val="24"/>
          <w:szCs w:val="24"/>
          <w:lang w:val="en-GB"/>
        </w:rPr>
        <w:t>precarity</w:t>
      </w:r>
      <w:proofErr w:type="spellEnd"/>
      <w:r>
        <w:rPr>
          <w:rFonts w:ascii="Times New Roman" w:hAnsi="Times New Roman" w:cs="Times New Roman"/>
          <w:sz w:val="24"/>
          <w:szCs w:val="24"/>
          <w:lang w:val="en-GB"/>
        </w:rPr>
        <w:t xml:space="preserve"> on women in studying </w:t>
      </w:r>
      <w:r w:rsidRPr="001D1EDA">
        <w:rPr>
          <w:rFonts w:ascii="Times New Roman" w:hAnsi="Times New Roman" w:cs="Times New Roman"/>
          <w:sz w:val="24"/>
          <w:szCs w:val="24"/>
          <w:lang w:val="en-GB"/>
        </w:rPr>
        <w:t xml:space="preserve">squatters awaiting </w:t>
      </w:r>
      <w:r w:rsidRPr="001D1EDA">
        <w:rPr>
          <w:rFonts w:ascii="Times New Roman" w:hAnsi="Times New Roman" w:cs="Times New Roman"/>
          <w:sz w:val="24"/>
          <w:szCs w:val="24"/>
          <w:lang w:val="en-GB"/>
        </w:rPr>
        <w:lastRenderedPageBreak/>
        <w:t>eviction</w:t>
      </w:r>
      <w:r>
        <w:rPr>
          <w:rFonts w:ascii="Times New Roman" w:hAnsi="Times New Roman" w:cs="Times New Roman"/>
          <w:sz w:val="24"/>
          <w:szCs w:val="24"/>
          <w:lang w:val="en-GB"/>
        </w:rPr>
        <w:t xml:space="preserve"> in Buenos Aires.</w:t>
      </w:r>
      <w:r w:rsidR="00BE2DAA">
        <w:rPr>
          <w:rStyle w:val="FootnoteReference"/>
          <w:rFonts w:ascii="Times New Roman" w:hAnsi="Times New Roman" w:cs="Times New Roman"/>
          <w:sz w:val="24"/>
          <w:szCs w:val="24"/>
          <w:lang w:val="en-GB"/>
        </w:rPr>
        <w:footnoteReference w:id="17"/>
      </w:r>
      <w:r w:rsidR="0028512A">
        <w:rPr>
          <w:rFonts w:ascii="Times New Roman" w:hAnsi="Times New Roman" w:cs="Times New Roman"/>
          <w:sz w:val="24"/>
          <w:szCs w:val="24"/>
          <w:lang w:val="en-GB"/>
        </w:rPr>
        <w:t xml:space="preserve"> </w:t>
      </w:r>
      <w:r w:rsidR="00BE2DAA">
        <w:rPr>
          <w:rFonts w:ascii="Times New Roman" w:hAnsi="Times New Roman" w:cs="Times New Roman"/>
          <w:sz w:val="24"/>
          <w:szCs w:val="24"/>
          <w:lang w:val="en-GB"/>
        </w:rPr>
        <w:t>Muñoz’s work</w:t>
      </w:r>
      <w:r>
        <w:rPr>
          <w:rFonts w:ascii="Times New Roman" w:hAnsi="Times New Roman" w:cs="Times New Roman"/>
          <w:sz w:val="24"/>
          <w:szCs w:val="24"/>
          <w:lang w:val="en-GB"/>
        </w:rPr>
        <w:t xml:space="preserve"> details the</w:t>
      </w:r>
      <w:r w:rsidRPr="001D1ED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negotiations of </w:t>
      </w:r>
      <w:proofErr w:type="spellStart"/>
      <w:r>
        <w:rPr>
          <w:rFonts w:ascii="Times New Roman" w:hAnsi="Times New Roman" w:cs="Times New Roman"/>
          <w:sz w:val="24"/>
          <w:szCs w:val="24"/>
          <w:lang w:val="en-GB"/>
        </w:rPr>
        <w:t>microspaces</w:t>
      </w:r>
      <w:proofErr w:type="spellEnd"/>
      <w:r>
        <w:rPr>
          <w:rFonts w:ascii="Times New Roman" w:hAnsi="Times New Roman" w:cs="Times New Roman"/>
          <w:sz w:val="24"/>
          <w:szCs w:val="24"/>
          <w:lang w:val="en-GB"/>
        </w:rPr>
        <w:t xml:space="preserve"> of everyday life given how </w:t>
      </w:r>
      <w:proofErr w:type="spellStart"/>
      <w:r>
        <w:rPr>
          <w:rFonts w:ascii="Times New Roman" w:hAnsi="Times New Roman" w:cs="Times New Roman"/>
          <w:sz w:val="24"/>
          <w:szCs w:val="24"/>
          <w:lang w:val="en-GB"/>
        </w:rPr>
        <w:t>precarity</w:t>
      </w:r>
      <w:proofErr w:type="spellEnd"/>
      <w:r>
        <w:rPr>
          <w:rFonts w:ascii="Times New Roman" w:hAnsi="Times New Roman" w:cs="Times New Roman"/>
          <w:sz w:val="24"/>
          <w:szCs w:val="24"/>
          <w:lang w:val="en-GB"/>
        </w:rPr>
        <w:t xml:space="preserve"> is their </w:t>
      </w:r>
      <w:r w:rsidR="00BE2DAA">
        <w:rPr>
          <w:rFonts w:ascii="Times New Roman" w:hAnsi="Times New Roman" w:cs="Times New Roman"/>
          <w:sz w:val="24"/>
          <w:szCs w:val="24"/>
          <w:lang w:val="en-GB"/>
        </w:rPr>
        <w:t xml:space="preserve">existent </w:t>
      </w:r>
      <w:r>
        <w:rPr>
          <w:rFonts w:ascii="Times New Roman" w:hAnsi="Times New Roman" w:cs="Times New Roman"/>
          <w:sz w:val="24"/>
          <w:szCs w:val="24"/>
          <w:lang w:val="en-GB"/>
        </w:rPr>
        <w:t xml:space="preserve">framework. </w:t>
      </w:r>
      <w:r w:rsidR="00A91938">
        <w:rPr>
          <w:rFonts w:ascii="Times New Roman" w:hAnsi="Times New Roman" w:cs="Times New Roman"/>
          <w:sz w:val="24"/>
          <w:szCs w:val="24"/>
          <w:lang w:val="en-GB"/>
        </w:rPr>
        <w:t>Our</w:t>
      </w:r>
      <w:r>
        <w:rPr>
          <w:rFonts w:ascii="Times New Roman" w:hAnsi="Times New Roman" w:cs="Times New Roman"/>
          <w:sz w:val="24"/>
          <w:szCs w:val="24"/>
          <w:lang w:val="en-GB"/>
        </w:rPr>
        <w:t xml:space="preserve"> article builds on such studies, extending it </w:t>
      </w:r>
      <w:r w:rsidR="00BE2DAA">
        <w:rPr>
          <w:rFonts w:ascii="Times New Roman" w:hAnsi="Times New Roman" w:cs="Times New Roman"/>
          <w:sz w:val="24"/>
          <w:szCs w:val="24"/>
          <w:lang w:val="en-GB"/>
        </w:rPr>
        <w:t>beyond those already habitu</w:t>
      </w:r>
      <w:r>
        <w:rPr>
          <w:rFonts w:ascii="Times New Roman" w:hAnsi="Times New Roman" w:cs="Times New Roman"/>
          <w:sz w:val="24"/>
          <w:szCs w:val="24"/>
          <w:lang w:val="en-GB"/>
        </w:rPr>
        <w:t xml:space="preserve">ally framed and conditioned by precarious lifestyles and situations, to look at </w:t>
      </w:r>
      <w:proofErr w:type="spellStart"/>
      <w:r>
        <w:rPr>
          <w:rFonts w:ascii="Times New Roman" w:hAnsi="Times New Roman" w:cs="Times New Roman"/>
          <w:sz w:val="24"/>
          <w:szCs w:val="24"/>
          <w:lang w:val="en-GB"/>
        </w:rPr>
        <w:t>precarities</w:t>
      </w:r>
      <w:proofErr w:type="spellEnd"/>
      <w:r>
        <w:rPr>
          <w:rFonts w:ascii="Times New Roman" w:hAnsi="Times New Roman" w:cs="Times New Roman"/>
          <w:sz w:val="24"/>
          <w:szCs w:val="24"/>
          <w:lang w:val="en-GB"/>
        </w:rPr>
        <w:t xml:space="preserve"> as a </w:t>
      </w:r>
      <w:proofErr w:type="gramStart"/>
      <w:r w:rsidRPr="001D1EDA">
        <w:rPr>
          <w:rFonts w:ascii="Times New Roman" w:hAnsi="Times New Roman" w:cs="Times New Roman"/>
          <w:sz w:val="24"/>
          <w:szCs w:val="24"/>
          <w:lang w:val="en-GB"/>
        </w:rPr>
        <w:t>new</w:t>
      </w:r>
      <w:r>
        <w:rPr>
          <w:rFonts w:ascii="Times New Roman" w:hAnsi="Times New Roman" w:cs="Times New Roman"/>
          <w:sz w:val="24"/>
          <w:szCs w:val="24"/>
          <w:lang w:val="en-GB"/>
        </w:rPr>
        <w:t>ly-</w:t>
      </w:r>
      <w:r w:rsidRPr="001D1EDA">
        <w:rPr>
          <w:rFonts w:ascii="Times New Roman" w:hAnsi="Times New Roman" w:cs="Times New Roman"/>
          <w:sz w:val="24"/>
          <w:szCs w:val="24"/>
          <w:lang w:val="en-GB"/>
        </w:rPr>
        <w:t>arrived-at</w:t>
      </w:r>
      <w:proofErr w:type="gramEnd"/>
      <w:r w:rsidRPr="001D1EDA">
        <w:rPr>
          <w:rFonts w:ascii="Times New Roman" w:hAnsi="Times New Roman" w:cs="Times New Roman"/>
          <w:sz w:val="24"/>
          <w:szCs w:val="24"/>
          <w:lang w:val="en-GB"/>
        </w:rPr>
        <w:t xml:space="preserve"> condition</w:t>
      </w:r>
      <w:r w:rsidR="0028512A">
        <w:rPr>
          <w:rFonts w:ascii="Times New Roman" w:hAnsi="Times New Roman" w:cs="Times New Roman"/>
          <w:sz w:val="24"/>
          <w:szCs w:val="24"/>
          <w:lang w:val="en-GB"/>
        </w:rPr>
        <w:t xml:space="preserve">. This is </w:t>
      </w:r>
      <w:r w:rsidRPr="001D1EDA">
        <w:rPr>
          <w:rFonts w:ascii="Times New Roman" w:hAnsi="Times New Roman" w:cs="Times New Roman"/>
          <w:sz w:val="24"/>
          <w:szCs w:val="24"/>
          <w:lang w:val="en-GB"/>
        </w:rPr>
        <w:t>something which the middle classes</w:t>
      </w:r>
      <w:r>
        <w:rPr>
          <w:rFonts w:ascii="Times New Roman" w:hAnsi="Times New Roman" w:cs="Times New Roman"/>
          <w:sz w:val="24"/>
          <w:szCs w:val="24"/>
          <w:lang w:val="en-GB"/>
        </w:rPr>
        <w:t xml:space="preserve"> of the Global </w:t>
      </w:r>
      <w:proofErr w:type="gramStart"/>
      <w:r>
        <w:rPr>
          <w:rFonts w:ascii="Times New Roman" w:hAnsi="Times New Roman" w:cs="Times New Roman"/>
          <w:sz w:val="24"/>
          <w:szCs w:val="24"/>
          <w:lang w:val="en-GB"/>
        </w:rPr>
        <w:t xml:space="preserve">South </w:t>
      </w:r>
      <w:r w:rsidRPr="001D1EDA">
        <w:rPr>
          <w:rFonts w:ascii="Times New Roman" w:hAnsi="Times New Roman" w:cs="Times New Roman"/>
          <w:sz w:val="24"/>
          <w:szCs w:val="24"/>
          <w:lang w:val="en-GB"/>
        </w:rPr>
        <w:t xml:space="preserve"> indignantly</w:t>
      </w:r>
      <w:proofErr w:type="gramEnd"/>
      <w:r w:rsidRPr="001D1EDA">
        <w:rPr>
          <w:rFonts w:ascii="Times New Roman" w:hAnsi="Times New Roman" w:cs="Times New Roman"/>
          <w:sz w:val="24"/>
          <w:szCs w:val="24"/>
          <w:lang w:val="en-GB"/>
        </w:rPr>
        <w:t xml:space="preserve"> protest, resisting</w:t>
      </w:r>
      <w:r w:rsidR="0028512A">
        <w:rPr>
          <w:rFonts w:ascii="Times New Roman" w:hAnsi="Times New Roman" w:cs="Times New Roman"/>
          <w:sz w:val="24"/>
          <w:szCs w:val="24"/>
          <w:lang w:val="en-GB"/>
        </w:rPr>
        <w:t>,</w:t>
      </w:r>
      <w:r w:rsidRPr="001D1EDA">
        <w:rPr>
          <w:rFonts w:ascii="Times New Roman" w:hAnsi="Times New Roman" w:cs="Times New Roman"/>
          <w:sz w:val="24"/>
          <w:szCs w:val="24"/>
          <w:lang w:val="en-GB"/>
        </w:rPr>
        <w:t xml:space="preserve"> </w:t>
      </w:r>
      <w:r w:rsidR="0028512A">
        <w:rPr>
          <w:rFonts w:ascii="Times New Roman" w:hAnsi="Times New Roman" w:cs="Times New Roman"/>
          <w:sz w:val="24"/>
          <w:szCs w:val="24"/>
          <w:lang w:val="en-GB"/>
        </w:rPr>
        <w:t>as in our case studies,</w:t>
      </w:r>
      <w:r w:rsidR="0028512A" w:rsidRPr="001D1EDA">
        <w:rPr>
          <w:rFonts w:ascii="Times New Roman" w:hAnsi="Times New Roman" w:cs="Times New Roman"/>
          <w:sz w:val="24"/>
          <w:szCs w:val="24"/>
          <w:lang w:val="en-GB"/>
        </w:rPr>
        <w:t xml:space="preserve"> </w:t>
      </w:r>
      <w:r w:rsidRPr="001D1EDA">
        <w:rPr>
          <w:rFonts w:ascii="Times New Roman" w:hAnsi="Times New Roman" w:cs="Times New Roman"/>
          <w:sz w:val="24"/>
          <w:szCs w:val="24"/>
          <w:lang w:val="en-GB"/>
        </w:rPr>
        <w:t xml:space="preserve">not just eviction </w:t>
      </w:r>
      <w:r>
        <w:rPr>
          <w:rFonts w:ascii="Times New Roman" w:hAnsi="Times New Roman" w:cs="Times New Roman"/>
          <w:sz w:val="24"/>
          <w:szCs w:val="24"/>
          <w:lang w:val="en-GB"/>
        </w:rPr>
        <w:t xml:space="preserve">from their homes, </w:t>
      </w:r>
      <w:r w:rsidRPr="001D1EDA">
        <w:rPr>
          <w:rFonts w:ascii="Times New Roman" w:hAnsi="Times New Roman" w:cs="Times New Roman"/>
          <w:sz w:val="24"/>
          <w:szCs w:val="24"/>
          <w:lang w:val="en-GB"/>
        </w:rPr>
        <w:t xml:space="preserve">but </w:t>
      </w:r>
      <w:r>
        <w:rPr>
          <w:rFonts w:ascii="Times New Roman" w:hAnsi="Times New Roman" w:cs="Times New Roman"/>
          <w:sz w:val="24"/>
          <w:szCs w:val="24"/>
          <w:lang w:val="en-GB"/>
        </w:rPr>
        <w:t xml:space="preserve">the very </w:t>
      </w:r>
      <w:r w:rsidRPr="001D1EDA">
        <w:rPr>
          <w:rFonts w:ascii="Times New Roman" w:hAnsi="Times New Roman" w:cs="Times New Roman"/>
          <w:sz w:val="24"/>
          <w:szCs w:val="24"/>
          <w:lang w:val="en-GB"/>
        </w:rPr>
        <w:t>place</w:t>
      </w:r>
      <w:r w:rsidR="0028512A">
        <w:rPr>
          <w:rFonts w:ascii="Times New Roman" w:hAnsi="Times New Roman" w:cs="Times New Roman"/>
          <w:sz w:val="24"/>
          <w:szCs w:val="24"/>
          <w:lang w:val="en-GB"/>
        </w:rPr>
        <w:t>ment</w:t>
      </w:r>
      <w:r w:rsidRPr="001D1EDA">
        <w:rPr>
          <w:rFonts w:ascii="Times New Roman" w:hAnsi="Times New Roman" w:cs="Times New Roman"/>
          <w:sz w:val="24"/>
          <w:szCs w:val="24"/>
          <w:lang w:val="en-GB"/>
        </w:rPr>
        <w:t xml:space="preserve"> in positions of </w:t>
      </w:r>
      <w:proofErr w:type="spellStart"/>
      <w:r w:rsidRPr="001D1EDA">
        <w:rPr>
          <w:rFonts w:ascii="Times New Roman" w:hAnsi="Times New Roman" w:cs="Times New Roman"/>
          <w:sz w:val="24"/>
          <w:szCs w:val="24"/>
          <w:lang w:val="en-GB"/>
        </w:rPr>
        <w:t>precarity</w:t>
      </w:r>
      <w:proofErr w:type="spellEnd"/>
      <w:r w:rsidRPr="001D1EDA">
        <w:rPr>
          <w:rFonts w:ascii="Times New Roman" w:hAnsi="Times New Roman" w:cs="Times New Roman"/>
          <w:sz w:val="24"/>
          <w:szCs w:val="24"/>
          <w:lang w:val="en-GB"/>
        </w:rPr>
        <w:t xml:space="preserve">, </w:t>
      </w:r>
      <w:r w:rsidR="0028512A">
        <w:rPr>
          <w:rFonts w:ascii="Times New Roman" w:hAnsi="Times New Roman" w:cs="Times New Roman"/>
          <w:sz w:val="24"/>
          <w:szCs w:val="24"/>
          <w:lang w:val="en-GB"/>
        </w:rPr>
        <w:t>fighting</w:t>
      </w:r>
      <w:r w:rsidR="00BE2DAA">
        <w:rPr>
          <w:rFonts w:ascii="Times New Roman" w:hAnsi="Times New Roman" w:cs="Times New Roman"/>
          <w:sz w:val="24"/>
          <w:szCs w:val="24"/>
          <w:lang w:val="en-GB"/>
        </w:rPr>
        <w:t xml:space="preserve"> </w:t>
      </w:r>
      <w:r w:rsidRPr="001D1EDA">
        <w:rPr>
          <w:rFonts w:ascii="Times New Roman" w:hAnsi="Times New Roman" w:cs="Times New Roman"/>
          <w:sz w:val="24"/>
          <w:szCs w:val="24"/>
          <w:lang w:val="en-GB"/>
        </w:rPr>
        <w:t xml:space="preserve">the imposition and experience of </w:t>
      </w:r>
      <w:proofErr w:type="spellStart"/>
      <w:r w:rsidRPr="001D1EDA">
        <w:rPr>
          <w:rFonts w:ascii="Times New Roman" w:hAnsi="Times New Roman" w:cs="Times New Roman"/>
          <w:sz w:val="24"/>
          <w:szCs w:val="24"/>
          <w:lang w:val="en-GB"/>
        </w:rPr>
        <w:t>precarity</w:t>
      </w:r>
      <w:proofErr w:type="spellEnd"/>
      <w:r w:rsidRPr="001D1EDA">
        <w:rPr>
          <w:rFonts w:ascii="Times New Roman" w:hAnsi="Times New Roman" w:cs="Times New Roman"/>
          <w:sz w:val="24"/>
          <w:szCs w:val="24"/>
          <w:lang w:val="en-GB"/>
        </w:rPr>
        <w:t>.</w:t>
      </w:r>
    </w:p>
    <w:p w14:paraId="2C37F5B4" w14:textId="0FF54688" w:rsidR="00562D62" w:rsidRPr="00961779" w:rsidRDefault="000B2359" w:rsidP="00F77866">
      <w:pPr>
        <w:autoSpaceDE w:val="0"/>
        <w:autoSpaceDN w:val="0"/>
        <w:adjustRightInd w:val="0"/>
        <w:spacing w:line="360" w:lineRule="auto"/>
        <w:jc w:val="both"/>
        <w:rPr>
          <w:rFonts w:ascii="Times New Roman" w:hAnsi="Times New Roman" w:cs="Times New Roman"/>
          <w:color w:val="2E74B5" w:themeColor="accent5" w:themeShade="BF"/>
          <w:sz w:val="24"/>
          <w:szCs w:val="24"/>
          <w:lang w:val="en-GB"/>
        </w:rPr>
      </w:pPr>
      <w:proofErr w:type="spellStart"/>
      <w:proofErr w:type="gramStart"/>
      <w:r w:rsidRPr="00961779">
        <w:rPr>
          <w:rFonts w:ascii="Times New Roman" w:hAnsi="Times New Roman" w:cs="Times New Roman"/>
          <w:color w:val="2E74B5" w:themeColor="accent5" w:themeShade="BF"/>
          <w:sz w:val="24"/>
          <w:szCs w:val="24"/>
          <w:lang w:val="en-GB"/>
        </w:rPr>
        <w:t>Mendonça</w:t>
      </w:r>
      <w:proofErr w:type="spellEnd"/>
      <w:r w:rsidRPr="00961779">
        <w:rPr>
          <w:rFonts w:ascii="Times New Roman" w:hAnsi="Times New Roman" w:cs="Times New Roman"/>
          <w:color w:val="2E74B5" w:themeColor="accent5" w:themeShade="BF"/>
          <w:sz w:val="24"/>
          <w:szCs w:val="24"/>
          <w:lang w:val="en-GB"/>
        </w:rPr>
        <w:t xml:space="preserve"> </w:t>
      </w:r>
      <w:proofErr w:type="spellStart"/>
      <w:r w:rsidRPr="00961779">
        <w:rPr>
          <w:rFonts w:ascii="Times New Roman" w:hAnsi="Times New Roman" w:cs="Times New Roman"/>
          <w:color w:val="2E74B5" w:themeColor="accent5" w:themeShade="BF"/>
          <w:sz w:val="24"/>
          <w:szCs w:val="24"/>
          <w:lang w:val="en-GB"/>
        </w:rPr>
        <w:t>Filho</w:t>
      </w:r>
      <w:proofErr w:type="spellEnd"/>
      <w:r w:rsidRPr="00961779">
        <w:rPr>
          <w:rFonts w:ascii="Times New Roman" w:hAnsi="Times New Roman" w:cs="Times New Roman"/>
          <w:color w:val="2E74B5" w:themeColor="accent5" w:themeShade="BF"/>
          <w:sz w:val="24"/>
          <w:szCs w:val="24"/>
          <w:lang w:val="en-GB"/>
        </w:rPr>
        <w:t xml:space="preserve"> and </w:t>
      </w:r>
      <w:proofErr w:type="spellStart"/>
      <w:r w:rsidRPr="00961779">
        <w:rPr>
          <w:rFonts w:ascii="Times New Roman" w:hAnsi="Times New Roman" w:cs="Times New Roman"/>
          <w:color w:val="2E74B5" w:themeColor="accent5" w:themeShade="BF"/>
          <w:sz w:val="24"/>
          <w:szCs w:val="24"/>
          <w:lang w:val="en-GB"/>
        </w:rPr>
        <w:t>Adiga’s</w:t>
      </w:r>
      <w:proofErr w:type="spellEnd"/>
      <w:r w:rsidRPr="00961779">
        <w:rPr>
          <w:rFonts w:ascii="Times New Roman" w:hAnsi="Times New Roman" w:cs="Times New Roman"/>
          <w:color w:val="2E74B5" w:themeColor="accent5" w:themeShade="BF"/>
          <w:sz w:val="24"/>
          <w:szCs w:val="24"/>
          <w:lang w:val="en-GB"/>
        </w:rPr>
        <w:t xml:space="preserve"> texts set in two geographical contexts in the Global South – Recife, Brazil and Mumbai, India –represent the impacts of the new logics of expulsion in the global economy on middle-class individuals who were not previously considered to be precarious as they were socially endowed with cultural privilege, as in the case of their protagonists, Clara and Masterji.</w:t>
      </w:r>
      <w:proofErr w:type="gramEnd"/>
      <w:r w:rsidRPr="00961779">
        <w:rPr>
          <w:rFonts w:ascii="Times New Roman" w:hAnsi="Times New Roman" w:cs="Times New Roman"/>
          <w:color w:val="2E74B5" w:themeColor="accent5" w:themeShade="BF"/>
          <w:sz w:val="24"/>
          <w:szCs w:val="24"/>
          <w:lang w:val="en-GB"/>
        </w:rPr>
        <w:t xml:space="preserve"> </w:t>
      </w:r>
      <w:r w:rsidR="004F4935" w:rsidRPr="00961779">
        <w:rPr>
          <w:rFonts w:ascii="Times New Roman" w:hAnsi="Times New Roman" w:cs="Times New Roman"/>
          <w:color w:val="2E74B5" w:themeColor="accent5" w:themeShade="BF"/>
          <w:sz w:val="24"/>
          <w:szCs w:val="24"/>
          <w:lang w:val="en-GB"/>
        </w:rPr>
        <w:t xml:space="preserve">We </w:t>
      </w:r>
      <w:r w:rsidR="007378C1" w:rsidRPr="00961779">
        <w:rPr>
          <w:rFonts w:ascii="Times New Roman" w:hAnsi="Times New Roman" w:cs="Times New Roman"/>
          <w:color w:val="2E74B5" w:themeColor="accent5" w:themeShade="BF"/>
          <w:sz w:val="24"/>
          <w:szCs w:val="24"/>
          <w:lang w:val="en-GB"/>
        </w:rPr>
        <w:t>connect</w:t>
      </w:r>
      <w:r w:rsidR="004F4935" w:rsidRPr="00961779">
        <w:rPr>
          <w:rFonts w:ascii="Times New Roman" w:hAnsi="Times New Roman" w:cs="Times New Roman"/>
          <w:color w:val="2E74B5" w:themeColor="accent5" w:themeShade="BF"/>
          <w:sz w:val="24"/>
          <w:szCs w:val="24"/>
          <w:lang w:val="en-GB"/>
        </w:rPr>
        <w:t xml:space="preserve"> the emergence of the new logics of expulsion to calls for ‘development’ materialised in the </w:t>
      </w:r>
      <w:r w:rsidR="002A4ED1" w:rsidRPr="00961779">
        <w:rPr>
          <w:rFonts w:ascii="Times New Roman" w:hAnsi="Times New Roman" w:cs="Times New Roman"/>
          <w:color w:val="2E74B5" w:themeColor="accent5" w:themeShade="BF"/>
          <w:sz w:val="24"/>
          <w:szCs w:val="24"/>
          <w:lang w:val="en-GB"/>
        </w:rPr>
        <w:t xml:space="preserve">lifeworld </w:t>
      </w:r>
      <w:r w:rsidR="004F4935" w:rsidRPr="00961779">
        <w:rPr>
          <w:rFonts w:ascii="Times New Roman" w:hAnsi="Times New Roman" w:cs="Times New Roman"/>
          <w:color w:val="2E74B5" w:themeColor="accent5" w:themeShade="BF"/>
          <w:sz w:val="24"/>
          <w:szCs w:val="24"/>
          <w:lang w:val="en-GB"/>
        </w:rPr>
        <w:t xml:space="preserve">real-estate speculation and ‘redevelopment’ </w:t>
      </w:r>
      <w:proofErr w:type="gramStart"/>
      <w:r w:rsidR="004F4935" w:rsidRPr="00961779">
        <w:rPr>
          <w:rFonts w:ascii="Times New Roman" w:hAnsi="Times New Roman" w:cs="Times New Roman"/>
          <w:color w:val="2E74B5" w:themeColor="accent5" w:themeShade="BF"/>
          <w:sz w:val="24"/>
          <w:szCs w:val="24"/>
          <w:lang w:val="en-GB"/>
        </w:rPr>
        <w:t>projects which</w:t>
      </w:r>
      <w:proofErr w:type="gramEnd"/>
      <w:r w:rsidR="004F4935" w:rsidRPr="00961779">
        <w:rPr>
          <w:rFonts w:ascii="Times New Roman" w:hAnsi="Times New Roman" w:cs="Times New Roman"/>
          <w:color w:val="2E74B5" w:themeColor="accent5" w:themeShade="BF"/>
          <w:sz w:val="24"/>
          <w:szCs w:val="24"/>
          <w:lang w:val="en-GB"/>
        </w:rPr>
        <w:t xml:space="preserve"> trigger the plots of </w:t>
      </w:r>
      <w:r w:rsidR="004F4935" w:rsidRPr="00961779">
        <w:rPr>
          <w:rFonts w:ascii="Times New Roman" w:hAnsi="Times New Roman" w:cs="Times New Roman"/>
          <w:i/>
          <w:color w:val="2E74B5" w:themeColor="accent5" w:themeShade="BF"/>
          <w:sz w:val="24"/>
          <w:szCs w:val="24"/>
          <w:lang w:val="en-GB"/>
        </w:rPr>
        <w:t>Aquarius</w:t>
      </w:r>
      <w:r w:rsidR="004F4935" w:rsidRPr="00961779">
        <w:rPr>
          <w:rFonts w:ascii="Times New Roman" w:hAnsi="Times New Roman" w:cs="Times New Roman"/>
          <w:color w:val="2E74B5" w:themeColor="accent5" w:themeShade="BF"/>
          <w:sz w:val="24"/>
          <w:szCs w:val="24"/>
          <w:lang w:val="en-GB"/>
        </w:rPr>
        <w:t xml:space="preserve"> and </w:t>
      </w:r>
      <w:r w:rsidR="004F4935" w:rsidRPr="00961779">
        <w:rPr>
          <w:rFonts w:ascii="Times New Roman" w:hAnsi="Times New Roman" w:cs="Times New Roman"/>
          <w:i/>
          <w:color w:val="2E74B5" w:themeColor="accent5" w:themeShade="BF"/>
          <w:sz w:val="24"/>
          <w:szCs w:val="24"/>
          <w:lang w:val="en-GB"/>
        </w:rPr>
        <w:t>Last Man in Tower</w:t>
      </w:r>
      <w:r w:rsidR="004F4935" w:rsidRPr="00961779">
        <w:rPr>
          <w:rFonts w:ascii="Times New Roman" w:hAnsi="Times New Roman" w:cs="Times New Roman"/>
          <w:color w:val="2E74B5" w:themeColor="accent5" w:themeShade="BF"/>
          <w:sz w:val="24"/>
          <w:szCs w:val="24"/>
          <w:lang w:val="en-GB"/>
        </w:rPr>
        <w:t xml:space="preserve">. The situations of economic violence depicted in these texts mirror </w:t>
      </w:r>
      <w:r w:rsidR="002A4ED1" w:rsidRPr="00961779">
        <w:rPr>
          <w:rFonts w:ascii="Times New Roman" w:hAnsi="Times New Roman" w:cs="Times New Roman"/>
          <w:color w:val="2E74B5" w:themeColor="accent5" w:themeShade="BF"/>
          <w:sz w:val="24"/>
          <w:szCs w:val="24"/>
          <w:lang w:val="en-GB"/>
        </w:rPr>
        <w:t>lived experiences</w:t>
      </w:r>
      <w:r w:rsidR="004F4935" w:rsidRPr="00961779">
        <w:rPr>
          <w:rFonts w:ascii="Times New Roman" w:hAnsi="Times New Roman" w:cs="Times New Roman"/>
          <w:color w:val="2E74B5" w:themeColor="accent5" w:themeShade="BF"/>
          <w:sz w:val="24"/>
          <w:szCs w:val="24"/>
          <w:lang w:val="en-GB"/>
        </w:rPr>
        <w:t xml:space="preserve"> in the cities and countries that </w:t>
      </w:r>
      <w:proofErr w:type="spellStart"/>
      <w:r w:rsidR="004F4935" w:rsidRPr="00961779">
        <w:rPr>
          <w:rFonts w:ascii="Times New Roman" w:hAnsi="Times New Roman" w:cs="Times New Roman"/>
          <w:color w:val="2E74B5" w:themeColor="accent5" w:themeShade="BF"/>
          <w:sz w:val="24"/>
          <w:szCs w:val="24"/>
          <w:lang w:val="en-GB"/>
        </w:rPr>
        <w:t>Mendonça</w:t>
      </w:r>
      <w:proofErr w:type="spellEnd"/>
      <w:r w:rsidR="004F4935" w:rsidRPr="00961779">
        <w:rPr>
          <w:rFonts w:ascii="Times New Roman" w:hAnsi="Times New Roman" w:cs="Times New Roman"/>
          <w:color w:val="2E74B5" w:themeColor="accent5" w:themeShade="BF"/>
          <w:sz w:val="24"/>
          <w:szCs w:val="24"/>
          <w:lang w:val="en-GB"/>
        </w:rPr>
        <w:t xml:space="preserve"> </w:t>
      </w:r>
      <w:proofErr w:type="spellStart"/>
      <w:r w:rsidR="004F4935" w:rsidRPr="00961779">
        <w:rPr>
          <w:rFonts w:ascii="Times New Roman" w:hAnsi="Times New Roman" w:cs="Times New Roman"/>
          <w:color w:val="2E74B5" w:themeColor="accent5" w:themeShade="BF"/>
          <w:sz w:val="24"/>
          <w:szCs w:val="24"/>
          <w:lang w:val="en-GB"/>
        </w:rPr>
        <w:t>Filho</w:t>
      </w:r>
      <w:proofErr w:type="spellEnd"/>
      <w:r w:rsidR="004F4935" w:rsidRPr="00961779">
        <w:rPr>
          <w:rFonts w:ascii="Times New Roman" w:hAnsi="Times New Roman" w:cs="Times New Roman"/>
          <w:color w:val="2E74B5" w:themeColor="accent5" w:themeShade="BF"/>
          <w:sz w:val="24"/>
          <w:szCs w:val="24"/>
          <w:lang w:val="en-GB"/>
        </w:rPr>
        <w:t xml:space="preserve"> and </w:t>
      </w:r>
      <w:proofErr w:type="spellStart"/>
      <w:r w:rsidR="004F4935" w:rsidRPr="00961779">
        <w:rPr>
          <w:rFonts w:ascii="Times New Roman" w:hAnsi="Times New Roman" w:cs="Times New Roman"/>
          <w:color w:val="2E74B5" w:themeColor="accent5" w:themeShade="BF"/>
          <w:sz w:val="24"/>
          <w:szCs w:val="24"/>
          <w:lang w:val="en-GB"/>
        </w:rPr>
        <w:t>Adiga</w:t>
      </w:r>
      <w:proofErr w:type="spellEnd"/>
      <w:r w:rsidR="004F4935" w:rsidRPr="00961779">
        <w:rPr>
          <w:rFonts w:ascii="Times New Roman" w:hAnsi="Times New Roman" w:cs="Times New Roman"/>
          <w:color w:val="2E74B5" w:themeColor="accent5" w:themeShade="BF"/>
          <w:sz w:val="24"/>
          <w:szCs w:val="24"/>
          <w:lang w:val="en-GB"/>
        </w:rPr>
        <w:t xml:space="preserve"> use as settings for their film and novel. Furthermore, a</w:t>
      </w:r>
      <w:r w:rsidR="003B349C" w:rsidRPr="00961779">
        <w:rPr>
          <w:rFonts w:ascii="Times New Roman" w:hAnsi="Times New Roman" w:cs="Times New Roman"/>
          <w:color w:val="2E74B5" w:themeColor="accent5" w:themeShade="BF"/>
          <w:sz w:val="24"/>
          <w:szCs w:val="24"/>
          <w:lang w:val="en-GB"/>
        </w:rPr>
        <w:t xml:space="preserve"> comparison of these texts and contexts underscores the similarities </w:t>
      </w:r>
      <w:r w:rsidR="00A91938" w:rsidRPr="00961779">
        <w:rPr>
          <w:rFonts w:ascii="Times New Roman" w:hAnsi="Times New Roman" w:cs="Times New Roman"/>
          <w:color w:val="2E74B5" w:themeColor="accent5" w:themeShade="BF"/>
          <w:sz w:val="24"/>
          <w:szCs w:val="24"/>
          <w:lang w:val="en-GB"/>
        </w:rPr>
        <w:t xml:space="preserve">of development models </w:t>
      </w:r>
      <w:r w:rsidR="003B349C" w:rsidRPr="00961779">
        <w:rPr>
          <w:rFonts w:ascii="Times New Roman" w:hAnsi="Times New Roman" w:cs="Times New Roman"/>
          <w:color w:val="2E74B5" w:themeColor="accent5" w:themeShade="BF"/>
          <w:sz w:val="24"/>
          <w:szCs w:val="24"/>
          <w:lang w:val="en-GB"/>
        </w:rPr>
        <w:t xml:space="preserve">between Brazil and India – countries which have been experiencing unregulated patterns of development and whose economies are (or have been up until recently) hailed as ‘thriving’, resulting in their inclusion in the denominated ‘BRIC countries’, but which are nonetheless sites of </w:t>
      </w:r>
      <w:proofErr w:type="spellStart"/>
      <w:r w:rsidR="003B349C" w:rsidRPr="00961779">
        <w:rPr>
          <w:rFonts w:ascii="Times New Roman" w:hAnsi="Times New Roman" w:cs="Times New Roman"/>
          <w:color w:val="2E74B5" w:themeColor="accent5" w:themeShade="BF"/>
          <w:sz w:val="24"/>
          <w:szCs w:val="24"/>
          <w:lang w:val="en-GB"/>
        </w:rPr>
        <w:t>precarity</w:t>
      </w:r>
      <w:proofErr w:type="spellEnd"/>
      <w:r w:rsidR="003B349C" w:rsidRPr="00961779">
        <w:rPr>
          <w:rFonts w:ascii="Times New Roman" w:hAnsi="Times New Roman" w:cs="Times New Roman"/>
          <w:color w:val="2E74B5" w:themeColor="accent5" w:themeShade="BF"/>
          <w:sz w:val="24"/>
          <w:szCs w:val="24"/>
          <w:lang w:val="en-GB"/>
        </w:rPr>
        <w:t xml:space="preserve">. </w:t>
      </w:r>
    </w:p>
    <w:p w14:paraId="7AA18520" w14:textId="5660A0BF" w:rsidR="000B2359" w:rsidRPr="00A73541" w:rsidRDefault="00316300" w:rsidP="00F77866">
      <w:pPr>
        <w:autoSpaceDE w:val="0"/>
        <w:autoSpaceDN w:val="0"/>
        <w:adjustRightInd w:val="0"/>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In the case of India, Alf </w:t>
      </w:r>
      <w:proofErr w:type="spellStart"/>
      <w:r w:rsidRPr="00A73541">
        <w:rPr>
          <w:rFonts w:ascii="Times New Roman" w:hAnsi="Times New Roman" w:cs="Times New Roman"/>
          <w:sz w:val="24"/>
          <w:szCs w:val="24"/>
          <w:lang w:val="en-GB"/>
        </w:rPr>
        <w:t>Gunvald</w:t>
      </w:r>
      <w:proofErr w:type="spellEnd"/>
      <w:r w:rsidRPr="00A73541">
        <w:rPr>
          <w:rFonts w:ascii="Times New Roman" w:hAnsi="Times New Roman" w:cs="Times New Roman"/>
          <w:sz w:val="24"/>
          <w:szCs w:val="24"/>
          <w:lang w:val="en-GB"/>
        </w:rPr>
        <w:t xml:space="preserve"> Nilsen and </w:t>
      </w:r>
      <w:proofErr w:type="spellStart"/>
      <w:r w:rsidRPr="00A73541">
        <w:rPr>
          <w:rFonts w:ascii="Times New Roman" w:hAnsi="Times New Roman" w:cs="Times New Roman"/>
          <w:sz w:val="24"/>
          <w:szCs w:val="24"/>
          <w:lang w:val="en-GB"/>
        </w:rPr>
        <w:t>Srila</w:t>
      </w:r>
      <w:proofErr w:type="spellEnd"/>
      <w:r w:rsidRPr="00A73541">
        <w:rPr>
          <w:rFonts w:ascii="Times New Roman" w:hAnsi="Times New Roman" w:cs="Times New Roman"/>
          <w:sz w:val="24"/>
          <w:szCs w:val="24"/>
          <w:lang w:val="en-GB"/>
        </w:rPr>
        <w:t xml:space="preserve"> Roy also pick up on how </w:t>
      </w:r>
      <w:proofErr w:type="spellStart"/>
      <w:r w:rsidRPr="00A73541">
        <w:rPr>
          <w:rFonts w:ascii="Times New Roman" w:hAnsi="Times New Roman" w:cs="Times New Roman"/>
          <w:sz w:val="24"/>
          <w:szCs w:val="24"/>
          <w:lang w:val="en-GB"/>
        </w:rPr>
        <w:t>precarity</w:t>
      </w:r>
      <w:proofErr w:type="spellEnd"/>
      <w:r w:rsidRPr="00A73541">
        <w:rPr>
          <w:rFonts w:ascii="Times New Roman" w:hAnsi="Times New Roman" w:cs="Times New Roman"/>
          <w:sz w:val="24"/>
          <w:szCs w:val="24"/>
          <w:lang w:val="en-GB"/>
        </w:rPr>
        <w:t xml:space="preserve"> is excluding, marginalising, and </w:t>
      </w:r>
      <w:proofErr w:type="spellStart"/>
      <w:r w:rsidRPr="00A73541">
        <w:rPr>
          <w:rFonts w:ascii="Times New Roman" w:hAnsi="Times New Roman" w:cs="Times New Roman"/>
          <w:sz w:val="24"/>
          <w:szCs w:val="24"/>
          <w:lang w:val="en-GB"/>
        </w:rPr>
        <w:t>subalternising</w:t>
      </w:r>
      <w:proofErr w:type="spellEnd"/>
      <w:r w:rsidRPr="00A73541">
        <w:rPr>
          <w:rFonts w:ascii="Times New Roman" w:hAnsi="Times New Roman" w:cs="Times New Roman"/>
          <w:sz w:val="24"/>
          <w:szCs w:val="24"/>
          <w:lang w:val="en-GB"/>
        </w:rPr>
        <w:t xml:space="preserve"> (or, as </w:t>
      </w:r>
      <w:proofErr w:type="spellStart"/>
      <w:r w:rsidRPr="00A73541">
        <w:rPr>
          <w:rFonts w:ascii="Times New Roman" w:hAnsi="Times New Roman" w:cs="Times New Roman"/>
          <w:sz w:val="24"/>
          <w:szCs w:val="24"/>
          <w:lang w:val="en-GB"/>
        </w:rPr>
        <w:t>Sassen</w:t>
      </w:r>
      <w:proofErr w:type="spellEnd"/>
      <w:r w:rsidRPr="00A73541">
        <w:rPr>
          <w:rFonts w:ascii="Times New Roman" w:hAnsi="Times New Roman" w:cs="Times New Roman"/>
          <w:sz w:val="24"/>
          <w:szCs w:val="24"/>
          <w:lang w:val="en-GB"/>
        </w:rPr>
        <w:t xml:space="preserve"> would term it, expelling) individuals, and how this criss-crosses with ‘structures of power based in caste, gender, and sexuality to create patterns of exclusion, vulnerability, stigma, and disenfranchisement that define </w:t>
      </w:r>
      <w:proofErr w:type="spellStart"/>
      <w:r w:rsidRPr="00A73541">
        <w:rPr>
          <w:rFonts w:ascii="Times New Roman" w:hAnsi="Times New Roman" w:cs="Times New Roman"/>
          <w:sz w:val="24"/>
          <w:szCs w:val="24"/>
          <w:lang w:val="en-GB"/>
        </w:rPr>
        <w:t>subalternity</w:t>
      </w:r>
      <w:proofErr w:type="spellEnd"/>
      <w:r w:rsidRPr="00A73541">
        <w:rPr>
          <w:rFonts w:ascii="Times New Roman" w:hAnsi="Times New Roman" w:cs="Times New Roman"/>
          <w:sz w:val="24"/>
          <w:szCs w:val="24"/>
          <w:lang w:val="en-GB"/>
        </w:rPr>
        <w:t xml:space="preserve"> in contemporary India’.</w:t>
      </w:r>
      <w:r w:rsidRPr="00A73541">
        <w:rPr>
          <w:rStyle w:val="FootnoteReference"/>
          <w:rFonts w:ascii="Times New Roman" w:hAnsi="Times New Roman" w:cs="Times New Roman"/>
          <w:sz w:val="24"/>
          <w:szCs w:val="24"/>
          <w:lang w:val="en-GB"/>
        </w:rPr>
        <w:footnoteReference w:id="18"/>
      </w:r>
      <w:r w:rsidRPr="00A73541">
        <w:rPr>
          <w:rFonts w:ascii="Times New Roman" w:hAnsi="Times New Roman" w:cs="Times New Roman"/>
          <w:sz w:val="24"/>
          <w:szCs w:val="24"/>
          <w:lang w:val="en-GB"/>
        </w:rPr>
        <w:t xml:space="preserve"> For example, they observe that the idea of India Shining (a political slogan devised to celebrate the Indian economic boom both internally and externally) fails to represent entrenched poverty, widening inequalities, the deepening agrarian crisis in rural India, and the ‘rampant </w:t>
      </w:r>
      <w:r w:rsidRPr="00A73541">
        <w:rPr>
          <w:rFonts w:ascii="Times New Roman" w:hAnsi="Times New Roman" w:cs="Times New Roman"/>
          <w:sz w:val="24"/>
          <w:szCs w:val="24"/>
          <w:lang w:val="en-GB"/>
        </w:rPr>
        <w:lastRenderedPageBreak/>
        <w:t>exploitation of casual labour in the country’s vast informal sector’.</w:t>
      </w:r>
      <w:r w:rsidRPr="00A73541">
        <w:rPr>
          <w:rStyle w:val="FootnoteReference"/>
          <w:rFonts w:ascii="Times New Roman" w:hAnsi="Times New Roman" w:cs="Times New Roman"/>
          <w:sz w:val="24"/>
          <w:szCs w:val="24"/>
          <w:lang w:val="en-GB"/>
        </w:rPr>
        <w:footnoteReference w:id="19"/>
      </w:r>
      <w:r w:rsidRPr="00A73541">
        <w:rPr>
          <w:rFonts w:ascii="Times New Roman" w:hAnsi="Times New Roman" w:cs="Times New Roman"/>
          <w:sz w:val="24"/>
          <w:szCs w:val="24"/>
          <w:lang w:val="en-GB"/>
        </w:rPr>
        <w:t xml:space="preserve"> </w:t>
      </w:r>
      <w:r w:rsidR="002E5F5F">
        <w:rPr>
          <w:rFonts w:ascii="Times New Roman" w:hAnsi="Times New Roman" w:cs="Times New Roman"/>
          <w:sz w:val="24"/>
          <w:szCs w:val="24"/>
          <w:lang w:val="en-GB"/>
        </w:rPr>
        <w:t xml:space="preserve">In this respect, </w:t>
      </w:r>
      <w:r w:rsidR="002E5F5F" w:rsidRPr="002E5F5F">
        <w:rPr>
          <w:rFonts w:ascii="Times New Roman" w:hAnsi="Times New Roman" w:cs="Times New Roman"/>
          <w:sz w:val="24"/>
          <w:szCs w:val="24"/>
          <w:lang w:val="en-GB"/>
        </w:rPr>
        <w:t xml:space="preserve">there is social diagnosis and criticism in contemporary social realist fiction of authors such as </w:t>
      </w:r>
      <w:proofErr w:type="spellStart"/>
      <w:r w:rsidR="002E5F5F" w:rsidRPr="002E5F5F">
        <w:rPr>
          <w:rFonts w:ascii="Times New Roman" w:hAnsi="Times New Roman" w:cs="Times New Roman"/>
          <w:sz w:val="24"/>
          <w:szCs w:val="24"/>
          <w:lang w:val="en-GB"/>
        </w:rPr>
        <w:t>Adiga</w:t>
      </w:r>
      <w:proofErr w:type="spellEnd"/>
      <w:r w:rsidR="002E5F5F" w:rsidRPr="002E5F5F">
        <w:rPr>
          <w:rFonts w:ascii="Times New Roman" w:hAnsi="Times New Roman" w:cs="Times New Roman"/>
          <w:sz w:val="24"/>
          <w:szCs w:val="24"/>
          <w:lang w:val="en-GB"/>
        </w:rPr>
        <w:t xml:space="preserve"> that feature subaltern characters but at the same time writ</w:t>
      </w:r>
      <w:r w:rsidR="002E5F5F">
        <w:rPr>
          <w:rFonts w:ascii="Times New Roman" w:hAnsi="Times New Roman" w:cs="Times New Roman"/>
          <w:sz w:val="24"/>
          <w:szCs w:val="24"/>
          <w:lang w:val="en-GB"/>
        </w:rPr>
        <w:t>e</w:t>
      </w:r>
      <w:r w:rsidR="002E5F5F" w:rsidRPr="002E5F5F">
        <w:rPr>
          <w:rFonts w:ascii="Times New Roman" w:hAnsi="Times New Roman" w:cs="Times New Roman"/>
          <w:sz w:val="24"/>
          <w:szCs w:val="24"/>
          <w:lang w:val="en-GB"/>
        </w:rPr>
        <w:t xml:space="preserve"> about the middle-class</w:t>
      </w:r>
      <w:r w:rsidR="002E5F5F">
        <w:rPr>
          <w:rFonts w:ascii="Times New Roman" w:hAnsi="Times New Roman" w:cs="Times New Roman"/>
          <w:sz w:val="24"/>
          <w:szCs w:val="24"/>
          <w:lang w:val="en-GB"/>
        </w:rPr>
        <w:t xml:space="preserve"> in </w:t>
      </w:r>
      <w:r w:rsidR="002E5F5F" w:rsidRPr="00F77866">
        <w:rPr>
          <w:rFonts w:ascii="Times New Roman" w:hAnsi="Times New Roman" w:cs="Times New Roman"/>
          <w:i/>
          <w:sz w:val="24"/>
          <w:szCs w:val="24"/>
          <w:lang w:val="en-GB"/>
        </w:rPr>
        <w:t>Last Man in Tower</w:t>
      </w:r>
      <w:r w:rsidR="002E5F5F" w:rsidRPr="002E5F5F">
        <w:rPr>
          <w:rFonts w:ascii="Times New Roman" w:hAnsi="Times New Roman" w:cs="Times New Roman"/>
          <w:sz w:val="24"/>
          <w:szCs w:val="24"/>
          <w:lang w:val="en-GB"/>
        </w:rPr>
        <w:t xml:space="preserve">, especially of its hypocrisy and self-centredness. </w:t>
      </w:r>
    </w:p>
    <w:p w14:paraId="10AE69BF" w14:textId="022C3A41" w:rsidR="00363544" w:rsidRPr="00961779" w:rsidRDefault="00363544" w:rsidP="00F77866">
      <w:pPr>
        <w:spacing w:line="360" w:lineRule="auto"/>
        <w:jc w:val="both"/>
        <w:rPr>
          <w:rFonts w:ascii="Times New Roman" w:hAnsi="Times New Roman" w:cs="Times New Roman"/>
          <w:color w:val="2E74B5" w:themeColor="accent5" w:themeShade="BF"/>
          <w:sz w:val="24"/>
          <w:szCs w:val="24"/>
          <w:lang w:val="en-GB"/>
        </w:rPr>
      </w:pPr>
      <w:r w:rsidRPr="00961779">
        <w:rPr>
          <w:rFonts w:ascii="Times New Roman" w:hAnsi="Times New Roman" w:cs="Times New Roman"/>
          <w:color w:val="2E74B5" w:themeColor="accent5" w:themeShade="BF"/>
          <w:sz w:val="24"/>
          <w:szCs w:val="24"/>
          <w:lang w:val="en-GB"/>
        </w:rPr>
        <w:t xml:space="preserve">To address the temporalities of </w:t>
      </w:r>
      <w:proofErr w:type="spellStart"/>
      <w:r w:rsidRPr="00961779">
        <w:rPr>
          <w:rFonts w:ascii="Times New Roman" w:hAnsi="Times New Roman" w:cs="Times New Roman"/>
          <w:color w:val="2E74B5" w:themeColor="accent5" w:themeShade="BF"/>
          <w:sz w:val="24"/>
          <w:szCs w:val="24"/>
          <w:lang w:val="en-GB"/>
        </w:rPr>
        <w:t>precarity</w:t>
      </w:r>
      <w:proofErr w:type="spellEnd"/>
      <w:r w:rsidRPr="00961779">
        <w:rPr>
          <w:rFonts w:ascii="Times New Roman" w:hAnsi="Times New Roman" w:cs="Times New Roman"/>
          <w:color w:val="2E74B5" w:themeColor="accent5" w:themeShade="BF"/>
          <w:sz w:val="24"/>
          <w:szCs w:val="24"/>
          <w:lang w:val="en-GB"/>
        </w:rPr>
        <w:t xml:space="preserve"> we selected two cultural artefacts in different media, a cinematic and a literary text, whose protagonists are the last individuals resisting urban redevelopment projects. The selection of this source material is grounded on Jacques </w:t>
      </w:r>
      <w:proofErr w:type="spellStart"/>
      <w:r w:rsidRPr="00961779">
        <w:rPr>
          <w:rFonts w:ascii="Times New Roman" w:hAnsi="Times New Roman" w:cs="Times New Roman"/>
          <w:color w:val="2E74B5" w:themeColor="accent5" w:themeShade="BF"/>
          <w:sz w:val="24"/>
          <w:szCs w:val="24"/>
          <w:lang w:val="en-GB"/>
        </w:rPr>
        <w:t>Rancière’s</w:t>
      </w:r>
      <w:proofErr w:type="spellEnd"/>
      <w:r w:rsidRPr="00961779">
        <w:rPr>
          <w:rFonts w:ascii="Times New Roman" w:hAnsi="Times New Roman" w:cs="Times New Roman"/>
          <w:color w:val="2E74B5" w:themeColor="accent5" w:themeShade="BF"/>
          <w:sz w:val="24"/>
          <w:szCs w:val="24"/>
          <w:lang w:val="en-GB"/>
        </w:rPr>
        <w:t xml:space="preserve"> argument that ‘[f]</w:t>
      </w:r>
      <w:proofErr w:type="spellStart"/>
      <w:r w:rsidRPr="00961779">
        <w:rPr>
          <w:rFonts w:ascii="Times New Roman" w:hAnsi="Times New Roman" w:cs="Times New Roman"/>
          <w:color w:val="2E74B5" w:themeColor="accent5" w:themeShade="BF"/>
          <w:sz w:val="24"/>
          <w:szCs w:val="24"/>
          <w:lang w:val="en-GB"/>
        </w:rPr>
        <w:t>iction</w:t>
      </w:r>
      <w:proofErr w:type="spellEnd"/>
      <w:r w:rsidRPr="00961779">
        <w:rPr>
          <w:rFonts w:ascii="Times New Roman" w:hAnsi="Times New Roman" w:cs="Times New Roman"/>
          <w:color w:val="2E74B5" w:themeColor="accent5" w:themeShade="BF"/>
          <w:sz w:val="24"/>
          <w:szCs w:val="24"/>
          <w:lang w:val="en-GB"/>
        </w:rPr>
        <w:t xml:space="preserve"> is at work whenever a sense of reality must be produced’,</w:t>
      </w:r>
      <w:r w:rsidRPr="00961779">
        <w:rPr>
          <w:rStyle w:val="FootnoteReference"/>
          <w:rFonts w:ascii="Times New Roman" w:hAnsi="Times New Roman" w:cs="Times New Roman"/>
          <w:color w:val="2E74B5" w:themeColor="accent5" w:themeShade="BF"/>
          <w:sz w:val="24"/>
          <w:szCs w:val="24"/>
          <w:lang w:val="en-GB"/>
        </w:rPr>
        <w:footnoteReference w:id="20"/>
      </w:r>
      <w:r w:rsidRPr="00961779">
        <w:rPr>
          <w:rFonts w:ascii="Times New Roman" w:hAnsi="Times New Roman" w:cs="Times New Roman"/>
          <w:color w:val="2E74B5" w:themeColor="accent5" w:themeShade="BF"/>
          <w:sz w:val="24"/>
          <w:szCs w:val="24"/>
          <w:lang w:val="en-GB"/>
        </w:rPr>
        <w:t xml:space="preserve"> and </w:t>
      </w:r>
      <w:proofErr w:type="spellStart"/>
      <w:r w:rsidRPr="00961779">
        <w:rPr>
          <w:rFonts w:ascii="Times New Roman" w:hAnsi="Times New Roman" w:cs="Times New Roman"/>
          <w:color w:val="2E74B5" w:themeColor="accent5" w:themeShade="BF"/>
          <w:sz w:val="24"/>
          <w:szCs w:val="24"/>
          <w:lang w:val="en-GB"/>
        </w:rPr>
        <w:t>interrelatedly</w:t>
      </w:r>
      <w:proofErr w:type="spellEnd"/>
      <w:r w:rsidRPr="00961779">
        <w:rPr>
          <w:rFonts w:ascii="Times New Roman" w:hAnsi="Times New Roman" w:cs="Times New Roman"/>
          <w:color w:val="2E74B5" w:themeColor="accent5" w:themeShade="BF"/>
          <w:sz w:val="24"/>
          <w:szCs w:val="24"/>
          <w:lang w:val="en-GB"/>
        </w:rPr>
        <w:t xml:space="preserve"> on the critical space offered by the interpenetration between fiction, political life, and the construction of social realities. </w:t>
      </w:r>
      <w:proofErr w:type="gramStart"/>
      <w:r w:rsidRPr="00961779">
        <w:rPr>
          <w:rFonts w:ascii="Times New Roman" w:hAnsi="Times New Roman" w:cs="Times New Roman"/>
          <w:color w:val="2E74B5" w:themeColor="accent5" w:themeShade="BF"/>
          <w:sz w:val="24"/>
          <w:szCs w:val="24"/>
          <w:lang w:val="en-GB"/>
        </w:rPr>
        <w:t xml:space="preserve">Engaging with the situations depicted in </w:t>
      </w:r>
      <w:r w:rsidRPr="00961779">
        <w:rPr>
          <w:rFonts w:ascii="Times New Roman" w:hAnsi="Times New Roman" w:cs="Times New Roman"/>
          <w:i/>
          <w:color w:val="2E74B5" w:themeColor="accent5" w:themeShade="BF"/>
          <w:sz w:val="24"/>
          <w:szCs w:val="24"/>
          <w:lang w:val="en-GB"/>
        </w:rPr>
        <w:t>Aquarius</w:t>
      </w:r>
      <w:r w:rsidRPr="00961779">
        <w:rPr>
          <w:rFonts w:ascii="Times New Roman" w:hAnsi="Times New Roman" w:cs="Times New Roman"/>
          <w:color w:val="2E74B5" w:themeColor="accent5" w:themeShade="BF"/>
          <w:sz w:val="24"/>
          <w:szCs w:val="24"/>
          <w:lang w:val="en-GB"/>
        </w:rPr>
        <w:t xml:space="preserve"> and </w:t>
      </w:r>
      <w:r w:rsidRPr="00961779">
        <w:rPr>
          <w:rFonts w:ascii="Times New Roman" w:hAnsi="Times New Roman" w:cs="Times New Roman"/>
          <w:i/>
          <w:color w:val="2E74B5" w:themeColor="accent5" w:themeShade="BF"/>
          <w:sz w:val="24"/>
          <w:szCs w:val="24"/>
          <w:lang w:val="en-GB"/>
        </w:rPr>
        <w:t>Last Man in Tower</w:t>
      </w:r>
      <w:r w:rsidRPr="00961779">
        <w:rPr>
          <w:rFonts w:ascii="Times New Roman" w:hAnsi="Times New Roman" w:cs="Times New Roman"/>
          <w:color w:val="2E74B5" w:themeColor="accent5" w:themeShade="BF"/>
          <w:sz w:val="24"/>
          <w:szCs w:val="24"/>
          <w:lang w:val="en-GB"/>
        </w:rPr>
        <w:t xml:space="preserve"> adds to the understanding of what happens in the lifeworld when residents are thrown into a condition of sudden and acute </w:t>
      </w:r>
      <w:proofErr w:type="spellStart"/>
      <w:r w:rsidRPr="00961779">
        <w:rPr>
          <w:rFonts w:ascii="Times New Roman" w:hAnsi="Times New Roman" w:cs="Times New Roman"/>
          <w:color w:val="2E74B5" w:themeColor="accent5" w:themeShade="BF"/>
          <w:sz w:val="24"/>
          <w:szCs w:val="24"/>
          <w:lang w:val="en-GB"/>
        </w:rPr>
        <w:t>precarity</w:t>
      </w:r>
      <w:proofErr w:type="spellEnd"/>
      <w:r w:rsidRPr="00961779">
        <w:rPr>
          <w:rFonts w:ascii="Times New Roman" w:hAnsi="Times New Roman" w:cs="Times New Roman"/>
          <w:color w:val="2E74B5" w:themeColor="accent5" w:themeShade="BF"/>
          <w:sz w:val="24"/>
          <w:szCs w:val="24"/>
          <w:lang w:val="en-GB"/>
        </w:rPr>
        <w:t xml:space="preserve"> when coerced to evacuate their long-time homes as a result of redevelopment projects, and in particular the pressures faced by the last individual standing, especially when she speaks truth to power.</w:t>
      </w:r>
      <w:r w:rsidRPr="00961779">
        <w:rPr>
          <w:rStyle w:val="FootnoteReference"/>
          <w:rFonts w:ascii="Times New Roman" w:hAnsi="Times New Roman" w:cs="Times New Roman"/>
          <w:color w:val="2E74B5" w:themeColor="accent5" w:themeShade="BF"/>
          <w:sz w:val="24"/>
          <w:szCs w:val="24"/>
          <w:lang w:val="en-GB"/>
        </w:rPr>
        <w:footnoteReference w:id="21"/>
      </w:r>
      <w:proofErr w:type="gramEnd"/>
    </w:p>
    <w:p w14:paraId="59B710BE" w14:textId="77777777" w:rsidR="0034732F" w:rsidRDefault="0034732F" w:rsidP="0096177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Studying </w:t>
      </w:r>
      <w:proofErr w:type="gramStart"/>
      <w:r>
        <w:rPr>
          <w:rFonts w:ascii="Times New Roman" w:hAnsi="Times New Roman" w:cs="Times New Roman"/>
          <w:sz w:val="24"/>
          <w:szCs w:val="24"/>
          <w:lang w:val="en-GB"/>
        </w:rPr>
        <w:t>resettlements which happened in the slum clearance</w:t>
      </w:r>
      <w:proofErr w:type="gramEnd"/>
      <w:r>
        <w:rPr>
          <w:rFonts w:ascii="Times New Roman" w:hAnsi="Times New Roman" w:cs="Times New Roman"/>
          <w:sz w:val="24"/>
          <w:szCs w:val="24"/>
          <w:lang w:val="en-GB"/>
        </w:rPr>
        <w:t xml:space="preserve"> drive during India’s state of Emergency (1975 and 1977), Jervis Read also utilised narratives as recalled by residents, thus justifying her methodology: </w:t>
      </w:r>
    </w:p>
    <w:p w14:paraId="0DCBB692" w14:textId="0268A21A" w:rsidR="0034732F" w:rsidRDefault="0034732F" w:rsidP="00961779">
      <w:pPr>
        <w:spacing w:line="360" w:lineRule="auto"/>
        <w:ind w:left="70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By engaging with both the content of the stories narrated, but also their social and spatial dimensions, narration </w:t>
      </w:r>
      <w:proofErr w:type="gramStart"/>
      <w:r>
        <w:rPr>
          <w:rFonts w:ascii="Times New Roman" w:hAnsi="Times New Roman" w:cs="Times New Roman"/>
          <w:sz w:val="24"/>
          <w:szCs w:val="24"/>
          <w:lang w:val="en-GB"/>
        </w:rPr>
        <w:t>can be seen</w:t>
      </w:r>
      <w:proofErr w:type="gramEnd"/>
      <w:r>
        <w:rPr>
          <w:rFonts w:ascii="Times New Roman" w:hAnsi="Times New Roman" w:cs="Times New Roman"/>
          <w:sz w:val="24"/>
          <w:szCs w:val="24"/>
          <w:lang w:val="en-GB"/>
        </w:rPr>
        <w:t xml:space="preserve"> as a social act and a spatial practice, as residents seek to </w:t>
      </w:r>
      <w:proofErr w:type="spellStart"/>
      <w:r>
        <w:rPr>
          <w:rFonts w:ascii="Times New Roman" w:hAnsi="Times New Roman" w:cs="Times New Roman"/>
          <w:sz w:val="24"/>
          <w:szCs w:val="24"/>
          <w:lang w:val="en-GB"/>
        </w:rPr>
        <w:t>emplot</w:t>
      </w:r>
      <w:proofErr w:type="spellEnd"/>
      <w:r>
        <w:rPr>
          <w:rFonts w:ascii="Times New Roman" w:hAnsi="Times New Roman" w:cs="Times New Roman"/>
          <w:sz w:val="24"/>
          <w:szCs w:val="24"/>
          <w:lang w:val="en-GB"/>
        </w:rPr>
        <w:t>, incorporate and exclude others in difficult social relations. By considering the narration of place as a spatial practice, the more subtle and contradictory processes of dwelling in the city are opened up for consideration, how people create spaces to live in and speak from in the maelstrom of city life.</w:t>
      </w:r>
      <w:r>
        <w:rPr>
          <w:rStyle w:val="FootnoteReference"/>
          <w:rFonts w:ascii="Times New Roman" w:hAnsi="Times New Roman" w:cs="Times New Roman"/>
          <w:sz w:val="24"/>
          <w:szCs w:val="24"/>
          <w:lang w:val="en-GB"/>
        </w:rPr>
        <w:footnoteReference w:id="22"/>
      </w:r>
    </w:p>
    <w:p w14:paraId="75C37CA4" w14:textId="54B0D639" w:rsidR="0034732F" w:rsidRPr="00A73541" w:rsidRDefault="0034732F" w:rsidP="00F77866">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Read </w:t>
      </w:r>
      <w:r w:rsidR="00AB0EBA">
        <w:rPr>
          <w:rFonts w:ascii="Times New Roman" w:hAnsi="Times New Roman" w:cs="Times New Roman"/>
          <w:sz w:val="24"/>
          <w:szCs w:val="24"/>
          <w:lang w:val="en-GB"/>
        </w:rPr>
        <w:t>highlights</w:t>
      </w:r>
      <w:r>
        <w:rPr>
          <w:rFonts w:ascii="Times New Roman" w:hAnsi="Times New Roman" w:cs="Times New Roman"/>
          <w:sz w:val="24"/>
          <w:szCs w:val="24"/>
          <w:lang w:val="en-GB"/>
        </w:rPr>
        <w:t xml:space="preserve"> that although narratives are not necessary coherent, </w:t>
      </w:r>
      <w:r w:rsidR="00AB0EBA">
        <w:rPr>
          <w:rFonts w:ascii="Times New Roman" w:hAnsi="Times New Roman" w:cs="Times New Roman"/>
          <w:sz w:val="24"/>
          <w:szCs w:val="24"/>
          <w:lang w:val="en-GB"/>
        </w:rPr>
        <w:t>residents use them</w:t>
      </w:r>
      <w:r>
        <w:rPr>
          <w:rFonts w:ascii="Times New Roman" w:hAnsi="Times New Roman" w:cs="Times New Roman"/>
          <w:sz w:val="24"/>
          <w:szCs w:val="24"/>
          <w:lang w:val="en-GB"/>
        </w:rPr>
        <w:t xml:space="preserve"> as strategies of emplacement or re-emplacements, </w:t>
      </w:r>
      <w:proofErr w:type="spellStart"/>
      <w:r>
        <w:rPr>
          <w:rFonts w:ascii="Times New Roman" w:hAnsi="Times New Roman" w:cs="Times New Roman"/>
          <w:sz w:val="24"/>
          <w:szCs w:val="24"/>
          <w:lang w:val="en-GB"/>
        </w:rPr>
        <w:t>emplotting</w:t>
      </w:r>
      <w:proofErr w:type="spellEnd"/>
      <w:r>
        <w:rPr>
          <w:rFonts w:ascii="Times New Roman" w:hAnsi="Times New Roman" w:cs="Times New Roman"/>
          <w:sz w:val="24"/>
          <w:szCs w:val="24"/>
          <w:lang w:val="en-GB"/>
        </w:rPr>
        <w:t xml:space="preserve"> themselves as a method of mediating between spaces and experiences of spaces, inserting themselves into the wider framings of the circulating discourses. </w:t>
      </w:r>
      <w:r w:rsidR="00AB0EBA">
        <w:rPr>
          <w:rFonts w:ascii="Times New Roman" w:hAnsi="Times New Roman" w:cs="Times New Roman"/>
          <w:sz w:val="24"/>
          <w:szCs w:val="24"/>
          <w:lang w:val="en-GB"/>
        </w:rPr>
        <w:t xml:space="preserve">Narratives act as re-presented </w:t>
      </w:r>
      <w:proofErr w:type="gramStart"/>
      <w:r w:rsidR="00AB0EBA">
        <w:rPr>
          <w:rFonts w:ascii="Times New Roman" w:hAnsi="Times New Roman" w:cs="Times New Roman"/>
          <w:sz w:val="24"/>
          <w:szCs w:val="24"/>
          <w:lang w:val="en-GB"/>
        </w:rPr>
        <w:t>remembrances which</w:t>
      </w:r>
      <w:proofErr w:type="gramEnd"/>
      <w:r w:rsidR="00AB0EBA">
        <w:rPr>
          <w:rFonts w:ascii="Times New Roman" w:hAnsi="Times New Roman" w:cs="Times New Roman"/>
          <w:sz w:val="24"/>
          <w:szCs w:val="24"/>
          <w:lang w:val="en-GB"/>
        </w:rPr>
        <w:t xml:space="preserve"> ‘add to, contradict, position and reposition themselves in stories, entwining people present and absent into the space and the act of telling’.</w:t>
      </w:r>
      <w:r w:rsidR="00AB0EBA">
        <w:rPr>
          <w:rStyle w:val="FootnoteReference"/>
          <w:rFonts w:ascii="Times New Roman" w:hAnsi="Times New Roman" w:cs="Times New Roman"/>
          <w:sz w:val="24"/>
          <w:szCs w:val="24"/>
          <w:lang w:val="en-GB"/>
        </w:rPr>
        <w:footnoteReference w:id="23"/>
      </w:r>
      <w:r w:rsidR="00AB0EBA">
        <w:rPr>
          <w:rFonts w:ascii="Times New Roman" w:hAnsi="Times New Roman" w:cs="Times New Roman"/>
          <w:sz w:val="24"/>
          <w:szCs w:val="24"/>
          <w:lang w:val="en-GB"/>
        </w:rPr>
        <w:t xml:space="preserve"> Read</w:t>
      </w:r>
      <w:r>
        <w:rPr>
          <w:rFonts w:ascii="Times New Roman" w:hAnsi="Times New Roman" w:cs="Times New Roman"/>
          <w:sz w:val="24"/>
          <w:szCs w:val="24"/>
          <w:lang w:val="en-GB"/>
        </w:rPr>
        <w:t xml:space="preserve"> explains that </w:t>
      </w:r>
      <w:r w:rsidR="00AB0EBA">
        <w:rPr>
          <w:rFonts w:ascii="Times New Roman" w:hAnsi="Times New Roman" w:cs="Times New Roman"/>
          <w:sz w:val="24"/>
          <w:szCs w:val="24"/>
          <w:lang w:val="en-GB"/>
        </w:rPr>
        <w:t>‘</w:t>
      </w:r>
      <w:r>
        <w:rPr>
          <w:rFonts w:ascii="Times New Roman" w:hAnsi="Times New Roman" w:cs="Times New Roman"/>
          <w:sz w:val="24"/>
          <w:szCs w:val="24"/>
          <w:lang w:val="en-GB"/>
        </w:rPr>
        <w:t>agency is redistributed</w:t>
      </w:r>
      <w:r w:rsidR="00AB0EBA">
        <w:rPr>
          <w:rFonts w:ascii="Times New Roman" w:hAnsi="Times New Roman" w:cs="Times New Roman"/>
          <w:sz w:val="24"/>
          <w:szCs w:val="24"/>
          <w:lang w:val="en-GB"/>
        </w:rPr>
        <w:t>’</w:t>
      </w:r>
      <w:r>
        <w:rPr>
          <w:rFonts w:ascii="Times New Roman" w:hAnsi="Times New Roman" w:cs="Times New Roman"/>
          <w:sz w:val="24"/>
          <w:szCs w:val="24"/>
          <w:lang w:val="en-GB"/>
        </w:rPr>
        <w:t xml:space="preserve"> by recounting resettlements and explaining how actions were impelled by both the desire for opportunism and threats of violence, which is exactly the same experience</w:t>
      </w:r>
      <w:r w:rsidR="00AB0EBA">
        <w:rPr>
          <w:rFonts w:ascii="Times New Roman" w:hAnsi="Times New Roman" w:cs="Times New Roman"/>
          <w:sz w:val="24"/>
          <w:szCs w:val="24"/>
          <w:lang w:val="en-GB"/>
        </w:rPr>
        <w:t xml:space="preserve"> as those</w:t>
      </w:r>
      <w:r>
        <w:rPr>
          <w:rFonts w:ascii="Times New Roman" w:hAnsi="Times New Roman" w:cs="Times New Roman"/>
          <w:sz w:val="24"/>
          <w:szCs w:val="24"/>
          <w:lang w:val="en-GB"/>
        </w:rPr>
        <w:t xml:space="preserve"> of </w:t>
      </w:r>
      <w:proofErr w:type="spellStart"/>
      <w:r w:rsidR="00AB0EBA">
        <w:rPr>
          <w:rFonts w:ascii="Times New Roman" w:hAnsi="Times New Roman" w:cs="Times New Roman"/>
          <w:sz w:val="24"/>
          <w:szCs w:val="24"/>
          <w:lang w:val="en-GB"/>
        </w:rPr>
        <w:t>Mendonça</w:t>
      </w:r>
      <w:proofErr w:type="spellEnd"/>
      <w:r w:rsidR="00AB0EBA">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Filho’s</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Adiga’s</w:t>
      </w:r>
      <w:proofErr w:type="spellEnd"/>
      <w:r>
        <w:rPr>
          <w:rFonts w:ascii="Times New Roman" w:hAnsi="Times New Roman" w:cs="Times New Roman"/>
          <w:sz w:val="24"/>
          <w:szCs w:val="24"/>
          <w:lang w:val="en-GB"/>
        </w:rPr>
        <w:t xml:space="preserve"> characters. </w:t>
      </w:r>
    </w:p>
    <w:p w14:paraId="0CDDA8B4" w14:textId="0527A9C4" w:rsidR="004C7AC3" w:rsidRDefault="00F177C4" w:rsidP="00961779">
      <w:pPr>
        <w:spacing w:line="360" w:lineRule="auto"/>
        <w:jc w:val="both"/>
        <w:rPr>
          <w:rFonts w:ascii="Times New Roman" w:hAnsi="Times New Roman" w:cs="Times New Roman"/>
          <w:sz w:val="24"/>
          <w:szCs w:val="24"/>
          <w:lang w:val="en-GB"/>
        </w:rPr>
      </w:pPr>
      <w:proofErr w:type="gramStart"/>
      <w:r w:rsidRPr="00961779">
        <w:rPr>
          <w:rFonts w:ascii="Times New Roman" w:hAnsi="Times New Roman" w:cs="Times New Roman"/>
          <w:color w:val="2E74B5" w:themeColor="accent5" w:themeShade="BF"/>
          <w:sz w:val="24"/>
          <w:szCs w:val="24"/>
          <w:lang w:val="en-GB"/>
        </w:rPr>
        <w:t xml:space="preserve">This article connects the key themes of memory, presentism and futurity to the main characters in two narratives of </w:t>
      </w:r>
      <w:r w:rsidR="00AB0EBA" w:rsidRPr="00961779">
        <w:rPr>
          <w:rFonts w:ascii="Times New Roman" w:hAnsi="Times New Roman" w:cs="Times New Roman"/>
          <w:color w:val="2E74B5" w:themeColor="accent5" w:themeShade="BF"/>
          <w:sz w:val="24"/>
          <w:szCs w:val="24"/>
          <w:lang w:val="en-GB"/>
        </w:rPr>
        <w:t xml:space="preserve">urban </w:t>
      </w:r>
      <w:r w:rsidRPr="00961779">
        <w:rPr>
          <w:rFonts w:ascii="Times New Roman" w:hAnsi="Times New Roman" w:cs="Times New Roman"/>
          <w:color w:val="2E74B5" w:themeColor="accent5" w:themeShade="BF"/>
          <w:sz w:val="24"/>
          <w:szCs w:val="24"/>
          <w:lang w:val="en-GB"/>
        </w:rPr>
        <w:t>redevelopment</w:t>
      </w:r>
      <w:r w:rsidR="00AB0EBA" w:rsidRPr="00961779">
        <w:rPr>
          <w:rFonts w:ascii="Times New Roman" w:hAnsi="Times New Roman" w:cs="Times New Roman"/>
          <w:color w:val="2E74B5" w:themeColor="accent5" w:themeShade="BF"/>
          <w:sz w:val="24"/>
          <w:szCs w:val="24"/>
          <w:lang w:val="en-GB"/>
        </w:rPr>
        <w:t xml:space="preserve">, </w:t>
      </w:r>
      <w:r w:rsidR="00AB0EBA" w:rsidRPr="00961779">
        <w:rPr>
          <w:rFonts w:ascii="Times New Roman" w:hAnsi="Times New Roman" w:cs="Times New Roman"/>
          <w:i/>
          <w:color w:val="2E74B5" w:themeColor="accent5" w:themeShade="BF"/>
          <w:sz w:val="24"/>
          <w:szCs w:val="24"/>
          <w:lang w:val="en-GB"/>
        </w:rPr>
        <w:t>Aquarius</w:t>
      </w:r>
      <w:r w:rsidR="00AB0EBA" w:rsidRPr="00961779">
        <w:rPr>
          <w:rFonts w:ascii="Times New Roman" w:hAnsi="Times New Roman" w:cs="Times New Roman"/>
          <w:color w:val="2E74B5" w:themeColor="accent5" w:themeShade="BF"/>
          <w:sz w:val="24"/>
          <w:szCs w:val="24"/>
          <w:lang w:val="en-GB"/>
        </w:rPr>
        <w:t xml:space="preserve"> and </w:t>
      </w:r>
      <w:r w:rsidR="00AB0EBA" w:rsidRPr="00961779">
        <w:rPr>
          <w:rFonts w:ascii="Times New Roman" w:hAnsi="Times New Roman" w:cs="Times New Roman"/>
          <w:i/>
          <w:color w:val="2E74B5" w:themeColor="accent5" w:themeShade="BF"/>
          <w:sz w:val="24"/>
          <w:szCs w:val="24"/>
          <w:lang w:val="en-GB"/>
        </w:rPr>
        <w:t>Last Man in Tower</w:t>
      </w:r>
      <w:r w:rsidRPr="00961779">
        <w:rPr>
          <w:rFonts w:ascii="Times New Roman" w:hAnsi="Times New Roman" w:cs="Times New Roman"/>
          <w:color w:val="2E74B5" w:themeColor="accent5" w:themeShade="BF"/>
          <w:sz w:val="24"/>
          <w:szCs w:val="24"/>
          <w:lang w:val="en-GB"/>
        </w:rPr>
        <w:t xml:space="preserve">: the actions of the resistant individuals are mostly guided by memory, the members of the communities who are shown </w:t>
      </w:r>
      <w:r w:rsidR="00AB0EBA" w:rsidRPr="00961779">
        <w:rPr>
          <w:rFonts w:ascii="Times New Roman" w:hAnsi="Times New Roman" w:cs="Times New Roman"/>
          <w:color w:val="2E74B5" w:themeColor="accent5" w:themeShade="BF"/>
          <w:sz w:val="24"/>
          <w:szCs w:val="24"/>
          <w:lang w:val="en-GB"/>
        </w:rPr>
        <w:t xml:space="preserve">as </w:t>
      </w:r>
      <w:r w:rsidRPr="00961779">
        <w:rPr>
          <w:rFonts w:ascii="Times New Roman" w:hAnsi="Times New Roman" w:cs="Times New Roman"/>
          <w:color w:val="2E74B5" w:themeColor="accent5" w:themeShade="BF"/>
          <w:sz w:val="24"/>
          <w:szCs w:val="24"/>
          <w:lang w:val="en-GB"/>
        </w:rPr>
        <w:t xml:space="preserve">not rescuing the individuals facing </w:t>
      </w:r>
      <w:proofErr w:type="spellStart"/>
      <w:r w:rsidRPr="00961779">
        <w:rPr>
          <w:rFonts w:ascii="Times New Roman" w:hAnsi="Times New Roman" w:cs="Times New Roman"/>
          <w:color w:val="2E74B5" w:themeColor="accent5" w:themeShade="BF"/>
          <w:sz w:val="24"/>
          <w:szCs w:val="24"/>
          <w:lang w:val="en-GB"/>
        </w:rPr>
        <w:t>precarity</w:t>
      </w:r>
      <w:proofErr w:type="spellEnd"/>
      <w:r w:rsidRPr="00961779">
        <w:rPr>
          <w:rFonts w:ascii="Times New Roman" w:hAnsi="Times New Roman" w:cs="Times New Roman"/>
          <w:color w:val="2E74B5" w:themeColor="accent5" w:themeShade="BF"/>
          <w:sz w:val="24"/>
          <w:szCs w:val="24"/>
          <w:lang w:val="en-GB"/>
        </w:rPr>
        <w:t xml:space="preserve"> illustrate an adherence to utilitarian presentism</w:t>
      </w:r>
      <w:r w:rsidR="00AB0EBA" w:rsidRPr="00961779">
        <w:rPr>
          <w:rFonts w:ascii="Times New Roman" w:hAnsi="Times New Roman" w:cs="Times New Roman"/>
          <w:color w:val="2E74B5" w:themeColor="accent5" w:themeShade="BF"/>
          <w:sz w:val="24"/>
          <w:szCs w:val="24"/>
          <w:lang w:val="en-GB"/>
        </w:rPr>
        <w:t xml:space="preserve"> (i.e. the </w:t>
      </w:r>
      <w:r w:rsidR="003709BD" w:rsidRPr="00961779">
        <w:rPr>
          <w:rFonts w:ascii="Times New Roman" w:hAnsi="Times New Roman" w:cs="Times New Roman"/>
          <w:color w:val="2E74B5" w:themeColor="accent5" w:themeShade="BF"/>
          <w:sz w:val="24"/>
          <w:szCs w:val="24"/>
          <w:lang w:val="en-GB"/>
        </w:rPr>
        <w:t xml:space="preserve">prime </w:t>
      </w:r>
      <w:r w:rsidR="00AB0EBA" w:rsidRPr="00961779">
        <w:rPr>
          <w:rFonts w:ascii="Times New Roman" w:hAnsi="Times New Roman" w:cs="Times New Roman"/>
          <w:color w:val="2E74B5" w:themeColor="accent5" w:themeShade="BF"/>
          <w:sz w:val="24"/>
          <w:szCs w:val="24"/>
          <w:lang w:val="en-GB"/>
        </w:rPr>
        <w:t>consideration of immediate benefit</w:t>
      </w:r>
      <w:r w:rsidR="003709BD" w:rsidRPr="00961779">
        <w:rPr>
          <w:rFonts w:ascii="Times New Roman" w:hAnsi="Times New Roman" w:cs="Times New Roman"/>
          <w:color w:val="2E74B5" w:themeColor="accent5" w:themeShade="BF"/>
          <w:sz w:val="24"/>
          <w:szCs w:val="24"/>
          <w:lang w:val="en-GB"/>
        </w:rPr>
        <w:t>s</w:t>
      </w:r>
      <w:r w:rsidR="00AB0EBA" w:rsidRPr="00961779">
        <w:rPr>
          <w:rFonts w:ascii="Times New Roman" w:hAnsi="Times New Roman" w:cs="Times New Roman"/>
          <w:color w:val="2E74B5" w:themeColor="accent5" w:themeShade="BF"/>
          <w:sz w:val="24"/>
          <w:szCs w:val="24"/>
          <w:lang w:val="en-GB"/>
        </w:rPr>
        <w:t xml:space="preserve"> and advantages</w:t>
      </w:r>
      <w:r w:rsidR="003709BD" w:rsidRPr="00961779">
        <w:rPr>
          <w:rFonts w:ascii="Times New Roman" w:hAnsi="Times New Roman" w:cs="Times New Roman"/>
          <w:color w:val="2E74B5" w:themeColor="accent5" w:themeShade="BF"/>
          <w:sz w:val="24"/>
          <w:szCs w:val="24"/>
          <w:lang w:val="en-GB"/>
        </w:rPr>
        <w:t>, at times an un-tensed view indifferent to past or future)</w:t>
      </w:r>
      <w:r w:rsidRPr="00961779">
        <w:rPr>
          <w:rFonts w:ascii="Times New Roman" w:hAnsi="Times New Roman" w:cs="Times New Roman"/>
          <w:color w:val="2E74B5" w:themeColor="accent5" w:themeShade="BF"/>
          <w:sz w:val="24"/>
          <w:szCs w:val="24"/>
          <w:lang w:val="en-GB"/>
        </w:rPr>
        <w:t>, and the endeavours of the developers are associated with the desire of futurity.</w:t>
      </w:r>
      <w:proofErr w:type="gramEnd"/>
      <w:r w:rsidRPr="00961779">
        <w:rPr>
          <w:rFonts w:ascii="Times New Roman" w:hAnsi="Times New Roman" w:cs="Times New Roman"/>
          <w:color w:val="2E74B5" w:themeColor="accent5" w:themeShade="BF"/>
          <w:sz w:val="24"/>
          <w:szCs w:val="24"/>
          <w:lang w:val="en-GB"/>
        </w:rPr>
        <w:t xml:space="preserve"> The plots of both film </w:t>
      </w:r>
      <w:r w:rsidR="00AB0EBA" w:rsidRPr="00961779">
        <w:rPr>
          <w:rFonts w:ascii="Times New Roman" w:hAnsi="Times New Roman" w:cs="Times New Roman"/>
          <w:color w:val="2E74B5" w:themeColor="accent5" w:themeShade="BF"/>
          <w:sz w:val="24"/>
          <w:szCs w:val="24"/>
          <w:lang w:val="en-GB"/>
        </w:rPr>
        <w:t xml:space="preserve">and novel </w:t>
      </w:r>
      <w:r w:rsidRPr="00961779">
        <w:rPr>
          <w:rFonts w:ascii="Times New Roman" w:hAnsi="Times New Roman" w:cs="Times New Roman"/>
          <w:color w:val="2E74B5" w:themeColor="accent5" w:themeShade="BF"/>
          <w:sz w:val="24"/>
          <w:szCs w:val="24"/>
          <w:lang w:val="en-GB"/>
        </w:rPr>
        <w:t xml:space="preserve">play out chiefly between the developers and the last individuals standing who refuse to share the former’s dreams or desire of futurity. Without communal support, when members of the local community adhere to the principle of utilitarian presentism, </w:t>
      </w:r>
      <w:r w:rsidR="00AB0EBA" w:rsidRPr="00961779">
        <w:rPr>
          <w:rFonts w:ascii="Times New Roman" w:hAnsi="Times New Roman" w:cs="Times New Roman"/>
          <w:color w:val="2E74B5" w:themeColor="accent5" w:themeShade="BF"/>
          <w:sz w:val="24"/>
          <w:szCs w:val="24"/>
          <w:lang w:val="en-GB"/>
        </w:rPr>
        <w:t xml:space="preserve">or </w:t>
      </w:r>
      <w:r w:rsidRPr="00961779">
        <w:rPr>
          <w:rFonts w:ascii="Times New Roman" w:hAnsi="Times New Roman" w:cs="Times New Roman"/>
          <w:color w:val="2E74B5" w:themeColor="accent5" w:themeShade="BF"/>
          <w:sz w:val="24"/>
          <w:szCs w:val="24"/>
          <w:lang w:val="en-GB"/>
        </w:rPr>
        <w:t xml:space="preserve">the lives of individuals become ever more precarious. As depicted in the cinematic and literary texts under scrutiny, temporary individual </w:t>
      </w:r>
      <w:proofErr w:type="spellStart"/>
      <w:r w:rsidRPr="00961779">
        <w:rPr>
          <w:rFonts w:ascii="Times New Roman" w:hAnsi="Times New Roman" w:cs="Times New Roman"/>
          <w:color w:val="2E74B5" w:themeColor="accent5" w:themeShade="BF"/>
          <w:sz w:val="24"/>
          <w:szCs w:val="24"/>
          <w:lang w:val="en-GB"/>
        </w:rPr>
        <w:t>precarity</w:t>
      </w:r>
      <w:proofErr w:type="spellEnd"/>
      <w:r w:rsidRPr="00961779">
        <w:rPr>
          <w:rFonts w:ascii="Times New Roman" w:hAnsi="Times New Roman" w:cs="Times New Roman"/>
          <w:color w:val="2E74B5" w:themeColor="accent5" w:themeShade="BF"/>
          <w:sz w:val="24"/>
          <w:szCs w:val="24"/>
          <w:lang w:val="en-GB"/>
        </w:rPr>
        <w:t xml:space="preserve"> </w:t>
      </w:r>
      <w:proofErr w:type="gramStart"/>
      <w:r w:rsidRPr="00961779">
        <w:rPr>
          <w:rFonts w:ascii="Times New Roman" w:hAnsi="Times New Roman" w:cs="Times New Roman"/>
          <w:color w:val="2E74B5" w:themeColor="accent5" w:themeShade="BF"/>
          <w:sz w:val="24"/>
          <w:szCs w:val="24"/>
          <w:lang w:val="en-GB"/>
        </w:rPr>
        <w:t>can be exacerbated</w:t>
      </w:r>
      <w:proofErr w:type="gramEnd"/>
      <w:r w:rsidRPr="00961779">
        <w:rPr>
          <w:rFonts w:ascii="Times New Roman" w:hAnsi="Times New Roman" w:cs="Times New Roman"/>
          <w:color w:val="2E74B5" w:themeColor="accent5" w:themeShade="BF"/>
          <w:sz w:val="24"/>
          <w:szCs w:val="24"/>
          <w:lang w:val="en-GB"/>
        </w:rPr>
        <w:t xml:space="preserve"> by local communities when utilitarian presentism is valued, countering expectations of these communities as the providers of a safety net in the form of a sense of stability, security, or deep human connection. </w:t>
      </w:r>
      <w:r w:rsidR="004C7AC3">
        <w:rPr>
          <w:rFonts w:ascii="Times New Roman" w:hAnsi="Times New Roman" w:cs="Times New Roman"/>
          <w:sz w:val="24"/>
          <w:szCs w:val="24"/>
          <w:lang w:val="en-GB"/>
        </w:rPr>
        <w:t>As Muñoz</w:t>
      </w:r>
      <w:r w:rsidR="004C7AC3" w:rsidRPr="001D1EDA">
        <w:rPr>
          <w:rFonts w:ascii="Times New Roman" w:hAnsi="Times New Roman" w:cs="Times New Roman"/>
          <w:sz w:val="24"/>
          <w:szCs w:val="24"/>
          <w:lang w:val="en-GB"/>
        </w:rPr>
        <w:t xml:space="preserve"> </w:t>
      </w:r>
      <w:r w:rsidR="004C7AC3">
        <w:rPr>
          <w:rFonts w:ascii="Times New Roman" w:hAnsi="Times New Roman" w:cs="Times New Roman"/>
          <w:sz w:val="24"/>
          <w:szCs w:val="24"/>
          <w:lang w:val="en-GB"/>
        </w:rPr>
        <w:t xml:space="preserve">states, </w:t>
      </w:r>
      <w:r w:rsidR="003709BD">
        <w:rPr>
          <w:rFonts w:ascii="Times New Roman" w:hAnsi="Times New Roman" w:cs="Times New Roman"/>
          <w:sz w:val="24"/>
          <w:szCs w:val="24"/>
          <w:lang w:val="en-GB"/>
        </w:rPr>
        <w:t>‘</w:t>
      </w:r>
      <w:r w:rsidR="004C7AC3">
        <w:rPr>
          <w:rFonts w:ascii="Times New Roman" w:hAnsi="Times New Roman" w:cs="Times New Roman"/>
          <w:sz w:val="24"/>
          <w:szCs w:val="24"/>
          <w:lang w:val="en-GB"/>
        </w:rPr>
        <w:t>[u]</w:t>
      </w:r>
      <w:proofErr w:type="spellStart"/>
      <w:r w:rsidR="004C7AC3" w:rsidRPr="001D1EDA">
        <w:rPr>
          <w:rFonts w:ascii="Times New Roman" w:hAnsi="Times New Roman" w:cs="Times New Roman"/>
          <w:sz w:val="24"/>
          <w:szCs w:val="24"/>
          <w:lang w:val="en-GB"/>
        </w:rPr>
        <w:t>rban</w:t>
      </w:r>
      <w:proofErr w:type="spellEnd"/>
      <w:r w:rsidR="004C7AC3" w:rsidRPr="001D1EDA">
        <w:rPr>
          <w:rFonts w:ascii="Times New Roman" w:hAnsi="Times New Roman" w:cs="Times New Roman"/>
          <w:sz w:val="24"/>
          <w:szCs w:val="24"/>
          <w:lang w:val="en-GB"/>
        </w:rPr>
        <w:t xml:space="preserve"> </w:t>
      </w:r>
      <w:proofErr w:type="spellStart"/>
      <w:r w:rsidR="004C7AC3" w:rsidRPr="001D1EDA">
        <w:rPr>
          <w:rFonts w:ascii="Times New Roman" w:hAnsi="Times New Roman" w:cs="Times New Roman"/>
          <w:sz w:val="24"/>
          <w:szCs w:val="24"/>
          <w:lang w:val="en-GB"/>
        </w:rPr>
        <w:t>precarity</w:t>
      </w:r>
      <w:proofErr w:type="spellEnd"/>
      <w:r w:rsidR="004C7AC3" w:rsidRPr="001D1EDA">
        <w:rPr>
          <w:rFonts w:ascii="Times New Roman" w:hAnsi="Times New Roman" w:cs="Times New Roman"/>
          <w:sz w:val="24"/>
          <w:szCs w:val="24"/>
          <w:lang w:val="en-GB"/>
        </w:rPr>
        <w:t xml:space="preserve"> and home-making must be understood as collective experiences that produce cultural meanings and realities for a community of people</w:t>
      </w:r>
      <w:r w:rsidR="003709BD">
        <w:rPr>
          <w:rFonts w:ascii="Times New Roman" w:hAnsi="Times New Roman" w:cs="Times New Roman"/>
          <w:sz w:val="24"/>
          <w:szCs w:val="24"/>
          <w:lang w:val="en-GB"/>
        </w:rPr>
        <w:t>’.</w:t>
      </w:r>
      <w:r w:rsidR="004C7AC3">
        <w:rPr>
          <w:rStyle w:val="FootnoteReference"/>
          <w:rFonts w:ascii="Times New Roman" w:hAnsi="Times New Roman" w:cs="Times New Roman"/>
          <w:sz w:val="24"/>
          <w:szCs w:val="24"/>
          <w:lang w:val="en-GB"/>
        </w:rPr>
        <w:footnoteReference w:id="24"/>
      </w:r>
      <w:r w:rsidR="004C7AC3">
        <w:rPr>
          <w:rFonts w:ascii="Times New Roman" w:hAnsi="Times New Roman" w:cs="Times New Roman"/>
          <w:sz w:val="24"/>
          <w:szCs w:val="24"/>
          <w:lang w:val="en-GB"/>
        </w:rPr>
        <w:t xml:space="preserve"> What this article unpacks is the opposite of home-making, what </w:t>
      </w:r>
      <w:r w:rsidR="00B10C67">
        <w:rPr>
          <w:rFonts w:ascii="Times New Roman" w:hAnsi="Times New Roman" w:cs="Times New Roman"/>
          <w:sz w:val="24"/>
          <w:szCs w:val="24"/>
          <w:lang w:val="en-GB"/>
        </w:rPr>
        <w:t xml:space="preserve">Richard </w:t>
      </w:r>
      <w:r w:rsidR="004C7AC3">
        <w:rPr>
          <w:rFonts w:ascii="Times New Roman" w:hAnsi="Times New Roman" w:cs="Times New Roman"/>
          <w:sz w:val="24"/>
          <w:szCs w:val="24"/>
          <w:lang w:val="en-GB"/>
        </w:rPr>
        <w:t xml:space="preserve">Baxter and </w:t>
      </w:r>
      <w:r w:rsidR="00B10C67">
        <w:rPr>
          <w:rFonts w:ascii="Times New Roman" w:hAnsi="Times New Roman" w:cs="Times New Roman"/>
          <w:sz w:val="24"/>
          <w:szCs w:val="24"/>
          <w:lang w:val="en-GB"/>
        </w:rPr>
        <w:t xml:space="preserve">Katherine </w:t>
      </w:r>
      <w:proofErr w:type="spellStart"/>
      <w:r w:rsidR="004C7AC3">
        <w:rPr>
          <w:rFonts w:ascii="Times New Roman" w:hAnsi="Times New Roman" w:cs="Times New Roman"/>
          <w:sz w:val="24"/>
          <w:szCs w:val="24"/>
          <w:lang w:val="en-GB"/>
        </w:rPr>
        <w:t>Brickell</w:t>
      </w:r>
      <w:proofErr w:type="spellEnd"/>
      <w:r w:rsidR="004C7AC3">
        <w:rPr>
          <w:rFonts w:ascii="Times New Roman" w:hAnsi="Times New Roman" w:cs="Times New Roman"/>
          <w:sz w:val="24"/>
          <w:szCs w:val="24"/>
          <w:lang w:val="en-GB"/>
        </w:rPr>
        <w:t xml:space="preserve"> call </w:t>
      </w:r>
      <w:r w:rsidR="00B10C67" w:rsidRPr="00F80147">
        <w:rPr>
          <w:rFonts w:ascii="Times New Roman" w:hAnsi="Times New Roman" w:cs="Times New Roman"/>
          <w:sz w:val="24"/>
          <w:szCs w:val="24"/>
          <w:lang w:val="en-GB"/>
        </w:rPr>
        <w:t>‘</w:t>
      </w:r>
      <w:r w:rsidR="004C7AC3" w:rsidRPr="00F80147">
        <w:rPr>
          <w:rFonts w:ascii="Times New Roman" w:hAnsi="Times New Roman" w:cs="Times New Roman"/>
          <w:sz w:val="24"/>
          <w:szCs w:val="24"/>
          <w:lang w:val="en-GB"/>
        </w:rPr>
        <w:t>home</w:t>
      </w:r>
      <w:r w:rsidR="00B10C67">
        <w:rPr>
          <w:rFonts w:ascii="Times New Roman" w:hAnsi="Times New Roman" w:cs="Times New Roman"/>
          <w:i/>
          <w:sz w:val="24"/>
          <w:szCs w:val="24"/>
          <w:lang w:val="en-GB"/>
        </w:rPr>
        <w:t xml:space="preserve"> </w:t>
      </w:r>
      <w:r w:rsidR="004C7AC3" w:rsidRPr="00961779">
        <w:rPr>
          <w:rFonts w:ascii="Times New Roman" w:hAnsi="Times New Roman" w:cs="Times New Roman"/>
          <w:i/>
          <w:sz w:val="24"/>
          <w:szCs w:val="24"/>
          <w:lang w:val="en-GB"/>
        </w:rPr>
        <w:t>un</w:t>
      </w:r>
      <w:r w:rsidR="004C7AC3" w:rsidRPr="00F80147">
        <w:rPr>
          <w:rFonts w:ascii="Times New Roman" w:hAnsi="Times New Roman" w:cs="Times New Roman"/>
          <w:sz w:val="24"/>
          <w:szCs w:val="24"/>
          <w:lang w:val="en-GB"/>
        </w:rPr>
        <w:t>making</w:t>
      </w:r>
      <w:r w:rsidR="00B10C67">
        <w:rPr>
          <w:rFonts w:ascii="Times New Roman" w:hAnsi="Times New Roman" w:cs="Times New Roman"/>
          <w:sz w:val="24"/>
          <w:szCs w:val="24"/>
          <w:lang w:val="en-GB"/>
        </w:rPr>
        <w:t>’, i.e.</w:t>
      </w:r>
      <w:r w:rsidR="004C7AC3">
        <w:rPr>
          <w:rFonts w:ascii="Times New Roman" w:hAnsi="Times New Roman" w:cs="Times New Roman"/>
          <w:sz w:val="24"/>
          <w:szCs w:val="24"/>
          <w:lang w:val="en-GB"/>
        </w:rPr>
        <w:t xml:space="preserve"> </w:t>
      </w:r>
      <w:r w:rsidR="00B10C67">
        <w:rPr>
          <w:rFonts w:ascii="Times New Roman" w:hAnsi="Times New Roman" w:cs="Times New Roman"/>
          <w:sz w:val="24"/>
          <w:szCs w:val="24"/>
          <w:lang w:val="en-GB"/>
        </w:rPr>
        <w:t>‘</w:t>
      </w:r>
      <w:r w:rsidR="004C7AC3">
        <w:rPr>
          <w:rFonts w:ascii="Times New Roman" w:hAnsi="Times New Roman" w:cs="Times New Roman"/>
          <w:sz w:val="24"/>
          <w:szCs w:val="24"/>
          <w:lang w:val="en-GB"/>
        </w:rPr>
        <w:t>the precarious process by which material and/or imaginary components of home are unintentionally or deliberately, temporarily or permanently, divested, damaged or even destroyed</w:t>
      </w:r>
      <w:r w:rsidR="00B10C67">
        <w:rPr>
          <w:rFonts w:ascii="Times New Roman" w:hAnsi="Times New Roman" w:cs="Times New Roman"/>
          <w:sz w:val="24"/>
          <w:szCs w:val="24"/>
          <w:lang w:val="en-GB"/>
        </w:rPr>
        <w:t>’.</w:t>
      </w:r>
      <w:r w:rsidR="004C7AC3">
        <w:rPr>
          <w:rStyle w:val="FootnoteReference"/>
          <w:rFonts w:ascii="Times New Roman" w:hAnsi="Times New Roman" w:cs="Times New Roman"/>
          <w:sz w:val="24"/>
          <w:szCs w:val="24"/>
          <w:lang w:val="en-GB"/>
        </w:rPr>
        <w:footnoteReference w:id="25"/>
      </w:r>
      <w:r w:rsidR="004C7AC3">
        <w:rPr>
          <w:rFonts w:ascii="Times New Roman" w:hAnsi="Times New Roman" w:cs="Times New Roman"/>
          <w:sz w:val="24"/>
          <w:szCs w:val="24"/>
          <w:lang w:val="en-GB"/>
        </w:rPr>
        <w:t xml:space="preserve"> Baxter </w:t>
      </w:r>
      <w:r w:rsidR="004C7AC3">
        <w:rPr>
          <w:rFonts w:ascii="Times New Roman" w:hAnsi="Times New Roman" w:cs="Times New Roman"/>
          <w:sz w:val="24"/>
          <w:szCs w:val="24"/>
          <w:lang w:val="en-GB"/>
        </w:rPr>
        <w:lastRenderedPageBreak/>
        <w:t xml:space="preserve">and </w:t>
      </w:r>
      <w:proofErr w:type="spellStart"/>
      <w:r w:rsidR="004C7AC3">
        <w:rPr>
          <w:rFonts w:ascii="Times New Roman" w:hAnsi="Times New Roman" w:cs="Times New Roman"/>
          <w:sz w:val="24"/>
          <w:szCs w:val="24"/>
          <w:lang w:val="en-GB"/>
        </w:rPr>
        <w:t>Brickell</w:t>
      </w:r>
      <w:proofErr w:type="spellEnd"/>
      <w:r w:rsidR="004C7AC3">
        <w:rPr>
          <w:rFonts w:ascii="Times New Roman" w:hAnsi="Times New Roman" w:cs="Times New Roman"/>
          <w:sz w:val="24"/>
          <w:szCs w:val="24"/>
          <w:lang w:val="en-GB"/>
        </w:rPr>
        <w:t xml:space="preserve"> review how home </w:t>
      </w:r>
      <w:proofErr w:type="gramStart"/>
      <w:r w:rsidR="004C7AC3">
        <w:rPr>
          <w:rFonts w:ascii="Times New Roman" w:hAnsi="Times New Roman" w:cs="Times New Roman"/>
          <w:sz w:val="24"/>
          <w:szCs w:val="24"/>
          <w:lang w:val="en-GB"/>
        </w:rPr>
        <w:t>can be unmade</w:t>
      </w:r>
      <w:proofErr w:type="gramEnd"/>
      <w:r w:rsidR="004C7AC3">
        <w:rPr>
          <w:rFonts w:ascii="Times New Roman" w:hAnsi="Times New Roman" w:cs="Times New Roman"/>
          <w:sz w:val="24"/>
          <w:szCs w:val="24"/>
          <w:lang w:val="en-GB"/>
        </w:rPr>
        <w:t xml:space="preserve"> by a number of sources, ranging from evictions to conflict </w:t>
      </w:r>
      <w:r w:rsidR="00F80147">
        <w:rPr>
          <w:rFonts w:ascii="Times New Roman" w:hAnsi="Times New Roman" w:cs="Times New Roman"/>
          <w:sz w:val="24"/>
          <w:szCs w:val="24"/>
          <w:lang w:val="en-GB"/>
        </w:rPr>
        <w:t>and</w:t>
      </w:r>
      <w:r w:rsidR="004C7AC3">
        <w:rPr>
          <w:rFonts w:ascii="Times New Roman" w:hAnsi="Times New Roman" w:cs="Times New Roman"/>
          <w:sz w:val="24"/>
          <w:szCs w:val="24"/>
          <w:lang w:val="en-GB"/>
        </w:rPr>
        <w:t xml:space="preserve"> natural disasters, and point to </w:t>
      </w:r>
      <w:r w:rsidR="00A91938">
        <w:rPr>
          <w:rFonts w:ascii="Times New Roman" w:hAnsi="Times New Roman" w:cs="Times New Roman"/>
          <w:sz w:val="24"/>
          <w:szCs w:val="24"/>
          <w:lang w:val="en-GB"/>
        </w:rPr>
        <w:t xml:space="preserve">the positive fall out of </w:t>
      </w:r>
      <w:r w:rsidR="004C7AC3">
        <w:rPr>
          <w:rFonts w:ascii="Times New Roman" w:hAnsi="Times New Roman" w:cs="Times New Roman"/>
          <w:sz w:val="24"/>
          <w:szCs w:val="24"/>
          <w:lang w:val="en-GB"/>
        </w:rPr>
        <w:t xml:space="preserve">how home unmaking can lead to recovery and remaking of home. However, </w:t>
      </w:r>
      <w:r w:rsidR="00F80147">
        <w:rPr>
          <w:rFonts w:ascii="Times New Roman" w:hAnsi="Times New Roman" w:cs="Times New Roman"/>
          <w:sz w:val="24"/>
          <w:szCs w:val="24"/>
          <w:lang w:val="en-GB"/>
        </w:rPr>
        <w:t>our</w:t>
      </w:r>
      <w:r w:rsidR="004C7AC3">
        <w:rPr>
          <w:rFonts w:ascii="Times New Roman" w:hAnsi="Times New Roman" w:cs="Times New Roman"/>
          <w:sz w:val="24"/>
          <w:szCs w:val="24"/>
          <w:lang w:val="en-GB"/>
        </w:rPr>
        <w:t xml:space="preserve"> article primarily illustrates how, for the newly deprived middle</w:t>
      </w:r>
      <w:r w:rsidR="00F80147">
        <w:rPr>
          <w:rFonts w:ascii="Times New Roman" w:hAnsi="Times New Roman" w:cs="Times New Roman"/>
          <w:sz w:val="24"/>
          <w:szCs w:val="24"/>
          <w:lang w:val="en-GB"/>
        </w:rPr>
        <w:t xml:space="preserve"> </w:t>
      </w:r>
      <w:r w:rsidR="004C7AC3">
        <w:rPr>
          <w:rFonts w:ascii="Times New Roman" w:hAnsi="Times New Roman" w:cs="Times New Roman"/>
          <w:sz w:val="24"/>
          <w:szCs w:val="24"/>
          <w:lang w:val="en-GB"/>
        </w:rPr>
        <w:t xml:space="preserve">classes, home un-making is experienced as multiple losses, of sanctuaries and physical shelters, and as erosion of networks, attachments, memories, community ties </w:t>
      </w:r>
      <w:r w:rsidR="00A91938">
        <w:rPr>
          <w:rFonts w:ascii="Times New Roman" w:hAnsi="Times New Roman" w:cs="Times New Roman"/>
          <w:sz w:val="24"/>
          <w:szCs w:val="24"/>
          <w:lang w:val="en-GB"/>
        </w:rPr>
        <w:t xml:space="preserve">and trust and interdependencies, having perhaps not yet </w:t>
      </w:r>
      <w:r w:rsidR="00F80147">
        <w:rPr>
          <w:rFonts w:ascii="Times New Roman" w:hAnsi="Times New Roman" w:cs="Times New Roman"/>
          <w:sz w:val="24"/>
          <w:szCs w:val="24"/>
          <w:lang w:val="en-GB"/>
        </w:rPr>
        <w:t>progressed</w:t>
      </w:r>
      <w:r w:rsidR="00A91938">
        <w:rPr>
          <w:rFonts w:ascii="Times New Roman" w:hAnsi="Times New Roman" w:cs="Times New Roman"/>
          <w:sz w:val="24"/>
          <w:szCs w:val="24"/>
          <w:lang w:val="en-GB"/>
        </w:rPr>
        <w:t xml:space="preserve"> to the stage of home-remaking.</w:t>
      </w:r>
    </w:p>
    <w:p w14:paraId="390CD93D" w14:textId="77777777" w:rsidR="00F177C4" w:rsidRPr="00A73541" w:rsidRDefault="00F177C4" w:rsidP="00F77866">
      <w:pPr>
        <w:spacing w:line="360" w:lineRule="auto"/>
        <w:jc w:val="both"/>
        <w:rPr>
          <w:rFonts w:ascii="Times New Roman" w:hAnsi="Times New Roman" w:cs="Times New Roman"/>
          <w:sz w:val="24"/>
          <w:szCs w:val="24"/>
          <w:lang w:val="en-GB"/>
        </w:rPr>
      </w:pPr>
    </w:p>
    <w:p w14:paraId="0E62622E" w14:textId="0EBABAA6" w:rsidR="00EF2EF2" w:rsidRPr="00A73541" w:rsidRDefault="00851A28" w:rsidP="00F77866">
      <w:pPr>
        <w:spacing w:after="0" w:line="360" w:lineRule="auto"/>
        <w:jc w:val="both"/>
        <w:rPr>
          <w:rFonts w:ascii="Times New Roman" w:hAnsi="Times New Roman" w:cs="Times New Roman"/>
          <w:sz w:val="24"/>
          <w:szCs w:val="24"/>
          <w:lang w:val="en-GB"/>
        </w:rPr>
      </w:pPr>
      <w:r w:rsidRPr="00F77866">
        <w:rPr>
          <w:rFonts w:ascii="Times New Roman" w:hAnsi="Times New Roman" w:cs="Times New Roman"/>
          <w:b/>
          <w:sz w:val="24"/>
          <w:szCs w:val="24"/>
          <w:lang w:val="en-GB"/>
        </w:rPr>
        <w:t>Memory</w:t>
      </w:r>
      <w:r w:rsidR="00562D62" w:rsidRPr="00A73541">
        <w:rPr>
          <w:rFonts w:ascii="Times New Roman" w:hAnsi="Times New Roman" w:cs="Times New Roman"/>
          <w:b/>
          <w:sz w:val="24"/>
          <w:szCs w:val="24"/>
          <w:lang w:val="en-GB"/>
        </w:rPr>
        <w:t xml:space="preserve"> </w:t>
      </w:r>
      <w:bookmarkEnd w:id="2"/>
    </w:p>
    <w:p w14:paraId="320EA24B" w14:textId="77777777" w:rsidR="00B5058C" w:rsidRPr="00A73541" w:rsidRDefault="00B5058C" w:rsidP="00F77866">
      <w:pPr>
        <w:spacing w:line="360" w:lineRule="auto"/>
        <w:jc w:val="both"/>
        <w:rPr>
          <w:rFonts w:ascii="Times New Roman" w:hAnsi="Times New Roman" w:cs="Times New Roman"/>
          <w:b/>
          <w:i/>
          <w:sz w:val="24"/>
          <w:szCs w:val="24"/>
          <w:lang w:val="en-GB"/>
        </w:rPr>
      </w:pPr>
    </w:p>
    <w:p w14:paraId="7FACA1BF" w14:textId="7AF5C5B7" w:rsidR="00DF6D7A" w:rsidRPr="00A73541" w:rsidRDefault="00DF6D7A"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i/>
          <w:sz w:val="24"/>
          <w:szCs w:val="24"/>
          <w:lang w:val="en-GB"/>
        </w:rPr>
        <w:t>Aquarius</w:t>
      </w:r>
      <w:r w:rsidRPr="00A73541">
        <w:rPr>
          <w:rFonts w:ascii="Times New Roman" w:hAnsi="Times New Roman" w:cs="Times New Roman"/>
          <w:sz w:val="24"/>
          <w:szCs w:val="24"/>
          <w:lang w:val="en-GB"/>
        </w:rPr>
        <w:t xml:space="preserve">, a 2016 Brazilian-French drama film directed by </w:t>
      </w:r>
      <w:proofErr w:type="spellStart"/>
      <w:r w:rsidRPr="00A73541">
        <w:rPr>
          <w:rFonts w:ascii="Times New Roman" w:hAnsi="Times New Roman" w:cs="Times New Roman"/>
          <w:sz w:val="24"/>
          <w:szCs w:val="24"/>
          <w:lang w:val="en-GB"/>
        </w:rPr>
        <w:t>Kleber</w:t>
      </w:r>
      <w:proofErr w:type="spellEnd"/>
      <w:r w:rsidRPr="00A73541">
        <w:rPr>
          <w:rFonts w:ascii="Times New Roman" w:hAnsi="Times New Roman" w:cs="Times New Roman"/>
          <w:sz w:val="24"/>
          <w:szCs w:val="24"/>
          <w:lang w:val="en-GB"/>
        </w:rPr>
        <w:t xml:space="preserve"> </w:t>
      </w:r>
      <w:proofErr w:type="spellStart"/>
      <w:r w:rsidRPr="00A73541">
        <w:rPr>
          <w:rFonts w:ascii="Times New Roman" w:hAnsi="Times New Roman" w:cs="Times New Roman"/>
          <w:sz w:val="24"/>
          <w:szCs w:val="24"/>
          <w:lang w:val="en-GB"/>
        </w:rPr>
        <w:t>Mendonça</w:t>
      </w:r>
      <w:proofErr w:type="spellEnd"/>
      <w:r w:rsidRPr="00A73541">
        <w:rPr>
          <w:rFonts w:ascii="Times New Roman" w:hAnsi="Times New Roman" w:cs="Times New Roman"/>
          <w:sz w:val="24"/>
          <w:szCs w:val="24"/>
          <w:lang w:val="en-GB"/>
        </w:rPr>
        <w:t xml:space="preserve"> </w:t>
      </w:r>
      <w:proofErr w:type="spellStart"/>
      <w:r w:rsidRPr="00A73541">
        <w:rPr>
          <w:rFonts w:ascii="Times New Roman" w:hAnsi="Times New Roman" w:cs="Times New Roman"/>
          <w:sz w:val="24"/>
          <w:szCs w:val="24"/>
          <w:lang w:val="en-GB"/>
        </w:rPr>
        <w:t>Filho</w:t>
      </w:r>
      <w:proofErr w:type="spellEnd"/>
      <w:r w:rsidRPr="00A73541">
        <w:rPr>
          <w:rFonts w:ascii="Times New Roman" w:hAnsi="Times New Roman" w:cs="Times New Roman"/>
          <w:sz w:val="24"/>
          <w:szCs w:val="24"/>
          <w:lang w:val="en-GB"/>
        </w:rPr>
        <w:t xml:space="preserve">, </w:t>
      </w:r>
      <w:r w:rsidR="00BA4860" w:rsidRPr="00A73541">
        <w:rPr>
          <w:rFonts w:ascii="Times New Roman" w:hAnsi="Times New Roman" w:cs="Times New Roman"/>
          <w:sz w:val="24"/>
          <w:szCs w:val="24"/>
          <w:lang w:val="en-GB"/>
        </w:rPr>
        <w:t xml:space="preserve">is set in Recife, in </w:t>
      </w:r>
      <w:r w:rsidR="00F82AA0" w:rsidRPr="00A73541">
        <w:rPr>
          <w:rFonts w:ascii="Times New Roman" w:hAnsi="Times New Roman" w:cs="Times New Roman"/>
          <w:sz w:val="24"/>
          <w:szCs w:val="24"/>
          <w:lang w:val="en-GB"/>
        </w:rPr>
        <w:t xml:space="preserve">the </w:t>
      </w:r>
      <w:proofErr w:type="gramStart"/>
      <w:r w:rsidR="00F82AA0" w:rsidRPr="00A73541">
        <w:rPr>
          <w:rFonts w:ascii="Times New Roman" w:hAnsi="Times New Roman" w:cs="Times New Roman"/>
          <w:sz w:val="24"/>
          <w:szCs w:val="24"/>
          <w:lang w:val="en-GB"/>
        </w:rPr>
        <w:t>north-eastern</w:t>
      </w:r>
      <w:proofErr w:type="gramEnd"/>
      <w:r w:rsidR="00F82AA0" w:rsidRPr="00A73541">
        <w:rPr>
          <w:rFonts w:ascii="Times New Roman" w:hAnsi="Times New Roman" w:cs="Times New Roman"/>
          <w:sz w:val="24"/>
          <w:szCs w:val="24"/>
          <w:lang w:val="en-GB"/>
        </w:rPr>
        <w:t xml:space="preserve"> </w:t>
      </w:r>
      <w:r w:rsidR="00BA4860" w:rsidRPr="00A73541">
        <w:rPr>
          <w:rFonts w:ascii="Times New Roman" w:hAnsi="Times New Roman" w:cs="Times New Roman"/>
          <w:sz w:val="24"/>
          <w:szCs w:val="24"/>
          <w:lang w:val="en-GB"/>
        </w:rPr>
        <w:t xml:space="preserve">state of Pernambuco, Brazil. </w:t>
      </w:r>
      <w:r w:rsidR="00B72240" w:rsidRPr="00A73541">
        <w:rPr>
          <w:rFonts w:ascii="Times New Roman" w:hAnsi="Times New Roman" w:cs="Times New Roman"/>
          <w:sz w:val="24"/>
          <w:szCs w:val="24"/>
          <w:lang w:val="en-GB"/>
        </w:rPr>
        <w:t xml:space="preserve">It </w:t>
      </w:r>
      <w:r w:rsidRPr="00A73541">
        <w:rPr>
          <w:rFonts w:ascii="Times New Roman" w:hAnsi="Times New Roman" w:cs="Times New Roman"/>
          <w:sz w:val="24"/>
          <w:szCs w:val="24"/>
          <w:lang w:val="en-GB"/>
        </w:rPr>
        <w:t>opens with a sequence of vintage black</w:t>
      </w:r>
      <w:r w:rsidR="00CC2714"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and</w:t>
      </w:r>
      <w:r w:rsidR="00CC2714"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white </w:t>
      </w:r>
      <w:r w:rsidR="00CC2714" w:rsidRPr="00A73541">
        <w:rPr>
          <w:rFonts w:ascii="Times New Roman" w:hAnsi="Times New Roman" w:cs="Times New Roman"/>
          <w:sz w:val="24"/>
          <w:szCs w:val="24"/>
          <w:lang w:val="en-GB"/>
        </w:rPr>
        <w:t xml:space="preserve">stills </w:t>
      </w:r>
      <w:r w:rsidRPr="00A73541">
        <w:rPr>
          <w:rFonts w:ascii="Times New Roman" w:hAnsi="Times New Roman" w:cs="Times New Roman"/>
          <w:sz w:val="24"/>
          <w:szCs w:val="24"/>
          <w:lang w:val="en-GB"/>
        </w:rPr>
        <w:t>from the 1960s</w:t>
      </w:r>
      <w:r w:rsidR="00CC2714"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1970s of the coastline of Recife, specifically of Boa </w:t>
      </w:r>
      <w:proofErr w:type="spellStart"/>
      <w:r w:rsidRPr="00A73541">
        <w:rPr>
          <w:rFonts w:ascii="Times New Roman" w:hAnsi="Times New Roman" w:cs="Times New Roman"/>
          <w:sz w:val="24"/>
          <w:szCs w:val="24"/>
          <w:lang w:val="en-GB"/>
        </w:rPr>
        <w:t>Viagem</w:t>
      </w:r>
      <w:proofErr w:type="spellEnd"/>
      <w:r w:rsidRPr="00A73541">
        <w:rPr>
          <w:rFonts w:ascii="Times New Roman" w:hAnsi="Times New Roman" w:cs="Times New Roman"/>
          <w:sz w:val="24"/>
          <w:szCs w:val="24"/>
          <w:lang w:val="en-GB"/>
        </w:rPr>
        <w:t>, a seven-kilometre urban beach. These are picture-perfect postcards of a beach lined by palm trees, inhabited by sunbathers, families seeking refuge under thatched straw umbrellas. These images of tropical sandy beaches that have made of Recife a major tourist attraction are, at first, mostly populated by children, enjoying some well-deserved fun in the sun (Fig</w:t>
      </w:r>
      <w:r w:rsidR="001D1C28"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1). </w:t>
      </w:r>
    </w:p>
    <w:p w14:paraId="5C5DFF5E" w14:textId="5AD3F50E" w:rsidR="00B72240" w:rsidRPr="00A73541" w:rsidRDefault="00B72240"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The opening sequence is in 1980. Clara is at a birthday </w:t>
      </w:r>
      <w:proofErr w:type="gramStart"/>
      <w:r w:rsidRPr="00A73541">
        <w:rPr>
          <w:rFonts w:ascii="Times New Roman" w:hAnsi="Times New Roman" w:cs="Times New Roman"/>
          <w:sz w:val="24"/>
          <w:szCs w:val="24"/>
          <w:lang w:val="en-GB"/>
        </w:rPr>
        <w:t>party taking</w:t>
      </w:r>
      <w:proofErr w:type="gramEnd"/>
      <w:r w:rsidRPr="00A73541">
        <w:rPr>
          <w:rFonts w:ascii="Times New Roman" w:hAnsi="Times New Roman" w:cs="Times New Roman"/>
          <w:sz w:val="24"/>
          <w:szCs w:val="24"/>
          <w:lang w:val="en-GB"/>
        </w:rPr>
        <w:t xml:space="preserve"> place in her family’s beachfront apartment in the Aquarius building, a </w:t>
      </w:r>
      <w:r w:rsidR="00E126F6" w:rsidRPr="00A73541">
        <w:rPr>
          <w:rFonts w:ascii="Times New Roman" w:hAnsi="Times New Roman" w:cs="Times New Roman"/>
          <w:sz w:val="24"/>
          <w:szCs w:val="24"/>
          <w:lang w:val="en-GB"/>
        </w:rPr>
        <w:t xml:space="preserve">1940s </w:t>
      </w:r>
      <w:r w:rsidRPr="00A73541">
        <w:rPr>
          <w:rFonts w:ascii="Times New Roman" w:hAnsi="Times New Roman" w:cs="Times New Roman"/>
          <w:sz w:val="24"/>
          <w:szCs w:val="24"/>
          <w:lang w:val="en-GB"/>
        </w:rPr>
        <w:t xml:space="preserve">two-story building sitting among the high rises in </w:t>
      </w:r>
      <w:r w:rsidR="00E126F6" w:rsidRPr="00A73541">
        <w:rPr>
          <w:rFonts w:ascii="Times New Roman" w:hAnsi="Times New Roman" w:cs="Times New Roman"/>
          <w:sz w:val="24"/>
          <w:szCs w:val="24"/>
          <w:lang w:val="en-GB"/>
        </w:rPr>
        <w:t xml:space="preserve">upmarket </w:t>
      </w:r>
      <w:r w:rsidRPr="00A73541">
        <w:rPr>
          <w:rFonts w:ascii="Times New Roman" w:hAnsi="Times New Roman" w:cs="Times New Roman"/>
          <w:sz w:val="24"/>
          <w:szCs w:val="24"/>
          <w:lang w:val="en-GB"/>
        </w:rPr>
        <w:t xml:space="preserve">Praia da Boa </w:t>
      </w:r>
      <w:proofErr w:type="spellStart"/>
      <w:r w:rsidRPr="00A73541">
        <w:rPr>
          <w:rFonts w:ascii="Times New Roman" w:hAnsi="Times New Roman" w:cs="Times New Roman"/>
          <w:sz w:val="24"/>
          <w:szCs w:val="24"/>
          <w:lang w:val="en-GB"/>
        </w:rPr>
        <w:t>Viagem</w:t>
      </w:r>
      <w:proofErr w:type="spellEnd"/>
      <w:r w:rsidRPr="00A73541">
        <w:rPr>
          <w:rFonts w:ascii="Times New Roman" w:hAnsi="Times New Roman" w:cs="Times New Roman"/>
          <w:sz w:val="24"/>
          <w:szCs w:val="24"/>
          <w:lang w:val="en-GB"/>
        </w:rPr>
        <w:t xml:space="preserve">. </w:t>
      </w:r>
      <w:r w:rsidR="00901311" w:rsidRPr="00961779">
        <w:rPr>
          <w:rFonts w:ascii="Times New Roman" w:hAnsi="Times New Roman" w:cs="Times New Roman"/>
          <w:color w:val="2E74B5" w:themeColor="accent5" w:themeShade="BF"/>
          <w:sz w:val="24"/>
          <w:szCs w:val="24"/>
          <w:lang w:val="en-GB"/>
        </w:rPr>
        <w:t xml:space="preserve">She is celebrating after having survived breast cancer. </w:t>
      </w:r>
      <w:r w:rsidRPr="00A73541">
        <w:rPr>
          <w:rFonts w:ascii="Times New Roman" w:hAnsi="Times New Roman" w:cs="Times New Roman"/>
          <w:sz w:val="24"/>
          <w:szCs w:val="24"/>
          <w:lang w:val="en-GB"/>
        </w:rPr>
        <w:t xml:space="preserve">The movie leaps into 2014, where in the same location, we see </w:t>
      </w:r>
      <w:r w:rsidR="000F6C24" w:rsidRPr="00A73541">
        <w:rPr>
          <w:rFonts w:ascii="Times New Roman" w:hAnsi="Times New Roman" w:cs="Times New Roman"/>
          <w:sz w:val="24"/>
          <w:szCs w:val="24"/>
          <w:lang w:val="en-GB"/>
        </w:rPr>
        <w:t>‘</w:t>
      </w:r>
      <w:r w:rsidR="00E126F6" w:rsidRPr="00A73541">
        <w:rPr>
          <w:rFonts w:ascii="Times New Roman" w:hAnsi="Times New Roman" w:cs="Times New Roman"/>
          <w:sz w:val="24"/>
          <w:szCs w:val="24"/>
          <w:lang w:val="en-GB"/>
        </w:rPr>
        <w:t xml:space="preserve">Dona </w:t>
      </w:r>
      <w:r w:rsidRPr="00A73541">
        <w:rPr>
          <w:rFonts w:ascii="Times New Roman" w:hAnsi="Times New Roman" w:cs="Times New Roman"/>
          <w:sz w:val="24"/>
          <w:szCs w:val="24"/>
          <w:lang w:val="en-GB"/>
        </w:rPr>
        <w:t>Clara</w:t>
      </w:r>
      <w:r w:rsidR="000F6C24" w:rsidRPr="00A73541">
        <w:rPr>
          <w:rFonts w:ascii="Times New Roman" w:hAnsi="Times New Roman" w:cs="Times New Roman"/>
          <w:sz w:val="24"/>
          <w:szCs w:val="24"/>
          <w:lang w:val="en-GB"/>
        </w:rPr>
        <w:t xml:space="preserve">’, </w:t>
      </w:r>
      <w:r w:rsidRPr="00A73541">
        <w:rPr>
          <w:rFonts w:ascii="Times New Roman" w:hAnsi="Times New Roman" w:cs="Times New Roman"/>
          <w:sz w:val="24"/>
          <w:szCs w:val="24"/>
          <w:lang w:val="en-GB"/>
        </w:rPr>
        <w:t xml:space="preserve">now a local celebrity (a </w:t>
      </w:r>
      <w:bookmarkStart w:id="3" w:name="_Hlk535592565"/>
      <w:r w:rsidR="00BF4F99" w:rsidRPr="00A73541">
        <w:rPr>
          <w:rFonts w:ascii="Times New Roman" w:hAnsi="Times New Roman" w:cs="Times New Roman"/>
          <w:sz w:val="24"/>
          <w:szCs w:val="24"/>
          <w:lang w:val="en-GB"/>
        </w:rPr>
        <w:t xml:space="preserve">retired </w:t>
      </w:r>
      <w:r w:rsidRPr="00A73541">
        <w:rPr>
          <w:rFonts w:ascii="Times New Roman" w:hAnsi="Times New Roman" w:cs="Times New Roman"/>
          <w:sz w:val="24"/>
          <w:szCs w:val="24"/>
          <w:lang w:val="en-GB"/>
        </w:rPr>
        <w:t>music journalist and author</w:t>
      </w:r>
      <w:bookmarkEnd w:id="3"/>
      <w:r w:rsidRPr="00A73541">
        <w:rPr>
          <w:rFonts w:ascii="Times New Roman" w:hAnsi="Times New Roman" w:cs="Times New Roman"/>
          <w:sz w:val="24"/>
          <w:szCs w:val="24"/>
          <w:lang w:val="en-GB"/>
        </w:rPr>
        <w:t xml:space="preserve">) writing a new book, her skin aged by the sun and the passing of time. In </w:t>
      </w:r>
      <w:proofErr w:type="spellStart"/>
      <w:r w:rsidRPr="00A73541">
        <w:rPr>
          <w:rFonts w:ascii="Times New Roman" w:hAnsi="Times New Roman" w:cs="Times New Roman"/>
          <w:sz w:val="24"/>
          <w:szCs w:val="24"/>
          <w:lang w:val="en-GB"/>
        </w:rPr>
        <w:t>Mendonça</w:t>
      </w:r>
      <w:proofErr w:type="spellEnd"/>
      <w:r w:rsidRPr="00A73541">
        <w:rPr>
          <w:rFonts w:ascii="Times New Roman" w:hAnsi="Times New Roman" w:cs="Times New Roman"/>
          <w:sz w:val="24"/>
          <w:szCs w:val="24"/>
          <w:lang w:val="en-GB"/>
        </w:rPr>
        <w:t xml:space="preserve"> </w:t>
      </w:r>
      <w:proofErr w:type="spellStart"/>
      <w:r w:rsidRPr="00A73541">
        <w:rPr>
          <w:rFonts w:ascii="Times New Roman" w:hAnsi="Times New Roman" w:cs="Times New Roman"/>
          <w:sz w:val="24"/>
          <w:szCs w:val="24"/>
          <w:lang w:val="en-GB"/>
        </w:rPr>
        <w:t>Filho’s</w:t>
      </w:r>
      <w:proofErr w:type="spellEnd"/>
      <w:r w:rsidRPr="00A73541">
        <w:rPr>
          <w:rFonts w:ascii="Times New Roman" w:hAnsi="Times New Roman" w:cs="Times New Roman"/>
          <w:sz w:val="24"/>
          <w:szCs w:val="24"/>
          <w:lang w:val="en-GB"/>
        </w:rPr>
        <w:t xml:space="preserve"> film, various stories starring Clara, past and present, conflate in the building.</w:t>
      </w:r>
      <w:r w:rsidR="00A839EA" w:rsidRPr="00A73541">
        <w:rPr>
          <w:rFonts w:ascii="Times New Roman" w:hAnsi="Times New Roman" w:cs="Times New Roman"/>
          <w:sz w:val="24"/>
          <w:szCs w:val="24"/>
          <w:lang w:val="en-GB"/>
        </w:rPr>
        <w:t xml:space="preserve"> For example, i</w:t>
      </w:r>
      <w:r w:rsidR="00B76DF3" w:rsidRPr="00A73541">
        <w:rPr>
          <w:rFonts w:ascii="Times New Roman" w:hAnsi="Times New Roman" w:cs="Times New Roman"/>
          <w:sz w:val="24"/>
          <w:szCs w:val="24"/>
          <w:lang w:val="en-GB"/>
        </w:rPr>
        <w:t>n one of the film’s initial scenes, we see a man taking photographs of the Aquarius</w:t>
      </w:r>
      <w:r w:rsidR="001D1C28" w:rsidRPr="00A73541">
        <w:rPr>
          <w:rFonts w:ascii="Times New Roman" w:hAnsi="Times New Roman" w:cs="Times New Roman"/>
          <w:sz w:val="24"/>
          <w:szCs w:val="24"/>
          <w:lang w:val="en-GB"/>
        </w:rPr>
        <w:t xml:space="preserve"> building</w:t>
      </w:r>
      <w:r w:rsidR="00B76DF3" w:rsidRPr="00A73541">
        <w:rPr>
          <w:rFonts w:ascii="Times New Roman" w:hAnsi="Times New Roman" w:cs="Times New Roman"/>
          <w:sz w:val="24"/>
          <w:szCs w:val="24"/>
          <w:lang w:val="en-GB"/>
        </w:rPr>
        <w:t>, a character later introduced as Diego, a young civil engineer boasting an American business major turned project manager who is embarking on his first redevelopment project. Meanwhile, Clara is taking a nap, oblivious to what is happening. Accompanied by another two men, one the proprietor and one from the building’s administration, Diego calls out at Clara’s doorstep</w:t>
      </w:r>
      <w:r w:rsidR="007A4E05" w:rsidRPr="00A73541">
        <w:rPr>
          <w:rFonts w:ascii="Times New Roman" w:hAnsi="Times New Roman" w:cs="Times New Roman"/>
          <w:sz w:val="24"/>
          <w:szCs w:val="24"/>
          <w:lang w:val="en-GB"/>
        </w:rPr>
        <w:t xml:space="preserve">, </w:t>
      </w:r>
      <w:r w:rsidR="00B76DF3" w:rsidRPr="00A73541">
        <w:rPr>
          <w:rFonts w:ascii="Times New Roman" w:hAnsi="Times New Roman" w:cs="Times New Roman"/>
          <w:sz w:val="24"/>
          <w:szCs w:val="24"/>
          <w:lang w:val="en-GB"/>
        </w:rPr>
        <w:t>offer</w:t>
      </w:r>
      <w:r w:rsidR="007A4E05" w:rsidRPr="00A73541">
        <w:rPr>
          <w:rFonts w:ascii="Times New Roman" w:hAnsi="Times New Roman" w:cs="Times New Roman"/>
          <w:sz w:val="24"/>
          <w:szCs w:val="24"/>
          <w:lang w:val="en-GB"/>
        </w:rPr>
        <w:t>ing</w:t>
      </w:r>
      <w:r w:rsidR="00B76DF3" w:rsidRPr="00A73541">
        <w:rPr>
          <w:rFonts w:ascii="Times New Roman" w:hAnsi="Times New Roman" w:cs="Times New Roman"/>
          <w:sz w:val="24"/>
          <w:szCs w:val="24"/>
          <w:lang w:val="en-GB"/>
        </w:rPr>
        <w:t xml:space="preserve"> her an </w:t>
      </w:r>
      <w:r w:rsidR="007A4E05" w:rsidRPr="00A73541">
        <w:rPr>
          <w:rFonts w:ascii="Times New Roman" w:hAnsi="Times New Roman" w:cs="Times New Roman"/>
          <w:sz w:val="24"/>
          <w:szCs w:val="24"/>
          <w:lang w:val="en-GB"/>
        </w:rPr>
        <w:t>‘</w:t>
      </w:r>
      <w:r w:rsidR="00B76DF3" w:rsidRPr="00A73541">
        <w:rPr>
          <w:rFonts w:ascii="Times New Roman" w:hAnsi="Times New Roman" w:cs="Times New Roman"/>
          <w:sz w:val="24"/>
          <w:szCs w:val="24"/>
          <w:lang w:val="en-GB"/>
        </w:rPr>
        <w:t>over the market value</w:t>
      </w:r>
      <w:r w:rsidR="007A4E05" w:rsidRPr="00A73541">
        <w:rPr>
          <w:rFonts w:ascii="Times New Roman" w:hAnsi="Times New Roman" w:cs="Times New Roman"/>
          <w:sz w:val="24"/>
          <w:szCs w:val="24"/>
          <w:lang w:val="en-GB"/>
        </w:rPr>
        <w:t>’</w:t>
      </w:r>
      <w:r w:rsidR="00B76DF3" w:rsidRPr="00A73541">
        <w:rPr>
          <w:rFonts w:ascii="Times New Roman" w:hAnsi="Times New Roman" w:cs="Times New Roman"/>
          <w:sz w:val="24"/>
          <w:szCs w:val="24"/>
          <w:lang w:val="en-GB"/>
        </w:rPr>
        <w:t xml:space="preserve"> proposal to acquire her apartment. They </w:t>
      </w:r>
      <w:r w:rsidR="00B76DF3" w:rsidRPr="00A73541">
        <w:rPr>
          <w:rFonts w:ascii="Times New Roman" w:hAnsi="Times New Roman" w:cs="Times New Roman"/>
          <w:sz w:val="24"/>
          <w:szCs w:val="24"/>
          <w:lang w:val="en-GB"/>
        </w:rPr>
        <w:lastRenderedPageBreak/>
        <w:t xml:space="preserve">are acting as representatives of a construction company that intends to tear the two-story Aquarius down and erect a new building: </w:t>
      </w:r>
      <w:r w:rsidR="007A4E05" w:rsidRPr="00A73541">
        <w:rPr>
          <w:rFonts w:ascii="Times New Roman" w:hAnsi="Times New Roman" w:cs="Times New Roman"/>
          <w:sz w:val="24"/>
          <w:szCs w:val="24"/>
          <w:lang w:val="en-GB"/>
        </w:rPr>
        <w:t>‘</w:t>
      </w:r>
      <w:r w:rsidR="00B76DF3" w:rsidRPr="00A73541">
        <w:rPr>
          <w:rFonts w:ascii="Times New Roman" w:hAnsi="Times New Roman" w:cs="Times New Roman"/>
          <w:sz w:val="24"/>
          <w:szCs w:val="24"/>
          <w:lang w:val="en-GB"/>
        </w:rPr>
        <w:t>The New Aquarius</w:t>
      </w:r>
      <w:r w:rsidR="007A4E05" w:rsidRPr="00A73541">
        <w:rPr>
          <w:rFonts w:ascii="Times New Roman" w:hAnsi="Times New Roman" w:cs="Times New Roman"/>
          <w:sz w:val="24"/>
          <w:szCs w:val="24"/>
          <w:lang w:val="en-GB"/>
        </w:rPr>
        <w:t>’</w:t>
      </w:r>
      <w:r w:rsidR="00E14ED2" w:rsidRPr="00A73541">
        <w:rPr>
          <w:rFonts w:ascii="Times New Roman" w:hAnsi="Times New Roman" w:cs="Times New Roman"/>
          <w:sz w:val="24"/>
          <w:szCs w:val="24"/>
          <w:lang w:val="en-GB"/>
        </w:rPr>
        <w:t>.</w:t>
      </w:r>
      <w:r w:rsidR="00B76DF3" w:rsidRPr="00A73541">
        <w:rPr>
          <w:rFonts w:ascii="Times New Roman" w:hAnsi="Times New Roman" w:cs="Times New Roman"/>
          <w:sz w:val="24"/>
          <w:szCs w:val="24"/>
          <w:lang w:val="en-GB"/>
        </w:rPr>
        <w:t xml:space="preserve"> Diego</w:t>
      </w:r>
      <w:r w:rsidR="002D2C14" w:rsidRPr="00A73541">
        <w:rPr>
          <w:rFonts w:ascii="Times New Roman" w:hAnsi="Times New Roman" w:cs="Times New Roman"/>
          <w:sz w:val="24"/>
          <w:szCs w:val="24"/>
          <w:lang w:val="en-GB"/>
        </w:rPr>
        <w:t xml:space="preserve"> </w:t>
      </w:r>
      <w:r w:rsidR="00B76DF3" w:rsidRPr="00A73541">
        <w:rPr>
          <w:rFonts w:ascii="Times New Roman" w:hAnsi="Times New Roman" w:cs="Times New Roman"/>
          <w:sz w:val="24"/>
          <w:szCs w:val="24"/>
          <w:lang w:val="en-GB"/>
        </w:rPr>
        <w:t>will be the head of the project.</w:t>
      </w:r>
      <w:r w:rsidR="00A41D65" w:rsidRPr="00A73541">
        <w:rPr>
          <w:rFonts w:ascii="Times New Roman" w:hAnsi="Times New Roman" w:cs="Times New Roman"/>
          <w:sz w:val="24"/>
          <w:szCs w:val="24"/>
          <w:lang w:val="en-GB"/>
        </w:rPr>
        <w:t xml:space="preserve"> The site of the Aquarius, soon to be redeveloped </w:t>
      </w:r>
      <w:r w:rsidR="00E14ED2" w:rsidRPr="00A73541">
        <w:rPr>
          <w:rFonts w:ascii="Times New Roman" w:hAnsi="Times New Roman" w:cs="Times New Roman"/>
          <w:sz w:val="24"/>
          <w:szCs w:val="24"/>
          <w:lang w:val="en-GB"/>
        </w:rPr>
        <w:t>to boast a</w:t>
      </w:r>
      <w:r w:rsidR="00A41D65" w:rsidRPr="00A73541">
        <w:rPr>
          <w:rFonts w:ascii="Times New Roman" w:hAnsi="Times New Roman" w:cs="Times New Roman"/>
          <w:sz w:val="24"/>
          <w:szCs w:val="24"/>
          <w:lang w:val="en-GB"/>
        </w:rPr>
        <w:t xml:space="preserve"> modern high-rise, befitting an increasingly gentrified location, is to become the stage of Clara’s resistance in the face of impending and unexpected individual </w:t>
      </w:r>
      <w:proofErr w:type="spellStart"/>
      <w:r w:rsidR="00A41D65" w:rsidRPr="00A73541">
        <w:rPr>
          <w:rFonts w:ascii="Times New Roman" w:hAnsi="Times New Roman" w:cs="Times New Roman"/>
          <w:sz w:val="24"/>
          <w:szCs w:val="24"/>
          <w:lang w:val="en-GB"/>
        </w:rPr>
        <w:t>precarity</w:t>
      </w:r>
      <w:proofErr w:type="spellEnd"/>
      <w:r w:rsidR="00A41D65" w:rsidRPr="00A73541">
        <w:rPr>
          <w:rFonts w:ascii="Times New Roman" w:hAnsi="Times New Roman" w:cs="Times New Roman"/>
          <w:sz w:val="24"/>
          <w:szCs w:val="24"/>
          <w:lang w:val="en-GB"/>
        </w:rPr>
        <w:t xml:space="preserve"> and the utilitarian presentism of her local community.</w:t>
      </w:r>
    </w:p>
    <w:p w14:paraId="3AE6732A" w14:textId="7A2A8EDB" w:rsidR="005825EA" w:rsidRPr="00A73541" w:rsidRDefault="00B76DF3"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An apartment block (in </w:t>
      </w:r>
      <w:proofErr w:type="spellStart"/>
      <w:r w:rsidRPr="00A73541">
        <w:rPr>
          <w:rFonts w:ascii="Times New Roman" w:hAnsi="Times New Roman" w:cs="Times New Roman"/>
          <w:sz w:val="24"/>
          <w:szCs w:val="24"/>
          <w:lang w:val="en-GB"/>
        </w:rPr>
        <w:t>Vakola</w:t>
      </w:r>
      <w:proofErr w:type="spellEnd"/>
      <w:r w:rsidRPr="00A73541">
        <w:rPr>
          <w:rFonts w:ascii="Times New Roman" w:hAnsi="Times New Roman" w:cs="Times New Roman"/>
          <w:sz w:val="24"/>
          <w:szCs w:val="24"/>
          <w:lang w:val="en-GB"/>
        </w:rPr>
        <w:t xml:space="preserve">, Bombay) </w:t>
      </w:r>
      <w:r w:rsidR="00BA4860" w:rsidRPr="00A73541">
        <w:rPr>
          <w:rFonts w:ascii="Times New Roman" w:hAnsi="Times New Roman" w:cs="Times New Roman"/>
          <w:sz w:val="24"/>
          <w:szCs w:val="24"/>
          <w:lang w:val="en-GB"/>
        </w:rPr>
        <w:t xml:space="preserve">also </w:t>
      </w:r>
      <w:r w:rsidRPr="00A73541">
        <w:rPr>
          <w:rFonts w:ascii="Times New Roman" w:hAnsi="Times New Roman" w:cs="Times New Roman"/>
          <w:sz w:val="24"/>
          <w:szCs w:val="24"/>
          <w:lang w:val="en-GB"/>
        </w:rPr>
        <w:t xml:space="preserve">marked for demolition is the focal setting of </w:t>
      </w:r>
      <w:proofErr w:type="spellStart"/>
      <w:r w:rsidR="00820E18" w:rsidRPr="00A73541">
        <w:rPr>
          <w:rFonts w:ascii="Times New Roman" w:hAnsi="Times New Roman" w:cs="Times New Roman"/>
          <w:sz w:val="24"/>
          <w:szCs w:val="24"/>
          <w:lang w:val="en-GB"/>
        </w:rPr>
        <w:t>Aravind</w:t>
      </w:r>
      <w:proofErr w:type="spellEnd"/>
      <w:r w:rsidR="00820E18" w:rsidRPr="00A73541">
        <w:rPr>
          <w:rFonts w:ascii="Times New Roman" w:hAnsi="Times New Roman" w:cs="Times New Roman"/>
          <w:sz w:val="24"/>
          <w:szCs w:val="24"/>
          <w:lang w:val="en-GB"/>
        </w:rPr>
        <w:t xml:space="preserve"> </w:t>
      </w:r>
      <w:proofErr w:type="spellStart"/>
      <w:r w:rsidR="00820E18" w:rsidRPr="00A73541">
        <w:rPr>
          <w:rFonts w:ascii="Times New Roman" w:hAnsi="Times New Roman" w:cs="Times New Roman"/>
          <w:sz w:val="24"/>
          <w:szCs w:val="24"/>
          <w:lang w:val="en-GB"/>
        </w:rPr>
        <w:t>Adiga’s</w:t>
      </w:r>
      <w:proofErr w:type="spellEnd"/>
      <w:r w:rsidR="00820E18" w:rsidRPr="00A73541">
        <w:rPr>
          <w:rFonts w:ascii="Times New Roman" w:hAnsi="Times New Roman" w:cs="Times New Roman"/>
          <w:sz w:val="24"/>
          <w:szCs w:val="24"/>
          <w:lang w:val="en-GB"/>
        </w:rPr>
        <w:t xml:space="preserve"> 2011</w:t>
      </w:r>
      <w:r w:rsidR="00917D79" w:rsidRPr="00A73541">
        <w:rPr>
          <w:rFonts w:ascii="Times New Roman" w:hAnsi="Times New Roman" w:cs="Times New Roman"/>
          <w:sz w:val="24"/>
          <w:szCs w:val="24"/>
          <w:lang w:val="en-GB"/>
        </w:rPr>
        <w:t xml:space="preserve"> novel </w:t>
      </w:r>
      <w:r w:rsidRPr="00A73541">
        <w:rPr>
          <w:rFonts w:ascii="Times New Roman" w:hAnsi="Times New Roman" w:cs="Times New Roman"/>
          <w:i/>
          <w:sz w:val="24"/>
          <w:szCs w:val="24"/>
          <w:lang w:val="en-GB"/>
        </w:rPr>
        <w:t>Last Man in Tower</w:t>
      </w:r>
      <w:r w:rsidRPr="00A73541">
        <w:rPr>
          <w:rFonts w:ascii="Times New Roman" w:hAnsi="Times New Roman" w:cs="Times New Roman"/>
          <w:sz w:val="24"/>
          <w:szCs w:val="24"/>
          <w:lang w:val="en-GB"/>
        </w:rPr>
        <w:t>.</w:t>
      </w:r>
      <w:r w:rsidR="00917D79" w:rsidRPr="00A73541">
        <w:rPr>
          <w:rFonts w:ascii="Times New Roman" w:hAnsi="Times New Roman" w:cs="Times New Roman"/>
          <w:sz w:val="24"/>
          <w:szCs w:val="24"/>
          <w:lang w:val="en-GB"/>
        </w:rPr>
        <w:t xml:space="preserve"> </w:t>
      </w:r>
      <w:proofErr w:type="spellStart"/>
      <w:r w:rsidR="00917D79" w:rsidRPr="00A73541">
        <w:rPr>
          <w:rFonts w:ascii="Times New Roman" w:hAnsi="Times New Roman" w:cs="Times New Roman"/>
          <w:sz w:val="24"/>
          <w:szCs w:val="24"/>
          <w:lang w:val="en-GB"/>
        </w:rPr>
        <w:t>Dharmen</w:t>
      </w:r>
      <w:proofErr w:type="spellEnd"/>
      <w:r w:rsidR="00917D79" w:rsidRPr="00A73541">
        <w:rPr>
          <w:rFonts w:ascii="Times New Roman" w:hAnsi="Times New Roman" w:cs="Times New Roman"/>
          <w:sz w:val="24"/>
          <w:szCs w:val="24"/>
          <w:lang w:val="en-GB"/>
        </w:rPr>
        <w:t xml:space="preserve"> Shah is a builder and developer who </w:t>
      </w:r>
      <w:r w:rsidR="005825EA" w:rsidRPr="00A73541">
        <w:rPr>
          <w:rFonts w:ascii="Times New Roman" w:hAnsi="Times New Roman" w:cs="Times New Roman"/>
          <w:sz w:val="24"/>
          <w:szCs w:val="24"/>
          <w:lang w:val="en-GB"/>
        </w:rPr>
        <w:t>intends to buy the</w:t>
      </w:r>
      <w:r w:rsidR="00917D79" w:rsidRPr="00A73541">
        <w:rPr>
          <w:rFonts w:ascii="Times New Roman" w:hAnsi="Times New Roman" w:cs="Times New Roman"/>
          <w:sz w:val="24"/>
          <w:szCs w:val="24"/>
          <w:lang w:val="en-GB"/>
        </w:rPr>
        <w:t xml:space="preserve"> old apartment blocks </w:t>
      </w:r>
      <w:r w:rsidR="00DF6D7A" w:rsidRPr="00A73541">
        <w:rPr>
          <w:rFonts w:ascii="Times New Roman" w:hAnsi="Times New Roman" w:cs="Times New Roman"/>
          <w:sz w:val="24"/>
          <w:szCs w:val="24"/>
          <w:lang w:val="en-GB"/>
        </w:rPr>
        <w:t xml:space="preserve">in Tower A </w:t>
      </w:r>
      <w:r w:rsidR="00917D79" w:rsidRPr="00A73541">
        <w:rPr>
          <w:rFonts w:ascii="Times New Roman" w:hAnsi="Times New Roman" w:cs="Times New Roman"/>
          <w:sz w:val="24"/>
          <w:szCs w:val="24"/>
          <w:lang w:val="en-GB"/>
        </w:rPr>
        <w:t>to demolish them</w:t>
      </w:r>
      <w:r w:rsidR="005825EA" w:rsidRPr="00A73541">
        <w:rPr>
          <w:rFonts w:ascii="Times New Roman" w:hAnsi="Times New Roman" w:cs="Times New Roman"/>
          <w:sz w:val="24"/>
          <w:szCs w:val="24"/>
          <w:lang w:val="en-GB"/>
        </w:rPr>
        <w:t>,</w:t>
      </w:r>
      <w:r w:rsidR="00917D79" w:rsidRPr="00A73541">
        <w:rPr>
          <w:rFonts w:ascii="Times New Roman" w:hAnsi="Times New Roman" w:cs="Times New Roman"/>
          <w:sz w:val="24"/>
          <w:szCs w:val="24"/>
          <w:lang w:val="en-GB"/>
        </w:rPr>
        <w:t xml:space="preserve"> in order to build his </w:t>
      </w:r>
      <w:r w:rsidR="007A4E05" w:rsidRPr="00A73541">
        <w:rPr>
          <w:rFonts w:ascii="Times New Roman" w:hAnsi="Times New Roman" w:cs="Times New Roman"/>
          <w:sz w:val="24"/>
          <w:szCs w:val="24"/>
          <w:lang w:val="en-GB"/>
        </w:rPr>
        <w:t>‘</w:t>
      </w:r>
      <w:r w:rsidR="00917D79" w:rsidRPr="00A73541">
        <w:rPr>
          <w:rFonts w:ascii="Times New Roman" w:hAnsi="Times New Roman" w:cs="Times New Roman"/>
          <w:sz w:val="24"/>
          <w:szCs w:val="24"/>
          <w:lang w:val="en-GB"/>
        </w:rPr>
        <w:t>Shanghai</w:t>
      </w:r>
      <w:r w:rsidR="007A4E05" w:rsidRPr="00A73541">
        <w:rPr>
          <w:rFonts w:ascii="Times New Roman" w:hAnsi="Times New Roman" w:cs="Times New Roman"/>
          <w:sz w:val="24"/>
          <w:szCs w:val="24"/>
          <w:lang w:val="en-GB"/>
        </w:rPr>
        <w:t>’,</w:t>
      </w:r>
      <w:r w:rsidR="00917D79" w:rsidRPr="00A73541">
        <w:rPr>
          <w:rFonts w:ascii="Times New Roman" w:hAnsi="Times New Roman" w:cs="Times New Roman"/>
          <w:sz w:val="24"/>
          <w:szCs w:val="24"/>
          <w:lang w:val="en-GB"/>
        </w:rPr>
        <w:t xml:space="preserve"> a glistering state-of-the-art,</w:t>
      </w:r>
      <w:r w:rsidR="007C1C69" w:rsidRPr="00A73541">
        <w:rPr>
          <w:rFonts w:ascii="Times New Roman" w:hAnsi="Times New Roman" w:cs="Times New Roman"/>
          <w:sz w:val="24"/>
          <w:szCs w:val="24"/>
          <w:lang w:val="en-GB"/>
        </w:rPr>
        <w:t xml:space="preserve"> new apartment block. </w:t>
      </w:r>
      <w:r w:rsidR="000F6C24" w:rsidRPr="00A73541">
        <w:rPr>
          <w:rFonts w:ascii="Times New Roman" w:hAnsi="Times New Roman" w:cs="Times New Roman"/>
          <w:sz w:val="24"/>
          <w:szCs w:val="24"/>
          <w:lang w:val="en-GB"/>
        </w:rPr>
        <w:t xml:space="preserve">While ‘The New Aquarius’ is Diego’s first incursion into redevelopment projects, Shah’s ‘Shanghai’ is seen as the culmination of his success as an entrepreneur. </w:t>
      </w:r>
      <w:r w:rsidRPr="00A73541">
        <w:rPr>
          <w:rFonts w:ascii="Times New Roman" w:hAnsi="Times New Roman" w:cs="Times New Roman"/>
          <w:sz w:val="24"/>
          <w:szCs w:val="24"/>
          <w:lang w:val="en-GB"/>
        </w:rPr>
        <w:t xml:space="preserve">Residents in Tower A have a cooperative called </w:t>
      </w:r>
      <w:proofErr w:type="spellStart"/>
      <w:r w:rsidRPr="00A73541">
        <w:rPr>
          <w:rFonts w:ascii="Times New Roman" w:hAnsi="Times New Roman" w:cs="Times New Roman"/>
          <w:sz w:val="24"/>
          <w:szCs w:val="24"/>
          <w:lang w:val="en-GB"/>
        </w:rPr>
        <w:t>Vishram</w:t>
      </w:r>
      <w:proofErr w:type="spellEnd"/>
      <w:r w:rsidRPr="00A73541">
        <w:rPr>
          <w:rFonts w:ascii="Times New Roman" w:hAnsi="Times New Roman" w:cs="Times New Roman"/>
          <w:sz w:val="24"/>
          <w:szCs w:val="24"/>
          <w:lang w:val="en-GB"/>
        </w:rPr>
        <w:t xml:space="preserve"> Society. (Tower A is the less affluent block, the poor cousin to Tower B.) </w:t>
      </w:r>
      <w:r w:rsidR="007C1C69" w:rsidRPr="00A73541">
        <w:rPr>
          <w:rFonts w:ascii="Times New Roman" w:hAnsi="Times New Roman" w:cs="Times New Roman"/>
          <w:sz w:val="24"/>
          <w:szCs w:val="24"/>
          <w:lang w:val="en-GB"/>
        </w:rPr>
        <w:t>Shah</w:t>
      </w:r>
      <w:r w:rsidR="00917D79" w:rsidRPr="00A73541">
        <w:rPr>
          <w:rFonts w:ascii="Times New Roman" w:hAnsi="Times New Roman" w:cs="Times New Roman"/>
          <w:sz w:val="24"/>
          <w:szCs w:val="24"/>
          <w:lang w:val="en-GB"/>
        </w:rPr>
        <w:t xml:space="preserve"> m</w:t>
      </w:r>
      <w:r w:rsidR="00820E18" w:rsidRPr="00A73541">
        <w:rPr>
          <w:rFonts w:ascii="Times New Roman" w:hAnsi="Times New Roman" w:cs="Times New Roman"/>
          <w:sz w:val="24"/>
          <w:szCs w:val="24"/>
          <w:lang w:val="en-GB"/>
        </w:rPr>
        <w:t>akes offers to all the resident apartment owners</w:t>
      </w:r>
      <w:r w:rsidR="007A4E05" w:rsidRPr="00A73541">
        <w:rPr>
          <w:rFonts w:ascii="Times New Roman" w:hAnsi="Times New Roman" w:cs="Times New Roman"/>
          <w:sz w:val="24"/>
          <w:szCs w:val="24"/>
          <w:lang w:val="en-GB"/>
        </w:rPr>
        <w:t xml:space="preserve"> –</w:t>
      </w:r>
      <w:r w:rsidR="00917D79" w:rsidRPr="00A73541">
        <w:rPr>
          <w:rFonts w:ascii="Times New Roman" w:hAnsi="Times New Roman" w:cs="Times New Roman"/>
          <w:sz w:val="24"/>
          <w:szCs w:val="24"/>
          <w:lang w:val="en-GB"/>
        </w:rPr>
        <w:t xml:space="preserve"> </w:t>
      </w:r>
      <w:r w:rsidR="007A4E05" w:rsidRPr="00A73541">
        <w:rPr>
          <w:rFonts w:ascii="Times New Roman" w:hAnsi="Times New Roman" w:cs="Times New Roman"/>
          <w:sz w:val="24"/>
          <w:szCs w:val="24"/>
          <w:lang w:val="en-GB"/>
        </w:rPr>
        <w:t xml:space="preserve">all the </w:t>
      </w:r>
      <w:r w:rsidR="00BA4860" w:rsidRPr="00A73541">
        <w:rPr>
          <w:rFonts w:ascii="Times New Roman" w:hAnsi="Times New Roman" w:cs="Times New Roman"/>
          <w:sz w:val="24"/>
          <w:szCs w:val="24"/>
          <w:lang w:val="en-GB"/>
        </w:rPr>
        <w:t>r</w:t>
      </w:r>
      <w:r w:rsidR="005825EA" w:rsidRPr="00A73541">
        <w:rPr>
          <w:rFonts w:ascii="Times New Roman" w:hAnsi="Times New Roman" w:cs="Times New Roman"/>
          <w:sz w:val="24"/>
          <w:szCs w:val="24"/>
          <w:lang w:val="en-GB"/>
        </w:rPr>
        <w:t xml:space="preserve">esidents of </w:t>
      </w:r>
      <w:r w:rsidR="00917D79" w:rsidRPr="00A73541">
        <w:rPr>
          <w:rFonts w:ascii="Times New Roman" w:hAnsi="Times New Roman" w:cs="Times New Roman"/>
          <w:sz w:val="24"/>
          <w:szCs w:val="24"/>
          <w:lang w:val="en-GB"/>
        </w:rPr>
        <w:t xml:space="preserve">Tower B </w:t>
      </w:r>
      <w:r w:rsidR="005825EA" w:rsidRPr="00A73541">
        <w:rPr>
          <w:rFonts w:ascii="Times New Roman" w:hAnsi="Times New Roman" w:cs="Times New Roman"/>
          <w:sz w:val="24"/>
          <w:szCs w:val="24"/>
          <w:lang w:val="en-GB"/>
        </w:rPr>
        <w:t>accept</w:t>
      </w:r>
      <w:r w:rsidR="00917D79" w:rsidRPr="00A73541">
        <w:rPr>
          <w:rFonts w:ascii="Times New Roman" w:hAnsi="Times New Roman" w:cs="Times New Roman"/>
          <w:sz w:val="24"/>
          <w:szCs w:val="24"/>
          <w:lang w:val="en-GB"/>
        </w:rPr>
        <w:t xml:space="preserve">. </w:t>
      </w:r>
      <w:proofErr w:type="gramStart"/>
      <w:r w:rsidR="00917D79" w:rsidRPr="00A73541">
        <w:rPr>
          <w:rFonts w:ascii="Times New Roman" w:hAnsi="Times New Roman" w:cs="Times New Roman"/>
          <w:sz w:val="24"/>
          <w:szCs w:val="24"/>
          <w:lang w:val="en-GB"/>
        </w:rPr>
        <w:t xml:space="preserve">Tower A has </w:t>
      </w:r>
      <w:r w:rsidR="00947030" w:rsidRPr="00A73541">
        <w:rPr>
          <w:rFonts w:ascii="Times New Roman" w:hAnsi="Times New Roman" w:cs="Times New Roman"/>
          <w:sz w:val="24"/>
          <w:szCs w:val="24"/>
          <w:lang w:val="en-GB"/>
        </w:rPr>
        <w:t>four</w:t>
      </w:r>
      <w:r w:rsidR="00917D79" w:rsidRPr="00A73541">
        <w:rPr>
          <w:rFonts w:ascii="Times New Roman" w:hAnsi="Times New Roman" w:cs="Times New Roman"/>
          <w:sz w:val="24"/>
          <w:szCs w:val="24"/>
          <w:lang w:val="en-GB"/>
        </w:rPr>
        <w:t xml:space="preserve"> residents who reject the offer</w:t>
      </w:r>
      <w:r w:rsidR="007C1C69" w:rsidRPr="00A73541">
        <w:rPr>
          <w:rFonts w:ascii="Times New Roman" w:hAnsi="Times New Roman" w:cs="Times New Roman"/>
          <w:sz w:val="24"/>
          <w:szCs w:val="24"/>
          <w:lang w:val="en-GB"/>
        </w:rPr>
        <w:t xml:space="preserve"> from the outset: Mr </w:t>
      </w:r>
      <w:proofErr w:type="spellStart"/>
      <w:r w:rsidR="007C1C69" w:rsidRPr="00A73541">
        <w:rPr>
          <w:rFonts w:ascii="Times New Roman" w:hAnsi="Times New Roman" w:cs="Times New Roman"/>
          <w:sz w:val="24"/>
          <w:szCs w:val="24"/>
          <w:lang w:val="en-GB"/>
        </w:rPr>
        <w:t>Yogesh</w:t>
      </w:r>
      <w:proofErr w:type="spellEnd"/>
      <w:r w:rsidR="007C1C69" w:rsidRPr="00A73541">
        <w:rPr>
          <w:rFonts w:ascii="Times New Roman" w:hAnsi="Times New Roman" w:cs="Times New Roman"/>
          <w:sz w:val="24"/>
          <w:szCs w:val="24"/>
          <w:lang w:val="en-GB"/>
        </w:rPr>
        <w:t xml:space="preserve"> Murthy (Masterji</w:t>
      </w:r>
      <w:r w:rsidR="00917D79" w:rsidRPr="00A73541">
        <w:rPr>
          <w:rFonts w:ascii="Times New Roman" w:hAnsi="Times New Roman" w:cs="Times New Roman"/>
          <w:sz w:val="24"/>
          <w:szCs w:val="24"/>
          <w:lang w:val="en-GB"/>
        </w:rPr>
        <w:t>)</w:t>
      </w:r>
      <w:r w:rsidR="00203EC9" w:rsidRPr="00A73541">
        <w:rPr>
          <w:rFonts w:ascii="Times New Roman" w:hAnsi="Times New Roman" w:cs="Times New Roman"/>
          <w:sz w:val="24"/>
          <w:szCs w:val="24"/>
          <w:lang w:val="en-GB"/>
        </w:rPr>
        <w:t>,</w:t>
      </w:r>
      <w:r w:rsidR="007C1C69" w:rsidRPr="00A73541">
        <w:rPr>
          <w:rFonts w:ascii="Times New Roman" w:hAnsi="Times New Roman" w:cs="Times New Roman"/>
          <w:sz w:val="24"/>
          <w:szCs w:val="24"/>
          <w:lang w:val="en-GB"/>
        </w:rPr>
        <w:t xml:space="preserve"> a 61-year-old retired schoolmaster</w:t>
      </w:r>
      <w:r w:rsidR="00917D79" w:rsidRPr="00A73541">
        <w:rPr>
          <w:rFonts w:ascii="Times New Roman" w:hAnsi="Times New Roman" w:cs="Times New Roman"/>
          <w:sz w:val="24"/>
          <w:szCs w:val="24"/>
          <w:lang w:val="en-GB"/>
        </w:rPr>
        <w:t>, Mr an</w:t>
      </w:r>
      <w:r w:rsidR="007C1C69" w:rsidRPr="00A73541">
        <w:rPr>
          <w:rFonts w:ascii="Times New Roman" w:hAnsi="Times New Roman" w:cs="Times New Roman"/>
          <w:sz w:val="24"/>
          <w:szCs w:val="24"/>
          <w:lang w:val="en-GB"/>
        </w:rPr>
        <w:t>d Mrs Pinto (an elderly couple; Shelley Pinto is nearly blind</w:t>
      </w:r>
      <w:r w:rsidR="00917D79" w:rsidRPr="00A73541">
        <w:rPr>
          <w:rFonts w:ascii="Times New Roman" w:hAnsi="Times New Roman" w:cs="Times New Roman"/>
          <w:sz w:val="24"/>
          <w:szCs w:val="24"/>
          <w:lang w:val="en-GB"/>
        </w:rPr>
        <w:t xml:space="preserve">), and Mrs </w:t>
      </w:r>
      <w:proofErr w:type="spellStart"/>
      <w:r w:rsidR="00917D79" w:rsidRPr="00A73541">
        <w:rPr>
          <w:rFonts w:ascii="Times New Roman" w:hAnsi="Times New Roman" w:cs="Times New Roman"/>
          <w:sz w:val="24"/>
          <w:szCs w:val="24"/>
          <w:lang w:val="en-GB"/>
        </w:rPr>
        <w:t>Rego</w:t>
      </w:r>
      <w:proofErr w:type="spellEnd"/>
      <w:r w:rsidR="00917D79" w:rsidRPr="00A73541">
        <w:rPr>
          <w:rFonts w:ascii="Times New Roman" w:hAnsi="Times New Roman" w:cs="Times New Roman"/>
          <w:sz w:val="24"/>
          <w:szCs w:val="24"/>
          <w:lang w:val="en-GB"/>
        </w:rPr>
        <w:t xml:space="preserve"> (the </w:t>
      </w:r>
      <w:r w:rsidR="007A4E05" w:rsidRPr="00A73541">
        <w:rPr>
          <w:rFonts w:ascii="Times New Roman" w:hAnsi="Times New Roman" w:cs="Times New Roman"/>
          <w:sz w:val="24"/>
          <w:szCs w:val="24"/>
          <w:lang w:val="en-GB"/>
        </w:rPr>
        <w:t>‘</w:t>
      </w:r>
      <w:r w:rsidR="00917D79" w:rsidRPr="00A73541">
        <w:rPr>
          <w:rFonts w:ascii="Times New Roman" w:hAnsi="Times New Roman" w:cs="Times New Roman"/>
          <w:sz w:val="24"/>
          <w:szCs w:val="24"/>
          <w:lang w:val="en-GB"/>
        </w:rPr>
        <w:t>Communist Aunty</w:t>
      </w:r>
      <w:r w:rsidR="007A4E05" w:rsidRPr="00A73541">
        <w:rPr>
          <w:rFonts w:ascii="Times New Roman" w:hAnsi="Times New Roman" w:cs="Times New Roman"/>
          <w:sz w:val="24"/>
          <w:szCs w:val="24"/>
          <w:lang w:val="en-GB"/>
        </w:rPr>
        <w:t>’</w:t>
      </w:r>
      <w:r w:rsidR="00917D79" w:rsidRPr="00A73541">
        <w:rPr>
          <w:rFonts w:ascii="Times New Roman" w:hAnsi="Times New Roman" w:cs="Times New Roman"/>
          <w:sz w:val="24"/>
          <w:szCs w:val="24"/>
          <w:lang w:val="en-GB"/>
        </w:rPr>
        <w:t xml:space="preserve">, a social worker), </w:t>
      </w:r>
      <w:r w:rsidR="005825EA" w:rsidRPr="00A73541">
        <w:rPr>
          <w:rFonts w:ascii="Times New Roman" w:hAnsi="Times New Roman" w:cs="Times New Roman"/>
          <w:sz w:val="24"/>
          <w:szCs w:val="24"/>
          <w:lang w:val="en-GB"/>
        </w:rPr>
        <w:t>a single mother of two</w:t>
      </w:r>
      <w:r w:rsidR="00917D79" w:rsidRPr="00A73541">
        <w:rPr>
          <w:rFonts w:ascii="Times New Roman" w:hAnsi="Times New Roman" w:cs="Times New Roman"/>
          <w:sz w:val="24"/>
          <w:szCs w:val="24"/>
          <w:lang w:val="en-GB"/>
        </w:rPr>
        <w:t xml:space="preserve"> whose husband left her </w:t>
      </w:r>
      <w:r w:rsidR="007C1C69" w:rsidRPr="00A73541">
        <w:rPr>
          <w:rFonts w:ascii="Times New Roman" w:hAnsi="Times New Roman" w:cs="Times New Roman"/>
          <w:sz w:val="24"/>
          <w:szCs w:val="24"/>
          <w:lang w:val="en-GB"/>
        </w:rPr>
        <w:t xml:space="preserve">(apparently taking </w:t>
      </w:r>
      <w:r w:rsidR="00917D79" w:rsidRPr="00A73541">
        <w:rPr>
          <w:rFonts w:ascii="Times New Roman" w:hAnsi="Times New Roman" w:cs="Times New Roman"/>
          <w:sz w:val="24"/>
          <w:szCs w:val="24"/>
          <w:lang w:val="en-GB"/>
        </w:rPr>
        <w:t>all her dowry</w:t>
      </w:r>
      <w:r w:rsidR="007C1C69" w:rsidRPr="00A73541">
        <w:rPr>
          <w:rFonts w:ascii="Times New Roman" w:hAnsi="Times New Roman" w:cs="Times New Roman"/>
          <w:sz w:val="24"/>
          <w:szCs w:val="24"/>
          <w:lang w:val="en-GB"/>
        </w:rPr>
        <w:t>)</w:t>
      </w:r>
      <w:r w:rsidR="007A4E05" w:rsidRPr="00A73541">
        <w:rPr>
          <w:rFonts w:ascii="Times New Roman" w:hAnsi="Times New Roman" w:cs="Times New Roman"/>
          <w:sz w:val="24"/>
          <w:szCs w:val="24"/>
          <w:lang w:val="en-GB"/>
        </w:rPr>
        <w:t>,</w:t>
      </w:r>
      <w:r w:rsidR="007C1C69" w:rsidRPr="00A73541">
        <w:rPr>
          <w:rFonts w:ascii="Times New Roman" w:hAnsi="Times New Roman" w:cs="Times New Roman"/>
          <w:sz w:val="24"/>
          <w:szCs w:val="24"/>
          <w:lang w:val="en-GB"/>
        </w:rPr>
        <w:t xml:space="preserve"> and who hence has rather come down in the world</w:t>
      </w:r>
      <w:r w:rsidR="00917D79" w:rsidRPr="00A73541">
        <w:rPr>
          <w:rFonts w:ascii="Times New Roman" w:hAnsi="Times New Roman" w:cs="Times New Roman"/>
          <w:sz w:val="24"/>
          <w:szCs w:val="24"/>
          <w:lang w:val="en-GB"/>
        </w:rPr>
        <w:t>.</w:t>
      </w:r>
      <w:proofErr w:type="gramEnd"/>
      <w:r w:rsidR="00917D79" w:rsidRPr="00A73541">
        <w:rPr>
          <w:rFonts w:ascii="Times New Roman" w:hAnsi="Times New Roman" w:cs="Times New Roman"/>
          <w:sz w:val="24"/>
          <w:szCs w:val="24"/>
          <w:lang w:val="en-GB"/>
        </w:rPr>
        <w:t xml:space="preserve"> </w:t>
      </w:r>
      <w:r w:rsidR="007C1C69" w:rsidRPr="00A73541">
        <w:rPr>
          <w:rFonts w:ascii="Times New Roman" w:hAnsi="Times New Roman" w:cs="Times New Roman"/>
          <w:sz w:val="24"/>
          <w:szCs w:val="24"/>
          <w:lang w:val="en-GB"/>
        </w:rPr>
        <w:t xml:space="preserve">Of this four, </w:t>
      </w:r>
      <w:r w:rsidR="00917D79" w:rsidRPr="00A73541">
        <w:rPr>
          <w:rFonts w:ascii="Times New Roman" w:hAnsi="Times New Roman" w:cs="Times New Roman"/>
          <w:sz w:val="24"/>
          <w:szCs w:val="24"/>
          <w:lang w:val="en-GB"/>
        </w:rPr>
        <w:t xml:space="preserve">Mrs </w:t>
      </w:r>
      <w:proofErr w:type="spellStart"/>
      <w:r w:rsidR="00917D79" w:rsidRPr="00A73541">
        <w:rPr>
          <w:rFonts w:ascii="Times New Roman" w:hAnsi="Times New Roman" w:cs="Times New Roman"/>
          <w:sz w:val="24"/>
          <w:szCs w:val="24"/>
          <w:lang w:val="en-GB"/>
        </w:rPr>
        <w:t>Rego</w:t>
      </w:r>
      <w:proofErr w:type="spellEnd"/>
      <w:r w:rsidR="00917D79" w:rsidRPr="00A73541">
        <w:rPr>
          <w:rFonts w:ascii="Times New Roman" w:hAnsi="Times New Roman" w:cs="Times New Roman"/>
          <w:sz w:val="24"/>
          <w:szCs w:val="24"/>
          <w:lang w:val="en-GB"/>
        </w:rPr>
        <w:t xml:space="preserve"> quickly capitulates at the thought of being able to move her children to </w:t>
      </w:r>
      <w:proofErr w:type="spellStart"/>
      <w:r w:rsidR="00917D79" w:rsidRPr="00A73541">
        <w:rPr>
          <w:rFonts w:ascii="Times New Roman" w:hAnsi="Times New Roman" w:cs="Times New Roman"/>
          <w:sz w:val="24"/>
          <w:szCs w:val="24"/>
          <w:lang w:val="en-GB"/>
        </w:rPr>
        <w:t>Bandra</w:t>
      </w:r>
      <w:proofErr w:type="spellEnd"/>
      <w:r w:rsidR="00917D79" w:rsidRPr="00A73541">
        <w:rPr>
          <w:rFonts w:ascii="Times New Roman" w:hAnsi="Times New Roman" w:cs="Times New Roman"/>
          <w:sz w:val="24"/>
          <w:szCs w:val="24"/>
          <w:lang w:val="en-GB"/>
        </w:rPr>
        <w:t xml:space="preserve">, a </w:t>
      </w:r>
      <w:r w:rsidR="00235D2A" w:rsidRPr="00A73541">
        <w:rPr>
          <w:rFonts w:ascii="Times New Roman" w:hAnsi="Times New Roman" w:cs="Times New Roman"/>
          <w:sz w:val="24"/>
          <w:szCs w:val="24"/>
          <w:lang w:val="en-GB"/>
        </w:rPr>
        <w:t>‘</w:t>
      </w:r>
      <w:r w:rsidR="00917D79" w:rsidRPr="00A73541">
        <w:rPr>
          <w:rFonts w:ascii="Times New Roman" w:hAnsi="Times New Roman" w:cs="Times New Roman"/>
          <w:sz w:val="24"/>
          <w:szCs w:val="24"/>
          <w:lang w:val="en-GB"/>
        </w:rPr>
        <w:t>nicer</w:t>
      </w:r>
      <w:r w:rsidR="00235D2A" w:rsidRPr="00A73541">
        <w:rPr>
          <w:rFonts w:ascii="Times New Roman" w:hAnsi="Times New Roman" w:cs="Times New Roman"/>
          <w:sz w:val="24"/>
          <w:szCs w:val="24"/>
          <w:lang w:val="en-GB"/>
        </w:rPr>
        <w:t>’</w:t>
      </w:r>
      <w:r w:rsidR="00917D79" w:rsidRPr="00A73541">
        <w:rPr>
          <w:rFonts w:ascii="Times New Roman" w:hAnsi="Times New Roman" w:cs="Times New Roman"/>
          <w:sz w:val="24"/>
          <w:szCs w:val="24"/>
          <w:lang w:val="en-GB"/>
        </w:rPr>
        <w:t xml:space="preserve"> part of Bombay where her affluent sister lives. </w:t>
      </w:r>
      <w:r w:rsidR="00BA4860" w:rsidRPr="00A73541">
        <w:rPr>
          <w:rFonts w:ascii="Times New Roman" w:hAnsi="Times New Roman" w:cs="Times New Roman"/>
          <w:sz w:val="24"/>
          <w:szCs w:val="24"/>
          <w:lang w:val="en-GB"/>
        </w:rPr>
        <w:t>T</w:t>
      </w:r>
      <w:r w:rsidR="00917D79" w:rsidRPr="00A73541">
        <w:rPr>
          <w:rFonts w:ascii="Times New Roman" w:hAnsi="Times New Roman" w:cs="Times New Roman"/>
          <w:sz w:val="24"/>
          <w:szCs w:val="24"/>
          <w:lang w:val="en-GB"/>
        </w:rPr>
        <w:t xml:space="preserve">he </w:t>
      </w:r>
      <w:r w:rsidR="00BA4860" w:rsidRPr="00A73541">
        <w:rPr>
          <w:rFonts w:ascii="Times New Roman" w:hAnsi="Times New Roman" w:cs="Times New Roman"/>
          <w:sz w:val="24"/>
          <w:szCs w:val="24"/>
          <w:lang w:val="en-GB"/>
        </w:rPr>
        <w:t xml:space="preserve">elderly </w:t>
      </w:r>
      <w:r w:rsidR="007C1C69" w:rsidRPr="00A73541">
        <w:rPr>
          <w:rFonts w:ascii="Times New Roman" w:hAnsi="Times New Roman" w:cs="Times New Roman"/>
          <w:sz w:val="24"/>
          <w:szCs w:val="24"/>
          <w:lang w:val="en-GB"/>
        </w:rPr>
        <w:t xml:space="preserve">Pintos </w:t>
      </w:r>
      <w:r w:rsidR="00203EC9" w:rsidRPr="00A73541">
        <w:rPr>
          <w:rFonts w:ascii="Times New Roman" w:hAnsi="Times New Roman" w:cs="Times New Roman"/>
          <w:sz w:val="24"/>
          <w:szCs w:val="24"/>
          <w:lang w:val="en-GB"/>
        </w:rPr>
        <w:t>yield</w:t>
      </w:r>
      <w:r w:rsidR="007C1C69" w:rsidRPr="00A73541">
        <w:rPr>
          <w:rFonts w:ascii="Times New Roman" w:hAnsi="Times New Roman" w:cs="Times New Roman"/>
          <w:sz w:val="24"/>
          <w:szCs w:val="24"/>
          <w:lang w:val="en-GB"/>
        </w:rPr>
        <w:t xml:space="preserve"> when (at Shah’s instigation) they </w:t>
      </w:r>
      <w:proofErr w:type="gramStart"/>
      <w:r w:rsidR="007C1C69" w:rsidRPr="00A73541">
        <w:rPr>
          <w:rFonts w:ascii="Times New Roman" w:hAnsi="Times New Roman" w:cs="Times New Roman"/>
          <w:sz w:val="24"/>
          <w:szCs w:val="24"/>
          <w:lang w:val="en-GB"/>
        </w:rPr>
        <w:t>are</w:t>
      </w:r>
      <w:r w:rsidR="00917D79" w:rsidRPr="00A73541">
        <w:rPr>
          <w:rFonts w:ascii="Times New Roman" w:hAnsi="Times New Roman" w:cs="Times New Roman"/>
          <w:sz w:val="24"/>
          <w:szCs w:val="24"/>
          <w:lang w:val="en-GB"/>
        </w:rPr>
        <w:t xml:space="preserve"> threatened</w:t>
      </w:r>
      <w:proofErr w:type="gramEnd"/>
      <w:r w:rsidR="00917D79" w:rsidRPr="00A73541">
        <w:rPr>
          <w:rFonts w:ascii="Times New Roman" w:hAnsi="Times New Roman" w:cs="Times New Roman"/>
          <w:sz w:val="24"/>
          <w:szCs w:val="24"/>
          <w:lang w:val="en-GB"/>
        </w:rPr>
        <w:t xml:space="preserve"> with </w:t>
      </w:r>
      <w:r w:rsidR="00BA4860" w:rsidRPr="00A73541">
        <w:rPr>
          <w:rFonts w:ascii="Times New Roman" w:hAnsi="Times New Roman" w:cs="Times New Roman"/>
          <w:sz w:val="24"/>
          <w:szCs w:val="24"/>
          <w:lang w:val="en-GB"/>
        </w:rPr>
        <w:t xml:space="preserve">physical </w:t>
      </w:r>
      <w:r w:rsidR="00917D79" w:rsidRPr="00A73541">
        <w:rPr>
          <w:rFonts w:ascii="Times New Roman" w:hAnsi="Times New Roman" w:cs="Times New Roman"/>
          <w:sz w:val="24"/>
          <w:szCs w:val="24"/>
          <w:lang w:val="en-GB"/>
        </w:rPr>
        <w:t xml:space="preserve">violence. </w:t>
      </w:r>
      <w:proofErr w:type="gramStart"/>
      <w:r w:rsidR="00917D79" w:rsidRPr="00A73541">
        <w:rPr>
          <w:rFonts w:ascii="Times New Roman" w:hAnsi="Times New Roman" w:cs="Times New Roman"/>
          <w:sz w:val="24"/>
          <w:szCs w:val="24"/>
          <w:lang w:val="en-GB"/>
        </w:rPr>
        <w:t>Plus</w:t>
      </w:r>
      <w:proofErr w:type="gramEnd"/>
      <w:r w:rsidR="00917D79" w:rsidRPr="00A73541">
        <w:rPr>
          <w:rFonts w:ascii="Times New Roman" w:hAnsi="Times New Roman" w:cs="Times New Roman"/>
          <w:sz w:val="24"/>
          <w:szCs w:val="24"/>
          <w:lang w:val="en-GB"/>
        </w:rPr>
        <w:t xml:space="preserve">, they hope to have more money </w:t>
      </w:r>
      <w:r w:rsidR="007C1C69" w:rsidRPr="00A73541">
        <w:rPr>
          <w:rFonts w:ascii="Times New Roman" w:hAnsi="Times New Roman" w:cs="Times New Roman"/>
          <w:sz w:val="24"/>
          <w:szCs w:val="24"/>
          <w:lang w:val="en-GB"/>
        </w:rPr>
        <w:t xml:space="preserve">after selling up </w:t>
      </w:r>
      <w:r w:rsidR="00917D79" w:rsidRPr="00A73541">
        <w:rPr>
          <w:rFonts w:ascii="Times New Roman" w:hAnsi="Times New Roman" w:cs="Times New Roman"/>
          <w:sz w:val="24"/>
          <w:szCs w:val="24"/>
          <w:lang w:val="en-GB"/>
        </w:rPr>
        <w:t xml:space="preserve">to be able to send </w:t>
      </w:r>
      <w:r w:rsidR="00235D2A" w:rsidRPr="00A73541">
        <w:rPr>
          <w:rFonts w:ascii="Times New Roman" w:hAnsi="Times New Roman" w:cs="Times New Roman"/>
          <w:sz w:val="24"/>
          <w:szCs w:val="24"/>
          <w:lang w:val="en-GB"/>
        </w:rPr>
        <w:t>‘</w:t>
      </w:r>
      <w:r w:rsidR="00917D79" w:rsidRPr="00A73541">
        <w:rPr>
          <w:rFonts w:ascii="Times New Roman" w:hAnsi="Times New Roman" w:cs="Times New Roman"/>
          <w:sz w:val="24"/>
          <w:szCs w:val="24"/>
          <w:lang w:val="en-GB"/>
        </w:rPr>
        <w:t>dollars</w:t>
      </w:r>
      <w:r w:rsidR="00235D2A" w:rsidRPr="00A73541">
        <w:rPr>
          <w:rFonts w:ascii="Times New Roman" w:hAnsi="Times New Roman" w:cs="Times New Roman"/>
          <w:sz w:val="24"/>
          <w:szCs w:val="24"/>
          <w:lang w:val="en-GB"/>
        </w:rPr>
        <w:t>’</w:t>
      </w:r>
      <w:r w:rsidR="00917D79" w:rsidRPr="00A73541">
        <w:rPr>
          <w:rFonts w:ascii="Times New Roman" w:hAnsi="Times New Roman" w:cs="Times New Roman"/>
          <w:sz w:val="24"/>
          <w:szCs w:val="24"/>
          <w:lang w:val="en-GB"/>
        </w:rPr>
        <w:t xml:space="preserve"> to their two children abroad. Masterji</w:t>
      </w:r>
      <w:r w:rsidR="007C1C69" w:rsidRPr="00A73541">
        <w:rPr>
          <w:rFonts w:ascii="Times New Roman" w:hAnsi="Times New Roman" w:cs="Times New Roman"/>
          <w:sz w:val="24"/>
          <w:szCs w:val="24"/>
          <w:lang w:val="en-GB"/>
        </w:rPr>
        <w:t xml:space="preserve"> alone continues to refuse to sell or leave, having</w:t>
      </w:r>
      <w:r w:rsidR="00917D79" w:rsidRPr="00A73541">
        <w:rPr>
          <w:rFonts w:ascii="Times New Roman" w:hAnsi="Times New Roman" w:cs="Times New Roman"/>
          <w:sz w:val="24"/>
          <w:szCs w:val="24"/>
          <w:lang w:val="en-GB"/>
        </w:rPr>
        <w:t xml:space="preserve"> rece</w:t>
      </w:r>
      <w:r w:rsidR="007C1C69" w:rsidRPr="00A73541">
        <w:rPr>
          <w:rFonts w:ascii="Times New Roman" w:hAnsi="Times New Roman" w:cs="Times New Roman"/>
          <w:sz w:val="24"/>
          <w:szCs w:val="24"/>
          <w:lang w:val="en-GB"/>
        </w:rPr>
        <w:t xml:space="preserve">ntly lost his wife and daughter </w:t>
      </w:r>
      <w:r w:rsidR="00820E18" w:rsidRPr="00A73541">
        <w:rPr>
          <w:rFonts w:ascii="Times New Roman" w:hAnsi="Times New Roman" w:cs="Times New Roman"/>
          <w:sz w:val="24"/>
          <w:szCs w:val="24"/>
          <w:lang w:val="en-GB"/>
        </w:rPr>
        <w:t>but</w:t>
      </w:r>
      <w:r w:rsidR="00BA4860" w:rsidRPr="00A73541">
        <w:rPr>
          <w:rFonts w:ascii="Times New Roman" w:hAnsi="Times New Roman" w:cs="Times New Roman"/>
          <w:sz w:val="24"/>
          <w:szCs w:val="24"/>
          <w:lang w:val="en-GB"/>
        </w:rPr>
        <w:t xml:space="preserve"> taking comfort from</w:t>
      </w:r>
      <w:r w:rsidR="00820E18" w:rsidRPr="00A73541">
        <w:rPr>
          <w:rFonts w:ascii="Times New Roman" w:hAnsi="Times New Roman" w:cs="Times New Roman"/>
          <w:sz w:val="24"/>
          <w:szCs w:val="24"/>
          <w:lang w:val="en-GB"/>
        </w:rPr>
        <w:t xml:space="preserve"> still perceiving their </w:t>
      </w:r>
      <w:r w:rsidR="00BA4860" w:rsidRPr="00A73541">
        <w:rPr>
          <w:rFonts w:ascii="Times New Roman" w:hAnsi="Times New Roman" w:cs="Times New Roman"/>
          <w:sz w:val="24"/>
          <w:szCs w:val="24"/>
          <w:lang w:val="en-GB"/>
        </w:rPr>
        <w:t xml:space="preserve">presence via </w:t>
      </w:r>
      <w:r w:rsidR="00C63229" w:rsidRPr="00A73541">
        <w:rPr>
          <w:rFonts w:ascii="Times New Roman" w:hAnsi="Times New Roman" w:cs="Times New Roman"/>
          <w:sz w:val="24"/>
          <w:szCs w:val="24"/>
          <w:lang w:val="en-GB"/>
        </w:rPr>
        <w:t>memory</w:t>
      </w:r>
      <w:r w:rsidR="00BA4860" w:rsidRPr="00A73541">
        <w:rPr>
          <w:rFonts w:ascii="Times New Roman" w:hAnsi="Times New Roman" w:cs="Times New Roman"/>
          <w:sz w:val="24"/>
          <w:szCs w:val="24"/>
          <w:lang w:val="en-GB"/>
        </w:rPr>
        <w:t xml:space="preserve"> </w:t>
      </w:r>
      <w:r w:rsidR="00820E18" w:rsidRPr="00A73541">
        <w:rPr>
          <w:rFonts w:ascii="Times New Roman" w:hAnsi="Times New Roman" w:cs="Times New Roman"/>
          <w:sz w:val="24"/>
          <w:szCs w:val="24"/>
          <w:lang w:val="en-GB"/>
        </w:rPr>
        <w:t>and</w:t>
      </w:r>
      <w:r w:rsidR="007C1C69" w:rsidRPr="00A73541">
        <w:rPr>
          <w:rFonts w:ascii="Times New Roman" w:hAnsi="Times New Roman" w:cs="Times New Roman"/>
          <w:sz w:val="24"/>
          <w:szCs w:val="24"/>
          <w:lang w:val="en-GB"/>
        </w:rPr>
        <w:t xml:space="preserve"> joint histories</w:t>
      </w:r>
      <w:r w:rsidR="00917D79" w:rsidRPr="00A73541">
        <w:rPr>
          <w:rFonts w:ascii="Times New Roman" w:hAnsi="Times New Roman" w:cs="Times New Roman"/>
          <w:sz w:val="24"/>
          <w:szCs w:val="24"/>
          <w:lang w:val="en-GB"/>
        </w:rPr>
        <w:t xml:space="preserve"> in th</w:t>
      </w:r>
      <w:r w:rsidR="00820E18" w:rsidRPr="00A73541">
        <w:rPr>
          <w:rFonts w:ascii="Times New Roman" w:hAnsi="Times New Roman" w:cs="Times New Roman"/>
          <w:sz w:val="24"/>
          <w:szCs w:val="24"/>
          <w:lang w:val="en-GB"/>
        </w:rPr>
        <w:t>e building.</w:t>
      </w:r>
    </w:p>
    <w:p w14:paraId="7554E408" w14:textId="334FC3A7" w:rsidR="001D1C28" w:rsidRPr="00A73541" w:rsidRDefault="00E14ED2"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Similarly, Clara is adamant in her refusal to sell her </w:t>
      </w:r>
      <w:r w:rsidR="000C1731" w:rsidRPr="00A73541">
        <w:rPr>
          <w:rFonts w:ascii="Times New Roman" w:hAnsi="Times New Roman" w:cs="Times New Roman"/>
          <w:sz w:val="24"/>
          <w:szCs w:val="24"/>
          <w:lang w:val="en-GB"/>
        </w:rPr>
        <w:t>family home</w:t>
      </w:r>
      <w:r w:rsidR="009C5862" w:rsidRPr="00A73541">
        <w:rPr>
          <w:rFonts w:ascii="Times New Roman" w:hAnsi="Times New Roman" w:cs="Times New Roman"/>
          <w:sz w:val="24"/>
          <w:szCs w:val="24"/>
          <w:lang w:val="en-GB"/>
        </w:rPr>
        <w:t>, where her three children were born,</w:t>
      </w:r>
      <w:r w:rsidRPr="00A73541">
        <w:rPr>
          <w:rFonts w:ascii="Times New Roman" w:hAnsi="Times New Roman" w:cs="Times New Roman"/>
          <w:sz w:val="24"/>
          <w:szCs w:val="24"/>
          <w:lang w:val="en-GB"/>
        </w:rPr>
        <w:t xml:space="preserve"> to make way for a </w:t>
      </w:r>
      <w:r w:rsidR="00235D2A"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New Aquarius</w:t>
      </w:r>
      <w:r w:rsidR="00235D2A" w:rsidRPr="00A73541">
        <w:rPr>
          <w:rFonts w:ascii="Times New Roman" w:hAnsi="Times New Roman" w:cs="Times New Roman"/>
          <w:sz w:val="24"/>
          <w:szCs w:val="24"/>
          <w:lang w:val="en-GB"/>
        </w:rPr>
        <w:t>’</w:t>
      </w:r>
      <w:r w:rsidR="000C1731" w:rsidRPr="00A73541">
        <w:rPr>
          <w:rFonts w:ascii="Times New Roman" w:hAnsi="Times New Roman" w:cs="Times New Roman"/>
          <w:sz w:val="24"/>
          <w:szCs w:val="24"/>
          <w:lang w:val="en-GB"/>
        </w:rPr>
        <w:t xml:space="preserve">. </w:t>
      </w:r>
      <w:r w:rsidR="001D1C28" w:rsidRPr="00A73541">
        <w:rPr>
          <w:rFonts w:ascii="Times New Roman" w:hAnsi="Times New Roman" w:cs="Times New Roman"/>
          <w:sz w:val="24"/>
          <w:szCs w:val="24"/>
          <w:lang w:val="en-GB"/>
        </w:rPr>
        <w:t xml:space="preserve">When Diego, the </w:t>
      </w:r>
      <w:r w:rsidR="002D2C14" w:rsidRPr="00A73541">
        <w:rPr>
          <w:rFonts w:ascii="Times New Roman" w:hAnsi="Times New Roman" w:cs="Times New Roman"/>
          <w:sz w:val="24"/>
          <w:szCs w:val="24"/>
          <w:lang w:val="en-GB"/>
        </w:rPr>
        <w:t xml:space="preserve">property </w:t>
      </w:r>
      <w:r w:rsidR="001D1C28" w:rsidRPr="00A73541">
        <w:rPr>
          <w:rFonts w:ascii="Times New Roman" w:hAnsi="Times New Roman" w:cs="Times New Roman"/>
          <w:sz w:val="24"/>
          <w:szCs w:val="24"/>
          <w:lang w:val="en-GB"/>
        </w:rPr>
        <w:t xml:space="preserve">developer, attempts to convince Clara to sell, he proceeds to talk of the Aquarius as a building that </w:t>
      </w:r>
      <w:r w:rsidR="00235D2A" w:rsidRPr="00A73541">
        <w:rPr>
          <w:rFonts w:ascii="Times New Roman" w:hAnsi="Times New Roman" w:cs="Times New Roman"/>
          <w:sz w:val="24"/>
          <w:szCs w:val="24"/>
          <w:lang w:val="en-GB"/>
        </w:rPr>
        <w:t>‘</w:t>
      </w:r>
      <w:r w:rsidR="001D1C28" w:rsidRPr="00A73541">
        <w:rPr>
          <w:rFonts w:ascii="Times New Roman" w:hAnsi="Times New Roman" w:cs="Times New Roman"/>
          <w:sz w:val="24"/>
          <w:szCs w:val="24"/>
          <w:lang w:val="en-GB"/>
        </w:rPr>
        <w:t>used to exist</w:t>
      </w:r>
      <w:r w:rsidR="00235D2A" w:rsidRPr="00A73541">
        <w:rPr>
          <w:rFonts w:ascii="Times New Roman" w:hAnsi="Times New Roman" w:cs="Times New Roman"/>
          <w:sz w:val="24"/>
          <w:szCs w:val="24"/>
          <w:lang w:val="en-GB"/>
        </w:rPr>
        <w:t>’</w:t>
      </w:r>
      <w:r w:rsidR="001D1C28" w:rsidRPr="00A73541">
        <w:rPr>
          <w:rFonts w:ascii="Times New Roman" w:hAnsi="Times New Roman" w:cs="Times New Roman"/>
          <w:sz w:val="24"/>
          <w:szCs w:val="24"/>
          <w:lang w:val="en-GB"/>
        </w:rPr>
        <w:t xml:space="preserve"> in that spot</w:t>
      </w:r>
      <w:r w:rsidR="00E126F6" w:rsidRPr="00A73541">
        <w:rPr>
          <w:rFonts w:ascii="Times New Roman" w:hAnsi="Times New Roman" w:cs="Times New Roman"/>
          <w:sz w:val="24"/>
          <w:szCs w:val="24"/>
          <w:lang w:val="en-GB"/>
        </w:rPr>
        <w:t xml:space="preserve"> (to which Clara </w:t>
      </w:r>
      <w:proofErr w:type="gramStart"/>
      <w:r w:rsidR="00E126F6" w:rsidRPr="00A73541">
        <w:rPr>
          <w:rFonts w:ascii="Times New Roman" w:hAnsi="Times New Roman" w:cs="Times New Roman"/>
          <w:sz w:val="24"/>
          <w:szCs w:val="24"/>
          <w:lang w:val="en-GB"/>
        </w:rPr>
        <w:t>retorts:</w:t>
      </w:r>
      <w:proofErr w:type="gramEnd"/>
      <w:r w:rsidR="00E126F6" w:rsidRPr="00A73541">
        <w:rPr>
          <w:rFonts w:ascii="Times New Roman" w:hAnsi="Times New Roman" w:cs="Times New Roman"/>
          <w:sz w:val="24"/>
          <w:szCs w:val="24"/>
          <w:lang w:val="en-GB"/>
        </w:rPr>
        <w:t xml:space="preserve"> </w:t>
      </w:r>
      <w:r w:rsidR="00235D2A" w:rsidRPr="00A73541">
        <w:rPr>
          <w:rFonts w:ascii="Times New Roman" w:hAnsi="Times New Roman" w:cs="Times New Roman"/>
          <w:sz w:val="24"/>
          <w:szCs w:val="24"/>
          <w:lang w:val="en-GB"/>
        </w:rPr>
        <w:t>‘</w:t>
      </w:r>
      <w:r w:rsidR="00E126F6" w:rsidRPr="00A73541">
        <w:rPr>
          <w:rFonts w:ascii="Times New Roman" w:hAnsi="Times New Roman" w:cs="Times New Roman"/>
          <w:sz w:val="24"/>
          <w:szCs w:val="24"/>
          <w:lang w:val="en-GB"/>
        </w:rPr>
        <w:t>The building exists now. You’re leaning on it!</w:t>
      </w:r>
      <w:r w:rsidR="00235D2A" w:rsidRPr="00A73541">
        <w:rPr>
          <w:rFonts w:ascii="Times New Roman" w:hAnsi="Times New Roman" w:cs="Times New Roman"/>
          <w:sz w:val="24"/>
          <w:szCs w:val="24"/>
          <w:lang w:val="en-GB"/>
        </w:rPr>
        <w:t>’</w:t>
      </w:r>
      <w:r w:rsidR="00E126F6" w:rsidRPr="00A73541">
        <w:rPr>
          <w:rFonts w:ascii="Times New Roman" w:hAnsi="Times New Roman" w:cs="Times New Roman"/>
          <w:sz w:val="24"/>
          <w:szCs w:val="24"/>
          <w:lang w:val="en-GB"/>
        </w:rPr>
        <w:t>)</w:t>
      </w:r>
      <w:r w:rsidR="001D1C28" w:rsidRPr="00A73541">
        <w:rPr>
          <w:rFonts w:ascii="Times New Roman" w:hAnsi="Times New Roman" w:cs="Times New Roman"/>
          <w:sz w:val="24"/>
          <w:szCs w:val="24"/>
          <w:lang w:val="en-GB"/>
        </w:rPr>
        <w:t xml:space="preserve">. Retaining the name </w:t>
      </w:r>
      <w:r w:rsidR="00235D2A" w:rsidRPr="00A73541">
        <w:rPr>
          <w:rFonts w:ascii="Times New Roman" w:hAnsi="Times New Roman" w:cs="Times New Roman"/>
          <w:sz w:val="24"/>
          <w:szCs w:val="24"/>
          <w:lang w:val="en-GB"/>
        </w:rPr>
        <w:t>‘</w:t>
      </w:r>
      <w:r w:rsidR="001D1C28" w:rsidRPr="00A73541">
        <w:rPr>
          <w:rFonts w:ascii="Times New Roman" w:hAnsi="Times New Roman" w:cs="Times New Roman"/>
          <w:sz w:val="24"/>
          <w:szCs w:val="24"/>
          <w:lang w:val="en-GB"/>
        </w:rPr>
        <w:t>Aquarius</w:t>
      </w:r>
      <w:r w:rsidR="00235D2A" w:rsidRPr="00A73541">
        <w:rPr>
          <w:rFonts w:ascii="Times New Roman" w:hAnsi="Times New Roman" w:cs="Times New Roman"/>
          <w:sz w:val="24"/>
          <w:szCs w:val="24"/>
          <w:lang w:val="en-GB"/>
        </w:rPr>
        <w:t>’</w:t>
      </w:r>
      <w:r w:rsidR="001D1C28" w:rsidRPr="00A73541">
        <w:rPr>
          <w:rFonts w:ascii="Times New Roman" w:hAnsi="Times New Roman" w:cs="Times New Roman"/>
          <w:sz w:val="24"/>
          <w:szCs w:val="24"/>
          <w:lang w:val="en-GB"/>
        </w:rPr>
        <w:t xml:space="preserve"> for the new project (an earlier option had been </w:t>
      </w:r>
      <w:r w:rsidR="00235D2A" w:rsidRPr="00A73541">
        <w:rPr>
          <w:rFonts w:ascii="Times New Roman" w:hAnsi="Times New Roman" w:cs="Times New Roman"/>
          <w:sz w:val="24"/>
          <w:szCs w:val="24"/>
          <w:lang w:val="en-GB"/>
        </w:rPr>
        <w:t>‘</w:t>
      </w:r>
      <w:r w:rsidR="001D1C28" w:rsidRPr="00A73541">
        <w:rPr>
          <w:rFonts w:ascii="Times New Roman" w:hAnsi="Times New Roman" w:cs="Times New Roman"/>
          <w:sz w:val="24"/>
          <w:szCs w:val="24"/>
          <w:lang w:val="en-GB"/>
        </w:rPr>
        <w:t>Atlantic Plaza Residence</w:t>
      </w:r>
      <w:r w:rsidR="00235D2A" w:rsidRPr="00A73541">
        <w:rPr>
          <w:rFonts w:ascii="Times New Roman" w:hAnsi="Times New Roman" w:cs="Times New Roman"/>
          <w:sz w:val="24"/>
          <w:szCs w:val="24"/>
          <w:lang w:val="en-GB"/>
        </w:rPr>
        <w:t>’</w:t>
      </w:r>
      <w:r w:rsidR="001D1C28" w:rsidRPr="00A73541">
        <w:rPr>
          <w:rFonts w:ascii="Times New Roman" w:hAnsi="Times New Roman" w:cs="Times New Roman"/>
          <w:sz w:val="24"/>
          <w:szCs w:val="24"/>
          <w:lang w:val="en-GB"/>
        </w:rPr>
        <w:t xml:space="preserve">) is arguably (in Diego’s words, brimming with pride and excitement over his project) </w:t>
      </w:r>
      <w:r w:rsidR="00235D2A" w:rsidRPr="00A73541">
        <w:rPr>
          <w:rFonts w:ascii="Times New Roman" w:hAnsi="Times New Roman" w:cs="Times New Roman"/>
          <w:sz w:val="24"/>
          <w:szCs w:val="24"/>
          <w:lang w:val="en-GB"/>
        </w:rPr>
        <w:t>‘</w:t>
      </w:r>
      <w:r w:rsidR="001D1C28" w:rsidRPr="00A73541">
        <w:rPr>
          <w:rFonts w:ascii="Times New Roman" w:hAnsi="Times New Roman" w:cs="Times New Roman"/>
          <w:sz w:val="24"/>
          <w:szCs w:val="24"/>
          <w:lang w:val="en-GB"/>
        </w:rPr>
        <w:t>a way of preserving the memory of the original building</w:t>
      </w:r>
      <w:r w:rsidR="00235D2A" w:rsidRPr="00A73541">
        <w:rPr>
          <w:rFonts w:ascii="Times New Roman" w:hAnsi="Times New Roman" w:cs="Times New Roman"/>
          <w:sz w:val="24"/>
          <w:szCs w:val="24"/>
          <w:lang w:val="en-GB"/>
        </w:rPr>
        <w:t>’</w:t>
      </w:r>
      <w:r w:rsidR="001D1C28" w:rsidRPr="00A73541">
        <w:rPr>
          <w:rFonts w:ascii="Times New Roman" w:hAnsi="Times New Roman" w:cs="Times New Roman"/>
          <w:sz w:val="24"/>
          <w:szCs w:val="24"/>
          <w:lang w:val="en-GB"/>
        </w:rPr>
        <w:t xml:space="preserve">. </w:t>
      </w:r>
      <w:r w:rsidR="001D1C28" w:rsidRPr="00A73541">
        <w:rPr>
          <w:rFonts w:ascii="Times New Roman" w:hAnsi="Times New Roman" w:cs="Times New Roman"/>
          <w:sz w:val="24"/>
          <w:szCs w:val="24"/>
          <w:lang w:val="en-GB"/>
        </w:rPr>
        <w:lastRenderedPageBreak/>
        <w:t>Diego is hence forcing identification with the past, possibly to ease the residents’ acceptance of the redevelopment project</w:t>
      </w:r>
      <w:r w:rsidR="00877207" w:rsidRPr="00A73541">
        <w:rPr>
          <w:rFonts w:ascii="Times New Roman" w:hAnsi="Times New Roman" w:cs="Times New Roman"/>
          <w:sz w:val="24"/>
          <w:szCs w:val="24"/>
          <w:lang w:val="en-GB"/>
        </w:rPr>
        <w:t xml:space="preserve"> by suggesting renewal rather than removal</w:t>
      </w:r>
      <w:r w:rsidR="00DB6C53" w:rsidRPr="00A73541">
        <w:rPr>
          <w:rFonts w:ascii="Times New Roman" w:hAnsi="Times New Roman" w:cs="Times New Roman"/>
          <w:sz w:val="24"/>
          <w:szCs w:val="24"/>
          <w:lang w:val="en-GB"/>
        </w:rPr>
        <w:t xml:space="preserve"> or even </w:t>
      </w:r>
      <w:r w:rsidR="00877207" w:rsidRPr="00A73541">
        <w:rPr>
          <w:rFonts w:ascii="Times New Roman" w:hAnsi="Times New Roman" w:cs="Times New Roman"/>
          <w:sz w:val="24"/>
          <w:szCs w:val="24"/>
          <w:lang w:val="en-GB"/>
        </w:rPr>
        <w:t>destruction</w:t>
      </w:r>
      <w:r w:rsidR="001D1C28" w:rsidRPr="00A73541">
        <w:rPr>
          <w:rFonts w:ascii="Times New Roman" w:hAnsi="Times New Roman" w:cs="Times New Roman"/>
          <w:sz w:val="24"/>
          <w:szCs w:val="24"/>
          <w:lang w:val="en-GB"/>
        </w:rPr>
        <w:t xml:space="preserve">. As Derek Alderman and Joshua </w:t>
      </w:r>
      <w:proofErr w:type="spellStart"/>
      <w:r w:rsidR="001D1C28" w:rsidRPr="00A73541">
        <w:rPr>
          <w:rFonts w:ascii="Times New Roman" w:hAnsi="Times New Roman" w:cs="Times New Roman"/>
          <w:sz w:val="24"/>
          <w:szCs w:val="24"/>
          <w:lang w:val="en-GB"/>
        </w:rPr>
        <w:t>Inwood</w:t>
      </w:r>
      <w:proofErr w:type="spellEnd"/>
      <w:r w:rsidR="001D1C28" w:rsidRPr="00A73541">
        <w:rPr>
          <w:rFonts w:ascii="Times New Roman" w:hAnsi="Times New Roman" w:cs="Times New Roman"/>
          <w:sz w:val="24"/>
          <w:szCs w:val="24"/>
          <w:lang w:val="en-GB"/>
        </w:rPr>
        <w:t xml:space="preserve"> observe, </w:t>
      </w:r>
      <w:r w:rsidR="00FB2E04" w:rsidRPr="00A73541">
        <w:rPr>
          <w:rFonts w:ascii="Times New Roman" w:hAnsi="Times New Roman" w:cs="Times New Roman"/>
          <w:sz w:val="24"/>
          <w:szCs w:val="24"/>
          <w:lang w:val="en-GB"/>
        </w:rPr>
        <w:t>‘</w:t>
      </w:r>
      <w:r w:rsidR="001D1C28" w:rsidRPr="00A73541">
        <w:rPr>
          <w:rFonts w:ascii="Times New Roman" w:hAnsi="Times New Roman" w:cs="Times New Roman"/>
          <w:sz w:val="24"/>
          <w:szCs w:val="24"/>
          <w:lang w:val="en-GB"/>
        </w:rPr>
        <w:t>Naming also represents a means of taking ownership of places, both materially and symbolically</w:t>
      </w:r>
      <w:r w:rsidR="00FB2E04" w:rsidRPr="00A73541">
        <w:rPr>
          <w:rFonts w:ascii="Times New Roman" w:hAnsi="Times New Roman" w:cs="Times New Roman"/>
          <w:sz w:val="24"/>
          <w:szCs w:val="24"/>
          <w:lang w:val="en-GB"/>
        </w:rPr>
        <w:t>’.</w:t>
      </w:r>
      <w:r w:rsidR="00FB2E04" w:rsidRPr="00A73541">
        <w:rPr>
          <w:rStyle w:val="FootnoteReference"/>
          <w:rFonts w:ascii="Times New Roman" w:hAnsi="Times New Roman" w:cs="Times New Roman"/>
          <w:sz w:val="24"/>
          <w:szCs w:val="24"/>
          <w:lang w:val="en-GB"/>
        </w:rPr>
        <w:footnoteReference w:id="26"/>
      </w:r>
      <w:r w:rsidR="001D1C28" w:rsidRPr="00A73541">
        <w:rPr>
          <w:rFonts w:ascii="Times New Roman" w:hAnsi="Times New Roman" w:cs="Times New Roman"/>
          <w:sz w:val="24"/>
          <w:szCs w:val="24"/>
          <w:lang w:val="en-GB"/>
        </w:rPr>
        <w:t xml:space="preserve"> Renaming this space as </w:t>
      </w:r>
      <w:r w:rsidR="00FB2E04" w:rsidRPr="00A73541">
        <w:rPr>
          <w:rFonts w:ascii="Times New Roman" w:hAnsi="Times New Roman" w:cs="Times New Roman"/>
          <w:sz w:val="24"/>
          <w:szCs w:val="24"/>
          <w:lang w:val="en-GB"/>
        </w:rPr>
        <w:t>‘</w:t>
      </w:r>
      <w:r w:rsidR="001D1C28" w:rsidRPr="00A73541">
        <w:rPr>
          <w:rFonts w:ascii="Times New Roman" w:hAnsi="Times New Roman" w:cs="Times New Roman"/>
          <w:sz w:val="24"/>
          <w:szCs w:val="24"/>
          <w:lang w:val="en-GB"/>
        </w:rPr>
        <w:t>New Aquarius</w:t>
      </w:r>
      <w:r w:rsidR="00FB2E04" w:rsidRPr="00A73541">
        <w:rPr>
          <w:rFonts w:ascii="Times New Roman" w:hAnsi="Times New Roman" w:cs="Times New Roman"/>
          <w:sz w:val="24"/>
          <w:szCs w:val="24"/>
          <w:lang w:val="en-GB"/>
        </w:rPr>
        <w:t>’</w:t>
      </w:r>
      <w:r w:rsidR="001D1C28" w:rsidRPr="00A73541">
        <w:rPr>
          <w:rFonts w:ascii="Times New Roman" w:hAnsi="Times New Roman" w:cs="Times New Roman"/>
          <w:sz w:val="24"/>
          <w:szCs w:val="24"/>
          <w:lang w:val="en-GB"/>
        </w:rPr>
        <w:t xml:space="preserve"> is a way for Diego to create a </w:t>
      </w:r>
      <w:r w:rsidR="00877207" w:rsidRPr="00A73541">
        <w:rPr>
          <w:rFonts w:ascii="Times New Roman" w:hAnsi="Times New Roman" w:cs="Times New Roman"/>
          <w:sz w:val="24"/>
          <w:szCs w:val="24"/>
          <w:lang w:val="en-GB"/>
        </w:rPr>
        <w:t xml:space="preserve">sense of </w:t>
      </w:r>
      <w:r w:rsidR="001D1C28" w:rsidRPr="00A73541">
        <w:rPr>
          <w:rFonts w:ascii="Times New Roman" w:hAnsi="Times New Roman" w:cs="Times New Roman"/>
          <w:sz w:val="24"/>
          <w:szCs w:val="24"/>
          <w:lang w:val="en-GB"/>
        </w:rPr>
        <w:t xml:space="preserve">new order and to establish a new </w:t>
      </w:r>
      <w:r w:rsidR="00FB2E04" w:rsidRPr="00A73541">
        <w:rPr>
          <w:rFonts w:ascii="Times New Roman" w:hAnsi="Times New Roman" w:cs="Times New Roman"/>
          <w:sz w:val="24"/>
          <w:szCs w:val="24"/>
          <w:lang w:val="en-GB"/>
        </w:rPr>
        <w:t xml:space="preserve">perspective </w:t>
      </w:r>
      <w:r w:rsidR="001D1C28" w:rsidRPr="00A73541">
        <w:rPr>
          <w:rFonts w:ascii="Times New Roman" w:hAnsi="Times New Roman" w:cs="Times New Roman"/>
          <w:sz w:val="24"/>
          <w:szCs w:val="24"/>
          <w:lang w:val="en-GB"/>
        </w:rPr>
        <w:t xml:space="preserve">(his), while claiming a stake and placing himself and his redevelopment project within broader networks of memory. The </w:t>
      </w:r>
      <w:r w:rsidR="00FB2E04" w:rsidRPr="00A73541">
        <w:rPr>
          <w:rFonts w:ascii="Times New Roman" w:hAnsi="Times New Roman" w:cs="Times New Roman"/>
          <w:sz w:val="24"/>
          <w:szCs w:val="24"/>
          <w:lang w:val="en-GB"/>
        </w:rPr>
        <w:t>‘</w:t>
      </w:r>
      <w:r w:rsidR="001D1C28" w:rsidRPr="00A73541">
        <w:rPr>
          <w:rFonts w:ascii="Times New Roman" w:hAnsi="Times New Roman" w:cs="Times New Roman"/>
          <w:sz w:val="24"/>
          <w:szCs w:val="24"/>
          <w:lang w:val="en-GB"/>
        </w:rPr>
        <w:t>New Aquarius</w:t>
      </w:r>
      <w:r w:rsidR="00FB2E04" w:rsidRPr="00A73541">
        <w:rPr>
          <w:rFonts w:ascii="Times New Roman" w:hAnsi="Times New Roman" w:cs="Times New Roman"/>
          <w:sz w:val="24"/>
          <w:szCs w:val="24"/>
          <w:lang w:val="en-GB"/>
        </w:rPr>
        <w:t>’</w:t>
      </w:r>
      <w:r w:rsidR="001D1C28" w:rsidRPr="00A73541">
        <w:rPr>
          <w:rFonts w:ascii="Times New Roman" w:hAnsi="Times New Roman" w:cs="Times New Roman"/>
          <w:sz w:val="24"/>
          <w:szCs w:val="24"/>
          <w:lang w:val="en-GB"/>
        </w:rPr>
        <w:t xml:space="preserve"> reflects the developer’s relationship with that particular place, becoming inextricably </w:t>
      </w:r>
      <w:r w:rsidR="00FB2E04" w:rsidRPr="00A73541">
        <w:rPr>
          <w:rFonts w:ascii="Times New Roman" w:hAnsi="Times New Roman" w:cs="Times New Roman"/>
          <w:sz w:val="24"/>
          <w:szCs w:val="24"/>
          <w:lang w:val="en-GB"/>
        </w:rPr>
        <w:t>‘</w:t>
      </w:r>
      <w:r w:rsidR="001D1C28" w:rsidRPr="00A73541">
        <w:rPr>
          <w:rFonts w:ascii="Times New Roman" w:hAnsi="Times New Roman" w:cs="Times New Roman"/>
          <w:sz w:val="24"/>
          <w:szCs w:val="24"/>
          <w:lang w:val="en-GB"/>
        </w:rPr>
        <w:t>part of the social construction of space and the symbolic construction of meanings about place</w:t>
      </w:r>
      <w:r w:rsidR="00FB2E04" w:rsidRPr="00A73541">
        <w:rPr>
          <w:rFonts w:ascii="Times New Roman" w:hAnsi="Times New Roman" w:cs="Times New Roman"/>
          <w:sz w:val="24"/>
          <w:szCs w:val="24"/>
          <w:lang w:val="en-GB"/>
        </w:rPr>
        <w:t>’</w:t>
      </w:r>
      <w:r w:rsidR="001D1C28" w:rsidRPr="00A73541">
        <w:rPr>
          <w:rFonts w:ascii="Times New Roman" w:hAnsi="Times New Roman" w:cs="Times New Roman"/>
          <w:sz w:val="24"/>
          <w:szCs w:val="24"/>
          <w:lang w:val="en-GB"/>
        </w:rPr>
        <w:t>.</w:t>
      </w:r>
      <w:r w:rsidR="00FB2E04" w:rsidRPr="00A73541">
        <w:rPr>
          <w:rStyle w:val="FootnoteReference"/>
          <w:rFonts w:ascii="Times New Roman" w:hAnsi="Times New Roman" w:cs="Times New Roman"/>
          <w:sz w:val="24"/>
          <w:szCs w:val="24"/>
          <w:lang w:val="en-GB"/>
        </w:rPr>
        <w:footnoteReference w:id="27"/>
      </w:r>
      <w:r w:rsidR="001D1C28" w:rsidRPr="00A73541">
        <w:rPr>
          <w:rFonts w:ascii="Times New Roman" w:hAnsi="Times New Roman" w:cs="Times New Roman"/>
          <w:sz w:val="24"/>
          <w:szCs w:val="24"/>
          <w:lang w:val="en-GB"/>
        </w:rPr>
        <w:t xml:space="preserve"> The </w:t>
      </w:r>
      <w:r w:rsidR="00FB2E04" w:rsidRPr="00A73541">
        <w:rPr>
          <w:rFonts w:ascii="Times New Roman" w:hAnsi="Times New Roman" w:cs="Times New Roman"/>
          <w:sz w:val="24"/>
          <w:szCs w:val="24"/>
          <w:lang w:val="en-GB"/>
        </w:rPr>
        <w:t>‘</w:t>
      </w:r>
      <w:r w:rsidR="001D1C28" w:rsidRPr="00A73541">
        <w:rPr>
          <w:rFonts w:ascii="Times New Roman" w:hAnsi="Times New Roman" w:cs="Times New Roman"/>
          <w:sz w:val="24"/>
          <w:szCs w:val="24"/>
          <w:lang w:val="en-GB"/>
        </w:rPr>
        <w:t>real</w:t>
      </w:r>
      <w:r w:rsidR="00FB2E04" w:rsidRPr="00A73541">
        <w:rPr>
          <w:rFonts w:ascii="Times New Roman" w:hAnsi="Times New Roman" w:cs="Times New Roman"/>
          <w:sz w:val="24"/>
          <w:szCs w:val="24"/>
          <w:lang w:val="en-GB"/>
        </w:rPr>
        <w:t>’</w:t>
      </w:r>
      <w:r w:rsidR="001D1C28" w:rsidRPr="00A73541">
        <w:rPr>
          <w:rFonts w:ascii="Times New Roman" w:hAnsi="Times New Roman" w:cs="Times New Roman"/>
          <w:sz w:val="24"/>
          <w:szCs w:val="24"/>
          <w:lang w:val="en-GB"/>
        </w:rPr>
        <w:t xml:space="preserve"> history of the Aquarius building is hence to </w:t>
      </w:r>
      <w:proofErr w:type="gramStart"/>
      <w:r w:rsidR="001D1C28" w:rsidRPr="00A73541">
        <w:rPr>
          <w:rFonts w:ascii="Times New Roman" w:hAnsi="Times New Roman" w:cs="Times New Roman"/>
          <w:sz w:val="24"/>
          <w:szCs w:val="24"/>
          <w:lang w:val="en-GB"/>
        </w:rPr>
        <w:t>be replaced</w:t>
      </w:r>
      <w:proofErr w:type="gramEnd"/>
      <w:r w:rsidR="001D1C28" w:rsidRPr="00A73541">
        <w:rPr>
          <w:rFonts w:ascii="Times New Roman" w:hAnsi="Times New Roman" w:cs="Times New Roman"/>
          <w:sz w:val="24"/>
          <w:szCs w:val="24"/>
          <w:lang w:val="en-GB"/>
        </w:rPr>
        <w:t xml:space="preserve"> by nostalgic pastiches of the past</w:t>
      </w:r>
      <w:r w:rsidR="00522DDF" w:rsidRPr="00A73541">
        <w:rPr>
          <w:rFonts w:ascii="Times New Roman" w:hAnsi="Times New Roman" w:cs="Times New Roman"/>
          <w:sz w:val="24"/>
          <w:szCs w:val="24"/>
          <w:lang w:val="en-GB"/>
        </w:rPr>
        <w:t>.</w:t>
      </w:r>
    </w:p>
    <w:p w14:paraId="6EE3FBAA" w14:textId="41AEF969" w:rsidR="007B07B1" w:rsidRPr="00A73541" w:rsidRDefault="001D1C28"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For Clara, the </w:t>
      </w:r>
      <w:r w:rsidR="00FB2E04"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old</w:t>
      </w:r>
      <w:r w:rsidR="00FB2E04"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Aquarius represents social and historical values; its place identity </w:t>
      </w:r>
      <w:proofErr w:type="gramStart"/>
      <w:r w:rsidRPr="00A73541">
        <w:rPr>
          <w:rFonts w:ascii="Times New Roman" w:hAnsi="Times New Roman" w:cs="Times New Roman"/>
          <w:sz w:val="24"/>
          <w:szCs w:val="24"/>
          <w:lang w:val="en-GB"/>
        </w:rPr>
        <w:t>is heavily invested with emotions and attached with meanings given through cultural processes – a space that has become a place</w:t>
      </w:r>
      <w:proofErr w:type="gramEnd"/>
      <w:r w:rsidRPr="00A73541">
        <w:rPr>
          <w:rFonts w:ascii="Times New Roman" w:hAnsi="Times New Roman" w:cs="Times New Roman"/>
          <w:sz w:val="24"/>
          <w:szCs w:val="24"/>
          <w:lang w:val="en-GB"/>
        </w:rPr>
        <w:t>. The experience of place is subjective, relational, historical, shaped by the material. Nigel Thrift underscores the inexorable link between identity-building processes and place</w:t>
      </w:r>
      <w:r w:rsidR="00EB2F4C"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w:t>
      </w:r>
      <w:r w:rsidR="00FB2E04"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[p]laces form a reservoir of meanings which people can draw upon to tell stories about and thereby define themselves</w:t>
      </w:r>
      <w:r w:rsidR="00EB2F4C"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w:t>
      </w:r>
      <w:r w:rsidR="00EB2F4C" w:rsidRPr="00A73541">
        <w:rPr>
          <w:rStyle w:val="FootnoteReference"/>
          <w:rFonts w:ascii="Times New Roman" w:hAnsi="Times New Roman" w:cs="Times New Roman"/>
          <w:sz w:val="24"/>
          <w:szCs w:val="24"/>
          <w:lang w:val="en-GB"/>
        </w:rPr>
        <w:footnoteReference w:id="28"/>
      </w:r>
      <w:r w:rsidRPr="00A73541">
        <w:rPr>
          <w:rFonts w:ascii="Times New Roman" w:hAnsi="Times New Roman" w:cs="Times New Roman"/>
          <w:sz w:val="24"/>
          <w:szCs w:val="24"/>
          <w:lang w:val="en-GB"/>
        </w:rPr>
        <w:t xml:space="preserve"> The </w:t>
      </w:r>
      <w:proofErr w:type="spellStart"/>
      <w:r w:rsidRPr="00A73541">
        <w:rPr>
          <w:rFonts w:ascii="Times New Roman" w:hAnsi="Times New Roman" w:cs="Times New Roman"/>
          <w:sz w:val="24"/>
          <w:szCs w:val="24"/>
          <w:lang w:val="en-GB"/>
        </w:rPr>
        <w:t>groundedness</w:t>
      </w:r>
      <w:proofErr w:type="spellEnd"/>
      <w:r w:rsidRPr="00A73541">
        <w:rPr>
          <w:rFonts w:ascii="Times New Roman" w:hAnsi="Times New Roman" w:cs="Times New Roman"/>
          <w:sz w:val="24"/>
          <w:szCs w:val="24"/>
          <w:lang w:val="en-GB"/>
        </w:rPr>
        <w:t xml:space="preserve"> and rootedness </w:t>
      </w:r>
      <w:r w:rsidR="00562D62" w:rsidRPr="00A73541">
        <w:rPr>
          <w:rFonts w:ascii="Times New Roman" w:hAnsi="Times New Roman" w:cs="Times New Roman"/>
          <w:sz w:val="24"/>
          <w:szCs w:val="24"/>
          <w:lang w:val="en-GB"/>
        </w:rPr>
        <w:t xml:space="preserve">– the </w:t>
      </w:r>
      <w:proofErr w:type="spellStart"/>
      <w:r w:rsidR="00562D62" w:rsidRPr="00A73541">
        <w:rPr>
          <w:rFonts w:ascii="Times New Roman" w:hAnsi="Times New Roman" w:cs="Times New Roman"/>
          <w:sz w:val="24"/>
          <w:szCs w:val="24"/>
          <w:lang w:val="en-GB"/>
        </w:rPr>
        <w:t>placeness</w:t>
      </w:r>
      <w:proofErr w:type="spellEnd"/>
      <w:r w:rsidR="00562D62" w:rsidRPr="00A73541">
        <w:rPr>
          <w:rFonts w:ascii="Times New Roman" w:hAnsi="Times New Roman" w:cs="Times New Roman"/>
          <w:sz w:val="24"/>
          <w:szCs w:val="24"/>
          <w:lang w:val="en-GB"/>
        </w:rPr>
        <w:t xml:space="preserve"> – </w:t>
      </w:r>
      <w:r w:rsidRPr="00A73541">
        <w:rPr>
          <w:rFonts w:ascii="Times New Roman" w:hAnsi="Times New Roman" w:cs="Times New Roman"/>
          <w:sz w:val="24"/>
          <w:szCs w:val="24"/>
          <w:lang w:val="en-GB"/>
        </w:rPr>
        <w:t xml:space="preserve">that the family home offers to Clara is first of all physical, an intimate knowledge and feeling of connectedness with the physical place materialized in the recurrent affective image of the chest of drawers that has kept the memories of the place for decades, maintaining a secure and familiar connection with the past. </w:t>
      </w:r>
      <w:r w:rsidR="009F366E" w:rsidRPr="00961779">
        <w:rPr>
          <w:rFonts w:ascii="Times New Roman" w:hAnsi="Times New Roman" w:cs="Times New Roman"/>
          <w:color w:val="2E74B5" w:themeColor="accent5" w:themeShade="BF"/>
          <w:sz w:val="24"/>
          <w:szCs w:val="24"/>
          <w:lang w:val="en-GB"/>
        </w:rPr>
        <w:t xml:space="preserve">The chest of drawers reoccurs in the present frame crosscut with scenes of love making (on that same chest of drawers) when Clara’s aunt, Lucia, was younger and her husband was still alive – metonymically displaced onto the present, that treasured piece of furniture becomes Lucia’s memory of the feel. </w:t>
      </w:r>
      <w:r w:rsidRPr="00A73541">
        <w:rPr>
          <w:rFonts w:ascii="Times New Roman" w:hAnsi="Times New Roman" w:cs="Times New Roman"/>
          <w:sz w:val="24"/>
          <w:szCs w:val="24"/>
          <w:lang w:val="en-GB"/>
        </w:rPr>
        <w:t xml:space="preserve">Clara’s apartment in the </w:t>
      </w:r>
      <w:r w:rsidR="0029638E"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old</w:t>
      </w:r>
      <w:r w:rsidR="0029638E"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Aquarius </w:t>
      </w:r>
      <w:proofErr w:type="gramStart"/>
      <w:r w:rsidRPr="00A73541">
        <w:rPr>
          <w:rFonts w:ascii="Times New Roman" w:hAnsi="Times New Roman" w:cs="Times New Roman"/>
          <w:sz w:val="24"/>
          <w:szCs w:val="24"/>
          <w:lang w:val="en-GB"/>
        </w:rPr>
        <w:t xml:space="preserve">is </w:t>
      </w:r>
      <w:r w:rsidR="009F366E" w:rsidRPr="00A73541">
        <w:rPr>
          <w:rFonts w:ascii="Times New Roman" w:hAnsi="Times New Roman" w:cs="Times New Roman"/>
          <w:sz w:val="24"/>
          <w:szCs w:val="24"/>
          <w:lang w:val="en-GB"/>
        </w:rPr>
        <w:t xml:space="preserve">hence </w:t>
      </w:r>
      <w:r w:rsidRPr="00A73541">
        <w:rPr>
          <w:rFonts w:ascii="Times New Roman" w:hAnsi="Times New Roman" w:cs="Times New Roman"/>
          <w:sz w:val="24"/>
          <w:szCs w:val="24"/>
          <w:lang w:val="en-GB"/>
        </w:rPr>
        <w:t>strengthened</w:t>
      </w:r>
      <w:proofErr w:type="gramEnd"/>
      <w:r w:rsidRPr="00A73541">
        <w:rPr>
          <w:rFonts w:ascii="Times New Roman" w:hAnsi="Times New Roman" w:cs="Times New Roman"/>
          <w:sz w:val="24"/>
          <w:szCs w:val="24"/>
          <w:lang w:val="en-GB"/>
        </w:rPr>
        <w:t xml:space="preserve"> as a focal point of personal and group interactions, a site of culturally shared emotional and affective meanings that need to be protected.</w:t>
      </w:r>
      <w:r w:rsidR="00F82AA0" w:rsidRPr="00A73541">
        <w:rPr>
          <w:rFonts w:ascii="Times New Roman" w:hAnsi="Times New Roman" w:cs="Times New Roman"/>
          <w:sz w:val="24"/>
          <w:szCs w:val="24"/>
          <w:lang w:val="en-GB"/>
        </w:rPr>
        <w:t xml:space="preserve"> </w:t>
      </w:r>
      <w:r w:rsidR="00960B05" w:rsidRPr="00A73541">
        <w:rPr>
          <w:rFonts w:ascii="Times New Roman" w:hAnsi="Times New Roman" w:cs="Times New Roman"/>
          <w:sz w:val="24"/>
          <w:szCs w:val="24"/>
          <w:lang w:val="en-GB"/>
        </w:rPr>
        <w:t>The</w:t>
      </w:r>
      <w:r w:rsidR="00F82AA0" w:rsidRPr="00A73541">
        <w:rPr>
          <w:rFonts w:ascii="Times New Roman" w:hAnsi="Times New Roman" w:cs="Times New Roman"/>
          <w:sz w:val="24"/>
          <w:szCs w:val="24"/>
          <w:lang w:val="en-GB"/>
        </w:rPr>
        <w:t>re</w:t>
      </w:r>
      <w:r w:rsidR="00960B05" w:rsidRPr="00A73541">
        <w:rPr>
          <w:rFonts w:ascii="Times New Roman" w:hAnsi="Times New Roman" w:cs="Times New Roman"/>
          <w:sz w:val="24"/>
          <w:szCs w:val="24"/>
          <w:lang w:val="en-GB"/>
        </w:rPr>
        <w:t xml:space="preserve"> is a </w:t>
      </w:r>
      <w:r w:rsidR="00960B05" w:rsidRPr="00A73541">
        <w:rPr>
          <w:rFonts w:ascii="Times New Roman" w:hAnsi="Times New Roman" w:cs="Times New Roman"/>
          <w:sz w:val="24"/>
          <w:szCs w:val="24"/>
          <w:lang w:val="en-GB"/>
        </w:rPr>
        <w:lastRenderedPageBreak/>
        <w:t>multiplicity of presences in t</w:t>
      </w:r>
      <w:r w:rsidR="000C1731" w:rsidRPr="00A73541">
        <w:rPr>
          <w:rFonts w:ascii="Times New Roman" w:hAnsi="Times New Roman" w:cs="Times New Roman"/>
          <w:sz w:val="24"/>
          <w:szCs w:val="24"/>
          <w:lang w:val="en-GB"/>
        </w:rPr>
        <w:t>he building and her apartment</w:t>
      </w:r>
      <w:r w:rsidR="00960B05" w:rsidRPr="00A73541">
        <w:rPr>
          <w:rFonts w:ascii="Times New Roman" w:hAnsi="Times New Roman" w:cs="Times New Roman"/>
          <w:sz w:val="24"/>
          <w:szCs w:val="24"/>
          <w:lang w:val="en-GB"/>
        </w:rPr>
        <w:t xml:space="preserve">, </w:t>
      </w:r>
      <w:r w:rsidR="007B07B1" w:rsidRPr="00A73541">
        <w:rPr>
          <w:rFonts w:ascii="Times New Roman" w:hAnsi="Times New Roman" w:cs="Times New Roman"/>
          <w:sz w:val="24"/>
          <w:szCs w:val="24"/>
          <w:lang w:val="en-GB"/>
        </w:rPr>
        <w:t xml:space="preserve">inhabited by memories and objects from the past, such as the poster of Stanley Kubrick’s 1975 </w:t>
      </w:r>
      <w:r w:rsidR="0029638E" w:rsidRPr="00A73541">
        <w:rPr>
          <w:rFonts w:ascii="Times New Roman" w:hAnsi="Times New Roman" w:cs="Times New Roman"/>
          <w:sz w:val="24"/>
          <w:szCs w:val="24"/>
          <w:lang w:val="en-GB"/>
        </w:rPr>
        <w:t xml:space="preserve">film </w:t>
      </w:r>
      <w:r w:rsidR="007B07B1" w:rsidRPr="00A73541">
        <w:rPr>
          <w:rFonts w:ascii="Times New Roman" w:hAnsi="Times New Roman" w:cs="Times New Roman"/>
          <w:i/>
          <w:sz w:val="24"/>
          <w:szCs w:val="24"/>
          <w:lang w:val="en-GB"/>
        </w:rPr>
        <w:t>Barry Lyndon</w:t>
      </w:r>
      <w:r w:rsidR="007B07B1" w:rsidRPr="00A73541">
        <w:rPr>
          <w:rFonts w:ascii="Times New Roman" w:hAnsi="Times New Roman" w:cs="Times New Roman"/>
          <w:sz w:val="24"/>
          <w:szCs w:val="24"/>
          <w:lang w:val="en-GB"/>
        </w:rPr>
        <w:t xml:space="preserve"> on the wall</w:t>
      </w:r>
      <w:r w:rsidR="00484429" w:rsidRPr="00A73541">
        <w:rPr>
          <w:rFonts w:ascii="Times New Roman" w:hAnsi="Times New Roman" w:cs="Times New Roman"/>
          <w:sz w:val="24"/>
          <w:szCs w:val="24"/>
          <w:lang w:val="en-GB"/>
        </w:rPr>
        <w:t xml:space="preserve">. </w:t>
      </w:r>
      <w:r w:rsidR="007B07B1" w:rsidRPr="00A73541">
        <w:rPr>
          <w:rFonts w:ascii="Times New Roman" w:hAnsi="Times New Roman" w:cs="Times New Roman"/>
          <w:sz w:val="24"/>
          <w:szCs w:val="24"/>
          <w:lang w:val="en-GB"/>
        </w:rPr>
        <w:t xml:space="preserve">Physical media (vinyl records, tapes, CDs, photo albums) are abundant in her house – physical </w:t>
      </w:r>
      <w:r w:rsidR="00DE28F0" w:rsidRPr="00A73541">
        <w:rPr>
          <w:rFonts w:ascii="Times New Roman" w:hAnsi="Times New Roman" w:cs="Times New Roman"/>
          <w:sz w:val="24"/>
          <w:szCs w:val="24"/>
          <w:lang w:val="en-GB"/>
        </w:rPr>
        <w:t>fragments</w:t>
      </w:r>
      <w:r w:rsidR="007B07B1" w:rsidRPr="00A73541">
        <w:rPr>
          <w:rFonts w:ascii="Times New Roman" w:hAnsi="Times New Roman" w:cs="Times New Roman"/>
          <w:sz w:val="24"/>
          <w:szCs w:val="24"/>
          <w:lang w:val="en-GB"/>
        </w:rPr>
        <w:t xml:space="preserve"> of memory (Fig</w:t>
      </w:r>
      <w:r w:rsidRPr="00A73541">
        <w:rPr>
          <w:rFonts w:ascii="Times New Roman" w:hAnsi="Times New Roman" w:cs="Times New Roman"/>
          <w:sz w:val="24"/>
          <w:szCs w:val="24"/>
          <w:lang w:val="en-GB"/>
        </w:rPr>
        <w:t>.</w:t>
      </w:r>
      <w:r w:rsidR="007B07B1" w:rsidRPr="00A73541">
        <w:rPr>
          <w:rFonts w:ascii="Times New Roman" w:hAnsi="Times New Roman" w:cs="Times New Roman"/>
          <w:sz w:val="24"/>
          <w:szCs w:val="24"/>
          <w:lang w:val="en-GB"/>
        </w:rPr>
        <w:t xml:space="preserve"> </w:t>
      </w:r>
      <w:r w:rsidR="001C3AF0">
        <w:rPr>
          <w:rFonts w:ascii="Times New Roman" w:hAnsi="Times New Roman" w:cs="Times New Roman"/>
          <w:sz w:val="24"/>
          <w:szCs w:val="24"/>
          <w:lang w:val="en-GB"/>
        </w:rPr>
        <w:t>2</w:t>
      </w:r>
      <w:r w:rsidR="007B07B1" w:rsidRPr="00A73541">
        <w:rPr>
          <w:rFonts w:ascii="Times New Roman" w:hAnsi="Times New Roman" w:cs="Times New Roman"/>
          <w:sz w:val="24"/>
          <w:szCs w:val="24"/>
          <w:lang w:val="en-GB"/>
        </w:rPr>
        <w:t xml:space="preserve">). </w:t>
      </w:r>
    </w:p>
    <w:p w14:paraId="02205B51" w14:textId="6E0F1452" w:rsidR="003E30A1" w:rsidRPr="00A73541" w:rsidRDefault="003E30A1"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In </w:t>
      </w:r>
      <w:r w:rsidR="00C53A5F" w:rsidRPr="00A73541">
        <w:rPr>
          <w:rFonts w:ascii="Times New Roman" w:hAnsi="Times New Roman" w:cs="Times New Roman"/>
          <w:sz w:val="24"/>
          <w:szCs w:val="24"/>
          <w:lang w:val="en-GB"/>
        </w:rPr>
        <w:t>one</w:t>
      </w:r>
      <w:r w:rsidRPr="00A73541">
        <w:rPr>
          <w:rFonts w:ascii="Times New Roman" w:hAnsi="Times New Roman" w:cs="Times New Roman"/>
          <w:sz w:val="24"/>
          <w:szCs w:val="24"/>
          <w:lang w:val="en-GB"/>
        </w:rPr>
        <w:t xml:space="preserve"> scene, Clara </w:t>
      </w:r>
      <w:proofErr w:type="gramStart"/>
      <w:r w:rsidRPr="00A73541">
        <w:rPr>
          <w:rFonts w:ascii="Times New Roman" w:hAnsi="Times New Roman" w:cs="Times New Roman"/>
          <w:sz w:val="24"/>
          <w:szCs w:val="24"/>
          <w:lang w:val="en-GB"/>
        </w:rPr>
        <w:t>is interviewed</w:t>
      </w:r>
      <w:proofErr w:type="gramEnd"/>
      <w:r w:rsidRPr="00A73541">
        <w:rPr>
          <w:rFonts w:ascii="Times New Roman" w:hAnsi="Times New Roman" w:cs="Times New Roman"/>
          <w:sz w:val="24"/>
          <w:szCs w:val="24"/>
          <w:lang w:val="en-GB"/>
        </w:rPr>
        <w:t xml:space="preserve"> by a young reporter who attempts to play out the facile opposition between old and new media based on the interviewee’s age and the objects she sees scattered around Clara’s house</w:t>
      </w:r>
      <w:r w:rsidR="00C53A5F"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w:t>
      </w:r>
      <w:r w:rsidR="00C53A5F" w:rsidRPr="00A73541">
        <w:rPr>
          <w:rFonts w:ascii="Times New Roman" w:hAnsi="Times New Roman" w:cs="Times New Roman"/>
          <w:sz w:val="24"/>
          <w:szCs w:val="24"/>
          <w:lang w:val="en-GB"/>
        </w:rPr>
        <w:t>S</w:t>
      </w:r>
      <w:r w:rsidRPr="00A73541">
        <w:rPr>
          <w:rFonts w:ascii="Times New Roman" w:hAnsi="Times New Roman" w:cs="Times New Roman"/>
          <w:sz w:val="24"/>
          <w:szCs w:val="24"/>
          <w:lang w:val="en-GB"/>
        </w:rPr>
        <w:t xml:space="preserve">he </w:t>
      </w:r>
      <w:proofErr w:type="gramStart"/>
      <w:r w:rsidRPr="00A73541">
        <w:rPr>
          <w:rFonts w:ascii="Times New Roman" w:hAnsi="Times New Roman" w:cs="Times New Roman"/>
          <w:sz w:val="24"/>
          <w:szCs w:val="24"/>
          <w:lang w:val="en-GB"/>
        </w:rPr>
        <w:t>asks:</w:t>
      </w:r>
      <w:proofErr w:type="gramEnd"/>
      <w:r w:rsidRPr="00A73541">
        <w:rPr>
          <w:rFonts w:ascii="Times New Roman" w:hAnsi="Times New Roman" w:cs="Times New Roman"/>
          <w:sz w:val="24"/>
          <w:szCs w:val="24"/>
          <w:lang w:val="en-GB"/>
        </w:rPr>
        <w:t xml:space="preserve"> </w:t>
      </w:r>
      <w:r w:rsidR="00C53A5F"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At a time when digital is taking over everything, do you only listen to music in the old-fashioned way?</w:t>
      </w:r>
      <w:r w:rsidR="00C53A5F"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w:t>
      </w:r>
      <w:proofErr w:type="gramStart"/>
      <w:r w:rsidRPr="00A73541">
        <w:rPr>
          <w:rFonts w:ascii="Times New Roman" w:hAnsi="Times New Roman" w:cs="Times New Roman"/>
          <w:sz w:val="24"/>
          <w:szCs w:val="24"/>
          <w:lang w:val="en-GB"/>
        </w:rPr>
        <w:t>The opposition between vinyl records and MP3 and music streaming is immediately undermined by Clara</w:t>
      </w:r>
      <w:r w:rsidR="00C53A5F"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who tries to convey a message-in-a-bottle argument that would illustrate the layers of memory that can be peeled out when one looks at a physical object such as a vinyl record attentively</w:t>
      </w:r>
      <w:proofErr w:type="gramEnd"/>
      <w:r w:rsidRPr="00A73541">
        <w:rPr>
          <w:rFonts w:ascii="Times New Roman" w:hAnsi="Times New Roman" w:cs="Times New Roman"/>
          <w:sz w:val="24"/>
          <w:szCs w:val="24"/>
          <w:lang w:val="en-GB"/>
        </w:rPr>
        <w:t xml:space="preserve">. She takes John Lennon’s album </w:t>
      </w:r>
      <w:r w:rsidRPr="00A73541">
        <w:rPr>
          <w:rFonts w:ascii="Times New Roman" w:hAnsi="Times New Roman" w:cs="Times New Roman"/>
          <w:i/>
          <w:sz w:val="24"/>
          <w:szCs w:val="24"/>
          <w:lang w:val="en-GB"/>
        </w:rPr>
        <w:t>Double Fantasy</w:t>
      </w:r>
      <w:r w:rsidR="00C53A5F" w:rsidRPr="00A73541">
        <w:rPr>
          <w:rFonts w:ascii="Times New Roman" w:hAnsi="Times New Roman" w:cs="Times New Roman"/>
          <w:sz w:val="24"/>
          <w:szCs w:val="24"/>
          <w:lang w:val="en-GB"/>
        </w:rPr>
        <w:t xml:space="preserve">, released in December 1980 and which </w:t>
      </w:r>
      <w:r w:rsidRPr="00A73541">
        <w:rPr>
          <w:rFonts w:ascii="Times New Roman" w:hAnsi="Times New Roman" w:cs="Times New Roman"/>
          <w:sz w:val="24"/>
          <w:szCs w:val="24"/>
          <w:lang w:val="en-GB"/>
        </w:rPr>
        <w:t>she bought at a used record store</w:t>
      </w:r>
      <w:r w:rsidR="00C53A5F" w:rsidRPr="00A73541">
        <w:rPr>
          <w:rFonts w:ascii="Times New Roman" w:hAnsi="Times New Roman" w:cs="Times New Roman"/>
          <w:sz w:val="24"/>
          <w:szCs w:val="24"/>
          <w:lang w:val="en-GB"/>
        </w:rPr>
        <w:t>, from a shelf</w:t>
      </w:r>
      <w:r w:rsidRPr="00A73541">
        <w:rPr>
          <w:rFonts w:ascii="Times New Roman" w:hAnsi="Times New Roman" w:cs="Times New Roman"/>
          <w:sz w:val="24"/>
          <w:szCs w:val="24"/>
          <w:lang w:val="en-GB"/>
        </w:rPr>
        <w:t xml:space="preserve">. As she recounts to the reporter, Clara had discovered </w:t>
      </w:r>
      <w:r w:rsidR="00C53A5F" w:rsidRPr="00A73541">
        <w:rPr>
          <w:rFonts w:ascii="Times New Roman" w:hAnsi="Times New Roman" w:cs="Times New Roman"/>
          <w:sz w:val="24"/>
          <w:szCs w:val="24"/>
          <w:lang w:val="en-GB"/>
        </w:rPr>
        <w:t>o</w:t>
      </w:r>
      <w:r w:rsidRPr="00A73541">
        <w:rPr>
          <w:rFonts w:ascii="Times New Roman" w:hAnsi="Times New Roman" w:cs="Times New Roman"/>
          <w:sz w:val="24"/>
          <w:szCs w:val="24"/>
          <w:lang w:val="en-GB"/>
        </w:rPr>
        <w:t xml:space="preserve">n its sleeve an article from the </w:t>
      </w:r>
      <w:r w:rsidRPr="00A73541">
        <w:rPr>
          <w:rFonts w:ascii="Times New Roman" w:hAnsi="Times New Roman" w:cs="Times New Roman"/>
          <w:i/>
          <w:sz w:val="24"/>
          <w:szCs w:val="24"/>
          <w:lang w:val="en-GB"/>
        </w:rPr>
        <w:t>LA Times</w:t>
      </w:r>
      <w:r w:rsidRPr="00A73541">
        <w:rPr>
          <w:rFonts w:ascii="Times New Roman" w:hAnsi="Times New Roman" w:cs="Times New Roman"/>
          <w:sz w:val="24"/>
          <w:szCs w:val="24"/>
          <w:lang w:val="en-GB"/>
        </w:rPr>
        <w:t xml:space="preserve"> published the month before the album’s release and weeks before Lennon’s </w:t>
      </w:r>
      <w:r w:rsidR="00C53A5F" w:rsidRPr="00A73541">
        <w:rPr>
          <w:rFonts w:ascii="Times New Roman" w:hAnsi="Times New Roman" w:cs="Times New Roman"/>
          <w:sz w:val="24"/>
          <w:szCs w:val="24"/>
          <w:lang w:val="en-GB"/>
        </w:rPr>
        <w:t>murder</w:t>
      </w:r>
      <w:r w:rsidRPr="00A73541">
        <w:rPr>
          <w:rFonts w:ascii="Times New Roman" w:hAnsi="Times New Roman" w:cs="Times New Roman"/>
          <w:sz w:val="24"/>
          <w:szCs w:val="24"/>
          <w:lang w:val="en-GB"/>
        </w:rPr>
        <w:t xml:space="preserve"> on December 8. Hauntingly, the title of the article </w:t>
      </w:r>
      <w:r w:rsidR="00C53A5F" w:rsidRPr="00A73541">
        <w:rPr>
          <w:rFonts w:ascii="Times New Roman" w:hAnsi="Times New Roman" w:cs="Times New Roman"/>
          <w:sz w:val="24"/>
          <w:szCs w:val="24"/>
          <w:lang w:val="en-GB"/>
        </w:rPr>
        <w:t xml:space="preserve">is </w:t>
      </w:r>
      <w:r w:rsidRPr="00A73541">
        <w:rPr>
          <w:rFonts w:ascii="Times New Roman" w:hAnsi="Times New Roman" w:cs="Times New Roman"/>
          <w:sz w:val="24"/>
          <w:szCs w:val="24"/>
          <w:lang w:val="en-GB"/>
        </w:rPr>
        <w:t>‘John’s Lennon’s Plans for the Future’. (</w:t>
      </w:r>
      <w:r w:rsidR="00522DDF" w:rsidRPr="00A73541">
        <w:rPr>
          <w:rFonts w:ascii="Times New Roman" w:hAnsi="Times New Roman" w:cs="Times New Roman"/>
          <w:sz w:val="24"/>
          <w:szCs w:val="24"/>
          <w:lang w:val="en-GB"/>
        </w:rPr>
        <w:t xml:space="preserve">As already mentioned, </w:t>
      </w:r>
      <w:r w:rsidRPr="00A73541">
        <w:rPr>
          <w:rFonts w:ascii="Times New Roman" w:hAnsi="Times New Roman" w:cs="Times New Roman"/>
          <w:sz w:val="24"/>
          <w:szCs w:val="24"/>
          <w:lang w:val="en-GB"/>
        </w:rPr>
        <w:t xml:space="preserve">1980 is the year where the initial sequences of the film take place, after Clara has survived cancer.) </w:t>
      </w:r>
    </w:p>
    <w:p w14:paraId="037BBCDE" w14:textId="6EB9FA84" w:rsidR="00A839EA" w:rsidRPr="00A73541" w:rsidRDefault="003E30A1"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The relevance of the timelines, the layers of memory encapsulated in that object, the border</w:t>
      </w:r>
      <w:r w:rsidR="00C53A5F" w:rsidRPr="00A73541">
        <w:rPr>
          <w:rFonts w:ascii="Times New Roman" w:hAnsi="Times New Roman" w:cs="Times New Roman"/>
          <w:sz w:val="24"/>
          <w:szCs w:val="24"/>
          <w:lang w:val="en-GB"/>
        </w:rPr>
        <w:t xml:space="preserve"> </w:t>
      </w:r>
      <w:r w:rsidRPr="00A73541">
        <w:rPr>
          <w:rFonts w:ascii="Times New Roman" w:hAnsi="Times New Roman" w:cs="Times New Roman"/>
          <w:sz w:val="24"/>
          <w:szCs w:val="24"/>
          <w:lang w:val="en-GB"/>
        </w:rPr>
        <w:t xml:space="preserve">crossings and chance occurrences that brought that particular object into Clara’s possession in Brazil, the object that she is now holding in her hands and that have made it so special in her eyes, are however lost to the interviewer. Lennon’s album – not only the object itself, but also the playing of the record – becomes for Clara, in </w:t>
      </w:r>
      <w:r w:rsidR="00522DDF" w:rsidRPr="00A73541">
        <w:rPr>
          <w:rFonts w:ascii="Times New Roman" w:hAnsi="Times New Roman" w:cs="Times New Roman"/>
          <w:sz w:val="24"/>
          <w:szCs w:val="24"/>
          <w:lang w:val="en-GB"/>
        </w:rPr>
        <w:t xml:space="preserve">David </w:t>
      </w:r>
      <w:r w:rsidRPr="00A73541">
        <w:rPr>
          <w:rFonts w:ascii="Times New Roman" w:hAnsi="Times New Roman" w:cs="Times New Roman"/>
          <w:sz w:val="24"/>
          <w:szCs w:val="24"/>
          <w:lang w:val="en-GB"/>
        </w:rPr>
        <w:t xml:space="preserve">Harvey’s words, </w:t>
      </w:r>
      <w:r w:rsidR="00C53A5F"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the focus of a contemplative memory, and hence a generator of a sense of self that lies outside the sensory overloading of consumerist culture and fashion</w:t>
      </w:r>
      <w:r w:rsidR="00C53A5F"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w:t>
      </w:r>
      <w:r w:rsidR="00C53A5F" w:rsidRPr="00A73541">
        <w:rPr>
          <w:rStyle w:val="FootnoteReference"/>
          <w:rFonts w:ascii="Times New Roman" w:hAnsi="Times New Roman" w:cs="Times New Roman"/>
          <w:sz w:val="24"/>
          <w:szCs w:val="24"/>
          <w:lang w:val="en-GB"/>
        </w:rPr>
        <w:footnoteReference w:id="29"/>
      </w:r>
      <w:r w:rsidRPr="00A73541">
        <w:rPr>
          <w:rFonts w:ascii="Times New Roman" w:hAnsi="Times New Roman" w:cs="Times New Roman"/>
          <w:sz w:val="24"/>
          <w:szCs w:val="24"/>
          <w:lang w:val="en-GB"/>
        </w:rPr>
        <w:t xml:space="preserve"> Before the interviewer, Clara shares an exceptional sensible experience, a metonymy of affect, in an attempt to prolong the moment of the affect, to give it consistency in ephemerality, directly opposing the worldview of the interviewer who does not show openness to </w:t>
      </w:r>
      <w:proofErr w:type="gramStart"/>
      <w:r w:rsidRPr="00A73541">
        <w:rPr>
          <w:rFonts w:ascii="Times New Roman" w:hAnsi="Times New Roman" w:cs="Times New Roman"/>
          <w:sz w:val="24"/>
          <w:szCs w:val="24"/>
          <w:lang w:val="en-GB"/>
        </w:rPr>
        <w:t>be</w:t>
      </w:r>
      <w:r w:rsidR="005B756D" w:rsidRPr="00A73541">
        <w:rPr>
          <w:rFonts w:ascii="Times New Roman" w:hAnsi="Times New Roman" w:cs="Times New Roman"/>
          <w:sz w:val="24"/>
          <w:szCs w:val="24"/>
          <w:lang w:val="en-GB"/>
        </w:rPr>
        <w:t>ing</w:t>
      </w:r>
      <w:r w:rsidRPr="00A73541">
        <w:rPr>
          <w:rFonts w:ascii="Times New Roman" w:hAnsi="Times New Roman" w:cs="Times New Roman"/>
          <w:sz w:val="24"/>
          <w:szCs w:val="24"/>
          <w:lang w:val="en-GB"/>
        </w:rPr>
        <w:t xml:space="preserve"> affected</w:t>
      </w:r>
      <w:proofErr w:type="gramEnd"/>
      <w:r w:rsidRPr="00A73541">
        <w:rPr>
          <w:rFonts w:ascii="Times New Roman" w:hAnsi="Times New Roman" w:cs="Times New Roman"/>
          <w:sz w:val="24"/>
          <w:szCs w:val="24"/>
          <w:lang w:val="en-GB"/>
        </w:rPr>
        <w:t xml:space="preserve">. The metonymical connection fails. The clash between old and new played out in this scene of </w:t>
      </w:r>
      <w:r w:rsidRPr="00A73541">
        <w:rPr>
          <w:rFonts w:ascii="Times New Roman" w:hAnsi="Times New Roman" w:cs="Times New Roman"/>
          <w:i/>
          <w:sz w:val="24"/>
          <w:szCs w:val="24"/>
          <w:lang w:val="en-GB"/>
        </w:rPr>
        <w:t>Aquarius</w:t>
      </w:r>
      <w:r w:rsidRPr="00A73541">
        <w:rPr>
          <w:rFonts w:ascii="Times New Roman" w:hAnsi="Times New Roman" w:cs="Times New Roman"/>
          <w:sz w:val="24"/>
          <w:szCs w:val="24"/>
          <w:lang w:val="en-GB"/>
        </w:rPr>
        <w:t xml:space="preserve"> </w:t>
      </w:r>
      <w:r w:rsidR="005B756D" w:rsidRPr="00A73541">
        <w:rPr>
          <w:rFonts w:ascii="Times New Roman" w:hAnsi="Times New Roman" w:cs="Times New Roman"/>
          <w:sz w:val="24"/>
          <w:szCs w:val="24"/>
          <w:lang w:val="en-GB"/>
        </w:rPr>
        <w:t xml:space="preserve">also </w:t>
      </w:r>
      <w:r w:rsidRPr="00A73541">
        <w:rPr>
          <w:rFonts w:ascii="Times New Roman" w:hAnsi="Times New Roman" w:cs="Times New Roman"/>
          <w:sz w:val="24"/>
          <w:szCs w:val="24"/>
          <w:lang w:val="en-GB"/>
        </w:rPr>
        <w:t xml:space="preserve">becomes a clash between the individual and the community in ways that will become more evident later on in the film. </w:t>
      </w:r>
    </w:p>
    <w:p w14:paraId="1B92CECB" w14:textId="77777777" w:rsidR="00562D62" w:rsidRPr="00A73541" w:rsidRDefault="00562D62" w:rsidP="00F77866">
      <w:pPr>
        <w:spacing w:line="360" w:lineRule="auto"/>
        <w:jc w:val="both"/>
        <w:rPr>
          <w:rFonts w:ascii="Times New Roman" w:hAnsi="Times New Roman" w:cs="Times New Roman"/>
          <w:b/>
          <w:sz w:val="24"/>
          <w:szCs w:val="24"/>
          <w:lang w:val="en-GB"/>
        </w:rPr>
      </w:pPr>
    </w:p>
    <w:p w14:paraId="6A13F60B" w14:textId="77777777" w:rsidR="00562D62" w:rsidRPr="00A73541" w:rsidRDefault="00562D62" w:rsidP="00F77866">
      <w:pPr>
        <w:spacing w:line="360" w:lineRule="auto"/>
        <w:jc w:val="both"/>
        <w:rPr>
          <w:rFonts w:ascii="Times New Roman" w:hAnsi="Times New Roman" w:cs="Times New Roman"/>
          <w:b/>
          <w:sz w:val="24"/>
          <w:szCs w:val="24"/>
          <w:lang w:val="en-GB"/>
        </w:rPr>
      </w:pPr>
      <w:r w:rsidRPr="00A73541">
        <w:rPr>
          <w:rFonts w:ascii="Times New Roman" w:hAnsi="Times New Roman" w:cs="Times New Roman"/>
          <w:b/>
          <w:sz w:val="24"/>
          <w:szCs w:val="24"/>
          <w:lang w:val="en-GB"/>
        </w:rPr>
        <w:t>Utilitarian presentism</w:t>
      </w:r>
    </w:p>
    <w:p w14:paraId="09F9242C" w14:textId="77777777" w:rsidR="00562D62" w:rsidRPr="00A73541" w:rsidRDefault="00562D62" w:rsidP="00F77866">
      <w:pPr>
        <w:spacing w:line="360" w:lineRule="auto"/>
        <w:jc w:val="both"/>
        <w:rPr>
          <w:rFonts w:ascii="Times New Roman" w:hAnsi="Times New Roman" w:cs="Times New Roman"/>
          <w:sz w:val="24"/>
          <w:szCs w:val="24"/>
          <w:lang w:val="en-GB"/>
        </w:rPr>
      </w:pPr>
    </w:p>
    <w:p w14:paraId="2B18B86D" w14:textId="76A69107" w:rsidR="00562D62" w:rsidRPr="00961779" w:rsidRDefault="00562D62" w:rsidP="00F77866">
      <w:pPr>
        <w:spacing w:line="360" w:lineRule="auto"/>
        <w:jc w:val="both"/>
        <w:rPr>
          <w:rFonts w:ascii="Times New Roman" w:hAnsi="Times New Roman" w:cs="Times New Roman"/>
          <w:color w:val="2E74B5" w:themeColor="accent5" w:themeShade="BF"/>
          <w:sz w:val="24"/>
          <w:szCs w:val="24"/>
          <w:lang w:val="en-GB"/>
        </w:rPr>
      </w:pPr>
      <w:proofErr w:type="spellStart"/>
      <w:r w:rsidRPr="00961779">
        <w:rPr>
          <w:rFonts w:ascii="Times New Roman" w:hAnsi="Times New Roman" w:cs="Times New Roman"/>
          <w:color w:val="2E74B5" w:themeColor="accent5" w:themeShade="BF"/>
          <w:sz w:val="24"/>
          <w:szCs w:val="24"/>
          <w:lang w:val="en-GB"/>
        </w:rPr>
        <w:t>Precarity</w:t>
      </w:r>
      <w:proofErr w:type="spellEnd"/>
      <w:r w:rsidRPr="00961779">
        <w:rPr>
          <w:rFonts w:ascii="Times New Roman" w:hAnsi="Times New Roman" w:cs="Times New Roman"/>
          <w:color w:val="2E74B5" w:themeColor="accent5" w:themeShade="BF"/>
          <w:sz w:val="24"/>
          <w:szCs w:val="24"/>
          <w:lang w:val="en-GB"/>
        </w:rPr>
        <w:t xml:space="preserve">, in Nancy </w:t>
      </w:r>
      <w:proofErr w:type="spellStart"/>
      <w:r w:rsidRPr="00961779">
        <w:rPr>
          <w:rFonts w:ascii="Times New Roman" w:hAnsi="Times New Roman" w:cs="Times New Roman"/>
          <w:color w:val="2E74B5" w:themeColor="accent5" w:themeShade="BF"/>
          <w:sz w:val="24"/>
          <w:szCs w:val="24"/>
          <w:lang w:val="en-GB"/>
        </w:rPr>
        <w:t>Ettlinger’s</w:t>
      </w:r>
      <w:proofErr w:type="spellEnd"/>
      <w:r w:rsidRPr="00961779">
        <w:rPr>
          <w:rFonts w:ascii="Times New Roman" w:hAnsi="Times New Roman" w:cs="Times New Roman"/>
          <w:color w:val="2E74B5" w:themeColor="accent5" w:themeShade="BF"/>
          <w:sz w:val="24"/>
          <w:szCs w:val="24"/>
          <w:lang w:val="en-GB"/>
        </w:rPr>
        <w:t xml:space="preserve"> words, ‘is located in the </w:t>
      </w:r>
      <w:proofErr w:type="spellStart"/>
      <w:r w:rsidRPr="00961779">
        <w:rPr>
          <w:rFonts w:ascii="Times New Roman" w:hAnsi="Times New Roman" w:cs="Times New Roman"/>
          <w:color w:val="2E74B5" w:themeColor="accent5" w:themeShade="BF"/>
          <w:sz w:val="24"/>
          <w:szCs w:val="24"/>
          <w:lang w:val="en-GB"/>
        </w:rPr>
        <w:t>microspaces</w:t>
      </w:r>
      <w:proofErr w:type="spellEnd"/>
      <w:r w:rsidRPr="00961779">
        <w:rPr>
          <w:rFonts w:ascii="Times New Roman" w:hAnsi="Times New Roman" w:cs="Times New Roman"/>
          <w:color w:val="2E74B5" w:themeColor="accent5" w:themeShade="BF"/>
          <w:sz w:val="24"/>
          <w:szCs w:val="24"/>
          <w:lang w:val="en-GB"/>
        </w:rPr>
        <w:t xml:space="preserve"> of everyday life’, and ‘is not limited to a specific context in which </w:t>
      </w:r>
      <w:proofErr w:type="spellStart"/>
      <w:r w:rsidRPr="00961779">
        <w:rPr>
          <w:rFonts w:ascii="Times New Roman" w:hAnsi="Times New Roman" w:cs="Times New Roman"/>
          <w:color w:val="2E74B5" w:themeColor="accent5" w:themeShade="BF"/>
          <w:sz w:val="24"/>
          <w:szCs w:val="24"/>
          <w:lang w:val="en-GB"/>
        </w:rPr>
        <w:t>precarity</w:t>
      </w:r>
      <w:proofErr w:type="spellEnd"/>
      <w:r w:rsidRPr="00961779">
        <w:rPr>
          <w:rFonts w:ascii="Times New Roman" w:hAnsi="Times New Roman" w:cs="Times New Roman"/>
          <w:color w:val="2E74B5" w:themeColor="accent5" w:themeShade="BF"/>
          <w:sz w:val="24"/>
          <w:szCs w:val="24"/>
          <w:lang w:val="en-GB"/>
        </w:rPr>
        <w:t xml:space="preserve"> is imposed by global events or macrostructures’.</w:t>
      </w:r>
      <w:r w:rsidRPr="00961779">
        <w:rPr>
          <w:rStyle w:val="FootnoteReference"/>
          <w:rFonts w:ascii="Times New Roman" w:hAnsi="Times New Roman" w:cs="Times New Roman"/>
          <w:color w:val="2E74B5" w:themeColor="accent5" w:themeShade="BF"/>
          <w:sz w:val="24"/>
          <w:szCs w:val="24"/>
          <w:lang w:val="en-GB"/>
        </w:rPr>
        <w:footnoteReference w:id="30"/>
      </w:r>
      <w:r w:rsidRPr="00961779">
        <w:rPr>
          <w:rFonts w:ascii="Times New Roman" w:hAnsi="Times New Roman" w:cs="Times New Roman"/>
          <w:color w:val="2E74B5" w:themeColor="accent5" w:themeShade="BF"/>
          <w:sz w:val="24"/>
          <w:szCs w:val="24"/>
          <w:lang w:val="en-GB"/>
        </w:rPr>
        <w:t xml:space="preserve"> The concept of </w:t>
      </w:r>
      <w:proofErr w:type="spellStart"/>
      <w:r w:rsidRPr="00961779">
        <w:rPr>
          <w:rFonts w:ascii="Times New Roman" w:hAnsi="Times New Roman" w:cs="Times New Roman"/>
          <w:color w:val="2E74B5" w:themeColor="accent5" w:themeShade="BF"/>
          <w:sz w:val="24"/>
          <w:szCs w:val="24"/>
          <w:lang w:val="en-GB"/>
        </w:rPr>
        <w:t>precarity</w:t>
      </w:r>
      <w:proofErr w:type="spellEnd"/>
      <w:r w:rsidRPr="00961779">
        <w:rPr>
          <w:rFonts w:ascii="Times New Roman" w:hAnsi="Times New Roman" w:cs="Times New Roman"/>
          <w:color w:val="2E74B5" w:themeColor="accent5" w:themeShade="BF"/>
          <w:sz w:val="24"/>
          <w:szCs w:val="24"/>
          <w:lang w:val="en-GB"/>
        </w:rPr>
        <w:t xml:space="preserve"> has extended far beyond its original definitions in part because it describes the conditions of cumulative instabilities as well as uncertainties, and the increasing exposure to risk that confronts people everywhere, from the macrocosms of global contexts and backgrounds to daily life in the lived microcosms of the everyday of communities and individuals. As Judith Butler anticipates in her consideration of the centrality of social (but also physical) vulnerability to the concept of </w:t>
      </w:r>
      <w:proofErr w:type="spellStart"/>
      <w:r w:rsidRPr="00961779">
        <w:rPr>
          <w:rFonts w:ascii="Times New Roman" w:hAnsi="Times New Roman" w:cs="Times New Roman"/>
          <w:color w:val="2E74B5" w:themeColor="accent5" w:themeShade="BF"/>
          <w:sz w:val="24"/>
          <w:szCs w:val="24"/>
          <w:lang w:val="en-GB"/>
        </w:rPr>
        <w:t>precarity</w:t>
      </w:r>
      <w:proofErr w:type="spellEnd"/>
      <w:r w:rsidRPr="00961779">
        <w:rPr>
          <w:rFonts w:ascii="Times New Roman" w:hAnsi="Times New Roman" w:cs="Times New Roman"/>
          <w:color w:val="2E74B5" w:themeColor="accent5" w:themeShade="BF"/>
          <w:sz w:val="24"/>
          <w:szCs w:val="24"/>
          <w:lang w:val="en-GB"/>
        </w:rPr>
        <w:t>, ‘Loss and vulnerability seem to follow from our being socially constituted bodies, attached to others, at risk of losing those attachments, exposed to others, at risk of violence by virtue of that exposure’.</w:t>
      </w:r>
      <w:r w:rsidRPr="00961779">
        <w:rPr>
          <w:rStyle w:val="FootnoteReference"/>
          <w:rFonts w:ascii="Times New Roman" w:hAnsi="Times New Roman" w:cs="Times New Roman"/>
          <w:color w:val="2E74B5" w:themeColor="accent5" w:themeShade="BF"/>
          <w:sz w:val="24"/>
          <w:szCs w:val="24"/>
          <w:lang w:val="en-GB"/>
        </w:rPr>
        <w:footnoteReference w:id="31"/>
      </w:r>
      <w:r w:rsidRPr="00961779">
        <w:rPr>
          <w:rFonts w:ascii="Times New Roman" w:hAnsi="Times New Roman" w:cs="Times New Roman"/>
          <w:color w:val="2E74B5" w:themeColor="accent5" w:themeShade="BF"/>
          <w:sz w:val="24"/>
          <w:szCs w:val="24"/>
          <w:lang w:val="en-GB"/>
        </w:rPr>
        <w:t xml:space="preserve"> The characters in </w:t>
      </w:r>
      <w:r w:rsidRPr="00961779">
        <w:rPr>
          <w:rFonts w:ascii="Times New Roman" w:hAnsi="Times New Roman" w:cs="Times New Roman"/>
          <w:i/>
          <w:color w:val="2E74B5" w:themeColor="accent5" w:themeShade="BF"/>
          <w:sz w:val="24"/>
          <w:szCs w:val="24"/>
          <w:lang w:val="en-GB"/>
        </w:rPr>
        <w:t>Aquarius</w:t>
      </w:r>
      <w:r w:rsidRPr="00961779">
        <w:rPr>
          <w:rFonts w:ascii="Times New Roman" w:hAnsi="Times New Roman" w:cs="Times New Roman"/>
          <w:color w:val="2E74B5" w:themeColor="accent5" w:themeShade="BF"/>
          <w:sz w:val="24"/>
          <w:szCs w:val="24"/>
          <w:lang w:val="en-GB"/>
        </w:rPr>
        <w:t xml:space="preserve"> and </w:t>
      </w:r>
      <w:r w:rsidRPr="00961779">
        <w:rPr>
          <w:rFonts w:ascii="Times New Roman" w:hAnsi="Times New Roman" w:cs="Times New Roman"/>
          <w:i/>
          <w:color w:val="2E74B5" w:themeColor="accent5" w:themeShade="BF"/>
          <w:sz w:val="24"/>
          <w:szCs w:val="24"/>
          <w:lang w:val="en-GB"/>
        </w:rPr>
        <w:t>Last Man in Tower</w:t>
      </w:r>
      <w:r w:rsidRPr="00961779">
        <w:rPr>
          <w:rFonts w:ascii="Times New Roman" w:hAnsi="Times New Roman" w:cs="Times New Roman"/>
          <w:color w:val="2E74B5" w:themeColor="accent5" w:themeShade="BF"/>
          <w:sz w:val="24"/>
          <w:szCs w:val="24"/>
          <w:lang w:val="en-GB"/>
        </w:rPr>
        <w:t xml:space="preserve"> struggle to find a communal safety net (one they had good reason to assume would be available, but which has fragmented under threats of violence and economic needs), and are thus exposed to the realization of the destructive, even annihilating forces of capitalism. As the texts represent, precarious bodies – a </w:t>
      </w:r>
      <w:proofErr w:type="spellStart"/>
      <w:r w:rsidRPr="00961779">
        <w:rPr>
          <w:rFonts w:ascii="Times New Roman" w:hAnsi="Times New Roman" w:cs="Times New Roman"/>
          <w:color w:val="2E74B5" w:themeColor="accent5" w:themeShade="BF"/>
          <w:sz w:val="24"/>
          <w:szCs w:val="24"/>
          <w:lang w:val="en-GB"/>
        </w:rPr>
        <w:t>precarity</w:t>
      </w:r>
      <w:proofErr w:type="spellEnd"/>
      <w:r w:rsidRPr="00961779">
        <w:rPr>
          <w:rFonts w:ascii="Times New Roman" w:hAnsi="Times New Roman" w:cs="Times New Roman"/>
          <w:color w:val="2E74B5" w:themeColor="accent5" w:themeShade="BF"/>
          <w:sz w:val="24"/>
          <w:szCs w:val="24"/>
          <w:lang w:val="en-GB"/>
        </w:rPr>
        <w:t xml:space="preserve"> exacerbated by the absence of community support – are vulnerable to social and physical cruelty, and potentially to death as its definitive form.</w:t>
      </w:r>
    </w:p>
    <w:p w14:paraId="7BEC9B16" w14:textId="79A56B45" w:rsidR="00C51E43" w:rsidRPr="00A73541" w:rsidRDefault="00EC0BF6"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Both </w:t>
      </w:r>
      <w:r w:rsidRPr="00A73541">
        <w:rPr>
          <w:rFonts w:ascii="Times New Roman" w:hAnsi="Times New Roman" w:cs="Times New Roman"/>
          <w:i/>
          <w:sz w:val="24"/>
          <w:szCs w:val="24"/>
          <w:lang w:val="en-GB"/>
        </w:rPr>
        <w:t>Aquarius</w:t>
      </w:r>
      <w:r w:rsidRPr="00A73541">
        <w:rPr>
          <w:rFonts w:ascii="Times New Roman" w:hAnsi="Times New Roman" w:cs="Times New Roman"/>
          <w:sz w:val="24"/>
          <w:szCs w:val="24"/>
          <w:lang w:val="en-GB"/>
        </w:rPr>
        <w:t xml:space="preserve"> and </w:t>
      </w:r>
      <w:r w:rsidRPr="00A73541">
        <w:rPr>
          <w:rFonts w:ascii="Times New Roman" w:hAnsi="Times New Roman" w:cs="Times New Roman"/>
          <w:i/>
          <w:sz w:val="24"/>
          <w:szCs w:val="24"/>
          <w:lang w:val="en-GB"/>
        </w:rPr>
        <w:t>Last Man in Tower</w:t>
      </w:r>
      <w:r w:rsidRPr="00A73541">
        <w:rPr>
          <w:rFonts w:ascii="Times New Roman" w:hAnsi="Times New Roman" w:cs="Times New Roman"/>
          <w:sz w:val="24"/>
          <w:szCs w:val="24"/>
          <w:lang w:val="en-GB"/>
        </w:rPr>
        <w:t xml:space="preserve"> are stories of </w:t>
      </w:r>
      <w:r w:rsidR="009C5862" w:rsidRPr="00A73541">
        <w:rPr>
          <w:rFonts w:ascii="Times New Roman" w:hAnsi="Times New Roman" w:cs="Times New Roman"/>
          <w:sz w:val="24"/>
          <w:szCs w:val="24"/>
          <w:lang w:val="en-GB"/>
        </w:rPr>
        <w:t>individual</w:t>
      </w:r>
      <w:r w:rsidRPr="00A73541">
        <w:rPr>
          <w:rFonts w:ascii="Times New Roman" w:hAnsi="Times New Roman" w:cs="Times New Roman"/>
          <w:sz w:val="24"/>
          <w:szCs w:val="24"/>
          <w:lang w:val="en-GB"/>
        </w:rPr>
        <w:t xml:space="preserve">s </w:t>
      </w:r>
      <w:r w:rsidR="005B756D" w:rsidRPr="00A73541">
        <w:rPr>
          <w:rFonts w:ascii="Times New Roman" w:hAnsi="Times New Roman" w:cs="Times New Roman"/>
          <w:sz w:val="24"/>
          <w:szCs w:val="24"/>
          <w:lang w:val="en-GB"/>
        </w:rPr>
        <w:t xml:space="preserve">who </w:t>
      </w:r>
      <w:r w:rsidR="009C5862" w:rsidRPr="00A73541">
        <w:rPr>
          <w:rFonts w:ascii="Times New Roman" w:hAnsi="Times New Roman" w:cs="Times New Roman"/>
          <w:sz w:val="24"/>
          <w:szCs w:val="24"/>
          <w:lang w:val="en-GB"/>
        </w:rPr>
        <w:t xml:space="preserve">find </w:t>
      </w:r>
      <w:r w:rsidRPr="00A73541">
        <w:rPr>
          <w:rFonts w:ascii="Times New Roman" w:hAnsi="Times New Roman" w:cs="Times New Roman"/>
          <w:sz w:val="24"/>
          <w:szCs w:val="24"/>
          <w:lang w:val="en-GB"/>
        </w:rPr>
        <w:t>themselves in</w:t>
      </w:r>
      <w:r w:rsidR="009C5862" w:rsidRPr="00A73541">
        <w:rPr>
          <w:rFonts w:ascii="Times New Roman" w:hAnsi="Times New Roman" w:cs="Times New Roman"/>
          <w:sz w:val="24"/>
          <w:szCs w:val="24"/>
          <w:lang w:val="en-GB"/>
        </w:rPr>
        <w:t xml:space="preserve"> a situation of </w:t>
      </w:r>
      <w:proofErr w:type="spellStart"/>
      <w:r w:rsidR="009C5862" w:rsidRPr="00A73541">
        <w:rPr>
          <w:rFonts w:ascii="Times New Roman" w:hAnsi="Times New Roman" w:cs="Times New Roman"/>
          <w:sz w:val="24"/>
          <w:szCs w:val="24"/>
          <w:lang w:val="en-GB"/>
        </w:rPr>
        <w:t>precarity</w:t>
      </w:r>
      <w:proofErr w:type="spellEnd"/>
      <w:r w:rsidR="009C5862" w:rsidRPr="00A73541">
        <w:rPr>
          <w:rFonts w:ascii="Times New Roman" w:hAnsi="Times New Roman" w:cs="Times New Roman"/>
          <w:sz w:val="24"/>
          <w:szCs w:val="24"/>
          <w:lang w:val="en-GB"/>
        </w:rPr>
        <w:t xml:space="preserve"> if </w:t>
      </w:r>
      <w:r w:rsidRPr="00A73541">
        <w:rPr>
          <w:rFonts w:ascii="Times New Roman" w:hAnsi="Times New Roman" w:cs="Times New Roman"/>
          <w:sz w:val="24"/>
          <w:szCs w:val="24"/>
          <w:lang w:val="en-GB"/>
        </w:rPr>
        <w:t>they</w:t>
      </w:r>
      <w:r w:rsidR="009C5862" w:rsidRPr="00A73541">
        <w:rPr>
          <w:rFonts w:ascii="Times New Roman" w:hAnsi="Times New Roman" w:cs="Times New Roman"/>
          <w:sz w:val="24"/>
          <w:szCs w:val="24"/>
          <w:lang w:val="en-GB"/>
        </w:rPr>
        <w:t xml:space="preserve"> do not </w:t>
      </w:r>
      <w:r w:rsidRPr="00A73541">
        <w:rPr>
          <w:rFonts w:ascii="Times New Roman" w:hAnsi="Times New Roman" w:cs="Times New Roman"/>
          <w:sz w:val="24"/>
          <w:szCs w:val="24"/>
          <w:lang w:val="en-GB"/>
        </w:rPr>
        <w:t xml:space="preserve">capitulate and </w:t>
      </w:r>
      <w:r w:rsidR="00C63229" w:rsidRPr="00A73541">
        <w:rPr>
          <w:rFonts w:ascii="Times New Roman" w:hAnsi="Times New Roman" w:cs="Times New Roman"/>
          <w:sz w:val="24"/>
          <w:szCs w:val="24"/>
          <w:lang w:val="en-GB"/>
        </w:rPr>
        <w:t xml:space="preserve">accept </w:t>
      </w:r>
      <w:r w:rsidRPr="00A73541">
        <w:rPr>
          <w:rFonts w:ascii="Times New Roman" w:hAnsi="Times New Roman" w:cs="Times New Roman"/>
          <w:sz w:val="24"/>
          <w:szCs w:val="24"/>
          <w:lang w:val="en-GB"/>
        </w:rPr>
        <w:t xml:space="preserve">– and even </w:t>
      </w:r>
      <w:r w:rsidR="009C5862" w:rsidRPr="00A73541">
        <w:rPr>
          <w:rFonts w:ascii="Times New Roman" w:hAnsi="Times New Roman" w:cs="Times New Roman"/>
          <w:sz w:val="24"/>
          <w:szCs w:val="24"/>
          <w:lang w:val="en-GB"/>
        </w:rPr>
        <w:t>embrace</w:t>
      </w:r>
      <w:r w:rsidRPr="00A73541">
        <w:rPr>
          <w:rFonts w:ascii="Times New Roman" w:hAnsi="Times New Roman" w:cs="Times New Roman"/>
          <w:sz w:val="24"/>
          <w:szCs w:val="24"/>
          <w:lang w:val="en-GB"/>
        </w:rPr>
        <w:t xml:space="preserve"> –</w:t>
      </w:r>
      <w:r w:rsidR="009C5862" w:rsidRPr="00A73541">
        <w:rPr>
          <w:rFonts w:ascii="Times New Roman" w:hAnsi="Times New Roman" w:cs="Times New Roman"/>
          <w:sz w:val="24"/>
          <w:szCs w:val="24"/>
          <w:lang w:val="en-GB"/>
        </w:rPr>
        <w:t xml:space="preserve"> </w:t>
      </w:r>
      <w:r w:rsidR="005B756D" w:rsidRPr="00A73541">
        <w:rPr>
          <w:rFonts w:ascii="Times New Roman" w:hAnsi="Times New Roman" w:cs="Times New Roman"/>
          <w:sz w:val="24"/>
          <w:szCs w:val="24"/>
          <w:lang w:val="en-GB"/>
        </w:rPr>
        <w:t>the ‘</w:t>
      </w:r>
      <w:r w:rsidR="00406129" w:rsidRPr="00A73541">
        <w:rPr>
          <w:rFonts w:ascii="Times New Roman" w:hAnsi="Times New Roman" w:cs="Times New Roman"/>
          <w:sz w:val="24"/>
          <w:szCs w:val="24"/>
          <w:lang w:val="en-GB"/>
        </w:rPr>
        <w:t>re</w:t>
      </w:r>
      <w:r w:rsidR="001D1C28" w:rsidRPr="00A73541">
        <w:rPr>
          <w:rFonts w:ascii="Times New Roman" w:hAnsi="Times New Roman" w:cs="Times New Roman"/>
          <w:sz w:val="24"/>
          <w:szCs w:val="24"/>
          <w:lang w:val="en-GB"/>
        </w:rPr>
        <w:t>development</w:t>
      </w:r>
      <w:r w:rsidR="005B756D" w:rsidRPr="00A73541">
        <w:rPr>
          <w:rFonts w:ascii="Times New Roman" w:hAnsi="Times New Roman" w:cs="Times New Roman"/>
          <w:sz w:val="24"/>
          <w:szCs w:val="24"/>
          <w:lang w:val="en-GB"/>
        </w:rPr>
        <w:t>’</w:t>
      </w:r>
      <w:r w:rsidR="001D1C28" w:rsidRPr="00A73541">
        <w:rPr>
          <w:rFonts w:ascii="Times New Roman" w:hAnsi="Times New Roman" w:cs="Times New Roman"/>
          <w:sz w:val="24"/>
          <w:szCs w:val="24"/>
          <w:lang w:val="en-GB"/>
        </w:rPr>
        <w:t xml:space="preserve"> </w:t>
      </w:r>
      <w:r w:rsidR="00C63229" w:rsidRPr="00A73541">
        <w:rPr>
          <w:rFonts w:ascii="Times New Roman" w:hAnsi="Times New Roman" w:cs="Times New Roman"/>
          <w:sz w:val="24"/>
          <w:szCs w:val="24"/>
          <w:lang w:val="en-GB"/>
        </w:rPr>
        <w:t>that</w:t>
      </w:r>
      <w:r w:rsidR="009C5862" w:rsidRPr="00A73541">
        <w:rPr>
          <w:rFonts w:ascii="Times New Roman" w:hAnsi="Times New Roman" w:cs="Times New Roman"/>
          <w:sz w:val="24"/>
          <w:szCs w:val="24"/>
          <w:lang w:val="en-GB"/>
        </w:rPr>
        <w:t xml:space="preserve"> her local community opted for. </w:t>
      </w:r>
      <w:proofErr w:type="spellStart"/>
      <w:r w:rsidR="00E73FD8" w:rsidRPr="00A73541">
        <w:rPr>
          <w:rFonts w:ascii="Times New Roman" w:hAnsi="Times New Roman" w:cs="Times New Roman"/>
          <w:sz w:val="24"/>
          <w:szCs w:val="24"/>
          <w:lang w:val="en-GB"/>
        </w:rPr>
        <w:t>Precarity</w:t>
      </w:r>
      <w:proofErr w:type="spellEnd"/>
      <w:r w:rsidR="00E73FD8" w:rsidRPr="00A73541">
        <w:rPr>
          <w:rFonts w:ascii="Times New Roman" w:hAnsi="Times New Roman" w:cs="Times New Roman"/>
          <w:sz w:val="24"/>
          <w:szCs w:val="24"/>
          <w:lang w:val="en-GB"/>
        </w:rPr>
        <w:t xml:space="preserve">, as </w:t>
      </w:r>
      <w:proofErr w:type="spellStart"/>
      <w:r w:rsidR="00E73FD8" w:rsidRPr="00A73541">
        <w:rPr>
          <w:rFonts w:ascii="Times New Roman" w:hAnsi="Times New Roman" w:cs="Times New Roman"/>
          <w:sz w:val="24"/>
          <w:szCs w:val="24"/>
          <w:lang w:val="en-GB"/>
        </w:rPr>
        <w:t>Merjin</w:t>
      </w:r>
      <w:proofErr w:type="spellEnd"/>
      <w:r w:rsidR="00E73FD8" w:rsidRPr="00A73541">
        <w:rPr>
          <w:rFonts w:ascii="Times New Roman" w:hAnsi="Times New Roman" w:cs="Times New Roman"/>
          <w:sz w:val="24"/>
          <w:szCs w:val="24"/>
          <w:lang w:val="en-GB"/>
        </w:rPr>
        <w:t xml:space="preserve"> </w:t>
      </w:r>
      <w:proofErr w:type="spellStart"/>
      <w:r w:rsidR="00E73FD8" w:rsidRPr="00A73541">
        <w:rPr>
          <w:rFonts w:ascii="Times New Roman" w:hAnsi="Times New Roman" w:cs="Times New Roman"/>
          <w:sz w:val="24"/>
          <w:szCs w:val="24"/>
          <w:lang w:val="en-GB"/>
        </w:rPr>
        <w:t>Oudenampsen</w:t>
      </w:r>
      <w:proofErr w:type="spellEnd"/>
      <w:r w:rsidR="00E73FD8" w:rsidRPr="00A73541">
        <w:rPr>
          <w:rFonts w:ascii="Times New Roman" w:hAnsi="Times New Roman" w:cs="Times New Roman"/>
          <w:sz w:val="24"/>
          <w:szCs w:val="24"/>
          <w:lang w:val="en-GB"/>
        </w:rPr>
        <w:t xml:space="preserve"> and Gavin Sullivan identify, is </w:t>
      </w:r>
      <w:r w:rsidR="005B756D" w:rsidRPr="00A73541">
        <w:rPr>
          <w:rFonts w:ascii="Times New Roman" w:hAnsi="Times New Roman" w:cs="Times New Roman"/>
          <w:sz w:val="24"/>
          <w:szCs w:val="24"/>
          <w:lang w:val="en-GB"/>
        </w:rPr>
        <w:t>‘</w:t>
      </w:r>
      <w:r w:rsidR="00E73FD8" w:rsidRPr="00A73541">
        <w:rPr>
          <w:rFonts w:ascii="Times New Roman" w:hAnsi="Times New Roman" w:cs="Times New Roman"/>
          <w:sz w:val="24"/>
          <w:szCs w:val="24"/>
          <w:lang w:val="en-GB"/>
        </w:rPr>
        <w:t>the condition of being unable to predict one’s fate or having some degree of predictability on which to build social relations and feelings of affection</w:t>
      </w:r>
      <w:r w:rsidR="005B756D" w:rsidRPr="00A73541">
        <w:rPr>
          <w:rFonts w:ascii="Times New Roman" w:hAnsi="Times New Roman" w:cs="Times New Roman"/>
          <w:sz w:val="24"/>
          <w:szCs w:val="24"/>
          <w:lang w:val="en-GB"/>
        </w:rPr>
        <w:t>’</w:t>
      </w:r>
      <w:r w:rsidR="00E73FD8" w:rsidRPr="00A73541">
        <w:rPr>
          <w:rFonts w:ascii="Times New Roman" w:hAnsi="Times New Roman" w:cs="Times New Roman"/>
          <w:sz w:val="24"/>
          <w:szCs w:val="24"/>
          <w:lang w:val="en-GB"/>
        </w:rPr>
        <w:t>.</w:t>
      </w:r>
      <w:r w:rsidR="005B756D" w:rsidRPr="00A73541">
        <w:rPr>
          <w:rStyle w:val="FootnoteReference"/>
          <w:rFonts w:ascii="Times New Roman" w:hAnsi="Times New Roman" w:cs="Times New Roman"/>
          <w:sz w:val="24"/>
          <w:szCs w:val="24"/>
          <w:lang w:val="en-GB"/>
        </w:rPr>
        <w:footnoteReference w:id="32"/>
      </w:r>
      <w:r w:rsidR="00E73FD8" w:rsidRPr="00A73541">
        <w:rPr>
          <w:rFonts w:ascii="Times New Roman" w:hAnsi="Times New Roman" w:cs="Times New Roman"/>
          <w:sz w:val="24"/>
          <w:szCs w:val="24"/>
          <w:lang w:val="en-GB"/>
        </w:rPr>
        <w:t xml:space="preserve"> </w:t>
      </w:r>
      <w:proofErr w:type="spellStart"/>
      <w:r w:rsidR="00E73FD8" w:rsidRPr="00A73541">
        <w:rPr>
          <w:rFonts w:ascii="Times New Roman" w:hAnsi="Times New Roman" w:cs="Times New Roman"/>
          <w:sz w:val="24"/>
          <w:szCs w:val="24"/>
          <w:lang w:val="en-GB"/>
        </w:rPr>
        <w:t>Mendonça</w:t>
      </w:r>
      <w:proofErr w:type="spellEnd"/>
      <w:r w:rsidR="00E73FD8" w:rsidRPr="00A73541">
        <w:rPr>
          <w:rFonts w:ascii="Times New Roman" w:hAnsi="Times New Roman" w:cs="Times New Roman"/>
          <w:sz w:val="24"/>
          <w:szCs w:val="24"/>
          <w:lang w:val="en-GB"/>
        </w:rPr>
        <w:t xml:space="preserve"> </w:t>
      </w:r>
      <w:proofErr w:type="spellStart"/>
      <w:r w:rsidR="00E73FD8" w:rsidRPr="00A73541">
        <w:rPr>
          <w:rFonts w:ascii="Times New Roman" w:hAnsi="Times New Roman" w:cs="Times New Roman"/>
          <w:sz w:val="24"/>
          <w:szCs w:val="24"/>
          <w:lang w:val="en-GB"/>
        </w:rPr>
        <w:t>Filho’s</w:t>
      </w:r>
      <w:proofErr w:type="spellEnd"/>
      <w:r w:rsidR="00E73FD8" w:rsidRPr="00A73541">
        <w:rPr>
          <w:rFonts w:ascii="Times New Roman" w:hAnsi="Times New Roman" w:cs="Times New Roman"/>
          <w:sz w:val="24"/>
          <w:szCs w:val="24"/>
          <w:lang w:val="en-GB"/>
        </w:rPr>
        <w:t xml:space="preserve"> film and </w:t>
      </w:r>
      <w:proofErr w:type="spellStart"/>
      <w:r w:rsidR="00E73FD8" w:rsidRPr="00A73541">
        <w:rPr>
          <w:rFonts w:ascii="Times New Roman" w:hAnsi="Times New Roman" w:cs="Times New Roman"/>
          <w:sz w:val="24"/>
          <w:szCs w:val="24"/>
          <w:lang w:val="en-GB"/>
        </w:rPr>
        <w:t>Adiga’s</w:t>
      </w:r>
      <w:proofErr w:type="spellEnd"/>
      <w:r w:rsidR="00E73FD8" w:rsidRPr="00A73541">
        <w:rPr>
          <w:rFonts w:ascii="Times New Roman" w:hAnsi="Times New Roman" w:cs="Times New Roman"/>
          <w:sz w:val="24"/>
          <w:szCs w:val="24"/>
          <w:lang w:val="en-GB"/>
        </w:rPr>
        <w:t xml:space="preserve"> novel track the poignant disintegration of social relations and bonds of friendship and affection precisely because of the increased </w:t>
      </w:r>
      <w:r w:rsidR="00E73FD8" w:rsidRPr="00A73541">
        <w:rPr>
          <w:rFonts w:ascii="Times New Roman" w:hAnsi="Times New Roman" w:cs="Times New Roman"/>
          <w:sz w:val="24"/>
          <w:szCs w:val="24"/>
          <w:lang w:val="en-GB"/>
        </w:rPr>
        <w:lastRenderedPageBreak/>
        <w:t xml:space="preserve">precariousness the local communities of both </w:t>
      </w:r>
      <w:proofErr w:type="spellStart"/>
      <w:r w:rsidR="00E73FD8" w:rsidRPr="00A73541">
        <w:rPr>
          <w:rFonts w:ascii="Times New Roman" w:hAnsi="Times New Roman" w:cs="Times New Roman"/>
          <w:sz w:val="24"/>
          <w:szCs w:val="24"/>
          <w:lang w:val="en-GB"/>
        </w:rPr>
        <w:t>Vishram</w:t>
      </w:r>
      <w:proofErr w:type="spellEnd"/>
      <w:r w:rsidR="00E73FD8" w:rsidRPr="00A73541">
        <w:rPr>
          <w:rFonts w:ascii="Times New Roman" w:hAnsi="Times New Roman" w:cs="Times New Roman"/>
          <w:sz w:val="24"/>
          <w:szCs w:val="24"/>
          <w:lang w:val="en-GB"/>
        </w:rPr>
        <w:t xml:space="preserve"> Society and Boa </w:t>
      </w:r>
      <w:proofErr w:type="spellStart"/>
      <w:r w:rsidR="00E73FD8" w:rsidRPr="00A73541">
        <w:rPr>
          <w:rFonts w:ascii="Times New Roman" w:hAnsi="Times New Roman" w:cs="Times New Roman"/>
          <w:sz w:val="24"/>
          <w:szCs w:val="24"/>
          <w:lang w:val="en-GB"/>
        </w:rPr>
        <w:t>Viagem</w:t>
      </w:r>
      <w:proofErr w:type="spellEnd"/>
      <w:r w:rsidR="00E73FD8" w:rsidRPr="00A73541">
        <w:rPr>
          <w:rFonts w:ascii="Times New Roman" w:hAnsi="Times New Roman" w:cs="Times New Roman"/>
          <w:sz w:val="24"/>
          <w:szCs w:val="24"/>
          <w:lang w:val="en-GB"/>
        </w:rPr>
        <w:t xml:space="preserve"> feel subjected to. </w:t>
      </w:r>
      <w:proofErr w:type="spellStart"/>
      <w:r w:rsidR="00E73FD8" w:rsidRPr="00A73541">
        <w:rPr>
          <w:rFonts w:ascii="Times New Roman" w:hAnsi="Times New Roman" w:cs="Times New Roman"/>
          <w:sz w:val="24"/>
          <w:szCs w:val="24"/>
          <w:lang w:val="en-GB"/>
        </w:rPr>
        <w:t>Oudenampsen</w:t>
      </w:r>
      <w:proofErr w:type="spellEnd"/>
      <w:r w:rsidR="00E73FD8" w:rsidRPr="00A73541">
        <w:rPr>
          <w:rFonts w:ascii="Times New Roman" w:hAnsi="Times New Roman" w:cs="Times New Roman"/>
          <w:sz w:val="24"/>
          <w:szCs w:val="24"/>
          <w:lang w:val="en-GB"/>
        </w:rPr>
        <w:t xml:space="preserve"> and Sullivan also highlight that when </w:t>
      </w:r>
      <w:proofErr w:type="spellStart"/>
      <w:r w:rsidR="00E73FD8" w:rsidRPr="00A73541">
        <w:rPr>
          <w:rFonts w:ascii="Times New Roman" w:hAnsi="Times New Roman" w:cs="Times New Roman"/>
          <w:sz w:val="24"/>
          <w:szCs w:val="24"/>
          <w:lang w:val="en-GB"/>
        </w:rPr>
        <w:t>precarity</w:t>
      </w:r>
      <w:proofErr w:type="spellEnd"/>
      <w:r w:rsidR="00E73FD8" w:rsidRPr="00A73541">
        <w:rPr>
          <w:rFonts w:ascii="Times New Roman" w:hAnsi="Times New Roman" w:cs="Times New Roman"/>
          <w:sz w:val="24"/>
          <w:szCs w:val="24"/>
          <w:lang w:val="en-GB"/>
        </w:rPr>
        <w:t xml:space="preserve"> is experienced, the person experiencing it lacks a </w:t>
      </w:r>
      <w:r w:rsidR="0044180C" w:rsidRPr="00A73541">
        <w:rPr>
          <w:rFonts w:ascii="Times New Roman" w:hAnsi="Times New Roman" w:cs="Times New Roman"/>
          <w:sz w:val="24"/>
          <w:szCs w:val="24"/>
          <w:lang w:val="en-GB"/>
        </w:rPr>
        <w:t>‘</w:t>
      </w:r>
      <w:r w:rsidR="00E73FD8" w:rsidRPr="00A73541">
        <w:rPr>
          <w:rFonts w:ascii="Times New Roman" w:hAnsi="Times New Roman" w:cs="Times New Roman"/>
          <w:sz w:val="24"/>
          <w:szCs w:val="24"/>
          <w:lang w:val="en-GB"/>
        </w:rPr>
        <w:t>full social citizenship</w:t>
      </w:r>
      <w:r w:rsidR="0044180C" w:rsidRPr="00A73541">
        <w:rPr>
          <w:rFonts w:ascii="Times New Roman" w:hAnsi="Times New Roman" w:cs="Times New Roman"/>
          <w:sz w:val="24"/>
          <w:szCs w:val="24"/>
          <w:lang w:val="en-GB"/>
        </w:rPr>
        <w:t>’</w:t>
      </w:r>
      <w:r w:rsidR="00E73FD8" w:rsidRPr="00A73541">
        <w:rPr>
          <w:rFonts w:ascii="Times New Roman" w:hAnsi="Times New Roman" w:cs="Times New Roman"/>
          <w:sz w:val="24"/>
          <w:szCs w:val="24"/>
          <w:lang w:val="en-GB"/>
        </w:rPr>
        <w:t xml:space="preserve">, in alignment with </w:t>
      </w:r>
      <w:proofErr w:type="spellStart"/>
      <w:r w:rsidR="00E73FD8" w:rsidRPr="00A73541">
        <w:rPr>
          <w:rFonts w:ascii="Times New Roman" w:hAnsi="Times New Roman" w:cs="Times New Roman"/>
          <w:sz w:val="24"/>
          <w:szCs w:val="24"/>
          <w:lang w:val="en-GB"/>
        </w:rPr>
        <w:t>Sassen’s</w:t>
      </w:r>
      <w:proofErr w:type="spellEnd"/>
      <w:r w:rsidR="00E73FD8" w:rsidRPr="00A73541">
        <w:rPr>
          <w:rFonts w:ascii="Times New Roman" w:hAnsi="Times New Roman" w:cs="Times New Roman"/>
          <w:sz w:val="24"/>
          <w:szCs w:val="24"/>
          <w:lang w:val="en-GB"/>
        </w:rPr>
        <w:t xml:space="preserve"> </w:t>
      </w:r>
      <w:r w:rsidR="00866BE5">
        <w:rPr>
          <w:rFonts w:ascii="Times New Roman" w:hAnsi="Times New Roman" w:cs="Times New Roman"/>
          <w:sz w:val="24"/>
          <w:szCs w:val="24"/>
          <w:lang w:val="en-GB"/>
        </w:rPr>
        <w:t xml:space="preserve">new </w:t>
      </w:r>
      <w:r w:rsidR="00E73FD8" w:rsidRPr="00A73541">
        <w:rPr>
          <w:rFonts w:ascii="Times New Roman" w:hAnsi="Times New Roman" w:cs="Times New Roman"/>
          <w:sz w:val="24"/>
          <w:szCs w:val="24"/>
          <w:lang w:val="en-GB"/>
        </w:rPr>
        <w:t xml:space="preserve">logics of expulsion fostered by the global economy. This </w:t>
      </w:r>
      <w:proofErr w:type="gramStart"/>
      <w:r w:rsidR="00E73FD8" w:rsidRPr="00A73541">
        <w:rPr>
          <w:rFonts w:ascii="Times New Roman" w:hAnsi="Times New Roman" w:cs="Times New Roman"/>
          <w:sz w:val="24"/>
          <w:szCs w:val="24"/>
          <w:lang w:val="en-GB"/>
        </w:rPr>
        <w:t>is played out</w:t>
      </w:r>
      <w:proofErr w:type="gramEnd"/>
      <w:r w:rsidR="00E73FD8" w:rsidRPr="00A73541">
        <w:rPr>
          <w:rFonts w:ascii="Times New Roman" w:hAnsi="Times New Roman" w:cs="Times New Roman"/>
          <w:sz w:val="24"/>
          <w:szCs w:val="24"/>
          <w:lang w:val="en-GB"/>
        </w:rPr>
        <w:t xml:space="preserve"> in </w:t>
      </w:r>
      <w:r w:rsidR="00E73FD8" w:rsidRPr="00A73541">
        <w:rPr>
          <w:rFonts w:ascii="Times New Roman" w:hAnsi="Times New Roman" w:cs="Times New Roman"/>
          <w:i/>
          <w:sz w:val="24"/>
          <w:szCs w:val="24"/>
          <w:lang w:val="en-GB"/>
        </w:rPr>
        <w:t>Aquarius</w:t>
      </w:r>
      <w:r w:rsidR="00E73FD8" w:rsidRPr="00A73541">
        <w:rPr>
          <w:rFonts w:ascii="Times New Roman" w:hAnsi="Times New Roman" w:cs="Times New Roman"/>
          <w:sz w:val="24"/>
          <w:szCs w:val="24"/>
          <w:lang w:val="en-GB"/>
        </w:rPr>
        <w:t xml:space="preserve"> and </w:t>
      </w:r>
      <w:r w:rsidR="00E73FD8" w:rsidRPr="00A73541">
        <w:rPr>
          <w:rFonts w:ascii="Times New Roman" w:hAnsi="Times New Roman" w:cs="Times New Roman"/>
          <w:i/>
          <w:sz w:val="24"/>
          <w:szCs w:val="24"/>
          <w:lang w:val="en-GB"/>
        </w:rPr>
        <w:t>Last Man in Tower</w:t>
      </w:r>
      <w:r w:rsidR="00E73FD8" w:rsidRPr="00A73541">
        <w:rPr>
          <w:rFonts w:ascii="Times New Roman" w:hAnsi="Times New Roman" w:cs="Times New Roman"/>
          <w:sz w:val="24"/>
          <w:szCs w:val="24"/>
          <w:lang w:val="en-GB"/>
        </w:rPr>
        <w:t xml:space="preserve"> when we witness previously pleasant and cordial neighbours turning to violence and persecution, renegading </w:t>
      </w:r>
      <w:r w:rsidR="00CD21A8" w:rsidRPr="00A73541">
        <w:rPr>
          <w:rFonts w:ascii="Times New Roman" w:hAnsi="Times New Roman" w:cs="Times New Roman"/>
          <w:sz w:val="24"/>
          <w:szCs w:val="24"/>
          <w:lang w:val="en-GB"/>
        </w:rPr>
        <w:t xml:space="preserve">social conviviality </w:t>
      </w:r>
      <w:r w:rsidR="00E73FD8" w:rsidRPr="00A73541">
        <w:rPr>
          <w:rFonts w:ascii="Times New Roman" w:hAnsi="Times New Roman" w:cs="Times New Roman"/>
          <w:sz w:val="24"/>
          <w:szCs w:val="24"/>
          <w:lang w:val="en-GB"/>
        </w:rPr>
        <w:t>when driven by the forces of capitalism.</w:t>
      </w:r>
    </w:p>
    <w:p w14:paraId="3F0683AB" w14:textId="0037ACAC" w:rsidR="00C51E43" w:rsidRPr="00A73541" w:rsidRDefault="00CD21A8" w:rsidP="00F77866">
      <w:pPr>
        <w:spacing w:before="240" w:after="0"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T</w:t>
      </w:r>
      <w:r w:rsidR="00C51E43" w:rsidRPr="00A73541">
        <w:rPr>
          <w:rFonts w:ascii="Times New Roman" w:hAnsi="Times New Roman" w:cs="Times New Roman"/>
          <w:sz w:val="24"/>
          <w:szCs w:val="24"/>
          <w:lang w:val="en-GB"/>
        </w:rPr>
        <w:t xml:space="preserve">he </w:t>
      </w:r>
      <w:r w:rsidR="00F82AA0" w:rsidRPr="00A73541">
        <w:rPr>
          <w:rFonts w:ascii="Times New Roman" w:hAnsi="Times New Roman" w:cs="Times New Roman"/>
          <w:sz w:val="24"/>
          <w:szCs w:val="24"/>
          <w:lang w:val="en-GB"/>
        </w:rPr>
        <w:t xml:space="preserve">social context of the setting of </w:t>
      </w:r>
      <w:r w:rsidR="00F82AA0" w:rsidRPr="00A73541">
        <w:rPr>
          <w:rFonts w:ascii="Times New Roman" w:hAnsi="Times New Roman" w:cs="Times New Roman"/>
          <w:i/>
          <w:sz w:val="24"/>
          <w:szCs w:val="24"/>
          <w:lang w:val="en-GB"/>
        </w:rPr>
        <w:t>Aquarius</w:t>
      </w:r>
      <w:r w:rsidR="00F82AA0" w:rsidRPr="00A73541">
        <w:rPr>
          <w:rFonts w:ascii="Times New Roman" w:hAnsi="Times New Roman" w:cs="Times New Roman"/>
          <w:sz w:val="24"/>
          <w:szCs w:val="24"/>
          <w:lang w:val="en-GB"/>
        </w:rPr>
        <w:t xml:space="preserve">, Boa </w:t>
      </w:r>
      <w:proofErr w:type="spellStart"/>
      <w:r w:rsidR="00F82AA0" w:rsidRPr="00A73541">
        <w:rPr>
          <w:rFonts w:ascii="Times New Roman" w:hAnsi="Times New Roman" w:cs="Times New Roman"/>
          <w:sz w:val="24"/>
          <w:szCs w:val="24"/>
          <w:lang w:val="en-GB"/>
        </w:rPr>
        <w:t>Viagem</w:t>
      </w:r>
      <w:proofErr w:type="spellEnd"/>
      <w:r w:rsidR="00F82AA0" w:rsidRPr="00A73541">
        <w:rPr>
          <w:rFonts w:ascii="Times New Roman" w:hAnsi="Times New Roman" w:cs="Times New Roman"/>
          <w:sz w:val="24"/>
          <w:szCs w:val="24"/>
          <w:lang w:val="en-GB"/>
        </w:rPr>
        <w:t xml:space="preserve">, is predominantly middle and </w:t>
      </w:r>
      <w:proofErr w:type="gramStart"/>
      <w:r w:rsidR="00F82AA0" w:rsidRPr="00A73541">
        <w:rPr>
          <w:rFonts w:ascii="Times New Roman" w:hAnsi="Times New Roman" w:cs="Times New Roman"/>
          <w:sz w:val="24"/>
          <w:szCs w:val="24"/>
          <w:lang w:val="en-GB"/>
        </w:rPr>
        <w:t>upper-class</w:t>
      </w:r>
      <w:proofErr w:type="gramEnd"/>
      <w:r w:rsidR="00F82AA0" w:rsidRPr="00A73541">
        <w:rPr>
          <w:rFonts w:ascii="Times New Roman" w:hAnsi="Times New Roman" w:cs="Times New Roman"/>
          <w:sz w:val="24"/>
          <w:szCs w:val="24"/>
          <w:lang w:val="en-GB"/>
        </w:rPr>
        <w:t xml:space="preserve">. Likewise, the </w:t>
      </w:r>
      <w:r w:rsidR="00C51E43" w:rsidRPr="00A73541">
        <w:rPr>
          <w:rFonts w:ascii="Times New Roman" w:hAnsi="Times New Roman" w:cs="Times New Roman"/>
          <w:sz w:val="24"/>
          <w:szCs w:val="24"/>
          <w:lang w:val="en-GB"/>
        </w:rPr>
        <w:t xml:space="preserve">events which unfold in </w:t>
      </w:r>
      <w:proofErr w:type="spellStart"/>
      <w:r w:rsidR="00E11AAC">
        <w:rPr>
          <w:rFonts w:ascii="Times New Roman" w:hAnsi="Times New Roman" w:cs="Times New Roman"/>
          <w:sz w:val="24"/>
          <w:szCs w:val="24"/>
          <w:lang w:val="en-GB"/>
        </w:rPr>
        <w:t>Vishram</w:t>
      </w:r>
      <w:proofErr w:type="spellEnd"/>
      <w:r w:rsidR="00E11AAC">
        <w:rPr>
          <w:rFonts w:ascii="Times New Roman" w:hAnsi="Times New Roman" w:cs="Times New Roman"/>
          <w:sz w:val="24"/>
          <w:szCs w:val="24"/>
          <w:lang w:val="en-GB"/>
        </w:rPr>
        <w:t xml:space="preserve"> Society cooperative in </w:t>
      </w:r>
      <w:proofErr w:type="spellStart"/>
      <w:r w:rsidR="00C51E43" w:rsidRPr="00A73541">
        <w:rPr>
          <w:rFonts w:ascii="Times New Roman" w:hAnsi="Times New Roman" w:cs="Times New Roman"/>
          <w:sz w:val="24"/>
          <w:szCs w:val="24"/>
          <w:lang w:val="en-GB"/>
        </w:rPr>
        <w:t>Adiga’s</w:t>
      </w:r>
      <w:proofErr w:type="spellEnd"/>
      <w:r w:rsidR="00C51E43" w:rsidRPr="00A73541">
        <w:rPr>
          <w:rFonts w:ascii="Times New Roman" w:hAnsi="Times New Roman" w:cs="Times New Roman"/>
          <w:sz w:val="24"/>
          <w:szCs w:val="24"/>
          <w:lang w:val="en-GB"/>
        </w:rPr>
        <w:t xml:space="preserve"> narrative are all the more shocking for being perpetrated by and within a community that is characterised as </w:t>
      </w:r>
      <w:r w:rsidR="002F2957" w:rsidRPr="00A73541">
        <w:rPr>
          <w:rFonts w:ascii="Times New Roman" w:hAnsi="Times New Roman" w:cs="Times New Roman"/>
          <w:sz w:val="24"/>
          <w:szCs w:val="24"/>
          <w:lang w:val="en-GB"/>
        </w:rPr>
        <w:t>‘</w:t>
      </w:r>
      <w:r w:rsidR="00C51E43" w:rsidRPr="00A73541">
        <w:rPr>
          <w:rFonts w:ascii="Times New Roman" w:hAnsi="Times New Roman" w:cs="Times New Roman"/>
          <w:sz w:val="24"/>
          <w:szCs w:val="24"/>
          <w:lang w:val="en-GB"/>
        </w:rPr>
        <w:t>middle class to its core</w:t>
      </w:r>
      <w:r w:rsidR="002F2957" w:rsidRPr="00A73541">
        <w:rPr>
          <w:rFonts w:ascii="Times New Roman" w:hAnsi="Times New Roman" w:cs="Times New Roman"/>
          <w:sz w:val="24"/>
          <w:szCs w:val="24"/>
          <w:lang w:val="en-GB"/>
        </w:rPr>
        <w:t>’</w:t>
      </w:r>
      <w:r w:rsidR="00C51E43" w:rsidRPr="00A73541">
        <w:rPr>
          <w:rFonts w:ascii="Times New Roman" w:hAnsi="Times New Roman" w:cs="Times New Roman"/>
          <w:sz w:val="24"/>
          <w:szCs w:val="24"/>
          <w:lang w:val="en-GB"/>
        </w:rPr>
        <w:t>,</w:t>
      </w:r>
      <w:r w:rsidR="002F2957" w:rsidRPr="00A73541">
        <w:rPr>
          <w:rStyle w:val="FootnoteReference"/>
          <w:rFonts w:ascii="Times New Roman" w:hAnsi="Times New Roman" w:cs="Times New Roman"/>
          <w:sz w:val="24"/>
          <w:szCs w:val="24"/>
          <w:lang w:val="en-GB"/>
        </w:rPr>
        <w:footnoteReference w:id="33"/>
      </w:r>
      <w:r w:rsidR="002F2957" w:rsidRPr="00A73541">
        <w:rPr>
          <w:rFonts w:ascii="Times New Roman" w:hAnsi="Times New Roman" w:cs="Times New Roman"/>
          <w:sz w:val="24"/>
          <w:szCs w:val="24"/>
          <w:lang w:val="en-GB"/>
        </w:rPr>
        <w:t xml:space="preserve"> and</w:t>
      </w:r>
      <w:r w:rsidR="00C51E43" w:rsidRPr="00A73541">
        <w:rPr>
          <w:rFonts w:ascii="Times New Roman" w:hAnsi="Times New Roman" w:cs="Times New Roman"/>
          <w:sz w:val="24"/>
          <w:szCs w:val="24"/>
          <w:lang w:val="en-GB"/>
        </w:rPr>
        <w:t xml:space="preserve"> </w:t>
      </w:r>
      <w:r w:rsidR="002F2957" w:rsidRPr="00A73541">
        <w:rPr>
          <w:rFonts w:ascii="Times New Roman" w:hAnsi="Times New Roman" w:cs="Times New Roman"/>
          <w:sz w:val="24"/>
          <w:szCs w:val="24"/>
          <w:lang w:val="en-GB"/>
        </w:rPr>
        <w:t>‘</w:t>
      </w:r>
      <w:r w:rsidR="00C51E43" w:rsidRPr="00A73541">
        <w:rPr>
          <w:rFonts w:ascii="Times New Roman" w:hAnsi="Times New Roman" w:cs="Times New Roman"/>
          <w:sz w:val="24"/>
          <w:szCs w:val="24"/>
          <w:lang w:val="en-GB"/>
        </w:rPr>
        <w:t xml:space="preserve">absolutely, unimpeachably </w:t>
      </w:r>
      <w:proofErr w:type="spellStart"/>
      <w:r w:rsidR="00C51E43" w:rsidRPr="00A73541">
        <w:rPr>
          <w:rFonts w:ascii="Times New Roman" w:hAnsi="Times New Roman" w:cs="Times New Roman"/>
          <w:i/>
          <w:sz w:val="24"/>
          <w:szCs w:val="24"/>
          <w:lang w:val="en-GB"/>
        </w:rPr>
        <w:t>pucca</w:t>
      </w:r>
      <w:proofErr w:type="spellEnd"/>
      <w:r w:rsidR="002F2957" w:rsidRPr="00A73541">
        <w:rPr>
          <w:rFonts w:ascii="Times New Roman" w:hAnsi="Times New Roman" w:cs="Times New Roman"/>
          <w:sz w:val="24"/>
          <w:szCs w:val="24"/>
          <w:lang w:val="en-GB"/>
        </w:rPr>
        <w:t>’</w:t>
      </w:r>
      <w:r w:rsidR="001B01FD">
        <w:rPr>
          <w:rFonts w:ascii="Times New Roman" w:hAnsi="Times New Roman" w:cs="Times New Roman"/>
          <w:sz w:val="24"/>
          <w:szCs w:val="24"/>
          <w:lang w:val="en-GB"/>
        </w:rPr>
        <w:t xml:space="preserve">, </w:t>
      </w:r>
      <w:r w:rsidR="002F2957" w:rsidRPr="00A73541">
        <w:rPr>
          <w:rStyle w:val="FootnoteReference"/>
          <w:rFonts w:ascii="Times New Roman" w:hAnsi="Times New Roman" w:cs="Times New Roman"/>
          <w:sz w:val="24"/>
          <w:szCs w:val="24"/>
          <w:lang w:val="en-GB"/>
        </w:rPr>
        <w:footnoteReference w:id="34"/>
      </w:r>
      <w:r w:rsidR="00C51E43" w:rsidRPr="00A73541">
        <w:rPr>
          <w:rFonts w:ascii="Times New Roman" w:hAnsi="Times New Roman" w:cs="Times New Roman"/>
          <w:sz w:val="24"/>
          <w:szCs w:val="24"/>
          <w:lang w:val="en-GB"/>
        </w:rPr>
        <w:t xml:space="preserve"> the mainstream of Indian society, the </w:t>
      </w:r>
      <w:r w:rsidR="002F2957" w:rsidRPr="00A73541">
        <w:rPr>
          <w:rFonts w:ascii="Times New Roman" w:hAnsi="Times New Roman" w:cs="Times New Roman"/>
          <w:sz w:val="24"/>
          <w:szCs w:val="24"/>
          <w:lang w:val="en-GB"/>
        </w:rPr>
        <w:t>‘</w:t>
      </w:r>
      <w:r w:rsidR="00C51E43" w:rsidRPr="00A73541">
        <w:rPr>
          <w:rFonts w:ascii="Times New Roman" w:hAnsi="Times New Roman" w:cs="Times New Roman"/>
          <w:sz w:val="24"/>
          <w:szCs w:val="24"/>
          <w:lang w:val="en-GB"/>
        </w:rPr>
        <w:t>decent</w:t>
      </w:r>
      <w:r w:rsidR="002F2957" w:rsidRPr="00A73541">
        <w:rPr>
          <w:rFonts w:ascii="Times New Roman" w:hAnsi="Times New Roman" w:cs="Times New Roman"/>
          <w:sz w:val="24"/>
          <w:szCs w:val="24"/>
          <w:lang w:val="en-GB"/>
        </w:rPr>
        <w:t>’</w:t>
      </w:r>
      <w:r w:rsidR="00C51E43" w:rsidRPr="00A73541">
        <w:rPr>
          <w:rFonts w:ascii="Times New Roman" w:hAnsi="Times New Roman" w:cs="Times New Roman"/>
          <w:sz w:val="24"/>
          <w:szCs w:val="24"/>
          <w:lang w:val="en-GB"/>
        </w:rPr>
        <w:t xml:space="preserve">, </w:t>
      </w:r>
      <w:r w:rsidR="002F2957" w:rsidRPr="00A73541">
        <w:rPr>
          <w:rFonts w:ascii="Times New Roman" w:hAnsi="Times New Roman" w:cs="Times New Roman"/>
          <w:sz w:val="24"/>
          <w:szCs w:val="24"/>
          <w:lang w:val="en-GB"/>
        </w:rPr>
        <w:t>‘</w:t>
      </w:r>
      <w:r w:rsidR="00C51E43" w:rsidRPr="00A73541">
        <w:rPr>
          <w:rFonts w:ascii="Times New Roman" w:hAnsi="Times New Roman" w:cs="Times New Roman"/>
          <w:sz w:val="24"/>
          <w:szCs w:val="24"/>
          <w:lang w:val="en-GB"/>
        </w:rPr>
        <w:t>average</w:t>
      </w:r>
      <w:r w:rsidR="002F2957" w:rsidRPr="00A73541">
        <w:rPr>
          <w:rFonts w:ascii="Times New Roman" w:hAnsi="Times New Roman" w:cs="Times New Roman"/>
          <w:sz w:val="24"/>
          <w:szCs w:val="24"/>
          <w:lang w:val="en-GB"/>
        </w:rPr>
        <w:t>’</w:t>
      </w:r>
      <w:r w:rsidR="00C51E43" w:rsidRPr="00A73541">
        <w:rPr>
          <w:rFonts w:ascii="Times New Roman" w:hAnsi="Times New Roman" w:cs="Times New Roman"/>
          <w:sz w:val="24"/>
          <w:szCs w:val="24"/>
          <w:lang w:val="en-GB"/>
        </w:rPr>
        <w:t xml:space="preserve">, </w:t>
      </w:r>
      <w:r w:rsidR="002F2957" w:rsidRPr="00A73541">
        <w:rPr>
          <w:rFonts w:ascii="Times New Roman" w:hAnsi="Times New Roman" w:cs="Times New Roman"/>
          <w:sz w:val="24"/>
          <w:szCs w:val="24"/>
          <w:lang w:val="en-GB"/>
        </w:rPr>
        <w:t>‘</w:t>
      </w:r>
      <w:r w:rsidR="00C51E43" w:rsidRPr="00A73541">
        <w:rPr>
          <w:rFonts w:ascii="Times New Roman" w:hAnsi="Times New Roman" w:cs="Times New Roman"/>
          <w:sz w:val="24"/>
          <w:szCs w:val="24"/>
          <w:lang w:val="en-GB"/>
        </w:rPr>
        <w:t>ordinary</w:t>
      </w:r>
      <w:r w:rsidR="002F2957" w:rsidRPr="00A73541">
        <w:rPr>
          <w:rFonts w:ascii="Times New Roman" w:hAnsi="Times New Roman" w:cs="Times New Roman"/>
          <w:sz w:val="24"/>
          <w:szCs w:val="24"/>
          <w:lang w:val="en-GB"/>
        </w:rPr>
        <w:t>’</w:t>
      </w:r>
      <w:r w:rsidR="00C51E43" w:rsidRPr="00A73541">
        <w:rPr>
          <w:rFonts w:ascii="Times New Roman" w:hAnsi="Times New Roman" w:cs="Times New Roman"/>
          <w:sz w:val="24"/>
          <w:szCs w:val="24"/>
          <w:lang w:val="en-GB"/>
        </w:rPr>
        <w:t xml:space="preserve"> folk.</w:t>
      </w:r>
      <w:r w:rsidR="00C63229" w:rsidRPr="00A73541">
        <w:rPr>
          <w:rFonts w:ascii="Times New Roman" w:hAnsi="Times New Roman" w:cs="Times New Roman"/>
          <w:sz w:val="24"/>
          <w:szCs w:val="24"/>
          <w:lang w:val="en-GB"/>
        </w:rPr>
        <w:t xml:space="preserve">: </w:t>
      </w:r>
    </w:p>
    <w:p w14:paraId="77F60784" w14:textId="72E7DFEE" w:rsidR="00C51E43" w:rsidRPr="00A73541" w:rsidRDefault="00C63229" w:rsidP="00F77866">
      <w:pPr>
        <w:spacing w:before="240" w:after="0" w:line="360" w:lineRule="auto"/>
        <w:ind w:left="708"/>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The men have modest paunches, wear checked polyester shirts over white </w:t>
      </w:r>
      <w:proofErr w:type="spellStart"/>
      <w:r w:rsidRPr="00A73541">
        <w:rPr>
          <w:rFonts w:ascii="Times New Roman" w:hAnsi="Times New Roman" w:cs="Times New Roman"/>
          <w:i/>
          <w:sz w:val="24"/>
          <w:szCs w:val="24"/>
          <w:lang w:val="en-GB"/>
        </w:rPr>
        <w:t>banians</w:t>
      </w:r>
      <w:proofErr w:type="spellEnd"/>
      <w:r w:rsidRPr="00A73541">
        <w:rPr>
          <w:rFonts w:ascii="Times New Roman" w:hAnsi="Times New Roman" w:cs="Times New Roman"/>
          <w:sz w:val="24"/>
          <w:szCs w:val="24"/>
          <w:lang w:val="en-GB"/>
        </w:rPr>
        <w:t xml:space="preserve">, and keep their hair oiled and short. The older women wear saris, salwar </w:t>
      </w:r>
      <w:proofErr w:type="spellStart"/>
      <w:r w:rsidRPr="00A73541">
        <w:rPr>
          <w:rFonts w:ascii="Times New Roman" w:hAnsi="Times New Roman" w:cs="Times New Roman"/>
          <w:sz w:val="24"/>
          <w:szCs w:val="24"/>
          <w:lang w:val="en-GB"/>
        </w:rPr>
        <w:t>kameez</w:t>
      </w:r>
      <w:proofErr w:type="spellEnd"/>
      <w:r w:rsidRPr="00A73541">
        <w:rPr>
          <w:rFonts w:ascii="Times New Roman" w:hAnsi="Times New Roman" w:cs="Times New Roman"/>
          <w:sz w:val="24"/>
          <w:szCs w:val="24"/>
          <w:lang w:val="en-GB"/>
        </w:rPr>
        <w:t>, or skirts, and the younger ones wear jeans. All of them pay taxes, support local charities, and vote in local and general elections</w:t>
      </w:r>
      <w:r w:rsidR="00C51E43" w:rsidRPr="00A73541">
        <w:rPr>
          <w:rFonts w:ascii="Times New Roman" w:hAnsi="Times New Roman" w:cs="Times New Roman"/>
          <w:sz w:val="24"/>
          <w:szCs w:val="24"/>
          <w:lang w:val="en-GB"/>
        </w:rPr>
        <w:t>.</w:t>
      </w:r>
      <w:r w:rsidR="002F2957" w:rsidRPr="00A73541">
        <w:rPr>
          <w:rStyle w:val="FootnoteReference"/>
          <w:rFonts w:ascii="Times New Roman" w:hAnsi="Times New Roman" w:cs="Times New Roman"/>
          <w:sz w:val="24"/>
          <w:szCs w:val="24"/>
          <w:lang w:val="en-GB"/>
        </w:rPr>
        <w:footnoteReference w:id="35"/>
      </w:r>
    </w:p>
    <w:p w14:paraId="5F6F5DCC" w14:textId="09FC0C3D" w:rsidR="00877207" w:rsidRPr="00A73541" w:rsidRDefault="00C63229" w:rsidP="00F77866">
      <w:pPr>
        <w:spacing w:before="240"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The novel exposes just how close to a whole range of </w:t>
      </w:r>
      <w:proofErr w:type="spellStart"/>
      <w:r w:rsidRPr="00A73541">
        <w:rPr>
          <w:rFonts w:ascii="Times New Roman" w:hAnsi="Times New Roman" w:cs="Times New Roman"/>
          <w:sz w:val="24"/>
          <w:szCs w:val="24"/>
          <w:lang w:val="en-GB"/>
        </w:rPr>
        <w:t>precarities</w:t>
      </w:r>
      <w:proofErr w:type="spellEnd"/>
      <w:r w:rsidRPr="00A73541">
        <w:rPr>
          <w:rFonts w:ascii="Times New Roman" w:hAnsi="Times New Roman" w:cs="Times New Roman"/>
          <w:sz w:val="24"/>
          <w:szCs w:val="24"/>
          <w:lang w:val="en-GB"/>
        </w:rPr>
        <w:t xml:space="preserve"> this </w:t>
      </w:r>
      <w:r w:rsidR="009E06EB"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absolutely, unimpeachably </w:t>
      </w:r>
      <w:proofErr w:type="spellStart"/>
      <w:r w:rsidRPr="00A73541">
        <w:rPr>
          <w:rFonts w:ascii="Times New Roman" w:hAnsi="Times New Roman" w:cs="Times New Roman"/>
          <w:i/>
          <w:sz w:val="24"/>
          <w:szCs w:val="24"/>
          <w:lang w:val="en-GB"/>
        </w:rPr>
        <w:t>pucca</w:t>
      </w:r>
      <w:proofErr w:type="spellEnd"/>
      <w:r w:rsidR="009E06EB"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society</w:t>
      </w:r>
      <w:r w:rsidR="009E06EB" w:rsidRPr="00A73541">
        <w:rPr>
          <w:rFonts w:ascii="Times New Roman" w:hAnsi="Times New Roman" w:cs="Times New Roman"/>
          <w:sz w:val="24"/>
          <w:szCs w:val="24"/>
          <w:lang w:val="en-GB"/>
        </w:rPr>
        <w:t xml:space="preserve"> </w:t>
      </w:r>
      <w:r w:rsidRPr="00A73541">
        <w:rPr>
          <w:rFonts w:ascii="Times New Roman" w:hAnsi="Times New Roman" w:cs="Times New Roman"/>
          <w:sz w:val="24"/>
          <w:szCs w:val="24"/>
          <w:lang w:val="en-GB"/>
        </w:rPr>
        <w:t xml:space="preserve">actually </w:t>
      </w:r>
      <w:r w:rsidR="009E06EB" w:rsidRPr="00A73541">
        <w:rPr>
          <w:rFonts w:ascii="Times New Roman" w:hAnsi="Times New Roman" w:cs="Times New Roman"/>
          <w:sz w:val="24"/>
          <w:szCs w:val="24"/>
          <w:lang w:val="en-GB"/>
        </w:rPr>
        <w:t xml:space="preserve">is, being </w:t>
      </w:r>
      <w:r w:rsidRPr="00A73541">
        <w:rPr>
          <w:rFonts w:ascii="Times New Roman" w:hAnsi="Times New Roman" w:cs="Times New Roman"/>
          <w:sz w:val="24"/>
          <w:szCs w:val="24"/>
          <w:lang w:val="en-GB"/>
        </w:rPr>
        <w:t>positioned</w:t>
      </w:r>
      <w:r w:rsidR="00C66C47" w:rsidRPr="00A73541">
        <w:rPr>
          <w:rFonts w:ascii="Times New Roman" w:hAnsi="Times New Roman" w:cs="Times New Roman"/>
          <w:sz w:val="24"/>
          <w:szCs w:val="24"/>
          <w:lang w:val="en-GB"/>
        </w:rPr>
        <w:t xml:space="preserve"> in the context of neoliberal, consumer-driven new India</w:t>
      </w:r>
      <w:r w:rsidRPr="00A73541">
        <w:rPr>
          <w:rFonts w:ascii="Times New Roman" w:hAnsi="Times New Roman" w:cs="Times New Roman"/>
          <w:sz w:val="24"/>
          <w:szCs w:val="24"/>
          <w:lang w:val="en-GB"/>
        </w:rPr>
        <w:t xml:space="preserve">, and how vulnerable </w:t>
      </w:r>
      <w:r w:rsidR="00C66C47" w:rsidRPr="00A73541">
        <w:rPr>
          <w:rFonts w:ascii="Times New Roman" w:hAnsi="Times New Roman" w:cs="Times New Roman"/>
          <w:sz w:val="24"/>
          <w:szCs w:val="24"/>
          <w:lang w:val="en-GB"/>
        </w:rPr>
        <w:t>individuals</w:t>
      </w:r>
      <w:r w:rsidRPr="00A73541">
        <w:rPr>
          <w:rFonts w:ascii="Times New Roman" w:hAnsi="Times New Roman" w:cs="Times New Roman"/>
          <w:sz w:val="24"/>
          <w:szCs w:val="24"/>
          <w:lang w:val="en-GB"/>
        </w:rPr>
        <w:t xml:space="preserve"> actually are.</w:t>
      </w:r>
    </w:p>
    <w:p w14:paraId="4E6E46DB" w14:textId="1226EA37" w:rsidR="00FA0C99" w:rsidRPr="00A73541" w:rsidRDefault="00C63229"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Much of the denouncement of the hypocrisies of Indian middle-class society </w:t>
      </w:r>
      <w:proofErr w:type="gramStart"/>
      <w:r w:rsidRPr="00A73541">
        <w:rPr>
          <w:rFonts w:ascii="Times New Roman" w:hAnsi="Times New Roman" w:cs="Times New Roman"/>
          <w:sz w:val="24"/>
          <w:szCs w:val="24"/>
          <w:lang w:val="en-GB"/>
        </w:rPr>
        <w:t>is seen</w:t>
      </w:r>
      <w:proofErr w:type="gramEnd"/>
      <w:r w:rsidRPr="00A73541">
        <w:rPr>
          <w:rFonts w:ascii="Times New Roman" w:hAnsi="Times New Roman" w:cs="Times New Roman"/>
          <w:sz w:val="24"/>
          <w:szCs w:val="24"/>
          <w:lang w:val="en-GB"/>
        </w:rPr>
        <w:t xml:space="preserve"> by the juxtaposition of the opinions of the apparent criminal </w:t>
      </w:r>
      <w:r w:rsidR="00DB6C53" w:rsidRPr="00A73541">
        <w:rPr>
          <w:rFonts w:ascii="Times New Roman" w:hAnsi="Times New Roman" w:cs="Times New Roman"/>
          <w:sz w:val="24"/>
          <w:szCs w:val="24"/>
          <w:lang w:val="en-GB"/>
        </w:rPr>
        <w:t>entrepreneur</w:t>
      </w:r>
      <w:r w:rsidRPr="00A73541">
        <w:rPr>
          <w:rFonts w:ascii="Times New Roman" w:hAnsi="Times New Roman" w:cs="Times New Roman"/>
          <w:sz w:val="24"/>
          <w:szCs w:val="24"/>
          <w:lang w:val="en-GB"/>
        </w:rPr>
        <w:t xml:space="preserve">, Shah. His cynicism </w:t>
      </w:r>
      <w:r w:rsidR="00C12985" w:rsidRPr="00A73541">
        <w:rPr>
          <w:rFonts w:ascii="Times New Roman" w:hAnsi="Times New Roman" w:cs="Times New Roman"/>
          <w:sz w:val="24"/>
          <w:szCs w:val="24"/>
          <w:lang w:val="en-GB"/>
        </w:rPr>
        <w:t xml:space="preserve">pulls </w:t>
      </w:r>
      <w:r w:rsidRPr="00A73541">
        <w:rPr>
          <w:rFonts w:ascii="Times New Roman" w:hAnsi="Times New Roman" w:cs="Times New Roman"/>
          <w:sz w:val="24"/>
          <w:szCs w:val="24"/>
          <w:lang w:val="en-GB"/>
        </w:rPr>
        <w:t xml:space="preserve">the rug out from under the feet of the </w:t>
      </w:r>
      <w:proofErr w:type="spellStart"/>
      <w:r w:rsidRPr="00A73541">
        <w:rPr>
          <w:rFonts w:ascii="Times New Roman" w:hAnsi="Times New Roman" w:cs="Times New Roman"/>
          <w:sz w:val="24"/>
          <w:szCs w:val="24"/>
          <w:lang w:val="en-GB"/>
        </w:rPr>
        <w:t>Vishram</w:t>
      </w:r>
      <w:proofErr w:type="spellEnd"/>
      <w:r w:rsidRPr="00A73541">
        <w:rPr>
          <w:rFonts w:ascii="Times New Roman" w:hAnsi="Times New Roman" w:cs="Times New Roman"/>
          <w:sz w:val="24"/>
          <w:szCs w:val="24"/>
          <w:lang w:val="en-GB"/>
        </w:rPr>
        <w:t xml:space="preserve"> </w:t>
      </w:r>
      <w:r w:rsidR="00FA0C99" w:rsidRPr="00A73541">
        <w:rPr>
          <w:rFonts w:ascii="Times New Roman" w:hAnsi="Times New Roman" w:cs="Times New Roman"/>
          <w:sz w:val="24"/>
          <w:szCs w:val="24"/>
          <w:lang w:val="en-GB"/>
        </w:rPr>
        <w:t>S</w:t>
      </w:r>
      <w:r w:rsidRPr="00A73541">
        <w:rPr>
          <w:rFonts w:ascii="Times New Roman" w:hAnsi="Times New Roman" w:cs="Times New Roman"/>
          <w:sz w:val="24"/>
          <w:szCs w:val="24"/>
          <w:lang w:val="en-GB"/>
        </w:rPr>
        <w:t xml:space="preserve">ociety cooperative, exposing the baser side of human nature. In making offers to purchase their apartments, he tells his hitman: </w:t>
      </w:r>
    </w:p>
    <w:p w14:paraId="77A1210A" w14:textId="551EF7FF" w:rsidR="00FA0C99" w:rsidRPr="00A73541" w:rsidRDefault="00FA0C99" w:rsidP="00F77866">
      <w:pPr>
        <w:spacing w:line="360" w:lineRule="auto"/>
        <w:ind w:left="708"/>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lastRenderedPageBreak/>
        <w:t>‘</w:t>
      </w:r>
      <w:r w:rsidR="00C63229" w:rsidRPr="00A73541">
        <w:rPr>
          <w:rFonts w:ascii="Times New Roman" w:hAnsi="Times New Roman" w:cs="Times New Roman"/>
          <w:sz w:val="24"/>
          <w:szCs w:val="24"/>
          <w:lang w:val="en-GB"/>
        </w:rPr>
        <w:t xml:space="preserve">You can’t insult these people, </w:t>
      </w:r>
      <w:proofErr w:type="spellStart"/>
      <w:r w:rsidR="00C63229" w:rsidRPr="00A73541">
        <w:rPr>
          <w:rFonts w:ascii="Times New Roman" w:hAnsi="Times New Roman" w:cs="Times New Roman"/>
          <w:sz w:val="24"/>
          <w:szCs w:val="24"/>
          <w:lang w:val="en-GB"/>
        </w:rPr>
        <w:t>Shanmugham</w:t>
      </w:r>
      <w:proofErr w:type="spellEnd"/>
      <w:r w:rsidR="00C63229" w:rsidRPr="00A73541">
        <w:rPr>
          <w:rFonts w:ascii="Times New Roman" w:hAnsi="Times New Roman" w:cs="Times New Roman"/>
          <w:sz w:val="24"/>
          <w:szCs w:val="24"/>
          <w:lang w:val="en-GB"/>
        </w:rPr>
        <w:t xml:space="preserve">. You </w:t>
      </w:r>
      <w:proofErr w:type="gramStart"/>
      <w:r w:rsidR="00C63229" w:rsidRPr="00A73541">
        <w:rPr>
          <w:rFonts w:ascii="Times New Roman" w:hAnsi="Times New Roman" w:cs="Times New Roman"/>
          <w:sz w:val="24"/>
          <w:szCs w:val="24"/>
          <w:lang w:val="en-GB"/>
        </w:rPr>
        <w:t>can’t</w:t>
      </w:r>
      <w:proofErr w:type="gramEnd"/>
      <w:r w:rsidR="00C63229" w:rsidRPr="00A73541">
        <w:rPr>
          <w:rFonts w:ascii="Times New Roman" w:hAnsi="Times New Roman" w:cs="Times New Roman"/>
          <w:sz w:val="24"/>
          <w:szCs w:val="24"/>
          <w:lang w:val="en-GB"/>
        </w:rPr>
        <w:t xml:space="preserve"> offer them ten per cent or fifteen percent above market value. </w:t>
      </w:r>
      <w:proofErr w:type="gramStart"/>
      <w:r w:rsidR="00C63229" w:rsidRPr="00A73541">
        <w:rPr>
          <w:rFonts w:ascii="Times New Roman" w:hAnsi="Times New Roman" w:cs="Times New Roman"/>
          <w:sz w:val="24"/>
          <w:szCs w:val="24"/>
          <w:lang w:val="en-GB"/>
        </w:rPr>
        <w:t>You’re</w:t>
      </w:r>
      <w:proofErr w:type="gramEnd"/>
      <w:r w:rsidR="00C63229" w:rsidRPr="00A73541">
        <w:rPr>
          <w:rFonts w:ascii="Times New Roman" w:hAnsi="Times New Roman" w:cs="Times New Roman"/>
          <w:sz w:val="24"/>
          <w:szCs w:val="24"/>
          <w:lang w:val="en-GB"/>
        </w:rPr>
        <w:t xml:space="preserve"> asking them to give up their homes, the only home some of them have ever had. You have to respect human greed</w:t>
      </w:r>
      <w:r w:rsidR="004A12CC" w:rsidRPr="00A73541">
        <w:rPr>
          <w:rFonts w:ascii="Times New Roman" w:hAnsi="Times New Roman" w:cs="Times New Roman"/>
          <w:sz w:val="24"/>
          <w:szCs w:val="24"/>
          <w:lang w:val="en-GB"/>
        </w:rPr>
        <w:t>.</w:t>
      </w:r>
      <w:r w:rsidR="005941BA" w:rsidRPr="00A73541">
        <w:rPr>
          <w:rFonts w:ascii="Times New Roman" w:hAnsi="Times New Roman" w:cs="Times New Roman"/>
          <w:sz w:val="24"/>
          <w:szCs w:val="24"/>
          <w:lang w:val="en-GB"/>
        </w:rPr>
        <w:t>’</w:t>
      </w:r>
      <w:r w:rsidR="00C12985" w:rsidRPr="00A73541">
        <w:rPr>
          <w:rStyle w:val="FootnoteReference"/>
          <w:rFonts w:ascii="Times New Roman" w:hAnsi="Times New Roman" w:cs="Times New Roman"/>
          <w:sz w:val="24"/>
          <w:szCs w:val="24"/>
          <w:lang w:val="en-GB"/>
        </w:rPr>
        <w:footnoteReference w:id="36"/>
      </w:r>
      <w:r w:rsidR="00C63229" w:rsidRPr="00A73541">
        <w:rPr>
          <w:rFonts w:ascii="Times New Roman" w:hAnsi="Times New Roman" w:cs="Times New Roman"/>
          <w:sz w:val="24"/>
          <w:szCs w:val="24"/>
          <w:lang w:val="en-GB"/>
        </w:rPr>
        <w:t xml:space="preserve"> </w:t>
      </w:r>
    </w:p>
    <w:p w14:paraId="7B7D6288" w14:textId="19A730B6" w:rsidR="00C63229" w:rsidRPr="00A73541" w:rsidRDefault="00C63229"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Shah’s cynical but</w:t>
      </w:r>
      <w:r w:rsidR="00C12985" w:rsidRPr="00A73541">
        <w:rPr>
          <w:rFonts w:ascii="Times New Roman" w:hAnsi="Times New Roman" w:cs="Times New Roman"/>
          <w:sz w:val="24"/>
          <w:szCs w:val="24"/>
          <w:lang w:val="en-GB"/>
        </w:rPr>
        <w:t xml:space="preserve"> (</w:t>
      </w:r>
      <w:r w:rsidRPr="00A73541">
        <w:rPr>
          <w:rFonts w:ascii="Times New Roman" w:hAnsi="Times New Roman" w:cs="Times New Roman"/>
          <w:sz w:val="24"/>
          <w:szCs w:val="24"/>
          <w:lang w:val="en-GB"/>
        </w:rPr>
        <w:t>as it turns out</w:t>
      </w:r>
      <w:r w:rsidR="00C12985"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w:t>
      </w:r>
      <w:r w:rsidR="00C12985" w:rsidRPr="00A73541">
        <w:rPr>
          <w:rFonts w:ascii="Times New Roman" w:hAnsi="Times New Roman" w:cs="Times New Roman"/>
          <w:sz w:val="24"/>
          <w:szCs w:val="24"/>
          <w:lang w:val="en-GB"/>
        </w:rPr>
        <w:t xml:space="preserve">astute </w:t>
      </w:r>
      <w:r w:rsidRPr="00A73541">
        <w:rPr>
          <w:rFonts w:ascii="Times New Roman" w:hAnsi="Times New Roman" w:cs="Times New Roman"/>
          <w:sz w:val="24"/>
          <w:szCs w:val="24"/>
          <w:lang w:val="en-GB"/>
        </w:rPr>
        <w:t xml:space="preserve">estimation of his fellow </w:t>
      </w:r>
      <w:proofErr w:type="spellStart"/>
      <w:r w:rsidRPr="00A73541">
        <w:rPr>
          <w:rFonts w:ascii="Times New Roman" w:hAnsi="Times New Roman" w:cs="Times New Roman"/>
          <w:sz w:val="24"/>
          <w:szCs w:val="24"/>
          <w:lang w:val="en-GB"/>
        </w:rPr>
        <w:t>Bombayites</w:t>
      </w:r>
      <w:proofErr w:type="spellEnd"/>
      <w:r w:rsidRPr="00A73541">
        <w:rPr>
          <w:rFonts w:ascii="Times New Roman" w:hAnsi="Times New Roman" w:cs="Times New Roman"/>
          <w:sz w:val="24"/>
          <w:szCs w:val="24"/>
          <w:lang w:val="en-GB"/>
        </w:rPr>
        <w:t xml:space="preserve"> reveals the latent </w:t>
      </w:r>
      <w:proofErr w:type="spellStart"/>
      <w:r w:rsidRPr="00A73541">
        <w:rPr>
          <w:rFonts w:ascii="Times New Roman" w:hAnsi="Times New Roman" w:cs="Times New Roman"/>
          <w:sz w:val="24"/>
          <w:szCs w:val="24"/>
          <w:lang w:val="en-GB"/>
        </w:rPr>
        <w:t>precarities</w:t>
      </w:r>
      <w:proofErr w:type="spellEnd"/>
      <w:r w:rsidRPr="00A73541">
        <w:rPr>
          <w:rFonts w:ascii="Times New Roman" w:hAnsi="Times New Roman" w:cs="Times New Roman"/>
          <w:sz w:val="24"/>
          <w:szCs w:val="24"/>
          <w:lang w:val="en-GB"/>
        </w:rPr>
        <w:t xml:space="preserve"> for a community, if indeed their loyalties can be bought and sold, as</w:t>
      </w:r>
      <w:r w:rsidR="00025172" w:rsidRPr="00A73541">
        <w:rPr>
          <w:rFonts w:ascii="Times New Roman" w:hAnsi="Times New Roman" w:cs="Times New Roman"/>
          <w:sz w:val="24"/>
          <w:szCs w:val="24"/>
          <w:lang w:val="en-GB"/>
        </w:rPr>
        <w:t xml:space="preserve"> </w:t>
      </w:r>
      <w:r w:rsidRPr="00A73541">
        <w:rPr>
          <w:rFonts w:ascii="Times New Roman" w:hAnsi="Times New Roman" w:cs="Times New Roman"/>
          <w:sz w:val="24"/>
          <w:szCs w:val="24"/>
          <w:lang w:val="en-GB"/>
        </w:rPr>
        <w:t>market commodities.</w:t>
      </w:r>
    </w:p>
    <w:p w14:paraId="1439FCCF" w14:textId="0DC061EE" w:rsidR="00C63229" w:rsidRPr="00A73541" w:rsidRDefault="00C63229"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Once </w:t>
      </w:r>
      <w:r w:rsidR="001B01FD">
        <w:rPr>
          <w:rFonts w:ascii="Times New Roman" w:hAnsi="Times New Roman" w:cs="Times New Roman"/>
          <w:sz w:val="24"/>
          <w:szCs w:val="24"/>
          <w:lang w:val="en-GB"/>
        </w:rPr>
        <w:t>residents have sold their loyalties</w:t>
      </w:r>
      <w:r w:rsidRPr="00A73541">
        <w:rPr>
          <w:rFonts w:ascii="Times New Roman" w:hAnsi="Times New Roman" w:cs="Times New Roman"/>
          <w:sz w:val="24"/>
          <w:szCs w:val="24"/>
          <w:lang w:val="en-GB"/>
        </w:rPr>
        <w:t xml:space="preserve">, </w:t>
      </w:r>
      <w:proofErr w:type="spellStart"/>
      <w:r w:rsidRPr="00A73541">
        <w:rPr>
          <w:rFonts w:ascii="Times New Roman" w:hAnsi="Times New Roman" w:cs="Times New Roman"/>
          <w:sz w:val="24"/>
          <w:szCs w:val="24"/>
          <w:lang w:val="en-GB"/>
        </w:rPr>
        <w:t>precarities</w:t>
      </w:r>
      <w:proofErr w:type="spellEnd"/>
      <w:r w:rsidRPr="00A73541">
        <w:rPr>
          <w:rFonts w:ascii="Times New Roman" w:hAnsi="Times New Roman" w:cs="Times New Roman"/>
          <w:sz w:val="24"/>
          <w:szCs w:val="24"/>
          <w:lang w:val="en-GB"/>
        </w:rPr>
        <w:t xml:space="preserve"> multiply, as </w:t>
      </w:r>
      <w:proofErr w:type="spellStart"/>
      <w:r w:rsidRPr="00A73541">
        <w:rPr>
          <w:rFonts w:ascii="Times New Roman" w:hAnsi="Times New Roman" w:cs="Times New Roman"/>
          <w:sz w:val="24"/>
          <w:szCs w:val="24"/>
          <w:lang w:val="en-GB"/>
        </w:rPr>
        <w:t>Adiga</w:t>
      </w:r>
      <w:proofErr w:type="spellEnd"/>
      <w:r w:rsidRPr="00A73541">
        <w:rPr>
          <w:rFonts w:ascii="Times New Roman" w:hAnsi="Times New Roman" w:cs="Times New Roman"/>
          <w:sz w:val="24"/>
          <w:szCs w:val="24"/>
          <w:lang w:val="en-GB"/>
        </w:rPr>
        <w:t xml:space="preserve"> </w:t>
      </w:r>
      <w:r w:rsidR="00FA0C99" w:rsidRPr="00A73541">
        <w:rPr>
          <w:rFonts w:ascii="Times New Roman" w:hAnsi="Times New Roman" w:cs="Times New Roman"/>
          <w:sz w:val="24"/>
          <w:szCs w:val="24"/>
          <w:lang w:val="en-GB"/>
        </w:rPr>
        <w:t xml:space="preserve">and </w:t>
      </w:r>
      <w:proofErr w:type="spellStart"/>
      <w:r w:rsidR="00FA0C99" w:rsidRPr="00A73541">
        <w:rPr>
          <w:rFonts w:ascii="Times New Roman" w:hAnsi="Times New Roman" w:cs="Times New Roman"/>
          <w:sz w:val="24"/>
          <w:szCs w:val="24"/>
          <w:lang w:val="en-GB"/>
        </w:rPr>
        <w:t>Medonça</w:t>
      </w:r>
      <w:proofErr w:type="spellEnd"/>
      <w:r w:rsidR="00FA0C99" w:rsidRPr="00A73541">
        <w:rPr>
          <w:rFonts w:ascii="Times New Roman" w:hAnsi="Times New Roman" w:cs="Times New Roman"/>
          <w:sz w:val="24"/>
          <w:szCs w:val="24"/>
          <w:lang w:val="en-GB"/>
        </w:rPr>
        <w:t xml:space="preserve"> </w:t>
      </w:r>
      <w:proofErr w:type="spellStart"/>
      <w:r w:rsidR="00FA0C99" w:rsidRPr="00A73541">
        <w:rPr>
          <w:rFonts w:ascii="Times New Roman" w:hAnsi="Times New Roman" w:cs="Times New Roman"/>
          <w:sz w:val="24"/>
          <w:szCs w:val="24"/>
          <w:lang w:val="en-GB"/>
        </w:rPr>
        <w:t>Filho</w:t>
      </w:r>
      <w:proofErr w:type="spellEnd"/>
      <w:r w:rsidR="00FA0C99" w:rsidRPr="00A73541">
        <w:rPr>
          <w:rFonts w:ascii="Times New Roman" w:hAnsi="Times New Roman" w:cs="Times New Roman"/>
          <w:sz w:val="24"/>
          <w:szCs w:val="24"/>
          <w:lang w:val="en-GB"/>
        </w:rPr>
        <w:t xml:space="preserve"> </w:t>
      </w:r>
      <w:r w:rsidRPr="00A73541">
        <w:rPr>
          <w:rFonts w:ascii="Times New Roman" w:hAnsi="Times New Roman" w:cs="Times New Roman"/>
          <w:sz w:val="24"/>
          <w:szCs w:val="24"/>
          <w:lang w:val="en-GB"/>
        </w:rPr>
        <w:t>represent in th</w:t>
      </w:r>
      <w:r w:rsidR="00FA0C99" w:rsidRPr="00A73541">
        <w:rPr>
          <w:rFonts w:ascii="Times New Roman" w:hAnsi="Times New Roman" w:cs="Times New Roman"/>
          <w:sz w:val="24"/>
          <w:szCs w:val="24"/>
          <w:lang w:val="en-GB"/>
        </w:rPr>
        <w:t>eir</w:t>
      </w:r>
      <w:r w:rsidRPr="00A73541">
        <w:rPr>
          <w:rFonts w:ascii="Times New Roman" w:hAnsi="Times New Roman" w:cs="Times New Roman"/>
          <w:sz w:val="24"/>
          <w:szCs w:val="24"/>
          <w:lang w:val="en-GB"/>
        </w:rPr>
        <w:t xml:space="preserve"> </w:t>
      </w:r>
      <w:r w:rsidR="00FA0C99" w:rsidRPr="00A73541">
        <w:rPr>
          <w:rFonts w:ascii="Times New Roman" w:hAnsi="Times New Roman" w:cs="Times New Roman"/>
          <w:sz w:val="24"/>
          <w:szCs w:val="24"/>
          <w:lang w:val="en-GB"/>
        </w:rPr>
        <w:t>texts</w:t>
      </w:r>
      <w:r w:rsidRPr="00A73541">
        <w:rPr>
          <w:rFonts w:ascii="Times New Roman" w:hAnsi="Times New Roman" w:cs="Times New Roman"/>
          <w:sz w:val="24"/>
          <w:szCs w:val="24"/>
          <w:lang w:val="en-GB"/>
        </w:rPr>
        <w:t>, because the community</w:t>
      </w:r>
      <w:r w:rsidR="001B01FD">
        <w:rPr>
          <w:rFonts w:ascii="Times New Roman" w:hAnsi="Times New Roman" w:cs="Times New Roman"/>
          <w:sz w:val="24"/>
          <w:szCs w:val="24"/>
          <w:lang w:val="en-GB"/>
        </w:rPr>
        <w:t xml:space="preserve"> then</w:t>
      </w:r>
      <w:r w:rsidRPr="00A73541">
        <w:rPr>
          <w:rFonts w:ascii="Times New Roman" w:hAnsi="Times New Roman" w:cs="Times New Roman"/>
          <w:sz w:val="24"/>
          <w:szCs w:val="24"/>
          <w:lang w:val="en-GB"/>
        </w:rPr>
        <w:t xml:space="preserve"> turns on the individual who appears to be </w:t>
      </w:r>
      <w:r w:rsidR="001B01FD">
        <w:rPr>
          <w:rFonts w:ascii="Times New Roman" w:hAnsi="Times New Roman" w:cs="Times New Roman"/>
          <w:sz w:val="24"/>
          <w:szCs w:val="24"/>
          <w:lang w:val="en-GB"/>
        </w:rPr>
        <w:t xml:space="preserve">the ‘last man </w:t>
      </w:r>
      <w:r w:rsidRPr="00A73541">
        <w:rPr>
          <w:rFonts w:ascii="Times New Roman" w:hAnsi="Times New Roman" w:cs="Times New Roman"/>
          <w:sz w:val="24"/>
          <w:szCs w:val="24"/>
          <w:lang w:val="en-GB"/>
        </w:rPr>
        <w:t>standing</w:t>
      </w:r>
      <w:r w:rsidR="001B01FD">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w:t>
      </w:r>
      <w:r w:rsidR="001B01FD">
        <w:rPr>
          <w:rFonts w:ascii="Times New Roman" w:hAnsi="Times New Roman" w:cs="Times New Roman"/>
          <w:sz w:val="24"/>
          <w:szCs w:val="24"/>
          <w:lang w:val="en-GB"/>
        </w:rPr>
        <w:t xml:space="preserve">in the way of redevelopment </w:t>
      </w:r>
      <w:r w:rsidRPr="00A73541">
        <w:rPr>
          <w:rFonts w:ascii="Times New Roman" w:hAnsi="Times New Roman" w:cs="Times New Roman"/>
          <w:sz w:val="24"/>
          <w:szCs w:val="24"/>
          <w:lang w:val="en-GB"/>
        </w:rPr>
        <w:t xml:space="preserve">– legally and morally. </w:t>
      </w:r>
      <w:r w:rsidRPr="00A73541">
        <w:rPr>
          <w:rFonts w:ascii="Times New Roman" w:hAnsi="Times New Roman" w:cs="Times New Roman"/>
          <w:i/>
          <w:sz w:val="24"/>
          <w:szCs w:val="24"/>
          <w:lang w:val="en-GB"/>
        </w:rPr>
        <w:t>Last Man in Tower</w:t>
      </w:r>
      <w:r w:rsidRPr="00A73541">
        <w:rPr>
          <w:rFonts w:ascii="Times New Roman" w:hAnsi="Times New Roman" w:cs="Times New Roman"/>
          <w:sz w:val="24"/>
          <w:szCs w:val="24"/>
          <w:lang w:val="en-GB"/>
        </w:rPr>
        <w:t xml:space="preserve"> shows the disintegration of societal bonds and community trust as residents and associates of Tower A </w:t>
      </w:r>
      <w:r w:rsidR="00025172" w:rsidRPr="00A73541">
        <w:rPr>
          <w:rFonts w:ascii="Times New Roman" w:hAnsi="Times New Roman" w:cs="Times New Roman"/>
          <w:sz w:val="24"/>
          <w:szCs w:val="24"/>
          <w:lang w:val="en-GB"/>
        </w:rPr>
        <w:t xml:space="preserve">withdraw support </w:t>
      </w:r>
      <w:r w:rsidR="001B01FD">
        <w:rPr>
          <w:rFonts w:ascii="Times New Roman" w:hAnsi="Times New Roman" w:cs="Times New Roman"/>
          <w:sz w:val="24"/>
          <w:szCs w:val="24"/>
          <w:lang w:val="en-GB"/>
        </w:rPr>
        <w:t>from</w:t>
      </w:r>
      <w:r w:rsidRPr="00A73541">
        <w:rPr>
          <w:rFonts w:ascii="Times New Roman" w:hAnsi="Times New Roman" w:cs="Times New Roman"/>
          <w:sz w:val="24"/>
          <w:szCs w:val="24"/>
          <w:lang w:val="en-GB"/>
        </w:rPr>
        <w:t xml:space="preserve"> their elderly resident, whom they may arguably have a moral duty to protect</w:t>
      </w:r>
      <w:r w:rsidR="00AC5983" w:rsidRPr="00A73541">
        <w:rPr>
          <w:rFonts w:ascii="Times New Roman" w:hAnsi="Times New Roman" w:cs="Times New Roman"/>
          <w:sz w:val="24"/>
          <w:szCs w:val="24"/>
          <w:lang w:val="en-GB"/>
        </w:rPr>
        <w:t>.</w:t>
      </w:r>
      <w:r w:rsidR="00FA0C99" w:rsidRPr="00A73541">
        <w:rPr>
          <w:rFonts w:ascii="Times New Roman" w:hAnsi="Times New Roman" w:cs="Times New Roman"/>
          <w:sz w:val="24"/>
          <w:szCs w:val="24"/>
          <w:lang w:val="en-GB"/>
        </w:rPr>
        <w:t xml:space="preserve"> </w:t>
      </w:r>
      <w:r w:rsidR="00AC5983" w:rsidRPr="00A73541">
        <w:rPr>
          <w:rFonts w:ascii="Times New Roman" w:hAnsi="Times New Roman" w:cs="Times New Roman"/>
          <w:sz w:val="24"/>
          <w:szCs w:val="24"/>
          <w:lang w:val="en-GB"/>
        </w:rPr>
        <w:t>I</w:t>
      </w:r>
      <w:r w:rsidR="00FA0C99" w:rsidRPr="00A73541">
        <w:rPr>
          <w:rFonts w:ascii="Times New Roman" w:hAnsi="Times New Roman" w:cs="Times New Roman"/>
          <w:sz w:val="24"/>
          <w:szCs w:val="24"/>
          <w:lang w:val="en-GB"/>
        </w:rPr>
        <w:t xml:space="preserve">n </w:t>
      </w:r>
      <w:r w:rsidR="00FA0C99" w:rsidRPr="00A73541">
        <w:rPr>
          <w:rFonts w:ascii="Times New Roman" w:hAnsi="Times New Roman" w:cs="Times New Roman"/>
          <w:i/>
          <w:sz w:val="24"/>
          <w:szCs w:val="24"/>
          <w:lang w:val="en-GB"/>
        </w:rPr>
        <w:t>Aquarius</w:t>
      </w:r>
      <w:r w:rsidR="00FA0C99" w:rsidRPr="00A73541">
        <w:rPr>
          <w:rFonts w:ascii="Times New Roman" w:hAnsi="Times New Roman" w:cs="Times New Roman"/>
          <w:sz w:val="24"/>
          <w:szCs w:val="24"/>
          <w:lang w:val="en-GB"/>
        </w:rPr>
        <w:t xml:space="preserve">, </w:t>
      </w:r>
      <w:proofErr w:type="gramStart"/>
      <w:r w:rsidR="00FA0C99" w:rsidRPr="00A73541">
        <w:rPr>
          <w:rFonts w:ascii="Times New Roman" w:hAnsi="Times New Roman" w:cs="Times New Roman"/>
          <w:sz w:val="24"/>
          <w:szCs w:val="24"/>
          <w:lang w:val="en-GB"/>
        </w:rPr>
        <w:t>Clara is bullied by her neighbours</w:t>
      </w:r>
      <w:proofErr w:type="gramEnd"/>
      <w:r w:rsidR="00A117F0" w:rsidRPr="00A73541">
        <w:rPr>
          <w:rFonts w:ascii="Times New Roman" w:hAnsi="Times New Roman" w:cs="Times New Roman"/>
          <w:sz w:val="24"/>
          <w:szCs w:val="24"/>
          <w:lang w:val="en-GB"/>
        </w:rPr>
        <w:t xml:space="preserve"> and her </w:t>
      </w:r>
      <w:r w:rsidR="00FD0B02" w:rsidRPr="00A73541">
        <w:rPr>
          <w:rFonts w:ascii="Times New Roman" w:hAnsi="Times New Roman" w:cs="Times New Roman"/>
          <w:sz w:val="24"/>
          <w:szCs w:val="24"/>
          <w:lang w:val="en-GB"/>
        </w:rPr>
        <w:t>daughter tries</w:t>
      </w:r>
      <w:r w:rsidR="00A117F0" w:rsidRPr="00A73541">
        <w:rPr>
          <w:rFonts w:ascii="Times New Roman" w:hAnsi="Times New Roman" w:cs="Times New Roman"/>
          <w:sz w:val="24"/>
          <w:szCs w:val="24"/>
          <w:lang w:val="en-GB"/>
        </w:rPr>
        <w:t xml:space="preserve"> to persuade her to sell in </w:t>
      </w:r>
      <w:r w:rsidR="00AC5983" w:rsidRPr="00A73541">
        <w:rPr>
          <w:rFonts w:ascii="Times New Roman" w:hAnsi="Times New Roman" w:cs="Times New Roman"/>
          <w:sz w:val="24"/>
          <w:szCs w:val="24"/>
          <w:lang w:val="en-GB"/>
        </w:rPr>
        <w:t>‘</w:t>
      </w:r>
      <w:r w:rsidR="00A117F0" w:rsidRPr="00A73541">
        <w:rPr>
          <w:rFonts w:ascii="Times New Roman" w:hAnsi="Times New Roman" w:cs="Times New Roman"/>
          <w:sz w:val="24"/>
          <w:szCs w:val="24"/>
          <w:lang w:val="en-GB"/>
        </w:rPr>
        <w:t>her own</w:t>
      </w:r>
      <w:r w:rsidR="00FD0B02" w:rsidRPr="00A73541">
        <w:rPr>
          <w:rFonts w:ascii="Times New Roman" w:hAnsi="Times New Roman" w:cs="Times New Roman"/>
          <w:sz w:val="24"/>
          <w:szCs w:val="24"/>
          <w:lang w:val="en-GB"/>
        </w:rPr>
        <w:t xml:space="preserve"> best</w:t>
      </w:r>
      <w:r w:rsidR="00A117F0" w:rsidRPr="00A73541">
        <w:rPr>
          <w:rFonts w:ascii="Times New Roman" w:hAnsi="Times New Roman" w:cs="Times New Roman"/>
          <w:sz w:val="24"/>
          <w:szCs w:val="24"/>
          <w:lang w:val="en-GB"/>
        </w:rPr>
        <w:t xml:space="preserve"> interest</w:t>
      </w:r>
      <w:r w:rsidR="00AC5983" w:rsidRPr="00A73541">
        <w:rPr>
          <w:rFonts w:ascii="Times New Roman" w:hAnsi="Times New Roman" w:cs="Times New Roman"/>
          <w:sz w:val="24"/>
          <w:szCs w:val="24"/>
          <w:lang w:val="en-GB"/>
        </w:rPr>
        <w:t>’</w:t>
      </w:r>
      <w:r w:rsidR="00FA0C99" w:rsidRPr="00A73541">
        <w:rPr>
          <w:rFonts w:ascii="Times New Roman" w:hAnsi="Times New Roman" w:cs="Times New Roman"/>
          <w:sz w:val="24"/>
          <w:szCs w:val="24"/>
          <w:lang w:val="en-GB"/>
        </w:rPr>
        <w:t>, her housekeeper the only one who understands her resistance to sell and move out</w:t>
      </w:r>
      <w:r w:rsidRPr="00A73541">
        <w:rPr>
          <w:rFonts w:ascii="Times New Roman" w:hAnsi="Times New Roman" w:cs="Times New Roman"/>
          <w:sz w:val="24"/>
          <w:szCs w:val="24"/>
          <w:lang w:val="en-GB"/>
        </w:rPr>
        <w:t>.</w:t>
      </w:r>
    </w:p>
    <w:p w14:paraId="5C8072C8" w14:textId="28799A7D" w:rsidR="00C63229" w:rsidRPr="00A73541" w:rsidRDefault="00FA0C99"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In </w:t>
      </w:r>
      <w:proofErr w:type="spellStart"/>
      <w:r w:rsidRPr="00A73541">
        <w:rPr>
          <w:rFonts w:ascii="Times New Roman" w:hAnsi="Times New Roman" w:cs="Times New Roman"/>
          <w:sz w:val="24"/>
          <w:szCs w:val="24"/>
          <w:lang w:val="en-GB"/>
        </w:rPr>
        <w:t>Adiga’s</w:t>
      </w:r>
      <w:proofErr w:type="spellEnd"/>
      <w:r w:rsidRPr="00A73541">
        <w:rPr>
          <w:rFonts w:ascii="Times New Roman" w:hAnsi="Times New Roman" w:cs="Times New Roman"/>
          <w:sz w:val="24"/>
          <w:szCs w:val="24"/>
          <w:lang w:val="en-GB"/>
        </w:rPr>
        <w:t xml:space="preserve"> novel, w</w:t>
      </w:r>
      <w:r w:rsidR="00C63229" w:rsidRPr="00A73541">
        <w:rPr>
          <w:rFonts w:ascii="Times New Roman" w:hAnsi="Times New Roman" w:cs="Times New Roman"/>
          <w:sz w:val="24"/>
          <w:szCs w:val="24"/>
          <w:lang w:val="en-GB"/>
        </w:rPr>
        <w:t xml:space="preserve">hen </w:t>
      </w:r>
      <w:r w:rsidRPr="00A73541">
        <w:rPr>
          <w:rFonts w:ascii="Times New Roman" w:hAnsi="Times New Roman" w:cs="Times New Roman"/>
          <w:sz w:val="24"/>
          <w:szCs w:val="24"/>
          <w:lang w:val="en-GB"/>
        </w:rPr>
        <w:t xml:space="preserve">the developer </w:t>
      </w:r>
      <w:r w:rsidR="00C63229" w:rsidRPr="00A73541">
        <w:rPr>
          <w:rFonts w:ascii="Times New Roman" w:hAnsi="Times New Roman" w:cs="Times New Roman"/>
          <w:sz w:val="24"/>
          <w:szCs w:val="24"/>
          <w:lang w:val="en-GB"/>
        </w:rPr>
        <w:t xml:space="preserve">Shah’s initial attempts </w:t>
      </w:r>
      <w:r w:rsidR="001B01FD" w:rsidRPr="00A73541">
        <w:rPr>
          <w:rFonts w:ascii="Times New Roman" w:hAnsi="Times New Roman" w:cs="Times New Roman"/>
          <w:sz w:val="24"/>
          <w:szCs w:val="24"/>
          <w:lang w:val="en-GB"/>
        </w:rPr>
        <w:t xml:space="preserve">by flattery and cajolement </w:t>
      </w:r>
      <w:r w:rsidR="00C63229" w:rsidRPr="00A73541">
        <w:rPr>
          <w:rFonts w:ascii="Times New Roman" w:hAnsi="Times New Roman" w:cs="Times New Roman"/>
          <w:sz w:val="24"/>
          <w:szCs w:val="24"/>
          <w:lang w:val="en-GB"/>
        </w:rPr>
        <w:t xml:space="preserve">to overcome Masterji’s reluctance to sell do not work, Masterji is then defamed by an anonymous public notice besmirching his character, while Tower A residents gather round to chant at him to sign the sales contract. When Masterji proves </w:t>
      </w:r>
      <w:proofErr w:type="gramStart"/>
      <w:r w:rsidR="00C63229" w:rsidRPr="00A73541">
        <w:rPr>
          <w:rFonts w:ascii="Times New Roman" w:hAnsi="Times New Roman" w:cs="Times New Roman"/>
          <w:sz w:val="24"/>
          <w:szCs w:val="24"/>
          <w:lang w:val="en-GB"/>
        </w:rPr>
        <w:t>he will not be intimidated by his neighbours</w:t>
      </w:r>
      <w:proofErr w:type="gramEnd"/>
      <w:r w:rsidR="00C63229" w:rsidRPr="00A73541">
        <w:rPr>
          <w:rFonts w:ascii="Times New Roman" w:hAnsi="Times New Roman" w:cs="Times New Roman"/>
          <w:sz w:val="24"/>
          <w:szCs w:val="24"/>
          <w:lang w:val="en-GB"/>
        </w:rPr>
        <w:t>, the residents start a boycott</w:t>
      </w:r>
      <w:r w:rsidR="00627E75" w:rsidRPr="00A73541">
        <w:rPr>
          <w:rFonts w:ascii="Times New Roman" w:hAnsi="Times New Roman" w:cs="Times New Roman"/>
          <w:sz w:val="24"/>
          <w:szCs w:val="24"/>
          <w:lang w:val="en-GB"/>
        </w:rPr>
        <w:t xml:space="preserve"> –</w:t>
      </w:r>
      <w:r w:rsidR="00C63229" w:rsidRPr="00A73541">
        <w:rPr>
          <w:rFonts w:ascii="Times New Roman" w:hAnsi="Times New Roman" w:cs="Times New Roman"/>
          <w:sz w:val="24"/>
          <w:szCs w:val="24"/>
          <w:lang w:val="en-GB"/>
        </w:rPr>
        <w:t xml:space="preserve"> his students no longer come for classes, </w:t>
      </w:r>
      <w:r w:rsidR="00627E75" w:rsidRPr="00A73541">
        <w:rPr>
          <w:rFonts w:ascii="Times New Roman" w:hAnsi="Times New Roman" w:cs="Times New Roman"/>
          <w:sz w:val="24"/>
          <w:szCs w:val="24"/>
          <w:lang w:val="en-GB"/>
        </w:rPr>
        <w:t xml:space="preserve">and </w:t>
      </w:r>
      <w:r w:rsidR="00C63229" w:rsidRPr="00A73541">
        <w:rPr>
          <w:rFonts w:ascii="Times New Roman" w:hAnsi="Times New Roman" w:cs="Times New Roman"/>
          <w:sz w:val="24"/>
          <w:szCs w:val="24"/>
          <w:lang w:val="en-GB"/>
        </w:rPr>
        <w:t>his rubbish bin is overturned.</w:t>
      </w:r>
      <w:r w:rsidR="0055546C" w:rsidRPr="00A73541">
        <w:rPr>
          <w:rFonts w:ascii="Times New Roman" w:hAnsi="Times New Roman" w:cs="Times New Roman"/>
          <w:sz w:val="24"/>
          <w:szCs w:val="24"/>
          <w:lang w:val="en-GB"/>
        </w:rPr>
        <w:t xml:space="preserve"> </w:t>
      </w:r>
      <w:r w:rsidR="00C63229" w:rsidRPr="00A73541">
        <w:rPr>
          <w:rFonts w:ascii="Times New Roman" w:hAnsi="Times New Roman" w:cs="Times New Roman"/>
          <w:sz w:val="24"/>
          <w:szCs w:val="24"/>
          <w:lang w:val="en-GB"/>
        </w:rPr>
        <w:t xml:space="preserve">Even old friends and allies turn on him. Mrs </w:t>
      </w:r>
      <w:proofErr w:type="spellStart"/>
      <w:r w:rsidR="00C63229" w:rsidRPr="00A73541">
        <w:rPr>
          <w:rFonts w:ascii="Times New Roman" w:hAnsi="Times New Roman" w:cs="Times New Roman"/>
          <w:sz w:val="24"/>
          <w:szCs w:val="24"/>
          <w:lang w:val="en-GB"/>
        </w:rPr>
        <w:t>Puri</w:t>
      </w:r>
      <w:proofErr w:type="spellEnd"/>
      <w:r w:rsidR="00C63229" w:rsidRPr="00A73541">
        <w:rPr>
          <w:rFonts w:ascii="Times New Roman" w:hAnsi="Times New Roman" w:cs="Times New Roman"/>
          <w:sz w:val="24"/>
          <w:szCs w:val="24"/>
          <w:lang w:val="en-GB"/>
        </w:rPr>
        <w:t xml:space="preserve">, for example, long a good friend of </w:t>
      </w:r>
      <w:proofErr w:type="gramStart"/>
      <w:r w:rsidR="00C63229" w:rsidRPr="00A73541">
        <w:rPr>
          <w:rFonts w:ascii="Times New Roman" w:hAnsi="Times New Roman" w:cs="Times New Roman"/>
          <w:sz w:val="24"/>
          <w:szCs w:val="24"/>
          <w:lang w:val="en-GB"/>
        </w:rPr>
        <w:t>Masterji’s</w:t>
      </w:r>
      <w:proofErr w:type="gramEnd"/>
      <w:r w:rsidR="00C63229" w:rsidRPr="00A73541">
        <w:rPr>
          <w:rFonts w:ascii="Times New Roman" w:hAnsi="Times New Roman" w:cs="Times New Roman"/>
          <w:sz w:val="24"/>
          <w:szCs w:val="24"/>
          <w:lang w:val="en-GB"/>
        </w:rPr>
        <w:t xml:space="preserve"> and particularly close to his son Gaurav from childhood, joins in the persecution. Mrs </w:t>
      </w:r>
      <w:proofErr w:type="spellStart"/>
      <w:r w:rsidR="00C63229" w:rsidRPr="00A73541">
        <w:rPr>
          <w:rFonts w:ascii="Times New Roman" w:hAnsi="Times New Roman" w:cs="Times New Roman"/>
          <w:sz w:val="24"/>
          <w:szCs w:val="24"/>
          <w:lang w:val="en-GB"/>
        </w:rPr>
        <w:t>Puri</w:t>
      </w:r>
      <w:proofErr w:type="spellEnd"/>
      <w:r w:rsidR="00C63229" w:rsidRPr="00A73541">
        <w:rPr>
          <w:rFonts w:ascii="Times New Roman" w:hAnsi="Times New Roman" w:cs="Times New Roman"/>
          <w:sz w:val="24"/>
          <w:szCs w:val="24"/>
          <w:lang w:val="en-GB"/>
        </w:rPr>
        <w:t>, whose son</w:t>
      </w:r>
      <w:r w:rsidR="00627E75" w:rsidRPr="00A73541">
        <w:rPr>
          <w:rFonts w:ascii="Times New Roman" w:hAnsi="Times New Roman" w:cs="Times New Roman"/>
          <w:sz w:val="24"/>
          <w:szCs w:val="24"/>
          <w:lang w:val="en-GB"/>
        </w:rPr>
        <w:t xml:space="preserve">, </w:t>
      </w:r>
      <w:proofErr w:type="spellStart"/>
      <w:r w:rsidR="00C63229" w:rsidRPr="00A73541">
        <w:rPr>
          <w:rFonts w:ascii="Times New Roman" w:hAnsi="Times New Roman" w:cs="Times New Roman"/>
          <w:sz w:val="24"/>
          <w:szCs w:val="24"/>
          <w:lang w:val="en-GB"/>
        </w:rPr>
        <w:t>Ramu</w:t>
      </w:r>
      <w:proofErr w:type="spellEnd"/>
      <w:r w:rsidR="00627E75" w:rsidRPr="00A73541">
        <w:rPr>
          <w:rFonts w:ascii="Times New Roman" w:hAnsi="Times New Roman" w:cs="Times New Roman"/>
          <w:sz w:val="24"/>
          <w:szCs w:val="24"/>
          <w:lang w:val="en-GB"/>
        </w:rPr>
        <w:t>,</w:t>
      </w:r>
      <w:r w:rsidR="00C63229" w:rsidRPr="00A73541">
        <w:rPr>
          <w:rFonts w:ascii="Times New Roman" w:hAnsi="Times New Roman" w:cs="Times New Roman"/>
          <w:sz w:val="24"/>
          <w:szCs w:val="24"/>
          <w:lang w:val="en-GB"/>
        </w:rPr>
        <w:t xml:space="preserve"> has Down syndrome, wants </w:t>
      </w:r>
      <w:r w:rsidR="00627E75" w:rsidRPr="00A73541">
        <w:rPr>
          <w:rFonts w:ascii="Times New Roman" w:hAnsi="Times New Roman" w:cs="Times New Roman"/>
          <w:sz w:val="24"/>
          <w:szCs w:val="24"/>
          <w:lang w:val="en-GB"/>
        </w:rPr>
        <w:t xml:space="preserve">to sell </w:t>
      </w:r>
      <w:r w:rsidR="00C63229" w:rsidRPr="00A73541">
        <w:rPr>
          <w:rFonts w:ascii="Times New Roman" w:hAnsi="Times New Roman" w:cs="Times New Roman"/>
          <w:sz w:val="24"/>
          <w:szCs w:val="24"/>
          <w:lang w:val="en-GB"/>
        </w:rPr>
        <w:t xml:space="preserve">the apartment block to move to a nicer </w:t>
      </w:r>
      <w:r w:rsidR="00627E75" w:rsidRPr="00A73541">
        <w:rPr>
          <w:rFonts w:ascii="Times New Roman" w:hAnsi="Times New Roman" w:cs="Times New Roman"/>
          <w:sz w:val="24"/>
          <w:szCs w:val="24"/>
          <w:lang w:val="en-GB"/>
        </w:rPr>
        <w:t xml:space="preserve">place </w:t>
      </w:r>
      <w:r w:rsidR="00C63229" w:rsidRPr="00A73541">
        <w:rPr>
          <w:rFonts w:ascii="Times New Roman" w:hAnsi="Times New Roman" w:cs="Times New Roman"/>
          <w:sz w:val="24"/>
          <w:szCs w:val="24"/>
          <w:lang w:val="en-GB"/>
        </w:rPr>
        <w:t xml:space="preserve">and secure </w:t>
      </w:r>
      <w:proofErr w:type="spellStart"/>
      <w:r w:rsidR="00C63229" w:rsidRPr="00A73541">
        <w:rPr>
          <w:rFonts w:ascii="Times New Roman" w:hAnsi="Times New Roman" w:cs="Times New Roman"/>
          <w:sz w:val="24"/>
          <w:szCs w:val="24"/>
          <w:lang w:val="en-GB"/>
        </w:rPr>
        <w:t>Ramu’s</w:t>
      </w:r>
      <w:proofErr w:type="spellEnd"/>
      <w:r w:rsidR="00C63229" w:rsidRPr="00A73541">
        <w:rPr>
          <w:rFonts w:ascii="Times New Roman" w:hAnsi="Times New Roman" w:cs="Times New Roman"/>
          <w:sz w:val="24"/>
          <w:szCs w:val="24"/>
          <w:lang w:val="en-GB"/>
        </w:rPr>
        <w:t xml:space="preserve"> future. She smears </w:t>
      </w:r>
      <w:proofErr w:type="spellStart"/>
      <w:r w:rsidR="00C63229" w:rsidRPr="00A73541">
        <w:rPr>
          <w:rFonts w:ascii="Times New Roman" w:hAnsi="Times New Roman" w:cs="Times New Roman"/>
          <w:sz w:val="24"/>
          <w:szCs w:val="24"/>
          <w:lang w:val="en-GB"/>
        </w:rPr>
        <w:t>Ramu’s</w:t>
      </w:r>
      <w:proofErr w:type="spellEnd"/>
      <w:r w:rsidR="00C63229" w:rsidRPr="00A73541">
        <w:rPr>
          <w:rFonts w:ascii="Times New Roman" w:hAnsi="Times New Roman" w:cs="Times New Roman"/>
          <w:sz w:val="24"/>
          <w:szCs w:val="24"/>
          <w:lang w:val="en-GB"/>
        </w:rPr>
        <w:t xml:space="preserve"> excrement over Masterji’s front door, and when that does not </w:t>
      </w:r>
      <w:r w:rsidR="00A839EA" w:rsidRPr="00A73541">
        <w:rPr>
          <w:rFonts w:ascii="Times New Roman" w:hAnsi="Times New Roman" w:cs="Times New Roman"/>
          <w:sz w:val="24"/>
          <w:szCs w:val="24"/>
          <w:lang w:val="en-GB"/>
        </w:rPr>
        <w:t>work,</w:t>
      </w:r>
      <w:r w:rsidR="00C63229" w:rsidRPr="00A73541">
        <w:rPr>
          <w:rFonts w:ascii="Times New Roman" w:hAnsi="Times New Roman" w:cs="Times New Roman"/>
          <w:sz w:val="24"/>
          <w:szCs w:val="24"/>
          <w:lang w:val="en-GB"/>
        </w:rPr>
        <w:t xml:space="preserve"> she persuades Gaurav </w:t>
      </w:r>
      <w:proofErr w:type="gramStart"/>
      <w:r w:rsidR="00C63229" w:rsidRPr="00A73541">
        <w:rPr>
          <w:rFonts w:ascii="Times New Roman" w:hAnsi="Times New Roman" w:cs="Times New Roman"/>
          <w:sz w:val="24"/>
          <w:szCs w:val="24"/>
          <w:lang w:val="en-GB"/>
        </w:rPr>
        <w:t>to publicly renounce</w:t>
      </w:r>
      <w:proofErr w:type="gramEnd"/>
      <w:r w:rsidR="00C63229" w:rsidRPr="00A73541">
        <w:rPr>
          <w:rFonts w:ascii="Times New Roman" w:hAnsi="Times New Roman" w:cs="Times New Roman"/>
          <w:sz w:val="24"/>
          <w:szCs w:val="24"/>
          <w:lang w:val="en-GB"/>
        </w:rPr>
        <w:t xml:space="preserve"> his father. Trivedi, the priest who conducted the last rites for Masterji’s wife (Purnima), refuses to attend her first-year anniversary as part of this boycott, despite having previously agreed</w:t>
      </w:r>
      <w:r w:rsidRPr="00A73541">
        <w:rPr>
          <w:rFonts w:ascii="Times New Roman" w:hAnsi="Times New Roman" w:cs="Times New Roman"/>
          <w:sz w:val="24"/>
          <w:szCs w:val="24"/>
          <w:lang w:val="en-GB"/>
        </w:rPr>
        <w:t xml:space="preserve"> to join the celebration</w:t>
      </w:r>
      <w:r w:rsidR="00C63229" w:rsidRPr="00A73541">
        <w:rPr>
          <w:rFonts w:ascii="Times New Roman" w:hAnsi="Times New Roman" w:cs="Times New Roman"/>
          <w:sz w:val="24"/>
          <w:szCs w:val="24"/>
          <w:lang w:val="en-GB"/>
        </w:rPr>
        <w:t xml:space="preserve">. Even Mary, the servant, is complicit just through her knowledge of the planned persecutions of Masterji. </w:t>
      </w:r>
    </w:p>
    <w:p w14:paraId="46C0432A" w14:textId="49C9B438" w:rsidR="00C63229" w:rsidRPr="00A73541" w:rsidRDefault="00C63229"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Things escalate alarmingly when Shah’s hitman, </w:t>
      </w:r>
      <w:proofErr w:type="spellStart"/>
      <w:r w:rsidRPr="00A73541">
        <w:rPr>
          <w:rFonts w:ascii="Times New Roman" w:hAnsi="Times New Roman" w:cs="Times New Roman"/>
          <w:sz w:val="24"/>
          <w:szCs w:val="24"/>
          <w:lang w:val="en-GB"/>
        </w:rPr>
        <w:t>Shanmughan</w:t>
      </w:r>
      <w:proofErr w:type="spellEnd"/>
      <w:r w:rsidRPr="00A73541">
        <w:rPr>
          <w:rFonts w:ascii="Times New Roman" w:hAnsi="Times New Roman" w:cs="Times New Roman"/>
          <w:sz w:val="24"/>
          <w:szCs w:val="24"/>
          <w:lang w:val="en-GB"/>
        </w:rPr>
        <w:t xml:space="preserve">, hires </w:t>
      </w:r>
      <w:r w:rsidR="00FA0C99" w:rsidRPr="00A73541">
        <w:rPr>
          <w:rFonts w:ascii="Times New Roman" w:hAnsi="Times New Roman" w:cs="Times New Roman"/>
          <w:sz w:val="24"/>
          <w:szCs w:val="24"/>
          <w:lang w:val="en-GB"/>
        </w:rPr>
        <w:t>two</w:t>
      </w:r>
      <w:r w:rsidRPr="00A73541">
        <w:rPr>
          <w:rFonts w:ascii="Times New Roman" w:hAnsi="Times New Roman" w:cs="Times New Roman"/>
          <w:sz w:val="24"/>
          <w:szCs w:val="24"/>
          <w:lang w:val="en-GB"/>
        </w:rPr>
        <w:t xml:space="preserve"> young </w:t>
      </w:r>
      <w:proofErr w:type="gramStart"/>
      <w:r w:rsidRPr="00A73541">
        <w:rPr>
          <w:rFonts w:ascii="Times New Roman" w:hAnsi="Times New Roman" w:cs="Times New Roman"/>
          <w:sz w:val="24"/>
          <w:szCs w:val="24"/>
          <w:lang w:val="en-GB"/>
        </w:rPr>
        <w:t>men playing</w:t>
      </w:r>
      <w:proofErr w:type="gramEnd"/>
      <w:r w:rsidRPr="00A73541">
        <w:rPr>
          <w:rFonts w:ascii="Times New Roman" w:hAnsi="Times New Roman" w:cs="Times New Roman"/>
          <w:sz w:val="24"/>
          <w:szCs w:val="24"/>
          <w:lang w:val="en-GB"/>
        </w:rPr>
        <w:t xml:space="preserve"> cricket to break into Masterji’s apartment one night to rough up and threaten the </w:t>
      </w:r>
      <w:r w:rsidRPr="00A73541">
        <w:rPr>
          <w:rFonts w:ascii="Times New Roman" w:hAnsi="Times New Roman" w:cs="Times New Roman"/>
          <w:sz w:val="24"/>
          <w:szCs w:val="24"/>
          <w:lang w:val="en-GB"/>
        </w:rPr>
        <w:lastRenderedPageBreak/>
        <w:t xml:space="preserve">old man. Everyone in Tower A appears to have previous knowledge of this, and residents </w:t>
      </w:r>
      <w:proofErr w:type="gramStart"/>
      <w:r w:rsidRPr="00A73541">
        <w:rPr>
          <w:rFonts w:ascii="Times New Roman" w:hAnsi="Times New Roman" w:cs="Times New Roman"/>
          <w:sz w:val="24"/>
          <w:szCs w:val="24"/>
          <w:lang w:val="en-GB"/>
        </w:rPr>
        <w:t>are even told</w:t>
      </w:r>
      <w:proofErr w:type="gramEnd"/>
      <w:r w:rsidRPr="00A73541">
        <w:rPr>
          <w:rFonts w:ascii="Times New Roman" w:hAnsi="Times New Roman" w:cs="Times New Roman"/>
          <w:sz w:val="24"/>
          <w:szCs w:val="24"/>
          <w:lang w:val="en-GB"/>
        </w:rPr>
        <w:t xml:space="preserve"> to put cotton wool in their ears and stay in their apartments. No one attempts to intervene or put a stop to this. In the end, the two young men make a hash of their assault, and Masterji routs them. </w:t>
      </w:r>
      <w:proofErr w:type="gramStart"/>
      <w:r w:rsidRPr="00A73541">
        <w:rPr>
          <w:rFonts w:ascii="Times New Roman" w:hAnsi="Times New Roman" w:cs="Times New Roman"/>
          <w:sz w:val="24"/>
          <w:szCs w:val="24"/>
          <w:lang w:val="en-GB"/>
        </w:rPr>
        <w:t>But</w:t>
      </w:r>
      <w:proofErr w:type="gramEnd"/>
      <w:r w:rsidRPr="00A73541">
        <w:rPr>
          <w:rFonts w:ascii="Times New Roman" w:hAnsi="Times New Roman" w:cs="Times New Roman"/>
          <w:sz w:val="24"/>
          <w:szCs w:val="24"/>
          <w:lang w:val="en-GB"/>
        </w:rPr>
        <w:t xml:space="preserve"> the </w:t>
      </w:r>
      <w:proofErr w:type="spellStart"/>
      <w:r w:rsidRPr="00A73541">
        <w:rPr>
          <w:rFonts w:ascii="Times New Roman" w:hAnsi="Times New Roman" w:cs="Times New Roman"/>
          <w:sz w:val="24"/>
          <w:szCs w:val="24"/>
          <w:lang w:val="en-GB"/>
        </w:rPr>
        <w:t>precarity</w:t>
      </w:r>
      <w:proofErr w:type="spellEnd"/>
      <w:r w:rsidRPr="00A73541">
        <w:rPr>
          <w:rFonts w:ascii="Times New Roman" w:hAnsi="Times New Roman" w:cs="Times New Roman"/>
          <w:sz w:val="24"/>
          <w:szCs w:val="24"/>
          <w:lang w:val="en-GB"/>
        </w:rPr>
        <w:t xml:space="preserve"> of his situation lies more in the complicity of his neighbours than the risk of being beaten up by hired thugs. </w:t>
      </w:r>
      <w:r w:rsidR="00A117F0" w:rsidRPr="00A73541">
        <w:rPr>
          <w:rFonts w:ascii="Times New Roman" w:hAnsi="Times New Roman" w:cs="Times New Roman"/>
          <w:sz w:val="24"/>
          <w:szCs w:val="24"/>
          <w:lang w:val="en-GB"/>
        </w:rPr>
        <w:t>L</w:t>
      </w:r>
      <w:r w:rsidRPr="00A73541">
        <w:rPr>
          <w:rFonts w:ascii="Times New Roman" w:hAnsi="Times New Roman" w:cs="Times New Roman"/>
          <w:sz w:val="24"/>
          <w:szCs w:val="24"/>
          <w:lang w:val="en-GB"/>
        </w:rPr>
        <w:t xml:space="preserve">ife is </w:t>
      </w:r>
      <w:r w:rsidR="001B01FD">
        <w:rPr>
          <w:rFonts w:ascii="Times New Roman" w:hAnsi="Times New Roman" w:cs="Times New Roman"/>
          <w:sz w:val="24"/>
          <w:szCs w:val="24"/>
          <w:lang w:val="en-GB"/>
        </w:rPr>
        <w:t xml:space="preserve">now </w:t>
      </w:r>
      <w:r w:rsidRPr="00A73541">
        <w:rPr>
          <w:rFonts w:ascii="Times New Roman" w:hAnsi="Times New Roman" w:cs="Times New Roman"/>
          <w:sz w:val="24"/>
          <w:szCs w:val="24"/>
          <w:lang w:val="en-GB"/>
        </w:rPr>
        <w:t>made precarious because</w:t>
      </w:r>
      <w:r w:rsidR="001B01FD">
        <w:rPr>
          <w:rFonts w:ascii="Times New Roman" w:hAnsi="Times New Roman" w:cs="Times New Roman"/>
          <w:sz w:val="24"/>
          <w:szCs w:val="24"/>
          <w:lang w:val="en-GB"/>
        </w:rPr>
        <w:t xml:space="preserve"> neighbours and old friends</w:t>
      </w:r>
      <w:proofErr w:type="gramStart"/>
      <w:r w:rsidR="001B01FD">
        <w:rPr>
          <w:rFonts w:ascii="Times New Roman" w:hAnsi="Times New Roman" w:cs="Times New Roman"/>
          <w:sz w:val="24"/>
          <w:szCs w:val="24"/>
          <w:lang w:val="en-GB"/>
        </w:rPr>
        <w:t xml:space="preserve">, </w:t>
      </w:r>
      <w:r w:rsidRPr="00A73541">
        <w:rPr>
          <w:rFonts w:ascii="Times New Roman" w:hAnsi="Times New Roman" w:cs="Times New Roman"/>
          <w:sz w:val="24"/>
          <w:szCs w:val="24"/>
          <w:lang w:val="en-GB"/>
        </w:rPr>
        <w:t xml:space="preserve"> knowing</w:t>
      </w:r>
      <w:proofErr w:type="gramEnd"/>
      <w:r w:rsidRPr="00A73541">
        <w:rPr>
          <w:rFonts w:ascii="Times New Roman" w:hAnsi="Times New Roman" w:cs="Times New Roman"/>
          <w:sz w:val="24"/>
          <w:szCs w:val="24"/>
          <w:lang w:val="en-GB"/>
        </w:rPr>
        <w:t xml:space="preserve"> of the </w:t>
      </w:r>
      <w:r w:rsidR="002671D8" w:rsidRPr="00A73541">
        <w:rPr>
          <w:rFonts w:ascii="Times New Roman" w:hAnsi="Times New Roman" w:cs="Times New Roman"/>
          <w:sz w:val="24"/>
          <w:szCs w:val="24"/>
          <w:lang w:val="en-GB"/>
        </w:rPr>
        <w:t>im</w:t>
      </w:r>
      <w:r w:rsidRPr="00A73541">
        <w:rPr>
          <w:rFonts w:ascii="Times New Roman" w:hAnsi="Times New Roman" w:cs="Times New Roman"/>
          <w:sz w:val="24"/>
          <w:szCs w:val="24"/>
          <w:lang w:val="en-GB"/>
        </w:rPr>
        <w:t>minent attack and danger, leav</w:t>
      </w:r>
      <w:r w:rsidR="001B01FD">
        <w:rPr>
          <w:rFonts w:ascii="Times New Roman" w:hAnsi="Times New Roman" w:cs="Times New Roman"/>
          <w:sz w:val="24"/>
          <w:szCs w:val="24"/>
          <w:lang w:val="en-GB"/>
        </w:rPr>
        <w:t>e Masterji un</w:t>
      </w:r>
      <w:r w:rsidR="001C3AF0">
        <w:rPr>
          <w:rFonts w:ascii="Times New Roman" w:hAnsi="Times New Roman" w:cs="Times New Roman"/>
          <w:sz w:val="24"/>
          <w:szCs w:val="24"/>
          <w:lang w:val="en-GB"/>
        </w:rPr>
        <w:t>-</w:t>
      </w:r>
      <w:r w:rsidR="001B01FD">
        <w:rPr>
          <w:rFonts w:ascii="Times New Roman" w:hAnsi="Times New Roman" w:cs="Times New Roman"/>
          <w:sz w:val="24"/>
          <w:szCs w:val="24"/>
          <w:lang w:val="en-GB"/>
        </w:rPr>
        <w:t>warned and</w:t>
      </w:r>
      <w:r w:rsidRPr="00A73541">
        <w:rPr>
          <w:rFonts w:ascii="Times New Roman" w:hAnsi="Times New Roman" w:cs="Times New Roman"/>
          <w:sz w:val="24"/>
          <w:szCs w:val="24"/>
          <w:lang w:val="en-GB"/>
        </w:rPr>
        <w:t xml:space="preserve"> completely at the mercy of the assailants</w:t>
      </w:r>
      <w:r w:rsidR="00025172"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w:t>
      </w:r>
      <w:r w:rsidR="002671D8"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You know a community by the luxuries it can live without. Those in </w:t>
      </w:r>
      <w:proofErr w:type="spellStart"/>
      <w:r w:rsidRPr="00A73541">
        <w:rPr>
          <w:rFonts w:ascii="Times New Roman" w:hAnsi="Times New Roman" w:cs="Times New Roman"/>
          <w:sz w:val="24"/>
          <w:szCs w:val="24"/>
          <w:lang w:val="en-GB"/>
        </w:rPr>
        <w:t>Vishram</w:t>
      </w:r>
      <w:proofErr w:type="spellEnd"/>
      <w:r w:rsidRPr="00A73541">
        <w:rPr>
          <w:rFonts w:ascii="Times New Roman" w:hAnsi="Times New Roman" w:cs="Times New Roman"/>
          <w:sz w:val="24"/>
          <w:szCs w:val="24"/>
          <w:lang w:val="en-GB"/>
        </w:rPr>
        <w:t xml:space="preserve"> dispense with the most basic: self-deceptions</w:t>
      </w:r>
      <w:r w:rsidR="002671D8"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w:t>
      </w:r>
      <w:r w:rsidR="002671D8" w:rsidRPr="00A73541">
        <w:rPr>
          <w:rStyle w:val="FootnoteReference"/>
          <w:rFonts w:ascii="Times New Roman" w:hAnsi="Times New Roman" w:cs="Times New Roman"/>
          <w:sz w:val="24"/>
          <w:szCs w:val="24"/>
          <w:lang w:val="en-GB"/>
        </w:rPr>
        <w:footnoteReference w:id="37"/>
      </w:r>
      <w:r w:rsidRPr="00A73541">
        <w:rPr>
          <w:rFonts w:ascii="Times New Roman" w:hAnsi="Times New Roman" w:cs="Times New Roman"/>
          <w:sz w:val="24"/>
          <w:szCs w:val="24"/>
          <w:lang w:val="en-GB"/>
        </w:rPr>
        <w:t xml:space="preserve"> </w:t>
      </w:r>
      <w:r w:rsidR="00A117F0" w:rsidRPr="00A73541">
        <w:rPr>
          <w:rFonts w:ascii="Times New Roman" w:hAnsi="Times New Roman" w:cs="Times New Roman"/>
          <w:sz w:val="24"/>
          <w:szCs w:val="24"/>
          <w:lang w:val="en-GB"/>
        </w:rPr>
        <w:t xml:space="preserve">The boycott </w:t>
      </w:r>
      <w:proofErr w:type="gramStart"/>
      <w:r w:rsidR="00A117F0" w:rsidRPr="00A73541">
        <w:rPr>
          <w:rFonts w:ascii="Times New Roman" w:hAnsi="Times New Roman" w:cs="Times New Roman"/>
          <w:sz w:val="24"/>
          <w:szCs w:val="24"/>
          <w:lang w:val="en-GB"/>
        </w:rPr>
        <w:t>could be ended</w:t>
      </w:r>
      <w:proofErr w:type="gramEnd"/>
      <w:r w:rsidR="00A117F0" w:rsidRPr="00A73541">
        <w:rPr>
          <w:rFonts w:ascii="Times New Roman" w:hAnsi="Times New Roman" w:cs="Times New Roman"/>
          <w:sz w:val="24"/>
          <w:szCs w:val="24"/>
          <w:lang w:val="en-GB"/>
        </w:rPr>
        <w:t xml:space="preserve"> apparently: </w:t>
      </w:r>
      <w:r w:rsidR="002671D8" w:rsidRPr="00A73541">
        <w:rPr>
          <w:rFonts w:ascii="Times New Roman" w:hAnsi="Times New Roman" w:cs="Times New Roman"/>
          <w:sz w:val="24"/>
          <w:szCs w:val="24"/>
          <w:lang w:val="en-GB"/>
        </w:rPr>
        <w:t>‘</w:t>
      </w:r>
      <w:r w:rsidR="00A117F0" w:rsidRPr="00A73541">
        <w:rPr>
          <w:rFonts w:ascii="Times New Roman" w:hAnsi="Times New Roman" w:cs="Times New Roman"/>
          <w:sz w:val="24"/>
          <w:szCs w:val="24"/>
          <w:lang w:val="en-GB"/>
        </w:rPr>
        <w:t>at a rate of so much rage forsaken, of so much pride swallowed, he [Masterji] would be readmitted into the common life of his Society</w:t>
      </w:r>
      <w:r w:rsidR="002671D8" w:rsidRPr="00A73541">
        <w:rPr>
          <w:rFonts w:ascii="Times New Roman" w:hAnsi="Times New Roman" w:cs="Times New Roman"/>
          <w:sz w:val="24"/>
          <w:szCs w:val="24"/>
          <w:lang w:val="en-GB"/>
        </w:rPr>
        <w:t>’.</w:t>
      </w:r>
      <w:r w:rsidR="002671D8" w:rsidRPr="00A73541">
        <w:rPr>
          <w:rStyle w:val="FootnoteReference"/>
          <w:rFonts w:ascii="Times New Roman" w:hAnsi="Times New Roman" w:cs="Times New Roman"/>
          <w:sz w:val="24"/>
          <w:szCs w:val="24"/>
          <w:lang w:val="en-GB"/>
        </w:rPr>
        <w:footnoteReference w:id="38"/>
      </w:r>
    </w:p>
    <w:p w14:paraId="58DD7A4C" w14:textId="1BABA2AE" w:rsidR="00A117F0" w:rsidRPr="00A73541" w:rsidRDefault="00C63229" w:rsidP="00F77866">
      <w:pPr>
        <w:spacing w:line="360" w:lineRule="auto"/>
        <w:jc w:val="both"/>
        <w:rPr>
          <w:rFonts w:ascii="Times New Roman" w:hAnsi="Times New Roman" w:cs="Times New Roman"/>
          <w:sz w:val="24"/>
          <w:szCs w:val="24"/>
          <w:lang w:val="en-GB"/>
        </w:rPr>
      </w:pPr>
      <w:proofErr w:type="gramStart"/>
      <w:r w:rsidRPr="00A73541">
        <w:rPr>
          <w:rFonts w:ascii="Times New Roman" w:hAnsi="Times New Roman" w:cs="Times New Roman"/>
          <w:sz w:val="24"/>
          <w:szCs w:val="24"/>
          <w:lang w:val="en-GB"/>
        </w:rPr>
        <w:t xml:space="preserve">This rather sordid deal could apparently be brokered by </w:t>
      </w:r>
      <w:proofErr w:type="spellStart"/>
      <w:r w:rsidRPr="00A73541">
        <w:rPr>
          <w:rFonts w:ascii="Times New Roman" w:hAnsi="Times New Roman" w:cs="Times New Roman"/>
          <w:sz w:val="24"/>
          <w:szCs w:val="24"/>
          <w:lang w:val="en-GB"/>
        </w:rPr>
        <w:t>Ajwani</w:t>
      </w:r>
      <w:proofErr w:type="spellEnd"/>
      <w:r w:rsidRPr="00A73541">
        <w:rPr>
          <w:rFonts w:ascii="Times New Roman" w:hAnsi="Times New Roman" w:cs="Times New Roman"/>
          <w:sz w:val="24"/>
          <w:szCs w:val="24"/>
          <w:lang w:val="en-GB"/>
        </w:rPr>
        <w:t xml:space="preserve">, </w:t>
      </w:r>
      <w:r w:rsidR="00D6157E"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a natural-born middle man</w:t>
      </w:r>
      <w:r w:rsidR="00D6157E" w:rsidRPr="00A73541">
        <w:rPr>
          <w:rFonts w:ascii="Times New Roman" w:hAnsi="Times New Roman" w:cs="Times New Roman"/>
          <w:sz w:val="24"/>
          <w:szCs w:val="24"/>
          <w:lang w:val="en-GB"/>
        </w:rPr>
        <w:t>’</w:t>
      </w:r>
      <w:proofErr w:type="gramEnd"/>
      <w:r w:rsidR="00A117F0" w:rsidRPr="00A73541">
        <w:rPr>
          <w:rFonts w:ascii="Times New Roman" w:hAnsi="Times New Roman" w:cs="Times New Roman"/>
          <w:sz w:val="24"/>
          <w:szCs w:val="24"/>
          <w:lang w:val="en-GB"/>
        </w:rPr>
        <w:t>,</w:t>
      </w:r>
      <w:r w:rsidR="00D6157E" w:rsidRPr="00A73541">
        <w:rPr>
          <w:rStyle w:val="FootnoteReference"/>
          <w:rFonts w:ascii="Times New Roman" w:hAnsi="Times New Roman" w:cs="Times New Roman"/>
          <w:sz w:val="24"/>
          <w:szCs w:val="24"/>
          <w:lang w:val="en-GB"/>
        </w:rPr>
        <w:footnoteReference w:id="39"/>
      </w:r>
      <w:r w:rsidRPr="00A73541">
        <w:rPr>
          <w:rFonts w:ascii="Times New Roman" w:hAnsi="Times New Roman" w:cs="Times New Roman"/>
          <w:sz w:val="24"/>
          <w:szCs w:val="24"/>
          <w:lang w:val="en-GB"/>
        </w:rPr>
        <w:t xml:space="preserve"> if indeed feelings and principles were nothing more than currencies which can also be traded and commoditised. </w:t>
      </w:r>
      <w:proofErr w:type="spellStart"/>
      <w:r w:rsidRPr="00A73541">
        <w:rPr>
          <w:rFonts w:ascii="Times New Roman" w:hAnsi="Times New Roman" w:cs="Times New Roman"/>
          <w:sz w:val="24"/>
          <w:szCs w:val="24"/>
          <w:lang w:val="en-GB"/>
        </w:rPr>
        <w:t>Adiga</w:t>
      </w:r>
      <w:proofErr w:type="spellEnd"/>
      <w:r w:rsidRPr="00A73541">
        <w:rPr>
          <w:rFonts w:ascii="Times New Roman" w:hAnsi="Times New Roman" w:cs="Times New Roman"/>
          <w:sz w:val="24"/>
          <w:szCs w:val="24"/>
          <w:lang w:val="en-GB"/>
        </w:rPr>
        <w:t xml:space="preserve"> underlines the absence of humans and societies innately having a conscience, when he has </w:t>
      </w:r>
      <w:proofErr w:type="spellStart"/>
      <w:r w:rsidRPr="00A73541">
        <w:rPr>
          <w:rFonts w:ascii="Times New Roman" w:hAnsi="Times New Roman" w:cs="Times New Roman"/>
          <w:sz w:val="24"/>
          <w:szCs w:val="24"/>
          <w:lang w:val="en-GB"/>
        </w:rPr>
        <w:t>Shanmugham</w:t>
      </w:r>
      <w:proofErr w:type="spellEnd"/>
      <w:r w:rsidRPr="00A73541">
        <w:rPr>
          <w:rFonts w:ascii="Times New Roman" w:hAnsi="Times New Roman" w:cs="Times New Roman"/>
          <w:sz w:val="24"/>
          <w:szCs w:val="24"/>
          <w:lang w:val="en-GB"/>
        </w:rPr>
        <w:t xml:space="preserve"> say to </w:t>
      </w:r>
      <w:proofErr w:type="spellStart"/>
      <w:r w:rsidRPr="00A73541">
        <w:rPr>
          <w:rFonts w:ascii="Times New Roman" w:hAnsi="Times New Roman" w:cs="Times New Roman"/>
          <w:sz w:val="24"/>
          <w:szCs w:val="24"/>
          <w:lang w:val="en-GB"/>
        </w:rPr>
        <w:t>Ajwani</w:t>
      </w:r>
      <w:proofErr w:type="spellEnd"/>
      <w:r w:rsidRPr="00A73541">
        <w:rPr>
          <w:rFonts w:ascii="Times New Roman" w:hAnsi="Times New Roman" w:cs="Times New Roman"/>
          <w:sz w:val="24"/>
          <w:szCs w:val="24"/>
          <w:lang w:val="en-GB"/>
        </w:rPr>
        <w:t xml:space="preserve">: </w:t>
      </w:r>
    </w:p>
    <w:p w14:paraId="43A99FDC" w14:textId="098FBF82" w:rsidR="009C5862" w:rsidRPr="00A73541" w:rsidRDefault="00D6157E" w:rsidP="00F77866">
      <w:pPr>
        <w:spacing w:line="360" w:lineRule="auto"/>
        <w:ind w:left="708"/>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w:t>
      </w:r>
      <w:r w:rsidR="00C63229" w:rsidRPr="00A73541">
        <w:rPr>
          <w:rFonts w:ascii="Times New Roman" w:hAnsi="Times New Roman" w:cs="Times New Roman"/>
          <w:sz w:val="24"/>
          <w:szCs w:val="24"/>
          <w:lang w:val="en-GB"/>
        </w:rPr>
        <w:t>But</w:t>
      </w:r>
      <w:r w:rsidRPr="00A73541">
        <w:rPr>
          <w:rFonts w:ascii="Times New Roman" w:hAnsi="Times New Roman" w:cs="Times New Roman"/>
          <w:sz w:val="24"/>
          <w:szCs w:val="24"/>
          <w:lang w:val="en-GB"/>
        </w:rPr>
        <w:t xml:space="preserve"> </w:t>
      </w:r>
      <w:r w:rsidR="00C63229" w:rsidRPr="00A73541">
        <w:rPr>
          <w:rFonts w:ascii="Times New Roman" w:hAnsi="Times New Roman" w:cs="Times New Roman"/>
          <w:sz w:val="24"/>
          <w:szCs w:val="24"/>
          <w:lang w:val="en-GB"/>
        </w:rPr>
        <w:t>…</w:t>
      </w:r>
      <w:r w:rsidR="00A117F0" w:rsidRPr="00A73541">
        <w:rPr>
          <w:rFonts w:ascii="Times New Roman" w:hAnsi="Times New Roman" w:cs="Times New Roman"/>
          <w:sz w:val="24"/>
          <w:szCs w:val="24"/>
          <w:lang w:val="en-GB"/>
        </w:rPr>
        <w:t xml:space="preserve"> </w:t>
      </w:r>
      <w:r w:rsidR="00C63229" w:rsidRPr="00A73541">
        <w:rPr>
          <w:rFonts w:ascii="Times New Roman" w:hAnsi="Times New Roman" w:cs="Times New Roman"/>
          <w:sz w:val="24"/>
          <w:szCs w:val="24"/>
          <w:lang w:val="en-GB"/>
        </w:rPr>
        <w:t xml:space="preserve">the truth is, even if they say no, </w:t>
      </w:r>
      <w:r w:rsidR="00C63229" w:rsidRPr="00A73541">
        <w:rPr>
          <w:rFonts w:ascii="Times New Roman" w:hAnsi="Times New Roman" w:cs="Times New Roman"/>
          <w:i/>
          <w:sz w:val="24"/>
          <w:szCs w:val="24"/>
          <w:lang w:val="en-GB"/>
        </w:rPr>
        <w:t>deep down</w:t>
      </w:r>
      <w:r w:rsidR="00C63229" w:rsidRPr="00A73541">
        <w:rPr>
          <w:rFonts w:ascii="Times New Roman" w:hAnsi="Times New Roman" w:cs="Times New Roman"/>
          <w:sz w:val="24"/>
          <w:szCs w:val="24"/>
          <w:lang w:val="en-GB"/>
        </w:rPr>
        <w:t xml:space="preserve">’ – he pointed the knife at </w:t>
      </w:r>
      <w:proofErr w:type="spellStart"/>
      <w:r w:rsidR="00C63229" w:rsidRPr="00A73541">
        <w:rPr>
          <w:rFonts w:ascii="Times New Roman" w:hAnsi="Times New Roman" w:cs="Times New Roman"/>
          <w:sz w:val="24"/>
          <w:szCs w:val="24"/>
          <w:lang w:val="en-GB"/>
        </w:rPr>
        <w:t>Ajwani</w:t>
      </w:r>
      <w:proofErr w:type="spellEnd"/>
      <w:r w:rsidR="00C63229" w:rsidRPr="00A73541">
        <w:rPr>
          <w:rFonts w:ascii="Times New Roman" w:hAnsi="Times New Roman" w:cs="Times New Roman"/>
          <w:sz w:val="24"/>
          <w:szCs w:val="24"/>
          <w:lang w:val="en-GB"/>
        </w:rPr>
        <w:t xml:space="preserve"> – ‘they want money. Once you make them sign, </w:t>
      </w:r>
      <w:proofErr w:type="gramStart"/>
      <w:r w:rsidR="00C63229" w:rsidRPr="00A73541">
        <w:rPr>
          <w:rFonts w:ascii="Times New Roman" w:hAnsi="Times New Roman" w:cs="Times New Roman"/>
          <w:sz w:val="24"/>
          <w:szCs w:val="24"/>
          <w:lang w:val="en-GB"/>
        </w:rPr>
        <w:t>they’re</w:t>
      </w:r>
      <w:proofErr w:type="gramEnd"/>
      <w:r w:rsidR="00C63229" w:rsidRPr="00A73541">
        <w:rPr>
          <w:rFonts w:ascii="Times New Roman" w:hAnsi="Times New Roman" w:cs="Times New Roman"/>
          <w:sz w:val="24"/>
          <w:szCs w:val="24"/>
          <w:lang w:val="en-GB"/>
        </w:rPr>
        <w:t xml:space="preserve"> grateful to you. Never go to the police. So all I am doing is making them aware of their inner intentions</w:t>
      </w:r>
      <w:r w:rsidR="004A12CC" w:rsidRPr="00A73541">
        <w:rPr>
          <w:rFonts w:ascii="Times New Roman" w:hAnsi="Times New Roman" w:cs="Times New Roman"/>
          <w:sz w:val="24"/>
          <w:szCs w:val="24"/>
          <w:lang w:val="en-GB"/>
        </w:rPr>
        <w:t>.</w:t>
      </w:r>
      <w:r w:rsidR="00A117F0" w:rsidRPr="00A73541">
        <w:rPr>
          <w:rFonts w:ascii="Times New Roman" w:hAnsi="Times New Roman" w:cs="Times New Roman"/>
          <w:sz w:val="24"/>
          <w:szCs w:val="24"/>
          <w:lang w:val="en-GB"/>
        </w:rPr>
        <w:t>’</w:t>
      </w:r>
      <w:r w:rsidR="009128CF" w:rsidRPr="00A73541">
        <w:rPr>
          <w:rStyle w:val="FootnoteReference"/>
          <w:rFonts w:ascii="Times New Roman" w:hAnsi="Times New Roman" w:cs="Times New Roman"/>
          <w:sz w:val="24"/>
          <w:szCs w:val="24"/>
          <w:lang w:val="en-GB"/>
        </w:rPr>
        <w:footnoteReference w:id="40"/>
      </w:r>
    </w:p>
    <w:p w14:paraId="5D668420" w14:textId="53EE7988" w:rsidR="00A117F0" w:rsidRPr="00A73541" w:rsidRDefault="00FD0B02"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Such a notion of everything having a price tag further </w:t>
      </w:r>
      <w:proofErr w:type="spellStart"/>
      <w:r w:rsidRPr="00A73541">
        <w:rPr>
          <w:rFonts w:ascii="Times New Roman" w:hAnsi="Times New Roman" w:cs="Times New Roman"/>
          <w:sz w:val="24"/>
          <w:szCs w:val="24"/>
          <w:lang w:val="en-GB"/>
        </w:rPr>
        <w:t>precaritises</w:t>
      </w:r>
      <w:proofErr w:type="spellEnd"/>
      <w:r w:rsidRPr="00A73541">
        <w:rPr>
          <w:rFonts w:ascii="Times New Roman" w:hAnsi="Times New Roman" w:cs="Times New Roman"/>
          <w:sz w:val="24"/>
          <w:szCs w:val="24"/>
          <w:lang w:val="en-GB"/>
        </w:rPr>
        <w:t xml:space="preserve"> an already precarious society that seems entirely without </w:t>
      </w:r>
      <w:r w:rsidR="007E6871" w:rsidRPr="00A73541">
        <w:rPr>
          <w:rFonts w:ascii="Times New Roman" w:hAnsi="Times New Roman" w:cs="Times New Roman"/>
          <w:sz w:val="24"/>
          <w:szCs w:val="24"/>
          <w:lang w:val="en-GB"/>
        </w:rPr>
        <w:t xml:space="preserve">social </w:t>
      </w:r>
      <w:r w:rsidRPr="00A73541">
        <w:rPr>
          <w:rFonts w:ascii="Times New Roman" w:hAnsi="Times New Roman" w:cs="Times New Roman"/>
          <w:sz w:val="24"/>
          <w:szCs w:val="24"/>
          <w:lang w:val="en-GB"/>
        </w:rPr>
        <w:t>safeguards</w:t>
      </w:r>
      <w:r w:rsidR="0055546C" w:rsidRPr="00A73541">
        <w:rPr>
          <w:rFonts w:ascii="Times New Roman" w:hAnsi="Times New Roman" w:cs="Times New Roman"/>
          <w:sz w:val="24"/>
          <w:szCs w:val="24"/>
          <w:lang w:val="en-GB"/>
        </w:rPr>
        <w:t xml:space="preserve"> and thus adheres to the safety of utilitarian presentism</w:t>
      </w:r>
      <w:r w:rsidRPr="00A73541">
        <w:rPr>
          <w:rFonts w:ascii="Times New Roman" w:hAnsi="Times New Roman" w:cs="Times New Roman"/>
          <w:sz w:val="24"/>
          <w:szCs w:val="24"/>
          <w:lang w:val="en-GB"/>
        </w:rPr>
        <w:t>.</w:t>
      </w:r>
    </w:p>
    <w:p w14:paraId="40E7AB39" w14:textId="77777777" w:rsidR="00FD0B02" w:rsidRPr="00A73541" w:rsidRDefault="00FD0B02" w:rsidP="00F77866">
      <w:pPr>
        <w:spacing w:line="360" w:lineRule="auto"/>
        <w:jc w:val="both"/>
        <w:rPr>
          <w:rFonts w:ascii="Times New Roman" w:hAnsi="Times New Roman" w:cs="Times New Roman"/>
          <w:b/>
          <w:i/>
          <w:sz w:val="24"/>
          <w:szCs w:val="24"/>
          <w:lang w:val="en-GB"/>
        </w:rPr>
      </w:pPr>
    </w:p>
    <w:p w14:paraId="31F1EE65" w14:textId="4C3745C6" w:rsidR="009C5862" w:rsidRPr="00A73541" w:rsidRDefault="0055546C" w:rsidP="00F77866">
      <w:pPr>
        <w:spacing w:line="360" w:lineRule="auto"/>
        <w:jc w:val="both"/>
        <w:rPr>
          <w:rFonts w:ascii="Times New Roman" w:hAnsi="Times New Roman" w:cs="Times New Roman"/>
          <w:b/>
          <w:sz w:val="24"/>
          <w:szCs w:val="24"/>
          <w:lang w:val="en-GB"/>
        </w:rPr>
      </w:pPr>
      <w:r w:rsidRPr="00F77866">
        <w:rPr>
          <w:rFonts w:ascii="Times New Roman" w:hAnsi="Times New Roman" w:cs="Times New Roman"/>
          <w:b/>
          <w:sz w:val="24"/>
          <w:szCs w:val="24"/>
          <w:lang w:val="en-GB"/>
        </w:rPr>
        <w:t>Futurity</w:t>
      </w:r>
    </w:p>
    <w:p w14:paraId="7F7C8B14" w14:textId="77777777" w:rsidR="0055546C" w:rsidRPr="00F77866" w:rsidRDefault="0055546C" w:rsidP="00F77866">
      <w:pPr>
        <w:spacing w:line="360" w:lineRule="auto"/>
        <w:jc w:val="both"/>
        <w:rPr>
          <w:rFonts w:ascii="Times New Roman" w:hAnsi="Times New Roman" w:cs="Times New Roman"/>
          <w:b/>
          <w:sz w:val="24"/>
          <w:szCs w:val="24"/>
          <w:lang w:val="en-GB"/>
        </w:rPr>
      </w:pPr>
    </w:p>
    <w:p w14:paraId="295372FB" w14:textId="3A9DFD09" w:rsidR="00C96BB5" w:rsidRPr="00A73541" w:rsidRDefault="00A15700" w:rsidP="00F77866">
      <w:pPr>
        <w:spacing w:line="360" w:lineRule="auto"/>
        <w:jc w:val="both"/>
        <w:rPr>
          <w:rFonts w:ascii="Times New Roman" w:hAnsi="Times New Roman" w:cs="Times New Roman"/>
          <w:sz w:val="24"/>
          <w:szCs w:val="24"/>
          <w:lang w:val="en-GB"/>
        </w:rPr>
      </w:pPr>
      <w:r w:rsidRPr="00961779">
        <w:rPr>
          <w:rFonts w:ascii="Times New Roman" w:hAnsi="Times New Roman" w:cs="Times New Roman"/>
          <w:color w:val="2E74B5" w:themeColor="accent5" w:themeShade="BF"/>
          <w:sz w:val="24"/>
          <w:szCs w:val="24"/>
          <w:lang w:val="en-GB"/>
        </w:rPr>
        <w:t>In a setting of unprecedented</w:t>
      </w:r>
      <w:r w:rsidR="007941F6" w:rsidRPr="00961779">
        <w:rPr>
          <w:rFonts w:ascii="Times New Roman" w:hAnsi="Times New Roman" w:cs="Times New Roman"/>
          <w:color w:val="2E74B5" w:themeColor="accent5" w:themeShade="BF"/>
          <w:sz w:val="24"/>
          <w:szCs w:val="24"/>
          <w:lang w:val="en-GB"/>
        </w:rPr>
        <w:t xml:space="preserve"> </w:t>
      </w:r>
      <w:proofErr w:type="spellStart"/>
      <w:r w:rsidR="007941F6" w:rsidRPr="00961779">
        <w:rPr>
          <w:rFonts w:ascii="Times New Roman" w:hAnsi="Times New Roman" w:cs="Times New Roman"/>
          <w:color w:val="2E74B5" w:themeColor="accent5" w:themeShade="BF"/>
          <w:sz w:val="24"/>
          <w:szCs w:val="24"/>
          <w:lang w:val="en-GB"/>
        </w:rPr>
        <w:t>financialization</w:t>
      </w:r>
      <w:proofErr w:type="spellEnd"/>
      <w:r w:rsidR="007941F6" w:rsidRPr="00961779">
        <w:rPr>
          <w:rFonts w:ascii="Times New Roman" w:hAnsi="Times New Roman" w:cs="Times New Roman"/>
          <w:color w:val="2E74B5" w:themeColor="accent5" w:themeShade="BF"/>
          <w:sz w:val="24"/>
          <w:szCs w:val="24"/>
          <w:lang w:val="en-GB"/>
        </w:rPr>
        <w:t xml:space="preserve">, the protagonists of </w:t>
      </w:r>
      <w:r w:rsidR="007941F6" w:rsidRPr="00961779">
        <w:rPr>
          <w:rFonts w:ascii="Times New Roman" w:hAnsi="Times New Roman" w:cs="Times New Roman"/>
          <w:i/>
          <w:color w:val="2E74B5" w:themeColor="accent5" w:themeShade="BF"/>
          <w:sz w:val="24"/>
          <w:szCs w:val="24"/>
          <w:lang w:val="en-GB"/>
        </w:rPr>
        <w:t>Aquarius</w:t>
      </w:r>
      <w:r w:rsidR="007941F6" w:rsidRPr="00961779">
        <w:rPr>
          <w:rFonts w:ascii="Times New Roman" w:hAnsi="Times New Roman" w:cs="Times New Roman"/>
          <w:color w:val="2E74B5" w:themeColor="accent5" w:themeShade="BF"/>
          <w:sz w:val="24"/>
          <w:szCs w:val="24"/>
          <w:lang w:val="en-GB"/>
        </w:rPr>
        <w:t xml:space="preserve"> and </w:t>
      </w:r>
      <w:r w:rsidR="007941F6" w:rsidRPr="00961779">
        <w:rPr>
          <w:rFonts w:ascii="Times New Roman" w:hAnsi="Times New Roman" w:cs="Times New Roman"/>
          <w:i/>
          <w:color w:val="2E74B5" w:themeColor="accent5" w:themeShade="BF"/>
          <w:sz w:val="24"/>
          <w:szCs w:val="24"/>
          <w:lang w:val="en-GB"/>
        </w:rPr>
        <w:t>Last Man in Tower</w:t>
      </w:r>
      <w:r w:rsidR="007941F6" w:rsidRPr="00961779">
        <w:rPr>
          <w:rFonts w:ascii="Times New Roman" w:hAnsi="Times New Roman" w:cs="Times New Roman"/>
          <w:color w:val="2E74B5" w:themeColor="accent5" w:themeShade="BF"/>
          <w:sz w:val="24"/>
          <w:szCs w:val="24"/>
          <w:lang w:val="en-GB"/>
        </w:rPr>
        <w:t xml:space="preserve"> are under threat of expulsion despite their social privilege or cultural capital. Clara was a music journalist and writer and Masterji was a schoolteacher; they are both </w:t>
      </w:r>
      <w:r w:rsidR="007941F6" w:rsidRPr="00961779">
        <w:rPr>
          <w:rFonts w:ascii="Times New Roman" w:hAnsi="Times New Roman" w:cs="Times New Roman"/>
          <w:color w:val="2E74B5" w:themeColor="accent5" w:themeShade="BF"/>
          <w:sz w:val="24"/>
          <w:szCs w:val="24"/>
          <w:lang w:val="en-GB"/>
        </w:rPr>
        <w:lastRenderedPageBreak/>
        <w:t xml:space="preserve">retired and in their sixties. The unexpected social (and physical) vulnerability they are subjected </w:t>
      </w:r>
      <w:r w:rsidR="001B01FD" w:rsidRPr="00961779">
        <w:rPr>
          <w:rFonts w:ascii="Times New Roman" w:hAnsi="Times New Roman" w:cs="Times New Roman"/>
          <w:color w:val="2E74B5" w:themeColor="accent5" w:themeShade="BF"/>
          <w:sz w:val="24"/>
          <w:szCs w:val="24"/>
          <w:lang w:val="en-GB"/>
        </w:rPr>
        <w:t xml:space="preserve">to </w:t>
      </w:r>
      <w:r w:rsidRPr="00961779">
        <w:rPr>
          <w:rFonts w:ascii="Times New Roman" w:hAnsi="Times New Roman" w:cs="Times New Roman"/>
          <w:color w:val="2E74B5" w:themeColor="accent5" w:themeShade="BF"/>
          <w:sz w:val="24"/>
          <w:szCs w:val="24"/>
          <w:lang w:val="en-GB"/>
        </w:rPr>
        <w:t>results from</w:t>
      </w:r>
      <w:r w:rsidR="007941F6" w:rsidRPr="00961779">
        <w:rPr>
          <w:rFonts w:ascii="Times New Roman" w:hAnsi="Times New Roman" w:cs="Times New Roman"/>
          <w:color w:val="2E74B5" w:themeColor="accent5" w:themeShade="BF"/>
          <w:sz w:val="24"/>
          <w:szCs w:val="24"/>
          <w:lang w:val="en-GB"/>
        </w:rPr>
        <w:t xml:space="preserve"> the pressures of </w:t>
      </w:r>
      <w:proofErr w:type="spellStart"/>
      <w:r w:rsidR="007941F6" w:rsidRPr="00961779">
        <w:rPr>
          <w:rFonts w:ascii="Times New Roman" w:hAnsi="Times New Roman" w:cs="Times New Roman"/>
          <w:color w:val="2E74B5" w:themeColor="accent5" w:themeShade="BF"/>
          <w:sz w:val="24"/>
          <w:szCs w:val="24"/>
          <w:lang w:val="en-GB"/>
        </w:rPr>
        <w:t>financialization</w:t>
      </w:r>
      <w:proofErr w:type="spellEnd"/>
      <w:r w:rsidR="007941F6" w:rsidRPr="00961779">
        <w:rPr>
          <w:rFonts w:ascii="Times New Roman" w:hAnsi="Times New Roman" w:cs="Times New Roman"/>
          <w:color w:val="2E74B5" w:themeColor="accent5" w:themeShade="BF"/>
          <w:sz w:val="24"/>
          <w:szCs w:val="24"/>
          <w:lang w:val="en-GB"/>
        </w:rPr>
        <w:t xml:space="preserve"> and, </w:t>
      </w:r>
      <w:proofErr w:type="spellStart"/>
      <w:r w:rsidR="007941F6" w:rsidRPr="00961779">
        <w:rPr>
          <w:rFonts w:ascii="Times New Roman" w:hAnsi="Times New Roman" w:cs="Times New Roman"/>
          <w:color w:val="2E74B5" w:themeColor="accent5" w:themeShade="BF"/>
          <w:sz w:val="24"/>
          <w:szCs w:val="24"/>
          <w:lang w:val="en-GB"/>
        </w:rPr>
        <w:t>interrelatedly</w:t>
      </w:r>
      <w:proofErr w:type="spellEnd"/>
      <w:r w:rsidR="007941F6" w:rsidRPr="00961779">
        <w:rPr>
          <w:rFonts w:ascii="Times New Roman" w:hAnsi="Times New Roman" w:cs="Times New Roman"/>
          <w:color w:val="2E74B5" w:themeColor="accent5" w:themeShade="BF"/>
          <w:sz w:val="24"/>
          <w:szCs w:val="24"/>
          <w:lang w:val="en-GB"/>
        </w:rPr>
        <w:t xml:space="preserve">, </w:t>
      </w:r>
      <w:r w:rsidRPr="00961779">
        <w:rPr>
          <w:rFonts w:ascii="Times New Roman" w:hAnsi="Times New Roman" w:cs="Times New Roman"/>
          <w:color w:val="2E74B5" w:themeColor="accent5" w:themeShade="BF"/>
          <w:sz w:val="24"/>
          <w:szCs w:val="24"/>
          <w:lang w:val="en-GB"/>
        </w:rPr>
        <w:t xml:space="preserve">from </w:t>
      </w:r>
      <w:r w:rsidR="007941F6" w:rsidRPr="00961779">
        <w:rPr>
          <w:rFonts w:ascii="Times New Roman" w:hAnsi="Times New Roman" w:cs="Times New Roman"/>
          <w:color w:val="2E74B5" w:themeColor="accent5" w:themeShade="BF"/>
          <w:sz w:val="24"/>
          <w:szCs w:val="24"/>
          <w:lang w:val="en-GB"/>
        </w:rPr>
        <w:t xml:space="preserve">the ‘expulsions’ fostered by the global economy, in </w:t>
      </w:r>
      <w:proofErr w:type="spellStart"/>
      <w:r w:rsidR="007941F6" w:rsidRPr="00961779">
        <w:rPr>
          <w:rFonts w:ascii="Times New Roman" w:hAnsi="Times New Roman" w:cs="Times New Roman"/>
          <w:color w:val="2E74B5" w:themeColor="accent5" w:themeShade="BF"/>
          <w:sz w:val="24"/>
          <w:szCs w:val="24"/>
          <w:lang w:val="en-GB"/>
        </w:rPr>
        <w:t>Sassen’s</w:t>
      </w:r>
      <w:proofErr w:type="spellEnd"/>
      <w:r w:rsidR="007941F6" w:rsidRPr="00961779">
        <w:rPr>
          <w:rFonts w:ascii="Times New Roman" w:hAnsi="Times New Roman" w:cs="Times New Roman"/>
          <w:color w:val="2E74B5" w:themeColor="accent5" w:themeShade="BF"/>
          <w:sz w:val="24"/>
          <w:szCs w:val="24"/>
          <w:lang w:val="en-GB"/>
        </w:rPr>
        <w:t xml:space="preserve"> formulation, or ‘the neoliberal feedback loop, with its efficiency at distributing and shaping the experience of insecurity throughout the class structure and across the globe’, in </w:t>
      </w:r>
      <w:proofErr w:type="spellStart"/>
      <w:r w:rsidR="007941F6" w:rsidRPr="00961779">
        <w:rPr>
          <w:rFonts w:ascii="Times New Roman" w:hAnsi="Times New Roman" w:cs="Times New Roman"/>
          <w:color w:val="2E74B5" w:themeColor="accent5" w:themeShade="BF"/>
          <w:sz w:val="24"/>
          <w:szCs w:val="24"/>
          <w:lang w:val="en-GB"/>
        </w:rPr>
        <w:t>Berlant’s</w:t>
      </w:r>
      <w:proofErr w:type="spellEnd"/>
      <w:r w:rsidR="007941F6" w:rsidRPr="00961779">
        <w:rPr>
          <w:rFonts w:ascii="Times New Roman" w:hAnsi="Times New Roman" w:cs="Times New Roman"/>
          <w:color w:val="2E74B5" w:themeColor="accent5" w:themeShade="BF"/>
          <w:sz w:val="24"/>
          <w:szCs w:val="24"/>
          <w:lang w:val="en-GB"/>
        </w:rPr>
        <w:t xml:space="preserve"> words.</w:t>
      </w:r>
      <w:r w:rsidR="007941F6" w:rsidRPr="00961779">
        <w:rPr>
          <w:rStyle w:val="FootnoteReference"/>
          <w:rFonts w:ascii="Times New Roman" w:hAnsi="Times New Roman" w:cs="Times New Roman"/>
          <w:color w:val="2E74B5" w:themeColor="accent5" w:themeShade="BF"/>
          <w:sz w:val="24"/>
          <w:szCs w:val="24"/>
          <w:lang w:val="en-GB"/>
        </w:rPr>
        <w:footnoteReference w:id="41"/>
      </w:r>
      <w:r w:rsidR="001B01FD" w:rsidRPr="00961779">
        <w:rPr>
          <w:rFonts w:ascii="Times New Roman" w:hAnsi="Times New Roman" w:cs="Times New Roman"/>
          <w:color w:val="2E74B5" w:themeColor="accent5" w:themeShade="BF"/>
          <w:sz w:val="24"/>
          <w:szCs w:val="24"/>
          <w:lang w:val="en-GB"/>
        </w:rPr>
        <w:t xml:space="preserve"> </w:t>
      </w:r>
      <w:proofErr w:type="spellStart"/>
      <w:r w:rsidR="003A2BAF" w:rsidRPr="00961779">
        <w:rPr>
          <w:rFonts w:ascii="Times New Roman" w:hAnsi="Times New Roman" w:cs="Times New Roman"/>
          <w:color w:val="2E74B5" w:themeColor="accent5" w:themeShade="BF"/>
          <w:sz w:val="24"/>
          <w:szCs w:val="24"/>
          <w:lang w:val="en-GB"/>
        </w:rPr>
        <w:t>Financialization</w:t>
      </w:r>
      <w:proofErr w:type="spellEnd"/>
      <w:r w:rsidR="003A2BAF" w:rsidRPr="00961779">
        <w:rPr>
          <w:rFonts w:ascii="Times New Roman" w:hAnsi="Times New Roman" w:cs="Times New Roman"/>
          <w:color w:val="2E74B5" w:themeColor="accent5" w:themeShade="BF"/>
          <w:sz w:val="24"/>
          <w:szCs w:val="24"/>
          <w:lang w:val="en-GB"/>
        </w:rPr>
        <w:t xml:space="preserve"> </w:t>
      </w:r>
      <w:r w:rsidR="007941F6" w:rsidRPr="00961779">
        <w:rPr>
          <w:rFonts w:ascii="Times New Roman" w:hAnsi="Times New Roman" w:cs="Times New Roman"/>
          <w:color w:val="2E74B5" w:themeColor="accent5" w:themeShade="BF"/>
          <w:sz w:val="24"/>
          <w:szCs w:val="24"/>
          <w:lang w:val="en-GB"/>
        </w:rPr>
        <w:t xml:space="preserve">– on which </w:t>
      </w:r>
      <w:r w:rsidRPr="00961779">
        <w:rPr>
          <w:rFonts w:ascii="Times New Roman" w:hAnsi="Times New Roman" w:cs="Times New Roman"/>
          <w:color w:val="2E74B5" w:themeColor="accent5" w:themeShade="BF"/>
          <w:sz w:val="24"/>
          <w:szCs w:val="24"/>
          <w:lang w:val="en-GB"/>
        </w:rPr>
        <w:t xml:space="preserve">the entrepreneurs Diego and Shah’s desires of futurity rest – </w:t>
      </w:r>
      <w:r w:rsidR="003A2BAF" w:rsidRPr="00961779">
        <w:rPr>
          <w:rFonts w:ascii="Times New Roman" w:hAnsi="Times New Roman" w:cs="Times New Roman"/>
          <w:color w:val="2E74B5" w:themeColor="accent5" w:themeShade="BF"/>
          <w:sz w:val="24"/>
          <w:szCs w:val="24"/>
          <w:lang w:val="en-GB"/>
        </w:rPr>
        <w:t xml:space="preserve">is a site of multiple expulsions, of economic violence exercised through actions such as foreclosures and evictions; expulsion hence appears as one of its chief aims and conditions of possibility. </w:t>
      </w:r>
      <w:r w:rsidR="003A2BAF" w:rsidRPr="00A73541">
        <w:rPr>
          <w:rFonts w:ascii="Times New Roman" w:hAnsi="Times New Roman" w:cs="Times New Roman"/>
          <w:sz w:val="24"/>
          <w:szCs w:val="24"/>
          <w:lang w:val="en-GB"/>
        </w:rPr>
        <w:t xml:space="preserve">As defined by Arjun </w:t>
      </w:r>
      <w:proofErr w:type="spellStart"/>
      <w:r w:rsidR="003A2BAF" w:rsidRPr="00A73541">
        <w:rPr>
          <w:rFonts w:ascii="Times New Roman" w:hAnsi="Times New Roman" w:cs="Times New Roman"/>
          <w:sz w:val="24"/>
          <w:szCs w:val="24"/>
          <w:lang w:val="en-GB"/>
        </w:rPr>
        <w:t>Appadurai</w:t>
      </w:r>
      <w:proofErr w:type="spellEnd"/>
      <w:r w:rsidR="003A2BAF" w:rsidRPr="00A73541">
        <w:rPr>
          <w:rFonts w:ascii="Times New Roman" w:hAnsi="Times New Roman" w:cs="Times New Roman"/>
          <w:sz w:val="24"/>
          <w:szCs w:val="24"/>
          <w:lang w:val="en-GB"/>
        </w:rPr>
        <w:t xml:space="preserve">, </w:t>
      </w:r>
      <w:proofErr w:type="spellStart"/>
      <w:r w:rsidR="003A2BAF" w:rsidRPr="00A73541">
        <w:rPr>
          <w:rFonts w:ascii="Times New Roman" w:hAnsi="Times New Roman" w:cs="Times New Roman"/>
          <w:sz w:val="24"/>
          <w:szCs w:val="24"/>
          <w:lang w:val="en-GB"/>
        </w:rPr>
        <w:t>financialization</w:t>
      </w:r>
      <w:proofErr w:type="spellEnd"/>
      <w:r w:rsidR="003A2BAF" w:rsidRPr="00A73541">
        <w:rPr>
          <w:rFonts w:ascii="Times New Roman" w:hAnsi="Times New Roman" w:cs="Times New Roman"/>
          <w:sz w:val="24"/>
          <w:szCs w:val="24"/>
          <w:lang w:val="en-GB"/>
        </w:rPr>
        <w:t xml:space="preserve"> is ‘the process that permits money to be used to make more money through the use of instruments that exploit the role of money in credit, speculation, and investment’.</w:t>
      </w:r>
      <w:r w:rsidR="003A2BAF" w:rsidRPr="00A73541">
        <w:rPr>
          <w:rStyle w:val="FootnoteReference"/>
          <w:rFonts w:ascii="Times New Roman" w:hAnsi="Times New Roman" w:cs="Times New Roman"/>
          <w:sz w:val="24"/>
          <w:szCs w:val="24"/>
          <w:lang w:val="en-GB"/>
        </w:rPr>
        <w:footnoteReference w:id="42"/>
      </w:r>
      <w:r w:rsidR="003A2BAF" w:rsidRPr="00A73541">
        <w:rPr>
          <w:rFonts w:ascii="Times New Roman" w:hAnsi="Times New Roman" w:cs="Times New Roman"/>
          <w:sz w:val="24"/>
          <w:szCs w:val="24"/>
          <w:lang w:val="en-GB"/>
        </w:rPr>
        <w:t xml:space="preserve"> </w:t>
      </w:r>
      <w:proofErr w:type="spellStart"/>
      <w:r w:rsidR="003A2BAF" w:rsidRPr="00A73541">
        <w:rPr>
          <w:rFonts w:ascii="Times New Roman" w:hAnsi="Times New Roman" w:cs="Times New Roman"/>
          <w:sz w:val="24"/>
          <w:szCs w:val="24"/>
          <w:lang w:val="en-GB"/>
        </w:rPr>
        <w:t>Appadurai’s</w:t>
      </w:r>
      <w:proofErr w:type="spellEnd"/>
      <w:r w:rsidR="003A2BAF" w:rsidRPr="00A73541">
        <w:rPr>
          <w:rFonts w:ascii="Times New Roman" w:hAnsi="Times New Roman" w:cs="Times New Roman"/>
          <w:sz w:val="24"/>
          <w:szCs w:val="24"/>
          <w:lang w:val="en-GB"/>
        </w:rPr>
        <w:t xml:space="preserve"> research on the global dynamics of finance focuses on the ‘precarious forms of debt-driven daily life’ (particularly in North America) against the backdrop of growing </w:t>
      </w:r>
      <w:proofErr w:type="spellStart"/>
      <w:r w:rsidR="003A2BAF" w:rsidRPr="00A73541">
        <w:rPr>
          <w:rFonts w:ascii="Times New Roman" w:hAnsi="Times New Roman" w:cs="Times New Roman"/>
          <w:sz w:val="24"/>
          <w:szCs w:val="24"/>
          <w:lang w:val="en-GB"/>
        </w:rPr>
        <w:t>financialization</w:t>
      </w:r>
      <w:proofErr w:type="spellEnd"/>
      <w:r w:rsidR="003A2BAF" w:rsidRPr="00A73541">
        <w:rPr>
          <w:rFonts w:ascii="Times New Roman" w:hAnsi="Times New Roman" w:cs="Times New Roman"/>
          <w:sz w:val="24"/>
          <w:szCs w:val="24"/>
          <w:lang w:val="en-GB"/>
        </w:rPr>
        <w:t>.</w:t>
      </w:r>
      <w:r w:rsidR="003A2BAF" w:rsidRPr="00A73541">
        <w:rPr>
          <w:rStyle w:val="FootnoteReference"/>
          <w:rFonts w:ascii="Times New Roman" w:hAnsi="Times New Roman" w:cs="Times New Roman"/>
          <w:sz w:val="24"/>
          <w:szCs w:val="24"/>
          <w:lang w:val="en-GB"/>
        </w:rPr>
        <w:footnoteReference w:id="43"/>
      </w:r>
      <w:r w:rsidR="003A2BAF" w:rsidRPr="00A73541">
        <w:rPr>
          <w:rFonts w:ascii="Times New Roman" w:hAnsi="Times New Roman" w:cs="Times New Roman"/>
          <w:sz w:val="24"/>
          <w:szCs w:val="24"/>
          <w:lang w:val="en-GB"/>
        </w:rPr>
        <w:t xml:space="preserve"> Maurizio </w:t>
      </w:r>
      <w:proofErr w:type="spellStart"/>
      <w:r w:rsidR="003A2BAF" w:rsidRPr="00A73541">
        <w:rPr>
          <w:rFonts w:ascii="Times New Roman" w:hAnsi="Times New Roman" w:cs="Times New Roman"/>
          <w:sz w:val="24"/>
          <w:szCs w:val="24"/>
          <w:lang w:val="en-GB"/>
        </w:rPr>
        <w:t>Lazzarato</w:t>
      </w:r>
      <w:proofErr w:type="spellEnd"/>
      <w:r w:rsidR="003A2BAF" w:rsidRPr="00A73541">
        <w:rPr>
          <w:rFonts w:ascii="Times New Roman" w:hAnsi="Times New Roman" w:cs="Times New Roman"/>
          <w:sz w:val="24"/>
          <w:szCs w:val="24"/>
          <w:lang w:val="en-GB"/>
        </w:rPr>
        <w:t xml:space="preserve"> argues for an understanding of debt (both public and private) as a power relation of subjection and enslavement that is inextricable from the neoliberal project.</w:t>
      </w:r>
      <w:r w:rsidR="003A2BAF" w:rsidRPr="00A73541">
        <w:rPr>
          <w:rStyle w:val="FootnoteReference"/>
          <w:rFonts w:ascii="Times New Roman" w:hAnsi="Times New Roman" w:cs="Times New Roman"/>
          <w:sz w:val="24"/>
          <w:szCs w:val="24"/>
          <w:lang w:val="en-GB"/>
        </w:rPr>
        <w:footnoteReference w:id="44"/>
      </w:r>
      <w:r w:rsidR="003A2BAF" w:rsidRPr="00A73541">
        <w:rPr>
          <w:rFonts w:ascii="Times New Roman" w:hAnsi="Times New Roman" w:cs="Times New Roman"/>
          <w:sz w:val="24"/>
          <w:szCs w:val="24"/>
          <w:lang w:val="en-GB"/>
        </w:rPr>
        <w:t xml:space="preserve"> </w:t>
      </w:r>
      <w:proofErr w:type="spellStart"/>
      <w:r w:rsidR="00E14ED2" w:rsidRPr="00A73541">
        <w:rPr>
          <w:rFonts w:ascii="Times New Roman" w:hAnsi="Times New Roman" w:cs="Times New Roman"/>
          <w:sz w:val="24"/>
          <w:szCs w:val="24"/>
          <w:lang w:val="en-GB"/>
        </w:rPr>
        <w:t>Sassen</w:t>
      </w:r>
      <w:proofErr w:type="spellEnd"/>
      <w:r w:rsidR="00E14ED2" w:rsidRPr="00A73541">
        <w:rPr>
          <w:rFonts w:ascii="Times New Roman" w:hAnsi="Times New Roman" w:cs="Times New Roman"/>
          <w:sz w:val="24"/>
          <w:szCs w:val="24"/>
          <w:lang w:val="en-GB"/>
        </w:rPr>
        <w:t xml:space="preserve"> attributes to </w:t>
      </w:r>
      <w:proofErr w:type="spellStart"/>
      <w:r w:rsidR="00E14ED2" w:rsidRPr="00A73541">
        <w:rPr>
          <w:rFonts w:ascii="Times New Roman" w:hAnsi="Times New Roman" w:cs="Times New Roman"/>
          <w:sz w:val="24"/>
          <w:szCs w:val="24"/>
          <w:lang w:val="en-GB"/>
        </w:rPr>
        <w:t>financialization</w:t>
      </w:r>
      <w:proofErr w:type="spellEnd"/>
      <w:r w:rsidR="00E14ED2" w:rsidRPr="00A73541">
        <w:rPr>
          <w:rFonts w:ascii="Times New Roman" w:hAnsi="Times New Roman" w:cs="Times New Roman"/>
          <w:sz w:val="24"/>
          <w:szCs w:val="24"/>
          <w:lang w:val="en-GB"/>
        </w:rPr>
        <w:t xml:space="preserve"> </w:t>
      </w:r>
      <w:r w:rsidR="00D6157E" w:rsidRPr="00A73541">
        <w:rPr>
          <w:rFonts w:ascii="Times New Roman" w:hAnsi="Times New Roman" w:cs="Times New Roman"/>
          <w:sz w:val="24"/>
          <w:szCs w:val="24"/>
          <w:lang w:val="en-GB"/>
        </w:rPr>
        <w:t>‘</w:t>
      </w:r>
      <w:r w:rsidR="00E14ED2" w:rsidRPr="00A73541">
        <w:rPr>
          <w:rFonts w:ascii="Times New Roman" w:hAnsi="Times New Roman" w:cs="Times New Roman"/>
          <w:sz w:val="24"/>
          <w:szCs w:val="24"/>
          <w:lang w:val="en-GB"/>
        </w:rPr>
        <w:t>the use of complex instruments in the making of a short, highly profitable investment cycle for some and elementary brutalities for the many millions who lost their homes</w:t>
      </w:r>
      <w:r w:rsidR="00D6157E" w:rsidRPr="00A73541">
        <w:rPr>
          <w:rFonts w:ascii="Times New Roman" w:hAnsi="Times New Roman" w:cs="Times New Roman"/>
          <w:sz w:val="24"/>
          <w:szCs w:val="24"/>
          <w:lang w:val="en-GB"/>
        </w:rPr>
        <w:t>’</w:t>
      </w:r>
      <w:r w:rsidR="00E14ED2" w:rsidRPr="00A73541">
        <w:rPr>
          <w:rFonts w:ascii="Times New Roman" w:hAnsi="Times New Roman" w:cs="Times New Roman"/>
          <w:sz w:val="24"/>
          <w:szCs w:val="24"/>
          <w:lang w:val="en-GB"/>
        </w:rPr>
        <w:t>.</w:t>
      </w:r>
      <w:r w:rsidR="00D6157E" w:rsidRPr="00A73541">
        <w:rPr>
          <w:rStyle w:val="FootnoteReference"/>
          <w:rFonts w:ascii="Times New Roman" w:hAnsi="Times New Roman" w:cs="Times New Roman"/>
          <w:sz w:val="24"/>
          <w:szCs w:val="24"/>
          <w:lang w:val="en-GB"/>
        </w:rPr>
        <w:footnoteReference w:id="45"/>
      </w:r>
      <w:r w:rsidR="00E14ED2" w:rsidRPr="00A73541">
        <w:rPr>
          <w:rFonts w:ascii="Times New Roman" w:hAnsi="Times New Roman" w:cs="Times New Roman"/>
          <w:sz w:val="24"/>
          <w:szCs w:val="24"/>
          <w:lang w:val="en-GB"/>
        </w:rPr>
        <w:t xml:space="preserve"> </w:t>
      </w:r>
    </w:p>
    <w:p w14:paraId="016EDC4E" w14:textId="157820DD" w:rsidR="00203EC9" w:rsidRPr="00A73541" w:rsidRDefault="007941F6" w:rsidP="00F77866">
      <w:pPr>
        <w:spacing w:line="360" w:lineRule="auto"/>
        <w:jc w:val="both"/>
        <w:rPr>
          <w:rFonts w:ascii="Times New Roman" w:hAnsi="Times New Roman" w:cs="Times New Roman"/>
          <w:sz w:val="24"/>
          <w:szCs w:val="24"/>
          <w:lang w:val="en-GB"/>
        </w:rPr>
      </w:pPr>
      <w:r w:rsidRPr="00961779">
        <w:rPr>
          <w:rFonts w:ascii="Times New Roman" w:hAnsi="Times New Roman" w:cs="Times New Roman"/>
          <w:color w:val="2E74B5" w:themeColor="accent5" w:themeShade="BF"/>
          <w:sz w:val="24"/>
          <w:szCs w:val="24"/>
          <w:lang w:val="en-GB"/>
        </w:rPr>
        <w:t xml:space="preserve">While the developers Diego and Shah are moved by dreams of futurity embodied in their respective ‘New Aquarius’ and ‘Shanghai’, made possible by </w:t>
      </w:r>
      <w:r w:rsidR="00A15700" w:rsidRPr="00961779">
        <w:rPr>
          <w:rFonts w:ascii="Times New Roman" w:hAnsi="Times New Roman" w:cs="Times New Roman"/>
          <w:color w:val="2E74B5" w:themeColor="accent5" w:themeShade="BF"/>
          <w:sz w:val="24"/>
          <w:szCs w:val="24"/>
          <w:lang w:val="en-GB"/>
        </w:rPr>
        <w:t>frictionless</w:t>
      </w:r>
      <w:r w:rsidRPr="00961779">
        <w:rPr>
          <w:rFonts w:ascii="Times New Roman" w:hAnsi="Times New Roman" w:cs="Times New Roman"/>
          <w:color w:val="2E74B5" w:themeColor="accent5" w:themeShade="BF"/>
          <w:sz w:val="24"/>
          <w:szCs w:val="24"/>
          <w:lang w:val="en-GB"/>
        </w:rPr>
        <w:t xml:space="preserve"> capital, </w:t>
      </w:r>
      <w:r w:rsidR="00C96BB5" w:rsidRPr="00961779">
        <w:rPr>
          <w:rFonts w:ascii="Times New Roman" w:hAnsi="Times New Roman" w:cs="Times New Roman"/>
          <w:color w:val="2E74B5" w:themeColor="accent5" w:themeShade="BF"/>
          <w:sz w:val="24"/>
          <w:szCs w:val="24"/>
          <w:lang w:val="en-GB"/>
        </w:rPr>
        <w:t>Clara and Masterji</w:t>
      </w:r>
      <w:r w:rsidR="00E14ED2" w:rsidRPr="00961779">
        <w:rPr>
          <w:rFonts w:ascii="Times New Roman" w:hAnsi="Times New Roman" w:cs="Times New Roman"/>
          <w:color w:val="2E74B5" w:themeColor="accent5" w:themeShade="BF"/>
          <w:sz w:val="24"/>
          <w:szCs w:val="24"/>
          <w:lang w:val="en-GB"/>
        </w:rPr>
        <w:t xml:space="preserve"> share a similar outlook on the pitfalls of </w:t>
      </w:r>
      <w:r w:rsidR="00E80E98" w:rsidRPr="00961779">
        <w:rPr>
          <w:rFonts w:ascii="Times New Roman" w:hAnsi="Times New Roman" w:cs="Times New Roman"/>
          <w:color w:val="2E74B5" w:themeColor="accent5" w:themeShade="BF"/>
          <w:sz w:val="24"/>
          <w:szCs w:val="24"/>
          <w:lang w:val="en-GB"/>
        </w:rPr>
        <w:t>‘</w:t>
      </w:r>
      <w:r w:rsidR="00E14ED2" w:rsidRPr="00961779">
        <w:rPr>
          <w:rFonts w:ascii="Times New Roman" w:hAnsi="Times New Roman" w:cs="Times New Roman"/>
          <w:color w:val="2E74B5" w:themeColor="accent5" w:themeShade="BF"/>
          <w:sz w:val="24"/>
          <w:szCs w:val="24"/>
          <w:lang w:val="en-GB"/>
        </w:rPr>
        <w:t>redevelopment</w:t>
      </w:r>
      <w:r w:rsidR="00E80E98" w:rsidRPr="00961779">
        <w:rPr>
          <w:rFonts w:ascii="Times New Roman" w:hAnsi="Times New Roman" w:cs="Times New Roman"/>
          <w:color w:val="2E74B5" w:themeColor="accent5" w:themeShade="BF"/>
          <w:sz w:val="24"/>
          <w:szCs w:val="24"/>
          <w:lang w:val="en-GB"/>
        </w:rPr>
        <w:t>’</w:t>
      </w:r>
      <w:r w:rsidR="00E14ED2" w:rsidRPr="00961779">
        <w:rPr>
          <w:rFonts w:ascii="Times New Roman" w:hAnsi="Times New Roman" w:cs="Times New Roman"/>
          <w:color w:val="2E74B5" w:themeColor="accent5" w:themeShade="BF"/>
          <w:sz w:val="24"/>
          <w:szCs w:val="24"/>
          <w:lang w:val="en-GB"/>
        </w:rPr>
        <w:t xml:space="preserve">, and search for </w:t>
      </w:r>
      <w:r w:rsidR="00E14ED2" w:rsidRPr="00961779">
        <w:rPr>
          <w:rFonts w:ascii="Times New Roman" w:hAnsi="Times New Roman" w:cs="Times New Roman"/>
          <w:color w:val="2E74B5" w:themeColor="accent5" w:themeShade="BF"/>
          <w:sz w:val="24"/>
          <w:szCs w:val="24"/>
          <w:lang w:val="en-GB"/>
        </w:rPr>
        <w:lastRenderedPageBreak/>
        <w:t xml:space="preserve">attachment and </w:t>
      </w:r>
      <w:proofErr w:type="spellStart"/>
      <w:r w:rsidR="00E14ED2" w:rsidRPr="00961779">
        <w:rPr>
          <w:rFonts w:ascii="Times New Roman" w:hAnsi="Times New Roman" w:cs="Times New Roman"/>
          <w:color w:val="2E74B5" w:themeColor="accent5" w:themeShade="BF"/>
          <w:sz w:val="24"/>
          <w:szCs w:val="24"/>
          <w:lang w:val="en-GB"/>
        </w:rPr>
        <w:t>groundedness</w:t>
      </w:r>
      <w:proofErr w:type="spellEnd"/>
      <w:r w:rsidR="00E14ED2" w:rsidRPr="00961779">
        <w:rPr>
          <w:rFonts w:ascii="Times New Roman" w:hAnsi="Times New Roman" w:cs="Times New Roman"/>
          <w:color w:val="2E74B5" w:themeColor="accent5" w:themeShade="BF"/>
          <w:sz w:val="24"/>
          <w:szCs w:val="24"/>
          <w:lang w:val="en-GB"/>
        </w:rPr>
        <w:t xml:space="preserve"> in the home. </w:t>
      </w:r>
      <w:r w:rsidR="00E14ED2" w:rsidRPr="00A73541">
        <w:rPr>
          <w:rFonts w:ascii="Times New Roman" w:hAnsi="Times New Roman" w:cs="Times New Roman"/>
          <w:sz w:val="24"/>
          <w:szCs w:val="24"/>
          <w:lang w:val="en-GB"/>
        </w:rPr>
        <w:t xml:space="preserve">In effect, their homes represent </w:t>
      </w:r>
      <w:r w:rsidR="00A117F0" w:rsidRPr="00A73541">
        <w:rPr>
          <w:rFonts w:ascii="Times New Roman" w:hAnsi="Times New Roman" w:cs="Times New Roman"/>
          <w:sz w:val="24"/>
          <w:szCs w:val="24"/>
          <w:lang w:val="en-GB"/>
        </w:rPr>
        <w:t xml:space="preserve">sites of memory and contain </w:t>
      </w:r>
      <w:r w:rsidR="00E14ED2" w:rsidRPr="00A73541">
        <w:rPr>
          <w:rFonts w:ascii="Times New Roman" w:hAnsi="Times New Roman" w:cs="Times New Roman"/>
          <w:sz w:val="24"/>
          <w:szCs w:val="24"/>
          <w:lang w:val="en-GB"/>
        </w:rPr>
        <w:t xml:space="preserve">forms of permanence, in stark contrast to </w:t>
      </w:r>
      <w:r w:rsidR="00A15700" w:rsidRPr="00A73541">
        <w:rPr>
          <w:rFonts w:ascii="Times New Roman" w:hAnsi="Times New Roman" w:cs="Times New Roman"/>
          <w:sz w:val="24"/>
          <w:szCs w:val="24"/>
          <w:lang w:val="en-GB"/>
        </w:rPr>
        <w:t xml:space="preserve">the spatially mobile and derivative </w:t>
      </w:r>
      <w:r w:rsidR="00E14ED2" w:rsidRPr="00A73541">
        <w:rPr>
          <w:rFonts w:ascii="Times New Roman" w:hAnsi="Times New Roman" w:cs="Times New Roman"/>
          <w:sz w:val="24"/>
          <w:szCs w:val="24"/>
          <w:lang w:val="en-GB"/>
        </w:rPr>
        <w:t xml:space="preserve">capital that </w:t>
      </w:r>
      <w:r w:rsidR="00A15700" w:rsidRPr="00A73541">
        <w:rPr>
          <w:rFonts w:ascii="Times New Roman" w:hAnsi="Times New Roman" w:cs="Times New Roman"/>
          <w:sz w:val="24"/>
          <w:szCs w:val="24"/>
          <w:lang w:val="en-GB"/>
        </w:rPr>
        <w:t>energises the entrepreneurs’ actions</w:t>
      </w:r>
      <w:r w:rsidR="00E14ED2" w:rsidRPr="00A73541">
        <w:rPr>
          <w:rFonts w:ascii="Times New Roman" w:hAnsi="Times New Roman" w:cs="Times New Roman"/>
          <w:sz w:val="24"/>
          <w:szCs w:val="24"/>
          <w:lang w:val="en-GB"/>
        </w:rPr>
        <w:t xml:space="preserve">. </w:t>
      </w:r>
      <w:r w:rsidR="00A117F0" w:rsidRPr="00A73541">
        <w:rPr>
          <w:rFonts w:ascii="Times New Roman" w:hAnsi="Times New Roman" w:cs="Times New Roman"/>
          <w:sz w:val="24"/>
          <w:szCs w:val="24"/>
          <w:lang w:val="en-GB"/>
        </w:rPr>
        <w:t xml:space="preserve">Filled with memories, </w:t>
      </w:r>
      <w:proofErr w:type="gramStart"/>
      <w:r w:rsidR="00A117F0" w:rsidRPr="00A73541">
        <w:rPr>
          <w:rFonts w:ascii="Times New Roman" w:hAnsi="Times New Roman" w:cs="Times New Roman"/>
          <w:sz w:val="24"/>
          <w:szCs w:val="24"/>
          <w:lang w:val="en-GB"/>
        </w:rPr>
        <w:t>Clara’s</w:t>
      </w:r>
      <w:proofErr w:type="gramEnd"/>
      <w:r w:rsidR="00A117F0" w:rsidRPr="00A73541">
        <w:rPr>
          <w:rFonts w:ascii="Times New Roman" w:hAnsi="Times New Roman" w:cs="Times New Roman"/>
          <w:sz w:val="24"/>
          <w:szCs w:val="24"/>
          <w:lang w:val="en-GB"/>
        </w:rPr>
        <w:t xml:space="preserve"> and Ma</w:t>
      </w:r>
      <w:r w:rsidR="00466DA7" w:rsidRPr="00A73541">
        <w:rPr>
          <w:rFonts w:ascii="Times New Roman" w:hAnsi="Times New Roman" w:cs="Times New Roman"/>
          <w:sz w:val="24"/>
          <w:szCs w:val="24"/>
          <w:lang w:val="en-GB"/>
        </w:rPr>
        <w:t>s</w:t>
      </w:r>
      <w:r w:rsidR="00A117F0" w:rsidRPr="00A73541">
        <w:rPr>
          <w:rFonts w:ascii="Times New Roman" w:hAnsi="Times New Roman" w:cs="Times New Roman"/>
          <w:sz w:val="24"/>
          <w:szCs w:val="24"/>
          <w:lang w:val="en-GB"/>
        </w:rPr>
        <w:t xml:space="preserve">terji’s family homes become the stage of resistance in the face of their imminent </w:t>
      </w:r>
      <w:proofErr w:type="spellStart"/>
      <w:r w:rsidR="00A117F0" w:rsidRPr="00A73541">
        <w:rPr>
          <w:rFonts w:ascii="Times New Roman" w:hAnsi="Times New Roman" w:cs="Times New Roman"/>
          <w:sz w:val="24"/>
          <w:szCs w:val="24"/>
          <w:lang w:val="en-GB"/>
        </w:rPr>
        <w:t>precarity</w:t>
      </w:r>
      <w:proofErr w:type="spellEnd"/>
      <w:r w:rsidR="00A15700" w:rsidRPr="00A73541">
        <w:rPr>
          <w:rFonts w:ascii="Times New Roman" w:hAnsi="Times New Roman" w:cs="Times New Roman"/>
          <w:sz w:val="24"/>
          <w:szCs w:val="24"/>
          <w:lang w:val="en-GB"/>
        </w:rPr>
        <w:t xml:space="preserve"> resulting from </w:t>
      </w:r>
      <w:r w:rsidR="00A117F0" w:rsidRPr="00A73541">
        <w:rPr>
          <w:rFonts w:ascii="Times New Roman" w:hAnsi="Times New Roman" w:cs="Times New Roman"/>
          <w:sz w:val="24"/>
          <w:szCs w:val="24"/>
          <w:lang w:val="en-GB"/>
        </w:rPr>
        <w:t>their local community’s utilitarian presentism</w:t>
      </w:r>
      <w:r w:rsidR="00A15700" w:rsidRPr="00A73541">
        <w:rPr>
          <w:rFonts w:ascii="Times New Roman" w:hAnsi="Times New Roman" w:cs="Times New Roman"/>
          <w:sz w:val="24"/>
          <w:szCs w:val="24"/>
          <w:lang w:val="en-GB"/>
        </w:rPr>
        <w:t xml:space="preserve"> and the developers’ dreams of futurity</w:t>
      </w:r>
      <w:r w:rsidR="00A117F0" w:rsidRPr="00A73541">
        <w:rPr>
          <w:rFonts w:ascii="Times New Roman" w:hAnsi="Times New Roman" w:cs="Times New Roman"/>
          <w:sz w:val="24"/>
          <w:szCs w:val="24"/>
          <w:lang w:val="en-GB"/>
        </w:rPr>
        <w:t>.</w:t>
      </w:r>
    </w:p>
    <w:p w14:paraId="15065D01" w14:textId="5A13B1C4" w:rsidR="003955C6" w:rsidRPr="00A73541" w:rsidRDefault="003955C6"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In </w:t>
      </w:r>
      <w:proofErr w:type="gramStart"/>
      <w:r w:rsidRPr="00A73541">
        <w:rPr>
          <w:rFonts w:ascii="Times New Roman" w:hAnsi="Times New Roman" w:cs="Times New Roman"/>
          <w:sz w:val="24"/>
          <w:szCs w:val="24"/>
          <w:lang w:val="en-GB"/>
        </w:rPr>
        <w:t>part</w:t>
      </w:r>
      <w:proofErr w:type="gramEnd"/>
      <w:r w:rsidRPr="00A73541">
        <w:rPr>
          <w:rFonts w:ascii="Times New Roman" w:hAnsi="Times New Roman" w:cs="Times New Roman"/>
          <w:sz w:val="24"/>
          <w:szCs w:val="24"/>
          <w:lang w:val="en-GB"/>
        </w:rPr>
        <w:t xml:space="preserve"> </w:t>
      </w:r>
      <w:r w:rsidR="00CD21A8" w:rsidRPr="00A73541">
        <w:rPr>
          <w:rFonts w:ascii="Times New Roman" w:hAnsi="Times New Roman" w:cs="Times New Roman"/>
          <w:sz w:val="24"/>
          <w:szCs w:val="24"/>
          <w:lang w:val="en-GB"/>
        </w:rPr>
        <w:t>two</w:t>
      </w:r>
      <w:r w:rsidRPr="00A73541">
        <w:rPr>
          <w:rFonts w:ascii="Times New Roman" w:hAnsi="Times New Roman" w:cs="Times New Roman"/>
          <w:sz w:val="24"/>
          <w:szCs w:val="24"/>
          <w:lang w:val="en-GB"/>
        </w:rPr>
        <w:t xml:space="preserve"> of </w:t>
      </w:r>
      <w:r w:rsidR="00CD21A8" w:rsidRPr="00A73541">
        <w:rPr>
          <w:rFonts w:ascii="Times New Roman" w:hAnsi="Times New Roman" w:cs="Times New Roman"/>
          <w:i/>
          <w:sz w:val="24"/>
          <w:szCs w:val="24"/>
          <w:lang w:val="en-GB"/>
        </w:rPr>
        <w:t>Aquarius</w:t>
      </w:r>
      <w:r w:rsidRPr="00A73541">
        <w:rPr>
          <w:rFonts w:ascii="Times New Roman" w:hAnsi="Times New Roman" w:cs="Times New Roman"/>
          <w:sz w:val="24"/>
          <w:szCs w:val="24"/>
          <w:lang w:val="en-GB"/>
        </w:rPr>
        <w:t xml:space="preserve">, when leaving her apartment, Clara is confronted with the sight of all the doors of the other apartments having been left wide open, already vacant and emptied of their contents. She shuts them up. Adhesive stickers with the construction company’s logo are on every door, except hers; she takes them </w:t>
      </w:r>
      <w:r w:rsidR="0035436F" w:rsidRPr="00A73541">
        <w:rPr>
          <w:rFonts w:ascii="Times New Roman" w:hAnsi="Times New Roman" w:cs="Times New Roman"/>
          <w:sz w:val="24"/>
          <w:szCs w:val="24"/>
          <w:lang w:val="en-GB"/>
        </w:rPr>
        <w:t xml:space="preserve">off </w:t>
      </w:r>
      <w:r w:rsidRPr="00A73541">
        <w:rPr>
          <w:rFonts w:ascii="Times New Roman" w:hAnsi="Times New Roman" w:cs="Times New Roman"/>
          <w:sz w:val="24"/>
          <w:szCs w:val="24"/>
          <w:lang w:val="en-GB"/>
        </w:rPr>
        <w:t>(Fig</w:t>
      </w:r>
      <w:r w:rsidR="003E30A1"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w:t>
      </w:r>
      <w:r w:rsidR="001C3AF0">
        <w:rPr>
          <w:rFonts w:ascii="Times New Roman" w:hAnsi="Times New Roman" w:cs="Times New Roman"/>
          <w:sz w:val="24"/>
          <w:szCs w:val="24"/>
          <w:lang w:val="en-GB"/>
        </w:rPr>
        <w:t>3</w:t>
      </w:r>
      <w:r w:rsidRPr="00A73541">
        <w:rPr>
          <w:rFonts w:ascii="Times New Roman" w:hAnsi="Times New Roman" w:cs="Times New Roman"/>
          <w:sz w:val="24"/>
          <w:szCs w:val="24"/>
          <w:lang w:val="en-GB"/>
        </w:rPr>
        <w:t xml:space="preserve">). </w:t>
      </w:r>
      <w:r w:rsidR="002D2C14" w:rsidRPr="00A73541">
        <w:rPr>
          <w:rFonts w:ascii="Times New Roman" w:hAnsi="Times New Roman" w:cs="Times New Roman"/>
          <w:sz w:val="24"/>
          <w:szCs w:val="24"/>
          <w:lang w:val="en-GB"/>
        </w:rPr>
        <w:t xml:space="preserve">She is living in a ghost building, in her daughter’s words. Faeces </w:t>
      </w:r>
      <w:proofErr w:type="gramStart"/>
      <w:r w:rsidR="002D2C14" w:rsidRPr="00A73541">
        <w:rPr>
          <w:rFonts w:ascii="Times New Roman" w:hAnsi="Times New Roman" w:cs="Times New Roman"/>
          <w:sz w:val="24"/>
          <w:szCs w:val="24"/>
          <w:lang w:val="en-GB"/>
        </w:rPr>
        <w:t>are left</w:t>
      </w:r>
      <w:proofErr w:type="gramEnd"/>
      <w:r w:rsidR="002D2C14" w:rsidRPr="00A73541">
        <w:rPr>
          <w:rFonts w:ascii="Times New Roman" w:hAnsi="Times New Roman" w:cs="Times New Roman"/>
          <w:sz w:val="24"/>
          <w:szCs w:val="24"/>
          <w:lang w:val="en-GB"/>
        </w:rPr>
        <w:t xml:space="preserve"> on </w:t>
      </w:r>
      <w:r w:rsidR="00E126F6" w:rsidRPr="00A73541">
        <w:rPr>
          <w:rFonts w:ascii="Times New Roman" w:hAnsi="Times New Roman" w:cs="Times New Roman"/>
          <w:sz w:val="24"/>
          <w:szCs w:val="24"/>
          <w:lang w:val="en-GB"/>
        </w:rPr>
        <w:t>the stairwells</w:t>
      </w:r>
      <w:r w:rsidR="002D2C14" w:rsidRPr="00A73541">
        <w:rPr>
          <w:rFonts w:ascii="Times New Roman" w:hAnsi="Times New Roman" w:cs="Times New Roman"/>
          <w:sz w:val="24"/>
          <w:szCs w:val="24"/>
          <w:lang w:val="en-GB"/>
        </w:rPr>
        <w:t xml:space="preserve">. </w:t>
      </w:r>
      <w:proofErr w:type="gramStart"/>
      <w:r w:rsidRPr="00A73541">
        <w:rPr>
          <w:rFonts w:ascii="Times New Roman" w:hAnsi="Times New Roman" w:cs="Times New Roman"/>
          <w:sz w:val="24"/>
          <w:szCs w:val="24"/>
          <w:lang w:val="en-GB"/>
        </w:rPr>
        <w:t>Mattresses are transported in by the company</w:t>
      </w:r>
      <w:proofErr w:type="gramEnd"/>
      <w:r w:rsidRPr="00A73541">
        <w:rPr>
          <w:rFonts w:ascii="Times New Roman" w:hAnsi="Times New Roman" w:cs="Times New Roman"/>
          <w:sz w:val="24"/>
          <w:szCs w:val="24"/>
          <w:lang w:val="en-GB"/>
        </w:rPr>
        <w:t xml:space="preserve"> so that the upstairs apartment from Clara’s can be rented out for loud parties and orgies. Later</w:t>
      </w:r>
      <w:r w:rsidR="0035436F"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the mattresses </w:t>
      </w:r>
      <w:proofErr w:type="gramStart"/>
      <w:r w:rsidRPr="00A73541">
        <w:rPr>
          <w:rFonts w:ascii="Times New Roman" w:hAnsi="Times New Roman" w:cs="Times New Roman"/>
          <w:sz w:val="24"/>
          <w:szCs w:val="24"/>
          <w:lang w:val="en-GB"/>
        </w:rPr>
        <w:t>are removed</w:t>
      </w:r>
      <w:r w:rsidR="0035436F" w:rsidRPr="00A73541">
        <w:rPr>
          <w:rFonts w:ascii="Times New Roman" w:hAnsi="Times New Roman" w:cs="Times New Roman"/>
          <w:sz w:val="24"/>
          <w:szCs w:val="24"/>
          <w:lang w:val="en-GB"/>
        </w:rPr>
        <w:t xml:space="preserve"> and</w:t>
      </w:r>
      <w:r w:rsidRPr="00A73541">
        <w:rPr>
          <w:rFonts w:ascii="Times New Roman" w:hAnsi="Times New Roman" w:cs="Times New Roman"/>
          <w:sz w:val="24"/>
          <w:szCs w:val="24"/>
          <w:lang w:val="en-GB"/>
        </w:rPr>
        <w:t xml:space="preserve"> burnt in the yard to make way for a religious cult and dozens of worshippers</w:t>
      </w:r>
      <w:proofErr w:type="gramEnd"/>
      <w:r w:rsidRPr="00A73541">
        <w:rPr>
          <w:rFonts w:ascii="Times New Roman" w:hAnsi="Times New Roman" w:cs="Times New Roman"/>
          <w:sz w:val="24"/>
          <w:szCs w:val="24"/>
          <w:lang w:val="en-GB"/>
        </w:rPr>
        <w:t xml:space="preserve">. She </w:t>
      </w:r>
      <w:proofErr w:type="gramStart"/>
      <w:r w:rsidRPr="00A73541">
        <w:rPr>
          <w:rFonts w:ascii="Times New Roman" w:hAnsi="Times New Roman" w:cs="Times New Roman"/>
          <w:sz w:val="24"/>
          <w:szCs w:val="24"/>
          <w:lang w:val="en-GB"/>
        </w:rPr>
        <w:t>is pressured</w:t>
      </w:r>
      <w:proofErr w:type="gramEnd"/>
      <w:r w:rsidRPr="00A73541">
        <w:rPr>
          <w:rFonts w:ascii="Times New Roman" w:hAnsi="Times New Roman" w:cs="Times New Roman"/>
          <w:sz w:val="24"/>
          <w:szCs w:val="24"/>
          <w:lang w:val="en-GB"/>
        </w:rPr>
        <w:t xml:space="preserve"> into selling by her former neighbours, who call her selfish and accuse her of boycotting the business arrangement many had made years before.</w:t>
      </w:r>
    </w:p>
    <w:p w14:paraId="302A997A" w14:textId="1342A00A" w:rsidR="003955C6" w:rsidRPr="00A73541" w:rsidRDefault="003955C6"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In part </w:t>
      </w:r>
      <w:bookmarkStart w:id="4" w:name="_Hlk519570331"/>
      <w:r w:rsidR="00CD21A8" w:rsidRPr="00A73541">
        <w:rPr>
          <w:rFonts w:ascii="Times New Roman" w:hAnsi="Times New Roman" w:cs="Times New Roman"/>
          <w:sz w:val="24"/>
          <w:szCs w:val="24"/>
          <w:lang w:val="en-GB"/>
        </w:rPr>
        <w:t>three</w:t>
      </w:r>
      <w:r w:rsidRPr="00A73541">
        <w:rPr>
          <w:rFonts w:ascii="Times New Roman" w:hAnsi="Times New Roman" w:cs="Times New Roman"/>
          <w:sz w:val="24"/>
          <w:szCs w:val="24"/>
          <w:lang w:val="en-GB"/>
        </w:rPr>
        <w:t xml:space="preserve">, </w:t>
      </w:r>
      <w:r w:rsidR="00CD21A8" w:rsidRPr="00A73541">
        <w:rPr>
          <w:rFonts w:ascii="Times New Roman" w:hAnsi="Times New Roman" w:cs="Times New Roman"/>
          <w:sz w:val="24"/>
          <w:szCs w:val="24"/>
          <w:lang w:val="en-GB"/>
        </w:rPr>
        <w:t xml:space="preserve">entitled </w:t>
      </w:r>
      <w:r w:rsidR="0035436F"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Clara’s cancer</w:t>
      </w:r>
      <w:bookmarkEnd w:id="4"/>
      <w:r w:rsidR="0035436F"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Diego notes how Clara’s accumulated cultural capital, </w:t>
      </w:r>
      <w:r w:rsidR="0035436F" w:rsidRPr="00A73541">
        <w:rPr>
          <w:rFonts w:ascii="Times New Roman" w:hAnsi="Times New Roman" w:cs="Times New Roman"/>
          <w:sz w:val="24"/>
          <w:szCs w:val="24"/>
          <w:lang w:val="en-GB"/>
        </w:rPr>
        <w:t xml:space="preserve">which </w:t>
      </w:r>
      <w:r w:rsidRPr="00A73541">
        <w:rPr>
          <w:rFonts w:ascii="Times New Roman" w:hAnsi="Times New Roman" w:cs="Times New Roman"/>
          <w:sz w:val="24"/>
          <w:szCs w:val="24"/>
          <w:lang w:val="en-GB"/>
        </w:rPr>
        <w:t>had resulted in her social status and mobility in a highly stratified society</w:t>
      </w:r>
      <w:r w:rsidR="0035436F"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despite her dark skin</w:t>
      </w:r>
      <w:r w:rsidR="002D2C14" w:rsidRPr="00A73541">
        <w:rPr>
          <w:rFonts w:ascii="Times New Roman" w:hAnsi="Times New Roman" w:cs="Times New Roman"/>
          <w:sz w:val="24"/>
          <w:szCs w:val="24"/>
          <w:lang w:val="en-GB"/>
        </w:rPr>
        <w:t xml:space="preserve"> (he contemptuously points out that her </w:t>
      </w:r>
      <w:r w:rsidR="0035436F" w:rsidRPr="00A73541">
        <w:rPr>
          <w:rFonts w:ascii="Times New Roman" w:hAnsi="Times New Roman" w:cs="Times New Roman"/>
          <w:sz w:val="24"/>
          <w:szCs w:val="24"/>
          <w:lang w:val="en-GB"/>
        </w:rPr>
        <w:t>‘</w:t>
      </w:r>
      <w:r w:rsidR="00E126F6" w:rsidRPr="00A73541">
        <w:rPr>
          <w:rFonts w:ascii="Times New Roman" w:hAnsi="Times New Roman" w:cs="Times New Roman"/>
          <w:sz w:val="24"/>
          <w:szCs w:val="24"/>
          <w:lang w:val="en-GB"/>
        </w:rPr>
        <w:t>darker-skinned</w:t>
      </w:r>
      <w:r w:rsidR="0035436F" w:rsidRPr="00A73541">
        <w:rPr>
          <w:rFonts w:ascii="Times New Roman" w:hAnsi="Times New Roman" w:cs="Times New Roman"/>
          <w:sz w:val="24"/>
          <w:szCs w:val="24"/>
          <w:lang w:val="en-GB"/>
        </w:rPr>
        <w:t>’</w:t>
      </w:r>
      <w:r w:rsidR="00E126F6" w:rsidRPr="00A73541">
        <w:rPr>
          <w:rFonts w:ascii="Times New Roman" w:hAnsi="Times New Roman" w:cs="Times New Roman"/>
          <w:sz w:val="24"/>
          <w:szCs w:val="24"/>
          <w:lang w:val="en-GB"/>
        </w:rPr>
        <w:t xml:space="preserve"> </w:t>
      </w:r>
      <w:r w:rsidR="002D2C14" w:rsidRPr="00A73541">
        <w:rPr>
          <w:rFonts w:ascii="Times New Roman" w:hAnsi="Times New Roman" w:cs="Times New Roman"/>
          <w:sz w:val="24"/>
          <w:szCs w:val="24"/>
          <w:lang w:val="en-GB"/>
        </w:rPr>
        <w:t xml:space="preserve">family </w:t>
      </w:r>
      <w:r w:rsidR="0035436F" w:rsidRPr="00A73541">
        <w:rPr>
          <w:rFonts w:ascii="Times New Roman" w:hAnsi="Times New Roman" w:cs="Times New Roman"/>
          <w:sz w:val="24"/>
          <w:szCs w:val="24"/>
          <w:lang w:val="en-GB"/>
        </w:rPr>
        <w:t>‘</w:t>
      </w:r>
      <w:r w:rsidR="002D2C14" w:rsidRPr="00A73541">
        <w:rPr>
          <w:rFonts w:ascii="Times New Roman" w:hAnsi="Times New Roman" w:cs="Times New Roman"/>
          <w:sz w:val="24"/>
          <w:szCs w:val="24"/>
          <w:lang w:val="en-GB"/>
        </w:rPr>
        <w:t>fought to get where they are</w:t>
      </w:r>
      <w:r w:rsidR="0035436F" w:rsidRPr="00A73541">
        <w:rPr>
          <w:rFonts w:ascii="Times New Roman" w:hAnsi="Times New Roman" w:cs="Times New Roman"/>
          <w:sz w:val="24"/>
          <w:szCs w:val="24"/>
          <w:lang w:val="en-GB"/>
        </w:rPr>
        <w:t>’</w:t>
      </w:r>
      <w:r w:rsidR="00E126F6"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w:t>
      </w:r>
      <w:r w:rsidR="0035436F" w:rsidRPr="00A73541">
        <w:rPr>
          <w:rFonts w:ascii="Times New Roman" w:hAnsi="Times New Roman" w:cs="Times New Roman"/>
          <w:sz w:val="24"/>
          <w:szCs w:val="24"/>
          <w:lang w:val="en-GB"/>
        </w:rPr>
        <w:t xml:space="preserve">no longer </w:t>
      </w:r>
      <w:r w:rsidRPr="00A73541">
        <w:rPr>
          <w:rFonts w:ascii="Times New Roman" w:hAnsi="Times New Roman" w:cs="Times New Roman"/>
          <w:sz w:val="24"/>
          <w:szCs w:val="24"/>
          <w:lang w:val="en-GB"/>
        </w:rPr>
        <w:t>translate</w:t>
      </w:r>
      <w:r w:rsidR="0035436F" w:rsidRPr="00A73541">
        <w:rPr>
          <w:rFonts w:ascii="Times New Roman" w:hAnsi="Times New Roman" w:cs="Times New Roman"/>
          <w:sz w:val="24"/>
          <w:szCs w:val="24"/>
          <w:lang w:val="en-GB"/>
        </w:rPr>
        <w:t>s</w:t>
      </w:r>
      <w:r w:rsidRPr="00A73541">
        <w:rPr>
          <w:rFonts w:ascii="Times New Roman" w:hAnsi="Times New Roman" w:cs="Times New Roman"/>
          <w:sz w:val="24"/>
          <w:szCs w:val="24"/>
          <w:lang w:val="en-GB"/>
        </w:rPr>
        <w:t xml:space="preserve"> in the neoliberal register of economic capital. He tells her that a woman of her age living in Brazil would be better off in </w:t>
      </w:r>
      <w:r w:rsidR="0035436F" w:rsidRPr="00A73541">
        <w:rPr>
          <w:rFonts w:ascii="Times New Roman" w:hAnsi="Times New Roman" w:cs="Times New Roman"/>
          <w:sz w:val="24"/>
          <w:szCs w:val="24"/>
          <w:lang w:val="en-GB"/>
        </w:rPr>
        <w:t xml:space="preserve">a </w:t>
      </w:r>
      <w:r w:rsidRPr="00A73541">
        <w:rPr>
          <w:rFonts w:ascii="Times New Roman" w:hAnsi="Times New Roman" w:cs="Times New Roman"/>
          <w:sz w:val="24"/>
          <w:szCs w:val="24"/>
          <w:lang w:val="en-GB"/>
        </w:rPr>
        <w:t xml:space="preserve">place with quality infrastructures and CCTV security, not in an unsafe, empty building. In fact, whole colonies of termites </w:t>
      </w:r>
      <w:proofErr w:type="gramStart"/>
      <w:r w:rsidRPr="00A73541">
        <w:rPr>
          <w:rFonts w:ascii="Times New Roman" w:hAnsi="Times New Roman" w:cs="Times New Roman"/>
          <w:sz w:val="24"/>
          <w:szCs w:val="24"/>
          <w:lang w:val="en-GB"/>
        </w:rPr>
        <w:t>had already been brought in</w:t>
      </w:r>
      <w:proofErr w:type="gramEnd"/>
      <w:r w:rsidRPr="00A73541">
        <w:rPr>
          <w:rFonts w:ascii="Times New Roman" w:hAnsi="Times New Roman" w:cs="Times New Roman"/>
          <w:sz w:val="24"/>
          <w:szCs w:val="24"/>
          <w:lang w:val="en-GB"/>
        </w:rPr>
        <w:t xml:space="preserve"> to </w:t>
      </w:r>
      <w:r w:rsidR="00877207" w:rsidRPr="00A73541">
        <w:rPr>
          <w:rFonts w:ascii="Times New Roman" w:hAnsi="Times New Roman" w:cs="Times New Roman"/>
          <w:sz w:val="24"/>
          <w:szCs w:val="24"/>
          <w:lang w:val="en-GB"/>
        </w:rPr>
        <w:t>decimate</w:t>
      </w:r>
      <w:r w:rsidRPr="00A73541">
        <w:rPr>
          <w:rFonts w:ascii="Times New Roman" w:hAnsi="Times New Roman" w:cs="Times New Roman"/>
          <w:sz w:val="24"/>
          <w:szCs w:val="24"/>
          <w:lang w:val="en-GB"/>
        </w:rPr>
        <w:t xml:space="preserve"> the vacant apartments – a cancer had been growing in Clara’s home. With the building structure unsafe, the construction company would have legal grounds to evict Clara and demolish the old Aquarius. </w:t>
      </w:r>
      <w:r w:rsidR="001C3AF0">
        <w:rPr>
          <w:rFonts w:ascii="Times New Roman" w:hAnsi="Times New Roman" w:cs="Times New Roman"/>
          <w:sz w:val="24"/>
          <w:szCs w:val="24"/>
          <w:lang w:val="en-GB"/>
        </w:rPr>
        <w:t>She</w:t>
      </w:r>
      <w:r w:rsidR="001C3AF0" w:rsidRPr="00A73541">
        <w:rPr>
          <w:rFonts w:ascii="Times New Roman" w:hAnsi="Times New Roman" w:cs="Times New Roman"/>
          <w:sz w:val="24"/>
          <w:szCs w:val="24"/>
          <w:lang w:val="en-GB"/>
        </w:rPr>
        <w:t xml:space="preserve"> </w:t>
      </w:r>
      <w:r w:rsidR="00673047" w:rsidRPr="00A73541">
        <w:rPr>
          <w:rFonts w:ascii="Times New Roman" w:hAnsi="Times New Roman" w:cs="Times New Roman"/>
          <w:sz w:val="24"/>
          <w:szCs w:val="24"/>
          <w:lang w:val="en-GB"/>
        </w:rPr>
        <w:t>discovers this</w:t>
      </w:r>
      <w:r w:rsidRPr="00A73541">
        <w:rPr>
          <w:rFonts w:ascii="Times New Roman" w:hAnsi="Times New Roman" w:cs="Times New Roman"/>
          <w:sz w:val="24"/>
          <w:szCs w:val="24"/>
          <w:lang w:val="en-GB"/>
        </w:rPr>
        <w:t xml:space="preserve"> secret</w:t>
      </w:r>
      <w:r w:rsidR="00673047" w:rsidRPr="00A73541">
        <w:rPr>
          <w:rFonts w:ascii="Times New Roman" w:hAnsi="Times New Roman" w:cs="Times New Roman"/>
          <w:sz w:val="24"/>
          <w:szCs w:val="24"/>
          <w:lang w:val="en-GB"/>
        </w:rPr>
        <w:t xml:space="preserve"> and </w:t>
      </w:r>
      <w:r w:rsidR="00925D57" w:rsidRPr="00A73541">
        <w:rPr>
          <w:rFonts w:ascii="Times New Roman" w:hAnsi="Times New Roman" w:cs="Times New Roman"/>
          <w:sz w:val="24"/>
          <w:szCs w:val="24"/>
          <w:lang w:val="en-GB"/>
        </w:rPr>
        <w:t xml:space="preserve">the </w:t>
      </w:r>
      <w:r w:rsidR="00673047" w:rsidRPr="00A73541">
        <w:rPr>
          <w:rFonts w:ascii="Times New Roman" w:hAnsi="Times New Roman" w:cs="Times New Roman"/>
          <w:sz w:val="24"/>
          <w:szCs w:val="24"/>
          <w:lang w:val="en-GB"/>
        </w:rPr>
        <w:t>illegal strategy involving termites,</w:t>
      </w:r>
      <w:r w:rsidRPr="00A73541">
        <w:rPr>
          <w:rFonts w:ascii="Times New Roman" w:hAnsi="Times New Roman" w:cs="Times New Roman"/>
          <w:sz w:val="24"/>
          <w:szCs w:val="24"/>
          <w:lang w:val="en-GB"/>
        </w:rPr>
        <w:t xml:space="preserve"> and to stop th</w:t>
      </w:r>
      <w:r w:rsidR="00673047" w:rsidRPr="00A73541">
        <w:rPr>
          <w:rFonts w:ascii="Times New Roman" w:hAnsi="Times New Roman" w:cs="Times New Roman"/>
          <w:sz w:val="24"/>
          <w:szCs w:val="24"/>
          <w:lang w:val="en-GB"/>
        </w:rPr>
        <w:t xml:space="preserve">e </w:t>
      </w:r>
      <w:r w:rsidRPr="00A73541">
        <w:rPr>
          <w:rFonts w:ascii="Times New Roman" w:hAnsi="Times New Roman" w:cs="Times New Roman"/>
          <w:sz w:val="24"/>
          <w:szCs w:val="24"/>
          <w:lang w:val="en-GB"/>
        </w:rPr>
        <w:t>harassment</w:t>
      </w:r>
      <w:r w:rsidR="00673047"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threatens the company with exposure. In the last scene, Clara, the cancer survivor, asks for a meeting with the representatives of the construction company and releases the cancer they had spread in her home</w:t>
      </w:r>
      <w:r w:rsidR="00925D57" w:rsidRPr="00A73541">
        <w:rPr>
          <w:rFonts w:ascii="Times New Roman" w:hAnsi="Times New Roman" w:cs="Times New Roman"/>
          <w:sz w:val="24"/>
          <w:szCs w:val="24"/>
          <w:lang w:val="en-GB"/>
        </w:rPr>
        <w:t xml:space="preserve"> on the table of the meeting room</w:t>
      </w:r>
      <w:r w:rsidRPr="00A73541">
        <w:rPr>
          <w:rFonts w:ascii="Times New Roman" w:hAnsi="Times New Roman" w:cs="Times New Roman"/>
          <w:sz w:val="24"/>
          <w:szCs w:val="24"/>
          <w:lang w:val="en-GB"/>
        </w:rPr>
        <w:t>. She opens a travel suitcase and empties out the contents that she brought from the Aquarius</w:t>
      </w:r>
      <w:r w:rsidR="00925D57" w:rsidRPr="00A73541">
        <w:rPr>
          <w:rFonts w:ascii="Times New Roman" w:hAnsi="Times New Roman" w:cs="Times New Roman"/>
          <w:sz w:val="24"/>
          <w:szCs w:val="24"/>
          <w:lang w:val="en-GB"/>
        </w:rPr>
        <w:t xml:space="preserve"> –</w:t>
      </w:r>
      <w:r w:rsidRPr="00A73541">
        <w:rPr>
          <w:rFonts w:ascii="Times New Roman" w:hAnsi="Times New Roman" w:cs="Times New Roman"/>
          <w:sz w:val="24"/>
          <w:szCs w:val="24"/>
          <w:lang w:val="en-GB"/>
        </w:rPr>
        <w:t xml:space="preserve"> blocks of wood infested with termites (Fig. </w:t>
      </w:r>
      <w:r w:rsidR="001C3AF0">
        <w:rPr>
          <w:rFonts w:ascii="Times New Roman" w:hAnsi="Times New Roman" w:cs="Times New Roman"/>
          <w:sz w:val="24"/>
          <w:szCs w:val="24"/>
          <w:lang w:val="en-GB"/>
        </w:rPr>
        <w:t>4</w:t>
      </w:r>
      <w:r w:rsidRPr="00A73541">
        <w:rPr>
          <w:rFonts w:ascii="Times New Roman" w:hAnsi="Times New Roman" w:cs="Times New Roman"/>
          <w:sz w:val="24"/>
          <w:szCs w:val="24"/>
          <w:lang w:val="en-GB"/>
        </w:rPr>
        <w:t xml:space="preserve">). Fighting back, Clara materially and metonymically threatens </w:t>
      </w:r>
      <w:r w:rsidR="00725D8D" w:rsidRPr="00A73541">
        <w:rPr>
          <w:rFonts w:ascii="Times New Roman" w:hAnsi="Times New Roman" w:cs="Times New Roman"/>
          <w:sz w:val="24"/>
          <w:szCs w:val="24"/>
          <w:lang w:val="en-GB"/>
        </w:rPr>
        <w:t xml:space="preserve">to cause great damage </w:t>
      </w:r>
      <w:r w:rsidR="00925D57" w:rsidRPr="00A73541">
        <w:rPr>
          <w:rFonts w:ascii="Times New Roman" w:hAnsi="Times New Roman" w:cs="Times New Roman"/>
          <w:sz w:val="24"/>
          <w:szCs w:val="24"/>
          <w:lang w:val="en-GB"/>
        </w:rPr>
        <w:t xml:space="preserve">of </w:t>
      </w:r>
      <w:r w:rsidRPr="00A73541">
        <w:rPr>
          <w:rFonts w:ascii="Times New Roman" w:hAnsi="Times New Roman" w:cs="Times New Roman"/>
          <w:sz w:val="24"/>
          <w:szCs w:val="24"/>
          <w:lang w:val="en-GB"/>
        </w:rPr>
        <w:t xml:space="preserve">the </w:t>
      </w:r>
      <w:r w:rsidR="00725D8D" w:rsidRPr="00A73541">
        <w:rPr>
          <w:rFonts w:ascii="Times New Roman" w:hAnsi="Times New Roman" w:cs="Times New Roman"/>
          <w:sz w:val="24"/>
          <w:szCs w:val="24"/>
          <w:lang w:val="en-GB"/>
        </w:rPr>
        <w:t xml:space="preserve">construction </w:t>
      </w:r>
      <w:r w:rsidRPr="00A73541">
        <w:rPr>
          <w:rFonts w:ascii="Times New Roman" w:hAnsi="Times New Roman" w:cs="Times New Roman"/>
          <w:sz w:val="24"/>
          <w:szCs w:val="24"/>
          <w:lang w:val="en-GB"/>
        </w:rPr>
        <w:t xml:space="preserve">company if they continue to enforce </w:t>
      </w:r>
      <w:proofErr w:type="spellStart"/>
      <w:r w:rsidR="00725D8D" w:rsidRPr="00A73541">
        <w:rPr>
          <w:rFonts w:ascii="Times New Roman" w:hAnsi="Times New Roman" w:cs="Times New Roman"/>
          <w:sz w:val="24"/>
          <w:szCs w:val="24"/>
          <w:lang w:val="en-GB"/>
        </w:rPr>
        <w:t>precarity</w:t>
      </w:r>
      <w:proofErr w:type="spellEnd"/>
      <w:r w:rsidR="00725D8D" w:rsidRPr="00A73541">
        <w:rPr>
          <w:rFonts w:ascii="Times New Roman" w:hAnsi="Times New Roman" w:cs="Times New Roman"/>
          <w:sz w:val="24"/>
          <w:szCs w:val="24"/>
          <w:lang w:val="en-GB"/>
        </w:rPr>
        <w:t xml:space="preserve"> of place on her.</w:t>
      </w:r>
      <w:r w:rsidR="00960B05" w:rsidRPr="00A73541">
        <w:rPr>
          <w:rFonts w:ascii="Times New Roman" w:hAnsi="Times New Roman" w:cs="Times New Roman"/>
          <w:sz w:val="24"/>
          <w:szCs w:val="24"/>
          <w:lang w:val="en-GB"/>
        </w:rPr>
        <w:t xml:space="preserve"> </w:t>
      </w:r>
      <w:proofErr w:type="spellStart"/>
      <w:r w:rsidR="00960B05" w:rsidRPr="00A73541">
        <w:rPr>
          <w:rFonts w:ascii="Times New Roman" w:hAnsi="Times New Roman" w:cs="Times New Roman"/>
          <w:sz w:val="24"/>
          <w:szCs w:val="24"/>
          <w:lang w:val="en-GB"/>
        </w:rPr>
        <w:t>Precarity</w:t>
      </w:r>
      <w:proofErr w:type="spellEnd"/>
      <w:r w:rsidR="00960B05" w:rsidRPr="00A73541">
        <w:rPr>
          <w:rFonts w:ascii="Times New Roman" w:hAnsi="Times New Roman" w:cs="Times New Roman"/>
          <w:sz w:val="24"/>
          <w:szCs w:val="24"/>
          <w:lang w:val="en-GB"/>
        </w:rPr>
        <w:t xml:space="preserve"> can thus encompass agency in its </w:t>
      </w:r>
      <w:r w:rsidR="00960B05" w:rsidRPr="00A73541">
        <w:rPr>
          <w:rFonts w:ascii="Times New Roman" w:hAnsi="Times New Roman" w:cs="Times New Roman"/>
          <w:sz w:val="24"/>
          <w:szCs w:val="24"/>
          <w:lang w:val="en-GB"/>
        </w:rPr>
        <w:lastRenderedPageBreak/>
        <w:t>indictment of oppressors and denouncement of the destruction enforced by capitalist greed.</w:t>
      </w:r>
    </w:p>
    <w:p w14:paraId="6D4E9F71" w14:textId="52EC4578" w:rsidR="00D4466C" w:rsidRPr="00A73541" w:rsidRDefault="00A117F0"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i/>
          <w:sz w:val="24"/>
          <w:szCs w:val="24"/>
          <w:lang w:val="en-GB"/>
        </w:rPr>
        <w:t>Last Man in Tower</w:t>
      </w:r>
      <w:r w:rsidR="00D4466C" w:rsidRPr="00A73541">
        <w:rPr>
          <w:rFonts w:ascii="Times New Roman" w:hAnsi="Times New Roman" w:cs="Times New Roman"/>
          <w:sz w:val="24"/>
          <w:szCs w:val="24"/>
          <w:lang w:val="en-GB"/>
        </w:rPr>
        <w:t xml:space="preserve"> unpacks layers of </w:t>
      </w:r>
      <w:proofErr w:type="spellStart"/>
      <w:r w:rsidR="00D4466C" w:rsidRPr="00A73541">
        <w:rPr>
          <w:rFonts w:ascii="Times New Roman" w:hAnsi="Times New Roman" w:cs="Times New Roman"/>
          <w:sz w:val="24"/>
          <w:szCs w:val="24"/>
          <w:lang w:val="en-GB"/>
        </w:rPr>
        <w:t>precarities</w:t>
      </w:r>
      <w:proofErr w:type="spellEnd"/>
      <w:r w:rsidR="00D4466C" w:rsidRPr="00A73541">
        <w:rPr>
          <w:rFonts w:ascii="Times New Roman" w:hAnsi="Times New Roman" w:cs="Times New Roman"/>
          <w:sz w:val="24"/>
          <w:szCs w:val="24"/>
          <w:lang w:val="en-GB"/>
        </w:rPr>
        <w:t xml:space="preserve">, one laid upon the other, when it details Masterji’s valiant fightback. </w:t>
      </w:r>
      <w:r w:rsidR="009601D8" w:rsidRPr="00A73541">
        <w:rPr>
          <w:rFonts w:ascii="Times New Roman" w:hAnsi="Times New Roman" w:cs="Times New Roman"/>
          <w:sz w:val="24"/>
          <w:szCs w:val="24"/>
          <w:lang w:val="en-GB"/>
        </w:rPr>
        <w:t xml:space="preserve">Masterji tells Mr Pinto they live in a </w:t>
      </w:r>
      <w:r w:rsidR="00925D57" w:rsidRPr="00A73541">
        <w:rPr>
          <w:rFonts w:ascii="Times New Roman" w:hAnsi="Times New Roman" w:cs="Times New Roman"/>
          <w:sz w:val="24"/>
          <w:szCs w:val="24"/>
          <w:lang w:val="en-GB"/>
        </w:rPr>
        <w:t>r</w:t>
      </w:r>
      <w:r w:rsidR="009601D8" w:rsidRPr="00A73541">
        <w:rPr>
          <w:rFonts w:ascii="Times New Roman" w:hAnsi="Times New Roman" w:cs="Times New Roman"/>
          <w:sz w:val="24"/>
          <w:szCs w:val="24"/>
          <w:lang w:val="en-GB"/>
        </w:rPr>
        <w:t>epublic an</w:t>
      </w:r>
      <w:r w:rsidR="00D4466C" w:rsidRPr="00A73541">
        <w:rPr>
          <w:rFonts w:ascii="Times New Roman" w:hAnsi="Times New Roman" w:cs="Times New Roman"/>
          <w:sz w:val="24"/>
          <w:szCs w:val="24"/>
          <w:lang w:val="en-GB"/>
        </w:rPr>
        <w:t>d that a man has his resources:</w:t>
      </w:r>
    </w:p>
    <w:p w14:paraId="7C47AA7F" w14:textId="77777777" w:rsidR="00D4466C" w:rsidRPr="00A73541" w:rsidRDefault="00D4466C" w:rsidP="00F77866">
      <w:pPr>
        <w:spacing w:line="360" w:lineRule="auto"/>
        <w:ind w:left="708"/>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Police.</w:t>
      </w:r>
    </w:p>
    <w:p w14:paraId="6464B6B5" w14:textId="77777777" w:rsidR="00D4466C" w:rsidRPr="00A73541" w:rsidRDefault="00D4466C" w:rsidP="00F77866">
      <w:pPr>
        <w:spacing w:line="360" w:lineRule="auto"/>
        <w:ind w:left="708"/>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Media.</w:t>
      </w:r>
    </w:p>
    <w:p w14:paraId="06C21F3D" w14:textId="77777777" w:rsidR="00D4466C" w:rsidRPr="00A73541" w:rsidRDefault="00D4466C" w:rsidP="00F77866">
      <w:pPr>
        <w:spacing w:line="360" w:lineRule="auto"/>
        <w:ind w:left="708"/>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Law and Order.</w:t>
      </w:r>
    </w:p>
    <w:p w14:paraId="603526B3" w14:textId="77777777" w:rsidR="00D4466C" w:rsidRPr="00A73541" w:rsidRDefault="00D4466C" w:rsidP="00F77866">
      <w:pPr>
        <w:spacing w:line="360" w:lineRule="auto"/>
        <w:ind w:left="708"/>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Social workers.</w:t>
      </w:r>
    </w:p>
    <w:p w14:paraId="721A7C10" w14:textId="77777777" w:rsidR="00D4466C" w:rsidRPr="00A73541" w:rsidRDefault="009601D8" w:rsidP="00F77866">
      <w:pPr>
        <w:spacing w:line="360" w:lineRule="auto"/>
        <w:ind w:left="708"/>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Famil</w:t>
      </w:r>
      <w:r w:rsidR="00D4466C" w:rsidRPr="00A73541">
        <w:rPr>
          <w:rFonts w:ascii="Times New Roman" w:hAnsi="Times New Roman" w:cs="Times New Roman"/>
          <w:sz w:val="24"/>
          <w:szCs w:val="24"/>
          <w:lang w:val="en-GB"/>
        </w:rPr>
        <w:t>y.</w:t>
      </w:r>
    </w:p>
    <w:p w14:paraId="7D16663F" w14:textId="4D31E023" w:rsidR="009601D8" w:rsidRPr="00A73541" w:rsidRDefault="00D4466C" w:rsidP="00F77866">
      <w:pPr>
        <w:spacing w:line="360" w:lineRule="auto"/>
        <w:ind w:left="708"/>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Students and old boys</w:t>
      </w:r>
      <w:r w:rsidR="00A117F0" w:rsidRPr="00A73541">
        <w:rPr>
          <w:rFonts w:ascii="Times New Roman" w:hAnsi="Times New Roman" w:cs="Times New Roman"/>
          <w:sz w:val="24"/>
          <w:szCs w:val="24"/>
          <w:lang w:val="en-GB"/>
        </w:rPr>
        <w:t>.</w:t>
      </w:r>
      <w:r w:rsidR="00925D57" w:rsidRPr="00A73541">
        <w:rPr>
          <w:rStyle w:val="FootnoteReference"/>
          <w:rFonts w:ascii="Times New Roman" w:hAnsi="Times New Roman" w:cs="Times New Roman"/>
          <w:sz w:val="24"/>
          <w:szCs w:val="24"/>
          <w:lang w:val="en-GB"/>
        </w:rPr>
        <w:footnoteReference w:id="46"/>
      </w:r>
    </w:p>
    <w:p w14:paraId="5F5D8994" w14:textId="31D8AE36" w:rsidR="00FD0B02" w:rsidRPr="00A73541" w:rsidRDefault="00D4466C"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Masterji tries each resource. He</w:t>
      </w:r>
      <w:r w:rsidR="00917D79" w:rsidRPr="00A73541">
        <w:rPr>
          <w:rFonts w:ascii="Times New Roman" w:hAnsi="Times New Roman" w:cs="Times New Roman"/>
          <w:sz w:val="24"/>
          <w:szCs w:val="24"/>
          <w:lang w:val="en-GB"/>
        </w:rPr>
        <w:t xml:space="preserve"> </w:t>
      </w:r>
      <w:r w:rsidR="00A117F0" w:rsidRPr="00A73541">
        <w:rPr>
          <w:rFonts w:ascii="Times New Roman" w:hAnsi="Times New Roman" w:cs="Times New Roman"/>
          <w:sz w:val="24"/>
          <w:szCs w:val="24"/>
          <w:lang w:val="en-GB"/>
        </w:rPr>
        <w:t>attempts</w:t>
      </w:r>
      <w:r w:rsidR="00917D79" w:rsidRPr="00A73541">
        <w:rPr>
          <w:rFonts w:ascii="Times New Roman" w:hAnsi="Times New Roman" w:cs="Times New Roman"/>
          <w:sz w:val="24"/>
          <w:szCs w:val="24"/>
          <w:lang w:val="en-GB"/>
        </w:rPr>
        <w:t xml:space="preserve"> to take his case to his son,</w:t>
      </w:r>
      <w:r w:rsidRPr="00A73541">
        <w:rPr>
          <w:rFonts w:ascii="Times New Roman" w:hAnsi="Times New Roman" w:cs="Times New Roman"/>
          <w:sz w:val="24"/>
          <w:szCs w:val="24"/>
          <w:lang w:val="en-GB"/>
        </w:rPr>
        <w:t xml:space="preserve"> who is unsympathetic, then</w:t>
      </w:r>
      <w:r w:rsidR="00917D79" w:rsidRPr="00A73541">
        <w:rPr>
          <w:rFonts w:ascii="Times New Roman" w:hAnsi="Times New Roman" w:cs="Times New Roman"/>
          <w:sz w:val="24"/>
          <w:szCs w:val="24"/>
          <w:lang w:val="en-GB"/>
        </w:rPr>
        <w:t xml:space="preserve"> to his old student Noronha</w:t>
      </w:r>
      <w:r w:rsidR="00AD457C" w:rsidRPr="00A73541">
        <w:rPr>
          <w:rFonts w:ascii="Times New Roman" w:hAnsi="Times New Roman" w:cs="Times New Roman"/>
          <w:sz w:val="24"/>
          <w:szCs w:val="24"/>
          <w:lang w:val="en-GB"/>
        </w:rPr>
        <w:t>,</w:t>
      </w:r>
      <w:r w:rsidR="00917D79" w:rsidRPr="00A73541">
        <w:rPr>
          <w:rFonts w:ascii="Times New Roman" w:hAnsi="Times New Roman" w:cs="Times New Roman"/>
          <w:sz w:val="24"/>
          <w:szCs w:val="24"/>
          <w:lang w:val="en-GB"/>
        </w:rPr>
        <w:t xml:space="preserve"> </w:t>
      </w:r>
      <w:r w:rsidR="007E439A" w:rsidRPr="00A73541">
        <w:rPr>
          <w:rFonts w:ascii="Times New Roman" w:hAnsi="Times New Roman" w:cs="Times New Roman"/>
          <w:sz w:val="24"/>
          <w:szCs w:val="24"/>
          <w:lang w:val="en-GB"/>
        </w:rPr>
        <w:t xml:space="preserve">who has a position at </w:t>
      </w:r>
      <w:r w:rsidR="007E439A" w:rsidRPr="00A73541">
        <w:rPr>
          <w:rFonts w:ascii="Times New Roman" w:hAnsi="Times New Roman" w:cs="Times New Roman"/>
          <w:i/>
          <w:sz w:val="24"/>
          <w:szCs w:val="24"/>
          <w:lang w:val="en-GB"/>
        </w:rPr>
        <w:t>The Times</w:t>
      </w:r>
      <w:r w:rsidR="007E439A" w:rsidRPr="00A73541">
        <w:rPr>
          <w:rFonts w:ascii="Times New Roman" w:hAnsi="Times New Roman" w:cs="Times New Roman"/>
          <w:sz w:val="24"/>
          <w:szCs w:val="24"/>
          <w:lang w:val="en-GB"/>
        </w:rPr>
        <w:t>;</w:t>
      </w:r>
      <w:r w:rsidR="00917D79" w:rsidRPr="00A73541">
        <w:rPr>
          <w:rFonts w:ascii="Times New Roman" w:hAnsi="Times New Roman" w:cs="Times New Roman"/>
          <w:sz w:val="24"/>
          <w:szCs w:val="24"/>
          <w:lang w:val="en-GB"/>
        </w:rPr>
        <w:t xml:space="preserve"> </w:t>
      </w:r>
      <w:r w:rsidR="007E439A" w:rsidRPr="00A73541">
        <w:rPr>
          <w:rFonts w:ascii="Times New Roman" w:hAnsi="Times New Roman" w:cs="Times New Roman"/>
          <w:sz w:val="24"/>
          <w:szCs w:val="24"/>
          <w:lang w:val="en-GB"/>
        </w:rPr>
        <w:t xml:space="preserve">he writes </w:t>
      </w:r>
      <w:proofErr w:type="gramStart"/>
      <w:r w:rsidR="007E439A" w:rsidRPr="00A73541">
        <w:rPr>
          <w:rFonts w:ascii="Times New Roman" w:hAnsi="Times New Roman" w:cs="Times New Roman"/>
          <w:sz w:val="24"/>
          <w:szCs w:val="24"/>
          <w:lang w:val="en-GB"/>
        </w:rPr>
        <w:t>to</w:t>
      </w:r>
      <w:proofErr w:type="gramEnd"/>
      <w:r w:rsidR="007E439A" w:rsidRPr="00A73541">
        <w:rPr>
          <w:rFonts w:ascii="Times New Roman" w:hAnsi="Times New Roman" w:cs="Times New Roman"/>
          <w:sz w:val="24"/>
          <w:szCs w:val="24"/>
          <w:lang w:val="en-GB"/>
        </w:rPr>
        <w:t xml:space="preserve"> many</w:t>
      </w:r>
      <w:r w:rsidR="00917D79" w:rsidRPr="00A73541">
        <w:rPr>
          <w:rFonts w:ascii="Times New Roman" w:hAnsi="Times New Roman" w:cs="Times New Roman"/>
          <w:sz w:val="24"/>
          <w:szCs w:val="24"/>
          <w:lang w:val="en-GB"/>
        </w:rPr>
        <w:t xml:space="preserve"> </w:t>
      </w:r>
      <w:r w:rsidR="00204DBD" w:rsidRPr="00A73541">
        <w:rPr>
          <w:rFonts w:ascii="Times New Roman" w:hAnsi="Times New Roman" w:cs="Times New Roman"/>
          <w:sz w:val="24"/>
          <w:szCs w:val="24"/>
          <w:lang w:val="en-GB"/>
        </w:rPr>
        <w:t xml:space="preserve">of </w:t>
      </w:r>
      <w:r w:rsidRPr="00A73541">
        <w:rPr>
          <w:rFonts w:ascii="Times New Roman" w:hAnsi="Times New Roman" w:cs="Times New Roman"/>
          <w:sz w:val="24"/>
          <w:szCs w:val="24"/>
          <w:lang w:val="en-GB"/>
        </w:rPr>
        <w:t>his old students, but all attempts fall</w:t>
      </w:r>
      <w:r w:rsidR="00917D79" w:rsidRPr="00A73541">
        <w:rPr>
          <w:rFonts w:ascii="Times New Roman" w:hAnsi="Times New Roman" w:cs="Times New Roman"/>
          <w:sz w:val="24"/>
          <w:szCs w:val="24"/>
          <w:lang w:val="en-GB"/>
        </w:rPr>
        <w:t xml:space="preserve"> on stony ground. </w:t>
      </w:r>
      <w:r w:rsidRPr="00A73541">
        <w:rPr>
          <w:rFonts w:ascii="Times New Roman" w:hAnsi="Times New Roman" w:cs="Times New Roman"/>
          <w:sz w:val="24"/>
          <w:szCs w:val="24"/>
          <w:lang w:val="en-GB"/>
        </w:rPr>
        <w:t xml:space="preserve">A tabloid does </w:t>
      </w:r>
      <w:r w:rsidR="007E439A" w:rsidRPr="00A73541">
        <w:rPr>
          <w:rFonts w:ascii="Times New Roman" w:hAnsi="Times New Roman" w:cs="Times New Roman"/>
          <w:sz w:val="24"/>
          <w:szCs w:val="24"/>
          <w:lang w:val="en-GB"/>
        </w:rPr>
        <w:t>publish</w:t>
      </w:r>
      <w:r w:rsidRPr="00A73541">
        <w:rPr>
          <w:rFonts w:ascii="Times New Roman" w:hAnsi="Times New Roman" w:cs="Times New Roman"/>
          <w:sz w:val="24"/>
          <w:szCs w:val="24"/>
          <w:lang w:val="en-GB"/>
        </w:rPr>
        <w:t xml:space="preserve"> the story, but Masterji </w:t>
      </w:r>
      <w:proofErr w:type="gramStart"/>
      <w:r w:rsidRPr="00A73541">
        <w:rPr>
          <w:rFonts w:ascii="Times New Roman" w:hAnsi="Times New Roman" w:cs="Times New Roman"/>
          <w:sz w:val="24"/>
          <w:szCs w:val="24"/>
          <w:lang w:val="en-GB"/>
        </w:rPr>
        <w:t>is suspected</w:t>
      </w:r>
      <w:proofErr w:type="gramEnd"/>
      <w:r w:rsidRPr="00A73541">
        <w:rPr>
          <w:rFonts w:ascii="Times New Roman" w:hAnsi="Times New Roman" w:cs="Times New Roman"/>
          <w:sz w:val="24"/>
          <w:szCs w:val="24"/>
          <w:lang w:val="en-GB"/>
        </w:rPr>
        <w:t xml:space="preserve"> of trying to profit from this, which </w:t>
      </w:r>
      <w:r w:rsidR="007E439A" w:rsidRPr="00A73541">
        <w:rPr>
          <w:rFonts w:ascii="Times New Roman" w:hAnsi="Times New Roman" w:cs="Times New Roman"/>
          <w:sz w:val="24"/>
          <w:szCs w:val="24"/>
          <w:lang w:val="en-GB"/>
        </w:rPr>
        <w:t xml:space="preserve">turned out </w:t>
      </w:r>
      <w:r w:rsidR="00204DBD" w:rsidRPr="00A73541">
        <w:rPr>
          <w:rFonts w:ascii="Times New Roman" w:hAnsi="Times New Roman" w:cs="Times New Roman"/>
          <w:sz w:val="24"/>
          <w:szCs w:val="24"/>
          <w:lang w:val="en-GB"/>
        </w:rPr>
        <w:t xml:space="preserve">to be </w:t>
      </w:r>
      <w:r w:rsidR="007E439A" w:rsidRPr="00A73541">
        <w:rPr>
          <w:rFonts w:ascii="Times New Roman" w:hAnsi="Times New Roman" w:cs="Times New Roman"/>
          <w:sz w:val="24"/>
          <w:szCs w:val="24"/>
          <w:lang w:val="en-GB"/>
        </w:rPr>
        <w:t>unhelpful</w:t>
      </w:r>
      <w:r w:rsidRPr="00A73541">
        <w:rPr>
          <w:rFonts w:ascii="Times New Roman" w:hAnsi="Times New Roman" w:cs="Times New Roman"/>
          <w:sz w:val="24"/>
          <w:szCs w:val="24"/>
          <w:lang w:val="en-GB"/>
        </w:rPr>
        <w:t xml:space="preserve">. </w:t>
      </w:r>
      <w:r w:rsidR="00917D79" w:rsidRPr="00A73541">
        <w:rPr>
          <w:rFonts w:ascii="Times New Roman" w:hAnsi="Times New Roman" w:cs="Times New Roman"/>
          <w:sz w:val="24"/>
          <w:szCs w:val="24"/>
          <w:lang w:val="en-GB"/>
        </w:rPr>
        <w:t>Eventually, he seeks a lawyer</w:t>
      </w:r>
      <w:r w:rsidR="007E6871" w:rsidRPr="00A73541">
        <w:rPr>
          <w:rFonts w:ascii="Times New Roman" w:hAnsi="Times New Roman" w:cs="Times New Roman"/>
          <w:sz w:val="24"/>
          <w:szCs w:val="24"/>
          <w:lang w:val="en-GB"/>
        </w:rPr>
        <w:t>, Parekh</w:t>
      </w:r>
      <w:r w:rsidR="00917D79" w:rsidRPr="00A73541">
        <w:rPr>
          <w:rFonts w:ascii="Times New Roman" w:hAnsi="Times New Roman" w:cs="Times New Roman"/>
          <w:sz w:val="24"/>
          <w:szCs w:val="24"/>
          <w:lang w:val="en-GB"/>
        </w:rPr>
        <w:t>, only t</w:t>
      </w:r>
      <w:r w:rsidRPr="00A73541">
        <w:rPr>
          <w:rFonts w:ascii="Times New Roman" w:hAnsi="Times New Roman" w:cs="Times New Roman"/>
          <w:sz w:val="24"/>
          <w:szCs w:val="24"/>
          <w:lang w:val="en-GB"/>
        </w:rPr>
        <w:t xml:space="preserve">o find </w:t>
      </w:r>
      <w:r w:rsidR="007E6871" w:rsidRPr="00A73541">
        <w:rPr>
          <w:rFonts w:ascii="Times New Roman" w:hAnsi="Times New Roman" w:cs="Times New Roman"/>
          <w:sz w:val="24"/>
          <w:szCs w:val="24"/>
          <w:lang w:val="en-GB"/>
        </w:rPr>
        <w:t>he</w:t>
      </w:r>
      <w:r w:rsidRPr="00A73541">
        <w:rPr>
          <w:rFonts w:ascii="Times New Roman" w:hAnsi="Times New Roman" w:cs="Times New Roman"/>
          <w:sz w:val="24"/>
          <w:szCs w:val="24"/>
          <w:lang w:val="en-GB"/>
        </w:rPr>
        <w:t xml:space="preserve"> </w:t>
      </w:r>
      <w:r w:rsidR="00917D79" w:rsidRPr="00A73541">
        <w:rPr>
          <w:rFonts w:ascii="Times New Roman" w:hAnsi="Times New Roman" w:cs="Times New Roman"/>
          <w:sz w:val="24"/>
          <w:szCs w:val="24"/>
          <w:lang w:val="en-GB"/>
        </w:rPr>
        <w:t xml:space="preserve">is </w:t>
      </w:r>
      <w:r w:rsidRPr="00A73541">
        <w:rPr>
          <w:rFonts w:ascii="Times New Roman" w:hAnsi="Times New Roman" w:cs="Times New Roman"/>
          <w:sz w:val="24"/>
          <w:szCs w:val="24"/>
          <w:lang w:val="en-GB"/>
        </w:rPr>
        <w:t xml:space="preserve">also </w:t>
      </w:r>
      <w:r w:rsidR="00FD0B02" w:rsidRPr="00A73541">
        <w:rPr>
          <w:rFonts w:ascii="Times New Roman" w:hAnsi="Times New Roman" w:cs="Times New Roman"/>
          <w:sz w:val="24"/>
          <w:szCs w:val="24"/>
          <w:lang w:val="en-GB"/>
        </w:rPr>
        <w:t>dishonest</w:t>
      </w:r>
      <w:r w:rsidR="00917D79" w:rsidRPr="00A73541">
        <w:rPr>
          <w:rFonts w:ascii="Times New Roman" w:hAnsi="Times New Roman" w:cs="Times New Roman"/>
          <w:sz w:val="24"/>
          <w:szCs w:val="24"/>
          <w:lang w:val="en-GB"/>
        </w:rPr>
        <w:t xml:space="preserve">. At first, Parekh seems to be on his side, particularly when the Parliament of </w:t>
      </w:r>
      <w:proofErr w:type="spellStart"/>
      <w:r w:rsidR="00917D79" w:rsidRPr="00A73541">
        <w:rPr>
          <w:rFonts w:ascii="Times New Roman" w:hAnsi="Times New Roman" w:cs="Times New Roman"/>
          <w:sz w:val="24"/>
          <w:szCs w:val="24"/>
          <w:lang w:val="en-GB"/>
        </w:rPr>
        <w:t>Vishram</w:t>
      </w:r>
      <w:proofErr w:type="spellEnd"/>
      <w:r w:rsidR="00917D79" w:rsidRPr="00A73541">
        <w:rPr>
          <w:rFonts w:ascii="Times New Roman" w:hAnsi="Times New Roman" w:cs="Times New Roman"/>
          <w:sz w:val="24"/>
          <w:szCs w:val="24"/>
          <w:lang w:val="en-GB"/>
        </w:rPr>
        <w:t xml:space="preserve"> Group try to expel Masterji from the cooperative. </w:t>
      </w:r>
      <w:proofErr w:type="gramStart"/>
      <w:r w:rsidR="00917D79" w:rsidRPr="00A73541">
        <w:rPr>
          <w:rFonts w:ascii="Times New Roman" w:hAnsi="Times New Roman" w:cs="Times New Roman"/>
          <w:sz w:val="24"/>
          <w:szCs w:val="24"/>
          <w:lang w:val="en-GB"/>
        </w:rPr>
        <w:t>But</w:t>
      </w:r>
      <w:proofErr w:type="gramEnd"/>
      <w:r w:rsidR="00917D79" w:rsidRPr="00A73541">
        <w:rPr>
          <w:rFonts w:ascii="Times New Roman" w:hAnsi="Times New Roman" w:cs="Times New Roman"/>
          <w:sz w:val="24"/>
          <w:szCs w:val="24"/>
          <w:lang w:val="en-GB"/>
        </w:rPr>
        <w:t xml:space="preserve"> Masterji discovers Parekh is speaking with Shah and </w:t>
      </w:r>
      <w:proofErr w:type="spellStart"/>
      <w:r w:rsidR="00917D79" w:rsidRPr="00A73541">
        <w:rPr>
          <w:rFonts w:ascii="Times New Roman" w:hAnsi="Times New Roman" w:cs="Times New Roman"/>
          <w:sz w:val="24"/>
          <w:szCs w:val="24"/>
          <w:lang w:val="en-GB"/>
        </w:rPr>
        <w:t>Shanmugham</w:t>
      </w:r>
      <w:proofErr w:type="spellEnd"/>
      <w:r w:rsidR="00917D79" w:rsidRPr="00A73541">
        <w:rPr>
          <w:rFonts w:ascii="Times New Roman" w:hAnsi="Times New Roman" w:cs="Times New Roman"/>
          <w:sz w:val="24"/>
          <w:szCs w:val="24"/>
          <w:lang w:val="en-GB"/>
        </w:rPr>
        <w:t>, and trying t</w:t>
      </w:r>
      <w:r w:rsidRPr="00A73541">
        <w:rPr>
          <w:rFonts w:ascii="Times New Roman" w:hAnsi="Times New Roman" w:cs="Times New Roman"/>
          <w:sz w:val="24"/>
          <w:szCs w:val="24"/>
          <w:lang w:val="en-GB"/>
        </w:rPr>
        <w:t>o</w:t>
      </w:r>
      <w:r w:rsidR="00917D79" w:rsidRPr="00A73541">
        <w:rPr>
          <w:rFonts w:ascii="Times New Roman" w:hAnsi="Times New Roman" w:cs="Times New Roman"/>
          <w:sz w:val="24"/>
          <w:szCs w:val="24"/>
          <w:lang w:val="en-GB"/>
        </w:rPr>
        <w:t xml:space="preserve"> negotiate a settlement, </w:t>
      </w:r>
      <w:r w:rsidRPr="00A73541">
        <w:rPr>
          <w:rFonts w:ascii="Times New Roman" w:hAnsi="Times New Roman" w:cs="Times New Roman"/>
          <w:sz w:val="24"/>
          <w:szCs w:val="24"/>
          <w:lang w:val="en-GB"/>
        </w:rPr>
        <w:t xml:space="preserve">and indignantly confronts his lawyer. </w:t>
      </w:r>
      <w:r w:rsidR="00917D79" w:rsidRPr="00A73541">
        <w:rPr>
          <w:rFonts w:ascii="Times New Roman" w:hAnsi="Times New Roman" w:cs="Times New Roman"/>
          <w:sz w:val="24"/>
          <w:szCs w:val="24"/>
          <w:lang w:val="en-GB"/>
        </w:rPr>
        <w:t xml:space="preserve">Mr Parekh </w:t>
      </w:r>
      <w:r w:rsidRPr="00A73541">
        <w:rPr>
          <w:rFonts w:ascii="Times New Roman" w:hAnsi="Times New Roman" w:cs="Times New Roman"/>
          <w:sz w:val="24"/>
          <w:szCs w:val="24"/>
          <w:lang w:val="en-GB"/>
        </w:rPr>
        <w:t>justifies his perfidy by explaining that it is actually in protection of his elderly client:</w:t>
      </w:r>
      <w:r w:rsidR="00917D79" w:rsidRPr="00A73541">
        <w:rPr>
          <w:rFonts w:ascii="Times New Roman" w:hAnsi="Times New Roman" w:cs="Times New Roman"/>
          <w:sz w:val="24"/>
          <w:szCs w:val="24"/>
          <w:lang w:val="en-GB"/>
        </w:rPr>
        <w:t xml:space="preserve"> </w:t>
      </w:r>
    </w:p>
    <w:p w14:paraId="2273D500" w14:textId="0082C500" w:rsidR="00FD0B02" w:rsidRPr="00A73541" w:rsidRDefault="00917D79" w:rsidP="00F77866">
      <w:pPr>
        <w:spacing w:line="360" w:lineRule="auto"/>
        <w:ind w:left="708"/>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Sir: these real-estate men pick on us senior citizens. Politicians and police are in their pay, you must know that. They shot an elected member of the city cooperative dead </w:t>
      </w:r>
      <w:r w:rsidR="00204DBD" w:rsidRPr="00A73541">
        <w:rPr>
          <w:rFonts w:ascii="Times New Roman" w:hAnsi="Times New Roman" w:cs="Times New Roman"/>
          <w:sz w:val="24"/>
          <w:szCs w:val="24"/>
          <w:lang w:val="en-GB"/>
        </w:rPr>
        <w:t>t</w:t>
      </w:r>
      <w:r w:rsidRPr="00A73541">
        <w:rPr>
          <w:rFonts w:ascii="Times New Roman" w:hAnsi="Times New Roman" w:cs="Times New Roman"/>
          <w:sz w:val="24"/>
          <w:szCs w:val="24"/>
          <w:lang w:val="en-GB"/>
        </w:rPr>
        <w:t xml:space="preserve">he other day, </w:t>
      </w:r>
      <w:r w:rsidR="00204DBD" w:rsidRPr="00A73541">
        <w:rPr>
          <w:rFonts w:ascii="Times New Roman" w:hAnsi="Times New Roman" w:cs="Times New Roman"/>
          <w:sz w:val="24"/>
          <w:szCs w:val="24"/>
          <w:lang w:val="en-GB"/>
        </w:rPr>
        <w:t>i</w:t>
      </w:r>
      <w:r w:rsidRPr="00A73541">
        <w:rPr>
          <w:rFonts w:ascii="Times New Roman" w:hAnsi="Times New Roman" w:cs="Times New Roman"/>
          <w:sz w:val="24"/>
          <w:szCs w:val="24"/>
          <w:lang w:val="en-GB"/>
        </w:rPr>
        <w:t xml:space="preserve">n broad daylight. </w:t>
      </w:r>
      <w:proofErr w:type="gramStart"/>
      <w:r w:rsidRPr="00A73541">
        <w:rPr>
          <w:rFonts w:ascii="Times New Roman" w:hAnsi="Times New Roman" w:cs="Times New Roman"/>
          <w:sz w:val="24"/>
          <w:szCs w:val="24"/>
          <w:lang w:val="en-GB"/>
        </w:rPr>
        <w:t>Didn’t</w:t>
      </w:r>
      <w:proofErr w:type="gramEnd"/>
      <w:r w:rsidRPr="00A73541">
        <w:rPr>
          <w:rFonts w:ascii="Times New Roman" w:hAnsi="Times New Roman" w:cs="Times New Roman"/>
          <w:sz w:val="24"/>
          <w:szCs w:val="24"/>
          <w:lang w:val="en-GB"/>
        </w:rPr>
        <w:t xml:space="preserve"> you see it in the papers? Old men must stick together in this new world.</w:t>
      </w:r>
      <w:r w:rsidR="00204DBD" w:rsidRPr="00A73541">
        <w:rPr>
          <w:rStyle w:val="FootnoteReference"/>
          <w:rFonts w:ascii="Times New Roman" w:hAnsi="Times New Roman" w:cs="Times New Roman"/>
          <w:sz w:val="24"/>
          <w:szCs w:val="24"/>
          <w:lang w:val="en-GB"/>
        </w:rPr>
        <w:footnoteReference w:id="47"/>
      </w:r>
      <w:r w:rsidR="00D4466C" w:rsidRPr="00A73541">
        <w:rPr>
          <w:rFonts w:ascii="Times New Roman" w:hAnsi="Times New Roman" w:cs="Times New Roman"/>
          <w:sz w:val="24"/>
          <w:szCs w:val="24"/>
          <w:lang w:val="en-GB"/>
        </w:rPr>
        <w:t xml:space="preserve"> </w:t>
      </w:r>
    </w:p>
    <w:p w14:paraId="50BF197F" w14:textId="729DCB8C" w:rsidR="00917D79" w:rsidRPr="00A73541" w:rsidRDefault="00917D79"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When Masterji </w:t>
      </w:r>
      <w:r w:rsidR="00D4466C" w:rsidRPr="00A73541">
        <w:rPr>
          <w:rFonts w:ascii="Times New Roman" w:hAnsi="Times New Roman" w:cs="Times New Roman"/>
          <w:sz w:val="24"/>
          <w:szCs w:val="24"/>
          <w:lang w:val="en-GB"/>
        </w:rPr>
        <w:t>demands</w:t>
      </w:r>
      <w:r w:rsidRPr="00A73541">
        <w:rPr>
          <w:rFonts w:ascii="Times New Roman" w:hAnsi="Times New Roman" w:cs="Times New Roman"/>
          <w:sz w:val="24"/>
          <w:szCs w:val="24"/>
          <w:lang w:val="en-GB"/>
        </w:rPr>
        <w:t xml:space="preserve"> </w:t>
      </w:r>
      <w:r w:rsidR="007B684E" w:rsidRPr="00A73541">
        <w:rPr>
          <w:rFonts w:ascii="Times New Roman" w:hAnsi="Times New Roman" w:cs="Times New Roman"/>
          <w:sz w:val="24"/>
          <w:szCs w:val="24"/>
          <w:lang w:val="en-GB"/>
        </w:rPr>
        <w:t xml:space="preserve">to know </w:t>
      </w:r>
      <w:r w:rsidRPr="00A73541">
        <w:rPr>
          <w:rFonts w:ascii="Times New Roman" w:hAnsi="Times New Roman" w:cs="Times New Roman"/>
          <w:sz w:val="24"/>
          <w:szCs w:val="24"/>
          <w:lang w:val="en-GB"/>
        </w:rPr>
        <w:t xml:space="preserve">if his own lawyer is threatening him, Mr Parekh replies, </w:t>
      </w:r>
      <w:r w:rsidR="007B684E"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I am threatening you, sir, with </w:t>
      </w:r>
      <w:r w:rsidR="00D4466C" w:rsidRPr="00A73541">
        <w:rPr>
          <w:rFonts w:ascii="Times New Roman" w:hAnsi="Times New Roman" w:cs="Times New Roman"/>
          <w:sz w:val="24"/>
          <w:szCs w:val="24"/>
          <w:lang w:val="en-GB"/>
        </w:rPr>
        <w:t xml:space="preserve">the facts </w:t>
      </w:r>
      <w:r w:rsidR="00D07CF0" w:rsidRPr="00A73541">
        <w:rPr>
          <w:rFonts w:ascii="Times New Roman" w:hAnsi="Times New Roman" w:cs="Times New Roman"/>
          <w:sz w:val="24"/>
          <w:szCs w:val="24"/>
          <w:lang w:val="en-GB"/>
        </w:rPr>
        <w:t>of human nature</w:t>
      </w:r>
      <w:r w:rsidR="007B684E" w:rsidRPr="00A73541">
        <w:rPr>
          <w:rFonts w:ascii="Times New Roman" w:hAnsi="Times New Roman" w:cs="Times New Roman"/>
          <w:sz w:val="24"/>
          <w:szCs w:val="24"/>
          <w:lang w:val="en-GB"/>
        </w:rPr>
        <w:t>’</w:t>
      </w:r>
      <w:r w:rsidR="00D07CF0" w:rsidRPr="00A73541">
        <w:rPr>
          <w:rFonts w:ascii="Times New Roman" w:hAnsi="Times New Roman" w:cs="Times New Roman"/>
          <w:sz w:val="24"/>
          <w:szCs w:val="24"/>
          <w:lang w:val="en-GB"/>
        </w:rPr>
        <w:t>.</w:t>
      </w:r>
      <w:r w:rsidR="007B684E" w:rsidRPr="00A73541">
        <w:rPr>
          <w:rStyle w:val="FootnoteReference"/>
          <w:rFonts w:ascii="Times New Roman" w:hAnsi="Times New Roman" w:cs="Times New Roman"/>
          <w:sz w:val="24"/>
          <w:szCs w:val="24"/>
          <w:lang w:val="en-GB"/>
        </w:rPr>
        <w:footnoteReference w:id="48"/>
      </w:r>
      <w:r w:rsidR="00D07CF0" w:rsidRPr="00A73541">
        <w:rPr>
          <w:rFonts w:ascii="Times New Roman" w:hAnsi="Times New Roman" w:cs="Times New Roman"/>
          <w:sz w:val="24"/>
          <w:szCs w:val="24"/>
          <w:lang w:val="en-GB"/>
        </w:rPr>
        <w:t xml:space="preserve"> By the</w:t>
      </w:r>
      <w:r w:rsidR="00D4466C" w:rsidRPr="00A73541">
        <w:rPr>
          <w:rFonts w:ascii="Times New Roman" w:hAnsi="Times New Roman" w:cs="Times New Roman"/>
          <w:sz w:val="24"/>
          <w:szCs w:val="24"/>
          <w:lang w:val="en-GB"/>
        </w:rPr>
        <w:t xml:space="preserve"> lawyer’s reasoning, </w:t>
      </w:r>
      <w:r w:rsidR="00D4466C" w:rsidRPr="00A73541">
        <w:rPr>
          <w:rFonts w:ascii="Times New Roman" w:hAnsi="Times New Roman" w:cs="Times New Roman"/>
          <w:sz w:val="24"/>
          <w:szCs w:val="24"/>
          <w:lang w:val="en-GB"/>
        </w:rPr>
        <w:lastRenderedPageBreak/>
        <w:t xml:space="preserve">it is human nature which has created all the </w:t>
      </w:r>
      <w:proofErr w:type="spellStart"/>
      <w:r w:rsidR="00D4466C" w:rsidRPr="00A73541">
        <w:rPr>
          <w:rFonts w:ascii="Times New Roman" w:hAnsi="Times New Roman" w:cs="Times New Roman"/>
          <w:sz w:val="24"/>
          <w:szCs w:val="24"/>
          <w:lang w:val="en-GB"/>
        </w:rPr>
        <w:t>precarities</w:t>
      </w:r>
      <w:proofErr w:type="spellEnd"/>
      <w:r w:rsidR="00D4466C" w:rsidRPr="00A73541">
        <w:rPr>
          <w:rFonts w:ascii="Times New Roman" w:hAnsi="Times New Roman" w:cs="Times New Roman"/>
          <w:sz w:val="24"/>
          <w:szCs w:val="24"/>
          <w:lang w:val="en-GB"/>
        </w:rPr>
        <w:t xml:space="preserve">, which he is simply attempting </w:t>
      </w:r>
      <w:proofErr w:type="gramStart"/>
      <w:r w:rsidR="00D4466C" w:rsidRPr="00A73541">
        <w:rPr>
          <w:rFonts w:ascii="Times New Roman" w:hAnsi="Times New Roman" w:cs="Times New Roman"/>
          <w:sz w:val="24"/>
          <w:szCs w:val="24"/>
          <w:lang w:val="en-GB"/>
        </w:rPr>
        <w:t>to</w:t>
      </w:r>
      <w:proofErr w:type="gramEnd"/>
      <w:r w:rsidR="00D4466C" w:rsidRPr="00A73541">
        <w:rPr>
          <w:rFonts w:ascii="Times New Roman" w:hAnsi="Times New Roman" w:cs="Times New Roman"/>
          <w:sz w:val="24"/>
          <w:szCs w:val="24"/>
          <w:lang w:val="en-GB"/>
        </w:rPr>
        <w:t xml:space="preserve"> navigate</w:t>
      </w:r>
      <w:r w:rsidR="007E439A" w:rsidRPr="00A73541">
        <w:rPr>
          <w:rFonts w:ascii="Times New Roman" w:hAnsi="Times New Roman" w:cs="Times New Roman"/>
          <w:sz w:val="24"/>
          <w:szCs w:val="24"/>
          <w:lang w:val="en-GB"/>
        </w:rPr>
        <w:t xml:space="preserve"> or even mitigate against</w:t>
      </w:r>
      <w:r w:rsidR="00D4466C" w:rsidRPr="00A73541">
        <w:rPr>
          <w:rFonts w:ascii="Times New Roman" w:hAnsi="Times New Roman" w:cs="Times New Roman"/>
          <w:sz w:val="24"/>
          <w:szCs w:val="24"/>
          <w:lang w:val="en-GB"/>
        </w:rPr>
        <w:t>, but which he did not construct.</w:t>
      </w:r>
    </w:p>
    <w:p w14:paraId="4E41F554" w14:textId="31B503CD" w:rsidR="00917D79" w:rsidRPr="00A73541" w:rsidRDefault="00D4466C"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The extent of Masterji’s precariousness </w:t>
      </w:r>
      <w:proofErr w:type="gramStart"/>
      <w:r w:rsidRPr="00A73541">
        <w:rPr>
          <w:rFonts w:ascii="Times New Roman" w:hAnsi="Times New Roman" w:cs="Times New Roman"/>
          <w:sz w:val="24"/>
          <w:szCs w:val="24"/>
          <w:lang w:val="en-GB"/>
        </w:rPr>
        <w:t>is exacerbated</w:t>
      </w:r>
      <w:proofErr w:type="gramEnd"/>
      <w:r w:rsidRPr="00A73541">
        <w:rPr>
          <w:rFonts w:ascii="Times New Roman" w:hAnsi="Times New Roman" w:cs="Times New Roman"/>
          <w:sz w:val="24"/>
          <w:szCs w:val="24"/>
          <w:lang w:val="en-GB"/>
        </w:rPr>
        <w:t xml:space="preserve"> when</w:t>
      </w:r>
      <w:r w:rsidR="00A3589E"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one by one</w:t>
      </w:r>
      <w:r w:rsidR="00A3589E"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all the resources</w:t>
      </w:r>
      <w:r w:rsidR="007E439A" w:rsidRPr="00A73541">
        <w:rPr>
          <w:rFonts w:ascii="Times New Roman" w:hAnsi="Times New Roman" w:cs="Times New Roman"/>
          <w:sz w:val="24"/>
          <w:szCs w:val="24"/>
          <w:lang w:val="en-GB"/>
        </w:rPr>
        <w:t xml:space="preserve"> he tries so hopefully fail him;</w:t>
      </w:r>
      <w:r w:rsidR="00D07CF0" w:rsidRPr="00A73541">
        <w:rPr>
          <w:rFonts w:ascii="Times New Roman" w:hAnsi="Times New Roman" w:cs="Times New Roman"/>
          <w:sz w:val="24"/>
          <w:szCs w:val="24"/>
          <w:lang w:val="en-GB"/>
        </w:rPr>
        <w:t xml:space="preserve"> </w:t>
      </w:r>
      <w:r w:rsidR="006D48BA" w:rsidRPr="00A73541">
        <w:rPr>
          <w:rFonts w:ascii="Times New Roman" w:hAnsi="Times New Roman" w:cs="Times New Roman"/>
          <w:sz w:val="24"/>
          <w:szCs w:val="24"/>
          <w:lang w:val="en-GB"/>
        </w:rPr>
        <w:t xml:space="preserve">this corresponds to </w:t>
      </w:r>
      <w:proofErr w:type="spellStart"/>
      <w:r w:rsidR="00D07CF0" w:rsidRPr="00A73541">
        <w:rPr>
          <w:rFonts w:ascii="Times New Roman" w:hAnsi="Times New Roman" w:cs="Times New Roman"/>
          <w:sz w:val="24"/>
          <w:szCs w:val="24"/>
          <w:lang w:val="en-GB"/>
        </w:rPr>
        <w:t>lifeworlds</w:t>
      </w:r>
      <w:proofErr w:type="spellEnd"/>
      <w:r w:rsidR="006D48BA" w:rsidRPr="00A73541">
        <w:rPr>
          <w:rFonts w:ascii="Times New Roman" w:hAnsi="Times New Roman" w:cs="Times New Roman"/>
          <w:sz w:val="24"/>
          <w:szCs w:val="24"/>
          <w:lang w:val="en-GB"/>
        </w:rPr>
        <w:t>,</w:t>
      </w:r>
      <w:r w:rsidR="00D07CF0" w:rsidRPr="00A73541">
        <w:rPr>
          <w:rFonts w:ascii="Times New Roman" w:hAnsi="Times New Roman" w:cs="Times New Roman"/>
          <w:sz w:val="24"/>
          <w:szCs w:val="24"/>
          <w:lang w:val="en-GB"/>
        </w:rPr>
        <w:t xml:space="preserve"> as</w:t>
      </w:r>
      <w:r w:rsidR="007E439A" w:rsidRPr="00A73541">
        <w:rPr>
          <w:rFonts w:ascii="Times New Roman" w:hAnsi="Times New Roman" w:cs="Times New Roman"/>
          <w:sz w:val="24"/>
          <w:szCs w:val="24"/>
          <w:lang w:val="en-GB"/>
        </w:rPr>
        <w:t xml:space="preserve"> Waite puts it, becom</w:t>
      </w:r>
      <w:r w:rsidR="00532C02" w:rsidRPr="00A73541">
        <w:rPr>
          <w:rFonts w:ascii="Times New Roman" w:hAnsi="Times New Roman" w:cs="Times New Roman"/>
          <w:sz w:val="24"/>
          <w:szCs w:val="24"/>
          <w:lang w:val="en-GB"/>
        </w:rPr>
        <w:t>ing</w:t>
      </w:r>
      <w:r w:rsidRPr="00A73541">
        <w:rPr>
          <w:rFonts w:ascii="Times New Roman" w:hAnsi="Times New Roman" w:cs="Times New Roman"/>
          <w:sz w:val="24"/>
          <w:szCs w:val="24"/>
          <w:lang w:val="en-GB"/>
        </w:rPr>
        <w:t xml:space="preserve"> </w:t>
      </w:r>
      <w:r w:rsidR="00A3589E" w:rsidRPr="00A73541">
        <w:rPr>
          <w:rFonts w:ascii="Times New Roman" w:hAnsi="Times New Roman" w:cs="Times New Roman"/>
          <w:sz w:val="24"/>
          <w:szCs w:val="24"/>
          <w:lang w:val="en-GB"/>
        </w:rPr>
        <w:t>‘</w:t>
      </w:r>
      <w:r w:rsidR="00D07CF0" w:rsidRPr="00A73541">
        <w:rPr>
          <w:rFonts w:ascii="Times New Roman" w:hAnsi="Times New Roman" w:cs="Times New Roman"/>
          <w:sz w:val="24"/>
          <w:szCs w:val="24"/>
          <w:lang w:val="en-GB"/>
        </w:rPr>
        <w:t>inflected with uncertainty and instability</w:t>
      </w:r>
      <w:r w:rsidR="00A3589E" w:rsidRPr="00A73541">
        <w:rPr>
          <w:rFonts w:ascii="Times New Roman" w:hAnsi="Times New Roman" w:cs="Times New Roman"/>
          <w:sz w:val="24"/>
          <w:szCs w:val="24"/>
          <w:lang w:val="en-GB"/>
        </w:rPr>
        <w:t>’</w:t>
      </w:r>
      <w:r w:rsidR="00D07CF0" w:rsidRPr="00A73541">
        <w:rPr>
          <w:rFonts w:ascii="Times New Roman" w:hAnsi="Times New Roman" w:cs="Times New Roman"/>
          <w:sz w:val="24"/>
          <w:szCs w:val="24"/>
          <w:lang w:val="en-GB"/>
        </w:rPr>
        <w:t>.</w:t>
      </w:r>
      <w:r w:rsidR="00A3589E" w:rsidRPr="00A73541">
        <w:rPr>
          <w:rStyle w:val="FootnoteReference"/>
          <w:rFonts w:ascii="Times New Roman" w:hAnsi="Times New Roman" w:cs="Times New Roman"/>
          <w:sz w:val="24"/>
          <w:szCs w:val="24"/>
          <w:lang w:val="en-GB"/>
        </w:rPr>
        <w:footnoteReference w:id="49"/>
      </w:r>
      <w:r w:rsidR="00D07CF0" w:rsidRPr="00A73541">
        <w:rPr>
          <w:rFonts w:ascii="Times New Roman" w:hAnsi="Times New Roman" w:cs="Times New Roman"/>
          <w:sz w:val="24"/>
          <w:szCs w:val="24"/>
          <w:lang w:val="en-GB"/>
        </w:rPr>
        <w:t xml:space="preserve"> </w:t>
      </w:r>
      <w:r w:rsidRPr="00A73541">
        <w:rPr>
          <w:rFonts w:ascii="Times New Roman" w:hAnsi="Times New Roman" w:cs="Times New Roman"/>
          <w:sz w:val="24"/>
          <w:szCs w:val="24"/>
          <w:lang w:val="en-GB"/>
        </w:rPr>
        <w:t xml:space="preserve">Already stripped of his community’s solidarity, his work, his safety, </w:t>
      </w:r>
      <w:r w:rsidR="00A3589E" w:rsidRPr="00A73541">
        <w:rPr>
          <w:rFonts w:ascii="Times New Roman" w:hAnsi="Times New Roman" w:cs="Times New Roman"/>
          <w:sz w:val="24"/>
          <w:szCs w:val="24"/>
          <w:lang w:val="en-GB"/>
        </w:rPr>
        <w:t xml:space="preserve">and </w:t>
      </w:r>
      <w:r w:rsidRPr="00A73541">
        <w:rPr>
          <w:rFonts w:ascii="Times New Roman" w:hAnsi="Times New Roman" w:cs="Times New Roman"/>
          <w:sz w:val="24"/>
          <w:szCs w:val="24"/>
          <w:lang w:val="en-GB"/>
        </w:rPr>
        <w:t xml:space="preserve">his friends, </w:t>
      </w:r>
      <w:r w:rsidR="007E439A" w:rsidRPr="00A73541">
        <w:rPr>
          <w:rFonts w:ascii="Times New Roman" w:hAnsi="Times New Roman" w:cs="Times New Roman"/>
          <w:sz w:val="24"/>
          <w:szCs w:val="24"/>
          <w:lang w:val="en-GB"/>
        </w:rPr>
        <w:t xml:space="preserve">Masterji’s </w:t>
      </w:r>
      <w:r w:rsidRPr="00A73541">
        <w:rPr>
          <w:rFonts w:ascii="Times New Roman" w:hAnsi="Times New Roman" w:cs="Times New Roman"/>
          <w:sz w:val="24"/>
          <w:szCs w:val="24"/>
          <w:lang w:val="en-GB"/>
        </w:rPr>
        <w:t xml:space="preserve">very life and survival grow increasingly precarious, given that his is the only </w:t>
      </w:r>
      <w:proofErr w:type="gramStart"/>
      <w:r w:rsidRPr="00A73541">
        <w:rPr>
          <w:rFonts w:ascii="Times New Roman" w:hAnsi="Times New Roman" w:cs="Times New Roman"/>
          <w:sz w:val="24"/>
          <w:szCs w:val="24"/>
          <w:lang w:val="en-GB"/>
        </w:rPr>
        <w:t>life which</w:t>
      </w:r>
      <w:proofErr w:type="gramEnd"/>
      <w:r w:rsidRPr="00A73541">
        <w:rPr>
          <w:rFonts w:ascii="Times New Roman" w:hAnsi="Times New Roman" w:cs="Times New Roman"/>
          <w:sz w:val="24"/>
          <w:szCs w:val="24"/>
          <w:lang w:val="en-GB"/>
        </w:rPr>
        <w:t xml:space="preserve"> </w:t>
      </w:r>
      <w:r w:rsidR="005825EA" w:rsidRPr="00A73541">
        <w:rPr>
          <w:rFonts w:ascii="Times New Roman" w:hAnsi="Times New Roman" w:cs="Times New Roman"/>
          <w:sz w:val="24"/>
          <w:szCs w:val="24"/>
          <w:lang w:val="en-GB"/>
        </w:rPr>
        <w:t xml:space="preserve">stands in between </w:t>
      </w:r>
      <w:r w:rsidRPr="00A73541">
        <w:rPr>
          <w:rFonts w:ascii="Times New Roman" w:hAnsi="Times New Roman" w:cs="Times New Roman"/>
          <w:sz w:val="24"/>
          <w:szCs w:val="24"/>
          <w:lang w:val="en-GB"/>
        </w:rPr>
        <w:t xml:space="preserve">assured </w:t>
      </w:r>
      <w:r w:rsidR="005825EA" w:rsidRPr="00A73541">
        <w:rPr>
          <w:rFonts w:ascii="Times New Roman" w:hAnsi="Times New Roman" w:cs="Times New Roman"/>
          <w:sz w:val="24"/>
          <w:szCs w:val="24"/>
          <w:lang w:val="en-GB"/>
        </w:rPr>
        <w:t>profit a</w:t>
      </w:r>
      <w:r w:rsidRPr="00A73541">
        <w:rPr>
          <w:rFonts w:ascii="Times New Roman" w:hAnsi="Times New Roman" w:cs="Times New Roman"/>
          <w:sz w:val="24"/>
          <w:szCs w:val="24"/>
          <w:lang w:val="en-GB"/>
        </w:rPr>
        <w:t xml:space="preserve">nd affluence for so many others. </w:t>
      </w:r>
      <w:proofErr w:type="spellStart"/>
      <w:r w:rsidRPr="00A73541">
        <w:rPr>
          <w:rFonts w:ascii="Times New Roman" w:hAnsi="Times New Roman" w:cs="Times New Roman"/>
          <w:sz w:val="24"/>
          <w:szCs w:val="24"/>
          <w:lang w:val="en-GB"/>
        </w:rPr>
        <w:t>Ajwani</w:t>
      </w:r>
      <w:proofErr w:type="spellEnd"/>
      <w:r w:rsidRPr="00A73541">
        <w:rPr>
          <w:rFonts w:ascii="Times New Roman" w:hAnsi="Times New Roman" w:cs="Times New Roman"/>
          <w:sz w:val="24"/>
          <w:szCs w:val="24"/>
          <w:lang w:val="en-GB"/>
        </w:rPr>
        <w:t xml:space="preserve"> (</w:t>
      </w:r>
      <w:r w:rsidR="00917D79" w:rsidRPr="00A73541">
        <w:rPr>
          <w:rFonts w:ascii="Times New Roman" w:hAnsi="Times New Roman" w:cs="Times New Roman"/>
          <w:sz w:val="24"/>
          <w:szCs w:val="24"/>
          <w:lang w:val="en-GB"/>
        </w:rPr>
        <w:t xml:space="preserve">the </w:t>
      </w:r>
      <w:r w:rsidRPr="00A73541">
        <w:rPr>
          <w:rFonts w:ascii="Times New Roman" w:hAnsi="Times New Roman" w:cs="Times New Roman"/>
          <w:sz w:val="24"/>
          <w:szCs w:val="24"/>
          <w:lang w:val="en-GB"/>
        </w:rPr>
        <w:t xml:space="preserve">apparently amoral </w:t>
      </w:r>
      <w:r w:rsidR="00917D79" w:rsidRPr="00A73541">
        <w:rPr>
          <w:rFonts w:ascii="Times New Roman" w:hAnsi="Times New Roman" w:cs="Times New Roman"/>
          <w:sz w:val="24"/>
          <w:szCs w:val="24"/>
          <w:lang w:val="en-GB"/>
        </w:rPr>
        <w:t>real estate broker</w:t>
      </w:r>
      <w:r w:rsidRPr="00A73541">
        <w:rPr>
          <w:rFonts w:ascii="Times New Roman" w:hAnsi="Times New Roman" w:cs="Times New Roman"/>
          <w:sz w:val="24"/>
          <w:szCs w:val="24"/>
          <w:lang w:val="en-GB"/>
        </w:rPr>
        <w:t xml:space="preserve">, the </w:t>
      </w:r>
      <w:r w:rsidR="00EF2B51"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natural-born middle man</w:t>
      </w:r>
      <w:r w:rsidR="00EF2B51"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w:t>
      </w:r>
      <w:r w:rsidR="00917D79" w:rsidRPr="00A73541">
        <w:rPr>
          <w:rFonts w:ascii="Times New Roman" w:hAnsi="Times New Roman" w:cs="Times New Roman"/>
          <w:sz w:val="24"/>
          <w:szCs w:val="24"/>
          <w:lang w:val="en-GB"/>
        </w:rPr>
        <w:t xml:space="preserve"> </w:t>
      </w:r>
      <w:proofErr w:type="gramStart"/>
      <w:r w:rsidRPr="00A73541">
        <w:rPr>
          <w:rFonts w:ascii="Times New Roman" w:hAnsi="Times New Roman" w:cs="Times New Roman"/>
          <w:sz w:val="24"/>
          <w:szCs w:val="24"/>
          <w:lang w:val="en-GB"/>
        </w:rPr>
        <w:t xml:space="preserve">is </w:t>
      </w:r>
      <w:r w:rsidR="00917D79" w:rsidRPr="00A73541">
        <w:rPr>
          <w:rFonts w:ascii="Times New Roman" w:hAnsi="Times New Roman" w:cs="Times New Roman"/>
          <w:sz w:val="24"/>
          <w:szCs w:val="24"/>
          <w:lang w:val="en-GB"/>
        </w:rPr>
        <w:t>deputed</w:t>
      </w:r>
      <w:proofErr w:type="gramEnd"/>
      <w:r w:rsidR="00917D79" w:rsidRPr="00A73541">
        <w:rPr>
          <w:rFonts w:ascii="Times New Roman" w:hAnsi="Times New Roman" w:cs="Times New Roman"/>
          <w:sz w:val="24"/>
          <w:szCs w:val="24"/>
          <w:lang w:val="en-GB"/>
        </w:rPr>
        <w:t xml:space="preserve"> to pus</w:t>
      </w:r>
      <w:r w:rsidR="002B6252" w:rsidRPr="00A73541">
        <w:rPr>
          <w:rFonts w:ascii="Times New Roman" w:hAnsi="Times New Roman" w:cs="Times New Roman"/>
          <w:sz w:val="24"/>
          <w:szCs w:val="24"/>
          <w:lang w:val="en-GB"/>
        </w:rPr>
        <w:t xml:space="preserve">h Masterji off the roof terrace. </w:t>
      </w:r>
      <w:proofErr w:type="spellStart"/>
      <w:r w:rsidR="002B6252" w:rsidRPr="00A73541">
        <w:rPr>
          <w:rFonts w:ascii="Times New Roman" w:hAnsi="Times New Roman" w:cs="Times New Roman"/>
          <w:sz w:val="24"/>
          <w:szCs w:val="24"/>
          <w:lang w:val="en-GB"/>
        </w:rPr>
        <w:t>Ajwani</w:t>
      </w:r>
      <w:proofErr w:type="spellEnd"/>
      <w:r w:rsidR="00EF2B51" w:rsidRPr="00A73541">
        <w:rPr>
          <w:rFonts w:ascii="Times New Roman" w:hAnsi="Times New Roman" w:cs="Times New Roman"/>
          <w:sz w:val="24"/>
          <w:szCs w:val="24"/>
          <w:lang w:val="en-GB"/>
        </w:rPr>
        <w:t>,</w:t>
      </w:r>
      <w:r w:rsidR="002B6252" w:rsidRPr="00A73541">
        <w:rPr>
          <w:rFonts w:ascii="Times New Roman" w:hAnsi="Times New Roman" w:cs="Times New Roman"/>
          <w:sz w:val="24"/>
          <w:szCs w:val="24"/>
          <w:lang w:val="en-GB"/>
        </w:rPr>
        <w:t xml:space="preserve"> who </w:t>
      </w:r>
      <w:r w:rsidR="00EF2B51" w:rsidRPr="00A73541">
        <w:rPr>
          <w:rFonts w:ascii="Times New Roman" w:hAnsi="Times New Roman" w:cs="Times New Roman"/>
          <w:sz w:val="24"/>
          <w:szCs w:val="24"/>
          <w:lang w:val="en-GB"/>
        </w:rPr>
        <w:t xml:space="preserve">is </w:t>
      </w:r>
      <w:r w:rsidR="002B6252" w:rsidRPr="00A73541">
        <w:rPr>
          <w:rFonts w:ascii="Times New Roman" w:hAnsi="Times New Roman" w:cs="Times New Roman"/>
          <w:sz w:val="24"/>
          <w:szCs w:val="24"/>
          <w:lang w:val="en-GB"/>
        </w:rPr>
        <w:t xml:space="preserve">willing to deal in the suspect currencies of emotions and principles, finds he cannot kill a man, but instead of </w:t>
      </w:r>
      <w:r w:rsidR="007E439A" w:rsidRPr="00A73541">
        <w:rPr>
          <w:rFonts w:ascii="Times New Roman" w:hAnsi="Times New Roman" w:cs="Times New Roman"/>
          <w:sz w:val="24"/>
          <w:szCs w:val="24"/>
          <w:lang w:val="en-GB"/>
        </w:rPr>
        <w:t xml:space="preserve">welcoming the realisation </w:t>
      </w:r>
      <w:r w:rsidR="00EF2B51" w:rsidRPr="00A73541">
        <w:rPr>
          <w:rFonts w:ascii="Times New Roman" w:hAnsi="Times New Roman" w:cs="Times New Roman"/>
          <w:sz w:val="24"/>
          <w:szCs w:val="24"/>
          <w:lang w:val="en-GB"/>
        </w:rPr>
        <w:t xml:space="preserve">that </w:t>
      </w:r>
      <w:r w:rsidR="007E439A" w:rsidRPr="00A73541">
        <w:rPr>
          <w:rFonts w:ascii="Times New Roman" w:hAnsi="Times New Roman" w:cs="Times New Roman"/>
          <w:sz w:val="24"/>
          <w:szCs w:val="24"/>
          <w:lang w:val="en-GB"/>
        </w:rPr>
        <w:t>he possesses</w:t>
      </w:r>
      <w:r w:rsidR="002B6252" w:rsidRPr="00A73541">
        <w:rPr>
          <w:rFonts w:ascii="Times New Roman" w:hAnsi="Times New Roman" w:cs="Times New Roman"/>
          <w:sz w:val="24"/>
          <w:szCs w:val="24"/>
          <w:lang w:val="en-GB"/>
        </w:rPr>
        <w:t xml:space="preserve"> morals</w:t>
      </w:r>
      <w:r w:rsidR="00EF2B51" w:rsidRPr="00A73541">
        <w:rPr>
          <w:rFonts w:ascii="Times New Roman" w:hAnsi="Times New Roman" w:cs="Times New Roman"/>
          <w:sz w:val="24"/>
          <w:szCs w:val="24"/>
          <w:lang w:val="en-GB"/>
        </w:rPr>
        <w:t>,</w:t>
      </w:r>
      <w:r w:rsidR="002B6252" w:rsidRPr="00A73541">
        <w:rPr>
          <w:rFonts w:ascii="Times New Roman" w:hAnsi="Times New Roman" w:cs="Times New Roman"/>
          <w:sz w:val="24"/>
          <w:szCs w:val="24"/>
          <w:lang w:val="en-GB"/>
        </w:rPr>
        <w:t xml:space="preserve"> however tarnished, he</w:t>
      </w:r>
      <w:r w:rsidR="0063068D" w:rsidRPr="00A73541">
        <w:rPr>
          <w:rFonts w:ascii="Times New Roman" w:hAnsi="Times New Roman" w:cs="Times New Roman"/>
          <w:sz w:val="24"/>
          <w:szCs w:val="24"/>
          <w:lang w:val="en-GB"/>
        </w:rPr>
        <w:t xml:space="preserve"> </w:t>
      </w:r>
      <w:r w:rsidR="00917D79" w:rsidRPr="00A73541">
        <w:rPr>
          <w:rFonts w:ascii="Times New Roman" w:hAnsi="Times New Roman" w:cs="Times New Roman"/>
          <w:sz w:val="24"/>
          <w:szCs w:val="24"/>
          <w:lang w:val="en-GB"/>
        </w:rPr>
        <w:t>curse</w:t>
      </w:r>
      <w:r w:rsidR="0063068D" w:rsidRPr="00A73541">
        <w:rPr>
          <w:rFonts w:ascii="Times New Roman" w:hAnsi="Times New Roman" w:cs="Times New Roman"/>
          <w:sz w:val="24"/>
          <w:szCs w:val="24"/>
          <w:lang w:val="en-GB"/>
        </w:rPr>
        <w:t>s</w:t>
      </w:r>
      <w:r w:rsidR="00917D79" w:rsidRPr="00A73541">
        <w:rPr>
          <w:rFonts w:ascii="Times New Roman" w:hAnsi="Times New Roman" w:cs="Times New Roman"/>
          <w:sz w:val="24"/>
          <w:szCs w:val="24"/>
          <w:lang w:val="en-GB"/>
        </w:rPr>
        <w:t xml:space="preserve"> </w:t>
      </w:r>
      <w:r w:rsidR="0063068D" w:rsidRPr="00A73541">
        <w:rPr>
          <w:rFonts w:ascii="Times New Roman" w:hAnsi="Times New Roman" w:cs="Times New Roman"/>
          <w:sz w:val="24"/>
          <w:szCs w:val="24"/>
          <w:lang w:val="en-GB"/>
        </w:rPr>
        <w:t>‘</w:t>
      </w:r>
      <w:r w:rsidR="00917D79" w:rsidRPr="00A73541">
        <w:rPr>
          <w:rFonts w:ascii="Times New Roman" w:hAnsi="Times New Roman" w:cs="Times New Roman"/>
          <w:sz w:val="24"/>
          <w:szCs w:val="24"/>
          <w:lang w:val="en-GB"/>
        </w:rPr>
        <w:t>his luck. Of all the things to pick up from Falkland Road – all the horrible names he had worried about for all these years – gonorrhoea, syphilis, prostatitis, Aids – he had to pick this up:</w:t>
      </w:r>
      <w:r w:rsidR="002B6252" w:rsidRPr="00A73541">
        <w:rPr>
          <w:rFonts w:ascii="Times New Roman" w:hAnsi="Times New Roman" w:cs="Times New Roman"/>
          <w:sz w:val="24"/>
          <w:szCs w:val="24"/>
          <w:lang w:val="en-GB"/>
        </w:rPr>
        <w:t xml:space="preserve"> a conscience</w:t>
      </w:r>
      <w:r w:rsidR="0063068D" w:rsidRPr="00A73541">
        <w:rPr>
          <w:rFonts w:ascii="Times New Roman" w:hAnsi="Times New Roman" w:cs="Times New Roman"/>
          <w:sz w:val="24"/>
          <w:szCs w:val="24"/>
          <w:lang w:val="en-GB"/>
        </w:rPr>
        <w:t>’</w:t>
      </w:r>
      <w:r w:rsidR="00917D79" w:rsidRPr="00A73541">
        <w:rPr>
          <w:rFonts w:ascii="Times New Roman" w:hAnsi="Times New Roman" w:cs="Times New Roman"/>
          <w:sz w:val="24"/>
          <w:szCs w:val="24"/>
          <w:lang w:val="en-GB"/>
        </w:rPr>
        <w:t>.</w:t>
      </w:r>
      <w:r w:rsidR="0063068D" w:rsidRPr="00A73541">
        <w:rPr>
          <w:rStyle w:val="FootnoteReference"/>
          <w:rFonts w:ascii="Times New Roman" w:hAnsi="Times New Roman" w:cs="Times New Roman"/>
          <w:sz w:val="24"/>
          <w:szCs w:val="24"/>
          <w:lang w:val="en-GB"/>
        </w:rPr>
        <w:footnoteReference w:id="50"/>
      </w:r>
    </w:p>
    <w:p w14:paraId="536D6956" w14:textId="7029B878" w:rsidR="00BD7A97" w:rsidRPr="00A73541" w:rsidRDefault="00917D79"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In the end, Ibrahim </w:t>
      </w:r>
      <w:proofErr w:type="spellStart"/>
      <w:r w:rsidRPr="00A73541">
        <w:rPr>
          <w:rFonts w:ascii="Times New Roman" w:hAnsi="Times New Roman" w:cs="Times New Roman"/>
          <w:sz w:val="24"/>
          <w:szCs w:val="24"/>
          <w:lang w:val="en-GB"/>
        </w:rPr>
        <w:t>Kudwa</w:t>
      </w:r>
      <w:proofErr w:type="spellEnd"/>
      <w:r w:rsidRPr="00A73541">
        <w:rPr>
          <w:rFonts w:ascii="Times New Roman" w:hAnsi="Times New Roman" w:cs="Times New Roman"/>
          <w:sz w:val="24"/>
          <w:szCs w:val="24"/>
          <w:lang w:val="en-GB"/>
        </w:rPr>
        <w:t xml:space="preserve">, </w:t>
      </w:r>
      <w:proofErr w:type="spellStart"/>
      <w:r w:rsidRPr="00A73541">
        <w:rPr>
          <w:rFonts w:ascii="Times New Roman" w:hAnsi="Times New Roman" w:cs="Times New Roman"/>
          <w:sz w:val="24"/>
          <w:szCs w:val="24"/>
          <w:lang w:val="en-GB"/>
        </w:rPr>
        <w:t>Ashvin</w:t>
      </w:r>
      <w:proofErr w:type="spellEnd"/>
      <w:r w:rsidRPr="00A73541">
        <w:rPr>
          <w:rFonts w:ascii="Times New Roman" w:hAnsi="Times New Roman" w:cs="Times New Roman"/>
          <w:sz w:val="24"/>
          <w:szCs w:val="24"/>
          <w:lang w:val="en-GB"/>
        </w:rPr>
        <w:t xml:space="preserve"> Kothari the Secretary, </w:t>
      </w:r>
      <w:proofErr w:type="spellStart"/>
      <w:r w:rsidRPr="00A73541">
        <w:rPr>
          <w:rFonts w:ascii="Times New Roman" w:hAnsi="Times New Roman" w:cs="Times New Roman"/>
          <w:sz w:val="24"/>
          <w:szCs w:val="24"/>
          <w:lang w:val="en-GB"/>
        </w:rPr>
        <w:t>Sanjiv</w:t>
      </w:r>
      <w:proofErr w:type="spellEnd"/>
      <w:r w:rsidR="0063068D"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and </w:t>
      </w:r>
      <w:proofErr w:type="spellStart"/>
      <w:r w:rsidRPr="00A73541">
        <w:rPr>
          <w:rFonts w:ascii="Times New Roman" w:hAnsi="Times New Roman" w:cs="Times New Roman"/>
          <w:sz w:val="24"/>
          <w:szCs w:val="24"/>
          <w:lang w:val="en-GB"/>
        </w:rPr>
        <w:t>Sangeeta</w:t>
      </w:r>
      <w:proofErr w:type="spellEnd"/>
      <w:r w:rsidRPr="00A73541">
        <w:rPr>
          <w:rFonts w:ascii="Times New Roman" w:hAnsi="Times New Roman" w:cs="Times New Roman"/>
          <w:sz w:val="24"/>
          <w:szCs w:val="24"/>
          <w:lang w:val="en-GB"/>
        </w:rPr>
        <w:t xml:space="preserve"> </w:t>
      </w:r>
      <w:proofErr w:type="spellStart"/>
      <w:r w:rsidRPr="00A73541">
        <w:rPr>
          <w:rFonts w:ascii="Times New Roman" w:hAnsi="Times New Roman" w:cs="Times New Roman"/>
          <w:sz w:val="24"/>
          <w:szCs w:val="24"/>
          <w:lang w:val="en-GB"/>
        </w:rPr>
        <w:t>Puri</w:t>
      </w:r>
      <w:proofErr w:type="spellEnd"/>
      <w:r w:rsidRPr="00A73541">
        <w:rPr>
          <w:rFonts w:ascii="Times New Roman" w:hAnsi="Times New Roman" w:cs="Times New Roman"/>
          <w:sz w:val="24"/>
          <w:szCs w:val="24"/>
          <w:lang w:val="en-GB"/>
        </w:rPr>
        <w:t xml:space="preserve"> go into </w:t>
      </w:r>
      <w:proofErr w:type="gramStart"/>
      <w:r w:rsidRPr="00A73541">
        <w:rPr>
          <w:rFonts w:ascii="Times New Roman" w:hAnsi="Times New Roman" w:cs="Times New Roman"/>
          <w:sz w:val="24"/>
          <w:szCs w:val="24"/>
          <w:lang w:val="en-GB"/>
        </w:rPr>
        <w:t>Masterji’s</w:t>
      </w:r>
      <w:proofErr w:type="gramEnd"/>
      <w:r w:rsidRPr="00A73541">
        <w:rPr>
          <w:rFonts w:ascii="Times New Roman" w:hAnsi="Times New Roman" w:cs="Times New Roman"/>
          <w:sz w:val="24"/>
          <w:szCs w:val="24"/>
          <w:lang w:val="en-GB"/>
        </w:rPr>
        <w:t xml:space="preserve"> flat to kill him by attacking him with a hammer and suffocating him with a pillow. When he is unconscious, they take him up to the roof</w:t>
      </w:r>
      <w:r w:rsidR="002B6252" w:rsidRPr="00A73541">
        <w:rPr>
          <w:rFonts w:ascii="Times New Roman" w:hAnsi="Times New Roman" w:cs="Times New Roman"/>
          <w:sz w:val="24"/>
          <w:szCs w:val="24"/>
          <w:lang w:val="en-GB"/>
        </w:rPr>
        <w:t xml:space="preserve"> terrace and throw him over. The narrative device of making</w:t>
      </w:r>
      <w:r w:rsidRPr="00A73541">
        <w:rPr>
          <w:rFonts w:ascii="Times New Roman" w:hAnsi="Times New Roman" w:cs="Times New Roman"/>
          <w:sz w:val="24"/>
          <w:szCs w:val="24"/>
          <w:lang w:val="en-GB"/>
        </w:rPr>
        <w:t xml:space="preserve"> most upright and decent people in the building conspire </w:t>
      </w:r>
      <w:r w:rsidR="0063068D" w:rsidRPr="00A73541">
        <w:rPr>
          <w:rFonts w:ascii="Times New Roman" w:hAnsi="Times New Roman" w:cs="Times New Roman"/>
          <w:sz w:val="24"/>
          <w:szCs w:val="24"/>
          <w:lang w:val="en-GB"/>
        </w:rPr>
        <w:t xml:space="preserve">with </w:t>
      </w:r>
      <w:r w:rsidR="002B6252" w:rsidRPr="00A73541">
        <w:rPr>
          <w:rFonts w:ascii="Times New Roman" w:hAnsi="Times New Roman" w:cs="Times New Roman"/>
          <w:sz w:val="24"/>
          <w:szCs w:val="24"/>
          <w:lang w:val="en-GB"/>
        </w:rPr>
        <w:t xml:space="preserve">and carry out murder leaves the reader </w:t>
      </w:r>
      <w:r w:rsidR="0063068D" w:rsidRPr="00A73541">
        <w:rPr>
          <w:rFonts w:ascii="Times New Roman" w:hAnsi="Times New Roman" w:cs="Times New Roman"/>
          <w:sz w:val="24"/>
          <w:szCs w:val="24"/>
          <w:lang w:val="en-GB"/>
        </w:rPr>
        <w:t xml:space="preserve">without </w:t>
      </w:r>
      <w:r w:rsidR="002B6252" w:rsidRPr="00A73541">
        <w:rPr>
          <w:rFonts w:ascii="Times New Roman" w:hAnsi="Times New Roman" w:cs="Times New Roman"/>
          <w:sz w:val="24"/>
          <w:szCs w:val="24"/>
          <w:lang w:val="en-GB"/>
        </w:rPr>
        <w:t>a safe berth in this novel, in this community,</w:t>
      </w:r>
      <w:r w:rsidR="007E439A" w:rsidRPr="00A73541">
        <w:rPr>
          <w:rFonts w:ascii="Times New Roman" w:hAnsi="Times New Roman" w:cs="Times New Roman"/>
          <w:sz w:val="24"/>
          <w:szCs w:val="24"/>
          <w:lang w:val="en-GB"/>
        </w:rPr>
        <w:t xml:space="preserve"> in this city. </w:t>
      </w:r>
      <w:r w:rsidR="002B6252" w:rsidRPr="00A73541">
        <w:rPr>
          <w:rFonts w:ascii="Times New Roman" w:hAnsi="Times New Roman" w:cs="Times New Roman"/>
          <w:sz w:val="24"/>
          <w:szCs w:val="24"/>
          <w:lang w:val="en-GB"/>
        </w:rPr>
        <w:t xml:space="preserve">It is the unholy mix of different </w:t>
      </w:r>
      <w:proofErr w:type="spellStart"/>
      <w:r w:rsidR="002B6252" w:rsidRPr="00A73541">
        <w:rPr>
          <w:rFonts w:ascii="Times New Roman" w:hAnsi="Times New Roman" w:cs="Times New Roman"/>
          <w:sz w:val="24"/>
          <w:szCs w:val="24"/>
          <w:lang w:val="en-GB"/>
        </w:rPr>
        <w:t>precarities</w:t>
      </w:r>
      <w:proofErr w:type="spellEnd"/>
      <w:r w:rsidR="002B6252" w:rsidRPr="00A73541">
        <w:rPr>
          <w:rFonts w:ascii="Times New Roman" w:hAnsi="Times New Roman" w:cs="Times New Roman"/>
          <w:sz w:val="24"/>
          <w:szCs w:val="24"/>
          <w:lang w:val="en-GB"/>
        </w:rPr>
        <w:t xml:space="preserve"> </w:t>
      </w:r>
      <w:proofErr w:type="gramStart"/>
      <w:r w:rsidR="0063068D" w:rsidRPr="00A73541">
        <w:rPr>
          <w:rFonts w:ascii="Times New Roman" w:hAnsi="Times New Roman" w:cs="Times New Roman"/>
          <w:sz w:val="24"/>
          <w:szCs w:val="24"/>
          <w:lang w:val="en-GB"/>
        </w:rPr>
        <w:t>coalescing</w:t>
      </w:r>
      <w:r w:rsidR="002B6252" w:rsidRPr="00A73541">
        <w:rPr>
          <w:rFonts w:ascii="Times New Roman" w:hAnsi="Times New Roman" w:cs="Times New Roman"/>
          <w:sz w:val="24"/>
          <w:szCs w:val="24"/>
          <w:lang w:val="en-GB"/>
        </w:rPr>
        <w:t xml:space="preserve"> which</w:t>
      </w:r>
      <w:proofErr w:type="gramEnd"/>
      <w:r w:rsidR="002B6252" w:rsidRPr="00A73541">
        <w:rPr>
          <w:rFonts w:ascii="Times New Roman" w:hAnsi="Times New Roman" w:cs="Times New Roman"/>
          <w:sz w:val="24"/>
          <w:szCs w:val="24"/>
          <w:lang w:val="en-GB"/>
        </w:rPr>
        <w:t xml:space="preserve"> is particularly toxic – the </w:t>
      </w:r>
      <w:proofErr w:type="spellStart"/>
      <w:r w:rsidR="002B6252" w:rsidRPr="00A73541">
        <w:rPr>
          <w:rFonts w:ascii="Times New Roman" w:hAnsi="Times New Roman" w:cs="Times New Roman"/>
          <w:sz w:val="24"/>
          <w:szCs w:val="24"/>
          <w:lang w:val="en-GB"/>
        </w:rPr>
        <w:t>precarity</w:t>
      </w:r>
      <w:proofErr w:type="spellEnd"/>
      <w:r w:rsidR="002B6252" w:rsidRPr="00A73541">
        <w:rPr>
          <w:rFonts w:ascii="Times New Roman" w:hAnsi="Times New Roman" w:cs="Times New Roman"/>
          <w:sz w:val="24"/>
          <w:szCs w:val="24"/>
          <w:lang w:val="en-GB"/>
        </w:rPr>
        <w:t xml:space="preserve"> of dependence on people’s morals, plus t</w:t>
      </w:r>
      <w:r w:rsidR="001C1FB6" w:rsidRPr="00A73541">
        <w:rPr>
          <w:rFonts w:ascii="Times New Roman" w:hAnsi="Times New Roman" w:cs="Times New Roman"/>
          <w:sz w:val="24"/>
          <w:szCs w:val="24"/>
          <w:lang w:val="en-GB"/>
        </w:rPr>
        <w:t xml:space="preserve">he </w:t>
      </w:r>
      <w:proofErr w:type="spellStart"/>
      <w:r w:rsidR="001C1FB6" w:rsidRPr="00A73541">
        <w:rPr>
          <w:rFonts w:ascii="Times New Roman" w:hAnsi="Times New Roman" w:cs="Times New Roman"/>
          <w:sz w:val="24"/>
          <w:szCs w:val="24"/>
          <w:lang w:val="en-GB"/>
        </w:rPr>
        <w:t>precarity</w:t>
      </w:r>
      <w:proofErr w:type="spellEnd"/>
      <w:r w:rsidR="001C1FB6" w:rsidRPr="00A73541">
        <w:rPr>
          <w:rFonts w:ascii="Times New Roman" w:hAnsi="Times New Roman" w:cs="Times New Roman"/>
          <w:sz w:val="24"/>
          <w:szCs w:val="24"/>
          <w:lang w:val="en-GB"/>
        </w:rPr>
        <w:t xml:space="preserve"> of a lawless society where anarchy is cl</w:t>
      </w:r>
      <w:r w:rsidR="002B6252" w:rsidRPr="00A73541">
        <w:rPr>
          <w:rFonts w:ascii="Times New Roman" w:hAnsi="Times New Roman" w:cs="Times New Roman"/>
          <w:sz w:val="24"/>
          <w:szCs w:val="24"/>
          <w:lang w:val="en-GB"/>
        </w:rPr>
        <w:t>ose to the surface at all times.</w:t>
      </w:r>
    </w:p>
    <w:p w14:paraId="276EEF92" w14:textId="0B96CCC2" w:rsidR="00C63229" w:rsidRPr="00A73541" w:rsidRDefault="002B6252" w:rsidP="00F77866">
      <w:pPr>
        <w:spacing w:line="360" w:lineRule="auto"/>
        <w:jc w:val="both"/>
        <w:rPr>
          <w:rFonts w:ascii="Times New Roman" w:hAnsi="Times New Roman" w:cs="Times New Roman"/>
          <w:sz w:val="24"/>
          <w:szCs w:val="24"/>
          <w:lang w:val="en-GB"/>
        </w:rPr>
      </w:pPr>
      <w:proofErr w:type="spellStart"/>
      <w:r w:rsidRPr="00A73541">
        <w:rPr>
          <w:rFonts w:ascii="Times New Roman" w:hAnsi="Times New Roman" w:cs="Times New Roman"/>
          <w:sz w:val="24"/>
          <w:szCs w:val="24"/>
          <w:lang w:val="en-GB"/>
        </w:rPr>
        <w:t>Ajwani</w:t>
      </w:r>
      <w:proofErr w:type="spellEnd"/>
      <w:r w:rsidRPr="00A73541">
        <w:rPr>
          <w:rFonts w:ascii="Times New Roman" w:hAnsi="Times New Roman" w:cs="Times New Roman"/>
          <w:sz w:val="24"/>
          <w:szCs w:val="24"/>
          <w:lang w:val="en-GB"/>
        </w:rPr>
        <w:t xml:space="preserve"> (the real</w:t>
      </w:r>
      <w:r w:rsidR="0063068D"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estate broker), worldly and apparently without illusions, says</w:t>
      </w:r>
      <w:r w:rsidR="00BD7A97" w:rsidRPr="00A73541">
        <w:rPr>
          <w:rFonts w:ascii="Times New Roman" w:hAnsi="Times New Roman" w:cs="Times New Roman"/>
          <w:sz w:val="24"/>
          <w:szCs w:val="24"/>
          <w:lang w:val="en-GB"/>
        </w:rPr>
        <w:t xml:space="preserve"> to </w:t>
      </w:r>
      <w:proofErr w:type="spellStart"/>
      <w:r w:rsidR="00BD7A97" w:rsidRPr="00A73541">
        <w:rPr>
          <w:rFonts w:ascii="Times New Roman" w:hAnsi="Times New Roman" w:cs="Times New Roman"/>
          <w:sz w:val="24"/>
          <w:szCs w:val="24"/>
          <w:lang w:val="en-GB"/>
        </w:rPr>
        <w:t>Shanmugham</w:t>
      </w:r>
      <w:proofErr w:type="spellEnd"/>
      <w:r w:rsidR="00A76D3F" w:rsidRPr="00A73541">
        <w:rPr>
          <w:rFonts w:ascii="Times New Roman" w:hAnsi="Times New Roman" w:cs="Times New Roman"/>
          <w:sz w:val="24"/>
          <w:szCs w:val="24"/>
          <w:lang w:val="en-GB"/>
        </w:rPr>
        <w:t xml:space="preserve"> (M</w:t>
      </w:r>
      <w:r w:rsidRPr="00A73541">
        <w:rPr>
          <w:rFonts w:ascii="Times New Roman" w:hAnsi="Times New Roman" w:cs="Times New Roman"/>
          <w:sz w:val="24"/>
          <w:szCs w:val="24"/>
          <w:lang w:val="en-GB"/>
        </w:rPr>
        <w:t>r Shah’s hit man)</w:t>
      </w:r>
      <w:r w:rsidR="00BD7A97" w:rsidRPr="00A73541">
        <w:rPr>
          <w:rFonts w:ascii="Times New Roman" w:hAnsi="Times New Roman" w:cs="Times New Roman"/>
          <w:sz w:val="24"/>
          <w:szCs w:val="24"/>
          <w:lang w:val="en-GB"/>
        </w:rPr>
        <w:t xml:space="preserve">: </w:t>
      </w:r>
    </w:p>
    <w:p w14:paraId="65E97A05" w14:textId="0D441F08" w:rsidR="00C63229" w:rsidRPr="00A73541" w:rsidRDefault="00BD7A97" w:rsidP="00F77866">
      <w:pPr>
        <w:spacing w:line="360" w:lineRule="auto"/>
        <w:ind w:left="708"/>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Every builder has one special man in his company. This man has no business card to hand out, no </w:t>
      </w:r>
      <w:proofErr w:type="gramStart"/>
      <w:r w:rsidRPr="00A73541">
        <w:rPr>
          <w:rFonts w:ascii="Times New Roman" w:hAnsi="Times New Roman" w:cs="Times New Roman"/>
          <w:sz w:val="24"/>
          <w:szCs w:val="24"/>
          <w:lang w:val="en-GB"/>
        </w:rPr>
        <w:t>title,</w:t>
      </w:r>
      <w:proofErr w:type="gramEnd"/>
      <w:r w:rsidRPr="00A73541">
        <w:rPr>
          <w:rFonts w:ascii="Times New Roman" w:hAnsi="Times New Roman" w:cs="Times New Roman"/>
          <w:sz w:val="24"/>
          <w:szCs w:val="24"/>
          <w:lang w:val="en-GB"/>
        </w:rPr>
        <w:t xml:space="preserve"> he is not even on the company payroll. </w:t>
      </w:r>
      <w:proofErr w:type="gramStart"/>
      <w:r w:rsidRPr="00A73541">
        <w:rPr>
          <w:rFonts w:ascii="Times New Roman" w:hAnsi="Times New Roman" w:cs="Times New Roman"/>
          <w:sz w:val="24"/>
          <w:szCs w:val="24"/>
          <w:lang w:val="en-GB"/>
        </w:rPr>
        <w:t>But</w:t>
      </w:r>
      <w:proofErr w:type="gramEnd"/>
      <w:r w:rsidRPr="00A73541">
        <w:rPr>
          <w:rFonts w:ascii="Times New Roman" w:hAnsi="Times New Roman" w:cs="Times New Roman"/>
          <w:sz w:val="24"/>
          <w:szCs w:val="24"/>
          <w:lang w:val="en-GB"/>
        </w:rPr>
        <w:t xml:space="preserve"> he’s the builder’s left hand. He does what the builder’s right hand does not want to know about. If there is trouble, he cont</w:t>
      </w:r>
      <w:r w:rsidR="008C1F3F" w:rsidRPr="00A73541">
        <w:rPr>
          <w:rFonts w:ascii="Times New Roman" w:hAnsi="Times New Roman" w:cs="Times New Roman"/>
          <w:sz w:val="24"/>
          <w:szCs w:val="24"/>
          <w:lang w:val="en-GB"/>
        </w:rPr>
        <w:t>acts the police or the mafia. If</w:t>
      </w:r>
      <w:r w:rsidRPr="00A73541">
        <w:rPr>
          <w:rFonts w:ascii="Times New Roman" w:hAnsi="Times New Roman" w:cs="Times New Roman"/>
          <w:sz w:val="24"/>
          <w:szCs w:val="24"/>
          <w:lang w:val="en-GB"/>
        </w:rPr>
        <w:t xml:space="preserve"> there is money to </w:t>
      </w:r>
      <w:proofErr w:type="gramStart"/>
      <w:r w:rsidRPr="00A73541">
        <w:rPr>
          <w:rFonts w:ascii="Times New Roman" w:hAnsi="Times New Roman" w:cs="Times New Roman"/>
          <w:sz w:val="24"/>
          <w:szCs w:val="24"/>
          <w:lang w:val="en-GB"/>
        </w:rPr>
        <w:t>be paid</w:t>
      </w:r>
      <w:proofErr w:type="gramEnd"/>
      <w:r w:rsidRPr="00A73541">
        <w:rPr>
          <w:rFonts w:ascii="Times New Roman" w:hAnsi="Times New Roman" w:cs="Times New Roman"/>
          <w:sz w:val="24"/>
          <w:szCs w:val="24"/>
          <w:lang w:val="en-GB"/>
        </w:rPr>
        <w:t xml:space="preserve"> to </w:t>
      </w:r>
      <w:r w:rsidRPr="00A73541">
        <w:rPr>
          <w:rFonts w:ascii="Times New Roman" w:hAnsi="Times New Roman" w:cs="Times New Roman"/>
          <w:sz w:val="24"/>
          <w:szCs w:val="24"/>
          <w:lang w:val="en-GB"/>
        </w:rPr>
        <w:lastRenderedPageBreak/>
        <w:t xml:space="preserve">a politician, he carries the bag. If someone’s knuckles have to be broken, he breaks them. </w:t>
      </w:r>
      <w:r w:rsidRPr="00A73541">
        <w:rPr>
          <w:rFonts w:ascii="Times New Roman" w:hAnsi="Times New Roman" w:cs="Times New Roman"/>
          <w:i/>
          <w:sz w:val="24"/>
          <w:szCs w:val="24"/>
          <w:lang w:val="en-GB"/>
        </w:rPr>
        <w:t>You</w:t>
      </w:r>
      <w:r w:rsidR="002B6252" w:rsidRPr="00A73541">
        <w:rPr>
          <w:rFonts w:ascii="Times New Roman" w:hAnsi="Times New Roman" w:cs="Times New Roman"/>
          <w:sz w:val="24"/>
          <w:szCs w:val="24"/>
          <w:lang w:val="en-GB"/>
        </w:rPr>
        <w:t xml:space="preserve"> are Mr Shah’s left hand.</w:t>
      </w:r>
      <w:r w:rsidR="0063068D" w:rsidRPr="00A73541">
        <w:rPr>
          <w:rStyle w:val="FootnoteReference"/>
          <w:rFonts w:ascii="Times New Roman" w:hAnsi="Times New Roman" w:cs="Times New Roman"/>
          <w:sz w:val="24"/>
          <w:szCs w:val="24"/>
          <w:lang w:val="en-GB"/>
        </w:rPr>
        <w:footnoteReference w:id="51"/>
      </w:r>
    </w:p>
    <w:p w14:paraId="48FB04AE" w14:textId="55FEC286" w:rsidR="00BD7A97" w:rsidRPr="00A73541" w:rsidRDefault="002B6252"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Thus does he explain the systemic lawlessness which characterises not just the construction industry, but from which it permeates into the wider society, with the dangerous </w:t>
      </w:r>
      <w:proofErr w:type="gramStart"/>
      <w:r w:rsidRPr="00A73541">
        <w:rPr>
          <w:rFonts w:ascii="Times New Roman" w:hAnsi="Times New Roman" w:cs="Times New Roman"/>
          <w:sz w:val="24"/>
          <w:szCs w:val="24"/>
          <w:lang w:val="en-GB"/>
        </w:rPr>
        <w:t>undercurrents which</w:t>
      </w:r>
      <w:proofErr w:type="gramEnd"/>
      <w:r w:rsidRPr="00A73541">
        <w:rPr>
          <w:rFonts w:ascii="Times New Roman" w:hAnsi="Times New Roman" w:cs="Times New Roman"/>
          <w:sz w:val="24"/>
          <w:szCs w:val="24"/>
          <w:lang w:val="en-GB"/>
        </w:rPr>
        <w:t xml:space="preserve"> can resurface at </w:t>
      </w:r>
      <w:proofErr w:type="spellStart"/>
      <w:r w:rsidRPr="00A73541">
        <w:rPr>
          <w:rFonts w:ascii="Times New Roman" w:hAnsi="Times New Roman" w:cs="Times New Roman"/>
          <w:sz w:val="24"/>
          <w:szCs w:val="24"/>
          <w:lang w:val="en-GB"/>
        </w:rPr>
        <w:t>any time</w:t>
      </w:r>
      <w:proofErr w:type="spellEnd"/>
      <w:r w:rsidRPr="00A73541">
        <w:rPr>
          <w:rFonts w:ascii="Times New Roman" w:hAnsi="Times New Roman" w:cs="Times New Roman"/>
          <w:sz w:val="24"/>
          <w:szCs w:val="24"/>
          <w:lang w:val="en-GB"/>
        </w:rPr>
        <w:t xml:space="preserve">, anywhere </w:t>
      </w:r>
      <w:r w:rsidR="00C8682D" w:rsidRPr="00A73541">
        <w:rPr>
          <w:rFonts w:ascii="Times New Roman" w:hAnsi="Times New Roman" w:cs="Times New Roman"/>
          <w:sz w:val="24"/>
          <w:szCs w:val="24"/>
          <w:lang w:val="en-GB"/>
        </w:rPr>
        <w:t xml:space="preserve">they are </w:t>
      </w:r>
      <w:r w:rsidRPr="00A73541">
        <w:rPr>
          <w:rFonts w:ascii="Times New Roman" w:hAnsi="Times New Roman" w:cs="Times New Roman"/>
          <w:sz w:val="24"/>
          <w:szCs w:val="24"/>
          <w:lang w:val="en-GB"/>
        </w:rPr>
        <w:t>needed. Given this kind of setup</w:t>
      </w:r>
      <w:r w:rsidR="008C1F3F" w:rsidRPr="00A73541">
        <w:rPr>
          <w:rFonts w:ascii="Times New Roman" w:hAnsi="Times New Roman" w:cs="Times New Roman"/>
          <w:sz w:val="24"/>
          <w:szCs w:val="24"/>
          <w:lang w:val="en-GB"/>
        </w:rPr>
        <w:t xml:space="preserve"> with so many left-hand men</w:t>
      </w:r>
      <w:r w:rsidRPr="00A73541">
        <w:rPr>
          <w:rFonts w:ascii="Times New Roman" w:hAnsi="Times New Roman" w:cs="Times New Roman"/>
          <w:sz w:val="24"/>
          <w:szCs w:val="24"/>
          <w:lang w:val="en-GB"/>
        </w:rPr>
        <w:t>, life in Bombay is indeed precarious to an extreme.</w:t>
      </w:r>
    </w:p>
    <w:p w14:paraId="60EF7282" w14:textId="085F8A5F" w:rsidR="002B283E" w:rsidRPr="00A73541" w:rsidRDefault="006C3D2D" w:rsidP="00F77866">
      <w:pPr>
        <w:spacing w:line="360" w:lineRule="auto"/>
        <w:jc w:val="both"/>
        <w:rPr>
          <w:rFonts w:ascii="Times New Roman" w:hAnsi="Times New Roman" w:cs="Times New Roman"/>
          <w:sz w:val="24"/>
          <w:szCs w:val="24"/>
          <w:lang w:val="en-GB"/>
        </w:rPr>
      </w:pPr>
      <w:proofErr w:type="spellStart"/>
      <w:r w:rsidRPr="00A73541">
        <w:rPr>
          <w:rFonts w:ascii="Times New Roman" w:hAnsi="Times New Roman" w:cs="Times New Roman"/>
          <w:sz w:val="24"/>
          <w:szCs w:val="24"/>
          <w:lang w:val="en-GB"/>
        </w:rPr>
        <w:t>Adiga’s</w:t>
      </w:r>
      <w:proofErr w:type="spellEnd"/>
      <w:r w:rsidRPr="00A73541">
        <w:rPr>
          <w:rFonts w:ascii="Times New Roman" w:hAnsi="Times New Roman" w:cs="Times New Roman"/>
          <w:sz w:val="24"/>
          <w:szCs w:val="24"/>
          <w:lang w:val="en-GB"/>
        </w:rPr>
        <w:t xml:space="preserve"> representations </w:t>
      </w:r>
      <w:r w:rsidR="006C5C35" w:rsidRPr="00A73541">
        <w:rPr>
          <w:rFonts w:ascii="Times New Roman" w:hAnsi="Times New Roman" w:cs="Times New Roman"/>
          <w:sz w:val="24"/>
          <w:szCs w:val="24"/>
          <w:lang w:val="en-GB"/>
        </w:rPr>
        <w:t xml:space="preserve">of </w:t>
      </w:r>
      <w:r w:rsidRPr="00A73541">
        <w:rPr>
          <w:rFonts w:ascii="Times New Roman" w:hAnsi="Times New Roman" w:cs="Times New Roman"/>
          <w:sz w:val="24"/>
          <w:szCs w:val="24"/>
          <w:lang w:val="en-GB"/>
        </w:rPr>
        <w:t xml:space="preserve">the more serious instances of </w:t>
      </w:r>
      <w:proofErr w:type="spellStart"/>
      <w:r w:rsidRPr="00A73541">
        <w:rPr>
          <w:rFonts w:ascii="Times New Roman" w:hAnsi="Times New Roman" w:cs="Times New Roman"/>
          <w:sz w:val="24"/>
          <w:szCs w:val="24"/>
          <w:lang w:val="en-GB"/>
        </w:rPr>
        <w:t>precarity</w:t>
      </w:r>
      <w:proofErr w:type="spellEnd"/>
      <w:r w:rsidRPr="00A73541">
        <w:rPr>
          <w:rFonts w:ascii="Times New Roman" w:hAnsi="Times New Roman" w:cs="Times New Roman"/>
          <w:sz w:val="24"/>
          <w:szCs w:val="24"/>
          <w:lang w:val="en-GB"/>
        </w:rPr>
        <w:t xml:space="preserve"> are cleverly interspersed with pettier</w:t>
      </w:r>
      <w:r w:rsidR="008C1F3F" w:rsidRPr="00A73541">
        <w:rPr>
          <w:rFonts w:ascii="Times New Roman" w:hAnsi="Times New Roman" w:cs="Times New Roman"/>
          <w:sz w:val="24"/>
          <w:szCs w:val="24"/>
          <w:lang w:val="en-GB"/>
        </w:rPr>
        <w:t xml:space="preserve"> </w:t>
      </w:r>
      <w:r w:rsidR="003A79A9" w:rsidRPr="00A73541">
        <w:rPr>
          <w:rFonts w:ascii="Times New Roman" w:hAnsi="Times New Roman" w:cs="Times New Roman"/>
          <w:sz w:val="24"/>
          <w:szCs w:val="24"/>
          <w:lang w:val="en-GB"/>
        </w:rPr>
        <w:t>instances but</w:t>
      </w:r>
      <w:r w:rsidR="008C1F3F" w:rsidRPr="00A73541">
        <w:rPr>
          <w:rFonts w:ascii="Times New Roman" w:hAnsi="Times New Roman" w:cs="Times New Roman"/>
          <w:sz w:val="24"/>
          <w:szCs w:val="24"/>
          <w:lang w:val="en-GB"/>
        </w:rPr>
        <w:t xml:space="preserve"> timed so that each is another demoralisation</w:t>
      </w:r>
      <w:r w:rsidRPr="00A73541">
        <w:rPr>
          <w:rFonts w:ascii="Times New Roman" w:hAnsi="Times New Roman" w:cs="Times New Roman"/>
          <w:sz w:val="24"/>
          <w:szCs w:val="24"/>
          <w:lang w:val="en-GB"/>
        </w:rPr>
        <w:t>. For example, the Pintos started out as stalwart supporters and close friends of Masterji, with a</w:t>
      </w:r>
      <w:r w:rsidR="00BD7A97" w:rsidRPr="00A73541">
        <w:rPr>
          <w:rFonts w:ascii="Times New Roman" w:hAnsi="Times New Roman" w:cs="Times New Roman"/>
          <w:sz w:val="24"/>
          <w:szCs w:val="24"/>
          <w:lang w:val="en-GB"/>
        </w:rPr>
        <w:t xml:space="preserve"> 32-year-old friendship between Mr Pinto and Masterji</w:t>
      </w:r>
      <w:r w:rsidRPr="00A73541">
        <w:rPr>
          <w:rFonts w:ascii="Times New Roman" w:hAnsi="Times New Roman" w:cs="Times New Roman"/>
          <w:sz w:val="24"/>
          <w:szCs w:val="24"/>
          <w:lang w:val="en-GB"/>
        </w:rPr>
        <w:t xml:space="preserve">. </w:t>
      </w:r>
      <w:r w:rsidR="007F57AA" w:rsidRPr="00A73541">
        <w:rPr>
          <w:rFonts w:ascii="Times New Roman" w:hAnsi="Times New Roman" w:cs="Times New Roman"/>
          <w:sz w:val="24"/>
          <w:szCs w:val="24"/>
          <w:lang w:val="en-GB"/>
        </w:rPr>
        <w:t>Rather endearingly, t</w:t>
      </w:r>
      <w:r w:rsidRPr="00A73541">
        <w:rPr>
          <w:rFonts w:ascii="Times New Roman" w:hAnsi="Times New Roman" w:cs="Times New Roman"/>
          <w:sz w:val="24"/>
          <w:szCs w:val="24"/>
          <w:lang w:val="en-GB"/>
        </w:rPr>
        <w:t xml:space="preserve">his long friendship </w:t>
      </w:r>
      <w:proofErr w:type="gramStart"/>
      <w:r w:rsidRPr="00A73541">
        <w:rPr>
          <w:rFonts w:ascii="Times New Roman" w:hAnsi="Times New Roman" w:cs="Times New Roman"/>
          <w:sz w:val="24"/>
          <w:szCs w:val="24"/>
          <w:lang w:val="en-GB"/>
        </w:rPr>
        <w:t>is apparently</w:t>
      </w:r>
      <w:r w:rsidR="00BD7A97" w:rsidRPr="00A73541">
        <w:rPr>
          <w:rFonts w:ascii="Times New Roman" w:hAnsi="Times New Roman" w:cs="Times New Roman"/>
          <w:sz w:val="24"/>
          <w:szCs w:val="24"/>
          <w:lang w:val="en-GB"/>
        </w:rPr>
        <w:t xml:space="preserve"> based</w:t>
      </w:r>
      <w:proofErr w:type="gramEnd"/>
      <w:r w:rsidR="00BD7A97" w:rsidRPr="00A73541">
        <w:rPr>
          <w:rFonts w:ascii="Times New Roman" w:hAnsi="Times New Roman" w:cs="Times New Roman"/>
          <w:sz w:val="24"/>
          <w:szCs w:val="24"/>
          <w:lang w:val="en-GB"/>
        </w:rPr>
        <w:t xml:space="preserve"> on the </w:t>
      </w:r>
      <w:r w:rsidR="007F57AA" w:rsidRPr="00A73541">
        <w:rPr>
          <w:rFonts w:ascii="Times New Roman" w:hAnsi="Times New Roman" w:cs="Times New Roman"/>
          <w:sz w:val="24"/>
          <w:szCs w:val="24"/>
          <w:lang w:val="en-GB"/>
        </w:rPr>
        <w:t>‘</w:t>
      </w:r>
      <w:r w:rsidR="00BD7A97" w:rsidRPr="00A73541">
        <w:rPr>
          <w:rFonts w:ascii="Times New Roman" w:hAnsi="Times New Roman" w:cs="Times New Roman"/>
          <w:sz w:val="24"/>
          <w:szCs w:val="24"/>
          <w:lang w:val="en-GB"/>
        </w:rPr>
        <w:t>No-Arguments book</w:t>
      </w:r>
      <w:r w:rsidR="007F57AA" w:rsidRPr="00A73541">
        <w:rPr>
          <w:rFonts w:ascii="Times New Roman" w:hAnsi="Times New Roman" w:cs="Times New Roman"/>
          <w:sz w:val="24"/>
          <w:szCs w:val="24"/>
          <w:lang w:val="en-GB"/>
        </w:rPr>
        <w:t>’,</w:t>
      </w:r>
      <w:r w:rsidR="00BD7A97" w:rsidRPr="00A73541">
        <w:rPr>
          <w:rFonts w:ascii="Times New Roman" w:hAnsi="Times New Roman" w:cs="Times New Roman"/>
          <w:sz w:val="24"/>
          <w:szCs w:val="24"/>
          <w:lang w:val="en-GB"/>
        </w:rPr>
        <w:t xml:space="preserve"> where small expenses are recorded</w:t>
      </w:r>
      <w:r w:rsidRPr="00A73541">
        <w:rPr>
          <w:rFonts w:ascii="Times New Roman" w:hAnsi="Times New Roman" w:cs="Times New Roman"/>
          <w:sz w:val="24"/>
          <w:szCs w:val="24"/>
          <w:lang w:val="en-GB"/>
        </w:rPr>
        <w:t xml:space="preserve"> and balanced. It is surprisingly as painful to learn that </w:t>
      </w:r>
      <w:r w:rsidR="00BD7A97" w:rsidRPr="00A73541">
        <w:rPr>
          <w:rFonts w:ascii="Times New Roman" w:hAnsi="Times New Roman" w:cs="Times New Roman"/>
          <w:sz w:val="24"/>
          <w:szCs w:val="24"/>
          <w:lang w:val="en-GB"/>
        </w:rPr>
        <w:t xml:space="preserve">Mr Pinto has been cheating </w:t>
      </w:r>
      <w:r w:rsidRPr="00A73541">
        <w:rPr>
          <w:rFonts w:ascii="Times New Roman" w:hAnsi="Times New Roman" w:cs="Times New Roman"/>
          <w:sz w:val="24"/>
          <w:szCs w:val="24"/>
          <w:lang w:val="en-GB"/>
        </w:rPr>
        <w:t xml:space="preserve">his friend for </w:t>
      </w:r>
      <w:proofErr w:type="gramStart"/>
      <w:r w:rsidRPr="00A73541">
        <w:rPr>
          <w:rFonts w:ascii="Times New Roman" w:hAnsi="Times New Roman" w:cs="Times New Roman"/>
          <w:sz w:val="24"/>
          <w:szCs w:val="24"/>
          <w:lang w:val="en-GB"/>
        </w:rPr>
        <w:t>years</w:t>
      </w:r>
      <w:proofErr w:type="gramEnd"/>
      <w:r w:rsidRPr="00A73541">
        <w:rPr>
          <w:rFonts w:ascii="Times New Roman" w:hAnsi="Times New Roman" w:cs="Times New Roman"/>
          <w:sz w:val="24"/>
          <w:szCs w:val="24"/>
          <w:lang w:val="en-GB"/>
        </w:rPr>
        <w:t xml:space="preserve"> as it is to learn of the planned attack on Masterji in his own home.</w:t>
      </w:r>
      <w:r w:rsidR="002B283E" w:rsidRPr="00A73541">
        <w:rPr>
          <w:rFonts w:ascii="Times New Roman" w:hAnsi="Times New Roman" w:cs="Times New Roman"/>
          <w:sz w:val="24"/>
          <w:szCs w:val="24"/>
          <w:lang w:val="en-GB"/>
        </w:rPr>
        <w:t xml:space="preserve"> </w:t>
      </w:r>
      <w:r w:rsidR="00C800AB" w:rsidRPr="00A73541">
        <w:rPr>
          <w:rFonts w:ascii="Times New Roman" w:hAnsi="Times New Roman" w:cs="Times New Roman"/>
          <w:sz w:val="24"/>
          <w:szCs w:val="24"/>
          <w:lang w:val="en-GB"/>
        </w:rPr>
        <w:t xml:space="preserve">The pervasiveness of the </w:t>
      </w:r>
      <w:proofErr w:type="spellStart"/>
      <w:r w:rsidR="00C800AB" w:rsidRPr="00A73541">
        <w:rPr>
          <w:rFonts w:ascii="Times New Roman" w:hAnsi="Times New Roman" w:cs="Times New Roman"/>
          <w:sz w:val="24"/>
          <w:szCs w:val="24"/>
          <w:lang w:val="en-GB"/>
        </w:rPr>
        <w:t>precarities</w:t>
      </w:r>
      <w:proofErr w:type="spellEnd"/>
      <w:r w:rsidR="00C800AB" w:rsidRPr="00A73541">
        <w:rPr>
          <w:rFonts w:ascii="Times New Roman" w:hAnsi="Times New Roman" w:cs="Times New Roman"/>
          <w:sz w:val="24"/>
          <w:szCs w:val="24"/>
          <w:lang w:val="en-GB"/>
        </w:rPr>
        <w:t xml:space="preserve"> </w:t>
      </w:r>
      <w:proofErr w:type="spellStart"/>
      <w:r w:rsidR="002B283E" w:rsidRPr="00A73541">
        <w:rPr>
          <w:rFonts w:ascii="Times New Roman" w:hAnsi="Times New Roman" w:cs="Times New Roman"/>
          <w:sz w:val="24"/>
          <w:szCs w:val="24"/>
          <w:lang w:val="en-GB"/>
        </w:rPr>
        <w:t>Adiga</w:t>
      </w:r>
      <w:proofErr w:type="spellEnd"/>
      <w:r w:rsidR="002B283E" w:rsidRPr="00A73541">
        <w:rPr>
          <w:rFonts w:ascii="Times New Roman" w:hAnsi="Times New Roman" w:cs="Times New Roman"/>
          <w:sz w:val="24"/>
          <w:szCs w:val="24"/>
          <w:lang w:val="en-GB"/>
        </w:rPr>
        <w:t xml:space="preserve"> flags up are not just the graver </w:t>
      </w:r>
      <w:proofErr w:type="spellStart"/>
      <w:r w:rsidR="00F60D8A" w:rsidRPr="00A73541">
        <w:rPr>
          <w:rFonts w:ascii="Times New Roman" w:hAnsi="Times New Roman" w:cs="Times New Roman"/>
          <w:sz w:val="24"/>
          <w:szCs w:val="24"/>
          <w:lang w:val="en-GB"/>
        </w:rPr>
        <w:t>precarities</w:t>
      </w:r>
      <w:proofErr w:type="spellEnd"/>
      <w:r w:rsidR="002B283E" w:rsidRPr="00A73541">
        <w:rPr>
          <w:rFonts w:ascii="Times New Roman" w:hAnsi="Times New Roman" w:cs="Times New Roman"/>
          <w:sz w:val="24"/>
          <w:szCs w:val="24"/>
          <w:lang w:val="en-GB"/>
        </w:rPr>
        <w:t xml:space="preserve"> of survival and eviction but also the </w:t>
      </w:r>
      <w:proofErr w:type="spellStart"/>
      <w:r w:rsidR="002B283E" w:rsidRPr="00A73541">
        <w:rPr>
          <w:rFonts w:ascii="Times New Roman" w:hAnsi="Times New Roman" w:cs="Times New Roman"/>
          <w:sz w:val="24"/>
          <w:szCs w:val="24"/>
          <w:lang w:val="en-GB"/>
        </w:rPr>
        <w:t>precarities</w:t>
      </w:r>
      <w:proofErr w:type="spellEnd"/>
      <w:r w:rsidR="002B283E" w:rsidRPr="00A73541">
        <w:rPr>
          <w:rFonts w:ascii="Times New Roman" w:hAnsi="Times New Roman" w:cs="Times New Roman"/>
          <w:sz w:val="24"/>
          <w:szCs w:val="24"/>
          <w:lang w:val="en-GB"/>
        </w:rPr>
        <w:t xml:space="preserve"> of bonds, friendships, trust, </w:t>
      </w:r>
      <w:r w:rsidR="007F57AA" w:rsidRPr="00A73541">
        <w:rPr>
          <w:rFonts w:ascii="Times New Roman" w:hAnsi="Times New Roman" w:cs="Times New Roman"/>
          <w:sz w:val="24"/>
          <w:szCs w:val="24"/>
          <w:lang w:val="en-GB"/>
        </w:rPr>
        <w:t xml:space="preserve">and </w:t>
      </w:r>
      <w:r w:rsidR="002B283E" w:rsidRPr="00A73541">
        <w:rPr>
          <w:rFonts w:ascii="Times New Roman" w:hAnsi="Times New Roman" w:cs="Times New Roman"/>
          <w:sz w:val="24"/>
          <w:szCs w:val="24"/>
          <w:lang w:val="en-GB"/>
        </w:rPr>
        <w:t>solidarity, which</w:t>
      </w:r>
      <w:r w:rsidR="007F57AA" w:rsidRPr="00A73541">
        <w:rPr>
          <w:rFonts w:ascii="Times New Roman" w:hAnsi="Times New Roman" w:cs="Times New Roman"/>
          <w:sz w:val="24"/>
          <w:szCs w:val="24"/>
          <w:lang w:val="en-GB"/>
        </w:rPr>
        <w:t>,</w:t>
      </w:r>
      <w:r w:rsidR="002B283E" w:rsidRPr="00A73541">
        <w:rPr>
          <w:rFonts w:ascii="Times New Roman" w:hAnsi="Times New Roman" w:cs="Times New Roman"/>
          <w:sz w:val="24"/>
          <w:szCs w:val="24"/>
          <w:lang w:val="en-GB"/>
        </w:rPr>
        <w:t xml:space="preserve"> in this novel, can dissolve like dew in the face of greed and fear. </w:t>
      </w:r>
      <w:proofErr w:type="spellStart"/>
      <w:r w:rsidR="002B283E" w:rsidRPr="00A73541">
        <w:rPr>
          <w:rFonts w:ascii="Times New Roman" w:hAnsi="Times New Roman" w:cs="Times New Roman"/>
          <w:sz w:val="24"/>
          <w:szCs w:val="24"/>
          <w:lang w:val="en-GB"/>
        </w:rPr>
        <w:t>Adiga</w:t>
      </w:r>
      <w:proofErr w:type="spellEnd"/>
      <w:r w:rsidR="002B283E" w:rsidRPr="00A73541">
        <w:rPr>
          <w:rFonts w:ascii="Times New Roman" w:hAnsi="Times New Roman" w:cs="Times New Roman"/>
          <w:sz w:val="24"/>
          <w:szCs w:val="24"/>
          <w:lang w:val="en-GB"/>
        </w:rPr>
        <w:t xml:space="preserve"> </w:t>
      </w:r>
      <w:r w:rsidR="007F57AA" w:rsidRPr="00A73541">
        <w:rPr>
          <w:rFonts w:ascii="Times New Roman" w:hAnsi="Times New Roman" w:cs="Times New Roman"/>
          <w:sz w:val="24"/>
          <w:szCs w:val="24"/>
          <w:lang w:val="en-GB"/>
        </w:rPr>
        <w:t xml:space="preserve">also </w:t>
      </w:r>
      <w:r w:rsidR="002B283E" w:rsidRPr="00A73541">
        <w:rPr>
          <w:rFonts w:ascii="Times New Roman" w:hAnsi="Times New Roman" w:cs="Times New Roman"/>
          <w:sz w:val="24"/>
          <w:szCs w:val="24"/>
          <w:lang w:val="en-GB"/>
        </w:rPr>
        <w:t xml:space="preserve">flags </w:t>
      </w:r>
      <w:proofErr w:type="gramStart"/>
      <w:r w:rsidR="002B283E" w:rsidRPr="00A73541">
        <w:rPr>
          <w:rFonts w:ascii="Times New Roman" w:hAnsi="Times New Roman" w:cs="Times New Roman"/>
          <w:sz w:val="24"/>
          <w:szCs w:val="24"/>
          <w:lang w:val="en-GB"/>
        </w:rPr>
        <w:t>up how precarious a man’s reputation is, and his dignity</w:t>
      </w:r>
      <w:proofErr w:type="gramEnd"/>
      <w:r w:rsidR="00C63229" w:rsidRPr="00A73541">
        <w:rPr>
          <w:rFonts w:ascii="Times New Roman" w:hAnsi="Times New Roman" w:cs="Times New Roman"/>
          <w:sz w:val="24"/>
          <w:szCs w:val="24"/>
          <w:lang w:val="en-GB"/>
        </w:rPr>
        <w:t>:</w:t>
      </w:r>
    </w:p>
    <w:p w14:paraId="5D08C343" w14:textId="77777777" w:rsidR="002B283E" w:rsidRPr="00A73541" w:rsidRDefault="002B283E" w:rsidP="00F77866">
      <w:pPr>
        <w:spacing w:line="360" w:lineRule="auto"/>
        <w:ind w:left="708"/>
        <w:jc w:val="both"/>
        <w:rPr>
          <w:rFonts w:ascii="Times New Roman" w:hAnsi="Times New Roman" w:cs="Times New Roman"/>
          <w:sz w:val="24"/>
          <w:szCs w:val="24"/>
          <w:lang w:val="en-GB"/>
        </w:rPr>
      </w:pPr>
      <w:proofErr w:type="gramStart"/>
      <w:r w:rsidRPr="00A73541">
        <w:rPr>
          <w:rFonts w:ascii="Times New Roman" w:hAnsi="Times New Roman" w:cs="Times New Roman"/>
          <w:sz w:val="24"/>
          <w:szCs w:val="24"/>
          <w:lang w:val="en-GB"/>
        </w:rPr>
        <w:t>But</w:t>
      </w:r>
      <w:proofErr w:type="gramEnd"/>
      <w:r w:rsidRPr="00A73541">
        <w:rPr>
          <w:rFonts w:ascii="Times New Roman" w:hAnsi="Times New Roman" w:cs="Times New Roman"/>
          <w:sz w:val="24"/>
          <w:szCs w:val="24"/>
          <w:lang w:val="en-GB"/>
        </w:rPr>
        <w:t xml:space="preserve"> a man </w:t>
      </w:r>
      <w:r w:rsidRPr="00A73541">
        <w:rPr>
          <w:rFonts w:ascii="Times New Roman" w:hAnsi="Times New Roman" w:cs="Times New Roman"/>
          <w:i/>
          <w:sz w:val="24"/>
          <w:szCs w:val="24"/>
          <w:lang w:val="en-GB"/>
        </w:rPr>
        <w:t>is</w:t>
      </w:r>
      <w:r w:rsidRPr="00A73541">
        <w:rPr>
          <w:rFonts w:ascii="Times New Roman" w:hAnsi="Times New Roman" w:cs="Times New Roman"/>
          <w:sz w:val="24"/>
          <w:szCs w:val="24"/>
          <w:lang w:val="en-GB"/>
        </w:rPr>
        <w:t xml:space="preserve"> what his neighbours say he is.</w:t>
      </w:r>
    </w:p>
    <w:p w14:paraId="3437B99B" w14:textId="5234A65B" w:rsidR="002B61EB" w:rsidRPr="00A73541" w:rsidRDefault="002B283E" w:rsidP="00F77866">
      <w:pPr>
        <w:spacing w:line="360" w:lineRule="auto"/>
        <w:ind w:left="708"/>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In old buildings, truth is a communal thing, a </w:t>
      </w:r>
      <w:proofErr w:type="gramStart"/>
      <w:r w:rsidRPr="00A73541">
        <w:rPr>
          <w:rFonts w:ascii="Times New Roman" w:hAnsi="Times New Roman" w:cs="Times New Roman"/>
          <w:sz w:val="24"/>
          <w:szCs w:val="24"/>
          <w:lang w:val="en-GB"/>
        </w:rPr>
        <w:t>consensus of opinion</w:t>
      </w:r>
      <w:proofErr w:type="gramEnd"/>
      <w:r w:rsidRPr="00A73541">
        <w:rPr>
          <w:rFonts w:ascii="Times New Roman" w:hAnsi="Times New Roman" w:cs="Times New Roman"/>
          <w:sz w:val="24"/>
          <w:szCs w:val="24"/>
          <w:lang w:val="en-GB"/>
        </w:rPr>
        <w:t>.</w:t>
      </w:r>
      <w:r w:rsidR="007F57AA" w:rsidRPr="00A73541">
        <w:rPr>
          <w:rStyle w:val="FootnoteReference"/>
          <w:rFonts w:ascii="Times New Roman" w:hAnsi="Times New Roman" w:cs="Times New Roman"/>
          <w:sz w:val="24"/>
          <w:szCs w:val="24"/>
          <w:lang w:val="en-GB"/>
        </w:rPr>
        <w:footnoteReference w:id="52"/>
      </w:r>
    </w:p>
    <w:p w14:paraId="58D84819" w14:textId="0407B7D9" w:rsidR="00F165DF" w:rsidRPr="00A73541" w:rsidRDefault="003955C6"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At the end of </w:t>
      </w:r>
      <w:proofErr w:type="spellStart"/>
      <w:r w:rsidRPr="00A73541">
        <w:rPr>
          <w:rFonts w:ascii="Times New Roman" w:hAnsi="Times New Roman" w:cs="Times New Roman"/>
          <w:sz w:val="24"/>
          <w:szCs w:val="24"/>
          <w:lang w:val="en-GB"/>
        </w:rPr>
        <w:t>Adiga’s</w:t>
      </w:r>
      <w:proofErr w:type="spellEnd"/>
      <w:r w:rsidRPr="00A73541">
        <w:rPr>
          <w:rFonts w:ascii="Times New Roman" w:hAnsi="Times New Roman" w:cs="Times New Roman"/>
          <w:sz w:val="24"/>
          <w:szCs w:val="24"/>
          <w:lang w:val="en-GB"/>
        </w:rPr>
        <w:t xml:space="preserve"> novel, Masterji thinks he has won and found a new </w:t>
      </w:r>
      <w:r w:rsidR="003A79A9" w:rsidRPr="00A73541">
        <w:rPr>
          <w:rFonts w:ascii="Times New Roman" w:hAnsi="Times New Roman" w:cs="Times New Roman"/>
          <w:sz w:val="24"/>
          <w:szCs w:val="24"/>
          <w:lang w:val="en-GB"/>
        </w:rPr>
        <w:t>peace and</w:t>
      </w:r>
      <w:r w:rsidRPr="00A73541">
        <w:rPr>
          <w:rFonts w:ascii="Times New Roman" w:hAnsi="Times New Roman" w:cs="Times New Roman"/>
          <w:sz w:val="24"/>
          <w:szCs w:val="24"/>
          <w:lang w:val="en-GB"/>
        </w:rPr>
        <w:t xml:space="preserve"> will stay on in his old home. He even thinks about starting a new night</w:t>
      </w:r>
      <w:r w:rsidR="0081747A" w:rsidRPr="00A73541">
        <w:rPr>
          <w:rFonts w:ascii="Times New Roman" w:hAnsi="Times New Roman" w:cs="Times New Roman"/>
          <w:sz w:val="24"/>
          <w:szCs w:val="24"/>
          <w:lang w:val="en-GB"/>
        </w:rPr>
        <w:t xml:space="preserve"> </w:t>
      </w:r>
      <w:r w:rsidRPr="00A73541">
        <w:rPr>
          <w:rFonts w:ascii="Times New Roman" w:hAnsi="Times New Roman" w:cs="Times New Roman"/>
          <w:sz w:val="24"/>
          <w:szCs w:val="24"/>
          <w:lang w:val="en-GB"/>
        </w:rPr>
        <w:t>class for the cricket</w:t>
      </w:r>
      <w:r w:rsidR="0081747A"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playing boys; but he </w:t>
      </w:r>
      <w:proofErr w:type="gramStart"/>
      <w:r w:rsidRPr="00A73541">
        <w:rPr>
          <w:rFonts w:ascii="Times New Roman" w:hAnsi="Times New Roman" w:cs="Times New Roman"/>
          <w:sz w:val="24"/>
          <w:szCs w:val="24"/>
          <w:lang w:val="en-GB"/>
        </w:rPr>
        <w:t>is killed</w:t>
      </w:r>
      <w:proofErr w:type="gramEnd"/>
      <w:r w:rsidRPr="00A73541">
        <w:rPr>
          <w:rFonts w:ascii="Times New Roman" w:hAnsi="Times New Roman" w:cs="Times New Roman"/>
          <w:sz w:val="24"/>
          <w:szCs w:val="24"/>
          <w:lang w:val="en-GB"/>
        </w:rPr>
        <w:t xml:space="preserve">. His poignant murder underlines the danger of daring to feel safe, contented, to assume one’s affairs </w:t>
      </w:r>
      <w:proofErr w:type="gramStart"/>
      <w:r w:rsidRPr="00A73541">
        <w:rPr>
          <w:rFonts w:ascii="Times New Roman" w:hAnsi="Times New Roman" w:cs="Times New Roman"/>
          <w:sz w:val="24"/>
          <w:szCs w:val="24"/>
          <w:lang w:val="en-GB"/>
        </w:rPr>
        <w:t>are sorted out</w:t>
      </w:r>
      <w:proofErr w:type="gramEnd"/>
      <w:r w:rsidRPr="00A73541">
        <w:rPr>
          <w:rFonts w:ascii="Times New Roman" w:hAnsi="Times New Roman" w:cs="Times New Roman"/>
          <w:sz w:val="24"/>
          <w:szCs w:val="24"/>
          <w:lang w:val="en-GB"/>
        </w:rPr>
        <w:t xml:space="preserve"> satisfactorily, as if </w:t>
      </w:r>
      <w:proofErr w:type="spellStart"/>
      <w:r w:rsidRPr="00A73541">
        <w:rPr>
          <w:rFonts w:ascii="Times New Roman" w:hAnsi="Times New Roman" w:cs="Times New Roman"/>
          <w:sz w:val="24"/>
          <w:szCs w:val="24"/>
          <w:lang w:val="en-GB"/>
        </w:rPr>
        <w:t>Adiga</w:t>
      </w:r>
      <w:proofErr w:type="spellEnd"/>
      <w:r w:rsidRPr="00A73541">
        <w:rPr>
          <w:rFonts w:ascii="Times New Roman" w:hAnsi="Times New Roman" w:cs="Times New Roman"/>
          <w:sz w:val="24"/>
          <w:szCs w:val="24"/>
          <w:lang w:val="en-GB"/>
        </w:rPr>
        <w:t xml:space="preserve"> is underlining that </w:t>
      </w:r>
      <w:proofErr w:type="spellStart"/>
      <w:r w:rsidRPr="00A73541">
        <w:rPr>
          <w:rFonts w:ascii="Times New Roman" w:hAnsi="Times New Roman" w:cs="Times New Roman"/>
          <w:sz w:val="24"/>
          <w:szCs w:val="24"/>
          <w:lang w:val="en-GB"/>
        </w:rPr>
        <w:t>precarity</w:t>
      </w:r>
      <w:proofErr w:type="spellEnd"/>
      <w:r w:rsidRPr="00A73541">
        <w:rPr>
          <w:rFonts w:ascii="Times New Roman" w:hAnsi="Times New Roman" w:cs="Times New Roman"/>
          <w:sz w:val="24"/>
          <w:szCs w:val="24"/>
          <w:lang w:val="en-GB"/>
        </w:rPr>
        <w:t xml:space="preserve"> prevails always, and there is no sanctuary or safe harbour to be found, not even when one imagines one has found it. </w:t>
      </w:r>
      <w:r w:rsidR="00F165DF" w:rsidRPr="00A73541">
        <w:rPr>
          <w:rFonts w:ascii="Times New Roman" w:hAnsi="Times New Roman" w:cs="Times New Roman"/>
          <w:sz w:val="24"/>
          <w:szCs w:val="24"/>
          <w:lang w:val="en-GB"/>
        </w:rPr>
        <w:t xml:space="preserve">As Butler </w:t>
      </w:r>
      <w:r w:rsidR="000C602B" w:rsidRPr="00A73541">
        <w:rPr>
          <w:rFonts w:ascii="Times New Roman" w:hAnsi="Times New Roman" w:cs="Times New Roman"/>
          <w:sz w:val="24"/>
          <w:szCs w:val="24"/>
          <w:lang w:val="en-GB"/>
        </w:rPr>
        <w:t>argues</w:t>
      </w:r>
      <w:r w:rsidR="0081747A" w:rsidRPr="00A73541">
        <w:rPr>
          <w:rFonts w:ascii="Times New Roman" w:hAnsi="Times New Roman" w:cs="Times New Roman"/>
          <w:sz w:val="24"/>
          <w:szCs w:val="24"/>
          <w:lang w:val="en-GB"/>
        </w:rPr>
        <w:t>:</w:t>
      </w:r>
      <w:r w:rsidR="00F165DF" w:rsidRPr="00A73541">
        <w:rPr>
          <w:rFonts w:ascii="Times New Roman" w:hAnsi="Times New Roman" w:cs="Times New Roman"/>
          <w:sz w:val="24"/>
          <w:szCs w:val="24"/>
          <w:lang w:val="en-GB"/>
        </w:rPr>
        <w:t xml:space="preserve"> </w:t>
      </w:r>
    </w:p>
    <w:p w14:paraId="7C52CA49" w14:textId="446EA1EA" w:rsidR="00F165DF" w:rsidRPr="00A73541" w:rsidRDefault="00F165DF" w:rsidP="00F77866">
      <w:pPr>
        <w:spacing w:line="360" w:lineRule="auto"/>
        <w:ind w:left="708"/>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lastRenderedPageBreak/>
        <w:t xml:space="preserve">The body implies mortality, vulnerability, </w:t>
      </w:r>
      <w:proofErr w:type="gramStart"/>
      <w:r w:rsidRPr="00A73541">
        <w:rPr>
          <w:rFonts w:ascii="Times New Roman" w:hAnsi="Times New Roman" w:cs="Times New Roman"/>
          <w:sz w:val="24"/>
          <w:szCs w:val="24"/>
          <w:lang w:val="en-GB"/>
        </w:rPr>
        <w:t>agency</w:t>
      </w:r>
      <w:proofErr w:type="gramEnd"/>
      <w:r w:rsidRPr="00A73541">
        <w:rPr>
          <w:rFonts w:ascii="Times New Roman" w:hAnsi="Times New Roman" w:cs="Times New Roman"/>
          <w:sz w:val="24"/>
          <w:szCs w:val="24"/>
          <w:lang w:val="en-GB"/>
        </w:rPr>
        <w:t>: the skin and the flesh expose us to the gaze of others, but also to touch, and to violence, and bodies put us at risk of becoming the agency and instrument of all these as well.</w:t>
      </w:r>
      <w:r w:rsidR="0081747A" w:rsidRPr="00A73541">
        <w:rPr>
          <w:rStyle w:val="FootnoteReference"/>
          <w:rFonts w:ascii="Times New Roman" w:hAnsi="Times New Roman" w:cs="Times New Roman"/>
          <w:sz w:val="24"/>
          <w:szCs w:val="24"/>
          <w:lang w:val="en-GB"/>
        </w:rPr>
        <w:footnoteReference w:id="53"/>
      </w:r>
    </w:p>
    <w:p w14:paraId="0F273F3E" w14:textId="38172226" w:rsidR="003955C6" w:rsidRPr="00A73541" w:rsidRDefault="003955C6"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In </w:t>
      </w:r>
      <w:r w:rsidRPr="00A73541">
        <w:rPr>
          <w:rFonts w:ascii="Times New Roman" w:hAnsi="Times New Roman" w:cs="Times New Roman"/>
          <w:i/>
          <w:sz w:val="24"/>
          <w:szCs w:val="24"/>
          <w:lang w:val="en-GB"/>
        </w:rPr>
        <w:t>Last Man in Tower</w:t>
      </w:r>
      <w:r w:rsidRPr="00A73541">
        <w:rPr>
          <w:rFonts w:ascii="Times New Roman" w:hAnsi="Times New Roman" w:cs="Times New Roman"/>
          <w:sz w:val="24"/>
          <w:szCs w:val="24"/>
          <w:lang w:val="en-GB"/>
        </w:rPr>
        <w:t xml:space="preserve">, the </w:t>
      </w:r>
      <w:proofErr w:type="spellStart"/>
      <w:r w:rsidRPr="00A73541">
        <w:rPr>
          <w:rFonts w:ascii="Times New Roman" w:hAnsi="Times New Roman" w:cs="Times New Roman"/>
          <w:sz w:val="24"/>
          <w:szCs w:val="24"/>
          <w:lang w:val="en-GB"/>
        </w:rPr>
        <w:t>precarities</w:t>
      </w:r>
      <w:proofErr w:type="spellEnd"/>
      <w:r w:rsidRPr="00A73541">
        <w:rPr>
          <w:rFonts w:ascii="Times New Roman" w:hAnsi="Times New Roman" w:cs="Times New Roman"/>
          <w:sz w:val="24"/>
          <w:szCs w:val="24"/>
          <w:lang w:val="en-GB"/>
        </w:rPr>
        <w:t xml:space="preserve"> do not stop with the death of Masterji and the sale of the apartment blocks to Shah. For one thing, although the first instalments </w:t>
      </w:r>
      <w:proofErr w:type="gramStart"/>
      <w:r w:rsidRPr="00A73541">
        <w:rPr>
          <w:rFonts w:ascii="Times New Roman" w:hAnsi="Times New Roman" w:cs="Times New Roman"/>
          <w:sz w:val="24"/>
          <w:szCs w:val="24"/>
          <w:lang w:val="en-GB"/>
        </w:rPr>
        <w:t>were paid</w:t>
      </w:r>
      <w:proofErr w:type="gramEnd"/>
      <w:r w:rsidRPr="00A73541">
        <w:rPr>
          <w:rFonts w:ascii="Times New Roman" w:hAnsi="Times New Roman" w:cs="Times New Roman"/>
          <w:sz w:val="24"/>
          <w:szCs w:val="24"/>
          <w:lang w:val="en-GB"/>
        </w:rPr>
        <w:t xml:space="preserve"> to the previous residents, the second instalment is delayed, with an insinuation that payments may be less than straightforward. </w:t>
      </w:r>
      <w:proofErr w:type="spellStart"/>
      <w:r w:rsidRPr="00A73541">
        <w:rPr>
          <w:rFonts w:ascii="Times New Roman" w:hAnsi="Times New Roman" w:cs="Times New Roman"/>
          <w:sz w:val="24"/>
          <w:szCs w:val="24"/>
          <w:lang w:val="en-GB"/>
        </w:rPr>
        <w:t>Shanmugham</w:t>
      </w:r>
      <w:proofErr w:type="spellEnd"/>
      <w:r w:rsidRPr="00A73541">
        <w:rPr>
          <w:rFonts w:ascii="Times New Roman" w:hAnsi="Times New Roman" w:cs="Times New Roman"/>
          <w:sz w:val="24"/>
          <w:szCs w:val="24"/>
          <w:lang w:val="en-GB"/>
        </w:rPr>
        <w:t xml:space="preserve"> tries to threaten his boss, Shah, with exposure, but Shah intends to get rid of </w:t>
      </w:r>
      <w:proofErr w:type="spellStart"/>
      <w:r w:rsidRPr="00A73541">
        <w:rPr>
          <w:rFonts w:ascii="Times New Roman" w:hAnsi="Times New Roman" w:cs="Times New Roman"/>
          <w:sz w:val="24"/>
          <w:szCs w:val="24"/>
          <w:lang w:val="en-GB"/>
        </w:rPr>
        <w:t>Shanmugham</w:t>
      </w:r>
      <w:proofErr w:type="spellEnd"/>
      <w:r w:rsidRPr="00A73541">
        <w:rPr>
          <w:rFonts w:ascii="Times New Roman" w:hAnsi="Times New Roman" w:cs="Times New Roman"/>
          <w:sz w:val="24"/>
          <w:szCs w:val="24"/>
          <w:lang w:val="en-GB"/>
        </w:rPr>
        <w:t xml:space="preserve"> instead; the apparent lack of honour between thieves </w:t>
      </w:r>
      <w:r w:rsidR="00895B8F" w:rsidRPr="00A73541">
        <w:rPr>
          <w:rFonts w:ascii="Times New Roman" w:hAnsi="Times New Roman" w:cs="Times New Roman"/>
          <w:sz w:val="24"/>
          <w:szCs w:val="24"/>
          <w:lang w:val="en-GB"/>
        </w:rPr>
        <w:t xml:space="preserve">adds </w:t>
      </w:r>
      <w:r w:rsidRPr="00A73541">
        <w:rPr>
          <w:rFonts w:ascii="Times New Roman" w:hAnsi="Times New Roman" w:cs="Times New Roman"/>
          <w:sz w:val="24"/>
          <w:szCs w:val="24"/>
          <w:lang w:val="en-GB"/>
        </w:rPr>
        <w:t xml:space="preserve">to the precariousness given </w:t>
      </w:r>
      <w:r w:rsidR="00895B8F" w:rsidRPr="00A73541">
        <w:rPr>
          <w:rFonts w:ascii="Times New Roman" w:hAnsi="Times New Roman" w:cs="Times New Roman"/>
          <w:sz w:val="24"/>
          <w:szCs w:val="24"/>
          <w:lang w:val="en-GB"/>
        </w:rPr>
        <w:t xml:space="preserve">that </w:t>
      </w:r>
      <w:r w:rsidRPr="00A73541">
        <w:rPr>
          <w:rFonts w:ascii="Times New Roman" w:hAnsi="Times New Roman" w:cs="Times New Roman"/>
          <w:sz w:val="24"/>
          <w:szCs w:val="24"/>
          <w:lang w:val="en-GB"/>
        </w:rPr>
        <w:t xml:space="preserve">there is no loyalty to be had amongst </w:t>
      </w:r>
      <w:r w:rsidR="00895B8F" w:rsidRPr="00A73541">
        <w:rPr>
          <w:rFonts w:ascii="Times New Roman" w:hAnsi="Times New Roman" w:cs="Times New Roman"/>
          <w:sz w:val="24"/>
          <w:szCs w:val="24"/>
          <w:lang w:val="en-GB"/>
        </w:rPr>
        <w:t>either ‘</w:t>
      </w:r>
      <w:r w:rsidRPr="00A73541">
        <w:rPr>
          <w:rFonts w:ascii="Times New Roman" w:hAnsi="Times New Roman" w:cs="Times New Roman"/>
          <w:sz w:val="24"/>
          <w:szCs w:val="24"/>
          <w:lang w:val="en-GB"/>
        </w:rPr>
        <w:t>good guys</w:t>
      </w:r>
      <w:r w:rsidR="00895B8F"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or </w:t>
      </w:r>
      <w:r w:rsidR="00895B8F"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bad guys</w:t>
      </w:r>
      <w:r w:rsidR="00895B8F"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Moreover, </w:t>
      </w:r>
      <w:proofErr w:type="gramStart"/>
      <w:r w:rsidRPr="00A73541">
        <w:rPr>
          <w:rFonts w:ascii="Times New Roman" w:hAnsi="Times New Roman" w:cs="Times New Roman"/>
          <w:sz w:val="24"/>
          <w:szCs w:val="24"/>
          <w:lang w:val="en-GB"/>
        </w:rPr>
        <w:t xml:space="preserve">Shah </w:t>
      </w:r>
      <w:r w:rsidR="00895B8F" w:rsidRPr="00A73541">
        <w:rPr>
          <w:rFonts w:ascii="Times New Roman" w:hAnsi="Times New Roman" w:cs="Times New Roman"/>
          <w:sz w:val="24"/>
          <w:szCs w:val="24"/>
          <w:lang w:val="en-GB"/>
        </w:rPr>
        <w:t xml:space="preserve">is </w:t>
      </w:r>
      <w:r w:rsidRPr="00A73541">
        <w:rPr>
          <w:rFonts w:ascii="Times New Roman" w:hAnsi="Times New Roman" w:cs="Times New Roman"/>
          <w:sz w:val="24"/>
          <w:szCs w:val="24"/>
          <w:lang w:val="en-GB"/>
        </w:rPr>
        <w:t xml:space="preserve">in turn threatened by JJ Chacko of </w:t>
      </w:r>
      <w:r w:rsidR="00895B8F" w:rsidRPr="00A73541">
        <w:rPr>
          <w:rFonts w:ascii="Times New Roman" w:hAnsi="Times New Roman" w:cs="Times New Roman"/>
          <w:sz w:val="24"/>
          <w:szCs w:val="24"/>
          <w:lang w:val="en-GB"/>
        </w:rPr>
        <w:t xml:space="preserve">the </w:t>
      </w:r>
      <w:proofErr w:type="spellStart"/>
      <w:r w:rsidRPr="00A73541">
        <w:rPr>
          <w:rFonts w:ascii="Times New Roman" w:hAnsi="Times New Roman" w:cs="Times New Roman"/>
          <w:sz w:val="24"/>
          <w:szCs w:val="24"/>
          <w:lang w:val="en-GB"/>
        </w:rPr>
        <w:t>Ultimex</w:t>
      </w:r>
      <w:proofErr w:type="spellEnd"/>
      <w:r w:rsidRPr="00A73541">
        <w:rPr>
          <w:rFonts w:ascii="Times New Roman" w:hAnsi="Times New Roman" w:cs="Times New Roman"/>
          <w:sz w:val="24"/>
          <w:szCs w:val="24"/>
          <w:lang w:val="en-GB"/>
        </w:rPr>
        <w:t xml:space="preserve"> Group, his competitor</w:t>
      </w:r>
      <w:proofErr w:type="gramEnd"/>
      <w:r w:rsidRPr="00A73541">
        <w:rPr>
          <w:rFonts w:ascii="Times New Roman" w:hAnsi="Times New Roman" w:cs="Times New Roman"/>
          <w:sz w:val="24"/>
          <w:szCs w:val="24"/>
          <w:lang w:val="en-GB"/>
        </w:rPr>
        <w:t xml:space="preserve">. New </w:t>
      </w:r>
      <w:proofErr w:type="spellStart"/>
      <w:r w:rsidRPr="00A73541">
        <w:rPr>
          <w:rFonts w:ascii="Times New Roman" w:hAnsi="Times New Roman" w:cs="Times New Roman"/>
          <w:sz w:val="24"/>
          <w:szCs w:val="24"/>
          <w:lang w:val="en-GB"/>
        </w:rPr>
        <w:t>precarities</w:t>
      </w:r>
      <w:proofErr w:type="spellEnd"/>
      <w:r w:rsidR="00D5018F" w:rsidRPr="00A73541">
        <w:rPr>
          <w:rFonts w:ascii="Times New Roman" w:hAnsi="Times New Roman" w:cs="Times New Roman"/>
          <w:sz w:val="24"/>
          <w:szCs w:val="24"/>
          <w:lang w:val="en-GB"/>
        </w:rPr>
        <w:t xml:space="preserve"> </w:t>
      </w:r>
      <w:r w:rsidRPr="00A73541">
        <w:rPr>
          <w:rFonts w:ascii="Times New Roman" w:hAnsi="Times New Roman" w:cs="Times New Roman"/>
          <w:sz w:val="24"/>
          <w:szCs w:val="24"/>
          <w:lang w:val="en-GB"/>
        </w:rPr>
        <w:t xml:space="preserve">can emerge and manifest even from unsuspected angles. Even Mrs </w:t>
      </w:r>
      <w:proofErr w:type="spellStart"/>
      <w:r w:rsidRPr="00A73541">
        <w:rPr>
          <w:rFonts w:ascii="Times New Roman" w:hAnsi="Times New Roman" w:cs="Times New Roman"/>
          <w:sz w:val="24"/>
          <w:szCs w:val="24"/>
          <w:lang w:val="en-GB"/>
        </w:rPr>
        <w:t>Puri</w:t>
      </w:r>
      <w:proofErr w:type="spellEnd"/>
      <w:r w:rsidR="00895B8F"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who gets her yearned-after new apartment and wooden cabinets, finds her precious son’s health failing and that material affluence is not sufficient protection against other possible </w:t>
      </w:r>
      <w:proofErr w:type="spellStart"/>
      <w:r w:rsidRPr="00A73541">
        <w:rPr>
          <w:rFonts w:ascii="Times New Roman" w:hAnsi="Times New Roman" w:cs="Times New Roman"/>
          <w:sz w:val="24"/>
          <w:szCs w:val="24"/>
          <w:lang w:val="en-GB"/>
        </w:rPr>
        <w:t>precarities</w:t>
      </w:r>
      <w:proofErr w:type="spellEnd"/>
      <w:r w:rsidRPr="00A73541">
        <w:rPr>
          <w:rFonts w:ascii="Times New Roman" w:hAnsi="Times New Roman" w:cs="Times New Roman"/>
          <w:sz w:val="24"/>
          <w:szCs w:val="24"/>
          <w:lang w:val="en-GB"/>
        </w:rPr>
        <w:t xml:space="preserve"> rearing their heads. </w:t>
      </w:r>
    </w:p>
    <w:p w14:paraId="7AD8F277" w14:textId="77777777" w:rsidR="001A3F04" w:rsidRPr="00A73541" w:rsidRDefault="001A3F04" w:rsidP="00F77866">
      <w:pPr>
        <w:spacing w:line="360" w:lineRule="auto"/>
        <w:jc w:val="both"/>
        <w:rPr>
          <w:rFonts w:ascii="Times New Roman" w:hAnsi="Times New Roman" w:cs="Times New Roman"/>
          <w:b/>
          <w:sz w:val="24"/>
          <w:szCs w:val="24"/>
          <w:lang w:val="en-GB"/>
        </w:rPr>
      </w:pPr>
    </w:p>
    <w:p w14:paraId="7AF90C47" w14:textId="6FDAAA73" w:rsidR="008E5B48" w:rsidRPr="00A73541" w:rsidRDefault="008E5B48" w:rsidP="00F77866">
      <w:pPr>
        <w:spacing w:line="360" w:lineRule="auto"/>
        <w:jc w:val="both"/>
        <w:rPr>
          <w:rFonts w:ascii="Times New Roman" w:hAnsi="Times New Roman" w:cs="Times New Roman"/>
          <w:b/>
          <w:sz w:val="24"/>
          <w:szCs w:val="24"/>
          <w:lang w:val="en-GB"/>
        </w:rPr>
      </w:pPr>
      <w:r w:rsidRPr="00A73541">
        <w:rPr>
          <w:rFonts w:ascii="Times New Roman" w:hAnsi="Times New Roman" w:cs="Times New Roman"/>
          <w:b/>
          <w:sz w:val="24"/>
          <w:szCs w:val="24"/>
          <w:lang w:val="en-GB"/>
        </w:rPr>
        <w:t>Conclusion</w:t>
      </w:r>
    </w:p>
    <w:p w14:paraId="32C9FB49" w14:textId="77777777" w:rsidR="001A3F04" w:rsidRPr="00A73541" w:rsidRDefault="001A3F04" w:rsidP="00F77866">
      <w:pPr>
        <w:spacing w:line="360" w:lineRule="auto"/>
        <w:jc w:val="both"/>
        <w:rPr>
          <w:rFonts w:ascii="Times New Roman" w:hAnsi="Times New Roman" w:cs="Times New Roman"/>
          <w:sz w:val="24"/>
          <w:szCs w:val="24"/>
          <w:lang w:val="en-GB"/>
        </w:rPr>
      </w:pPr>
    </w:p>
    <w:p w14:paraId="6A405575" w14:textId="7E0248B1" w:rsidR="00DE488E" w:rsidRPr="00961779" w:rsidRDefault="001B146A" w:rsidP="00F77866">
      <w:pPr>
        <w:spacing w:line="360" w:lineRule="auto"/>
        <w:jc w:val="both"/>
        <w:rPr>
          <w:rFonts w:ascii="Times New Roman" w:hAnsi="Times New Roman" w:cs="Times New Roman"/>
          <w:color w:val="2E74B5" w:themeColor="accent5" w:themeShade="BF"/>
          <w:sz w:val="24"/>
          <w:szCs w:val="24"/>
          <w:lang w:val="en-GB"/>
        </w:rPr>
      </w:pPr>
      <w:r w:rsidRPr="00961779">
        <w:rPr>
          <w:rFonts w:ascii="Times New Roman" w:hAnsi="Times New Roman" w:cs="Times New Roman"/>
          <w:color w:val="2E74B5" w:themeColor="accent5" w:themeShade="BF"/>
          <w:sz w:val="24"/>
          <w:szCs w:val="24"/>
          <w:lang w:val="en-GB"/>
        </w:rPr>
        <w:t xml:space="preserve">Susan </w:t>
      </w:r>
      <w:proofErr w:type="spellStart"/>
      <w:r w:rsidRPr="00961779">
        <w:rPr>
          <w:rFonts w:ascii="Times New Roman" w:hAnsi="Times New Roman" w:cs="Times New Roman"/>
          <w:color w:val="2E74B5" w:themeColor="accent5" w:themeShade="BF"/>
          <w:sz w:val="24"/>
          <w:szCs w:val="24"/>
          <w:lang w:val="en-GB"/>
        </w:rPr>
        <w:t>Banki</w:t>
      </w:r>
      <w:proofErr w:type="spellEnd"/>
      <w:r w:rsidRPr="00961779">
        <w:rPr>
          <w:rFonts w:ascii="Times New Roman" w:hAnsi="Times New Roman" w:cs="Times New Roman"/>
          <w:color w:val="2E74B5" w:themeColor="accent5" w:themeShade="BF"/>
          <w:sz w:val="24"/>
          <w:szCs w:val="24"/>
          <w:lang w:val="en-GB"/>
        </w:rPr>
        <w:t xml:space="preserve"> points out that </w:t>
      </w:r>
      <w:proofErr w:type="spellStart"/>
      <w:r w:rsidRPr="00961779">
        <w:rPr>
          <w:rFonts w:ascii="Times New Roman" w:hAnsi="Times New Roman" w:cs="Times New Roman"/>
          <w:color w:val="2E74B5" w:themeColor="accent5" w:themeShade="BF"/>
          <w:sz w:val="24"/>
          <w:szCs w:val="24"/>
          <w:lang w:val="en-GB"/>
        </w:rPr>
        <w:t>p</w:t>
      </w:r>
      <w:r w:rsidR="002B61EB" w:rsidRPr="00961779">
        <w:rPr>
          <w:rFonts w:ascii="Times New Roman" w:hAnsi="Times New Roman" w:cs="Times New Roman"/>
          <w:color w:val="2E74B5" w:themeColor="accent5" w:themeShade="BF"/>
          <w:sz w:val="24"/>
          <w:szCs w:val="24"/>
          <w:lang w:val="en-GB"/>
        </w:rPr>
        <w:t>recari</w:t>
      </w:r>
      <w:r w:rsidRPr="00961779">
        <w:rPr>
          <w:rFonts w:ascii="Times New Roman" w:hAnsi="Times New Roman" w:cs="Times New Roman"/>
          <w:color w:val="2E74B5" w:themeColor="accent5" w:themeShade="BF"/>
          <w:sz w:val="24"/>
          <w:szCs w:val="24"/>
          <w:lang w:val="en-GB"/>
        </w:rPr>
        <w:t>ty</w:t>
      </w:r>
      <w:proofErr w:type="spellEnd"/>
      <w:r w:rsidRPr="00961779">
        <w:rPr>
          <w:rFonts w:ascii="Times New Roman" w:hAnsi="Times New Roman" w:cs="Times New Roman"/>
          <w:color w:val="2E74B5" w:themeColor="accent5" w:themeShade="BF"/>
          <w:sz w:val="24"/>
          <w:szCs w:val="24"/>
          <w:lang w:val="en-GB"/>
        </w:rPr>
        <w:t xml:space="preserve"> of residence does not neces</w:t>
      </w:r>
      <w:r w:rsidR="00E66125" w:rsidRPr="00961779">
        <w:rPr>
          <w:rFonts w:ascii="Times New Roman" w:hAnsi="Times New Roman" w:cs="Times New Roman"/>
          <w:color w:val="2E74B5" w:themeColor="accent5" w:themeShade="BF"/>
          <w:sz w:val="24"/>
          <w:szCs w:val="24"/>
          <w:lang w:val="en-GB"/>
        </w:rPr>
        <w:t>s</w:t>
      </w:r>
      <w:r w:rsidRPr="00961779">
        <w:rPr>
          <w:rFonts w:ascii="Times New Roman" w:hAnsi="Times New Roman" w:cs="Times New Roman"/>
          <w:color w:val="2E74B5" w:themeColor="accent5" w:themeShade="BF"/>
          <w:sz w:val="24"/>
          <w:szCs w:val="24"/>
          <w:lang w:val="en-GB"/>
        </w:rPr>
        <w:t xml:space="preserve">arily mean </w:t>
      </w:r>
      <w:r w:rsidR="008D2275" w:rsidRPr="00961779">
        <w:rPr>
          <w:rFonts w:ascii="Times New Roman" w:hAnsi="Times New Roman" w:cs="Times New Roman"/>
          <w:color w:val="2E74B5" w:themeColor="accent5" w:themeShade="BF"/>
          <w:sz w:val="24"/>
          <w:szCs w:val="24"/>
          <w:lang w:val="en-GB"/>
        </w:rPr>
        <w:t>‘</w:t>
      </w:r>
      <w:r w:rsidR="002B61EB" w:rsidRPr="00961779">
        <w:rPr>
          <w:rFonts w:ascii="Times New Roman" w:hAnsi="Times New Roman" w:cs="Times New Roman"/>
          <w:color w:val="2E74B5" w:themeColor="accent5" w:themeShade="BF"/>
          <w:sz w:val="24"/>
          <w:szCs w:val="24"/>
          <w:lang w:val="en-GB"/>
        </w:rPr>
        <w:t xml:space="preserve">imminent deportation from a country, but </w:t>
      </w:r>
      <w:proofErr w:type="spellStart"/>
      <w:r w:rsidR="002B61EB" w:rsidRPr="00961779">
        <w:rPr>
          <w:rFonts w:ascii="Times New Roman" w:hAnsi="Times New Roman" w:cs="Times New Roman"/>
          <w:color w:val="2E74B5" w:themeColor="accent5" w:themeShade="BF"/>
          <w:sz w:val="24"/>
          <w:szCs w:val="24"/>
          <w:lang w:val="en-GB"/>
        </w:rPr>
        <w:t>its</w:t>
      </w:r>
      <w:proofErr w:type="spellEnd"/>
      <w:r w:rsidR="002B61EB" w:rsidRPr="00961779">
        <w:rPr>
          <w:rFonts w:ascii="Times New Roman" w:hAnsi="Times New Roman" w:cs="Times New Roman"/>
          <w:color w:val="2E74B5" w:themeColor="accent5" w:themeShade="BF"/>
          <w:sz w:val="24"/>
          <w:szCs w:val="24"/>
          <w:lang w:val="en-GB"/>
        </w:rPr>
        <w:t xml:space="preserve"> very real possibility</w:t>
      </w:r>
      <w:r w:rsidR="008D2275" w:rsidRPr="00961779">
        <w:rPr>
          <w:rFonts w:ascii="Times New Roman" w:hAnsi="Times New Roman" w:cs="Times New Roman"/>
          <w:color w:val="2E74B5" w:themeColor="accent5" w:themeShade="BF"/>
          <w:sz w:val="24"/>
          <w:szCs w:val="24"/>
          <w:lang w:val="en-GB"/>
        </w:rPr>
        <w:t>’</w:t>
      </w:r>
      <w:r w:rsidR="006C5C35" w:rsidRPr="00961779">
        <w:rPr>
          <w:rFonts w:ascii="Times New Roman" w:hAnsi="Times New Roman" w:cs="Times New Roman"/>
          <w:color w:val="2E74B5" w:themeColor="accent5" w:themeShade="BF"/>
          <w:sz w:val="24"/>
          <w:szCs w:val="24"/>
          <w:lang w:val="en-GB"/>
        </w:rPr>
        <w:t>.</w:t>
      </w:r>
      <w:r w:rsidR="008D2275" w:rsidRPr="00961779">
        <w:rPr>
          <w:rStyle w:val="FootnoteReference"/>
          <w:rFonts w:ascii="Times New Roman" w:hAnsi="Times New Roman" w:cs="Times New Roman"/>
          <w:color w:val="2E74B5" w:themeColor="accent5" w:themeShade="BF"/>
          <w:sz w:val="24"/>
          <w:szCs w:val="24"/>
          <w:lang w:val="en-GB"/>
        </w:rPr>
        <w:footnoteReference w:id="54"/>
      </w:r>
      <w:r w:rsidR="006C5C35" w:rsidRPr="00961779">
        <w:rPr>
          <w:rFonts w:ascii="Times New Roman" w:hAnsi="Times New Roman" w:cs="Times New Roman"/>
          <w:color w:val="2E74B5" w:themeColor="accent5" w:themeShade="BF"/>
          <w:sz w:val="24"/>
          <w:szCs w:val="24"/>
          <w:lang w:val="en-GB"/>
        </w:rPr>
        <w:t xml:space="preserve"> I</w:t>
      </w:r>
      <w:r w:rsidRPr="00961779">
        <w:rPr>
          <w:rFonts w:ascii="Times New Roman" w:hAnsi="Times New Roman" w:cs="Times New Roman"/>
          <w:color w:val="2E74B5" w:themeColor="accent5" w:themeShade="BF"/>
          <w:sz w:val="24"/>
          <w:szCs w:val="24"/>
          <w:lang w:val="en-GB"/>
        </w:rPr>
        <w:t>n th</w:t>
      </w:r>
      <w:r w:rsidR="006C5C35" w:rsidRPr="00961779">
        <w:rPr>
          <w:rFonts w:ascii="Times New Roman" w:hAnsi="Times New Roman" w:cs="Times New Roman"/>
          <w:color w:val="2E74B5" w:themeColor="accent5" w:themeShade="BF"/>
          <w:sz w:val="24"/>
          <w:szCs w:val="24"/>
          <w:lang w:val="en-GB"/>
        </w:rPr>
        <w:t xml:space="preserve">e two fictional texts </w:t>
      </w:r>
      <w:r w:rsidR="00186586" w:rsidRPr="00961779">
        <w:rPr>
          <w:rFonts w:ascii="Times New Roman" w:hAnsi="Times New Roman" w:cs="Times New Roman"/>
          <w:color w:val="2E74B5" w:themeColor="accent5" w:themeShade="BF"/>
          <w:sz w:val="24"/>
          <w:szCs w:val="24"/>
          <w:lang w:val="en-GB"/>
        </w:rPr>
        <w:t>analysed in this article</w:t>
      </w:r>
      <w:r w:rsidRPr="00961779">
        <w:rPr>
          <w:rFonts w:ascii="Times New Roman" w:hAnsi="Times New Roman" w:cs="Times New Roman"/>
          <w:color w:val="2E74B5" w:themeColor="accent5" w:themeShade="BF"/>
          <w:sz w:val="24"/>
          <w:szCs w:val="24"/>
          <w:lang w:val="en-GB"/>
        </w:rPr>
        <w:t xml:space="preserve">, </w:t>
      </w:r>
      <w:r w:rsidR="00186586" w:rsidRPr="00961779">
        <w:rPr>
          <w:rFonts w:ascii="Times New Roman" w:hAnsi="Times New Roman" w:cs="Times New Roman"/>
          <w:color w:val="2E74B5" w:themeColor="accent5" w:themeShade="BF"/>
          <w:sz w:val="24"/>
          <w:szCs w:val="24"/>
          <w:lang w:val="en-GB"/>
        </w:rPr>
        <w:t xml:space="preserve">the characters of </w:t>
      </w:r>
      <w:r w:rsidR="006C5C35" w:rsidRPr="00961779">
        <w:rPr>
          <w:rFonts w:ascii="Times New Roman" w:hAnsi="Times New Roman" w:cs="Times New Roman"/>
          <w:color w:val="2E74B5" w:themeColor="accent5" w:themeShade="BF"/>
          <w:sz w:val="24"/>
          <w:szCs w:val="24"/>
          <w:lang w:val="en-GB"/>
        </w:rPr>
        <w:t xml:space="preserve">Masterji and Clara are faced with </w:t>
      </w:r>
      <w:r w:rsidR="008D2275" w:rsidRPr="00961779">
        <w:rPr>
          <w:rFonts w:ascii="Times New Roman" w:hAnsi="Times New Roman" w:cs="Times New Roman"/>
          <w:color w:val="2E74B5" w:themeColor="accent5" w:themeShade="BF"/>
          <w:sz w:val="24"/>
          <w:szCs w:val="24"/>
          <w:lang w:val="en-GB"/>
        </w:rPr>
        <w:t xml:space="preserve">a </w:t>
      </w:r>
      <w:proofErr w:type="spellStart"/>
      <w:r w:rsidR="006C5C35" w:rsidRPr="00961779">
        <w:rPr>
          <w:rFonts w:ascii="Times New Roman" w:hAnsi="Times New Roman" w:cs="Times New Roman"/>
          <w:color w:val="2E74B5" w:themeColor="accent5" w:themeShade="BF"/>
          <w:sz w:val="24"/>
          <w:szCs w:val="24"/>
          <w:lang w:val="en-GB"/>
        </w:rPr>
        <w:t>precarity</w:t>
      </w:r>
      <w:proofErr w:type="spellEnd"/>
      <w:r w:rsidR="006C5C35" w:rsidRPr="00961779">
        <w:rPr>
          <w:rFonts w:ascii="Times New Roman" w:hAnsi="Times New Roman" w:cs="Times New Roman"/>
          <w:color w:val="2E74B5" w:themeColor="accent5" w:themeShade="BF"/>
          <w:sz w:val="24"/>
          <w:szCs w:val="24"/>
          <w:lang w:val="en-GB"/>
        </w:rPr>
        <w:t xml:space="preserve"> of </w:t>
      </w:r>
      <w:proofErr w:type="gramStart"/>
      <w:r w:rsidR="006C5C35" w:rsidRPr="00961779">
        <w:rPr>
          <w:rFonts w:ascii="Times New Roman" w:hAnsi="Times New Roman" w:cs="Times New Roman"/>
          <w:color w:val="2E74B5" w:themeColor="accent5" w:themeShade="BF"/>
          <w:sz w:val="24"/>
          <w:szCs w:val="24"/>
          <w:lang w:val="en-GB"/>
        </w:rPr>
        <w:t>residence which</w:t>
      </w:r>
      <w:proofErr w:type="gramEnd"/>
      <w:r w:rsidR="006C5C35" w:rsidRPr="00961779">
        <w:rPr>
          <w:rFonts w:ascii="Times New Roman" w:hAnsi="Times New Roman" w:cs="Times New Roman"/>
          <w:color w:val="2E74B5" w:themeColor="accent5" w:themeShade="BF"/>
          <w:sz w:val="24"/>
          <w:szCs w:val="24"/>
          <w:lang w:val="en-GB"/>
        </w:rPr>
        <w:t xml:space="preserve">, while it </w:t>
      </w:r>
      <w:r w:rsidRPr="00961779">
        <w:rPr>
          <w:rFonts w:ascii="Times New Roman" w:hAnsi="Times New Roman" w:cs="Times New Roman"/>
          <w:color w:val="2E74B5" w:themeColor="accent5" w:themeShade="BF"/>
          <w:sz w:val="24"/>
          <w:szCs w:val="24"/>
          <w:lang w:val="en-GB"/>
        </w:rPr>
        <w:t xml:space="preserve">does not mean imminent </w:t>
      </w:r>
      <w:r w:rsidR="00024C65" w:rsidRPr="00961779">
        <w:rPr>
          <w:rFonts w:ascii="Times New Roman" w:hAnsi="Times New Roman" w:cs="Times New Roman"/>
          <w:color w:val="2E74B5" w:themeColor="accent5" w:themeShade="BF"/>
          <w:sz w:val="24"/>
          <w:szCs w:val="24"/>
          <w:lang w:val="en-GB"/>
        </w:rPr>
        <w:t>deportation</w:t>
      </w:r>
      <w:r w:rsidRPr="00961779">
        <w:rPr>
          <w:rFonts w:ascii="Times New Roman" w:hAnsi="Times New Roman" w:cs="Times New Roman"/>
          <w:color w:val="2E74B5" w:themeColor="accent5" w:themeShade="BF"/>
          <w:sz w:val="24"/>
          <w:szCs w:val="24"/>
          <w:lang w:val="en-GB"/>
        </w:rPr>
        <w:t xml:space="preserve">, </w:t>
      </w:r>
      <w:r w:rsidR="00DE488E" w:rsidRPr="00961779">
        <w:rPr>
          <w:rFonts w:ascii="Times New Roman" w:hAnsi="Times New Roman" w:cs="Times New Roman"/>
          <w:color w:val="2E74B5" w:themeColor="accent5" w:themeShade="BF"/>
          <w:sz w:val="24"/>
          <w:szCs w:val="24"/>
          <w:lang w:val="en-GB"/>
        </w:rPr>
        <w:t xml:space="preserve">nevertheless </w:t>
      </w:r>
      <w:r w:rsidR="006C5C35" w:rsidRPr="00961779">
        <w:rPr>
          <w:rFonts w:ascii="Times New Roman" w:hAnsi="Times New Roman" w:cs="Times New Roman"/>
          <w:color w:val="2E74B5" w:themeColor="accent5" w:themeShade="BF"/>
          <w:sz w:val="24"/>
          <w:szCs w:val="24"/>
          <w:lang w:val="en-GB"/>
        </w:rPr>
        <w:t xml:space="preserve">represents </w:t>
      </w:r>
      <w:r w:rsidR="00606215" w:rsidRPr="00961779">
        <w:rPr>
          <w:rFonts w:ascii="Times New Roman" w:hAnsi="Times New Roman" w:cs="Times New Roman"/>
          <w:color w:val="2E74B5" w:themeColor="accent5" w:themeShade="BF"/>
          <w:sz w:val="24"/>
          <w:szCs w:val="24"/>
          <w:lang w:val="en-GB"/>
        </w:rPr>
        <w:t xml:space="preserve">eviction as </w:t>
      </w:r>
      <w:r w:rsidR="006C5C35" w:rsidRPr="00961779">
        <w:rPr>
          <w:rFonts w:ascii="Times New Roman" w:hAnsi="Times New Roman" w:cs="Times New Roman"/>
          <w:color w:val="2E74B5" w:themeColor="accent5" w:themeShade="BF"/>
          <w:sz w:val="24"/>
          <w:szCs w:val="24"/>
          <w:lang w:val="en-GB"/>
        </w:rPr>
        <w:t>a</w:t>
      </w:r>
      <w:r w:rsidRPr="00961779">
        <w:rPr>
          <w:rFonts w:ascii="Times New Roman" w:hAnsi="Times New Roman" w:cs="Times New Roman"/>
          <w:color w:val="2E74B5" w:themeColor="accent5" w:themeShade="BF"/>
          <w:sz w:val="24"/>
          <w:szCs w:val="24"/>
          <w:lang w:val="en-GB"/>
        </w:rPr>
        <w:t xml:space="preserve"> very real possibility</w:t>
      </w:r>
      <w:r w:rsidR="008D2275" w:rsidRPr="00961779">
        <w:rPr>
          <w:rFonts w:ascii="Times New Roman" w:hAnsi="Times New Roman" w:cs="Times New Roman"/>
          <w:color w:val="2E74B5" w:themeColor="accent5" w:themeShade="BF"/>
          <w:sz w:val="24"/>
          <w:szCs w:val="24"/>
          <w:lang w:val="en-GB"/>
        </w:rPr>
        <w:t>.</w:t>
      </w:r>
      <w:r w:rsidRPr="00961779">
        <w:rPr>
          <w:rFonts w:ascii="Times New Roman" w:hAnsi="Times New Roman" w:cs="Times New Roman"/>
          <w:color w:val="2E74B5" w:themeColor="accent5" w:themeShade="BF"/>
          <w:sz w:val="24"/>
          <w:szCs w:val="24"/>
          <w:lang w:val="en-GB"/>
        </w:rPr>
        <w:t xml:space="preserve"> </w:t>
      </w:r>
      <w:proofErr w:type="spellStart"/>
      <w:r w:rsidRPr="00961779">
        <w:rPr>
          <w:rFonts w:ascii="Times New Roman" w:hAnsi="Times New Roman" w:cs="Times New Roman"/>
          <w:color w:val="2E74B5" w:themeColor="accent5" w:themeShade="BF"/>
          <w:sz w:val="24"/>
          <w:szCs w:val="24"/>
          <w:lang w:val="en-GB"/>
        </w:rPr>
        <w:t>Banki</w:t>
      </w:r>
      <w:proofErr w:type="spellEnd"/>
      <w:r w:rsidRPr="00961779">
        <w:rPr>
          <w:rFonts w:ascii="Times New Roman" w:hAnsi="Times New Roman" w:cs="Times New Roman"/>
          <w:color w:val="2E74B5" w:themeColor="accent5" w:themeShade="BF"/>
          <w:sz w:val="24"/>
          <w:szCs w:val="24"/>
          <w:lang w:val="en-GB"/>
        </w:rPr>
        <w:t xml:space="preserve"> also </w:t>
      </w:r>
      <w:r w:rsidR="003E30A1" w:rsidRPr="00961779">
        <w:rPr>
          <w:rFonts w:ascii="Times New Roman" w:hAnsi="Times New Roman" w:cs="Times New Roman"/>
          <w:color w:val="2E74B5" w:themeColor="accent5" w:themeShade="BF"/>
          <w:sz w:val="24"/>
          <w:szCs w:val="24"/>
          <w:lang w:val="en-GB"/>
        </w:rPr>
        <w:t>observes</w:t>
      </w:r>
      <w:r w:rsidRPr="00961779">
        <w:rPr>
          <w:rFonts w:ascii="Times New Roman" w:hAnsi="Times New Roman" w:cs="Times New Roman"/>
          <w:color w:val="2E74B5" w:themeColor="accent5" w:themeShade="BF"/>
          <w:sz w:val="24"/>
          <w:szCs w:val="24"/>
          <w:lang w:val="en-GB"/>
        </w:rPr>
        <w:t xml:space="preserve"> that </w:t>
      </w:r>
      <w:r w:rsidR="008D2275" w:rsidRPr="00961779">
        <w:rPr>
          <w:rFonts w:ascii="Times New Roman" w:hAnsi="Times New Roman" w:cs="Times New Roman"/>
          <w:color w:val="2E74B5" w:themeColor="accent5" w:themeShade="BF"/>
          <w:sz w:val="24"/>
          <w:szCs w:val="24"/>
          <w:lang w:val="en-GB"/>
        </w:rPr>
        <w:t>‘</w:t>
      </w:r>
      <w:r w:rsidR="002B61EB" w:rsidRPr="00961779">
        <w:rPr>
          <w:rFonts w:ascii="Times New Roman" w:hAnsi="Times New Roman" w:cs="Times New Roman"/>
          <w:color w:val="2E74B5" w:themeColor="accent5" w:themeShade="BF"/>
          <w:sz w:val="24"/>
          <w:szCs w:val="24"/>
          <w:lang w:val="en-GB"/>
        </w:rPr>
        <w:t xml:space="preserve">social </w:t>
      </w:r>
      <w:proofErr w:type="spellStart"/>
      <w:r w:rsidR="002B61EB" w:rsidRPr="00961779">
        <w:rPr>
          <w:rFonts w:ascii="Times New Roman" w:hAnsi="Times New Roman" w:cs="Times New Roman"/>
          <w:color w:val="2E74B5" w:themeColor="accent5" w:themeShade="BF"/>
          <w:sz w:val="24"/>
          <w:szCs w:val="24"/>
          <w:lang w:val="en-GB"/>
        </w:rPr>
        <w:t>precarity</w:t>
      </w:r>
      <w:proofErr w:type="spellEnd"/>
      <w:r w:rsidR="002B61EB" w:rsidRPr="00961779">
        <w:rPr>
          <w:rFonts w:ascii="Times New Roman" w:hAnsi="Times New Roman" w:cs="Times New Roman"/>
          <w:color w:val="2E74B5" w:themeColor="accent5" w:themeShade="BF"/>
          <w:sz w:val="24"/>
          <w:szCs w:val="24"/>
          <w:lang w:val="en-GB"/>
        </w:rPr>
        <w:t xml:space="preserve"> does not describe an absence of supportive networks, but the potential for their dismantling</w:t>
      </w:r>
      <w:r w:rsidR="008D2275" w:rsidRPr="00961779">
        <w:rPr>
          <w:rFonts w:ascii="Times New Roman" w:hAnsi="Times New Roman" w:cs="Times New Roman"/>
          <w:color w:val="2E74B5" w:themeColor="accent5" w:themeShade="BF"/>
          <w:sz w:val="24"/>
          <w:szCs w:val="24"/>
          <w:lang w:val="en-GB"/>
        </w:rPr>
        <w:t>’</w:t>
      </w:r>
      <w:r w:rsidRPr="00961779">
        <w:rPr>
          <w:rFonts w:ascii="Times New Roman" w:hAnsi="Times New Roman" w:cs="Times New Roman"/>
          <w:color w:val="2E74B5" w:themeColor="accent5" w:themeShade="BF"/>
          <w:sz w:val="24"/>
          <w:szCs w:val="24"/>
          <w:lang w:val="en-GB"/>
        </w:rPr>
        <w:t>.</w:t>
      </w:r>
      <w:r w:rsidR="008D2275" w:rsidRPr="00961779">
        <w:rPr>
          <w:rStyle w:val="FootnoteReference"/>
          <w:rFonts w:ascii="Times New Roman" w:hAnsi="Times New Roman" w:cs="Times New Roman"/>
          <w:color w:val="2E74B5" w:themeColor="accent5" w:themeShade="BF"/>
          <w:sz w:val="24"/>
          <w:szCs w:val="24"/>
          <w:lang w:val="en-GB"/>
        </w:rPr>
        <w:footnoteReference w:id="55"/>
      </w:r>
      <w:r w:rsidRPr="00961779">
        <w:rPr>
          <w:rFonts w:ascii="Times New Roman" w:hAnsi="Times New Roman" w:cs="Times New Roman"/>
          <w:color w:val="2E74B5" w:themeColor="accent5" w:themeShade="BF"/>
          <w:sz w:val="24"/>
          <w:szCs w:val="24"/>
          <w:lang w:val="en-GB"/>
        </w:rPr>
        <w:t xml:space="preserve"> In the </w:t>
      </w:r>
      <w:proofErr w:type="spellStart"/>
      <w:r w:rsidRPr="00961779">
        <w:rPr>
          <w:rFonts w:ascii="Times New Roman" w:hAnsi="Times New Roman" w:cs="Times New Roman"/>
          <w:color w:val="2E74B5" w:themeColor="accent5" w:themeShade="BF"/>
          <w:sz w:val="24"/>
          <w:szCs w:val="24"/>
          <w:lang w:val="en-GB"/>
        </w:rPr>
        <w:t>Vishram</w:t>
      </w:r>
      <w:proofErr w:type="spellEnd"/>
      <w:r w:rsidRPr="00961779">
        <w:rPr>
          <w:rFonts w:ascii="Times New Roman" w:hAnsi="Times New Roman" w:cs="Times New Roman"/>
          <w:color w:val="2E74B5" w:themeColor="accent5" w:themeShade="BF"/>
          <w:sz w:val="24"/>
          <w:szCs w:val="24"/>
          <w:lang w:val="en-GB"/>
        </w:rPr>
        <w:t xml:space="preserve"> </w:t>
      </w:r>
      <w:r w:rsidR="005B257A" w:rsidRPr="00961779">
        <w:rPr>
          <w:rFonts w:ascii="Times New Roman" w:hAnsi="Times New Roman" w:cs="Times New Roman"/>
          <w:color w:val="2E74B5" w:themeColor="accent5" w:themeShade="BF"/>
          <w:sz w:val="24"/>
          <w:szCs w:val="24"/>
          <w:lang w:val="en-GB"/>
        </w:rPr>
        <w:t>S</w:t>
      </w:r>
      <w:r w:rsidRPr="00961779">
        <w:rPr>
          <w:rFonts w:ascii="Times New Roman" w:hAnsi="Times New Roman" w:cs="Times New Roman"/>
          <w:color w:val="2E74B5" w:themeColor="accent5" w:themeShade="BF"/>
          <w:sz w:val="24"/>
          <w:szCs w:val="24"/>
          <w:lang w:val="en-GB"/>
        </w:rPr>
        <w:t>ociety</w:t>
      </w:r>
      <w:r w:rsidR="00E66125" w:rsidRPr="00961779">
        <w:rPr>
          <w:rFonts w:ascii="Times New Roman" w:hAnsi="Times New Roman" w:cs="Times New Roman"/>
          <w:color w:val="2E74B5" w:themeColor="accent5" w:themeShade="BF"/>
          <w:sz w:val="24"/>
          <w:szCs w:val="24"/>
          <w:lang w:val="en-GB"/>
        </w:rPr>
        <w:t xml:space="preserve"> and among the residents of the Aquarius</w:t>
      </w:r>
      <w:r w:rsidRPr="00961779">
        <w:rPr>
          <w:rFonts w:ascii="Times New Roman" w:hAnsi="Times New Roman" w:cs="Times New Roman"/>
          <w:color w:val="2E74B5" w:themeColor="accent5" w:themeShade="BF"/>
          <w:sz w:val="24"/>
          <w:szCs w:val="24"/>
          <w:lang w:val="en-GB"/>
        </w:rPr>
        <w:t xml:space="preserve">, </w:t>
      </w:r>
      <w:r w:rsidR="00E66125" w:rsidRPr="00961779">
        <w:rPr>
          <w:rFonts w:ascii="Times New Roman" w:hAnsi="Times New Roman" w:cs="Times New Roman"/>
          <w:color w:val="2E74B5" w:themeColor="accent5" w:themeShade="BF"/>
          <w:sz w:val="24"/>
          <w:szCs w:val="24"/>
          <w:lang w:val="en-GB"/>
        </w:rPr>
        <w:t xml:space="preserve">the developers’ </w:t>
      </w:r>
      <w:r w:rsidRPr="00961779">
        <w:rPr>
          <w:rFonts w:ascii="Times New Roman" w:hAnsi="Times New Roman" w:cs="Times New Roman"/>
          <w:color w:val="2E74B5" w:themeColor="accent5" w:themeShade="BF"/>
          <w:sz w:val="24"/>
          <w:szCs w:val="24"/>
          <w:lang w:val="en-GB"/>
        </w:rPr>
        <w:t xml:space="preserve">offers seem to have caused the unravelling of social bonds and the dismantling of neighbourly friendship and solidarity at alarming speed. As </w:t>
      </w:r>
      <w:proofErr w:type="spellStart"/>
      <w:r w:rsidRPr="00961779">
        <w:rPr>
          <w:rFonts w:ascii="Times New Roman" w:hAnsi="Times New Roman" w:cs="Times New Roman"/>
          <w:color w:val="2E74B5" w:themeColor="accent5" w:themeShade="BF"/>
          <w:sz w:val="24"/>
          <w:szCs w:val="24"/>
          <w:lang w:val="en-GB"/>
        </w:rPr>
        <w:t>Banki</w:t>
      </w:r>
      <w:proofErr w:type="spellEnd"/>
      <w:r w:rsidRPr="00961779">
        <w:rPr>
          <w:rFonts w:ascii="Times New Roman" w:hAnsi="Times New Roman" w:cs="Times New Roman"/>
          <w:color w:val="2E74B5" w:themeColor="accent5" w:themeShade="BF"/>
          <w:sz w:val="24"/>
          <w:szCs w:val="24"/>
          <w:lang w:val="en-GB"/>
        </w:rPr>
        <w:t xml:space="preserve"> warn</w:t>
      </w:r>
      <w:r w:rsidR="003E30A1" w:rsidRPr="00961779">
        <w:rPr>
          <w:rFonts w:ascii="Times New Roman" w:hAnsi="Times New Roman" w:cs="Times New Roman"/>
          <w:color w:val="2E74B5" w:themeColor="accent5" w:themeShade="BF"/>
          <w:sz w:val="24"/>
          <w:szCs w:val="24"/>
          <w:lang w:val="en-GB"/>
        </w:rPr>
        <w:t>s</w:t>
      </w:r>
      <w:r w:rsidRPr="00961779">
        <w:rPr>
          <w:rFonts w:ascii="Times New Roman" w:hAnsi="Times New Roman" w:cs="Times New Roman"/>
          <w:color w:val="2E74B5" w:themeColor="accent5" w:themeShade="BF"/>
          <w:sz w:val="24"/>
          <w:szCs w:val="24"/>
          <w:lang w:val="en-GB"/>
        </w:rPr>
        <w:t xml:space="preserve">, </w:t>
      </w:r>
      <w:r w:rsidR="00B84DFE" w:rsidRPr="00961779">
        <w:rPr>
          <w:rFonts w:ascii="Times New Roman" w:hAnsi="Times New Roman" w:cs="Times New Roman"/>
          <w:color w:val="2E74B5" w:themeColor="accent5" w:themeShade="BF"/>
          <w:sz w:val="24"/>
          <w:szCs w:val="24"/>
          <w:lang w:val="en-GB"/>
        </w:rPr>
        <w:t>‘</w:t>
      </w:r>
      <w:proofErr w:type="spellStart"/>
      <w:r w:rsidR="002B61EB" w:rsidRPr="00961779">
        <w:rPr>
          <w:rFonts w:ascii="Times New Roman" w:hAnsi="Times New Roman" w:cs="Times New Roman"/>
          <w:color w:val="2E74B5" w:themeColor="accent5" w:themeShade="BF"/>
          <w:sz w:val="24"/>
          <w:szCs w:val="24"/>
          <w:lang w:val="en-GB"/>
        </w:rPr>
        <w:t>precarity</w:t>
      </w:r>
      <w:proofErr w:type="spellEnd"/>
      <w:r w:rsidR="002B61EB" w:rsidRPr="00961779">
        <w:rPr>
          <w:rFonts w:ascii="Times New Roman" w:hAnsi="Times New Roman" w:cs="Times New Roman"/>
          <w:color w:val="2E74B5" w:themeColor="accent5" w:themeShade="BF"/>
          <w:sz w:val="24"/>
          <w:szCs w:val="24"/>
          <w:lang w:val="en-GB"/>
        </w:rPr>
        <w:t xml:space="preserve"> of one kind may </w:t>
      </w:r>
      <w:r w:rsidRPr="00961779">
        <w:rPr>
          <w:rFonts w:ascii="Times New Roman" w:hAnsi="Times New Roman" w:cs="Times New Roman"/>
          <w:color w:val="2E74B5" w:themeColor="accent5" w:themeShade="BF"/>
          <w:sz w:val="24"/>
          <w:szCs w:val="24"/>
          <w:lang w:val="en-GB"/>
        </w:rPr>
        <w:t xml:space="preserve">aggravate other </w:t>
      </w:r>
      <w:proofErr w:type="spellStart"/>
      <w:r w:rsidRPr="00961779">
        <w:rPr>
          <w:rFonts w:ascii="Times New Roman" w:hAnsi="Times New Roman" w:cs="Times New Roman"/>
          <w:color w:val="2E74B5" w:themeColor="accent5" w:themeShade="BF"/>
          <w:sz w:val="24"/>
          <w:szCs w:val="24"/>
          <w:lang w:val="en-GB"/>
        </w:rPr>
        <w:t>precarities</w:t>
      </w:r>
      <w:proofErr w:type="spellEnd"/>
      <w:r w:rsidR="00B84DFE" w:rsidRPr="00961779">
        <w:rPr>
          <w:rFonts w:ascii="Times New Roman" w:hAnsi="Times New Roman" w:cs="Times New Roman"/>
          <w:color w:val="2E74B5" w:themeColor="accent5" w:themeShade="BF"/>
          <w:sz w:val="24"/>
          <w:szCs w:val="24"/>
          <w:lang w:val="en-GB"/>
        </w:rPr>
        <w:t>’</w:t>
      </w:r>
      <w:r w:rsidRPr="00961779">
        <w:rPr>
          <w:rFonts w:ascii="Times New Roman" w:hAnsi="Times New Roman" w:cs="Times New Roman"/>
          <w:color w:val="2E74B5" w:themeColor="accent5" w:themeShade="BF"/>
          <w:sz w:val="24"/>
          <w:szCs w:val="24"/>
          <w:lang w:val="en-GB"/>
        </w:rPr>
        <w:t>.</w:t>
      </w:r>
      <w:r w:rsidR="00B84DFE" w:rsidRPr="00961779">
        <w:rPr>
          <w:rStyle w:val="FootnoteReference"/>
          <w:rFonts w:ascii="Times New Roman" w:hAnsi="Times New Roman" w:cs="Times New Roman"/>
          <w:color w:val="2E74B5" w:themeColor="accent5" w:themeShade="BF"/>
          <w:sz w:val="24"/>
          <w:szCs w:val="24"/>
          <w:lang w:val="en-GB"/>
        </w:rPr>
        <w:footnoteReference w:id="56"/>
      </w:r>
      <w:r w:rsidRPr="00961779">
        <w:rPr>
          <w:rFonts w:ascii="Times New Roman" w:hAnsi="Times New Roman" w:cs="Times New Roman"/>
          <w:color w:val="2E74B5" w:themeColor="accent5" w:themeShade="BF"/>
          <w:sz w:val="24"/>
          <w:szCs w:val="24"/>
          <w:lang w:val="en-GB"/>
        </w:rPr>
        <w:t xml:space="preserve"> </w:t>
      </w:r>
    </w:p>
    <w:p w14:paraId="3802D5FA" w14:textId="26E2C256" w:rsidR="00D53476" w:rsidRPr="00A73541" w:rsidRDefault="002E5F5F" w:rsidP="00F77866">
      <w:pPr>
        <w:spacing w:line="360" w:lineRule="auto"/>
        <w:jc w:val="both"/>
        <w:rPr>
          <w:rFonts w:ascii="Times New Roman" w:hAnsi="Times New Roman" w:cs="Times New Roman"/>
          <w:sz w:val="24"/>
          <w:szCs w:val="24"/>
          <w:lang w:val="en-GB"/>
        </w:rPr>
      </w:pPr>
      <w:r w:rsidRPr="00961779">
        <w:rPr>
          <w:rFonts w:ascii="Times New Roman" w:hAnsi="Times New Roman" w:cs="Times New Roman"/>
          <w:color w:val="2E74B5" w:themeColor="accent5" w:themeShade="BF"/>
          <w:sz w:val="24"/>
          <w:szCs w:val="24"/>
          <w:lang w:val="en-GB"/>
        </w:rPr>
        <w:lastRenderedPageBreak/>
        <w:t xml:space="preserve">Both </w:t>
      </w:r>
      <w:r w:rsidRPr="00961779">
        <w:rPr>
          <w:rFonts w:ascii="Times New Roman" w:hAnsi="Times New Roman" w:cs="Times New Roman"/>
          <w:i/>
          <w:color w:val="2E74B5" w:themeColor="accent5" w:themeShade="BF"/>
          <w:sz w:val="24"/>
          <w:szCs w:val="24"/>
          <w:lang w:val="en-GB"/>
        </w:rPr>
        <w:t>Aquarius</w:t>
      </w:r>
      <w:r w:rsidRPr="00961779">
        <w:rPr>
          <w:rFonts w:ascii="Times New Roman" w:hAnsi="Times New Roman" w:cs="Times New Roman"/>
          <w:color w:val="2E74B5" w:themeColor="accent5" w:themeShade="BF"/>
          <w:sz w:val="24"/>
          <w:szCs w:val="24"/>
          <w:lang w:val="en-GB"/>
        </w:rPr>
        <w:t xml:space="preserve"> and </w:t>
      </w:r>
      <w:r w:rsidRPr="00961779">
        <w:rPr>
          <w:rFonts w:ascii="Times New Roman" w:hAnsi="Times New Roman" w:cs="Times New Roman"/>
          <w:i/>
          <w:color w:val="2E74B5" w:themeColor="accent5" w:themeShade="BF"/>
          <w:sz w:val="24"/>
          <w:szCs w:val="24"/>
          <w:lang w:val="en-GB"/>
        </w:rPr>
        <w:t>Last Man in Tower</w:t>
      </w:r>
      <w:r w:rsidRPr="00961779">
        <w:rPr>
          <w:rFonts w:ascii="Times New Roman" w:hAnsi="Times New Roman" w:cs="Times New Roman"/>
          <w:color w:val="2E74B5" w:themeColor="accent5" w:themeShade="BF"/>
          <w:sz w:val="24"/>
          <w:szCs w:val="24"/>
          <w:lang w:val="en-GB"/>
        </w:rPr>
        <w:t xml:space="preserve"> depicts a situation when the city is not a space of community, nor a place of collective (self-)identity, and where the manifestations of protest, resistance, disruption, and civil or political disobedience before the pressures of </w:t>
      </w:r>
      <w:proofErr w:type="spellStart"/>
      <w:r w:rsidRPr="00961779">
        <w:rPr>
          <w:rFonts w:ascii="Times New Roman" w:hAnsi="Times New Roman" w:cs="Times New Roman"/>
          <w:color w:val="2E74B5" w:themeColor="accent5" w:themeShade="BF"/>
          <w:sz w:val="24"/>
          <w:szCs w:val="24"/>
          <w:lang w:val="en-GB"/>
        </w:rPr>
        <w:t>financialization</w:t>
      </w:r>
      <w:proofErr w:type="spellEnd"/>
      <w:r w:rsidRPr="00961779">
        <w:rPr>
          <w:rFonts w:ascii="Times New Roman" w:hAnsi="Times New Roman" w:cs="Times New Roman"/>
          <w:color w:val="2E74B5" w:themeColor="accent5" w:themeShade="BF"/>
          <w:sz w:val="24"/>
          <w:szCs w:val="24"/>
          <w:lang w:val="en-GB"/>
        </w:rPr>
        <w:t xml:space="preserve"> are no</w:t>
      </w:r>
      <w:r w:rsidR="00024C65" w:rsidRPr="00961779">
        <w:rPr>
          <w:rFonts w:ascii="Times New Roman" w:hAnsi="Times New Roman" w:cs="Times New Roman"/>
          <w:color w:val="2E74B5" w:themeColor="accent5" w:themeShade="BF"/>
          <w:sz w:val="24"/>
          <w:szCs w:val="24"/>
          <w:lang w:val="en-GB"/>
        </w:rPr>
        <w:t xml:space="preserve"> longer</w:t>
      </w:r>
      <w:r w:rsidRPr="00961779">
        <w:rPr>
          <w:rFonts w:ascii="Times New Roman" w:hAnsi="Times New Roman" w:cs="Times New Roman"/>
          <w:color w:val="2E74B5" w:themeColor="accent5" w:themeShade="BF"/>
          <w:sz w:val="24"/>
          <w:szCs w:val="24"/>
          <w:lang w:val="en-GB"/>
        </w:rPr>
        <w:t xml:space="preserve"> collective, but </w:t>
      </w:r>
      <w:r w:rsidR="00024C65" w:rsidRPr="00961779">
        <w:rPr>
          <w:rFonts w:ascii="Times New Roman" w:hAnsi="Times New Roman" w:cs="Times New Roman"/>
          <w:color w:val="2E74B5" w:themeColor="accent5" w:themeShade="BF"/>
          <w:sz w:val="24"/>
          <w:szCs w:val="24"/>
          <w:lang w:val="en-GB"/>
        </w:rPr>
        <w:t xml:space="preserve">scaled at the </w:t>
      </w:r>
      <w:r w:rsidRPr="00961779">
        <w:rPr>
          <w:rFonts w:ascii="Times New Roman" w:hAnsi="Times New Roman" w:cs="Times New Roman"/>
          <w:color w:val="2E74B5" w:themeColor="accent5" w:themeShade="BF"/>
          <w:sz w:val="24"/>
          <w:szCs w:val="24"/>
          <w:lang w:val="en-GB"/>
        </w:rPr>
        <w:t>individual</w:t>
      </w:r>
      <w:r w:rsidR="00024C65" w:rsidRPr="00961779">
        <w:rPr>
          <w:rFonts w:ascii="Times New Roman" w:hAnsi="Times New Roman" w:cs="Times New Roman"/>
          <w:color w:val="2E74B5" w:themeColor="accent5" w:themeShade="BF"/>
          <w:sz w:val="24"/>
          <w:szCs w:val="24"/>
          <w:lang w:val="en-GB"/>
        </w:rPr>
        <w:t xml:space="preserve"> level</w:t>
      </w:r>
      <w:r w:rsidRPr="00961779">
        <w:rPr>
          <w:rFonts w:ascii="Times New Roman" w:hAnsi="Times New Roman" w:cs="Times New Roman"/>
          <w:color w:val="2E74B5" w:themeColor="accent5" w:themeShade="BF"/>
          <w:sz w:val="24"/>
          <w:szCs w:val="24"/>
          <w:lang w:val="en-GB"/>
        </w:rPr>
        <w:t xml:space="preserve">. </w:t>
      </w:r>
      <w:proofErr w:type="gramStart"/>
      <w:r w:rsidR="00024C65">
        <w:rPr>
          <w:rFonts w:ascii="Times New Roman" w:hAnsi="Times New Roman" w:cs="Times New Roman"/>
          <w:sz w:val="24"/>
          <w:szCs w:val="24"/>
          <w:lang w:val="en-GB"/>
        </w:rPr>
        <w:t xml:space="preserve">As Fraser puts it, in redevelopment, even </w:t>
      </w:r>
      <w:r w:rsidR="001C3AF0">
        <w:rPr>
          <w:rFonts w:ascii="Times New Roman" w:hAnsi="Times New Roman" w:cs="Times New Roman"/>
          <w:sz w:val="24"/>
          <w:szCs w:val="24"/>
          <w:lang w:val="en-GB"/>
        </w:rPr>
        <w:t xml:space="preserve">in the best case scenario </w:t>
      </w:r>
      <w:r w:rsidR="00024C65">
        <w:rPr>
          <w:rFonts w:ascii="Times New Roman" w:hAnsi="Times New Roman" w:cs="Times New Roman"/>
          <w:sz w:val="24"/>
          <w:szCs w:val="24"/>
          <w:lang w:val="en-GB"/>
        </w:rPr>
        <w:t xml:space="preserve">when ruined and decayed spaces disappear to make way for new, green and aspirational spaces, </w:t>
      </w:r>
      <w:r w:rsidR="001C3AF0">
        <w:rPr>
          <w:rFonts w:ascii="Times New Roman" w:hAnsi="Times New Roman" w:cs="Times New Roman"/>
          <w:sz w:val="24"/>
          <w:szCs w:val="24"/>
          <w:lang w:val="en-GB"/>
        </w:rPr>
        <w:t>there is a need for</w:t>
      </w:r>
      <w:r w:rsidR="00024C65">
        <w:rPr>
          <w:rFonts w:ascii="Times New Roman" w:hAnsi="Times New Roman" w:cs="Times New Roman"/>
          <w:sz w:val="24"/>
          <w:szCs w:val="24"/>
          <w:lang w:val="en-GB"/>
        </w:rPr>
        <w:t xml:space="preserve"> </w:t>
      </w:r>
      <w:r w:rsidR="001C3AF0">
        <w:rPr>
          <w:rFonts w:ascii="Times New Roman" w:hAnsi="Times New Roman" w:cs="Times New Roman"/>
          <w:sz w:val="24"/>
          <w:szCs w:val="24"/>
          <w:lang w:val="en-GB"/>
        </w:rPr>
        <w:t>‘</w:t>
      </w:r>
      <w:r w:rsidR="00024C65">
        <w:rPr>
          <w:rFonts w:ascii="Times New Roman" w:hAnsi="Times New Roman" w:cs="Times New Roman"/>
          <w:sz w:val="24"/>
          <w:szCs w:val="24"/>
          <w:lang w:val="en-GB"/>
        </w:rPr>
        <w:t xml:space="preserve">a </w:t>
      </w:r>
      <w:r w:rsidR="00024C65" w:rsidRPr="00024C65">
        <w:rPr>
          <w:rFonts w:ascii="Times New Roman" w:hAnsi="Times New Roman" w:cs="Times New Roman"/>
          <w:sz w:val="24"/>
          <w:szCs w:val="24"/>
          <w:lang w:val="en-GB"/>
        </w:rPr>
        <w:t>complex process of transition, not just one industrial ruin, or one abandoned house, but an intricate network of habitation and abandonment, in thrall to the contractions and expansions of the economy</w:t>
      </w:r>
      <w:r w:rsidR="001C3AF0">
        <w:rPr>
          <w:rFonts w:ascii="Times New Roman" w:hAnsi="Times New Roman" w:cs="Times New Roman"/>
          <w:sz w:val="24"/>
          <w:szCs w:val="24"/>
          <w:lang w:val="en-GB"/>
        </w:rPr>
        <w:t>’</w:t>
      </w:r>
      <w:r w:rsidR="00024C65">
        <w:rPr>
          <w:rFonts w:ascii="Times New Roman" w:hAnsi="Times New Roman" w:cs="Times New Roman"/>
          <w:sz w:val="24"/>
          <w:szCs w:val="24"/>
          <w:lang w:val="en-GB"/>
        </w:rPr>
        <w:t>.</w:t>
      </w:r>
      <w:r w:rsidR="00024C65">
        <w:rPr>
          <w:rStyle w:val="FootnoteReference"/>
          <w:rFonts w:ascii="Times New Roman" w:hAnsi="Times New Roman" w:cs="Times New Roman"/>
          <w:sz w:val="24"/>
          <w:szCs w:val="24"/>
          <w:lang w:val="en-GB"/>
        </w:rPr>
        <w:footnoteReference w:id="57"/>
      </w:r>
      <w:proofErr w:type="gramEnd"/>
      <w:r w:rsidR="00024C65" w:rsidRPr="00024C65">
        <w:rPr>
          <w:rFonts w:ascii="Times New Roman" w:hAnsi="Times New Roman" w:cs="Times New Roman"/>
          <w:sz w:val="24"/>
          <w:szCs w:val="24"/>
          <w:lang w:val="en-GB"/>
        </w:rPr>
        <w:t xml:space="preserve"> </w:t>
      </w:r>
      <w:r w:rsidR="00024C65">
        <w:rPr>
          <w:rFonts w:ascii="Times New Roman" w:hAnsi="Times New Roman" w:cs="Times New Roman"/>
          <w:sz w:val="24"/>
          <w:szCs w:val="24"/>
          <w:lang w:val="en-GB"/>
        </w:rPr>
        <w:t xml:space="preserve">Thus, </w:t>
      </w:r>
      <w:proofErr w:type="spellStart"/>
      <w:r w:rsidR="00024C65">
        <w:rPr>
          <w:rFonts w:ascii="Times New Roman" w:hAnsi="Times New Roman" w:cs="Times New Roman"/>
          <w:sz w:val="24"/>
          <w:szCs w:val="24"/>
          <w:lang w:val="en-GB"/>
        </w:rPr>
        <w:t>financialization</w:t>
      </w:r>
      <w:proofErr w:type="spellEnd"/>
      <w:r w:rsidR="001C3AF0">
        <w:rPr>
          <w:rFonts w:ascii="Times New Roman" w:hAnsi="Times New Roman" w:cs="Times New Roman"/>
          <w:sz w:val="24"/>
          <w:szCs w:val="24"/>
          <w:lang w:val="en-GB"/>
        </w:rPr>
        <w:t>,</w:t>
      </w:r>
      <w:r w:rsidR="00024C65">
        <w:rPr>
          <w:rFonts w:ascii="Times New Roman" w:hAnsi="Times New Roman" w:cs="Times New Roman"/>
          <w:sz w:val="24"/>
          <w:szCs w:val="24"/>
          <w:lang w:val="en-GB"/>
        </w:rPr>
        <w:t xml:space="preserve"> which </w:t>
      </w:r>
      <w:r w:rsidR="001C3AF0">
        <w:rPr>
          <w:rFonts w:ascii="Times New Roman" w:hAnsi="Times New Roman" w:cs="Times New Roman"/>
          <w:sz w:val="24"/>
          <w:szCs w:val="24"/>
          <w:lang w:val="en-GB"/>
        </w:rPr>
        <w:t xml:space="preserve">tends to </w:t>
      </w:r>
      <w:r w:rsidR="00024C65">
        <w:rPr>
          <w:rFonts w:ascii="Times New Roman" w:hAnsi="Times New Roman" w:cs="Times New Roman"/>
          <w:sz w:val="24"/>
          <w:szCs w:val="24"/>
          <w:lang w:val="en-GB"/>
        </w:rPr>
        <w:t>neglect this necessary complex process of transition</w:t>
      </w:r>
      <w:r w:rsidR="001C3AF0">
        <w:rPr>
          <w:rFonts w:ascii="Times New Roman" w:hAnsi="Times New Roman" w:cs="Times New Roman"/>
          <w:sz w:val="24"/>
          <w:szCs w:val="24"/>
          <w:lang w:val="en-GB"/>
        </w:rPr>
        <w:t>,</w:t>
      </w:r>
      <w:r w:rsidR="00024C65">
        <w:rPr>
          <w:rFonts w:ascii="Times New Roman" w:hAnsi="Times New Roman" w:cs="Times New Roman"/>
          <w:sz w:val="24"/>
          <w:szCs w:val="24"/>
          <w:lang w:val="en-GB"/>
        </w:rPr>
        <w:t xml:space="preserve"> as well as the complex networks of the temporality of </w:t>
      </w:r>
      <w:proofErr w:type="spellStart"/>
      <w:r w:rsidR="00024C65">
        <w:rPr>
          <w:rFonts w:ascii="Times New Roman" w:hAnsi="Times New Roman" w:cs="Times New Roman"/>
          <w:sz w:val="24"/>
          <w:szCs w:val="24"/>
          <w:lang w:val="en-GB"/>
        </w:rPr>
        <w:t>precaritie</w:t>
      </w:r>
      <w:r w:rsidR="001C3AF0">
        <w:rPr>
          <w:rFonts w:ascii="Times New Roman" w:hAnsi="Times New Roman" w:cs="Times New Roman"/>
          <w:sz w:val="24"/>
          <w:szCs w:val="24"/>
          <w:lang w:val="en-GB"/>
        </w:rPr>
        <w:t>s</w:t>
      </w:r>
      <w:proofErr w:type="spellEnd"/>
      <w:r w:rsidR="00024C65">
        <w:rPr>
          <w:rFonts w:ascii="Times New Roman" w:hAnsi="Times New Roman" w:cs="Times New Roman"/>
          <w:sz w:val="24"/>
          <w:szCs w:val="24"/>
          <w:lang w:val="en-GB"/>
        </w:rPr>
        <w:t xml:space="preserve"> </w:t>
      </w:r>
      <w:r w:rsidR="001C3AF0">
        <w:rPr>
          <w:rFonts w:ascii="Times New Roman" w:hAnsi="Times New Roman" w:cs="Times New Roman"/>
          <w:sz w:val="24"/>
          <w:szCs w:val="24"/>
          <w:lang w:val="en-GB"/>
        </w:rPr>
        <w:t xml:space="preserve">contribute to </w:t>
      </w:r>
      <w:r w:rsidR="00024C65">
        <w:rPr>
          <w:rFonts w:ascii="Times New Roman" w:hAnsi="Times New Roman" w:cs="Times New Roman"/>
          <w:sz w:val="24"/>
          <w:szCs w:val="24"/>
          <w:lang w:val="en-GB"/>
        </w:rPr>
        <w:t>disintegrate communal bonds and exacerbate vulnerabilities, augmenting the adverse effects.</w:t>
      </w:r>
      <w:r w:rsidR="00977DCF">
        <w:rPr>
          <w:rFonts w:ascii="Times New Roman" w:hAnsi="Times New Roman" w:cs="Times New Roman"/>
          <w:sz w:val="24"/>
          <w:szCs w:val="24"/>
          <w:lang w:val="en-GB"/>
        </w:rPr>
        <w:t xml:space="preserve"> </w:t>
      </w:r>
      <w:r w:rsidR="00DE488E">
        <w:rPr>
          <w:rFonts w:ascii="Times New Roman" w:hAnsi="Times New Roman" w:cs="Times New Roman"/>
          <w:sz w:val="24"/>
          <w:szCs w:val="24"/>
          <w:lang w:val="en-GB"/>
        </w:rPr>
        <w:t xml:space="preserve">In </w:t>
      </w:r>
      <w:proofErr w:type="spellStart"/>
      <w:r w:rsidR="00977DCF">
        <w:rPr>
          <w:rFonts w:ascii="Times New Roman" w:hAnsi="Times New Roman" w:cs="Times New Roman"/>
          <w:sz w:val="24"/>
          <w:szCs w:val="24"/>
          <w:lang w:val="en-GB"/>
        </w:rPr>
        <w:t>Mendonça</w:t>
      </w:r>
      <w:proofErr w:type="spellEnd"/>
      <w:r w:rsidR="00977DCF">
        <w:rPr>
          <w:rFonts w:ascii="Times New Roman" w:hAnsi="Times New Roman" w:cs="Times New Roman"/>
          <w:sz w:val="24"/>
          <w:szCs w:val="24"/>
          <w:lang w:val="en-GB"/>
        </w:rPr>
        <w:t xml:space="preserve"> </w:t>
      </w:r>
      <w:proofErr w:type="spellStart"/>
      <w:r w:rsidR="00DE488E">
        <w:rPr>
          <w:rFonts w:ascii="Times New Roman" w:hAnsi="Times New Roman" w:cs="Times New Roman"/>
          <w:sz w:val="24"/>
          <w:szCs w:val="24"/>
          <w:lang w:val="en-GB"/>
        </w:rPr>
        <w:t>Filho’s</w:t>
      </w:r>
      <w:proofErr w:type="spellEnd"/>
      <w:r w:rsidR="00DE488E">
        <w:rPr>
          <w:rFonts w:ascii="Times New Roman" w:hAnsi="Times New Roman" w:cs="Times New Roman"/>
          <w:sz w:val="24"/>
          <w:szCs w:val="24"/>
          <w:lang w:val="en-GB"/>
        </w:rPr>
        <w:t xml:space="preserve"> and </w:t>
      </w:r>
      <w:proofErr w:type="spellStart"/>
      <w:r w:rsidR="00DE488E">
        <w:rPr>
          <w:rFonts w:ascii="Times New Roman" w:hAnsi="Times New Roman" w:cs="Times New Roman"/>
          <w:sz w:val="24"/>
          <w:szCs w:val="24"/>
          <w:lang w:val="en-GB"/>
        </w:rPr>
        <w:t>Adiga’s</w:t>
      </w:r>
      <w:proofErr w:type="spellEnd"/>
      <w:r w:rsidR="00DE488E">
        <w:rPr>
          <w:rFonts w:ascii="Times New Roman" w:hAnsi="Times New Roman" w:cs="Times New Roman"/>
          <w:sz w:val="24"/>
          <w:szCs w:val="24"/>
          <w:lang w:val="en-GB"/>
        </w:rPr>
        <w:t xml:space="preserve"> representations, characters are </w:t>
      </w:r>
      <w:proofErr w:type="spellStart"/>
      <w:r w:rsidR="00DE488E">
        <w:rPr>
          <w:rFonts w:ascii="Times New Roman" w:hAnsi="Times New Roman" w:cs="Times New Roman"/>
          <w:sz w:val="24"/>
          <w:szCs w:val="24"/>
          <w:lang w:val="en-GB"/>
        </w:rPr>
        <w:t>emplotted</w:t>
      </w:r>
      <w:proofErr w:type="spellEnd"/>
      <w:r w:rsidR="00DE488E">
        <w:rPr>
          <w:rFonts w:ascii="Times New Roman" w:hAnsi="Times New Roman" w:cs="Times New Roman"/>
          <w:sz w:val="24"/>
          <w:szCs w:val="24"/>
          <w:lang w:val="en-GB"/>
        </w:rPr>
        <w:t xml:space="preserve"> as </w:t>
      </w:r>
      <w:proofErr w:type="spellStart"/>
      <w:r w:rsidR="00DE488E">
        <w:rPr>
          <w:rFonts w:ascii="Times New Roman" w:hAnsi="Times New Roman" w:cs="Times New Roman"/>
          <w:sz w:val="24"/>
          <w:szCs w:val="24"/>
          <w:lang w:val="en-GB"/>
        </w:rPr>
        <w:t>precaritised</w:t>
      </w:r>
      <w:proofErr w:type="spellEnd"/>
      <w:r w:rsidR="00DE488E">
        <w:rPr>
          <w:rFonts w:ascii="Times New Roman" w:hAnsi="Times New Roman" w:cs="Times New Roman"/>
          <w:sz w:val="24"/>
          <w:szCs w:val="24"/>
          <w:lang w:val="en-GB"/>
        </w:rPr>
        <w:t xml:space="preserve"> by the violence of global </w:t>
      </w:r>
      <w:proofErr w:type="spellStart"/>
      <w:r w:rsidR="00DE488E">
        <w:rPr>
          <w:rFonts w:ascii="Times New Roman" w:hAnsi="Times New Roman" w:cs="Times New Roman"/>
          <w:sz w:val="24"/>
          <w:szCs w:val="24"/>
          <w:lang w:val="en-GB"/>
        </w:rPr>
        <w:t>financialization</w:t>
      </w:r>
      <w:proofErr w:type="spellEnd"/>
      <w:r w:rsidR="00DE488E">
        <w:rPr>
          <w:rFonts w:ascii="Times New Roman" w:hAnsi="Times New Roman" w:cs="Times New Roman"/>
          <w:sz w:val="24"/>
          <w:szCs w:val="24"/>
          <w:lang w:val="en-GB"/>
        </w:rPr>
        <w:t xml:space="preserve"> and </w:t>
      </w:r>
      <w:r w:rsidR="00977DCF">
        <w:rPr>
          <w:rFonts w:ascii="Times New Roman" w:hAnsi="Times New Roman" w:cs="Times New Roman"/>
          <w:sz w:val="24"/>
          <w:szCs w:val="24"/>
          <w:lang w:val="en-GB"/>
        </w:rPr>
        <w:t xml:space="preserve">new </w:t>
      </w:r>
      <w:r w:rsidR="00DE488E">
        <w:rPr>
          <w:rFonts w:ascii="Times New Roman" w:hAnsi="Times New Roman" w:cs="Times New Roman"/>
          <w:sz w:val="24"/>
          <w:szCs w:val="24"/>
          <w:lang w:val="en-GB"/>
        </w:rPr>
        <w:t xml:space="preserve">logics of expulsion, </w:t>
      </w:r>
      <w:r w:rsidR="00977DCF">
        <w:rPr>
          <w:rFonts w:ascii="Times New Roman" w:hAnsi="Times New Roman" w:cs="Times New Roman"/>
          <w:sz w:val="24"/>
          <w:szCs w:val="24"/>
          <w:lang w:val="en-GB"/>
        </w:rPr>
        <w:t>and</w:t>
      </w:r>
      <w:r w:rsidR="00DE488E">
        <w:rPr>
          <w:rFonts w:ascii="Times New Roman" w:hAnsi="Times New Roman" w:cs="Times New Roman"/>
          <w:sz w:val="24"/>
          <w:szCs w:val="24"/>
          <w:lang w:val="en-GB"/>
        </w:rPr>
        <w:t xml:space="preserve"> also by the fragmentation of communal unity and disintegration of loyalties into ever weakening social situations, where it becomes each </w:t>
      </w:r>
      <w:r w:rsidR="00977DCF">
        <w:rPr>
          <w:rFonts w:ascii="Times New Roman" w:hAnsi="Times New Roman" w:cs="Times New Roman"/>
          <w:sz w:val="24"/>
          <w:szCs w:val="24"/>
          <w:lang w:val="en-GB"/>
        </w:rPr>
        <w:t>individual</w:t>
      </w:r>
      <w:r w:rsidR="00DE488E">
        <w:rPr>
          <w:rFonts w:ascii="Times New Roman" w:hAnsi="Times New Roman" w:cs="Times New Roman"/>
          <w:sz w:val="24"/>
          <w:szCs w:val="24"/>
          <w:lang w:val="en-GB"/>
        </w:rPr>
        <w:t xml:space="preserve"> for h</w:t>
      </w:r>
      <w:r w:rsidR="00977DCF">
        <w:rPr>
          <w:rFonts w:ascii="Times New Roman" w:hAnsi="Times New Roman" w:cs="Times New Roman"/>
          <w:sz w:val="24"/>
          <w:szCs w:val="24"/>
          <w:lang w:val="en-GB"/>
        </w:rPr>
        <w:t>er</w:t>
      </w:r>
      <w:r w:rsidR="00DE488E">
        <w:rPr>
          <w:rFonts w:ascii="Times New Roman" w:hAnsi="Times New Roman" w:cs="Times New Roman"/>
          <w:sz w:val="24"/>
          <w:szCs w:val="24"/>
          <w:lang w:val="en-GB"/>
        </w:rPr>
        <w:t xml:space="preserve">self. </w:t>
      </w:r>
      <w:r w:rsidR="00024C65">
        <w:rPr>
          <w:rFonts w:ascii="Times New Roman" w:hAnsi="Times New Roman" w:cs="Times New Roman"/>
          <w:sz w:val="24"/>
          <w:szCs w:val="24"/>
          <w:lang w:val="en-GB"/>
        </w:rPr>
        <w:t>T</w:t>
      </w:r>
      <w:r w:rsidR="00186586" w:rsidRPr="00A73541">
        <w:rPr>
          <w:rFonts w:ascii="Times New Roman" w:hAnsi="Times New Roman" w:cs="Times New Roman"/>
          <w:sz w:val="24"/>
          <w:szCs w:val="24"/>
          <w:lang w:val="en-GB"/>
        </w:rPr>
        <w:t>he crushing of the lone voice, or the ‘last man standing’</w:t>
      </w:r>
      <w:r w:rsidR="00024C65">
        <w:rPr>
          <w:rFonts w:ascii="Times New Roman" w:hAnsi="Times New Roman" w:cs="Times New Roman"/>
          <w:sz w:val="24"/>
          <w:szCs w:val="24"/>
          <w:lang w:val="en-GB"/>
        </w:rPr>
        <w:t xml:space="preserve"> as seen in </w:t>
      </w:r>
      <w:r w:rsidR="00024C65" w:rsidRPr="00A73541">
        <w:rPr>
          <w:rFonts w:ascii="Times New Roman" w:hAnsi="Times New Roman" w:cs="Times New Roman"/>
          <w:i/>
          <w:sz w:val="24"/>
          <w:szCs w:val="24"/>
          <w:lang w:val="en-GB"/>
        </w:rPr>
        <w:t>Aquarius</w:t>
      </w:r>
      <w:r w:rsidR="00024C65" w:rsidRPr="00A73541">
        <w:rPr>
          <w:rFonts w:ascii="Times New Roman" w:hAnsi="Times New Roman" w:cs="Times New Roman"/>
          <w:sz w:val="24"/>
          <w:szCs w:val="24"/>
          <w:lang w:val="en-GB"/>
        </w:rPr>
        <w:t xml:space="preserve"> and </w:t>
      </w:r>
      <w:r w:rsidR="00024C65" w:rsidRPr="00A73541">
        <w:rPr>
          <w:rFonts w:ascii="Times New Roman" w:hAnsi="Times New Roman" w:cs="Times New Roman"/>
          <w:i/>
          <w:sz w:val="24"/>
          <w:szCs w:val="24"/>
          <w:lang w:val="en-GB"/>
        </w:rPr>
        <w:t>Last Man in Tower</w:t>
      </w:r>
      <w:r w:rsidR="00186586" w:rsidRPr="00A73541">
        <w:rPr>
          <w:rFonts w:ascii="Times New Roman" w:hAnsi="Times New Roman" w:cs="Times New Roman"/>
          <w:sz w:val="24"/>
          <w:szCs w:val="24"/>
          <w:lang w:val="en-GB"/>
        </w:rPr>
        <w:t xml:space="preserve">, exacerbates not just the </w:t>
      </w:r>
      <w:proofErr w:type="spellStart"/>
      <w:r w:rsidR="00186586" w:rsidRPr="00A73541">
        <w:rPr>
          <w:rFonts w:ascii="Times New Roman" w:hAnsi="Times New Roman" w:cs="Times New Roman"/>
          <w:sz w:val="24"/>
          <w:szCs w:val="24"/>
          <w:lang w:val="en-GB"/>
        </w:rPr>
        <w:t>precarity</w:t>
      </w:r>
      <w:proofErr w:type="spellEnd"/>
      <w:r w:rsidR="00186586" w:rsidRPr="00A73541">
        <w:rPr>
          <w:rFonts w:ascii="Times New Roman" w:hAnsi="Times New Roman" w:cs="Times New Roman"/>
          <w:sz w:val="24"/>
          <w:szCs w:val="24"/>
          <w:lang w:val="en-GB"/>
        </w:rPr>
        <w:t xml:space="preserve"> of the individual citizen-resident, but in turn </w:t>
      </w:r>
      <w:r w:rsidR="00DE488E">
        <w:rPr>
          <w:rFonts w:ascii="Times New Roman" w:hAnsi="Times New Roman" w:cs="Times New Roman"/>
          <w:sz w:val="24"/>
          <w:szCs w:val="24"/>
          <w:lang w:val="en-GB"/>
        </w:rPr>
        <w:t>heightens</w:t>
      </w:r>
      <w:r w:rsidR="00186586" w:rsidRPr="00A73541">
        <w:rPr>
          <w:rFonts w:ascii="Times New Roman" w:hAnsi="Times New Roman" w:cs="Times New Roman"/>
          <w:sz w:val="24"/>
          <w:szCs w:val="24"/>
          <w:lang w:val="en-GB"/>
        </w:rPr>
        <w:t xml:space="preserve"> </w:t>
      </w:r>
      <w:proofErr w:type="spellStart"/>
      <w:r w:rsidR="00186586" w:rsidRPr="00A73541">
        <w:rPr>
          <w:rFonts w:ascii="Times New Roman" w:hAnsi="Times New Roman" w:cs="Times New Roman"/>
          <w:sz w:val="24"/>
          <w:szCs w:val="24"/>
          <w:lang w:val="en-GB"/>
        </w:rPr>
        <w:t>precarity</w:t>
      </w:r>
      <w:proofErr w:type="spellEnd"/>
      <w:r w:rsidR="00186586" w:rsidRPr="00A73541">
        <w:rPr>
          <w:rFonts w:ascii="Times New Roman" w:hAnsi="Times New Roman" w:cs="Times New Roman"/>
          <w:sz w:val="24"/>
          <w:szCs w:val="24"/>
          <w:lang w:val="en-GB"/>
        </w:rPr>
        <w:t xml:space="preserve"> for local and, in time, global communities</w:t>
      </w:r>
      <w:r w:rsidR="00DE488E">
        <w:rPr>
          <w:rFonts w:ascii="Times New Roman" w:hAnsi="Times New Roman" w:cs="Times New Roman"/>
          <w:sz w:val="24"/>
          <w:szCs w:val="24"/>
          <w:lang w:val="en-GB"/>
        </w:rPr>
        <w:t xml:space="preserve"> exposing </w:t>
      </w:r>
      <w:r w:rsidR="00186586" w:rsidRPr="00A73541">
        <w:rPr>
          <w:rFonts w:ascii="Times New Roman" w:hAnsi="Times New Roman" w:cs="Times New Roman"/>
          <w:sz w:val="24"/>
          <w:szCs w:val="24"/>
          <w:lang w:val="en-GB"/>
        </w:rPr>
        <w:t xml:space="preserve">the innate </w:t>
      </w:r>
      <w:r w:rsidR="00DE488E">
        <w:rPr>
          <w:rFonts w:ascii="Times New Roman" w:hAnsi="Times New Roman" w:cs="Times New Roman"/>
          <w:sz w:val="24"/>
          <w:szCs w:val="24"/>
          <w:lang w:val="en-GB"/>
        </w:rPr>
        <w:t xml:space="preserve">weaknesses and </w:t>
      </w:r>
      <w:proofErr w:type="spellStart"/>
      <w:r w:rsidR="00DE488E">
        <w:rPr>
          <w:rFonts w:ascii="Times New Roman" w:hAnsi="Times New Roman" w:cs="Times New Roman"/>
          <w:sz w:val="24"/>
          <w:szCs w:val="24"/>
          <w:lang w:val="en-GB"/>
        </w:rPr>
        <w:t>faultlines</w:t>
      </w:r>
      <w:proofErr w:type="spellEnd"/>
      <w:r w:rsidR="00186586" w:rsidRPr="00A73541">
        <w:rPr>
          <w:rFonts w:ascii="Times New Roman" w:hAnsi="Times New Roman" w:cs="Times New Roman"/>
          <w:sz w:val="24"/>
          <w:szCs w:val="24"/>
          <w:lang w:val="en-GB"/>
        </w:rPr>
        <w:t xml:space="preserve"> </w:t>
      </w:r>
      <w:r w:rsidR="00DE488E">
        <w:rPr>
          <w:rFonts w:ascii="Times New Roman" w:hAnsi="Times New Roman" w:cs="Times New Roman"/>
          <w:sz w:val="24"/>
          <w:szCs w:val="24"/>
          <w:lang w:val="en-GB"/>
        </w:rPr>
        <w:t xml:space="preserve">dormant </w:t>
      </w:r>
      <w:r w:rsidR="00186586" w:rsidRPr="00A73541">
        <w:rPr>
          <w:rFonts w:ascii="Times New Roman" w:hAnsi="Times New Roman" w:cs="Times New Roman"/>
          <w:sz w:val="24"/>
          <w:szCs w:val="24"/>
          <w:lang w:val="en-GB"/>
        </w:rPr>
        <w:t>within these communiti</w:t>
      </w:r>
      <w:r w:rsidR="00DE488E">
        <w:rPr>
          <w:rFonts w:ascii="Times New Roman" w:hAnsi="Times New Roman" w:cs="Times New Roman"/>
          <w:sz w:val="24"/>
          <w:szCs w:val="24"/>
          <w:lang w:val="en-GB"/>
        </w:rPr>
        <w:t>es.</w:t>
      </w:r>
      <w:r w:rsidR="00024C65">
        <w:rPr>
          <w:rFonts w:ascii="Times New Roman" w:hAnsi="Times New Roman" w:cs="Times New Roman"/>
          <w:sz w:val="24"/>
          <w:szCs w:val="24"/>
          <w:lang w:val="en-GB"/>
        </w:rPr>
        <w:t xml:space="preserve"> </w:t>
      </w:r>
    </w:p>
    <w:p w14:paraId="576DB91E" w14:textId="1C63BA5E" w:rsidR="008E5B48" w:rsidRPr="00A73541" w:rsidRDefault="00D53476" w:rsidP="00F77866">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 entrenched has </w:t>
      </w:r>
      <w:proofErr w:type="spellStart"/>
      <w:r>
        <w:rPr>
          <w:rFonts w:ascii="Times New Roman" w:hAnsi="Times New Roman" w:cs="Times New Roman"/>
          <w:sz w:val="24"/>
          <w:szCs w:val="24"/>
          <w:lang w:val="en-GB"/>
        </w:rPr>
        <w:t>financialization</w:t>
      </w:r>
      <w:proofErr w:type="spellEnd"/>
      <w:r>
        <w:rPr>
          <w:rFonts w:ascii="Times New Roman" w:hAnsi="Times New Roman" w:cs="Times New Roman"/>
          <w:sz w:val="24"/>
          <w:szCs w:val="24"/>
          <w:lang w:val="en-GB"/>
        </w:rPr>
        <w:t xml:space="preserve"> and the model of redevelopment been in growth-driven urban spaces of the Global South, that </w:t>
      </w:r>
      <w:proofErr w:type="spellStart"/>
      <w:r>
        <w:rPr>
          <w:rFonts w:ascii="Times New Roman" w:hAnsi="Times New Roman" w:cs="Times New Roman"/>
          <w:sz w:val="24"/>
          <w:szCs w:val="24"/>
          <w:lang w:val="en-GB"/>
        </w:rPr>
        <w:t>Adiga’s</w:t>
      </w:r>
      <w:proofErr w:type="spellEnd"/>
      <w:r>
        <w:rPr>
          <w:rFonts w:ascii="Times New Roman" w:hAnsi="Times New Roman" w:cs="Times New Roman"/>
          <w:sz w:val="24"/>
          <w:szCs w:val="24"/>
          <w:lang w:val="en-GB"/>
        </w:rPr>
        <w:t xml:space="preserve"> novel playfully subverts </w:t>
      </w:r>
      <w:r w:rsidR="005F73A1">
        <w:rPr>
          <w:rFonts w:ascii="Times New Roman" w:hAnsi="Times New Roman" w:cs="Times New Roman"/>
          <w:sz w:val="24"/>
          <w:szCs w:val="24"/>
          <w:lang w:val="en-GB"/>
        </w:rPr>
        <w:t>conventional</w:t>
      </w:r>
      <w:r>
        <w:rPr>
          <w:rFonts w:ascii="Times New Roman" w:hAnsi="Times New Roman" w:cs="Times New Roman"/>
          <w:sz w:val="24"/>
          <w:szCs w:val="24"/>
          <w:lang w:val="en-GB"/>
        </w:rPr>
        <w:t xml:space="preserve"> moral standards to suggest that </w:t>
      </w:r>
      <w:r w:rsidR="005F73A1">
        <w:rPr>
          <w:rFonts w:ascii="Times New Roman" w:hAnsi="Times New Roman" w:cs="Times New Roman"/>
          <w:sz w:val="24"/>
          <w:szCs w:val="24"/>
          <w:lang w:val="en-GB"/>
        </w:rPr>
        <w:t>being</w:t>
      </w:r>
      <w:r>
        <w:rPr>
          <w:rFonts w:ascii="Times New Roman" w:hAnsi="Times New Roman" w:cs="Times New Roman"/>
          <w:sz w:val="24"/>
          <w:szCs w:val="24"/>
          <w:lang w:val="en-GB"/>
        </w:rPr>
        <w:t xml:space="preserve"> </w:t>
      </w:r>
      <w:r w:rsidR="005F73A1">
        <w:rPr>
          <w:rFonts w:ascii="Times New Roman" w:hAnsi="Times New Roman" w:cs="Times New Roman"/>
          <w:sz w:val="24"/>
          <w:szCs w:val="24"/>
          <w:lang w:val="en-GB"/>
        </w:rPr>
        <w:t xml:space="preserve">self-seeking, individualistic, and </w:t>
      </w:r>
      <w:r>
        <w:rPr>
          <w:rFonts w:ascii="Times New Roman" w:hAnsi="Times New Roman" w:cs="Times New Roman"/>
          <w:sz w:val="24"/>
          <w:szCs w:val="24"/>
          <w:lang w:val="en-GB"/>
        </w:rPr>
        <w:t>mercenary</w:t>
      </w:r>
      <w:r w:rsidR="005F73A1">
        <w:rPr>
          <w:rFonts w:ascii="Times New Roman" w:hAnsi="Times New Roman" w:cs="Times New Roman"/>
          <w:sz w:val="24"/>
          <w:szCs w:val="24"/>
          <w:lang w:val="en-GB"/>
        </w:rPr>
        <w:t xml:space="preserve"> has become the new norm</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Adiga</w:t>
      </w:r>
      <w:proofErr w:type="spellEnd"/>
      <w:r>
        <w:rPr>
          <w:rFonts w:ascii="Times New Roman" w:hAnsi="Times New Roman" w:cs="Times New Roman"/>
          <w:sz w:val="24"/>
          <w:szCs w:val="24"/>
          <w:lang w:val="en-GB"/>
        </w:rPr>
        <w:t xml:space="preserve"> has Shah reflecting </w:t>
      </w:r>
      <w:r w:rsidR="00532C02" w:rsidRPr="00A73541">
        <w:rPr>
          <w:rFonts w:ascii="Times New Roman" w:hAnsi="Times New Roman" w:cs="Times New Roman"/>
          <w:sz w:val="24"/>
          <w:szCs w:val="24"/>
          <w:lang w:val="en-GB"/>
        </w:rPr>
        <w:t xml:space="preserve">thus: </w:t>
      </w:r>
      <w:r w:rsidR="00B84DFE" w:rsidRPr="00A73541">
        <w:rPr>
          <w:rFonts w:ascii="Times New Roman" w:hAnsi="Times New Roman" w:cs="Times New Roman"/>
          <w:sz w:val="24"/>
          <w:szCs w:val="24"/>
          <w:lang w:val="en-GB"/>
        </w:rPr>
        <w:t>‘</w:t>
      </w:r>
      <w:r w:rsidR="00532C02" w:rsidRPr="00A73541">
        <w:rPr>
          <w:rFonts w:ascii="Times New Roman" w:hAnsi="Times New Roman" w:cs="Times New Roman"/>
          <w:sz w:val="24"/>
          <w:szCs w:val="24"/>
          <w:lang w:val="en-GB"/>
        </w:rPr>
        <w:t>A man who does not want: who has no secret space in his heart into which a little more cash can be stuffed, what kind of man is that?</w:t>
      </w:r>
      <w:r w:rsidR="00B84DFE" w:rsidRPr="00A73541">
        <w:rPr>
          <w:rFonts w:ascii="Times New Roman" w:hAnsi="Times New Roman" w:cs="Times New Roman"/>
          <w:sz w:val="24"/>
          <w:szCs w:val="24"/>
          <w:lang w:val="en-GB"/>
        </w:rPr>
        <w:t>’</w:t>
      </w:r>
      <w:r w:rsidR="00B84DFE" w:rsidRPr="00A73541">
        <w:rPr>
          <w:rStyle w:val="FootnoteReference"/>
          <w:rFonts w:ascii="Times New Roman" w:hAnsi="Times New Roman" w:cs="Times New Roman"/>
          <w:sz w:val="24"/>
          <w:szCs w:val="24"/>
          <w:lang w:val="en-GB"/>
        </w:rPr>
        <w:footnoteReference w:id="58"/>
      </w:r>
      <w:r w:rsidR="00532C02" w:rsidRPr="00A73541">
        <w:rPr>
          <w:rFonts w:ascii="Times New Roman" w:hAnsi="Times New Roman" w:cs="Times New Roman"/>
          <w:sz w:val="24"/>
          <w:szCs w:val="24"/>
          <w:lang w:val="en-GB"/>
        </w:rPr>
        <w:t xml:space="preserve"> </w:t>
      </w:r>
      <w:proofErr w:type="spellStart"/>
      <w:r w:rsidR="00532C02" w:rsidRPr="00A73541">
        <w:rPr>
          <w:rFonts w:ascii="Times New Roman" w:hAnsi="Times New Roman" w:cs="Times New Roman"/>
          <w:sz w:val="24"/>
          <w:szCs w:val="24"/>
          <w:lang w:val="en-GB"/>
        </w:rPr>
        <w:t>Adiga</w:t>
      </w:r>
      <w:proofErr w:type="spellEnd"/>
      <w:r w:rsidR="00532C02" w:rsidRPr="00A73541">
        <w:rPr>
          <w:rFonts w:ascii="Times New Roman" w:hAnsi="Times New Roman" w:cs="Times New Roman"/>
          <w:sz w:val="24"/>
          <w:szCs w:val="24"/>
          <w:lang w:val="en-GB"/>
        </w:rPr>
        <w:t xml:space="preserve"> </w:t>
      </w:r>
      <w:r>
        <w:rPr>
          <w:rFonts w:ascii="Times New Roman" w:hAnsi="Times New Roman" w:cs="Times New Roman"/>
          <w:sz w:val="24"/>
          <w:szCs w:val="24"/>
          <w:lang w:val="en-GB"/>
        </w:rPr>
        <w:t>highlights how</w:t>
      </w:r>
      <w:r w:rsidRPr="00D53476">
        <w:rPr>
          <w:rFonts w:ascii="Times New Roman" w:hAnsi="Times New Roman" w:cs="Times New Roman"/>
          <w:sz w:val="24"/>
          <w:szCs w:val="24"/>
          <w:lang w:val="en-GB"/>
        </w:rPr>
        <w:t xml:space="preserve"> </w:t>
      </w:r>
      <w:r>
        <w:rPr>
          <w:rFonts w:ascii="Times New Roman" w:hAnsi="Times New Roman" w:cs="Times New Roman"/>
          <w:sz w:val="24"/>
          <w:szCs w:val="24"/>
          <w:lang w:val="en-GB"/>
        </w:rPr>
        <w:t>h</w:t>
      </w:r>
      <w:r w:rsidRPr="00A73541">
        <w:rPr>
          <w:rFonts w:ascii="Times New Roman" w:hAnsi="Times New Roman" w:cs="Times New Roman"/>
          <w:sz w:val="24"/>
          <w:szCs w:val="24"/>
          <w:lang w:val="en-GB"/>
        </w:rPr>
        <w:t xml:space="preserve">uman greed and desire </w:t>
      </w:r>
      <w:r>
        <w:rPr>
          <w:rFonts w:ascii="Times New Roman" w:hAnsi="Times New Roman" w:cs="Times New Roman"/>
          <w:sz w:val="24"/>
          <w:szCs w:val="24"/>
          <w:lang w:val="en-GB"/>
        </w:rPr>
        <w:t>have become</w:t>
      </w:r>
      <w:r w:rsidRPr="00A73541">
        <w:rPr>
          <w:rFonts w:ascii="Times New Roman" w:hAnsi="Times New Roman" w:cs="Times New Roman"/>
          <w:sz w:val="24"/>
          <w:szCs w:val="24"/>
          <w:lang w:val="en-GB"/>
        </w:rPr>
        <w:t xml:space="preserve"> the </w:t>
      </w:r>
      <w:r>
        <w:rPr>
          <w:rFonts w:ascii="Times New Roman" w:hAnsi="Times New Roman" w:cs="Times New Roman"/>
          <w:sz w:val="24"/>
          <w:szCs w:val="24"/>
          <w:lang w:val="en-GB"/>
        </w:rPr>
        <w:t xml:space="preserve">new </w:t>
      </w:r>
      <w:r w:rsidRPr="00A73541">
        <w:rPr>
          <w:rFonts w:ascii="Times New Roman" w:hAnsi="Times New Roman" w:cs="Times New Roman"/>
          <w:sz w:val="24"/>
          <w:szCs w:val="24"/>
          <w:lang w:val="en-GB"/>
        </w:rPr>
        <w:t xml:space="preserve">building blocks of the aggressive capitalisms driving the types of redevelopment projects discussed in </w:t>
      </w:r>
      <w:r w:rsidRPr="00A73541">
        <w:rPr>
          <w:rFonts w:ascii="Times New Roman" w:hAnsi="Times New Roman" w:cs="Times New Roman"/>
          <w:i/>
          <w:sz w:val="24"/>
          <w:szCs w:val="24"/>
          <w:lang w:val="en-GB"/>
        </w:rPr>
        <w:t>Aquarius</w:t>
      </w:r>
      <w:r w:rsidRPr="00A73541">
        <w:rPr>
          <w:rFonts w:ascii="Times New Roman" w:hAnsi="Times New Roman" w:cs="Times New Roman"/>
          <w:sz w:val="24"/>
          <w:szCs w:val="24"/>
          <w:lang w:val="en-GB"/>
        </w:rPr>
        <w:t xml:space="preserve"> and </w:t>
      </w:r>
      <w:r w:rsidRPr="00A73541">
        <w:rPr>
          <w:rFonts w:ascii="Times New Roman" w:hAnsi="Times New Roman" w:cs="Times New Roman"/>
          <w:i/>
          <w:sz w:val="24"/>
          <w:szCs w:val="24"/>
          <w:lang w:val="en-GB"/>
        </w:rPr>
        <w:t>Last Man in Tower</w:t>
      </w:r>
      <w:r w:rsidRPr="00A73541">
        <w:rPr>
          <w:rFonts w:ascii="Times New Roman" w:hAnsi="Times New Roman" w:cs="Times New Roman"/>
          <w:sz w:val="24"/>
          <w:szCs w:val="24"/>
          <w:lang w:val="en-GB"/>
        </w:rPr>
        <w:t xml:space="preserve">; they correspond to logic, respond to financial imperatives, and thus can be calculated and traded. Clara’s and Masterji’s stand against redevelopment is not just that of one woman and man standing between affluence for all their neighbours and for the developers – their defiance threatens the entire </w:t>
      </w:r>
      <w:r w:rsidR="005F73A1">
        <w:rPr>
          <w:rFonts w:ascii="Times New Roman" w:hAnsi="Times New Roman" w:cs="Times New Roman"/>
          <w:sz w:val="24"/>
          <w:szCs w:val="24"/>
          <w:lang w:val="en-GB"/>
        </w:rPr>
        <w:t xml:space="preserve">new </w:t>
      </w:r>
      <w:r w:rsidRPr="00A73541">
        <w:rPr>
          <w:rFonts w:ascii="Times New Roman" w:hAnsi="Times New Roman" w:cs="Times New Roman"/>
          <w:sz w:val="24"/>
          <w:szCs w:val="24"/>
          <w:lang w:val="en-GB"/>
        </w:rPr>
        <w:lastRenderedPageBreak/>
        <w:t>system premised on</w:t>
      </w:r>
      <w:r w:rsidR="005F73A1">
        <w:rPr>
          <w:rFonts w:ascii="Times New Roman" w:hAnsi="Times New Roman" w:cs="Times New Roman"/>
          <w:sz w:val="24"/>
          <w:szCs w:val="24"/>
          <w:lang w:val="en-GB"/>
        </w:rPr>
        <w:t xml:space="preserve"> prioritising individual gain or profit over communal </w:t>
      </w:r>
      <w:r w:rsidR="00977DCF">
        <w:rPr>
          <w:rFonts w:ascii="Times New Roman" w:hAnsi="Times New Roman" w:cs="Times New Roman"/>
          <w:sz w:val="24"/>
          <w:szCs w:val="24"/>
          <w:lang w:val="en-GB"/>
        </w:rPr>
        <w:t>wellbeing</w:t>
      </w:r>
      <w:r w:rsidRPr="00A73541">
        <w:rPr>
          <w:rFonts w:ascii="Times New Roman" w:hAnsi="Times New Roman" w:cs="Times New Roman"/>
          <w:sz w:val="24"/>
          <w:szCs w:val="24"/>
          <w:lang w:val="en-GB"/>
        </w:rPr>
        <w:t xml:space="preserve">. When sentiment or principles </w:t>
      </w:r>
      <w:proofErr w:type="gramStart"/>
      <w:r w:rsidRPr="00A73541">
        <w:rPr>
          <w:rFonts w:ascii="Times New Roman" w:hAnsi="Times New Roman" w:cs="Times New Roman"/>
          <w:sz w:val="24"/>
          <w:szCs w:val="24"/>
          <w:lang w:val="en-GB"/>
        </w:rPr>
        <w:t>are prioritised</w:t>
      </w:r>
      <w:proofErr w:type="gramEnd"/>
      <w:r w:rsidRPr="00A73541">
        <w:rPr>
          <w:rFonts w:ascii="Times New Roman" w:hAnsi="Times New Roman" w:cs="Times New Roman"/>
          <w:sz w:val="24"/>
          <w:szCs w:val="24"/>
          <w:lang w:val="en-GB"/>
        </w:rPr>
        <w:t xml:space="preserve"> over financial gain, the entire </w:t>
      </w:r>
      <w:r w:rsidR="005F73A1">
        <w:rPr>
          <w:rFonts w:ascii="Times New Roman" w:hAnsi="Times New Roman" w:cs="Times New Roman"/>
          <w:sz w:val="24"/>
          <w:szCs w:val="24"/>
          <w:lang w:val="en-GB"/>
        </w:rPr>
        <w:t xml:space="preserve">new </w:t>
      </w:r>
      <w:r w:rsidRPr="00A73541">
        <w:rPr>
          <w:rFonts w:ascii="Times New Roman" w:hAnsi="Times New Roman" w:cs="Times New Roman"/>
          <w:sz w:val="24"/>
          <w:szCs w:val="24"/>
          <w:lang w:val="en-GB"/>
        </w:rPr>
        <w:t xml:space="preserve">financial landscape may </w:t>
      </w:r>
      <w:r w:rsidR="005F73A1">
        <w:rPr>
          <w:rFonts w:ascii="Times New Roman" w:hAnsi="Times New Roman" w:cs="Times New Roman"/>
          <w:sz w:val="24"/>
          <w:szCs w:val="24"/>
          <w:lang w:val="en-GB"/>
        </w:rPr>
        <w:t>in turn be</w:t>
      </w:r>
      <w:r w:rsidRPr="00A73541">
        <w:rPr>
          <w:rFonts w:ascii="Times New Roman" w:hAnsi="Times New Roman" w:cs="Times New Roman"/>
          <w:sz w:val="24"/>
          <w:szCs w:val="24"/>
          <w:lang w:val="en-GB"/>
        </w:rPr>
        <w:t xml:space="preserve"> </w:t>
      </w:r>
      <w:proofErr w:type="spellStart"/>
      <w:r w:rsidRPr="00A73541">
        <w:rPr>
          <w:rFonts w:ascii="Times New Roman" w:hAnsi="Times New Roman" w:cs="Times New Roman"/>
          <w:sz w:val="24"/>
          <w:szCs w:val="24"/>
          <w:lang w:val="en-GB"/>
        </w:rPr>
        <w:t>precaritised</w:t>
      </w:r>
      <w:proofErr w:type="spellEnd"/>
      <w:r w:rsidRPr="00A73541">
        <w:rPr>
          <w:rFonts w:ascii="Times New Roman" w:hAnsi="Times New Roman" w:cs="Times New Roman"/>
          <w:sz w:val="24"/>
          <w:szCs w:val="24"/>
          <w:lang w:val="en-GB"/>
        </w:rPr>
        <w:t xml:space="preserve">, </w:t>
      </w:r>
      <w:r w:rsidR="005F73A1">
        <w:rPr>
          <w:rFonts w:ascii="Times New Roman" w:hAnsi="Times New Roman" w:cs="Times New Roman"/>
          <w:sz w:val="24"/>
          <w:szCs w:val="24"/>
          <w:lang w:val="en-GB"/>
        </w:rPr>
        <w:t xml:space="preserve">even </w:t>
      </w:r>
      <w:r w:rsidRPr="00A73541">
        <w:rPr>
          <w:rFonts w:ascii="Times New Roman" w:hAnsi="Times New Roman" w:cs="Times New Roman"/>
          <w:sz w:val="24"/>
          <w:szCs w:val="24"/>
          <w:lang w:val="en-GB"/>
        </w:rPr>
        <w:t xml:space="preserve">potentially derailed. However exploitative and oppressive that system may be, the threat to a system opens the possibility of new, as-yet-unknown </w:t>
      </w:r>
      <w:proofErr w:type="spellStart"/>
      <w:r w:rsidRPr="00A73541">
        <w:rPr>
          <w:rFonts w:ascii="Times New Roman" w:hAnsi="Times New Roman" w:cs="Times New Roman"/>
          <w:sz w:val="24"/>
          <w:szCs w:val="24"/>
          <w:lang w:val="en-GB"/>
        </w:rPr>
        <w:t>precarities</w:t>
      </w:r>
      <w:proofErr w:type="spellEnd"/>
      <w:r w:rsidR="00977DCF">
        <w:rPr>
          <w:rFonts w:ascii="Times New Roman" w:hAnsi="Times New Roman" w:cs="Times New Roman"/>
          <w:sz w:val="24"/>
          <w:szCs w:val="24"/>
          <w:lang w:val="en-GB"/>
        </w:rPr>
        <w:t>. This</w:t>
      </w:r>
      <w:r w:rsidRPr="00A73541">
        <w:rPr>
          <w:rFonts w:ascii="Times New Roman" w:hAnsi="Times New Roman" w:cs="Times New Roman"/>
          <w:sz w:val="24"/>
          <w:szCs w:val="24"/>
          <w:lang w:val="en-GB"/>
        </w:rPr>
        <w:t xml:space="preserve"> may </w:t>
      </w:r>
      <w:r w:rsidR="005F73A1">
        <w:rPr>
          <w:rFonts w:ascii="Times New Roman" w:hAnsi="Times New Roman" w:cs="Times New Roman"/>
          <w:sz w:val="24"/>
          <w:szCs w:val="24"/>
          <w:lang w:val="en-GB"/>
        </w:rPr>
        <w:t xml:space="preserve">cause the dice to </w:t>
      </w:r>
      <w:proofErr w:type="gramStart"/>
      <w:r w:rsidR="005F73A1">
        <w:rPr>
          <w:rFonts w:ascii="Times New Roman" w:hAnsi="Times New Roman" w:cs="Times New Roman"/>
          <w:sz w:val="24"/>
          <w:szCs w:val="24"/>
          <w:lang w:val="en-GB"/>
        </w:rPr>
        <w:t>be thrown</w:t>
      </w:r>
      <w:proofErr w:type="gramEnd"/>
      <w:r w:rsidR="005F73A1">
        <w:rPr>
          <w:rFonts w:ascii="Times New Roman" w:hAnsi="Times New Roman" w:cs="Times New Roman"/>
          <w:sz w:val="24"/>
          <w:szCs w:val="24"/>
          <w:lang w:val="en-GB"/>
        </w:rPr>
        <w:t xml:space="preserve"> anew, </w:t>
      </w:r>
      <w:proofErr w:type="spellStart"/>
      <w:r w:rsidRPr="00A73541">
        <w:rPr>
          <w:rFonts w:ascii="Times New Roman" w:hAnsi="Times New Roman" w:cs="Times New Roman"/>
          <w:sz w:val="24"/>
          <w:szCs w:val="24"/>
          <w:lang w:val="en-GB"/>
        </w:rPr>
        <w:t>redesignat</w:t>
      </w:r>
      <w:r w:rsidR="005F73A1">
        <w:rPr>
          <w:rFonts w:ascii="Times New Roman" w:hAnsi="Times New Roman" w:cs="Times New Roman"/>
          <w:sz w:val="24"/>
          <w:szCs w:val="24"/>
          <w:lang w:val="en-GB"/>
        </w:rPr>
        <w:t>ing</w:t>
      </w:r>
      <w:proofErr w:type="spellEnd"/>
      <w:r w:rsidRPr="00A73541">
        <w:rPr>
          <w:rFonts w:ascii="Times New Roman" w:hAnsi="Times New Roman" w:cs="Times New Roman"/>
          <w:sz w:val="24"/>
          <w:szCs w:val="24"/>
          <w:lang w:val="en-GB"/>
        </w:rPr>
        <w:t xml:space="preserve"> winners and losers, hence the outrage of developers in the face of </w:t>
      </w:r>
      <w:r w:rsidR="005F73A1">
        <w:rPr>
          <w:rFonts w:ascii="Times New Roman" w:hAnsi="Times New Roman" w:cs="Times New Roman"/>
          <w:sz w:val="24"/>
          <w:szCs w:val="24"/>
          <w:lang w:val="en-GB"/>
        </w:rPr>
        <w:t xml:space="preserve">residents’ </w:t>
      </w:r>
      <w:r w:rsidRPr="00A73541">
        <w:rPr>
          <w:rFonts w:ascii="Times New Roman" w:hAnsi="Times New Roman" w:cs="Times New Roman"/>
          <w:sz w:val="24"/>
          <w:szCs w:val="24"/>
          <w:lang w:val="en-GB"/>
        </w:rPr>
        <w:t>re</w:t>
      </w:r>
      <w:r w:rsidR="005F73A1">
        <w:rPr>
          <w:rFonts w:ascii="Times New Roman" w:hAnsi="Times New Roman" w:cs="Times New Roman"/>
          <w:sz w:val="24"/>
          <w:szCs w:val="24"/>
          <w:lang w:val="en-GB"/>
        </w:rPr>
        <w:t>calcitrance</w:t>
      </w:r>
      <w:r w:rsidRPr="00A73541">
        <w:rPr>
          <w:rFonts w:ascii="Times New Roman" w:hAnsi="Times New Roman" w:cs="Times New Roman"/>
          <w:sz w:val="24"/>
          <w:szCs w:val="24"/>
          <w:lang w:val="en-GB"/>
        </w:rPr>
        <w:t xml:space="preserve">. </w:t>
      </w:r>
      <w:r w:rsidR="005F73A1">
        <w:rPr>
          <w:rFonts w:ascii="Times New Roman" w:hAnsi="Times New Roman" w:cs="Times New Roman"/>
          <w:sz w:val="24"/>
          <w:szCs w:val="24"/>
          <w:lang w:val="en-GB"/>
        </w:rPr>
        <w:t xml:space="preserve">As </w:t>
      </w:r>
      <w:proofErr w:type="spellStart"/>
      <w:r w:rsidR="005F73A1">
        <w:rPr>
          <w:rFonts w:ascii="Times New Roman" w:hAnsi="Times New Roman" w:cs="Times New Roman"/>
          <w:sz w:val="24"/>
          <w:szCs w:val="24"/>
          <w:lang w:val="en-GB"/>
        </w:rPr>
        <w:t>Adiga</w:t>
      </w:r>
      <w:proofErr w:type="spellEnd"/>
      <w:r w:rsidR="005F73A1">
        <w:rPr>
          <w:rFonts w:ascii="Times New Roman" w:hAnsi="Times New Roman" w:cs="Times New Roman"/>
          <w:sz w:val="24"/>
          <w:szCs w:val="24"/>
          <w:lang w:val="en-GB"/>
        </w:rPr>
        <w:t xml:space="preserve"> suggests, adherence to consciences could </w:t>
      </w:r>
      <w:proofErr w:type="spellStart"/>
      <w:r w:rsidR="005F73A1">
        <w:rPr>
          <w:rFonts w:ascii="Times New Roman" w:hAnsi="Times New Roman" w:cs="Times New Roman"/>
          <w:sz w:val="24"/>
          <w:szCs w:val="24"/>
          <w:lang w:val="en-GB"/>
        </w:rPr>
        <w:t>precaritise</w:t>
      </w:r>
      <w:proofErr w:type="spellEnd"/>
      <w:r w:rsidR="00532C02" w:rsidRPr="00A73541">
        <w:rPr>
          <w:rFonts w:ascii="Times New Roman" w:hAnsi="Times New Roman" w:cs="Times New Roman"/>
          <w:sz w:val="24"/>
          <w:szCs w:val="24"/>
          <w:lang w:val="en-GB"/>
        </w:rPr>
        <w:t xml:space="preserve"> the entire </w:t>
      </w:r>
      <w:r>
        <w:rPr>
          <w:rFonts w:ascii="Times New Roman" w:hAnsi="Times New Roman" w:cs="Times New Roman"/>
          <w:sz w:val="24"/>
          <w:szCs w:val="24"/>
          <w:lang w:val="en-GB"/>
        </w:rPr>
        <w:t xml:space="preserve">new </w:t>
      </w:r>
      <w:r w:rsidR="00532C02" w:rsidRPr="00A73541">
        <w:rPr>
          <w:rFonts w:ascii="Times New Roman" w:hAnsi="Times New Roman" w:cs="Times New Roman"/>
          <w:sz w:val="24"/>
          <w:szCs w:val="24"/>
          <w:lang w:val="en-GB"/>
        </w:rPr>
        <w:t xml:space="preserve">system if things </w:t>
      </w:r>
      <w:proofErr w:type="gramStart"/>
      <w:r w:rsidR="00532C02" w:rsidRPr="00A73541">
        <w:rPr>
          <w:rFonts w:ascii="Times New Roman" w:hAnsi="Times New Roman" w:cs="Times New Roman"/>
          <w:sz w:val="24"/>
          <w:szCs w:val="24"/>
          <w:lang w:val="en-GB"/>
        </w:rPr>
        <w:t>can no longer be commoditised and purchased</w:t>
      </w:r>
      <w:proofErr w:type="gramEnd"/>
      <w:r w:rsidR="005F73A1">
        <w:rPr>
          <w:rFonts w:ascii="Times New Roman" w:hAnsi="Times New Roman" w:cs="Times New Roman"/>
          <w:sz w:val="24"/>
          <w:szCs w:val="24"/>
          <w:lang w:val="en-GB"/>
        </w:rPr>
        <w:t>.</w:t>
      </w:r>
    </w:p>
    <w:p w14:paraId="56F84115" w14:textId="29555714" w:rsidR="00154C74" w:rsidRPr="00A73541" w:rsidRDefault="00606215"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Looking from the point of view of the </w:t>
      </w:r>
      <w:r w:rsidR="009972E1"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villains</w:t>
      </w:r>
      <w:r w:rsidR="009972E1"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also helps </w:t>
      </w:r>
      <w:r w:rsidR="009972E1" w:rsidRPr="00A73541">
        <w:rPr>
          <w:rFonts w:ascii="Times New Roman" w:hAnsi="Times New Roman" w:cs="Times New Roman"/>
          <w:sz w:val="24"/>
          <w:szCs w:val="24"/>
          <w:lang w:val="en-GB"/>
        </w:rPr>
        <w:t xml:space="preserve">to </w:t>
      </w:r>
      <w:r w:rsidRPr="00A73541">
        <w:rPr>
          <w:rFonts w:ascii="Times New Roman" w:hAnsi="Times New Roman" w:cs="Times New Roman"/>
          <w:sz w:val="24"/>
          <w:szCs w:val="24"/>
          <w:lang w:val="en-GB"/>
        </w:rPr>
        <w:t xml:space="preserve">flag up </w:t>
      </w:r>
      <w:r w:rsidR="008E5B48" w:rsidRPr="00A73541">
        <w:rPr>
          <w:rFonts w:ascii="Times New Roman" w:hAnsi="Times New Roman" w:cs="Times New Roman"/>
          <w:sz w:val="24"/>
          <w:szCs w:val="24"/>
          <w:lang w:val="en-GB"/>
        </w:rPr>
        <w:t xml:space="preserve">the difference between </w:t>
      </w:r>
      <w:proofErr w:type="spellStart"/>
      <w:r w:rsidR="008E5B48" w:rsidRPr="00A73541">
        <w:rPr>
          <w:rFonts w:ascii="Times New Roman" w:hAnsi="Times New Roman" w:cs="Times New Roman"/>
          <w:sz w:val="24"/>
          <w:szCs w:val="24"/>
          <w:lang w:val="en-GB"/>
        </w:rPr>
        <w:t>precarity</w:t>
      </w:r>
      <w:proofErr w:type="spellEnd"/>
      <w:r w:rsidR="008E5B48" w:rsidRPr="00A73541">
        <w:rPr>
          <w:rFonts w:ascii="Times New Roman" w:hAnsi="Times New Roman" w:cs="Times New Roman"/>
          <w:sz w:val="24"/>
          <w:szCs w:val="24"/>
          <w:lang w:val="en-GB"/>
        </w:rPr>
        <w:t xml:space="preserve"> and vulnerability</w:t>
      </w:r>
      <w:r w:rsidR="00F03125" w:rsidRPr="00A73541">
        <w:rPr>
          <w:rFonts w:ascii="Times New Roman" w:hAnsi="Times New Roman" w:cs="Times New Roman"/>
          <w:sz w:val="24"/>
          <w:szCs w:val="24"/>
          <w:lang w:val="en-GB"/>
        </w:rPr>
        <w:t xml:space="preserve">. </w:t>
      </w:r>
      <w:r w:rsidRPr="00A73541">
        <w:rPr>
          <w:rFonts w:ascii="Times New Roman" w:hAnsi="Times New Roman" w:cs="Times New Roman"/>
          <w:sz w:val="24"/>
          <w:szCs w:val="24"/>
          <w:lang w:val="en-GB"/>
        </w:rPr>
        <w:t xml:space="preserve">Shah’s and Diego’s projects may be </w:t>
      </w:r>
      <w:proofErr w:type="spellStart"/>
      <w:r w:rsidRPr="00A73541">
        <w:rPr>
          <w:rFonts w:ascii="Times New Roman" w:hAnsi="Times New Roman" w:cs="Times New Roman"/>
          <w:sz w:val="24"/>
          <w:szCs w:val="24"/>
          <w:lang w:val="en-GB"/>
        </w:rPr>
        <w:t>precaritised</w:t>
      </w:r>
      <w:proofErr w:type="spellEnd"/>
      <w:r w:rsidRPr="00A73541">
        <w:rPr>
          <w:rFonts w:ascii="Times New Roman" w:hAnsi="Times New Roman" w:cs="Times New Roman"/>
          <w:sz w:val="24"/>
          <w:szCs w:val="24"/>
          <w:lang w:val="en-GB"/>
        </w:rPr>
        <w:t xml:space="preserve"> if they cannot get Masterji and Clara to sell up and move out, but it can hardly be argued that they are particularly vulnerable</w:t>
      </w:r>
      <w:r w:rsidR="00F03125" w:rsidRPr="00A73541">
        <w:rPr>
          <w:rFonts w:ascii="Times New Roman" w:hAnsi="Times New Roman" w:cs="Times New Roman"/>
          <w:sz w:val="24"/>
          <w:szCs w:val="24"/>
          <w:lang w:val="en-GB"/>
        </w:rPr>
        <w:t>.</w:t>
      </w:r>
      <w:r w:rsidR="008E5B48" w:rsidRPr="00A73541">
        <w:rPr>
          <w:rFonts w:ascii="Times New Roman" w:hAnsi="Times New Roman" w:cs="Times New Roman"/>
          <w:sz w:val="24"/>
          <w:szCs w:val="24"/>
          <w:lang w:val="en-GB"/>
        </w:rPr>
        <w:t xml:space="preserve"> </w:t>
      </w:r>
      <w:r w:rsidR="00F03125" w:rsidRPr="00A73541">
        <w:rPr>
          <w:rFonts w:ascii="Times New Roman" w:hAnsi="Times New Roman" w:cs="Times New Roman"/>
          <w:sz w:val="24"/>
          <w:szCs w:val="24"/>
          <w:lang w:val="en-GB"/>
        </w:rPr>
        <w:t>V</w:t>
      </w:r>
      <w:r w:rsidR="008E5B48" w:rsidRPr="00A73541">
        <w:rPr>
          <w:rFonts w:ascii="Times New Roman" w:hAnsi="Times New Roman" w:cs="Times New Roman"/>
          <w:sz w:val="24"/>
          <w:szCs w:val="24"/>
          <w:lang w:val="en-GB"/>
        </w:rPr>
        <w:t xml:space="preserve">ulnerability </w:t>
      </w:r>
      <w:proofErr w:type="gramStart"/>
      <w:r w:rsidR="008E5B48" w:rsidRPr="00A73541">
        <w:rPr>
          <w:rFonts w:ascii="Times New Roman" w:hAnsi="Times New Roman" w:cs="Times New Roman"/>
          <w:sz w:val="24"/>
          <w:szCs w:val="24"/>
          <w:lang w:val="en-GB"/>
        </w:rPr>
        <w:t>has been defined</w:t>
      </w:r>
      <w:proofErr w:type="gramEnd"/>
      <w:r w:rsidR="008E5B48" w:rsidRPr="00A73541">
        <w:rPr>
          <w:rFonts w:ascii="Times New Roman" w:hAnsi="Times New Roman" w:cs="Times New Roman"/>
          <w:sz w:val="24"/>
          <w:szCs w:val="24"/>
          <w:lang w:val="en-GB"/>
        </w:rPr>
        <w:t xml:space="preserve"> as defencelessness, insecurity</w:t>
      </w:r>
      <w:r w:rsidR="008B1579" w:rsidRPr="00A73541">
        <w:rPr>
          <w:rFonts w:ascii="Times New Roman" w:hAnsi="Times New Roman" w:cs="Times New Roman"/>
          <w:sz w:val="24"/>
          <w:szCs w:val="24"/>
          <w:lang w:val="en-GB"/>
        </w:rPr>
        <w:t>,</w:t>
      </w:r>
      <w:r w:rsidR="008E5B48" w:rsidRPr="00A73541">
        <w:rPr>
          <w:rFonts w:ascii="Times New Roman" w:hAnsi="Times New Roman" w:cs="Times New Roman"/>
          <w:sz w:val="24"/>
          <w:szCs w:val="24"/>
          <w:lang w:val="en-GB"/>
        </w:rPr>
        <w:t xml:space="preserve"> and exposure to shocks and stress</w:t>
      </w:r>
      <w:r w:rsidRPr="00A73541">
        <w:rPr>
          <w:rFonts w:ascii="Times New Roman" w:hAnsi="Times New Roman" w:cs="Times New Roman"/>
          <w:sz w:val="24"/>
          <w:szCs w:val="24"/>
          <w:lang w:val="en-GB"/>
        </w:rPr>
        <w:t>.</w:t>
      </w:r>
      <w:r w:rsidR="008B1579" w:rsidRPr="00A73541">
        <w:rPr>
          <w:rStyle w:val="FootnoteReference"/>
          <w:rFonts w:ascii="Times New Roman" w:hAnsi="Times New Roman" w:cs="Times New Roman"/>
          <w:sz w:val="24"/>
          <w:szCs w:val="24"/>
          <w:lang w:val="en-GB"/>
        </w:rPr>
        <w:footnoteReference w:id="59"/>
      </w:r>
      <w:r w:rsidR="008E5B48" w:rsidRPr="00A73541">
        <w:rPr>
          <w:rFonts w:ascii="Times New Roman" w:hAnsi="Times New Roman" w:cs="Times New Roman"/>
          <w:sz w:val="24"/>
          <w:szCs w:val="24"/>
          <w:lang w:val="en-GB"/>
        </w:rPr>
        <w:t xml:space="preserve"> </w:t>
      </w:r>
      <w:proofErr w:type="spellStart"/>
      <w:r w:rsidRPr="00A73541">
        <w:rPr>
          <w:rFonts w:ascii="Times New Roman" w:hAnsi="Times New Roman" w:cs="Times New Roman"/>
          <w:sz w:val="24"/>
          <w:szCs w:val="24"/>
          <w:lang w:val="en-GB"/>
        </w:rPr>
        <w:t>Precarity</w:t>
      </w:r>
      <w:proofErr w:type="spellEnd"/>
      <w:r w:rsidR="00F03125"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however, looks not only at </w:t>
      </w:r>
      <w:r w:rsidR="008B1579" w:rsidRPr="00A73541">
        <w:rPr>
          <w:rFonts w:ascii="Times New Roman" w:hAnsi="Times New Roman" w:cs="Times New Roman"/>
          <w:sz w:val="24"/>
          <w:szCs w:val="24"/>
          <w:lang w:val="en-GB"/>
        </w:rPr>
        <w:t xml:space="preserve">the </w:t>
      </w:r>
      <w:r w:rsidRPr="00A73541">
        <w:rPr>
          <w:rFonts w:ascii="Times New Roman" w:hAnsi="Times New Roman" w:cs="Times New Roman"/>
          <w:sz w:val="24"/>
          <w:szCs w:val="24"/>
          <w:lang w:val="en-GB"/>
        </w:rPr>
        <w:t xml:space="preserve">vulnerability of individuals and particular groups, but </w:t>
      </w:r>
      <w:r w:rsidR="00F03125" w:rsidRPr="00A73541">
        <w:rPr>
          <w:rFonts w:ascii="Times New Roman" w:hAnsi="Times New Roman" w:cs="Times New Roman"/>
          <w:sz w:val="24"/>
          <w:szCs w:val="24"/>
          <w:lang w:val="en-GB"/>
        </w:rPr>
        <w:t>also</w:t>
      </w:r>
      <w:r w:rsidRPr="00A73541">
        <w:rPr>
          <w:rFonts w:ascii="Times New Roman" w:hAnsi="Times New Roman" w:cs="Times New Roman"/>
          <w:sz w:val="24"/>
          <w:szCs w:val="24"/>
          <w:lang w:val="en-GB"/>
        </w:rPr>
        <w:t xml:space="preserve"> at patterns of global dispossession</w:t>
      </w:r>
      <w:r w:rsidR="008B1579" w:rsidRPr="00A73541">
        <w:rPr>
          <w:rStyle w:val="FootnoteReference"/>
          <w:rFonts w:ascii="Times New Roman" w:hAnsi="Times New Roman" w:cs="Times New Roman"/>
          <w:sz w:val="24"/>
          <w:szCs w:val="24"/>
          <w:lang w:val="en-GB"/>
        </w:rPr>
        <w:footnoteReference w:id="60"/>
      </w:r>
      <w:proofErr w:type="gramStart"/>
      <w:r w:rsidR="005F73A1">
        <w:rPr>
          <w:rFonts w:ascii="Times New Roman" w:hAnsi="Times New Roman" w:cs="Times New Roman"/>
          <w:sz w:val="24"/>
          <w:szCs w:val="24"/>
          <w:lang w:val="en-GB"/>
        </w:rPr>
        <w:t xml:space="preserve"> </w:t>
      </w:r>
      <w:r w:rsidRPr="00A73541">
        <w:rPr>
          <w:rFonts w:ascii="Times New Roman" w:hAnsi="Times New Roman" w:cs="Times New Roman"/>
          <w:sz w:val="24"/>
          <w:szCs w:val="24"/>
          <w:lang w:val="en-GB"/>
        </w:rPr>
        <w:t>which</w:t>
      </w:r>
      <w:proofErr w:type="gramEnd"/>
      <w:r w:rsidRPr="00A73541">
        <w:rPr>
          <w:rFonts w:ascii="Times New Roman" w:hAnsi="Times New Roman" w:cs="Times New Roman"/>
          <w:sz w:val="24"/>
          <w:szCs w:val="24"/>
          <w:lang w:val="en-GB"/>
        </w:rPr>
        <w:t xml:space="preserve"> heighten insecurity and deprivation. </w:t>
      </w:r>
      <w:r w:rsidR="00154C74" w:rsidRPr="00A73541">
        <w:rPr>
          <w:rFonts w:ascii="Times New Roman" w:hAnsi="Times New Roman" w:cs="Times New Roman"/>
          <w:sz w:val="24"/>
          <w:szCs w:val="24"/>
          <w:lang w:val="en-GB"/>
        </w:rPr>
        <w:t>Moreover,</w:t>
      </w:r>
      <w:r w:rsidR="008E5B48" w:rsidRPr="00A73541">
        <w:rPr>
          <w:rFonts w:ascii="Times New Roman" w:hAnsi="Times New Roman" w:cs="Times New Roman"/>
          <w:sz w:val="24"/>
          <w:szCs w:val="24"/>
          <w:lang w:val="en-GB"/>
        </w:rPr>
        <w:t xml:space="preserve"> definitions of </w:t>
      </w:r>
      <w:proofErr w:type="spellStart"/>
      <w:r w:rsidR="008E5B48" w:rsidRPr="00A73541">
        <w:rPr>
          <w:rFonts w:ascii="Times New Roman" w:hAnsi="Times New Roman" w:cs="Times New Roman"/>
          <w:sz w:val="24"/>
          <w:szCs w:val="24"/>
          <w:lang w:val="en-GB"/>
        </w:rPr>
        <w:t>precarity</w:t>
      </w:r>
      <w:proofErr w:type="spellEnd"/>
      <w:r w:rsidR="008E5B48" w:rsidRPr="00A73541">
        <w:rPr>
          <w:rFonts w:ascii="Times New Roman" w:hAnsi="Times New Roman" w:cs="Times New Roman"/>
          <w:sz w:val="24"/>
          <w:szCs w:val="24"/>
          <w:lang w:val="en-GB"/>
        </w:rPr>
        <w:t xml:space="preserve"> </w:t>
      </w:r>
      <w:r w:rsidR="00154C74" w:rsidRPr="00A73541">
        <w:rPr>
          <w:rFonts w:ascii="Times New Roman" w:hAnsi="Times New Roman" w:cs="Times New Roman"/>
          <w:sz w:val="24"/>
          <w:szCs w:val="24"/>
          <w:lang w:val="en-GB"/>
        </w:rPr>
        <w:t>hold</w:t>
      </w:r>
      <w:r w:rsidR="008E5B48" w:rsidRPr="00A73541">
        <w:rPr>
          <w:rFonts w:ascii="Times New Roman" w:hAnsi="Times New Roman" w:cs="Times New Roman"/>
          <w:sz w:val="24"/>
          <w:szCs w:val="24"/>
          <w:lang w:val="en-GB"/>
        </w:rPr>
        <w:t xml:space="preserve"> open a space for agency, even creativity. In </w:t>
      </w:r>
      <w:r w:rsidR="00F03125" w:rsidRPr="00A73541">
        <w:rPr>
          <w:rFonts w:ascii="Times New Roman" w:hAnsi="Times New Roman" w:cs="Times New Roman"/>
          <w:sz w:val="24"/>
          <w:szCs w:val="24"/>
          <w:lang w:val="en-GB"/>
        </w:rPr>
        <w:t xml:space="preserve">our </w:t>
      </w:r>
      <w:r w:rsidR="00CD21A8" w:rsidRPr="00A73541">
        <w:rPr>
          <w:rFonts w:ascii="Times New Roman" w:hAnsi="Times New Roman" w:cs="Times New Roman"/>
          <w:sz w:val="24"/>
          <w:szCs w:val="24"/>
          <w:lang w:val="en-GB"/>
        </w:rPr>
        <w:t>case studies</w:t>
      </w:r>
      <w:r w:rsidR="008E5B48" w:rsidRPr="00A73541">
        <w:rPr>
          <w:rFonts w:ascii="Times New Roman" w:hAnsi="Times New Roman" w:cs="Times New Roman"/>
          <w:sz w:val="24"/>
          <w:szCs w:val="24"/>
          <w:lang w:val="en-GB"/>
        </w:rPr>
        <w:t>, both protagonists</w:t>
      </w:r>
      <w:r w:rsidR="00F03125" w:rsidRPr="00A73541">
        <w:rPr>
          <w:rFonts w:ascii="Times New Roman" w:hAnsi="Times New Roman" w:cs="Times New Roman"/>
          <w:sz w:val="24"/>
          <w:szCs w:val="24"/>
          <w:lang w:val="en-GB"/>
        </w:rPr>
        <w:t xml:space="preserve"> </w:t>
      </w:r>
      <w:r w:rsidR="008E5B48" w:rsidRPr="00A73541">
        <w:rPr>
          <w:rFonts w:ascii="Times New Roman" w:hAnsi="Times New Roman" w:cs="Times New Roman"/>
          <w:sz w:val="24"/>
          <w:szCs w:val="24"/>
          <w:lang w:val="en-GB"/>
        </w:rPr>
        <w:t xml:space="preserve">fight back as resourcefully as they can, not perceiving themselves as passive victims, even though </w:t>
      </w:r>
      <w:r w:rsidR="00164F0D" w:rsidRPr="00A73541">
        <w:rPr>
          <w:rFonts w:ascii="Times New Roman" w:hAnsi="Times New Roman" w:cs="Times New Roman"/>
          <w:sz w:val="24"/>
          <w:szCs w:val="24"/>
          <w:lang w:val="en-GB"/>
        </w:rPr>
        <w:t xml:space="preserve">they are </w:t>
      </w:r>
      <w:r w:rsidR="008E5B48" w:rsidRPr="00A73541">
        <w:rPr>
          <w:rFonts w:ascii="Times New Roman" w:hAnsi="Times New Roman" w:cs="Times New Roman"/>
          <w:sz w:val="24"/>
          <w:szCs w:val="24"/>
          <w:lang w:val="en-GB"/>
        </w:rPr>
        <w:t xml:space="preserve">victimised. Even those cast as villains – Shah and Diego – </w:t>
      </w:r>
      <w:r w:rsidR="00CD21A8" w:rsidRPr="00A73541">
        <w:rPr>
          <w:rFonts w:ascii="Times New Roman" w:hAnsi="Times New Roman" w:cs="Times New Roman"/>
          <w:sz w:val="24"/>
          <w:szCs w:val="24"/>
          <w:lang w:val="en-GB"/>
        </w:rPr>
        <w:t>are</w:t>
      </w:r>
      <w:r w:rsidR="008E5B48" w:rsidRPr="00A73541">
        <w:rPr>
          <w:rFonts w:ascii="Times New Roman" w:hAnsi="Times New Roman" w:cs="Times New Roman"/>
          <w:sz w:val="24"/>
          <w:szCs w:val="24"/>
          <w:lang w:val="en-GB"/>
        </w:rPr>
        <w:t xml:space="preserve"> creative when they feel their redevelopment projects </w:t>
      </w:r>
      <w:proofErr w:type="spellStart"/>
      <w:r w:rsidR="008E5B48" w:rsidRPr="00A73541">
        <w:rPr>
          <w:rFonts w:ascii="Times New Roman" w:hAnsi="Times New Roman" w:cs="Times New Roman"/>
          <w:sz w:val="24"/>
          <w:szCs w:val="24"/>
          <w:lang w:val="en-GB"/>
        </w:rPr>
        <w:t>precaritised</w:t>
      </w:r>
      <w:proofErr w:type="spellEnd"/>
      <w:r w:rsidR="008E5B48" w:rsidRPr="00A73541">
        <w:rPr>
          <w:rFonts w:ascii="Times New Roman" w:hAnsi="Times New Roman" w:cs="Times New Roman"/>
          <w:sz w:val="24"/>
          <w:szCs w:val="24"/>
          <w:lang w:val="en-GB"/>
        </w:rPr>
        <w:t xml:space="preserve"> by the stubbornness of residents, resorting to schemes beyond the law, such as introducing termi</w:t>
      </w:r>
      <w:r w:rsidR="001E5761" w:rsidRPr="00A73541">
        <w:rPr>
          <w:rFonts w:ascii="Times New Roman" w:hAnsi="Times New Roman" w:cs="Times New Roman"/>
          <w:sz w:val="24"/>
          <w:szCs w:val="24"/>
          <w:lang w:val="en-GB"/>
        </w:rPr>
        <w:t xml:space="preserve">tes. Although </w:t>
      </w:r>
      <w:r w:rsidR="00CD21A8" w:rsidRPr="00A73541">
        <w:rPr>
          <w:rFonts w:ascii="Times New Roman" w:hAnsi="Times New Roman" w:cs="Times New Roman"/>
          <w:sz w:val="24"/>
          <w:szCs w:val="24"/>
          <w:lang w:val="en-GB"/>
        </w:rPr>
        <w:t>contemptable</w:t>
      </w:r>
      <w:r w:rsidR="008E5B48" w:rsidRPr="00A73541">
        <w:rPr>
          <w:rFonts w:ascii="Times New Roman" w:hAnsi="Times New Roman" w:cs="Times New Roman"/>
          <w:sz w:val="24"/>
          <w:szCs w:val="24"/>
          <w:lang w:val="en-GB"/>
        </w:rPr>
        <w:t xml:space="preserve">, </w:t>
      </w:r>
      <w:r w:rsidR="001E5761" w:rsidRPr="00A73541">
        <w:rPr>
          <w:rFonts w:ascii="Times New Roman" w:hAnsi="Times New Roman" w:cs="Times New Roman"/>
          <w:sz w:val="24"/>
          <w:szCs w:val="24"/>
          <w:lang w:val="en-GB"/>
        </w:rPr>
        <w:t xml:space="preserve">they are still instances of creative responses to precarious situations. </w:t>
      </w:r>
    </w:p>
    <w:p w14:paraId="2FA90588" w14:textId="79039FA9" w:rsidR="00080F72" w:rsidRDefault="00CD21A8" w:rsidP="00F77866">
      <w:pPr>
        <w:spacing w:line="360" w:lineRule="auto"/>
        <w:jc w:val="both"/>
        <w:rPr>
          <w:rFonts w:ascii="Times New Roman" w:hAnsi="Times New Roman" w:cs="Times New Roman"/>
          <w:sz w:val="24"/>
          <w:szCs w:val="24"/>
          <w:lang w:val="en-GB"/>
        </w:rPr>
      </w:pPr>
      <w:r w:rsidRPr="00A73541">
        <w:rPr>
          <w:rFonts w:ascii="Times New Roman" w:hAnsi="Times New Roman" w:cs="Times New Roman"/>
          <w:sz w:val="24"/>
          <w:szCs w:val="24"/>
          <w:lang w:val="en-GB"/>
        </w:rPr>
        <w:t xml:space="preserve">As During argues, </w:t>
      </w:r>
      <w:proofErr w:type="spellStart"/>
      <w:r w:rsidRPr="00A73541">
        <w:rPr>
          <w:rFonts w:ascii="Times New Roman" w:hAnsi="Times New Roman" w:cs="Times New Roman"/>
          <w:sz w:val="24"/>
          <w:szCs w:val="24"/>
          <w:lang w:val="en-GB"/>
        </w:rPr>
        <w:t>precarity</w:t>
      </w:r>
      <w:proofErr w:type="spellEnd"/>
      <w:r w:rsidRPr="00A73541">
        <w:rPr>
          <w:rFonts w:ascii="Times New Roman" w:hAnsi="Times New Roman" w:cs="Times New Roman"/>
          <w:sz w:val="24"/>
          <w:szCs w:val="24"/>
          <w:lang w:val="en-GB"/>
        </w:rPr>
        <w:t xml:space="preserve"> </w:t>
      </w:r>
      <w:r w:rsidR="00164F0D"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applies to those with unstable, or no, access to the institutions and communities best able to provide legitimacy, recognition and solidarity</w:t>
      </w:r>
      <w:r w:rsidR="00164F0D"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w:t>
      </w:r>
      <w:r w:rsidR="00164F0D" w:rsidRPr="00A73541">
        <w:rPr>
          <w:rStyle w:val="FootnoteReference"/>
          <w:rFonts w:ascii="Times New Roman" w:hAnsi="Times New Roman" w:cs="Times New Roman"/>
          <w:sz w:val="24"/>
          <w:szCs w:val="24"/>
          <w:lang w:val="en-GB"/>
        </w:rPr>
        <w:footnoteReference w:id="61"/>
      </w:r>
      <w:r w:rsidRPr="00A73541">
        <w:rPr>
          <w:rFonts w:ascii="Times New Roman" w:hAnsi="Times New Roman" w:cs="Times New Roman"/>
          <w:sz w:val="24"/>
          <w:szCs w:val="24"/>
          <w:lang w:val="en-GB"/>
        </w:rPr>
        <w:t xml:space="preserve"> </w:t>
      </w:r>
      <w:r w:rsidR="00F03125" w:rsidRPr="00A73541">
        <w:rPr>
          <w:rFonts w:ascii="Times New Roman" w:hAnsi="Times New Roman" w:cs="Times New Roman"/>
          <w:sz w:val="24"/>
          <w:szCs w:val="24"/>
          <w:lang w:val="en-GB"/>
        </w:rPr>
        <w:t xml:space="preserve">In </w:t>
      </w:r>
      <w:r w:rsidRPr="00A73541">
        <w:rPr>
          <w:rFonts w:ascii="Times New Roman" w:hAnsi="Times New Roman" w:cs="Times New Roman"/>
          <w:i/>
          <w:sz w:val="24"/>
          <w:szCs w:val="24"/>
          <w:lang w:val="en-GB"/>
        </w:rPr>
        <w:t xml:space="preserve">Aquarius </w:t>
      </w:r>
      <w:r w:rsidRPr="00A73541">
        <w:rPr>
          <w:rFonts w:ascii="Times New Roman" w:hAnsi="Times New Roman" w:cs="Times New Roman"/>
          <w:sz w:val="24"/>
          <w:szCs w:val="24"/>
          <w:lang w:val="en-GB"/>
        </w:rPr>
        <w:t xml:space="preserve">and </w:t>
      </w:r>
      <w:r w:rsidRPr="00A73541">
        <w:rPr>
          <w:rFonts w:ascii="Times New Roman" w:hAnsi="Times New Roman" w:cs="Times New Roman"/>
          <w:i/>
          <w:sz w:val="24"/>
          <w:szCs w:val="24"/>
          <w:lang w:val="en-GB"/>
        </w:rPr>
        <w:t>Last Man in Tower</w:t>
      </w:r>
      <w:r w:rsidR="00F03125" w:rsidRPr="00A73541">
        <w:rPr>
          <w:rFonts w:ascii="Times New Roman" w:hAnsi="Times New Roman" w:cs="Times New Roman"/>
          <w:sz w:val="24"/>
          <w:szCs w:val="24"/>
          <w:lang w:val="en-GB"/>
        </w:rPr>
        <w:t xml:space="preserve">, </w:t>
      </w:r>
      <w:proofErr w:type="spellStart"/>
      <w:r w:rsidR="00F03125" w:rsidRPr="00A73541">
        <w:rPr>
          <w:rFonts w:ascii="Times New Roman" w:hAnsi="Times New Roman" w:cs="Times New Roman"/>
          <w:sz w:val="24"/>
          <w:szCs w:val="24"/>
          <w:lang w:val="en-GB"/>
        </w:rPr>
        <w:t>p</w:t>
      </w:r>
      <w:r w:rsidR="00606215" w:rsidRPr="00A73541">
        <w:rPr>
          <w:rFonts w:ascii="Times New Roman" w:hAnsi="Times New Roman" w:cs="Times New Roman"/>
          <w:sz w:val="24"/>
          <w:szCs w:val="24"/>
          <w:lang w:val="en-GB"/>
        </w:rPr>
        <w:t>recarity</w:t>
      </w:r>
      <w:proofErr w:type="spellEnd"/>
      <w:r w:rsidR="00606215" w:rsidRPr="00A73541">
        <w:rPr>
          <w:rFonts w:ascii="Times New Roman" w:hAnsi="Times New Roman" w:cs="Times New Roman"/>
          <w:sz w:val="24"/>
          <w:szCs w:val="24"/>
          <w:lang w:val="en-GB"/>
        </w:rPr>
        <w:t xml:space="preserve"> </w:t>
      </w:r>
      <w:proofErr w:type="gramStart"/>
      <w:r w:rsidR="00F03125" w:rsidRPr="00A73541">
        <w:rPr>
          <w:rFonts w:ascii="Times New Roman" w:hAnsi="Times New Roman" w:cs="Times New Roman"/>
          <w:sz w:val="24"/>
          <w:szCs w:val="24"/>
          <w:lang w:val="en-GB"/>
        </w:rPr>
        <w:t>is</w:t>
      </w:r>
      <w:r w:rsidR="00606215" w:rsidRPr="00A73541">
        <w:rPr>
          <w:rFonts w:ascii="Times New Roman" w:hAnsi="Times New Roman" w:cs="Times New Roman"/>
          <w:sz w:val="24"/>
          <w:szCs w:val="24"/>
          <w:lang w:val="en-GB"/>
        </w:rPr>
        <w:t xml:space="preserve"> shown</w:t>
      </w:r>
      <w:proofErr w:type="gramEnd"/>
      <w:r w:rsidR="00606215" w:rsidRPr="00A73541">
        <w:rPr>
          <w:rFonts w:ascii="Times New Roman" w:hAnsi="Times New Roman" w:cs="Times New Roman"/>
          <w:sz w:val="24"/>
          <w:szCs w:val="24"/>
          <w:lang w:val="en-GB"/>
        </w:rPr>
        <w:t xml:space="preserve"> to be due not merely </w:t>
      </w:r>
      <w:r w:rsidR="00F03125" w:rsidRPr="00A73541">
        <w:rPr>
          <w:rFonts w:ascii="Times New Roman" w:hAnsi="Times New Roman" w:cs="Times New Roman"/>
          <w:sz w:val="24"/>
          <w:szCs w:val="24"/>
          <w:lang w:val="en-GB"/>
        </w:rPr>
        <w:t xml:space="preserve">to </w:t>
      </w:r>
      <w:r w:rsidR="00606215" w:rsidRPr="00A73541">
        <w:rPr>
          <w:rFonts w:ascii="Times New Roman" w:hAnsi="Times New Roman" w:cs="Times New Roman"/>
          <w:sz w:val="24"/>
          <w:szCs w:val="24"/>
          <w:lang w:val="en-GB"/>
        </w:rPr>
        <w:t>a loss of home, but because there is no secure</w:t>
      </w:r>
      <w:r w:rsidR="00F03125" w:rsidRPr="00A73541">
        <w:rPr>
          <w:rFonts w:ascii="Times New Roman" w:hAnsi="Times New Roman" w:cs="Times New Roman"/>
          <w:sz w:val="24"/>
          <w:szCs w:val="24"/>
          <w:lang w:val="en-GB"/>
        </w:rPr>
        <w:t xml:space="preserve"> or </w:t>
      </w:r>
      <w:r w:rsidR="00606215" w:rsidRPr="00A73541">
        <w:rPr>
          <w:rFonts w:ascii="Times New Roman" w:hAnsi="Times New Roman" w:cs="Times New Roman"/>
          <w:sz w:val="24"/>
          <w:szCs w:val="24"/>
          <w:lang w:val="en-GB"/>
        </w:rPr>
        <w:t>reliable recourse to justice when systems fail,</w:t>
      </w:r>
      <w:r w:rsidR="00154C74" w:rsidRPr="00A73541">
        <w:rPr>
          <w:rFonts w:ascii="Times New Roman" w:hAnsi="Times New Roman" w:cs="Times New Roman"/>
          <w:sz w:val="24"/>
          <w:szCs w:val="24"/>
          <w:lang w:val="en-GB"/>
        </w:rPr>
        <w:t xml:space="preserve"> or when lawlessness threatens</w:t>
      </w:r>
      <w:r w:rsidRPr="00A73541">
        <w:rPr>
          <w:rFonts w:ascii="Times New Roman" w:hAnsi="Times New Roman" w:cs="Times New Roman"/>
          <w:sz w:val="24"/>
          <w:szCs w:val="24"/>
          <w:lang w:val="en-GB"/>
        </w:rPr>
        <w:t xml:space="preserve">. </w:t>
      </w:r>
      <w:r w:rsidR="00606215" w:rsidRPr="00A73541">
        <w:rPr>
          <w:rFonts w:ascii="Times New Roman" w:hAnsi="Times New Roman" w:cs="Times New Roman"/>
          <w:sz w:val="24"/>
          <w:szCs w:val="24"/>
          <w:lang w:val="en-GB"/>
        </w:rPr>
        <w:t>Masterji and Cla</w:t>
      </w:r>
      <w:r w:rsidR="003E30A1" w:rsidRPr="00A73541">
        <w:rPr>
          <w:rFonts w:ascii="Times New Roman" w:hAnsi="Times New Roman" w:cs="Times New Roman"/>
          <w:sz w:val="24"/>
          <w:szCs w:val="24"/>
          <w:lang w:val="en-GB"/>
        </w:rPr>
        <w:t>ra</w:t>
      </w:r>
      <w:r w:rsidR="00606215" w:rsidRPr="00A73541">
        <w:rPr>
          <w:rFonts w:ascii="Times New Roman" w:hAnsi="Times New Roman" w:cs="Times New Roman"/>
          <w:sz w:val="24"/>
          <w:szCs w:val="24"/>
          <w:lang w:val="en-GB"/>
        </w:rPr>
        <w:t xml:space="preserve"> </w:t>
      </w:r>
      <w:proofErr w:type="gramStart"/>
      <w:r w:rsidR="00606215" w:rsidRPr="00A73541">
        <w:rPr>
          <w:rFonts w:ascii="Times New Roman" w:hAnsi="Times New Roman" w:cs="Times New Roman"/>
          <w:sz w:val="24"/>
          <w:szCs w:val="24"/>
          <w:lang w:val="en-GB"/>
        </w:rPr>
        <w:t>are threatened</w:t>
      </w:r>
      <w:proofErr w:type="gramEnd"/>
      <w:r w:rsidR="00606215" w:rsidRPr="00A73541">
        <w:rPr>
          <w:rFonts w:ascii="Times New Roman" w:hAnsi="Times New Roman" w:cs="Times New Roman"/>
          <w:sz w:val="24"/>
          <w:szCs w:val="24"/>
          <w:lang w:val="en-GB"/>
        </w:rPr>
        <w:t xml:space="preserve"> not just with the loss of homes, but of their individual human rights; their choice was either to be incorporated into the redevelopment projects or be steamrollered by them. As </w:t>
      </w:r>
      <w:proofErr w:type="spellStart"/>
      <w:r w:rsidR="00606215" w:rsidRPr="00A73541">
        <w:rPr>
          <w:rFonts w:ascii="Times New Roman" w:hAnsi="Times New Roman" w:cs="Times New Roman"/>
          <w:sz w:val="24"/>
          <w:szCs w:val="24"/>
          <w:lang w:val="en-GB"/>
        </w:rPr>
        <w:t>Sassen</w:t>
      </w:r>
      <w:proofErr w:type="spellEnd"/>
      <w:r w:rsidR="00606215" w:rsidRPr="00A73541">
        <w:rPr>
          <w:rFonts w:ascii="Times New Roman" w:hAnsi="Times New Roman" w:cs="Times New Roman"/>
          <w:sz w:val="24"/>
          <w:szCs w:val="24"/>
          <w:lang w:val="en-GB"/>
        </w:rPr>
        <w:t xml:space="preserve"> </w:t>
      </w:r>
      <w:r w:rsidR="003E30A1" w:rsidRPr="00A73541">
        <w:rPr>
          <w:rFonts w:ascii="Times New Roman" w:hAnsi="Times New Roman" w:cs="Times New Roman"/>
          <w:sz w:val="24"/>
          <w:szCs w:val="24"/>
          <w:lang w:val="en-GB"/>
        </w:rPr>
        <w:t>contends</w:t>
      </w:r>
      <w:r w:rsidR="00606215" w:rsidRPr="00A73541">
        <w:rPr>
          <w:rFonts w:ascii="Times New Roman" w:hAnsi="Times New Roman" w:cs="Times New Roman"/>
          <w:sz w:val="24"/>
          <w:szCs w:val="24"/>
          <w:lang w:val="en-GB"/>
        </w:rPr>
        <w:t xml:space="preserve">, </w:t>
      </w:r>
      <w:r w:rsidR="00E05111" w:rsidRPr="00A73541">
        <w:rPr>
          <w:rFonts w:ascii="Times New Roman" w:hAnsi="Times New Roman" w:cs="Times New Roman"/>
          <w:sz w:val="24"/>
          <w:szCs w:val="24"/>
          <w:lang w:val="en-GB"/>
        </w:rPr>
        <w:t>‘</w:t>
      </w:r>
      <w:r w:rsidR="002C5442">
        <w:rPr>
          <w:rFonts w:ascii="Times New Roman" w:hAnsi="Times New Roman" w:cs="Times New Roman"/>
          <w:sz w:val="24"/>
          <w:szCs w:val="24"/>
          <w:lang w:val="en-GB"/>
        </w:rPr>
        <w:t>[</w:t>
      </w:r>
      <w:proofErr w:type="spellStart"/>
      <w:r w:rsidR="002C5442">
        <w:rPr>
          <w:rFonts w:ascii="Times New Roman" w:hAnsi="Times New Roman" w:cs="Times New Roman"/>
          <w:sz w:val="24"/>
          <w:szCs w:val="24"/>
          <w:lang w:val="en-GB"/>
        </w:rPr>
        <w:t>i</w:t>
      </w:r>
      <w:proofErr w:type="spellEnd"/>
      <w:r w:rsidR="002C5442">
        <w:rPr>
          <w:rFonts w:ascii="Times New Roman" w:hAnsi="Times New Roman" w:cs="Times New Roman"/>
          <w:sz w:val="24"/>
          <w:szCs w:val="24"/>
          <w:lang w:val="en-GB"/>
        </w:rPr>
        <w:t>]</w:t>
      </w:r>
      <w:proofErr w:type="spellStart"/>
      <w:r w:rsidR="002C5442" w:rsidRPr="00A73541">
        <w:rPr>
          <w:rFonts w:ascii="Times New Roman" w:hAnsi="Times New Roman" w:cs="Times New Roman"/>
          <w:sz w:val="24"/>
          <w:szCs w:val="24"/>
          <w:lang w:val="en-GB"/>
        </w:rPr>
        <w:t>nside</w:t>
      </w:r>
      <w:proofErr w:type="spellEnd"/>
      <w:r w:rsidR="002C5442" w:rsidRPr="00A73541">
        <w:rPr>
          <w:rFonts w:ascii="Times New Roman" w:hAnsi="Times New Roman" w:cs="Times New Roman"/>
          <w:sz w:val="24"/>
          <w:szCs w:val="24"/>
          <w:lang w:val="en-GB"/>
        </w:rPr>
        <w:t xml:space="preserve"> </w:t>
      </w:r>
      <w:r w:rsidR="00606215" w:rsidRPr="00A73541">
        <w:rPr>
          <w:rFonts w:ascii="Times New Roman" w:hAnsi="Times New Roman" w:cs="Times New Roman"/>
          <w:sz w:val="24"/>
          <w:szCs w:val="24"/>
          <w:lang w:val="en-GB"/>
        </w:rPr>
        <w:t xml:space="preserve">capitalism itself we can characterize the relation of emergent forms of </w:t>
      </w:r>
      <w:r w:rsidR="00606215" w:rsidRPr="00A73541">
        <w:rPr>
          <w:rFonts w:ascii="Times New Roman" w:hAnsi="Times New Roman" w:cs="Times New Roman"/>
          <w:sz w:val="24"/>
          <w:szCs w:val="24"/>
          <w:lang w:val="en-GB"/>
        </w:rPr>
        <w:lastRenderedPageBreak/>
        <w:t>capitalism to more traditional capitalisms as marked by expulsions but also as erasure by incorporation</w:t>
      </w:r>
      <w:r w:rsidR="00E05111" w:rsidRPr="00A73541">
        <w:rPr>
          <w:rFonts w:ascii="Times New Roman" w:hAnsi="Times New Roman" w:cs="Times New Roman"/>
          <w:sz w:val="24"/>
          <w:szCs w:val="24"/>
          <w:lang w:val="en-GB"/>
        </w:rPr>
        <w:t>’</w:t>
      </w:r>
      <w:r w:rsidR="00606215" w:rsidRPr="00A73541">
        <w:rPr>
          <w:rFonts w:ascii="Times New Roman" w:hAnsi="Times New Roman" w:cs="Times New Roman"/>
          <w:sz w:val="24"/>
          <w:szCs w:val="24"/>
          <w:lang w:val="en-GB"/>
        </w:rPr>
        <w:t>.</w:t>
      </w:r>
      <w:r w:rsidR="00E05111" w:rsidRPr="00A73541">
        <w:rPr>
          <w:rStyle w:val="FootnoteReference"/>
          <w:rFonts w:ascii="Times New Roman" w:hAnsi="Times New Roman" w:cs="Times New Roman"/>
          <w:sz w:val="24"/>
          <w:szCs w:val="24"/>
          <w:lang w:val="en-GB"/>
        </w:rPr>
        <w:footnoteReference w:id="62"/>
      </w:r>
      <w:r w:rsidR="00606215" w:rsidRPr="00A73541">
        <w:rPr>
          <w:rFonts w:ascii="Times New Roman" w:hAnsi="Times New Roman" w:cs="Times New Roman"/>
          <w:sz w:val="24"/>
          <w:szCs w:val="24"/>
          <w:lang w:val="en-GB"/>
        </w:rPr>
        <w:t xml:space="preserve"> </w:t>
      </w:r>
      <w:r w:rsidR="002C5442">
        <w:rPr>
          <w:rFonts w:ascii="Times New Roman" w:hAnsi="Times New Roman" w:cs="Times New Roman"/>
          <w:sz w:val="24"/>
          <w:szCs w:val="24"/>
          <w:lang w:val="en-GB"/>
        </w:rPr>
        <w:t xml:space="preserve">When considering the temporalities of </w:t>
      </w:r>
      <w:proofErr w:type="spellStart"/>
      <w:r w:rsidR="002C5442">
        <w:rPr>
          <w:rFonts w:ascii="Times New Roman" w:hAnsi="Times New Roman" w:cs="Times New Roman"/>
          <w:sz w:val="24"/>
          <w:szCs w:val="24"/>
          <w:lang w:val="en-GB"/>
        </w:rPr>
        <w:t>precarity</w:t>
      </w:r>
      <w:proofErr w:type="spellEnd"/>
      <w:r w:rsidR="002C5442">
        <w:rPr>
          <w:rFonts w:ascii="Times New Roman" w:hAnsi="Times New Roman" w:cs="Times New Roman"/>
          <w:sz w:val="24"/>
          <w:szCs w:val="24"/>
          <w:lang w:val="en-GB"/>
        </w:rPr>
        <w:t>, i</w:t>
      </w:r>
      <w:r w:rsidR="00606215" w:rsidRPr="00A73541">
        <w:rPr>
          <w:rFonts w:ascii="Times New Roman" w:hAnsi="Times New Roman" w:cs="Times New Roman"/>
          <w:sz w:val="24"/>
          <w:szCs w:val="24"/>
          <w:lang w:val="en-GB"/>
        </w:rPr>
        <w:t xml:space="preserve">t is noteworthy that the characters of Masterji and </w:t>
      </w:r>
      <w:r w:rsidR="003E30A1" w:rsidRPr="00A73541">
        <w:rPr>
          <w:rFonts w:ascii="Times New Roman" w:hAnsi="Times New Roman" w:cs="Times New Roman"/>
          <w:sz w:val="24"/>
          <w:szCs w:val="24"/>
          <w:lang w:val="en-GB"/>
        </w:rPr>
        <w:t>Clara</w:t>
      </w:r>
      <w:r w:rsidR="00606215" w:rsidRPr="00A73541">
        <w:rPr>
          <w:rFonts w:ascii="Times New Roman" w:hAnsi="Times New Roman" w:cs="Times New Roman"/>
          <w:sz w:val="24"/>
          <w:szCs w:val="24"/>
          <w:lang w:val="en-GB"/>
        </w:rPr>
        <w:t xml:space="preserve"> are relatively elderly, because</w:t>
      </w:r>
      <w:r w:rsidR="00E05111" w:rsidRPr="00A73541">
        <w:rPr>
          <w:rFonts w:ascii="Times New Roman" w:hAnsi="Times New Roman" w:cs="Times New Roman"/>
          <w:sz w:val="24"/>
          <w:szCs w:val="24"/>
          <w:lang w:val="en-GB"/>
        </w:rPr>
        <w:t>,</w:t>
      </w:r>
      <w:r w:rsidR="00606215" w:rsidRPr="00A73541">
        <w:rPr>
          <w:rFonts w:ascii="Times New Roman" w:hAnsi="Times New Roman" w:cs="Times New Roman"/>
          <w:sz w:val="24"/>
          <w:szCs w:val="24"/>
          <w:lang w:val="en-GB"/>
        </w:rPr>
        <w:t xml:space="preserve"> as N</w:t>
      </w:r>
      <w:r w:rsidR="001A3F04" w:rsidRPr="00A73541">
        <w:rPr>
          <w:rFonts w:ascii="Times New Roman" w:hAnsi="Times New Roman" w:cs="Times New Roman"/>
          <w:sz w:val="24"/>
          <w:szCs w:val="24"/>
          <w:lang w:val="en-GB"/>
        </w:rPr>
        <w:t>ao</w:t>
      </w:r>
      <w:r w:rsidR="00606215" w:rsidRPr="00A73541">
        <w:rPr>
          <w:rFonts w:ascii="Times New Roman" w:hAnsi="Times New Roman" w:cs="Times New Roman"/>
          <w:sz w:val="24"/>
          <w:szCs w:val="24"/>
          <w:lang w:val="en-GB"/>
        </w:rPr>
        <w:t xml:space="preserve">mi Klein </w:t>
      </w:r>
      <w:r w:rsidR="00186586" w:rsidRPr="00A73541">
        <w:rPr>
          <w:rFonts w:ascii="Times New Roman" w:hAnsi="Times New Roman" w:cs="Times New Roman"/>
          <w:sz w:val="24"/>
          <w:szCs w:val="24"/>
          <w:lang w:val="en-GB"/>
        </w:rPr>
        <w:t>contends</w:t>
      </w:r>
      <w:r w:rsidR="00606215" w:rsidRPr="00A73541">
        <w:rPr>
          <w:rFonts w:ascii="Times New Roman" w:hAnsi="Times New Roman" w:cs="Times New Roman"/>
          <w:sz w:val="24"/>
          <w:szCs w:val="24"/>
          <w:lang w:val="en-GB"/>
        </w:rPr>
        <w:t xml:space="preserve">, </w:t>
      </w:r>
      <w:r w:rsidR="00E05111" w:rsidRPr="00A73541">
        <w:rPr>
          <w:rFonts w:ascii="Times New Roman" w:hAnsi="Times New Roman" w:cs="Times New Roman"/>
          <w:sz w:val="24"/>
          <w:szCs w:val="24"/>
          <w:lang w:val="en-GB"/>
        </w:rPr>
        <w:t>‘</w:t>
      </w:r>
      <w:r w:rsidR="00606215" w:rsidRPr="00A73541">
        <w:rPr>
          <w:rFonts w:ascii="Times New Roman" w:hAnsi="Times New Roman" w:cs="Times New Roman"/>
          <w:sz w:val="24"/>
          <w:szCs w:val="24"/>
          <w:lang w:val="en-GB"/>
        </w:rPr>
        <w:t>generations who had grown up under neoliberalism struggle to picture something, anything, other than what they had always known</w:t>
      </w:r>
      <w:r w:rsidR="00E05111" w:rsidRPr="00A73541">
        <w:rPr>
          <w:rFonts w:ascii="Times New Roman" w:hAnsi="Times New Roman" w:cs="Times New Roman"/>
          <w:sz w:val="24"/>
          <w:szCs w:val="24"/>
          <w:lang w:val="en-GB"/>
        </w:rPr>
        <w:t>’</w:t>
      </w:r>
      <w:r w:rsidR="003E30A1" w:rsidRPr="00A73541">
        <w:rPr>
          <w:rFonts w:ascii="Times New Roman" w:hAnsi="Times New Roman" w:cs="Times New Roman"/>
          <w:sz w:val="24"/>
          <w:szCs w:val="24"/>
          <w:lang w:val="en-GB"/>
        </w:rPr>
        <w:t>,</w:t>
      </w:r>
      <w:r w:rsidR="00E05111" w:rsidRPr="00A73541">
        <w:rPr>
          <w:rStyle w:val="FootnoteReference"/>
          <w:rFonts w:ascii="Times New Roman" w:hAnsi="Times New Roman" w:cs="Times New Roman"/>
          <w:sz w:val="24"/>
          <w:szCs w:val="24"/>
          <w:lang w:val="en-GB"/>
        </w:rPr>
        <w:footnoteReference w:id="63"/>
      </w:r>
      <w:r w:rsidR="00606215" w:rsidRPr="00A73541">
        <w:rPr>
          <w:rFonts w:ascii="Times New Roman" w:hAnsi="Times New Roman" w:cs="Times New Roman"/>
          <w:sz w:val="24"/>
          <w:szCs w:val="24"/>
          <w:lang w:val="en-GB"/>
        </w:rPr>
        <w:t xml:space="preserve"> whereas Masterji and Cl</w:t>
      </w:r>
      <w:r w:rsidR="003E30A1" w:rsidRPr="00A73541">
        <w:rPr>
          <w:rFonts w:ascii="Times New Roman" w:hAnsi="Times New Roman" w:cs="Times New Roman"/>
          <w:sz w:val="24"/>
          <w:szCs w:val="24"/>
          <w:lang w:val="en-GB"/>
        </w:rPr>
        <w:t>ara</w:t>
      </w:r>
      <w:r w:rsidR="00606215" w:rsidRPr="00A73541">
        <w:rPr>
          <w:rFonts w:ascii="Times New Roman" w:hAnsi="Times New Roman" w:cs="Times New Roman"/>
          <w:sz w:val="24"/>
          <w:szCs w:val="24"/>
          <w:lang w:val="en-GB"/>
        </w:rPr>
        <w:t xml:space="preserve"> knew a gentler, kinder, less capitalist-driven world</w:t>
      </w:r>
      <w:r w:rsidR="00E05111" w:rsidRPr="00A73541">
        <w:rPr>
          <w:rFonts w:ascii="Times New Roman" w:hAnsi="Times New Roman" w:cs="Times New Roman"/>
          <w:sz w:val="24"/>
          <w:szCs w:val="24"/>
          <w:lang w:val="en-GB"/>
        </w:rPr>
        <w:t>,</w:t>
      </w:r>
      <w:r w:rsidR="00606215" w:rsidRPr="00A73541">
        <w:rPr>
          <w:rFonts w:ascii="Times New Roman" w:hAnsi="Times New Roman" w:cs="Times New Roman"/>
          <w:sz w:val="24"/>
          <w:szCs w:val="24"/>
          <w:lang w:val="en-GB"/>
        </w:rPr>
        <w:t xml:space="preserve"> which they are indignant at losing. The ability to imagine another geography of neoliberalism, the ability to reconceptualise human beings as other than </w:t>
      </w:r>
      <w:r w:rsidRPr="00A73541">
        <w:rPr>
          <w:rFonts w:ascii="Times New Roman" w:hAnsi="Times New Roman" w:cs="Times New Roman"/>
          <w:sz w:val="24"/>
          <w:szCs w:val="24"/>
          <w:lang w:val="en-GB"/>
        </w:rPr>
        <w:t>disposable entities</w:t>
      </w:r>
      <w:r w:rsidR="00E05111" w:rsidRPr="00A73541">
        <w:rPr>
          <w:rFonts w:ascii="Times New Roman" w:hAnsi="Times New Roman" w:cs="Times New Roman"/>
          <w:sz w:val="24"/>
          <w:szCs w:val="24"/>
          <w:lang w:val="en-GB"/>
        </w:rPr>
        <w:t>,</w:t>
      </w:r>
      <w:r w:rsidRPr="00A73541">
        <w:rPr>
          <w:rFonts w:ascii="Times New Roman" w:hAnsi="Times New Roman" w:cs="Times New Roman"/>
          <w:sz w:val="24"/>
          <w:szCs w:val="24"/>
          <w:lang w:val="en-GB"/>
        </w:rPr>
        <w:t xml:space="preserve"> </w:t>
      </w:r>
      <w:r w:rsidR="00606215" w:rsidRPr="00A73541">
        <w:rPr>
          <w:rFonts w:ascii="Times New Roman" w:hAnsi="Times New Roman" w:cs="Times New Roman"/>
          <w:sz w:val="24"/>
          <w:szCs w:val="24"/>
          <w:lang w:val="en-GB"/>
        </w:rPr>
        <w:t>is vital in the counter-balancing of ever</w:t>
      </w:r>
      <w:r w:rsidR="009128CF" w:rsidRPr="00A73541">
        <w:rPr>
          <w:rFonts w:ascii="Times New Roman" w:hAnsi="Times New Roman" w:cs="Times New Roman"/>
          <w:sz w:val="24"/>
          <w:szCs w:val="24"/>
          <w:lang w:val="en-GB"/>
        </w:rPr>
        <w:t>-</w:t>
      </w:r>
      <w:r w:rsidR="00606215" w:rsidRPr="00A73541">
        <w:rPr>
          <w:rFonts w:ascii="Times New Roman" w:hAnsi="Times New Roman" w:cs="Times New Roman"/>
          <w:sz w:val="24"/>
          <w:szCs w:val="24"/>
          <w:lang w:val="en-GB"/>
        </w:rPr>
        <w:t xml:space="preserve">increasing </w:t>
      </w:r>
      <w:proofErr w:type="spellStart"/>
      <w:r w:rsidR="00606215" w:rsidRPr="00A73541">
        <w:rPr>
          <w:rFonts w:ascii="Times New Roman" w:hAnsi="Times New Roman" w:cs="Times New Roman"/>
          <w:sz w:val="24"/>
          <w:szCs w:val="24"/>
          <w:lang w:val="en-GB"/>
        </w:rPr>
        <w:t>precarities</w:t>
      </w:r>
      <w:proofErr w:type="spellEnd"/>
      <w:r w:rsidR="00606215" w:rsidRPr="00A73541">
        <w:rPr>
          <w:rFonts w:ascii="Times New Roman" w:hAnsi="Times New Roman" w:cs="Times New Roman"/>
          <w:sz w:val="24"/>
          <w:szCs w:val="24"/>
          <w:lang w:val="en-GB"/>
        </w:rPr>
        <w:t>.</w:t>
      </w:r>
    </w:p>
    <w:p w14:paraId="163D3EA9" w14:textId="60EBBBF0" w:rsidR="00AC49EA" w:rsidRDefault="00AC49EA" w:rsidP="00F77866">
      <w:pPr>
        <w:spacing w:line="360" w:lineRule="auto"/>
        <w:jc w:val="both"/>
        <w:rPr>
          <w:rFonts w:ascii="Times New Roman" w:hAnsi="Times New Roman" w:cs="Times New Roman"/>
          <w:sz w:val="24"/>
          <w:szCs w:val="24"/>
          <w:lang w:val="en-GB"/>
        </w:rPr>
      </w:pPr>
    </w:p>
    <w:p w14:paraId="4E95CC04" w14:textId="352E0C29" w:rsidR="00AC49EA" w:rsidRDefault="00AC49EA" w:rsidP="00F77866">
      <w:pPr>
        <w:spacing w:line="360" w:lineRule="auto"/>
        <w:jc w:val="both"/>
        <w:rPr>
          <w:rFonts w:ascii="Times New Roman" w:hAnsi="Times New Roman" w:cs="Times New Roman"/>
          <w:sz w:val="24"/>
          <w:szCs w:val="24"/>
          <w:lang w:val="en-GB"/>
        </w:rPr>
      </w:pPr>
    </w:p>
    <w:p w14:paraId="4F960887" w14:textId="7F786913" w:rsidR="00ED5B80" w:rsidRPr="00ED5B80" w:rsidRDefault="00ED5B80" w:rsidP="00F77866">
      <w:pPr>
        <w:spacing w:line="360" w:lineRule="auto"/>
        <w:jc w:val="both"/>
        <w:rPr>
          <w:rFonts w:ascii="Times New Roman" w:hAnsi="Times New Roman" w:cs="Times New Roman"/>
          <w:sz w:val="24"/>
          <w:szCs w:val="24"/>
          <w:lang w:val="en-GB"/>
        </w:rPr>
      </w:pPr>
    </w:p>
    <w:sectPr w:rsidR="00ED5B80" w:rsidRPr="00ED5B80">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B8CA3" w14:textId="77777777" w:rsidR="00F910DB" w:rsidRDefault="00F910DB" w:rsidP="009E20E1">
      <w:pPr>
        <w:spacing w:after="0" w:line="240" w:lineRule="auto"/>
      </w:pPr>
      <w:r>
        <w:separator/>
      </w:r>
    </w:p>
  </w:endnote>
  <w:endnote w:type="continuationSeparator" w:id="0">
    <w:p w14:paraId="0851DCBC" w14:textId="77777777" w:rsidR="00F910DB" w:rsidRDefault="00F910DB" w:rsidP="009E2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064441612"/>
      <w:docPartObj>
        <w:docPartGallery w:val="Page Numbers (Bottom of Page)"/>
        <w:docPartUnique/>
      </w:docPartObj>
    </w:sdtPr>
    <w:sdtEndPr/>
    <w:sdtContent>
      <w:p w14:paraId="1DECA647" w14:textId="72A2D009" w:rsidR="00AE21DF" w:rsidRPr="001A3F04" w:rsidRDefault="00AE21DF">
        <w:pPr>
          <w:pStyle w:val="Footer"/>
          <w:jc w:val="right"/>
          <w:rPr>
            <w:rFonts w:ascii="Times New Roman" w:hAnsi="Times New Roman" w:cs="Times New Roman"/>
          </w:rPr>
        </w:pPr>
        <w:r w:rsidRPr="001A3F04">
          <w:rPr>
            <w:rFonts w:ascii="Times New Roman" w:hAnsi="Times New Roman" w:cs="Times New Roman"/>
          </w:rPr>
          <w:fldChar w:fldCharType="begin"/>
        </w:r>
        <w:r w:rsidRPr="001A3F04">
          <w:rPr>
            <w:rFonts w:ascii="Times New Roman" w:hAnsi="Times New Roman" w:cs="Times New Roman"/>
          </w:rPr>
          <w:instrText>PAGE   \* MERGEFORMAT</w:instrText>
        </w:r>
        <w:r w:rsidRPr="001A3F04">
          <w:rPr>
            <w:rFonts w:ascii="Times New Roman" w:hAnsi="Times New Roman" w:cs="Times New Roman"/>
          </w:rPr>
          <w:fldChar w:fldCharType="separate"/>
        </w:r>
        <w:r w:rsidR="00D861F3">
          <w:rPr>
            <w:rFonts w:ascii="Times New Roman" w:hAnsi="Times New Roman" w:cs="Times New Roman"/>
            <w:noProof/>
          </w:rPr>
          <w:t>20</w:t>
        </w:r>
        <w:r w:rsidRPr="001A3F04">
          <w:rPr>
            <w:rFonts w:ascii="Times New Roman" w:hAnsi="Times New Roman" w:cs="Times New Roman"/>
          </w:rPr>
          <w:fldChar w:fldCharType="end"/>
        </w:r>
      </w:p>
    </w:sdtContent>
  </w:sdt>
  <w:p w14:paraId="05320DED" w14:textId="77777777" w:rsidR="00AE21DF" w:rsidRDefault="00AE2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207CE" w14:textId="77777777" w:rsidR="00F910DB" w:rsidRDefault="00F910DB" w:rsidP="009E20E1">
      <w:pPr>
        <w:spacing w:after="0" w:line="240" w:lineRule="auto"/>
      </w:pPr>
      <w:r>
        <w:separator/>
      </w:r>
    </w:p>
  </w:footnote>
  <w:footnote w:type="continuationSeparator" w:id="0">
    <w:p w14:paraId="3503C5B0" w14:textId="77777777" w:rsidR="00F910DB" w:rsidRDefault="00F910DB" w:rsidP="009E20E1">
      <w:pPr>
        <w:spacing w:after="0" w:line="240" w:lineRule="auto"/>
      </w:pPr>
      <w:r>
        <w:continuationSeparator/>
      </w:r>
    </w:p>
  </w:footnote>
  <w:footnote w:id="1">
    <w:p w14:paraId="247939B3" w14:textId="453A3B6D" w:rsidR="00AE21DF" w:rsidRPr="00F77866" w:rsidRDefault="00AE21DF">
      <w:pPr>
        <w:pStyle w:val="FootnoteText"/>
        <w:rPr>
          <w:lang w:val="en-GB"/>
        </w:rPr>
      </w:pPr>
      <w:r>
        <w:rPr>
          <w:rStyle w:val="FootnoteReference"/>
        </w:rPr>
        <w:footnoteRef/>
      </w:r>
      <w:r w:rsidRPr="00F77866">
        <w:rPr>
          <w:lang w:val="en-GB"/>
        </w:rPr>
        <w:t xml:space="preserve"> </w:t>
      </w:r>
      <w:proofErr w:type="spellStart"/>
      <w:r w:rsidRPr="005941BA">
        <w:rPr>
          <w:rFonts w:ascii="Times New Roman" w:hAnsi="Times New Roman" w:cs="Times New Roman"/>
          <w:sz w:val="22"/>
          <w:szCs w:val="22"/>
          <w:lang w:val="en-GB"/>
        </w:rPr>
        <w:t>Saskia</w:t>
      </w:r>
      <w:proofErr w:type="spellEnd"/>
      <w:r w:rsidRPr="005941BA">
        <w:rPr>
          <w:rFonts w:ascii="Times New Roman" w:hAnsi="Times New Roman" w:cs="Times New Roman"/>
          <w:sz w:val="22"/>
          <w:szCs w:val="22"/>
          <w:lang w:val="en-GB"/>
        </w:rPr>
        <w:t xml:space="preserve"> </w:t>
      </w:r>
      <w:proofErr w:type="spellStart"/>
      <w:r w:rsidRPr="005941BA">
        <w:rPr>
          <w:rFonts w:ascii="Times New Roman" w:hAnsi="Times New Roman" w:cs="Times New Roman"/>
          <w:sz w:val="22"/>
          <w:szCs w:val="22"/>
          <w:lang w:val="en-GB"/>
        </w:rPr>
        <w:t>Sassen</w:t>
      </w:r>
      <w:proofErr w:type="spellEnd"/>
      <w:r w:rsidRPr="005941BA">
        <w:rPr>
          <w:rFonts w:ascii="Times New Roman" w:hAnsi="Times New Roman" w:cs="Times New Roman"/>
          <w:sz w:val="22"/>
          <w:szCs w:val="22"/>
          <w:lang w:val="en-GB"/>
        </w:rPr>
        <w:t xml:space="preserve">, </w:t>
      </w:r>
      <w:r w:rsidRPr="00A95B33">
        <w:rPr>
          <w:rFonts w:ascii="Times New Roman" w:hAnsi="Times New Roman" w:cs="Times New Roman"/>
          <w:i/>
          <w:sz w:val="22"/>
          <w:szCs w:val="22"/>
          <w:lang w:val="en-GB"/>
        </w:rPr>
        <w:t>Expulsions: Brutality and Complexity in the Global Economy</w:t>
      </w:r>
      <w:r w:rsidRPr="005941BA">
        <w:rPr>
          <w:rFonts w:ascii="Times New Roman" w:hAnsi="Times New Roman" w:cs="Times New Roman"/>
          <w:sz w:val="22"/>
          <w:szCs w:val="22"/>
          <w:lang w:val="en-GB"/>
        </w:rPr>
        <w:t xml:space="preserve"> (Cambridge, </w:t>
      </w:r>
      <w:proofErr w:type="gramStart"/>
      <w:r w:rsidRPr="005941BA">
        <w:rPr>
          <w:rFonts w:ascii="Times New Roman" w:hAnsi="Times New Roman" w:cs="Times New Roman"/>
          <w:sz w:val="22"/>
          <w:szCs w:val="22"/>
          <w:lang w:val="en-GB"/>
        </w:rPr>
        <w:t>MA.</w:t>
      </w:r>
      <w:r>
        <w:rPr>
          <w:rFonts w:ascii="Times New Roman" w:hAnsi="Times New Roman" w:cs="Times New Roman"/>
          <w:sz w:val="22"/>
          <w:szCs w:val="22"/>
          <w:lang w:val="en-GB"/>
        </w:rPr>
        <w:t>:</w:t>
      </w:r>
      <w:proofErr w:type="gramEnd"/>
      <w:r>
        <w:rPr>
          <w:rFonts w:ascii="Times New Roman" w:hAnsi="Times New Roman" w:cs="Times New Roman"/>
          <w:sz w:val="22"/>
          <w:szCs w:val="22"/>
          <w:lang w:val="en-GB"/>
        </w:rPr>
        <w:t xml:space="preserve"> </w:t>
      </w:r>
      <w:r w:rsidRPr="00534C3E">
        <w:rPr>
          <w:rFonts w:ascii="Times New Roman" w:hAnsi="Times New Roman" w:cs="Times New Roman"/>
          <w:sz w:val="22"/>
          <w:szCs w:val="22"/>
          <w:lang w:val="en-GB"/>
        </w:rPr>
        <w:t>Harvard University Press</w:t>
      </w:r>
      <w:r w:rsidRPr="005941BA">
        <w:rPr>
          <w:rFonts w:ascii="Times New Roman" w:hAnsi="Times New Roman" w:cs="Times New Roman"/>
          <w:sz w:val="22"/>
          <w:szCs w:val="22"/>
          <w:lang w:val="en-GB"/>
        </w:rPr>
        <w:t>, 2014)</w:t>
      </w:r>
      <w:r>
        <w:rPr>
          <w:rFonts w:ascii="Times New Roman" w:hAnsi="Times New Roman" w:cs="Times New Roman"/>
          <w:sz w:val="22"/>
          <w:szCs w:val="22"/>
          <w:lang w:val="en-GB"/>
        </w:rPr>
        <w:t>.</w:t>
      </w:r>
    </w:p>
  </w:footnote>
  <w:footnote w:id="2">
    <w:p w14:paraId="73B96C24" w14:textId="77777777" w:rsidR="00AE21DF" w:rsidRPr="005941BA" w:rsidRDefault="00AE21DF" w:rsidP="00DA052A">
      <w:pPr>
        <w:pStyle w:val="FootnoteText"/>
        <w:jc w:val="both"/>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Lauren </w:t>
      </w:r>
      <w:proofErr w:type="spellStart"/>
      <w:r w:rsidRPr="005941BA">
        <w:rPr>
          <w:rFonts w:ascii="Times New Roman" w:hAnsi="Times New Roman" w:cs="Times New Roman"/>
          <w:sz w:val="22"/>
          <w:szCs w:val="22"/>
          <w:lang w:val="en-GB"/>
        </w:rPr>
        <w:t>Berlant</w:t>
      </w:r>
      <w:proofErr w:type="spellEnd"/>
      <w:r w:rsidRPr="005941BA">
        <w:rPr>
          <w:rFonts w:ascii="Times New Roman" w:hAnsi="Times New Roman" w:cs="Times New Roman"/>
          <w:sz w:val="22"/>
          <w:szCs w:val="22"/>
          <w:lang w:val="en-GB"/>
        </w:rPr>
        <w:t xml:space="preserve">, </w:t>
      </w:r>
      <w:r w:rsidRPr="00534C3E">
        <w:rPr>
          <w:rFonts w:ascii="Times New Roman" w:hAnsi="Times New Roman" w:cs="Times New Roman"/>
          <w:i/>
          <w:sz w:val="22"/>
          <w:szCs w:val="22"/>
          <w:lang w:val="en-GB"/>
        </w:rPr>
        <w:t>Cruel Optimism</w:t>
      </w:r>
      <w:r w:rsidRPr="005941BA">
        <w:rPr>
          <w:rFonts w:ascii="Times New Roman" w:hAnsi="Times New Roman" w:cs="Times New Roman"/>
          <w:sz w:val="22"/>
          <w:szCs w:val="22"/>
          <w:lang w:val="en-GB"/>
        </w:rPr>
        <w:t xml:space="preserve"> (Durham, </w:t>
      </w:r>
      <w:proofErr w:type="gramStart"/>
      <w:r w:rsidRPr="005941BA">
        <w:rPr>
          <w:rFonts w:ascii="Times New Roman" w:hAnsi="Times New Roman" w:cs="Times New Roman"/>
          <w:sz w:val="22"/>
          <w:szCs w:val="22"/>
          <w:lang w:val="en-GB"/>
        </w:rPr>
        <w:t>NC</w:t>
      </w:r>
      <w:r>
        <w:rPr>
          <w:rFonts w:ascii="Times New Roman" w:hAnsi="Times New Roman" w:cs="Times New Roman"/>
          <w:sz w:val="22"/>
          <w:szCs w:val="22"/>
          <w:lang w:val="en-GB"/>
        </w:rPr>
        <w:t>.:</w:t>
      </w:r>
      <w:proofErr w:type="gramEnd"/>
      <w:r>
        <w:rPr>
          <w:rFonts w:ascii="Times New Roman" w:hAnsi="Times New Roman" w:cs="Times New Roman"/>
          <w:sz w:val="22"/>
          <w:szCs w:val="22"/>
          <w:lang w:val="en-GB"/>
        </w:rPr>
        <w:t xml:space="preserve"> Duke UP</w:t>
      </w:r>
      <w:r w:rsidRPr="005941BA">
        <w:rPr>
          <w:rFonts w:ascii="Times New Roman" w:hAnsi="Times New Roman" w:cs="Times New Roman"/>
          <w:sz w:val="22"/>
          <w:szCs w:val="22"/>
          <w:lang w:val="en-GB"/>
        </w:rPr>
        <w:t>, 2011), p. 192.</w:t>
      </w:r>
    </w:p>
  </w:footnote>
  <w:footnote w:id="3">
    <w:p w14:paraId="2B769DD6" w14:textId="77777777" w:rsidR="00AE21DF" w:rsidRPr="005941BA" w:rsidRDefault="00AE21DF" w:rsidP="00DA052A">
      <w:pPr>
        <w:pStyle w:val="FootnoteText"/>
        <w:jc w:val="both"/>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w:t>
      </w:r>
      <w:proofErr w:type="spellStart"/>
      <w:r w:rsidRPr="005941BA">
        <w:rPr>
          <w:rFonts w:ascii="Times New Roman" w:hAnsi="Times New Roman" w:cs="Times New Roman"/>
          <w:sz w:val="22"/>
          <w:szCs w:val="22"/>
          <w:lang w:val="en-GB"/>
        </w:rPr>
        <w:t>Sassen</w:t>
      </w:r>
      <w:proofErr w:type="spellEnd"/>
      <w:r w:rsidRPr="005941BA">
        <w:rPr>
          <w:rFonts w:ascii="Times New Roman" w:hAnsi="Times New Roman" w:cs="Times New Roman"/>
          <w:sz w:val="22"/>
          <w:szCs w:val="22"/>
          <w:lang w:val="en-GB"/>
        </w:rPr>
        <w:t xml:space="preserve">, </w:t>
      </w:r>
      <w:r w:rsidRPr="00534C3E">
        <w:rPr>
          <w:rFonts w:ascii="Times New Roman" w:hAnsi="Times New Roman" w:cs="Times New Roman"/>
          <w:i/>
          <w:sz w:val="22"/>
          <w:szCs w:val="22"/>
          <w:lang w:val="en-GB"/>
        </w:rPr>
        <w:t>Expulsions</w:t>
      </w:r>
      <w:r w:rsidRPr="005941BA">
        <w:rPr>
          <w:rFonts w:ascii="Times New Roman" w:hAnsi="Times New Roman" w:cs="Times New Roman"/>
          <w:sz w:val="22"/>
          <w:szCs w:val="22"/>
          <w:lang w:val="en-GB"/>
        </w:rPr>
        <w:t>, p. 1.</w:t>
      </w:r>
    </w:p>
  </w:footnote>
  <w:footnote w:id="4">
    <w:p w14:paraId="0091DEDB" w14:textId="77777777" w:rsidR="00AE21DF" w:rsidRPr="005941BA" w:rsidRDefault="00AE21DF" w:rsidP="00DA052A">
      <w:pPr>
        <w:pStyle w:val="FootnoteText"/>
        <w:jc w:val="both"/>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Wendy Brown, </w:t>
      </w:r>
      <w:r w:rsidRPr="00A95B33">
        <w:rPr>
          <w:rFonts w:ascii="Times New Roman" w:hAnsi="Times New Roman" w:cs="Times New Roman"/>
          <w:i/>
          <w:sz w:val="22"/>
          <w:szCs w:val="22"/>
          <w:lang w:val="en-GB"/>
        </w:rPr>
        <w:t>Undoing the Demos: Neoliberalism’s Stealth Revolution</w:t>
      </w:r>
      <w:r w:rsidRPr="005941BA">
        <w:rPr>
          <w:rFonts w:ascii="Times New Roman" w:hAnsi="Times New Roman" w:cs="Times New Roman"/>
          <w:sz w:val="22"/>
          <w:szCs w:val="22"/>
          <w:lang w:val="en-GB"/>
        </w:rPr>
        <w:t xml:space="preserve"> (New York</w:t>
      </w:r>
      <w:r>
        <w:rPr>
          <w:rFonts w:ascii="Times New Roman" w:hAnsi="Times New Roman" w:cs="Times New Roman"/>
          <w:sz w:val="22"/>
          <w:szCs w:val="22"/>
          <w:lang w:val="en-GB"/>
        </w:rPr>
        <w:t xml:space="preserve">: </w:t>
      </w:r>
      <w:r w:rsidRPr="00A95B33">
        <w:rPr>
          <w:rFonts w:ascii="Times New Roman" w:hAnsi="Times New Roman" w:cs="Times New Roman"/>
          <w:sz w:val="22"/>
          <w:szCs w:val="22"/>
          <w:lang w:val="en-GB"/>
        </w:rPr>
        <w:t>Zone Books and MIT Press</w:t>
      </w:r>
      <w:r w:rsidRPr="005941BA">
        <w:rPr>
          <w:rFonts w:ascii="Times New Roman" w:hAnsi="Times New Roman" w:cs="Times New Roman"/>
          <w:sz w:val="22"/>
          <w:szCs w:val="22"/>
          <w:lang w:val="en-GB"/>
        </w:rPr>
        <w:t>, 2015).</w:t>
      </w:r>
    </w:p>
  </w:footnote>
  <w:footnote w:id="5">
    <w:p w14:paraId="1E5B8092" w14:textId="77777777" w:rsidR="00F146D6" w:rsidRPr="005941BA" w:rsidRDefault="00F146D6" w:rsidP="00F146D6">
      <w:pPr>
        <w:pStyle w:val="FootnoteText"/>
        <w:jc w:val="both"/>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w:t>
      </w:r>
      <w:proofErr w:type="spellStart"/>
      <w:r w:rsidRPr="005941BA">
        <w:rPr>
          <w:rFonts w:ascii="Times New Roman" w:hAnsi="Times New Roman" w:cs="Times New Roman"/>
          <w:sz w:val="22"/>
          <w:szCs w:val="22"/>
          <w:lang w:val="en-GB"/>
        </w:rPr>
        <w:t>Sassen</w:t>
      </w:r>
      <w:proofErr w:type="spellEnd"/>
      <w:r w:rsidRPr="005941BA">
        <w:rPr>
          <w:rFonts w:ascii="Times New Roman" w:hAnsi="Times New Roman" w:cs="Times New Roman"/>
          <w:sz w:val="22"/>
          <w:szCs w:val="22"/>
          <w:lang w:val="en-GB"/>
        </w:rPr>
        <w:t xml:space="preserve">, </w:t>
      </w:r>
      <w:r w:rsidRPr="00A95B33">
        <w:rPr>
          <w:rFonts w:ascii="Times New Roman" w:hAnsi="Times New Roman" w:cs="Times New Roman"/>
          <w:i/>
          <w:sz w:val="22"/>
          <w:szCs w:val="22"/>
          <w:lang w:val="en-GB"/>
        </w:rPr>
        <w:t>Expulsions</w:t>
      </w:r>
      <w:r w:rsidRPr="005941BA">
        <w:rPr>
          <w:rFonts w:ascii="Times New Roman" w:hAnsi="Times New Roman" w:cs="Times New Roman"/>
          <w:sz w:val="22"/>
          <w:szCs w:val="22"/>
          <w:lang w:val="en-GB"/>
        </w:rPr>
        <w:t>, p. 1.</w:t>
      </w:r>
    </w:p>
  </w:footnote>
  <w:footnote w:id="6">
    <w:p w14:paraId="4F929A82" w14:textId="77777777" w:rsidR="00AE21DF" w:rsidRPr="005941BA" w:rsidRDefault="00AE21DF" w:rsidP="00562D62">
      <w:pPr>
        <w:pStyle w:val="FootnoteText"/>
        <w:rPr>
          <w:rFonts w:ascii="Times New Roman" w:hAnsi="Times New Roman" w:cs="Times New Roman"/>
          <w:b/>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Lewis et al., ‘Hyper-precarious Lives’, p. 585.</w:t>
      </w:r>
    </w:p>
  </w:footnote>
  <w:footnote w:id="7">
    <w:p w14:paraId="463E3A7A" w14:textId="77777777" w:rsidR="00AE21DF" w:rsidRPr="005941BA" w:rsidRDefault="00AE21DF" w:rsidP="00562D62">
      <w:pPr>
        <w:pStyle w:val="FootnoteText"/>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w:t>
      </w:r>
      <w:proofErr w:type="spellStart"/>
      <w:r w:rsidRPr="005941BA">
        <w:rPr>
          <w:rFonts w:ascii="Times New Roman" w:hAnsi="Times New Roman" w:cs="Times New Roman"/>
          <w:sz w:val="22"/>
          <w:szCs w:val="22"/>
          <w:lang w:val="en-GB"/>
        </w:rPr>
        <w:t>Paret</w:t>
      </w:r>
      <w:proofErr w:type="spellEnd"/>
      <w:r w:rsidRPr="005941BA">
        <w:rPr>
          <w:rFonts w:ascii="Times New Roman" w:hAnsi="Times New Roman" w:cs="Times New Roman"/>
          <w:sz w:val="22"/>
          <w:szCs w:val="22"/>
          <w:lang w:val="en-GB"/>
        </w:rPr>
        <w:t xml:space="preserve"> and Gleeson, ‘</w:t>
      </w:r>
      <w:proofErr w:type="spellStart"/>
      <w:r w:rsidRPr="005941BA">
        <w:rPr>
          <w:rFonts w:ascii="Times New Roman" w:hAnsi="Times New Roman" w:cs="Times New Roman"/>
          <w:sz w:val="22"/>
          <w:szCs w:val="22"/>
          <w:lang w:val="en-GB"/>
        </w:rPr>
        <w:t>Precarity</w:t>
      </w:r>
      <w:proofErr w:type="spellEnd"/>
      <w:r w:rsidRPr="005941BA">
        <w:rPr>
          <w:rFonts w:ascii="Times New Roman" w:hAnsi="Times New Roman" w:cs="Times New Roman"/>
          <w:sz w:val="22"/>
          <w:szCs w:val="22"/>
          <w:lang w:val="en-GB"/>
        </w:rPr>
        <w:t xml:space="preserve"> and Agency through a Migration Lens’, p. 280.</w:t>
      </w:r>
    </w:p>
  </w:footnote>
  <w:footnote w:id="8">
    <w:p w14:paraId="5C563E93" w14:textId="77777777" w:rsidR="00AE21DF" w:rsidRPr="005941BA" w:rsidRDefault="00AE21DF" w:rsidP="00562D62">
      <w:pPr>
        <w:spacing w:after="0" w:line="240" w:lineRule="auto"/>
        <w:jc w:val="both"/>
        <w:rPr>
          <w:rFonts w:ascii="Times New Roman" w:hAnsi="Times New Roman" w:cs="Times New Roman"/>
          <w:lang w:val="en-GB"/>
        </w:rPr>
      </w:pPr>
      <w:r w:rsidRPr="005941BA">
        <w:rPr>
          <w:rStyle w:val="FootnoteReference"/>
          <w:rFonts w:ascii="Times New Roman" w:hAnsi="Times New Roman" w:cs="Times New Roman"/>
        </w:rPr>
        <w:footnoteRef/>
      </w:r>
      <w:r w:rsidRPr="005941BA">
        <w:rPr>
          <w:rFonts w:ascii="Times New Roman" w:hAnsi="Times New Roman" w:cs="Times New Roman"/>
          <w:lang w:val="en-GB"/>
        </w:rPr>
        <w:t xml:space="preserve"> Ann M. </w:t>
      </w:r>
      <w:proofErr w:type="spellStart"/>
      <w:r w:rsidRPr="005941BA">
        <w:rPr>
          <w:rFonts w:ascii="Times New Roman" w:hAnsi="Times New Roman" w:cs="Times New Roman"/>
          <w:lang w:val="en-GB"/>
        </w:rPr>
        <w:t>Agathangelou</w:t>
      </w:r>
      <w:proofErr w:type="spellEnd"/>
      <w:r w:rsidRPr="005941BA">
        <w:rPr>
          <w:rFonts w:ascii="Times New Roman" w:hAnsi="Times New Roman" w:cs="Times New Roman"/>
          <w:lang w:val="en-GB"/>
        </w:rPr>
        <w:t xml:space="preserve">, ‘What Suicide and Greece Tell us about </w:t>
      </w:r>
      <w:proofErr w:type="spellStart"/>
      <w:r w:rsidRPr="005941BA">
        <w:rPr>
          <w:rFonts w:ascii="Times New Roman" w:hAnsi="Times New Roman" w:cs="Times New Roman"/>
          <w:lang w:val="en-GB"/>
        </w:rPr>
        <w:t>Precarity</w:t>
      </w:r>
      <w:proofErr w:type="spellEnd"/>
      <w:r w:rsidRPr="005941BA">
        <w:rPr>
          <w:rFonts w:ascii="Times New Roman" w:hAnsi="Times New Roman" w:cs="Times New Roman"/>
          <w:lang w:val="en-GB"/>
        </w:rPr>
        <w:t xml:space="preserve"> and Capitalism’, </w:t>
      </w:r>
      <w:r w:rsidRPr="005941BA">
        <w:rPr>
          <w:rFonts w:ascii="Times New Roman" w:hAnsi="Times New Roman" w:cs="Times New Roman"/>
          <w:i/>
          <w:lang w:val="en-GB"/>
        </w:rPr>
        <w:t>Globalizations</w:t>
      </w:r>
      <w:r w:rsidRPr="005941BA">
        <w:rPr>
          <w:rFonts w:ascii="Times New Roman" w:hAnsi="Times New Roman" w:cs="Times New Roman"/>
          <w:lang w:val="en-GB"/>
        </w:rPr>
        <w:t xml:space="preserve"> (2018), p. 3.</w:t>
      </w:r>
    </w:p>
  </w:footnote>
  <w:footnote w:id="9">
    <w:p w14:paraId="670B1F0C" w14:textId="77777777" w:rsidR="00AE21DF" w:rsidRPr="00573643" w:rsidRDefault="00AE21DF" w:rsidP="000C2239">
      <w:pPr>
        <w:spacing w:after="0" w:line="240" w:lineRule="auto"/>
        <w:jc w:val="both"/>
        <w:rPr>
          <w:rFonts w:ascii="Times New Roman" w:hAnsi="Times New Roman" w:cs="Times New Roman"/>
          <w:sz w:val="24"/>
          <w:szCs w:val="24"/>
          <w:lang w:val="en-GB"/>
        </w:rPr>
      </w:pPr>
      <w:r>
        <w:rPr>
          <w:rStyle w:val="FootnoteReference"/>
        </w:rPr>
        <w:footnoteRef/>
      </w:r>
      <w:r w:rsidRPr="00573643">
        <w:rPr>
          <w:lang w:val="en-GB"/>
        </w:rPr>
        <w:t xml:space="preserve"> </w:t>
      </w:r>
      <w:r w:rsidRPr="00573643">
        <w:rPr>
          <w:rFonts w:ascii="Times New Roman" w:hAnsi="Times New Roman" w:cs="Times New Roman"/>
          <w:lang w:val="en-GB"/>
        </w:rPr>
        <w:t xml:space="preserve">Emma Fraser, </w:t>
      </w:r>
      <w:r>
        <w:rPr>
          <w:rFonts w:ascii="Times New Roman" w:hAnsi="Times New Roman" w:cs="Times New Roman"/>
          <w:lang w:val="en-GB"/>
        </w:rPr>
        <w:t>‘</w:t>
      </w:r>
      <w:r w:rsidRPr="00573643">
        <w:rPr>
          <w:rFonts w:ascii="Times New Roman" w:hAnsi="Times New Roman" w:cs="Times New Roman"/>
          <w:lang w:val="en-GB"/>
        </w:rPr>
        <w:t xml:space="preserve">Unbecoming </w:t>
      </w:r>
      <w:r>
        <w:rPr>
          <w:rFonts w:ascii="Times New Roman" w:hAnsi="Times New Roman" w:cs="Times New Roman"/>
          <w:lang w:val="en-GB"/>
        </w:rPr>
        <w:t>P</w:t>
      </w:r>
      <w:r w:rsidRPr="00573643">
        <w:rPr>
          <w:rFonts w:ascii="Times New Roman" w:hAnsi="Times New Roman" w:cs="Times New Roman"/>
          <w:lang w:val="en-GB"/>
        </w:rPr>
        <w:t>lace:</w:t>
      </w:r>
      <w:r>
        <w:rPr>
          <w:rFonts w:ascii="Times New Roman" w:hAnsi="Times New Roman" w:cs="Times New Roman"/>
          <w:lang w:val="en-GB"/>
        </w:rPr>
        <w:t xml:space="preserve"> U</w:t>
      </w:r>
      <w:r w:rsidRPr="00573643">
        <w:rPr>
          <w:rFonts w:ascii="Times New Roman" w:hAnsi="Times New Roman" w:cs="Times New Roman"/>
          <w:lang w:val="en-GB"/>
        </w:rPr>
        <w:t xml:space="preserve">rban </w:t>
      </w:r>
      <w:r>
        <w:rPr>
          <w:rFonts w:ascii="Times New Roman" w:hAnsi="Times New Roman" w:cs="Times New Roman"/>
          <w:lang w:val="en-GB"/>
        </w:rPr>
        <w:t>I</w:t>
      </w:r>
      <w:r w:rsidRPr="00573643">
        <w:rPr>
          <w:rFonts w:ascii="Times New Roman" w:hAnsi="Times New Roman" w:cs="Times New Roman"/>
          <w:lang w:val="en-GB"/>
        </w:rPr>
        <w:t xml:space="preserve">maginaries in </w:t>
      </w:r>
      <w:r>
        <w:rPr>
          <w:rFonts w:ascii="Times New Roman" w:hAnsi="Times New Roman" w:cs="Times New Roman"/>
          <w:lang w:val="en-GB"/>
        </w:rPr>
        <w:t>T</w:t>
      </w:r>
      <w:r w:rsidRPr="00573643">
        <w:rPr>
          <w:rFonts w:ascii="Times New Roman" w:hAnsi="Times New Roman" w:cs="Times New Roman"/>
          <w:lang w:val="en-GB"/>
        </w:rPr>
        <w:t>ransition in Detroit</w:t>
      </w:r>
      <w:r>
        <w:rPr>
          <w:rFonts w:ascii="Times New Roman" w:hAnsi="Times New Roman" w:cs="Times New Roman"/>
          <w:lang w:val="en-GB"/>
        </w:rPr>
        <w:t>’,</w:t>
      </w:r>
      <w:r w:rsidRPr="00573643">
        <w:rPr>
          <w:rFonts w:ascii="Times New Roman" w:hAnsi="Times New Roman" w:cs="Times New Roman"/>
          <w:lang w:val="en-GB"/>
        </w:rPr>
        <w:t xml:space="preserve"> </w:t>
      </w:r>
      <w:r>
        <w:rPr>
          <w:rFonts w:ascii="Times New Roman" w:hAnsi="Times New Roman" w:cs="Times New Roman"/>
          <w:i/>
          <w:lang w:val="en-GB"/>
        </w:rPr>
        <w:t>c</w:t>
      </w:r>
      <w:r w:rsidRPr="00573643">
        <w:rPr>
          <w:rFonts w:ascii="Times New Roman" w:hAnsi="Times New Roman" w:cs="Times New Roman"/>
          <w:i/>
          <w:lang w:val="en-GB"/>
        </w:rPr>
        <w:t xml:space="preserve">ultural </w:t>
      </w:r>
      <w:r>
        <w:rPr>
          <w:rFonts w:ascii="Times New Roman" w:hAnsi="Times New Roman" w:cs="Times New Roman"/>
          <w:i/>
          <w:lang w:val="en-GB"/>
        </w:rPr>
        <w:t>g</w:t>
      </w:r>
      <w:r w:rsidRPr="00573643">
        <w:rPr>
          <w:rFonts w:ascii="Times New Roman" w:hAnsi="Times New Roman" w:cs="Times New Roman"/>
          <w:i/>
          <w:lang w:val="en-GB"/>
        </w:rPr>
        <w:t>eographies</w:t>
      </w:r>
      <w:r w:rsidRPr="00573643">
        <w:rPr>
          <w:rFonts w:ascii="Times New Roman" w:hAnsi="Times New Roman" w:cs="Times New Roman"/>
          <w:lang w:val="en-GB"/>
        </w:rPr>
        <w:t xml:space="preserve"> 25 (3) (2018)</w:t>
      </w:r>
      <w:r>
        <w:rPr>
          <w:rFonts w:ascii="Times New Roman" w:hAnsi="Times New Roman" w:cs="Times New Roman"/>
          <w:lang w:val="en-GB"/>
        </w:rPr>
        <w:t>, pp.</w:t>
      </w:r>
      <w:r w:rsidRPr="00573643">
        <w:rPr>
          <w:rFonts w:ascii="Times New Roman" w:hAnsi="Times New Roman" w:cs="Times New Roman"/>
          <w:lang w:val="en-GB"/>
        </w:rPr>
        <w:t xml:space="preserve"> 441-458.</w:t>
      </w:r>
    </w:p>
  </w:footnote>
  <w:footnote w:id="10">
    <w:p w14:paraId="5D77D0F5" w14:textId="77777777" w:rsidR="00AE21DF" w:rsidRPr="005941BA" w:rsidRDefault="00AE21DF" w:rsidP="00316300">
      <w:pPr>
        <w:spacing w:after="0" w:line="240" w:lineRule="auto"/>
        <w:jc w:val="both"/>
        <w:rPr>
          <w:rFonts w:ascii="Times New Roman" w:hAnsi="Times New Roman" w:cs="Times New Roman"/>
          <w:lang w:val="en-GB"/>
        </w:rPr>
      </w:pPr>
      <w:r w:rsidRPr="005941BA">
        <w:rPr>
          <w:rStyle w:val="FootnoteReference"/>
          <w:rFonts w:ascii="Times New Roman" w:hAnsi="Times New Roman" w:cs="Times New Roman"/>
        </w:rPr>
        <w:footnoteRef/>
      </w:r>
      <w:r w:rsidRPr="005941BA">
        <w:rPr>
          <w:rFonts w:ascii="Times New Roman" w:hAnsi="Times New Roman" w:cs="Times New Roman"/>
          <w:lang w:val="en-GB"/>
        </w:rPr>
        <w:t xml:space="preserve"> </w:t>
      </w:r>
      <w:proofErr w:type="spellStart"/>
      <w:r w:rsidRPr="005941BA">
        <w:rPr>
          <w:rFonts w:ascii="Times New Roman" w:hAnsi="Times New Roman" w:cs="Times New Roman"/>
          <w:lang w:val="en-GB"/>
        </w:rPr>
        <w:t>Samid</w:t>
      </w:r>
      <w:proofErr w:type="spellEnd"/>
      <w:r w:rsidRPr="005941BA">
        <w:rPr>
          <w:rFonts w:ascii="Times New Roman" w:hAnsi="Times New Roman" w:cs="Times New Roman"/>
          <w:lang w:val="en-GB"/>
        </w:rPr>
        <w:t xml:space="preserve"> </w:t>
      </w:r>
      <w:proofErr w:type="spellStart"/>
      <w:r w:rsidRPr="005941BA">
        <w:rPr>
          <w:rFonts w:ascii="Times New Roman" w:hAnsi="Times New Roman" w:cs="Times New Roman"/>
          <w:lang w:val="en-GB"/>
        </w:rPr>
        <w:t>Suliman</w:t>
      </w:r>
      <w:proofErr w:type="spellEnd"/>
      <w:r w:rsidRPr="005941BA">
        <w:rPr>
          <w:rFonts w:ascii="Times New Roman" w:hAnsi="Times New Roman" w:cs="Times New Roman"/>
          <w:lang w:val="en-GB"/>
        </w:rPr>
        <w:t xml:space="preserve"> and Heloise Weber, ‘Global Development and </w:t>
      </w:r>
      <w:proofErr w:type="spellStart"/>
      <w:r w:rsidRPr="005941BA">
        <w:rPr>
          <w:rFonts w:ascii="Times New Roman" w:hAnsi="Times New Roman" w:cs="Times New Roman"/>
          <w:lang w:val="en-GB"/>
        </w:rPr>
        <w:t>Precarity</w:t>
      </w:r>
      <w:proofErr w:type="spellEnd"/>
      <w:r w:rsidRPr="005941BA">
        <w:rPr>
          <w:rFonts w:ascii="Times New Roman" w:hAnsi="Times New Roman" w:cs="Times New Roman"/>
          <w:lang w:val="en-GB"/>
        </w:rPr>
        <w:t xml:space="preserve">: A Critical Political Analysis’, </w:t>
      </w:r>
      <w:r w:rsidRPr="005941BA">
        <w:rPr>
          <w:rFonts w:ascii="Times New Roman" w:hAnsi="Times New Roman" w:cs="Times New Roman"/>
          <w:i/>
          <w:lang w:val="en-GB"/>
        </w:rPr>
        <w:t>Globalizations</w:t>
      </w:r>
      <w:r w:rsidRPr="005941BA">
        <w:rPr>
          <w:rFonts w:ascii="Times New Roman" w:hAnsi="Times New Roman" w:cs="Times New Roman"/>
          <w:lang w:val="en-GB"/>
        </w:rPr>
        <w:t xml:space="preserve"> (2018).</w:t>
      </w:r>
    </w:p>
  </w:footnote>
  <w:footnote w:id="11">
    <w:p w14:paraId="58984149" w14:textId="77777777" w:rsidR="00AE21DF" w:rsidRPr="005941BA" w:rsidRDefault="00AE21DF" w:rsidP="00316300">
      <w:pPr>
        <w:spacing w:after="0" w:line="240" w:lineRule="auto"/>
        <w:jc w:val="both"/>
        <w:rPr>
          <w:rFonts w:ascii="Times New Roman" w:hAnsi="Times New Roman" w:cs="Times New Roman"/>
          <w:lang w:val="en-GB"/>
        </w:rPr>
      </w:pPr>
      <w:r w:rsidRPr="005941BA">
        <w:rPr>
          <w:rStyle w:val="FootnoteReference"/>
          <w:rFonts w:ascii="Times New Roman" w:hAnsi="Times New Roman" w:cs="Times New Roman"/>
        </w:rPr>
        <w:footnoteRef/>
      </w:r>
      <w:r w:rsidRPr="005941BA">
        <w:rPr>
          <w:rFonts w:ascii="Times New Roman" w:hAnsi="Times New Roman" w:cs="Times New Roman"/>
          <w:lang w:val="en-GB"/>
        </w:rPr>
        <w:t xml:space="preserve"> Marcel </w:t>
      </w:r>
      <w:proofErr w:type="spellStart"/>
      <w:r w:rsidRPr="005941BA">
        <w:rPr>
          <w:rFonts w:ascii="Times New Roman" w:hAnsi="Times New Roman" w:cs="Times New Roman"/>
          <w:lang w:val="en-GB"/>
        </w:rPr>
        <w:t>Paret</w:t>
      </w:r>
      <w:proofErr w:type="spellEnd"/>
      <w:r w:rsidRPr="005941BA">
        <w:rPr>
          <w:rFonts w:ascii="Times New Roman" w:hAnsi="Times New Roman" w:cs="Times New Roman"/>
          <w:lang w:val="en-GB"/>
        </w:rPr>
        <w:t xml:space="preserve"> and Shannon Gleeson, ‘</w:t>
      </w:r>
      <w:proofErr w:type="spellStart"/>
      <w:r w:rsidRPr="005941BA">
        <w:rPr>
          <w:rFonts w:ascii="Times New Roman" w:hAnsi="Times New Roman" w:cs="Times New Roman"/>
          <w:lang w:val="en-GB"/>
        </w:rPr>
        <w:t>Precarity</w:t>
      </w:r>
      <w:proofErr w:type="spellEnd"/>
      <w:r w:rsidRPr="005941BA">
        <w:rPr>
          <w:rFonts w:ascii="Times New Roman" w:hAnsi="Times New Roman" w:cs="Times New Roman"/>
          <w:lang w:val="en-GB"/>
        </w:rPr>
        <w:t xml:space="preserve"> and Agency through a Migration Lens’, </w:t>
      </w:r>
      <w:r w:rsidRPr="00C64969">
        <w:rPr>
          <w:rFonts w:ascii="Times New Roman" w:hAnsi="Times New Roman" w:cs="Times New Roman"/>
          <w:i/>
          <w:lang w:val="en-GB"/>
        </w:rPr>
        <w:t>Citizenship Studies</w:t>
      </w:r>
      <w:r w:rsidRPr="005941BA">
        <w:rPr>
          <w:rFonts w:ascii="Times New Roman" w:hAnsi="Times New Roman" w:cs="Times New Roman"/>
          <w:lang w:val="en-GB"/>
        </w:rPr>
        <w:t xml:space="preserve"> 20 (3–4) (2016), p. 279.</w:t>
      </w:r>
    </w:p>
  </w:footnote>
  <w:footnote w:id="12">
    <w:p w14:paraId="640D7824" w14:textId="77777777" w:rsidR="00AE21DF" w:rsidRPr="005941BA" w:rsidRDefault="00AE21DF" w:rsidP="00316300">
      <w:pPr>
        <w:spacing w:after="0" w:line="240" w:lineRule="auto"/>
        <w:jc w:val="both"/>
        <w:rPr>
          <w:rFonts w:ascii="Times New Roman" w:hAnsi="Times New Roman" w:cs="Times New Roman"/>
          <w:lang w:val="en-GB"/>
        </w:rPr>
      </w:pPr>
      <w:r w:rsidRPr="005941BA">
        <w:rPr>
          <w:rStyle w:val="FootnoteReference"/>
          <w:rFonts w:ascii="Times New Roman" w:hAnsi="Times New Roman" w:cs="Times New Roman"/>
        </w:rPr>
        <w:footnoteRef/>
      </w:r>
      <w:r w:rsidRPr="005941BA">
        <w:rPr>
          <w:rFonts w:ascii="Times New Roman" w:hAnsi="Times New Roman" w:cs="Times New Roman"/>
          <w:lang w:val="en-GB"/>
        </w:rPr>
        <w:t xml:space="preserve"> Hannah Lewis, Peter Dwyer, Stuart Hodkinson, and Louise Waite, ‘Hyper-precarious Lives: Migrants, Work and Forced Labour in the Global North’, </w:t>
      </w:r>
      <w:r w:rsidRPr="00C64969">
        <w:rPr>
          <w:rFonts w:ascii="Times New Roman" w:hAnsi="Times New Roman" w:cs="Times New Roman"/>
          <w:i/>
          <w:lang w:val="en-GB"/>
        </w:rPr>
        <w:t>Progress in Human Geography</w:t>
      </w:r>
      <w:r w:rsidRPr="005941BA">
        <w:rPr>
          <w:rFonts w:ascii="Times New Roman" w:hAnsi="Times New Roman" w:cs="Times New Roman"/>
          <w:lang w:val="en-GB"/>
        </w:rPr>
        <w:t xml:space="preserve"> 39 (5) (2015), p. 584.</w:t>
      </w:r>
    </w:p>
  </w:footnote>
  <w:footnote w:id="13">
    <w:p w14:paraId="39F52A1C" w14:textId="7AD3197F" w:rsidR="00AE21DF" w:rsidRPr="005941BA" w:rsidRDefault="00AE21DF" w:rsidP="00316300">
      <w:pPr>
        <w:spacing w:after="0" w:line="240" w:lineRule="auto"/>
        <w:jc w:val="both"/>
        <w:rPr>
          <w:rFonts w:ascii="Times New Roman" w:hAnsi="Times New Roman" w:cs="Times New Roman"/>
          <w:lang w:val="en-GB"/>
        </w:rPr>
      </w:pPr>
      <w:r w:rsidRPr="005941BA">
        <w:rPr>
          <w:rStyle w:val="FootnoteReference"/>
          <w:rFonts w:ascii="Times New Roman" w:hAnsi="Times New Roman" w:cs="Times New Roman"/>
        </w:rPr>
        <w:footnoteRef/>
      </w:r>
      <w:r w:rsidRPr="005941BA">
        <w:rPr>
          <w:rFonts w:ascii="Times New Roman" w:hAnsi="Times New Roman" w:cs="Times New Roman"/>
          <w:lang w:val="en-GB"/>
        </w:rPr>
        <w:t xml:space="preserve"> Ronaldo </w:t>
      </w:r>
      <w:proofErr w:type="spellStart"/>
      <w:r w:rsidRPr="005941BA">
        <w:rPr>
          <w:rFonts w:ascii="Times New Roman" w:hAnsi="Times New Roman" w:cs="Times New Roman"/>
          <w:lang w:val="en-GB"/>
        </w:rPr>
        <w:t>Munck</w:t>
      </w:r>
      <w:proofErr w:type="spellEnd"/>
      <w:r w:rsidRPr="005941BA">
        <w:rPr>
          <w:rFonts w:ascii="Times New Roman" w:hAnsi="Times New Roman" w:cs="Times New Roman"/>
          <w:lang w:val="en-GB"/>
        </w:rPr>
        <w:t>, ‘</w:t>
      </w:r>
      <w:proofErr w:type="gramStart"/>
      <w:r w:rsidRPr="005941BA">
        <w:rPr>
          <w:rFonts w:ascii="Times New Roman" w:hAnsi="Times New Roman" w:cs="Times New Roman"/>
          <w:lang w:val="en-GB"/>
        </w:rPr>
        <w:t>The</w:t>
      </w:r>
      <w:proofErr w:type="gramEnd"/>
      <w:r w:rsidRPr="005941BA">
        <w:rPr>
          <w:rFonts w:ascii="Times New Roman" w:hAnsi="Times New Roman" w:cs="Times New Roman"/>
          <w:lang w:val="en-GB"/>
        </w:rPr>
        <w:t xml:space="preserve"> Precariat: </w:t>
      </w:r>
      <w:r>
        <w:rPr>
          <w:rFonts w:ascii="Times New Roman" w:hAnsi="Times New Roman" w:cs="Times New Roman"/>
          <w:lang w:val="en-GB"/>
        </w:rPr>
        <w:t>A</w:t>
      </w:r>
      <w:r w:rsidRPr="005941BA">
        <w:rPr>
          <w:rFonts w:ascii="Times New Roman" w:hAnsi="Times New Roman" w:cs="Times New Roman"/>
          <w:lang w:val="en-GB"/>
        </w:rPr>
        <w:t xml:space="preserve"> </w:t>
      </w:r>
      <w:r>
        <w:rPr>
          <w:rFonts w:ascii="Times New Roman" w:hAnsi="Times New Roman" w:cs="Times New Roman"/>
          <w:lang w:val="en-GB"/>
        </w:rPr>
        <w:t>V</w:t>
      </w:r>
      <w:r w:rsidRPr="005941BA">
        <w:rPr>
          <w:rFonts w:ascii="Times New Roman" w:hAnsi="Times New Roman" w:cs="Times New Roman"/>
          <w:lang w:val="en-GB"/>
        </w:rPr>
        <w:t xml:space="preserve">iew </w:t>
      </w:r>
      <w:r>
        <w:rPr>
          <w:rFonts w:ascii="Times New Roman" w:hAnsi="Times New Roman" w:cs="Times New Roman"/>
          <w:lang w:val="en-GB"/>
        </w:rPr>
        <w:t>F</w:t>
      </w:r>
      <w:r w:rsidRPr="005941BA">
        <w:rPr>
          <w:rFonts w:ascii="Times New Roman" w:hAnsi="Times New Roman" w:cs="Times New Roman"/>
          <w:lang w:val="en-GB"/>
        </w:rPr>
        <w:t xml:space="preserve">rom the South’, </w:t>
      </w:r>
      <w:r w:rsidRPr="005941BA">
        <w:rPr>
          <w:rFonts w:ascii="Times New Roman" w:hAnsi="Times New Roman" w:cs="Times New Roman"/>
          <w:i/>
          <w:lang w:val="en-GB"/>
        </w:rPr>
        <w:t>Third World Quarterly</w:t>
      </w:r>
      <w:r w:rsidRPr="005941BA">
        <w:rPr>
          <w:rFonts w:ascii="Times New Roman" w:hAnsi="Times New Roman" w:cs="Times New Roman"/>
          <w:lang w:val="en-GB"/>
        </w:rPr>
        <w:t xml:space="preserve"> 3 (5) (2013), p. 752.</w:t>
      </w:r>
    </w:p>
  </w:footnote>
  <w:footnote w:id="14">
    <w:p w14:paraId="0D5D5309" w14:textId="77777777" w:rsidR="00AE21DF" w:rsidRPr="005941BA" w:rsidRDefault="00AE21DF" w:rsidP="00316300">
      <w:pPr>
        <w:pStyle w:val="FootnoteText"/>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w:t>
      </w:r>
      <w:proofErr w:type="spellStart"/>
      <w:r w:rsidRPr="005941BA">
        <w:rPr>
          <w:rFonts w:ascii="Times New Roman" w:hAnsi="Times New Roman" w:cs="Times New Roman"/>
          <w:sz w:val="22"/>
          <w:szCs w:val="22"/>
          <w:lang w:val="en-GB"/>
        </w:rPr>
        <w:t>Suliman</w:t>
      </w:r>
      <w:proofErr w:type="spellEnd"/>
      <w:r w:rsidRPr="005941BA">
        <w:rPr>
          <w:rFonts w:ascii="Times New Roman" w:hAnsi="Times New Roman" w:cs="Times New Roman"/>
          <w:sz w:val="22"/>
          <w:szCs w:val="22"/>
          <w:lang w:val="en-GB"/>
        </w:rPr>
        <w:t xml:space="preserve"> and Weber, ‘Global Development and </w:t>
      </w:r>
      <w:proofErr w:type="spellStart"/>
      <w:r w:rsidRPr="005941BA">
        <w:rPr>
          <w:rFonts w:ascii="Times New Roman" w:hAnsi="Times New Roman" w:cs="Times New Roman"/>
          <w:sz w:val="22"/>
          <w:szCs w:val="22"/>
          <w:lang w:val="en-GB"/>
        </w:rPr>
        <w:t>Precarity</w:t>
      </w:r>
      <w:proofErr w:type="spellEnd"/>
      <w:r w:rsidRPr="005941BA">
        <w:rPr>
          <w:rFonts w:ascii="Times New Roman" w:hAnsi="Times New Roman" w:cs="Times New Roman"/>
          <w:sz w:val="22"/>
          <w:szCs w:val="22"/>
          <w:lang w:val="en-GB"/>
        </w:rPr>
        <w:t>’, p. 3.</w:t>
      </w:r>
    </w:p>
  </w:footnote>
  <w:footnote w:id="15">
    <w:p w14:paraId="444977AA" w14:textId="048B53E5" w:rsidR="00AE21DF" w:rsidRPr="005941BA" w:rsidRDefault="00AE21DF" w:rsidP="008E547B">
      <w:pPr>
        <w:spacing w:after="0" w:line="240" w:lineRule="auto"/>
        <w:jc w:val="both"/>
        <w:rPr>
          <w:rFonts w:ascii="Times New Roman" w:hAnsi="Times New Roman" w:cs="Times New Roman"/>
          <w:lang w:val="en-GB"/>
        </w:rPr>
      </w:pPr>
      <w:r w:rsidRPr="00961779">
        <w:rPr>
          <w:rStyle w:val="FootnoteReference"/>
          <w:rFonts w:ascii="Times New Roman" w:hAnsi="Times New Roman" w:cs="Times New Roman"/>
          <w:color w:val="2E74B5" w:themeColor="accent5" w:themeShade="BF"/>
        </w:rPr>
        <w:footnoteRef/>
      </w:r>
      <w:r w:rsidRPr="00961779">
        <w:rPr>
          <w:rFonts w:ascii="Times New Roman" w:hAnsi="Times New Roman" w:cs="Times New Roman"/>
          <w:color w:val="2E74B5" w:themeColor="accent5" w:themeShade="BF"/>
          <w:lang w:val="en-GB"/>
        </w:rPr>
        <w:t xml:space="preserve"> As Louise Waite details, Pierre Bourdieu is credited with first using the term ‘</w:t>
      </w:r>
      <w:proofErr w:type="spellStart"/>
      <w:r w:rsidRPr="00961779">
        <w:rPr>
          <w:rFonts w:ascii="Times New Roman" w:hAnsi="Times New Roman" w:cs="Times New Roman"/>
          <w:color w:val="2E74B5" w:themeColor="accent5" w:themeShade="BF"/>
          <w:lang w:val="en-GB"/>
        </w:rPr>
        <w:t>précarité</w:t>
      </w:r>
      <w:proofErr w:type="spellEnd"/>
      <w:r w:rsidRPr="00961779">
        <w:rPr>
          <w:rFonts w:ascii="Times New Roman" w:hAnsi="Times New Roman" w:cs="Times New Roman"/>
          <w:color w:val="2E74B5" w:themeColor="accent5" w:themeShade="BF"/>
          <w:lang w:val="en-GB"/>
        </w:rPr>
        <w:t xml:space="preserve">’ in the 1960s in his work on Algeria, researching the social divide between permanent and casual workers. Louise Waite, ‘A Place and Space for a Critical Geography of </w:t>
      </w:r>
      <w:proofErr w:type="spellStart"/>
      <w:r w:rsidRPr="00961779">
        <w:rPr>
          <w:rFonts w:ascii="Times New Roman" w:hAnsi="Times New Roman" w:cs="Times New Roman"/>
          <w:color w:val="2E74B5" w:themeColor="accent5" w:themeShade="BF"/>
          <w:lang w:val="en-GB"/>
        </w:rPr>
        <w:t>Precarity</w:t>
      </w:r>
      <w:proofErr w:type="spellEnd"/>
      <w:r w:rsidRPr="00961779">
        <w:rPr>
          <w:rFonts w:ascii="Times New Roman" w:hAnsi="Times New Roman" w:cs="Times New Roman"/>
          <w:color w:val="2E74B5" w:themeColor="accent5" w:themeShade="BF"/>
          <w:lang w:val="en-GB"/>
        </w:rPr>
        <w:t>?</w:t>
      </w:r>
      <w:proofErr w:type="gramStart"/>
      <w:r w:rsidRPr="00961779">
        <w:rPr>
          <w:rFonts w:ascii="Times New Roman" w:hAnsi="Times New Roman" w:cs="Times New Roman"/>
          <w:color w:val="2E74B5" w:themeColor="accent5" w:themeShade="BF"/>
          <w:lang w:val="en-GB"/>
        </w:rPr>
        <w:t>’,</w:t>
      </w:r>
      <w:proofErr w:type="gramEnd"/>
      <w:r w:rsidRPr="00961779">
        <w:rPr>
          <w:rFonts w:ascii="Times New Roman" w:hAnsi="Times New Roman" w:cs="Times New Roman"/>
          <w:color w:val="2E74B5" w:themeColor="accent5" w:themeShade="BF"/>
          <w:lang w:val="en-GB"/>
        </w:rPr>
        <w:t xml:space="preserve"> </w:t>
      </w:r>
      <w:r w:rsidRPr="00961779">
        <w:rPr>
          <w:rFonts w:ascii="Times New Roman" w:hAnsi="Times New Roman" w:cs="Times New Roman"/>
          <w:i/>
          <w:color w:val="2E74B5" w:themeColor="accent5" w:themeShade="BF"/>
          <w:lang w:val="en-GB"/>
        </w:rPr>
        <w:t>Geography Compass</w:t>
      </w:r>
      <w:r w:rsidRPr="00961779">
        <w:rPr>
          <w:rFonts w:ascii="Times New Roman" w:hAnsi="Times New Roman" w:cs="Times New Roman"/>
          <w:color w:val="2E74B5" w:themeColor="accent5" w:themeShade="BF"/>
          <w:lang w:val="en-GB"/>
        </w:rPr>
        <w:t xml:space="preserve"> 3 (1) (2009), pp. 412–33.</w:t>
      </w:r>
    </w:p>
  </w:footnote>
  <w:footnote w:id="16">
    <w:p w14:paraId="03079FB5" w14:textId="4D719A13" w:rsidR="00AE21DF" w:rsidRPr="00F77866" w:rsidRDefault="00AE21DF" w:rsidP="00F77866">
      <w:pPr>
        <w:pStyle w:val="FootnoteText"/>
        <w:jc w:val="both"/>
        <w:rPr>
          <w:rFonts w:ascii="Times New Roman" w:hAnsi="Times New Roman" w:cs="Times New Roman"/>
          <w:sz w:val="22"/>
          <w:szCs w:val="22"/>
          <w:lang w:val="en-GB"/>
        </w:rPr>
      </w:pPr>
      <w:r w:rsidRPr="00961779">
        <w:rPr>
          <w:rStyle w:val="FootnoteReference"/>
          <w:rFonts w:ascii="Times New Roman" w:hAnsi="Times New Roman" w:cs="Times New Roman"/>
          <w:color w:val="2E74B5" w:themeColor="accent5" w:themeShade="BF"/>
          <w:sz w:val="22"/>
          <w:szCs w:val="22"/>
        </w:rPr>
        <w:footnoteRef/>
      </w:r>
      <w:r w:rsidRPr="00961779">
        <w:rPr>
          <w:rFonts w:ascii="Times New Roman" w:hAnsi="Times New Roman" w:cs="Times New Roman"/>
          <w:color w:val="2E74B5" w:themeColor="accent5" w:themeShade="BF"/>
          <w:sz w:val="22"/>
          <w:szCs w:val="22"/>
          <w:lang w:val="en-GB"/>
        </w:rPr>
        <w:t xml:space="preserve"> Neil Lazarus, </w:t>
      </w:r>
      <w:proofErr w:type="gramStart"/>
      <w:r w:rsidRPr="00961779">
        <w:rPr>
          <w:rFonts w:ascii="Times New Roman" w:hAnsi="Times New Roman" w:cs="Times New Roman"/>
          <w:i/>
          <w:color w:val="2E74B5" w:themeColor="accent5" w:themeShade="BF"/>
          <w:sz w:val="22"/>
          <w:szCs w:val="22"/>
          <w:lang w:val="en-GB"/>
        </w:rPr>
        <w:t>The</w:t>
      </w:r>
      <w:proofErr w:type="gramEnd"/>
      <w:r w:rsidRPr="00961779">
        <w:rPr>
          <w:rFonts w:ascii="Times New Roman" w:hAnsi="Times New Roman" w:cs="Times New Roman"/>
          <w:i/>
          <w:color w:val="2E74B5" w:themeColor="accent5" w:themeShade="BF"/>
          <w:sz w:val="22"/>
          <w:szCs w:val="22"/>
          <w:lang w:val="en-GB"/>
        </w:rPr>
        <w:t xml:space="preserve"> Postcolonial Unconscious</w:t>
      </w:r>
      <w:r w:rsidRPr="00961779">
        <w:rPr>
          <w:rFonts w:ascii="Times New Roman" w:hAnsi="Times New Roman" w:cs="Times New Roman"/>
          <w:color w:val="2E74B5" w:themeColor="accent5" w:themeShade="BF"/>
          <w:sz w:val="22"/>
          <w:szCs w:val="22"/>
          <w:lang w:val="en-GB"/>
        </w:rPr>
        <w:t xml:space="preserve"> (Cambridge: Cambridge University Press, 2011), p. 2.</w:t>
      </w:r>
    </w:p>
  </w:footnote>
  <w:footnote w:id="17">
    <w:p w14:paraId="0C47B730" w14:textId="59E4689D" w:rsidR="00AE21DF" w:rsidRPr="00961779" w:rsidRDefault="00AE21DF">
      <w:pPr>
        <w:pStyle w:val="FootnoteText"/>
        <w:rPr>
          <w:lang w:val="en-GB"/>
        </w:rPr>
      </w:pPr>
      <w:r>
        <w:rPr>
          <w:rStyle w:val="FootnoteReference"/>
        </w:rPr>
        <w:footnoteRef/>
      </w:r>
      <w:r w:rsidRPr="00961779">
        <w:rPr>
          <w:lang w:val="en-GB"/>
        </w:rPr>
        <w:t xml:space="preserve"> </w:t>
      </w:r>
      <w:r w:rsidRPr="00961779">
        <w:rPr>
          <w:rFonts w:ascii="Times New Roman" w:hAnsi="Times New Roman" w:cs="Times New Roman"/>
          <w:sz w:val="22"/>
          <w:szCs w:val="22"/>
          <w:lang w:val="en-GB"/>
        </w:rPr>
        <w:t xml:space="preserve">Solange Muñoz, </w:t>
      </w:r>
      <w:r w:rsidR="0028512A">
        <w:rPr>
          <w:rFonts w:ascii="Times New Roman" w:hAnsi="Times New Roman" w:cs="Times New Roman"/>
          <w:sz w:val="22"/>
          <w:szCs w:val="22"/>
          <w:lang w:val="en-GB"/>
        </w:rPr>
        <w:t>‘</w:t>
      </w:r>
      <w:proofErr w:type="gramStart"/>
      <w:r w:rsidRPr="00961779">
        <w:rPr>
          <w:rFonts w:ascii="Times New Roman" w:hAnsi="Times New Roman" w:cs="Times New Roman"/>
          <w:sz w:val="22"/>
          <w:szCs w:val="22"/>
          <w:lang w:val="en-GB"/>
        </w:rPr>
        <w:t>Precarious</w:t>
      </w:r>
      <w:proofErr w:type="gramEnd"/>
      <w:r w:rsidRPr="00961779">
        <w:rPr>
          <w:rFonts w:ascii="Times New Roman" w:hAnsi="Times New Roman" w:cs="Times New Roman"/>
          <w:sz w:val="22"/>
          <w:szCs w:val="22"/>
          <w:lang w:val="en-GB"/>
        </w:rPr>
        <w:t xml:space="preserve"> city: home-making and eviction in Buenos Aires, Argentina</w:t>
      </w:r>
      <w:r w:rsidR="0028512A">
        <w:rPr>
          <w:rFonts w:ascii="Times New Roman" w:hAnsi="Times New Roman" w:cs="Times New Roman"/>
          <w:sz w:val="22"/>
          <w:szCs w:val="22"/>
          <w:lang w:val="en-GB"/>
        </w:rPr>
        <w:t>’.</w:t>
      </w:r>
      <w:r w:rsidRPr="00961779">
        <w:rPr>
          <w:rFonts w:ascii="Times New Roman" w:hAnsi="Times New Roman" w:cs="Times New Roman"/>
          <w:sz w:val="22"/>
          <w:szCs w:val="22"/>
          <w:lang w:val="en-GB"/>
        </w:rPr>
        <w:t xml:space="preserve"> </w:t>
      </w:r>
      <w:proofErr w:type="gramStart"/>
      <w:r w:rsidR="0028512A">
        <w:rPr>
          <w:rFonts w:ascii="Times New Roman" w:hAnsi="Times New Roman" w:cs="Times New Roman"/>
          <w:i/>
          <w:sz w:val="22"/>
          <w:szCs w:val="22"/>
          <w:lang w:val="en-GB"/>
        </w:rPr>
        <w:t>c</w:t>
      </w:r>
      <w:r w:rsidRPr="00961779">
        <w:rPr>
          <w:rFonts w:ascii="Times New Roman" w:hAnsi="Times New Roman" w:cs="Times New Roman"/>
          <w:i/>
          <w:sz w:val="22"/>
          <w:szCs w:val="22"/>
          <w:lang w:val="en-GB"/>
        </w:rPr>
        <w:t>ultural</w:t>
      </w:r>
      <w:proofErr w:type="gramEnd"/>
      <w:r w:rsidRPr="00961779">
        <w:rPr>
          <w:rFonts w:ascii="Times New Roman" w:hAnsi="Times New Roman" w:cs="Times New Roman"/>
          <w:i/>
          <w:sz w:val="22"/>
          <w:szCs w:val="22"/>
          <w:lang w:val="en-GB"/>
        </w:rPr>
        <w:t xml:space="preserve"> </w:t>
      </w:r>
      <w:r w:rsidR="0028512A">
        <w:rPr>
          <w:rFonts w:ascii="Times New Roman" w:hAnsi="Times New Roman" w:cs="Times New Roman"/>
          <w:i/>
          <w:sz w:val="22"/>
          <w:szCs w:val="22"/>
          <w:lang w:val="en-GB"/>
        </w:rPr>
        <w:t>g</w:t>
      </w:r>
      <w:r w:rsidRPr="00961779">
        <w:rPr>
          <w:rFonts w:ascii="Times New Roman" w:hAnsi="Times New Roman" w:cs="Times New Roman"/>
          <w:i/>
          <w:sz w:val="22"/>
          <w:szCs w:val="22"/>
          <w:lang w:val="en-GB"/>
        </w:rPr>
        <w:t>eographies</w:t>
      </w:r>
      <w:r w:rsidRPr="00961779">
        <w:rPr>
          <w:rFonts w:ascii="Times New Roman" w:hAnsi="Times New Roman" w:cs="Times New Roman"/>
          <w:sz w:val="22"/>
          <w:szCs w:val="22"/>
          <w:lang w:val="en-GB"/>
        </w:rPr>
        <w:t xml:space="preserve"> 25 (3) (2018)</w:t>
      </w:r>
      <w:r w:rsidR="0028512A">
        <w:rPr>
          <w:rFonts w:ascii="Times New Roman" w:hAnsi="Times New Roman" w:cs="Times New Roman"/>
          <w:sz w:val="22"/>
          <w:szCs w:val="22"/>
          <w:lang w:val="en-GB"/>
        </w:rPr>
        <w:t>, pp.</w:t>
      </w:r>
      <w:r w:rsidRPr="00961779">
        <w:rPr>
          <w:rFonts w:ascii="Times New Roman" w:hAnsi="Times New Roman" w:cs="Times New Roman"/>
          <w:sz w:val="22"/>
          <w:szCs w:val="22"/>
          <w:lang w:val="en-GB"/>
        </w:rPr>
        <w:t xml:space="preserve"> 411-424.</w:t>
      </w:r>
    </w:p>
  </w:footnote>
  <w:footnote w:id="18">
    <w:p w14:paraId="637A7C58" w14:textId="77777777" w:rsidR="00AE21DF" w:rsidRPr="005941BA" w:rsidRDefault="00AE21DF" w:rsidP="00316300">
      <w:pPr>
        <w:spacing w:after="0" w:line="240" w:lineRule="auto"/>
        <w:jc w:val="both"/>
        <w:rPr>
          <w:rFonts w:ascii="Times New Roman" w:hAnsi="Times New Roman" w:cs="Times New Roman"/>
          <w:lang w:val="en-GB"/>
        </w:rPr>
      </w:pPr>
      <w:r w:rsidRPr="005941BA">
        <w:rPr>
          <w:rStyle w:val="FootnoteReference"/>
          <w:rFonts w:ascii="Times New Roman" w:hAnsi="Times New Roman" w:cs="Times New Roman"/>
        </w:rPr>
        <w:footnoteRef/>
      </w:r>
      <w:r w:rsidRPr="005941BA">
        <w:rPr>
          <w:rFonts w:ascii="Times New Roman" w:hAnsi="Times New Roman" w:cs="Times New Roman"/>
          <w:lang w:val="en-GB"/>
        </w:rPr>
        <w:t xml:space="preserve"> Alf </w:t>
      </w:r>
      <w:proofErr w:type="spellStart"/>
      <w:r w:rsidRPr="005941BA">
        <w:rPr>
          <w:rFonts w:ascii="Times New Roman" w:hAnsi="Times New Roman" w:cs="Times New Roman"/>
          <w:lang w:val="en-GB"/>
        </w:rPr>
        <w:t>Gunvald</w:t>
      </w:r>
      <w:proofErr w:type="spellEnd"/>
      <w:r w:rsidRPr="005941BA">
        <w:rPr>
          <w:rFonts w:ascii="Times New Roman" w:hAnsi="Times New Roman" w:cs="Times New Roman"/>
          <w:lang w:val="en-GB"/>
        </w:rPr>
        <w:t xml:space="preserve"> Nilsen and </w:t>
      </w:r>
      <w:proofErr w:type="spellStart"/>
      <w:r w:rsidRPr="005941BA">
        <w:rPr>
          <w:rFonts w:ascii="Times New Roman" w:hAnsi="Times New Roman" w:cs="Times New Roman"/>
          <w:lang w:val="en-GB"/>
        </w:rPr>
        <w:t>Srila</w:t>
      </w:r>
      <w:proofErr w:type="spellEnd"/>
      <w:r w:rsidRPr="005941BA">
        <w:rPr>
          <w:rFonts w:ascii="Times New Roman" w:hAnsi="Times New Roman" w:cs="Times New Roman"/>
          <w:lang w:val="en-GB"/>
        </w:rPr>
        <w:t xml:space="preserve"> Roy</w:t>
      </w:r>
      <w:r>
        <w:rPr>
          <w:rFonts w:ascii="Times New Roman" w:hAnsi="Times New Roman" w:cs="Times New Roman"/>
          <w:lang w:val="en-GB"/>
        </w:rPr>
        <w:t>,</w:t>
      </w:r>
      <w:r w:rsidRPr="005941BA">
        <w:rPr>
          <w:rFonts w:ascii="Times New Roman" w:hAnsi="Times New Roman" w:cs="Times New Roman"/>
          <w:lang w:val="en-GB"/>
        </w:rPr>
        <w:t xml:space="preserve"> eds., </w:t>
      </w:r>
      <w:r w:rsidRPr="00C64969">
        <w:rPr>
          <w:rFonts w:ascii="Times New Roman" w:hAnsi="Times New Roman" w:cs="Times New Roman"/>
          <w:i/>
          <w:lang w:val="en-GB"/>
        </w:rPr>
        <w:t xml:space="preserve">New Subaltern Politics. </w:t>
      </w:r>
      <w:proofErr w:type="spellStart"/>
      <w:r w:rsidRPr="00C64969">
        <w:rPr>
          <w:rFonts w:ascii="Times New Roman" w:hAnsi="Times New Roman" w:cs="Times New Roman"/>
          <w:i/>
          <w:lang w:val="en-GB"/>
        </w:rPr>
        <w:t>Reconceptualizing</w:t>
      </w:r>
      <w:proofErr w:type="spellEnd"/>
      <w:r w:rsidRPr="00C64969">
        <w:rPr>
          <w:rFonts w:ascii="Times New Roman" w:hAnsi="Times New Roman" w:cs="Times New Roman"/>
          <w:i/>
          <w:lang w:val="en-GB"/>
        </w:rPr>
        <w:t xml:space="preserve"> Hegemony and Resistance in Contemporary India</w:t>
      </w:r>
      <w:r w:rsidRPr="005941BA">
        <w:rPr>
          <w:rFonts w:ascii="Times New Roman" w:hAnsi="Times New Roman" w:cs="Times New Roman"/>
          <w:lang w:val="en-GB"/>
        </w:rPr>
        <w:t xml:space="preserve"> (New Delhi</w:t>
      </w:r>
      <w:r>
        <w:rPr>
          <w:rFonts w:ascii="Times New Roman" w:hAnsi="Times New Roman" w:cs="Times New Roman"/>
          <w:lang w:val="en-GB"/>
        </w:rPr>
        <w:t>:</w:t>
      </w:r>
      <w:r w:rsidRPr="005941BA">
        <w:rPr>
          <w:rFonts w:ascii="Times New Roman" w:hAnsi="Times New Roman" w:cs="Times New Roman"/>
          <w:lang w:val="en-GB"/>
        </w:rPr>
        <w:t xml:space="preserve"> </w:t>
      </w:r>
      <w:r>
        <w:rPr>
          <w:rFonts w:ascii="Times New Roman" w:hAnsi="Times New Roman" w:cs="Times New Roman"/>
          <w:lang w:val="en-GB"/>
        </w:rPr>
        <w:t xml:space="preserve">OUP, </w:t>
      </w:r>
      <w:r w:rsidRPr="005941BA">
        <w:rPr>
          <w:rFonts w:ascii="Times New Roman" w:hAnsi="Times New Roman" w:cs="Times New Roman"/>
          <w:lang w:val="en-GB"/>
        </w:rPr>
        <w:t xml:space="preserve">2015). </w:t>
      </w:r>
    </w:p>
  </w:footnote>
  <w:footnote w:id="19">
    <w:p w14:paraId="6D011E0C" w14:textId="77777777" w:rsidR="00AE21DF" w:rsidRPr="005941BA" w:rsidRDefault="00AE21DF" w:rsidP="00316300">
      <w:pPr>
        <w:pStyle w:val="FootnoteText"/>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Nilsen and Roy, </w:t>
      </w:r>
      <w:r w:rsidRPr="00C64969">
        <w:rPr>
          <w:rFonts w:ascii="Times New Roman" w:hAnsi="Times New Roman" w:cs="Times New Roman"/>
          <w:i/>
          <w:sz w:val="22"/>
          <w:szCs w:val="22"/>
          <w:lang w:val="en-GB"/>
        </w:rPr>
        <w:t>New Subaltern Politics</w:t>
      </w:r>
      <w:r w:rsidRPr="005941BA">
        <w:rPr>
          <w:rFonts w:ascii="Times New Roman" w:hAnsi="Times New Roman" w:cs="Times New Roman"/>
          <w:sz w:val="22"/>
          <w:szCs w:val="22"/>
          <w:lang w:val="en-GB"/>
        </w:rPr>
        <w:t>, p. 2.</w:t>
      </w:r>
    </w:p>
  </w:footnote>
  <w:footnote w:id="20">
    <w:p w14:paraId="0E1B6F66" w14:textId="77777777" w:rsidR="00AE21DF" w:rsidRPr="005941BA" w:rsidRDefault="00AE21DF" w:rsidP="00363544">
      <w:pPr>
        <w:pStyle w:val="FootnoteText"/>
        <w:jc w:val="both"/>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Jacques </w:t>
      </w:r>
      <w:proofErr w:type="spellStart"/>
      <w:r w:rsidRPr="005941BA">
        <w:rPr>
          <w:rFonts w:ascii="Times New Roman" w:hAnsi="Times New Roman" w:cs="Times New Roman"/>
          <w:sz w:val="22"/>
          <w:szCs w:val="22"/>
          <w:lang w:val="en-GB"/>
        </w:rPr>
        <w:t>Rancière</w:t>
      </w:r>
      <w:proofErr w:type="spellEnd"/>
      <w:r w:rsidRPr="005941BA">
        <w:rPr>
          <w:rFonts w:ascii="Times New Roman" w:hAnsi="Times New Roman" w:cs="Times New Roman"/>
          <w:sz w:val="22"/>
          <w:szCs w:val="22"/>
          <w:lang w:val="en-GB"/>
        </w:rPr>
        <w:t xml:space="preserve">, </w:t>
      </w:r>
      <w:r w:rsidRPr="00534C3E">
        <w:rPr>
          <w:rFonts w:ascii="Times New Roman" w:hAnsi="Times New Roman" w:cs="Times New Roman"/>
          <w:i/>
          <w:sz w:val="22"/>
          <w:szCs w:val="22"/>
          <w:lang w:val="en-GB"/>
        </w:rPr>
        <w:t>Modern Times: Essays on Temporality in Art and Politics</w:t>
      </w:r>
      <w:r w:rsidRPr="005941BA">
        <w:rPr>
          <w:rFonts w:ascii="Times New Roman" w:hAnsi="Times New Roman" w:cs="Times New Roman"/>
          <w:sz w:val="22"/>
          <w:szCs w:val="22"/>
          <w:lang w:val="en-GB"/>
        </w:rPr>
        <w:t xml:space="preserve"> (Zagreb</w:t>
      </w:r>
      <w:r>
        <w:rPr>
          <w:rFonts w:ascii="Times New Roman" w:hAnsi="Times New Roman" w:cs="Times New Roman"/>
          <w:sz w:val="22"/>
          <w:szCs w:val="22"/>
          <w:lang w:val="en-GB"/>
        </w:rPr>
        <w:t xml:space="preserve">: </w:t>
      </w:r>
      <w:proofErr w:type="spellStart"/>
      <w:r w:rsidRPr="00534C3E">
        <w:rPr>
          <w:rFonts w:ascii="Times New Roman" w:hAnsi="Times New Roman" w:cs="Times New Roman"/>
          <w:sz w:val="22"/>
          <w:szCs w:val="22"/>
          <w:lang w:val="en-GB"/>
        </w:rPr>
        <w:t>Multimedijalni</w:t>
      </w:r>
      <w:proofErr w:type="spellEnd"/>
      <w:r w:rsidRPr="00534C3E">
        <w:rPr>
          <w:rFonts w:ascii="Times New Roman" w:hAnsi="Times New Roman" w:cs="Times New Roman"/>
          <w:sz w:val="22"/>
          <w:szCs w:val="22"/>
          <w:lang w:val="en-GB"/>
        </w:rPr>
        <w:t xml:space="preserve"> </w:t>
      </w:r>
      <w:proofErr w:type="spellStart"/>
      <w:r w:rsidRPr="00534C3E">
        <w:rPr>
          <w:rFonts w:ascii="Times New Roman" w:hAnsi="Times New Roman" w:cs="Times New Roman"/>
          <w:sz w:val="22"/>
          <w:szCs w:val="22"/>
          <w:lang w:val="en-GB"/>
        </w:rPr>
        <w:t>Institut</w:t>
      </w:r>
      <w:proofErr w:type="spellEnd"/>
      <w:r w:rsidRPr="005941BA">
        <w:rPr>
          <w:rFonts w:ascii="Times New Roman" w:hAnsi="Times New Roman" w:cs="Times New Roman"/>
          <w:sz w:val="22"/>
          <w:szCs w:val="22"/>
          <w:lang w:val="en-GB"/>
        </w:rPr>
        <w:t xml:space="preserve">, 2017), p. 13. </w:t>
      </w:r>
    </w:p>
  </w:footnote>
  <w:footnote w:id="21">
    <w:p w14:paraId="4D8D5992" w14:textId="77777777" w:rsidR="00AE21DF" w:rsidRPr="005941BA" w:rsidRDefault="00AE21DF" w:rsidP="00363544">
      <w:pPr>
        <w:pStyle w:val="FootnoteText"/>
        <w:jc w:val="both"/>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Ana Cristina Mendes, ‘The Marketing of Postcolonial Literature’, in Lucia </w:t>
      </w:r>
      <w:proofErr w:type="spellStart"/>
      <w:r w:rsidRPr="005941BA">
        <w:rPr>
          <w:rFonts w:ascii="Times New Roman" w:hAnsi="Times New Roman" w:cs="Times New Roman"/>
          <w:sz w:val="22"/>
          <w:szCs w:val="22"/>
          <w:lang w:val="en-GB"/>
        </w:rPr>
        <w:t>Krämer</w:t>
      </w:r>
      <w:proofErr w:type="spellEnd"/>
      <w:r w:rsidRPr="005941BA">
        <w:rPr>
          <w:rFonts w:ascii="Times New Roman" w:hAnsi="Times New Roman" w:cs="Times New Roman"/>
          <w:sz w:val="22"/>
          <w:szCs w:val="22"/>
          <w:lang w:val="en-GB"/>
        </w:rPr>
        <w:t xml:space="preserve"> and Kai </w:t>
      </w:r>
      <w:proofErr w:type="spellStart"/>
      <w:r w:rsidRPr="005941BA">
        <w:rPr>
          <w:rFonts w:ascii="Times New Roman" w:hAnsi="Times New Roman" w:cs="Times New Roman"/>
          <w:sz w:val="22"/>
          <w:szCs w:val="22"/>
          <w:lang w:val="en-GB"/>
        </w:rPr>
        <w:t>Merten</w:t>
      </w:r>
      <w:proofErr w:type="spellEnd"/>
      <w:r w:rsidRPr="005941BA">
        <w:rPr>
          <w:rFonts w:ascii="Times New Roman" w:hAnsi="Times New Roman" w:cs="Times New Roman"/>
          <w:sz w:val="22"/>
          <w:szCs w:val="22"/>
          <w:lang w:val="en-GB"/>
        </w:rPr>
        <w:t xml:space="preserve">, eds., </w:t>
      </w:r>
      <w:r w:rsidRPr="00534C3E">
        <w:rPr>
          <w:rFonts w:ascii="Times New Roman" w:hAnsi="Times New Roman" w:cs="Times New Roman"/>
          <w:i/>
          <w:sz w:val="22"/>
          <w:szCs w:val="22"/>
          <w:lang w:val="en-GB"/>
        </w:rPr>
        <w:t>Postcolonial Studies Meets Media Studies: A Critical Encounter</w:t>
      </w:r>
      <w:r w:rsidRPr="005941BA">
        <w:rPr>
          <w:rFonts w:ascii="Times New Roman" w:hAnsi="Times New Roman" w:cs="Times New Roman"/>
          <w:sz w:val="22"/>
          <w:szCs w:val="22"/>
          <w:lang w:val="en-GB"/>
        </w:rPr>
        <w:t xml:space="preserve"> (Bielefeld</w:t>
      </w:r>
      <w:r>
        <w:rPr>
          <w:rFonts w:ascii="Times New Roman" w:hAnsi="Times New Roman" w:cs="Times New Roman"/>
          <w:sz w:val="22"/>
          <w:szCs w:val="22"/>
          <w:lang w:val="en-GB"/>
        </w:rPr>
        <w:t>: Transcript</w:t>
      </w:r>
      <w:r w:rsidRPr="005941BA">
        <w:rPr>
          <w:rFonts w:ascii="Times New Roman" w:hAnsi="Times New Roman" w:cs="Times New Roman"/>
          <w:sz w:val="22"/>
          <w:szCs w:val="22"/>
          <w:lang w:val="en-GB"/>
        </w:rPr>
        <w:t xml:space="preserve">, 2016), pp. 215–231. </w:t>
      </w:r>
    </w:p>
  </w:footnote>
  <w:footnote w:id="22">
    <w:p w14:paraId="7ED8E479" w14:textId="15653F10" w:rsidR="00AE21DF" w:rsidRPr="00961779" w:rsidRDefault="00AE21DF" w:rsidP="00961779">
      <w:pPr>
        <w:spacing w:line="240" w:lineRule="auto"/>
        <w:jc w:val="both"/>
        <w:rPr>
          <w:rFonts w:ascii="Times New Roman" w:hAnsi="Times New Roman" w:cs="Times New Roman"/>
          <w:sz w:val="24"/>
          <w:szCs w:val="24"/>
          <w:lang w:val="en-GB"/>
        </w:rPr>
      </w:pPr>
      <w:r>
        <w:rPr>
          <w:rStyle w:val="FootnoteReference"/>
        </w:rPr>
        <w:footnoteRef/>
      </w:r>
      <w:r w:rsidRPr="00961779">
        <w:rPr>
          <w:lang w:val="en-GB"/>
        </w:rPr>
        <w:t xml:space="preserve"> </w:t>
      </w:r>
      <w:r w:rsidRPr="00961779">
        <w:rPr>
          <w:rFonts w:ascii="Times New Roman" w:hAnsi="Times New Roman" w:cs="Times New Roman"/>
          <w:lang w:val="en-GB"/>
        </w:rPr>
        <w:t xml:space="preserve">Cressida Jervis Read, </w:t>
      </w:r>
      <w:r w:rsidR="00B10C67">
        <w:rPr>
          <w:rFonts w:ascii="Times New Roman" w:hAnsi="Times New Roman" w:cs="Times New Roman"/>
          <w:lang w:val="en-GB"/>
        </w:rPr>
        <w:t>‘</w:t>
      </w:r>
      <w:r w:rsidRPr="00961779">
        <w:rPr>
          <w:rFonts w:ascii="Times New Roman" w:hAnsi="Times New Roman" w:cs="Times New Roman"/>
          <w:lang w:val="en-GB"/>
        </w:rPr>
        <w:t xml:space="preserve">A </w:t>
      </w:r>
      <w:r w:rsidR="00B10C67">
        <w:rPr>
          <w:rFonts w:ascii="Times New Roman" w:hAnsi="Times New Roman" w:cs="Times New Roman"/>
          <w:lang w:val="en-GB"/>
        </w:rPr>
        <w:t>P</w:t>
      </w:r>
      <w:r w:rsidRPr="00961779">
        <w:rPr>
          <w:rFonts w:ascii="Times New Roman" w:hAnsi="Times New Roman" w:cs="Times New Roman"/>
          <w:lang w:val="en-GB"/>
        </w:rPr>
        <w:t xml:space="preserve">lace in the </w:t>
      </w:r>
      <w:r w:rsidR="00B10C67">
        <w:rPr>
          <w:rFonts w:ascii="Times New Roman" w:hAnsi="Times New Roman" w:cs="Times New Roman"/>
          <w:lang w:val="en-GB"/>
        </w:rPr>
        <w:t>C</w:t>
      </w:r>
      <w:r w:rsidRPr="00961779">
        <w:rPr>
          <w:rFonts w:ascii="Times New Roman" w:hAnsi="Times New Roman" w:cs="Times New Roman"/>
          <w:lang w:val="en-GB"/>
        </w:rPr>
        <w:t xml:space="preserve">ity: Narratives of </w:t>
      </w:r>
      <w:r w:rsidR="00B10C67">
        <w:rPr>
          <w:rFonts w:ascii="Times New Roman" w:hAnsi="Times New Roman" w:cs="Times New Roman"/>
          <w:lang w:val="en-GB"/>
        </w:rPr>
        <w:t>“E</w:t>
      </w:r>
      <w:r w:rsidRPr="00961779">
        <w:rPr>
          <w:rFonts w:ascii="Times New Roman" w:hAnsi="Times New Roman" w:cs="Times New Roman"/>
          <w:lang w:val="en-GB"/>
        </w:rPr>
        <w:t>mplacement</w:t>
      </w:r>
      <w:r w:rsidR="00B10C67">
        <w:rPr>
          <w:rFonts w:ascii="Times New Roman" w:hAnsi="Times New Roman" w:cs="Times New Roman"/>
          <w:lang w:val="en-GB"/>
        </w:rPr>
        <w:t>”</w:t>
      </w:r>
      <w:r w:rsidRPr="00961779">
        <w:rPr>
          <w:rFonts w:ascii="Times New Roman" w:hAnsi="Times New Roman" w:cs="Times New Roman"/>
          <w:lang w:val="en-GB"/>
        </w:rPr>
        <w:t xml:space="preserve"> in a Delhi </w:t>
      </w:r>
      <w:r w:rsidR="00B10C67">
        <w:rPr>
          <w:rFonts w:ascii="Times New Roman" w:hAnsi="Times New Roman" w:cs="Times New Roman"/>
          <w:lang w:val="en-GB"/>
        </w:rPr>
        <w:t>R</w:t>
      </w:r>
      <w:r w:rsidRPr="00961779">
        <w:rPr>
          <w:rFonts w:ascii="Times New Roman" w:hAnsi="Times New Roman" w:cs="Times New Roman"/>
          <w:lang w:val="en-GB"/>
        </w:rPr>
        <w:t xml:space="preserve">esettlement </w:t>
      </w:r>
      <w:r w:rsidR="00B10C67">
        <w:rPr>
          <w:rFonts w:ascii="Times New Roman" w:hAnsi="Times New Roman" w:cs="Times New Roman"/>
          <w:lang w:val="en-GB"/>
        </w:rPr>
        <w:t>N</w:t>
      </w:r>
      <w:r w:rsidRPr="00961779">
        <w:rPr>
          <w:rFonts w:ascii="Times New Roman" w:hAnsi="Times New Roman" w:cs="Times New Roman"/>
          <w:lang w:val="en-GB"/>
        </w:rPr>
        <w:t>eighbourhood</w:t>
      </w:r>
      <w:r w:rsidR="00B10C67">
        <w:rPr>
          <w:rFonts w:ascii="Times New Roman" w:hAnsi="Times New Roman" w:cs="Times New Roman"/>
          <w:lang w:val="en-GB"/>
        </w:rPr>
        <w:t>’,</w:t>
      </w:r>
      <w:r w:rsidRPr="00961779">
        <w:rPr>
          <w:rFonts w:ascii="Times New Roman" w:hAnsi="Times New Roman" w:cs="Times New Roman"/>
          <w:lang w:val="en-GB"/>
        </w:rPr>
        <w:t xml:space="preserve"> </w:t>
      </w:r>
      <w:r w:rsidRPr="00961779">
        <w:rPr>
          <w:rFonts w:ascii="Times New Roman" w:hAnsi="Times New Roman" w:cs="Times New Roman"/>
          <w:i/>
          <w:lang w:val="en-GB"/>
        </w:rPr>
        <w:t>Ethnography</w:t>
      </w:r>
      <w:r w:rsidRPr="00961779">
        <w:rPr>
          <w:rFonts w:ascii="Times New Roman" w:hAnsi="Times New Roman" w:cs="Times New Roman"/>
          <w:lang w:val="en-GB"/>
        </w:rPr>
        <w:t xml:space="preserve"> 13 (1) (2012)</w:t>
      </w:r>
      <w:r w:rsidR="00B10C67">
        <w:rPr>
          <w:rFonts w:ascii="Times New Roman" w:hAnsi="Times New Roman" w:cs="Times New Roman"/>
          <w:lang w:val="en-GB"/>
        </w:rPr>
        <w:t>, pp.</w:t>
      </w:r>
      <w:r w:rsidRPr="00961779">
        <w:rPr>
          <w:rFonts w:ascii="Times New Roman" w:hAnsi="Times New Roman" w:cs="Times New Roman"/>
          <w:lang w:val="en-GB"/>
        </w:rPr>
        <w:t xml:space="preserve"> 87–101</w:t>
      </w:r>
      <w:r w:rsidR="00B10C67">
        <w:rPr>
          <w:rFonts w:ascii="Times New Roman" w:hAnsi="Times New Roman" w:cs="Times New Roman"/>
          <w:lang w:val="en-GB"/>
        </w:rPr>
        <w:t>,</w:t>
      </w:r>
      <w:r w:rsidRPr="00961779">
        <w:rPr>
          <w:rFonts w:ascii="Times New Roman" w:hAnsi="Times New Roman" w:cs="Times New Roman"/>
          <w:lang w:val="en-GB"/>
        </w:rPr>
        <w:t xml:space="preserve"> </w:t>
      </w:r>
      <w:r>
        <w:rPr>
          <w:rFonts w:ascii="Times New Roman" w:hAnsi="Times New Roman" w:cs="Times New Roman"/>
          <w:lang w:val="en-GB"/>
        </w:rPr>
        <w:t xml:space="preserve">p. </w:t>
      </w:r>
      <w:r w:rsidRPr="00961779">
        <w:rPr>
          <w:rFonts w:ascii="Times New Roman" w:hAnsi="Times New Roman" w:cs="Times New Roman"/>
          <w:lang w:val="en-GB"/>
        </w:rPr>
        <w:t>87</w:t>
      </w:r>
      <w:r>
        <w:rPr>
          <w:rFonts w:ascii="Times New Roman" w:hAnsi="Times New Roman" w:cs="Times New Roman"/>
          <w:sz w:val="24"/>
          <w:szCs w:val="24"/>
          <w:lang w:val="en-GB"/>
        </w:rPr>
        <w:t>.</w:t>
      </w:r>
    </w:p>
  </w:footnote>
  <w:footnote w:id="23">
    <w:p w14:paraId="14075DAB" w14:textId="77777777" w:rsidR="00AB0EBA" w:rsidRPr="00023927" w:rsidRDefault="00AB0EBA" w:rsidP="00AB0EBA">
      <w:pPr>
        <w:pStyle w:val="FootnoteText"/>
        <w:rPr>
          <w:lang w:val="en-GB"/>
        </w:rPr>
      </w:pPr>
      <w:r>
        <w:rPr>
          <w:rStyle w:val="FootnoteReference"/>
        </w:rPr>
        <w:footnoteRef/>
      </w:r>
      <w:r w:rsidRPr="00023927">
        <w:rPr>
          <w:lang w:val="en-GB"/>
        </w:rPr>
        <w:t xml:space="preserve"> </w:t>
      </w:r>
      <w:r w:rsidRPr="00024015">
        <w:rPr>
          <w:rFonts w:ascii="Times New Roman" w:hAnsi="Times New Roman" w:cs="Times New Roman"/>
          <w:sz w:val="22"/>
          <w:szCs w:val="22"/>
          <w:lang w:val="en-GB"/>
        </w:rPr>
        <w:t xml:space="preserve">Cressida Jervis Read, “A place in the city: Narratives of ‘emplacement’ in a Delhi resettlement neighbourhood.” </w:t>
      </w:r>
      <w:r w:rsidRPr="00024015">
        <w:rPr>
          <w:rFonts w:ascii="Times New Roman" w:hAnsi="Times New Roman" w:cs="Times New Roman"/>
          <w:i/>
          <w:sz w:val="22"/>
          <w:szCs w:val="22"/>
          <w:lang w:val="en-GB"/>
        </w:rPr>
        <w:t>Ethnography</w:t>
      </w:r>
      <w:r w:rsidRPr="00024015">
        <w:rPr>
          <w:rFonts w:ascii="Times New Roman" w:hAnsi="Times New Roman" w:cs="Times New Roman"/>
          <w:sz w:val="22"/>
          <w:szCs w:val="22"/>
          <w:lang w:val="en-GB"/>
        </w:rPr>
        <w:t xml:space="preserve"> 13 (1) (2012): 87–101</w:t>
      </w:r>
      <w:r>
        <w:rPr>
          <w:rFonts w:ascii="Times New Roman" w:hAnsi="Times New Roman" w:cs="Times New Roman"/>
          <w:sz w:val="22"/>
          <w:szCs w:val="22"/>
          <w:lang w:val="en-GB"/>
        </w:rPr>
        <w:t>. p. 89.</w:t>
      </w:r>
    </w:p>
  </w:footnote>
  <w:footnote w:id="24">
    <w:p w14:paraId="5FA92327" w14:textId="68311683" w:rsidR="00AE21DF" w:rsidRPr="00961779" w:rsidRDefault="00AE21DF">
      <w:pPr>
        <w:pStyle w:val="FootnoteText"/>
        <w:rPr>
          <w:lang w:val="en-GB"/>
        </w:rPr>
      </w:pPr>
      <w:r>
        <w:rPr>
          <w:rStyle w:val="FootnoteReference"/>
        </w:rPr>
        <w:footnoteRef/>
      </w:r>
      <w:r w:rsidRPr="00961779">
        <w:rPr>
          <w:lang w:val="en-GB"/>
        </w:rPr>
        <w:t xml:space="preserve"> </w:t>
      </w:r>
      <w:r w:rsidRPr="00961779">
        <w:rPr>
          <w:rFonts w:ascii="Times New Roman" w:hAnsi="Times New Roman" w:cs="Times New Roman"/>
          <w:sz w:val="22"/>
          <w:szCs w:val="22"/>
          <w:lang w:val="en-GB"/>
        </w:rPr>
        <w:t xml:space="preserve">Muñoz, </w:t>
      </w:r>
      <w:r w:rsidRPr="00961779">
        <w:rPr>
          <w:rFonts w:ascii="Times New Roman" w:hAnsi="Times New Roman" w:cs="Times New Roman"/>
          <w:i/>
          <w:sz w:val="22"/>
          <w:szCs w:val="22"/>
          <w:lang w:val="en-GB"/>
        </w:rPr>
        <w:t xml:space="preserve">Precarious </w:t>
      </w:r>
      <w:r w:rsidR="00B10C67">
        <w:rPr>
          <w:rFonts w:ascii="Times New Roman" w:hAnsi="Times New Roman" w:cs="Times New Roman"/>
          <w:i/>
          <w:sz w:val="22"/>
          <w:szCs w:val="22"/>
          <w:lang w:val="en-GB"/>
        </w:rPr>
        <w:t>C</w:t>
      </w:r>
      <w:r w:rsidRPr="00961779">
        <w:rPr>
          <w:rFonts w:ascii="Times New Roman" w:hAnsi="Times New Roman" w:cs="Times New Roman"/>
          <w:i/>
          <w:sz w:val="22"/>
          <w:szCs w:val="22"/>
          <w:lang w:val="en-GB"/>
        </w:rPr>
        <w:t>ities</w:t>
      </w:r>
      <w:r w:rsidRPr="00961779">
        <w:rPr>
          <w:rFonts w:ascii="Times New Roman" w:hAnsi="Times New Roman" w:cs="Times New Roman"/>
          <w:sz w:val="22"/>
          <w:szCs w:val="22"/>
          <w:lang w:val="en-GB"/>
        </w:rPr>
        <w:t>, p</w:t>
      </w:r>
      <w:r w:rsidR="00B10C67">
        <w:rPr>
          <w:rFonts w:ascii="Times New Roman" w:hAnsi="Times New Roman" w:cs="Times New Roman"/>
          <w:sz w:val="22"/>
          <w:szCs w:val="22"/>
          <w:lang w:val="en-GB"/>
        </w:rPr>
        <w:t xml:space="preserve">. </w:t>
      </w:r>
      <w:r w:rsidRPr="00961779">
        <w:rPr>
          <w:rFonts w:ascii="Times New Roman" w:hAnsi="Times New Roman" w:cs="Times New Roman"/>
          <w:sz w:val="22"/>
          <w:szCs w:val="22"/>
          <w:lang w:val="en-GB"/>
        </w:rPr>
        <w:t>422.</w:t>
      </w:r>
    </w:p>
  </w:footnote>
  <w:footnote w:id="25">
    <w:p w14:paraId="3C661BD7" w14:textId="0C1756C5" w:rsidR="00AE21DF" w:rsidRDefault="00AE21DF" w:rsidP="004C7AC3">
      <w:pPr>
        <w:spacing w:line="240" w:lineRule="auto"/>
        <w:jc w:val="both"/>
        <w:rPr>
          <w:rFonts w:ascii="Times New Roman" w:hAnsi="Times New Roman" w:cs="Times New Roman"/>
          <w:sz w:val="24"/>
          <w:szCs w:val="24"/>
          <w:lang w:val="en-GB"/>
        </w:rPr>
      </w:pPr>
      <w:r>
        <w:rPr>
          <w:rStyle w:val="FootnoteReference"/>
        </w:rPr>
        <w:footnoteRef/>
      </w:r>
      <w:r w:rsidRPr="00961779">
        <w:rPr>
          <w:lang w:val="en-GB"/>
        </w:rPr>
        <w:t xml:space="preserve"> </w:t>
      </w:r>
      <w:r w:rsidRPr="00961779">
        <w:rPr>
          <w:rFonts w:ascii="Times New Roman" w:hAnsi="Times New Roman" w:cs="Times New Roman"/>
          <w:lang w:val="en-GB"/>
        </w:rPr>
        <w:t xml:space="preserve">Richard Baxter </w:t>
      </w:r>
      <w:r w:rsidR="00B10C67">
        <w:rPr>
          <w:rFonts w:ascii="Times New Roman" w:hAnsi="Times New Roman" w:cs="Times New Roman"/>
          <w:lang w:val="en-GB"/>
        </w:rPr>
        <w:t>and</w:t>
      </w:r>
      <w:r w:rsidRPr="00961779">
        <w:rPr>
          <w:rFonts w:ascii="Times New Roman" w:hAnsi="Times New Roman" w:cs="Times New Roman"/>
          <w:lang w:val="en-GB"/>
        </w:rPr>
        <w:t xml:space="preserve"> Katherine </w:t>
      </w:r>
      <w:proofErr w:type="spellStart"/>
      <w:r w:rsidRPr="00961779">
        <w:rPr>
          <w:rFonts w:ascii="Times New Roman" w:hAnsi="Times New Roman" w:cs="Times New Roman"/>
          <w:lang w:val="en-GB"/>
        </w:rPr>
        <w:t>Brickell</w:t>
      </w:r>
      <w:proofErr w:type="spellEnd"/>
      <w:r w:rsidRPr="00961779">
        <w:rPr>
          <w:rFonts w:ascii="Times New Roman" w:hAnsi="Times New Roman" w:cs="Times New Roman"/>
          <w:lang w:val="en-GB"/>
        </w:rPr>
        <w:t xml:space="preserve">, </w:t>
      </w:r>
      <w:r w:rsidR="00B10C67">
        <w:rPr>
          <w:rFonts w:ascii="Times New Roman" w:hAnsi="Times New Roman" w:cs="Times New Roman"/>
          <w:lang w:val="en-GB"/>
        </w:rPr>
        <w:t>‘</w:t>
      </w:r>
      <w:r w:rsidRPr="00961779">
        <w:rPr>
          <w:rFonts w:ascii="Times New Roman" w:hAnsi="Times New Roman" w:cs="Times New Roman"/>
          <w:lang w:val="en-GB"/>
        </w:rPr>
        <w:t xml:space="preserve">For Home </w:t>
      </w:r>
      <w:proofErr w:type="spellStart"/>
      <w:r w:rsidRPr="00961779">
        <w:rPr>
          <w:rFonts w:ascii="Times New Roman" w:hAnsi="Times New Roman" w:cs="Times New Roman"/>
          <w:i/>
          <w:lang w:val="en-GB"/>
        </w:rPr>
        <w:t>Un</w:t>
      </w:r>
      <w:r w:rsidRPr="00961779">
        <w:rPr>
          <w:rFonts w:ascii="Times New Roman" w:hAnsi="Times New Roman" w:cs="Times New Roman"/>
          <w:lang w:val="en-GB"/>
        </w:rPr>
        <w:t>Making</w:t>
      </w:r>
      <w:proofErr w:type="spellEnd"/>
      <w:r w:rsidR="00B10C67">
        <w:rPr>
          <w:rFonts w:ascii="Times New Roman" w:hAnsi="Times New Roman" w:cs="Times New Roman"/>
          <w:lang w:val="en-GB"/>
        </w:rPr>
        <w:t>’</w:t>
      </w:r>
      <w:r w:rsidRPr="00961779">
        <w:rPr>
          <w:rFonts w:ascii="Times New Roman" w:hAnsi="Times New Roman" w:cs="Times New Roman"/>
          <w:lang w:val="en-GB"/>
        </w:rPr>
        <w:t xml:space="preserve">, </w:t>
      </w:r>
      <w:r w:rsidRPr="00961779">
        <w:rPr>
          <w:rFonts w:ascii="Times New Roman" w:hAnsi="Times New Roman" w:cs="Times New Roman"/>
          <w:i/>
          <w:lang w:val="en-GB"/>
        </w:rPr>
        <w:t>Home Cultures</w:t>
      </w:r>
      <w:r w:rsidRPr="00961779">
        <w:rPr>
          <w:rFonts w:ascii="Times New Roman" w:hAnsi="Times New Roman" w:cs="Times New Roman"/>
          <w:lang w:val="en-GB"/>
        </w:rPr>
        <w:t>, 11 (2) (2014)</w:t>
      </w:r>
      <w:r w:rsidR="00B10C67">
        <w:rPr>
          <w:rFonts w:ascii="Times New Roman" w:hAnsi="Times New Roman" w:cs="Times New Roman"/>
          <w:lang w:val="en-GB"/>
        </w:rPr>
        <w:t>, pp.</w:t>
      </w:r>
      <w:r w:rsidRPr="00961779">
        <w:rPr>
          <w:rFonts w:ascii="Times New Roman" w:hAnsi="Times New Roman" w:cs="Times New Roman"/>
          <w:lang w:val="en-GB"/>
        </w:rPr>
        <w:t xml:space="preserve"> 133-143</w:t>
      </w:r>
      <w:r w:rsidR="00B10C67">
        <w:rPr>
          <w:rFonts w:ascii="Times New Roman" w:hAnsi="Times New Roman" w:cs="Times New Roman"/>
          <w:lang w:val="en-GB"/>
        </w:rPr>
        <w:t>,</w:t>
      </w:r>
      <w:r w:rsidRPr="00961779">
        <w:rPr>
          <w:rFonts w:ascii="Times New Roman" w:hAnsi="Times New Roman" w:cs="Times New Roman"/>
          <w:lang w:val="en-GB"/>
        </w:rPr>
        <w:t xml:space="preserve"> p</w:t>
      </w:r>
      <w:r w:rsidR="00B10C67">
        <w:rPr>
          <w:rFonts w:ascii="Times New Roman" w:hAnsi="Times New Roman" w:cs="Times New Roman"/>
          <w:lang w:val="en-GB"/>
        </w:rPr>
        <w:t xml:space="preserve">. </w:t>
      </w:r>
      <w:r w:rsidRPr="00961779">
        <w:rPr>
          <w:rFonts w:ascii="Times New Roman" w:hAnsi="Times New Roman" w:cs="Times New Roman"/>
          <w:lang w:val="en-GB"/>
        </w:rPr>
        <w:t>134.</w:t>
      </w:r>
    </w:p>
    <w:p w14:paraId="4D395423" w14:textId="446241B1" w:rsidR="00AE21DF" w:rsidRPr="00961779" w:rsidRDefault="00AE21DF">
      <w:pPr>
        <w:pStyle w:val="FootnoteText"/>
        <w:rPr>
          <w:lang w:val="en-GB"/>
        </w:rPr>
      </w:pPr>
    </w:p>
  </w:footnote>
  <w:footnote w:id="26">
    <w:p w14:paraId="57905E49" w14:textId="1DC7782A" w:rsidR="00AE21DF" w:rsidRPr="005941BA" w:rsidRDefault="00AE21DF" w:rsidP="005941BA">
      <w:pPr>
        <w:spacing w:after="0" w:line="240" w:lineRule="auto"/>
        <w:jc w:val="both"/>
        <w:rPr>
          <w:rFonts w:ascii="Times New Roman" w:hAnsi="Times New Roman" w:cs="Times New Roman"/>
          <w:lang w:val="en-GB"/>
        </w:rPr>
      </w:pPr>
      <w:r w:rsidRPr="005941BA">
        <w:rPr>
          <w:rStyle w:val="FootnoteReference"/>
          <w:rFonts w:ascii="Times New Roman" w:hAnsi="Times New Roman" w:cs="Times New Roman"/>
        </w:rPr>
        <w:footnoteRef/>
      </w:r>
      <w:r w:rsidRPr="005941BA">
        <w:rPr>
          <w:rFonts w:ascii="Times New Roman" w:hAnsi="Times New Roman" w:cs="Times New Roman"/>
          <w:lang w:val="en-GB"/>
        </w:rPr>
        <w:t xml:space="preserve"> Derek H. Alderman and Joshua </w:t>
      </w:r>
      <w:proofErr w:type="spellStart"/>
      <w:r w:rsidRPr="005941BA">
        <w:rPr>
          <w:rFonts w:ascii="Times New Roman" w:hAnsi="Times New Roman" w:cs="Times New Roman"/>
          <w:lang w:val="en-GB"/>
        </w:rPr>
        <w:t>Inwood</w:t>
      </w:r>
      <w:proofErr w:type="spellEnd"/>
      <w:r w:rsidRPr="005941BA">
        <w:rPr>
          <w:rFonts w:ascii="Times New Roman" w:hAnsi="Times New Roman" w:cs="Times New Roman"/>
          <w:lang w:val="en-GB"/>
        </w:rPr>
        <w:t xml:space="preserve">, ‘Street Naming and the Politics of Belonging: Spatial Injustices in the </w:t>
      </w:r>
      <w:proofErr w:type="spellStart"/>
      <w:r w:rsidRPr="005941BA">
        <w:rPr>
          <w:rFonts w:ascii="Times New Roman" w:hAnsi="Times New Roman" w:cs="Times New Roman"/>
          <w:lang w:val="en-GB"/>
        </w:rPr>
        <w:t>Toponymic</w:t>
      </w:r>
      <w:proofErr w:type="spellEnd"/>
      <w:r w:rsidRPr="005941BA">
        <w:rPr>
          <w:rFonts w:ascii="Times New Roman" w:hAnsi="Times New Roman" w:cs="Times New Roman"/>
          <w:lang w:val="en-GB"/>
        </w:rPr>
        <w:t xml:space="preserve"> Commemoration of Martin Luther King Jr’, </w:t>
      </w:r>
      <w:r w:rsidRPr="00C64969">
        <w:rPr>
          <w:rFonts w:ascii="Times New Roman" w:hAnsi="Times New Roman" w:cs="Times New Roman"/>
          <w:i/>
          <w:lang w:val="en-GB"/>
        </w:rPr>
        <w:t>Social &amp; Cultural Geography</w:t>
      </w:r>
      <w:r w:rsidRPr="005941BA">
        <w:rPr>
          <w:rFonts w:ascii="Times New Roman" w:hAnsi="Times New Roman" w:cs="Times New Roman"/>
          <w:lang w:val="en-GB"/>
        </w:rPr>
        <w:t xml:space="preserve"> 14 (2) (2013), p. 214.</w:t>
      </w:r>
    </w:p>
  </w:footnote>
  <w:footnote w:id="27">
    <w:p w14:paraId="382F5EF7" w14:textId="4F040891" w:rsidR="00AE21DF" w:rsidRPr="005941BA" w:rsidRDefault="00AE21DF" w:rsidP="005941BA">
      <w:pPr>
        <w:spacing w:after="0" w:line="240" w:lineRule="auto"/>
        <w:jc w:val="both"/>
        <w:rPr>
          <w:rFonts w:ascii="Times New Roman" w:hAnsi="Times New Roman" w:cs="Times New Roman"/>
          <w:lang w:val="en-GB"/>
        </w:rPr>
      </w:pPr>
      <w:r w:rsidRPr="005941BA">
        <w:rPr>
          <w:rStyle w:val="FootnoteReference"/>
          <w:rFonts w:ascii="Times New Roman" w:hAnsi="Times New Roman" w:cs="Times New Roman"/>
        </w:rPr>
        <w:footnoteRef/>
      </w:r>
      <w:r w:rsidRPr="005941BA">
        <w:rPr>
          <w:rFonts w:ascii="Times New Roman" w:hAnsi="Times New Roman" w:cs="Times New Roman"/>
          <w:lang w:val="en-GB"/>
        </w:rPr>
        <w:t xml:space="preserve"> L. D. Berg and R. A. Kearns, ‘Naming as Norming: ‘Race’, Gender, and the Identity Politics of Naming Places in </w:t>
      </w:r>
      <w:proofErr w:type="spellStart"/>
      <w:r w:rsidRPr="005941BA">
        <w:rPr>
          <w:rFonts w:ascii="Times New Roman" w:hAnsi="Times New Roman" w:cs="Times New Roman"/>
          <w:lang w:val="en-GB"/>
        </w:rPr>
        <w:t>Aotearoa</w:t>
      </w:r>
      <w:proofErr w:type="spellEnd"/>
      <w:r w:rsidRPr="005941BA">
        <w:rPr>
          <w:rFonts w:ascii="Times New Roman" w:hAnsi="Times New Roman" w:cs="Times New Roman"/>
          <w:lang w:val="en-GB"/>
        </w:rPr>
        <w:t xml:space="preserve">/New Zealand,’ </w:t>
      </w:r>
      <w:r w:rsidRPr="00C64969">
        <w:rPr>
          <w:rFonts w:ascii="Times New Roman" w:hAnsi="Times New Roman" w:cs="Times New Roman"/>
          <w:i/>
          <w:lang w:val="en-GB"/>
        </w:rPr>
        <w:t xml:space="preserve">Environment and Planning D: Society and Space </w:t>
      </w:r>
      <w:r w:rsidRPr="005941BA">
        <w:rPr>
          <w:rFonts w:ascii="Times New Roman" w:hAnsi="Times New Roman" w:cs="Times New Roman"/>
          <w:lang w:val="en-GB"/>
        </w:rPr>
        <w:t>14 (1) (1996), p. 99.</w:t>
      </w:r>
    </w:p>
  </w:footnote>
  <w:footnote w:id="28">
    <w:p w14:paraId="663F75C2" w14:textId="4A29F4B8" w:rsidR="00AE21DF" w:rsidRPr="005941BA" w:rsidRDefault="00AE21DF" w:rsidP="005941BA">
      <w:pPr>
        <w:spacing w:after="0" w:line="240" w:lineRule="auto"/>
        <w:jc w:val="both"/>
        <w:rPr>
          <w:rFonts w:ascii="Times New Roman" w:hAnsi="Times New Roman" w:cs="Times New Roman"/>
          <w:lang w:val="en-GB"/>
        </w:rPr>
      </w:pPr>
      <w:r w:rsidRPr="005941BA">
        <w:rPr>
          <w:rStyle w:val="FootnoteReference"/>
          <w:rFonts w:ascii="Times New Roman" w:hAnsi="Times New Roman" w:cs="Times New Roman"/>
        </w:rPr>
        <w:footnoteRef/>
      </w:r>
      <w:r w:rsidRPr="005941BA">
        <w:rPr>
          <w:rFonts w:ascii="Times New Roman" w:hAnsi="Times New Roman" w:cs="Times New Roman"/>
          <w:lang w:val="en-GB"/>
        </w:rPr>
        <w:t xml:space="preserve"> Nigel Thrift, ‘</w:t>
      </w:r>
      <w:proofErr w:type="gramStart"/>
      <w:r w:rsidRPr="005941BA">
        <w:rPr>
          <w:rFonts w:ascii="Times New Roman" w:hAnsi="Times New Roman" w:cs="Times New Roman"/>
          <w:lang w:val="en-GB"/>
        </w:rPr>
        <w:t>Us and Them</w:t>
      </w:r>
      <w:proofErr w:type="gramEnd"/>
      <w:r w:rsidRPr="005941BA">
        <w:rPr>
          <w:rFonts w:ascii="Times New Roman" w:hAnsi="Times New Roman" w:cs="Times New Roman"/>
          <w:lang w:val="en-GB"/>
        </w:rPr>
        <w:t xml:space="preserve">: Re-imagining Places, Reimagining Identities’, </w:t>
      </w:r>
      <w:r>
        <w:rPr>
          <w:rFonts w:ascii="Times New Roman" w:hAnsi="Times New Roman" w:cs="Times New Roman"/>
          <w:lang w:val="en-GB"/>
        </w:rPr>
        <w:t>i</w:t>
      </w:r>
      <w:r w:rsidRPr="005941BA">
        <w:rPr>
          <w:rFonts w:ascii="Times New Roman" w:hAnsi="Times New Roman" w:cs="Times New Roman"/>
          <w:lang w:val="en-GB"/>
        </w:rPr>
        <w:t>n H. Mackay</w:t>
      </w:r>
      <w:r>
        <w:rPr>
          <w:rFonts w:ascii="Times New Roman" w:hAnsi="Times New Roman" w:cs="Times New Roman"/>
          <w:lang w:val="en-GB"/>
        </w:rPr>
        <w:t>,</w:t>
      </w:r>
      <w:r w:rsidRPr="005941BA">
        <w:rPr>
          <w:rFonts w:ascii="Times New Roman" w:hAnsi="Times New Roman" w:cs="Times New Roman"/>
          <w:lang w:val="en-GB"/>
        </w:rPr>
        <w:t xml:space="preserve"> ed., </w:t>
      </w:r>
      <w:r w:rsidRPr="00C64969">
        <w:rPr>
          <w:rFonts w:ascii="Times New Roman" w:hAnsi="Times New Roman" w:cs="Times New Roman"/>
          <w:i/>
          <w:lang w:val="en-GB"/>
        </w:rPr>
        <w:t>Consumption and Everyday Life</w:t>
      </w:r>
      <w:r w:rsidRPr="005941BA">
        <w:rPr>
          <w:rFonts w:ascii="Times New Roman" w:hAnsi="Times New Roman" w:cs="Times New Roman"/>
          <w:lang w:val="en-GB"/>
        </w:rPr>
        <w:t xml:space="preserve"> (Thousand Oaks, CA</w:t>
      </w:r>
      <w:r>
        <w:rPr>
          <w:rFonts w:ascii="Times New Roman" w:hAnsi="Times New Roman" w:cs="Times New Roman"/>
          <w:lang w:val="en-GB"/>
        </w:rPr>
        <w:t>.: Sage</w:t>
      </w:r>
      <w:r w:rsidRPr="005941BA">
        <w:rPr>
          <w:rFonts w:ascii="Times New Roman" w:hAnsi="Times New Roman" w:cs="Times New Roman"/>
          <w:lang w:val="en-GB"/>
        </w:rPr>
        <w:t>, 1997), p. 160.</w:t>
      </w:r>
    </w:p>
  </w:footnote>
  <w:footnote w:id="29">
    <w:p w14:paraId="14FC2B44" w14:textId="33E2035F" w:rsidR="00AE21DF" w:rsidRPr="005941BA" w:rsidRDefault="00AE21DF" w:rsidP="005941BA">
      <w:pPr>
        <w:spacing w:after="0" w:line="240" w:lineRule="auto"/>
        <w:jc w:val="both"/>
        <w:rPr>
          <w:rFonts w:ascii="Times New Roman" w:hAnsi="Times New Roman" w:cs="Times New Roman"/>
          <w:lang w:val="en-GB"/>
        </w:rPr>
      </w:pPr>
      <w:r w:rsidRPr="005941BA">
        <w:rPr>
          <w:rStyle w:val="FootnoteReference"/>
          <w:rFonts w:ascii="Times New Roman" w:hAnsi="Times New Roman" w:cs="Times New Roman"/>
        </w:rPr>
        <w:footnoteRef/>
      </w:r>
      <w:r w:rsidRPr="005941BA">
        <w:rPr>
          <w:rFonts w:ascii="Times New Roman" w:hAnsi="Times New Roman" w:cs="Times New Roman"/>
          <w:lang w:val="en-GB"/>
        </w:rPr>
        <w:t xml:space="preserve"> David Harvey, </w:t>
      </w:r>
      <w:proofErr w:type="gramStart"/>
      <w:r w:rsidRPr="00C64969">
        <w:rPr>
          <w:rFonts w:ascii="Times New Roman" w:hAnsi="Times New Roman" w:cs="Times New Roman"/>
          <w:i/>
          <w:lang w:val="en-GB"/>
        </w:rPr>
        <w:t>The</w:t>
      </w:r>
      <w:proofErr w:type="gramEnd"/>
      <w:r w:rsidRPr="00C64969">
        <w:rPr>
          <w:rFonts w:ascii="Times New Roman" w:hAnsi="Times New Roman" w:cs="Times New Roman"/>
          <w:i/>
          <w:lang w:val="en-GB"/>
        </w:rPr>
        <w:t xml:space="preserve"> Condition of Postmodernity</w:t>
      </w:r>
      <w:r w:rsidRPr="005941BA">
        <w:rPr>
          <w:rFonts w:ascii="Times New Roman" w:hAnsi="Times New Roman" w:cs="Times New Roman"/>
          <w:lang w:val="en-GB"/>
        </w:rPr>
        <w:t xml:space="preserve"> (Oxford</w:t>
      </w:r>
      <w:r>
        <w:rPr>
          <w:rFonts w:ascii="Times New Roman" w:hAnsi="Times New Roman" w:cs="Times New Roman"/>
          <w:lang w:val="en-GB"/>
        </w:rPr>
        <w:t>: Blackwell</w:t>
      </w:r>
      <w:r w:rsidRPr="005941BA">
        <w:rPr>
          <w:rFonts w:ascii="Times New Roman" w:hAnsi="Times New Roman" w:cs="Times New Roman"/>
          <w:lang w:val="en-GB"/>
        </w:rPr>
        <w:t>, 1989), p. 292.</w:t>
      </w:r>
    </w:p>
  </w:footnote>
  <w:footnote w:id="30">
    <w:p w14:paraId="6E67FFF1" w14:textId="77777777" w:rsidR="00AE21DF" w:rsidRPr="005941BA" w:rsidRDefault="00AE21DF" w:rsidP="00562D62">
      <w:pPr>
        <w:spacing w:after="0" w:line="240" w:lineRule="auto"/>
        <w:jc w:val="both"/>
        <w:rPr>
          <w:rFonts w:ascii="Times New Roman" w:hAnsi="Times New Roman" w:cs="Times New Roman"/>
          <w:lang w:val="en-GB"/>
        </w:rPr>
      </w:pPr>
      <w:r w:rsidRPr="005941BA">
        <w:rPr>
          <w:rStyle w:val="FootnoteReference"/>
          <w:rFonts w:ascii="Times New Roman" w:hAnsi="Times New Roman" w:cs="Times New Roman"/>
        </w:rPr>
        <w:footnoteRef/>
      </w:r>
      <w:r w:rsidRPr="005941BA">
        <w:rPr>
          <w:rFonts w:ascii="Times New Roman" w:hAnsi="Times New Roman" w:cs="Times New Roman"/>
          <w:lang w:val="en-GB"/>
        </w:rPr>
        <w:t xml:space="preserve"> Nancy </w:t>
      </w:r>
      <w:proofErr w:type="spellStart"/>
      <w:r w:rsidRPr="005941BA">
        <w:rPr>
          <w:rFonts w:ascii="Times New Roman" w:hAnsi="Times New Roman" w:cs="Times New Roman"/>
          <w:lang w:val="en-GB"/>
        </w:rPr>
        <w:t>Ettlinger</w:t>
      </w:r>
      <w:proofErr w:type="spellEnd"/>
      <w:r w:rsidRPr="005941BA">
        <w:rPr>
          <w:rFonts w:ascii="Times New Roman" w:hAnsi="Times New Roman" w:cs="Times New Roman"/>
          <w:lang w:val="en-GB"/>
        </w:rPr>
        <w:t>, ‘</w:t>
      </w:r>
      <w:proofErr w:type="spellStart"/>
      <w:r w:rsidRPr="005941BA">
        <w:rPr>
          <w:rFonts w:ascii="Times New Roman" w:hAnsi="Times New Roman" w:cs="Times New Roman"/>
          <w:lang w:val="en-GB"/>
        </w:rPr>
        <w:t>Precarity</w:t>
      </w:r>
      <w:proofErr w:type="spellEnd"/>
      <w:r w:rsidRPr="005941BA">
        <w:rPr>
          <w:rFonts w:ascii="Times New Roman" w:hAnsi="Times New Roman" w:cs="Times New Roman"/>
          <w:lang w:val="en-GB"/>
        </w:rPr>
        <w:t xml:space="preserve"> Unbound’, </w:t>
      </w:r>
      <w:r w:rsidRPr="00C64969">
        <w:rPr>
          <w:rFonts w:ascii="Times New Roman" w:hAnsi="Times New Roman" w:cs="Times New Roman"/>
          <w:i/>
          <w:lang w:val="en-GB"/>
        </w:rPr>
        <w:t>Alternatives</w:t>
      </w:r>
      <w:r w:rsidRPr="005941BA">
        <w:rPr>
          <w:rFonts w:ascii="Times New Roman" w:hAnsi="Times New Roman" w:cs="Times New Roman"/>
          <w:lang w:val="en-GB"/>
        </w:rPr>
        <w:t xml:space="preserve"> 32 (2011), p. 320.</w:t>
      </w:r>
    </w:p>
  </w:footnote>
  <w:footnote w:id="31">
    <w:p w14:paraId="26D2B24B" w14:textId="77777777" w:rsidR="00AE21DF" w:rsidRPr="005941BA" w:rsidRDefault="00AE21DF" w:rsidP="00562D62">
      <w:pPr>
        <w:spacing w:after="0" w:line="240" w:lineRule="auto"/>
        <w:jc w:val="both"/>
        <w:rPr>
          <w:rFonts w:ascii="Times New Roman" w:hAnsi="Times New Roman" w:cs="Times New Roman"/>
          <w:lang w:val="en-GB"/>
        </w:rPr>
      </w:pPr>
      <w:r w:rsidRPr="005941BA">
        <w:rPr>
          <w:rStyle w:val="FootnoteReference"/>
          <w:rFonts w:ascii="Times New Roman" w:hAnsi="Times New Roman" w:cs="Times New Roman"/>
        </w:rPr>
        <w:footnoteRef/>
      </w:r>
      <w:r w:rsidRPr="005941BA">
        <w:rPr>
          <w:rFonts w:ascii="Times New Roman" w:hAnsi="Times New Roman" w:cs="Times New Roman"/>
          <w:lang w:val="en-GB"/>
        </w:rPr>
        <w:t xml:space="preserve"> Judith Butler, </w:t>
      </w:r>
      <w:r w:rsidRPr="00C64969">
        <w:rPr>
          <w:rFonts w:ascii="Times New Roman" w:hAnsi="Times New Roman" w:cs="Times New Roman"/>
          <w:i/>
          <w:lang w:val="en-GB"/>
        </w:rPr>
        <w:t>Precarious Life: The Powers of Mourning and Violence</w:t>
      </w:r>
      <w:r w:rsidRPr="005941BA">
        <w:rPr>
          <w:rFonts w:ascii="Times New Roman" w:hAnsi="Times New Roman" w:cs="Times New Roman"/>
          <w:lang w:val="en-GB"/>
        </w:rPr>
        <w:t xml:space="preserve"> (London</w:t>
      </w:r>
      <w:r>
        <w:rPr>
          <w:rFonts w:ascii="Times New Roman" w:hAnsi="Times New Roman" w:cs="Times New Roman"/>
          <w:lang w:val="en-GB"/>
        </w:rPr>
        <w:t>: Verso</w:t>
      </w:r>
      <w:r w:rsidRPr="005941BA">
        <w:rPr>
          <w:rFonts w:ascii="Times New Roman" w:hAnsi="Times New Roman" w:cs="Times New Roman"/>
          <w:lang w:val="en-GB"/>
        </w:rPr>
        <w:t>, 2004).</w:t>
      </w:r>
    </w:p>
    <w:p w14:paraId="7C0EB6E4" w14:textId="77777777" w:rsidR="00AE21DF" w:rsidRPr="005941BA" w:rsidRDefault="00AE21DF" w:rsidP="00562D62">
      <w:pPr>
        <w:pStyle w:val="FootnoteText"/>
        <w:rPr>
          <w:rFonts w:ascii="Times New Roman" w:hAnsi="Times New Roman" w:cs="Times New Roman"/>
          <w:sz w:val="22"/>
          <w:szCs w:val="22"/>
          <w:lang w:val="en-GB"/>
        </w:rPr>
      </w:pPr>
    </w:p>
  </w:footnote>
  <w:footnote w:id="32">
    <w:p w14:paraId="374928C4" w14:textId="34D34DB7" w:rsidR="00AE21DF" w:rsidRPr="005941BA" w:rsidRDefault="00AE21DF" w:rsidP="00C64969">
      <w:pPr>
        <w:spacing w:after="0" w:line="240" w:lineRule="auto"/>
        <w:jc w:val="both"/>
        <w:rPr>
          <w:rFonts w:ascii="Times New Roman" w:hAnsi="Times New Roman" w:cs="Times New Roman"/>
          <w:lang w:val="en-GB"/>
        </w:rPr>
      </w:pPr>
      <w:r w:rsidRPr="005941BA">
        <w:rPr>
          <w:rStyle w:val="FootnoteReference"/>
          <w:rFonts w:ascii="Times New Roman" w:hAnsi="Times New Roman" w:cs="Times New Roman"/>
        </w:rPr>
        <w:footnoteRef/>
      </w:r>
      <w:r w:rsidRPr="005941BA">
        <w:rPr>
          <w:rFonts w:ascii="Times New Roman" w:hAnsi="Times New Roman" w:cs="Times New Roman"/>
          <w:lang w:val="en-GB"/>
        </w:rPr>
        <w:t xml:space="preserve"> </w:t>
      </w:r>
      <w:proofErr w:type="spellStart"/>
      <w:r w:rsidRPr="005941BA">
        <w:rPr>
          <w:rFonts w:ascii="Times New Roman" w:hAnsi="Times New Roman" w:cs="Times New Roman"/>
          <w:lang w:val="en-GB"/>
        </w:rPr>
        <w:t>Merjin</w:t>
      </w:r>
      <w:proofErr w:type="spellEnd"/>
      <w:r w:rsidRPr="005941BA">
        <w:rPr>
          <w:rFonts w:ascii="Times New Roman" w:hAnsi="Times New Roman" w:cs="Times New Roman"/>
          <w:lang w:val="en-GB"/>
        </w:rPr>
        <w:t xml:space="preserve"> </w:t>
      </w:r>
      <w:proofErr w:type="spellStart"/>
      <w:r w:rsidRPr="005941BA">
        <w:rPr>
          <w:rFonts w:ascii="Times New Roman" w:hAnsi="Times New Roman" w:cs="Times New Roman"/>
          <w:lang w:val="en-GB"/>
        </w:rPr>
        <w:t>Oudenampsen</w:t>
      </w:r>
      <w:proofErr w:type="spellEnd"/>
      <w:r w:rsidRPr="005941BA">
        <w:rPr>
          <w:rFonts w:ascii="Times New Roman" w:hAnsi="Times New Roman" w:cs="Times New Roman"/>
          <w:lang w:val="en-GB"/>
        </w:rPr>
        <w:t xml:space="preserve"> and Gavin Sullivan, ‘</w:t>
      </w:r>
      <w:proofErr w:type="spellStart"/>
      <w:r w:rsidRPr="005941BA">
        <w:rPr>
          <w:rFonts w:ascii="Times New Roman" w:hAnsi="Times New Roman" w:cs="Times New Roman"/>
          <w:lang w:val="en-GB"/>
        </w:rPr>
        <w:t>Precarity</w:t>
      </w:r>
      <w:proofErr w:type="spellEnd"/>
      <w:r w:rsidRPr="005941BA">
        <w:rPr>
          <w:rFonts w:ascii="Times New Roman" w:hAnsi="Times New Roman" w:cs="Times New Roman"/>
          <w:lang w:val="en-GB"/>
        </w:rPr>
        <w:t xml:space="preserve"> and N/European Identity: An Interview with Alex </w:t>
      </w:r>
      <w:proofErr w:type="spellStart"/>
      <w:r w:rsidRPr="005941BA">
        <w:rPr>
          <w:rFonts w:ascii="Times New Roman" w:hAnsi="Times New Roman" w:cs="Times New Roman"/>
          <w:lang w:val="en-GB"/>
        </w:rPr>
        <w:t>Foti</w:t>
      </w:r>
      <w:proofErr w:type="spellEnd"/>
      <w:r w:rsidRPr="005941BA">
        <w:rPr>
          <w:rFonts w:ascii="Times New Roman" w:hAnsi="Times New Roman" w:cs="Times New Roman"/>
          <w:lang w:val="en-GB"/>
        </w:rPr>
        <w:t xml:space="preserve"> (</w:t>
      </w:r>
      <w:proofErr w:type="spellStart"/>
      <w:r w:rsidRPr="005941BA">
        <w:rPr>
          <w:rFonts w:ascii="Times New Roman" w:hAnsi="Times New Roman" w:cs="Times New Roman"/>
          <w:lang w:val="en-GB"/>
        </w:rPr>
        <w:t>Chainworkers</w:t>
      </w:r>
      <w:proofErr w:type="spellEnd"/>
      <w:r w:rsidRPr="005941BA">
        <w:rPr>
          <w:rFonts w:ascii="Times New Roman" w:hAnsi="Times New Roman" w:cs="Times New Roman"/>
          <w:lang w:val="en-GB"/>
        </w:rPr>
        <w:t xml:space="preserve">)’, </w:t>
      </w:r>
      <w:r w:rsidRPr="005941BA">
        <w:rPr>
          <w:rFonts w:ascii="Times New Roman" w:hAnsi="Times New Roman" w:cs="Times New Roman"/>
          <w:i/>
          <w:lang w:val="en-GB"/>
        </w:rPr>
        <w:t>Mute</w:t>
      </w:r>
      <w:r w:rsidRPr="005941BA">
        <w:rPr>
          <w:rFonts w:ascii="Times New Roman" w:hAnsi="Times New Roman" w:cs="Times New Roman"/>
          <w:lang w:val="en-GB"/>
        </w:rPr>
        <w:t xml:space="preserve"> (6 October 2004), accessible at </w:t>
      </w:r>
      <w:r w:rsidRPr="005941BA">
        <w:rPr>
          <w:rStyle w:val="Hyperlink"/>
          <w:rFonts w:ascii="Times New Roman" w:hAnsi="Times New Roman" w:cs="Times New Roman"/>
          <w:color w:val="auto"/>
          <w:u w:val="none"/>
          <w:lang w:val="en-GB"/>
        </w:rPr>
        <w:t>http://www.metamute.org/editorial/articles/precarity-and-neuropean-identity-interview-alex-foti-chainworkers (accessed 19 October 2018).</w:t>
      </w:r>
    </w:p>
  </w:footnote>
  <w:footnote w:id="33">
    <w:p w14:paraId="7C88B4E3" w14:textId="0CC9CD3D" w:rsidR="00AE21DF" w:rsidRPr="005941BA" w:rsidRDefault="00AE21DF" w:rsidP="005941BA">
      <w:pPr>
        <w:spacing w:after="0" w:line="240" w:lineRule="auto"/>
        <w:jc w:val="both"/>
        <w:rPr>
          <w:rFonts w:ascii="Times New Roman" w:hAnsi="Times New Roman" w:cs="Times New Roman"/>
          <w:lang w:val="en-GB"/>
        </w:rPr>
      </w:pPr>
      <w:r w:rsidRPr="005941BA">
        <w:rPr>
          <w:rStyle w:val="FootnoteReference"/>
          <w:rFonts w:ascii="Times New Roman" w:hAnsi="Times New Roman" w:cs="Times New Roman"/>
        </w:rPr>
        <w:footnoteRef/>
      </w:r>
      <w:r w:rsidRPr="005941BA">
        <w:rPr>
          <w:rFonts w:ascii="Times New Roman" w:hAnsi="Times New Roman" w:cs="Times New Roman"/>
          <w:lang w:val="en-GB"/>
        </w:rPr>
        <w:t xml:space="preserve"> </w:t>
      </w:r>
      <w:proofErr w:type="spellStart"/>
      <w:r w:rsidRPr="005941BA">
        <w:rPr>
          <w:rFonts w:ascii="Times New Roman" w:hAnsi="Times New Roman" w:cs="Times New Roman"/>
          <w:lang w:val="en-GB"/>
        </w:rPr>
        <w:t>Aravind</w:t>
      </w:r>
      <w:proofErr w:type="spellEnd"/>
      <w:r w:rsidRPr="005941BA">
        <w:rPr>
          <w:rFonts w:ascii="Times New Roman" w:hAnsi="Times New Roman" w:cs="Times New Roman"/>
          <w:lang w:val="en-GB"/>
        </w:rPr>
        <w:t xml:space="preserve"> </w:t>
      </w:r>
      <w:proofErr w:type="spellStart"/>
      <w:r w:rsidRPr="005941BA">
        <w:rPr>
          <w:rFonts w:ascii="Times New Roman" w:hAnsi="Times New Roman" w:cs="Times New Roman"/>
          <w:lang w:val="en-GB"/>
        </w:rPr>
        <w:t>Adiga</w:t>
      </w:r>
      <w:proofErr w:type="spellEnd"/>
      <w:r w:rsidRPr="005941BA">
        <w:rPr>
          <w:rFonts w:ascii="Times New Roman" w:hAnsi="Times New Roman" w:cs="Times New Roman"/>
          <w:lang w:val="en-GB"/>
        </w:rPr>
        <w:t xml:space="preserve">, </w:t>
      </w:r>
      <w:r w:rsidRPr="00C64969">
        <w:rPr>
          <w:rFonts w:ascii="Times New Roman" w:hAnsi="Times New Roman" w:cs="Times New Roman"/>
          <w:i/>
          <w:lang w:val="en-GB"/>
        </w:rPr>
        <w:t>Last Man in Tower</w:t>
      </w:r>
      <w:r w:rsidRPr="005941BA">
        <w:rPr>
          <w:rFonts w:ascii="Times New Roman" w:hAnsi="Times New Roman" w:cs="Times New Roman"/>
          <w:lang w:val="en-GB"/>
        </w:rPr>
        <w:t xml:space="preserve"> (London</w:t>
      </w:r>
      <w:r>
        <w:rPr>
          <w:rFonts w:ascii="Times New Roman" w:hAnsi="Times New Roman" w:cs="Times New Roman"/>
          <w:lang w:val="en-GB"/>
        </w:rPr>
        <w:t>: Atlantic</w:t>
      </w:r>
      <w:r w:rsidRPr="005941BA">
        <w:rPr>
          <w:rFonts w:ascii="Times New Roman" w:hAnsi="Times New Roman" w:cs="Times New Roman"/>
          <w:lang w:val="en-GB"/>
        </w:rPr>
        <w:t>, 2011), p. 9.</w:t>
      </w:r>
    </w:p>
  </w:footnote>
  <w:footnote w:id="34">
    <w:p w14:paraId="5814EE18" w14:textId="54DD9067" w:rsidR="00AE21DF" w:rsidRPr="005941BA" w:rsidRDefault="00AE21DF">
      <w:pPr>
        <w:pStyle w:val="FootnoteText"/>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w:t>
      </w:r>
      <w:proofErr w:type="spellStart"/>
      <w:r w:rsidRPr="005941BA">
        <w:rPr>
          <w:rFonts w:ascii="Times New Roman" w:hAnsi="Times New Roman" w:cs="Times New Roman"/>
          <w:sz w:val="22"/>
          <w:szCs w:val="22"/>
          <w:lang w:val="en-GB"/>
        </w:rPr>
        <w:t>Adiga</w:t>
      </w:r>
      <w:proofErr w:type="spellEnd"/>
      <w:r w:rsidRPr="005941BA">
        <w:rPr>
          <w:rFonts w:ascii="Times New Roman" w:hAnsi="Times New Roman" w:cs="Times New Roman"/>
          <w:sz w:val="22"/>
          <w:szCs w:val="22"/>
          <w:lang w:val="en-GB"/>
        </w:rPr>
        <w:t xml:space="preserve">, </w:t>
      </w:r>
      <w:r w:rsidRPr="00C64969">
        <w:rPr>
          <w:rFonts w:ascii="Times New Roman" w:hAnsi="Times New Roman" w:cs="Times New Roman"/>
          <w:i/>
          <w:sz w:val="22"/>
          <w:szCs w:val="22"/>
          <w:lang w:val="en-GB"/>
        </w:rPr>
        <w:t>Last Man in Tower</w:t>
      </w:r>
      <w:r w:rsidRPr="005941BA">
        <w:rPr>
          <w:rFonts w:ascii="Times New Roman" w:hAnsi="Times New Roman" w:cs="Times New Roman"/>
          <w:sz w:val="22"/>
          <w:szCs w:val="22"/>
          <w:lang w:val="en-GB"/>
        </w:rPr>
        <w:t>, p. 3.</w:t>
      </w:r>
    </w:p>
  </w:footnote>
  <w:footnote w:id="35">
    <w:p w14:paraId="58814749" w14:textId="6A7FE85B" w:rsidR="00AE21DF" w:rsidRPr="005941BA" w:rsidRDefault="00AE21DF">
      <w:pPr>
        <w:pStyle w:val="FootnoteText"/>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w:t>
      </w:r>
      <w:proofErr w:type="spellStart"/>
      <w:r w:rsidRPr="005941BA">
        <w:rPr>
          <w:rFonts w:ascii="Times New Roman" w:hAnsi="Times New Roman" w:cs="Times New Roman"/>
          <w:sz w:val="22"/>
          <w:szCs w:val="22"/>
          <w:lang w:val="en-GB"/>
        </w:rPr>
        <w:t>Adiga</w:t>
      </w:r>
      <w:proofErr w:type="spellEnd"/>
      <w:r w:rsidRPr="005941BA">
        <w:rPr>
          <w:rFonts w:ascii="Times New Roman" w:hAnsi="Times New Roman" w:cs="Times New Roman"/>
          <w:sz w:val="22"/>
          <w:szCs w:val="22"/>
          <w:lang w:val="en-GB"/>
        </w:rPr>
        <w:t xml:space="preserve">, </w:t>
      </w:r>
      <w:r w:rsidRPr="00C64969">
        <w:rPr>
          <w:rFonts w:ascii="Times New Roman" w:hAnsi="Times New Roman" w:cs="Times New Roman"/>
          <w:i/>
          <w:sz w:val="22"/>
          <w:szCs w:val="22"/>
          <w:lang w:val="en-GB"/>
        </w:rPr>
        <w:t>Last Man in Tower</w:t>
      </w:r>
      <w:r w:rsidRPr="005941BA">
        <w:rPr>
          <w:rFonts w:ascii="Times New Roman" w:hAnsi="Times New Roman" w:cs="Times New Roman"/>
          <w:sz w:val="22"/>
          <w:szCs w:val="22"/>
          <w:lang w:val="en-GB"/>
        </w:rPr>
        <w:t>, p. 9.</w:t>
      </w:r>
    </w:p>
  </w:footnote>
  <w:footnote w:id="36">
    <w:p w14:paraId="663AF57C" w14:textId="12317102" w:rsidR="00AE21DF" w:rsidRPr="005941BA" w:rsidRDefault="00AE21DF">
      <w:pPr>
        <w:pStyle w:val="FootnoteText"/>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w:t>
      </w:r>
      <w:proofErr w:type="spellStart"/>
      <w:r w:rsidRPr="005941BA">
        <w:rPr>
          <w:rFonts w:ascii="Times New Roman" w:hAnsi="Times New Roman" w:cs="Times New Roman"/>
          <w:sz w:val="22"/>
          <w:szCs w:val="22"/>
          <w:lang w:val="en-GB"/>
        </w:rPr>
        <w:t>Adiga</w:t>
      </w:r>
      <w:proofErr w:type="spellEnd"/>
      <w:r w:rsidRPr="005941BA">
        <w:rPr>
          <w:rFonts w:ascii="Times New Roman" w:hAnsi="Times New Roman" w:cs="Times New Roman"/>
          <w:sz w:val="22"/>
          <w:szCs w:val="22"/>
          <w:lang w:val="en-GB"/>
        </w:rPr>
        <w:t xml:space="preserve">, </w:t>
      </w:r>
      <w:r w:rsidRPr="00C64969">
        <w:rPr>
          <w:rFonts w:ascii="Times New Roman" w:hAnsi="Times New Roman" w:cs="Times New Roman"/>
          <w:i/>
          <w:sz w:val="22"/>
          <w:szCs w:val="22"/>
          <w:lang w:val="en-GB"/>
        </w:rPr>
        <w:t>Last Man in Tower</w:t>
      </w:r>
      <w:r w:rsidRPr="005941BA">
        <w:rPr>
          <w:rFonts w:ascii="Times New Roman" w:hAnsi="Times New Roman" w:cs="Times New Roman"/>
          <w:sz w:val="22"/>
          <w:szCs w:val="22"/>
          <w:lang w:val="en-GB"/>
        </w:rPr>
        <w:t>, p. 107.</w:t>
      </w:r>
    </w:p>
  </w:footnote>
  <w:footnote w:id="37">
    <w:p w14:paraId="5BD5C1FF" w14:textId="7E04522F" w:rsidR="00AE21DF" w:rsidRPr="00C64969" w:rsidRDefault="00AE21DF">
      <w:pPr>
        <w:pStyle w:val="FootnoteText"/>
        <w:rPr>
          <w:rFonts w:ascii="Times New Roman" w:hAnsi="Times New Roman" w:cs="Times New Roman"/>
          <w:sz w:val="22"/>
          <w:szCs w:val="22"/>
          <w:lang w:val="en-GB"/>
        </w:rPr>
      </w:pPr>
      <w:r w:rsidRPr="00C64969">
        <w:rPr>
          <w:rStyle w:val="FootnoteReference"/>
          <w:rFonts w:ascii="Times New Roman" w:hAnsi="Times New Roman" w:cs="Times New Roman"/>
          <w:sz w:val="22"/>
          <w:szCs w:val="22"/>
        </w:rPr>
        <w:footnoteRef/>
      </w:r>
      <w:r w:rsidRPr="00C64969">
        <w:rPr>
          <w:rFonts w:ascii="Times New Roman" w:hAnsi="Times New Roman" w:cs="Times New Roman"/>
          <w:sz w:val="22"/>
          <w:szCs w:val="22"/>
          <w:lang w:val="en-GB"/>
        </w:rPr>
        <w:t xml:space="preserve"> </w:t>
      </w:r>
      <w:proofErr w:type="spellStart"/>
      <w:r w:rsidRPr="00C64969">
        <w:rPr>
          <w:rFonts w:ascii="Times New Roman" w:hAnsi="Times New Roman" w:cs="Times New Roman"/>
          <w:sz w:val="22"/>
          <w:szCs w:val="22"/>
          <w:lang w:val="en-GB"/>
        </w:rPr>
        <w:t>Adiga</w:t>
      </w:r>
      <w:proofErr w:type="spellEnd"/>
      <w:r w:rsidRPr="00C64969">
        <w:rPr>
          <w:rFonts w:ascii="Times New Roman" w:hAnsi="Times New Roman" w:cs="Times New Roman"/>
          <w:sz w:val="22"/>
          <w:szCs w:val="22"/>
          <w:lang w:val="en-GB"/>
        </w:rPr>
        <w:t xml:space="preserve">, </w:t>
      </w:r>
      <w:r w:rsidRPr="00C64969">
        <w:rPr>
          <w:rFonts w:ascii="Times New Roman" w:hAnsi="Times New Roman" w:cs="Times New Roman"/>
          <w:i/>
          <w:sz w:val="22"/>
          <w:szCs w:val="22"/>
          <w:lang w:val="en-GB"/>
        </w:rPr>
        <w:t>Last Man in Tower</w:t>
      </w:r>
      <w:r w:rsidRPr="00C64969">
        <w:rPr>
          <w:rFonts w:ascii="Times New Roman" w:hAnsi="Times New Roman" w:cs="Times New Roman"/>
          <w:sz w:val="22"/>
          <w:szCs w:val="22"/>
          <w:lang w:val="en-GB"/>
        </w:rPr>
        <w:t>, p. 7.</w:t>
      </w:r>
    </w:p>
  </w:footnote>
  <w:footnote w:id="38">
    <w:p w14:paraId="577879FD" w14:textId="4B6D8226" w:rsidR="00AE21DF" w:rsidRPr="00C64969" w:rsidRDefault="00AE21DF">
      <w:pPr>
        <w:pStyle w:val="FootnoteText"/>
        <w:rPr>
          <w:rFonts w:ascii="Times New Roman" w:hAnsi="Times New Roman" w:cs="Times New Roman"/>
          <w:sz w:val="22"/>
          <w:szCs w:val="22"/>
          <w:lang w:val="en-GB"/>
        </w:rPr>
      </w:pPr>
      <w:r w:rsidRPr="00C64969">
        <w:rPr>
          <w:rStyle w:val="FootnoteReference"/>
          <w:rFonts w:ascii="Times New Roman" w:hAnsi="Times New Roman" w:cs="Times New Roman"/>
          <w:sz w:val="22"/>
          <w:szCs w:val="22"/>
        </w:rPr>
        <w:footnoteRef/>
      </w:r>
      <w:r w:rsidRPr="00C64969">
        <w:rPr>
          <w:rFonts w:ascii="Times New Roman" w:hAnsi="Times New Roman" w:cs="Times New Roman"/>
          <w:sz w:val="22"/>
          <w:szCs w:val="22"/>
          <w:lang w:val="en-GB"/>
        </w:rPr>
        <w:t xml:space="preserve"> </w:t>
      </w:r>
      <w:proofErr w:type="spellStart"/>
      <w:r w:rsidRPr="00C64969">
        <w:rPr>
          <w:rFonts w:ascii="Times New Roman" w:hAnsi="Times New Roman" w:cs="Times New Roman"/>
          <w:sz w:val="22"/>
          <w:szCs w:val="22"/>
          <w:lang w:val="en-GB"/>
        </w:rPr>
        <w:t>Adiga</w:t>
      </w:r>
      <w:proofErr w:type="spellEnd"/>
      <w:r w:rsidRPr="00C64969">
        <w:rPr>
          <w:rFonts w:ascii="Times New Roman" w:hAnsi="Times New Roman" w:cs="Times New Roman"/>
          <w:sz w:val="22"/>
          <w:szCs w:val="22"/>
          <w:lang w:val="en-GB"/>
        </w:rPr>
        <w:t xml:space="preserve">, </w:t>
      </w:r>
      <w:r w:rsidRPr="00C64969">
        <w:rPr>
          <w:rFonts w:ascii="Times New Roman" w:hAnsi="Times New Roman" w:cs="Times New Roman"/>
          <w:i/>
          <w:sz w:val="22"/>
          <w:szCs w:val="22"/>
          <w:lang w:val="en-GB"/>
        </w:rPr>
        <w:t>Last Man in Tower</w:t>
      </w:r>
      <w:r w:rsidRPr="00C64969">
        <w:rPr>
          <w:rFonts w:ascii="Times New Roman" w:hAnsi="Times New Roman" w:cs="Times New Roman"/>
          <w:sz w:val="22"/>
          <w:szCs w:val="22"/>
          <w:lang w:val="en-GB"/>
        </w:rPr>
        <w:t>, p. 219.</w:t>
      </w:r>
    </w:p>
  </w:footnote>
  <w:footnote w:id="39">
    <w:p w14:paraId="7BE4F049" w14:textId="2BC5E18F" w:rsidR="00AE21DF" w:rsidRPr="00C64969" w:rsidRDefault="00AE21DF">
      <w:pPr>
        <w:pStyle w:val="FootnoteText"/>
        <w:rPr>
          <w:rFonts w:ascii="Times New Roman" w:hAnsi="Times New Roman" w:cs="Times New Roman"/>
          <w:sz w:val="22"/>
          <w:szCs w:val="22"/>
          <w:lang w:val="en-GB"/>
        </w:rPr>
      </w:pPr>
      <w:r w:rsidRPr="00C64969">
        <w:rPr>
          <w:rStyle w:val="FootnoteReference"/>
          <w:rFonts w:ascii="Times New Roman" w:hAnsi="Times New Roman" w:cs="Times New Roman"/>
          <w:sz w:val="22"/>
          <w:szCs w:val="22"/>
        </w:rPr>
        <w:footnoteRef/>
      </w:r>
      <w:r w:rsidRPr="00C64969">
        <w:rPr>
          <w:rFonts w:ascii="Times New Roman" w:hAnsi="Times New Roman" w:cs="Times New Roman"/>
          <w:sz w:val="22"/>
          <w:szCs w:val="22"/>
          <w:lang w:val="en-GB"/>
        </w:rPr>
        <w:t xml:space="preserve"> </w:t>
      </w:r>
      <w:proofErr w:type="spellStart"/>
      <w:r w:rsidRPr="00C64969">
        <w:rPr>
          <w:rFonts w:ascii="Times New Roman" w:hAnsi="Times New Roman" w:cs="Times New Roman"/>
          <w:sz w:val="22"/>
          <w:szCs w:val="22"/>
          <w:lang w:val="en-GB"/>
        </w:rPr>
        <w:t>Adiga</w:t>
      </w:r>
      <w:proofErr w:type="spellEnd"/>
      <w:r w:rsidRPr="00C64969">
        <w:rPr>
          <w:rFonts w:ascii="Times New Roman" w:hAnsi="Times New Roman" w:cs="Times New Roman"/>
          <w:sz w:val="22"/>
          <w:szCs w:val="22"/>
          <w:lang w:val="en-GB"/>
        </w:rPr>
        <w:t xml:space="preserve">, </w:t>
      </w:r>
      <w:r w:rsidRPr="00C64969">
        <w:rPr>
          <w:rFonts w:ascii="Times New Roman" w:hAnsi="Times New Roman" w:cs="Times New Roman"/>
          <w:i/>
          <w:sz w:val="22"/>
          <w:szCs w:val="22"/>
          <w:lang w:val="en-GB"/>
        </w:rPr>
        <w:t>Last Man in Tower</w:t>
      </w:r>
      <w:r w:rsidRPr="00C64969">
        <w:rPr>
          <w:rFonts w:ascii="Times New Roman" w:hAnsi="Times New Roman" w:cs="Times New Roman"/>
          <w:sz w:val="22"/>
          <w:szCs w:val="22"/>
          <w:lang w:val="en-GB"/>
        </w:rPr>
        <w:t>, p. 219.</w:t>
      </w:r>
    </w:p>
  </w:footnote>
  <w:footnote w:id="40">
    <w:p w14:paraId="4AB02DB9" w14:textId="232010AD" w:rsidR="00AE21DF" w:rsidRPr="005941BA" w:rsidRDefault="00AE21DF">
      <w:pPr>
        <w:pStyle w:val="FootnoteText"/>
        <w:rPr>
          <w:lang w:val="en-GB"/>
        </w:rPr>
      </w:pPr>
      <w:r w:rsidRPr="00C64969">
        <w:rPr>
          <w:rStyle w:val="FootnoteReference"/>
          <w:rFonts w:ascii="Times New Roman" w:hAnsi="Times New Roman" w:cs="Times New Roman"/>
          <w:sz w:val="22"/>
          <w:szCs w:val="22"/>
        </w:rPr>
        <w:footnoteRef/>
      </w:r>
      <w:r w:rsidRPr="00C64969">
        <w:rPr>
          <w:rFonts w:ascii="Times New Roman" w:hAnsi="Times New Roman" w:cs="Times New Roman"/>
          <w:sz w:val="22"/>
          <w:szCs w:val="22"/>
          <w:lang w:val="en-GB"/>
        </w:rPr>
        <w:t xml:space="preserve"> </w:t>
      </w:r>
      <w:proofErr w:type="spellStart"/>
      <w:r w:rsidRPr="00C64969">
        <w:rPr>
          <w:rFonts w:ascii="Times New Roman" w:hAnsi="Times New Roman" w:cs="Times New Roman"/>
          <w:sz w:val="22"/>
          <w:szCs w:val="22"/>
          <w:lang w:val="en-GB"/>
        </w:rPr>
        <w:t>Adiga</w:t>
      </w:r>
      <w:proofErr w:type="spellEnd"/>
      <w:r w:rsidRPr="00C64969">
        <w:rPr>
          <w:rFonts w:ascii="Times New Roman" w:hAnsi="Times New Roman" w:cs="Times New Roman"/>
          <w:sz w:val="22"/>
          <w:szCs w:val="22"/>
          <w:lang w:val="en-GB"/>
        </w:rPr>
        <w:t>, Last Man in Tower, p. 238.</w:t>
      </w:r>
    </w:p>
  </w:footnote>
  <w:footnote w:id="41">
    <w:p w14:paraId="2D79149C" w14:textId="77777777" w:rsidR="00AE21DF" w:rsidRPr="005941BA" w:rsidRDefault="00AE21DF" w:rsidP="007941F6">
      <w:pPr>
        <w:pStyle w:val="FootnoteText"/>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w:t>
      </w:r>
      <w:proofErr w:type="spellStart"/>
      <w:r w:rsidRPr="009128CF">
        <w:rPr>
          <w:rFonts w:ascii="Times New Roman" w:hAnsi="Times New Roman" w:cs="Times New Roman"/>
          <w:sz w:val="22"/>
          <w:szCs w:val="22"/>
          <w:lang w:val="en-GB"/>
        </w:rPr>
        <w:t>Berlant</w:t>
      </w:r>
      <w:proofErr w:type="spellEnd"/>
      <w:r w:rsidRPr="009128CF">
        <w:rPr>
          <w:rFonts w:ascii="Times New Roman" w:hAnsi="Times New Roman" w:cs="Times New Roman"/>
          <w:sz w:val="22"/>
          <w:szCs w:val="22"/>
          <w:lang w:val="en-GB"/>
        </w:rPr>
        <w:t xml:space="preserve">, </w:t>
      </w:r>
      <w:r w:rsidRPr="00C64969">
        <w:rPr>
          <w:rFonts w:ascii="Times New Roman" w:hAnsi="Times New Roman" w:cs="Times New Roman"/>
          <w:i/>
          <w:sz w:val="22"/>
          <w:szCs w:val="22"/>
          <w:lang w:val="en-GB"/>
        </w:rPr>
        <w:t>Cruel Optimism</w:t>
      </w:r>
      <w:r w:rsidRPr="009128CF">
        <w:rPr>
          <w:rFonts w:ascii="Times New Roman" w:hAnsi="Times New Roman" w:cs="Times New Roman"/>
          <w:sz w:val="22"/>
          <w:szCs w:val="22"/>
          <w:lang w:val="en-GB"/>
        </w:rPr>
        <w:t>, p. 192–3.</w:t>
      </w:r>
    </w:p>
  </w:footnote>
  <w:footnote w:id="42">
    <w:p w14:paraId="65C75DB9" w14:textId="77777777" w:rsidR="00AE21DF" w:rsidRPr="005941BA" w:rsidRDefault="00AE21DF" w:rsidP="003A2BAF">
      <w:pPr>
        <w:spacing w:after="0" w:line="240" w:lineRule="auto"/>
        <w:jc w:val="both"/>
        <w:rPr>
          <w:rFonts w:ascii="Times New Roman" w:hAnsi="Times New Roman" w:cs="Times New Roman"/>
          <w:lang w:val="en-GB"/>
        </w:rPr>
      </w:pPr>
      <w:r w:rsidRPr="005941BA">
        <w:rPr>
          <w:rStyle w:val="FootnoteReference"/>
          <w:rFonts w:ascii="Times New Roman" w:hAnsi="Times New Roman" w:cs="Times New Roman"/>
        </w:rPr>
        <w:footnoteRef/>
      </w:r>
      <w:r w:rsidRPr="005941BA">
        <w:rPr>
          <w:rFonts w:ascii="Times New Roman" w:hAnsi="Times New Roman" w:cs="Times New Roman"/>
          <w:lang w:val="en-GB"/>
        </w:rPr>
        <w:t xml:space="preserve"> Arjun </w:t>
      </w:r>
      <w:proofErr w:type="spellStart"/>
      <w:r w:rsidRPr="005941BA">
        <w:rPr>
          <w:rFonts w:ascii="Times New Roman" w:hAnsi="Times New Roman" w:cs="Times New Roman"/>
          <w:lang w:val="en-GB"/>
        </w:rPr>
        <w:t>Appadurai</w:t>
      </w:r>
      <w:proofErr w:type="spellEnd"/>
      <w:r w:rsidRPr="005941BA">
        <w:rPr>
          <w:rFonts w:ascii="Times New Roman" w:hAnsi="Times New Roman" w:cs="Times New Roman"/>
          <w:lang w:val="en-GB"/>
        </w:rPr>
        <w:t xml:space="preserve">, </w:t>
      </w:r>
      <w:r w:rsidRPr="00C64969">
        <w:rPr>
          <w:rFonts w:ascii="Times New Roman" w:hAnsi="Times New Roman" w:cs="Times New Roman"/>
          <w:i/>
          <w:lang w:val="en-GB"/>
        </w:rPr>
        <w:t>Banking on Words: The Failure of Language in the Age of Derivative Finance</w:t>
      </w:r>
      <w:r w:rsidRPr="005941BA">
        <w:rPr>
          <w:rFonts w:ascii="Times New Roman" w:hAnsi="Times New Roman" w:cs="Times New Roman"/>
          <w:lang w:val="en-GB"/>
        </w:rPr>
        <w:t xml:space="preserve"> (Chicago, </w:t>
      </w:r>
      <w:proofErr w:type="gramStart"/>
      <w:r w:rsidRPr="005941BA">
        <w:rPr>
          <w:rFonts w:ascii="Times New Roman" w:hAnsi="Times New Roman" w:cs="Times New Roman"/>
          <w:lang w:val="en-GB"/>
        </w:rPr>
        <w:t>IL</w:t>
      </w:r>
      <w:r>
        <w:rPr>
          <w:rFonts w:ascii="Times New Roman" w:hAnsi="Times New Roman" w:cs="Times New Roman"/>
          <w:lang w:val="en-GB"/>
        </w:rPr>
        <w:t>.:</w:t>
      </w:r>
      <w:proofErr w:type="gramEnd"/>
      <w:r>
        <w:rPr>
          <w:rFonts w:ascii="Times New Roman" w:hAnsi="Times New Roman" w:cs="Times New Roman"/>
          <w:lang w:val="en-GB"/>
        </w:rPr>
        <w:t xml:space="preserve"> </w:t>
      </w:r>
      <w:r w:rsidRPr="00C64969">
        <w:rPr>
          <w:rFonts w:ascii="Times New Roman" w:hAnsi="Times New Roman" w:cs="Times New Roman"/>
          <w:lang w:val="en-GB"/>
        </w:rPr>
        <w:t>University of Chicago Press</w:t>
      </w:r>
      <w:r w:rsidRPr="005941BA">
        <w:rPr>
          <w:rFonts w:ascii="Times New Roman" w:hAnsi="Times New Roman" w:cs="Times New Roman"/>
          <w:lang w:val="en-GB"/>
        </w:rPr>
        <w:t>, 2016), p. 2.</w:t>
      </w:r>
    </w:p>
  </w:footnote>
  <w:footnote w:id="43">
    <w:p w14:paraId="2C63735A" w14:textId="77777777" w:rsidR="00AE21DF" w:rsidRPr="005941BA" w:rsidRDefault="00AE21DF" w:rsidP="003A2BAF">
      <w:pPr>
        <w:pStyle w:val="FootnoteText"/>
        <w:jc w:val="both"/>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w:t>
      </w:r>
      <w:proofErr w:type="spellStart"/>
      <w:r w:rsidRPr="005941BA">
        <w:rPr>
          <w:rFonts w:ascii="Times New Roman" w:hAnsi="Times New Roman" w:cs="Times New Roman"/>
          <w:sz w:val="22"/>
          <w:szCs w:val="22"/>
          <w:lang w:val="en-GB"/>
        </w:rPr>
        <w:t>Appadurai</w:t>
      </w:r>
      <w:proofErr w:type="spellEnd"/>
      <w:r w:rsidRPr="005941BA">
        <w:rPr>
          <w:rFonts w:ascii="Times New Roman" w:hAnsi="Times New Roman" w:cs="Times New Roman"/>
          <w:sz w:val="22"/>
          <w:szCs w:val="22"/>
          <w:lang w:val="en-GB"/>
        </w:rPr>
        <w:t xml:space="preserve">, </w:t>
      </w:r>
      <w:r w:rsidRPr="00C64969">
        <w:rPr>
          <w:rFonts w:ascii="Times New Roman" w:hAnsi="Times New Roman" w:cs="Times New Roman"/>
          <w:i/>
          <w:sz w:val="22"/>
          <w:szCs w:val="22"/>
          <w:lang w:val="en-GB"/>
        </w:rPr>
        <w:t>Banking on Words</w:t>
      </w:r>
      <w:r w:rsidRPr="005941BA">
        <w:rPr>
          <w:rFonts w:ascii="Times New Roman" w:hAnsi="Times New Roman" w:cs="Times New Roman"/>
          <w:sz w:val="22"/>
          <w:szCs w:val="22"/>
          <w:lang w:val="en-GB"/>
        </w:rPr>
        <w:t xml:space="preserve">, p. 99; See </w:t>
      </w:r>
      <w:proofErr w:type="spellStart"/>
      <w:r w:rsidRPr="005941BA">
        <w:rPr>
          <w:rFonts w:ascii="Times New Roman" w:hAnsi="Times New Roman" w:cs="Times New Roman"/>
          <w:sz w:val="22"/>
          <w:szCs w:val="22"/>
          <w:lang w:val="en-GB"/>
        </w:rPr>
        <w:t>Appadurai’s</w:t>
      </w:r>
      <w:proofErr w:type="spellEnd"/>
      <w:r w:rsidRPr="005941BA">
        <w:rPr>
          <w:rFonts w:ascii="Times New Roman" w:hAnsi="Times New Roman" w:cs="Times New Roman"/>
          <w:sz w:val="22"/>
          <w:szCs w:val="22"/>
          <w:lang w:val="en-GB"/>
        </w:rPr>
        <w:t xml:space="preserve"> earlier concept of ‘</w:t>
      </w:r>
      <w:proofErr w:type="spellStart"/>
      <w:r w:rsidRPr="005941BA">
        <w:rPr>
          <w:rFonts w:ascii="Times New Roman" w:hAnsi="Times New Roman" w:cs="Times New Roman"/>
          <w:sz w:val="22"/>
          <w:szCs w:val="22"/>
          <w:lang w:val="en-GB"/>
        </w:rPr>
        <w:t>financescapes</w:t>
      </w:r>
      <w:proofErr w:type="spellEnd"/>
      <w:r w:rsidRPr="005941BA">
        <w:rPr>
          <w:rFonts w:ascii="Times New Roman" w:hAnsi="Times New Roman" w:cs="Times New Roman"/>
          <w:sz w:val="22"/>
          <w:szCs w:val="22"/>
          <w:lang w:val="en-GB"/>
        </w:rPr>
        <w:t xml:space="preserve">’, a term he included in his early 1990s overarching model of global cultural flow characterised by </w:t>
      </w:r>
      <w:proofErr w:type="spellStart"/>
      <w:r w:rsidRPr="005941BA">
        <w:rPr>
          <w:rFonts w:ascii="Times New Roman" w:hAnsi="Times New Roman" w:cs="Times New Roman"/>
          <w:sz w:val="22"/>
          <w:szCs w:val="22"/>
          <w:lang w:val="en-GB"/>
        </w:rPr>
        <w:t>disjunctures</w:t>
      </w:r>
      <w:proofErr w:type="spellEnd"/>
      <w:r w:rsidRPr="005941BA">
        <w:rPr>
          <w:rFonts w:ascii="Times New Roman" w:hAnsi="Times New Roman" w:cs="Times New Roman"/>
          <w:sz w:val="22"/>
          <w:szCs w:val="22"/>
          <w:lang w:val="en-GB"/>
        </w:rPr>
        <w:t xml:space="preserve"> between ‘</w:t>
      </w:r>
      <w:proofErr w:type="spellStart"/>
      <w:r w:rsidRPr="005941BA">
        <w:rPr>
          <w:rFonts w:ascii="Times New Roman" w:hAnsi="Times New Roman" w:cs="Times New Roman"/>
          <w:sz w:val="22"/>
          <w:szCs w:val="22"/>
          <w:lang w:val="en-GB"/>
        </w:rPr>
        <w:t>ethnoscapes</w:t>
      </w:r>
      <w:proofErr w:type="spellEnd"/>
      <w:r w:rsidRPr="005941BA">
        <w:rPr>
          <w:rFonts w:ascii="Times New Roman" w:hAnsi="Times New Roman" w:cs="Times New Roman"/>
          <w:sz w:val="22"/>
          <w:szCs w:val="22"/>
          <w:lang w:val="en-GB"/>
        </w:rPr>
        <w:t>’, ‘technoscapes’, ‘</w:t>
      </w:r>
      <w:proofErr w:type="spellStart"/>
      <w:r w:rsidRPr="005941BA">
        <w:rPr>
          <w:rFonts w:ascii="Times New Roman" w:hAnsi="Times New Roman" w:cs="Times New Roman"/>
          <w:sz w:val="22"/>
          <w:szCs w:val="22"/>
          <w:lang w:val="en-GB"/>
        </w:rPr>
        <w:t>financescapes</w:t>
      </w:r>
      <w:proofErr w:type="spellEnd"/>
      <w:r w:rsidRPr="005941BA">
        <w:rPr>
          <w:rFonts w:ascii="Times New Roman" w:hAnsi="Times New Roman" w:cs="Times New Roman"/>
          <w:sz w:val="22"/>
          <w:szCs w:val="22"/>
          <w:lang w:val="en-GB"/>
        </w:rPr>
        <w:t>’, ‘</w:t>
      </w:r>
      <w:proofErr w:type="spellStart"/>
      <w:r w:rsidRPr="005941BA">
        <w:rPr>
          <w:rFonts w:ascii="Times New Roman" w:hAnsi="Times New Roman" w:cs="Times New Roman"/>
          <w:sz w:val="22"/>
          <w:szCs w:val="22"/>
          <w:lang w:val="en-GB"/>
        </w:rPr>
        <w:t>mediascapes</w:t>
      </w:r>
      <w:proofErr w:type="spellEnd"/>
      <w:r w:rsidRPr="005941BA">
        <w:rPr>
          <w:rFonts w:ascii="Times New Roman" w:hAnsi="Times New Roman" w:cs="Times New Roman"/>
          <w:sz w:val="22"/>
          <w:szCs w:val="22"/>
          <w:lang w:val="en-GB"/>
        </w:rPr>
        <w:t>’, and ‘</w:t>
      </w:r>
      <w:proofErr w:type="spellStart"/>
      <w:r w:rsidRPr="005941BA">
        <w:rPr>
          <w:rFonts w:ascii="Times New Roman" w:hAnsi="Times New Roman" w:cs="Times New Roman"/>
          <w:sz w:val="22"/>
          <w:szCs w:val="22"/>
          <w:lang w:val="en-GB"/>
        </w:rPr>
        <w:t>ideoscapes</w:t>
      </w:r>
      <w:proofErr w:type="spellEnd"/>
      <w:r w:rsidRPr="005941BA">
        <w:rPr>
          <w:rFonts w:ascii="Times New Roman" w:hAnsi="Times New Roman" w:cs="Times New Roman"/>
          <w:sz w:val="22"/>
          <w:szCs w:val="22"/>
          <w:lang w:val="en-GB"/>
        </w:rPr>
        <w:t xml:space="preserve">’ to account for the fact that ‘the disposition of global capital [was] a more mysterious, rapid, and difficult landscape to follow than ever before’. See ‘Disjuncture and Difference in the Global Cultural Economy’, </w:t>
      </w:r>
      <w:r w:rsidRPr="00C64969">
        <w:rPr>
          <w:rFonts w:ascii="Times New Roman" w:hAnsi="Times New Roman" w:cs="Times New Roman"/>
          <w:i/>
          <w:sz w:val="22"/>
          <w:szCs w:val="22"/>
          <w:lang w:val="en-GB"/>
        </w:rPr>
        <w:t>Theory Culture Society</w:t>
      </w:r>
      <w:r w:rsidRPr="005941BA">
        <w:rPr>
          <w:rFonts w:ascii="Times New Roman" w:hAnsi="Times New Roman" w:cs="Times New Roman"/>
          <w:sz w:val="22"/>
          <w:szCs w:val="22"/>
          <w:lang w:val="en-GB"/>
        </w:rPr>
        <w:t xml:space="preserve"> 7 (1990), p. 298.</w:t>
      </w:r>
      <w:r w:rsidRPr="005941BA">
        <w:rPr>
          <w:rFonts w:ascii="Times New Roman" w:hAnsi="Times New Roman" w:cs="Times New Roman"/>
          <w:sz w:val="22"/>
          <w:szCs w:val="22"/>
          <w:lang w:val="en-US"/>
        </w:rPr>
        <w:t xml:space="preserve"> </w:t>
      </w:r>
      <w:r w:rsidRPr="005941BA">
        <w:rPr>
          <w:rFonts w:ascii="Times New Roman" w:hAnsi="Times New Roman" w:cs="Times New Roman"/>
          <w:sz w:val="22"/>
          <w:szCs w:val="22"/>
          <w:lang w:val="en-GB"/>
        </w:rPr>
        <w:t xml:space="preserve">His more recent work proposes the challenge of understanding financial derivatives (via Emile Durkheim and Max Weber) as a way of offering ‘a positive reading of the potential of the derivative form to be a tool of financial inclusion and wealth generation, rather than of increased speculation, exploitation, and </w:t>
      </w:r>
      <w:proofErr w:type="spellStart"/>
      <w:r w:rsidRPr="005941BA">
        <w:rPr>
          <w:rFonts w:ascii="Times New Roman" w:hAnsi="Times New Roman" w:cs="Times New Roman"/>
          <w:sz w:val="22"/>
          <w:szCs w:val="22"/>
          <w:lang w:val="en-GB"/>
        </w:rPr>
        <w:t>immiseration</w:t>
      </w:r>
      <w:proofErr w:type="spellEnd"/>
      <w:r w:rsidRPr="005941BA">
        <w:rPr>
          <w:rFonts w:ascii="Times New Roman" w:hAnsi="Times New Roman" w:cs="Times New Roman"/>
          <w:sz w:val="22"/>
          <w:szCs w:val="22"/>
          <w:lang w:val="en-GB"/>
        </w:rPr>
        <w:t xml:space="preserve">’. See </w:t>
      </w:r>
      <w:r w:rsidRPr="00C64969">
        <w:rPr>
          <w:rFonts w:ascii="Times New Roman" w:hAnsi="Times New Roman" w:cs="Times New Roman"/>
          <w:i/>
          <w:sz w:val="22"/>
          <w:szCs w:val="22"/>
          <w:lang w:val="en-GB"/>
        </w:rPr>
        <w:t>Banking on Words</w:t>
      </w:r>
      <w:r w:rsidRPr="005941BA">
        <w:rPr>
          <w:rFonts w:ascii="Times New Roman" w:hAnsi="Times New Roman" w:cs="Times New Roman"/>
          <w:sz w:val="22"/>
          <w:szCs w:val="22"/>
          <w:lang w:val="en-GB"/>
        </w:rPr>
        <w:t>, p. 83.</w:t>
      </w:r>
    </w:p>
  </w:footnote>
  <w:footnote w:id="44">
    <w:p w14:paraId="6B4B524A" w14:textId="4EFAF9F7" w:rsidR="00AE21DF" w:rsidRPr="00A15700" w:rsidRDefault="00AE21DF" w:rsidP="00F77866">
      <w:pPr>
        <w:spacing w:after="0" w:line="240" w:lineRule="auto"/>
        <w:jc w:val="both"/>
        <w:rPr>
          <w:rFonts w:ascii="Times New Roman" w:hAnsi="Times New Roman" w:cs="Times New Roman"/>
          <w:lang w:val="en-GB"/>
        </w:rPr>
      </w:pPr>
      <w:r w:rsidRPr="00A73541">
        <w:rPr>
          <w:rStyle w:val="FootnoteReference"/>
          <w:rFonts w:ascii="Times New Roman" w:hAnsi="Times New Roman" w:cs="Times New Roman"/>
        </w:rPr>
        <w:footnoteRef/>
      </w:r>
      <w:r w:rsidRPr="00A73541">
        <w:rPr>
          <w:rFonts w:ascii="Times New Roman" w:hAnsi="Times New Roman" w:cs="Times New Roman"/>
          <w:lang w:val="en-GB"/>
        </w:rPr>
        <w:t xml:space="preserve"> Maurizio </w:t>
      </w:r>
      <w:proofErr w:type="spellStart"/>
      <w:r w:rsidRPr="00A73541">
        <w:rPr>
          <w:rFonts w:ascii="Times New Roman" w:hAnsi="Times New Roman" w:cs="Times New Roman"/>
          <w:lang w:val="en-GB"/>
        </w:rPr>
        <w:t>Lazzarato</w:t>
      </w:r>
      <w:proofErr w:type="spellEnd"/>
      <w:r w:rsidRPr="00A73541">
        <w:rPr>
          <w:rFonts w:ascii="Times New Roman" w:hAnsi="Times New Roman" w:cs="Times New Roman"/>
          <w:lang w:val="en-GB"/>
        </w:rPr>
        <w:t xml:space="preserve">, </w:t>
      </w:r>
      <w:r w:rsidRPr="00A73541">
        <w:rPr>
          <w:rFonts w:ascii="Times New Roman" w:hAnsi="Times New Roman" w:cs="Times New Roman"/>
          <w:i/>
          <w:lang w:val="en-GB"/>
        </w:rPr>
        <w:t>Governing by Debt</w:t>
      </w:r>
      <w:r w:rsidRPr="00A73541">
        <w:rPr>
          <w:rFonts w:ascii="Times New Roman" w:hAnsi="Times New Roman" w:cs="Times New Roman"/>
          <w:lang w:val="en-GB"/>
        </w:rPr>
        <w:t xml:space="preserve">, translated by Joshua David Jordan (Cambridge, </w:t>
      </w:r>
      <w:proofErr w:type="gramStart"/>
      <w:r w:rsidRPr="00A73541">
        <w:rPr>
          <w:rFonts w:ascii="Times New Roman" w:hAnsi="Times New Roman" w:cs="Times New Roman"/>
          <w:lang w:val="en-GB"/>
        </w:rPr>
        <w:t>MA</w:t>
      </w:r>
      <w:r w:rsidRPr="00AC49EA">
        <w:rPr>
          <w:rFonts w:ascii="Times New Roman" w:hAnsi="Times New Roman" w:cs="Times New Roman"/>
          <w:lang w:val="en-GB"/>
        </w:rPr>
        <w:t>.:</w:t>
      </w:r>
      <w:proofErr w:type="gramEnd"/>
      <w:r w:rsidRPr="00AC49EA">
        <w:rPr>
          <w:rFonts w:ascii="Times New Roman" w:hAnsi="Times New Roman" w:cs="Times New Roman"/>
          <w:lang w:val="en-GB"/>
        </w:rPr>
        <w:t xml:space="preserve"> MIT Press, 2015).</w:t>
      </w:r>
    </w:p>
  </w:footnote>
  <w:footnote w:id="45">
    <w:p w14:paraId="64B2195C" w14:textId="1FD5FA2F" w:rsidR="00AE21DF" w:rsidRPr="00A73541" w:rsidRDefault="00AE21DF">
      <w:pPr>
        <w:pStyle w:val="FootnoteText"/>
        <w:rPr>
          <w:rFonts w:ascii="Times New Roman" w:hAnsi="Times New Roman" w:cs="Times New Roman"/>
          <w:sz w:val="22"/>
          <w:szCs w:val="22"/>
          <w:lang w:val="en-GB"/>
        </w:rPr>
      </w:pPr>
      <w:r w:rsidRPr="00A73541">
        <w:rPr>
          <w:rStyle w:val="FootnoteReference"/>
          <w:rFonts w:ascii="Times New Roman" w:hAnsi="Times New Roman" w:cs="Times New Roman"/>
          <w:sz w:val="22"/>
          <w:szCs w:val="22"/>
        </w:rPr>
        <w:footnoteRef/>
      </w:r>
      <w:r w:rsidRPr="00A73541">
        <w:rPr>
          <w:rFonts w:ascii="Times New Roman" w:hAnsi="Times New Roman" w:cs="Times New Roman"/>
          <w:sz w:val="22"/>
          <w:szCs w:val="22"/>
          <w:lang w:val="en-GB"/>
        </w:rPr>
        <w:t xml:space="preserve"> </w:t>
      </w:r>
      <w:r w:rsidRPr="00F77866">
        <w:rPr>
          <w:rFonts w:ascii="Times New Roman" w:hAnsi="Times New Roman" w:cs="Times New Roman"/>
          <w:sz w:val="22"/>
          <w:szCs w:val="22"/>
          <w:lang w:val="en-GB"/>
        </w:rPr>
        <w:t xml:space="preserve">While isolating the United States as the ‘ground zero for this development and the innovation that enabled it’, she also addresses the workings of ‘the </w:t>
      </w:r>
      <w:proofErr w:type="spellStart"/>
      <w:r w:rsidRPr="00F77866">
        <w:rPr>
          <w:rFonts w:ascii="Times New Roman" w:hAnsi="Times New Roman" w:cs="Times New Roman"/>
          <w:sz w:val="22"/>
          <w:szCs w:val="22"/>
          <w:lang w:val="en-GB"/>
        </w:rPr>
        <w:t>financializing</w:t>
      </w:r>
      <w:proofErr w:type="spellEnd"/>
      <w:r w:rsidRPr="00F77866">
        <w:rPr>
          <w:rFonts w:ascii="Times New Roman" w:hAnsi="Times New Roman" w:cs="Times New Roman"/>
          <w:sz w:val="22"/>
          <w:szCs w:val="22"/>
          <w:lang w:val="en-GB"/>
        </w:rPr>
        <w:t xml:space="preserve"> machinery’ in a rising number of countries ‘that have experienced similar expulsions’. </w:t>
      </w:r>
      <w:proofErr w:type="spellStart"/>
      <w:r w:rsidRPr="00A73541">
        <w:rPr>
          <w:rFonts w:ascii="Times New Roman" w:hAnsi="Times New Roman" w:cs="Times New Roman"/>
          <w:sz w:val="22"/>
          <w:szCs w:val="22"/>
          <w:lang w:val="en-GB"/>
        </w:rPr>
        <w:t>Sassen</w:t>
      </w:r>
      <w:proofErr w:type="spellEnd"/>
      <w:r w:rsidRPr="00A73541">
        <w:rPr>
          <w:rFonts w:ascii="Times New Roman" w:hAnsi="Times New Roman" w:cs="Times New Roman"/>
          <w:sz w:val="22"/>
          <w:szCs w:val="22"/>
          <w:lang w:val="en-GB"/>
        </w:rPr>
        <w:t xml:space="preserve">, </w:t>
      </w:r>
      <w:r w:rsidRPr="00A73541">
        <w:rPr>
          <w:rFonts w:ascii="Times New Roman" w:hAnsi="Times New Roman" w:cs="Times New Roman"/>
          <w:i/>
          <w:sz w:val="22"/>
          <w:szCs w:val="22"/>
          <w:lang w:val="en-GB"/>
        </w:rPr>
        <w:t>Expulsions</w:t>
      </w:r>
      <w:r w:rsidRPr="00A73541">
        <w:rPr>
          <w:rFonts w:ascii="Times New Roman" w:hAnsi="Times New Roman" w:cs="Times New Roman"/>
          <w:sz w:val="22"/>
          <w:szCs w:val="22"/>
          <w:lang w:val="en-GB"/>
        </w:rPr>
        <w:t>, p. 120.</w:t>
      </w:r>
    </w:p>
  </w:footnote>
  <w:footnote w:id="46">
    <w:p w14:paraId="68FCA185" w14:textId="7F010240" w:rsidR="00AE21DF" w:rsidRPr="005941BA" w:rsidRDefault="00AE21DF">
      <w:pPr>
        <w:pStyle w:val="FootnoteText"/>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w:t>
      </w:r>
      <w:proofErr w:type="spellStart"/>
      <w:r w:rsidRPr="005941BA">
        <w:rPr>
          <w:rFonts w:ascii="Times New Roman" w:hAnsi="Times New Roman" w:cs="Times New Roman"/>
          <w:sz w:val="22"/>
          <w:szCs w:val="22"/>
          <w:lang w:val="en-GB"/>
        </w:rPr>
        <w:t>Adiga</w:t>
      </w:r>
      <w:proofErr w:type="spellEnd"/>
      <w:r w:rsidRPr="005941BA">
        <w:rPr>
          <w:rFonts w:ascii="Times New Roman" w:hAnsi="Times New Roman" w:cs="Times New Roman"/>
          <w:sz w:val="22"/>
          <w:szCs w:val="22"/>
          <w:lang w:val="en-GB"/>
        </w:rPr>
        <w:t xml:space="preserve">, </w:t>
      </w:r>
      <w:r w:rsidRPr="00C64969">
        <w:rPr>
          <w:rFonts w:ascii="Times New Roman" w:hAnsi="Times New Roman" w:cs="Times New Roman"/>
          <w:i/>
          <w:sz w:val="22"/>
          <w:szCs w:val="22"/>
          <w:lang w:val="en-GB"/>
        </w:rPr>
        <w:t>Last Man in Tower</w:t>
      </w:r>
      <w:r w:rsidRPr="005941BA">
        <w:rPr>
          <w:rFonts w:ascii="Times New Roman" w:hAnsi="Times New Roman" w:cs="Times New Roman"/>
          <w:sz w:val="22"/>
          <w:szCs w:val="22"/>
          <w:lang w:val="en-GB"/>
        </w:rPr>
        <w:t>, p. 245.</w:t>
      </w:r>
    </w:p>
  </w:footnote>
  <w:footnote w:id="47">
    <w:p w14:paraId="783D33EE" w14:textId="5248C6E4" w:rsidR="00AE21DF" w:rsidRPr="005941BA" w:rsidRDefault="00AE21DF">
      <w:pPr>
        <w:pStyle w:val="FootnoteText"/>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w:t>
      </w:r>
      <w:proofErr w:type="spellStart"/>
      <w:r w:rsidRPr="005941BA">
        <w:rPr>
          <w:rFonts w:ascii="Times New Roman" w:hAnsi="Times New Roman" w:cs="Times New Roman"/>
          <w:sz w:val="22"/>
          <w:szCs w:val="22"/>
          <w:lang w:val="en-GB"/>
        </w:rPr>
        <w:t>Adiga</w:t>
      </w:r>
      <w:proofErr w:type="spellEnd"/>
      <w:r w:rsidRPr="005941BA">
        <w:rPr>
          <w:rFonts w:ascii="Times New Roman" w:hAnsi="Times New Roman" w:cs="Times New Roman"/>
          <w:sz w:val="22"/>
          <w:szCs w:val="22"/>
          <w:lang w:val="en-GB"/>
        </w:rPr>
        <w:t xml:space="preserve">, </w:t>
      </w:r>
      <w:r w:rsidRPr="00C64969">
        <w:rPr>
          <w:rFonts w:ascii="Times New Roman" w:hAnsi="Times New Roman" w:cs="Times New Roman"/>
          <w:i/>
          <w:sz w:val="22"/>
          <w:szCs w:val="22"/>
          <w:lang w:val="en-GB"/>
        </w:rPr>
        <w:t>Last Man in Tower</w:t>
      </w:r>
      <w:r w:rsidRPr="005941BA">
        <w:rPr>
          <w:rFonts w:ascii="Times New Roman" w:hAnsi="Times New Roman" w:cs="Times New Roman"/>
          <w:sz w:val="22"/>
          <w:szCs w:val="22"/>
          <w:lang w:val="en-GB"/>
        </w:rPr>
        <w:t xml:space="preserve">, </w:t>
      </w:r>
      <w:r w:rsidRPr="009128CF">
        <w:rPr>
          <w:rFonts w:ascii="Times New Roman" w:hAnsi="Times New Roman" w:cs="Times New Roman"/>
          <w:sz w:val="22"/>
          <w:szCs w:val="22"/>
          <w:lang w:val="en-GB"/>
        </w:rPr>
        <w:t xml:space="preserve">p. </w:t>
      </w:r>
      <w:r w:rsidRPr="005941BA">
        <w:rPr>
          <w:rFonts w:ascii="Times New Roman" w:hAnsi="Times New Roman" w:cs="Times New Roman"/>
          <w:sz w:val="22"/>
          <w:szCs w:val="22"/>
          <w:lang w:val="en-GB"/>
        </w:rPr>
        <w:t>284.</w:t>
      </w:r>
    </w:p>
  </w:footnote>
  <w:footnote w:id="48">
    <w:p w14:paraId="54F49766" w14:textId="41521394" w:rsidR="00AE21DF" w:rsidRPr="005941BA" w:rsidRDefault="00AE21DF">
      <w:pPr>
        <w:pStyle w:val="FootnoteText"/>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w:t>
      </w:r>
      <w:proofErr w:type="spellStart"/>
      <w:r w:rsidRPr="005941BA">
        <w:rPr>
          <w:rFonts w:ascii="Times New Roman" w:hAnsi="Times New Roman" w:cs="Times New Roman"/>
          <w:sz w:val="22"/>
          <w:szCs w:val="22"/>
          <w:lang w:val="en-GB"/>
        </w:rPr>
        <w:t>Adiga</w:t>
      </w:r>
      <w:proofErr w:type="spellEnd"/>
      <w:r w:rsidRPr="005941BA">
        <w:rPr>
          <w:rFonts w:ascii="Times New Roman" w:hAnsi="Times New Roman" w:cs="Times New Roman"/>
          <w:sz w:val="22"/>
          <w:szCs w:val="22"/>
          <w:lang w:val="en-GB"/>
        </w:rPr>
        <w:t xml:space="preserve">, </w:t>
      </w:r>
      <w:r w:rsidRPr="00C64969">
        <w:rPr>
          <w:rFonts w:ascii="Times New Roman" w:hAnsi="Times New Roman" w:cs="Times New Roman"/>
          <w:i/>
          <w:sz w:val="22"/>
          <w:szCs w:val="22"/>
          <w:lang w:val="en-GB"/>
        </w:rPr>
        <w:t>Last Man in Tower</w:t>
      </w:r>
      <w:r w:rsidRPr="005941BA">
        <w:rPr>
          <w:rFonts w:ascii="Times New Roman" w:hAnsi="Times New Roman" w:cs="Times New Roman"/>
          <w:sz w:val="22"/>
          <w:szCs w:val="22"/>
          <w:lang w:val="en-GB"/>
        </w:rPr>
        <w:t xml:space="preserve">, </w:t>
      </w:r>
      <w:r w:rsidRPr="009128CF">
        <w:rPr>
          <w:rFonts w:ascii="Times New Roman" w:hAnsi="Times New Roman" w:cs="Times New Roman"/>
          <w:sz w:val="22"/>
          <w:szCs w:val="22"/>
          <w:lang w:val="en-GB"/>
        </w:rPr>
        <w:t xml:space="preserve">p. </w:t>
      </w:r>
      <w:r w:rsidRPr="005941BA">
        <w:rPr>
          <w:rFonts w:ascii="Times New Roman" w:hAnsi="Times New Roman" w:cs="Times New Roman"/>
          <w:sz w:val="22"/>
          <w:szCs w:val="22"/>
          <w:lang w:val="en-GB"/>
        </w:rPr>
        <w:t>284.</w:t>
      </w:r>
    </w:p>
  </w:footnote>
  <w:footnote w:id="49">
    <w:p w14:paraId="36820B0C" w14:textId="44914589" w:rsidR="00AE21DF" w:rsidRPr="005941BA" w:rsidRDefault="00AE21DF">
      <w:pPr>
        <w:pStyle w:val="FootnoteText"/>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w:t>
      </w:r>
      <w:r w:rsidRPr="009128CF">
        <w:rPr>
          <w:rFonts w:ascii="Times New Roman" w:hAnsi="Times New Roman" w:cs="Times New Roman"/>
          <w:sz w:val="22"/>
          <w:szCs w:val="22"/>
          <w:lang w:val="en-GB"/>
        </w:rPr>
        <w:t xml:space="preserve">Waite, ‘A Place and Space for a Critical Geography of </w:t>
      </w:r>
      <w:proofErr w:type="spellStart"/>
      <w:r w:rsidRPr="009128CF">
        <w:rPr>
          <w:rFonts w:ascii="Times New Roman" w:hAnsi="Times New Roman" w:cs="Times New Roman"/>
          <w:sz w:val="22"/>
          <w:szCs w:val="22"/>
          <w:lang w:val="en-GB"/>
        </w:rPr>
        <w:t>Precarity</w:t>
      </w:r>
      <w:proofErr w:type="spellEnd"/>
      <w:r w:rsidRPr="009128CF">
        <w:rPr>
          <w:rFonts w:ascii="Times New Roman" w:hAnsi="Times New Roman" w:cs="Times New Roman"/>
          <w:sz w:val="22"/>
          <w:szCs w:val="22"/>
          <w:lang w:val="en-GB"/>
        </w:rPr>
        <w:t>?</w:t>
      </w:r>
      <w:proofErr w:type="gramStart"/>
      <w:r w:rsidRPr="009128CF">
        <w:rPr>
          <w:rFonts w:ascii="Times New Roman" w:hAnsi="Times New Roman" w:cs="Times New Roman"/>
          <w:sz w:val="22"/>
          <w:szCs w:val="22"/>
          <w:lang w:val="en-GB"/>
        </w:rPr>
        <w:t>’,</w:t>
      </w:r>
      <w:proofErr w:type="gramEnd"/>
      <w:r w:rsidRPr="009128CF">
        <w:rPr>
          <w:rFonts w:ascii="Times New Roman" w:hAnsi="Times New Roman" w:cs="Times New Roman"/>
          <w:sz w:val="22"/>
          <w:szCs w:val="22"/>
          <w:lang w:val="en-GB"/>
        </w:rPr>
        <w:t xml:space="preserve"> p. 416.</w:t>
      </w:r>
    </w:p>
  </w:footnote>
  <w:footnote w:id="50">
    <w:p w14:paraId="52FB2AE9" w14:textId="6C514916" w:rsidR="00AE21DF" w:rsidRPr="005941BA" w:rsidRDefault="00AE21DF">
      <w:pPr>
        <w:pStyle w:val="FootnoteText"/>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w:t>
      </w:r>
      <w:proofErr w:type="spellStart"/>
      <w:r w:rsidRPr="005941BA">
        <w:rPr>
          <w:rFonts w:ascii="Times New Roman" w:hAnsi="Times New Roman" w:cs="Times New Roman"/>
          <w:sz w:val="22"/>
          <w:szCs w:val="22"/>
          <w:lang w:val="en-GB"/>
        </w:rPr>
        <w:t>Adiga</w:t>
      </w:r>
      <w:proofErr w:type="spellEnd"/>
      <w:r w:rsidRPr="005941BA">
        <w:rPr>
          <w:rFonts w:ascii="Times New Roman" w:hAnsi="Times New Roman" w:cs="Times New Roman"/>
          <w:sz w:val="22"/>
          <w:szCs w:val="22"/>
          <w:lang w:val="en-GB"/>
        </w:rPr>
        <w:t xml:space="preserve">, </w:t>
      </w:r>
      <w:r w:rsidRPr="00C64969">
        <w:rPr>
          <w:rFonts w:ascii="Times New Roman" w:hAnsi="Times New Roman" w:cs="Times New Roman"/>
          <w:i/>
          <w:sz w:val="22"/>
          <w:szCs w:val="22"/>
          <w:lang w:val="en-GB"/>
        </w:rPr>
        <w:t>Last Man in Tower</w:t>
      </w:r>
      <w:r w:rsidRPr="005941BA">
        <w:rPr>
          <w:rFonts w:ascii="Times New Roman" w:hAnsi="Times New Roman" w:cs="Times New Roman"/>
          <w:sz w:val="22"/>
          <w:szCs w:val="22"/>
          <w:lang w:val="en-GB"/>
        </w:rPr>
        <w:t xml:space="preserve">, </w:t>
      </w:r>
      <w:r w:rsidRPr="009128CF">
        <w:rPr>
          <w:rFonts w:ascii="Times New Roman" w:hAnsi="Times New Roman" w:cs="Times New Roman"/>
          <w:sz w:val="22"/>
          <w:szCs w:val="22"/>
          <w:lang w:val="en-GB"/>
        </w:rPr>
        <w:t xml:space="preserve">p. </w:t>
      </w:r>
      <w:r w:rsidRPr="005941BA">
        <w:rPr>
          <w:rFonts w:ascii="Times New Roman" w:hAnsi="Times New Roman" w:cs="Times New Roman"/>
          <w:sz w:val="22"/>
          <w:szCs w:val="22"/>
          <w:lang w:val="en-GB"/>
        </w:rPr>
        <w:t>380.</w:t>
      </w:r>
    </w:p>
  </w:footnote>
  <w:footnote w:id="51">
    <w:p w14:paraId="741F38B0" w14:textId="63CFCD82" w:rsidR="00AE21DF" w:rsidRPr="005941BA" w:rsidRDefault="00AE21DF">
      <w:pPr>
        <w:pStyle w:val="FootnoteText"/>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w:t>
      </w:r>
      <w:proofErr w:type="spellStart"/>
      <w:r w:rsidRPr="005941BA">
        <w:rPr>
          <w:rFonts w:ascii="Times New Roman" w:hAnsi="Times New Roman" w:cs="Times New Roman"/>
          <w:sz w:val="22"/>
          <w:szCs w:val="22"/>
          <w:lang w:val="en-GB"/>
        </w:rPr>
        <w:t>Adiga</w:t>
      </w:r>
      <w:proofErr w:type="spellEnd"/>
      <w:r w:rsidRPr="005941BA">
        <w:rPr>
          <w:rFonts w:ascii="Times New Roman" w:hAnsi="Times New Roman" w:cs="Times New Roman"/>
          <w:sz w:val="22"/>
          <w:szCs w:val="22"/>
          <w:lang w:val="en-GB"/>
        </w:rPr>
        <w:t xml:space="preserve">, </w:t>
      </w:r>
      <w:r w:rsidRPr="00C64969">
        <w:rPr>
          <w:rFonts w:ascii="Times New Roman" w:hAnsi="Times New Roman" w:cs="Times New Roman"/>
          <w:i/>
          <w:sz w:val="22"/>
          <w:szCs w:val="22"/>
          <w:lang w:val="en-GB"/>
        </w:rPr>
        <w:t>Last Man in Tower</w:t>
      </w:r>
      <w:r w:rsidRPr="005941BA">
        <w:rPr>
          <w:rFonts w:ascii="Times New Roman" w:hAnsi="Times New Roman" w:cs="Times New Roman"/>
          <w:sz w:val="22"/>
          <w:szCs w:val="22"/>
          <w:lang w:val="en-GB"/>
        </w:rPr>
        <w:t xml:space="preserve">, </w:t>
      </w:r>
      <w:r w:rsidRPr="009128CF">
        <w:rPr>
          <w:rFonts w:ascii="Times New Roman" w:hAnsi="Times New Roman" w:cs="Times New Roman"/>
          <w:sz w:val="22"/>
          <w:szCs w:val="22"/>
          <w:lang w:val="en-GB"/>
        </w:rPr>
        <w:t xml:space="preserve">p. </w:t>
      </w:r>
      <w:r w:rsidRPr="005941BA">
        <w:rPr>
          <w:rFonts w:ascii="Times New Roman" w:hAnsi="Times New Roman" w:cs="Times New Roman"/>
          <w:sz w:val="22"/>
          <w:szCs w:val="22"/>
          <w:lang w:val="en-GB"/>
        </w:rPr>
        <w:t>128.</w:t>
      </w:r>
    </w:p>
  </w:footnote>
  <w:footnote w:id="52">
    <w:p w14:paraId="7203B7A9" w14:textId="3FC0F2BD" w:rsidR="00AE21DF" w:rsidRPr="005941BA" w:rsidRDefault="00AE21DF">
      <w:pPr>
        <w:pStyle w:val="FootnoteText"/>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w:t>
      </w:r>
      <w:proofErr w:type="spellStart"/>
      <w:r w:rsidRPr="005941BA">
        <w:rPr>
          <w:rFonts w:ascii="Times New Roman" w:hAnsi="Times New Roman" w:cs="Times New Roman"/>
          <w:sz w:val="22"/>
          <w:szCs w:val="22"/>
          <w:lang w:val="en-GB"/>
        </w:rPr>
        <w:t>Adiga</w:t>
      </w:r>
      <w:proofErr w:type="spellEnd"/>
      <w:r w:rsidRPr="005941BA">
        <w:rPr>
          <w:rFonts w:ascii="Times New Roman" w:hAnsi="Times New Roman" w:cs="Times New Roman"/>
          <w:sz w:val="22"/>
          <w:szCs w:val="22"/>
          <w:lang w:val="en-GB"/>
        </w:rPr>
        <w:t xml:space="preserve">, </w:t>
      </w:r>
      <w:r w:rsidRPr="00C64969">
        <w:rPr>
          <w:rFonts w:ascii="Times New Roman" w:hAnsi="Times New Roman" w:cs="Times New Roman"/>
          <w:i/>
          <w:sz w:val="22"/>
          <w:szCs w:val="22"/>
          <w:lang w:val="en-GB"/>
        </w:rPr>
        <w:t>Last Man in Tower</w:t>
      </w:r>
      <w:r w:rsidRPr="005941BA">
        <w:rPr>
          <w:rFonts w:ascii="Times New Roman" w:hAnsi="Times New Roman" w:cs="Times New Roman"/>
          <w:sz w:val="22"/>
          <w:szCs w:val="22"/>
          <w:lang w:val="en-GB"/>
        </w:rPr>
        <w:t xml:space="preserve">, </w:t>
      </w:r>
      <w:r w:rsidRPr="009128CF">
        <w:rPr>
          <w:rFonts w:ascii="Times New Roman" w:hAnsi="Times New Roman" w:cs="Times New Roman"/>
          <w:sz w:val="22"/>
          <w:szCs w:val="22"/>
          <w:lang w:val="en-GB"/>
        </w:rPr>
        <w:t xml:space="preserve">p. </w:t>
      </w:r>
      <w:r w:rsidRPr="005941BA">
        <w:rPr>
          <w:rFonts w:ascii="Times New Roman" w:hAnsi="Times New Roman" w:cs="Times New Roman"/>
          <w:sz w:val="22"/>
          <w:szCs w:val="22"/>
          <w:lang w:val="en-GB"/>
        </w:rPr>
        <w:t>216.</w:t>
      </w:r>
    </w:p>
  </w:footnote>
  <w:footnote w:id="53">
    <w:p w14:paraId="61C34016" w14:textId="1595CF3E" w:rsidR="00AE21DF" w:rsidRPr="005941BA" w:rsidRDefault="00AE21DF">
      <w:pPr>
        <w:pStyle w:val="FootnoteText"/>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Butler, </w:t>
      </w:r>
      <w:r w:rsidRPr="00C64969">
        <w:rPr>
          <w:rFonts w:ascii="Times New Roman" w:hAnsi="Times New Roman" w:cs="Times New Roman"/>
          <w:i/>
          <w:sz w:val="22"/>
          <w:szCs w:val="22"/>
          <w:lang w:val="en-GB"/>
        </w:rPr>
        <w:t>Precarious Life</w:t>
      </w:r>
      <w:r w:rsidRPr="009128CF">
        <w:rPr>
          <w:rFonts w:ascii="Times New Roman" w:hAnsi="Times New Roman" w:cs="Times New Roman"/>
          <w:sz w:val="22"/>
          <w:szCs w:val="22"/>
          <w:lang w:val="en-GB"/>
        </w:rPr>
        <w:t>, p. 26.</w:t>
      </w:r>
    </w:p>
  </w:footnote>
  <w:footnote w:id="54">
    <w:p w14:paraId="33365CFD" w14:textId="38F186B4" w:rsidR="00AE21DF" w:rsidRPr="005941BA" w:rsidRDefault="00AE21DF">
      <w:pPr>
        <w:pStyle w:val="FootnoteText"/>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Susan </w:t>
      </w:r>
      <w:proofErr w:type="spellStart"/>
      <w:r w:rsidRPr="005941BA">
        <w:rPr>
          <w:rFonts w:ascii="Times New Roman" w:hAnsi="Times New Roman" w:cs="Times New Roman"/>
          <w:sz w:val="22"/>
          <w:szCs w:val="22"/>
          <w:lang w:val="en-GB"/>
        </w:rPr>
        <w:t>Banki</w:t>
      </w:r>
      <w:proofErr w:type="spellEnd"/>
      <w:r w:rsidRPr="005941BA">
        <w:rPr>
          <w:rFonts w:ascii="Times New Roman" w:hAnsi="Times New Roman" w:cs="Times New Roman"/>
          <w:sz w:val="22"/>
          <w:szCs w:val="22"/>
          <w:lang w:val="en-GB"/>
        </w:rPr>
        <w:t>, ‘</w:t>
      </w:r>
      <w:proofErr w:type="spellStart"/>
      <w:r w:rsidRPr="005941BA">
        <w:rPr>
          <w:rFonts w:ascii="Times New Roman" w:hAnsi="Times New Roman" w:cs="Times New Roman"/>
          <w:sz w:val="22"/>
          <w:szCs w:val="22"/>
          <w:lang w:val="en-GB"/>
        </w:rPr>
        <w:t>Precarity</w:t>
      </w:r>
      <w:proofErr w:type="spellEnd"/>
      <w:r w:rsidRPr="005941BA">
        <w:rPr>
          <w:rFonts w:ascii="Times New Roman" w:hAnsi="Times New Roman" w:cs="Times New Roman"/>
          <w:sz w:val="22"/>
          <w:szCs w:val="22"/>
          <w:lang w:val="en-GB"/>
        </w:rPr>
        <w:t xml:space="preserve"> of Place: A Complement to the Growing Precariat Literature’, </w:t>
      </w:r>
      <w:r w:rsidRPr="00C64969">
        <w:rPr>
          <w:rFonts w:ascii="Times New Roman" w:hAnsi="Times New Roman" w:cs="Times New Roman"/>
          <w:i/>
          <w:sz w:val="22"/>
          <w:szCs w:val="22"/>
          <w:lang w:val="en-GB"/>
        </w:rPr>
        <w:t>Global Discourse</w:t>
      </w:r>
      <w:r w:rsidRPr="005941BA">
        <w:rPr>
          <w:rFonts w:ascii="Times New Roman" w:hAnsi="Times New Roman" w:cs="Times New Roman"/>
          <w:sz w:val="22"/>
          <w:szCs w:val="22"/>
          <w:lang w:val="en-GB"/>
        </w:rPr>
        <w:t xml:space="preserve"> 3 (3–4) (2013), p. 451.</w:t>
      </w:r>
    </w:p>
  </w:footnote>
  <w:footnote w:id="55">
    <w:p w14:paraId="23AE22E8" w14:textId="5B1B9B3A" w:rsidR="00AE21DF" w:rsidRPr="005941BA" w:rsidRDefault="00AE21DF">
      <w:pPr>
        <w:pStyle w:val="FootnoteText"/>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w:t>
      </w:r>
      <w:proofErr w:type="spellStart"/>
      <w:r w:rsidRPr="005941BA">
        <w:rPr>
          <w:rFonts w:ascii="Times New Roman" w:hAnsi="Times New Roman" w:cs="Times New Roman"/>
          <w:sz w:val="22"/>
          <w:szCs w:val="22"/>
          <w:lang w:val="en-GB"/>
        </w:rPr>
        <w:t>Banki</w:t>
      </w:r>
      <w:proofErr w:type="spellEnd"/>
      <w:r w:rsidRPr="005941BA">
        <w:rPr>
          <w:rFonts w:ascii="Times New Roman" w:hAnsi="Times New Roman" w:cs="Times New Roman"/>
          <w:sz w:val="22"/>
          <w:szCs w:val="22"/>
          <w:lang w:val="en-GB"/>
        </w:rPr>
        <w:t>, ‘</w:t>
      </w:r>
      <w:proofErr w:type="spellStart"/>
      <w:r w:rsidRPr="005941BA">
        <w:rPr>
          <w:rFonts w:ascii="Times New Roman" w:hAnsi="Times New Roman" w:cs="Times New Roman"/>
          <w:sz w:val="22"/>
          <w:szCs w:val="22"/>
          <w:lang w:val="en-GB"/>
        </w:rPr>
        <w:t>Precarity</w:t>
      </w:r>
      <w:proofErr w:type="spellEnd"/>
      <w:r w:rsidRPr="005941BA">
        <w:rPr>
          <w:rFonts w:ascii="Times New Roman" w:hAnsi="Times New Roman" w:cs="Times New Roman"/>
          <w:sz w:val="22"/>
          <w:szCs w:val="22"/>
          <w:lang w:val="en-GB"/>
        </w:rPr>
        <w:t xml:space="preserve"> of Place’, p. 451.</w:t>
      </w:r>
    </w:p>
  </w:footnote>
  <w:footnote w:id="56">
    <w:p w14:paraId="7C52BA98" w14:textId="18035720" w:rsidR="00AE21DF" w:rsidRPr="005941BA" w:rsidRDefault="00AE21DF">
      <w:pPr>
        <w:pStyle w:val="FootnoteText"/>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w:t>
      </w:r>
      <w:proofErr w:type="spellStart"/>
      <w:r w:rsidRPr="005941BA">
        <w:rPr>
          <w:rFonts w:ascii="Times New Roman" w:hAnsi="Times New Roman" w:cs="Times New Roman"/>
          <w:sz w:val="22"/>
          <w:szCs w:val="22"/>
          <w:lang w:val="en-GB"/>
        </w:rPr>
        <w:t>Banki</w:t>
      </w:r>
      <w:proofErr w:type="spellEnd"/>
      <w:r w:rsidRPr="005941BA">
        <w:rPr>
          <w:rFonts w:ascii="Times New Roman" w:hAnsi="Times New Roman" w:cs="Times New Roman"/>
          <w:sz w:val="22"/>
          <w:szCs w:val="22"/>
          <w:lang w:val="en-GB"/>
        </w:rPr>
        <w:t>, ‘</w:t>
      </w:r>
      <w:proofErr w:type="spellStart"/>
      <w:r w:rsidRPr="005941BA">
        <w:rPr>
          <w:rFonts w:ascii="Times New Roman" w:hAnsi="Times New Roman" w:cs="Times New Roman"/>
          <w:sz w:val="22"/>
          <w:szCs w:val="22"/>
          <w:lang w:val="en-GB"/>
        </w:rPr>
        <w:t>Precarity</w:t>
      </w:r>
      <w:proofErr w:type="spellEnd"/>
      <w:r w:rsidRPr="005941BA">
        <w:rPr>
          <w:rFonts w:ascii="Times New Roman" w:hAnsi="Times New Roman" w:cs="Times New Roman"/>
          <w:sz w:val="22"/>
          <w:szCs w:val="22"/>
          <w:lang w:val="en-GB"/>
        </w:rPr>
        <w:t xml:space="preserve"> of Place’, p. 451.</w:t>
      </w:r>
    </w:p>
  </w:footnote>
  <w:footnote w:id="57">
    <w:p w14:paraId="371965D7" w14:textId="291D0E3B" w:rsidR="00AE21DF" w:rsidRPr="00961779" w:rsidRDefault="00AE21DF">
      <w:pPr>
        <w:pStyle w:val="FootnoteText"/>
        <w:rPr>
          <w:lang w:val="en-GB"/>
        </w:rPr>
      </w:pPr>
      <w:r>
        <w:rPr>
          <w:rStyle w:val="FootnoteReference"/>
        </w:rPr>
        <w:footnoteRef/>
      </w:r>
      <w:r w:rsidRPr="00961779">
        <w:rPr>
          <w:lang w:val="en-GB"/>
        </w:rPr>
        <w:t xml:space="preserve"> </w:t>
      </w:r>
      <w:r w:rsidRPr="00961779">
        <w:rPr>
          <w:rFonts w:ascii="Times New Roman" w:hAnsi="Times New Roman" w:cs="Times New Roman"/>
          <w:sz w:val="22"/>
          <w:szCs w:val="22"/>
          <w:lang w:val="en-GB"/>
        </w:rPr>
        <w:t>Fraser, Unbecoming Place, p.455.</w:t>
      </w:r>
    </w:p>
  </w:footnote>
  <w:footnote w:id="58">
    <w:p w14:paraId="282320A5" w14:textId="5EE67F97" w:rsidR="00AE21DF" w:rsidRPr="005941BA" w:rsidRDefault="00AE21DF">
      <w:pPr>
        <w:pStyle w:val="FootnoteText"/>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w:t>
      </w:r>
      <w:proofErr w:type="spellStart"/>
      <w:r w:rsidRPr="005941BA">
        <w:rPr>
          <w:rFonts w:ascii="Times New Roman" w:hAnsi="Times New Roman" w:cs="Times New Roman"/>
          <w:sz w:val="22"/>
          <w:szCs w:val="22"/>
          <w:lang w:val="en-GB"/>
        </w:rPr>
        <w:t>Adiga</w:t>
      </w:r>
      <w:proofErr w:type="spellEnd"/>
      <w:r w:rsidRPr="005941BA">
        <w:rPr>
          <w:rFonts w:ascii="Times New Roman" w:hAnsi="Times New Roman" w:cs="Times New Roman"/>
          <w:sz w:val="22"/>
          <w:szCs w:val="22"/>
          <w:lang w:val="en-GB"/>
        </w:rPr>
        <w:t xml:space="preserve">, </w:t>
      </w:r>
      <w:r w:rsidRPr="00C64969">
        <w:rPr>
          <w:rFonts w:ascii="Times New Roman" w:hAnsi="Times New Roman" w:cs="Times New Roman"/>
          <w:i/>
          <w:sz w:val="22"/>
          <w:szCs w:val="22"/>
          <w:lang w:val="en-GB"/>
        </w:rPr>
        <w:t>Last Man in Tower</w:t>
      </w:r>
      <w:r w:rsidRPr="005941BA">
        <w:rPr>
          <w:rFonts w:ascii="Times New Roman" w:hAnsi="Times New Roman" w:cs="Times New Roman"/>
          <w:sz w:val="22"/>
          <w:szCs w:val="22"/>
          <w:lang w:val="en-GB"/>
        </w:rPr>
        <w:t>, p. 287.</w:t>
      </w:r>
    </w:p>
  </w:footnote>
  <w:footnote w:id="59">
    <w:p w14:paraId="0C7260EB" w14:textId="23F39A28" w:rsidR="00AE21DF" w:rsidRPr="005941BA" w:rsidRDefault="00AE21DF">
      <w:pPr>
        <w:pStyle w:val="FootnoteText"/>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Robert </w:t>
      </w:r>
      <w:r w:rsidRPr="005941BA">
        <w:rPr>
          <w:rFonts w:ascii="Times New Roman" w:hAnsi="Times New Roman" w:cs="Times New Roman"/>
          <w:sz w:val="22"/>
          <w:szCs w:val="22"/>
          <w:lang w:val="en-GB"/>
        </w:rPr>
        <w:t>Chambers</w:t>
      </w:r>
      <w:r>
        <w:rPr>
          <w:rFonts w:ascii="Times New Roman" w:hAnsi="Times New Roman" w:cs="Times New Roman"/>
          <w:sz w:val="22"/>
          <w:szCs w:val="22"/>
          <w:lang w:val="en-GB"/>
        </w:rPr>
        <w:t>,</w:t>
      </w:r>
      <w:r w:rsidRPr="005941BA">
        <w:rPr>
          <w:rFonts w:ascii="Times New Roman" w:hAnsi="Times New Roman" w:cs="Times New Roman"/>
          <w:sz w:val="22"/>
          <w:szCs w:val="22"/>
          <w:lang w:val="en-GB"/>
        </w:rPr>
        <w:t xml:space="preserve"> </w:t>
      </w:r>
      <w:r>
        <w:rPr>
          <w:rFonts w:ascii="Times New Roman" w:hAnsi="Times New Roman" w:cs="Times New Roman"/>
          <w:sz w:val="22"/>
          <w:szCs w:val="22"/>
          <w:lang w:val="en-GB"/>
        </w:rPr>
        <w:t>‘</w:t>
      </w:r>
      <w:r w:rsidRPr="005941BA">
        <w:rPr>
          <w:rFonts w:ascii="Times New Roman" w:hAnsi="Times New Roman" w:cs="Times New Roman"/>
          <w:sz w:val="22"/>
          <w:szCs w:val="22"/>
          <w:lang w:val="en-GB"/>
        </w:rPr>
        <w:t xml:space="preserve">Editorial </w:t>
      </w:r>
      <w:r>
        <w:rPr>
          <w:rFonts w:ascii="Times New Roman" w:hAnsi="Times New Roman" w:cs="Times New Roman"/>
          <w:sz w:val="22"/>
          <w:szCs w:val="22"/>
          <w:lang w:val="en-GB"/>
        </w:rPr>
        <w:t>I</w:t>
      </w:r>
      <w:r w:rsidRPr="005941BA">
        <w:rPr>
          <w:rFonts w:ascii="Times New Roman" w:hAnsi="Times New Roman" w:cs="Times New Roman"/>
          <w:sz w:val="22"/>
          <w:szCs w:val="22"/>
          <w:lang w:val="en-GB"/>
        </w:rPr>
        <w:t xml:space="preserve">ntroduction: </w:t>
      </w:r>
      <w:r>
        <w:rPr>
          <w:rFonts w:ascii="Times New Roman" w:hAnsi="Times New Roman" w:cs="Times New Roman"/>
          <w:sz w:val="22"/>
          <w:szCs w:val="22"/>
          <w:lang w:val="en-GB"/>
        </w:rPr>
        <w:t>V</w:t>
      </w:r>
      <w:r w:rsidRPr="005941BA">
        <w:rPr>
          <w:rFonts w:ascii="Times New Roman" w:hAnsi="Times New Roman" w:cs="Times New Roman"/>
          <w:sz w:val="22"/>
          <w:szCs w:val="22"/>
          <w:lang w:val="en-GB"/>
        </w:rPr>
        <w:t xml:space="preserve">ulnerability, </w:t>
      </w:r>
      <w:r>
        <w:rPr>
          <w:rFonts w:ascii="Times New Roman" w:hAnsi="Times New Roman" w:cs="Times New Roman"/>
          <w:sz w:val="22"/>
          <w:szCs w:val="22"/>
          <w:lang w:val="en-GB"/>
        </w:rPr>
        <w:t>C</w:t>
      </w:r>
      <w:r w:rsidRPr="005941BA">
        <w:rPr>
          <w:rFonts w:ascii="Times New Roman" w:hAnsi="Times New Roman" w:cs="Times New Roman"/>
          <w:sz w:val="22"/>
          <w:szCs w:val="22"/>
          <w:lang w:val="en-GB"/>
        </w:rPr>
        <w:t xml:space="preserve">oping and </w:t>
      </w:r>
      <w:r>
        <w:rPr>
          <w:rFonts w:ascii="Times New Roman" w:hAnsi="Times New Roman" w:cs="Times New Roman"/>
          <w:sz w:val="22"/>
          <w:szCs w:val="22"/>
          <w:lang w:val="en-GB"/>
        </w:rPr>
        <w:t>P</w:t>
      </w:r>
      <w:r w:rsidRPr="005941BA">
        <w:rPr>
          <w:rFonts w:ascii="Times New Roman" w:hAnsi="Times New Roman" w:cs="Times New Roman"/>
          <w:sz w:val="22"/>
          <w:szCs w:val="22"/>
          <w:lang w:val="en-GB"/>
        </w:rPr>
        <w:t>olicy</w:t>
      </w:r>
      <w:r>
        <w:rPr>
          <w:rFonts w:ascii="Times New Roman" w:hAnsi="Times New Roman" w:cs="Times New Roman"/>
          <w:sz w:val="22"/>
          <w:szCs w:val="22"/>
          <w:lang w:val="en-GB"/>
        </w:rPr>
        <w:t xml:space="preserve">,’ </w:t>
      </w:r>
      <w:r w:rsidRPr="005941BA">
        <w:rPr>
          <w:rFonts w:ascii="Times New Roman" w:hAnsi="Times New Roman" w:cs="Times New Roman"/>
          <w:i/>
          <w:sz w:val="22"/>
          <w:szCs w:val="22"/>
          <w:lang w:val="en-GB"/>
        </w:rPr>
        <w:t>IDS Bulletin</w:t>
      </w:r>
      <w:r>
        <w:rPr>
          <w:rFonts w:ascii="Times New Roman" w:hAnsi="Times New Roman" w:cs="Times New Roman"/>
          <w:sz w:val="22"/>
          <w:szCs w:val="22"/>
          <w:lang w:val="en-GB"/>
        </w:rPr>
        <w:t xml:space="preserve"> </w:t>
      </w:r>
      <w:r w:rsidRPr="005941BA">
        <w:rPr>
          <w:rFonts w:ascii="Times New Roman" w:hAnsi="Times New Roman" w:cs="Times New Roman"/>
          <w:sz w:val="22"/>
          <w:szCs w:val="22"/>
          <w:lang w:val="en-GB"/>
        </w:rPr>
        <w:t>2</w:t>
      </w:r>
      <w:r>
        <w:rPr>
          <w:rFonts w:ascii="Times New Roman" w:hAnsi="Times New Roman" w:cs="Times New Roman"/>
          <w:sz w:val="22"/>
          <w:szCs w:val="22"/>
          <w:lang w:val="en-GB"/>
        </w:rPr>
        <w:t xml:space="preserve">0 </w:t>
      </w:r>
      <w:r w:rsidRPr="005941BA">
        <w:rPr>
          <w:rFonts w:ascii="Times New Roman" w:hAnsi="Times New Roman" w:cs="Times New Roman"/>
          <w:sz w:val="22"/>
          <w:szCs w:val="22"/>
          <w:lang w:val="en-GB"/>
        </w:rPr>
        <w:t>(2)</w:t>
      </w:r>
      <w:r>
        <w:rPr>
          <w:rFonts w:ascii="Times New Roman" w:hAnsi="Times New Roman" w:cs="Times New Roman"/>
          <w:sz w:val="22"/>
          <w:szCs w:val="22"/>
          <w:lang w:val="en-GB"/>
        </w:rPr>
        <w:t xml:space="preserve"> (1989), pp.</w:t>
      </w:r>
      <w:r w:rsidRPr="005941BA">
        <w:rPr>
          <w:rFonts w:ascii="Times New Roman" w:hAnsi="Times New Roman" w:cs="Times New Roman"/>
          <w:sz w:val="22"/>
          <w:szCs w:val="22"/>
          <w:lang w:val="en-GB"/>
        </w:rPr>
        <w:t xml:space="preserve"> 1-7.</w:t>
      </w:r>
    </w:p>
  </w:footnote>
  <w:footnote w:id="60">
    <w:p w14:paraId="39718EBF" w14:textId="20B34A7E" w:rsidR="00AE21DF" w:rsidRPr="005941BA" w:rsidRDefault="00AE21DF" w:rsidP="005941BA">
      <w:pPr>
        <w:pStyle w:val="FootnoteText"/>
        <w:jc w:val="both"/>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Simon During, ‘Choosing </w:t>
      </w:r>
      <w:proofErr w:type="spellStart"/>
      <w:r w:rsidRPr="005941BA">
        <w:rPr>
          <w:rFonts w:ascii="Times New Roman" w:hAnsi="Times New Roman" w:cs="Times New Roman"/>
          <w:sz w:val="22"/>
          <w:szCs w:val="22"/>
          <w:lang w:val="en-GB"/>
        </w:rPr>
        <w:t>Precarity</w:t>
      </w:r>
      <w:proofErr w:type="spellEnd"/>
      <w:r>
        <w:rPr>
          <w:rFonts w:ascii="Times New Roman" w:hAnsi="Times New Roman" w:cs="Times New Roman"/>
          <w:sz w:val="22"/>
          <w:szCs w:val="22"/>
          <w:lang w:val="en-GB"/>
        </w:rPr>
        <w:t>’</w:t>
      </w:r>
      <w:r w:rsidRPr="005941BA">
        <w:rPr>
          <w:rFonts w:ascii="Times New Roman" w:hAnsi="Times New Roman" w:cs="Times New Roman"/>
          <w:sz w:val="22"/>
          <w:szCs w:val="22"/>
          <w:lang w:val="en-GB"/>
        </w:rPr>
        <w:t>,</w:t>
      </w:r>
      <w:r w:rsidRPr="005941BA">
        <w:rPr>
          <w:rFonts w:ascii="Times New Roman" w:hAnsi="Times New Roman" w:cs="Times New Roman"/>
          <w:i/>
          <w:sz w:val="22"/>
          <w:szCs w:val="22"/>
          <w:lang w:val="en-GB"/>
        </w:rPr>
        <w:t xml:space="preserve"> South Asia: Journal of South Asian Studies</w:t>
      </w:r>
      <w:r w:rsidRPr="005941BA">
        <w:rPr>
          <w:rFonts w:ascii="Times New Roman" w:hAnsi="Times New Roman" w:cs="Times New Roman"/>
          <w:sz w:val="22"/>
          <w:szCs w:val="22"/>
          <w:lang w:val="en-GB"/>
        </w:rPr>
        <w:t xml:space="preserve"> 38 (1) (2015), pp. 19–38.</w:t>
      </w:r>
    </w:p>
  </w:footnote>
  <w:footnote w:id="61">
    <w:p w14:paraId="5C62035A" w14:textId="6987AEB2" w:rsidR="00AE21DF" w:rsidRPr="005941BA" w:rsidRDefault="00AE21DF">
      <w:pPr>
        <w:pStyle w:val="FootnoteText"/>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During, ‘Choosing </w:t>
      </w:r>
      <w:proofErr w:type="spellStart"/>
      <w:r w:rsidRPr="005941BA">
        <w:rPr>
          <w:rFonts w:ascii="Times New Roman" w:hAnsi="Times New Roman" w:cs="Times New Roman"/>
          <w:sz w:val="22"/>
          <w:szCs w:val="22"/>
          <w:lang w:val="en-GB"/>
        </w:rPr>
        <w:t>Precarity</w:t>
      </w:r>
      <w:proofErr w:type="spellEnd"/>
      <w:r>
        <w:rPr>
          <w:rFonts w:ascii="Times New Roman" w:hAnsi="Times New Roman" w:cs="Times New Roman"/>
          <w:sz w:val="22"/>
          <w:szCs w:val="22"/>
          <w:lang w:val="en-GB"/>
        </w:rPr>
        <w:t>’</w:t>
      </w:r>
      <w:r w:rsidRPr="005941BA">
        <w:rPr>
          <w:rFonts w:ascii="Times New Roman" w:hAnsi="Times New Roman" w:cs="Times New Roman"/>
          <w:sz w:val="22"/>
          <w:szCs w:val="22"/>
          <w:lang w:val="en-GB"/>
        </w:rPr>
        <w:t>, p. 20.</w:t>
      </w:r>
    </w:p>
  </w:footnote>
  <w:footnote w:id="62">
    <w:p w14:paraId="0DF60885" w14:textId="7BF55A68" w:rsidR="00AE21DF" w:rsidRPr="005941BA" w:rsidRDefault="00AE21DF">
      <w:pPr>
        <w:pStyle w:val="FootnoteText"/>
        <w:rPr>
          <w:rFonts w:ascii="Times New Roman" w:hAnsi="Times New Roman" w:cs="Times New Roman"/>
          <w:sz w:val="22"/>
          <w:szCs w:val="22"/>
          <w:lang w:val="en-GB"/>
        </w:rPr>
      </w:pPr>
      <w:r w:rsidRPr="005941BA">
        <w:rPr>
          <w:rStyle w:val="FootnoteReference"/>
          <w:rFonts w:ascii="Times New Roman" w:hAnsi="Times New Roman" w:cs="Times New Roman"/>
          <w:sz w:val="22"/>
          <w:szCs w:val="22"/>
        </w:rPr>
        <w:footnoteRef/>
      </w:r>
      <w:r w:rsidRPr="005941BA">
        <w:rPr>
          <w:rFonts w:ascii="Times New Roman" w:hAnsi="Times New Roman" w:cs="Times New Roman"/>
          <w:sz w:val="22"/>
          <w:szCs w:val="22"/>
          <w:lang w:val="en-GB"/>
        </w:rPr>
        <w:t xml:space="preserve"> </w:t>
      </w:r>
      <w:proofErr w:type="spellStart"/>
      <w:r w:rsidRPr="005941BA">
        <w:rPr>
          <w:rFonts w:ascii="Times New Roman" w:hAnsi="Times New Roman" w:cs="Times New Roman"/>
          <w:sz w:val="22"/>
          <w:szCs w:val="22"/>
          <w:lang w:val="en-GB"/>
        </w:rPr>
        <w:t>Sassen</w:t>
      </w:r>
      <w:proofErr w:type="spellEnd"/>
      <w:r w:rsidRPr="005941BA">
        <w:rPr>
          <w:rFonts w:ascii="Times New Roman" w:hAnsi="Times New Roman" w:cs="Times New Roman"/>
          <w:sz w:val="22"/>
          <w:szCs w:val="22"/>
          <w:lang w:val="en-GB"/>
        </w:rPr>
        <w:t xml:space="preserve">, </w:t>
      </w:r>
      <w:r w:rsidRPr="00C64969">
        <w:rPr>
          <w:rFonts w:ascii="Times New Roman" w:hAnsi="Times New Roman" w:cs="Times New Roman"/>
          <w:i/>
          <w:sz w:val="22"/>
          <w:szCs w:val="22"/>
          <w:lang w:val="en-GB"/>
        </w:rPr>
        <w:t>Expulsions</w:t>
      </w:r>
      <w:r w:rsidRPr="005941BA">
        <w:rPr>
          <w:rFonts w:ascii="Times New Roman" w:hAnsi="Times New Roman" w:cs="Times New Roman"/>
          <w:sz w:val="22"/>
          <w:szCs w:val="22"/>
          <w:lang w:val="en-GB"/>
        </w:rPr>
        <w:t xml:space="preserve">, p. 216. </w:t>
      </w:r>
    </w:p>
  </w:footnote>
  <w:footnote w:id="63">
    <w:p w14:paraId="2ED6BC38" w14:textId="40C8CAB5" w:rsidR="00AE21DF" w:rsidRPr="005941BA" w:rsidRDefault="00AE21DF" w:rsidP="005941BA">
      <w:pPr>
        <w:spacing w:after="0" w:line="240" w:lineRule="auto"/>
        <w:jc w:val="both"/>
        <w:rPr>
          <w:rFonts w:ascii="Times New Roman" w:hAnsi="Times New Roman" w:cs="Times New Roman"/>
          <w:lang w:val="en-GB"/>
        </w:rPr>
      </w:pPr>
      <w:r w:rsidRPr="005941BA">
        <w:rPr>
          <w:rStyle w:val="FootnoteReference"/>
          <w:rFonts w:ascii="Times New Roman" w:hAnsi="Times New Roman" w:cs="Times New Roman"/>
        </w:rPr>
        <w:footnoteRef/>
      </w:r>
      <w:r w:rsidRPr="005941BA">
        <w:rPr>
          <w:rFonts w:ascii="Times New Roman" w:hAnsi="Times New Roman" w:cs="Times New Roman"/>
          <w:lang w:val="en-GB"/>
        </w:rPr>
        <w:t xml:space="preserve"> Naomi Klein, </w:t>
      </w:r>
      <w:r w:rsidRPr="005941BA">
        <w:rPr>
          <w:rFonts w:ascii="Times New Roman" w:hAnsi="Times New Roman" w:cs="Times New Roman"/>
          <w:i/>
          <w:lang w:val="en-GB"/>
        </w:rPr>
        <w:t xml:space="preserve">No Is Not Enough: Resisting Trump’s Shock Politics and Winning the World We Need </w:t>
      </w:r>
      <w:r w:rsidRPr="005941BA">
        <w:rPr>
          <w:rFonts w:ascii="Times New Roman" w:hAnsi="Times New Roman" w:cs="Times New Roman"/>
          <w:lang w:val="en-GB"/>
        </w:rPr>
        <w:t xml:space="preserve">(Chicago, </w:t>
      </w:r>
      <w:proofErr w:type="gramStart"/>
      <w:r w:rsidRPr="005941BA">
        <w:rPr>
          <w:rFonts w:ascii="Times New Roman" w:hAnsi="Times New Roman" w:cs="Times New Roman"/>
          <w:lang w:val="en-GB"/>
        </w:rPr>
        <w:t>IL</w:t>
      </w:r>
      <w:r>
        <w:rPr>
          <w:rFonts w:ascii="Times New Roman" w:hAnsi="Times New Roman" w:cs="Times New Roman"/>
          <w:lang w:val="en-GB"/>
        </w:rPr>
        <w:t>.:</w:t>
      </w:r>
      <w:proofErr w:type="gramEnd"/>
      <w:r>
        <w:rPr>
          <w:rFonts w:ascii="Times New Roman" w:hAnsi="Times New Roman" w:cs="Times New Roman"/>
          <w:lang w:val="en-GB"/>
        </w:rPr>
        <w:t xml:space="preserve"> </w:t>
      </w:r>
      <w:r w:rsidRPr="00C64969">
        <w:rPr>
          <w:rFonts w:ascii="Times New Roman" w:hAnsi="Times New Roman" w:cs="Times New Roman"/>
          <w:lang w:val="en-GB"/>
        </w:rPr>
        <w:t>Haymarket Books</w:t>
      </w:r>
      <w:r w:rsidRPr="005941BA">
        <w:rPr>
          <w:rFonts w:ascii="Times New Roman" w:hAnsi="Times New Roman" w:cs="Times New Roman"/>
          <w:lang w:val="en-GB"/>
        </w:rPr>
        <w:t>, 2017), p. 119.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00C3D"/>
    <w:multiLevelType w:val="hybridMultilevel"/>
    <w:tmpl w:val="423A0750"/>
    <w:lvl w:ilvl="0" w:tplc="DCEA9B96">
      <w:numFmt w:val="bullet"/>
      <w:lvlText w:val="●"/>
      <w:lvlJc w:val="left"/>
      <w:pPr>
        <w:ind w:left="550" w:hanging="450"/>
      </w:pPr>
      <w:rPr>
        <w:rFonts w:hint="default"/>
        <w:spacing w:val="-20"/>
        <w:w w:val="100"/>
        <w:lang w:val="en-US" w:eastAsia="en-US" w:bidi="en-US"/>
      </w:rPr>
    </w:lvl>
    <w:lvl w:ilvl="1" w:tplc="55840130">
      <w:numFmt w:val="bullet"/>
      <w:lvlText w:val="•"/>
      <w:lvlJc w:val="left"/>
      <w:pPr>
        <w:ind w:left="1532" w:hanging="450"/>
      </w:pPr>
      <w:rPr>
        <w:rFonts w:hint="default"/>
        <w:lang w:val="en-US" w:eastAsia="en-US" w:bidi="en-US"/>
      </w:rPr>
    </w:lvl>
    <w:lvl w:ilvl="2" w:tplc="DF44F10C">
      <w:numFmt w:val="bullet"/>
      <w:lvlText w:val="•"/>
      <w:lvlJc w:val="left"/>
      <w:pPr>
        <w:ind w:left="2504" w:hanging="450"/>
      </w:pPr>
      <w:rPr>
        <w:rFonts w:hint="default"/>
        <w:lang w:val="en-US" w:eastAsia="en-US" w:bidi="en-US"/>
      </w:rPr>
    </w:lvl>
    <w:lvl w:ilvl="3" w:tplc="11263468">
      <w:numFmt w:val="bullet"/>
      <w:lvlText w:val="•"/>
      <w:lvlJc w:val="left"/>
      <w:pPr>
        <w:ind w:left="3476" w:hanging="450"/>
      </w:pPr>
      <w:rPr>
        <w:rFonts w:hint="default"/>
        <w:lang w:val="en-US" w:eastAsia="en-US" w:bidi="en-US"/>
      </w:rPr>
    </w:lvl>
    <w:lvl w:ilvl="4" w:tplc="E06296EA">
      <w:numFmt w:val="bullet"/>
      <w:lvlText w:val="•"/>
      <w:lvlJc w:val="left"/>
      <w:pPr>
        <w:ind w:left="4448" w:hanging="450"/>
      </w:pPr>
      <w:rPr>
        <w:rFonts w:hint="default"/>
        <w:lang w:val="en-US" w:eastAsia="en-US" w:bidi="en-US"/>
      </w:rPr>
    </w:lvl>
    <w:lvl w:ilvl="5" w:tplc="1FCAD97A">
      <w:numFmt w:val="bullet"/>
      <w:lvlText w:val="•"/>
      <w:lvlJc w:val="left"/>
      <w:pPr>
        <w:ind w:left="5420" w:hanging="450"/>
      </w:pPr>
      <w:rPr>
        <w:rFonts w:hint="default"/>
        <w:lang w:val="en-US" w:eastAsia="en-US" w:bidi="en-US"/>
      </w:rPr>
    </w:lvl>
    <w:lvl w:ilvl="6" w:tplc="BD202156">
      <w:numFmt w:val="bullet"/>
      <w:lvlText w:val="•"/>
      <w:lvlJc w:val="left"/>
      <w:pPr>
        <w:ind w:left="6392" w:hanging="450"/>
      </w:pPr>
      <w:rPr>
        <w:rFonts w:hint="default"/>
        <w:lang w:val="en-US" w:eastAsia="en-US" w:bidi="en-US"/>
      </w:rPr>
    </w:lvl>
    <w:lvl w:ilvl="7" w:tplc="6164C4DC">
      <w:numFmt w:val="bullet"/>
      <w:lvlText w:val="•"/>
      <w:lvlJc w:val="left"/>
      <w:pPr>
        <w:ind w:left="7364" w:hanging="450"/>
      </w:pPr>
      <w:rPr>
        <w:rFonts w:hint="default"/>
        <w:lang w:val="en-US" w:eastAsia="en-US" w:bidi="en-US"/>
      </w:rPr>
    </w:lvl>
    <w:lvl w:ilvl="8" w:tplc="E0FCA634">
      <w:numFmt w:val="bullet"/>
      <w:lvlText w:val="•"/>
      <w:lvlJc w:val="left"/>
      <w:pPr>
        <w:ind w:left="8336" w:hanging="45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0E1"/>
    <w:rsid w:val="00017B3E"/>
    <w:rsid w:val="00024C65"/>
    <w:rsid w:val="00025172"/>
    <w:rsid w:val="000356C9"/>
    <w:rsid w:val="0004282F"/>
    <w:rsid w:val="000463B8"/>
    <w:rsid w:val="000505E7"/>
    <w:rsid w:val="0007503F"/>
    <w:rsid w:val="00080F72"/>
    <w:rsid w:val="0008529D"/>
    <w:rsid w:val="00087DC6"/>
    <w:rsid w:val="000A54DF"/>
    <w:rsid w:val="000B2359"/>
    <w:rsid w:val="000B3BA1"/>
    <w:rsid w:val="000B44F4"/>
    <w:rsid w:val="000C1731"/>
    <w:rsid w:val="000C2239"/>
    <w:rsid w:val="000C602B"/>
    <w:rsid w:val="000D1577"/>
    <w:rsid w:val="000E6E76"/>
    <w:rsid w:val="000F44AE"/>
    <w:rsid w:val="000F5CAA"/>
    <w:rsid w:val="000F6C24"/>
    <w:rsid w:val="00103E4D"/>
    <w:rsid w:val="00104A11"/>
    <w:rsid w:val="00121338"/>
    <w:rsid w:val="00121E8D"/>
    <w:rsid w:val="00154C74"/>
    <w:rsid w:val="00164912"/>
    <w:rsid w:val="00164F0D"/>
    <w:rsid w:val="00171AB4"/>
    <w:rsid w:val="00174940"/>
    <w:rsid w:val="00176DF8"/>
    <w:rsid w:val="00181927"/>
    <w:rsid w:val="00182693"/>
    <w:rsid w:val="00186586"/>
    <w:rsid w:val="001A256D"/>
    <w:rsid w:val="001A3F04"/>
    <w:rsid w:val="001B01FD"/>
    <w:rsid w:val="001B146A"/>
    <w:rsid w:val="001C1FB6"/>
    <w:rsid w:val="001C3183"/>
    <w:rsid w:val="001C3AF0"/>
    <w:rsid w:val="001C3B75"/>
    <w:rsid w:val="001D1C28"/>
    <w:rsid w:val="001D1EDA"/>
    <w:rsid w:val="001E5761"/>
    <w:rsid w:val="001F2283"/>
    <w:rsid w:val="001F400B"/>
    <w:rsid w:val="002007F6"/>
    <w:rsid w:val="00203CD2"/>
    <w:rsid w:val="00203EC9"/>
    <w:rsid w:val="00204DBD"/>
    <w:rsid w:val="00213669"/>
    <w:rsid w:val="0021513F"/>
    <w:rsid w:val="002153E9"/>
    <w:rsid w:val="00220301"/>
    <w:rsid w:val="002312D6"/>
    <w:rsid w:val="00235D2A"/>
    <w:rsid w:val="00236592"/>
    <w:rsid w:val="0024134A"/>
    <w:rsid w:val="00242CC2"/>
    <w:rsid w:val="0025640D"/>
    <w:rsid w:val="002671D8"/>
    <w:rsid w:val="0027018A"/>
    <w:rsid w:val="00273547"/>
    <w:rsid w:val="0028067E"/>
    <w:rsid w:val="0028512A"/>
    <w:rsid w:val="00286D87"/>
    <w:rsid w:val="0029373E"/>
    <w:rsid w:val="0029563C"/>
    <w:rsid w:val="0029605B"/>
    <w:rsid w:val="0029638E"/>
    <w:rsid w:val="002A2922"/>
    <w:rsid w:val="002A4ED1"/>
    <w:rsid w:val="002B283E"/>
    <w:rsid w:val="002B61EB"/>
    <w:rsid w:val="002B6252"/>
    <w:rsid w:val="002C5442"/>
    <w:rsid w:val="002D2C14"/>
    <w:rsid w:val="002D5293"/>
    <w:rsid w:val="002E5F5F"/>
    <w:rsid w:val="002F2957"/>
    <w:rsid w:val="00307E0F"/>
    <w:rsid w:val="0031549C"/>
    <w:rsid w:val="00316300"/>
    <w:rsid w:val="00317EC5"/>
    <w:rsid w:val="003346BD"/>
    <w:rsid w:val="0034672B"/>
    <w:rsid w:val="0034732F"/>
    <w:rsid w:val="0035436F"/>
    <w:rsid w:val="00355DF1"/>
    <w:rsid w:val="00363544"/>
    <w:rsid w:val="003709BD"/>
    <w:rsid w:val="003955C6"/>
    <w:rsid w:val="003A0E9F"/>
    <w:rsid w:val="003A2BAF"/>
    <w:rsid w:val="003A641F"/>
    <w:rsid w:val="003A79A9"/>
    <w:rsid w:val="003B27D8"/>
    <w:rsid w:val="003B2DCB"/>
    <w:rsid w:val="003B349C"/>
    <w:rsid w:val="003B4892"/>
    <w:rsid w:val="003C1F5D"/>
    <w:rsid w:val="003D196B"/>
    <w:rsid w:val="003D4A9E"/>
    <w:rsid w:val="003D69A3"/>
    <w:rsid w:val="003E2571"/>
    <w:rsid w:val="003E30A1"/>
    <w:rsid w:val="003E5228"/>
    <w:rsid w:val="003E5687"/>
    <w:rsid w:val="003F2C94"/>
    <w:rsid w:val="004013F1"/>
    <w:rsid w:val="00406129"/>
    <w:rsid w:val="00410BA0"/>
    <w:rsid w:val="004219F6"/>
    <w:rsid w:val="00431C41"/>
    <w:rsid w:val="0044180C"/>
    <w:rsid w:val="00443279"/>
    <w:rsid w:val="00463D68"/>
    <w:rsid w:val="00466C4A"/>
    <w:rsid w:val="00466DA7"/>
    <w:rsid w:val="00484429"/>
    <w:rsid w:val="004869E1"/>
    <w:rsid w:val="00496D61"/>
    <w:rsid w:val="004A12CC"/>
    <w:rsid w:val="004A685A"/>
    <w:rsid w:val="004A6C3F"/>
    <w:rsid w:val="004B1446"/>
    <w:rsid w:val="004C6440"/>
    <w:rsid w:val="004C7AC3"/>
    <w:rsid w:val="004E6B63"/>
    <w:rsid w:val="004F1773"/>
    <w:rsid w:val="004F4935"/>
    <w:rsid w:val="004F637E"/>
    <w:rsid w:val="00500CBB"/>
    <w:rsid w:val="00501841"/>
    <w:rsid w:val="00517508"/>
    <w:rsid w:val="00522DDF"/>
    <w:rsid w:val="005248D8"/>
    <w:rsid w:val="00531E3B"/>
    <w:rsid w:val="00532C02"/>
    <w:rsid w:val="00534C3E"/>
    <w:rsid w:val="00541F69"/>
    <w:rsid w:val="00543BCD"/>
    <w:rsid w:val="00554881"/>
    <w:rsid w:val="0055546C"/>
    <w:rsid w:val="00562D62"/>
    <w:rsid w:val="005740E6"/>
    <w:rsid w:val="005820A7"/>
    <w:rsid w:val="005825EA"/>
    <w:rsid w:val="00585171"/>
    <w:rsid w:val="00593000"/>
    <w:rsid w:val="005941BA"/>
    <w:rsid w:val="0059458A"/>
    <w:rsid w:val="005A0D4C"/>
    <w:rsid w:val="005B257A"/>
    <w:rsid w:val="005B4A35"/>
    <w:rsid w:val="005B756D"/>
    <w:rsid w:val="005D03FF"/>
    <w:rsid w:val="005D70DD"/>
    <w:rsid w:val="005F73A1"/>
    <w:rsid w:val="00606215"/>
    <w:rsid w:val="00623981"/>
    <w:rsid w:val="00626E8F"/>
    <w:rsid w:val="00627E75"/>
    <w:rsid w:val="0063068D"/>
    <w:rsid w:val="00630F67"/>
    <w:rsid w:val="0063189A"/>
    <w:rsid w:val="00634037"/>
    <w:rsid w:val="00645869"/>
    <w:rsid w:val="006548C8"/>
    <w:rsid w:val="00657669"/>
    <w:rsid w:val="00664262"/>
    <w:rsid w:val="00670D2C"/>
    <w:rsid w:val="00671491"/>
    <w:rsid w:val="00673047"/>
    <w:rsid w:val="00682839"/>
    <w:rsid w:val="00682857"/>
    <w:rsid w:val="00686949"/>
    <w:rsid w:val="00691192"/>
    <w:rsid w:val="006924ED"/>
    <w:rsid w:val="0069489F"/>
    <w:rsid w:val="006B12CE"/>
    <w:rsid w:val="006B2BBB"/>
    <w:rsid w:val="006B7BD3"/>
    <w:rsid w:val="006C01A8"/>
    <w:rsid w:val="006C1236"/>
    <w:rsid w:val="006C3D2D"/>
    <w:rsid w:val="006C5C35"/>
    <w:rsid w:val="006D48BA"/>
    <w:rsid w:val="006D6BA6"/>
    <w:rsid w:val="006E1868"/>
    <w:rsid w:val="006E5E71"/>
    <w:rsid w:val="006F5FCF"/>
    <w:rsid w:val="007038F4"/>
    <w:rsid w:val="00724276"/>
    <w:rsid w:val="00725D8D"/>
    <w:rsid w:val="00733D63"/>
    <w:rsid w:val="007378C1"/>
    <w:rsid w:val="00746508"/>
    <w:rsid w:val="00753C63"/>
    <w:rsid w:val="00764AB7"/>
    <w:rsid w:val="00773CBF"/>
    <w:rsid w:val="007807DB"/>
    <w:rsid w:val="007934A3"/>
    <w:rsid w:val="007941F6"/>
    <w:rsid w:val="00794FD7"/>
    <w:rsid w:val="00795F62"/>
    <w:rsid w:val="007A4E05"/>
    <w:rsid w:val="007A5405"/>
    <w:rsid w:val="007A6735"/>
    <w:rsid w:val="007B07B1"/>
    <w:rsid w:val="007B684E"/>
    <w:rsid w:val="007C1C69"/>
    <w:rsid w:val="007C6F3B"/>
    <w:rsid w:val="007E00BD"/>
    <w:rsid w:val="007E0B7E"/>
    <w:rsid w:val="007E439A"/>
    <w:rsid w:val="007E6871"/>
    <w:rsid w:val="007F37DD"/>
    <w:rsid w:val="007F57AA"/>
    <w:rsid w:val="007F6714"/>
    <w:rsid w:val="00803C4A"/>
    <w:rsid w:val="008064C7"/>
    <w:rsid w:val="008138FD"/>
    <w:rsid w:val="008168BE"/>
    <w:rsid w:val="0081747A"/>
    <w:rsid w:val="00820E18"/>
    <w:rsid w:val="00822E81"/>
    <w:rsid w:val="00832964"/>
    <w:rsid w:val="00832B78"/>
    <w:rsid w:val="008330DB"/>
    <w:rsid w:val="00833CCD"/>
    <w:rsid w:val="00835241"/>
    <w:rsid w:val="00851A28"/>
    <w:rsid w:val="00861473"/>
    <w:rsid w:val="00864297"/>
    <w:rsid w:val="00866289"/>
    <w:rsid w:val="00866BE5"/>
    <w:rsid w:val="008729F7"/>
    <w:rsid w:val="008732B6"/>
    <w:rsid w:val="00877207"/>
    <w:rsid w:val="00877A18"/>
    <w:rsid w:val="00883CFF"/>
    <w:rsid w:val="008907B3"/>
    <w:rsid w:val="00895B8F"/>
    <w:rsid w:val="008A0790"/>
    <w:rsid w:val="008B1579"/>
    <w:rsid w:val="008C1F3F"/>
    <w:rsid w:val="008D2275"/>
    <w:rsid w:val="008E547B"/>
    <w:rsid w:val="008E5B48"/>
    <w:rsid w:val="008F2143"/>
    <w:rsid w:val="008F2EE3"/>
    <w:rsid w:val="008F3EB4"/>
    <w:rsid w:val="00901311"/>
    <w:rsid w:val="009128CF"/>
    <w:rsid w:val="00917D79"/>
    <w:rsid w:val="00925D57"/>
    <w:rsid w:val="009323AE"/>
    <w:rsid w:val="00945493"/>
    <w:rsid w:val="00947030"/>
    <w:rsid w:val="009601D8"/>
    <w:rsid w:val="00960B05"/>
    <w:rsid w:val="00961779"/>
    <w:rsid w:val="00961CC4"/>
    <w:rsid w:val="009624A3"/>
    <w:rsid w:val="00973D33"/>
    <w:rsid w:val="00977DCF"/>
    <w:rsid w:val="00994F5E"/>
    <w:rsid w:val="00996C78"/>
    <w:rsid w:val="009972E1"/>
    <w:rsid w:val="009A48E2"/>
    <w:rsid w:val="009C372F"/>
    <w:rsid w:val="009C3C13"/>
    <w:rsid w:val="009C461E"/>
    <w:rsid w:val="009C5862"/>
    <w:rsid w:val="009C5ED4"/>
    <w:rsid w:val="009C7480"/>
    <w:rsid w:val="009D32B4"/>
    <w:rsid w:val="009D5DE6"/>
    <w:rsid w:val="009E06EB"/>
    <w:rsid w:val="009E20E1"/>
    <w:rsid w:val="009E4254"/>
    <w:rsid w:val="009F366E"/>
    <w:rsid w:val="00A057FF"/>
    <w:rsid w:val="00A117F0"/>
    <w:rsid w:val="00A15700"/>
    <w:rsid w:val="00A20549"/>
    <w:rsid w:val="00A21B83"/>
    <w:rsid w:val="00A25C78"/>
    <w:rsid w:val="00A26B37"/>
    <w:rsid w:val="00A30F8E"/>
    <w:rsid w:val="00A3138F"/>
    <w:rsid w:val="00A3589E"/>
    <w:rsid w:val="00A40CE9"/>
    <w:rsid w:val="00A41D65"/>
    <w:rsid w:val="00A423F6"/>
    <w:rsid w:val="00A463ED"/>
    <w:rsid w:val="00A4646D"/>
    <w:rsid w:val="00A470B8"/>
    <w:rsid w:val="00A5285A"/>
    <w:rsid w:val="00A5652E"/>
    <w:rsid w:val="00A6415C"/>
    <w:rsid w:val="00A66EBD"/>
    <w:rsid w:val="00A71480"/>
    <w:rsid w:val="00A719E3"/>
    <w:rsid w:val="00A73541"/>
    <w:rsid w:val="00A76D3F"/>
    <w:rsid w:val="00A839EA"/>
    <w:rsid w:val="00A91938"/>
    <w:rsid w:val="00A95B33"/>
    <w:rsid w:val="00AA5751"/>
    <w:rsid w:val="00AA7F74"/>
    <w:rsid w:val="00AB0EBA"/>
    <w:rsid w:val="00AC49EA"/>
    <w:rsid w:val="00AC5983"/>
    <w:rsid w:val="00AD457C"/>
    <w:rsid w:val="00AD620F"/>
    <w:rsid w:val="00AE21DF"/>
    <w:rsid w:val="00AE27DD"/>
    <w:rsid w:val="00AE6A33"/>
    <w:rsid w:val="00AE7E73"/>
    <w:rsid w:val="00AF2929"/>
    <w:rsid w:val="00B10C67"/>
    <w:rsid w:val="00B21759"/>
    <w:rsid w:val="00B271F5"/>
    <w:rsid w:val="00B317B8"/>
    <w:rsid w:val="00B5058C"/>
    <w:rsid w:val="00B510F8"/>
    <w:rsid w:val="00B629CF"/>
    <w:rsid w:val="00B659CA"/>
    <w:rsid w:val="00B65E91"/>
    <w:rsid w:val="00B72240"/>
    <w:rsid w:val="00B74B6E"/>
    <w:rsid w:val="00B76DF3"/>
    <w:rsid w:val="00B77703"/>
    <w:rsid w:val="00B84DFE"/>
    <w:rsid w:val="00B872FB"/>
    <w:rsid w:val="00BA3640"/>
    <w:rsid w:val="00BA4860"/>
    <w:rsid w:val="00BB394E"/>
    <w:rsid w:val="00BB4F21"/>
    <w:rsid w:val="00BC2403"/>
    <w:rsid w:val="00BC7585"/>
    <w:rsid w:val="00BD0016"/>
    <w:rsid w:val="00BD7A97"/>
    <w:rsid w:val="00BE2DAA"/>
    <w:rsid w:val="00BF4F99"/>
    <w:rsid w:val="00C12985"/>
    <w:rsid w:val="00C160DD"/>
    <w:rsid w:val="00C363A9"/>
    <w:rsid w:val="00C44B2D"/>
    <w:rsid w:val="00C51E43"/>
    <w:rsid w:val="00C52147"/>
    <w:rsid w:val="00C528A7"/>
    <w:rsid w:val="00C531DB"/>
    <w:rsid w:val="00C53A5F"/>
    <w:rsid w:val="00C63229"/>
    <w:rsid w:val="00C64969"/>
    <w:rsid w:val="00C657F0"/>
    <w:rsid w:val="00C66C47"/>
    <w:rsid w:val="00C76623"/>
    <w:rsid w:val="00C800AB"/>
    <w:rsid w:val="00C8473C"/>
    <w:rsid w:val="00C86243"/>
    <w:rsid w:val="00C8682D"/>
    <w:rsid w:val="00C94B80"/>
    <w:rsid w:val="00C96BB5"/>
    <w:rsid w:val="00CC0588"/>
    <w:rsid w:val="00CC268F"/>
    <w:rsid w:val="00CC2714"/>
    <w:rsid w:val="00CC5438"/>
    <w:rsid w:val="00CD21A8"/>
    <w:rsid w:val="00CD70F0"/>
    <w:rsid w:val="00CE195E"/>
    <w:rsid w:val="00CE2C4B"/>
    <w:rsid w:val="00CE5ABC"/>
    <w:rsid w:val="00CF0E4C"/>
    <w:rsid w:val="00CF2529"/>
    <w:rsid w:val="00D07CF0"/>
    <w:rsid w:val="00D12AE4"/>
    <w:rsid w:val="00D32AD7"/>
    <w:rsid w:val="00D34B38"/>
    <w:rsid w:val="00D4466C"/>
    <w:rsid w:val="00D5018F"/>
    <w:rsid w:val="00D53476"/>
    <w:rsid w:val="00D6157E"/>
    <w:rsid w:val="00D62472"/>
    <w:rsid w:val="00D70F2E"/>
    <w:rsid w:val="00D861F3"/>
    <w:rsid w:val="00D90472"/>
    <w:rsid w:val="00D94CEB"/>
    <w:rsid w:val="00D96BBF"/>
    <w:rsid w:val="00DA052A"/>
    <w:rsid w:val="00DB6C53"/>
    <w:rsid w:val="00DC1D51"/>
    <w:rsid w:val="00DD0C3A"/>
    <w:rsid w:val="00DE0891"/>
    <w:rsid w:val="00DE28F0"/>
    <w:rsid w:val="00DE3ADA"/>
    <w:rsid w:val="00DE488E"/>
    <w:rsid w:val="00DF0F0F"/>
    <w:rsid w:val="00DF6D7A"/>
    <w:rsid w:val="00E01CEF"/>
    <w:rsid w:val="00E05111"/>
    <w:rsid w:val="00E11AAC"/>
    <w:rsid w:val="00E12520"/>
    <w:rsid w:val="00E126F6"/>
    <w:rsid w:val="00E14ED2"/>
    <w:rsid w:val="00E2708D"/>
    <w:rsid w:val="00E373AA"/>
    <w:rsid w:val="00E53A17"/>
    <w:rsid w:val="00E563F7"/>
    <w:rsid w:val="00E56A6F"/>
    <w:rsid w:val="00E6268A"/>
    <w:rsid w:val="00E63F04"/>
    <w:rsid w:val="00E66125"/>
    <w:rsid w:val="00E71AD2"/>
    <w:rsid w:val="00E73FD8"/>
    <w:rsid w:val="00E769FA"/>
    <w:rsid w:val="00E80E98"/>
    <w:rsid w:val="00E81547"/>
    <w:rsid w:val="00E82886"/>
    <w:rsid w:val="00E82F1D"/>
    <w:rsid w:val="00E8423F"/>
    <w:rsid w:val="00E95D81"/>
    <w:rsid w:val="00E975D5"/>
    <w:rsid w:val="00E97A25"/>
    <w:rsid w:val="00EA7516"/>
    <w:rsid w:val="00EB2F4C"/>
    <w:rsid w:val="00EB55F9"/>
    <w:rsid w:val="00EB6E79"/>
    <w:rsid w:val="00EC0BF6"/>
    <w:rsid w:val="00ED5A95"/>
    <w:rsid w:val="00ED5B80"/>
    <w:rsid w:val="00EF0540"/>
    <w:rsid w:val="00EF2B51"/>
    <w:rsid w:val="00EF2EF2"/>
    <w:rsid w:val="00F001BF"/>
    <w:rsid w:val="00F0207A"/>
    <w:rsid w:val="00F02865"/>
    <w:rsid w:val="00F03125"/>
    <w:rsid w:val="00F146D6"/>
    <w:rsid w:val="00F165DF"/>
    <w:rsid w:val="00F177C4"/>
    <w:rsid w:val="00F24676"/>
    <w:rsid w:val="00F31563"/>
    <w:rsid w:val="00F32D40"/>
    <w:rsid w:val="00F34AAB"/>
    <w:rsid w:val="00F40903"/>
    <w:rsid w:val="00F41282"/>
    <w:rsid w:val="00F44BE7"/>
    <w:rsid w:val="00F510EB"/>
    <w:rsid w:val="00F60D8A"/>
    <w:rsid w:val="00F61693"/>
    <w:rsid w:val="00F66CEB"/>
    <w:rsid w:val="00F73A78"/>
    <w:rsid w:val="00F74EC5"/>
    <w:rsid w:val="00F77866"/>
    <w:rsid w:val="00F80147"/>
    <w:rsid w:val="00F80B03"/>
    <w:rsid w:val="00F81495"/>
    <w:rsid w:val="00F82AA0"/>
    <w:rsid w:val="00F8655E"/>
    <w:rsid w:val="00F86F60"/>
    <w:rsid w:val="00F910DB"/>
    <w:rsid w:val="00F97BE2"/>
    <w:rsid w:val="00FA0C99"/>
    <w:rsid w:val="00FA12B9"/>
    <w:rsid w:val="00FA6321"/>
    <w:rsid w:val="00FB1E66"/>
    <w:rsid w:val="00FB2E04"/>
    <w:rsid w:val="00FC6832"/>
    <w:rsid w:val="00FD0B02"/>
    <w:rsid w:val="00FE086F"/>
    <w:rsid w:val="00FE2787"/>
    <w:rsid w:val="00FE42B3"/>
    <w:rsid w:val="00FF1068"/>
    <w:rsid w:val="00FF2824"/>
    <w:rsid w:val="00FF3B53"/>
    <w:rsid w:val="00FF494F"/>
    <w:rsid w:val="00FF7EA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EE3"/>
  <w15:chartTrackingRefBased/>
  <w15:docId w15:val="{3F0FDD5C-C95E-4A83-9391-BCD55591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147"/>
    <w:pPr>
      <w:spacing w:line="256" w:lineRule="auto"/>
    </w:pPr>
  </w:style>
  <w:style w:type="paragraph" w:styleId="Heading2">
    <w:name w:val="heading 2"/>
    <w:basedOn w:val="Normal"/>
    <w:link w:val="Heading2Char"/>
    <w:uiPriority w:val="9"/>
    <w:unhideWhenUsed/>
    <w:qFormat/>
    <w:rsid w:val="00832964"/>
    <w:pPr>
      <w:widowControl w:val="0"/>
      <w:autoSpaceDE w:val="0"/>
      <w:autoSpaceDN w:val="0"/>
      <w:spacing w:after="0" w:line="240" w:lineRule="auto"/>
      <w:ind w:left="550" w:hanging="450"/>
      <w:outlineLvl w:val="1"/>
    </w:pPr>
    <w:rPr>
      <w:rFonts w:ascii="Cambria" w:eastAsia="Cambria" w:hAnsi="Cambria" w:cs="Cambria"/>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0E1"/>
    <w:pPr>
      <w:spacing w:line="259" w:lineRule="auto"/>
      <w:ind w:left="720"/>
      <w:contextualSpacing/>
    </w:pPr>
  </w:style>
  <w:style w:type="paragraph" w:styleId="FootnoteText">
    <w:name w:val="footnote text"/>
    <w:aliases w:val="Carácter,Carácter Carácter Carácter"/>
    <w:basedOn w:val="Normal"/>
    <w:link w:val="FootnoteTextChar"/>
    <w:uiPriority w:val="99"/>
    <w:unhideWhenUsed/>
    <w:rsid w:val="009E20E1"/>
    <w:pPr>
      <w:spacing w:after="0" w:line="240" w:lineRule="auto"/>
    </w:pPr>
    <w:rPr>
      <w:sz w:val="20"/>
      <w:szCs w:val="20"/>
    </w:rPr>
  </w:style>
  <w:style w:type="character" w:customStyle="1" w:styleId="FootnoteTextChar">
    <w:name w:val="Footnote Text Char"/>
    <w:aliases w:val="Carácter Char,Carácter Carácter Carácter Char"/>
    <w:basedOn w:val="DefaultParagraphFont"/>
    <w:link w:val="FootnoteText"/>
    <w:uiPriority w:val="99"/>
    <w:rsid w:val="009E20E1"/>
    <w:rPr>
      <w:sz w:val="20"/>
      <w:szCs w:val="20"/>
    </w:rPr>
  </w:style>
  <w:style w:type="character" w:styleId="FootnoteReference">
    <w:name w:val="footnote reference"/>
    <w:basedOn w:val="DefaultParagraphFont"/>
    <w:uiPriority w:val="99"/>
    <w:semiHidden/>
    <w:unhideWhenUsed/>
    <w:rsid w:val="009E20E1"/>
    <w:rPr>
      <w:vertAlign w:val="superscript"/>
    </w:rPr>
  </w:style>
  <w:style w:type="character" w:styleId="Hyperlink">
    <w:name w:val="Hyperlink"/>
    <w:basedOn w:val="DefaultParagraphFont"/>
    <w:uiPriority w:val="99"/>
    <w:unhideWhenUsed/>
    <w:rsid w:val="002D5293"/>
    <w:rPr>
      <w:color w:val="0563C1" w:themeColor="hyperlink"/>
      <w:u w:val="single"/>
    </w:rPr>
  </w:style>
  <w:style w:type="paragraph" w:styleId="BalloonText">
    <w:name w:val="Balloon Text"/>
    <w:basedOn w:val="Normal"/>
    <w:link w:val="BalloonTextChar"/>
    <w:uiPriority w:val="99"/>
    <w:semiHidden/>
    <w:unhideWhenUsed/>
    <w:rsid w:val="00B65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E91"/>
    <w:rPr>
      <w:rFonts w:ascii="Segoe UI" w:hAnsi="Segoe UI" w:cs="Segoe UI"/>
      <w:sz w:val="18"/>
      <w:szCs w:val="18"/>
    </w:rPr>
  </w:style>
  <w:style w:type="character" w:styleId="CommentReference">
    <w:name w:val="annotation reference"/>
    <w:basedOn w:val="DefaultParagraphFont"/>
    <w:uiPriority w:val="99"/>
    <w:semiHidden/>
    <w:unhideWhenUsed/>
    <w:rsid w:val="00877207"/>
    <w:rPr>
      <w:sz w:val="16"/>
      <w:szCs w:val="16"/>
    </w:rPr>
  </w:style>
  <w:style w:type="paragraph" w:styleId="CommentText">
    <w:name w:val="annotation text"/>
    <w:basedOn w:val="Normal"/>
    <w:link w:val="CommentTextChar"/>
    <w:uiPriority w:val="99"/>
    <w:semiHidden/>
    <w:unhideWhenUsed/>
    <w:rsid w:val="00877207"/>
    <w:pPr>
      <w:spacing w:line="240" w:lineRule="auto"/>
    </w:pPr>
    <w:rPr>
      <w:sz w:val="20"/>
      <w:szCs w:val="20"/>
    </w:rPr>
  </w:style>
  <w:style w:type="character" w:customStyle="1" w:styleId="CommentTextChar">
    <w:name w:val="Comment Text Char"/>
    <w:basedOn w:val="DefaultParagraphFont"/>
    <w:link w:val="CommentText"/>
    <w:uiPriority w:val="99"/>
    <w:semiHidden/>
    <w:rsid w:val="00877207"/>
    <w:rPr>
      <w:sz w:val="20"/>
      <w:szCs w:val="20"/>
    </w:rPr>
  </w:style>
  <w:style w:type="paragraph" w:styleId="CommentSubject">
    <w:name w:val="annotation subject"/>
    <w:basedOn w:val="CommentText"/>
    <w:next w:val="CommentText"/>
    <w:link w:val="CommentSubjectChar"/>
    <w:uiPriority w:val="99"/>
    <w:semiHidden/>
    <w:unhideWhenUsed/>
    <w:rsid w:val="00877207"/>
    <w:rPr>
      <w:b/>
      <w:bCs/>
    </w:rPr>
  </w:style>
  <w:style w:type="character" w:customStyle="1" w:styleId="CommentSubjectChar">
    <w:name w:val="Comment Subject Char"/>
    <w:basedOn w:val="CommentTextChar"/>
    <w:link w:val="CommentSubject"/>
    <w:uiPriority w:val="99"/>
    <w:semiHidden/>
    <w:rsid w:val="00877207"/>
    <w:rPr>
      <w:b/>
      <w:bCs/>
      <w:sz w:val="20"/>
      <w:szCs w:val="20"/>
    </w:rPr>
  </w:style>
  <w:style w:type="paragraph" w:styleId="Header">
    <w:name w:val="header"/>
    <w:basedOn w:val="Normal"/>
    <w:link w:val="HeaderChar"/>
    <w:uiPriority w:val="99"/>
    <w:unhideWhenUsed/>
    <w:rsid w:val="001A3F04"/>
    <w:pPr>
      <w:tabs>
        <w:tab w:val="center" w:pos="4252"/>
        <w:tab w:val="right" w:pos="8504"/>
      </w:tabs>
      <w:spacing w:after="0" w:line="240" w:lineRule="auto"/>
    </w:pPr>
  </w:style>
  <w:style w:type="character" w:customStyle="1" w:styleId="HeaderChar">
    <w:name w:val="Header Char"/>
    <w:basedOn w:val="DefaultParagraphFont"/>
    <w:link w:val="Header"/>
    <w:uiPriority w:val="99"/>
    <w:rsid w:val="001A3F04"/>
  </w:style>
  <w:style w:type="paragraph" w:styleId="Footer">
    <w:name w:val="footer"/>
    <w:basedOn w:val="Normal"/>
    <w:link w:val="FooterChar"/>
    <w:uiPriority w:val="99"/>
    <w:unhideWhenUsed/>
    <w:rsid w:val="001A3F04"/>
    <w:pPr>
      <w:tabs>
        <w:tab w:val="center" w:pos="4252"/>
        <w:tab w:val="right" w:pos="8504"/>
      </w:tabs>
      <w:spacing w:after="0" w:line="240" w:lineRule="auto"/>
    </w:pPr>
  </w:style>
  <w:style w:type="character" w:customStyle="1" w:styleId="FooterChar">
    <w:name w:val="Footer Char"/>
    <w:basedOn w:val="DefaultParagraphFont"/>
    <w:link w:val="Footer"/>
    <w:uiPriority w:val="99"/>
    <w:rsid w:val="001A3F04"/>
  </w:style>
  <w:style w:type="character" w:customStyle="1" w:styleId="Heading2Char">
    <w:name w:val="Heading 2 Char"/>
    <w:basedOn w:val="DefaultParagraphFont"/>
    <w:link w:val="Heading2"/>
    <w:uiPriority w:val="9"/>
    <w:rsid w:val="00832964"/>
    <w:rPr>
      <w:rFonts w:ascii="Cambria" w:eastAsia="Cambria" w:hAnsi="Cambria" w:cs="Cambria"/>
      <w:sz w:val="24"/>
      <w:szCs w:val="24"/>
      <w:lang w:val="en-US" w:bidi="en-US"/>
    </w:rPr>
  </w:style>
  <w:style w:type="paragraph" w:styleId="BodyText">
    <w:name w:val="Body Text"/>
    <w:basedOn w:val="Normal"/>
    <w:link w:val="BodyTextChar"/>
    <w:uiPriority w:val="1"/>
    <w:qFormat/>
    <w:rsid w:val="00832964"/>
    <w:pPr>
      <w:widowControl w:val="0"/>
      <w:autoSpaceDE w:val="0"/>
      <w:autoSpaceDN w:val="0"/>
      <w:spacing w:after="0" w:line="240" w:lineRule="auto"/>
    </w:pPr>
    <w:rPr>
      <w:rFonts w:ascii="Cambria" w:eastAsia="Cambria" w:hAnsi="Cambria" w:cs="Cambria"/>
      <w:sz w:val="19"/>
      <w:szCs w:val="19"/>
      <w:lang w:val="en-US" w:bidi="en-US"/>
    </w:rPr>
  </w:style>
  <w:style w:type="character" w:customStyle="1" w:styleId="BodyTextChar">
    <w:name w:val="Body Text Char"/>
    <w:basedOn w:val="DefaultParagraphFont"/>
    <w:link w:val="BodyText"/>
    <w:uiPriority w:val="1"/>
    <w:rsid w:val="00832964"/>
    <w:rPr>
      <w:rFonts w:ascii="Cambria" w:eastAsia="Cambria" w:hAnsi="Cambria" w:cs="Cambria"/>
      <w:sz w:val="19"/>
      <w:szCs w:val="19"/>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50980">
      <w:bodyDiv w:val="1"/>
      <w:marLeft w:val="0"/>
      <w:marRight w:val="0"/>
      <w:marTop w:val="0"/>
      <w:marBottom w:val="0"/>
      <w:divBdr>
        <w:top w:val="none" w:sz="0" w:space="0" w:color="auto"/>
        <w:left w:val="none" w:sz="0" w:space="0" w:color="auto"/>
        <w:bottom w:val="none" w:sz="0" w:space="0" w:color="auto"/>
        <w:right w:val="none" w:sz="0" w:space="0" w:color="auto"/>
      </w:divBdr>
    </w:div>
    <w:div w:id="511726845">
      <w:bodyDiv w:val="1"/>
      <w:marLeft w:val="0"/>
      <w:marRight w:val="0"/>
      <w:marTop w:val="0"/>
      <w:marBottom w:val="0"/>
      <w:divBdr>
        <w:top w:val="none" w:sz="0" w:space="0" w:color="auto"/>
        <w:left w:val="none" w:sz="0" w:space="0" w:color="auto"/>
        <w:bottom w:val="none" w:sz="0" w:space="0" w:color="auto"/>
        <w:right w:val="none" w:sz="0" w:space="0" w:color="auto"/>
      </w:divBdr>
    </w:div>
    <w:div w:id="648292570">
      <w:bodyDiv w:val="1"/>
      <w:marLeft w:val="0"/>
      <w:marRight w:val="0"/>
      <w:marTop w:val="0"/>
      <w:marBottom w:val="0"/>
      <w:divBdr>
        <w:top w:val="none" w:sz="0" w:space="0" w:color="auto"/>
        <w:left w:val="none" w:sz="0" w:space="0" w:color="auto"/>
        <w:bottom w:val="none" w:sz="0" w:space="0" w:color="auto"/>
        <w:right w:val="none" w:sz="0" w:space="0" w:color="auto"/>
      </w:divBdr>
    </w:div>
    <w:div w:id="979723544">
      <w:bodyDiv w:val="1"/>
      <w:marLeft w:val="0"/>
      <w:marRight w:val="0"/>
      <w:marTop w:val="0"/>
      <w:marBottom w:val="0"/>
      <w:divBdr>
        <w:top w:val="none" w:sz="0" w:space="0" w:color="auto"/>
        <w:left w:val="none" w:sz="0" w:space="0" w:color="auto"/>
        <w:bottom w:val="none" w:sz="0" w:space="0" w:color="auto"/>
        <w:right w:val="none" w:sz="0" w:space="0" w:color="auto"/>
      </w:divBdr>
      <w:divsChild>
        <w:div w:id="1278874567">
          <w:marLeft w:val="0"/>
          <w:marRight w:val="0"/>
          <w:marTop w:val="0"/>
          <w:marBottom w:val="0"/>
          <w:divBdr>
            <w:top w:val="none" w:sz="0" w:space="0" w:color="auto"/>
            <w:left w:val="none" w:sz="0" w:space="0" w:color="auto"/>
            <w:bottom w:val="none" w:sz="0" w:space="0" w:color="auto"/>
            <w:right w:val="none" w:sz="0" w:space="0" w:color="auto"/>
          </w:divBdr>
          <w:divsChild>
            <w:div w:id="2046782890">
              <w:marLeft w:val="0"/>
              <w:marRight w:val="0"/>
              <w:marTop w:val="0"/>
              <w:marBottom w:val="0"/>
              <w:divBdr>
                <w:top w:val="none" w:sz="0" w:space="0" w:color="auto"/>
                <w:left w:val="none" w:sz="0" w:space="0" w:color="auto"/>
                <w:bottom w:val="none" w:sz="0" w:space="0" w:color="auto"/>
                <w:right w:val="none" w:sz="0" w:space="0" w:color="auto"/>
              </w:divBdr>
              <w:divsChild>
                <w:div w:id="202983349">
                  <w:marLeft w:val="0"/>
                  <w:marRight w:val="0"/>
                  <w:marTop w:val="0"/>
                  <w:marBottom w:val="0"/>
                  <w:divBdr>
                    <w:top w:val="none" w:sz="0" w:space="0" w:color="auto"/>
                    <w:left w:val="none" w:sz="0" w:space="0" w:color="auto"/>
                    <w:bottom w:val="none" w:sz="0" w:space="0" w:color="auto"/>
                    <w:right w:val="none" w:sz="0" w:space="0" w:color="auto"/>
                  </w:divBdr>
                  <w:divsChild>
                    <w:div w:id="852956495">
                      <w:marLeft w:val="0"/>
                      <w:marRight w:val="0"/>
                      <w:marTop w:val="0"/>
                      <w:marBottom w:val="0"/>
                      <w:divBdr>
                        <w:top w:val="none" w:sz="0" w:space="0" w:color="auto"/>
                        <w:left w:val="none" w:sz="0" w:space="0" w:color="auto"/>
                        <w:bottom w:val="none" w:sz="0" w:space="0" w:color="auto"/>
                        <w:right w:val="none" w:sz="0" w:space="0" w:color="auto"/>
                      </w:divBdr>
                      <w:divsChild>
                        <w:div w:id="536817725">
                          <w:marLeft w:val="0"/>
                          <w:marRight w:val="0"/>
                          <w:marTop w:val="0"/>
                          <w:marBottom w:val="0"/>
                          <w:divBdr>
                            <w:top w:val="none" w:sz="0" w:space="0" w:color="auto"/>
                            <w:left w:val="none" w:sz="0" w:space="0" w:color="auto"/>
                            <w:bottom w:val="none" w:sz="0" w:space="0" w:color="auto"/>
                            <w:right w:val="none" w:sz="0" w:space="0" w:color="auto"/>
                          </w:divBdr>
                          <w:divsChild>
                            <w:div w:id="1948341888">
                              <w:marLeft w:val="0"/>
                              <w:marRight w:val="0"/>
                              <w:marTop w:val="0"/>
                              <w:marBottom w:val="0"/>
                              <w:divBdr>
                                <w:top w:val="none" w:sz="0" w:space="0" w:color="auto"/>
                                <w:left w:val="none" w:sz="0" w:space="0" w:color="auto"/>
                                <w:bottom w:val="none" w:sz="0" w:space="0" w:color="auto"/>
                                <w:right w:val="none" w:sz="0" w:space="0" w:color="auto"/>
                              </w:divBdr>
                              <w:divsChild>
                                <w:div w:id="1194881972">
                                  <w:marLeft w:val="0"/>
                                  <w:marRight w:val="0"/>
                                  <w:marTop w:val="0"/>
                                  <w:marBottom w:val="0"/>
                                  <w:divBdr>
                                    <w:top w:val="none" w:sz="0" w:space="0" w:color="auto"/>
                                    <w:left w:val="none" w:sz="0" w:space="0" w:color="auto"/>
                                    <w:bottom w:val="none" w:sz="0" w:space="0" w:color="auto"/>
                                    <w:right w:val="none" w:sz="0" w:space="0" w:color="auto"/>
                                  </w:divBdr>
                                  <w:divsChild>
                                    <w:div w:id="1050299316">
                                      <w:marLeft w:val="0"/>
                                      <w:marRight w:val="0"/>
                                      <w:marTop w:val="0"/>
                                      <w:marBottom w:val="0"/>
                                      <w:divBdr>
                                        <w:top w:val="none" w:sz="0" w:space="0" w:color="auto"/>
                                        <w:left w:val="none" w:sz="0" w:space="0" w:color="auto"/>
                                        <w:bottom w:val="none" w:sz="0" w:space="0" w:color="auto"/>
                                        <w:right w:val="none" w:sz="0" w:space="0" w:color="auto"/>
                                      </w:divBdr>
                                      <w:divsChild>
                                        <w:div w:id="371997164">
                                          <w:marLeft w:val="0"/>
                                          <w:marRight w:val="0"/>
                                          <w:marTop w:val="0"/>
                                          <w:marBottom w:val="0"/>
                                          <w:divBdr>
                                            <w:top w:val="none" w:sz="0" w:space="0" w:color="auto"/>
                                            <w:left w:val="none" w:sz="0" w:space="0" w:color="auto"/>
                                            <w:bottom w:val="none" w:sz="0" w:space="0" w:color="auto"/>
                                            <w:right w:val="none" w:sz="0" w:space="0" w:color="auto"/>
                                          </w:divBdr>
                                          <w:divsChild>
                                            <w:div w:id="2054383347">
                                              <w:marLeft w:val="0"/>
                                              <w:marRight w:val="0"/>
                                              <w:marTop w:val="0"/>
                                              <w:marBottom w:val="0"/>
                                              <w:divBdr>
                                                <w:top w:val="none" w:sz="0" w:space="0" w:color="auto"/>
                                                <w:left w:val="none" w:sz="0" w:space="0" w:color="auto"/>
                                                <w:bottom w:val="none" w:sz="0" w:space="0" w:color="auto"/>
                                                <w:right w:val="none" w:sz="0" w:space="0" w:color="auto"/>
                                              </w:divBdr>
                                              <w:divsChild>
                                                <w:div w:id="221478417">
                                                  <w:marLeft w:val="15"/>
                                                  <w:marRight w:val="15"/>
                                                  <w:marTop w:val="15"/>
                                                  <w:marBottom w:val="15"/>
                                                  <w:divBdr>
                                                    <w:top w:val="single" w:sz="6" w:space="2" w:color="4D90FE"/>
                                                    <w:left w:val="single" w:sz="6" w:space="2" w:color="4D90FE"/>
                                                    <w:bottom w:val="single" w:sz="6" w:space="2" w:color="4D90FE"/>
                                                    <w:right w:val="single" w:sz="6" w:space="0" w:color="4D90FE"/>
                                                  </w:divBdr>
                                                  <w:divsChild>
                                                    <w:div w:id="474878544">
                                                      <w:marLeft w:val="0"/>
                                                      <w:marRight w:val="0"/>
                                                      <w:marTop w:val="0"/>
                                                      <w:marBottom w:val="0"/>
                                                      <w:divBdr>
                                                        <w:top w:val="none" w:sz="0" w:space="0" w:color="auto"/>
                                                        <w:left w:val="none" w:sz="0" w:space="0" w:color="auto"/>
                                                        <w:bottom w:val="none" w:sz="0" w:space="0" w:color="auto"/>
                                                        <w:right w:val="none" w:sz="0" w:space="0" w:color="auto"/>
                                                      </w:divBdr>
                                                      <w:divsChild>
                                                        <w:div w:id="74597605">
                                                          <w:marLeft w:val="0"/>
                                                          <w:marRight w:val="0"/>
                                                          <w:marTop w:val="0"/>
                                                          <w:marBottom w:val="0"/>
                                                          <w:divBdr>
                                                            <w:top w:val="none" w:sz="0" w:space="0" w:color="auto"/>
                                                            <w:left w:val="none" w:sz="0" w:space="0" w:color="auto"/>
                                                            <w:bottom w:val="none" w:sz="0" w:space="0" w:color="auto"/>
                                                            <w:right w:val="none" w:sz="0" w:space="0" w:color="auto"/>
                                                          </w:divBdr>
                                                          <w:divsChild>
                                                            <w:div w:id="1987851668">
                                                              <w:marLeft w:val="0"/>
                                                              <w:marRight w:val="0"/>
                                                              <w:marTop w:val="0"/>
                                                              <w:marBottom w:val="0"/>
                                                              <w:divBdr>
                                                                <w:top w:val="none" w:sz="0" w:space="0" w:color="auto"/>
                                                                <w:left w:val="none" w:sz="0" w:space="0" w:color="auto"/>
                                                                <w:bottom w:val="none" w:sz="0" w:space="0" w:color="auto"/>
                                                                <w:right w:val="none" w:sz="0" w:space="0" w:color="auto"/>
                                                              </w:divBdr>
                                                              <w:divsChild>
                                                                <w:div w:id="2046636018">
                                                                  <w:marLeft w:val="0"/>
                                                                  <w:marRight w:val="0"/>
                                                                  <w:marTop w:val="0"/>
                                                                  <w:marBottom w:val="0"/>
                                                                  <w:divBdr>
                                                                    <w:top w:val="none" w:sz="0" w:space="0" w:color="auto"/>
                                                                    <w:left w:val="none" w:sz="0" w:space="0" w:color="auto"/>
                                                                    <w:bottom w:val="none" w:sz="0" w:space="0" w:color="auto"/>
                                                                    <w:right w:val="none" w:sz="0" w:space="0" w:color="auto"/>
                                                                  </w:divBdr>
                                                                  <w:divsChild>
                                                                    <w:div w:id="644891506">
                                                                      <w:marLeft w:val="0"/>
                                                                      <w:marRight w:val="0"/>
                                                                      <w:marTop w:val="0"/>
                                                                      <w:marBottom w:val="0"/>
                                                                      <w:divBdr>
                                                                        <w:top w:val="none" w:sz="0" w:space="0" w:color="auto"/>
                                                                        <w:left w:val="none" w:sz="0" w:space="0" w:color="auto"/>
                                                                        <w:bottom w:val="none" w:sz="0" w:space="0" w:color="auto"/>
                                                                        <w:right w:val="none" w:sz="0" w:space="0" w:color="auto"/>
                                                                      </w:divBdr>
                                                                      <w:divsChild>
                                                                        <w:div w:id="696849908">
                                                                          <w:marLeft w:val="0"/>
                                                                          <w:marRight w:val="0"/>
                                                                          <w:marTop w:val="0"/>
                                                                          <w:marBottom w:val="0"/>
                                                                          <w:divBdr>
                                                                            <w:top w:val="none" w:sz="0" w:space="0" w:color="auto"/>
                                                                            <w:left w:val="none" w:sz="0" w:space="0" w:color="auto"/>
                                                                            <w:bottom w:val="none" w:sz="0" w:space="0" w:color="auto"/>
                                                                            <w:right w:val="none" w:sz="0" w:space="0" w:color="auto"/>
                                                                          </w:divBdr>
                                                                          <w:divsChild>
                                                                            <w:div w:id="789676">
                                                                              <w:marLeft w:val="0"/>
                                                                              <w:marRight w:val="0"/>
                                                                              <w:marTop w:val="0"/>
                                                                              <w:marBottom w:val="0"/>
                                                                              <w:divBdr>
                                                                                <w:top w:val="none" w:sz="0" w:space="0" w:color="auto"/>
                                                                                <w:left w:val="none" w:sz="0" w:space="0" w:color="auto"/>
                                                                                <w:bottom w:val="none" w:sz="0" w:space="0" w:color="auto"/>
                                                                                <w:right w:val="none" w:sz="0" w:space="0" w:color="auto"/>
                                                                              </w:divBdr>
                                                                              <w:divsChild>
                                                                                <w:div w:id="1937398523">
                                                                                  <w:marLeft w:val="0"/>
                                                                                  <w:marRight w:val="0"/>
                                                                                  <w:marTop w:val="0"/>
                                                                                  <w:marBottom w:val="0"/>
                                                                                  <w:divBdr>
                                                                                    <w:top w:val="none" w:sz="0" w:space="0" w:color="auto"/>
                                                                                    <w:left w:val="none" w:sz="0" w:space="0" w:color="auto"/>
                                                                                    <w:bottom w:val="none" w:sz="0" w:space="0" w:color="auto"/>
                                                                                    <w:right w:val="none" w:sz="0" w:space="0" w:color="auto"/>
                                                                                  </w:divBdr>
                                                                                  <w:divsChild>
                                                                                    <w:div w:id="1415013032">
                                                                                      <w:marLeft w:val="0"/>
                                                                                      <w:marRight w:val="0"/>
                                                                                      <w:marTop w:val="0"/>
                                                                                      <w:marBottom w:val="0"/>
                                                                                      <w:divBdr>
                                                                                        <w:top w:val="none" w:sz="0" w:space="0" w:color="auto"/>
                                                                                        <w:left w:val="none" w:sz="0" w:space="0" w:color="auto"/>
                                                                                        <w:bottom w:val="none" w:sz="0" w:space="0" w:color="auto"/>
                                                                                        <w:right w:val="none" w:sz="0" w:space="0" w:color="auto"/>
                                                                                      </w:divBdr>
                                                                                      <w:divsChild>
                                                                                        <w:div w:id="28772792">
                                                                                          <w:marLeft w:val="0"/>
                                                                                          <w:marRight w:val="60"/>
                                                                                          <w:marTop w:val="0"/>
                                                                                          <w:marBottom w:val="0"/>
                                                                                          <w:divBdr>
                                                                                            <w:top w:val="none" w:sz="0" w:space="0" w:color="auto"/>
                                                                                            <w:left w:val="none" w:sz="0" w:space="0" w:color="auto"/>
                                                                                            <w:bottom w:val="none" w:sz="0" w:space="0" w:color="auto"/>
                                                                                            <w:right w:val="none" w:sz="0" w:space="0" w:color="auto"/>
                                                                                          </w:divBdr>
                                                                                          <w:divsChild>
                                                                                            <w:div w:id="907956336">
                                                                                              <w:marLeft w:val="0"/>
                                                                                              <w:marRight w:val="120"/>
                                                                                              <w:marTop w:val="0"/>
                                                                                              <w:marBottom w:val="150"/>
                                                                                              <w:divBdr>
                                                                                                <w:top w:val="single" w:sz="2" w:space="0" w:color="EFEFEF"/>
                                                                                                <w:left w:val="single" w:sz="6" w:space="0" w:color="EFEFEF"/>
                                                                                                <w:bottom w:val="single" w:sz="6" w:space="0" w:color="E2E2E2"/>
                                                                                                <w:right w:val="single" w:sz="6" w:space="0" w:color="EFEFEF"/>
                                                                                              </w:divBdr>
                                                                                              <w:divsChild>
                                                                                                <w:div w:id="1509247169">
                                                                                                  <w:marLeft w:val="0"/>
                                                                                                  <w:marRight w:val="0"/>
                                                                                                  <w:marTop w:val="0"/>
                                                                                                  <w:marBottom w:val="0"/>
                                                                                                  <w:divBdr>
                                                                                                    <w:top w:val="none" w:sz="0" w:space="0" w:color="auto"/>
                                                                                                    <w:left w:val="none" w:sz="0" w:space="0" w:color="auto"/>
                                                                                                    <w:bottom w:val="none" w:sz="0" w:space="0" w:color="auto"/>
                                                                                                    <w:right w:val="none" w:sz="0" w:space="0" w:color="auto"/>
                                                                                                  </w:divBdr>
                                                                                                  <w:divsChild>
                                                                                                    <w:div w:id="475418565">
                                                                                                      <w:marLeft w:val="0"/>
                                                                                                      <w:marRight w:val="0"/>
                                                                                                      <w:marTop w:val="0"/>
                                                                                                      <w:marBottom w:val="0"/>
                                                                                                      <w:divBdr>
                                                                                                        <w:top w:val="none" w:sz="0" w:space="0" w:color="auto"/>
                                                                                                        <w:left w:val="none" w:sz="0" w:space="0" w:color="auto"/>
                                                                                                        <w:bottom w:val="none" w:sz="0" w:space="0" w:color="auto"/>
                                                                                                        <w:right w:val="none" w:sz="0" w:space="0" w:color="auto"/>
                                                                                                      </w:divBdr>
                                                                                                      <w:divsChild>
                                                                                                        <w:div w:id="472910703">
                                                                                                          <w:marLeft w:val="0"/>
                                                                                                          <w:marRight w:val="0"/>
                                                                                                          <w:marTop w:val="0"/>
                                                                                                          <w:marBottom w:val="0"/>
                                                                                                          <w:divBdr>
                                                                                                            <w:top w:val="none" w:sz="0" w:space="0" w:color="auto"/>
                                                                                                            <w:left w:val="none" w:sz="0" w:space="0" w:color="auto"/>
                                                                                                            <w:bottom w:val="none" w:sz="0" w:space="0" w:color="auto"/>
                                                                                                            <w:right w:val="none" w:sz="0" w:space="0" w:color="auto"/>
                                                                                                          </w:divBdr>
                                                                                                          <w:divsChild>
                                                                                                            <w:div w:id="1957984105">
                                                                                                              <w:marLeft w:val="0"/>
                                                                                                              <w:marRight w:val="0"/>
                                                                                                              <w:marTop w:val="0"/>
                                                                                                              <w:marBottom w:val="0"/>
                                                                                                              <w:divBdr>
                                                                                                                <w:top w:val="single" w:sz="6" w:space="0" w:color="E5E5E5"/>
                                                                                                                <w:left w:val="none" w:sz="0" w:space="0" w:color="auto"/>
                                                                                                                <w:bottom w:val="none" w:sz="0" w:space="0" w:color="auto"/>
                                                                                                                <w:right w:val="none" w:sz="0" w:space="0" w:color="auto"/>
                                                                                                              </w:divBdr>
                                                                                                              <w:divsChild>
                                                                                                                <w:div w:id="879510943">
                                                                                                                  <w:marLeft w:val="0"/>
                                                                                                                  <w:marRight w:val="0"/>
                                                                                                                  <w:marTop w:val="0"/>
                                                                                                                  <w:marBottom w:val="0"/>
                                                                                                                  <w:divBdr>
                                                                                                                    <w:top w:val="none" w:sz="0" w:space="0" w:color="auto"/>
                                                                                                                    <w:left w:val="none" w:sz="0" w:space="0" w:color="auto"/>
                                                                                                                    <w:bottom w:val="none" w:sz="0" w:space="0" w:color="auto"/>
                                                                                                                    <w:right w:val="none" w:sz="0" w:space="0" w:color="auto"/>
                                                                                                                  </w:divBdr>
                                                                                                                  <w:divsChild>
                                                                                                                    <w:div w:id="1971204611">
                                                                                                                      <w:marLeft w:val="0"/>
                                                                                                                      <w:marRight w:val="0"/>
                                                                                                                      <w:marTop w:val="0"/>
                                                                                                                      <w:marBottom w:val="0"/>
                                                                                                                      <w:divBdr>
                                                                                                                        <w:top w:val="none" w:sz="0" w:space="0" w:color="auto"/>
                                                                                                                        <w:left w:val="none" w:sz="0" w:space="0" w:color="auto"/>
                                                                                                                        <w:bottom w:val="none" w:sz="0" w:space="0" w:color="auto"/>
                                                                                                                        <w:right w:val="none" w:sz="0" w:space="0" w:color="auto"/>
                                                                                                                      </w:divBdr>
                                                                                                                      <w:divsChild>
                                                                                                                        <w:div w:id="1064179566">
                                                                                                                          <w:marLeft w:val="0"/>
                                                                                                                          <w:marRight w:val="0"/>
                                                                                                                          <w:marTop w:val="0"/>
                                                                                                                          <w:marBottom w:val="0"/>
                                                                                                                          <w:divBdr>
                                                                                                                            <w:top w:val="none" w:sz="0" w:space="0" w:color="auto"/>
                                                                                                                            <w:left w:val="none" w:sz="0" w:space="0" w:color="auto"/>
                                                                                                                            <w:bottom w:val="none" w:sz="0" w:space="0" w:color="auto"/>
                                                                                                                            <w:right w:val="none" w:sz="0" w:space="0" w:color="auto"/>
                                                                                                                          </w:divBdr>
                                                                                                                          <w:divsChild>
                                                                                                                            <w:div w:id="1120881501">
                                                                                                                              <w:marLeft w:val="0"/>
                                                                                                                              <w:marRight w:val="0"/>
                                                                                                                              <w:marTop w:val="0"/>
                                                                                                                              <w:marBottom w:val="0"/>
                                                                                                                              <w:divBdr>
                                                                                                                                <w:top w:val="none" w:sz="0" w:space="0" w:color="auto"/>
                                                                                                                                <w:left w:val="none" w:sz="0" w:space="0" w:color="auto"/>
                                                                                                                                <w:bottom w:val="none" w:sz="0" w:space="0" w:color="auto"/>
                                                                                                                                <w:right w:val="none" w:sz="0" w:space="0" w:color="auto"/>
                                                                                                                              </w:divBdr>
                                                                                                                              <w:divsChild>
                                                                                                                                <w:div w:id="2050689633">
                                                                                                                                  <w:marLeft w:val="-6000"/>
                                                                                                                                  <w:marRight w:val="0"/>
                                                                                                                                  <w:marTop w:val="0"/>
                                                                                                                                  <w:marBottom w:val="135"/>
                                                                                                                                  <w:divBdr>
                                                                                                                                    <w:top w:val="none" w:sz="0" w:space="0" w:color="auto"/>
                                                                                                                                    <w:left w:val="none" w:sz="0" w:space="0" w:color="auto"/>
                                                                                                                                    <w:bottom w:val="single" w:sz="6" w:space="0" w:color="E5E5E5"/>
                                                                                                                                    <w:right w:val="none" w:sz="0" w:space="0" w:color="auto"/>
                                                                                                                                  </w:divBdr>
                                                                                                                                  <w:divsChild>
                                                                                                                                    <w:div w:id="1104306066">
                                                                                                                                      <w:marLeft w:val="0"/>
                                                                                                                                      <w:marRight w:val="0"/>
                                                                                                                                      <w:marTop w:val="0"/>
                                                                                                                                      <w:marBottom w:val="0"/>
                                                                                                                                      <w:divBdr>
                                                                                                                                        <w:top w:val="none" w:sz="0" w:space="0" w:color="auto"/>
                                                                                                                                        <w:left w:val="none" w:sz="0" w:space="0" w:color="auto"/>
                                                                                                                                        <w:bottom w:val="none" w:sz="0" w:space="0" w:color="auto"/>
                                                                                                                                        <w:right w:val="none" w:sz="0" w:space="0" w:color="auto"/>
                                                                                                                                      </w:divBdr>
                                                                                                                                      <w:divsChild>
                                                                                                                                        <w:div w:id="34500701">
                                                                                                                                          <w:marLeft w:val="0"/>
                                                                                                                                          <w:marRight w:val="0"/>
                                                                                                                                          <w:marTop w:val="0"/>
                                                                                                                                          <w:marBottom w:val="0"/>
                                                                                                                                          <w:divBdr>
                                                                                                                                            <w:top w:val="none" w:sz="0" w:space="0" w:color="auto"/>
                                                                                                                                            <w:left w:val="none" w:sz="0" w:space="0" w:color="auto"/>
                                                                                                                                            <w:bottom w:val="none" w:sz="0" w:space="0" w:color="auto"/>
                                                                                                                                            <w:right w:val="none" w:sz="0" w:space="0" w:color="auto"/>
                                                                                                                                          </w:divBdr>
                                                                                                                                          <w:divsChild>
                                                                                                                                            <w:div w:id="1723941162">
                                                                                                                                              <w:marLeft w:val="0"/>
                                                                                                                                              <w:marRight w:val="0"/>
                                                                                                                                              <w:marTop w:val="0"/>
                                                                                                                                              <w:marBottom w:val="0"/>
                                                                                                                                              <w:divBdr>
                                                                                                                                                <w:top w:val="none" w:sz="0" w:space="0" w:color="auto"/>
                                                                                                                                                <w:left w:val="none" w:sz="0" w:space="0" w:color="auto"/>
                                                                                                                                                <w:bottom w:val="none" w:sz="0" w:space="0" w:color="auto"/>
                                                                                                                                                <w:right w:val="none" w:sz="0" w:space="0" w:color="auto"/>
                                                                                                                                              </w:divBdr>
                                                                                                                                              <w:divsChild>
                                                                                                                                                <w:div w:id="819806099">
                                                                                                                                                  <w:marLeft w:val="0"/>
                                                                                                                                                  <w:marRight w:val="90"/>
                                                                                                                                                  <w:marTop w:val="0"/>
                                                                                                                                                  <w:marBottom w:val="0"/>
                                                                                                                                                  <w:divBdr>
                                                                                                                                                    <w:top w:val="single" w:sz="6" w:space="0" w:color="666666"/>
                                                                                                                                                    <w:left w:val="single" w:sz="6" w:space="0" w:color="CCCCCC"/>
                                                                                                                                                    <w:bottom w:val="single" w:sz="6" w:space="0" w:color="CCCCCC"/>
                                                                                                                                                    <w:right w:val="single" w:sz="6" w:space="0" w:color="CCCCCC"/>
                                                                                                                                                  </w:divBdr>
                                                                                                                                                  <w:divsChild>
                                                                                                                                                    <w:div w:id="159199393">
                                                                                                                                                      <w:marLeft w:val="30"/>
                                                                                                                                                      <w:marRight w:val="0"/>
                                                                                                                                                      <w:marTop w:val="0"/>
                                                                                                                                                      <w:marBottom w:val="0"/>
                                                                                                                                                      <w:divBdr>
                                                                                                                                                        <w:top w:val="none" w:sz="0" w:space="0" w:color="auto"/>
                                                                                                                                                        <w:left w:val="none" w:sz="0" w:space="0" w:color="auto"/>
                                                                                                                                                        <w:bottom w:val="none" w:sz="0" w:space="0" w:color="auto"/>
                                                                                                                                                        <w:right w:val="none" w:sz="0" w:space="0" w:color="auto"/>
                                                                                                                                                      </w:divBdr>
                                                                                                                                                      <w:divsChild>
                                                                                                                                                        <w:div w:id="329144436">
                                                                                                                                                          <w:marLeft w:val="0"/>
                                                                                                                                                          <w:marRight w:val="0"/>
                                                                                                                                                          <w:marTop w:val="0"/>
                                                                                                                                                          <w:marBottom w:val="0"/>
                                                                                                                                                          <w:divBdr>
                                                                                                                                                            <w:top w:val="none" w:sz="0" w:space="0" w:color="auto"/>
                                                                                                                                                            <w:left w:val="none" w:sz="0" w:space="0" w:color="auto"/>
                                                                                                                                                            <w:bottom w:val="none" w:sz="0" w:space="0" w:color="auto"/>
                                                                                                                                                            <w:right w:val="none" w:sz="0" w:space="0" w:color="auto"/>
                                                                                                                                                          </w:divBdr>
                                                                                                                                                          <w:divsChild>
                                                                                                                                                            <w:div w:id="17600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487939">
      <w:bodyDiv w:val="1"/>
      <w:marLeft w:val="0"/>
      <w:marRight w:val="0"/>
      <w:marTop w:val="0"/>
      <w:marBottom w:val="0"/>
      <w:divBdr>
        <w:top w:val="none" w:sz="0" w:space="0" w:color="auto"/>
        <w:left w:val="none" w:sz="0" w:space="0" w:color="auto"/>
        <w:bottom w:val="none" w:sz="0" w:space="0" w:color="auto"/>
        <w:right w:val="none" w:sz="0" w:space="0" w:color="auto"/>
      </w:divBdr>
    </w:div>
    <w:div w:id="1356931087">
      <w:bodyDiv w:val="1"/>
      <w:marLeft w:val="0"/>
      <w:marRight w:val="0"/>
      <w:marTop w:val="0"/>
      <w:marBottom w:val="0"/>
      <w:divBdr>
        <w:top w:val="none" w:sz="0" w:space="0" w:color="auto"/>
        <w:left w:val="none" w:sz="0" w:space="0" w:color="auto"/>
        <w:bottom w:val="none" w:sz="0" w:space="0" w:color="auto"/>
        <w:right w:val="none" w:sz="0" w:space="0" w:color="auto"/>
      </w:divBdr>
    </w:div>
    <w:div w:id="1429497413">
      <w:bodyDiv w:val="1"/>
      <w:marLeft w:val="0"/>
      <w:marRight w:val="0"/>
      <w:marTop w:val="0"/>
      <w:marBottom w:val="0"/>
      <w:divBdr>
        <w:top w:val="none" w:sz="0" w:space="0" w:color="auto"/>
        <w:left w:val="none" w:sz="0" w:space="0" w:color="auto"/>
        <w:bottom w:val="none" w:sz="0" w:space="0" w:color="auto"/>
        <w:right w:val="none" w:sz="0" w:space="0" w:color="auto"/>
      </w:divBdr>
    </w:div>
    <w:div w:id="1724325749">
      <w:bodyDiv w:val="1"/>
      <w:marLeft w:val="0"/>
      <w:marRight w:val="0"/>
      <w:marTop w:val="0"/>
      <w:marBottom w:val="0"/>
      <w:divBdr>
        <w:top w:val="none" w:sz="0" w:space="0" w:color="auto"/>
        <w:left w:val="none" w:sz="0" w:space="0" w:color="auto"/>
        <w:bottom w:val="none" w:sz="0" w:space="0" w:color="auto"/>
        <w:right w:val="none" w:sz="0" w:space="0" w:color="auto"/>
      </w:divBdr>
    </w:div>
    <w:div w:id="1742482529">
      <w:bodyDiv w:val="1"/>
      <w:marLeft w:val="0"/>
      <w:marRight w:val="0"/>
      <w:marTop w:val="0"/>
      <w:marBottom w:val="0"/>
      <w:divBdr>
        <w:top w:val="none" w:sz="0" w:space="0" w:color="auto"/>
        <w:left w:val="none" w:sz="0" w:space="0" w:color="auto"/>
        <w:bottom w:val="none" w:sz="0" w:space="0" w:color="auto"/>
        <w:right w:val="none" w:sz="0" w:space="0" w:color="auto"/>
      </w:divBdr>
    </w:div>
    <w:div w:id="1826504807">
      <w:bodyDiv w:val="1"/>
      <w:marLeft w:val="0"/>
      <w:marRight w:val="0"/>
      <w:marTop w:val="0"/>
      <w:marBottom w:val="0"/>
      <w:divBdr>
        <w:top w:val="none" w:sz="0" w:space="0" w:color="auto"/>
        <w:left w:val="none" w:sz="0" w:space="0" w:color="auto"/>
        <w:bottom w:val="none" w:sz="0" w:space="0" w:color="auto"/>
        <w:right w:val="none" w:sz="0" w:space="0" w:color="auto"/>
      </w:divBdr>
    </w:div>
    <w:div w:id="185043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DAFFF-7CAC-454C-A03B-3092125C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7893</Words>
  <Characters>44994</Characters>
  <Application>Microsoft Office Word</Application>
  <DocSecurity>4</DocSecurity>
  <Lines>374</Lines>
  <Paragraphs>105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anafm</dc:creator>
  <cp:keywords/>
  <dc:description/>
  <cp:lastModifiedBy>lisalau</cp:lastModifiedBy>
  <cp:revision>2</cp:revision>
  <dcterms:created xsi:type="dcterms:W3CDTF">2019-04-23T00:07:00Z</dcterms:created>
  <dcterms:modified xsi:type="dcterms:W3CDTF">2019-04-23T00:07:00Z</dcterms:modified>
</cp:coreProperties>
</file>