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21D77" w14:textId="421E9A83" w:rsidR="00635B46" w:rsidRPr="00B36A6F" w:rsidRDefault="00E57944" w:rsidP="00013950">
      <w:pPr>
        <w:spacing w:line="480" w:lineRule="auto"/>
        <w:jc w:val="both"/>
        <w:rPr>
          <w:rFonts w:ascii="Times New Roman" w:hAnsi="Times New Roman" w:cs="Times New Roman"/>
          <w:b/>
          <w:sz w:val="24"/>
          <w:szCs w:val="24"/>
        </w:rPr>
      </w:pPr>
      <w:bookmarkStart w:id="0" w:name="_GoBack"/>
      <w:bookmarkEnd w:id="0"/>
      <w:r w:rsidRPr="00B36A6F">
        <w:rPr>
          <w:rFonts w:ascii="Times New Roman" w:hAnsi="Times New Roman" w:cs="Times New Roman"/>
          <w:b/>
          <w:sz w:val="24"/>
          <w:szCs w:val="24"/>
        </w:rPr>
        <w:t>After encounters: R</w:t>
      </w:r>
      <w:r w:rsidR="007E087C" w:rsidRPr="00B36A6F">
        <w:rPr>
          <w:rFonts w:ascii="Times New Roman" w:hAnsi="Times New Roman" w:cs="Times New Roman"/>
          <w:b/>
          <w:sz w:val="24"/>
          <w:szCs w:val="24"/>
        </w:rPr>
        <w:t>evealing</w:t>
      </w:r>
      <w:r w:rsidR="00FC1644" w:rsidRPr="00B36A6F">
        <w:rPr>
          <w:rFonts w:ascii="Times New Roman" w:hAnsi="Times New Roman" w:cs="Times New Roman"/>
          <w:b/>
          <w:sz w:val="24"/>
          <w:szCs w:val="24"/>
        </w:rPr>
        <w:t xml:space="preserve"> </w:t>
      </w:r>
      <w:r w:rsidR="00A227D1" w:rsidRPr="00B36A6F">
        <w:rPr>
          <w:rFonts w:ascii="Times New Roman" w:hAnsi="Times New Roman" w:cs="Times New Roman"/>
          <w:b/>
          <w:sz w:val="24"/>
          <w:szCs w:val="24"/>
        </w:rPr>
        <w:t xml:space="preserve">patients’ </w:t>
      </w:r>
      <w:r w:rsidR="00400FE0" w:rsidRPr="00B36A6F">
        <w:rPr>
          <w:rFonts w:ascii="Times New Roman" w:hAnsi="Times New Roman" w:cs="Times New Roman"/>
          <w:b/>
          <w:sz w:val="24"/>
          <w:szCs w:val="24"/>
        </w:rPr>
        <w:t xml:space="preserve">unseen work </w:t>
      </w:r>
      <w:r w:rsidR="00B70E10" w:rsidRPr="00B36A6F">
        <w:rPr>
          <w:rFonts w:ascii="Times New Roman" w:hAnsi="Times New Roman" w:cs="Times New Roman"/>
          <w:b/>
          <w:sz w:val="24"/>
          <w:szCs w:val="24"/>
        </w:rPr>
        <w:t xml:space="preserve">through </w:t>
      </w:r>
      <w:r w:rsidR="00652A75" w:rsidRPr="00B36A6F">
        <w:rPr>
          <w:rFonts w:ascii="Times New Roman" w:hAnsi="Times New Roman" w:cs="Times New Roman"/>
          <w:b/>
          <w:sz w:val="24"/>
          <w:szCs w:val="24"/>
        </w:rPr>
        <w:t xml:space="preserve">their </w:t>
      </w:r>
      <w:r w:rsidR="00B70E10" w:rsidRPr="00B36A6F">
        <w:rPr>
          <w:rFonts w:ascii="Times New Roman" w:hAnsi="Times New Roman" w:cs="Times New Roman"/>
          <w:b/>
          <w:sz w:val="24"/>
          <w:szCs w:val="24"/>
        </w:rPr>
        <w:t>pathways to care</w:t>
      </w:r>
    </w:p>
    <w:p w14:paraId="6884FD40" w14:textId="77777777" w:rsidR="00AF1370" w:rsidRPr="00B36A6F" w:rsidRDefault="00AF1370" w:rsidP="00013950">
      <w:pPr>
        <w:spacing w:line="480" w:lineRule="auto"/>
        <w:jc w:val="both"/>
        <w:rPr>
          <w:rFonts w:ascii="Times New Roman" w:hAnsi="Times New Roman" w:cs="Times New Roman"/>
          <w:sz w:val="24"/>
          <w:szCs w:val="24"/>
        </w:rPr>
      </w:pPr>
    </w:p>
    <w:p w14:paraId="619FD645" w14:textId="77777777" w:rsidR="00DB4293" w:rsidRPr="00B36A6F" w:rsidRDefault="00652A75"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Abstract</w:t>
      </w:r>
      <w:r w:rsidR="00DB4293" w:rsidRPr="00B36A6F">
        <w:rPr>
          <w:rFonts w:ascii="Times New Roman" w:hAnsi="Times New Roman" w:cs="Times New Roman"/>
          <w:sz w:val="24"/>
          <w:szCs w:val="24"/>
        </w:rPr>
        <w:t xml:space="preserve"> </w:t>
      </w:r>
    </w:p>
    <w:p w14:paraId="02AEC45A" w14:textId="21299C2B" w:rsidR="00652A75" w:rsidRPr="00B36A6F" w:rsidRDefault="00013950"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160</w:t>
      </w:r>
      <w:r w:rsidR="00DB4293" w:rsidRPr="00B36A6F">
        <w:rPr>
          <w:rFonts w:ascii="Times New Roman" w:hAnsi="Times New Roman" w:cs="Times New Roman"/>
          <w:sz w:val="24"/>
          <w:szCs w:val="24"/>
        </w:rPr>
        <w:t xml:space="preserve"> words</w:t>
      </w:r>
    </w:p>
    <w:p w14:paraId="62A9BFB9" w14:textId="2E669891" w:rsidR="00A53466" w:rsidRPr="00B36A6F" w:rsidRDefault="00A53466"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 xml:space="preserve">Research has long since focused on the notion of access and the trajectory towards a </w:t>
      </w:r>
      <w:r w:rsidR="00DC1F9C" w:rsidRPr="00B36A6F">
        <w:rPr>
          <w:rFonts w:ascii="Times New Roman" w:hAnsi="Times New Roman" w:cs="Times New Roman"/>
          <w:sz w:val="24"/>
          <w:szCs w:val="24"/>
        </w:rPr>
        <w:t>healthcare encounter</w:t>
      </w:r>
      <w:r w:rsidRPr="00B36A6F">
        <w:rPr>
          <w:rFonts w:ascii="Times New Roman" w:hAnsi="Times New Roman" w:cs="Times New Roman"/>
          <w:sz w:val="24"/>
          <w:szCs w:val="24"/>
        </w:rPr>
        <w:t xml:space="preserve"> but has neglected what happens to patients </w:t>
      </w:r>
      <w:r w:rsidRPr="00B36A6F">
        <w:rPr>
          <w:rFonts w:ascii="Times New Roman" w:hAnsi="Times New Roman" w:cs="Times New Roman"/>
          <w:i/>
          <w:sz w:val="24"/>
          <w:szCs w:val="24"/>
        </w:rPr>
        <w:t>after</w:t>
      </w:r>
      <w:r w:rsidRPr="00B36A6F">
        <w:rPr>
          <w:rFonts w:ascii="Times New Roman" w:hAnsi="Times New Roman" w:cs="Times New Roman"/>
          <w:sz w:val="24"/>
          <w:szCs w:val="24"/>
        </w:rPr>
        <w:t xml:space="preserve"> these encounters. This paper shifts attention to what happens after healthcare encounters to develop a more nuanced understanding of how patients </w:t>
      </w:r>
      <w:r w:rsidR="005E4CA6" w:rsidRPr="00B36A6F">
        <w:rPr>
          <w:rFonts w:ascii="Times New Roman" w:hAnsi="Times New Roman" w:cs="Times New Roman"/>
          <w:sz w:val="24"/>
          <w:szCs w:val="24"/>
        </w:rPr>
        <w:t xml:space="preserve">from a diverse range of backgrounds </w:t>
      </w:r>
      <w:r w:rsidRPr="00B36A6F">
        <w:rPr>
          <w:rFonts w:ascii="Times New Roman" w:hAnsi="Times New Roman" w:cs="Times New Roman"/>
          <w:sz w:val="24"/>
          <w:szCs w:val="24"/>
        </w:rPr>
        <w:t xml:space="preserve">make sense of medical advice and </w:t>
      </w:r>
      <w:r w:rsidR="00074D82" w:rsidRPr="00B36A6F">
        <w:rPr>
          <w:rFonts w:ascii="Times New Roman" w:hAnsi="Times New Roman" w:cs="Times New Roman"/>
          <w:sz w:val="24"/>
          <w:szCs w:val="24"/>
        </w:rPr>
        <w:t xml:space="preserve">how they </w:t>
      </w:r>
      <w:r w:rsidRPr="00B36A6F">
        <w:rPr>
          <w:rFonts w:ascii="Times New Roman" w:hAnsi="Times New Roman" w:cs="Times New Roman"/>
          <w:sz w:val="24"/>
          <w:szCs w:val="24"/>
        </w:rPr>
        <w:t xml:space="preserve">mix this knowledge with other forms of information to make decisions about what to do next. This approach reveals </w:t>
      </w:r>
      <w:r w:rsidR="00CC5D3B" w:rsidRPr="00B36A6F">
        <w:rPr>
          <w:rFonts w:ascii="Times New Roman" w:hAnsi="Times New Roman" w:cs="Times New Roman"/>
          <w:sz w:val="24"/>
          <w:szCs w:val="24"/>
        </w:rPr>
        <w:t xml:space="preserve">significant </w:t>
      </w:r>
      <w:r w:rsidRPr="00B36A6F">
        <w:rPr>
          <w:rFonts w:ascii="Times New Roman" w:hAnsi="Times New Roman" w:cs="Times New Roman"/>
          <w:sz w:val="24"/>
          <w:szCs w:val="24"/>
        </w:rPr>
        <w:t xml:space="preserve">unseen, unrecognised and unacknowledged work that patients undertake. </w:t>
      </w:r>
      <w:r w:rsidR="00074D82" w:rsidRPr="00B36A6F">
        <w:rPr>
          <w:rFonts w:ascii="Times New Roman" w:hAnsi="Times New Roman" w:cs="Times New Roman"/>
          <w:sz w:val="24"/>
          <w:szCs w:val="24"/>
        </w:rPr>
        <w:t xml:space="preserve">Drawing on 160 in-depth interviews across four European </w:t>
      </w:r>
      <w:r w:rsidR="00031A6A" w:rsidRPr="00B36A6F">
        <w:rPr>
          <w:rFonts w:ascii="Times New Roman" w:hAnsi="Times New Roman" w:cs="Times New Roman"/>
          <w:sz w:val="24"/>
          <w:szCs w:val="24"/>
        </w:rPr>
        <w:t>countries</w:t>
      </w:r>
      <w:r w:rsidR="00074D82" w:rsidRPr="00B36A6F">
        <w:rPr>
          <w:rFonts w:ascii="Times New Roman" w:hAnsi="Times New Roman" w:cs="Times New Roman"/>
          <w:sz w:val="24"/>
          <w:szCs w:val="24"/>
        </w:rPr>
        <w:t xml:space="preserve"> the paper </w:t>
      </w:r>
      <w:r w:rsidRPr="00B36A6F">
        <w:rPr>
          <w:rFonts w:ascii="Times New Roman" w:hAnsi="Times New Roman" w:cs="Times New Roman"/>
          <w:sz w:val="24"/>
          <w:szCs w:val="24"/>
        </w:rPr>
        <w:t>problematizes the notion of access; expands the definition of ‘decision partners’</w:t>
      </w:r>
      <w:r w:rsidR="005E4CA6" w:rsidRPr="00B36A6F">
        <w:rPr>
          <w:rFonts w:ascii="Times New Roman" w:hAnsi="Times New Roman" w:cs="Times New Roman"/>
          <w:sz w:val="24"/>
          <w:szCs w:val="24"/>
        </w:rPr>
        <w:t>;</w:t>
      </w:r>
      <w:r w:rsidRPr="00B36A6F">
        <w:rPr>
          <w:rFonts w:ascii="Times New Roman" w:hAnsi="Times New Roman" w:cs="Times New Roman"/>
          <w:sz w:val="24"/>
          <w:szCs w:val="24"/>
        </w:rPr>
        <w:t xml:space="preserve"> and reframes the medical encounter as a journey</w:t>
      </w:r>
      <w:r w:rsidR="00074D82" w:rsidRPr="00B36A6F">
        <w:rPr>
          <w:rFonts w:ascii="Times New Roman" w:hAnsi="Times New Roman" w:cs="Times New Roman"/>
          <w:sz w:val="24"/>
          <w:szCs w:val="24"/>
        </w:rPr>
        <w:t>, where one encounter leads to the next</w:t>
      </w:r>
      <w:r w:rsidRPr="00B36A6F">
        <w:rPr>
          <w:rFonts w:ascii="Times New Roman" w:hAnsi="Times New Roman" w:cs="Times New Roman"/>
          <w:sz w:val="24"/>
          <w:szCs w:val="24"/>
        </w:rPr>
        <w:t xml:space="preserve">. </w:t>
      </w:r>
      <w:r w:rsidR="00B92AA5" w:rsidRPr="00B36A6F">
        <w:rPr>
          <w:rFonts w:ascii="Times New Roman" w:hAnsi="Times New Roman" w:cs="Times New Roman"/>
          <w:sz w:val="24"/>
          <w:szCs w:val="24"/>
        </w:rPr>
        <w:t>De-centring the professional from</w:t>
      </w:r>
      <w:r w:rsidR="00393B42" w:rsidRPr="00B36A6F">
        <w:rPr>
          <w:rFonts w:ascii="Times New Roman" w:hAnsi="Times New Roman" w:cs="Times New Roman"/>
          <w:sz w:val="24"/>
          <w:szCs w:val="24"/>
        </w:rPr>
        <w:t xml:space="preserve"> </w:t>
      </w:r>
      <w:r w:rsidR="004B7EB2" w:rsidRPr="00B36A6F">
        <w:rPr>
          <w:rFonts w:ascii="Times New Roman" w:hAnsi="Times New Roman" w:cs="Times New Roman"/>
          <w:sz w:val="24"/>
          <w:szCs w:val="24"/>
        </w:rPr>
        <w:t xml:space="preserve">the </w:t>
      </w:r>
      <w:r w:rsidR="00DC1F9C" w:rsidRPr="00B36A6F">
        <w:rPr>
          <w:rFonts w:ascii="Times New Roman" w:hAnsi="Times New Roman" w:cs="Times New Roman"/>
          <w:sz w:val="24"/>
          <w:szCs w:val="24"/>
        </w:rPr>
        <w:t>healthcare encounter</w:t>
      </w:r>
      <w:r w:rsidR="004B7EB2" w:rsidRPr="00B36A6F">
        <w:rPr>
          <w:rFonts w:ascii="Times New Roman" w:hAnsi="Times New Roman" w:cs="Times New Roman"/>
          <w:sz w:val="24"/>
          <w:szCs w:val="24"/>
        </w:rPr>
        <w:t xml:space="preserve"> allows </w:t>
      </w:r>
      <w:r w:rsidR="00AD2A6D" w:rsidRPr="00B36A6F">
        <w:rPr>
          <w:rFonts w:ascii="Times New Roman" w:hAnsi="Times New Roman" w:cs="Times New Roman"/>
          <w:sz w:val="24"/>
          <w:szCs w:val="24"/>
        </w:rPr>
        <w:t xml:space="preserve">us </w:t>
      </w:r>
      <w:r w:rsidR="004B7EB2" w:rsidRPr="00B36A6F">
        <w:rPr>
          <w:rFonts w:ascii="Times New Roman" w:hAnsi="Times New Roman" w:cs="Times New Roman"/>
          <w:sz w:val="24"/>
          <w:szCs w:val="24"/>
        </w:rPr>
        <w:t xml:space="preserve">to </w:t>
      </w:r>
      <w:r w:rsidR="00393B42" w:rsidRPr="00B36A6F">
        <w:rPr>
          <w:rFonts w:ascii="Times New Roman" w:hAnsi="Times New Roman" w:cs="Times New Roman"/>
          <w:sz w:val="24"/>
          <w:szCs w:val="24"/>
        </w:rPr>
        <w:t>understand why patients take particular pathways to care and how resources might be more appropriately leveraged to support both patients and professionals along this journey.</w:t>
      </w:r>
    </w:p>
    <w:p w14:paraId="61510C90" w14:textId="77777777" w:rsidR="005E4CA6" w:rsidRPr="00B36A6F" w:rsidRDefault="005E4CA6" w:rsidP="00013950">
      <w:pPr>
        <w:spacing w:line="480" w:lineRule="auto"/>
        <w:jc w:val="both"/>
        <w:rPr>
          <w:rFonts w:ascii="Times New Roman" w:hAnsi="Times New Roman" w:cs="Times New Roman"/>
          <w:b/>
          <w:sz w:val="24"/>
          <w:szCs w:val="24"/>
        </w:rPr>
      </w:pPr>
    </w:p>
    <w:p w14:paraId="7B0DD6AB" w14:textId="0F7DCF43" w:rsidR="00DB4293" w:rsidRPr="00B36A6F" w:rsidRDefault="00AF1370"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Word Count: 7,972</w:t>
      </w:r>
    </w:p>
    <w:p w14:paraId="5BC47486" w14:textId="77777777" w:rsidR="00B64F99" w:rsidRPr="00B36A6F" w:rsidRDefault="00B64F99"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Introduction</w:t>
      </w:r>
    </w:p>
    <w:p w14:paraId="5A8C534C" w14:textId="137C9B82" w:rsidR="00393B42" w:rsidRPr="00B36A6F" w:rsidRDefault="00471E63"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Previous research</w:t>
      </w:r>
      <w:r w:rsidR="00B20EBD" w:rsidRPr="00B36A6F">
        <w:rPr>
          <w:rFonts w:ascii="Times New Roman" w:hAnsi="Times New Roman" w:cs="Times New Roman"/>
          <w:sz w:val="24"/>
          <w:szCs w:val="24"/>
        </w:rPr>
        <w:t xml:space="preserve"> </w:t>
      </w:r>
      <w:r w:rsidRPr="00B36A6F">
        <w:rPr>
          <w:rFonts w:ascii="Times New Roman" w:hAnsi="Times New Roman" w:cs="Times New Roman"/>
          <w:sz w:val="24"/>
          <w:szCs w:val="24"/>
        </w:rPr>
        <w:t>on health</w:t>
      </w:r>
      <w:r w:rsidR="00B92AA5" w:rsidRPr="00B36A6F">
        <w:rPr>
          <w:rFonts w:ascii="Times New Roman" w:hAnsi="Times New Roman" w:cs="Times New Roman"/>
          <w:sz w:val="24"/>
          <w:szCs w:val="24"/>
        </w:rPr>
        <w:t>care</w:t>
      </w:r>
      <w:r w:rsidRPr="00B36A6F">
        <w:rPr>
          <w:rFonts w:ascii="Times New Roman" w:hAnsi="Times New Roman" w:cs="Times New Roman"/>
          <w:sz w:val="24"/>
          <w:szCs w:val="24"/>
        </w:rPr>
        <w:t xml:space="preserve"> seeking </w:t>
      </w:r>
      <w:r w:rsidR="00A7450C" w:rsidRPr="00B36A6F">
        <w:rPr>
          <w:rFonts w:ascii="Times New Roman" w:hAnsi="Times New Roman" w:cs="Times New Roman"/>
          <w:sz w:val="24"/>
          <w:szCs w:val="24"/>
        </w:rPr>
        <w:t xml:space="preserve">in diverse </w:t>
      </w:r>
      <w:r w:rsidR="004B7EB2" w:rsidRPr="00B36A6F">
        <w:rPr>
          <w:rFonts w:ascii="Times New Roman" w:hAnsi="Times New Roman" w:cs="Times New Roman"/>
          <w:sz w:val="24"/>
          <w:szCs w:val="24"/>
        </w:rPr>
        <w:t xml:space="preserve">geographical </w:t>
      </w:r>
      <w:r w:rsidR="00A7450C" w:rsidRPr="00B36A6F">
        <w:rPr>
          <w:rFonts w:ascii="Times New Roman" w:hAnsi="Times New Roman" w:cs="Times New Roman"/>
          <w:sz w:val="24"/>
          <w:szCs w:val="24"/>
        </w:rPr>
        <w:t>areas</w:t>
      </w:r>
      <w:r w:rsidR="00B20EBD" w:rsidRPr="00B36A6F">
        <w:rPr>
          <w:rFonts w:ascii="Times New Roman" w:hAnsi="Times New Roman" w:cs="Times New Roman"/>
          <w:sz w:val="24"/>
          <w:szCs w:val="24"/>
        </w:rPr>
        <w:t xml:space="preserve"> </w:t>
      </w:r>
      <w:r w:rsidR="00635B46" w:rsidRPr="00B36A6F">
        <w:rPr>
          <w:rFonts w:ascii="Times New Roman" w:hAnsi="Times New Roman" w:cs="Times New Roman"/>
          <w:sz w:val="24"/>
          <w:szCs w:val="24"/>
        </w:rPr>
        <w:t xml:space="preserve">has </w:t>
      </w:r>
      <w:r w:rsidR="00B20EBD" w:rsidRPr="00B36A6F">
        <w:rPr>
          <w:rFonts w:ascii="Times New Roman" w:hAnsi="Times New Roman" w:cs="Times New Roman"/>
          <w:sz w:val="24"/>
          <w:szCs w:val="24"/>
        </w:rPr>
        <w:t xml:space="preserve">long since </w:t>
      </w:r>
      <w:r w:rsidR="00635B46" w:rsidRPr="00B36A6F">
        <w:rPr>
          <w:rFonts w:ascii="Times New Roman" w:hAnsi="Times New Roman" w:cs="Times New Roman"/>
          <w:sz w:val="24"/>
          <w:szCs w:val="24"/>
        </w:rPr>
        <w:t>focussed on</w:t>
      </w:r>
      <w:r w:rsidR="00B20EBD" w:rsidRPr="00B36A6F">
        <w:rPr>
          <w:rFonts w:ascii="Times New Roman" w:hAnsi="Times New Roman" w:cs="Times New Roman"/>
          <w:sz w:val="24"/>
          <w:szCs w:val="24"/>
        </w:rPr>
        <w:t xml:space="preserve"> notions of</w:t>
      </w:r>
      <w:r w:rsidR="00635B46" w:rsidRPr="00B36A6F">
        <w:rPr>
          <w:rFonts w:ascii="Times New Roman" w:hAnsi="Times New Roman" w:cs="Times New Roman"/>
          <w:sz w:val="24"/>
          <w:szCs w:val="24"/>
        </w:rPr>
        <w:t xml:space="preserve"> </w:t>
      </w:r>
      <w:r w:rsidR="00B20EBD" w:rsidRPr="00B36A6F">
        <w:rPr>
          <w:rFonts w:ascii="Times New Roman" w:hAnsi="Times New Roman" w:cs="Times New Roman"/>
          <w:sz w:val="24"/>
          <w:szCs w:val="24"/>
        </w:rPr>
        <w:t>‘</w:t>
      </w:r>
      <w:r w:rsidR="00635B46" w:rsidRPr="00B36A6F">
        <w:rPr>
          <w:rFonts w:ascii="Times New Roman" w:hAnsi="Times New Roman" w:cs="Times New Roman"/>
          <w:sz w:val="24"/>
          <w:szCs w:val="24"/>
        </w:rPr>
        <w:t>access</w:t>
      </w:r>
      <w:r w:rsidR="00B20EBD" w:rsidRPr="00B36A6F">
        <w:rPr>
          <w:rFonts w:ascii="Times New Roman" w:hAnsi="Times New Roman" w:cs="Times New Roman"/>
          <w:sz w:val="24"/>
          <w:szCs w:val="24"/>
        </w:rPr>
        <w:t>’</w:t>
      </w:r>
      <w:r w:rsidR="00635B46" w:rsidRPr="00B36A6F">
        <w:rPr>
          <w:rFonts w:ascii="Times New Roman" w:hAnsi="Times New Roman" w:cs="Times New Roman"/>
          <w:sz w:val="24"/>
          <w:szCs w:val="24"/>
        </w:rPr>
        <w:t xml:space="preserve"> and </w:t>
      </w:r>
      <w:r w:rsidR="00B20EBD" w:rsidRPr="00B36A6F">
        <w:rPr>
          <w:rFonts w:ascii="Times New Roman" w:hAnsi="Times New Roman" w:cs="Times New Roman"/>
          <w:sz w:val="24"/>
          <w:szCs w:val="24"/>
        </w:rPr>
        <w:t>‘</w:t>
      </w:r>
      <w:r w:rsidR="00A227D1" w:rsidRPr="00B36A6F">
        <w:rPr>
          <w:rFonts w:ascii="Times New Roman" w:hAnsi="Times New Roman" w:cs="Times New Roman"/>
          <w:sz w:val="24"/>
          <w:szCs w:val="24"/>
        </w:rPr>
        <w:t>barriers</w:t>
      </w:r>
      <w:r w:rsidR="00B20EBD" w:rsidRPr="00B36A6F">
        <w:rPr>
          <w:rFonts w:ascii="Times New Roman" w:hAnsi="Times New Roman" w:cs="Times New Roman"/>
          <w:sz w:val="24"/>
          <w:szCs w:val="24"/>
        </w:rPr>
        <w:t>’</w:t>
      </w:r>
      <w:r w:rsidR="00635B46" w:rsidRPr="00B36A6F">
        <w:rPr>
          <w:rFonts w:ascii="Times New Roman" w:hAnsi="Times New Roman" w:cs="Times New Roman"/>
          <w:sz w:val="24"/>
          <w:szCs w:val="24"/>
        </w:rPr>
        <w:t xml:space="preserve"> to </w:t>
      </w:r>
      <w:r w:rsidR="00B92AA5" w:rsidRPr="00B36A6F">
        <w:rPr>
          <w:rFonts w:ascii="Times New Roman" w:hAnsi="Times New Roman" w:cs="Times New Roman"/>
          <w:sz w:val="24"/>
          <w:szCs w:val="24"/>
        </w:rPr>
        <w:t>services</w:t>
      </w:r>
      <w:r w:rsidR="00635B46" w:rsidRPr="00B36A6F">
        <w:rPr>
          <w:rFonts w:ascii="Times New Roman" w:hAnsi="Times New Roman" w:cs="Times New Roman"/>
          <w:sz w:val="24"/>
          <w:szCs w:val="24"/>
        </w:rPr>
        <w:t>. However</w:t>
      </w:r>
      <w:r w:rsidR="00B20EBD" w:rsidRPr="00B36A6F">
        <w:rPr>
          <w:rFonts w:ascii="Times New Roman" w:hAnsi="Times New Roman" w:cs="Times New Roman"/>
          <w:sz w:val="24"/>
          <w:szCs w:val="24"/>
        </w:rPr>
        <w:t>,</w:t>
      </w:r>
      <w:r w:rsidR="00635B46" w:rsidRPr="00B36A6F">
        <w:rPr>
          <w:rFonts w:ascii="Times New Roman" w:hAnsi="Times New Roman" w:cs="Times New Roman"/>
          <w:sz w:val="24"/>
          <w:szCs w:val="24"/>
        </w:rPr>
        <w:t xml:space="preserve"> little research </w:t>
      </w:r>
      <w:r w:rsidR="004B7EB2" w:rsidRPr="00B36A6F">
        <w:rPr>
          <w:rFonts w:ascii="Times New Roman" w:hAnsi="Times New Roman" w:cs="Times New Roman"/>
          <w:sz w:val="24"/>
          <w:szCs w:val="24"/>
        </w:rPr>
        <w:t xml:space="preserve">has </w:t>
      </w:r>
      <w:r w:rsidR="00A227D1" w:rsidRPr="00B36A6F">
        <w:rPr>
          <w:rFonts w:ascii="Times New Roman" w:hAnsi="Times New Roman" w:cs="Times New Roman"/>
          <w:sz w:val="24"/>
          <w:szCs w:val="24"/>
        </w:rPr>
        <w:t>specifically explore</w:t>
      </w:r>
      <w:r w:rsidR="004B7EB2" w:rsidRPr="00B36A6F">
        <w:rPr>
          <w:rFonts w:ascii="Times New Roman" w:hAnsi="Times New Roman" w:cs="Times New Roman"/>
          <w:sz w:val="24"/>
          <w:szCs w:val="24"/>
        </w:rPr>
        <w:t>d</w:t>
      </w:r>
      <w:r w:rsidR="00A227D1" w:rsidRPr="00B36A6F">
        <w:rPr>
          <w:rFonts w:ascii="Times New Roman" w:hAnsi="Times New Roman" w:cs="Times New Roman"/>
          <w:sz w:val="24"/>
          <w:szCs w:val="24"/>
        </w:rPr>
        <w:t xml:space="preserve"> and conceptualise</w:t>
      </w:r>
      <w:r w:rsidR="004B7EB2" w:rsidRPr="00B36A6F">
        <w:rPr>
          <w:rFonts w:ascii="Times New Roman" w:hAnsi="Times New Roman" w:cs="Times New Roman"/>
          <w:sz w:val="24"/>
          <w:szCs w:val="24"/>
        </w:rPr>
        <w:t>d</w:t>
      </w:r>
      <w:r w:rsidR="00A227D1" w:rsidRPr="00B36A6F">
        <w:rPr>
          <w:rFonts w:ascii="Times New Roman" w:hAnsi="Times New Roman" w:cs="Times New Roman"/>
          <w:sz w:val="24"/>
          <w:szCs w:val="24"/>
        </w:rPr>
        <w:t xml:space="preserve"> </w:t>
      </w:r>
      <w:r w:rsidR="00635B46" w:rsidRPr="00B36A6F">
        <w:rPr>
          <w:rFonts w:ascii="Times New Roman" w:hAnsi="Times New Roman" w:cs="Times New Roman"/>
          <w:sz w:val="24"/>
          <w:szCs w:val="24"/>
        </w:rPr>
        <w:t xml:space="preserve">what happens </w:t>
      </w:r>
      <w:r w:rsidR="00635B46" w:rsidRPr="00B36A6F">
        <w:rPr>
          <w:rFonts w:ascii="Times New Roman" w:hAnsi="Times New Roman" w:cs="Times New Roman"/>
          <w:i/>
          <w:sz w:val="24"/>
          <w:szCs w:val="24"/>
        </w:rPr>
        <w:t>after</w:t>
      </w:r>
      <w:r w:rsidR="00635B46" w:rsidRPr="00B36A6F">
        <w:rPr>
          <w:rFonts w:ascii="Times New Roman" w:hAnsi="Times New Roman" w:cs="Times New Roman"/>
          <w:sz w:val="24"/>
          <w:szCs w:val="24"/>
        </w:rPr>
        <w:t xml:space="preserve"> a health</w:t>
      </w:r>
      <w:r w:rsidR="00B92AA5" w:rsidRPr="00B36A6F">
        <w:rPr>
          <w:rFonts w:ascii="Times New Roman" w:hAnsi="Times New Roman" w:cs="Times New Roman"/>
          <w:sz w:val="24"/>
          <w:szCs w:val="24"/>
        </w:rPr>
        <w:t>care</w:t>
      </w:r>
      <w:r w:rsidR="00635B46" w:rsidRPr="00B36A6F">
        <w:rPr>
          <w:rFonts w:ascii="Times New Roman" w:hAnsi="Times New Roman" w:cs="Times New Roman"/>
          <w:sz w:val="24"/>
          <w:szCs w:val="24"/>
        </w:rPr>
        <w:t xml:space="preserve"> encounter. Rather than </w:t>
      </w:r>
      <w:r w:rsidR="00635B46" w:rsidRPr="00B36A6F">
        <w:rPr>
          <w:rFonts w:ascii="Times New Roman" w:hAnsi="Times New Roman" w:cs="Times New Roman"/>
          <w:sz w:val="24"/>
          <w:szCs w:val="24"/>
        </w:rPr>
        <w:lastRenderedPageBreak/>
        <w:t xml:space="preserve">addressing </w:t>
      </w:r>
      <w:r w:rsidR="00C67D69" w:rsidRPr="00B36A6F">
        <w:rPr>
          <w:rFonts w:ascii="Times New Roman" w:hAnsi="Times New Roman" w:cs="Times New Roman"/>
          <w:sz w:val="24"/>
          <w:szCs w:val="24"/>
        </w:rPr>
        <w:t>barriers</w:t>
      </w:r>
      <w:r w:rsidR="00635B46" w:rsidRPr="00B36A6F">
        <w:rPr>
          <w:rFonts w:ascii="Times New Roman" w:hAnsi="Times New Roman" w:cs="Times New Roman"/>
          <w:sz w:val="24"/>
          <w:szCs w:val="24"/>
        </w:rPr>
        <w:t xml:space="preserve"> to access</w:t>
      </w:r>
      <w:r w:rsidR="001A109B" w:rsidRPr="00B36A6F">
        <w:rPr>
          <w:rFonts w:ascii="Times New Roman" w:hAnsi="Times New Roman" w:cs="Times New Roman"/>
          <w:sz w:val="24"/>
          <w:szCs w:val="24"/>
        </w:rPr>
        <w:t>,</w:t>
      </w:r>
      <w:r w:rsidR="00635B46" w:rsidRPr="00B36A6F">
        <w:rPr>
          <w:rFonts w:ascii="Times New Roman" w:hAnsi="Times New Roman" w:cs="Times New Roman"/>
          <w:sz w:val="24"/>
          <w:szCs w:val="24"/>
        </w:rPr>
        <w:t xml:space="preserve"> in this paper we pay close attention to what patients do after an encounter with a </w:t>
      </w:r>
      <w:r w:rsidR="00A227D1" w:rsidRPr="00B36A6F">
        <w:rPr>
          <w:rFonts w:ascii="Times New Roman" w:hAnsi="Times New Roman" w:cs="Times New Roman"/>
          <w:sz w:val="24"/>
          <w:szCs w:val="24"/>
        </w:rPr>
        <w:t>medical</w:t>
      </w:r>
      <w:r w:rsidR="00635B46" w:rsidRPr="00B36A6F">
        <w:rPr>
          <w:rFonts w:ascii="Times New Roman" w:hAnsi="Times New Roman" w:cs="Times New Roman"/>
          <w:sz w:val="24"/>
          <w:szCs w:val="24"/>
        </w:rPr>
        <w:t xml:space="preserve"> professional</w:t>
      </w:r>
      <w:r w:rsidR="00B92AA5" w:rsidRPr="00B36A6F">
        <w:rPr>
          <w:rFonts w:ascii="Times New Roman" w:hAnsi="Times New Roman" w:cs="Times New Roman"/>
          <w:sz w:val="24"/>
          <w:szCs w:val="24"/>
        </w:rPr>
        <w:t xml:space="preserve"> to</w:t>
      </w:r>
      <w:r w:rsidR="00635B46" w:rsidRPr="00B36A6F">
        <w:rPr>
          <w:rFonts w:ascii="Times New Roman" w:hAnsi="Times New Roman" w:cs="Times New Roman"/>
          <w:sz w:val="24"/>
          <w:szCs w:val="24"/>
        </w:rPr>
        <w:t xml:space="preserve"> re</w:t>
      </w:r>
      <w:r w:rsidR="00B92AA5" w:rsidRPr="00B36A6F">
        <w:rPr>
          <w:rFonts w:ascii="Times New Roman" w:hAnsi="Times New Roman" w:cs="Times New Roman"/>
          <w:sz w:val="24"/>
          <w:szCs w:val="24"/>
        </w:rPr>
        <w:t xml:space="preserve">-frame </w:t>
      </w:r>
      <w:r w:rsidR="00635B46" w:rsidRPr="00B36A6F">
        <w:rPr>
          <w:rFonts w:ascii="Times New Roman" w:hAnsi="Times New Roman" w:cs="Times New Roman"/>
          <w:sz w:val="24"/>
          <w:szCs w:val="24"/>
        </w:rPr>
        <w:t xml:space="preserve">how we think about </w:t>
      </w:r>
      <w:r w:rsidR="00B92AA5" w:rsidRPr="00B36A6F">
        <w:rPr>
          <w:rFonts w:ascii="Times New Roman" w:hAnsi="Times New Roman" w:cs="Times New Roman"/>
          <w:sz w:val="24"/>
          <w:szCs w:val="24"/>
        </w:rPr>
        <w:t xml:space="preserve">accessing </w:t>
      </w:r>
      <w:r w:rsidR="00635B46" w:rsidRPr="00B36A6F">
        <w:rPr>
          <w:rFonts w:ascii="Times New Roman" w:hAnsi="Times New Roman" w:cs="Times New Roman"/>
          <w:sz w:val="24"/>
          <w:szCs w:val="24"/>
        </w:rPr>
        <w:t>health</w:t>
      </w:r>
      <w:r w:rsidR="00B92AA5" w:rsidRPr="00B36A6F">
        <w:rPr>
          <w:rFonts w:ascii="Times New Roman" w:hAnsi="Times New Roman" w:cs="Times New Roman"/>
          <w:sz w:val="24"/>
          <w:szCs w:val="24"/>
        </w:rPr>
        <w:t>care and its outcomes</w:t>
      </w:r>
      <w:r w:rsidR="00635B46" w:rsidRPr="00B36A6F">
        <w:rPr>
          <w:rFonts w:ascii="Times New Roman" w:hAnsi="Times New Roman" w:cs="Times New Roman"/>
          <w:sz w:val="24"/>
          <w:szCs w:val="24"/>
        </w:rPr>
        <w:t xml:space="preserve">. </w:t>
      </w:r>
      <w:r w:rsidR="001C3E11" w:rsidRPr="00B36A6F">
        <w:rPr>
          <w:rFonts w:ascii="Times New Roman" w:hAnsi="Times New Roman" w:cs="Times New Roman"/>
          <w:sz w:val="24"/>
          <w:szCs w:val="24"/>
        </w:rPr>
        <w:t>We specifically focus on encounters with</w:t>
      </w:r>
      <w:r w:rsidR="00DC1F9C" w:rsidRPr="00B36A6F">
        <w:rPr>
          <w:rFonts w:ascii="Times New Roman" w:hAnsi="Times New Roman" w:cs="Times New Roman"/>
          <w:sz w:val="24"/>
          <w:szCs w:val="24"/>
        </w:rPr>
        <w:t xml:space="preserve"> biomedical professionals</w:t>
      </w:r>
      <w:r w:rsidR="001C3E11" w:rsidRPr="00B36A6F">
        <w:rPr>
          <w:rFonts w:ascii="Times New Roman" w:hAnsi="Times New Roman" w:cs="Times New Roman"/>
          <w:sz w:val="24"/>
          <w:szCs w:val="24"/>
        </w:rPr>
        <w:t xml:space="preserve">. </w:t>
      </w:r>
      <w:r w:rsidR="00B92AA5" w:rsidRPr="00B36A6F">
        <w:rPr>
          <w:rFonts w:ascii="Times New Roman" w:hAnsi="Times New Roman" w:cs="Times New Roman"/>
          <w:sz w:val="24"/>
          <w:szCs w:val="24"/>
        </w:rPr>
        <w:t xml:space="preserve">Our </w:t>
      </w:r>
      <w:r w:rsidR="001A109B" w:rsidRPr="00B36A6F">
        <w:rPr>
          <w:rFonts w:ascii="Times New Roman" w:hAnsi="Times New Roman" w:cs="Times New Roman"/>
          <w:sz w:val="24"/>
          <w:szCs w:val="24"/>
        </w:rPr>
        <w:t xml:space="preserve">approach </w:t>
      </w:r>
      <w:r w:rsidR="00B92AA5" w:rsidRPr="00B36A6F">
        <w:rPr>
          <w:rFonts w:ascii="Times New Roman" w:hAnsi="Times New Roman" w:cs="Times New Roman"/>
          <w:sz w:val="24"/>
          <w:szCs w:val="24"/>
        </w:rPr>
        <w:t>avoids</w:t>
      </w:r>
      <w:r w:rsidR="001A109B" w:rsidRPr="00B36A6F">
        <w:rPr>
          <w:rFonts w:ascii="Times New Roman" w:hAnsi="Times New Roman" w:cs="Times New Roman"/>
          <w:sz w:val="24"/>
          <w:szCs w:val="24"/>
        </w:rPr>
        <w:t xml:space="preserve"> </w:t>
      </w:r>
      <w:r w:rsidR="00355C47" w:rsidRPr="00B36A6F">
        <w:rPr>
          <w:rFonts w:ascii="Times New Roman" w:hAnsi="Times New Roman" w:cs="Times New Roman"/>
          <w:sz w:val="24"/>
          <w:szCs w:val="24"/>
        </w:rPr>
        <w:t>conceptualising the</w:t>
      </w:r>
      <w:r w:rsidR="00C67D69" w:rsidRPr="00B36A6F">
        <w:rPr>
          <w:rFonts w:ascii="Times New Roman" w:hAnsi="Times New Roman" w:cs="Times New Roman"/>
          <w:sz w:val="24"/>
          <w:szCs w:val="24"/>
        </w:rPr>
        <w:t xml:space="preserve"> patient </w:t>
      </w:r>
      <w:r w:rsidR="00355C47" w:rsidRPr="00B36A6F">
        <w:rPr>
          <w:rFonts w:ascii="Times New Roman" w:hAnsi="Times New Roman" w:cs="Times New Roman"/>
          <w:sz w:val="24"/>
          <w:szCs w:val="24"/>
        </w:rPr>
        <w:t xml:space="preserve">as responsible for overcoming </w:t>
      </w:r>
      <w:r w:rsidR="00C67D69" w:rsidRPr="00B36A6F">
        <w:rPr>
          <w:rFonts w:ascii="Times New Roman" w:hAnsi="Times New Roman" w:cs="Times New Roman"/>
          <w:sz w:val="24"/>
          <w:szCs w:val="24"/>
        </w:rPr>
        <w:t>barriers</w:t>
      </w:r>
      <w:r w:rsidR="00635B46" w:rsidRPr="00B36A6F">
        <w:rPr>
          <w:rFonts w:ascii="Times New Roman" w:hAnsi="Times New Roman" w:cs="Times New Roman"/>
          <w:sz w:val="24"/>
          <w:szCs w:val="24"/>
        </w:rPr>
        <w:t xml:space="preserve"> to access</w:t>
      </w:r>
      <w:r w:rsidR="00604F1F" w:rsidRPr="00B36A6F">
        <w:rPr>
          <w:rFonts w:ascii="Times New Roman" w:hAnsi="Times New Roman" w:cs="Times New Roman"/>
          <w:sz w:val="24"/>
          <w:szCs w:val="24"/>
        </w:rPr>
        <w:t xml:space="preserve"> and </w:t>
      </w:r>
      <w:r w:rsidR="00AC56EA" w:rsidRPr="00B36A6F">
        <w:rPr>
          <w:rFonts w:ascii="Times New Roman" w:hAnsi="Times New Roman" w:cs="Times New Roman"/>
          <w:sz w:val="24"/>
          <w:szCs w:val="24"/>
        </w:rPr>
        <w:t>their health outcome</w:t>
      </w:r>
      <w:r w:rsidR="002D6680" w:rsidRPr="00B36A6F">
        <w:rPr>
          <w:rFonts w:ascii="Times New Roman" w:hAnsi="Times New Roman" w:cs="Times New Roman"/>
          <w:sz w:val="24"/>
          <w:szCs w:val="24"/>
        </w:rPr>
        <w:t xml:space="preserve">, for example </w:t>
      </w:r>
      <w:r w:rsidR="00A7450C" w:rsidRPr="00B36A6F">
        <w:rPr>
          <w:rFonts w:ascii="Times New Roman" w:hAnsi="Times New Roman" w:cs="Times New Roman"/>
          <w:sz w:val="24"/>
          <w:szCs w:val="24"/>
        </w:rPr>
        <w:t xml:space="preserve">by </w:t>
      </w:r>
      <w:r w:rsidR="00355C47" w:rsidRPr="00B36A6F">
        <w:rPr>
          <w:rFonts w:ascii="Times New Roman" w:hAnsi="Times New Roman" w:cs="Times New Roman"/>
          <w:sz w:val="24"/>
          <w:szCs w:val="24"/>
        </w:rPr>
        <w:t>getting appropriate</w:t>
      </w:r>
      <w:r w:rsidR="002D6680" w:rsidRPr="00B36A6F">
        <w:rPr>
          <w:rFonts w:ascii="Times New Roman" w:hAnsi="Times New Roman" w:cs="Times New Roman"/>
          <w:sz w:val="24"/>
          <w:szCs w:val="24"/>
        </w:rPr>
        <w:t xml:space="preserve"> information</w:t>
      </w:r>
      <w:r w:rsidR="00031A6A" w:rsidRPr="00B36A6F">
        <w:rPr>
          <w:rFonts w:ascii="Times New Roman" w:hAnsi="Times New Roman" w:cs="Times New Roman"/>
          <w:sz w:val="24"/>
          <w:szCs w:val="24"/>
        </w:rPr>
        <w:t>,</w:t>
      </w:r>
      <w:r w:rsidR="002D6680" w:rsidRPr="00B36A6F">
        <w:rPr>
          <w:rFonts w:ascii="Times New Roman" w:hAnsi="Times New Roman" w:cs="Times New Roman"/>
          <w:sz w:val="24"/>
          <w:szCs w:val="24"/>
        </w:rPr>
        <w:t xml:space="preserve"> or </w:t>
      </w:r>
      <w:r w:rsidR="00355C47" w:rsidRPr="00B36A6F">
        <w:rPr>
          <w:rFonts w:ascii="Times New Roman" w:hAnsi="Times New Roman" w:cs="Times New Roman"/>
          <w:sz w:val="24"/>
          <w:szCs w:val="24"/>
        </w:rPr>
        <w:t>learning the local language</w:t>
      </w:r>
      <w:r w:rsidR="002D6680" w:rsidRPr="00B36A6F">
        <w:rPr>
          <w:rFonts w:ascii="Times New Roman" w:hAnsi="Times New Roman" w:cs="Times New Roman"/>
          <w:sz w:val="24"/>
          <w:szCs w:val="24"/>
        </w:rPr>
        <w:t xml:space="preserve">. </w:t>
      </w:r>
      <w:r w:rsidR="00355C47" w:rsidRPr="00B36A6F">
        <w:rPr>
          <w:rFonts w:ascii="Times New Roman" w:hAnsi="Times New Roman" w:cs="Times New Roman"/>
          <w:sz w:val="24"/>
          <w:szCs w:val="24"/>
        </w:rPr>
        <w:t>B</w:t>
      </w:r>
      <w:r w:rsidR="00A227D1" w:rsidRPr="00B36A6F">
        <w:rPr>
          <w:rFonts w:ascii="Times New Roman" w:hAnsi="Times New Roman" w:cs="Times New Roman"/>
          <w:sz w:val="24"/>
          <w:szCs w:val="24"/>
        </w:rPr>
        <w:t xml:space="preserve">y shifting the </w:t>
      </w:r>
      <w:r w:rsidR="002D6680" w:rsidRPr="00B36A6F">
        <w:rPr>
          <w:rFonts w:ascii="Times New Roman" w:hAnsi="Times New Roman" w:cs="Times New Roman"/>
          <w:sz w:val="24"/>
          <w:szCs w:val="24"/>
        </w:rPr>
        <w:t>focus to what happens after the e</w:t>
      </w:r>
      <w:r w:rsidR="00D776E7" w:rsidRPr="00B36A6F">
        <w:rPr>
          <w:rFonts w:ascii="Times New Roman" w:hAnsi="Times New Roman" w:cs="Times New Roman"/>
          <w:sz w:val="24"/>
          <w:szCs w:val="24"/>
        </w:rPr>
        <w:t>ncounter</w:t>
      </w:r>
      <w:r w:rsidR="00031A6A" w:rsidRPr="00B36A6F">
        <w:rPr>
          <w:rFonts w:ascii="Times New Roman" w:hAnsi="Times New Roman" w:cs="Times New Roman"/>
          <w:sz w:val="24"/>
          <w:szCs w:val="24"/>
        </w:rPr>
        <w:t>,</w:t>
      </w:r>
      <w:r w:rsidR="00256FDA" w:rsidRPr="00B36A6F">
        <w:rPr>
          <w:rFonts w:ascii="Times New Roman" w:hAnsi="Times New Roman" w:cs="Times New Roman"/>
          <w:sz w:val="24"/>
          <w:szCs w:val="24"/>
        </w:rPr>
        <w:t xml:space="preserve"> </w:t>
      </w:r>
      <w:r w:rsidR="002D6680" w:rsidRPr="00B36A6F">
        <w:rPr>
          <w:rFonts w:ascii="Times New Roman" w:hAnsi="Times New Roman" w:cs="Times New Roman"/>
          <w:sz w:val="24"/>
          <w:szCs w:val="24"/>
        </w:rPr>
        <w:t xml:space="preserve">the </w:t>
      </w:r>
      <w:r w:rsidR="00D776E7" w:rsidRPr="00B36A6F">
        <w:rPr>
          <w:rFonts w:ascii="Times New Roman" w:hAnsi="Times New Roman" w:cs="Times New Roman"/>
          <w:sz w:val="24"/>
          <w:szCs w:val="24"/>
        </w:rPr>
        <w:t xml:space="preserve">actions of </w:t>
      </w:r>
      <w:r w:rsidR="00E8405E" w:rsidRPr="00B36A6F">
        <w:rPr>
          <w:rFonts w:ascii="Times New Roman" w:hAnsi="Times New Roman" w:cs="Times New Roman"/>
          <w:sz w:val="24"/>
          <w:szCs w:val="24"/>
        </w:rPr>
        <w:t xml:space="preserve">both </w:t>
      </w:r>
      <w:r w:rsidR="00D776E7" w:rsidRPr="00B36A6F">
        <w:rPr>
          <w:rFonts w:ascii="Times New Roman" w:hAnsi="Times New Roman" w:cs="Times New Roman"/>
          <w:sz w:val="24"/>
          <w:szCs w:val="24"/>
        </w:rPr>
        <w:t xml:space="preserve">the </w:t>
      </w:r>
      <w:r w:rsidR="002D6680" w:rsidRPr="00B36A6F">
        <w:rPr>
          <w:rFonts w:ascii="Times New Roman" w:hAnsi="Times New Roman" w:cs="Times New Roman"/>
          <w:sz w:val="24"/>
          <w:szCs w:val="24"/>
        </w:rPr>
        <w:t xml:space="preserve">patient </w:t>
      </w:r>
      <w:r w:rsidR="002D6680" w:rsidRPr="00B36A6F">
        <w:rPr>
          <w:rFonts w:ascii="Times New Roman" w:hAnsi="Times New Roman" w:cs="Times New Roman"/>
          <w:i/>
          <w:sz w:val="24"/>
          <w:szCs w:val="24"/>
        </w:rPr>
        <w:t>and</w:t>
      </w:r>
      <w:r w:rsidR="002D6680" w:rsidRPr="00B36A6F">
        <w:rPr>
          <w:rFonts w:ascii="Times New Roman" w:hAnsi="Times New Roman" w:cs="Times New Roman"/>
          <w:sz w:val="24"/>
          <w:szCs w:val="24"/>
        </w:rPr>
        <w:t xml:space="preserve"> the professional </w:t>
      </w:r>
      <w:r w:rsidR="00A227D1" w:rsidRPr="00B36A6F">
        <w:rPr>
          <w:rFonts w:ascii="Times New Roman" w:hAnsi="Times New Roman" w:cs="Times New Roman"/>
          <w:sz w:val="24"/>
          <w:szCs w:val="24"/>
        </w:rPr>
        <w:t>are brought into analysis</w:t>
      </w:r>
      <w:r w:rsidR="002D6680" w:rsidRPr="00B36A6F">
        <w:rPr>
          <w:rFonts w:ascii="Times New Roman" w:hAnsi="Times New Roman" w:cs="Times New Roman"/>
          <w:sz w:val="24"/>
          <w:szCs w:val="24"/>
        </w:rPr>
        <w:t xml:space="preserve">. </w:t>
      </w:r>
      <w:r w:rsidR="00E8405E" w:rsidRPr="00B36A6F">
        <w:rPr>
          <w:rFonts w:ascii="Times New Roman" w:hAnsi="Times New Roman" w:cs="Times New Roman"/>
          <w:sz w:val="24"/>
          <w:szCs w:val="24"/>
        </w:rPr>
        <w:t>By examining</w:t>
      </w:r>
      <w:r w:rsidR="002D6680" w:rsidRPr="00B36A6F">
        <w:rPr>
          <w:rFonts w:ascii="Times New Roman" w:hAnsi="Times New Roman" w:cs="Times New Roman"/>
          <w:sz w:val="24"/>
          <w:szCs w:val="24"/>
        </w:rPr>
        <w:t xml:space="preserve"> how</w:t>
      </w:r>
      <w:r w:rsidR="00E8405E" w:rsidRPr="00B36A6F">
        <w:rPr>
          <w:rFonts w:ascii="Times New Roman" w:hAnsi="Times New Roman" w:cs="Times New Roman"/>
          <w:sz w:val="24"/>
          <w:szCs w:val="24"/>
        </w:rPr>
        <w:t xml:space="preserve"> a diverse range of</w:t>
      </w:r>
      <w:r w:rsidR="002D6680" w:rsidRPr="00B36A6F">
        <w:rPr>
          <w:rFonts w:ascii="Times New Roman" w:hAnsi="Times New Roman" w:cs="Times New Roman"/>
          <w:sz w:val="24"/>
          <w:szCs w:val="24"/>
        </w:rPr>
        <w:t xml:space="preserve"> patients make sense </w:t>
      </w:r>
      <w:r w:rsidR="00E8405E" w:rsidRPr="00B36A6F">
        <w:rPr>
          <w:rFonts w:ascii="Times New Roman" w:hAnsi="Times New Roman" w:cs="Times New Roman"/>
          <w:sz w:val="24"/>
          <w:szCs w:val="24"/>
        </w:rPr>
        <w:t>of</w:t>
      </w:r>
      <w:r w:rsidR="00031A6A" w:rsidRPr="00B36A6F">
        <w:rPr>
          <w:rFonts w:ascii="Times New Roman" w:hAnsi="Times New Roman" w:cs="Times New Roman"/>
          <w:sz w:val="24"/>
          <w:szCs w:val="24"/>
        </w:rPr>
        <w:t>,</w:t>
      </w:r>
      <w:r w:rsidR="00E8405E" w:rsidRPr="00B36A6F">
        <w:rPr>
          <w:rFonts w:ascii="Times New Roman" w:hAnsi="Times New Roman" w:cs="Times New Roman"/>
          <w:sz w:val="24"/>
          <w:szCs w:val="24"/>
        </w:rPr>
        <w:t xml:space="preserve"> </w:t>
      </w:r>
      <w:r w:rsidR="002D6680" w:rsidRPr="00B36A6F">
        <w:rPr>
          <w:rFonts w:ascii="Times New Roman" w:hAnsi="Times New Roman" w:cs="Times New Roman"/>
          <w:sz w:val="24"/>
          <w:szCs w:val="24"/>
        </w:rPr>
        <w:t>and act upon</w:t>
      </w:r>
      <w:r w:rsidR="00031A6A" w:rsidRPr="00B36A6F">
        <w:rPr>
          <w:rFonts w:ascii="Times New Roman" w:hAnsi="Times New Roman" w:cs="Times New Roman"/>
          <w:sz w:val="24"/>
          <w:szCs w:val="24"/>
        </w:rPr>
        <w:t>,</w:t>
      </w:r>
      <w:r w:rsidR="002D6680" w:rsidRPr="00B36A6F">
        <w:rPr>
          <w:rFonts w:ascii="Times New Roman" w:hAnsi="Times New Roman" w:cs="Times New Roman"/>
          <w:sz w:val="24"/>
          <w:szCs w:val="24"/>
        </w:rPr>
        <w:t xml:space="preserve"> advice</w:t>
      </w:r>
      <w:r w:rsidR="00E8405E" w:rsidRPr="00B36A6F">
        <w:rPr>
          <w:rFonts w:ascii="Times New Roman" w:hAnsi="Times New Roman" w:cs="Times New Roman"/>
          <w:sz w:val="24"/>
          <w:szCs w:val="24"/>
        </w:rPr>
        <w:t xml:space="preserve"> </w:t>
      </w:r>
      <w:r w:rsidR="00A227D1" w:rsidRPr="00B36A6F">
        <w:rPr>
          <w:rFonts w:ascii="Times New Roman" w:hAnsi="Times New Roman" w:cs="Times New Roman"/>
          <w:sz w:val="24"/>
          <w:szCs w:val="24"/>
        </w:rPr>
        <w:t xml:space="preserve">reveal </w:t>
      </w:r>
      <w:r w:rsidR="00D776E7" w:rsidRPr="00B36A6F">
        <w:rPr>
          <w:rFonts w:ascii="Times New Roman" w:hAnsi="Times New Roman" w:cs="Times New Roman"/>
          <w:sz w:val="24"/>
          <w:szCs w:val="24"/>
        </w:rPr>
        <w:t xml:space="preserve">the </w:t>
      </w:r>
      <w:r w:rsidR="00A227D1" w:rsidRPr="00B36A6F">
        <w:rPr>
          <w:rFonts w:ascii="Times New Roman" w:hAnsi="Times New Roman" w:cs="Times New Roman"/>
          <w:sz w:val="24"/>
          <w:szCs w:val="24"/>
        </w:rPr>
        <w:t xml:space="preserve">large amount of work that patients undertake </w:t>
      </w:r>
      <w:r w:rsidR="00B70E10" w:rsidRPr="00B36A6F">
        <w:rPr>
          <w:rFonts w:ascii="Times New Roman" w:hAnsi="Times New Roman" w:cs="Times New Roman"/>
          <w:sz w:val="24"/>
          <w:szCs w:val="24"/>
        </w:rPr>
        <w:t xml:space="preserve">along </w:t>
      </w:r>
      <w:r w:rsidR="00A227D1" w:rsidRPr="00B36A6F">
        <w:rPr>
          <w:rFonts w:ascii="Times New Roman" w:hAnsi="Times New Roman" w:cs="Times New Roman"/>
          <w:sz w:val="24"/>
          <w:szCs w:val="24"/>
        </w:rPr>
        <w:t>their healthcare journey</w:t>
      </w:r>
      <w:r w:rsidR="00E8405E" w:rsidRPr="00B36A6F">
        <w:rPr>
          <w:rFonts w:ascii="Times New Roman" w:hAnsi="Times New Roman" w:cs="Times New Roman"/>
          <w:sz w:val="24"/>
          <w:szCs w:val="24"/>
        </w:rPr>
        <w:t xml:space="preserve"> which remains unseen, unrecognised and unacknowledged when </w:t>
      </w:r>
      <w:r w:rsidR="00031A6A" w:rsidRPr="00B36A6F">
        <w:rPr>
          <w:rFonts w:ascii="Times New Roman" w:hAnsi="Times New Roman" w:cs="Times New Roman"/>
          <w:sz w:val="24"/>
          <w:szCs w:val="24"/>
        </w:rPr>
        <w:t xml:space="preserve">encounters with </w:t>
      </w:r>
      <w:r w:rsidR="00E8405E" w:rsidRPr="00B36A6F">
        <w:rPr>
          <w:rFonts w:ascii="Times New Roman" w:hAnsi="Times New Roman" w:cs="Times New Roman"/>
          <w:sz w:val="24"/>
          <w:szCs w:val="24"/>
        </w:rPr>
        <w:t xml:space="preserve">professionals are </w:t>
      </w:r>
      <w:r w:rsidR="00031A6A" w:rsidRPr="00B36A6F">
        <w:rPr>
          <w:rFonts w:ascii="Times New Roman" w:hAnsi="Times New Roman" w:cs="Times New Roman"/>
          <w:sz w:val="24"/>
          <w:szCs w:val="24"/>
        </w:rPr>
        <w:t xml:space="preserve">placed </w:t>
      </w:r>
      <w:r w:rsidR="00E8405E" w:rsidRPr="00B36A6F">
        <w:rPr>
          <w:rFonts w:ascii="Times New Roman" w:hAnsi="Times New Roman" w:cs="Times New Roman"/>
          <w:sz w:val="24"/>
          <w:szCs w:val="24"/>
        </w:rPr>
        <w:t>at the centre of analysis</w:t>
      </w:r>
      <w:r w:rsidR="00A227D1" w:rsidRPr="00B36A6F">
        <w:rPr>
          <w:rFonts w:ascii="Times New Roman" w:hAnsi="Times New Roman" w:cs="Times New Roman"/>
          <w:sz w:val="24"/>
          <w:szCs w:val="24"/>
        </w:rPr>
        <w:t xml:space="preserve">. </w:t>
      </w:r>
    </w:p>
    <w:p w14:paraId="1AB71991" w14:textId="433B8FFE" w:rsidR="002D6680" w:rsidRPr="00B36A6F" w:rsidRDefault="00870A3E"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 xml:space="preserve">Focusing </w:t>
      </w:r>
      <w:r w:rsidR="00A227D1" w:rsidRPr="00B36A6F">
        <w:rPr>
          <w:rFonts w:ascii="Times New Roman" w:hAnsi="Times New Roman" w:cs="Times New Roman"/>
          <w:sz w:val="24"/>
          <w:szCs w:val="24"/>
        </w:rPr>
        <w:t xml:space="preserve">attention </w:t>
      </w:r>
      <w:r w:rsidR="00E8405E" w:rsidRPr="00B36A6F">
        <w:rPr>
          <w:rFonts w:ascii="Times New Roman" w:hAnsi="Times New Roman" w:cs="Times New Roman"/>
          <w:sz w:val="24"/>
          <w:szCs w:val="24"/>
        </w:rPr>
        <w:t xml:space="preserve">on </w:t>
      </w:r>
      <w:r w:rsidR="00A227D1" w:rsidRPr="00B36A6F">
        <w:rPr>
          <w:rFonts w:ascii="Times New Roman" w:hAnsi="Times New Roman" w:cs="Times New Roman"/>
          <w:sz w:val="24"/>
          <w:szCs w:val="24"/>
        </w:rPr>
        <w:t xml:space="preserve">what happens after the </w:t>
      </w:r>
      <w:r w:rsidR="00E8405E" w:rsidRPr="00B36A6F">
        <w:rPr>
          <w:rFonts w:ascii="Times New Roman" w:hAnsi="Times New Roman" w:cs="Times New Roman"/>
          <w:sz w:val="24"/>
          <w:szCs w:val="24"/>
        </w:rPr>
        <w:t xml:space="preserve">healthcare </w:t>
      </w:r>
      <w:r w:rsidR="00A227D1" w:rsidRPr="00B36A6F">
        <w:rPr>
          <w:rFonts w:ascii="Times New Roman" w:hAnsi="Times New Roman" w:cs="Times New Roman"/>
          <w:sz w:val="24"/>
          <w:szCs w:val="24"/>
        </w:rPr>
        <w:t xml:space="preserve">encounter </w:t>
      </w:r>
      <w:r w:rsidR="00E8405E" w:rsidRPr="00B36A6F">
        <w:rPr>
          <w:rFonts w:ascii="Times New Roman" w:hAnsi="Times New Roman" w:cs="Times New Roman"/>
          <w:sz w:val="24"/>
          <w:szCs w:val="24"/>
        </w:rPr>
        <w:t>(</w:t>
      </w:r>
      <w:r w:rsidR="00A227D1" w:rsidRPr="00B36A6F">
        <w:rPr>
          <w:rFonts w:ascii="Times New Roman" w:hAnsi="Times New Roman" w:cs="Times New Roman"/>
          <w:sz w:val="24"/>
          <w:szCs w:val="24"/>
        </w:rPr>
        <w:t>rather than the tra</w:t>
      </w:r>
      <w:r w:rsidR="006C6BF9" w:rsidRPr="00B36A6F">
        <w:rPr>
          <w:rFonts w:ascii="Times New Roman" w:hAnsi="Times New Roman" w:cs="Times New Roman"/>
          <w:sz w:val="24"/>
          <w:szCs w:val="24"/>
        </w:rPr>
        <w:t>jectory to an initial encounter</w:t>
      </w:r>
      <w:r w:rsidR="00E8405E" w:rsidRPr="00B36A6F">
        <w:rPr>
          <w:rFonts w:ascii="Times New Roman" w:hAnsi="Times New Roman" w:cs="Times New Roman"/>
          <w:sz w:val="24"/>
          <w:szCs w:val="24"/>
        </w:rPr>
        <w:t>)</w:t>
      </w:r>
      <w:r w:rsidR="006C6BF9" w:rsidRPr="00B36A6F">
        <w:rPr>
          <w:rFonts w:ascii="Times New Roman" w:hAnsi="Times New Roman" w:cs="Times New Roman"/>
          <w:sz w:val="24"/>
          <w:szCs w:val="24"/>
        </w:rPr>
        <w:t xml:space="preserve"> </w:t>
      </w:r>
      <w:r w:rsidR="001C3E11" w:rsidRPr="00B36A6F">
        <w:rPr>
          <w:rFonts w:ascii="Times New Roman" w:hAnsi="Times New Roman" w:cs="Times New Roman"/>
          <w:sz w:val="24"/>
          <w:szCs w:val="24"/>
        </w:rPr>
        <w:t xml:space="preserve">reveals how patients commit time, energy and resources to understanding and resolving their health concern. Understanding what happens after medical encounters might help to ensure resources are better placed to care for patients along their healthcare journeys. </w:t>
      </w:r>
    </w:p>
    <w:p w14:paraId="7D5C94D5" w14:textId="3A1CA0CF" w:rsidR="00635B46" w:rsidRPr="00B36A6F" w:rsidRDefault="006C6BF9"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 xml:space="preserve">This paper </w:t>
      </w:r>
      <w:r w:rsidR="004E4CC1" w:rsidRPr="00B36A6F">
        <w:rPr>
          <w:rFonts w:ascii="Times New Roman" w:hAnsi="Times New Roman" w:cs="Times New Roman"/>
          <w:sz w:val="24"/>
          <w:szCs w:val="24"/>
        </w:rPr>
        <w:t xml:space="preserve">argues that </w:t>
      </w:r>
      <w:r w:rsidRPr="00B36A6F">
        <w:rPr>
          <w:rFonts w:ascii="Times New Roman" w:hAnsi="Times New Roman" w:cs="Times New Roman"/>
          <w:sz w:val="24"/>
          <w:szCs w:val="24"/>
        </w:rPr>
        <w:t xml:space="preserve">exploring what happens </w:t>
      </w:r>
      <w:r w:rsidR="00FC1644" w:rsidRPr="00B36A6F">
        <w:rPr>
          <w:rFonts w:ascii="Times New Roman" w:hAnsi="Times New Roman" w:cs="Times New Roman"/>
          <w:sz w:val="24"/>
          <w:szCs w:val="24"/>
        </w:rPr>
        <w:t>after a health</w:t>
      </w:r>
      <w:r w:rsidR="00E8405E" w:rsidRPr="00B36A6F">
        <w:rPr>
          <w:rFonts w:ascii="Times New Roman" w:hAnsi="Times New Roman" w:cs="Times New Roman"/>
          <w:sz w:val="24"/>
          <w:szCs w:val="24"/>
        </w:rPr>
        <w:t>care</w:t>
      </w:r>
      <w:r w:rsidR="00FC1644" w:rsidRPr="00B36A6F">
        <w:rPr>
          <w:rFonts w:ascii="Times New Roman" w:hAnsi="Times New Roman" w:cs="Times New Roman"/>
          <w:sz w:val="24"/>
          <w:szCs w:val="24"/>
        </w:rPr>
        <w:t xml:space="preserve"> </w:t>
      </w:r>
      <w:r w:rsidR="00471E63" w:rsidRPr="00B36A6F">
        <w:rPr>
          <w:rFonts w:ascii="Times New Roman" w:hAnsi="Times New Roman" w:cs="Times New Roman"/>
          <w:sz w:val="24"/>
          <w:szCs w:val="24"/>
        </w:rPr>
        <w:t>encounter</w:t>
      </w:r>
      <w:r w:rsidR="00FC1644" w:rsidRPr="00B36A6F">
        <w:rPr>
          <w:rFonts w:ascii="Times New Roman" w:hAnsi="Times New Roman" w:cs="Times New Roman"/>
          <w:sz w:val="24"/>
          <w:szCs w:val="24"/>
        </w:rPr>
        <w:t xml:space="preserve"> </w:t>
      </w:r>
      <w:r w:rsidRPr="00B36A6F">
        <w:rPr>
          <w:rFonts w:ascii="Times New Roman" w:hAnsi="Times New Roman" w:cs="Times New Roman"/>
          <w:sz w:val="24"/>
          <w:szCs w:val="24"/>
        </w:rPr>
        <w:t xml:space="preserve">provides </w:t>
      </w:r>
      <w:r w:rsidR="00FC1644" w:rsidRPr="00B36A6F">
        <w:rPr>
          <w:rFonts w:ascii="Times New Roman" w:hAnsi="Times New Roman" w:cs="Times New Roman"/>
          <w:sz w:val="24"/>
          <w:szCs w:val="24"/>
        </w:rPr>
        <w:t xml:space="preserve">a deeper understanding </w:t>
      </w:r>
      <w:r w:rsidR="00471E63" w:rsidRPr="00B36A6F">
        <w:rPr>
          <w:rFonts w:ascii="Times New Roman" w:hAnsi="Times New Roman" w:cs="Times New Roman"/>
          <w:sz w:val="24"/>
          <w:szCs w:val="24"/>
        </w:rPr>
        <w:t xml:space="preserve">of two areas. First, </w:t>
      </w:r>
      <w:r w:rsidR="00AC56EA" w:rsidRPr="00B36A6F">
        <w:rPr>
          <w:rFonts w:ascii="Times New Roman" w:hAnsi="Times New Roman" w:cs="Times New Roman"/>
          <w:sz w:val="24"/>
          <w:szCs w:val="24"/>
        </w:rPr>
        <w:t xml:space="preserve">as mentioned above, the approach explores and disentangles </w:t>
      </w:r>
      <w:r w:rsidR="00471E63" w:rsidRPr="00B36A6F">
        <w:rPr>
          <w:rFonts w:ascii="Times New Roman" w:hAnsi="Times New Roman" w:cs="Times New Roman"/>
          <w:sz w:val="24"/>
          <w:szCs w:val="24"/>
        </w:rPr>
        <w:t xml:space="preserve">the work that patients engage in after encounters reveals practical issues that </w:t>
      </w:r>
      <w:r w:rsidR="00E8405E" w:rsidRPr="00B36A6F">
        <w:rPr>
          <w:rFonts w:ascii="Times New Roman" w:hAnsi="Times New Roman" w:cs="Times New Roman"/>
          <w:sz w:val="24"/>
          <w:szCs w:val="24"/>
        </w:rPr>
        <w:t xml:space="preserve">prevent </w:t>
      </w:r>
      <w:r w:rsidR="00471E63" w:rsidRPr="00B36A6F">
        <w:rPr>
          <w:rFonts w:ascii="Times New Roman" w:hAnsi="Times New Roman" w:cs="Times New Roman"/>
          <w:sz w:val="24"/>
          <w:szCs w:val="24"/>
        </w:rPr>
        <w:t xml:space="preserve">patients adhering to treatment plans, for example </w:t>
      </w:r>
      <w:r w:rsidR="00E8405E" w:rsidRPr="00B36A6F">
        <w:rPr>
          <w:rFonts w:ascii="Times New Roman" w:hAnsi="Times New Roman" w:cs="Times New Roman"/>
          <w:sz w:val="24"/>
          <w:szCs w:val="24"/>
        </w:rPr>
        <w:t>payment</w:t>
      </w:r>
      <w:r w:rsidR="005E4CA6" w:rsidRPr="00B36A6F">
        <w:rPr>
          <w:rFonts w:ascii="Times New Roman" w:hAnsi="Times New Roman" w:cs="Times New Roman"/>
          <w:sz w:val="24"/>
          <w:szCs w:val="24"/>
        </w:rPr>
        <w:t xml:space="preserve"> problems with insurance</w:t>
      </w:r>
      <w:r w:rsidR="00471E63" w:rsidRPr="00B36A6F">
        <w:rPr>
          <w:rFonts w:ascii="Times New Roman" w:hAnsi="Times New Roman" w:cs="Times New Roman"/>
          <w:sz w:val="24"/>
          <w:szCs w:val="24"/>
        </w:rPr>
        <w:t xml:space="preserve"> schemes</w:t>
      </w:r>
      <w:r w:rsidR="00870A3E" w:rsidRPr="00B36A6F">
        <w:rPr>
          <w:rFonts w:ascii="Times New Roman" w:hAnsi="Times New Roman" w:cs="Times New Roman"/>
          <w:sz w:val="24"/>
          <w:szCs w:val="24"/>
        </w:rPr>
        <w:t xml:space="preserve"> or prescriptions,</w:t>
      </w:r>
      <w:r w:rsidR="00471E63" w:rsidRPr="00B36A6F">
        <w:rPr>
          <w:rFonts w:ascii="Times New Roman" w:hAnsi="Times New Roman" w:cs="Times New Roman"/>
          <w:sz w:val="24"/>
          <w:szCs w:val="24"/>
        </w:rPr>
        <w:t xml:space="preserve"> or lack of knowledge</w:t>
      </w:r>
      <w:r w:rsidR="00870A3E" w:rsidRPr="00B36A6F">
        <w:rPr>
          <w:rFonts w:ascii="Times New Roman" w:hAnsi="Times New Roman" w:cs="Times New Roman"/>
          <w:sz w:val="24"/>
          <w:szCs w:val="24"/>
        </w:rPr>
        <w:t xml:space="preserve">, </w:t>
      </w:r>
      <w:r w:rsidR="00471E63" w:rsidRPr="00B36A6F">
        <w:rPr>
          <w:rFonts w:ascii="Times New Roman" w:hAnsi="Times New Roman" w:cs="Times New Roman"/>
          <w:sz w:val="24"/>
          <w:szCs w:val="24"/>
        </w:rPr>
        <w:t xml:space="preserve">information </w:t>
      </w:r>
      <w:r w:rsidR="00870A3E" w:rsidRPr="00B36A6F">
        <w:rPr>
          <w:rFonts w:ascii="Times New Roman" w:hAnsi="Times New Roman" w:cs="Times New Roman"/>
          <w:sz w:val="24"/>
          <w:szCs w:val="24"/>
        </w:rPr>
        <w:t xml:space="preserve">or distrust </w:t>
      </w:r>
      <w:r w:rsidR="00471E63" w:rsidRPr="00B36A6F">
        <w:rPr>
          <w:rFonts w:ascii="Times New Roman" w:hAnsi="Times New Roman" w:cs="Times New Roman"/>
          <w:sz w:val="24"/>
          <w:szCs w:val="24"/>
        </w:rPr>
        <w:t xml:space="preserve">about prescriptions or treatment. Second, and perhaps more importantly, this perspective reveals how patients make sense of </w:t>
      </w:r>
      <w:r w:rsidR="00D9567B" w:rsidRPr="00B36A6F">
        <w:rPr>
          <w:rFonts w:ascii="Times New Roman" w:hAnsi="Times New Roman" w:cs="Times New Roman"/>
          <w:sz w:val="24"/>
          <w:szCs w:val="24"/>
        </w:rPr>
        <w:t>bio</w:t>
      </w:r>
      <w:r w:rsidR="00FC1644" w:rsidRPr="00B36A6F">
        <w:rPr>
          <w:rFonts w:ascii="Times New Roman" w:hAnsi="Times New Roman" w:cs="Times New Roman"/>
          <w:sz w:val="24"/>
          <w:szCs w:val="24"/>
        </w:rPr>
        <w:t xml:space="preserve">medical knowledge </w:t>
      </w:r>
      <w:r w:rsidR="00471E63" w:rsidRPr="00B36A6F">
        <w:rPr>
          <w:rFonts w:ascii="Times New Roman" w:hAnsi="Times New Roman" w:cs="Times New Roman"/>
          <w:sz w:val="24"/>
          <w:szCs w:val="24"/>
        </w:rPr>
        <w:t>with</w:t>
      </w:r>
      <w:r w:rsidR="00FC1644" w:rsidRPr="00B36A6F">
        <w:rPr>
          <w:rFonts w:ascii="Times New Roman" w:hAnsi="Times New Roman" w:cs="Times New Roman"/>
          <w:sz w:val="24"/>
          <w:szCs w:val="24"/>
        </w:rPr>
        <w:t xml:space="preserve">in the </w:t>
      </w:r>
      <w:r w:rsidR="00471E63" w:rsidRPr="00B36A6F">
        <w:rPr>
          <w:rFonts w:ascii="Times New Roman" w:hAnsi="Times New Roman" w:cs="Times New Roman"/>
          <w:sz w:val="24"/>
          <w:szCs w:val="24"/>
        </w:rPr>
        <w:t xml:space="preserve">broader </w:t>
      </w:r>
      <w:r w:rsidR="00FC1644" w:rsidRPr="00B36A6F">
        <w:rPr>
          <w:rFonts w:ascii="Times New Roman" w:hAnsi="Times New Roman" w:cs="Times New Roman"/>
          <w:sz w:val="24"/>
          <w:szCs w:val="24"/>
        </w:rPr>
        <w:t xml:space="preserve">context of other understandings </w:t>
      </w:r>
      <w:r w:rsidR="00471E63" w:rsidRPr="00B36A6F">
        <w:rPr>
          <w:rFonts w:ascii="Times New Roman" w:hAnsi="Times New Roman" w:cs="Times New Roman"/>
          <w:sz w:val="24"/>
          <w:szCs w:val="24"/>
        </w:rPr>
        <w:t xml:space="preserve">and beliefs </w:t>
      </w:r>
      <w:r w:rsidR="004E4CC1" w:rsidRPr="00B36A6F">
        <w:rPr>
          <w:rFonts w:ascii="Times New Roman" w:hAnsi="Times New Roman" w:cs="Times New Roman"/>
          <w:sz w:val="24"/>
          <w:szCs w:val="24"/>
        </w:rPr>
        <w:t xml:space="preserve">and how </w:t>
      </w:r>
      <w:r w:rsidR="005D66F5" w:rsidRPr="00B36A6F">
        <w:rPr>
          <w:rFonts w:ascii="Times New Roman" w:hAnsi="Times New Roman" w:cs="Times New Roman"/>
          <w:sz w:val="24"/>
          <w:szCs w:val="24"/>
        </w:rPr>
        <w:t xml:space="preserve">different knowledge, understanding and beliefs </w:t>
      </w:r>
      <w:r w:rsidR="004E4CC1" w:rsidRPr="00B36A6F">
        <w:rPr>
          <w:rFonts w:ascii="Times New Roman" w:hAnsi="Times New Roman" w:cs="Times New Roman"/>
          <w:sz w:val="24"/>
          <w:szCs w:val="24"/>
        </w:rPr>
        <w:t xml:space="preserve">are </w:t>
      </w:r>
      <w:r w:rsidR="00AC56EA" w:rsidRPr="00B36A6F">
        <w:rPr>
          <w:rFonts w:ascii="Times New Roman" w:hAnsi="Times New Roman" w:cs="Times New Roman"/>
          <w:sz w:val="24"/>
          <w:szCs w:val="24"/>
        </w:rPr>
        <w:t xml:space="preserve">all </w:t>
      </w:r>
      <w:r w:rsidR="004E4CC1" w:rsidRPr="00B36A6F">
        <w:rPr>
          <w:rFonts w:ascii="Times New Roman" w:hAnsi="Times New Roman" w:cs="Times New Roman"/>
          <w:sz w:val="24"/>
          <w:szCs w:val="24"/>
        </w:rPr>
        <w:t xml:space="preserve">used </w:t>
      </w:r>
      <w:r w:rsidR="00AC56EA" w:rsidRPr="00B36A6F">
        <w:rPr>
          <w:rFonts w:ascii="Times New Roman" w:hAnsi="Times New Roman" w:cs="Times New Roman"/>
          <w:sz w:val="24"/>
          <w:szCs w:val="24"/>
        </w:rPr>
        <w:t xml:space="preserve">together </w:t>
      </w:r>
      <w:r w:rsidR="004E4CC1" w:rsidRPr="00B36A6F">
        <w:rPr>
          <w:rFonts w:ascii="Times New Roman" w:hAnsi="Times New Roman" w:cs="Times New Roman"/>
          <w:sz w:val="24"/>
          <w:szCs w:val="24"/>
        </w:rPr>
        <w:t>to make decisions about treatment and care</w:t>
      </w:r>
      <w:r w:rsidR="00FC1644" w:rsidRPr="00B36A6F">
        <w:rPr>
          <w:rFonts w:ascii="Times New Roman" w:hAnsi="Times New Roman" w:cs="Times New Roman"/>
          <w:sz w:val="24"/>
          <w:szCs w:val="24"/>
        </w:rPr>
        <w:t xml:space="preserve">. By </w:t>
      </w:r>
      <w:r w:rsidR="003B5AC3" w:rsidRPr="00B36A6F">
        <w:rPr>
          <w:rFonts w:ascii="Times New Roman" w:hAnsi="Times New Roman" w:cs="Times New Roman"/>
          <w:sz w:val="24"/>
          <w:szCs w:val="24"/>
        </w:rPr>
        <w:t>attending</w:t>
      </w:r>
      <w:r w:rsidR="00FC1644" w:rsidRPr="00B36A6F">
        <w:rPr>
          <w:rFonts w:ascii="Times New Roman" w:hAnsi="Times New Roman" w:cs="Times New Roman"/>
          <w:sz w:val="24"/>
          <w:szCs w:val="24"/>
        </w:rPr>
        <w:t xml:space="preserve"> to</w:t>
      </w:r>
      <w:r w:rsidR="00635B46" w:rsidRPr="00B36A6F">
        <w:rPr>
          <w:rFonts w:ascii="Times New Roman" w:hAnsi="Times New Roman" w:cs="Times New Roman"/>
          <w:sz w:val="24"/>
          <w:szCs w:val="24"/>
        </w:rPr>
        <w:t xml:space="preserve"> </w:t>
      </w:r>
      <w:r w:rsidR="00FC1644" w:rsidRPr="00B36A6F">
        <w:rPr>
          <w:rFonts w:ascii="Times New Roman" w:hAnsi="Times New Roman" w:cs="Times New Roman"/>
          <w:sz w:val="24"/>
          <w:szCs w:val="24"/>
        </w:rPr>
        <w:t>the decisions that patients make after they have received health advic</w:t>
      </w:r>
      <w:r w:rsidRPr="00B36A6F">
        <w:rPr>
          <w:rFonts w:ascii="Times New Roman" w:hAnsi="Times New Roman" w:cs="Times New Roman"/>
          <w:sz w:val="24"/>
          <w:szCs w:val="24"/>
        </w:rPr>
        <w:t xml:space="preserve">e </w:t>
      </w:r>
      <w:r w:rsidR="003B5AC3" w:rsidRPr="00B36A6F">
        <w:rPr>
          <w:rFonts w:ascii="Times New Roman" w:hAnsi="Times New Roman" w:cs="Times New Roman"/>
          <w:sz w:val="24"/>
          <w:szCs w:val="24"/>
        </w:rPr>
        <w:t>including</w:t>
      </w:r>
      <w:r w:rsidRPr="00B36A6F">
        <w:rPr>
          <w:rFonts w:ascii="Times New Roman" w:hAnsi="Times New Roman" w:cs="Times New Roman"/>
          <w:sz w:val="24"/>
          <w:szCs w:val="24"/>
        </w:rPr>
        <w:t xml:space="preserve"> who they turn to</w:t>
      </w:r>
      <w:r w:rsidR="003B5AC3" w:rsidRPr="00B36A6F">
        <w:rPr>
          <w:rFonts w:ascii="Times New Roman" w:hAnsi="Times New Roman" w:cs="Times New Roman"/>
          <w:sz w:val="24"/>
          <w:szCs w:val="24"/>
        </w:rPr>
        <w:t xml:space="preserve"> and </w:t>
      </w:r>
      <w:r w:rsidRPr="00B36A6F">
        <w:rPr>
          <w:rFonts w:ascii="Times New Roman" w:hAnsi="Times New Roman" w:cs="Times New Roman"/>
          <w:sz w:val="24"/>
          <w:szCs w:val="24"/>
        </w:rPr>
        <w:t>why</w:t>
      </w:r>
      <w:r w:rsidR="003B5AC3" w:rsidRPr="00B36A6F">
        <w:rPr>
          <w:rFonts w:ascii="Times New Roman" w:hAnsi="Times New Roman" w:cs="Times New Roman"/>
          <w:sz w:val="24"/>
          <w:szCs w:val="24"/>
        </w:rPr>
        <w:t>,</w:t>
      </w:r>
      <w:r w:rsidRPr="00B36A6F">
        <w:rPr>
          <w:rFonts w:ascii="Times New Roman" w:hAnsi="Times New Roman" w:cs="Times New Roman"/>
          <w:sz w:val="24"/>
          <w:szCs w:val="24"/>
        </w:rPr>
        <w:t xml:space="preserve"> and </w:t>
      </w:r>
      <w:r w:rsidR="00FC1644" w:rsidRPr="00B36A6F">
        <w:rPr>
          <w:rFonts w:ascii="Times New Roman" w:hAnsi="Times New Roman" w:cs="Times New Roman"/>
          <w:sz w:val="24"/>
          <w:szCs w:val="24"/>
        </w:rPr>
        <w:t xml:space="preserve">how they make sense of </w:t>
      </w:r>
      <w:r w:rsidR="00FC1644" w:rsidRPr="00B36A6F">
        <w:rPr>
          <w:rFonts w:ascii="Times New Roman" w:hAnsi="Times New Roman" w:cs="Times New Roman"/>
          <w:sz w:val="24"/>
          <w:szCs w:val="24"/>
        </w:rPr>
        <w:lastRenderedPageBreak/>
        <w:t>the advice received in relation to other forms and advice and knowledge</w:t>
      </w:r>
      <w:r w:rsidR="00B20EBD" w:rsidRPr="00B36A6F">
        <w:rPr>
          <w:rFonts w:ascii="Times New Roman" w:hAnsi="Times New Roman" w:cs="Times New Roman"/>
          <w:sz w:val="24"/>
          <w:szCs w:val="24"/>
        </w:rPr>
        <w:t xml:space="preserve">, </w:t>
      </w:r>
      <w:r w:rsidR="003B5AC3" w:rsidRPr="00B36A6F">
        <w:rPr>
          <w:rFonts w:ascii="Times New Roman" w:hAnsi="Times New Roman" w:cs="Times New Roman"/>
          <w:sz w:val="24"/>
          <w:szCs w:val="24"/>
        </w:rPr>
        <w:t xml:space="preserve">we get </w:t>
      </w:r>
      <w:r w:rsidR="00B20EBD" w:rsidRPr="00B36A6F">
        <w:rPr>
          <w:rFonts w:ascii="Times New Roman" w:hAnsi="Times New Roman" w:cs="Times New Roman"/>
          <w:sz w:val="24"/>
          <w:szCs w:val="24"/>
        </w:rPr>
        <w:t xml:space="preserve">a more </w:t>
      </w:r>
      <w:r w:rsidR="003B5AC3" w:rsidRPr="00B36A6F">
        <w:rPr>
          <w:rFonts w:ascii="Times New Roman" w:hAnsi="Times New Roman" w:cs="Times New Roman"/>
          <w:sz w:val="24"/>
          <w:szCs w:val="24"/>
        </w:rPr>
        <w:t xml:space="preserve">informed </w:t>
      </w:r>
      <w:r w:rsidR="005E4CA6" w:rsidRPr="00B36A6F">
        <w:rPr>
          <w:rFonts w:ascii="Times New Roman" w:hAnsi="Times New Roman" w:cs="Times New Roman"/>
          <w:sz w:val="24"/>
          <w:szCs w:val="24"/>
        </w:rPr>
        <w:t xml:space="preserve">and nuanced </w:t>
      </w:r>
      <w:r w:rsidR="004E4CC1" w:rsidRPr="00B36A6F">
        <w:rPr>
          <w:rFonts w:ascii="Times New Roman" w:hAnsi="Times New Roman" w:cs="Times New Roman"/>
          <w:sz w:val="24"/>
          <w:szCs w:val="24"/>
        </w:rPr>
        <w:t xml:space="preserve">perspective </w:t>
      </w:r>
      <w:r w:rsidR="003B5AC3" w:rsidRPr="00B36A6F">
        <w:rPr>
          <w:rFonts w:ascii="Times New Roman" w:hAnsi="Times New Roman" w:cs="Times New Roman"/>
          <w:sz w:val="24"/>
          <w:szCs w:val="24"/>
        </w:rPr>
        <w:t>of how resources are deployed</w:t>
      </w:r>
      <w:r w:rsidR="00995375" w:rsidRPr="00B36A6F">
        <w:rPr>
          <w:rFonts w:ascii="Times New Roman" w:hAnsi="Times New Roman" w:cs="Times New Roman"/>
          <w:sz w:val="24"/>
          <w:szCs w:val="24"/>
        </w:rPr>
        <w:t>. This</w:t>
      </w:r>
      <w:r w:rsidR="00FC1644" w:rsidRPr="00B36A6F">
        <w:rPr>
          <w:rFonts w:ascii="Times New Roman" w:hAnsi="Times New Roman" w:cs="Times New Roman"/>
          <w:sz w:val="24"/>
          <w:szCs w:val="24"/>
        </w:rPr>
        <w:t xml:space="preserve"> </w:t>
      </w:r>
      <w:r w:rsidR="003B5AC3" w:rsidRPr="00B36A6F">
        <w:rPr>
          <w:rFonts w:ascii="Times New Roman" w:hAnsi="Times New Roman" w:cs="Times New Roman"/>
          <w:sz w:val="24"/>
          <w:szCs w:val="24"/>
        </w:rPr>
        <w:t xml:space="preserve">could be applied to analysing </w:t>
      </w:r>
      <w:r w:rsidR="00FC1644" w:rsidRPr="00B36A6F">
        <w:rPr>
          <w:rFonts w:ascii="Times New Roman" w:hAnsi="Times New Roman" w:cs="Times New Roman"/>
          <w:sz w:val="24"/>
          <w:szCs w:val="24"/>
        </w:rPr>
        <w:t>health</w:t>
      </w:r>
      <w:r w:rsidR="003B5AC3" w:rsidRPr="00B36A6F">
        <w:rPr>
          <w:rFonts w:ascii="Times New Roman" w:hAnsi="Times New Roman" w:cs="Times New Roman"/>
          <w:sz w:val="24"/>
          <w:szCs w:val="24"/>
        </w:rPr>
        <w:t>care</w:t>
      </w:r>
      <w:r w:rsidR="00FC1644" w:rsidRPr="00B36A6F">
        <w:rPr>
          <w:rFonts w:ascii="Times New Roman" w:hAnsi="Times New Roman" w:cs="Times New Roman"/>
          <w:sz w:val="24"/>
          <w:szCs w:val="24"/>
        </w:rPr>
        <w:t>-seeking behaviours</w:t>
      </w:r>
      <w:r w:rsidR="00BC5734" w:rsidRPr="00B36A6F">
        <w:rPr>
          <w:rFonts w:ascii="Times New Roman" w:hAnsi="Times New Roman" w:cs="Times New Roman"/>
          <w:sz w:val="24"/>
          <w:szCs w:val="24"/>
        </w:rPr>
        <w:t xml:space="preserve"> and encounters with welfare services more generally</w:t>
      </w:r>
      <w:r w:rsidR="00FC1644" w:rsidRPr="00B36A6F">
        <w:rPr>
          <w:rFonts w:ascii="Times New Roman" w:hAnsi="Times New Roman" w:cs="Times New Roman"/>
          <w:sz w:val="24"/>
          <w:szCs w:val="24"/>
        </w:rPr>
        <w:t xml:space="preserve">. </w:t>
      </w:r>
    </w:p>
    <w:p w14:paraId="55FF0316" w14:textId="77777777" w:rsidR="00AD2A6D" w:rsidRPr="00B36A6F" w:rsidRDefault="00AD2A6D" w:rsidP="00013950">
      <w:pPr>
        <w:spacing w:line="480" w:lineRule="auto"/>
        <w:jc w:val="both"/>
        <w:rPr>
          <w:rFonts w:ascii="Times New Roman" w:hAnsi="Times New Roman" w:cs="Times New Roman"/>
          <w:sz w:val="24"/>
          <w:szCs w:val="24"/>
        </w:rPr>
      </w:pPr>
    </w:p>
    <w:p w14:paraId="2CB25270" w14:textId="557B295A" w:rsidR="00B64F99" w:rsidRPr="00B36A6F" w:rsidRDefault="00B64F99" w:rsidP="00013950">
      <w:pPr>
        <w:spacing w:line="480" w:lineRule="auto"/>
        <w:jc w:val="both"/>
        <w:rPr>
          <w:rFonts w:ascii="Times New Roman" w:hAnsi="Times New Roman" w:cs="Times New Roman"/>
          <w:b/>
          <w:sz w:val="24"/>
          <w:szCs w:val="24"/>
        </w:rPr>
      </w:pPr>
      <w:r w:rsidRPr="00B36A6F">
        <w:rPr>
          <w:rFonts w:ascii="Times New Roman" w:hAnsi="Times New Roman" w:cs="Times New Roman"/>
          <w:b/>
          <w:sz w:val="24"/>
          <w:szCs w:val="24"/>
        </w:rPr>
        <w:t>Literature review</w:t>
      </w:r>
      <w:r w:rsidR="00BC5734" w:rsidRPr="00B36A6F">
        <w:rPr>
          <w:rFonts w:ascii="Times New Roman" w:hAnsi="Times New Roman" w:cs="Times New Roman"/>
          <w:b/>
          <w:sz w:val="24"/>
          <w:szCs w:val="24"/>
        </w:rPr>
        <w:t>: after medical encounters</w:t>
      </w:r>
    </w:p>
    <w:p w14:paraId="6C8D809C" w14:textId="77777777" w:rsidR="002D2007" w:rsidRPr="00B36A6F" w:rsidRDefault="00D35EDB"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Research on t</w:t>
      </w:r>
      <w:r w:rsidR="00625962" w:rsidRPr="00B36A6F">
        <w:rPr>
          <w:rFonts w:ascii="Times New Roman" w:hAnsi="Times New Roman" w:cs="Times New Roman"/>
          <w:sz w:val="24"/>
          <w:szCs w:val="24"/>
        </w:rPr>
        <w:t xml:space="preserve">he </w:t>
      </w:r>
      <w:r w:rsidR="00924D5D" w:rsidRPr="00B36A6F">
        <w:rPr>
          <w:rFonts w:ascii="Times New Roman" w:hAnsi="Times New Roman" w:cs="Times New Roman"/>
          <w:sz w:val="24"/>
          <w:szCs w:val="24"/>
        </w:rPr>
        <w:t>patient-professional encounter</w:t>
      </w:r>
      <w:r w:rsidR="00D75357" w:rsidRPr="00B36A6F">
        <w:rPr>
          <w:rFonts w:ascii="Times New Roman" w:hAnsi="Times New Roman" w:cs="Times New Roman"/>
          <w:sz w:val="24"/>
          <w:szCs w:val="24"/>
        </w:rPr>
        <w:t xml:space="preserve"> has </w:t>
      </w:r>
      <w:r w:rsidRPr="00B36A6F">
        <w:rPr>
          <w:rFonts w:ascii="Times New Roman" w:hAnsi="Times New Roman" w:cs="Times New Roman"/>
          <w:sz w:val="24"/>
          <w:szCs w:val="24"/>
        </w:rPr>
        <w:t xml:space="preserve">mainly focused on </w:t>
      </w:r>
      <w:r w:rsidR="00CD1091" w:rsidRPr="00B36A6F">
        <w:rPr>
          <w:rFonts w:ascii="Times New Roman" w:hAnsi="Times New Roman" w:cs="Times New Roman"/>
          <w:sz w:val="24"/>
          <w:szCs w:val="24"/>
        </w:rPr>
        <w:t xml:space="preserve">how diverse populations access </w:t>
      </w:r>
      <w:r w:rsidR="00924D5D" w:rsidRPr="00B36A6F">
        <w:rPr>
          <w:rFonts w:ascii="Times New Roman" w:hAnsi="Times New Roman" w:cs="Times New Roman"/>
          <w:sz w:val="24"/>
          <w:szCs w:val="24"/>
        </w:rPr>
        <w:t xml:space="preserve">professional medical </w:t>
      </w:r>
      <w:r w:rsidR="00232AEB" w:rsidRPr="00B36A6F">
        <w:rPr>
          <w:rFonts w:ascii="Times New Roman" w:hAnsi="Times New Roman" w:cs="Times New Roman"/>
          <w:sz w:val="24"/>
          <w:szCs w:val="24"/>
        </w:rPr>
        <w:t xml:space="preserve">care </w:t>
      </w:r>
      <w:r w:rsidR="00924D5D" w:rsidRPr="00B36A6F">
        <w:rPr>
          <w:rFonts w:ascii="Times New Roman" w:hAnsi="Times New Roman" w:cs="Times New Roman"/>
          <w:sz w:val="24"/>
          <w:szCs w:val="24"/>
        </w:rPr>
        <w:t xml:space="preserve">providers </w:t>
      </w:r>
      <w:r w:rsidR="007A4445" w:rsidRPr="00B36A6F">
        <w:rPr>
          <w:rFonts w:ascii="Times New Roman" w:hAnsi="Times New Roman" w:cs="Times New Roman"/>
          <w:sz w:val="24"/>
          <w:szCs w:val="24"/>
        </w:rPr>
        <w:t>(Bowen 2001; DeVoe et al 2007; Gulliford et al 2002</w:t>
      </w:r>
      <w:r w:rsidR="007A4445" w:rsidRPr="00B36A6F">
        <w:rPr>
          <w:rFonts w:ascii="Times New Roman" w:hAnsi="Times New Roman" w:cs="Times New Roman"/>
          <w:sz w:val="24"/>
          <w:szCs w:val="24"/>
        </w:rPr>
        <w:fldChar w:fldCharType="begin">
          <w:fldData xml:space="preserve">PEVuZE5vdGU+PENpdGUgRXhjbHVkZUF1dGg9IjEiIEV4Y2x1ZGVZZWFyPSIxIiBIaWRkZW49IjEi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==
</w:fldData>
        </w:fldChar>
      </w:r>
      <w:r w:rsidR="007A4445" w:rsidRPr="00B36A6F">
        <w:rPr>
          <w:rFonts w:ascii="Times New Roman" w:hAnsi="Times New Roman" w:cs="Times New Roman"/>
          <w:sz w:val="24"/>
          <w:szCs w:val="24"/>
        </w:rPr>
        <w:instrText xml:space="preserve"> ADDIN EN.CITE </w:instrText>
      </w:r>
      <w:r w:rsidR="007A4445" w:rsidRPr="00B36A6F">
        <w:rPr>
          <w:rFonts w:ascii="Times New Roman" w:hAnsi="Times New Roman" w:cs="Times New Roman"/>
          <w:sz w:val="24"/>
          <w:szCs w:val="24"/>
        </w:rPr>
        <w:fldChar w:fldCharType="begin">
          <w:fldData xml:space="preserve">PEVuZE5vdGU+PENpdGUgRXhjbHVkZUF1dGg9IjEiIEV4Y2x1ZGVZZWFyPSIxIiBIaWRkZW49IjEi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==
</w:fldData>
        </w:fldChar>
      </w:r>
      <w:r w:rsidR="007A4445" w:rsidRPr="00B36A6F">
        <w:rPr>
          <w:rFonts w:ascii="Times New Roman" w:hAnsi="Times New Roman" w:cs="Times New Roman"/>
          <w:sz w:val="24"/>
          <w:szCs w:val="24"/>
        </w:rPr>
        <w:instrText xml:space="preserve"> ADDIN EN.CITE.DATA </w:instrText>
      </w:r>
      <w:r w:rsidR="007A4445" w:rsidRPr="00B36A6F">
        <w:rPr>
          <w:rFonts w:ascii="Times New Roman" w:hAnsi="Times New Roman" w:cs="Times New Roman"/>
          <w:sz w:val="24"/>
          <w:szCs w:val="24"/>
        </w:rPr>
      </w:r>
      <w:r w:rsidR="007A4445" w:rsidRPr="00B36A6F">
        <w:rPr>
          <w:rFonts w:ascii="Times New Roman" w:hAnsi="Times New Roman" w:cs="Times New Roman"/>
          <w:sz w:val="24"/>
          <w:szCs w:val="24"/>
        </w:rPr>
        <w:fldChar w:fldCharType="end"/>
      </w:r>
      <w:r w:rsidR="007A4445" w:rsidRPr="00B36A6F">
        <w:rPr>
          <w:rFonts w:ascii="Times New Roman" w:hAnsi="Times New Roman" w:cs="Times New Roman"/>
          <w:sz w:val="24"/>
          <w:szCs w:val="24"/>
        </w:rPr>
      </w:r>
      <w:r w:rsidR="007A4445" w:rsidRPr="00B36A6F">
        <w:rPr>
          <w:rFonts w:ascii="Times New Roman" w:hAnsi="Times New Roman" w:cs="Times New Roman"/>
          <w:sz w:val="24"/>
          <w:szCs w:val="24"/>
        </w:rPr>
        <w:fldChar w:fldCharType="end"/>
      </w:r>
      <w:r w:rsidR="00CD1091" w:rsidRPr="00B36A6F">
        <w:rPr>
          <w:rFonts w:ascii="Times New Roman" w:hAnsi="Times New Roman" w:cs="Times New Roman"/>
          <w:sz w:val="24"/>
          <w:szCs w:val="24"/>
        </w:rPr>
        <w:t xml:space="preserve">) </w:t>
      </w:r>
      <w:r w:rsidR="00924D5D" w:rsidRPr="00B36A6F">
        <w:rPr>
          <w:rFonts w:ascii="Times New Roman" w:hAnsi="Times New Roman" w:cs="Times New Roman"/>
          <w:sz w:val="24"/>
          <w:szCs w:val="24"/>
        </w:rPr>
        <w:t xml:space="preserve">and </w:t>
      </w:r>
      <w:r w:rsidR="00CD1091" w:rsidRPr="00B36A6F">
        <w:rPr>
          <w:rFonts w:ascii="Times New Roman" w:hAnsi="Times New Roman" w:cs="Times New Roman"/>
          <w:sz w:val="24"/>
          <w:szCs w:val="24"/>
        </w:rPr>
        <w:t xml:space="preserve">how </w:t>
      </w:r>
      <w:r w:rsidR="00924D5D" w:rsidRPr="00B36A6F">
        <w:rPr>
          <w:rFonts w:ascii="Times New Roman" w:hAnsi="Times New Roman" w:cs="Times New Roman"/>
          <w:sz w:val="24"/>
          <w:szCs w:val="24"/>
        </w:rPr>
        <w:t xml:space="preserve">patients and professionals </w:t>
      </w:r>
      <w:r w:rsidR="00CD1091" w:rsidRPr="00B36A6F">
        <w:rPr>
          <w:rFonts w:ascii="Times New Roman" w:hAnsi="Times New Roman" w:cs="Times New Roman"/>
          <w:sz w:val="24"/>
          <w:szCs w:val="24"/>
        </w:rPr>
        <w:t xml:space="preserve">communicate </w:t>
      </w:r>
      <w:r w:rsidR="00924D5D" w:rsidRPr="00B36A6F">
        <w:rPr>
          <w:rFonts w:ascii="Times New Roman" w:hAnsi="Times New Roman" w:cs="Times New Roman"/>
          <w:sz w:val="24"/>
          <w:szCs w:val="24"/>
        </w:rPr>
        <w:t>within the encounter</w:t>
      </w:r>
      <w:r w:rsidR="004B1B51" w:rsidRPr="00B36A6F">
        <w:rPr>
          <w:rFonts w:ascii="Times New Roman" w:hAnsi="Times New Roman" w:cs="Times New Roman"/>
          <w:sz w:val="24"/>
          <w:szCs w:val="24"/>
        </w:rPr>
        <w:t xml:space="preserve"> (Park 2</w:t>
      </w:r>
      <w:r w:rsidR="007A4445" w:rsidRPr="00B36A6F">
        <w:rPr>
          <w:rFonts w:ascii="Times New Roman" w:hAnsi="Times New Roman" w:cs="Times New Roman"/>
          <w:sz w:val="24"/>
          <w:szCs w:val="24"/>
        </w:rPr>
        <w:fldChar w:fldCharType="begin"/>
      </w:r>
      <w:r w:rsidR="007A4445" w:rsidRPr="00B36A6F">
        <w:rPr>
          <w:rFonts w:ascii="Times New Roman" w:hAnsi="Times New Roman" w:cs="Times New Roman"/>
          <w:sz w:val="24"/>
          <w:szCs w:val="24"/>
        </w:rPr>
        <w:instrText xml:space="preserve"> ADDIN EN.CITE &lt;EndNote&gt;&lt;Cite ExcludeAuth="1" ExcludeYear="1" Hidden="1"&gt;&lt;Author&gt;Park&lt;/Author&gt;&lt;Year&gt;2011&lt;/Year&gt;&lt;RecNum&gt;3246&lt;/RecNum&gt;&lt;record&gt;&lt;rec-number&gt;3246&lt;/rec-number&gt;&lt;foreign-keys&gt;&lt;key app="EN" db-id="xtaa0wtzmwftx1e9zfmxszsnte0w5dv2xtzs" timestamp="1510736972"&gt;3246&lt;/key&gt;&lt;/foreign-keys&gt;&lt;ref-type name="Journal Article"&gt;17&lt;/ref-type&gt;&lt;contributors&gt;&lt;authors&gt;&lt;author&gt;Park, Yujong&lt;/author&gt;&lt;/authors&gt;&lt;/contributors&gt;&lt;titles&gt;&lt;title&gt;The use of reversed polarity repetitional questions during history taking&lt;/title&gt;&lt;secondary-title&gt;Journal of Pragmatics&lt;/secondary-title&gt;&lt;/titles&gt;&lt;periodical&gt;&lt;full-title&gt;Journal of Pragmatics&lt;/full-title&gt;&lt;/periodical&gt;&lt;pages&gt;1929-1945&lt;/pages&gt;&lt;volume&gt;43&lt;/volume&gt;&lt;number&gt;7&lt;/number&gt;&lt;keywords&gt;&lt;keyword&gt;Repetitions&lt;/keyword&gt;&lt;keyword&gt;Patient physician interaction&lt;/keyword&gt;&lt;keyword&gt;Conversation analysis&lt;/keyword&gt;&lt;keyword&gt;History-taking activity&lt;/keyword&gt;&lt;/keywords&gt;&lt;dates&gt;&lt;year&gt;2011&lt;/year&gt;&lt;pub-dates&gt;&lt;date&gt;2011/05/01/&lt;/date&gt;&lt;/pub-dates&gt;&lt;/dates&gt;&lt;isbn&gt;0378-2166&lt;/isbn&gt;&lt;urls&gt;&lt;related-urls&gt;&lt;url&gt;http://www.sciencedirect.com/science/article/pii/S0378216611000191&lt;/url&gt;&lt;/related-urls&gt;&lt;/urls&gt;&lt;electronic-resource-num&gt;https://doi.org/10.1016/j.pragma.2011.01.004&lt;/electronic-resource-num&gt;&lt;/record&gt;&lt;/Cite&gt;&lt;/EndNote&gt;</w:instrText>
      </w:r>
      <w:r w:rsidR="007A4445" w:rsidRPr="00B36A6F">
        <w:rPr>
          <w:rFonts w:ascii="Times New Roman" w:hAnsi="Times New Roman" w:cs="Times New Roman"/>
          <w:sz w:val="24"/>
          <w:szCs w:val="24"/>
        </w:rPr>
        <w:fldChar w:fldCharType="end"/>
      </w:r>
      <w:r w:rsidR="004B1B51" w:rsidRPr="00B36A6F">
        <w:rPr>
          <w:rFonts w:ascii="Times New Roman" w:hAnsi="Times New Roman" w:cs="Times New Roman"/>
          <w:sz w:val="24"/>
          <w:szCs w:val="24"/>
        </w:rPr>
        <w:t xml:space="preserve">011; </w:t>
      </w:r>
      <w:r w:rsidR="0057315A" w:rsidRPr="00B36A6F">
        <w:rPr>
          <w:rFonts w:ascii="Times New Roman" w:hAnsi="Times New Roman" w:cs="Times New Roman"/>
          <w:sz w:val="24"/>
          <w:szCs w:val="24"/>
        </w:rPr>
        <w:t>Dean et al 201</w:t>
      </w:r>
      <w:r w:rsidR="007A4445" w:rsidRPr="00B36A6F">
        <w:rPr>
          <w:rFonts w:ascii="Times New Roman" w:hAnsi="Times New Roman" w:cs="Times New Roman"/>
          <w:sz w:val="24"/>
          <w:szCs w:val="24"/>
        </w:rPr>
        <w:fldChar w:fldCharType="begin">
          <w:fldData xml:space="preserve">PEVuZE5vdGU+PENpdGUgRXhjbHVkZUF1dGg9IjEiIEV4Y2x1ZGVZZWFyPSIxIiBIaWRkZW49IjEi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</w:fldData>
        </w:fldChar>
      </w:r>
      <w:r w:rsidR="007A4445" w:rsidRPr="00B36A6F">
        <w:rPr>
          <w:rFonts w:ascii="Times New Roman" w:hAnsi="Times New Roman" w:cs="Times New Roman"/>
          <w:sz w:val="24"/>
          <w:szCs w:val="24"/>
        </w:rPr>
        <w:instrText xml:space="preserve"> ADDIN EN.CITE </w:instrText>
      </w:r>
      <w:r w:rsidR="007A4445" w:rsidRPr="00B36A6F">
        <w:rPr>
          <w:rFonts w:ascii="Times New Roman" w:hAnsi="Times New Roman" w:cs="Times New Roman"/>
          <w:sz w:val="24"/>
          <w:szCs w:val="24"/>
        </w:rPr>
        <w:fldChar w:fldCharType="begin">
          <w:fldData xml:space="preserve">PEVuZE5vdGU+PENpdGUgRXhjbHVkZUF1dGg9IjEiIEV4Y2x1ZGVZZWFyPSIxIiBIaWRkZW49IjEi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</w:fldData>
        </w:fldChar>
      </w:r>
      <w:r w:rsidR="007A4445" w:rsidRPr="00B36A6F">
        <w:rPr>
          <w:rFonts w:ascii="Times New Roman" w:hAnsi="Times New Roman" w:cs="Times New Roman"/>
          <w:sz w:val="24"/>
          <w:szCs w:val="24"/>
        </w:rPr>
        <w:instrText xml:space="preserve"> ADDIN EN.CITE.DATA </w:instrText>
      </w:r>
      <w:r w:rsidR="007A4445" w:rsidRPr="00B36A6F">
        <w:rPr>
          <w:rFonts w:ascii="Times New Roman" w:hAnsi="Times New Roman" w:cs="Times New Roman"/>
          <w:sz w:val="24"/>
          <w:szCs w:val="24"/>
        </w:rPr>
      </w:r>
      <w:r w:rsidR="007A4445" w:rsidRPr="00B36A6F">
        <w:rPr>
          <w:rFonts w:ascii="Times New Roman" w:hAnsi="Times New Roman" w:cs="Times New Roman"/>
          <w:sz w:val="24"/>
          <w:szCs w:val="24"/>
        </w:rPr>
        <w:fldChar w:fldCharType="end"/>
      </w:r>
      <w:r w:rsidR="007A4445" w:rsidRPr="00B36A6F">
        <w:rPr>
          <w:rFonts w:ascii="Times New Roman" w:hAnsi="Times New Roman" w:cs="Times New Roman"/>
          <w:sz w:val="24"/>
          <w:szCs w:val="24"/>
        </w:rPr>
      </w:r>
      <w:r w:rsidR="007A4445" w:rsidRPr="00B36A6F">
        <w:rPr>
          <w:rFonts w:ascii="Times New Roman" w:hAnsi="Times New Roman" w:cs="Times New Roman"/>
          <w:sz w:val="24"/>
          <w:szCs w:val="24"/>
        </w:rPr>
        <w:fldChar w:fldCharType="end"/>
      </w:r>
      <w:r w:rsidR="0057315A" w:rsidRPr="00B36A6F">
        <w:rPr>
          <w:rFonts w:ascii="Times New Roman" w:hAnsi="Times New Roman" w:cs="Times New Roman"/>
          <w:sz w:val="24"/>
          <w:szCs w:val="24"/>
        </w:rPr>
        <w:t>7)</w:t>
      </w:r>
      <w:r w:rsidR="00924D5D" w:rsidRPr="00B36A6F">
        <w:rPr>
          <w:rFonts w:ascii="Times New Roman" w:hAnsi="Times New Roman" w:cs="Times New Roman"/>
          <w:sz w:val="24"/>
          <w:szCs w:val="24"/>
        </w:rPr>
        <w:t xml:space="preserve">. </w:t>
      </w:r>
      <w:r w:rsidR="00CD1091" w:rsidRPr="00B36A6F">
        <w:rPr>
          <w:rFonts w:ascii="Times New Roman" w:hAnsi="Times New Roman" w:cs="Times New Roman"/>
          <w:sz w:val="24"/>
          <w:szCs w:val="24"/>
        </w:rPr>
        <w:t>Clinical psychologists, public health professionals and sociologists of health have explored p</w:t>
      </w:r>
      <w:r w:rsidR="00924D5D" w:rsidRPr="00B36A6F">
        <w:rPr>
          <w:rFonts w:ascii="Times New Roman" w:hAnsi="Times New Roman" w:cs="Times New Roman"/>
          <w:sz w:val="24"/>
          <w:szCs w:val="24"/>
        </w:rPr>
        <w:t xml:space="preserve">rofessional communication skills and </w:t>
      </w:r>
      <w:r w:rsidR="00232AEB" w:rsidRPr="00B36A6F">
        <w:rPr>
          <w:rFonts w:ascii="Times New Roman" w:hAnsi="Times New Roman" w:cs="Times New Roman"/>
          <w:sz w:val="24"/>
          <w:szCs w:val="24"/>
        </w:rPr>
        <w:t>relationship-</w:t>
      </w:r>
      <w:r w:rsidR="00924D5D" w:rsidRPr="00B36A6F">
        <w:rPr>
          <w:rFonts w:ascii="Times New Roman" w:hAnsi="Times New Roman" w:cs="Times New Roman"/>
          <w:sz w:val="24"/>
          <w:szCs w:val="24"/>
        </w:rPr>
        <w:t>building between patient and professional</w:t>
      </w:r>
      <w:r w:rsidR="0057315A" w:rsidRPr="00B36A6F">
        <w:rPr>
          <w:rFonts w:ascii="Times New Roman" w:hAnsi="Times New Roman" w:cs="Times New Roman"/>
          <w:sz w:val="24"/>
          <w:szCs w:val="24"/>
        </w:rPr>
        <w:t>s</w:t>
      </w:r>
      <w:r w:rsidR="00924D5D" w:rsidRPr="00B36A6F">
        <w:rPr>
          <w:rFonts w:ascii="Times New Roman" w:hAnsi="Times New Roman" w:cs="Times New Roman"/>
          <w:sz w:val="24"/>
          <w:szCs w:val="24"/>
        </w:rPr>
        <w:t xml:space="preserve"> </w:t>
      </w:r>
      <w:r w:rsidR="00924D5D" w:rsidRPr="00B36A6F">
        <w:rPr>
          <w:rFonts w:ascii="Times New Roman" w:hAnsi="Times New Roman" w:cs="Times New Roman"/>
          <w:i/>
          <w:sz w:val="24"/>
          <w:szCs w:val="24"/>
        </w:rPr>
        <w:t>within</w:t>
      </w:r>
      <w:r w:rsidR="00924D5D" w:rsidRPr="00B36A6F">
        <w:rPr>
          <w:rFonts w:ascii="Times New Roman" w:hAnsi="Times New Roman" w:cs="Times New Roman"/>
          <w:sz w:val="24"/>
          <w:szCs w:val="24"/>
        </w:rPr>
        <w:t xml:space="preserve"> </w:t>
      </w:r>
      <w:r w:rsidR="00CD1091" w:rsidRPr="00B36A6F">
        <w:rPr>
          <w:rFonts w:ascii="Times New Roman" w:hAnsi="Times New Roman" w:cs="Times New Roman"/>
          <w:sz w:val="24"/>
          <w:szCs w:val="24"/>
        </w:rPr>
        <w:t xml:space="preserve">medical </w:t>
      </w:r>
      <w:r w:rsidR="00924D5D" w:rsidRPr="00B36A6F">
        <w:rPr>
          <w:rFonts w:ascii="Times New Roman" w:hAnsi="Times New Roman" w:cs="Times New Roman"/>
          <w:sz w:val="24"/>
          <w:szCs w:val="24"/>
        </w:rPr>
        <w:t>encounter</w:t>
      </w:r>
      <w:r w:rsidR="00CD1091" w:rsidRPr="00B36A6F">
        <w:rPr>
          <w:rFonts w:ascii="Times New Roman" w:hAnsi="Times New Roman" w:cs="Times New Roman"/>
          <w:sz w:val="24"/>
          <w:szCs w:val="24"/>
        </w:rPr>
        <w:t>s</w:t>
      </w:r>
      <w:r w:rsidR="00232AEB" w:rsidRPr="00B36A6F">
        <w:rPr>
          <w:rFonts w:ascii="Times New Roman" w:hAnsi="Times New Roman" w:cs="Times New Roman"/>
          <w:sz w:val="24"/>
          <w:szCs w:val="24"/>
        </w:rPr>
        <w:t>,</w:t>
      </w:r>
      <w:r w:rsidR="00DA6A08" w:rsidRPr="00B36A6F">
        <w:rPr>
          <w:rFonts w:ascii="Times New Roman" w:hAnsi="Times New Roman" w:cs="Times New Roman"/>
          <w:sz w:val="24"/>
          <w:szCs w:val="24"/>
        </w:rPr>
        <w:t xml:space="preserve"> particularly the implications of interpreters and other ‘third parties’ including family members as part of the encounter (Laidsa</w:t>
      </w:r>
      <w:r w:rsidR="007A4445" w:rsidRPr="00B36A6F">
        <w:rPr>
          <w:rFonts w:ascii="Times New Roman" w:hAnsi="Times New Roman" w:cs="Times New Roman"/>
          <w:sz w:val="24"/>
          <w:szCs w:val="24"/>
        </w:rPr>
        <w:fldChar w:fldCharType="begin"/>
      </w:r>
      <w:r w:rsidR="007A4445" w:rsidRPr="00B36A6F">
        <w:rPr>
          <w:rFonts w:ascii="Times New Roman" w:hAnsi="Times New Roman" w:cs="Times New Roman"/>
          <w:sz w:val="24"/>
          <w:szCs w:val="24"/>
        </w:rPr>
        <w:instrText xml:space="preserve"> ADDIN EN.CITE &lt;EndNote&gt;&lt;Cite ExcludeAuth="1" ExcludeYear="1" Hidden="1"&gt;&lt;Author&gt;Laidsaar-Powell&lt;/Author&gt;&lt;Year&gt;2013&lt;/Year&gt;&lt;RecNum&gt;3281&lt;/RecNum&gt;&lt;record&gt;&lt;rec-number&gt;3281&lt;/rec-number&gt;&lt;foreign-keys&gt;&lt;key app="EN" db-id="xtaa0wtzmwftx1e9zfmxszsnte0w5dv2xtzs" timestamp="1512580657"&gt;3281&lt;/key&gt;&lt;/foreign-keys&gt;&lt;ref-type name="Journal Article"&gt;17&lt;/ref-type&gt;&lt;contributors&gt;&lt;authors&gt;&lt;author&gt;Laidsaar-Powell, RC&lt;/author&gt;&lt;author&gt;Butow, PN&lt;/author&gt;&lt;author&gt;Bu, S&lt;/author&gt;&lt;author&gt;Charles, C&lt;/author&gt;&lt;author&gt;Gafni, A&lt;/author&gt;&lt;author&gt;Lam, WWT&lt;/author&gt;&lt;author&gt;Jansen, J&lt;/author&gt;&lt;author&gt;McCaffery, KJ&lt;/author&gt;&lt;author&gt;Shepherd, HL&lt;/author&gt;&lt;author&gt;Tattersall, MHN&lt;/author&gt;&lt;/authors&gt;&lt;/contributors&gt;&lt;titles&gt;&lt;title&gt;Physician–patient–companion communication and decision-making: a systematic review of triadic medical consultations&lt;/title&gt;&lt;secondary-title&gt;Patient Education and Counseling&lt;/secondary-title&gt;&lt;/titles&gt;&lt;periodical&gt;&lt;full-title&gt;Patient Education and Counseling&lt;/full-title&gt;&lt;/periodical&gt;&lt;pages&gt;3-13&lt;/pages&gt;&lt;volume&gt;91&lt;/volume&gt;&lt;number&gt;1&lt;/number&gt;&lt;dates&gt;&lt;year&gt;2013&lt;/year&gt;&lt;/dates&gt;&lt;isbn&gt;0738-3991&lt;/isbn&gt;&lt;urls&gt;&lt;/urls&gt;&lt;/record&gt;&lt;/Cite&gt;&lt;/EndNote&gt;</w:instrText>
      </w:r>
      <w:r w:rsidR="007A4445" w:rsidRPr="00B36A6F">
        <w:rPr>
          <w:rFonts w:ascii="Times New Roman" w:hAnsi="Times New Roman" w:cs="Times New Roman"/>
          <w:sz w:val="24"/>
          <w:szCs w:val="24"/>
        </w:rPr>
        <w:fldChar w:fldCharType="end"/>
      </w:r>
      <w:r w:rsidR="00DA6A08" w:rsidRPr="00B36A6F">
        <w:rPr>
          <w:rFonts w:ascii="Times New Roman" w:hAnsi="Times New Roman" w:cs="Times New Roman"/>
          <w:sz w:val="24"/>
          <w:szCs w:val="24"/>
        </w:rPr>
        <w:t>ar-Powell et al 2013</w:t>
      </w:r>
      <w:r w:rsidR="000B71E9" w:rsidRPr="00B36A6F">
        <w:rPr>
          <w:rFonts w:ascii="Times New Roman" w:hAnsi="Times New Roman" w:cs="Times New Roman"/>
          <w:sz w:val="24"/>
          <w:szCs w:val="24"/>
        </w:rPr>
        <w:t>).</w:t>
      </w:r>
      <w:r w:rsidR="00DA6A08" w:rsidRPr="00B36A6F">
        <w:rPr>
          <w:rFonts w:ascii="Times New Roman" w:hAnsi="Times New Roman" w:cs="Times New Roman"/>
          <w:sz w:val="24"/>
          <w:szCs w:val="24"/>
        </w:rPr>
        <w:t xml:space="preserve"> </w:t>
      </w:r>
      <w:r w:rsidR="00CD1091" w:rsidRPr="00B36A6F">
        <w:rPr>
          <w:rFonts w:ascii="Times New Roman" w:hAnsi="Times New Roman" w:cs="Times New Roman"/>
          <w:sz w:val="24"/>
          <w:szCs w:val="24"/>
        </w:rPr>
        <w:t>Recently, n</w:t>
      </w:r>
      <w:r w:rsidR="0057315A" w:rsidRPr="00B36A6F">
        <w:rPr>
          <w:rFonts w:ascii="Times New Roman" w:hAnsi="Times New Roman" w:cs="Times New Roman"/>
          <w:sz w:val="24"/>
          <w:szCs w:val="24"/>
        </w:rPr>
        <w:t xml:space="preserve">otions of </w:t>
      </w:r>
      <w:r w:rsidR="00CD1091" w:rsidRPr="00B36A6F">
        <w:rPr>
          <w:rFonts w:ascii="Times New Roman" w:hAnsi="Times New Roman" w:cs="Times New Roman"/>
          <w:sz w:val="24"/>
          <w:szCs w:val="24"/>
        </w:rPr>
        <w:t xml:space="preserve">the </w:t>
      </w:r>
      <w:r w:rsidR="0057315A" w:rsidRPr="00B36A6F">
        <w:rPr>
          <w:rFonts w:ascii="Times New Roman" w:hAnsi="Times New Roman" w:cs="Times New Roman"/>
          <w:sz w:val="24"/>
          <w:szCs w:val="24"/>
        </w:rPr>
        <w:t>‘p</w:t>
      </w:r>
      <w:r w:rsidR="00CD1091" w:rsidRPr="00B36A6F">
        <w:rPr>
          <w:rFonts w:ascii="Times New Roman" w:hAnsi="Times New Roman" w:cs="Times New Roman"/>
          <w:sz w:val="24"/>
          <w:szCs w:val="24"/>
        </w:rPr>
        <w:t>atient centred’ encounter</w:t>
      </w:r>
      <w:r w:rsidR="00924D5D" w:rsidRPr="00B36A6F">
        <w:rPr>
          <w:rFonts w:ascii="Times New Roman" w:hAnsi="Times New Roman" w:cs="Times New Roman"/>
          <w:sz w:val="24"/>
          <w:szCs w:val="24"/>
        </w:rPr>
        <w:t xml:space="preserve"> and ‘shared decision making’ in medical encounters have gained currency. </w:t>
      </w:r>
      <w:r w:rsidR="00CD1091" w:rsidRPr="00B36A6F">
        <w:rPr>
          <w:rFonts w:ascii="Times New Roman" w:hAnsi="Times New Roman" w:cs="Times New Roman"/>
          <w:sz w:val="24"/>
          <w:szCs w:val="24"/>
        </w:rPr>
        <w:t xml:space="preserve">These approaches go a long way to acknowledging the complexities of patient-professional relationships and the </w:t>
      </w:r>
      <w:r w:rsidR="00DA6A08" w:rsidRPr="00B36A6F">
        <w:rPr>
          <w:rFonts w:ascii="Times New Roman" w:hAnsi="Times New Roman" w:cs="Times New Roman"/>
          <w:sz w:val="24"/>
          <w:szCs w:val="24"/>
        </w:rPr>
        <w:t>uncertainty of the encounter</w:t>
      </w:r>
      <w:r w:rsidR="00CD1091" w:rsidRPr="00B36A6F">
        <w:rPr>
          <w:rFonts w:ascii="Times New Roman" w:hAnsi="Times New Roman" w:cs="Times New Roman"/>
          <w:sz w:val="24"/>
          <w:szCs w:val="24"/>
        </w:rPr>
        <w:t>. However,</w:t>
      </w:r>
      <w:r w:rsidR="00DA6A08" w:rsidRPr="00B36A6F">
        <w:rPr>
          <w:rFonts w:ascii="Times New Roman" w:hAnsi="Times New Roman" w:cs="Times New Roman"/>
          <w:sz w:val="24"/>
          <w:szCs w:val="24"/>
        </w:rPr>
        <w:t xml:space="preserve"> </w:t>
      </w:r>
      <w:r w:rsidR="00CD1091" w:rsidRPr="00B36A6F">
        <w:rPr>
          <w:rFonts w:ascii="Times New Roman" w:hAnsi="Times New Roman" w:cs="Times New Roman"/>
          <w:sz w:val="24"/>
          <w:szCs w:val="24"/>
        </w:rPr>
        <w:t xml:space="preserve">they do not fully address what happens after the </w:t>
      </w:r>
      <w:r w:rsidR="00DA6A08" w:rsidRPr="00B36A6F">
        <w:rPr>
          <w:rFonts w:ascii="Times New Roman" w:hAnsi="Times New Roman" w:cs="Times New Roman"/>
          <w:sz w:val="24"/>
          <w:szCs w:val="24"/>
        </w:rPr>
        <w:t>medical encounter</w:t>
      </w:r>
      <w:r w:rsidR="00CD1091" w:rsidRPr="00B36A6F">
        <w:rPr>
          <w:rFonts w:ascii="Times New Roman" w:hAnsi="Times New Roman" w:cs="Times New Roman"/>
          <w:sz w:val="24"/>
          <w:szCs w:val="24"/>
        </w:rPr>
        <w:t xml:space="preserve">. </w:t>
      </w:r>
    </w:p>
    <w:p w14:paraId="50115A3E" w14:textId="58CA3B3E" w:rsidR="00DA6A08" w:rsidRPr="00B36A6F" w:rsidRDefault="00CD1091"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Clayman et al’s (201</w:t>
      </w:r>
      <w:r w:rsidR="007A4445" w:rsidRPr="00B36A6F">
        <w:rPr>
          <w:rFonts w:ascii="Times New Roman" w:hAnsi="Times New Roman" w:cs="Times New Roman"/>
          <w:sz w:val="24"/>
          <w:szCs w:val="24"/>
        </w:rPr>
        <w:fldChar w:fldCharType="begin"/>
      </w:r>
      <w:r w:rsidR="007A4445" w:rsidRPr="00B36A6F">
        <w:rPr>
          <w:rFonts w:ascii="Times New Roman" w:hAnsi="Times New Roman" w:cs="Times New Roman"/>
          <w:sz w:val="24"/>
          <w:szCs w:val="24"/>
        </w:rPr>
        <w:instrText xml:space="preserve"> ADDIN EN.CITE &lt;EndNote&gt;&lt;Cite ExcludeAuth="1" ExcludeYear="1" Hidden="1"&gt;&lt;Author&gt;Clayman&lt;/Author&gt;&lt;Year&gt;2017&lt;/Year&gt;&lt;RecNum&gt;3264&lt;/RecNum&gt;&lt;record&gt;&lt;rec-number&gt;3264&lt;/rec-number&gt;&lt;foreign-keys&gt;&lt;key app="EN" db-id="xtaa0wtzmwftx1e9zfmxszsnte0w5dv2xtzs" timestamp="1510747741"&gt;3264&lt;/key&gt;&lt;/foreign-keys&gt;&lt;ref-type name="Journal Article"&gt;17&lt;/ref-type&gt;&lt;contributors&gt;&lt;authors&gt;&lt;author&gt;Clayman, Marla L.&lt;/author&gt;&lt;author&gt;Gulbrandsen, Pål&lt;/author&gt;&lt;author&gt;Morris, Megan A.&lt;/author&gt;&lt;/authors&gt;&lt;/contributors&gt;&lt;titles&gt;&lt;title&gt;A patient in the clinic; a person in the world. Why shared decision making needs to center on the person rather than the medical encounter&lt;/title&gt;&lt;secondary-title&gt;Patient Education and Counseling&lt;/secondary-title&gt;&lt;/titles&gt;&lt;periodical&gt;&lt;full-title&gt;Patient Education and Counseling&lt;/full-title&gt;&lt;/periodical&gt;&lt;pages&gt;600-604&lt;/pages&gt;&lt;volume&gt;100&lt;/volume&gt;&lt;number&gt;3&lt;/number&gt;&lt;keywords&gt;&lt;keyword&gt;Shared decision making&lt;/keyword&gt;&lt;keyword&gt;Patient-centered care&lt;/keyword&gt;&lt;keyword&gt;Family engagement&lt;/keyword&gt;&lt;keyword&gt;Decision partner&lt;/keyword&gt;&lt;/keywords&gt;&lt;dates&gt;&lt;year&gt;2017&lt;/year&gt;&lt;pub-dates&gt;&lt;date&gt;2017/03/01/&lt;/date&gt;&lt;/pub-dates&gt;&lt;/dates&gt;&lt;isbn&gt;0738-3991&lt;/isbn&gt;&lt;urls&gt;&lt;related-urls&gt;&lt;url&gt;http://www.sciencedirect.com/science/article/pii/S0738399116304852&lt;/url&gt;&lt;/related-urls&gt;&lt;/urls&gt;&lt;electronic-resource-num&gt;https://doi.org/10.1016/j.pec.2016.10.016&lt;/electronic-resource-num&gt;&lt;/record&gt;&lt;/Cite&gt;&lt;/EndNote&gt;</w:instrText>
      </w:r>
      <w:r w:rsidR="007A4445" w:rsidRPr="00B36A6F">
        <w:rPr>
          <w:rFonts w:ascii="Times New Roman" w:hAnsi="Times New Roman" w:cs="Times New Roman"/>
          <w:sz w:val="24"/>
          <w:szCs w:val="24"/>
        </w:rPr>
        <w:fldChar w:fldCharType="end"/>
      </w:r>
      <w:r w:rsidRPr="00B36A6F">
        <w:rPr>
          <w:rFonts w:ascii="Times New Roman" w:hAnsi="Times New Roman" w:cs="Times New Roman"/>
          <w:sz w:val="24"/>
          <w:szCs w:val="24"/>
        </w:rPr>
        <w:t xml:space="preserve">7) research argues that the time after the encounter is crucial </w:t>
      </w:r>
      <w:r w:rsidR="001067CD" w:rsidRPr="00B36A6F">
        <w:rPr>
          <w:rFonts w:ascii="Times New Roman" w:hAnsi="Times New Roman" w:cs="Times New Roman"/>
          <w:sz w:val="24"/>
          <w:szCs w:val="24"/>
        </w:rPr>
        <w:t>bo</w:t>
      </w:r>
      <w:r w:rsidR="00AB4078" w:rsidRPr="00B36A6F">
        <w:rPr>
          <w:rFonts w:ascii="Times New Roman" w:hAnsi="Times New Roman" w:cs="Times New Roman"/>
          <w:sz w:val="24"/>
          <w:szCs w:val="24"/>
        </w:rPr>
        <w:t>t</w:t>
      </w:r>
      <w:r w:rsidR="001067CD" w:rsidRPr="00B36A6F">
        <w:rPr>
          <w:rFonts w:ascii="Times New Roman" w:hAnsi="Times New Roman" w:cs="Times New Roman"/>
          <w:sz w:val="24"/>
          <w:szCs w:val="24"/>
        </w:rPr>
        <w:t>h in the short term where patients reflect on decisions, seek info</w:t>
      </w:r>
      <w:r w:rsidR="00AB4078" w:rsidRPr="00B36A6F">
        <w:rPr>
          <w:rFonts w:ascii="Times New Roman" w:hAnsi="Times New Roman" w:cs="Times New Roman"/>
          <w:sz w:val="24"/>
          <w:szCs w:val="24"/>
        </w:rPr>
        <w:t>rmation and choose whether or</w:t>
      </w:r>
      <w:r w:rsidR="001067CD" w:rsidRPr="00B36A6F">
        <w:rPr>
          <w:rFonts w:ascii="Times New Roman" w:hAnsi="Times New Roman" w:cs="Times New Roman"/>
          <w:sz w:val="24"/>
          <w:szCs w:val="24"/>
        </w:rPr>
        <w:t xml:space="preserve"> not to adhere to treatment plans and in the longer term where patients make new appointments and take action with </w:t>
      </w:r>
      <w:r w:rsidR="00006F69" w:rsidRPr="00B36A6F">
        <w:rPr>
          <w:rFonts w:ascii="Times New Roman" w:hAnsi="Times New Roman" w:cs="Times New Roman"/>
          <w:sz w:val="24"/>
          <w:szCs w:val="24"/>
        </w:rPr>
        <w:t xml:space="preserve">their </w:t>
      </w:r>
      <w:r w:rsidR="001067CD" w:rsidRPr="00B36A6F">
        <w:rPr>
          <w:rFonts w:ascii="Times New Roman" w:hAnsi="Times New Roman" w:cs="Times New Roman"/>
          <w:sz w:val="24"/>
          <w:szCs w:val="24"/>
        </w:rPr>
        <w:t>clinician</w:t>
      </w:r>
      <w:r w:rsidR="00006F69" w:rsidRPr="00B36A6F">
        <w:rPr>
          <w:rFonts w:ascii="Times New Roman" w:hAnsi="Times New Roman" w:cs="Times New Roman"/>
          <w:sz w:val="24"/>
          <w:szCs w:val="24"/>
        </w:rPr>
        <w:t>’s</w:t>
      </w:r>
      <w:r w:rsidR="001067CD" w:rsidRPr="00B36A6F">
        <w:rPr>
          <w:rFonts w:ascii="Times New Roman" w:hAnsi="Times New Roman" w:cs="Times New Roman"/>
          <w:sz w:val="24"/>
          <w:szCs w:val="24"/>
        </w:rPr>
        <w:t xml:space="preserve"> knowledge. Clayman et al</w:t>
      </w:r>
      <w:r w:rsidR="000859CC" w:rsidRPr="00B36A6F">
        <w:rPr>
          <w:rFonts w:ascii="Times New Roman" w:hAnsi="Times New Roman" w:cs="Times New Roman"/>
          <w:sz w:val="24"/>
          <w:szCs w:val="24"/>
        </w:rPr>
        <w:t>.</w:t>
      </w:r>
      <w:r w:rsidR="001067CD" w:rsidRPr="00B36A6F">
        <w:rPr>
          <w:rFonts w:ascii="Times New Roman" w:hAnsi="Times New Roman" w:cs="Times New Roman"/>
          <w:sz w:val="24"/>
          <w:szCs w:val="24"/>
        </w:rPr>
        <w:t xml:space="preserve"> term this ‘person-centered decision making’</w:t>
      </w:r>
      <w:r w:rsidR="000859CC" w:rsidRPr="00B36A6F">
        <w:rPr>
          <w:rFonts w:ascii="Times New Roman" w:hAnsi="Times New Roman" w:cs="Times New Roman"/>
          <w:sz w:val="24"/>
          <w:szCs w:val="24"/>
        </w:rPr>
        <w:t>. H</w:t>
      </w:r>
      <w:r w:rsidR="001067CD" w:rsidRPr="00B36A6F">
        <w:rPr>
          <w:rFonts w:ascii="Times New Roman" w:hAnsi="Times New Roman" w:cs="Times New Roman"/>
          <w:sz w:val="24"/>
          <w:szCs w:val="24"/>
        </w:rPr>
        <w:t>owever</w:t>
      </w:r>
      <w:r w:rsidR="000859CC" w:rsidRPr="00B36A6F">
        <w:rPr>
          <w:rFonts w:ascii="Times New Roman" w:hAnsi="Times New Roman" w:cs="Times New Roman"/>
          <w:sz w:val="24"/>
          <w:szCs w:val="24"/>
        </w:rPr>
        <w:t>,</w:t>
      </w:r>
      <w:r w:rsidR="001067CD" w:rsidRPr="00B36A6F">
        <w:rPr>
          <w:rFonts w:ascii="Times New Roman" w:hAnsi="Times New Roman" w:cs="Times New Roman"/>
          <w:sz w:val="24"/>
          <w:szCs w:val="24"/>
        </w:rPr>
        <w:t xml:space="preserve"> </w:t>
      </w:r>
      <w:r w:rsidR="000859CC" w:rsidRPr="00B36A6F">
        <w:rPr>
          <w:rFonts w:ascii="Times New Roman" w:hAnsi="Times New Roman" w:cs="Times New Roman"/>
          <w:sz w:val="24"/>
          <w:szCs w:val="24"/>
        </w:rPr>
        <w:t xml:space="preserve">this </w:t>
      </w:r>
      <w:r w:rsidR="001067CD" w:rsidRPr="00B36A6F">
        <w:rPr>
          <w:rFonts w:ascii="Times New Roman" w:hAnsi="Times New Roman" w:cs="Times New Roman"/>
          <w:sz w:val="24"/>
          <w:szCs w:val="24"/>
        </w:rPr>
        <w:t xml:space="preserve">model intrinsically imagines the patient as operating within the </w:t>
      </w:r>
      <w:r w:rsidR="000859CC" w:rsidRPr="00B36A6F">
        <w:rPr>
          <w:rFonts w:ascii="Times New Roman" w:hAnsi="Times New Roman" w:cs="Times New Roman"/>
          <w:sz w:val="24"/>
          <w:szCs w:val="24"/>
        </w:rPr>
        <w:t>bio</w:t>
      </w:r>
      <w:r w:rsidR="001067CD" w:rsidRPr="00B36A6F">
        <w:rPr>
          <w:rFonts w:ascii="Times New Roman" w:hAnsi="Times New Roman" w:cs="Times New Roman"/>
          <w:sz w:val="24"/>
          <w:szCs w:val="24"/>
        </w:rPr>
        <w:t>medical sphere</w:t>
      </w:r>
      <w:r w:rsidR="000859CC" w:rsidRPr="00B36A6F">
        <w:rPr>
          <w:rFonts w:ascii="Times New Roman" w:hAnsi="Times New Roman" w:cs="Times New Roman"/>
          <w:sz w:val="24"/>
          <w:szCs w:val="24"/>
        </w:rPr>
        <w:t xml:space="preserve"> in all interactions </w:t>
      </w:r>
      <w:r w:rsidR="00006F69" w:rsidRPr="00B36A6F">
        <w:rPr>
          <w:rFonts w:ascii="Times New Roman" w:hAnsi="Times New Roman" w:cs="Times New Roman"/>
          <w:sz w:val="24"/>
          <w:szCs w:val="24"/>
        </w:rPr>
        <w:t xml:space="preserve">concerned with </w:t>
      </w:r>
      <w:r w:rsidR="000859CC" w:rsidRPr="00B36A6F">
        <w:rPr>
          <w:rFonts w:ascii="Times New Roman" w:hAnsi="Times New Roman" w:cs="Times New Roman"/>
          <w:sz w:val="24"/>
          <w:szCs w:val="24"/>
        </w:rPr>
        <w:t xml:space="preserve">their </w:t>
      </w:r>
      <w:r w:rsidR="002D2007" w:rsidRPr="00B36A6F">
        <w:rPr>
          <w:rFonts w:ascii="Times New Roman" w:hAnsi="Times New Roman" w:cs="Times New Roman"/>
          <w:sz w:val="24"/>
          <w:szCs w:val="24"/>
        </w:rPr>
        <w:t>health;</w:t>
      </w:r>
      <w:r w:rsidR="00006F69" w:rsidRPr="00B36A6F">
        <w:rPr>
          <w:rFonts w:ascii="Times New Roman" w:hAnsi="Times New Roman" w:cs="Times New Roman"/>
          <w:sz w:val="24"/>
          <w:szCs w:val="24"/>
        </w:rPr>
        <w:t xml:space="preserve"> thereby</w:t>
      </w:r>
      <w:r w:rsidR="001067CD" w:rsidRPr="00B36A6F">
        <w:rPr>
          <w:rFonts w:ascii="Times New Roman" w:hAnsi="Times New Roman" w:cs="Times New Roman"/>
          <w:sz w:val="24"/>
          <w:szCs w:val="24"/>
        </w:rPr>
        <w:t xml:space="preserve"> </w:t>
      </w:r>
      <w:r w:rsidR="00006F69" w:rsidRPr="00B36A6F">
        <w:rPr>
          <w:rFonts w:ascii="Times New Roman" w:hAnsi="Times New Roman" w:cs="Times New Roman"/>
          <w:sz w:val="24"/>
          <w:szCs w:val="24"/>
        </w:rPr>
        <w:t xml:space="preserve">masking </w:t>
      </w:r>
      <w:r w:rsidR="00DA6A08" w:rsidRPr="00B36A6F">
        <w:rPr>
          <w:rFonts w:ascii="Times New Roman" w:hAnsi="Times New Roman" w:cs="Times New Roman"/>
          <w:sz w:val="24"/>
          <w:szCs w:val="24"/>
        </w:rPr>
        <w:t xml:space="preserve">the wide range of strategies that patients </w:t>
      </w:r>
      <w:r w:rsidR="00006F69" w:rsidRPr="00B36A6F">
        <w:rPr>
          <w:rFonts w:ascii="Times New Roman" w:hAnsi="Times New Roman" w:cs="Times New Roman"/>
          <w:sz w:val="24"/>
          <w:szCs w:val="24"/>
        </w:rPr>
        <w:t xml:space="preserve">deploy </w:t>
      </w:r>
      <w:r w:rsidRPr="00B36A6F">
        <w:rPr>
          <w:rFonts w:ascii="Times New Roman" w:hAnsi="Times New Roman" w:cs="Times New Roman"/>
          <w:sz w:val="24"/>
          <w:szCs w:val="24"/>
        </w:rPr>
        <w:t xml:space="preserve">that may fall </w:t>
      </w:r>
      <w:r w:rsidR="00006F69" w:rsidRPr="00B36A6F">
        <w:rPr>
          <w:rFonts w:ascii="Times New Roman" w:hAnsi="Times New Roman" w:cs="Times New Roman"/>
          <w:sz w:val="24"/>
          <w:szCs w:val="24"/>
        </w:rPr>
        <w:t>out</w:t>
      </w:r>
      <w:r w:rsidR="00D9567B" w:rsidRPr="00B36A6F">
        <w:rPr>
          <w:rFonts w:ascii="Times New Roman" w:hAnsi="Times New Roman" w:cs="Times New Roman"/>
          <w:sz w:val="24"/>
          <w:szCs w:val="24"/>
        </w:rPr>
        <w:t>side</w:t>
      </w:r>
      <w:r w:rsidR="009E1E4D" w:rsidRPr="00B36A6F">
        <w:rPr>
          <w:rFonts w:ascii="Times New Roman" w:hAnsi="Times New Roman" w:cs="Times New Roman"/>
          <w:sz w:val="24"/>
          <w:szCs w:val="24"/>
        </w:rPr>
        <w:t xml:space="preserve"> of</w:t>
      </w:r>
      <w:r w:rsidR="00006F69" w:rsidRPr="00B36A6F">
        <w:rPr>
          <w:rFonts w:ascii="Times New Roman" w:hAnsi="Times New Roman" w:cs="Times New Roman"/>
          <w:sz w:val="24"/>
          <w:szCs w:val="24"/>
        </w:rPr>
        <w:t xml:space="preserve"> biomedicine</w:t>
      </w:r>
      <w:r w:rsidR="001067CD" w:rsidRPr="00B36A6F">
        <w:rPr>
          <w:rFonts w:ascii="Times New Roman" w:hAnsi="Times New Roman" w:cs="Times New Roman"/>
          <w:sz w:val="24"/>
          <w:szCs w:val="24"/>
        </w:rPr>
        <w:t>.</w:t>
      </w:r>
      <w:r w:rsidR="00F2137A" w:rsidRPr="00B36A6F">
        <w:rPr>
          <w:rFonts w:ascii="Times New Roman" w:hAnsi="Times New Roman" w:cs="Times New Roman"/>
          <w:sz w:val="24"/>
          <w:szCs w:val="24"/>
        </w:rPr>
        <w:t xml:space="preserve"> </w:t>
      </w:r>
      <w:r w:rsidR="001067CD" w:rsidRPr="00B36A6F">
        <w:rPr>
          <w:rFonts w:ascii="Times New Roman" w:hAnsi="Times New Roman" w:cs="Times New Roman"/>
          <w:sz w:val="24"/>
          <w:szCs w:val="24"/>
        </w:rPr>
        <w:t>Patients may combine many different approaches and seek information and support from a much broader range of sources than this model identifies</w:t>
      </w:r>
      <w:r w:rsidR="00D9567B" w:rsidRPr="00B36A6F">
        <w:rPr>
          <w:rFonts w:ascii="Times New Roman" w:hAnsi="Times New Roman" w:cs="Times New Roman"/>
          <w:sz w:val="24"/>
          <w:szCs w:val="24"/>
        </w:rPr>
        <w:t xml:space="preserve"> (see Phillimore et al. forthcoming)</w:t>
      </w:r>
      <w:r w:rsidR="001067CD" w:rsidRPr="00B36A6F">
        <w:rPr>
          <w:rFonts w:ascii="Times New Roman" w:hAnsi="Times New Roman" w:cs="Times New Roman"/>
          <w:sz w:val="24"/>
          <w:szCs w:val="24"/>
        </w:rPr>
        <w:t xml:space="preserve"> Focussing on the actions after encounters reveals the extent of th</w:t>
      </w:r>
      <w:r w:rsidR="009E1E4D" w:rsidRPr="00B36A6F">
        <w:rPr>
          <w:rFonts w:ascii="Times New Roman" w:hAnsi="Times New Roman" w:cs="Times New Roman"/>
          <w:sz w:val="24"/>
          <w:szCs w:val="24"/>
        </w:rPr>
        <w:t>e</w:t>
      </w:r>
      <w:r w:rsidR="001067CD" w:rsidRPr="00B36A6F">
        <w:rPr>
          <w:rFonts w:ascii="Times New Roman" w:hAnsi="Times New Roman" w:cs="Times New Roman"/>
          <w:sz w:val="24"/>
          <w:szCs w:val="24"/>
        </w:rPr>
        <w:t>i</w:t>
      </w:r>
      <w:r w:rsidR="009E1E4D" w:rsidRPr="00B36A6F">
        <w:rPr>
          <w:rFonts w:ascii="Times New Roman" w:hAnsi="Times New Roman" w:cs="Times New Roman"/>
          <w:sz w:val="24"/>
          <w:szCs w:val="24"/>
        </w:rPr>
        <w:t>r</w:t>
      </w:r>
      <w:r w:rsidR="001067CD" w:rsidRPr="00B36A6F">
        <w:rPr>
          <w:rFonts w:ascii="Times New Roman" w:hAnsi="Times New Roman" w:cs="Times New Roman"/>
          <w:sz w:val="24"/>
          <w:szCs w:val="24"/>
        </w:rPr>
        <w:t xml:space="preserve"> work and provides a fuller understanding of patient experiences and </w:t>
      </w:r>
      <w:r w:rsidR="00006F69" w:rsidRPr="00B36A6F">
        <w:rPr>
          <w:rFonts w:ascii="Times New Roman" w:hAnsi="Times New Roman" w:cs="Times New Roman"/>
          <w:sz w:val="24"/>
          <w:szCs w:val="24"/>
        </w:rPr>
        <w:t>decision-</w:t>
      </w:r>
      <w:r w:rsidR="001067CD" w:rsidRPr="00B36A6F">
        <w:rPr>
          <w:rFonts w:ascii="Times New Roman" w:hAnsi="Times New Roman" w:cs="Times New Roman"/>
          <w:sz w:val="24"/>
          <w:szCs w:val="24"/>
        </w:rPr>
        <w:t>making</w:t>
      </w:r>
      <w:r w:rsidR="00DA6A08" w:rsidRPr="00B36A6F">
        <w:rPr>
          <w:rFonts w:ascii="Times New Roman" w:hAnsi="Times New Roman" w:cs="Times New Roman"/>
          <w:sz w:val="24"/>
          <w:szCs w:val="24"/>
        </w:rPr>
        <w:t xml:space="preserve">. </w:t>
      </w:r>
    </w:p>
    <w:p w14:paraId="3EB81FDE" w14:textId="022681AF" w:rsidR="001D08D5" w:rsidRPr="00B36A6F" w:rsidRDefault="00D9567B"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R</w:t>
      </w:r>
      <w:r w:rsidR="0057315A" w:rsidRPr="00B36A6F">
        <w:rPr>
          <w:rFonts w:ascii="Times New Roman" w:hAnsi="Times New Roman" w:cs="Times New Roman"/>
          <w:sz w:val="24"/>
          <w:szCs w:val="24"/>
        </w:rPr>
        <w:t>esearch that seeks to understand health information seeking</w:t>
      </w:r>
      <w:r w:rsidR="00CD1091" w:rsidRPr="00B36A6F">
        <w:rPr>
          <w:rFonts w:ascii="Times New Roman" w:hAnsi="Times New Roman" w:cs="Times New Roman"/>
          <w:sz w:val="24"/>
          <w:szCs w:val="24"/>
        </w:rPr>
        <w:t xml:space="preserve"> is </w:t>
      </w:r>
      <w:r w:rsidRPr="00B36A6F">
        <w:rPr>
          <w:rFonts w:ascii="Times New Roman" w:hAnsi="Times New Roman" w:cs="Times New Roman"/>
          <w:sz w:val="24"/>
          <w:szCs w:val="24"/>
        </w:rPr>
        <w:t xml:space="preserve">also </w:t>
      </w:r>
      <w:r w:rsidR="00CD1091" w:rsidRPr="00B36A6F">
        <w:rPr>
          <w:rFonts w:ascii="Times New Roman" w:hAnsi="Times New Roman" w:cs="Times New Roman"/>
          <w:sz w:val="24"/>
          <w:szCs w:val="24"/>
        </w:rPr>
        <w:t xml:space="preserve">primarily focused on </w:t>
      </w:r>
      <w:r w:rsidR="001067CD" w:rsidRPr="00B36A6F">
        <w:rPr>
          <w:rFonts w:ascii="Times New Roman" w:hAnsi="Times New Roman" w:cs="Times New Roman"/>
          <w:sz w:val="24"/>
          <w:szCs w:val="24"/>
        </w:rPr>
        <w:t xml:space="preserve">the time </w:t>
      </w:r>
      <w:r w:rsidR="00CD1091" w:rsidRPr="00B36A6F">
        <w:rPr>
          <w:rFonts w:ascii="Times New Roman" w:hAnsi="Times New Roman" w:cs="Times New Roman"/>
          <w:sz w:val="24"/>
          <w:szCs w:val="24"/>
        </w:rPr>
        <w:t>before or durin</w:t>
      </w:r>
      <w:r w:rsidR="001067CD" w:rsidRPr="00B36A6F">
        <w:rPr>
          <w:rFonts w:ascii="Times New Roman" w:hAnsi="Times New Roman" w:cs="Times New Roman"/>
          <w:sz w:val="24"/>
          <w:szCs w:val="24"/>
        </w:rPr>
        <w:t>g the medical encounter and not how patients seek information about their health after</w:t>
      </w:r>
      <w:r w:rsidRPr="00B36A6F">
        <w:rPr>
          <w:rFonts w:ascii="Times New Roman" w:hAnsi="Times New Roman" w:cs="Times New Roman"/>
          <w:sz w:val="24"/>
          <w:szCs w:val="24"/>
        </w:rPr>
        <w:t>wards</w:t>
      </w:r>
      <w:r w:rsidR="004B1B51" w:rsidRPr="00B36A6F">
        <w:rPr>
          <w:rFonts w:ascii="Times New Roman" w:hAnsi="Times New Roman" w:cs="Times New Roman"/>
          <w:sz w:val="24"/>
          <w:szCs w:val="24"/>
        </w:rPr>
        <w:t xml:space="preserve"> </w:t>
      </w:r>
      <w:r w:rsidR="001C3E11" w:rsidRPr="00B36A6F">
        <w:rPr>
          <w:rFonts w:ascii="Times New Roman" w:hAnsi="Times New Roman" w:cs="Times New Roman"/>
          <w:sz w:val="24"/>
          <w:szCs w:val="24"/>
        </w:rPr>
        <w:t>(</w:t>
      </w:r>
      <w:r w:rsidR="002D2007" w:rsidRPr="00B36A6F">
        <w:rPr>
          <w:rFonts w:ascii="Times New Roman" w:hAnsi="Times New Roman" w:cs="Times New Roman"/>
          <w:sz w:val="24"/>
          <w:szCs w:val="24"/>
        </w:rPr>
        <w:t>Kontos 201</w:t>
      </w:r>
      <w:r w:rsidR="002D2007" w:rsidRPr="00B36A6F">
        <w:rPr>
          <w:rFonts w:ascii="Times New Roman" w:hAnsi="Times New Roman" w:cs="Times New Roman"/>
          <w:sz w:val="24"/>
          <w:szCs w:val="24"/>
        </w:rPr>
        <w:fldChar w:fldCharType="begin"/>
      </w:r>
      <w:r w:rsidR="002D2007" w:rsidRPr="00B36A6F">
        <w:rPr>
          <w:rFonts w:ascii="Times New Roman" w:hAnsi="Times New Roman" w:cs="Times New Roman"/>
          <w:sz w:val="24"/>
          <w:szCs w:val="24"/>
        </w:rPr>
        <w:instrText xml:space="preserve"> ADDIN EN.CITE &lt;EndNote&gt;&lt;Cite ExcludeAuth="1" ExcludeYear="1" Hidden="1"&gt;&lt;Author&gt;Kontos&lt;/Author&gt;&lt;Year&gt;2011&lt;/Year&gt;&lt;RecNum&gt;3248&lt;/RecNum&gt;&lt;record&gt;&lt;rec-number&gt;3248&lt;/rec-number&gt;&lt;foreign-keys&gt;&lt;key app="EN" db-id="xtaa0wtzmwftx1e9zfmxszsnte0w5dv2xtzs" timestamp="1510737340"&gt;3248&lt;/key&gt;&lt;/foreign-keys&gt;&lt;ref-type name="Journal Article"&gt;17&lt;/ref-type&gt;&lt;contributors&gt;&lt;authors&gt;&lt;author&gt;Kontos, Emily Z.&lt;/author&gt;&lt;author&gt;Emmons, Karen M.&lt;/author&gt;&lt;author&gt;Puleo, Elaine&lt;/author&gt;&lt;author&gt;Viswanath, K.&lt;/author&gt;&lt;/authors&gt;&lt;/contributors&gt;&lt;titles&gt;&lt;title&gt;Determinants and beliefs of health information mavens among a lower-socioeconomic position and minority population&lt;/title&gt;&lt;secondary-title&gt;Social Science &amp;amp; Medicine&lt;/secondary-title&gt;&lt;/titles&gt;&lt;periodical&gt;&lt;full-title&gt;Social Science &amp;amp; Medicine&lt;/full-title&gt;&lt;/periodical&gt;&lt;pages&gt;22-32&lt;/pages&gt;&lt;volume&gt;73&lt;/volume&gt;&lt;number&gt;1&lt;/number&gt;&lt;keywords&gt;&lt;keyword&gt;Communication inequalities&lt;/keyword&gt;&lt;keyword&gt;Health disparities&lt;/keyword&gt;&lt;keyword&gt;Health information mavenism&lt;/keyword&gt;&lt;/keywords&gt;&lt;dates&gt;&lt;year&gt;2011&lt;/year&gt;&lt;pub-dates&gt;&lt;date&gt;2011/07/01/&lt;/date&gt;&lt;/pub-dates&gt;&lt;/dates&gt;&lt;isbn&gt;0277-9536&lt;/isbn&gt;&lt;urls&gt;&lt;related-urls&gt;&lt;url&gt;http://www.sciencedirect.com/science/article/pii/S0277953611002668&lt;/url&gt;&lt;/related-urls&gt;&lt;/urls&gt;&lt;electronic-resource-num&gt;https://doi.org/10.1016/j.socscimed.2011.04.024&lt;/electronic-resource-num&gt;&lt;/record&gt;&lt;/Cite&gt;&lt;/EndNote&gt;</w:instrText>
      </w:r>
      <w:r w:rsidR="002D2007" w:rsidRPr="00B36A6F">
        <w:rPr>
          <w:rFonts w:ascii="Times New Roman" w:hAnsi="Times New Roman" w:cs="Times New Roman"/>
          <w:sz w:val="24"/>
          <w:szCs w:val="24"/>
        </w:rPr>
        <w:fldChar w:fldCharType="end"/>
      </w:r>
      <w:r w:rsidR="002D2007" w:rsidRPr="00B36A6F">
        <w:rPr>
          <w:rFonts w:ascii="Times New Roman" w:hAnsi="Times New Roman" w:cs="Times New Roman"/>
          <w:sz w:val="24"/>
          <w:szCs w:val="24"/>
        </w:rPr>
        <w:t>1; Rooks et al. 201</w:t>
      </w:r>
      <w:r w:rsidR="002D2007" w:rsidRPr="00B36A6F">
        <w:rPr>
          <w:rFonts w:ascii="Times New Roman" w:hAnsi="Times New Roman" w:cs="Times New Roman"/>
          <w:sz w:val="24"/>
          <w:szCs w:val="24"/>
        </w:rPr>
        <w:fldChar w:fldCharType="begin"/>
      </w:r>
      <w:r w:rsidR="002D2007" w:rsidRPr="00B36A6F">
        <w:rPr>
          <w:rFonts w:ascii="Times New Roman" w:hAnsi="Times New Roman" w:cs="Times New Roman"/>
          <w:sz w:val="24"/>
          <w:szCs w:val="24"/>
        </w:rPr>
        <w:instrText xml:space="preserve"> ADDIN EN.CITE &lt;EndNote&gt;&lt;Cite ExcludeAuth="1" ExcludeYear="1" Hidden="1"&gt;&lt;Author&gt;Rooks&lt;/Author&gt;&lt;Year&gt;2012&lt;/Year&gt;&lt;RecNum&gt;3247&lt;/RecNum&gt;&lt;record&gt;&lt;rec-number&gt;3247&lt;/rec-number&gt;&lt;foreign-keys&gt;&lt;key app="EN" db-id="xtaa0wtzmwftx1e9zfmxszsnte0w5dv2xtzs" timestamp="1510737123"&gt;3247&lt;/key&gt;&lt;/foreign-keys&gt;&lt;ref-type name="Journal Article"&gt;17&lt;/ref-type&gt;&lt;contributors&gt;&lt;authors&gt;&lt;author&gt;Rooks, Ronica N.&lt;/author&gt;&lt;author&gt;Wiltshire, Jacqueline C.&lt;/author&gt;&lt;author&gt;Elder, Keith&lt;/author&gt;&lt;author&gt;BeLue, Rhonda&lt;/author&gt;&lt;author&gt;Gary, Lisa C.&lt;/author&gt;&lt;/authors&gt;&lt;/contributors&gt;&lt;titles&gt;&lt;title&gt;Health information seeking and use outside of the medical encounter: Is it associated with race and ethnicity?&lt;/title&gt;&lt;secondary-title&gt;Social Science &amp;amp; Medicine&lt;/secondary-title&gt;&lt;/titles&gt;&lt;periodical&gt;&lt;full-title&gt;Social Science &amp;amp; Medicine&lt;/full-title&gt;&lt;/periodical&gt;&lt;pages&gt;176-184&lt;/pages&gt;&lt;volume&gt;74&lt;/volume&gt;&lt;number&gt;2&lt;/number&gt;&lt;keywords&gt;&lt;keyword&gt;Health information seeking and use&lt;/keyword&gt;&lt;keyword&gt;Race&lt;/keyword&gt;&lt;keyword&gt;Ethnicity&lt;/keyword&gt;&lt;keyword&gt;Patient–doctor interaction&lt;/keyword&gt;&lt;keyword&gt;Patient self-management&lt;/keyword&gt;&lt;keyword&gt;USA&lt;/keyword&gt;&lt;/keywords&gt;&lt;dates&gt;&lt;year&gt;2012&lt;/year&gt;&lt;pub-dates&gt;&lt;date&gt;1//&lt;/date&gt;&lt;/pub-dates&gt;&lt;/dates&gt;&lt;isbn&gt;0277-9536&lt;/isbn&gt;&lt;urls&gt;&lt;related-urls&gt;&lt;url&gt;https://www.sciencedirect.com/science/article/pii/S0277953611006538&lt;/url&gt;&lt;/related-urls&gt;&lt;/urls&gt;&lt;electronic-resource-num&gt;https://doi.org/10.1016/j.socscimed.2011.09.040&lt;/electronic-resource-num&gt;&lt;/record&gt;&lt;/Cite&gt;&lt;/EndNote&gt;</w:instrText>
      </w:r>
      <w:r w:rsidR="002D2007" w:rsidRPr="00B36A6F">
        <w:rPr>
          <w:rFonts w:ascii="Times New Roman" w:hAnsi="Times New Roman" w:cs="Times New Roman"/>
          <w:sz w:val="24"/>
          <w:szCs w:val="24"/>
        </w:rPr>
        <w:fldChar w:fldCharType="end"/>
      </w:r>
      <w:r w:rsidR="002D2007" w:rsidRPr="00B36A6F">
        <w:rPr>
          <w:rFonts w:ascii="Times New Roman" w:hAnsi="Times New Roman" w:cs="Times New Roman"/>
          <w:sz w:val="24"/>
          <w:szCs w:val="24"/>
        </w:rPr>
        <w:t xml:space="preserve">2; </w:t>
      </w:r>
      <w:r w:rsidR="0057315A" w:rsidRPr="00B36A6F">
        <w:rPr>
          <w:rFonts w:ascii="Times New Roman" w:hAnsi="Times New Roman" w:cs="Times New Roman"/>
          <w:sz w:val="24"/>
          <w:szCs w:val="24"/>
          <w:lang w:val="sv-SE"/>
        </w:rPr>
        <w:t>Me</w:t>
      </w:r>
      <w:r w:rsidR="002D2007" w:rsidRPr="00B36A6F">
        <w:rPr>
          <w:rFonts w:ascii="Times New Roman" w:hAnsi="Times New Roman" w:cs="Times New Roman"/>
          <w:sz w:val="24"/>
          <w:szCs w:val="24"/>
          <w:lang w:val="sv-SE"/>
        </w:rPr>
        <w:fldChar w:fldCharType="begin">
          <w:fldData xml:space="preserve">PEVuZE5vdGU+PENpdGUgRXhjbHVkZUF1dGg9IjEiIEV4Y2x1ZGVZZWFyPSIxIiBIaWRkZW49IjEi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</w:fldData>
        </w:fldChar>
      </w:r>
      <w:r w:rsidR="002D2007" w:rsidRPr="00B36A6F">
        <w:rPr>
          <w:rFonts w:ascii="Times New Roman" w:hAnsi="Times New Roman" w:cs="Times New Roman"/>
          <w:sz w:val="24"/>
          <w:szCs w:val="24"/>
          <w:lang w:val="sv-SE"/>
        </w:rPr>
        <w:instrText xml:space="preserve"> ADDIN EN.CITE </w:instrText>
      </w:r>
      <w:r w:rsidR="002D2007" w:rsidRPr="00B36A6F">
        <w:rPr>
          <w:rFonts w:ascii="Times New Roman" w:hAnsi="Times New Roman" w:cs="Times New Roman"/>
          <w:sz w:val="24"/>
          <w:szCs w:val="24"/>
          <w:lang w:val="sv-SE"/>
        </w:rPr>
        <w:fldChar w:fldCharType="begin">
          <w:fldData xml:space="preserve">PEVuZE5vdGU+PENpdGUgRXhjbHVkZUF1dGg9IjEiIEV4Y2x1ZGVZZWFyPSIxIiBIaWRkZW49IjEi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</w:fldData>
        </w:fldChar>
      </w:r>
      <w:r w:rsidR="002D2007" w:rsidRPr="00B36A6F">
        <w:rPr>
          <w:rFonts w:ascii="Times New Roman" w:hAnsi="Times New Roman" w:cs="Times New Roman"/>
          <w:sz w:val="24"/>
          <w:szCs w:val="24"/>
          <w:lang w:val="sv-SE"/>
        </w:rPr>
        <w:instrText xml:space="preserve"> ADDIN EN.CITE.DATA </w:instrText>
      </w:r>
      <w:r w:rsidR="002D2007" w:rsidRPr="00B36A6F">
        <w:rPr>
          <w:rFonts w:ascii="Times New Roman" w:hAnsi="Times New Roman" w:cs="Times New Roman"/>
          <w:sz w:val="24"/>
          <w:szCs w:val="24"/>
          <w:lang w:val="sv-SE"/>
        </w:rPr>
      </w:r>
      <w:r w:rsidR="002D2007" w:rsidRPr="00B36A6F">
        <w:rPr>
          <w:rFonts w:ascii="Times New Roman" w:hAnsi="Times New Roman" w:cs="Times New Roman"/>
          <w:sz w:val="24"/>
          <w:szCs w:val="24"/>
          <w:lang w:val="sv-SE"/>
        </w:rPr>
        <w:fldChar w:fldCharType="end"/>
      </w:r>
      <w:r w:rsidR="002D2007" w:rsidRPr="00B36A6F">
        <w:rPr>
          <w:rFonts w:ascii="Times New Roman" w:hAnsi="Times New Roman" w:cs="Times New Roman"/>
          <w:sz w:val="24"/>
          <w:szCs w:val="24"/>
          <w:lang w:val="sv-SE"/>
        </w:rPr>
      </w:r>
      <w:r w:rsidR="002D2007" w:rsidRPr="00B36A6F">
        <w:rPr>
          <w:rFonts w:ascii="Times New Roman" w:hAnsi="Times New Roman" w:cs="Times New Roman"/>
          <w:sz w:val="24"/>
          <w:szCs w:val="24"/>
          <w:lang w:val="sv-SE"/>
        </w:rPr>
        <w:fldChar w:fldCharType="end"/>
      </w:r>
      <w:r w:rsidR="002D2007" w:rsidRPr="00B36A6F">
        <w:rPr>
          <w:rFonts w:ascii="Times New Roman" w:hAnsi="Times New Roman" w:cs="Times New Roman"/>
          <w:sz w:val="24"/>
          <w:szCs w:val="24"/>
          <w:lang w:val="sv-SE"/>
        </w:rPr>
        <w:t>ndes 2017)</w:t>
      </w:r>
      <w:r w:rsidR="0057315A" w:rsidRPr="00B36A6F">
        <w:rPr>
          <w:rFonts w:ascii="Times New Roman" w:hAnsi="Times New Roman" w:cs="Times New Roman"/>
          <w:sz w:val="24"/>
          <w:szCs w:val="24"/>
        </w:rPr>
        <w:t xml:space="preserve">. </w:t>
      </w:r>
      <w:r w:rsidR="00A7450C" w:rsidRPr="00B36A6F">
        <w:rPr>
          <w:rFonts w:ascii="Times New Roman" w:hAnsi="Times New Roman" w:cs="Times New Roman"/>
          <w:sz w:val="24"/>
          <w:szCs w:val="24"/>
        </w:rPr>
        <w:t xml:space="preserve">Research </w:t>
      </w:r>
      <w:r w:rsidR="0057315A" w:rsidRPr="00B36A6F">
        <w:rPr>
          <w:rFonts w:ascii="Times New Roman" w:hAnsi="Times New Roman" w:cs="Times New Roman"/>
          <w:sz w:val="24"/>
          <w:szCs w:val="24"/>
        </w:rPr>
        <w:t>attend</w:t>
      </w:r>
      <w:r w:rsidR="00006F69" w:rsidRPr="00B36A6F">
        <w:rPr>
          <w:rFonts w:ascii="Times New Roman" w:hAnsi="Times New Roman" w:cs="Times New Roman"/>
          <w:sz w:val="24"/>
          <w:szCs w:val="24"/>
          <w:lang w:val="sv-SE"/>
        </w:rPr>
        <w:t>ing</w:t>
      </w:r>
      <w:r w:rsidR="0057315A" w:rsidRPr="00B36A6F">
        <w:rPr>
          <w:rFonts w:ascii="Times New Roman" w:hAnsi="Times New Roman" w:cs="Times New Roman"/>
          <w:sz w:val="24"/>
          <w:szCs w:val="24"/>
        </w:rPr>
        <w:t xml:space="preserve"> to what happens after a</w:t>
      </w:r>
      <w:r w:rsidR="00006F69" w:rsidRPr="00B36A6F">
        <w:rPr>
          <w:rFonts w:ascii="Times New Roman" w:hAnsi="Times New Roman" w:cs="Times New Roman"/>
          <w:sz w:val="24"/>
          <w:szCs w:val="24"/>
        </w:rPr>
        <w:t xml:space="preserve">n </w:t>
      </w:r>
      <w:r w:rsidR="0057315A" w:rsidRPr="00B36A6F">
        <w:rPr>
          <w:rFonts w:ascii="Times New Roman" w:hAnsi="Times New Roman" w:cs="Times New Roman"/>
          <w:sz w:val="24"/>
          <w:szCs w:val="24"/>
        </w:rPr>
        <w:t xml:space="preserve">encounter has </w:t>
      </w:r>
      <w:r w:rsidR="002D2007" w:rsidRPr="00B36A6F">
        <w:rPr>
          <w:rFonts w:ascii="Times New Roman" w:hAnsi="Times New Roman" w:cs="Times New Roman"/>
          <w:sz w:val="24"/>
          <w:szCs w:val="24"/>
        </w:rPr>
        <w:t xml:space="preserve">often </w:t>
      </w:r>
      <w:r w:rsidR="0057315A" w:rsidRPr="00B36A6F">
        <w:rPr>
          <w:rFonts w:ascii="Times New Roman" w:hAnsi="Times New Roman" w:cs="Times New Roman"/>
          <w:sz w:val="24"/>
          <w:szCs w:val="24"/>
        </w:rPr>
        <w:t xml:space="preserve">been restricted to understanding ‘second opinions’ </w:t>
      </w:r>
      <w:r w:rsidR="00A7450C" w:rsidRPr="00B36A6F">
        <w:rPr>
          <w:rFonts w:ascii="Times New Roman" w:hAnsi="Times New Roman" w:cs="Times New Roman"/>
          <w:sz w:val="24"/>
          <w:szCs w:val="24"/>
        </w:rPr>
        <w:t>(</w:t>
      </w:r>
      <w:r w:rsidR="00DA6A08" w:rsidRPr="00B36A6F">
        <w:rPr>
          <w:rFonts w:ascii="Times New Roman" w:hAnsi="Times New Roman" w:cs="Times New Roman"/>
          <w:sz w:val="24"/>
          <w:szCs w:val="24"/>
        </w:rPr>
        <w:t>Goldman et al 20</w:t>
      </w:r>
      <w:r w:rsidR="007A4445" w:rsidRPr="00B36A6F">
        <w:rPr>
          <w:rFonts w:ascii="Times New Roman" w:hAnsi="Times New Roman" w:cs="Times New Roman"/>
          <w:sz w:val="24"/>
          <w:szCs w:val="24"/>
        </w:rPr>
        <w:fldChar w:fldCharType="begin"/>
      </w:r>
      <w:r w:rsidR="007A4445" w:rsidRPr="00B36A6F">
        <w:rPr>
          <w:rFonts w:ascii="Times New Roman" w:hAnsi="Times New Roman" w:cs="Times New Roman"/>
          <w:sz w:val="24"/>
          <w:szCs w:val="24"/>
        </w:rPr>
        <w:instrText xml:space="preserve"> ADDIN EN.CITE &lt;EndNote&gt;&lt;Cite ExcludeAuth="1" ExcludeYear="1" Hidden="1"&gt;&lt;Author&gt;Goldman&lt;/Author&gt;&lt;Year&gt;2009&lt;/Year&gt;&lt;RecNum&gt;3274&lt;/RecNum&gt;&lt;record&gt;&lt;rec-number&gt;3274&lt;/rec-number&gt;&lt;foreign-keys&gt;&lt;key app="EN" db-id="xtaa0wtzmwftx1e9zfmxszsnte0w5dv2xtzs" timestamp="1512046160"&gt;3274&lt;/key&gt;&lt;/foreign-keys&gt;&lt;ref-type name="Journal Article"&gt;17&lt;/ref-type&gt;&lt;contributors&gt;&lt;authors&gt;&lt;author&gt;Goldman, Roberta E.&lt;/author&gt;&lt;author&gt;Sullivan, Amy&lt;/author&gt;&lt;author&gt;Back, Anthony L.&lt;/author&gt;&lt;author&gt;Alexander, Stewart C.&lt;/author&gt;&lt;author&gt;Matsuyama, Robin K.&lt;/author&gt;&lt;author&gt;Lee, Stephanie J.&lt;/author&gt;&lt;/authors&gt;&lt;/contributors&gt;&lt;titles&gt;&lt;title&gt;Patients’ reflections on communication in the second-opinion hematology–oncology consultation&lt;/title&gt;&lt;secondary-title&gt;Patient Education and Counseling&lt;/secondary-title&gt;&lt;/titles&gt;&lt;periodical&gt;&lt;full-title&gt;Patient Education and Counseling&lt;/full-title&gt;&lt;/periodical&gt;&lt;pages&gt;44-50&lt;/pages&gt;&lt;volume&gt;76&lt;/volume&gt;&lt;number&gt;1&lt;/number&gt;&lt;keywords&gt;&lt;keyword&gt;Physician–patient cancer communication&lt;/keyword&gt;&lt;keyword&gt;Oncology consultations&lt;/keyword&gt;&lt;keyword&gt;Qualitative research&lt;/keyword&gt;&lt;keyword&gt;Focus groups&lt;/keyword&gt;&lt;keyword&gt;Patients’ recommendations to patients&lt;/keyword&gt;&lt;keyword&gt;Patients’ recommendations to physicians&lt;/keyword&gt;&lt;/keywords&gt;&lt;dates&gt;&lt;year&gt;2009&lt;/year&gt;&lt;pub-dates&gt;&lt;date&gt;2009/07/01/&lt;/date&gt;&lt;/pub-dates&gt;&lt;/dates&gt;&lt;isbn&gt;0738-3991&lt;/isbn&gt;&lt;urls&gt;&lt;related-urls&gt;&lt;url&gt;http://www.sciencedirect.com/science/article/pii/S0738399108006320&lt;/url&gt;&lt;/related-urls&gt;&lt;/urls&gt;&lt;electronic-resource-num&gt;https://doi.org/10.1016/j.pec.2008.11.016&lt;/electronic-resource-num&gt;&lt;/record&gt;&lt;/Cite&gt;&lt;/EndNote&gt;</w:instrText>
      </w:r>
      <w:r w:rsidR="007A4445" w:rsidRPr="00B36A6F">
        <w:rPr>
          <w:rFonts w:ascii="Times New Roman" w:hAnsi="Times New Roman" w:cs="Times New Roman"/>
          <w:sz w:val="24"/>
          <w:szCs w:val="24"/>
        </w:rPr>
        <w:fldChar w:fldCharType="end"/>
      </w:r>
      <w:r w:rsidR="00DA6A08" w:rsidRPr="00B36A6F">
        <w:rPr>
          <w:rFonts w:ascii="Times New Roman" w:hAnsi="Times New Roman" w:cs="Times New Roman"/>
          <w:sz w:val="24"/>
          <w:szCs w:val="24"/>
        </w:rPr>
        <w:t>09; Greenfield</w:t>
      </w:r>
      <w:r w:rsidR="007A4445" w:rsidRPr="00B36A6F">
        <w:rPr>
          <w:rFonts w:ascii="Times New Roman" w:hAnsi="Times New Roman" w:cs="Times New Roman"/>
          <w:sz w:val="24"/>
          <w:szCs w:val="24"/>
        </w:rPr>
        <w:fldChar w:fldCharType="begin"/>
      </w:r>
      <w:r w:rsidR="007A4445" w:rsidRPr="00B36A6F">
        <w:rPr>
          <w:rFonts w:ascii="Times New Roman" w:hAnsi="Times New Roman" w:cs="Times New Roman"/>
          <w:sz w:val="24"/>
          <w:szCs w:val="24"/>
        </w:rPr>
        <w:instrText xml:space="preserve"> ADDIN EN.CITE &lt;EndNote&gt;&lt;Cite ExcludeAuth="1" ExcludeYear="1" Hidden="1"&gt;&lt;Author&gt;Greenfield&lt;/Author&gt;&lt;Year&gt;2012&lt;/Year&gt;&lt;RecNum&gt;3272&lt;/RecNum&gt;&lt;record&gt;&lt;rec-number&gt;3272&lt;/rec-number&gt;&lt;foreign-keys&gt;&lt;key app="EN" db-id="xtaa0wtzmwftx1e9zfmxszsnte0w5dv2xtzs" timestamp="1512046099"&gt;3272&lt;/key&gt;&lt;/foreign-keys&gt;&lt;ref-type name="Journal Article"&gt;17&lt;/ref-type&gt;&lt;contributors&gt;&lt;authors&gt;&lt;author&gt;Greenfield, Geva&lt;/author&gt;&lt;author&gt;Pliskin, Joseph S.&lt;/author&gt;&lt;author&gt;Feder-Bubis, Paula&lt;/author&gt;&lt;author&gt;Wientroub, Shlomo&lt;/author&gt;&lt;author&gt;Davidovitch, Nadav&lt;/author&gt;&lt;/authors&gt;&lt;/contributors&gt;&lt;titles&gt;&lt;title&gt;Patient–physician relationships in second opinion encounters – The physicians’ perspective&lt;/title&gt;&lt;secondary-title&gt;Social Science &amp;amp; Medicine&lt;/secondary-title&gt;&lt;/titles&gt;&lt;periodical&gt;&lt;full-title&gt;Social Science &amp;amp; Medicine&lt;/full-title&gt;&lt;/periodical&gt;&lt;pages&gt;1202-1212&lt;/pages&gt;&lt;volume&gt;75&lt;/volume&gt;&lt;number&gt;7&lt;/number&gt;&lt;keywords&gt;&lt;keyword&gt;Second opinion&lt;/keyword&gt;&lt;keyword&gt;Patient–physician relationship&lt;/keyword&gt;&lt;keyword&gt;Trust&lt;/keyword&gt;&lt;keyword&gt;Loyalty&lt;/keyword&gt;&lt;keyword&gt;Professionalism&lt;/keyword&gt;&lt;keyword&gt;Control&lt;/keyword&gt;&lt;keyword&gt;Israel&lt;/keyword&gt;&lt;keyword&gt;Physicians&lt;/keyword&gt;&lt;/keywords&gt;&lt;dates&gt;&lt;year&gt;2012&lt;/year&gt;&lt;pub-dates&gt;&lt;date&gt;2012/10/01/&lt;/date&gt;&lt;/pub-dates&gt;&lt;/dates&gt;&lt;isbn&gt;0277-9536&lt;/isbn&gt;&lt;urls&gt;&lt;related-urls&gt;&lt;url&gt;http://www.sciencedirect.com/science/article/pii/S0277953612004546&lt;/url&gt;&lt;/related-urls&gt;&lt;/urls&gt;&lt;electronic-resource-num&gt;https://doi.org/10.1016/j.socscimed.2012.05.026&lt;/electronic-resource-num&gt;&lt;/record&gt;&lt;/Cite&gt;&lt;/EndNote&gt;</w:instrText>
      </w:r>
      <w:r w:rsidR="007A4445" w:rsidRPr="00B36A6F">
        <w:rPr>
          <w:rFonts w:ascii="Times New Roman" w:hAnsi="Times New Roman" w:cs="Times New Roman"/>
          <w:sz w:val="24"/>
          <w:szCs w:val="24"/>
        </w:rPr>
        <w:fldChar w:fldCharType="end"/>
      </w:r>
      <w:r w:rsidR="00DA6A08" w:rsidRPr="00B36A6F">
        <w:rPr>
          <w:rFonts w:ascii="Times New Roman" w:hAnsi="Times New Roman" w:cs="Times New Roman"/>
          <w:sz w:val="24"/>
          <w:szCs w:val="24"/>
        </w:rPr>
        <w:t xml:space="preserve"> et al 2012; Gross et al 2</w:t>
      </w:r>
      <w:r w:rsidR="007A4445" w:rsidRPr="00B36A6F">
        <w:rPr>
          <w:rFonts w:ascii="Times New Roman" w:hAnsi="Times New Roman" w:cs="Times New Roman"/>
          <w:sz w:val="24"/>
          <w:szCs w:val="24"/>
        </w:rPr>
        <w:fldChar w:fldCharType="begin">
          <w:fldData xml:space="preserve">PEVuZE5vdGU+PENpdGUgRXhjbHVkZUF1dGg9IjEiIEV4Y2x1ZGVZZWFyPSIxIiBIaWRkZW49IjEi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</w:fldData>
        </w:fldChar>
      </w:r>
      <w:r w:rsidR="007A4445" w:rsidRPr="00B36A6F">
        <w:rPr>
          <w:rFonts w:ascii="Times New Roman" w:hAnsi="Times New Roman" w:cs="Times New Roman"/>
          <w:sz w:val="24"/>
          <w:szCs w:val="24"/>
        </w:rPr>
        <w:instrText xml:space="preserve"> ADDIN EN.CITE </w:instrText>
      </w:r>
      <w:r w:rsidR="007A4445" w:rsidRPr="00B36A6F">
        <w:rPr>
          <w:rFonts w:ascii="Times New Roman" w:hAnsi="Times New Roman" w:cs="Times New Roman"/>
          <w:sz w:val="24"/>
          <w:szCs w:val="24"/>
        </w:rPr>
        <w:fldChar w:fldCharType="begin">
          <w:fldData xml:space="preserve">PEVuZE5vdGU+PENpdGUgRXhjbHVkZUF1dGg9IjEiIEV4Y2x1ZGVZZWFyPSIxIiBIaWRkZW49IjEi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</w:fldData>
        </w:fldChar>
      </w:r>
      <w:r w:rsidR="007A4445" w:rsidRPr="00B36A6F">
        <w:rPr>
          <w:rFonts w:ascii="Times New Roman" w:hAnsi="Times New Roman" w:cs="Times New Roman"/>
          <w:sz w:val="24"/>
          <w:szCs w:val="24"/>
        </w:rPr>
        <w:instrText xml:space="preserve"> ADDIN EN.CITE.DATA </w:instrText>
      </w:r>
      <w:r w:rsidR="007A4445" w:rsidRPr="00B36A6F">
        <w:rPr>
          <w:rFonts w:ascii="Times New Roman" w:hAnsi="Times New Roman" w:cs="Times New Roman"/>
          <w:sz w:val="24"/>
          <w:szCs w:val="24"/>
        </w:rPr>
      </w:r>
      <w:r w:rsidR="007A4445" w:rsidRPr="00B36A6F">
        <w:rPr>
          <w:rFonts w:ascii="Times New Roman" w:hAnsi="Times New Roman" w:cs="Times New Roman"/>
          <w:sz w:val="24"/>
          <w:szCs w:val="24"/>
        </w:rPr>
        <w:fldChar w:fldCharType="end"/>
      </w:r>
      <w:r w:rsidR="007A4445" w:rsidRPr="00B36A6F">
        <w:rPr>
          <w:rFonts w:ascii="Times New Roman" w:hAnsi="Times New Roman" w:cs="Times New Roman"/>
          <w:sz w:val="24"/>
          <w:szCs w:val="24"/>
        </w:rPr>
      </w:r>
      <w:r w:rsidR="007A4445" w:rsidRPr="00B36A6F">
        <w:rPr>
          <w:rFonts w:ascii="Times New Roman" w:hAnsi="Times New Roman" w:cs="Times New Roman"/>
          <w:sz w:val="24"/>
          <w:szCs w:val="24"/>
        </w:rPr>
        <w:fldChar w:fldCharType="end"/>
      </w:r>
      <w:r w:rsidR="00DA6A08" w:rsidRPr="00B36A6F">
        <w:rPr>
          <w:rFonts w:ascii="Times New Roman" w:hAnsi="Times New Roman" w:cs="Times New Roman"/>
          <w:sz w:val="24"/>
          <w:szCs w:val="24"/>
        </w:rPr>
        <w:t>017; Moumjid et al 20</w:t>
      </w:r>
      <w:r w:rsidR="003B6ABC" w:rsidRPr="00B36A6F">
        <w:rPr>
          <w:rFonts w:ascii="Times New Roman" w:hAnsi="Times New Roman" w:cs="Times New Roman"/>
          <w:sz w:val="24"/>
          <w:szCs w:val="24"/>
        </w:rPr>
        <w:t>0</w:t>
      </w:r>
      <w:r w:rsidR="003B6ABC" w:rsidRPr="00B36A6F">
        <w:rPr>
          <w:rFonts w:ascii="Times New Roman" w:hAnsi="Times New Roman" w:cs="Times New Roman"/>
          <w:sz w:val="24"/>
          <w:szCs w:val="24"/>
        </w:rPr>
        <w:fldChar w:fldCharType="begin"/>
      </w:r>
      <w:r w:rsidR="003B6ABC" w:rsidRPr="00B36A6F">
        <w:rPr>
          <w:rFonts w:ascii="Times New Roman" w:hAnsi="Times New Roman" w:cs="Times New Roman"/>
          <w:sz w:val="24"/>
          <w:szCs w:val="24"/>
        </w:rPr>
        <w:instrText xml:space="preserve"> ADDIN EN.CITE &lt;EndNote&gt;&lt;Cite ExcludeAuth="1" ExcludeYear="1" Hidden="1"&gt;&lt;Author&gt;Moumjid&lt;/Author&gt;&lt;Year&gt;2007&lt;/Year&gt;&lt;RecNum&gt;3271&lt;/RecNum&gt;&lt;record&gt;&lt;rec-number&gt;3271&lt;/rec-number&gt;&lt;foreign-keys&gt;&lt;key app="EN" db-id="xtaa0wtzmwftx1e9zfmxszsnte0w5dv2xtzs" timestamp="1512045885"&gt;3271&lt;/key&gt;&lt;/foreign-keys&gt;&lt;ref-type name="Journal Article"&gt;17&lt;/ref-type&gt;&lt;contributors&gt;&lt;authors&gt;&lt;author&gt;Moumjid, Nora&lt;/author&gt;&lt;author&gt;Gafni, Amiram&lt;/author&gt;&lt;author&gt;Bremond, Alain&lt;/author&gt;&lt;author&gt;Carrere, Marie-Odile&lt;/author&gt;&lt;/authors&gt;&lt;/contributors&gt;&lt;titles&gt;&lt;title&gt;Seeking a second opinion: Do patients need a second opinion when practice guidelines exist?&lt;/title&gt;&lt;secondary-title&gt;Health Policy&lt;/secondary-title&gt;&lt;/titles&gt;&lt;periodical&gt;&lt;full-title&gt;Health Policy&lt;/full-title&gt;&lt;/periodical&gt;&lt;pages&gt;43-50&lt;/pages&gt;&lt;volume&gt;80&lt;/volume&gt;&lt;number&gt;1&lt;/number&gt;&lt;keywords&gt;&lt;keyword&gt;Second opinion&lt;/keyword&gt;&lt;keyword&gt;Practice guidelines&lt;/keyword&gt;&lt;/keywords&gt;&lt;dates&gt;&lt;year&gt;2007&lt;/year&gt;&lt;pub-dates&gt;&lt;date&gt;2007/01/01/&lt;/date&gt;&lt;/pub-dates&gt;&lt;/dates&gt;&lt;isbn&gt;0168-8510&lt;/isbn&gt;&lt;urls&gt;&lt;related-urls&gt;&lt;url&gt;http://www.sciencedirect.com/science/article/pii/S0168851006000352&lt;/url&gt;&lt;/related-urls&gt;&lt;/urls&gt;&lt;electronic-resource-num&gt;https://doi.org/10.1016/j.healthpol.2006.02.009&lt;/electronic-resource-num&gt;&lt;/record&gt;&lt;/Cite&gt;&lt;/EndNote&gt;</w:instrText>
      </w:r>
      <w:r w:rsidR="003B6ABC" w:rsidRPr="00B36A6F">
        <w:rPr>
          <w:rFonts w:ascii="Times New Roman" w:hAnsi="Times New Roman" w:cs="Times New Roman"/>
          <w:sz w:val="24"/>
          <w:szCs w:val="24"/>
        </w:rPr>
        <w:fldChar w:fldCharType="end"/>
      </w:r>
      <w:r w:rsidR="00DA6A08" w:rsidRPr="00B36A6F">
        <w:rPr>
          <w:rFonts w:ascii="Times New Roman" w:hAnsi="Times New Roman" w:cs="Times New Roman"/>
          <w:sz w:val="24"/>
          <w:szCs w:val="24"/>
        </w:rPr>
        <w:t xml:space="preserve">7; Payne et al </w:t>
      </w:r>
      <w:r w:rsidR="003B6ABC" w:rsidRPr="00B36A6F">
        <w:rPr>
          <w:rFonts w:ascii="Times New Roman" w:hAnsi="Times New Roman" w:cs="Times New Roman"/>
          <w:sz w:val="24"/>
          <w:szCs w:val="24"/>
        </w:rPr>
        <w:fldChar w:fldCharType="begin"/>
      </w:r>
      <w:r w:rsidR="003B6ABC" w:rsidRPr="00B36A6F">
        <w:rPr>
          <w:rFonts w:ascii="Times New Roman" w:hAnsi="Times New Roman" w:cs="Times New Roman"/>
          <w:sz w:val="24"/>
          <w:szCs w:val="24"/>
        </w:rPr>
        <w:instrText xml:space="preserve"> ADDIN EN.CITE &lt;EndNote&gt;&lt;Cite ExcludeAuth="1" ExcludeYear="1" Hidden="1"&gt;&lt;Author&gt;Payne&lt;/Author&gt;&lt;Year&gt;2014&lt;/Year&gt;&lt;RecNum&gt;3273&lt;/RecNum&gt;&lt;record&gt;&lt;rec-number&gt;3273&lt;/rec-number&gt;&lt;foreign-keys&gt;&lt;key app="EN" db-id="xtaa0wtzmwftx1e9zfmxszsnte0w5dv2xtzs" timestamp="1512046135"&gt;3273&lt;/key&gt;&lt;/foreign-keys&gt;&lt;ref-type name="Journal Article"&gt;17&lt;/ref-type&gt;&lt;contributors&gt;&lt;authors&gt;&lt;author&gt;Payne, Velma L.&lt;/author&gt;&lt;author&gt;Singh, Hardeep&lt;/author&gt;&lt;author&gt;Meyer, Ashley N. D.&lt;/author&gt;&lt;author&gt;Levy, Lewis&lt;/author&gt;&lt;author&gt;Harrison, David&lt;/author&gt;&lt;author&gt;Graber, Mark L.&lt;/author&gt;&lt;/authors&gt;&lt;/contributors&gt;&lt;titles&gt;&lt;title&gt;Patient-Initiated Second Opinions: Systematic Review of Characteristics and Impact on Diagnosis, Treatment, and Satisfaction&lt;/title&gt;&lt;secondary-title&gt;Mayo Clinic Proceedings&lt;/secondary-title&gt;&lt;/titles&gt;&lt;periodical&gt;&lt;full-title&gt;Mayo Clinic Proceedings&lt;/full-title&gt;&lt;abbr-1&gt;Mayo Clin. Proc.&lt;/abbr-1&gt;&lt;/periodical&gt;&lt;pages&gt;687-696&lt;/pages&gt;&lt;volume&gt;89&lt;/volume&gt;&lt;number&gt;5&lt;/number&gt;&lt;dates&gt;&lt;year&gt;2014&lt;/year&gt;&lt;pub-dates&gt;&lt;date&gt;2014/05/01/&lt;/date&gt;&lt;/pub-dates&gt;&lt;/dates&gt;&lt;isbn&gt;0025-6196&lt;/isbn&gt;&lt;urls&gt;&lt;related-urls&gt;&lt;url&gt;http://www.sciencedirect.com/science/article/pii/S0025619614002456&lt;/url&gt;&lt;/related-urls&gt;&lt;/urls&gt;&lt;electronic-resource-num&gt;https://doi.org/10.1016/j.mayocp.2014.02.015&lt;/electronic-resource-num&gt;&lt;/record&gt;&lt;/Cite&gt;&lt;/EndNote&gt;</w:instrText>
      </w:r>
      <w:r w:rsidR="003B6ABC" w:rsidRPr="00B36A6F">
        <w:rPr>
          <w:rFonts w:ascii="Times New Roman" w:hAnsi="Times New Roman" w:cs="Times New Roman"/>
          <w:sz w:val="24"/>
          <w:szCs w:val="24"/>
        </w:rPr>
        <w:fldChar w:fldCharType="end"/>
      </w:r>
      <w:r w:rsidR="00DA6A08" w:rsidRPr="00B36A6F">
        <w:rPr>
          <w:rFonts w:ascii="Times New Roman" w:hAnsi="Times New Roman" w:cs="Times New Roman"/>
          <w:sz w:val="24"/>
          <w:szCs w:val="24"/>
        </w:rPr>
        <w:t xml:space="preserve">2014). </w:t>
      </w:r>
      <w:r w:rsidR="000859CC" w:rsidRPr="00B36A6F">
        <w:rPr>
          <w:rFonts w:ascii="Times New Roman" w:hAnsi="Times New Roman" w:cs="Times New Roman"/>
          <w:sz w:val="24"/>
          <w:szCs w:val="24"/>
        </w:rPr>
        <w:t xml:space="preserve">The research conducted on ‘second opinions’ has </w:t>
      </w:r>
      <w:r w:rsidR="000C4BE6" w:rsidRPr="00B36A6F">
        <w:rPr>
          <w:rFonts w:ascii="Times New Roman" w:hAnsi="Times New Roman" w:cs="Times New Roman"/>
          <w:sz w:val="24"/>
          <w:szCs w:val="24"/>
        </w:rPr>
        <w:t>acknowledge</w:t>
      </w:r>
      <w:r w:rsidR="000859CC" w:rsidRPr="00B36A6F">
        <w:rPr>
          <w:rFonts w:ascii="Times New Roman" w:hAnsi="Times New Roman" w:cs="Times New Roman"/>
          <w:sz w:val="24"/>
          <w:szCs w:val="24"/>
        </w:rPr>
        <w:t>d</w:t>
      </w:r>
      <w:r w:rsidR="000C4BE6" w:rsidRPr="00B36A6F">
        <w:rPr>
          <w:rFonts w:ascii="Times New Roman" w:hAnsi="Times New Roman" w:cs="Times New Roman"/>
          <w:sz w:val="24"/>
          <w:szCs w:val="24"/>
        </w:rPr>
        <w:t xml:space="preserve"> </w:t>
      </w:r>
      <w:r w:rsidR="000859CC" w:rsidRPr="00B36A6F">
        <w:rPr>
          <w:rFonts w:ascii="Times New Roman" w:hAnsi="Times New Roman" w:cs="Times New Roman"/>
          <w:sz w:val="24"/>
          <w:szCs w:val="24"/>
        </w:rPr>
        <w:t xml:space="preserve">that they </w:t>
      </w:r>
      <w:r w:rsidR="000C4BE6" w:rsidRPr="00B36A6F">
        <w:rPr>
          <w:rFonts w:ascii="Times New Roman" w:hAnsi="Times New Roman" w:cs="Times New Roman"/>
          <w:sz w:val="24"/>
          <w:szCs w:val="24"/>
        </w:rPr>
        <w:t>are not always so</w:t>
      </w:r>
      <w:r w:rsidR="000859CC" w:rsidRPr="00B36A6F">
        <w:rPr>
          <w:rFonts w:ascii="Times New Roman" w:hAnsi="Times New Roman" w:cs="Times New Roman"/>
          <w:sz w:val="24"/>
          <w:szCs w:val="24"/>
        </w:rPr>
        <w:t>ught from medical professionals</w:t>
      </w:r>
      <w:r w:rsidR="00006F69" w:rsidRPr="00B36A6F">
        <w:rPr>
          <w:rFonts w:ascii="Times New Roman" w:hAnsi="Times New Roman" w:cs="Times New Roman"/>
          <w:sz w:val="24"/>
          <w:szCs w:val="24"/>
        </w:rPr>
        <w:t xml:space="preserve">, but only </w:t>
      </w:r>
      <w:r w:rsidR="000859CC" w:rsidRPr="00B36A6F">
        <w:rPr>
          <w:rFonts w:ascii="Times New Roman" w:hAnsi="Times New Roman" w:cs="Times New Roman"/>
          <w:sz w:val="24"/>
          <w:szCs w:val="24"/>
        </w:rPr>
        <w:t>recognise</w:t>
      </w:r>
      <w:r w:rsidR="00006F69" w:rsidRPr="00B36A6F">
        <w:rPr>
          <w:rFonts w:ascii="Times New Roman" w:hAnsi="Times New Roman" w:cs="Times New Roman"/>
          <w:sz w:val="24"/>
          <w:szCs w:val="24"/>
        </w:rPr>
        <w:t>s</w:t>
      </w:r>
      <w:r w:rsidR="000859CC" w:rsidRPr="00B36A6F">
        <w:rPr>
          <w:rFonts w:ascii="Times New Roman" w:hAnsi="Times New Roman" w:cs="Times New Roman"/>
          <w:sz w:val="24"/>
          <w:szCs w:val="24"/>
        </w:rPr>
        <w:t xml:space="preserve"> holistic therapies</w:t>
      </w:r>
      <w:r w:rsidR="00006F69" w:rsidRPr="00B36A6F">
        <w:rPr>
          <w:rFonts w:ascii="Times New Roman" w:hAnsi="Times New Roman" w:cs="Times New Roman"/>
          <w:sz w:val="24"/>
          <w:szCs w:val="24"/>
        </w:rPr>
        <w:t xml:space="preserve"> as </w:t>
      </w:r>
      <w:r w:rsidRPr="00B36A6F">
        <w:rPr>
          <w:rFonts w:ascii="Times New Roman" w:hAnsi="Times New Roman" w:cs="Times New Roman"/>
          <w:sz w:val="24"/>
          <w:szCs w:val="24"/>
        </w:rPr>
        <w:t>complementary</w:t>
      </w:r>
      <w:r w:rsidR="00006F69" w:rsidRPr="00B36A6F">
        <w:rPr>
          <w:rFonts w:ascii="Times New Roman" w:hAnsi="Times New Roman" w:cs="Times New Roman"/>
          <w:sz w:val="24"/>
          <w:szCs w:val="24"/>
        </w:rPr>
        <w:t xml:space="preserve"> (Sutherland</w:t>
      </w:r>
      <w:r w:rsidR="00006F69" w:rsidRPr="00B36A6F">
        <w:rPr>
          <w:rFonts w:ascii="Times New Roman" w:hAnsi="Times New Roman" w:cs="Times New Roman"/>
          <w:sz w:val="24"/>
          <w:szCs w:val="24"/>
        </w:rPr>
        <w:fldChar w:fldCharType="begin">
          <w:fldData xml:space="preserve">PEVuZE5vdGU+PENpdGUgRXhjbHVkZUF1dGg9IjEiIEV4Y2x1ZGVZZWFyPSIxIiBIaWRkZW49IjEi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</w:fldData>
        </w:fldChar>
      </w:r>
      <w:r w:rsidR="00006F69" w:rsidRPr="00B36A6F">
        <w:rPr>
          <w:rFonts w:ascii="Times New Roman" w:hAnsi="Times New Roman" w:cs="Times New Roman"/>
          <w:sz w:val="24"/>
          <w:szCs w:val="24"/>
        </w:rPr>
        <w:instrText xml:space="preserve"> ADDIN EN.CITE </w:instrText>
      </w:r>
      <w:r w:rsidR="00006F69" w:rsidRPr="00B36A6F">
        <w:rPr>
          <w:rFonts w:ascii="Times New Roman" w:hAnsi="Times New Roman" w:cs="Times New Roman"/>
          <w:sz w:val="24"/>
          <w:szCs w:val="24"/>
        </w:rPr>
        <w:fldChar w:fldCharType="begin">
          <w:fldData xml:space="preserve">PEVuZE5vdGU+PENpdGUgRXhjbHVkZUF1dGg9IjEiIEV4Y2x1ZGVZZWFyPSIxIiBIaWRkZW49IjEi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</w:fldData>
        </w:fldChar>
      </w:r>
      <w:r w:rsidR="00006F69" w:rsidRPr="00B36A6F">
        <w:rPr>
          <w:rFonts w:ascii="Times New Roman" w:hAnsi="Times New Roman" w:cs="Times New Roman"/>
          <w:sz w:val="24"/>
          <w:szCs w:val="24"/>
        </w:rPr>
        <w:instrText xml:space="preserve"> ADDIN EN.CITE.DATA </w:instrText>
      </w:r>
      <w:r w:rsidR="00006F69" w:rsidRPr="00B36A6F">
        <w:rPr>
          <w:rFonts w:ascii="Times New Roman" w:hAnsi="Times New Roman" w:cs="Times New Roman"/>
          <w:sz w:val="24"/>
          <w:szCs w:val="24"/>
        </w:rPr>
      </w:r>
      <w:r w:rsidR="00006F69" w:rsidRPr="00B36A6F">
        <w:rPr>
          <w:rFonts w:ascii="Times New Roman" w:hAnsi="Times New Roman" w:cs="Times New Roman"/>
          <w:sz w:val="24"/>
          <w:szCs w:val="24"/>
        </w:rPr>
        <w:fldChar w:fldCharType="end"/>
      </w:r>
      <w:r w:rsidR="00006F69" w:rsidRPr="00B36A6F">
        <w:rPr>
          <w:rFonts w:ascii="Times New Roman" w:hAnsi="Times New Roman" w:cs="Times New Roman"/>
          <w:sz w:val="24"/>
          <w:szCs w:val="24"/>
        </w:rPr>
      </w:r>
      <w:r w:rsidR="00006F69" w:rsidRPr="00B36A6F">
        <w:rPr>
          <w:rFonts w:ascii="Times New Roman" w:hAnsi="Times New Roman" w:cs="Times New Roman"/>
          <w:sz w:val="24"/>
          <w:szCs w:val="24"/>
        </w:rPr>
        <w:fldChar w:fldCharType="end"/>
      </w:r>
      <w:r w:rsidR="00006F69" w:rsidRPr="00B36A6F">
        <w:rPr>
          <w:rFonts w:ascii="Times New Roman" w:hAnsi="Times New Roman" w:cs="Times New Roman"/>
          <w:sz w:val="24"/>
          <w:szCs w:val="24"/>
        </w:rPr>
        <w:t xml:space="preserve"> et al 1994; Tam et al 2</w:t>
      </w:r>
      <w:r w:rsidR="00006F69" w:rsidRPr="00B36A6F">
        <w:rPr>
          <w:rFonts w:ascii="Times New Roman" w:hAnsi="Times New Roman" w:cs="Times New Roman"/>
          <w:sz w:val="24"/>
          <w:szCs w:val="24"/>
        </w:rPr>
        <w:fldChar w:fldCharType="begin"/>
      </w:r>
      <w:r w:rsidR="00006F69" w:rsidRPr="00B36A6F">
        <w:rPr>
          <w:rFonts w:ascii="Times New Roman" w:hAnsi="Times New Roman" w:cs="Times New Roman"/>
          <w:sz w:val="24"/>
          <w:szCs w:val="24"/>
        </w:rPr>
        <w:instrText xml:space="preserve"> ADDIN EN.CITE &lt;EndNote&gt;&lt;Cite ExcludeAuth="1" ExcludeYear="1" Hidden="1"&gt;&lt;Author&gt;Tam&lt;/Author&gt;&lt;Year&gt;2005&lt;/Year&gt;&lt;RecNum&gt;3270&lt;/RecNum&gt;&lt;record&gt;&lt;rec-number&gt;3270&lt;/rec-number&gt;&lt;foreign-keys&gt;&lt;key app="EN" db-id="xtaa0wtzmwftx1e9zfmxszsnte0w5dv2xtzs" timestamp="1512045806"&gt;3270&lt;/key&gt;&lt;/foreign-keys&gt;&lt;ref-type name="Journal Article"&gt;17&lt;/ref-type&gt;&lt;contributors&gt;&lt;authors&gt;&lt;author&gt;Tam, K. F.&lt;/author&gt;&lt;author&gt;Cheng, D. K. L.&lt;/author&gt;&lt;author&gt;Ng, T. Y.&lt;/author&gt;&lt;author&gt;Ngan, H. Y. S.&lt;/author&gt;&lt;/authors&gt;&lt;/contributors&gt;&lt;titles&gt;&lt;title&gt;The behaviors of seeking a second opinion from other health-care professionals and the utilization of complementary and alternative medicine in gynecologic cancer patients&lt;/title&gt;&lt;secondary-title&gt;Supportive Care in Cancer&lt;/secondary-title&gt;&lt;/titles&gt;&lt;periodical&gt;&lt;full-title&gt;Supportive Care in Cancer&lt;/full-title&gt;&lt;/periodical&gt;&lt;pages&gt;679-684&lt;/pages&gt;&lt;volume&gt;13&lt;/volume&gt;&lt;number&gt;9&lt;/number&gt;&lt;dates&gt;&lt;year&gt;2005&lt;/year&gt;&lt;pub-dates&gt;&lt;date&gt;September 01&lt;/date&gt;&lt;/pub-dates&gt;&lt;/dates&gt;&lt;isbn&gt;1433-7339&lt;/isbn&gt;&lt;label&gt;Tam2005&lt;/label&gt;&lt;work-type&gt;journal article&lt;/work-type&gt;&lt;urls&gt;&lt;related-urls&gt;&lt;url&gt;https://doi.org/10.1007/s00520-005-0841-4&lt;/url&gt;&lt;/related-urls&gt;&lt;/urls&gt;&lt;electronic-resource-num&gt;10.1007/s00520-005-0841-4&lt;/electronic-resource-num&gt;&lt;/record&gt;&lt;/Cite&gt;&lt;/EndNote&gt;</w:instrText>
      </w:r>
      <w:r w:rsidR="00006F69" w:rsidRPr="00B36A6F">
        <w:rPr>
          <w:rFonts w:ascii="Times New Roman" w:hAnsi="Times New Roman" w:cs="Times New Roman"/>
          <w:sz w:val="24"/>
          <w:szCs w:val="24"/>
        </w:rPr>
        <w:fldChar w:fldCharType="end"/>
      </w:r>
      <w:r w:rsidR="00006F69" w:rsidRPr="00B36A6F">
        <w:rPr>
          <w:rFonts w:ascii="Times New Roman" w:hAnsi="Times New Roman" w:cs="Times New Roman"/>
          <w:sz w:val="24"/>
          <w:szCs w:val="24"/>
        </w:rPr>
        <w:t>005)</w:t>
      </w:r>
      <w:r w:rsidR="001426F7" w:rsidRPr="00B36A6F">
        <w:rPr>
          <w:rFonts w:ascii="Times New Roman" w:hAnsi="Times New Roman" w:cs="Times New Roman"/>
          <w:sz w:val="24"/>
          <w:szCs w:val="24"/>
        </w:rPr>
        <w:t xml:space="preserve"> thereby </w:t>
      </w:r>
      <w:r w:rsidR="00C21766" w:rsidRPr="00B36A6F">
        <w:rPr>
          <w:rFonts w:ascii="Times New Roman" w:hAnsi="Times New Roman" w:cs="Times New Roman"/>
          <w:sz w:val="24"/>
          <w:szCs w:val="24"/>
        </w:rPr>
        <w:t xml:space="preserve">not recognising </w:t>
      </w:r>
      <w:r w:rsidR="000C4BE6" w:rsidRPr="00B36A6F">
        <w:rPr>
          <w:rFonts w:ascii="Times New Roman" w:hAnsi="Times New Roman" w:cs="Times New Roman"/>
          <w:sz w:val="24"/>
          <w:szCs w:val="24"/>
        </w:rPr>
        <w:t xml:space="preserve">strategies that </w:t>
      </w:r>
      <w:r w:rsidR="000859CC" w:rsidRPr="00B36A6F">
        <w:rPr>
          <w:rFonts w:ascii="Times New Roman" w:hAnsi="Times New Roman" w:cs="Times New Roman"/>
          <w:sz w:val="24"/>
          <w:szCs w:val="24"/>
        </w:rPr>
        <w:t xml:space="preserve">might </w:t>
      </w:r>
      <w:r w:rsidR="001426F7" w:rsidRPr="00B36A6F">
        <w:rPr>
          <w:rFonts w:ascii="Times New Roman" w:hAnsi="Times New Roman" w:cs="Times New Roman"/>
          <w:sz w:val="24"/>
          <w:szCs w:val="24"/>
        </w:rPr>
        <w:t xml:space="preserve">be employed </w:t>
      </w:r>
      <w:r w:rsidR="003759E7" w:rsidRPr="00B36A6F">
        <w:rPr>
          <w:rFonts w:ascii="Times New Roman" w:hAnsi="Times New Roman" w:cs="Times New Roman"/>
          <w:sz w:val="24"/>
          <w:szCs w:val="24"/>
        </w:rPr>
        <w:t>beyond complementary medicine</w:t>
      </w:r>
      <w:r w:rsidR="001D08D5" w:rsidRPr="00B36A6F">
        <w:rPr>
          <w:rFonts w:ascii="Times New Roman" w:hAnsi="Times New Roman" w:cs="Times New Roman"/>
          <w:sz w:val="24"/>
          <w:szCs w:val="24"/>
        </w:rPr>
        <w:fldChar w:fldCharType="begin"/>
      </w:r>
      <w:r w:rsidR="001D08D5" w:rsidRPr="00B36A6F">
        <w:rPr>
          <w:rFonts w:ascii="Times New Roman" w:hAnsi="Times New Roman" w:cs="Times New Roman"/>
          <w:sz w:val="24"/>
          <w:szCs w:val="24"/>
        </w:rPr>
        <w:instrText xml:space="preserve"> ADDIN EN.CITE &lt;EndNote&gt;&lt;Cite ExcludeAuth="1" ExcludeYear="1" Hidden="1"&gt;&lt;Author&gt;Cant&lt;/Author&gt;&lt;Year&gt;2004&lt;/Year&gt;&lt;RecNum&gt;3384&lt;/RecNum&gt;&lt;record&gt;&lt;rec-number&gt;3384&lt;/rec-number&gt;&lt;foreign-keys&gt;&lt;key app="EN" db-id="xtaa0wtzmwftx1e9zfmxszsnte0w5dv2xtzs" timestamp="1522770664"&gt;3384&lt;/key&gt;&lt;/foreign-keys&gt;&lt;ref-type name="Book"&gt;6&lt;/ref-type&gt;&lt;contributors&gt;&lt;authors&gt;&lt;author&gt;Cant, Sarah&lt;/author&gt;&lt;author&gt;Sharma, Ursula&lt;/author&gt;&lt;/authors&gt;&lt;/contributors&gt;&lt;titles&gt;&lt;title&gt;A new medical pluralism: Complementary medicine, doctors, patients and the state&lt;/title&gt;&lt;/titles&gt;&lt;dates&gt;&lt;year&gt;2004&lt;/year&gt;&lt;/dates&gt;&lt;publisher&gt;Routledge&lt;/publisher&gt;&lt;isbn&gt;1135364028&lt;/isbn&gt;&lt;urls&gt;&lt;/urls&gt;&lt;/record&gt;&lt;/Cite&gt;&lt;/EndNote&gt;</w:instrText>
      </w:r>
      <w:r w:rsidR="001D08D5" w:rsidRPr="00B36A6F">
        <w:rPr>
          <w:rFonts w:ascii="Times New Roman" w:hAnsi="Times New Roman" w:cs="Times New Roman"/>
          <w:sz w:val="24"/>
          <w:szCs w:val="24"/>
        </w:rPr>
        <w:fldChar w:fldCharType="end"/>
      </w:r>
      <w:r w:rsidR="003759E7" w:rsidRPr="00B36A6F">
        <w:rPr>
          <w:rFonts w:ascii="Times New Roman" w:hAnsi="Times New Roman" w:cs="Times New Roman"/>
          <w:sz w:val="24"/>
          <w:szCs w:val="24"/>
        </w:rPr>
        <w:t xml:space="preserve"> </w:t>
      </w:r>
      <w:r w:rsidR="001D08D5" w:rsidRPr="00B36A6F">
        <w:rPr>
          <w:rFonts w:ascii="Times New Roman" w:hAnsi="Times New Roman" w:cs="Times New Roman"/>
          <w:sz w:val="24"/>
          <w:szCs w:val="24"/>
        </w:rPr>
        <w:t>(Cant and Sharma 2004)</w:t>
      </w:r>
      <w:r w:rsidR="000C4BE6" w:rsidRPr="00B36A6F">
        <w:rPr>
          <w:rFonts w:ascii="Times New Roman" w:hAnsi="Times New Roman" w:cs="Times New Roman"/>
          <w:sz w:val="24"/>
          <w:szCs w:val="24"/>
        </w:rPr>
        <w:t xml:space="preserve">. </w:t>
      </w:r>
    </w:p>
    <w:p w14:paraId="25D660C4" w14:textId="1CB67C71" w:rsidR="006C1F57" w:rsidRPr="00B36A6F" w:rsidRDefault="004B1B51"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Some research has come closer to linking health</w:t>
      </w:r>
      <w:r w:rsidR="003759E7" w:rsidRPr="00B36A6F">
        <w:rPr>
          <w:rFonts w:ascii="Times New Roman" w:hAnsi="Times New Roman" w:cs="Times New Roman"/>
          <w:sz w:val="24"/>
          <w:szCs w:val="24"/>
        </w:rPr>
        <w:t>care</w:t>
      </w:r>
      <w:r w:rsidRPr="00B36A6F">
        <w:rPr>
          <w:rFonts w:ascii="Times New Roman" w:hAnsi="Times New Roman" w:cs="Times New Roman"/>
          <w:sz w:val="24"/>
          <w:szCs w:val="24"/>
        </w:rPr>
        <w:t xml:space="preserve"> seeking behaviour with the medical encounter by looking at families and the way that parents try to care for the health of their children through ‘family health work’. This approach recognises a crucial problem with the drive towards greater health literacy and ‘autonomy’ over care. Nichols et al</w:t>
      </w:r>
      <w:r w:rsidR="00C21766" w:rsidRPr="00B36A6F">
        <w:rPr>
          <w:rFonts w:ascii="Times New Roman" w:hAnsi="Times New Roman" w:cs="Times New Roman"/>
          <w:sz w:val="24"/>
          <w:szCs w:val="24"/>
        </w:rPr>
        <w:t>.</w:t>
      </w:r>
      <w:r w:rsidRPr="00B36A6F">
        <w:rPr>
          <w:rFonts w:ascii="Times New Roman" w:hAnsi="Times New Roman" w:cs="Times New Roman"/>
          <w:sz w:val="24"/>
          <w:szCs w:val="24"/>
        </w:rPr>
        <w:t xml:space="preserve"> (2</w:t>
      </w:r>
      <w:r w:rsidR="003B6ABC" w:rsidRPr="00B36A6F">
        <w:rPr>
          <w:rFonts w:ascii="Times New Roman" w:hAnsi="Times New Roman" w:cs="Times New Roman"/>
          <w:sz w:val="24"/>
          <w:szCs w:val="24"/>
        </w:rPr>
        <w:fldChar w:fldCharType="begin">
          <w:fldData xml:space="preserve">PEVuZE5vdGU+PENpdGUgRXhjbHVkZUF1dGg9IjEiIEV4Y2x1ZGVZZWFyPSIxIiBIaWRkZW49IjEi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</w:fldData>
        </w:fldChar>
      </w:r>
      <w:r w:rsidR="003B6ABC" w:rsidRPr="00B36A6F">
        <w:rPr>
          <w:rFonts w:ascii="Times New Roman" w:hAnsi="Times New Roman" w:cs="Times New Roman"/>
          <w:sz w:val="24"/>
          <w:szCs w:val="24"/>
        </w:rPr>
        <w:instrText xml:space="preserve"> ADDIN EN.CITE </w:instrText>
      </w:r>
      <w:r w:rsidR="003B6ABC" w:rsidRPr="00B36A6F">
        <w:rPr>
          <w:rFonts w:ascii="Times New Roman" w:hAnsi="Times New Roman" w:cs="Times New Roman"/>
          <w:sz w:val="24"/>
          <w:szCs w:val="24"/>
        </w:rPr>
        <w:fldChar w:fldCharType="begin">
          <w:fldData xml:space="preserve">PEVuZE5vdGU+PENpdGUgRXhjbHVkZUF1dGg9IjEiIEV4Y2x1ZGVZZWFyPSIxIiBIaWRkZW49IjEi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</w:fldData>
        </w:fldChar>
      </w:r>
      <w:r w:rsidR="003B6ABC" w:rsidRPr="00B36A6F">
        <w:rPr>
          <w:rFonts w:ascii="Times New Roman" w:hAnsi="Times New Roman" w:cs="Times New Roman"/>
          <w:sz w:val="24"/>
          <w:szCs w:val="24"/>
        </w:rPr>
        <w:instrText xml:space="preserve"> ADDIN EN.CITE.DATA </w:instrText>
      </w:r>
      <w:r w:rsidR="003B6ABC" w:rsidRPr="00B36A6F">
        <w:rPr>
          <w:rFonts w:ascii="Times New Roman" w:hAnsi="Times New Roman" w:cs="Times New Roman"/>
          <w:sz w:val="24"/>
          <w:szCs w:val="24"/>
        </w:rPr>
      </w:r>
      <w:r w:rsidR="003B6ABC" w:rsidRPr="00B36A6F">
        <w:rPr>
          <w:rFonts w:ascii="Times New Roman" w:hAnsi="Times New Roman" w:cs="Times New Roman"/>
          <w:sz w:val="24"/>
          <w:szCs w:val="24"/>
        </w:rPr>
        <w:fldChar w:fldCharType="end"/>
      </w:r>
      <w:r w:rsidR="003B6ABC" w:rsidRPr="00B36A6F">
        <w:rPr>
          <w:rFonts w:ascii="Times New Roman" w:hAnsi="Times New Roman" w:cs="Times New Roman"/>
          <w:sz w:val="24"/>
          <w:szCs w:val="24"/>
        </w:rPr>
      </w:r>
      <w:r w:rsidR="003B6ABC" w:rsidRPr="00B36A6F">
        <w:rPr>
          <w:rFonts w:ascii="Times New Roman" w:hAnsi="Times New Roman" w:cs="Times New Roman"/>
          <w:sz w:val="24"/>
          <w:szCs w:val="24"/>
        </w:rPr>
        <w:fldChar w:fldCharType="end"/>
      </w:r>
      <w:r w:rsidRPr="00B36A6F">
        <w:rPr>
          <w:rFonts w:ascii="Times New Roman" w:hAnsi="Times New Roman" w:cs="Times New Roman"/>
          <w:sz w:val="24"/>
          <w:szCs w:val="24"/>
        </w:rPr>
        <w:t xml:space="preserve">016) suggest that the healthcare system is only interested in information-seeking </w:t>
      </w:r>
      <w:r w:rsidR="00790C87" w:rsidRPr="00B36A6F">
        <w:rPr>
          <w:rFonts w:ascii="Times New Roman" w:hAnsi="Times New Roman" w:cs="Times New Roman"/>
          <w:sz w:val="24"/>
          <w:szCs w:val="24"/>
        </w:rPr>
        <w:t>and</w:t>
      </w:r>
      <w:r w:rsidR="003759E7" w:rsidRPr="00B36A6F">
        <w:rPr>
          <w:rFonts w:ascii="Times New Roman" w:hAnsi="Times New Roman" w:cs="Times New Roman"/>
          <w:sz w:val="24"/>
          <w:szCs w:val="24"/>
        </w:rPr>
        <w:t xml:space="preserve"> patient</w:t>
      </w:r>
      <w:r w:rsidR="00790C87" w:rsidRPr="00B36A6F">
        <w:rPr>
          <w:rFonts w:ascii="Times New Roman" w:hAnsi="Times New Roman" w:cs="Times New Roman"/>
          <w:sz w:val="24"/>
          <w:szCs w:val="24"/>
        </w:rPr>
        <w:t xml:space="preserve"> </w:t>
      </w:r>
      <w:r w:rsidRPr="00B36A6F">
        <w:rPr>
          <w:rFonts w:ascii="Times New Roman" w:hAnsi="Times New Roman" w:cs="Times New Roman"/>
          <w:sz w:val="24"/>
          <w:szCs w:val="24"/>
        </w:rPr>
        <w:t xml:space="preserve">autonomy insofar as it supports patients' engagement with the systems' existing practices, frames of validity and service pathways. People who are unable to demonstrate health knowledge and work that support existing systemic processes cannot effectively use what they know and </w:t>
      </w:r>
      <w:r w:rsidR="003759E7" w:rsidRPr="00B36A6F">
        <w:rPr>
          <w:rFonts w:ascii="Times New Roman" w:hAnsi="Times New Roman" w:cs="Times New Roman"/>
          <w:sz w:val="24"/>
          <w:szCs w:val="24"/>
        </w:rPr>
        <w:t xml:space="preserve">already </w:t>
      </w:r>
      <w:r w:rsidRPr="00B36A6F">
        <w:rPr>
          <w:rFonts w:ascii="Times New Roman" w:hAnsi="Times New Roman" w:cs="Times New Roman"/>
          <w:sz w:val="24"/>
          <w:szCs w:val="24"/>
        </w:rPr>
        <w:t>do</w:t>
      </w:r>
      <w:r w:rsidR="001426F7" w:rsidRPr="00B36A6F">
        <w:rPr>
          <w:rFonts w:ascii="Times New Roman" w:hAnsi="Times New Roman" w:cs="Times New Roman"/>
          <w:sz w:val="24"/>
          <w:szCs w:val="24"/>
        </w:rPr>
        <w:t>,</w:t>
      </w:r>
      <w:r w:rsidRPr="00B36A6F">
        <w:rPr>
          <w:rFonts w:ascii="Times New Roman" w:hAnsi="Times New Roman" w:cs="Times New Roman"/>
          <w:sz w:val="24"/>
          <w:szCs w:val="24"/>
        </w:rPr>
        <w:t xml:space="preserve"> to support their children's health and wellness. Th</w:t>
      </w:r>
      <w:r w:rsidR="003759E7" w:rsidRPr="00B36A6F">
        <w:rPr>
          <w:rFonts w:ascii="Times New Roman" w:hAnsi="Times New Roman" w:cs="Times New Roman"/>
          <w:sz w:val="24"/>
          <w:szCs w:val="24"/>
        </w:rPr>
        <w:t xml:space="preserve">us only a proportion of the </w:t>
      </w:r>
      <w:r w:rsidRPr="00B36A6F">
        <w:rPr>
          <w:rFonts w:ascii="Times New Roman" w:hAnsi="Times New Roman" w:cs="Times New Roman"/>
          <w:sz w:val="24"/>
          <w:szCs w:val="24"/>
        </w:rPr>
        <w:t xml:space="preserve">unseen </w:t>
      </w:r>
      <w:r w:rsidR="003759E7" w:rsidRPr="00B36A6F">
        <w:rPr>
          <w:rFonts w:ascii="Times New Roman" w:hAnsi="Times New Roman" w:cs="Times New Roman"/>
          <w:sz w:val="24"/>
          <w:szCs w:val="24"/>
        </w:rPr>
        <w:t xml:space="preserve">family health </w:t>
      </w:r>
      <w:r w:rsidRPr="00B36A6F">
        <w:rPr>
          <w:rFonts w:ascii="Times New Roman" w:hAnsi="Times New Roman" w:cs="Times New Roman"/>
          <w:sz w:val="24"/>
          <w:szCs w:val="24"/>
        </w:rPr>
        <w:t xml:space="preserve">work </w:t>
      </w:r>
      <w:r w:rsidR="003759E7" w:rsidRPr="00B36A6F">
        <w:rPr>
          <w:rFonts w:ascii="Times New Roman" w:hAnsi="Times New Roman" w:cs="Times New Roman"/>
          <w:sz w:val="24"/>
          <w:szCs w:val="24"/>
        </w:rPr>
        <w:t xml:space="preserve">is legitimated </w:t>
      </w:r>
      <w:r w:rsidR="00003A2C" w:rsidRPr="00B36A6F">
        <w:rPr>
          <w:rFonts w:ascii="Times New Roman" w:hAnsi="Times New Roman" w:cs="Times New Roman"/>
          <w:sz w:val="24"/>
          <w:szCs w:val="24"/>
        </w:rPr>
        <w:t xml:space="preserve">by healthcare professionals. </w:t>
      </w:r>
    </w:p>
    <w:p w14:paraId="33264E71" w14:textId="1FD0BAAB" w:rsidR="00AD2A6D" w:rsidRPr="00B36A6F" w:rsidRDefault="002D2007"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 xml:space="preserve">In contrast to the majority of the scholarly work undertaken in this research area, our approach does not </w:t>
      </w:r>
      <w:r w:rsidR="000B71E9" w:rsidRPr="00B36A6F">
        <w:rPr>
          <w:rFonts w:ascii="Times New Roman" w:hAnsi="Times New Roman" w:cs="Times New Roman"/>
          <w:sz w:val="24"/>
          <w:szCs w:val="24"/>
        </w:rPr>
        <w:t xml:space="preserve"> </w:t>
      </w:r>
      <w:r w:rsidRPr="00B36A6F">
        <w:rPr>
          <w:rFonts w:ascii="Times New Roman" w:hAnsi="Times New Roman" w:cs="Times New Roman"/>
          <w:sz w:val="24"/>
          <w:szCs w:val="24"/>
        </w:rPr>
        <w:t>conceive</w:t>
      </w:r>
      <w:r w:rsidR="000B71E9" w:rsidRPr="00B36A6F">
        <w:rPr>
          <w:rFonts w:ascii="Times New Roman" w:hAnsi="Times New Roman" w:cs="Times New Roman"/>
          <w:sz w:val="24"/>
          <w:szCs w:val="24"/>
        </w:rPr>
        <w:t xml:space="preserve"> </w:t>
      </w:r>
      <w:r w:rsidRPr="00B36A6F">
        <w:rPr>
          <w:rFonts w:ascii="Times New Roman" w:hAnsi="Times New Roman" w:cs="Times New Roman"/>
          <w:sz w:val="24"/>
          <w:szCs w:val="24"/>
        </w:rPr>
        <w:t xml:space="preserve">encounters </w:t>
      </w:r>
      <w:r w:rsidR="000B71E9" w:rsidRPr="00B36A6F">
        <w:rPr>
          <w:rFonts w:ascii="Times New Roman" w:hAnsi="Times New Roman" w:cs="Times New Roman"/>
          <w:sz w:val="24"/>
          <w:szCs w:val="24"/>
        </w:rPr>
        <w:t xml:space="preserve">as isolated incidents and </w:t>
      </w:r>
      <w:r w:rsidRPr="00B36A6F">
        <w:rPr>
          <w:rFonts w:ascii="Times New Roman" w:hAnsi="Times New Roman" w:cs="Times New Roman"/>
          <w:sz w:val="24"/>
          <w:szCs w:val="24"/>
        </w:rPr>
        <w:t xml:space="preserve">but rather part </w:t>
      </w:r>
      <w:r w:rsidR="000B71E9" w:rsidRPr="00B36A6F">
        <w:rPr>
          <w:rFonts w:ascii="Times New Roman" w:hAnsi="Times New Roman" w:cs="Times New Roman"/>
          <w:sz w:val="24"/>
          <w:szCs w:val="24"/>
        </w:rPr>
        <w:t>of a patient journey (Gre</w:t>
      </w:r>
      <w:r w:rsidR="000B71E9" w:rsidRPr="00B36A6F">
        <w:rPr>
          <w:rFonts w:ascii="Times New Roman" w:hAnsi="Times New Roman" w:cs="Times New Roman"/>
          <w:sz w:val="24"/>
          <w:szCs w:val="24"/>
        </w:rPr>
        <w:fldChar w:fldCharType="begin"/>
      </w:r>
      <w:r w:rsidR="000B71E9" w:rsidRPr="00B36A6F">
        <w:rPr>
          <w:rFonts w:ascii="Times New Roman" w:hAnsi="Times New Roman" w:cs="Times New Roman"/>
          <w:sz w:val="24"/>
          <w:szCs w:val="24"/>
        </w:rPr>
        <w:instrText xml:space="preserve"> ADDIN EN.CITE &lt;EndNote&gt;&lt;Cite ExcludeAuth="1" ExcludeYear="1" Hidden="1"&gt;&lt;Author&gt;Green&lt;/Author&gt;&lt;Year&gt;2014&lt;/Year&gt;&lt;RecNum&gt;2963&lt;/RecNum&gt;&lt;record&gt;&lt;rec-number&gt;2963&lt;/rec-number&gt;&lt;foreign-keys&gt;&lt;key app="EN" db-id="xtaa0wtzmwftx1e9zfmxszsnte0w5dv2xtzs" timestamp="1494413203"&gt;2963&lt;/key&gt;&lt;/foreign-keys&gt;&lt;ref-type name="Journal Article"&gt;17&lt;/ref-type&gt;&lt;contributors&gt;&lt;authors&gt;&lt;author&gt;Green, Gill&lt;/author&gt;&lt;author&gt;Davison, Charlie&lt;/author&gt;&lt;author&gt;Bradby, Hannah&lt;/author&gt;&lt;author&gt;Krause, Kristine&lt;/author&gt;&lt;author&gt;Mejías, Felipe Morente&lt;/author&gt;&lt;author&gt;Alex, Gabriele&lt;/author&gt;&lt;/authors&gt;&lt;/contributors&gt;&lt;titles&gt;&lt;title&gt;Pathways to care: how superdiversity shapes the need for navigational assistance&lt;/title&gt;&lt;secondary-title&gt;Sociology of Health &amp;amp; Illness&lt;/secondary-title&gt;&lt;/titles&gt;&lt;periodical&gt;&lt;full-title&gt;Sociology of Health &amp;amp; Illness&lt;/full-title&gt;&lt;/periodical&gt;&lt;pages&gt;1205-1219&lt;/pages&gt;&lt;volume&gt;36&lt;/volume&gt;&lt;number&gt;8&lt;/number&gt;&lt;keywords&gt;&lt;keyword&gt;navigator&lt;/keyword&gt;&lt;keyword&gt;pathways to health care&lt;/keyword&gt;&lt;keyword&gt;Europe&lt;/keyword&gt;&lt;keyword&gt;diversity&lt;/keyword&gt;&lt;keyword&gt;migration&lt;/keyword&gt;&lt;/keywords&gt;&lt;dates&gt;&lt;year&gt;2014&lt;/year&gt;&lt;/dates&gt;&lt;isbn&gt;1467-9566&lt;/isbn&gt;&lt;urls&gt;&lt;related-urls&gt;&lt;url&gt;http://dx.doi.org/10.1111/1467-9566.12161&lt;/url&gt;&lt;/related-urls&gt;&lt;/urls&gt;&lt;electronic-resource-num&gt;10.1111/1467-9566.12161&lt;/electronic-resource-num&gt;&lt;/record&gt;&lt;/Cite&gt;&lt;/EndNote&gt;</w:instrText>
      </w:r>
      <w:r w:rsidR="000B71E9" w:rsidRPr="00B36A6F">
        <w:rPr>
          <w:rFonts w:ascii="Times New Roman" w:hAnsi="Times New Roman" w:cs="Times New Roman"/>
          <w:sz w:val="24"/>
          <w:szCs w:val="24"/>
        </w:rPr>
        <w:fldChar w:fldCharType="end"/>
      </w:r>
      <w:r w:rsidR="000B71E9" w:rsidRPr="00B36A6F">
        <w:rPr>
          <w:rFonts w:ascii="Times New Roman" w:hAnsi="Times New Roman" w:cs="Times New Roman"/>
          <w:sz w:val="24"/>
          <w:szCs w:val="24"/>
        </w:rPr>
        <w:t>en et al</w:t>
      </w:r>
      <w:r w:rsidR="00C21766" w:rsidRPr="00B36A6F">
        <w:rPr>
          <w:rFonts w:ascii="Times New Roman" w:hAnsi="Times New Roman" w:cs="Times New Roman"/>
          <w:sz w:val="24"/>
          <w:szCs w:val="24"/>
        </w:rPr>
        <w:t>.</w:t>
      </w:r>
      <w:r w:rsidR="000B71E9" w:rsidRPr="00B36A6F">
        <w:rPr>
          <w:rFonts w:ascii="Times New Roman" w:hAnsi="Times New Roman" w:cs="Times New Roman"/>
          <w:sz w:val="24"/>
          <w:szCs w:val="24"/>
        </w:rPr>
        <w:t xml:space="preserve"> 2014). </w:t>
      </w:r>
      <w:r w:rsidRPr="00B36A6F">
        <w:rPr>
          <w:rFonts w:ascii="Times New Roman" w:hAnsi="Times New Roman" w:cs="Times New Roman"/>
          <w:sz w:val="24"/>
          <w:szCs w:val="24"/>
        </w:rPr>
        <w:t xml:space="preserve">To think about the encounter as one discrete event </w:t>
      </w:r>
      <w:r w:rsidR="000B71E9" w:rsidRPr="00B36A6F">
        <w:rPr>
          <w:rFonts w:ascii="Times New Roman" w:hAnsi="Times New Roman" w:cs="Times New Roman"/>
          <w:sz w:val="24"/>
          <w:szCs w:val="24"/>
        </w:rPr>
        <w:t xml:space="preserve">mirrors the viewpoint of the health professional: when a patient leaves their consulting room professionals’ have accomplished their work, until the next encounter. However, for patients, their work is often just beginning. They undertake a process of making sense of what has happened and what they should do next. The end of one healthcare encounter can be (and often is) the beginning of the next. Crucially, the next encounter is not necessarily with a </w:t>
      </w:r>
      <w:r w:rsidR="001426F7" w:rsidRPr="00B36A6F">
        <w:rPr>
          <w:rFonts w:ascii="Times New Roman" w:hAnsi="Times New Roman" w:cs="Times New Roman"/>
          <w:sz w:val="24"/>
          <w:szCs w:val="24"/>
        </w:rPr>
        <w:t xml:space="preserve">biomedical </w:t>
      </w:r>
      <w:r w:rsidR="000B71E9" w:rsidRPr="00B36A6F">
        <w:rPr>
          <w:rFonts w:ascii="Times New Roman" w:hAnsi="Times New Roman" w:cs="Times New Roman"/>
          <w:sz w:val="24"/>
          <w:szCs w:val="24"/>
        </w:rPr>
        <w:t xml:space="preserve">health provider. </w:t>
      </w:r>
    </w:p>
    <w:p w14:paraId="0BABC208" w14:textId="2595EDC4" w:rsidR="000B71E9" w:rsidRPr="00B36A6F" w:rsidRDefault="002D2007"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We argue that, in addition to p</w:t>
      </w:r>
      <w:r w:rsidR="000B71E9" w:rsidRPr="00B36A6F">
        <w:rPr>
          <w:rFonts w:ascii="Times New Roman" w:hAnsi="Times New Roman" w:cs="Times New Roman"/>
          <w:sz w:val="24"/>
          <w:szCs w:val="24"/>
        </w:rPr>
        <w:t xml:space="preserve">revious research </w:t>
      </w:r>
      <w:r w:rsidR="001426F7" w:rsidRPr="00B36A6F">
        <w:rPr>
          <w:rFonts w:ascii="Times New Roman" w:hAnsi="Times New Roman" w:cs="Times New Roman"/>
          <w:sz w:val="24"/>
          <w:szCs w:val="24"/>
        </w:rPr>
        <w:t>that has focused upon</w:t>
      </w:r>
      <w:r w:rsidR="000B71E9" w:rsidRPr="00B36A6F">
        <w:rPr>
          <w:rFonts w:ascii="Times New Roman" w:hAnsi="Times New Roman" w:cs="Times New Roman"/>
          <w:sz w:val="24"/>
          <w:szCs w:val="24"/>
        </w:rPr>
        <w:t xml:space="preserve"> patients’ search for second opinions (Gr</w:t>
      </w:r>
      <w:r w:rsidR="000B71E9" w:rsidRPr="00B36A6F">
        <w:rPr>
          <w:rFonts w:ascii="Times New Roman" w:hAnsi="Times New Roman" w:cs="Times New Roman"/>
          <w:sz w:val="24"/>
          <w:szCs w:val="24"/>
        </w:rPr>
        <w:fldChar w:fldCharType="begin">
          <w:fldData xml:space="preserve">PEVuZE5vdGU+PENpdGUgRXhjbHVkZUF1dGg9IjEiIEV4Y2x1ZGVZZWFyPSIxIiBIaWRkZW49IjEi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</w:fldData>
        </w:fldChar>
      </w:r>
      <w:r w:rsidR="000B71E9" w:rsidRPr="00B36A6F">
        <w:rPr>
          <w:rFonts w:ascii="Times New Roman" w:hAnsi="Times New Roman" w:cs="Times New Roman"/>
          <w:sz w:val="24"/>
          <w:szCs w:val="24"/>
        </w:rPr>
        <w:instrText xml:space="preserve"> ADDIN EN.CITE </w:instrText>
      </w:r>
      <w:r w:rsidR="000B71E9" w:rsidRPr="00B36A6F">
        <w:rPr>
          <w:rFonts w:ascii="Times New Roman" w:hAnsi="Times New Roman" w:cs="Times New Roman"/>
          <w:sz w:val="24"/>
          <w:szCs w:val="24"/>
        </w:rPr>
        <w:fldChar w:fldCharType="begin">
          <w:fldData xml:space="preserve">PEVuZE5vdGU+PENpdGUgRXhjbHVkZUF1dGg9IjEiIEV4Y2x1ZGVZZWFyPSIxIiBIaWRkZW49IjEi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</w:fldData>
        </w:fldChar>
      </w:r>
      <w:r w:rsidR="000B71E9" w:rsidRPr="00B36A6F">
        <w:rPr>
          <w:rFonts w:ascii="Times New Roman" w:hAnsi="Times New Roman" w:cs="Times New Roman"/>
          <w:sz w:val="24"/>
          <w:szCs w:val="24"/>
        </w:rPr>
        <w:instrText xml:space="preserve"> ADDIN EN.CITE.DATA </w:instrText>
      </w:r>
      <w:r w:rsidR="000B71E9" w:rsidRPr="00B36A6F">
        <w:rPr>
          <w:rFonts w:ascii="Times New Roman" w:hAnsi="Times New Roman" w:cs="Times New Roman"/>
          <w:sz w:val="24"/>
          <w:szCs w:val="24"/>
        </w:rPr>
      </w:r>
      <w:r w:rsidR="000B71E9" w:rsidRPr="00B36A6F">
        <w:rPr>
          <w:rFonts w:ascii="Times New Roman" w:hAnsi="Times New Roman" w:cs="Times New Roman"/>
          <w:sz w:val="24"/>
          <w:szCs w:val="24"/>
        </w:rPr>
        <w:fldChar w:fldCharType="end"/>
      </w:r>
      <w:r w:rsidR="000B71E9" w:rsidRPr="00B36A6F">
        <w:rPr>
          <w:rFonts w:ascii="Times New Roman" w:hAnsi="Times New Roman" w:cs="Times New Roman"/>
          <w:sz w:val="24"/>
          <w:szCs w:val="24"/>
        </w:rPr>
      </w:r>
      <w:r w:rsidR="000B71E9" w:rsidRPr="00B36A6F">
        <w:rPr>
          <w:rFonts w:ascii="Times New Roman" w:hAnsi="Times New Roman" w:cs="Times New Roman"/>
          <w:sz w:val="24"/>
          <w:szCs w:val="24"/>
        </w:rPr>
        <w:fldChar w:fldCharType="end"/>
      </w:r>
      <w:r w:rsidR="000B71E9" w:rsidRPr="00B36A6F">
        <w:rPr>
          <w:rFonts w:ascii="Times New Roman" w:hAnsi="Times New Roman" w:cs="Times New Roman"/>
          <w:sz w:val="24"/>
          <w:szCs w:val="24"/>
        </w:rPr>
        <w:t>oss et al 2017); through models of ‘patient centredness’ (Rivadene</w:t>
      </w:r>
      <w:r w:rsidR="000B71E9" w:rsidRPr="00B36A6F">
        <w:rPr>
          <w:rFonts w:ascii="Times New Roman" w:hAnsi="Times New Roman" w:cs="Times New Roman"/>
          <w:sz w:val="24"/>
          <w:szCs w:val="24"/>
        </w:rPr>
        <w:fldChar w:fldCharType="begin"/>
      </w:r>
      <w:r w:rsidR="000B71E9" w:rsidRPr="00B36A6F">
        <w:rPr>
          <w:rFonts w:ascii="Times New Roman" w:hAnsi="Times New Roman" w:cs="Times New Roman"/>
          <w:sz w:val="24"/>
          <w:szCs w:val="24"/>
        </w:rPr>
        <w:instrText xml:space="preserve"> ADDIN EN.CITE &lt;EndNote&gt;&lt;Cite ExcludeAuth="1" ExcludeYear="1" Hidden="1"&gt;&lt;Author&gt;Rivadeneyra&lt;/Author&gt;&lt;Year&gt;2000&lt;/Year&gt;&lt;RecNum&gt;3249&lt;/RecNum&gt;&lt;record&gt;&lt;rec-number&gt;3249&lt;/rec-number&gt;&lt;foreign-keys&gt;&lt;key app="EN" db-id="xtaa0wtzmwftx1e9zfmxszsnte0w5dv2xtzs" timestamp="1510737621"&gt;3249&lt;/key&gt;&lt;/foreign-keys&gt;&lt;ref-type name="Journal Article"&gt;17&lt;/ref-type&gt;&lt;contributors&gt;&lt;authors&gt;&lt;author&gt;Rivadeneyra, Rocio&lt;/author&gt;&lt;author&gt;Elderkin-Thompson, Virginia&lt;/author&gt;&lt;author&gt;Silver, Roxane Cohen&lt;/author&gt;&lt;author&gt;Waitzkin, Howard&lt;/author&gt;&lt;/authors&gt;&lt;/contributors&gt;&lt;titles&gt;&lt;title&gt;Patient centeredness in medical encounters requiring an interpreter&lt;/title&gt;&lt;secondary-title&gt;The American Journal of Medicine&lt;/secondary-title&gt;&lt;/titles&gt;&lt;periodical&gt;&lt;full-title&gt;The American Journal of Medicine&lt;/full-title&gt;&lt;/periodical&gt;&lt;pages&gt;470-474&lt;/pages&gt;&lt;volume&gt;108&lt;/volume&gt;&lt;number&gt;6&lt;/number&gt;&lt;dates&gt;&lt;year&gt;2000&lt;/year&gt;&lt;pub-dates&gt;&lt;date&gt;2000/04/15/&lt;/date&gt;&lt;/pub-dates&gt;&lt;/dates&gt;&lt;isbn&gt;0002-9343&lt;/isbn&gt;&lt;urls&gt;&lt;related-urls&gt;&lt;url&gt;http://www.sciencedirect.com/science/article/pii/S0002934399004453&lt;/url&gt;&lt;/related-urls&gt;&lt;/urls&gt;&lt;electronic-resource-num&gt;https://doi.org/10.1016/S0002-9343(99)00445-3&lt;/electronic-resource-num&gt;&lt;/record&gt;&lt;/Cite&gt;&lt;/EndNote&gt;</w:instrText>
      </w:r>
      <w:r w:rsidR="000B71E9" w:rsidRPr="00B36A6F">
        <w:rPr>
          <w:rFonts w:ascii="Times New Roman" w:hAnsi="Times New Roman" w:cs="Times New Roman"/>
          <w:sz w:val="24"/>
          <w:szCs w:val="24"/>
        </w:rPr>
        <w:fldChar w:fldCharType="end"/>
      </w:r>
      <w:r w:rsidR="000B71E9" w:rsidRPr="00B36A6F">
        <w:rPr>
          <w:rFonts w:ascii="Times New Roman" w:hAnsi="Times New Roman" w:cs="Times New Roman"/>
          <w:sz w:val="24"/>
          <w:szCs w:val="24"/>
        </w:rPr>
        <w:t>yra 2000); or ’shared decision making’ (M</w:t>
      </w:r>
      <w:r w:rsidR="000B71E9" w:rsidRPr="00B36A6F">
        <w:rPr>
          <w:rFonts w:ascii="Times New Roman" w:hAnsi="Times New Roman" w:cs="Times New Roman"/>
          <w:sz w:val="24"/>
          <w:szCs w:val="24"/>
        </w:rPr>
        <w:fldChar w:fldCharType="begin"/>
      </w:r>
      <w:r w:rsidR="000B71E9" w:rsidRPr="00B36A6F">
        <w:rPr>
          <w:rFonts w:ascii="Times New Roman" w:hAnsi="Times New Roman" w:cs="Times New Roman"/>
          <w:sz w:val="24"/>
          <w:szCs w:val="24"/>
        </w:rPr>
        <w:instrText xml:space="preserve"> ADDIN EN.CITE &lt;EndNote&gt;&lt;Cite ExcludeAuth="1" ExcludeYear="1" Hidden="1"&gt;&lt;Author&gt;Makoul&lt;/Author&gt;&lt;Year&gt;2006&lt;/Year&gt;&lt;RecNum&gt;3241&lt;/RecNum&gt;&lt;record&gt;&lt;rec-number&gt;3241&lt;/rec-number&gt;&lt;foreign-keys&gt;&lt;key app="EN" db-id="xtaa0wtzmwftx1e9zfmxszsnte0w5dv2xtzs" timestamp="1510735315"&gt;3241&lt;/key&gt;&lt;/foreign-keys&gt;&lt;ref-type name="Journal Article"&gt;17&lt;/ref-type&gt;&lt;contributors&gt;&lt;authors&gt;&lt;author&gt;Makoul, Gregory&lt;/author&gt;&lt;author&gt;Clayman, Marla L.&lt;/author&gt;&lt;/authors&gt;&lt;/contributors&gt;&lt;titles&gt;&lt;title&gt;An integrative model of shared decision making in medical encounters&lt;/title&gt;&lt;secondary-title&gt;Patient Education and Counseling&lt;/secondary-title&gt;&lt;/titles&gt;&lt;periodical&gt;&lt;full-title&gt;Patient Education and Counseling&lt;/full-title&gt;&lt;/periodical&gt;&lt;pages&gt;301-312&lt;/pages&gt;&lt;volume&gt;60&lt;/volume&gt;&lt;number&gt;3&lt;/number&gt;&lt;keywords&gt;&lt;keyword&gt;Shared decision making&lt;/keyword&gt;&lt;keyword&gt;Physician–patient relationship&lt;/keyword&gt;&lt;/keywords&gt;&lt;dates&gt;&lt;year&gt;2006&lt;/year&gt;&lt;pub-dates&gt;&lt;date&gt;2006/03/01/&lt;/date&gt;&lt;/pub-dates&gt;&lt;/dates&gt;&lt;isbn&gt;0738-3991&lt;/isbn&gt;&lt;urls&gt;&lt;related-urls&gt;&lt;url&gt;http://www.sciencedirect.com/science/article/pii/S0738399105001783&lt;/url&gt;&lt;/related-urls&gt;&lt;/urls&gt;&lt;electronic-resource-num&gt;https://doi.org/10.1016/j.pec.2005.06.010&lt;/electronic-resource-num&gt;&lt;/record&gt;&lt;/Cite&gt;&lt;/EndNote&gt;</w:instrText>
      </w:r>
      <w:r w:rsidR="000B71E9" w:rsidRPr="00B36A6F">
        <w:rPr>
          <w:rFonts w:ascii="Times New Roman" w:hAnsi="Times New Roman" w:cs="Times New Roman"/>
          <w:sz w:val="24"/>
          <w:szCs w:val="24"/>
        </w:rPr>
        <w:fldChar w:fldCharType="end"/>
      </w:r>
      <w:r w:rsidR="000B71E9" w:rsidRPr="00B36A6F">
        <w:rPr>
          <w:rFonts w:ascii="Times New Roman" w:hAnsi="Times New Roman" w:cs="Times New Roman"/>
          <w:sz w:val="24"/>
          <w:szCs w:val="24"/>
        </w:rPr>
        <w:t>akoul 2006; Has</w:t>
      </w:r>
      <w:r w:rsidR="000B71E9" w:rsidRPr="00B36A6F">
        <w:rPr>
          <w:rFonts w:ascii="Times New Roman" w:hAnsi="Times New Roman" w:cs="Times New Roman"/>
          <w:sz w:val="24"/>
          <w:szCs w:val="24"/>
        </w:rPr>
        <w:fldChar w:fldCharType="begin"/>
      </w:r>
      <w:r w:rsidR="000B71E9" w:rsidRPr="00B36A6F">
        <w:rPr>
          <w:rFonts w:ascii="Times New Roman" w:hAnsi="Times New Roman" w:cs="Times New Roman"/>
          <w:sz w:val="24"/>
          <w:szCs w:val="24"/>
        </w:rPr>
        <w:instrText xml:space="preserve"> ADDIN EN.CITE &lt;EndNote&gt;&lt;Cite ExcludeAuth="1" ExcludeYear="1" Hidden="1"&gt;&lt;Author&gt;Hassink&lt;/Author&gt;&lt;Year&gt;2017&lt;/Year&gt;&lt;RecNum&gt;3250&lt;/RecNum&gt;&lt;record&gt;&lt;rec-number&gt;3250&lt;/rec-number&gt;&lt;foreign-keys&gt;&lt;key app="EN" db-id="xtaa0wtzmwftx1e9zfmxszsnte0w5dv2xtzs" timestamp="1510737794"&gt;3250&lt;/key&gt;&lt;/foreign-keys&gt;&lt;ref-type name="Journal Article"&gt;17&lt;/ref-type&gt;&lt;contributors&gt;&lt;authors&gt;&lt;author&gt;Hassink, Sandra G.&lt;/author&gt;&lt;/authors&gt;&lt;/contributors&gt;&lt;titles&gt;&lt;title&gt;Reclaiming the Patient Encounter&lt;/title&gt;&lt;secondary-title&gt;Academic Pediatrics&lt;/secondary-title&gt;&lt;/titles&gt;&lt;periodical&gt;&lt;full-title&gt;Academic Pediatrics&lt;/full-title&gt;&lt;/periodical&gt;&lt;pages&gt;S12-S13&lt;/pages&gt;&lt;volume&gt;17&lt;/volume&gt;&lt;number&gt;7, Supplement&lt;/number&gt;&lt;dates&gt;&lt;year&gt;2017&lt;/year&gt;&lt;pub-dates&gt;&lt;date&gt;2017/09/01/&lt;/date&gt;&lt;/pub-dates&gt;&lt;/dates&gt;&lt;isbn&gt;1876-2859&lt;/isbn&gt;&lt;urls&gt;&lt;related-urls&gt;&lt;url&gt;http://www.sciencedirect.com/science/article/pii/S1876285916304119&lt;/url&gt;&lt;/related-urls&gt;&lt;/urls&gt;&lt;electronic-resource-num&gt;https://doi.org/10.1016/j.acap.2016.08.008&lt;/electronic-resource-num&gt;&lt;/record&gt;&lt;/Cite&gt;&lt;/EndNote&gt;</w:instrText>
      </w:r>
      <w:r w:rsidR="000B71E9" w:rsidRPr="00B36A6F">
        <w:rPr>
          <w:rFonts w:ascii="Times New Roman" w:hAnsi="Times New Roman" w:cs="Times New Roman"/>
          <w:sz w:val="24"/>
          <w:szCs w:val="24"/>
        </w:rPr>
        <w:fldChar w:fldCharType="end"/>
      </w:r>
      <w:r w:rsidR="000B71E9" w:rsidRPr="00B36A6F">
        <w:rPr>
          <w:rFonts w:ascii="Times New Roman" w:hAnsi="Times New Roman" w:cs="Times New Roman"/>
          <w:sz w:val="24"/>
          <w:szCs w:val="24"/>
        </w:rPr>
        <w:t>sink 2017; Unr</w:t>
      </w:r>
      <w:r w:rsidR="000B71E9" w:rsidRPr="00B36A6F">
        <w:rPr>
          <w:rFonts w:ascii="Times New Roman" w:hAnsi="Times New Roman" w:cs="Times New Roman"/>
          <w:sz w:val="24"/>
          <w:szCs w:val="24"/>
        </w:rPr>
        <w:fldChar w:fldCharType="begin"/>
      </w:r>
      <w:r w:rsidR="000B71E9" w:rsidRPr="00B36A6F">
        <w:rPr>
          <w:rFonts w:ascii="Times New Roman" w:hAnsi="Times New Roman" w:cs="Times New Roman"/>
          <w:sz w:val="24"/>
          <w:szCs w:val="24"/>
        </w:rPr>
        <w:instrText xml:space="preserve"> ADDIN EN.CITE &lt;EndNote&gt;&lt;Cite ExcludeAuth="1" ExcludeYear="1" Hidden="1"&gt;&lt;Author&gt;Unruh&lt;/Author&gt;&lt;Year&gt;2008&lt;/Year&gt;&lt;RecNum&gt;3265&lt;/RecNum&gt;&lt;record&gt;&lt;rec-number&gt;3265&lt;/rec-number&gt;&lt;foreign-keys&gt;&lt;key app="EN" db-id="xtaa0wtzmwftx1e9zfmxszsnte0w5dv2xtzs" timestamp="1510759673"&gt;3265&lt;/key&gt;&lt;/foreign-keys&gt;&lt;ref-type name="Journal Article"&gt;17&lt;/ref-type&gt;&lt;contributors&gt;&lt;authors&gt;&lt;author&gt;Unruh, Kenton T.&lt;/author&gt;&lt;author&gt;Pratt, Wanda&lt;/author&gt;&lt;/authors&gt;&lt;/contributors&gt;&lt;titles&gt;&lt;title&gt;The Invisible Work of Being a Patient and Implications for Health Care: “[the doctor is] my business partner in the most important business in my life, staying alive.”&lt;/title&gt;&lt;secondary-title&gt;Ethnographic Praxis in Industry Conference Proceedings&lt;/secondary-title&gt;&lt;/titles&gt;&lt;periodical&gt;&lt;full-title&gt;Ethnographic Praxis in Industry Conference Proceedings&lt;/full-title&gt;&lt;/periodical&gt;&lt;pages&gt;40-50&lt;/pages&gt;&lt;volume&gt;2008&lt;/volume&gt;&lt;number&gt;1&lt;/number&gt;&lt;dates&gt;&lt;year&gt;2008&lt;/year&gt;&lt;/dates&gt;&lt;publisher&gt;Blackwell Publishing Ltd&lt;/publisher&gt;&lt;isbn&gt;1559-8918&lt;/isbn&gt;&lt;urls&gt;&lt;related-urls&gt;&lt;url&gt;http://dx.doi.org/10.1111/j.1559-8918.2008.tb00093.x&lt;/url&gt;&lt;/related-urls&gt;&lt;/urls&gt;&lt;electronic-resource-num&gt;10.1111/j.1559-8918.2008.tb00093.x&lt;/electronic-resource-num&gt;&lt;/record&gt;&lt;/Cite&gt;&lt;/EndNote&gt;</w:instrText>
      </w:r>
      <w:r w:rsidR="000B71E9" w:rsidRPr="00B36A6F">
        <w:rPr>
          <w:rFonts w:ascii="Times New Roman" w:hAnsi="Times New Roman" w:cs="Times New Roman"/>
          <w:sz w:val="24"/>
          <w:szCs w:val="24"/>
        </w:rPr>
        <w:fldChar w:fldCharType="end"/>
      </w:r>
      <w:r w:rsidR="001E40EF" w:rsidRPr="00B36A6F">
        <w:rPr>
          <w:rFonts w:ascii="Times New Roman" w:hAnsi="Times New Roman" w:cs="Times New Roman"/>
          <w:sz w:val="24"/>
          <w:szCs w:val="24"/>
        </w:rPr>
        <w:t xml:space="preserve">uh 2008) that </w:t>
      </w:r>
      <w:r w:rsidR="000B71E9" w:rsidRPr="00B36A6F">
        <w:rPr>
          <w:rFonts w:ascii="Times New Roman" w:hAnsi="Times New Roman" w:cs="Times New Roman"/>
          <w:sz w:val="24"/>
          <w:szCs w:val="24"/>
        </w:rPr>
        <w:t xml:space="preserve">the time after the encounter should take account of a broader range of factors.  </w:t>
      </w:r>
      <w:r w:rsidR="001E40EF" w:rsidRPr="00B36A6F">
        <w:rPr>
          <w:rFonts w:ascii="Times New Roman" w:hAnsi="Times New Roman" w:cs="Times New Roman"/>
          <w:sz w:val="24"/>
          <w:szCs w:val="24"/>
        </w:rPr>
        <w:t xml:space="preserve">This approach reveals </w:t>
      </w:r>
      <w:r w:rsidR="000B71E9" w:rsidRPr="00B36A6F">
        <w:rPr>
          <w:rFonts w:ascii="Times New Roman" w:hAnsi="Times New Roman" w:cs="Times New Roman"/>
          <w:sz w:val="24"/>
          <w:szCs w:val="24"/>
        </w:rPr>
        <w:t xml:space="preserve">the diverse strategies patients employ to </w:t>
      </w:r>
      <w:r w:rsidR="001426F7" w:rsidRPr="00B36A6F">
        <w:rPr>
          <w:rFonts w:ascii="Times New Roman" w:hAnsi="Times New Roman" w:cs="Times New Roman"/>
          <w:sz w:val="24"/>
          <w:szCs w:val="24"/>
        </w:rPr>
        <w:t xml:space="preserve">address </w:t>
      </w:r>
      <w:r w:rsidR="000B71E9" w:rsidRPr="00B36A6F">
        <w:rPr>
          <w:rFonts w:ascii="Times New Roman" w:hAnsi="Times New Roman" w:cs="Times New Roman"/>
          <w:sz w:val="24"/>
          <w:szCs w:val="24"/>
        </w:rPr>
        <w:t xml:space="preserve">health concerns including turning to </w:t>
      </w:r>
      <w:r w:rsidR="001426F7" w:rsidRPr="00B36A6F">
        <w:rPr>
          <w:rFonts w:ascii="Times New Roman" w:hAnsi="Times New Roman" w:cs="Times New Roman"/>
          <w:sz w:val="24"/>
          <w:szCs w:val="24"/>
        </w:rPr>
        <w:t>the</w:t>
      </w:r>
      <w:r w:rsidR="000B71E9" w:rsidRPr="00B36A6F">
        <w:rPr>
          <w:rFonts w:ascii="Times New Roman" w:hAnsi="Times New Roman" w:cs="Times New Roman"/>
          <w:sz w:val="24"/>
          <w:szCs w:val="24"/>
        </w:rPr>
        <w:t xml:space="preserve"> third sector, self-treatment, online advice and treatment, religious healing, transnational </w:t>
      </w:r>
      <w:r w:rsidR="001426F7" w:rsidRPr="00B36A6F">
        <w:rPr>
          <w:rFonts w:ascii="Times New Roman" w:hAnsi="Times New Roman" w:cs="Times New Roman"/>
          <w:sz w:val="24"/>
          <w:szCs w:val="24"/>
        </w:rPr>
        <w:t>health-seeking</w:t>
      </w:r>
      <w:r w:rsidR="000B71E9" w:rsidRPr="00B36A6F">
        <w:rPr>
          <w:rFonts w:ascii="Times New Roman" w:hAnsi="Times New Roman" w:cs="Times New Roman"/>
          <w:sz w:val="24"/>
          <w:szCs w:val="24"/>
        </w:rPr>
        <w:t xml:space="preserve"> </w:t>
      </w:r>
      <w:r w:rsidR="001426F7" w:rsidRPr="00B36A6F">
        <w:rPr>
          <w:rFonts w:ascii="Times New Roman" w:hAnsi="Times New Roman" w:cs="Times New Roman"/>
          <w:sz w:val="24"/>
          <w:szCs w:val="24"/>
        </w:rPr>
        <w:t xml:space="preserve">and </w:t>
      </w:r>
      <w:r w:rsidR="000B71E9" w:rsidRPr="00B36A6F">
        <w:rPr>
          <w:rFonts w:ascii="Times New Roman" w:hAnsi="Times New Roman" w:cs="Times New Roman"/>
          <w:sz w:val="24"/>
          <w:szCs w:val="24"/>
        </w:rPr>
        <w:t>holistic therapy etc.  Rather than a neat loop that leads from one professional encounter to the next (Clayman et al 2017), we argue healthcare journeys should be conceived of as constellations with various nodes where patients draw on a wide range of professional and lay advice (Green et al</w:t>
      </w:r>
      <w:r w:rsidR="00C21766" w:rsidRPr="00B36A6F">
        <w:rPr>
          <w:rFonts w:ascii="Times New Roman" w:hAnsi="Times New Roman" w:cs="Times New Roman"/>
          <w:sz w:val="24"/>
          <w:szCs w:val="24"/>
        </w:rPr>
        <w:t>.</w:t>
      </w:r>
      <w:r w:rsidR="000B71E9" w:rsidRPr="00B36A6F">
        <w:rPr>
          <w:rFonts w:ascii="Times New Roman" w:hAnsi="Times New Roman" w:cs="Times New Roman"/>
          <w:sz w:val="24"/>
          <w:szCs w:val="24"/>
        </w:rPr>
        <w:t xml:space="preserve"> 2014). For patients, this advice may not necessarily all sit within a conception of a biomedical explanation for their health concern as is often assumed in research delimited to </w:t>
      </w:r>
      <w:r w:rsidR="001426F7" w:rsidRPr="00B36A6F">
        <w:rPr>
          <w:rFonts w:ascii="Times New Roman" w:hAnsi="Times New Roman" w:cs="Times New Roman"/>
          <w:sz w:val="24"/>
          <w:szCs w:val="24"/>
        </w:rPr>
        <w:t xml:space="preserve">biomedical </w:t>
      </w:r>
      <w:r w:rsidR="000B71E9" w:rsidRPr="00B36A6F">
        <w:rPr>
          <w:rFonts w:ascii="Times New Roman" w:hAnsi="Times New Roman" w:cs="Times New Roman"/>
          <w:sz w:val="24"/>
          <w:szCs w:val="24"/>
        </w:rPr>
        <w:t xml:space="preserve">conceptions and priorities. </w:t>
      </w:r>
    </w:p>
    <w:p w14:paraId="573F63FA" w14:textId="3FB0D5B9" w:rsidR="000B71E9" w:rsidRPr="00B36A6F" w:rsidRDefault="000B71E9"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 xml:space="preserve">Second, the potentially disruptive and risky nature of healthcare encounters </w:t>
      </w:r>
      <w:r w:rsidR="0026236A" w:rsidRPr="00B36A6F">
        <w:rPr>
          <w:rFonts w:ascii="Times New Roman" w:hAnsi="Times New Roman" w:cs="Times New Roman"/>
          <w:sz w:val="24"/>
          <w:szCs w:val="24"/>
        </w:rPr>
        <w:t>gains a different salience when viewed from the perspective of what happens after the encounter. T</w:t>
      </w:r>
      <w:r w:rsidRPr="00B36A6F">
        <w:rPr>
          <w:rFonts w:ascii="Times New Roman" w:hAnsi="Times New Roman" w:cs="Times New Roman"/>
          <w:sz w:val="24"/>
          <w:szCs w:val="24"/>
        </w:rPr>
        <w:t xml:space="preserve">he meanings made </w:t>
      </w:r>
      <w:r w:rsidR="0026236A" w:rsidRPr="00B36A6F">
        <w:rPr>
          <w:rFonts w:ascii="Times New Roman" w:hAnsi="Times New Roman" w:cs="Times New Roman"/>
          <w:sz w:val="24"/>
          <w:szCs w:val="24"/>
        </w:rPr>
        <w:t xml:space="preserve">after </w:t>
      </w:r>
      <w:r w:rsidRPr="00B36A6F">
        <w:rPr>
          <w:rFonts w:ascii="Times New Roman" w:hAnsi="Times New Roman" w:cs="Times New Roman"/>
          <w:sz w:val="24"/>
          <w:szCs w:val="24"/>
        </w:rPr>
        <w:t>the encounter are potentially more important for the patient than the encounter itself, as suggested by the widely used concept of biographical disruption</w:t>
      </w:r>
      <w:r w:rsidR="001D08D5" w:rsidRPr="00B36A6F">
        <w:rPr>
          <w:rFonts w:ascii="Times New Roman" w:hAnsi="Times New Roman" w:cs="Times New Roman"/>
          <w:sz w:val="24"/>
          <w:szCs w:val="24"/>
        </w:rPr>
        <w:fldChar w:fldCharType="begin"/>
      </w:r>
      <w:r w:rsidR="001D08D5" w:rsidRPr="00B36A6F">
        <w:rPr>
          <w:rFonts w:ascii="Times New Roman" w:hAnsi="Times New Roman" w:cs="Times New Roman"/>
          <w:sz w:val="24"/>
          <w:szCs w:val="24"/>
        </w:rPr>
        <w:instrText xml:space="preserve"> ADDIN EN.CITE &lt;EndNote&gt;&lt;Cite ExcludeAuth="1" ExcludeYear="1" Hidden="1"&gt;&lt;Author&gt;Bury&lt;/Author&gt;&lt;Year&gt;1982&lt;/Year&gt;&lt;RecNum&gt;3383&lt;/RecNum&gt;&lt;record&gt;&lt;rec-number&gt;3383&lt;/rec-number&gt;&lt;foreign-keys&gt;&lt;key app="EN" db-id="xtaa0wtzmwftx1e9zfmxszsnte0w5dv2xtzs" timestamp="1522770580"&gt;3383&lt;/key&gt;&lt;/foreign-keys&gt;&lt;ref-type name="Journal Article"&gt;17&lt;/ref-type&gt;&lt;contributors&gt;&lt;authors&gt;&lt;author&gt;Bury, Michael&lt;/author&gt;&lt;/authors&gt;&lt;/contributors&gt;&lt;titles&gt;&lt;title&gt;Chronic illness as biographical disruption&lt;/title&gt;&lt;secondary-title&gt;Sociology of health &amp;amp; illness&lt;/secondary-title&gt;&lt;/titles&gt;&lt;periodical&gt;&lt;full-title&gt;Sociology of Health &amp;amp; Illness&lt;/full-title&gt;&lt;/periodical&gt;&lt;pages&gt;167-182&lt;/pages&gt;&lt;volume&gt;4&lt;/volume&gt;&lt;number&gt;2&lt;/number&gt;&lt;dates&gt;&lt;year&gt;1982&lt;/year&gt;&lt;/dates&gt;&lt;isbn&gt;1467-9566&lt;/isbn&gt;&lt;urls&gt;&lt;/urls&gt;&lt;/record&gt;&lt;/Cite&gt;&lt;/EndNote&gt;</w:instrText>
      </w:r>
      <w:r w:rsidR="001D08D5" w:rsidRPr="00B36A6F">
        <w:rPr>
          <w:rFonts w:ascii="Times New Roman" w:hAnsi="Times New Roman" w:cs="Times New Roman"/>
          <w:sz w:val="24"/>
          <w:szCs w:val="24"/>
        </w:rPr>
        <w:fldChar w:fldCharType="end"/>
      </w:r>
      <w:r w:rsidRPr="00B36A6F">
        <w:rPr>
          <w:rFonts w:ascii="Times New Roman" w:hAnsi="Times New Roman" w:cs="Times New Roman"/>
          <w:sz w:val="24"/>
          <w:szCs w:val="24"/>
        </w:rPr>
        <w:t xml:space="preserve"> </w:t>
      </w:r>
      <w:r w:rsidRPr="00B36A6F">
        <w:rPr>
          <w:rFonts w:ascii="Times New Roman" w:hAnsi="Times New Roman" w:cs="Times New Roman"/>
          <w:sz w:val="24"/>
          <w:szCs w:val="24"/>
        </w:rPr>
        <w:fldChar w:fldCharType="begin"/>
      </w:r>
      <w:r w:rsidRPr="00B36A6F">
        <w:rPr>
          <w:rFonts w:ascii="Times New Roman" w:hAnsi="Times New Roman" w:cs="Times New Roman"/>
          <w:sz w:val="24"/>
          <w:szCs w:val="24"/>
        </w:rPr>
        <w:instrText xml:space="preserve"> ADDIN ZOTERO_ITEM CSL_CITATION {"citationID":"a214lpesatb","properties":{"formattedCitation":"(Bury 1982)","plainCitation":"(Bury 1982)"},"citationItems":[{"id":6353,"uris":["http://zotero.org/users/2311788/items/EAJX4MJP"],"uri":["http://zotero.org/users/2311788/items/EAJX4MJP"],"itemData":{"id":6353,"type":"article-journal","title":"Chronic illness as biographical disruption","container-title":"Sociology of Health &amp; Illness","page":"167-182","volume":"4","issue":"2","author":[{"family":"Bury","given":"Michael"}],"issued":{"date-parts":[["1982"]]},"accessed":{"date-parts":[["2015",8,28]]}}}],"schema":"https://github.com/citation-style-language/schema/raw/master/csl-citation.json"} </w:instrText>
      </w:r>
      <w:r w:rsidRPr="00B36A6F">
        <w:rPr>
          <w:rFonts w:ascii="Times New Roman" w:hAnsi="Times New Roman" w:cs="Times New Roman"/>
          <w:sz w:val="24"/>
          <w:szCs w:val="24"/>
        </w:rPr>
        <w:fldChar w:fldCharType="separate"/>
      </w:r>
      <w:r w:rsidRPr="00B36A6F">
        <w:rPr>
          <w:rFonts w:ascii="Times New Roman" w:hAnsi="Times New Roman" w:cs="Times New Roman"/>
          <w:noProof/>
          <w:sz w:val="24"/>
          <w:szCs w:val="24"/>
        </w:rPr>
        <w:t>(Bury 1982)</w:t>
      </w:r>
      <w:r w:rsidRPr="00B36A6F">
        <w:rPr>
          <w:rFonts w:ascii="Times New Roman" w:hAnsi="Times New Roman" w:cs="Times New Roman"/>
          <w:sz w:val="24"/>
          <w:szCs w:val="24"/>
        </w:rPr>
        <w:fldChar w:fldCharType="end"/>
      </w:r>
      <w:r w:rsidRPr="00B36A6F">
        <w:rPr>
          <w:rFonts w:ascii="Times New Roman" w:hAnsi="Times New Roman" w:cs="Times New Roman"/>
          <w:sz w:val="24"/>
          <w:szCs w:val="24"/>
        </w:rPr>
        <w:t>. Health professionals control of encounters and privileged access to knowledge (Poteat et al. 201</w:t>
      </w:r>
      <w:r w:rsidRPr="00B36A6F">
        <w:rPr>
          <w:rFonts w:ascii="Times New Roman" w:hAnsi="Times New Roman" w:cs="Times New Roman"/>
          <w:sz w:val="24"/>
          <w:szCs w:val="24"/>
        </w:rPr>
        <w:fldChar w:fldCharType="begin">
          <w:fldData xml:space="preserve">PEVuZE5vdGU+PENpdGUgRXhjbHVkZUF1dGg9IjEiIEV4Y2x1ZGVZZWFyPSIxIiBIaWRkZW49IjEi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</w:fldData>
        </w:fldChar>
      </w:r>
      <w:r w:rsidRPr="00B36A6F">
        <w:rPr>
          <w:rFonts w:ascii="Times New Roman" w:hAnsi="Times New Roman" w:cs="Times New Roman"/>
          <w:sz w:val="24"/>
          <w:szCs w:val="24"/>
        </w:rPr>
        <w:instrText xml:space="preserve"> ADDIN EN.CITE </w:instrText>
      </w:r>
      <w:r w:rsidRPr="00B36A6F">
        <w:rPr>
          <w:rFonts w:ascii="Times New Roman" w:hAnsi="Times New Roman" w:cs="Times New Roman"/>
          <w:sz w:val="24"/>
          <w:szCs w:val="24"/>
        </w:rPr>
        <w:fldChar w:fldCharType="begin">
          <w:fldData xml:space="preserve">PEVuZE5vdGU+PENpdGUgRXhjbHVkZUF1dGg9IjEiIEV4Y2x1ZGVZZWFyPSIxIiBIaWRkZW49IjEi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</w:fldData>
        </w:fldChar>
      </w:r>
      <w:r w:rsidRPr="00B36A6F">
        <w:rPr>
          <w:rFonts w:ascii="Times New Roman" w:hAnsi="Times New Roman" w:cs="Times New Roman"/>
          <w:sz w:val="24"/>
          <w:szCs w:val="24"/>
        </w:rPr>
        <w:instrText xml:space="preserve"> ADDIN EN.CITE.DATA </w:instrText>
      </w:r>
      <w:r w:rsidRPr="00B36A6F">
        <w:rPr>
          <w:rFonts w:ascii="Times New Roman" w:hAnsi="Times New Roman" w:cs="Times New Roman"/>
          <w:sz w:val="24"/>
          <w:szCs w:val="24"/>
        </w:rPr>
      </w:r>
      <w:r w:rsidRPr="00B36A6F">
        <w:rPr>
          <w:rFonts w:ascii="Times New Roman" w:hAnsi="Times New Roman" w:cs="Times New Roman"/>
          <w:sz w:val="24"/>
          <w:szCs w:val="24"/>
        </w:rPr>
        <w:fldChar w:fldCharType="end"/>
      </w:r>
      <w:r w:rsidRPr="00B36A6F">
        <w:rPr>
          <w:rFonts w:ascii="Times New Roman" w:hAnsi="Times New Roman" w:cs="Times New Roman"/>
          <w:sz w:val="24"/>
          <w:szCs w:val="24"/>
        </w:rPr>
      </w:r>
      <w:r w:rsidRPr="00B36A6F">
        <w:rPr>
          <w:rFonts w:ascii="Times New Roman" w:hAnsi="Times New Roman" w:cs="Times New Roman"/>
          <w:sz w:val="24"/>
          <w:szCs w:val="24"/>
        </w:rPr>
        <w:fldChar w:fldCharType="end"/>
      </w:r>
      <w:r w:rsidRPr="00B36A6F">
        <w:rPr>
          <w:rFonts w:ascii="Times New Roman" w:hAnsi="Times New Roman" w:cs="Times New Roman"/>
          <w:sz w:val="24"/>
          <w:szCs w:val="24"/>
        </w:rPr>
        <w:t xml:space="preserve">3) influences the strategies available to patients. By focusing on actions after the </w:t>
      </w:r>
      <w:r w:rsidR="001426F7" w:rsidRPr="00B36A6F">
        <w:rPr>
          <w:rFonts w:ascii="Times New Roman" w:hAnsi="Times New Roman" w:cs="Times New Roman"/>
          <w:sz w:val="24"/>
          <w:szCs w:val="24"/>
        </w:rPr>
        <w:t>encounter,</w:t>
      </w:r>
      <w:r w:rsidRPr="00B36A6F">
        <w:rPr>
          <w:rFonts w:ascii="Times New Roman" w:hAnsi="Times New Roman" w:cs="Times New Roman"/>
          <w:sz w:val="24"/>
          <w:szCs w:val="24"/>
        </w:rPr>
        <w:t xml:space="preserve"> we can gain a greater understanding of how the potential for </w:t>
      </w:r>
      <w:r w:rsidR="001E40EF" w:rsidRPr="00B36A6F">
        <w:rPr>
          <w:rFonts w:ascii="Times New Roman" w:hAnsi="Times New Roman" w:cs="Times New Roman"/>
          <w:sz w:val="24"/>
          <w:szCs w:val="24"/>
        </w:rPr>
        <w:t xml:space="preserve">repetition or rupture </w:t>
      </w:r>
      <w:r w:rsidRPr="00B36A6F">
        <w:rPr>
          <w:rFonts w:ascii="Times New Roman" w:hAnsi="Times New Roman" w:cs="Times New Roman"/>
          <w:sz w:val="24"/>
          <w:szCs w:val="24"/>
        </w:rPr>
        <w:t>are negotiated</w:t>
      </w:r>
      <w:r w:rsidR="0026236A" w:rsidRPr="00B36A6F">
        <w:rPr>
          <w:rFonts w:ascii="Times New Roman" w:hAnsi="Times New Roman" w:cs="Times New Roman"/>
          <w:sz w:val="24"/>
          <w:szCs w:val="24"/>
        </w:rPr>
        <w:t xml:space="preserve"> in a history of encounters</w:t>
      </w:r>
      <w:r w:rsidR="001426F7" w:rsidRPr="00B36A6F">
        <w:rPr>
          <w:rFonts w:ascii="Times New Roman" w:hAnsi="Times New Roman" w:cs="Times New Roman"/>
          <w:sz w:val="24"/>
          <w:szCs w:val="24"/>
        </w:rPr>
        <w:t>,</w:t>
      </w:r>
      <w:r w:rsidRPr="00B36A6F">
        <w:rPr>
          <w:rFonts w:ascii="Times New Roman" w:hAnsi="Times New Roman" w:cs="Times New Roman"/>
          <w:sz w:val="24"/>
          <w:szCs w:val="24"/>
        </w:rPr>
        <w:t xml:space="preserve"> and the diverse strategies that patients deploy. </w:t>
      </w:r>
    </w:p>
    <w:p w14:paraId="35EB5B11" w14:textId="7E5CED0D" w:rsidR="000B71E9" w:rsidRPr="00B36A6F" w:rsidRDefault="00AD2A6D"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The lay referral network</w:t>
      </w:r>
      <w:r w:rsidR="000B71E9" w:rsidRPr="00B36A6F">
        <w:rPr>
          <w:rFonts w:ascii="Times New Roman" w:hAnsi="Times New Roman" w:cs="Times New Roman"/>
          <w:sz w:val="24"/>
          <w:szCs w:val="24"/>
        </w:rPr>
        <w:t xml:space="preserve"> </w:t>
      </w:r>
      <w:r w:rsidRPr="00B36A6F">
        <w:rPr>
          <w:rFonts w:ascii="Times New Roman" w:hAnsi="Times New Roman" w:cs="Times New Roman"/>
          <w:sz w:val="24"/>
          <w:szCs w:val="24"/>
        </w:rPr>
        <w:t>(Fr</w:t>
      </w:r>
      <w:r w:rsidRPr="00B36A6F">
        <w:rPr>
          <w:rFonts w:ascii="Times New Roman" w:hAnsi="Times New Roman" w:cs="Times New Roman"/>
          <w:sz w:val="24"/>
          <w:szCs w:val="24"/>
        </w:rPr>
        <w:fldChar w:fldCharType="begin"/>
      </w:r>
      <w:r w:rsidRPr="00B36A6F">
        <w:rPr>
          <w:rFonts w:ascii="Times New Roman" w:hAnsi="Times New Roman" w:cs="Times New Roman"/>
          <w:sz w:val="24"/>
          <w:szCs w:val="24"/>
        </w:rPr>
        <w:instrText xml:space="preserve"> ADDIN EN.CITE &lt;EndNote&gt;&lt;Cite ExcludeAuth="1" ExcludeYear="1" Hidden="1"&gt;&lt;Author&gt;Freidson&lt;/Author&gt;&lt;Year&gt;1974&lt;/Year&gt;&lt;RecNum&gt;3386&lt;/RecNum&gt;&lt;record&gt;&lt;rec-number&gt;3386&lt;/rec-number&gt;&lt;foreign-keys&gt;&lt;key app="EN" db-id="xtaa0wtzmwftx1e9zfmxszsnte0w5dv2xtzs" timestamp="1522770797"&gt;3386&lt;/key&gt;&lt;/foreign-keys&gt;&lt;ref-type name="Book"&gt;6&lt;/ref-type&gt;&lt;contributors&gt;&lt;authors&gt;&lt;author&gt;Freidson, Eliot&lt;/author&gt;&lt;/authors&gt;&lt;/contributors&gt;&lt;titles&gt;&lt;title&gt;Professional dominance: The social structure of medical care&lt;/title&gt;&lt;/titles&gt;&lt;dates&gt;&lt;year&gt;1974&lt;/year&gt;&lt;/dates&gt;&lt;publisher&gt;Transaction Publishers&lt;/publisher&gt;&lt;isbn&gt;0202368262&lt;/isbn&gt;&lt;urls&gt;&lt;/urls&gt;&lt;/record&gt;&lt;/Cite&gt;&lt;/EndNote&gt;</w:instrText>
      </w:r>
      <w:r w:rsidRPr="00B36A6F">
        <w:rPr>
          <w:rFonts w:ascii="Times New Roman" w:hAnsi="Times New Roman" w:cs="Times New Roman"/>
          <w:sz w:val="24"/>
          <w:szCs w:val="24"/>
        </w:rPr>
        <w:fldChar w:fldCharType="end"/>
      </w:r>
      <w:r w:rsidRPr="00B36A6F">
        <w:rPr>
          <w:rFonts w:ascii="Times New Roman" w:hAnsi="Times New Roman" w:cs="Times New Roman"/>
          <w:sz w:val="24"/>
          <w:szCs w:val="24"/>
        </w:rPr>
        <w:t xml:space="preserve">eidson 1974) </w:t>
      </w:r>
      <w:r w:rsidR="000B71E9" w:rsidRPr="00B36A6F">
        <w:rPr>
          <w:rFonts w:ascii="Times New Roman" w:hAnsi="Times New Roman" w:cs="Times New Roman"/>
          <w:sz w:val="24"/>
          <w:szCs w:val="24"/>
        </w:rPr>
        <w:t xml:space="preserve">has long been seen as crucial to patients’ decision to take their symptoms to a professional, but the time period after the healthcare encounter may be more crucial than the time before it. By taking this perspective we can place health professionals’ knowledge and advice within an appropriate context for the patients’ understanding of their health concern. Shifting the focus towards what happens after the </w:t>
      </w:r>
      <w:r w:rsidR="001426F7" w:rsidRPr="00B36A6F">
        <w:rPr>
          <w:rFonts w:ascii="Times New Roman" w:hAnsi="Times New Roman" w:cs="Times New Roman"/>
          <w:sz w:val="24"/>
          <w:szCs w:val="24"/>
        </w:rPr>
        <w:t>bio</w:t>
      </w:r>
      <w:r w:rsidR="000B71E9" w:rsidRPr="00B36A6F">
        <w:rPr>
          <w:rFonts w:ascii="Times New Roman" w:hAnsi="Times New Roman" w:cs="Times New Roman"/>
          <w:sz w:val="24"/>
          <w:szCs w:val="24"/>
        </w:rPr>
        <w:t xml:space="preserve">medical encounter, including but also beyond the biomedical sphere, has practical implications, for example adherence to treatment plans, thinking differently about how to leverage information technology and how to use the internet to harness medical professionals’ advice rather than undermine it. </w:t>
      </w:r>
    </w:p>
    <w:p w14:paraId="2BDE5C52" w14:textId="77777777" w:rsidR="00746C1F" w:rsidRPr="00B36A6F" w:rsidRDefault="00746C1F" w:rsidP="00013950">
      <w:pPr>
        <w:spacing w:line="480" w:lineRule="auto"/>
        <w:jc w:val="both"/>
        <w:rPr>
          <w:rFonts w:ascii="Times New Roman" w:hAnsi="Times New Roman" w:cs="Times New Roman"/>
          <w:sz w:val="24"/>
          <w:szCs w:val="24"/>
        </w:rPr>
      </w:pPr>
    </w:p>
    <w:p w14:paraId="236AEC3F" w14:textId="77777777" w:rsidR="009B7996" w:rsidRPr="00B36A6F" w:rsidRDefault="009B7996" w:rsidP="00013950">
      <w:pPr>
        <w:spacing w:line="480" w:lineRule="auto"/>
        <w:jc w:val="both"/>
        <w:rPr>
          <w:rFonts w:ascii="Times New Roman" w:hAnsi="Times New Roman" w:cs="Times New Roman"/>
          <w:b/>
          <w:sz w:val="24"/>
          <w:szCs w:val="24"/>
        </w:rPr>
      </w:pPr>
      <w:r w:rsidRPr="00B36A6F">
        <w:rPr>
          <w:rFonts w:ascii="Times New Roman" w:hAnsi="Times New Roman" w:cs="Times New Roman"/>
          <w:b/>
          <w:sz w:val="24"/>
          <w:szCs w:val="24"/>
        </w:rPr>
        <w:t>Methods</w:t>
      </w:r>
    </w:p>
    <w:p w14:paraId="3E3BB02C" w14:textId="77777777" w:rsidR="002F5260" w:rsidRPr="00B36A6F" w:rsidRDefault="002F5260" w:rsidP="00013950">
      <w:pPr>
        <w:spacing w:line="480" w:lineRule="auto"/>
        <w:jc w:val="both"/>
        <w:rPr>
          <w:rFonts w:ascii="Times New Roman" w:hAnsi="Times New Roman" w:cs="Times New Roman"/>
          <w:i/>
          <w:sz w:val="24"/>
          <w:szCs w:val="24"/>
        </w:rPr>
      </w:pPr>
      <w:r w:rsidRPr="00B36A6F">
        <w:rPr>
          <w:rFonts w:ascii="Times New Roman" w:hAnsi="Times New Roman" w:cs="Times New Roman"/>
          <w:i/>
          <w:sz w:val="24"/>
          <w:szCs w:val="24"/>
        </w:rPr>
        <w:t>Setting and sample</w:t>
      </w:r>
    </w:p>
    <w:p w14:paraId="1298E446" w14:textId="0604A3AF" w:rsidR="002F5260" w:rsidRPr="00B36A6F" w:rsidRDefault="002F5260"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 xml:space="preserve">This research took place across four different </w:t>
      </w:r>
      <w:r w:rsidR="000B1120" w:rsidRPr="00B36A6F">
        <w:rPr>
          <w:rFonts w:ascii="Times New Roman" w:hAnsi="Times New Roman" w:cs="Times New Roman"/>
          <w:sz w:val="24"/>
          <w:szCs w:val="24"/>
        </w:rPr>
        <w:t>countries</w:t>
      </w:r>
      <w:r w:rsidR="007703D9" w:rsidRPr="00B36A6F">
        <w:rPr>
          <w:rFonts w:ascii="Times New Roman" w:hAnsi="Times New Roman" w:cs="Times New Roman"/>
          <w:sz w:val="24"/>
          <w:szCs w:val="24"/>
        </w:rPr>
        <w:t>:</w:t>
      </w:r>
      <w:r w:rsidR="000B1120" w:rsidRPr="00B36A6F">
        <w:rPr>
          <w:rFonts w:ascii="Times New Roman" w:hAnsi="Times New Roman" w:cs="Times New Roman"/>
          <w:sz w:val="24"/>
          <w:szCs w:val="24"/>
        </w:rPr>
        <w:t xml:space="preserve"> Germany, Portugal, Sweden and the United Kingdom. I</w:t>
      </w:r>
      <w:r w:rsidRPr="00B36A6F">
        <w:rPr>
          <w:rFonts w:ascii="Times New Roman" w:hAnsi="Times New Roman" w:cs="Times New Roman"/>
          <w:sz w:val="24"/>
          <w:szCs w:val="24"/>
        </w:rPr>
        <w:t xml:space="preserve">n total, </w:t>
      </w:r>
      <w:r w:rsidR="000311F6" w:rsidRPr="00B36A6F">
        <w:rPr>
          <w:rFonts w:ascii="Times New Roman" w:hAnsi="Times New Roman" w:cs="Times New Roman"/>
          <w:sz w:val="24"/>
          <w:szCs w:val="24"/>
        </w:rPr>
        <w:t>160 residents from 8 neighbourhoods (on average 20 per neighbourhood) were interviewed.</w:t>
      </w:r>
    </w:p>
    <w:p w14:paraId="670BD0FD" w14:textId="37128A7A" w:rsidR="000B1120" w:rsidRPr="00B36A6F" w:rsidRDefault="002F5260"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 xml:space="preserve">We aimed to produce meaningful comparative data on the experiences of residents across the eight case study locations in four European welfare states. </w:t>
      </w:r>
      <w:r w:rsidR="00F85855" w:rsidRPr="00B36A6F">
        <w:rPr>
          <w:rFonts w:ascii="Times New Roman" w:hAnsi="Times New Roman" w:cs="Times New Roman"/>
          <w:sz w:val="24"/>
          <w:szCs w:val="24"/>
        </w:rPr>
        <w:t xml:space="preserve">Following </w:t>
      </w:r>
      <w:r w:rsidRPr="00B36A6F">
        <w:rPr>
          <w:rFonts w:ascii="Times New Roman" w:hAnsi="Times New Roman" w:cs="Times New Roman"/>
          <w:sz w:val="24"/>
          <w:szCs w:val="24"/>
        </w:rPr>
        <w:t xml:space="preserve">Green and colleagues </w:t>
      </w:r>
      <w:r w:rsidR="00EC509F" w:rsidRPr="00B36A6F">
        <w:rPr>
          <w:rFonts w:ascii="Times New Roman" w:hAnsi="Times New Roman" w:cs="Times New Roman"/>
          <w:sz w:val="24"/>
          <w:szCs w:val="24"/>
        </w:rPr>
        <w:t xml:space="preserve">(2014) </w:t>
      </w:r>
      <w:r w:rsidRPr="00B36A6F">
        <w:rPr>
          <w:rFonts w:ascii="Times New Roman" w:hAnsi="Times New Roman" w:cs="Times New Roman"/>
          <w:sz w:val="24"/>
          <w:szCs w:val="24"/>
        </w:rPr>
        <w:t xml:space="preserve">a narrative approach was selected in order to achieve a contextualised understanding of </w:t>
      </w:r>
      <w:r w:rsidR="00EC509F" w:rsidRPr="00B36A6F">
        <w:rPr>
          <w:rFonts w:ascii="Times New Roman" w:hAnsi="Times New Roman" w:cs="Times New Roman"/>
          <w:sz w:val="24"/>
          <w:szCs w:val="24"/>
        </w:rPr>
        <w:t>residents</w:t>
      </w:r>
      <w:r w:rsidR="00255A3E" w:rsidRPr="00B36A6F">
        <w:rPr>
          <w:rFonts w:ascii="Times New Roman" w:hAnsi="Times New Roman" w:cs="Times New Roman"/>
          <w:sz w:val="24"/>
          <w:szCs w:val="24"/>
        </w:rPr>
        <w:t>’</w:t>
      </w:r>
      <w:r w:rsidR="00EC509F" w:rsidRPr="00B36A6F">
        <w:rPr>
          <w:rFonts w:ascii="Times New Roman" w:hAnsi="Times New Roman" w:cs="Times New Roman"/>
          <w:sz w:val="24"/>
          <w:szCs w:val="24"/>
        </w:rPr>
        <w:t xml:space="preserve"> health</w:t>
      </w:r>
      <w:r w:rsidR="00255A3E" w:rsidRPr="00B36A6F">
        <w:rPr>
          <w:rFonts w:ascii="Times New Roman" w:hAnsi="Times New Roman" w:cs="Times New Roman"/>
          <w:sz w:val="24"/>
          <w:szCs w:val="24"/>
        </w:rPr>
        <w:t>care</w:t>
      </w:r>
      <w:r w:rsidR="00EC509F" w:rsidRPr="00B36A6F">
        <w:rPr>
          <w:rFonts w:ascii="Times New Roman" w:hAnsi="Times New Roman" w:cs="Times New Roman"/>
          <w:sz w:val="24"/>
          <w:szCs w:val="24"/>
        </w:rPr>
        <w:t>-seeking behaviour</w:t>
      </w:r>
      <w:r w:rsidRPr="00B36A6F">
        <w:rPr>
          <w:rFonts w:ascii="Times New Roman" w:hAnsi="Times New Roman" w:cs="Times New Roman"/>
          <w:sz w:val="24"/>
          <w:szCs w:val="24"/>
        </w:rPr>
        <w:t>, as ‘narratives provide an analytic opportunity for exploring the links between structure and experience and between explanation and action’ Williams (200</w:t>
      </w:r>
      <w:r w:rsidR="00C61402" w:rsidRPr="00B36A6F">
        <w:rPr>
          <w:rFonts w:ascii="Times New Roman" w:hAnsi="Times New Roman" w:cs="Times New Roman"/>
          <w:sz w:val="24"/>
          <w:szCs w:val="24"/>
        </w:rPr>
        <w:fldChar w:fldCharType="begin"/>
      </w:r>
      <w:r w:rsidR="00C61402" w:rsidRPr="00B36A6F">
        <w:rPr>
          <w:rFonts w:ascii="Times New Roman" w:hAnsi="Times New Roman" w:cs="Times New Roman"/>
          <w:sz w:val="24"/>
          <w:szCs w:val="24"/>
        </w:rPr>
        <w:instrText xml:space="preserve"> ADDIN EN.CITE &lt;EndNote&gt;&lt;Cite ExcludeAuth="1" ExcludeYear="1" Hidden="1"&gt;&lt;Author&gt;Williams&lt;/Author&gt;&lt;Year&gt;2004&lt;/Year&gt;&lt;RecNum&gt;3217&lt;/RecNum&gt;&lt;record&gt;&lt;rec-number&gt;3217&lt;/rec-number&gt;&lt;foreign-keys&gt;&lt;key app="EN" db-id="xtaa0wtzmwftx1e9zfmxszsnte0w5dv2xtzs" timestamp="1507544217"&gt;3217&lt;/key&gt;&lt;/foreign-keys&gt;&lt;ref-type name="Book Section"&gt;5&lt;/ref-type&gt;&lt;contributors&gt;&lt;authors&gt;&lt;author&gt;Williams, Gareth&lt;/author&gt;&lt;/authors&gt;&lt;secondary-authors&gt;&lt;author&gt;Hurwitz, B., &lt;/author&gt;&lt;author&gt;Greenhalgh, T. &lt;/author&gt;&lt;author&gt;and Skultans, V. &lt;/author&gt;&lt;/secondary-authors&gt;&lt;/contributors&gt;&lt;titles&gt;&lt;title&gt;Narratives of health inequality: interpreting the determinants of health&lt;/title&gt;&lt;secondary-title&gt;Narrative research in health and illness&lt;/secondary-title&gt;&lt;/titles&gt;&lt;periodical&gt;&lt;full-title&gt;Narrative research in health and illness&lt;/full-title&gt;&lt;/periodical&gt;&lt;pages&gt;277-291&lt;/pages&gt;&lt;dates&gt;&lt;year&gt;2004&lt;/year&gt;&lt;/dates&gt;&lt;pub-location&gt;Oxford&lt;/pub-location&gt;&lt;publisher&gt;Blackwell&lt;/publisher&gt;&lt;isbn&gt;0470755164&lt;/isbn&gt;&lt;urls&gt;&lt;/urls&gt;&lt;/record&gt;&lt;/Cite&gt;&lt;/EndNote&gt;</w:instrText>
      </w:r>
      <w:r w:rsidR="00C61402" w:rsidRPr="00B36A6F">
        <w:rPr>
          <w:rFonts w:ascii="Times New Roman" w:hAnsi="Times New Roman" w:cs="Times New Roman"/>
          <w:sz w:val="24"/>
          <w:szCs w:val="24"/>
        </w:rPr>
        <w:fldChar w:fldCharType="end"/>
      </w:r>
      <w:r w:rsidRPr="00B36A6F">
        <w:rPr>
          <w:rFonts w:ascii="Times New Roman" w:hAnsi="Times New Roman" w:cs="Times New Roman"/>
          <w:sz w:val="24"/>
          <w:szCs w:val="24"/>
        </w:rPr>
        <w:t>4: 289). Narratives are crucial analytical devices (Rosa</w:t>
      </w:r>
      <w:r w:rsidR="00C61402" w:rsidRPr="00B36A6F">
        <w:rPr>
          <w:rFonts w:ascii="Times New Roman" w:hAnsi="Times New Roman" w:cs="Times New Roman"/>
          <w:sz w:val="24"/>
          <w:szCs w:val="24"/>
        </w:rPr>
        <w:fldChar w:fldCharType="begin"/>
      </w:r>
      <w:r w:rsidR="00C61402" w:rsidRPr="00B36A6F">
        <w:rPr>
          <w:rFonts w:ascii="Times New Roman" w:hAnsi="Times New Roman" w:cs="Times New Roman"/>
          <w:sz w:val="24"/>
          <w:szCs w:val="24"/>
        </w:rPr>
        <w:instrText xml:space="preserve"> ADDIN EN.CITE &lt;EndNote&gt;&lt;Cite ExcludeAuth="1" ExcludeYear="1" Hidden="1"&gt;&lt;Author&gt;Rosaldo&lt;/Author&gt;&lt;Year&gt;1989&lt;/Year&gt;&lt;RecNum&gt;3198&lt;/RecNum&gt;&lt;record&gt;&lt;rec-number&gt;3198&lt;/rec-number&gt;&lt;foreign-keys&gt;&lt;key app="EN" db-id="xtaa0wtzmwftx1e9zfmxszsnte0w5dv2xtzs" timestamp="1506942531"&gt;3198&lt;/key&gt;&lt;/foreign-keys&gt;&lt;ref-type name="Generic"&gt;13&lt;/ref-type&gt;&lt;contributors&gt;&lt;authors&gt;&lt;author&gt;Rosaldo, Renato&lt;/author&gt;&lt;/authors&gt;&lt;/contributors&gt;&lt;titles&gt;&lt;title&gt;Culture and truth: the remaking of cultural analysis&lt;/title&gt;&lt;/titles&gt;&lt;dates&gt;&lt;year&gt;1989&lt;/year&gt;&lt;/dates&gt;&lt;publisher&gt;Boston: Beacon Press&lt;/publisher&gt;&lt;urls&gt;&lt;/urls&gt;&lt;/record&gt;&lt;/Cite&gt;&lt;/EndNote&gt;</w:instrText>
      </w:r>
      <w:r w:rsidR="00C61402" w:rsidRPr="00B36A6F">
        <w:rPr>
          <w:rFonts w:ascii="Times New Roman" w:hAnsi="Times New Roman" w:cs="Times New Roman"/>
          <w:sz w:val="24"/>
          <w:szCs w:val="24"/>
        </w:rPr>
        <w:fldChar w:fldCharType="end"/>
      </w:r>
      <w:r w:rsidRPr="00B36A6F">
        <w:rPr>
          <w:rFonts w:ascii="Times New Roman" w:hAnsi="Times New Roman" w:cs="Times New Roman"/>
          <w:sz w:val="24"/>
          <w:szCs w:val="24"/>
        </w:rPr>
        <w:t>ldo 1989)</w:t>
      </w:r>
      <w:r w:rsidR="00255A3E" w:rsidRPr="00B36A6F">
        <w:rPr>
          <w:rFonts w:ascii="Times New Roman" w:hAnsi="Times New Roman" w:cs="Times New Roman"/>
          <w:sz w:val="24"/>
          <w:szCs w:val="24"/>
        </w:rPr>
        <w:t xml:space="preserve"> and</w:t>
      </w:r>
      <w:r w:rsidRPr="00B36A6F">
        <w:rPr>
          <w:rFonts w:ascii="Times New Roman" w:hAnsi="Times New Roman" w:cs="Times New Roman"/>
          <w:sz w:val="24"/>
          <w:szCs w:val="24"/>
        </w:rPr>
        <w:t xml:space="preserve"> ‘stories are inherently analytic, and … in the sequence of reasoning, analysis has narrative form’ (</w:t>
      </w:r>
      <w:r w:rsidR="00255A3E" w:rsidRPr="00B36A6F">
        <w:rPr>
          <w:rFonts w:ascii="Times New Roman" w:hAnsi="Times New Roman" w:cs="Times New Roman"/>
          <w:sz w:val="24"/>
          <w:szCs w:val="24"/>
        </w:rPr>
        <w:t xml:space="preserve">Narayan </w:t>
      </w:r>
      <w:r w:rsidRPr="00B36A6F">
        <w:rPr>
          <w:rFonts w:ascii="Times New Roman" w:hAnsi="Times New Roman" w:cs="Times New Roman"/>
          <w:sz w:val="24"/>
          <w:szCs w:val="24"/>
        </w:rPr>
        <w:t>20</w:t>
      </w:r>
      <w:r w:rsidR="00C61402" w:rsidRPr="00B36A6F">
        <w:rPr>
          <w:rFonts w:ascii="Times New Roman" w:hAnsi="Times New Roman" w:cs="Times New Roman"/>
          <w:sz w:val="24"/>
          <w:szCs w:val="24"/>
        </w:rPr>
        <w:fldChar w:fldCharType="begin"/>
      </w:r>
      <w:r w:rsidR="00C61402" w:rsidRPr="00B36A6F">
        <w:rPr>
          <w:rFonts w:ascii="Times New Roman" w:hAnsi="Times New Roman" w:cs="Times New Roman"/>
          <w:sz w:val="24"/>
          <w:szCs w:val="24"/>
        </w:rPr>
        <w:instrText xml:space="preserve"> ADDIN EN.CITE &lt;EndNote&gt;&lt;Cite ExcludeAuth="1" ExcludeYear="1" Hidden="1"&gt;&lt;Author&gt;Narayan&lt;/Author&gt;&lt;Year&gt;2012&lt;/Year&gt;&lt;RecNum&gt;3199&lt;/RecNum&gt;&lt;record&gt;&lt;rec-number&gt;3199&lt;/rec-number&gt;&lt;foreign-keys&gt;&lt;key app="EN" db-id="xtaa0wtzmwftx1e9zfmxszsnte0w5dv2xtzs" timestamp="1506942577"&gt;3199&lt;/key&gt;&lt;/foreign-keys&gt;&lt;ref-type name="Book"&gt;6&lt;/ref-type&gt;&lt;contributors&gt;&lt;authors&gt;&lt;author&gt;Narayan, Kirin&lt;/author&gt;&lt;/authors&gt;&lt;/contributors&gt;&lt;titles&gt;&lt;title&gt;Alive in the writing: Crafting ethnography in the company of Chekhov&lt;/title&gt;&lt;/titles&gt;&lt;dates&gt;&lt;year&gt;2012&lt;/year&gt;&lt;/dates&gt;&lt;publisher&gt;University of Chicago Press&lt;/publisher&gt;&lt;isbn&gt;0226568180&lt;/isbn&gt;&lt;urls&gt;&lt;/urls&gt;&lt;/record&gt;&lt;/Cite&gt;&lt;/EndNote&gt;</w:instrText>
      </w:r>
      <w:r w:rsidR="00C61402" w:rsidRPr="00B36A6F">
        <w:rPr>
          <w:rFonts w:ascii="Times New Roman" w:hAnsi="Times New Roman" w:cs="Times New Roman"/>
          <w:sz w:val="24"/>
          <w:szCs w:val="24"/>
        </w:rPr>
        <w:fldChar w:fldCharType="end"/>
      </w:r>
      <w:r w:rsidRPr="00B36A6F">
        <w:rPr>
          <w:rFonts w:ascii="Times New Roman" w:hAnsi="Times New Roman" w:cs="Times New Roman"/>
          <w:sz w:val="24"/>
          <w:szCs w:val="24"/>
        </w:rPr>
        <w:t>02: 8). We focus on in-depth accounts of residents’ experiences in each of t</w:t>
      </w:r>
      <w:r w:rsidR="00F85855" w:rsidRPr="00B36A6F">
        <w:rPr>
          <w:rFonts w:ascii="Times New Roman" w:hAnsi="Times New Roman" w:cs="Times New Roman"/>
          <w:sz w:val="24"/>
          <w:szCs w:val="24"/>
        </w:rPr>
        <w:t>he four welfare states</w:t>
      </w:r>
      <w:r w:rsidR="009D59B4" w:rsidRPr="00B36A6F">
        <w:rPr>
          <w:rFonts w:ascii="Times New Roman" w:hAnsi="Times New Roman" w:cs="Times New Roman"/>
          <w:sz w:val="24"/>
          <w:szCs w:val="24"/>
        </w:rPr>
        <w:t xml:space="preserve"> when solving their health concerns</w:t>
      </w:r>
    </w:p>
    <w:p w14:paraId="311C3B3C" w14:textId="005F0F4A" w:rsidR="00EC509F" w:rsidRPr="00B36A6F" w:rsidRDefault="00F85855"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First</w:t>
      </w:r>
      <w:r w:rsidR="00255A3E" w:rsidRPr="00B36A6F">
        <w:rPr>
          <w:rFonts w:ascii="Times New Roman" w:hAnsi="Times New Roman" w:cs="Times New Roman"/>
          <w:sz w:val="24"/>
          <w:szCs w:val="24"/>
        </w:rPr>
        <w:t>,</w:t>
      </w:r>
      <w:r w:rsidRPr="00B36A6F">
        <w:rPr>
          <w:rFonts w:ascii="Times New Roman" w:hAnsi="Times New Roman" w:cs="Times New Roman"/>
          <w:sz w:val="24"/>
          <w:szCs w:val="24"/>
        </w:rPr>
        <w:t xml:space="preserve"> </w:t>
      </w:r>
      <w:r w:rsidR="002F5260" w:rsidRPr="00B36A6F">
        <w:rPr>
          <w:rFonts w:ascii="Times New Roman" w:hAnsi="Times New Roman" w:cs="Times New Roman"/>
          <w:sz w:val="24"/>
          <w:szCs w:val="24"/>
        </w:rPr>
        <w:t>we asked questions to gain an understanding of the subjective meaning that interviewees placed on health and ‘staying healthy’. This enabled us to place the narratives in their wider context through residents’ experiences</w:t>
      </w:r>
      <w:r w:rsidR="00255A3E" w:rsidRPr="00B36A6F">
        <w:rPr>
          <w:rFonts w:ascii="Times New Roman" w:hAnsi="Times New Roman" w:cs="Times New Roman"/>
          <w:sz w:val="24"/>
          <w:szCs w:val="24"/>
        </w:rPr>
        <w:t xml:space="preserve">, </w:t>
      </w:r>
      <w:r w:rsidR="002F5260" w:rsidRPr="00B36A6F">
        <w:rPr>
          <w:rFonts w:ascii="Times New Roman" w:hAnsi="Times New Roman" w:cs="Times New Roman"/>
          <w:sz w:val="24"/>
          <w:szCs w:val="24"/>
        </w:rPr>
        <w:t>perspectives and standpoint</w:t>
      </w:r>
      <w:r w:rsidR="00255A3E" w:rsidRPr="00B36A6F">
        <w:rPr>
          <w:rFonts w:ascii="Times New Roman" w:hAnsi="Times New Roman" w:cs="Times New Roman"/>
          <w:sz w:val="24"/>
          <w:szCs w:val="24"/>
        </w:rPr>
        <w:t>s as explained in</w:t>
      </w:r>
      <w:r w:rsidR="002F5260" w:rsidRPr="00B36A6F">
        <w:rPr>
          <w:rFonts w:ascii="Times New Roman" w:hAnsi="Times New Roman" w:cs="Times New Roman"/>
          <w:sz w:val="24"/>
          <w:szCs w:val="24"/>
        </w:rPr>
        <w:t xml:space="preserve"> the interview. </w:t>
      </w:r>
      <w:r w:rsidRPr="00B36A6F">
        <w:rPr>
          <w:rFonts w:ascii="Times New Roman" w:hAnsi="Times New Roman" w:cs="Times New Roman"/>
          <w:sz w:val="24"/>
          <w:szCs w:val="24"/>
        </w:rPr>
        <w:t>Second</w:t>
      </w:r>
      <w:r w:rsidR="00255A3E" w:rsidRPr="00B36A6F">
        <w:rPr>
          <w:rFonts w:ascii="Times New Roman" w:hAnsi="Times New Roman" w:cs="Times New Roman"/>
          <w:sz w:val="24"/>
          <w:szCs w:val="24"/>
        </w:rPr>
        <w:t>,</w:t>
      </w:r>
      <w:r w:rsidRPr="00B36A6F">
        <w:rPr>
          <w:rFonts w:ascii="Times New Roman" w:hAnsi="Times New Roman" w:cs="Times New Roman"/>
          <w:sz w:val="24"/>
          <w:szCs w:val="24"/>
        </w:rPr>
        <w:t xml:space="preserve"> </w:t>
      </w:r>
      <w:r w:rsidR="002F5260" w:rsidRPr="00B36A6F">
        <w:rPr>
          <w:rFonts w:ascii="Times New Roman" w:hAnsi="Times New Roman" w:cs="Times New Roman"/>
          <w:sz w:val="24"/>
          <w:szCs w:val="24"/>
        </w:rPr>
        <w:t xml:space="preserve">we asked questions such as ‘what do you normally do if you have a health </w:t>
      </w:r>
      <w:r w:rsidR="007703D9" w:rsidRPr="00B36A6F">
        <w:rPr>
          <w:rFonts w:ascii="Times New Roman" w:hAnsi="Times New Roman" w:cs="Times New Roman"/>
          <w:sz w:val="24"/>
          <w:szCs w:val="24"/>
        </w:rPr>
        <w:t>concern</w:t>
      </w:r>
      <w:r w:rsidR="002F5260" w:rsidRPr="00B36A6F">
        <w:rPr>
          <w:rFonts w:ascii="Times New Roman" w:hAnsi="Times New Roman" w:cs="Times New Roman"/>
          <w:sz w:val="24"/>
          <w:szCs w:val="24"/>
        </w:rPr>
        <w:t xml:space="preserve">?’ and encouraged interviewees to provide narrative accounts of their journey through a particular health </w:t>
      </w:r>
      <w:r w:rsidR="007703D9" w:rsidRPr="00B36A6F">
        <w:rPr>
          <w:rFonts w:ascii="Times New Roman" w:hAnsi="Times New Roman" w:cs="Times New Roman"/>
          <w:sz w:val="24"/>
          <w:szCs w:val="24"/>
        </w:rPr>
        <w:t xml:space="preserve">concern </w:t>
      </w:r>
      <w:r w:rsidR="002F5260" w:rsidRPr="00B36A6F">
        <w:rPr>
          <w:rFonts w:ascii="Times New Roman" w:hAnsi="Times New Roman" w:cs="Times New Roman"/>
          <w:sz w:val="24"/>
          <w:szCs w:val="24"/>
        </w:rPr>
        <w:t xml:space="preserve">which we termed ‘timeline questions’. These involved asking interviewees to </w:t>
      </w:r>
      <w:r w:rsidR="00255A3E" w:rsidRPr="00B36A6F">
        <w:rPr>
          <w:rFonts w:ascii="Times New Roman" w:hAnsi="Times New Roman" w:cs="Times New Roman"/>
          <w:sz w:val="24"/>
          <w:szCs w:val="24"/>
        </w:rPr>
        <w:t>describe their</w:t>
      </w:r>
      <w:r w:rsidR="002F5260" w:rsidRPr="00B36A6F">
        <w:rPr>
          <w:rFonts w:ascii="Times New Roman" w:hAnsi="Times New Roman" w:cs="Times New Roman"/>
          <w:sz w:val="24"/>
          <w:szCs w:val="24"/>
        </w:rPr>
        <w:t xml:space="preserve"> healthcare journey</w:t>
      </w:r>
      <w:r w:rsidR="00255A3E" w:rsidRPr="00B36A6F">
        <w:rPr>
          <w:rFonts w:ascii="Times New Roman" w:hAnsi="Times New Roman" w:cs="Times New Roman"/>
          <w:sz w:val="24"/>
          <w:szCs w:val="24"/>
        </w:rPr>
        <w:t xml:space="preserve">, identifying </w:t>
      </w:r>
      <w:r w:rsidR="002F5260" w:rsidRPr="00B36A6F">
        <w:rPr>
          <w:rFonts w:ascii="Times New Roman" w:hAnsi="Times New Roman" w:cs="Times New Roman"/>
          <w:sz w:val="24"/>
          <w:szCs w:val="24"/>
        </w:rPr>
        <w:t xml:space="preserve">the people, places and things that they used to orientate this journey and what </w:t>
      </w:r>
      <w:r w:rsidR="00AD2A6D" w:rsidRPr="00B36A6F">
        <w:rPr>
          <w:rFonts w:ascii="Times New Roman" w:hAnsi="Times New Roman" w:cs="Times New Roman"/>
          <w:sz w:val="24"/>
          <w:szCs w:val="24"/>
        </w:rPr>
        <w:t>each of</w:t>
      </w:r>
      <w:r w:rsidR="00255A3E" w:rsidRPr="00B36A6F">
        <w:rPr>
          <w:rFonts w:ascii="Times New Roman" w:hAnsi="Times New Roman" w:cs="Times New Roman"/>
          <w:sz w:val="24"/>
          <w:szCs w:val="24"/>
        </w:rPr>
        <w:t xml:space="preserve"> these </w:t>
      </w:r>
      <w:r w:rsidR="002F5260" w:rsidRPr="00B36A6F">
        <w:rPr>
          <w:rFonts w:ascii="Times New Roman" w:hAnsi="Times New Roman" w:cs="Times New Roman"/>
          <w:sz w:val="24"/>
          <w:szCs w:val="24"/>
        </w:rPr>
        <w:t>provided in terms of information</w:t>
      </w:r>
      <w:r w:rsidR="009D59B4" w:rsidRPr="00B36A6F">
        <w:rPr>
          <w:rFonts w:ascii="Times New Roman" w:hAnsi="Times New Roman" w:cs="Times New Roman"/>
          <w:sz w:val="24"/>
          <w:szCs w:val="24"/>
        </w:rPr>
        <w:t xml:space="preserve"> support,</w:t>
      </w:r>
      <w:r w:rsidR="002F5260" w:rsidRPr="00B36A6F">
        <w:rPr>
          <w:rFonts w:ascii="Times New Roman" w:hAnsi="Times New Roman" w:cs="Times New Roman"/>
          <w:sz w:val="24"/>
          <w:szCs w:val="24"/>
        </w:rPr>
        <w:t xml:space="preserve"> shifting expectations or perceptions of care. For example</w:t>
      </w:r>
      <w:r w:rsidR="00255A3E" w:rsidRPr="00B36A6F">
        <w:rPr>
          <w:rFonts w:ascii="Times New Roman" w:hAnsi="Times New Roman" w:cs="Times New Roman"/>
          <w:sz w:val="24"/>
          <w:szCs w:val="24"/>
        </w:rPr>
        <w:t>,</w:t>
      </w:r>
      <w:r w:rsidR="002F5260" w:rsidRPr="00B36A6F">
        <w:rPr>
          <w:rFonts w:ascii="Times New Roman" w:hAnsi="Times New Roman" w:cs="Times New Roman"/>
          <w:sz w:val="24"/>
          <w:szCs w:val="24"/>
        </w:rPr>
        <w:t xml:space="preserve"> we asked ‘Since you were living in this area when were you last ill or had a health worry and felt you needed to get some help?</w:t>
      </w:r>
      <w:r w:rsidR="000311F6" w:rsidRPr="00B36A6F">
        <w:rPr>
          <w:rFonts w:ascii="Times New Roman" w:hAnsi="Times New Roman" w:cs="Times New Roman"/>
          <w:sz w:val="24"/>
          <w:szCs w:val="24"/>
        </w:rPr>
        <w:t>’</w:t>
      </w:r>
      <w:r w:rsidR="002F5260" w:rsidRPr="00B36A6F">
        <w:rPr>
          <w:rFonts w:ascii="Times New Roman" w:hAnsi="Times New Roman" w:cs="Times New Roman"/>
          <w:sz w:val="24"/>
          <w:szCs w:val="24"/>
        </w:rPr>
        <w:t xml:space="preserve"> </w:t>
      </w:r>
    </w:p>
    <w:p w14:paraId="686F5C07" w14:textId="59DA3D82" w:rsidR="009B08A3" w:rsidRPr="00B36A6F" w:rsidRDefault="002F5260"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For each health concern we gained detailed information regarding what the interviewee did</w:t>
      </w:r>
      <w:r w:rsidR="009D59B4" w:rsidRPr="00B36A6F">
        <w:rPr>
          <w:rFonts w:ascii="Times New Roman" w:hAnsi="Times New Roman" w:cs="Times New Roman"/>
          <w:sz w:val="24"/>
          <w:szCs w:val="24"/>
        </w:rPr>
        <w:t xml:space="preserve"> and why</w:t>
      </w:r>
      <w:r w:rsidRPr="00B36A6F">
        <w:rPr>
          <w:rFonts w:ascii="Times New Roman" w:hAnsi="Times New Roman" w:cs="Times New Roman"/>
          <w:sz w:val="24"/>
          <w:szCs w:val="24"/>
        </w:rPr>
        <w:t xml:space="preserve">, the temporality of the health issue and events within the healthcare journey and exactly who was spoken to and why, what they suggested and how it made the interviewee feel or act. We also prompted interviewees </w:t>
      </w:r>
      <w:r w:rsidR="0052584C" w:rsidRPr="00B36A6F">
        <w:rPr>
          <w:rFonts w:ascii="Times New Roman" w:hAnsi="Times New Roman" w:cs="Times New Roman"/>
          <w:sz w:val="24"/>
          <w:szCs w:val="24"/>
        </w:rPr>
        <w:t>as to whether they used the</w:t>
      </w:r>
      <w:r w:rsidRPr="00B36A6F">
        <w:rPr>
          <w:rFonts w:ascii="Times New Roman" w:hAnsi="Times New Roman" w:cs="Times New Roman"/>
          <w:sz w:val="24"/>
          <w:szCs w:val="24"/>
        </w:rPr>
        <w:t xml:space="preserve"> internet</w:t>
      </w:r>
      <w:r w:rsidR="0052584C" w:rsidRPr="00B36A6F">
        <w:rPr>
          <w:rFonts w:ascii="Times New Roman" w:hAnsi="Times New Roman" w:cs="Times New Roman"/>
          <w:sz w:val="24"/>
          <w:szCs w:val="24"/>
        </w:rPr>
        <w:t xml:space="preserve"> or consulted</w:t>
      </w:r>
      <w:r w:rsidRPr="00B36A6F">
        <w:rPr>
          <w:rFonts w:ascii="Times New Roman" w:hAnsi="Times New Roman" w:cs="Times New Roman"/>
          <w:sz w:val="24"/>
          <w:szCs w:val="24"/>
        </w:rPr>
        <w:t xml:space="preserve"> informal, alternative </w:t>
      </w:r>
      <w:r w:rsidR="0052584C" w:rsidRPr="00B36A6F">
        <w:rPr>
          <w:rFonts w:ascii="Times New Roman" w:hAnsi="Times New Roman" w:cs="Times New Roman"/>
          <w:sz w:val="24"/>
          <w:szCs w:val="24"/>
        </w:rPr>
        <w:t xml:space="preserve">or </w:t>
      </w:r>
      <w:r w:rsidRPr="00B36A6F">
        <w:rPr>
          <w:rFonts w:ascii="Times New Roman" w:hAnsi="Times New Roman" w:cs="Times New Roman"/>
          <w:sz w:val="24"/>
          <w:szCs w:val="24"/>
        </w:rPr>
        <w:t>complementary medicine,</w:t>
      </w:r>
      <w:r w:rsidR="00EE79A4" w:rsidRPr="00B36A6F">
        <w:rPr>
          <w:rFonts w:ascii="Times New Roman" w:hAnsi="Times New Roman" w:cs="Times New Roman"/>
          <w:sz w:val="24"/>
          <w:szCs w:val="24"/>
        </w:rPr>
        <w:t xml:space="preserve"> used</w:t>
      </w:r>
      <w:r w:rsidRPr="00B36A6F">
        <w:rPr>
          <w:rFonts w:ascii="Times New Roman" w:hAnsi="Times New Roman" w:cs="Times New Roman"/>
          <w:sz w:val="24"/>
          <w:szCs w:val="24"/>
        </w:rPr>
        <w:t xml:space="preserve"> faith based </w:t>
      </w:r>
      <w:r w:rsidR="00EE79A4" w:rsidRPr="00B36A6F">
        <w:rPr>
          <w:rFonts w:ascii="Times New Roman" w:hAnsi="Times New Roman" w:cs="Times New Roman"/>
          <w:sz w:val="24"/>
          <w:szCs w:val="24"/>
        </w:rPr>
        <w:t xml:space="preserve">or transnational </w:t>
      </w:r>
      <w:r w:rsidRPr="00B36A6F">
        <w:rPr>
          <w:rFonts w:ascii="Times New Roman" w:hAnsi="Times New Roman" w:cs="Times New Roman"/>
          <w:sz w:val="24"/>
          <w:szCs w:val="24"/>
        </w:rPr>
        <w:t>approaches</w:t>
      </w:r>
      <w:r w:rsidR="000B1120" w:rsidRPr="00B36A6F">
        <w:rPr>
          <w:rFonts w:ascii="Times New Roman" w:hAnsi="Times New Roman" w:cs="Times New Roman"/>
          <w:sz w:val="24"/>
          <w:szCs w:val="24"/>
        </w:rPr>
        <w:t>.</w:t>
      </w:r>
    </w:p>
    <w:p w14:paraId="50022588" w14:textId="4BF50293" w:rsidR="009B08A3" w:rsidRPr="00B36A6F" w:rsidRDefault="009B08A3"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Our starting point for recruitment was specific neighbourhoods in each country in order to include people from a wide variety of backgrounds. We used maximum variation (heterogeneity) sampling to ensure diversity in the composition of the sample in each country in terms of their age, gender, ethnic and linguistic backgrounds, and to ensure the inclusion of participants from majority and minority populations. This approach is a form of comparison-focused sampling that selects cases to compare and contrast to learn about the factors that explain similarities and differences. The method involves purposefully picking a wide range of cases to enable variation on dimensions of interest for two purposes. First to document the diversity of experiences, and second to identify important common patterns that appear across the diversity in the research sample to cut through the ‘noise’ of variation (Patton 19</w:t>
      </w:r>
      <w:r w:rsidRPr="00B36A6F">
        <w:rPr>
          <w:rFonts w:ascii="Times New Roman" w:hAnsi="Times New Roman" w:cs="Times New Roman"/>
          <w:sz w:val="24"/>
          <w:szCs w:val="24"/>
        </w:rPr>
        <w:fldChar w:fldCharType="begin"/>
      </w:r>
      <w:r w:rsidRPr="00B36A6F">
        <w:rPr>
          <w:rFonts w:ascii="Times New Roman" w:hAnsi="Times New Roman" w:cs="Times New Roman"/>
          <w:sz w:val="24"/>
          <w:szCs w:val="24"/>
        </w:rPr>
        <w:instrText xml:space="preserve"> ADDIN EN.CITE &lt;EndNote&gt;&lt;Cite ExcludeAuth="1" ExcludeYear="1" Hidden="1"&gt;&lt;Author&gt;Patton&lt;/Author&gt;&lt;Year&gt;1990&lt;/Year&gt;&lt;RecNum&gt;471&lt;/RecNum&gt;&lt;record&gt;&lt;rec-number&gt;471&lt;/rec-number&gt;&lt;foreign-keys&gt;&lt;key app="EN" db-id="xtaa0wtzmwftx1e9zfmxszsnte0w5dv2xtzs" timestamp="1400162683"&gt;471&lt;/key&gt;&lt;/foreign-keys&gt;&lt;ref-type name="Book"&gt;6&lt;/ref-type&gt;&lt;contributors&gt;&lt;authors&gt;&lt;author&gt;Patton, Michael Quinn&lt;/author&gt;&lt;/authors&gt;&lt;/contributors&gt;&lt;titles&gt;&lt;title&gt;Qualitative evaluation and research methods&lt;/title&gt;&lt;/titles&gt;&lt;dates&gt;&lt;year&gt;1990&lt;/year&gt;&lt;/dates&gt;&lt;publisher&gt;SAGE Publications, inc&lt;/publisher&gt;&lt;isbn&gt;0803937792&lt;/isbn&gt;&lt;urls&gt;&lt;/urls&gt;&lt;/record&gt;&lt;/Cite&gt;&lt;/EndNote&gt;</w:instrText>
      </w:r>
      <w:r w:rsidRPr="00B36A6F">
        <w:rPr>
          <w:rFonts w:ascii="Times New Roman" w:hAnsi="Times New Roman" w:cs="Times New Roman"/>
          <w:sz w:val="24"/>
          <w:szCs w:val="24"/>
        </w:rPr>
        <w:fldChar w:fldCharType="end"/>
      </w:r>
      <w:r w:rsidRPr="00B36A6F">
        <w:rPr>
          <w:rFonts w:ascii="Times New Roman" w:hAnsi="Times New Roman" w:cs="Times New Roman"/>
          <w:sz w:val="24"/>
          <w:szCs w:val="24"/>
        </w:rPr>
        <w:t xml:space="preserve">90: 267). Our sample included residents from a wide variety of countries of origin, ethnicities, immigration statuses, life stages and faiths. The core shared aspects that emerged, despite these many intersecting axes of difference hold increased authenticity and validity because they are not the result of a pre-determined characteristic or a particular interest in a pre-defined group of informants. All </w:t>
      </w:r>
      <w:r w:rsidR="00C5490D" w:rsidRPr="00B36A6F">
        <w:rPr>
          <w:rFonts w:ascii="Times New Roman" w:hAnsi="Times New Roman" w:cs="Times New Roman"/>
          <w:sz w:val="24"/>
          <w:szCs w:val="24"/>
        </w:rPr>
        <w:t>interviews were digitally recorded and then transcribe</w:t>
      </w:r>
      <w:r w:rsidR="00190888" w:rsidRPr="00B36A6F">
        <w:rPr>
          <w:rFonts w:ascii="Times New Roman" w:hAnsi="Times New Roman" w:cs="Times New Roman"/>
          <w:sz w:val="24"/>
          <w:szCs w:val="24"/>
        </w:rPr>
        <w:t>d</w:t>
      </w:r>
      <w:r w:rsidR="00C5490D" w:rsidRPr="00B36A6F">
        <w:rPr>
          <w:rFonts w:ascii="Times New Roman" w:hAnsi="Times New Roman" w:cs="Times New Roman"/>
          <w:sz w:val="24"/>
          <w:szCs w:val="24"/>
        </w:rPr>
        <w:t xml:space="preserve">.  </w:t>
      </w:r>
    </w:p>
    <w:p w14:paraId="01E13CD8" w14:textId="77777777" w:rsidR="009B08A3" w:rsidRPr="00B36A6F" w:rsidRDefault="009B08A3" w:rsidP="00013950">
      <w:pPr>
        <w:spacing w:line="480" w:lineRule="auto"/>
        <w:jc w:val="both"/>
        <w:rPr>
          <w:rFonts w:ascii="Times New Roman" w:hAnsi="Times New Roman" w:cs="Times New Roman"/>
          <w:sz w:val="24"/>
          <w:szCs w:val="24"/>
        </w:rPr>
      </w:pPr>
    </w:p>
    <w:p w14:paraId="5C5CF4CA" w14:textId="1CDDBE7B" w:rsidR="002F5260" w:rsidRPr="00B36A6F" w:rsidRDefault="002F5260" w:rsidP="00013950">
      <w:pPr>
        <w:spacing w:line="480" w:lineRule="auto"/>
        <w:jc w:val="both"/>
        <w:rPr>
          <w:rFonts w:ascii="Times New Roman" w:hAnsi="Times New Roman" w:cs="Times New Roman"/>
          <w:i/>
          <w:sz w:val="24"/>
          <w:szCs w:val="24"/>
        </w:rPr>
      </w:pPr>
      <w:r w:rsidRPr="00B36A6F">
        <w:rPr>
          <w:rFonts w:ascii="Times New Roman" w:hAnsi="Times New Roman" w:cs="Times New Roman"/>
          <w:i/>
          <w:sz w:val="24"/>
          <w:szCs w:val="24"/>
        </w:rPr>
        <w:t>Analysis</w:t>
      </w:r>
    </w:p>
    <w:p w14:paraId="6FD904E2" w14:textId="544B749C" w:rsidR="00EC509F" w:rsidRPr="00B36A6F" w:rsidRDefault="002F5260"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 xml:space="preserve">Through interviews we </w:t>
      </w:r>
      <w:r w:rsidR="009D59B4" w:rsidRPr="00B36A6F">
        <w:rPr>
          <w:rFonts w:ascii="Times New Roman" w:hAnsi="Times New Roman" w:cs="Times New Roman"/>
          <w:sz w:val="24"/>
          <w:szCs w:val="24"/>
        </w:rPr>
        <w:t>were able to</w:t>
      </w:r>
      <w:r w:rsidRPr="00B36A6F">
        <w:rPr>
          <w:rFonts w:ascii="Times New Roman" w:hAnsi="Times New Roman" w:cs="Times New Roman"/>
          <w:sz w:val="24"/>
          <w:szCs w:val="24"/>
        </w:rPr>
        <w:t xml:space="preserve"> construct a detailed and nuanced picture of how residents</w:t>
      </w:r>
      <w:r w:rsidR="008B5D6B" w:rsidRPr="00B36A6F">
        <w:rPr>
          <w:rFonts w:ascii="Times New Roman" w:hAnsi="Times New Roman" w:cs="Times New Roman"/>
          <w:sz w:val="24"/>
          <w:szCs w:val="24"/>
        </w:rPr>
        <w:t xml:space="preserve"> </w:t>
      </w:r>
      <w:r w:rsidRPr="00B36A6F">
        <w:rPr>
          <w:rFonts w:ascii="Times New Roman" w:hAnsi="Times New Roman" w:cs="Times New Roman"/>
          <w:sz w:val="24"/>
          <w:szCs w:val="24"/>
        </w:rPr>
        <w:t xml:space="preserve">sought (or not) to solve a health concern and their subjective understandings of this process. </w:t>
      </w:r>
      <w:r w:rsidR="00EC509F" w:rsidRPr="00B36A6F">
        <w:rPr>
          <w:rFonts w:ascii="Times New Roman" w:hAnsi="Times New Roman" w:cs="Times New Roman"/>
          <w:sz w:val="24"/>
          <w:szCs w:val="24"/>
        </w:rPr>
        <w:t xml:space="preserve">This approach is innovative because it starts from the health concern (self-defined) and all the steps that lead to solving it rather than an interaction with a health professional. The methodology does not privilege or assume that visiting a health professional is at the heart of solving a health concern. </w:t>
      </w:r>
      <w:r w:rsidR="000B1120" w:rsidRPr="00B36A6F">
        <w:rPr>
          <w:rFonts w:ascii="Times New Roman" w:hAnsi="Times New Roman" w:cs="Times New Roman"/>
          <w:sz w:val="24"/>
          <w:szCs w:val="24"/>
        </w:rPr>
        <w:t xml:space="preserve">But the methodology does allow us to identify the obstacles and barriers that patients encountered and when possible, how they overcame them. </w:t>
      </w:r>
    </w:p>
    <w:p w14:paraId="11B87089" w14:textId="71AC8846" w:rsidR="002F5260" w:rsidRPr="00B36A6F" w:rsidRDefault="002F5260"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Data were coded using a systematic thematic analysis approach (Guest</w:t>
      </w:r>
      <w:r w:rsidR="00C61402" w:rsidRPr="00B36A6F">
        <w:rPr>
          <w:rFonts w:ascii="Times New Roman" w:hAnsi="Times New Roman" w:cs="Times New Roman"/>
          <w:sz w:val="24"/>
          <w:szCs w:val="24"/>
        </w:rPr>
        <w:fldChar w:fldCharType="begin"/>
      </w:r>
      <w:r w:rsidR="00C61402" w:rsidRPr="00B36A6F">
        <w:rPr>
          <w:rFonts w:ascii="Times New Roman" w:hAnsi="Times New Roman" w:cs="Times New Roman"/>
          <w:sz w:val="24"/>
          <w:szCs w:val="24"/>
        </w:rPr>
        <w:instrText xml:space="preserve"> ADDIN EN.CITE &lt;EndNote&gt;&lt;Cite ExcludeAuth="1" ExcludeYear="1" Hidden="1"&gt;&lt;Author&gt;Guest&lt;/Author&gt;&lt;Year&gt;2011&lt;/Year&gt;&lt;RecNum&gt;2880&lt;/RecNum&gt;&lt;record&gt;&lt;rec-number&gt;2880&lt;/rec-number&gt;&lt;foreign-keys&gt;&lt;key app="EN" db-id="xtaa0wtzmwftx1e9zfmxszsnte0w5dv2xtzs" timestamp="1485871310"&gt;2880&lt;/key&gt;&lt;/foreign-keys&gt;&lt;ref-type name="Book"&gt;6&lt;/ref-type&gt;&lt;contributors&gt;&lt;authors&gt;&lt;author&gt;Guest, G&lt;/author&gt;&lt;author&gt;MacQueen, K.M.&lt;/author&gt;&lt;author&gt;Namey, E.E.&lt;/author&gt;&lt;/authors&gt;&lt;/contributors&gt;&lt;titles&gt;&lt;title&gt;Applied Thematic Analysis&lt;/title&gt;&lt;/titles&gt;&lt;dates&gt;&lt;year&gt;2011&lt;/year&gt;&lt;/dates&gt;&lt;pub-location&gt;London&lt;/pub-location&gt;&lt;publisher&gt;Sage Press&lt;/publisher&gt;&lt;urls&gt;&lt;/urls&gt;&lt;/record&gt;&lt;/Cite&gt;&lt;/EndNote&gt;</w:instrText>
      </w:r>
      <w:r w:rsidR="00C61402" w:rsidRPr="00B36A6F">
        <w:rPr>
          <w:rFonts w:ascii="Times New Roman" w:hAnsi="Times New Roman" w:cs="Times New Roman"/>
          <w:sz w:val="24"/>
          <w:szCs w:val="24"/>
        </w:rPr>
        <w:fldChar w:fldCharType="end"/>
      </w:r>
      <w:r w:rsidRPr="00B36A6F">
        <w:rPr>
          <w:rFonts w:ascii="Times New Roman" w:hAnsi="Times New Roman" w:cs="Times New Roman"/>
          <w:sz w:val="24"/>
          <w:szCs w:val="24"/>
        </w:rPr>
        <w:t xml:space="preserve"> 2011) to identify the key issues </w:t>
      </w:r>
      <w:r w:rsidR="00C52427" w:rsidRPr="00B36A6F">
        <w:rPr>
          <w:rFonts w:ascii="Times New Roman" w:hAnsi="Times New Roman" w:cs="Times New Roman"/>
          <w:sz w:val="24"/>
          <w:szCs w:val="24"/>
        </w:rPr>
        <w:t xml:space="preserve">and moments </w:t>
      </w:r>
      <w:r w:rsidRPr="00B36A6F">
        <w:rPr>
          <w:rFonts w:ascii="Times New Roman" w:hAnsi="Times New Roman" w:cs="Times New Roman"/>
          <w:sz w:val="24"/>
          <w:szCs w:val="24"/>
        </w:rPr>
        <w:t xml:space="preserve">raised by respondents. This involved interpretive code-and-retrieve methods wherein the data were transcribed and read by the research team who together identified codes and then undertook an interpretative thematic analysis. A standard </w:t>
      </w:r>
      <w:r w:rsidR="00C52427" w:rsidRPr="00B36A6F">
        <w:rPr>
          <w:rFonts w:ascii="Times New Roman" w:hAnsi="Times New Roman" w:cs="Times New Roman"/>
          <w:sz w:val="24"/>
          <w:szCs w:val="24"/>
        </w:rPr>
        <w:t xml:space="preserve">and share </w:t>
      </w:r>
      <w:r w:rsidRPr="00B36A6F">
        <w:rPr>
          <w:rFonts w:ascii="Times New Roman" w:hAnsi="Times New Roman" w:cs="Times New Roman"/>
          <w:sz w:val="24"/>
          <w:szCs w:val="24"/>
        </w:rPr>
        <w:t xml:space="preserve">coding frame was then developed and all interviews for each country were coded using this common framework. </w:t>
      </w:r>
      <w:r w:rsidR="00EC509F" w:rsidRPr="00B36A6F">
        <w:rPr>
          <w:rFonts w:ascii="Times New Roman" w:hAnsi="Times New Roman" w:cs="Times New Roman"/>
          <w:sz w:val="24"/>
          <w:szCs w:val="24"/>
        </w:rPr>
        <w:t>The authors then analysed each of the health concerns and traced what happened before, during and after a</w:t>
      </w:r>
      <w:r w:rsidR="000B1120" w:rsidRPr="00B36A6F">
        <w:rPr>
          <w:rFonts w:ascii="Times New Roman" w:hAnsi="Times New Roman" w:cs="Times New Roman"/>
          <w:sz w:val="24"/>
          <w:szCs w:val="24"/>
        </w:rPr>
        <w:t xml:space="preserve">n </w:t>
      </w:r>
      <w:r w:rsidR="00EC509F" w:rsidRPr="00B36A6F">
        <w:rPr>
          <w:rFonts w:ascii="Times New Roman" w:hAnsi="Times New Roman" w:cs="Times New Roman"/>
          <w:sz w:val="24"/>
          <w:szCs w:val="24"/>
        </w:rPr>
        <w:t xml:space="preserve">encounter. </w:t>
      </w:r>
      <w:r w:rsidRPr="00B36A6F">
        <w:rPr>
          <w:rFonts w:ascii="Times New Roman" w:hAnsi="Times New Roman" w:cs="Times New Roman"/>
          <w:sz w:val="24"/>
          <w:szCs w:val="24"/>
        </w:rPr>
        <w:t>From this analysis</w:t>
      </w:r>
      <w:r w:rsidR="008B5D6B" w:rsidRPr="00B36A6F">
        <w:rPr>
          <w:rFonts w:ascii="Times New Roman" w:hAnsi="Times New Roman" w:cs="Times New Roman"/>
          <w:sz w:val="24"/>
          <w:szCs w:val="24"/>
        </w:rPr>
        <w:t>,</w:t>
      </w:r>
      <w:r w:rsidRPr="00B36A6F">
        <w:rPr>
          <w:rFonts w:ascii="Times New Roman" w:hAnsi="Times New Roman" w:cs="Times New Roman"/>
          <w:sz w:val="24"/>
          <w:szCs w:val="24"/>
        </w:rPr>
        <w:t xml:space="preserve"> it emerged that </w:t>
      </w:r>
      <w:r w:rsidR="00083F13" w:rsidRPr="00B36A6F">
        <w:rPr>
          <w:rFonts w:ascii="Times New Roman" w:hAnsi="Times New Roman" w:cs="Times New Roman"/>
          <w:sz w:val="24"/>
          <w:szCs w:val="24"/>
        </w:rPr>
        <w:t xml:space="preserve">how residents made sense of the </w:t>
      </w:r>
      <w:r w:rsidR="00EC509F" w:rsidRPr="00B36A6F">
        <w:rPr>
          <w:rFonts w:ascii="Times New Roman" w:hAnsi="Times New Roman" w:cs="Times New Roman"/>
          <w:sz w:val="24"/>
          <w:szCs w:val="24"/>
        </w:rPr>
        <w:t xml:space="preserve">information provided by medical professionals was </w:t>
      </w:r>
      <w:r w:rsidR="007703D9" w:rsidRPr="00B36A6F">
        <w:rPr>
          <w:rFonts w:ascii="Times New Roman" w:hAnsi="Times New Roman" w:cs="Times New Roman"/>
          <w:sz w:val="24"/>
          <w:szCs w:val="24"/>
        </w:rPr>
        <w:t>a</w:t>
      </w:r>
      <w:r w:rsidR="00EC509F" w:rsidRPr="00B36A6F">
        <w:rPr>
          <w:rFonts w:ascii="Times New Roman" w:hAnsi="Times New Roman" w:cs="Times New Roman"/>
          <w:sz w:val="24"/>
          <w:szCs w:val="24"/>
        </w:rPr>
        <w:t xml:space="preserve"> crucial </w:t>
      </w:r>
      <w:r w:rsidR="00411A2B" w:rsidRPr="00B36A6F">
        <w:rPr>
          <w:rFonts w:ascii="Times New Roman" w:hAnsi="Times New Roman" w:cs="Times New Roman"/>
          <w:sz w:val="24"/>
          <w:szCs w:val="24"/>
        </w:rPr>
        <w:t xml:space="preserve">element </w:t>
      </w:r>
      <w:r w:rsidR="00083F13" w:rsidRPr="00B36A6F">
        <w:rPr>
          <w:rFonts w:ascii="Times New Roman" w:hAnsi="Times New Roman" w:cs="Times New Roman"/>
          <w:sz w:val="24"/>
          <w:szCs w:val="24"/>
        </w:rPr>
        <w:t xml:space="preserve">of </w:t>
      </w:r>
      <w:r w:rsidR="00411A2B" w:rsidRPr="00B36A6F">
        <w:rPr>
          <w:rFonts w:ascii="Times New Roman" w:hAnsi="Times New Roman" w:cs="Times New Roman"/>
          <w:sz w:val="24"/>
          <w:szCs w:val="24"/>
        </w:rPr>
        <w:t xml:space="preserve">making </w:t>
      </w:r>
      <w:r w:rsidR="00083F13" w:rsidRPr="00B36A6F">
        <w:rPr>
          <w:rFonts w:ascii="Times New Roman" w:hAnsi="Times New Roman" w:cs="Times New Roman"/>
          <w:sz w:val="24"/>
          <w:szCs w:val="24"/>
        </w:rPr>
        <w:t xml:space="preserve">decisions about their health concern. The work undertaken after a medical encounter emerged as a key defining moment in the trajectories of residents’ health seeking journey. All </w:t>
      </w:r>
      <w:r w:rsidRPr="00B36A6F">
        <w:rPr>
          <w:rFonts w:ascii="Times New Roman" w:hAnsi="Times New Roman" w:cs="Times New Roman"/>
          <w:sz w:val="24"/>
          <w:szCs w:val="24"/>
        </w:rPr>
        <w:t xml:space="preserve">interviews were then analysed for instances of </w:t>
      </w:r>
      <w:r w:rsidR="00083F13" w:rsidRPr="00B36A6F">
        <w:rPr>
          <w:rFonts w:ascii="Times New Roman" w:hAnsi="Times New Roman" w:cs="Times New Roman"/>
          <w:sz w:val="24"/>
          <w:szCs w:val="24"/>
        </w:rPr>
        <w:t>the work ‘after encounters’.</w:t>
      </w:r>
      <w:r w:rsidR="008A4196" w:rsidRPr="00B36A6F">
        <w:rPr>
          <w:rFonts w:ascii="Times New Roman" w:hAnsi="Times New Roman" w:cs="Times New Roman"/>
          <w:sz w:val="24"/>
          <w:szCs w:val="24"/>
        </w:rPr>
        <w:t xml:space="preserve"> </w:t>
      </w:r>
    </w:p>
    <w:p w14:paraId="591B9BD7" w14:textId="1A75361F" w:rsidR="000D116E" w:rsidRPr="00B36A6F" w:rsidRDefault="002F5260"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 xml:space="preserve">Ethical permission from the relevant </w:t>
      </w:r>
      <w:r w:rsidR="00B024C0" w:rsidRPr="00B36A6F">
        <w:rPr>
          <w:rFonts w:ascii="Times New Roman" w:hAnsi="Times New Roman" w:cs="Times New Roman"/>
          <w:sz w:val="24"/>
          <w:szCs w:val="24"/>
        </w:rPr>
        <w:t xml:space="preserve">local </w:t>
      </w:r>
      <w:r w:rsidRPr="00B36A6F">
        <w:rPr>
          <w:rFonts w:ascii="Times New Roman" w:hAnsi="Times New Roman" w:cs="Times New Roman"/>
          <w:sz w:val="24"/>
          <w:szCs w:val="24"/>
        </w:rPr>
        <w:t>committee</w:t>
      </w:r>
      <w:r w:rsidR="00083F13" w:rsidRPr="00B36A6F">
        <w:rPr>
          <w:rFonts w:ascii="Times New Roman" w:hAnsi="Times New Roman" w:cs="Times New Roman"/>
          <w:sz w:val="24"/>
          <w:szCs w:val="24"/>
        </w:rPr>
        <w:t>s</w:t>
      </w:r>
      <w:r w:rsidRPr="00B36A6F">
        <w:rPr>
          <w:rFonts w:ascii="Times New Roman" w:hAnsi="Times New Roman" w:cs="Times New Roman"/>
          <w:sz w:val="24"/>
          <w:szCs w:val="24"/>
        </w:rPr>
        <w:t xml:space="preserve"> </w:t>
      </w:r>
      <w:r w:rsidR="00083F13" w:rsidRPr="00B36A6F">
        <w:rPr>
          <w:rFonts w:ascii="Times New Roman" w:hAnsi="Times New Roman" w:cs="Times New Roman"/>
          <w:sz w:val="24"/>
          <w:szCs w:val="24"/>
        </w:rPr>
        <w:t xml:space="preserve">was </w:t>
      </w:r>
      <w:r w:rsidRPr="00B36A6F">
        <w:rPr>
          <w:rFonts w:ascii="Times New Roman" w:hAnsi="Times New Roman" w:cs="Times New Roman"/>
          <w:sz w:val="24"/>
          <w:szCs w:val="24"/>
        </w:rPr>
        <w:t xml:space="preserve">obtained. </w:t>
      </w:r>
      <w:r w:rsidR="00190888" w:rsidRPr="00B36A6F">
        <w:rPr>
          <w:rFonts w:ascii="Times New Roman" w:hAnsi="Times New Roman" w:cs="Times New Roman"/>
          <w:sz w:val="24"/>
          <w:szCs w:val="24"/>
        </w:rPr>
        <w:t>We</w:t>
      </w:r>
      <w:r w:rsidR="003015D3" w:rsidRPr="00B36A6F">
        <w:rPr>
          <w:rFonts w:ascii="Times New Roman" w:hAnsi="Times New Roman" w:cs="Times New Roman"/>
          <w:sz w:val="24"/>
          <w:szCs w:val="24"/>
        </w:rPr>
        <w:t xml:space="preserve"> identified respondents by approaching people on the streets, connecting with local NGOs and using our researchers’ social networks.  We explained the nature and purpose of the research first verbally, then when individuals expressed an interest in participating, gave them an information form and the opportunity to ask questions.  Interviews were then arranged at a time and place of the respondents choosing and in the language of their choice.  Interviewees and interviewers signed consent forms which emphasised interviewees’ option to withdraw from the interview at any time. </w:t>
      </w:r>
      <w:r w:rsidR="00C5490D" w:rsidRPr="00B36A6F">
        <w:rPr>
          <w:rFonts w:ascii="Times New Roman" w:hAnsi="Times New Roman" w:cs="Times New Roman"/>
          <w:sz w:val="24"/>
          <w:szCs w:val="24"/>
        </w:rPr>
        <w:t>All names used in this paper are pseudonyms</w:t>
      </w:r>
      <w:r w:rsidR="00A56C3B" w:rsidRPr="00B36A6F">
        <w:rPr>
          <w:rFonts w:ascii="Times New Roman" w:hAnsi="Times New Roman" w:cs="Times New Roman"/>
          <w:sz w:val="24"/>
          <w:szCs w:val="24"/>
        </w:rPr>
        <w:t xml:space="preserve"> (for complete list of interviewees please see appendix). </w:t>
      </w:r>
      <w:r w:rsidR="00C5490D" w:rsidRPr="00B36A6F">
        <w:rPr>
          <w:rFonts w:ascii="Times New Roman" w:hAnsi="Times New Roman" w:cs="Times New Roman"/>
          <w:sz w:val="24"/>
          <w:szCs w:val="24"/>
        </w:rPr>
        <w:t xml:space="preserve"> </w:t>
      </w:r>
    </w:p>
    <w:p w14:paraId="0C88794E" w14:textId="77777777" w:rsidR="00746C1F" w:rsidRPr="00B36A6F" w:rsidRDefault="00746C1F" w:rsidP="00013950">
      <w:pPr>
        <w:spacing w:line="480" w:lineRule="auto"/>
        <w:jc w:val="both"/>
        <w:rPr>
          <w:rFonts w:ascii="Times New Roman" w:hAnsi="Times New Roman" w:cs="Times New Roman"/>
          <w:sz w:val="24"/>
          <w:szCs w:val="24"/>
        </w:rPr>
      </w:pPr>
    </w:p>
    <w:p w14:paraId="7C3C909E" w14:textId="7015287B" w:rsidR="00902672" w:rsidRPr="00B36A6F" w:rsidRDefault="00AD2A6D" w:rsidP="00013950">
      <w:pPr>
        <w:spacing w:line="480" w:lineRule="auto"/>
        <w:jc w:val="both"/>
        <w:rPr>
          <w:rFonts w:ascii="Times New Roman" w:hAnsi="Times New Roman" w:cs="Times New Roman"/>
          <w:b/>
          <w:sz w:val="24"/>
          <w:szCs w:val="24"/>
        </w:rPr>
      </w:pPr>
      <w:r w:rsidRPr="00B36A6F">
        <w:rPr>
          <w:rFonts w:ascii="Times New Roman" w:hAnsi="Times New Roman" w:cs="Times New Roman"/>
          <w:b/>
          <w:sz w:val="24"/>
          <w:szCs w:val="24"/>
        </w:rPr>
        <w:t>Problematizing</w:t>
      </w:r>
      <w:r w:rsidR="00B97299" w:rsidRPr="00B36A6F">
        <w:rPr>
          <w:rFonts w:ascii="Times New Roman" w:hAnsi="Times New Roman" w:cs="Times New Roman"/>
          <w:b/>
          <w:sz w:val="24"/>
          <w:szCs w:val="24"/>
        </w:rPr>
        <w:t xml:space="preserve"> the notion of </w:t>
      </w:r>
      <w:r w:rsidR="00295811" w:rsidRPr="00B36A6F">
        <w:rPr>
          <w:rFonts w:ascii="Times New Roman" w:hAnsi="Times New Roman" w:cs="Times New Roman"/>
          <w:b/>
          <w:sz w:val="24"/>
          <w:szCs w:val="24"/>
        </w:rPr>
        <w:t>‘</w:t>
      </w:r>
      <w:r w:rsidR="00B97299" w:rsidRPr="00B36A6F">
        <w:rPr>
          <w:rFonts w:ascii="Times New Roman" w:hAnsi="Times New Roman" w:cs="Times New Roman"/>
          <w:b/>
          <w:sz w:val="24"/>
          <w:szCs w:val="24"/>
        </w:rPr>
        <w:t>access</w:t>
      </w:r>
      <w:r w:rsidR="00AB4078" w:rsidRPr="00B36A6F">
        <w:rPr>
          <w:rFonts w:ascii="Times New Roman" w:hAnsi="Times New Roman" w:cs="Times New Roman"/>
          <w:b/>
          <w:sz w:val="24"/>
          <w:szCs w:val="24"/>
        </w:rPr>
        <w:t xml:space="preserve"> to health</w:t>
      </w:r>
      <w:r w:rsidR="00295811" w:rsidRPr="00B36A6F">
        <w:rPr>
          <w:rFonts w:ascii="Times New Roman" w:hAnsi="Times New Roman" w:cs="Times New Roman"/>
          <w:b/>
          <w:sz w:val="24"/>
          <w:szCs w:val="24"/>
        </w:rPr>
        <w:t>’</w:t>
      </w:r>
      <w:r w:rsidR="00B97299" w:rsidRPr="00B36A6F">
        <w:rPr>
          <w:rFonts w:ascii="Times New Roman" w:hAnsi="Times New Roman" w:cs="Times New Roman"/>
          <w:b/>
          <w:sz w:val="24"/>
          <w:szCs w:val="24"/>
        </w:rPr>
        <w:t xml:space="preserve"> </w:t>
      </w:r>
    </w:p>
    <w:p w14:paraId="3C982AA6" w14:textId="113A0E92" w:rsidR="008767D9" w:rsidRPr="00B36A6F" w:rsidRDefault="00C51E01"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The importance of considering what happens after a healthcare encounter is underline</w:t>
      </w:r>
      <w:r w:rsidR="000B1120" w:rsidRPr="00B36A6F">
        <w:rPr>
          <w:rFonts w:ascii="Times New Roman" w:hAnsi="Times New Roman" w:cs="Times New Roman"/>
          <w:sz w:val="24"/>
          <w:szCs w:val="24"/>
        </w:rPr>
        <w:t>d</w:t>
      </w:r>
      <w:r w:rsidRPr="00B36A6F">
        <w:rPr>
          <w:rFonts w:ascii="Times New Roman" w:hAnsi="Times New Roman" w:cs="Times New Roman"/>
          <w:sz w:val="24"/>
          <w:szCs w:val="24"/>
        </w:rPr>
        <w:t xml:space="preserve"> by the observation </w:t>
      </w:r>
      <w:r w:rsidR="00A74D02" w:rsidRPr="00B36A6F">
        <w:rPr>
          <w:rFonts w:ascii="Times New Roman" w:hAnsi="Times New Roman" w:cs="Times New Roman"/>
          <w:sz w:val="24"/>
          <w:szCs w:val="24"/>
        </w:rPr>
        <w:t xml:space="preserve">even </w:t>
      </w:r>
      <w:r w:rsidRPr="00B36A6F">
        <w:rPr>
          <w:rFonts w:ascii="Times New Roman" w:hAnsi="Times New Roman" w:cs="Times New Roman"/>
          <w:sz w:val="24"/>
          <w:szCs w:val="24"/>
        </w:rPr>
        <w:t xml:space="preserve">some </w:t>
      </w:r>
      <w:r w:rsidR="00A74D02" w:rsidRPr="00B36A6F">
        <w:rPr>
          <w:rFonts w:ascii="Times New Roman" w:hAnsi="Times New Roman" w:cs="Times New Roman"/>
          <w:sz w:val="24"/>
          <w:szCs w:val="24"/>
        </w:rPr>
        <w:t xml:space="preserve">respondents </w:t>
      </w:r>
      <w:r w:rsidR="00B36A60" w:rsidRPr="00B36A6F">
        <w:rPr>
          <w:rFonts w:ascii="Times New Roman" w:hAnsi="Times New Roman" w:cs="Times New Roman"/>
          <w:sz w:val="24"/>
          <w:szCs w:val="24"/>
        </w:rPr>
        <w:t xml:space="preserve">who </w:t>
      </w:r>
      <w:r w:rsidR="00A74D02" w:rsidRPr="00B36A6F">
        <w:rPr>
          <w:rFonts w:ascii="Times New Roman" w:hAnsi="Times New Roman" w:cs="Times New Roman"/>
          <w:sz w:val="24"/>
          <w:szCs w:val="24"/>
        </w:rPr>
        <w:t xml:space="preserve">enjoyed what they considered </w:t>
      </w:r>
      <w:r w:rsidR="00A807E5" w:rsidRPr="00B36A6F">
        <w:rPr>
          <w:rFonts w:ascii="Times New Roman" w:hAnsi="Times New Roman" w:cs="Times New Roman"/>
          <w:sz w:val="24"/>
          <w:szCs w:val="24"/>
        </w:rPr>
        <w:t>was</w:t>
      </w:r>
      <w:r w:rsidR="00B36A60" w:rsidRPr="00B36A6F">
        <w:rPr>
          <w:rFonts w:ascii="Times New Roman" w:hAnsi="Times New Roman" w:cs="Times New Roman"/>
          <w:sz w:val="24"/>
          <w:szCs w:val="24"/>
        </w:rPr>
        <w:t xml:space="preserve"> a </w:t>
      </w:r>
      <w:r w:rsidR="00083F13" w:rsidRPr="00B36A6F">
        <w:rPr>
          <w:rFonts w:ascii="Times New Roman" w:hAnsi="Times New Roman" w:cs="Times New Roman"/>
          <w:sz w:val="24"/>
          <w:szCs w:val="24"/>
        </w:rPr>
        <w:t xml:space="preserve">positive </w:t>
      </w:r>
      <w:r w:rsidR="00A74D02" w:rsidRPr="00B36A6F">
        <w:rPr>
          <w:rFonts w:ascii="Times New Roman" w:hAnsi="Times New Roman" w:cs="Times New Roman"/>
          <w:sz w:val="24"/>
          <w:szCs w:val="24"/>
        </w:rPr>
        <w:t xml:space="preserve">healthcare </w:t>
      </w:r>
      <w:r w:rsidR="00B36A60" w:rsidRPr="00B36A6F">
        <w:rPr>
          <w:rFonts w:ascii="Times New Roman" w:hAnsi="Times New Roman" w:cs="Times New Roman"/>
          <w:sz w:val="24"/>
          <w:szCs w:val="24"/>
        </w:rPr>
        <w:t>encounter</w:t>
      </w:r>
      <w:r w:rsidR="00A807E5" w:rsidRPr="00B36A6F">
        <w:rPr>
          <w:rFonts w:ascii="Times New Roman" w:hAnsi="Times New Roman" w:cs="Times New Roman"/>
          <w:sz w:val="24"/>
          <w:szCs w:val="24"/>
        </w:rPr>
        <w:t>,</w:t>
      </w:r>
      <w:r w:rsidR="00B36A60" w:rsidRPr="00B36A6F">
        <w:rPr>
          <w:rFonts w:ascii="Times New Roman" w:hAnsi="Times New Roman" w:cs="Times New Roman"/>
          <w:sz w:val="24"/>
          <w:szCs w:val="24"/>
        </w:rPr>
        <w:t xml:space="preserve"> </w:t>
      </w:r>
      <w:r w:rsidRPr="00B36A6F">
        <w:rPr>
          <w:rFonts w:ascii="Times New Roman" w:hAnsi="Times New Roman" w:cs="Times New Roman"/>
          <w:sz w:val="24"/>
          <w:szCs w:val="24"/>
        </w:rPr>
        <w:t xml:space="preserve">nonetheless </w:t>
      </w:r>
      <w:r w:rsidR="00B36A60" w:rsidRPr="00B36A6F">
        <w:rPr>
          <w:rFonts w:ascii="Times New Roman" w:hAnsi="Times New Roman" w:cs="Times New Roman"/>
          <w:sz w:val="24"/>
          <w:szCs w:val="24"/>
        </w:rPr>
        <w:t>contended with practical issues after</w:t>
      </w:r>
      <w:r w:rsidRPr="00B36A6F">
        <w:rPr>
          <w:rFonts w:ascii="Times New Roman" w:hAnsi="Times New Roman" w:cs="Times New Roman"/>
          <w:sz w:val="24"/>
          <w:szCs w:val="24"/>
        </w:rPr>
        <w:t>wards</w:t>
      </w:r>
      <w:r w:rsidR="00B36A60" w:rsidRPr="00B36A6F">
        <w:rPr>
          <w:rFonts w:ascii="Times New Roman" w:hAnsi="Times New Roman" w:cs="Times New Roman"/>
          <w:sz w:val="24"/>
          <w:szCs w:val="24"/>
        </w:rPr>
        <w:t xml:space="preserve"> </w:t>
      </w:r>
      <w:r w:rsidRPr="00B36A6F">
        <w:rPr>
          <w:rFonts w:ascii="Times New Roman" w:hAnsi="Times New Roman" w:cs="Times New Roman"/>
          <w:sz w:val="24"/>
          <w:szCs w:val="24"/>
        </w:rPr>
        <w:t>in terms of</w:t>
      </w:r>
      <w:r w:rsidR="00B36A60" w:rsidRPr="00B36A6F">
        <w:rPr>
          <w:rFonts w:ascii="Times New Roman" w:hAnsi="Times New Roman" w:cs="Times New Roman"/>
          <w:sz w:val="24"/>
          <w:szCs w:val="24"/>
        </w:rPr>
        <w:t xml:space="preserve"> </w:t>
      </w:r>
      <w:r w:rsidR="00902672" w:rsidRPr="00B36A6F">
        <w:rPr>
          <w:rFonts w:ascii="Times New Roman" w:hAnsi="Times New Roman" w:cs="Times New Roman"/>
          <w:sz w:val="24"/>
          <w:szCs w:val="24"/>
        </w:rPr>
        <w:t xml:space="preserve">difficulty </w:t>
      </w:r>
      <w:r w:rsidR="00B36A60" w:rsidRPr="00B36A6F">
        <w:rPr>
          <w:rFonts w:ascii="Times New Roman" w:hAnsi="Times New Roman" w:cs="Times New Roman"/>
          <w:sz w:val="24"/>
          <w:szCs w:val="24"/>
        </w:rPr>
        <w:t xml:space="preserve">in </w:t>
      </w:r>
      <w:r w:rsidR="00902672" w:rsidRPr="00B36A6F">
        <w:rPr>
          <w:rFonts w:ascii="Times New Roman" w:hAnsi="Times New Roman" w:cs="Times New Roman"/>
          <w:sz w:val="24"/>
          <w:szCs w:val="24"/>
        </w:rPr>
        <w:t xml:space="preserve">following treatment plans. </w:t>
      </w:r>
      <w:r w:rsidR="008767D9" w:rsidRPr="00B36A6F">
        <w:rPr>
          <w:rFonts w:ascii="Times New Roman" w:hAnsi="Times New Roman" w:cs="Times New Roman"/>
          <w:sz w:val="24"/>
          <w:szCs w:val="24"/>
        </w:rPr>
        <w:t>A range of issues and challenges to accessing health resources were revealed by focusing specifically on what happens after an encounter with a medical professional. These include problems of interpretation and confusion after the encounter; costs of accessing prescribed medication</w:t>
      </w:r>
      <w:r w:rsidR="0026236A" w:rsidRPr="00B36A6F">
        <w:rPr>
          <w:rFonts w:ascii="Times New Roman" w:hAnsi="Times New Roman" w:cs="Times New Roman"/>
          <w:sz w:val="24"/>
          <w:szCs w:val="24"/>
        </w:rPr>
        <w:t>; use of alternative medication</w:t>
      </w:r>
      <w:r w:rsidR="005D66F5" w:rsidRPr="00B36A6F">
        <w:rPr>
          <w:rFonts w:ascii="Times New Roman" w:hAnsi="Times New Roman" w:cs="Times New Roman"/>
          <w:sz w:val="24"/>
          <w:szCs w:val="24"/>
        </w:rPr>
        <w:t xml:space="preserve">; </w:t>
      </w:r>
      <w:r w:rsidR="008767D9" w:rsidRPr="00B36A6F">
        <w:rPr>
          <w:rFonts w:ascii="Times New Roman" w:hAnsi="Times New Roman" w:cs="Times New Roman"/>
          <w:sz w:val="24"/>
          <w:szCs w:val="24"/>
        </w:rPr>
        <w:t>self-treatment</w:t>
      </w:r>
      <w:r w:rsidR="005D66F5" w:rsidRPr="00B36A6F">
        <w:rPr>
          <w:rFonts w:ascii="Times New Roman" w:hAnsi="Times New Roman" w:cs="Times New Roman"/>
          <w:sz w:val="24"/>
          <w:szCs w:val="24"/>
        </w:rPr>
        <w:t>; and transnational health</w:t>
      </w:r>
      <w:r w:rsidR="0026236A" w:rsidRPr="00B36A6F">
        <w:rPr>
          <w:rFonts w:ascii="Times New Roman" w:hAnsi="Times New Roman" w:cs="Times New Roman"/>
          <w:sz w:val="24"/>
          <w:szCs w:val="24"/>
        </w:rPr>
        <w:t xml:space="preserve"> </w:t>
      </w:r>
      <w:r w:rsidR="005D66F5" w:rsidRPr="00B36A6F">
        <w:rPr>
          <w:rFonts w:ascii="Times New Roman" w:hAnsi="Times New Roman" w:cs="Times New Roman"/>
          <w:sz w:val="24"/>
          <w:szCs w:val="24"/>
        </w:rPr>
        <w:t>seeking among other actions.</w:t>
      </w:r>
      <w:r w:rsidR="008767D9" w:rsidRPr="00B36A6F">
        <w:rPr>
          <w:rFonts w:ascii="Times New Roman" w:hAnsi="Times New Roman" w:cs="Times New Roman"/>
          <w:sz w:val="24"/>
          <w:szCs w:val="24"/>
        </w:rPr>
        <w:t xml:space="preserve"> These insights reveal how patients make sense of medical advice and how they mix this knowledge with other forms of information specifically that there are various barriers at work in respect of making sense of medical advice but what emerges as most important is accessing health resources. </w:t>
      </w:r>
    </w:p>
    <w:p w14:paraId="1ED3BB70" w14:textId="73B4D6F4" w:rsidR="008A6F5E" w:rsidRPr="00B36A6F" w:rsidRDefault="00CD6DC3"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 xml:space="preserve">For </w:t>
      </w:r>
      <w:r w:rsidR="00B36A60" w:rsidRPr="00B36A6F">
        <w:rPr>
          <w:rFonts w:ascii="Times New Roman" w:hAnsi="Times New Roman" w:cs="Times New Roman"/>
          <w:sz w:val="24"/>
          <w:szCs w:val="24"/>
        </w:rPr>
        <w:t>example</w:t>
      </w:r>
      <w:r w:rsidRPr="00B36A6F">
        <w:rPr>
          <w:rFonts w:ascii="Times New Roman" w:hAnsi="Times New Roman" w:cs="Times New Roman"/>
          <w:sz w:val="24"/>
          <w:szCs w:val="24"/>
        </w:rPr>
        <w:t>,</w:t>
      </w:r>
      <w:r w:rsidR="00B36A60" w:rsidRPr="00B36A6F">
        <w:rPr>
          <w:rFonts w:ascii="Times New Roman" w:hAnsi="Times New Roman" w:cs="Times New Roman"/>
          <w:sz w:val="24"/>
          <w:szCs w:val="24"/>
        </w:rPr>
        <w:t xml:space="preserve"> </w:t>
      </w:r>
      <w:r w:rsidR="000311F6" w:rsidRPr="00B36A6F">
        <w:rPr>
          <w:rFonts w:ascii="Times New Roman" w:hAnsi="Times New Roman" w:cs="Times New Roman"/>
          <w:sz w:val="24"/>
          <w:szCs w:val="24"/>
        </w:rPr>
        <w:t>Aminah</w:t>
      </w:r>
      <w:r w:rsidR="00F85855" w:rsidRPr="00B36A6F">
        <w:rPr>
          <w:rFonts w:ascii="Times New Roman" w:hAnsi="Times New Roman" w:cs="Times New Roman"/>
          <w:sz w:val="24"/>
          <w:szCs w:val="24"/>
        </w:rPr>
        <w:t>, a 23 year old Syrian asylum seeker living in Sweden</w:t>
      </w:r>
      <w:r w:rsidR="00C51E01" w:rsidRPr="00B36A6F">
        <w:rPr>
          <w:rFonts w:ascii="Times New Roman" w:hAnsi="Times New Roman" w:cs="Times New Roman"/>
          <w:sz w:val="24"/>
          <w:szCs w:val="24"/>
        </w:rPr>
        <w:t>,</w:t>
      </w:r>
      <w:r w:rsidR="000311F6" w:rsidRPr="00B36A6F">
        <w:rPr>
          <w:rFonts w:ascii="Times New Roman" w:hAnsi="Times New Roman" w:cs="Times New Roman"/>
          <w:sz w:val="24"/>
          <w:szCs w:val="24"/>
        </w:rPr>
        <w:t xml:space="preserve"> </w:t>
      </w:r>
      <w:r w:rsidR="00B36A60" w:rsidRPr="00B36A6F">
        <w:rPr>
          <w:rFonts w:ascii="Times New Roman" w:hAnsi="Times New Roman" w:cs="Times New Roman"/>
          <w:sz w:val="24"/>
          <w:szCs w:val="24"/>
        </w:rPr>
        <w:t xml:space="preserve">had </w:t>
      </w:r>
      <w:r w:rsidRPr="00B36A6F">
        <w:rPr>
          <w:rFonts w:ascii="Times New Roman" w:hAnsi="Times New Roman" w:cs="Times New Roman"/>
          <w:sz w:val="24"/>
          <w:szCs w:val="24"/>
        </w:rPr>
        <w:t xml:space="preserve">a </w:t>
      </w:r>
      <w:r w:rsidR="00C51E01" w:rsidRPr="00B36A6F">
        <w:rPr>
          <w:rFonts w:ascii="Times New Roman" w:hAnsi="Times New Roman" w:cs="Times New Roman"/>
          <w:sz w:val="24"/>
          <w:szCs w:val="24"/>
        </w:rPr>
        <w:t xml:space="preserve">vaginal </w:t>
      </w:r>
      <w:r w:rsidRPr="00B36A6F">
        <w:rPr>
          <w:rFonts w:ascii="Times New Roman" w:hAnsi="Times New Roman" w:cs="Times New Roman"/>
          <w:sz w:val="24"/>
          <w:szCs w:val="24"/>
        </w:rPr>
        <w:t xml:space="preserve">yeast infection and was </w:t>
      </w:r>
      <w:r w:rsidR="008A6F5E" w:rsidRPr="00B36A6F">
        <w:rPr>
          <w:rFonts w:ascii="Times New Roman" w:hAnsi="Times New Roman" w:cs="Times New Roman"/>
          <w:sz w:val="24"/>
          <w:szCs w:val="24"/>
        </w:rPr>
        <w:t xml:space="preserve">very </w:t>
      </w:r>
      <w:r w:rsidRPr="00B36A6F">
        <w:rPr>
          <w:rFonts w:ascii="Times New Roman" w:hAnsi="Times New Roman" w:cs="Times New Roman"/>
          <w:sz w:val="24"/>
          <w:szCs w:val="24"/>
        </w:rPr>
        <w:t xml:space="preserve">embarrassed about visiting the doctor. Eventually, she asked </w:t>
      </w:r>
      <w:r w:rsidR="00F85855" w:rsidRPr="00B36A6F">
        <w:rPr>
          <w:rFonts w:ascii="Times New Roman" w:hAnsi="Times New Roman" w:cs="Times New Roman"/>
          <w:sz w:val="24"/>
          <w:szCs w:val="24"/>
        </w:rPr>
        <w:t xml:space="preserve">a </w:t>
      </w:r>
      <w:r w:rsidRPr="00B36A6F">
        <w:rPr>
          <w:rFonts w:ascii="Times New Roman" w:hAnsi="Times New Roman" w:cs="Times New Roman"/>
          <w:sz w:val="24"/>
          <w:szCs w:val="24"/>
        </w:rPr>
        <w:t xml:space="preserve"> friend who reassured her it was a normal problem and that she should visit the drop-in clinic. </w:t>
      </w:r>
      <w:r w:rsidR="008A6F5E" w:rsidRPr="00B36A6F">
        <w:rPr>
          <w:rFonts w:ascii="Times New Roman" w:hAnsi="Times New Roman" w:cs="Times New Roman"/>
          <w:sz w:val="24"/>
          <w:szCs w:val="24"/>
        </w:rPr>
        <w:t xml:space="preserve">She </w:t>
      </w:r>
      <w:r w:rsidR="00C51E01" w:rsidRPr="00B36A6F">
        <w:rPr>
          <w:rFonts w:ascii="Times New Roman" w:hAnsi="Times New Roman" w:cs="Times New Roman"/>
          <w:sz w:val="24"/>
          <w:szCs w:val="24"/>
        </w:rPr>
        <w:t>said</w:t>
      </w:r>
      <w:r w:rsidR="008A6F5E" w:rsidRPr="00B36A6F">
        <w:rPr>
          <w:rFonts w:ascii="Times New Roman" w:hAnsi="Times New Roman" w:cs="Times New Roman"/>
          <w:sz w:val="24"/>
          <w:szCs w:val="24"/>
        </w:rPr>
        <w:t xml:space="preserve"> the </w:t>
      </w:r>
      <w:r w:rsidR="00B36A60" w:rsidRPr="00B36A6F">
        <w:rPr>
          <w:rFonts w:ascii="Times New Roman" w:hAnsi="Times New Roman" w:cs="Times New Roman"/>
          <w:sz w:val="24"/>
          <w:szCs w:val="24"/>
        </w:rPr>
        <w:t>medica</w:t>
      </w:r>
      <w:r w:rsidRPr="00B36A6F">
        <w:rPr>
          <w:rFonts w:ascii="Times New Roman" w:hAnsi="Times New Roman" w:cs="Times New Roman"/>
          <w:sz w:val="24"/>
          <w:szCs w:val="24"/>
        </w:rPr>
        <w:t xml:space="preserve">l encounter itself went well </w:t>
      </w:r>
      <w:r w:rsidR="008A6F5E" w:rsidRPr="00B36A6F">
        <w:rPr>
          <w:rFonts w:ascii="Times New Roman" w:hAnsi="Times New Roman" w:cs="Times New Roman"/>
          <w:sz w:val="24"/>
          <w:szCs w:val="24"/>
        </w:rPr>
        <w:t>h</w:t>
      </w:r>
      <w:r w:rsidRPr="00B36A6F">
        <w:rPr>
          <w:rFonts w:ascii="Times New Roman" w:hAnsi="Times New Roman" w:cs="Times New Roman"/>
          <w:sz w:val="24"/>
          <w:szCs w:val="24"/>
        </w:rPr>
        <w:t>o</w:t>
      </w:r>
      <w:r w:rsidR="00B36A60" w:rsidRPr="00B36A6F">
        <w:rPr>
          <w:rFonts w:ascii="Times New Roman" w:hAnsi="Times New Roman" w:cs="Times New Roman"/>
          <w:sz w:val="24"/>
          <w:szCs w:val="24"/>
        </w:rPr>
        <w:t>wever</w:t>
      </w:r>
      <w:r w:rsidRPr="00B36A6F">
        <w:rPr>
          <w:rFonts w:ascii="Times New Roman" w:hAnsi="Times New Roman" w:cs="Times New Roman"/>
          <w:sz w:val="24"/>
          <w:szCs w:val="24"/>
        </w:rPr>
        <w:t>,</w:t>
      </w:r>
      <w:r w:rsidR="00B36A60" w:rsidRPr="00B36A6F">
        <w:rPr>
          <w:rFonts w:ascii="Times New Roman" w:hAnsi="Times New Roman" w:cs="Times New Roman"/>
          <w:sz w:val="24"/>
          <w:szCs w:val="24"/>
        </w:rPr>
        <w:t xml:space="preserve"> </w:t>
      </w:r>
      <w:r w:rsidR="000311F6" w:rsidRPr="00B36A6F">
        <w:rPr>
          <w:rFonts w:ascii="Times New Roman" w:hAnsi="Times New Roman" w:cs="Times New Roman"/>
          <w:sz w:val="24"/>
          <w:szCs w:val="24"/>
        </w:rPr>
        <w:t>Aminah</w:t>
      </w:r>
      <w:r w:rsidRPr="00B36A6F">
        <w:rPr>
          <w:rFonts w:ascii="Times New Roman" w:hAnsi="Times New Roman" w:cs="Times New Roman"/>
          <w:sz w:val="24"/>
          <w:szCs w:val="24"/>
        </w:rPr>
        <w:t xml:space="preserve"> confronted </w:t>
      </w:r>
      <w:r w:rsidR="00B36A60" w:rsidRPr="00B36A6F">
        <w:rPr>
          <w:rFonts w:ascii="Times New Roman" w:hAnsi="Times New Roman" w:cs="Times New Roman"/>
          <w:sz w:val="24"/>
          <w:szCs w:val="24"/>
        </w:rPr>
        <w:t xml:space="preserve">problems </w:t>
      </w:r>
      <w:r w:rsidR="00B76E25" w:rsidRPr="00B36A6F">
        <w:rPr>
          <w:rFonts w:ascii="Times New Roman" w:hAnsi="Times New Roman" w:cs="Times New Roman"/>
          <w:sz w:val="24"/>
          <w:szCs w:val="24"/>
        </w:rPr>
        <w:t xml:space="preserve">after </w:t>
      </w:r>
      <w:r w:rsidR="00C51E01" w:rsidRPr="00B36A6F">
        <w:rPr>
          <w:rFonts w:ascii="Times New Roman" w:hAnsi="Times New Roman" w:cs="Times New Roman"/>
          <w:sz w:val="24"/>
          <w:szCs w:val="24"/>
        </w:rPr>
        <w:t>obtain</w:t>
      </w:r>
      <w:r w:rsidR="00B76E25" w:rsidRPr="00B36A6F">
        <w:rPr>
          <w:rFonts w:ascii="Times New Roman" w:hAnsi="Times New Roman" w:cs="Times New Roman"/>
          <w:sz w:val="24"/>
          <w:szCs w:val="24"/>
        </w:rPr>
        <w:t>ing</w:t>
      </w:r>
      <w:r w:rsidR="00C51E01" w:rsidRPr="00B36A6F">
        <w:rPr>
          <w:rFonts w:ascii="Times New Roman" w:hAnsi="Times New Roman" w:cs="Times New Roman"/>
          <w:sz w:val="24"/>
          <w:szCs w:val="24"/>
        </w:rPr>
        <w:t xml:space="preserve"> </w:t>
      </w:r>
      <w:r w:rsidRPr="00B36A6F">
        <w:rPr>
          <w:rFonts w:ascii="Times New Roman" w:hAnsi="Times New Roman" w:cs="Times New Roman"/>
          <w:sz w:val="24"/>
          <w:szCs w:val="24"/>
        </w:rPr>
        <w:t>the medication</w:t>
      </w:r>
      <w:r w:rsidR="00B76E25" w:rsidRPr="00B36A6F">
        <w:rPr>
          <w:rFonts w:ascii="Times New Roman" w:hAnsi="Times New Roman" w:cs="Times New Roman"/>
          <w:sz w:val="24"/>
          <w:szCs w:val="24"/>
        </w:rPr>
        <w:t xml:space="preserve"> becoming</w:t>
      </w:r>
      <w:r w:rsidRPr="00B36A6F">
        <w:rPr>
          <w:rFonts w:ascii="Times New Roman" w:hAnsi="Times New Roman" w:cs="Times New Roman"/>
          <w:sz w:val="24"/>
          <w:szCs w:val="24"/>
        </w:rPr>
        <w:t xml:space="preserve"> confused because the medication she was prescribed had a picture of a foot on it. At this point what had been a </w:t>
      </w:r>
      <w:r w:rsidR="008A6F5E" w:rsidRPr="00B36A6F">
        <w:rPr>
          <w:rFonts w:ascii="Times New Roman" w:hAnsi="Times New Roman" w:cs="Times New Roman"/>
          <w:sz w:val="24"/>
          <w:szCs w:val="24"/>
        </w:rPr>
        <w:t xml:space="preserve">good </w:t>
      </w:r>
      <w:r w:rsidRPr="00B36A6F">
        <w:rPr>
          <w:rFonts w:ascii="Times New Roman" w:hAnsi="Times New Roman" w:cs="Times New Roman"/>
          <w:sz w:val="24"/>
          <w:szCs w:val="24"/>
        </w:rPr>
        <w:t>encounter was thrown into uncertainty. She was not sure what to do</w:t>
      </w:r>
      <w:r w:rsidR="00256FDA" w:rsidRPr="00B36A6F">
        <w:rPr>
          <w:rFonts w:ascii="Times New Roman" w:hAnsi="Times New Roman" w:cs="Times New Roman"/>
          <w:sz w:val="24"/>
          <w:szCs w:val="24"/>
        </w:rPr>
        <w:t xml:space="preserve"> and</w:t>
      </w:r>
      <w:r w:rsidR="008A6F5E" w:rsidRPr="00B36A6F">
        <w:rPr>
          <w:rFonts w:ascii="Times New Roman" w:hAnsi="Times New Roman" w:cs="Times New Roman"/>
          <w:sz w:val="24"/>
          <w:szCs w:val="24"/>
        </w:rPr>
        <w:t xml:space="preserve"> </w:t>
      </w:r>
      <w:r w:rsidR="00C51E01" w:rsidRPr="00B36A6F">
        <w:rPr>
          <w:rFonts w:ascii="Times New Roman" w:hAnsi="Times New Roman" w:cs="Times New Roman"/>
          <w:sz w:val="24"/>
          <w:szCs w:val="24"/>
        </w:rPr>
        <w:t xml:space="preserve">said, of the doctor </w:t>
      </w:r>
      <w:r w:rsidR="008A6F5E" w:rsidRPr="00B36A6F">
        <w:rPr>
          <w:rFonts w:ascii="Times New Roman" w:hAnsi="Times New Roman" w:cs="Times New Roman"/>
          <w:sz w:val="24"/>
          <w:szCs w:val="24"/>
        </w:rPr>
        <w:t>‘</w:t>
      </w:r>
      <w:r w:rsidR="008A6F5E" w:rsidRPr="00B36A6F">
        <w:rPr>
          <w:rFonts w:ascii="Times New Roman" w:hAnsi="Times New Roman" w:cs="Times New Roman"/>
          <w:i/>
          <w:sz w:val="24"/>
          <w:szCs w:val="24"/>
        </w:rPr>
        <w:t>she gave me a cream for like, there was a foot on it. I wa</w:t>
      </w:r>
      <w:r w:rsidR="00256FDA" w:rsidRPr="00B36A6F">
        <w:rPr>
          <w:rFonts w:ascii="Times New Roman" w:hAnsi="Times New Roman" w:cs="Times New Roman"/>
          <w:i/>
          <w:sz w:val="24"/>
          <w:szCs w:val="24"/>
        </w:rPr>
        <w:t>s like "Is this for like feet</w:t>
      </w:r>
      <w:r w:rsidR="00256FDA" w:rsidRPr="00B36A6F">
        <w:rPr>
          <w:rFonts w:ascii="Times New Roman" w:hAnsi="Times New Roman" w:cs="Times New Roman"/>
          <w:sz w:val="24"/>
          <w:szCs w:val="24"/>
        </w:rPr>
        <w:t>?"</w:t>
      </w:r>
      <w:r w:rsidR="00C51E01" w:rsidRPr="00B36A6F">
        <w:rPr>
          <w:rFonts w:ascii="Times New Roman" w:hAnsi="Times New Roman" w:cs="Times New Roman"/>
          <w:sz w:val="24"/>
          <w:szCs w:val="24"/>
        </w:rPr>
        <w:t>’</w:t>
      </w:r>
    </w:p>
    <w:p w14:paraId="1BC045D1" w14:textId="5DAAD914" w:rsidR="00C51E01" w:rsidRPr="00B36A6F" w:rsidRDefault="008A6F5E"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 xml:space="preserve">At this point </w:t>
      </w:r>
      <w:r w:rsidR="000311F6" w:rsidRPr="00B36A6F">
        <w:rPr>
          <w:rFonts w:ascii="Times New Roman" w:hAnsi="Times New Roman" w:cs="Times New Roman"/>
          <w:sz w:val="24"/>
          <w:szCs w:val="24"/>
        </w:rPr>
        <w:t>Aminah</w:t>
      </w:r>
      <w:r w:rsidRPr="00B36A6F">
        <w:rPr>
          <w:rFonts w:ascii="Times New Roman" w:hAnsi="Times New Roman" w:cs="Times New Roman"/>
          <w:sz w:val="24"/>
          <w:szCs w:val="24"/>
        </w:rPr>
        <w:t xml:space="preserve"> decided to return to the doctor to check the medication. She </w:t>
      </w:r>
      <w:r w:rsidR="00C51E01" w:rsidRPr="00B36A6F">
        <w:rPr>
          <w:rFonts w:ascii="Times New Roman" w:hAnsi="Times New Roman" w:cs="Times New Roman"/>
          <w:sz w:val="24"/>
          <w:szCs w:val="24"/>
        </w:rPr>
        <w:t xml:space="preserve">continued </w:t>
      </w:r>
    </w:p>
    <w:p w14:paraId="4C771B02" w14:textId="1C5F9D9B" w:rsidR="00C51E01" w:rsidRPr="00B36A6F" w:rsidRDefault="008A6F5E" w:rsidP="00013950">
      <w:pPr>
        <w:spacing w:line="480" w:lineRule="auto"/>
        <w:ind w:left="720"/>
        <w:jc w:val="both"/>
        <w:rPr>
          <w:rFonts w:ascii="Times New Roman" w:hAnsi="Times New Roman" w:cs="Times New Roman"/>
          <w:sz w:val="24"/>
          <w:szCs w:val="24"/>
        </w:rPr>
      </w:pPr>
      <w:r w:rsidRPr="00B36A6F">
        <w:rPr>
          <w:rFonts w:ascii="Times New Roman" w:hAnsi="Times New Roman" w:cs="Times New Roman"/>
          <w:sz w:val="24"/>
          <w:szCs w:val="24"/>
        </w:rPr>
        <w:t xml:space="preserve">I was like, I told her, to the doctor "I just want to make sure of something, is this the right thing you gave me?" and she was like "Yeah, </w:t>
      </w:r>
      <w:r w:rsidR="0026236A" w:rsidRPr="00B36A6F">
        <w:rPr>
          <w:rFonts w:ascii="Times New Roman" w:hAnsi="Times New Roman" w:cs="Times New Roman"/>
          <w:sz w:val="24"/>
          <w:szCs w:val="24"/>
        </w:rPr>
        <w:t>its</w:t>
      </w:r>
      <w:r w:rsidRPr="00B36A6F">
        <w:rPr>
          <w:rFonts w:ascii="Times New Roman" w:hAnsi="Times New Roman" w:cs="Times New Roman"/>
          <w:sz w:val="24"/>
          <w:szCs w:val="24"/>
        </w:rPr>
        <w:t xml:space="preserve"> like" she called the pharmacy man and she asked him, they talked a little bit and she told me like it's alright, it's the same thing. But I was thinking, I know it might be the same problem but I was like a bit scared because, you know, the feet are things that you put something on the outside, you know.</w:t>
      </w:r>
      <w:r w:rsidR="00CD6DC3" w:rsidRPr="00B36A6F">
        <w:rPr>
          <w:rFonts w:ascii="Times New Roman" w:hAnsi="Times New Roman" w:cs="Times New Roman"/>
          <w:sz w:val="24"/>
          <w:szCs w:val="24"/>
        </w:rPr>
        <w:t xml:space="preserve"> </w:t>
      </w:r>
    </w:p>
    <w:p w14:paraId="1E949AF8" w14:textId="4DB83A34" w:rsidR="00F37357" w:rsidRPr="00B36A6F" w:rsidRDefault="008A6F5E"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 xml:space="preserve">Moreover, the way that the doctor understood her confusion when she returned to check the medication increased her trust and confidence in health care professionals. </w:t>
      </w:r>
    </w:p>
    <w:p w14:paraId="4321C23B" w14:textId="472C230C" w:rsidR="00F37357" w:rsidRPr="00B36A6F" w:rsidRDefault="008A6F5E" w:rsidP="00013950">
      <w:pPr>
        <w:spacing w:line="480" w:lineRule="auto"/>
        <w:ind w:left="720"/>
        <w:jc w:val="both"/>
        <w:rPr>
          <w:rFonts w:ascii="Times New Roman" w:hAnsi="Times New Roman" w:cs="Times New Roman"/>
          <w:sz w:val="24"/>
          <w:szCs w:val="24"/>
        </w:rPr>
      </w:pPr>
      <w:r w:rsidRPr="00B36A6F">
        <w:rPr>
          <w:rFonts w:ascii="Times New Roman" w:hAnsi="Times New Roman" w:cs="Times New Roman"/>
          <w:sz w:val="24"/>
          <w:szCs w:val="24"/>
        </w:rPr>
        <w:t xml:space="preserve">Yeah, it was very nice, she was very nice and I liked the thing they understood what happened, because when I told her that this happened, like this itchy thing happened before, I told her like yeah, it was because I took </w:t>
      </w:r>
      <w:r w:rsidR="00AD2A6D" w:rsidRPr="00B36A6F">
        <w:rPr>
          <w:rFonts w:ascii="Times New Roman" w:hAnsi="Times New Roman" w:cs="Times New Roman"/>
          <w:sz w:val="24"/>
          <w:szCs w:val="24"/>
        </w:rPr>
        <w:t>Augmentin</w:t>
      </w:r>
      <w:r w:rsidRPr="00B36A6F">
        <w:rPr>
          <w:rFonts w:ascii="Times New Roman" w:hAnsi="Times New Roman" w:cs="Times New Roman"/>
          <w:sz w:val="24"/>
          <w:szCs w:val="24"/>
        </w:rPr>
        <w:t>, and she said "Yes exactly, it happens!" because it was a bit embarrassing and, you know, to have this kind of illness and she was like "It's OK, it's normal and it happens when you get this antibiotic thing"</w:t>
      </w:r>
      <w:r w:rsidR="00D21CC5" w:rsidRPr="00B36A6F">
        <w:rPr>
          <w:rFonts w:ascii="Times New Roman" w:hAnsi="Times New Roman" w:cs="Times New Roman"/>
          <w:sz w:val="24"/>
          <w:szCs w:val="24"/>
        </w:rPr>
        <w:t>’</w:t>
      </w:r>
      <w:r w:rsidRPr="00B36A6F">
        <w:rPr>
          <w:rFonts w:ascii="Times New Roman" w:hAnsi="Times New Roman" w:cs="Times New Roman"/>
          <w:sz w:val="24"/>
          <w:szCs w:val="24"/>
        </w:rPr>
        <w:t xml:space="preserve">. </w:t>
      </w:r>
    </w:p>
    <w:p w14:paraId="309E6301" w14:textId="5F310A2B" w:rsidR="008A4196" w:rsidRPr="00B36A6F" w:rsidRDefault="00CD6DC3" w:rsidP="00013950">
      <w:pPr>
        <w:spacing w:line="480" w:lineRule="auto"/>
        <w:jc w:val="both"/>
        <w:rPr>
          <w:rFonts w:ascii="Times New Roman" w:hAnsi="Times New Roman" w:cs="Times New Roman"/>
          <w:strike/>
          <w:sz w:val="24"/>
          <w:szCs w:val="24"/>
        </w:rPr>
      </w:pPr>
      <w:r w:rsidRPr="00B36A6F">
        <w:rPr>
          <w:rFonts w:ascii="Times New Roman" w:hAnsi="Times New Roman" w:cs="Times New Roman"/>
          <w:sz w:val="24"/>
          <w:szCs w:val="24"/>
        </w:rPr>
        <w:t>Her encounter did not end when s</w:t>
      </w:r>
      <w:r w:rsidR="00D21CC5" w:rsidRPr="00B36A6F">
        <w:rPr>
          <w:rFonts w:ascii="Times New Roman" w:hAnsi="Times New Roman" w:cs="Times New Roman"/>
          <w:sz w:val="24"/>
          <w:szCs w:val="24"/>
        </w:rPr>
        <w:t>he received her prescription. H</w:t>
      </w:r>
      <w:r w:rsidRPr="00B36A6F">
        <w:rPr>
          <w:rFonts w:ascii="Times New Roman" w:hAnsi="Times New Roman" w:cs="Times New Roman"/>
          <w:sz w:val="24"/>
          <w:szCs w:val="24"/>
        </w:rPr>
        <w:t>e</w:t>
      </w:r>
      <w:r w:rsidR="00D21CC5" w:rsidRPr="00B36A6F">
        <w:rPr>
          <w:rFonts w:ascii="Times New Roman" w:hAnsi="Times New Roman" w:cs="Times New Roman"/>
          <w:sz w:val="24"/>
          <w:szCs w:val="24"/>
        </w:rPr>
        <w:t>r concern was easily dealt with but</w:t>
      </w:r>
      <w:r w:rsidRPr="00B36A6F">
        <w:rPr>
          <w:rFonts w:ascii="Times New Roman" w:hAnsi="Times New Roman" w:cs="Times New Roman"/>
          <w:sz w:val="24"/>
          <w:szCs w:val="24"/>
        </w:rPr>
        <w:t xml:space="preserve"> her experience highlights the importance of the stages after the medical encounter itself that discussions around </w:t>
      </w:r>
      <w:r w:rsidR="008A6F5E" w:rsidRPr="00B36A6F">
        <w:rPr>
          <w:rFonts w:ascii="Times New Roman" w:hAnsi="Times New Roman" w:cs="Times New Roman"/>
          <w:sz w:val="24"/>
          <w:szCs w:val="24"/>
        </w:rPr>
        <w:t xml:space="preserve">a strict frame on </w:t>
      </w:r>
      <w:r w:rsidRPr="00B36A6F">
        <w:rPr>
          <w:rFonts w:ascii="Times New Roman" w:hAnsi="Times New Roman" w:cs="Times New Roman"/>
          <w:sz w:val="24"/>
          <w:szCs w:val="24"/>
        </w:rPr>
        <w:t>access to health may not capture.</w:t>
      </w:r>
      <w:r w:rsidR="00A95659" w:rsidRPr="00B36A6F">
        <w:rPr>
          <w:rFonts w:ascii="Times New Roman" w:hAnsi="Times New Roman" w:cs="Times New Roman"/>
          <w:sz w:val="24"/>
          <w:szCs w:val="24"/>
        </w:rPr>
        <w:t xml:space="preserve"> She also felt reassured because the doctor told her it was not her fault, she had not ‘done’ anything wrong but this was a common problem with antibiotics. It is also important to take the country context into account. </w:t>
      </w:r>
      <w:r w:rsidR="00A95659" w:rsidRPr="00B36A6F">
        <w:rPr>
          <w:rFonts w:ascii="Times New Roman" w:hAnsi="Times New Roman" w:cs="Times New Roman"/>
          <w:strike/>
          <w:sz w:val="24"/>
          <w:szCs w:val="24"/>
        </w:rPr>
        <w:t xml:space="preserve">This encounter took place in Sweden where it may be easier to make a follow-up appointment </w:t>
      </w:r>
      <w:r w:rsidR="00B76E25" w:rsidRPr="00B36A6F">
        <w:rPr>
          <w:rFonts w:ascii="Times New Roman" w:hAnsi="Times New Roman" w:cs="Times New Roman"/>
          <w:strike/>
          <w:sz w:val="24"/>
          <w:szCs w:val="24"/>
        </w:rPr>
        <w:t xml:space="preserve">than it is </w:t>
      </w:r>
      <w:r w:rsidR="00A95659" w:rsidRPr="00B36A6F">
        <w:rPr>
          <w:rFonts w:ascii="Times New Roman" w:hAnsi="Times New Roman" w:cs="Times New Roman"/>
          <w:strike/>
          <w:sz w:val="24"/>
          <w:szCs w:val="24"/>
        </w:rPr>
        <w:t>with a doctor in Portugal.</w:t>
      </w:r>
    </w:p>
    <w:p w14:paraId="4AF29663" w14:textId="379B48BA" w:rsidR="003226B5" w:rsidRPr="00B36A6F" w:rsidRDefault="00B36A60"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 xml:space="preserve">The </w:t>
      </w:r>
      <w:r w:rsidR="00902672" w:rsidRPr="00B36A6F">
        <w:rPr>
          <w:rFonts w:ascii="Times New Roman" w:hAnsi="Times New Roman" w:cs="Times New Roman"/>
          <w:sz w:val="24"/>
          <w:szCs w:val="24"/>
        </w:rPr>
        <w:t>issue of cos</w:t>
      </w:r>
      <w:r w:rsidRPr="00B36A6F">
        <w:rPr>
          <w:rFonts w:ascii="Times New Roman" w:hAnsi="Times New Roman" w:cs="Times New Roman"/>
          <w:sz w:val="24"/>
          <w:szCs w:val="24"/>
        </w:rPr>
        <w:t xml:space="preserve">t </w:t>
      </w:r>
      <w:r w:rsidR="00CD6DC3" w:rsidRPr="00B36A6F">
        <w:rPr>
          <w:rFonts w:ascii="Times New Roman" w:hAnsi="Times New Roman" w:cs="Times New Roman"/>
          <w:sz w:val="24"/>
          <w:szCs w:val="24"/>
        </w:rPr>
        <w:t xml:space="preserve">also </w:t>
      </w:r>
      <w:r w:rsidRPr="00B36A6F">
        <w:rPr>
          <w:rFonts w:ascii="Times New Roman" w:hAnsi="Times New Roman" w:cs="Times New Roman"/>
          <w:sz w:val="24"/>
          <w:szCs w:val="24"/>
        </w:rPr>
        <w:t xml:space="preserve">emerged for our interviewees but there </w:t>
      </w:r>
      <w:r w:rsidR="00902672" w:rsidRPr="00B36A6F">
        <w:rPr>
          <w:rFonts w:ascii="Times New Roman" w:hAnsi="Times New Roman" w:cs="Times New Roman"/>
          <w:sz w:val="24"/>
          <w:szCs w:val="24"/>
        </w:rPr>
        <w:t>were marked</w:t>
      </w:r>
      <w:r w:rsidR="003226B5" w:rsidRPr="00B36A6F">
        <w:rPr>
          <w:rFonts w:ascii="Times New Roman" w:hAnsi="Times New Roman" w:cs="Times New Roman"/>
          <w:strike/>
          <w:sz w:val="24"/>
          <w:szCs w:val="24"/>
        </w:rPr>
        <w:t>ly</w:t>
      </w:r>
      <w:r w:rsidR="00902672" w:rsidRPr="00B36A6F">
        <w:rPr>
          <w:rFonts w:ascii="Times New Roman" w:hAnsi="Times New Roman" w:cs="Times New Roman"/>
          <w:sz w:val="24"/>
          <w:szCs w:val="24"/>
        </w:rPr>
        <w:t xml:space="preserve"> differences between </w:t>
      </w:r>
      <w:r w:rsidR="00B76E25" w:rsidRPr="00B36A6F">
        <w:rPr>
          <w:rFonts w:ascii="Times New Roman" w:hAnsi="Times New Roman" w:cs="Times New Roman"/>
          <w:sz w:val="24"/>
          <w:szCs w:val="24"/>
        </w:rPr>
        <w:t>countries</w:t>
      </w:r>
      <w:r w:rsidR="00902672" w:rsidRPr="00B36A6F">
        <w:rPr>
          <w:rFonts w:ascii="Times New Roman" w:hAnsi="Times New Roman" w:cs="Times New Roman"/>
          <w:sz w:val="24"/>
          <w:szCs w:val="24"/>
        </w:rPr>
        <w:t xml:space="preserve">. In the UK </w:t>
      </w:r>
      <w:r w:rsidR="00CD6DC3" w:rsidRPr="00B36A6F">
        <w:rPr>
          <w:rFonts w:ascii="Times New Roman" w:hAnsi="Times New Roman" w:cs="Times New Roman"/>
          <w:sz w:val="24"/>
          <w:szCs w:val="24"/>
        </w:rPr>
        <w:t xml:space="preserve">and Sweden </w:t>
      </w:r>
      <w:r w:rsidR="00902672" w:rsidRPr="00B36A6F">
        <w:rPr>
          <w:rFonts w:ascii="Times New Roman" w:hAnsi="Times New Roman" w:cs="Times New Roman"/>
          <w:sz w:val="24"/>
          <w:szCs w:val="24"/>
        </w:rPr>
        <w:t>cost did not emerge as a problem for patients. However</w:t>
      </w:r>
      <w:r w:rsidRPr="00B36A6F">
        <w:rPr>
          <w:rFonts w:ascii="Times New Roman" w:hAnsi="Times New Roman" w:cs="Times New Roman"/>
          <w:sz w:val="24"/>
          <w:szCs w:val="24"/>
        </w:rPr>
        <w:t>,</w:t>
      </w:r>
      <w:r w:rsidR="00902672" w:rsidRPr="00B36A6F">
        <w:rPr>
          <w:rFonts w:ascii="Times New Roman" w:hAnsi="Times New Roman" w:cs="Times New Roman"/>
          <w:sz w:val="24"/>
          <w:szCs w:val="24"/>
        </w:rPr>
        <w:t xml:space="preserve"> in </w:t>
      </w:r>
      <w:r w:rsidR="00CD6DC3" w:rsidRPr="00B36A6F">
        <w:rPr>
          <w:rFonts w:ascii="Times New Roman" w:hAnsi="Times New Roman" w:cs="Times New Roman"/>
          <w:sz w:val="24"/>
          <w:szCs w:val="24"/>
        </w:rPr>
        <w:t xml:space="preserve">Germany </w:t>
      </w:r>
      <w:r w:rsidR="00902672" w:rsidRPr="00B36A6F">
        <w:rPr>
          <w:rFonts w:ascii="Times New Roman" w:hAnsi="Times New Roman" w:cs="Times New Roman"/>
          <w:sz w:val="24"/>
          <w:szCs w:val="24"/>
        </w:rPr>
        <w:t xml:space="preserve">accessing prescriptions or care that fell outside health insurance schemes </w:t>
      </w:r>
      <w:r w:rsidR="00A95659" w:rsidRPr="00B36A6F">
        <w:rPr>
          <w:rFonts w:ascii="Times New Roman" w:hAnsi="Times New Roman" w:cs="Times New Roman"/>
          <w:sz w:val="24"/>
          <w:szCs w:val="24"/>
        </w:rPr>
        <w:t xml:space="preserve">or in Portugal where there are no health insurance schemes, </w:t>
      </w:r>
      <w:r w:rsidR="00902672" w:rsidRPr="00B36A6F">
        <w:rPr>
          <w:rFonts w:ascii="Times New Roman" w:hAnsi="Times New Roman" w:cs="Times New Roman"/>
          <w:sz w:val="24"/>
          <w:szCs w:val="24"/>
        </w:rPr>
        <w:t xml:space="preserve">was a problem despite </w:t>
      </w:r>
      <w:r w:rsidR="003226B5" w:rsidRPr="00B36A6F">
        <w:rPr>
          <w:rFonts w:ascii="Times New Roman" w:hAnsi="Times New Roman" w:cs="Times New Roman"/>
          <w:sz w:val="24"/>
          <w:szCs w:val="24"/>
        </w:rPr>
        <w:t>relatively</w:t>
      </w:r>
      <w:r w:rsidR="00902672" w:rsidRPr="00B36A6F">
        <w:rPr>
          <w:rFonts w:ascii="Times New Roman" w:hAnsi="Times New Roman" w:cs="Times New Roman"/>
          <w:sz w:val="24"/>
          <w:szCs w:val="24"/>
        </w:rPr>
        <w:t xml:space="preserve"> </w:t>
      </w:r>
      <w:r w:rsidR="003226B5" w:rsidRPr="00B36A6F">
        <w:rPr>
          <w:rFonts w:ascii="Times New Roman" w:hAnsi="Times New Roman" w:cs="Times New Roman"/>
          <w:sz w:val="24"/>
          <w:szCs w:val="24"/>
        </w:rPr>
        <w:t xml:space="preserve">easy </w:t>
      </w:r>
      <w:r w:rsidR="00CD6DC3" w:rsidRPr="00B36A6F">
        <w:rPr>
          <w:rFonts w:ascii="Times New Roman" w:hAnsi="Times New Roman" w:cs="Times New Roman"/>
          <w:sz w:val="24"/>
          <w:szCs w:val="24"/>
        </w:rPr>
        <w:t xml:space="preserve">access to professional healthcare and </w:t>
      </w:r>
      <w:r w:rsidR="008A6F5E" w:rsidRPr="00B36A6F">
        <w:rPr>
          <w:rFonts w:ascii="Times New Roman" w:hAnsi="Times New Roman" w:cs="Times New Roman"/>
          <w:sz w:val="24"/>
          <w:szCs w:val="24"/>
        </w:rPr>
        <w:t>positive descriptions of the healthcare encounter itself</w:t>
      </w:r>
      <w:r w:rsidR="00902672" w:rsidRPr="00B36A6F">
        <w:rPr>
          <w:rFonts w:ascii="Times New Roman" w:hAnsi="Times New Roman" w:cs="Times New Roman"/>
          <w:sz w:val="24"/>
          <w:szCs w:val="24"/>
        </w:rPr>
        <w:t>. For example, migrants with uncertain legal status</w:t>
      </w:r>
      <w:r w:rsidR="00CD6DC3" w:rsidRPr="00B36A6F">
        <w:rPr>
          <w:rFonts w:ascii="Times New Roman" w:hAnsi="Times New Roman" w:cs="Times New Roman"/>
          <w:sz w:val="24"/>
          <w:szCs w:val="24"/>
        </w:rPr>
        <w:t xml:space="preserve"> often found clinics where they were able to </w:t>
      </w:r>
      <w:r w:rsidR="00902672" w:rsidRPr="00B36A6F">
        <w:rPr>
          <w:rFonts w:ascii="Times New Roman" w:hAnsi="Times New Roman" w:cs="Times New Roman"/>
          <w:sz w:val="24"/>
          <w:szCs w:val="24"/>
        </w:rPr>
        <w:t>receive professional health advice</w:t>
      </w:r>
      <w:r w:rsidR="00CD6DC3" w:rsidRPr="00B36A6F">
        <w:rPr>
          <w:rFonts w:ascii="Times New Roman" w:hAnsi="Times New Roman" w:cs="Times New Roman"/>
          <w:sz w:val="24"/>
          <w:szCs w:val="24"/>
        </w:rPr>
        <w:t>. H</w:t>
      </w:r>
      <w:r w:rsidR="00902672" w:rsidRPr="00B36A6F">
        <w:rPr>
          <w:rFonts w:ascii="Times New Roman" w:hAnsi="Times New Roman" w:cs="Times New Roman"/>
          <w:sz w:val="24"/>
          <w:szCs w:val="24"/>
        </w:rPr>
        <w:t xml:space="preserve">owever, </w:t>
      </w:r>
      <w:r w:rsidR="00CD6DC3" w:rsidRPr="00B36A6F">
        <w:rPr>
          <w:rFonts w:ascii="Times New Roman" w:hAnsi="Times New Roman" w:cs="Times New Roman"/>
          <w:sz w:val="24"/>
          <w:szCs w:val="24"/>
        </w:rPr>
        <w:t xml:space="preserve">problems arose for these interviewees </w:t>
      </w:r>
      <w:r w:rsidR="00A118A9" w:rsidRPr="00B36A6F">
        <w:rPr>
          <w:rFonts w:ascii="Times New Roman" w:hAnsi="Times New Roman" w:cs="Times New Roman"/>
          <w:sz w:val="24"/>
          <w:szCs w:val="24"/>
        </w:rPr>
        <w:t xml:space="preserve">after their </w:t>
      </w:r>
      <w:r w:rsidR="00DC1F9C" w:rsidRPr="00B36A6F">
        <w:rPr>
          <w:rFonts w:ascii="Times New Roman" w:hAnsi="Times New Roman" w:cs="Times New Roman"/>
          <w:sz w:val="24"/>
          <w:szCs w:val="24"/>
        </w:rPr>
        <w:t>healthcare encounter</w:t>
      </w:r>
      <w:r w:rsidR="00A118A9" w:rsidRPr="00B36A6F">
        <w:rPr>
          <w:rFonts w:ascii="Times New Roman" w:hAnsi="Times New Roman" w:cs="Times New Roman"/>
          <w:sz w:val="24"/>
          <w:szCs w:val="24"/>
        </w:rPr>
        <w:t xml:space="preserve"> when they considered their treatment option</w:t>
      </w:r>
      <w:r w:rsidR="003226B5" w:rsidRPr="00B36A6F">
        <w:rPr>
          <w:rFonts w:ascii="Times New Roman" w:hAnsi="Times New Roman" w:cs="Times New Roman"/>
          <w:sz w:val="24"/>
          <w:szCs w:val="24"/>
        </w:rPr>
        <w:t>s</w:t>
      </w:r>
      <w:r w:rsidR="00A118A9" w:rsidRPr="00B36A6F">
        <w:rPr>
          <w:rFonts w:ascii="Times New Roman" w:hAnsi="Times New Roman" w:cs="Times New Roman"/>
          <w:sz w:val="24"/>
          <w:szCs w:val="24"/>
        </w:rPr>
        <w:t xml:space="preserve">. </w:t>
      </w:r>
      <w:r w:rsidR="00902672" w:rsidRPr="00B36A6F">
        <w:rPr>
          <w:rFonts w:ascii="Times New Roman" w:hAnsi="Times New Roman" w:cs="Times New Roman"/>
          <w:sz w:val="24"/>
          <w:szCs w:val="24"/>
        </w:rPr>
        <w:t xml:space="preserve">For example Nagette, </w:t>
      </w:r>
      <w:r w:rsidR="00A10D71" w:rsidRPr="00B36A6F">
        <w:rPr>
          <w:rFonts w:ascii="Times New Roman" w:hAnsi="Times New Roman" w:cs="Times New Roman"/>
          <w:sz w:val="24"/>
          <w:szCs w:val="24"/>
        </w:rPr>
        <w:t xml:space="preserve">a 38 year old Nigerian hair stylist living in Germany, </w:t>
      </w:r>
      <w:r w:rsidR="00294C83" w:rsidRPr="00B36A6F">
        <w:rPr>
          <w:rFonts w:ascii="Times New Roman" w:hAnsi="Times New Roman" w:cs="Times New Roman"/>
          <w:sz w:val="24"/>
          <w:szCs w:val="24"/>
        </w:rPr>
        <w:t xml:space="preserve">had a pain in her lower abdomen. She did not have a legal status in Germany but found a doctor who would </w:t>
      </w:r>
      <w:r w:rsidR="00902672" w:rsidRPr="00B36A6F">
        <w:rPr>
          <w:rFonts w:ascii="Times New Roman" w:hAnsi="Times New Roman" w:cs="Times New Roman"/>
          <w:sz w:val="24"/>
          <w:szCs w:val="24"/>
        </w:rPr>
        <w:t>examine her</w:t>
      </w:r>
      <w:r w:rsidR="00294C83" w:rsidRPr="00B36A6F">
        <w:rPr>
          <w:rFonts w:ascii="Times New Roman" w:hAnsi="Times New Roman" w:cs="Times New Roman"/>
          <w:sz w:val="24"/>
          <w:szCs w:val="24"/>
        </w:rPr>
        <w:t>. She was diagnosed with fibroids and offered an operation but wanted to wait until she had her legal status so that she had a hospital c</w:t>
      </w:r>
      <w:r w:rsidR="00A95659" w:rsidRPr="00B36A6F">
        <w:rPr>
          <w:rFonts w:ascii="Times New Roman" w:hAnsi="Times New Roman" w:cs="Times New Roman"/>
          <w:sz w:val="24"/>
          <w:szCs w:val="24"/>
        </w:rPr>
        <w:t>ard. In the meantime she states</w:t>
      </w:r>
    </w:p>
    <w:p w14:paraId="3B11A985" w14:textId="0CABBF6D" w:rsidR="003226B5" w:rsidRPr="00B36A6F" w:rsidRDefault="00294C83" w:rsidP="00013950">
      <w:pPr>
        <w:spacing w:line="480" w:lineRule="auto"/>
        <w:ind w:left="720"/>
        <w:jc w:val="both"/>
        <w:rPr>
          <w:rFonts w:ascii="Times New Roman" w:hAnsi="Times New Roman" w:cs="Times New Roman"/>
          <w:sz w:val="24"/>
          <w:szCs w:val="24"/>
        </w:rPr>
      </w:pPr>
      <w:r w:rsidRPr="00B36A6F">
        <w:rPr>
          <w:rFonts w:ascii="Times New Roman" w:hAnsi="Times New Roman" w:cs="Times New Roman"/>
          <w:sz w:val="24"/>
          <w:szCs w:val="24"/>
        </w:rPr>
        <w:t>I we</w:t>
      </w:r>
      <w:r w:rsidR="00256FDA" w:rsidRPr="00B36A6F">
        <w:rPr>
          <w:rFonts w:ascii="Times New Roman" w:hAnsi="Times New Roman" w:cs="Times New Roman"/>
          <w:sz w:val="24"/>
          <w:szCs w:val="24"/>
        </w:rPr>
        <w:t>nt to Africa there’s one of</w:t>
      </w:r>
      <w:r w:rsidRPr="00B36A6F">
        <w:rPr>
          <w:rFonts w:ascii="Times New Roman" w:hAnsi="Times New Roman" w:cs="Times New Roman"/>
          <w:sz w:val="24"/>
          <w:szCs w:val="24"/>
        </w:rPr>
        <w:t xml:space="preserve"> my brother</w:t>
      </w:r>
      <w:r w:rsidR="00256FDA" w:rsidRPr="00B36A6F">
        <w:rPr>
          <w:rFonts w:ascii="Times New Roman" w:hAnsi="Times New Roman" w:cs="Times New Roman"/>
          <w:sz w:val="24"/>
          <w:szCs w:val="24"/>
        </w:rPr>
        <w:t>’s</w:t>
      </w:r>
      <w:r w:rsidRPr="00B36A6F">
        <w:rPr>
          <w:rFonts w:ascii="Times New Roman" w:hAnsi="Times New Roman" w:cs="Times New Roman"/>
          <w:sz w:val="24"/>
          <w:szCs w:val="24"/>
        </w:rPr>
        <w:t xml:space="preserve"> wife is a nurse</w:t>
      </w:r>
      <w:r w:rsidR="00A10D71" w:rsidRPr="00B36A6F">
        <w:rPr>
          <w:rFonts w:ascii="Times New Roman" w:hAnsi="Times New Roman" w:cs="Times New Roman"/>
          <w:sz w:val="24"/>
          <w:szCs w:val="24"/>
        </w:rPr>
        <w:t>…</w:t>
      </w:r>
      <w:r w:rsidRPr="00B36A6F">
        <w:rPr>
          <w:rFonts w:ascii="Times New Roman" w:hAnsi="Times New Roman" w:cs="Times New Roman"/>
          <w:sz w:val="24"/>
          <w:szCs w:val="24"/>
        </w:rPr>
        <w:t xml:space="preserve"> so she said there’s a, there’s a native medicine and it’s English medicine too but this native medicine, if I’m drinking it, it will be drying, drying it</w:t>
      </w:r>
      <w:r w:rsidR="00256FDA" w:rsidRPr="00B36A6F">
        <w:rPr>
          <w:rFonts w:ascii="Times New Roman" w:hAnsi="Times New Roman" w:cs="Times New Roman"/>
          <w:sz w:val="24"/>
          <w:szCs w:val="24"/>
        </w:rPr>
        <w:t>… so it like it’s melting it</w:t>
      </w:r>
      <w:r w:rsidRPr="00B36A6F">
        <w:rPr>
          <w:rFonts w:ascii="Times New Roman" w:hAnsi="Times New Roman" w:cs="Times New Roman"/>
          <w:sz w:val="24"/>
          <w:szCs w:val="24"/>
        </w:rPr>
        <w:t>. So I said okay, so I started drinking the medicine before I come back to Europe. So when I came back I went for check-up they said, “</w:t>
      </w:r>
      <w:r w:rsidR="00A10D71" w:rsidRPr="00B36A6F">
        <w:rPr>
          <w:rFonts w:ascii="Times New Roman" w:hAnsi="Times New Roman" w:cs="Times New Roman"/>
          <w:sz w:val="24"/>
          <w:szCs w:val="24"/>
        </w:rPr>
        <w:t>It’s</w:t>
      </w:r>
      <w:r w:rsidRPr="00B36A6F">
        <w:rPr>
          <w:rFonts w:ascii="Times New Roman" w:hAnsi="Times New Roman" w:cs="Times New Roman"/>
          <w:sz w:val="24"/>
          <w:szCs w:val="24"/>
        </w:rPr>
        <w:t xml:space="preserve"> just tiny, tiny”. </w:t>
      </w:r>
    </w:p>
    <w:p w14:paraId="786FAF7B" w14:textId="059D0402" w:rsidR="003226B5" w:rsidRPr="00B36A6F" w:rsidRDefault="00294C83" w:rsidP="00013950">
      <w:pPr>
        <w:spacing w:line="480" w:lineRule="auto"/>
        <w:jc w:val="both"/>
        <w:rPr>
          <w:rFonts w:ascii="Times New Roman" w:hAnsi="Times New Roman" w:cs="Times New Roman"/>
          <w:b/>
          <w:sz w:val="24"/>
          <w:szCs w:val="24"/>
        </w:rPr>
      </w:pPr>
      <w:r w:rsidRPr="00B36A6F">
        <w:rPr>
          <w:rFonts w:ascii="Times New Roman" w:hAnsi="Times New Roman" w:cs="Times New Roman"/>
          <w:sz w:val="24"/>
          <w:szCs w:val="24"/>
        </w:rPr>
        <w:t xml:space="preserve">Her friend subsequently found her a </w:t>
      </w:r>
      <w:r w:rsidR="00B76E25" w:rsidRPr="00B36A6F">
        <w:rPr>
          <w:rFonts w:ascii="Times New Roman" w:hAnsi="Times New Roman" w:cs="Times New Roman"/>
          <w:sz w:val="24"/>
          <w:szCs w:val="24"/>
        </w:rPr>
        <w:t xml:space="preserve">local </w:t>
      </w:r>
      <w:r w:rsidRPr="00B36A6F">
        <w:rPr>
          <w:rFonts w:ascii="Times New Roman" w:hAnsi="Times New Roman" w:cs="Times New Roman"/>
          <w:sz w:val="24"/>
          <w:szCs w:val="24"/>
        </w:rPr>
        <w:t xml:space="preserve">gynaecologist who would see her </w:t>
      </w:r>
      <w:r w:rsidR="00B76E25" w:rsidRPr="00B36A6F">
        <w:rPr>
          <w:rFonts w:ascii="Times New Roman" w:hAnsi="Times New Roman" w:cs="Times New Roman"/>
          <w:sz w:val="24"/>
          <w:szCs w:val="24"/>
        </w:rPr>
        <w:t>despite her</w:t>
      </w:r>
      <w:r w:rsidRPr="00B36A6F">
        <w:rPr>
          <w:rFonts w:ascii="Times New Roman" w:hAnsi="Times New Roman" w:cs="Times New Roman"/>
          <w:sz w:val="24"/>
          <w:szCs w:val="24"/>
        </w:rPr>
        <w:t xml:space="preserve"> legal status. </w:t>
      </w:r>
      <w:r w:rsidR="00A10D71" w:rsidRPr="00B36A6F">
        <w:rPr>
          <w:rFonts w:ascii="Times New Roman" w:hAnsi="Times New Roman" w:cs="Times New Roman"/>
          <w:sz w:val="24"/>
          <w:szCs w:val="24"/>
        </w:rPr>
        <w:t>She went to</w:t>
      </w:r>
      <w:r w:rsidR="006D3080" w:rsidRPr="00B36A6F">
        <w:rPr>
          <w:rFonts w:ascii="Times New Roman" w:hAnsi="Times New Roman" w:cs="Times New Roman"/>
          <w:sz w:val="24"/>
          <w:szCs w:val="24"/>
        </w:rPr>
        <w:t xml:space="preserve"> the gynaecologist </w:t>
      </w:r>
      <w:r w:rsidR="008B56DC" w:rsidRPr="00B36A6F">
        <w:rPr>
          <w:rFonts w:ascii="Times New Roman" w:hAnsi="Times New Roman" w:cs="Times New Roman"/>
          <w:sz w:val="24"/>
          <w:szCs w:val="24"/>
        </w:rPr>
        <w:t>without</w:t>
      </w:r>
      <w:r w:rsidR="006D3080" w:rsidRPr="00B36A6F">
        <w:rPr>
          <w:rFonts w:ascii="Times New Roman" w:hAnsi="Times New Roman" w:cs="Times New Roman"/>
          <w:sz w:val="24"/>
          <w:szCs w:val="24"/>
        </w:rPr>
        <w:t xml:space="preserve"> money for treatment</w:t>
      </w:r>
      <w:r w:rsidRPr="00B36A6F">
        <w:rPr>
          <w:rFonts w:ascii="Times New Roman" w:hAnsi="Times New Roman" w:cs="Times New Roman"/>
          <w:sz w:val="24"/>
          <w:szCs w:val="24"/>
        </w:rPr>
        <w:t xml:space="preserve"> so she is continuing to </w:t>
      </w:r>
      <w:r w:rsidR="00A95659" w:rsidRPr="00B36A6F">
        <w:rPr>
          <w:rFonts w:ascii="Times New Roman" w:hAnsi="Times New Roman" w:cs="Times New Roman"/>
          <w:sz w:val="24"/>
          <w:szCs w:val="24"/>
        </w:rPr>
        <w:t>treat her condition with herbs.</w:t>
      </w:r>
    </w:p>
    <w:p w14:paraId="2FFFAFBE" w14:textId="47303979" w:rsidR="003226B5" w:rsidRPr="00B36A6F" w:rsidRDefault="00294C83" w:rsidP="00013950">
      <w:pPr>
        <w:spacing w:line="480" w:lineRule="auto"/>
        <w:ind w:left="720"/>
        <w:jc w:val="both"/>
        <w:rPr>
          <w:rFonts w:ascii="Times New Roman" w:hAnsi="Times New Roman" w:cs="Times New Roman"/>
          <w:sz w:val="24"/>
          <w:szCs w:val="24"/>
        </w:rPr>
      </w:pPr>
      <w:r w:rsidRPr="00B36A6F">
        <w:rPr>
          <w:rFonts w:ascii="Times New Roman" w:hAnsi="Times New Roman" w:cs="Times New Roman"/>
          <w:sz w:val="24"/>
          <w:szCs w:val="24"/>
        </w:rPr>
        <w:t xml:space="preserve">So she </w:t>
      </w:r>
      <w:r w:rsidR="006D3080" w:rsidRPr="00B36A6F">
        <w:rPr>
          <w:rFonts w:ascii="Times New Roman" w:hAnsi="Times New Roman" w:cs="Times New Roman"/>
          <w:sz w:val="24"/>
          <w:szCs w:val="24"/>
        </w:rPr>
        <w:t xml:space="preserve">(gynaecologist) </w:t>
      </w:r>
      <w:r w:rsidR="00A10D71" w:rsidRPr="00B36A6F">
        <w:rPr>
          <w:rFonts w:ascii="Times New Roman" w:hAnsi="Times New Roman" w:cs="Times New Roman"/>
          <w:sz w:val="24"/>
          <w:szCs w:val="24"/>
        </w:rPr>
        <w:t>now gave me other doctor number.</w:t>
      </w:r>
      <w:r w:rsidRPr="00B36A6F">
        <w:rPr>
          <w:rFonts w:ascii="Times New Roman" w:hAnsi="Times New Roman" w:cs="Times New Roman"/>
          <w:sz w:val="24"/>
          <w:szCs w:val="24"/>
        </w:rPr>
        <w:t xml:space="preserve"> I should call and I</w:t>
      </w:r>
      <w:r w:rsidR="00A10D71" w:rsidRPr="00B36A6F">
        <w:rPr>
          <w:rFonts w:ascii="Times New Roman" w:hAnsi="Times New Roman" w:cs="Times New Roman"/>
          <w:sz w:val="24"/>
          <w:szCs w:val="24"/>
        </w:rPr>
        <w:t xml:space="preserve"> said okay. So, I didn’t go. I didn’t go because I said eh… </w:t>
      </w:r>
      <w:r w:rsidRPr="00B36A6F">
        <w:rPr>
          <w:rFonts w:ascii="Times New Roman" w:hAnsi="Times New Roman" w:cs="Times New Roman"/>
          <w:sz w:val="24"/>
          <w:szCs w:val="24"/>
        </w:rPr>
        <w:t>I was not having money</w:t>
      </w:r>
      <w:r w:rsidR="00A10D71" w:rsidRPr="00B36A6F">
        <w:rPr>
          <w:rFonts w:ascii="Times New Roman" w:hAnsi="Times New Roman" w:cs="Times New Roman"/>
          <w:sz w:val="24"/>
          <w:szCs w:val="24"/>
        </w:rPr>
        <w:t>…</w:t>
      </w:r>
      <w:r w:rsidR="006D3080" w:rsidRPr="00B36A6F">
        <w:rPr>
          <w:rFonts w:ascii="Times New Roman" w:hAnsi="Times New Roman" w:cs="Times New Roman"/>
          <w:sz w:val="24"/>
          <w:szCs w:val="24"/>
        </w:rPr>
        <w:t xml:space="preserve"> </w:t>
      </w:r>
      <w:r w:rsidRPr="00B36A6F">
        <w:rPr>
          <w:rFonts w:ascii="Times New Roman" w:hAnsi="Times New Roman" w:cs="Times New Roman"/>
          <w:sz w:val="24"/>
          <w:szCs w:val="24"/>
        </w:rPr>
        <w:t>because if I go, it’s going to be money</w:t>
      </w:r>
      <w:r w:rsidR="00E00DEF" w:rsidRPr="00B36A6F">
        <w:rPr>
          <w:rFonts w:ascii="Times New Roman" w:hAnsi="Times New Roman" w:cs="Times New Roman"/>
          <w:sz w:val="24"/>
          <w:szCs w:val="24"/>
        </w:rPr>
        <w:t>. S</w:t>
      </w:r>
      <w:r w:rsidRPr="00B36A6F">
        <w:rPr>
          <w:rFonts w:ascii="Times New Roman" w:hAnsi="Times New Roman" w:cs="Times New Roman"/>
          <w:sz w:val="24"/>
          <w:szCs w:val="24"/>
        </w:rPr>
        <w:t>o I just decide okay, let me wait, meanwhile I was expecting very soon my visa will come out so I can get h</w:t>
      </w:r>
      <w:r w:rsidR="006D3080" w:rsidRPr="00B36A6F">
        <w:rPr>
          <w:rFonts w:ascii="Times New Roman" w:hAnsi="Times New Roman" w:cs="Times New Roman"/>
          <w:sz w:val="24"/>
          <w:szCs w:val="24"/>
        </w:rPr>
        <w:t>ospital card everything so that</w:t>
      </w:r>
      <w:r w:rsidRPr="00B36A6F">
        <w:rPr>
          <w:rFonts w:ascii="Times New Roman" w:hAnsi="Times New Roman" w:cs="Times New Roman"/>
          <w:sz w:val="24"/>
          <w:szCs w:val="24"/>
        </w:rPr>
        <w:t xml:space="preserve"> I can so…</w:t>
      </w:r>
      <w:r w:rsidR="00E00DEF" w:rsidRPr="00B36A6F">
        <w:rPr>
          <w:rFonts w:ascii="Times New Roman" w:hAnsi="Times New Roman" w:cs="Times New Roman"/>
          <w:sz w:val="24"/>
          <w:szCs w:val="24"/>
        </w:rPr>
        <w:t xml:space="preserve"> It wasn’t the way I expect it. S</w:t>
      </w:r>
      <w:r w:rsidRPr="00B36A6F">
        <w:rPr>
          <w:rFonts w:ascii="Times New Roman" w:hAnsi="Times New Roman" w:cs="Times New Roman"/>
          <w:sz w:val="24"/>
          <w:szCs w:val="24"/>
        </w:rPr>
        <w:t>o the stress</w:t>
      </w:r>
      <w:r w:rsidR="00E00DEF" w:rsidRPr="00B36A6F">
        <w:rPr>
          <w:rFonts w:ascii="Times New Roman" w:hAnsi="Times New Roman" w:cs="Times New Roman"/>
          <w:sz w:val="24"/>
          <w:szCs w:val="24"/>
        </w:rPr>
        <w:t xml:space="preserve"> was now…</w:t>
      </w:r>
      <w:r w:rsidR="00A10D71" w:rsidRPr="00B36A6F">
        <w:rPr>
          <w:rFonts w:ascii="Times New Roman" w:hAnsi="Times New Roman" w:cs="Times New Roman"/>
          <w:sz w:val="24"/>
          <w:szCs w:val="24"/>
        </w:rPr>
        <w:t xml:space="preserve"> </w:t>
      </w:r>
      <w:r w:rsidR="00E00DEF" w:rsidRPr="00B36A6F">
        <w:rPr>
          <w:rFonts w:ascii="Times New Roman" w:hAnsi="Times New Roman" w:cs="Times New Roman"/>
          <w:sz w:val="24"/>
          <w:szCs w:val="24"/>
        </w:rPr>
        <w:t>over me, I said okay</w:t>
      </w:r>
      <w:r w:rsidR="00A10D71" w:rsidRPr="00B36A6F">
        <w:rPr>
          <w:rFonts w:ascii="Times New Roman" w:hAnsi="Times New Roman" w:cs="Times New Roman"/>
          <w:sz w:val="24"/>
          <w:szCs w:val="24"/>
        </w:rPr>
        <w:t>…</w:t>
      </w:r>
      <w:r w:rsidR="00E00DEF" w:rsidRPr="00B36A6F">
        <w:rPr>
          <w:rFonts w:ascii="Times New Roman" w:hAnsi="Times New Roman" w:cs="Times New Roman"/>
          <w:sz w:val="24"/>
          <w:szCs w:val="24"/>
        </w:rPr>
        <w:t xml:space="preserve"> </w:t>
      </w:r>
      <w:r w:rsidRPr="00B36A6F">
        <w:rPr>
          <w:rFonts w:ascii="Times New Roman" w:hAnsi="Times New Roman" w:cs="Times New Roman"/>
          <w:sz w:val="24"/>
          <w:szCs w:val="24"/>
        </w:rPr>
        <w:t xml:space="preserve">So that </w:t>
      </w:r>
      <w:r w:rsidR="00E00DEF" w:rsidRPr="00B36A6F">
        <w:rPr>
          <w:rFonts w:ascii="Times New Roman" w:hAnsi="Times New Roman" w:cs="Times New Roman"/>
          <w:sz w:val="24"/>
          <w:szCs w:val="24"/>
        </w:rPr>
        <w:t>is why since then I have not</w:t>
      </w:r>
      <w:r w:rsidRPr="00B36A6F">
        <w:rPr>
          <w:rFonts w:ascii="Times New Roman" w:hAnsi="Times New Roman" w:cs="Times New Roman"/>
          <w:sz w:val="24"/>
          <w:szCs w:val="24"/>
        </w:rPr>
        <w:t xml:space="preserve"> been there, ja</w:t>
      </w:r>
      <w:r w:rsidR="00E00DEF" w:rsidRPr="00B36A6F">
        <w:rPr>
          <w:rFonts w:ascii="Times New Roman" w:hAnsi="Times New Roman" w:cs="Times New Roman"/>
          <w:sz w:val="24"/>
          <w:szCs w:val="24"/>
        </w:rPr>
        <w:t>.</w:t>
      </w:r>
    </w:p>
    <w:p w14:paraId="253DD6BB" w14:textId="3110DC74" w:rsidR="006D3080" w:rsidRPr="00B36A6F" w:rsidRDefault="006D3080" w:rsidP="00013950">
      <w:pPr>
        <w:spacing w:line="480" w:lineRule="auto"/>
        <w:jc w:val="both"/>
        <w:rPr>
          <w:rFonts w:ascii="Times New Roman" w:hAnsi="Times New Roman" w:cs="Times New Roman"/>
          <w:b/>
          <w:sz w:val="24"/>
          <w:szCs w:val="24"/>
        </w:rPr>
      </w:pPr>
      <w:r w:rsidRPr="00B36A6F">
        <w:rPr>
          <w:rFonts w:ascii="Times New Roman" w:hAnsi="Times New Roman" w:cs="Times New Roman"/>
          <w:sz w:val="24"/>
          <w:szCs w:val="24"/>
        </w:rPr>
        <w:t xml:space="preserve"> Nagette </w:t>
      </w:r>
      <w:r w:rsidR="008B56DC" w:rsidRPr="00B36A6F">
        <w:rPr>
          <w:rFonts w:ascii="Times New Roman" w:hAnsi="Times New Roman" w:cs="Times New Roman"/>
          <w:sz w:val="24"/>
          <w:szCs w:val="24"/>
        </w:rPr>
        <w:t>could</w:t>
      </w:r>
      <w:r w:rsidRPr="00B36A6F">
        <w:rPr>
          <w:rFonts w:ascii="Times New Roman" w:hAnsi="Times New Roman" w:cs="Times New Roman"/>
          <w:sz w:val="24"/>
          <w:szCs w:val="24"/>
        </w:rPr>
        <w:t xml:space="preserve"> access the doctor, trust</w:t>
      </w:r>
      <w:r w:rsidR="008B56DC" w:rsidRPr="00B36A6F">
        <w:rPr>
          <w:rFonts w:ascii="Times New Roman" w:hAnsi="Times New Roman" w:cs="Times New Roman"/>
          <w:sz w:val="24"/>
          <w:szCs w:val="24"/>
        </w:rPr>
        <w:t>ed them and received the</w:t>
      </w:r>
      <w:r w:rsidRPr="00B36A6F">
        <w:rPr>
          <w:rFonts w:ascii="Times New Roman" w:hAnsi="Times New Roman" w:cs="Times New Roman"/>
          <w:sz w:val="24"/>
          <w:szCs w:val="24"/>
        </w:rPr>
        <w:t xml:space="preserve"> information</w:t>
      </w:r>
      <w:r w:rsidR="008B56DC" w:rsidRPr="00B36A6F">
        <w:rPr>
          <w:rFonts w:ascii="Times New Roman" w:hAnsi="Times New Roman" w:cs="Times New Roman"/>
          <w:sz w:val="24"/>
          <w:szCs w:val="24"/>
        </w:rPr>
        <w:t xml:space="preserve"> she needed</w:t>
      </w:r>
      <w:r w:rsidRPr="00B36A6F">
        <w:rPr>
          <w:rFonts w:ascii="Times New Roman" w:hAnsi="Times New Roman" w:cs="Times New Roman"/>
          <w:sz w:val="24"/>
          <w:szCs w:val="24"/>
        </w:rPr>
        <w:t xml:space="preserve">. </w:t>
      </w:r>
      <w:r w:rsidR="008B56DC" w:rsidRPr="00B36A6F">
        <w:rPr>
          <w:rFonts w:ascii="Times New Roman" w:hAnsi="Times New Roman" w:cs="Times New Roman"/>
          <w:sz w:val="24"/>
          <w:szCs w:val="24"/>
        </w:rPr>
        <w:t>However after her encounter in discussion with friends</w:t>
      </w:r>
      <w:r w:rsidRPr="00B36A6F">
        <w:rPr>
          <w:rFonts w:ascii="Times New Roman" w:hAnsi="Times New Roman" w:cs="Times New Roman"/>
          <w:sz w:val="24"/>
          <w:szCs w:val="24"/>
        </w:rPr>
        <w:t xml:space="preserve"> she </w:t>
      </w:r>
      <w:r w:rsidR="008B56DC" w:rsidRPr="00B36A6F">
        <w:rPr>
          <w:rFonts w:ascii="Times New Roman" w:hAnsi="Times New Roman" w:cs="Times New Roman"/>
          <w:sz w:val="24"/>
          <w:szCs w:val="24"/>
        </w:rPr>
        <w:t xml:space="preserve">finds </w:t>
      </w:r>
      <w:r w:rsidRPr="00B36A6F">
        <w:rPr>
          <w:rFonts w:ascii="Times New Roman" w:hAnsi="Times New Roman" w:cs="Times New Roman"/>
          <w:sz w:val="24"/>
          <w:szCs w:val="24"/>
        </w:rPr>
        <w:t xml:space="preserve">an alternative </w:t>
      </w:r>
      <w:r w:rsidR="008B56DC" w:rsidRPr="00B36A6F">
        <w:rPr>
          <w:rFonts w:ascii="Times New Roman" w:hAnsi="Times New Roman" w:cs="Times New Roman"/>
          <w:sz w:val="24"/>
          <w:szCs w:val="24"/>
        </w:rPr>
        <w:t>treatment to see her through until she can formally access biomedical treatment</w:t>
      </w:r>
      <w:r w:rsidR="00A95659" w:rsidRPr="00B36A6F">
        <w:rPr>
          <w:rFonts w:ascii="Times New Roman" w:hAnsi="Times New Roman" w:cs="Times New Roman"/>
          <w:sz w:val="24"/>
          <w:szCs w:val="24"/>
        </w:rPr>
        <w:t xml:space="preserve">. </w:t>
      </w:r>
    </w:p>
    <w:p w14:paraId="014DD46D" w14:textId="58705747" w:rsidR="008C2FE3" w:rsidRPr="00B36A6F" w:rsidRDefault="0026236A"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For patients like Nagette, f</w:t>
      </w:r>
      <w:r w:rsidR="00A10D71" w:rsidRPr="00B36A6F">
        <w:rPr>
          <w:rFonts w:ascii="Times New Roman" w:hAnsi="Times New Roman" w:cs="Times New Roman"/>
          <w:sz w:val="24"/>
          <w:szCs w:val="24"/>
        </w:rPr>
        <w:t xml:space="preserve">ocusing only on health ‘access’ does not capture the full range of challenges that </w:t>
      </w:r>
      <w:r w:rsidR="00ED4E44" w:rsidRPr="00B36A6F">
        <w:rPr>
          <w:rFonts w:ascii="Times New Roman" w:hAnsi="Times New Roman" w:cs="Times New Roman"/>
          <w:sz w:val="24"/>
          <w:szCs w:val="24"/>
        </w:rPr>
        <w:t>she encounters</w:t>
      </w:r>
      <w:r w:rsidR="00A10D71" w:rsidRPr="00B36A6F">
        <w:rPr>
          <w:rFonts w:ascii="Times New Roman" w:hAnsi="Times New Roman" w:cs="Times New Roman"/>
          <w:sz w:val="24"/>
          <w:szCs w:val="24"/>
        </w:rPr>
        <w:t xml:space="preserve">. Shifting the focus to after encounters brings </w:t>
      </w:r>
      <w:r w:rsidR="00E00DEF" w:rsidRPr="00B36A6F">
        <w:rPr>
          <w:rFonts w:ascii="Times New Roman" w:hAnsi="Times New Roman" w:cs="Times New Roman"/>
          <w:sz w:val="24"/>
          <w:szCs w:val="24"/>
        </w:rPr>
        <w:t xml:space="preserve">issues regarding </w:t>
      </w:r>
      <w:r w:rsidR="00902672" w:rsidRPr="00B36A6F">
        <w:rPr>
          <w:rFonts w:ascii="Times New Roman" w:hAnsi="Times New Roman" w:cs="Times New Roman"/>
          <w:sz w:val="24"/>
          <w:szCs w:val="24"/>
        </w:rPr>
        <w:t xml:space="preserve">treatment and care </w:t>
      </w:r>
      <w:r w:rsidR="00E00DEF" w:rsidRPr="00B36A6F">
        <w:rPr>
          <w:rFonts w:ascii="Times New Roman" w:hAnsi="Times New Roman" w:cs="Times New Roman"/>
          <w:sz w:val="24"/>
          <w:szCs w:val="24"/>
        </w:rPr>
        <w:t xml:space="preserve">into </w:t>
      </w:r>
      <w:r w:rsidR="00A10D71" w:rsidRPr="00B36A6F">
        <w:rPr>
          <w:rFonts w:ascii="Times New Roman" w:hAnsi="Times New Roman" w:cs="Times New Roman"/>
          <w:sz w:val="24"/>
          <w:szCs w:val="24"/>
        </w:rPr>
        <w:t>the analysis</w:t>
      </w:r>
      <w:r w:rsidR="00902672" w:rsidRPr="00B36A6F">
        <w:rPr>
          <w:rFonts w:ascii="Times New Roman" w:hAnsi="Times New Roman" w:cs="Times New Roman"/>
          <w:sz w:val="24"/>
          <w:szCs w:val="24"/>
        </w:rPr>
        <w:t>. The issue of cost did not just emerge for migrants wit</w:t>
      </w:r>
      <w:r w:rsidR="00B36A60" w:rsidRPr="00B36A6F">
        <w:rPr>
          <w:rFonts w:ascii="Times New Roman" w:hAnsi="Times New Roman" w:cs="Times New Roman"/>
          <w:sz w:val="24"/>
          <w:szCs w:val="24"/>
        </w:rPr>
        <w:t xml:space="preserve">h uncertain legal status. For example, Mona’s </w:t>
      </w:r>
      <w:r w:rsidR="00902672" w:rsidRPr="00B36A6F">
        <w:rPr>
          <w:rFonts w:ascii="Times New Roman" w:hAnsi="Times New Roman" w:cs="Times New Roman"/>
          <w:sz w:val="24"/>
          <w:szCs w:val="24"/>
        </w:rPr>
        <w:t xml:space="preserve">daughter was born </w:t>
      </w:r>
      <w:r w:rsidR="008B56DC" w:rsidRPr="00B36A6F">
        <w:rPr>
          <w:rFonts w:ascii="Times New Roman" w:hAnsi="Times New Roman" w:cs="Times New Roman"/>
          <w:sz w:val="24"/>
          <w:szCs w:val="24"/>
        </w:rPr>
        <w:t>unsighted</w:t>
      </w:r>
      <w:r w:rsidR="00B36A60" w:rsidRPr="00B36A6F">
        <w:rPr>
          <w:rFonts w:ascii="Times New Roman" w:hAnsi="Times New Roman" w:cs="Times New Roman"/>
          <w:sz w:val="24"/>
          <w:szCs w:val="24"/>
        </w:rPr>
        <w:t>. Mona</w:t>
      </w:r>
      <w:r w:rsidR="00A10D71" w:rsidRPr="00B36A6F">
        <w:rPr>
          <w:rFonts w:ascii="Times New Roman" w:hAnsi="Times New Roman" w:cs="Times New Roman"/>
          <w:sz w:val="24"/>
          <w:szCs w:val="24"/>
        </w:rPr>
        <w:t>,</w:t>
      </w:r>
      <w:r w:rsidR="00B36A60" w:rsidRPr="00B36A6F">
        <w:rPr>
          <w:rFonts w:ascii="Times New Roman" w:hAnsi="Times New Roman" w:cs="Times New Roman"/>
          <w:sz w:val="24"/>
          <w:szCs w:val="24"/>
        </w:rPr>
        <w:t xml:space="preserve"> </w:t>
      </w:r>
      <w:r w:rsidR="00A10D71" w:rsidRPr="00B36A6F">
        <w:rPr>
          <w:rFonts w:ascii="Times New Roman" w:hAnsi="Times New Roman" w:cs="Times New Roman"/>
          <w:sz w:val="24"/>
          <w:szCs w:val="24"/>
        </w:rPr>
        <w:t>a 37 year old Syrian architect with refugee status</w:t>
      </w:r>
      <w:r w:rsidR="003226B5" w:rsidRPr="00B36A6F">
        <w:rPr>
          <w:rFonts w:ascii="Times New Roman" w:hAnsi="Times New Roman" w:cs="Times New Roman"/>
          <w:sz w:val="24"/>
          <w:szCs w:val="24"/>
        </w:rPr>
        <w:t xml:space="preserve"> in Germany</w:t>
      </w:r>
      <w:r w:rsidR="00A10D71" w:rsidRPr="00B36A6F">
        <w:rPr>
          <w:rFonts w:ascii="Times New Roman" w:hAnsi="Times New Roman" w:cs="Times New Roman"/>
          <w:sz w:val="24"/>
          <w:szCs w:val="24"/>
        </w:rPr>
        <w:t xml:space="preserve">, </w:t>
      </w:r>
      <w:r w:rsidR="00B36A60" w:rsidRPr="00B36A6F">
        <w:rPr>
          <w:rFonts w:ascii="Times New Roman" w:hAnsi="Times New Roman" w:cs="Times New Roman"/>
          <w:sz w:val="24"/>
          <w:szCs w:val="24"/>
        </w:rPr>
        <w:t xml:space="preserve">had many successful encounters with health professionals who recommended </w:t>
      </w:r>
      <w:r w:rsidR="00902672" w:rsidRPr="00B36A6F">
        <w:rPr>
          <w:rFonts w:ascii="Times New Roman" w:hAnsi="Times New Roman" w:cs="Times New Roman"/>
          <w:sz w:val="24"/>
          <w:szCs w:val="24"/>
        </w:rPr>
        <w:t xml:space="preserve">specialist therapies </w:t>
      </w:r>
      <w:r w:rsidR="00B36A60" w:rsidRPr="00B36A6F">
        <w:rPr>
          <w:rFonts w:ascii="Times New Roman" w:hAnsi="Times New Roman" w:cs="Times New Roman"/>
          <w:sz w:val="24"/>
          <w:szCs w:val="24"/>
        </w:rPr>
        <w:t xml:space="preserve">for </w:t>
      </w:r>
      <w:r w:rsidR="00902672" w:rsidRPr="00B36A6F">
        <w:rPr>
          <w:rFonts w:ascii="Times New Roman" w:hAnsi="Times New Roman" w:cs="Times New Roman"/>
          <w:sz w:val="24"/>
          <w:szCs w:val="24"/>
        </w:rPr>
        <w:t>her</w:t>
      </w:r>
      <w:r w:rsidR="00B36A60" w:rsidRPr="00B36A6F">
        <w:rPr>
          <w:rFonts w:ascii="Times New Roman" w:hAnsi="Times New Roman" w:cs="Times New Roman"/>
          <w:sz w:val="24"/>
          <w:szCs w:val="24"/>
        </w:rPr>
        <w:t xml:space="preserve"> daughter</w:t>
      </w:r>
      <w:r w:rsidR="00902672" w:rsidRPr="00B36A6F">
        <w:rPr>
          <w:rFonts w:ascii="Times New Roman" w:hAnsi="Times New Roman" w:cs="Times New Roman"/>
          <w:sz w:val="24"/>
          <w:szCs w:val="24"/>
        </w:rPr>
        <w:t xml:space="preserve">. </w:t>
      </w:r>
      <w:r w:rsidR="00A10D71" w:rsidRPr="00B36A6F">
        <w:rPr>
          <w:rFonts w:ascii="Times New Roman" w:hAnsi="Times New Roman" w:cs="Times New Roman"/>
          <w:sz w:val="24"/>
          <w:szCs w:val="24"/>
        </w:rPr>
        <w:t xml:space="preserve">However, these therapies were not </w:t>
      </w:r>
      <w:r w:rsidR="008B56DC" w:rsidRPr="00B36A6F">
        <w:rPr>
          <w:rFonts w:ascii="Times New Roman" w:hAnsi="Times New Roman" w:cs="Times New Roman"/>
          <w:sz w:val="24"/>
          <w:szCs w:val="24"/>
        </w:rPr>
        <w:t>covered by</w:t>
      </w:r>
      <w:r w:rsidR="00A10D71" w:rsidRPr="00B36A6F">
        <w:rPr>
          <w:rFonts w:ascii="Times New Roman" w:hAnsi="Times New Roman" w:cs="Times New Roman"/>
          <w:sz w:val="24"/>
          <w:szCs w:val="24"/>
        </w:rPr>
        <w:t xml:space="preserve"> her health insurance</w:t>
      </w:r>
      <w:r w:rsidR="00F95E31" w:rsidRPr="00B36A6F">
        <w:rPr>
          <w:rFonts w:ascii="Times New Roman" w:hAnsi="Times New Roman" w:cs="Times New Roman"/>
          <w:sz w:val="24"/>
          <w:szCs w:val="24"/>
        </w:rPr>
        <w:t>.</w:t>
      </w:r>
      <w:r w:rsidR="00A10D71" w:rsidRPr="00B36A6F">
        <w:rPr>
          <w:rFonts w:ascii="Times New Roman" w:hAnsi="Times New Roman" w:cs="Times New Roman"/>
          <w:sz w:val="24"/>
          <w:szCs w:val="24"/>
        </w:rPr>
        <w:t xml:space="preserve"> </w:t>
      </w:r>
      <w:r w:rsidR="003226B5" w:rsidRPr="00B36A6F">
        <w:rPr>
          <w:rFonts w:ascii="Times New Roman" w:hAnsi="Times New Roman" w:cs="Times New Roman"/>
          <w:sz w:val="24"/>
          <w:szCs w:val="24"/>
        </w:rPr>
        <w:t>A</w:t>
      </w:r>
      <w:r w:rsidR="00A10D71" w:rsidRPr="00B36A6F">
        <w:rPr>
          <w:rFonts w:ascii="Times New Roman" w:hAnsi="Times New Roman" w:cs="Times New Roman"/>
          <w:sz w:val="24"/>
          <w:szCs w:val="24"/>
        </w:rPr>
        <w:t xml:space="preserve">fter the encounter </w:t>
      </w:r>
      <w:r w:rsidR="00F95E31" w:rsidRPr="00B36A6F">
        <w:rPr>
          <w:rFonts w:ascii="Times New Roman" w:hAnsi="Times New Roman" w:cs="Times New Roman"/>
          <w:sz w:val="24"/>
          <w:szCs w:val="24"/>
        </w:rPr>
        <w:t xml:space="preserve">Mona engaged in long discussions </w:t>
      </w:r>
      <w:r w:rsidR="00902672" w:rsidRPr="00B36A6F">
        <w:rPr>
          <w:rFonts w:ascii="Times New Roman" w:hAnsi="Times New Roman" w:cs="Times New Roman"/>
          <w:sz w:val="24"/>
          <w:szCs w:val="24"/>
        </w:rPr>
        <w:t xml:space="preserve">with </w:t>
      </w:r>
      <w:r w:rsidR="00A10D71" w:rsidRPr="00B36A6F">
        <w:rPr>
          <w:rFonts w:ascii="Times New Roman" w:hAnsi="Times New Roman" w:cs="Times New Roman"/>
          <w:sz w:val="24"/>
          <w:szCs w:val="24"/>
        </w:rPr>
        <w:t xml:space="preserve">her </w:t>
      </w:r>
      <w:r w:rsidR="00902672" w:rsidRPr="00B36A6F">
        <w:rPr>
          <w:rFonts w:ascii="Times New Roman" w:hAnsi="Times New Roman" w:cs="Times New Roman"/>
          <w:sz w:val="24"/>
          <w:szCs w:val="24"/>
        </w:rPr>
        <w:t>relatives</w:t>
      </w:r>
      <w:r w:rsidR="004C6DEC" w:rsidRPr="00B36A6F">
        <w:rPr>
          <w:rFonts w:ascii="Times New Roman" w:hAnsi="Times New Roman" w:cs="Times New Roman"/>
          <w:sz w:val="24"/>
          <w:szCs w:val="24"/>
        </w:rPr>
        <w:t xml:space="preserve"> </w:t>
      </w:r>
      <w:r w:rsidR="00902672" w:rsidRPr="00B36A6F">
        <w:rPr>
          <w:rFonts w:ascii="Times New Roman" w:hAnsi="Times New Roman" w:cs="Times New Roman"/>
          <w:sz w:val="24"/>
          <w:szCs w:val="24"/>
        </w:rPr>
        <w:t xml:space="preserve">for support and financial assistance </w:t>
      </w:r>
      <w:r w:rsidR="00F95E31" w:rsidRPr="00B36A6F">
        <w:rPr>
          <w:rFonts w:ascii="Times New Roman" w:hAnsi="Times New Roman" w:cs="Times New Roman"/>
          <w:sz w:val="24"/>
          <w:szCs w:val="24"/>
        </w:rPr>
        <w:t xml:space="preserve">so she could afford the special therapies for her </w:t>
      </w:r>
      <w:r w:rsidR="00274F22" w:rsidRPr="00B36A6F">
        <w:rPr>
          <w:rFonts w:ascii="Times New Roman" w:hAnsi="Times New Roman" w:cs="Times New Roman"/>
          <w:sz w:val="24"/>
          <w:szCs w:val="24"/>
        </w:rPr>
        <w:t>daughter.</w:t>
      </w:r>
    </w:p>
    <w:p w14:paraId="11A5EEF0" w14:textId="706E1B73" w:rsidR="003226B5" w:rsidRPr="00B36A6F" w:rsidRDefault="00696ED6" w:rsidP="00013950">
      <w:pPr>
        <w:spacing w:line="480" w:lineRule="auto"/>
        <w:jc w:val="both"/>
        <w:rPr>
          <w:rFonts w:ascii="Times New Roman" w:hAnsi="Times New Roman" w:cs="Times New Roman"/>
          <w:b/>
          <w:sz w:val="24"/>
          <w:szCs w:val="24"/>
        </w:rPr>
      </w:pPr>
      <w:r w:rsidRPr="00B36A6F">
        <w:rPr>
          <w:rFonts w:ascii="Times New Roman" w:hAnsi="Times New Roman" w:cs="Times New Roman"/>
          <w:sz w:val="24"/>
          <w:szCs w:val="24"/>
        </w:rPr>
        <w:t xml:space="preserve">The after encounter approach demonstrates the limited lens of ‘access’ and how much is masked when the focus of inquiry is only on </w:t>
      </w:r>
      <w:r w:rsidR="008B56DC" w:rsidRPr="00B36A6F">
        <w:rPr>
          <w:rFonts w:ascii="Times New Roman" w:hAnsi="Times New Roman" w:cs="Times New Roman"/>
          <w:sz w:val="24"/>
          <w:szCs w:val="24"/>
        </w:rPr>
        <w:t>bio</w:t>
      </w:r>
      <w:r w:rsidRPr="00B36A6F">
        <w:rPr>
          <w:rFonts w:ascii="Times New Roman" w:hAnsi="Times New Roman" w:cs="Times New Roman"/>
          <w:sz w:val="24"/>
          <w:szCs w:val="24"/>
        </w:rPr>
        <w:t xml:space="preserve">medical encounters within one country rather than following the patient across a wide range of healthcare strategies and countries. Transnational health-seeking becomes important because </w:t>
      </w:r>
      <w:r w:rsidR="008B56DC" w:rsidRPr="00B36A6F">
        <w:rPr>
          <w:rFonts w:ascii="Times New Roman" w:hAnsi="Times New Roman" w:cs="Times New Roman"/>
          <w:sz w:val="24"/>
          <w:szCs w:val="24"/>
        </w:rPr>
        <w:t>to address communication barriers</w:t>
      </w:r>
      <w:r w:rsidRPr="00B36A6F">
        <w:rPr>
          <w:rFonts w:ascii="Times New Roman" w:hAnsi="Times New Roman" w:cs="Times New Roman"/>
          <w:sz w:val="24"/>
          <w:szCs w:val="24"/>
        </w:rPr>
        <w:t xml:space="preserve">; lack of local </w:t>
      </w:r>
      <w:r w:rsidR="008B56DC" w:rsidRPr="00B36A6F">
        <w:rPr>
          <w:rFonts w:ascii="Times New Roman" w:hAnsi="Times New Roman" w:cs="Times New Roman"/>
          <w:sz w:val="24"/>
          <w:szCs w:val="24"/>
        </w:rPr>
        <w:t xml:space="preserve">support </w:t>
      </w:r>
      <w:r w:rsidRPr="00B36A6F">
        <w:rPr>
          <w:rFonts w:ascii="Times New Roman" w:hAnsi="Times New Roman" w:cs="Times New Roman"/>
          <w:sz w:val="24"/>
          <w:szCs w:val="24"/>
        </w:rPr>
        <w:t>and the cost of some procedures and pr</w:t>
      </w:r>
      <w:r w:rsidR="008B56DC" w:rsidRPr="00B36A6F">
        <w:rPr>
          <w:rFonts w:ascii="Times New Roman" w:hAnsi="Times New Roman" w:cs="Times New Roman"/>
          <w:sz w:val="24"/>
          <w:szCs w:val="24"/>
        </w:rPr>
        <w:t>e</w:t>
      </w:r>
      <w:r w:rsidRPr="00B36A6F">
        <w:rPr>
          <w:rFonts w:ascii="Times New Roman" w:hAnsi="Times New Roman" w:cs="Times New Roman"/>
          <w:sz w:val="24"/>
          <w:szCs w:val="24"/>
        </w:rPr>
        <w:t xml:space="preserve">scriptions. </w:t>
      </w:r>
      <w:r w:rsidR="00B36A60" w:rsidRPr="00B36A6F">
        <w:rPr>
          <w:rFonts w:ascii="Times New Roman" w:hAnsi="Times New Roman" w:cs="Times New Roman"/>
          <w:sz w:val="24"/>
          <w:szCs w:val="24"/>
        </w:rPr>
        <w:t xml:space="preserve">For example </w:t>
      </w:r>
      <w:r w:rsidR="00D17FC3" w:rsidRPr="00B36A6F">
        <w:rPr>
          <w:rFonts w:ascii="Times New Roman" w:hAnsi="Times New Roman" w:cs="Times New Roman"/>
          <w:sz w:val="24"/>
          <w:szCs w:val="24"/>
        </w:rPr>
        <w:t>Maher</w:t>
      </w:r>
      <w:r w:rsidR="00B36A60" w:rsidRPr="00B36A6F">
        <w:rPr>
          <w:rFonts w:ascii="Times New Roman" w:hAnsi="Times New Roman" w:cs="Times New Roman"/>
          <w:sz w:val="24"/>
          <w:szCs w:val="24"/>
        </w:rPr>
        <w:t xml:space="preserve">, a </w:t>
      </w:r>
      <w:r w:rsidR="00F95E31" w:rsidRPr="00B36A6F">
        <w:rPr>
          <w:rFonts w:ascii="Times New Roman" w:hAnsi="Times New Roman" w:cs="Times New Roman"/>
          <w:sz w:val="24"/>
          <w:szCs w:val="24"/>
        </w:rPr>
        <w:t>27 year old single man from Syria with</w:t>
      </w:r>
      <w:r w:rsidR="008B56DC" w:rsidRPr="00B36A6F">
        <w:rPr>
          <w:rFonts w:ascii="Times New Roman" w:hAnsi="Times New Roman" w:cs="Times New Roman"/>
          <w:sz w:val="24"/>
          <w:szCs w:val="24"/>
        </w:rPr>
        <w:t>out</w:t>
      </w:r>
      <w:r w:rsidR="00F95E31" w:rsidRPr="00B36A6F">
        <w:rPr>
          <w:rFonts w:ascii="Times New Roman" w:hAnsi="Times New Roman" w:cs="Times New Roman"/>
          <w:sz w:val="24"/>
          <w:szCs w:val="24"/>
        </w:rPr>
        <w:t xml:space="preserve"> residency rights in Sweden, </w:t>
      </w:r>
      <w:r w:rsidR="00A118A9" w:rsidRPr="00B36A6F">
        <w:rPr>
          <w:rFonts w:ascii="Times New Roman" w:hAnsi="Times New Roman" w:cs="Times New Roman"/>
          <w:sz w:val="24"/>
          <w:szCs w:val="24"/>
        </w:rPr>
        <w:t xml:space="preserve">injured his hand. </w:t>
      </w:r>
      <w:r w:rsidRPr="00B36A6F">
        <w:rPr>
          <w:rFonts w:ascii="Times New Roman" w:hAnsi="Times New Roman" w:cs="Times New Roman"/>
          <w:sz w:val="24"/>
          <w:szCs w:val="24"/>
        </w:rPr>
        <w:t>His experience demonstrates how lack of knowledge about eligibility and barriers between emergency and secondary care ha</w:t>
      </w:r>
      <w:r w:rsidR="008B56DC" w:rsidRPr="00B36A6F">
        <w:rPr>
          <w:rFonts w:ascii="Times New Roman" w:hAnsi="Times New Roman" w:cs="Times New Roman"/>
          <w:sz w:val="24"/>
          <w:szCs w:val="24"/>
        </w:rPr>
        <w:t>ve</w:t>
      </w:r>
      <w:r w:rsidRPr="00B36A6F">
        <w:rPr>
          <w:rFonts w:ascii="Times New Roman" w:hAnsi="Times New Roman" w:cs="Times New Roman"/>
          <w:sz w:val="24"/>
          <w:szCs w:val="24"/>
        </w:rPr>
        <w:t xml:space="preserve"> consequences despite a seemingly smooth initial medical encounter. </w:t>
      </w:r>
      <w:r w:rsidR="00A118A9" w:rsidRPr="00B36A6F">
        <w:rPr>
          <w:rFonts w:ascii="Times New Roman" w:hAnsi="Times New Roman" w:cs="Times New Roman"/>
          <w:sz w:val="24"/>
          <w:szCs w:val="24"/>
        </w:rPr>
        <w:t xml:space="preserve">He </w:t>
      </w:r>
      <w:r w:rsidR="008B56DC" w:rsidRPr="00B36A6F">
        <w:rPr>
          <w:rFonts w:ascii="Times New Roman" w:hAnsi="Times New Roman" w:cs="Times New Roman"/>
          <w:sz w:val="24"/>
          <w:szCs w:val="24"/>
        </w:rPr>
        <w:t>accessed</w:t>
      </w:r>
      <w:r w:rsidR="00A118A9" w:rsidRPr="00B36A6F">
        <w:rPr>
          <w:rFonts w:ascii="Times New Roman" w:hAnsi="Times New Roman" w:cs="Times New Roman"/>
          <w:sz w:val="24"/>
          <w:szCs w:val="24"/>
        </w:rPr>
        <w:t xml:space="preserve"> </w:t>
      </w:r>
      <w:r w:rsidR="00B36A60" w:rsidRPr="00B36A6F">
        <w:rPr>
          <w:rFonts w:ascii="Times New Roman" w:hAnsi="Times New Roman" w:cs="Times New Roman"/>
          <w:sz w:val="24"/>
          <w:szCs w:val="24"/>
        </w:rPr>
        <w:t xml:space="preserve">A&amp;E </w:t>
      </w:r>
      <w:r w:rsidR="00121E41" w:rsidRPr="00B36A6F">
        <w:rPr>
          <w:rFonts w:ascii="Times New Roman" w:hAnsi="Times New Roman" w:cs="Times New Roman"/>
          <w:sz w:val="24"/>
          <w:szCs w:val="24"/>
        </w:rPr>
        <w:t>and received suture</w:t>
      </w:r>
      <w:r w:rsidR="006D3080" w:rsidRPr="00B36A6F">
        <w:rPr>
          <w:rFonts w:ascii="Times New Roman" w:hAnsi="Times New Roman" w:cs="Times New Roman"/>
          <w:sz w:val="24"/>
          <w:szCs w:val="24"/>
        </w:rPr>
        <w:t>s</w:t>
      </w:r>
      <w:r w:rsidR="00F95E31" w:rsidRPr="00B36A6F">
        <w:rPr>
          <w:rFonts w:ascii="Times New Roman" w:hAnsi="Times New Roman" w:cs="Times New Roman"/>
          <w:sz w:val="24"/>
          <w:szCs w:val="24"/>
        </w:rPr>
        <w:t xml:space="preserve"> for his hand injury</w:t>
      </w:r>
      <w:r w:rsidR="008B56DC" w:rsidRPr="00B36A6F">
        <w:rPr>
          <w:rFonts w:ascii="Times New Roman" w:hAnsi="Times New Roman" w:cs="Times New Roman"/>
          <w:sz w:val="24"/>
          <w:szCs w:val="24"/>
        </w:rPr>
        <w:t>, an</w:t>
      </w:r>
      <w:r w:rsidR="00121E41" w:rsidRPr="00B36A6F">
        <w:rPr>
          <w:rFonts w:ascii="Times New Roman" w:hAnsi="Times New Roman" w:cs="Times New Roman"/>
          <w:sz w:val="24"/>
          <w:szCs w:val="24"/>
        </w:rPr>
        <w:t xml:space="preserve"> initial experience </w:t>
      </w:r>
      <w:r w:rsidR="008B56DC" w:rsidRPr="00B36A6F">
        <w:rPr>
          <w:rFonts w:ascii="Times New Roman" w:hAnsi="Times New Roman" w:cs="Times New Roman"/>
          <w:sz w:val="24"/>
          <w:szCs w:val="24"/>
        </w:rPr>
        <w:t>he describes as</w:t>
      </w:r>
      <w:r w:rsidR="00121E41" w:rsidRPr="00B36A6F">
        <w:rPr>
          <w:rFonts w:ascii="Times New Roman" w:hAnsi="Times New Roman" w:cs="Times New Roman"/>
          <w:sz w:val="24"/>
          <w:szCs w:val="24"/>
        </w:rPr>
        <w:t xml:space="preserve"> positive</w:t>
      </w:r>
      <w:r w:rsidR="00A118A9" w:rsidRPr="00B36A6F">
        <w:rPr>
          <w:rFonts w:ascii="Times New Roman" w:hAnsi="Times New Roman" w:cs="Times New Roman"/>
          <w:sz w:val="24"/>
          <w:szCs w:val="24"/>
        </w:rPr>
        <w:t>. H</w:t>
      </w:r>
      <w:r w:rsidR="00B36A60" w:rsidRPr="00B36A6F">
        <w:rPr>
          <w:rFonts w:ascii="Times New Roman" w:hAnsi="Times New Roman" w:cs="Times New Roman"/>
          <w:sz w:val="24"/>
          <w:szCs w:val="24"/>
        </w:rPr>
        <w:t xml:space="preserve">owever, he </w:t>
      </w:r>
      <w:r w:rsidR="008B56DC" w:rsidRPr="00B36A6F">
        <w:rPr>
          <w:rFonts w:ascii="Times New Roman" w:hAnsi="Times New Roman" w:cs="Times New Roman"/>
          <w:sz w:val="24"/>
          <w:szCs w:val="24"/>
        </w:rPr>
        <w:t>cannot receive follow-up care for his injury</w:t>
      </w:r>
      <w:r w:rsidR="00121E41" w:rsidRPr="00B36A6F">
        <w:rPr>
          <w:rFonts w:ascii="Times New Roman" w:hAnsi="Times New Roman" w:cs="Times New Roman"/>
          <w:sz w:val="24"/>
          <w:szCs w:val="24"/>
        </w:rPr>
        <w:t xml:space="preserve"> </w:t>
      </w:r>
      <w:r w:rsidRPr="00B36A6F">
        <w:rPr>
          <w:rFonts w:ascii="Times New Roman" w:hAnsi="Times New Roman" w:cs="Times New Roman"/>
          <w:sz w:val="24"/>
          <w:szCs w:val="24"/>
        </w:rPr>
        <w:t xml:space="preserve">so engaged in transnational health-seeking after the medical encounter. </w:t>
      </w:r>
    </w:p>
    <w:p w14:paraId="5518308C" w14:textId="13ACD615" w:rsidR="003226B5" w:rsidRPr="00B36A6F" w:rsidRDefault="00121E41" w:rsidP="00013950">
      <w:pPr>
        <w:spacing w:line="480" w:lineRule="auto"/>
        <w:ind w:left="720"/>
        <w:jc w:val="both"/>
        <w:rPr>
          <w:rFonts w:ascii="Times New Roman" w:hAnsi="Times New Roman" w:cs="Times New Roman"/>
          <w:b/>
          <w:sz w:val="24"/>
          <w:szCs w:val="24"/>
        </w:rPr>
      </w:pPr>
      <w:r w:rsidRPr="00B36A6F">
        <w:rPr>
          <w:rFonts w:ascii="Times New Roman" w:hAnsi="Times New Roman" w:cs="Times New Roman"/>
          <w:sz w:val="24"/>
          <w:szCs w:val="24"/>
        </w:rPr>
        <w:t>I went to the hospital and I had my papers and everything and then they sutured my hand but they gave me a paper and told me to go the country where I came from in order to do an operation there. So I went to the country where I came from, and it didn’t work…</w:t>
      </w:r>
      <w:r w:rsidR="00F95E31" w:rsidRPr="00B36A6F">
        <w:rPr>
          <w:rFonts w:ascii="Times New Roman" w:hAnsi="Times New Roman" w:cs="Times New Roman"/>
          <w:sz w:val="24"/>
          <w:szCs w:val="24"/>
        </w:rPr>
        <w:t xml:space="preserve"> </w:t>
      </w:r>
      <w:r w:rsidRPr="00B36A6F">
        <w:rPr>
          <w:rFonts w:ascii="Times New Roman" w:hAnsi="Times New Roman" w:cs="Times New Roman"/>
          <w:sz w:val="24"/>
          <w:szCs w:val="24"/>
        </w:rPr>
        <w:t>I had to go to Turkey in order to do an operation on my hand. This has hurt me a lot</w:t>
      </w:r>
      <w:r w:rsidR="00A118A9" w:rsidRPr="00B36A6F">
        <w:rPr>
          <w:rFonts w:ascii="Times New Roman" w:hAnsi="Times New Roman" w:cs="Times New Roman"/>
          <w:b/>
          <w:sz w:val="24"/>
          <w:szCs w:val="24"/>
        </w:rPr>
        <w:t>.</w:t>
      </w:r>
    </w:p>
    <w:p w14:paraId="7199590E" w14:textId="680B9A92" w:rsidR="003A749F" w:rsidRPr="00B36A6F" w:rsidRDefault="00B36A60"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 xml:space="preserve">Following his discharge from hospital </w:t>
      </w:r>
      <w:r w:rsidR="00D17FC3" w:rsidRPr="00B36A6F">
        <w:rPr>
          <w:rFonts w:ascii="Times New Roman" w:hAnsi="Times New Roman" w:cs="Times New Roman"/>
          <w:sz w:val="24"/>
          <w:szCs w:val="24"/>
        </w:rPr>
        <w:t>Maher</w:t>
      </w:r>
      <w:r w:rsidRPr="00B36A6F">
        <w:rPr>
          <w:rFonts w:ascii="Times New Roman" w:hAnsi="Times New Roman" w:cs="Times New Roman"/>
          <w:sz w:val="24"/>
          <w:szCs w:val="24"/>
        </w:rPr>
        <w:t xml:space="preserve"> </w:t>
      </w:r>
      <w:r w:rsidR="00D21CC5" w:rsidRPr="00B36A6F">
        <w:rPr>
          <w:rFonts w:ascii="Times New Roman" w:hAnsi="Times New Roman" w:cs="Times New Roman"/>
          <w:sz w:val="24"/>
          <w:szCs w:val="24"/>
        </w:rPr>
        <w:t>travelled</w:t>
      </w:r>
      <w:r w:rsidRPr="00B36A6F">
        <w:rPr>
          <w:rFonts w:ascii="Times New Roman" w:hAnsi="Times New Roman" w:cs="Times New Roman"/>
          <w:sz w:val="24"/>
          <w:szCs w:val="24"/>
        </w:rPr>
        <w:t xml:space="preserve"> first to Germany but was unable to receive treatment there because</w:t>
      </w:r>
      <w:r w:rsidR="00631A38" w:rsidRPr="00B36A6F">
        <w:rPr>
          <w:rFonts w:ascii="Times New Roman" w:hAnsi="Times New Roman" w:cs="Times New Roman"/>
          <w:sz w:val="24"/>
          <w:szCs w:val="24"/>
        </w:rPr>
        <w:t xml:space="preserve"> ‘</w:t>
      </w:r>
      <w:r w:rsidR="00631A38" w:rsidRPr="00B36A6F">
        <w:rPr>
          <w:rFonts w:ascii="Times New Roman" w:hAnsi="Times New Roman" w:cs="Times New Roman"/>
          <w:i/>
          <w:sz w:val="24"/>
          <w:szCs w:val="24"/>
        </w:rPr>
        <w:t>I don’t know anyone there so in order for me to access health care there, it would at least take me a week or so…</w:t>
      </w:r>
      <w:r w:rsidR="00F95E31" w:rsidRPr="00B36A6F">
        <w:rPr>
          <w:rFonts w:ascii="Times New Roman" w:hAnsi="Times New Roman" w:cs="Times New Roman"/>
          <w:i/>
          <w:sz w:val="24"/>
          <w:szCs w:val="24"/>
        </w:rPr>
        <w:t xml:space="preserve"> </w:t>
      </w:r>
      <w:r w:rsidR="00631A38" w:rsidRPr="00B36A6F">
        <w:rPr>
          <w:rFonts w:ascii="Times New Roman" w:hAnsi="Times New Roman" w:cs="Times New Roman"/>
          <w:i/>
          <w:sz w:val="24"/>
          <w:szCs w:val="24"/>
        </w:rPr>
        <w:t>I don’t know anyone and I can’t speak the language so I had to leave immediately to Turkey from there’</w:t>
      </w:r>
      <w:r w:rsidR="00A118A9" w:rsidRPr="00B36A6F">
        <w:rPr>
          <w:rFonts w:ascii="Times New Roman" w:hAnsi="Times New Roman" w:cs="Times New Roman"/>
          <w:b/>
          <w:sz w:val="24"/>
          <w:szCs w:val="24"/>
        </w:rPr>
        <w:t xml:space="preserve">. </w:t>
      </w:r>
      <w:r w:rsidR="00A118A9" w:rsidRPr="00B36A6F">
        <w:rPr>
          <w:rFonts w:ascii="Times New Roman" w:hAnsi="Times New Roman" w:cs="Times New Roman"/>
          <w:sz w:val="24"/>
          <w:szCs w:val="24"/>
        </w:rPr>
        <w:t xml:space="preserve">Subsequently he </w:t>
      </w:r>
      <w:r w:rsidRPr="00B36A6F">
        <w:rPr>
          <w:rFonts w:ascii="Times New Roman" w:hAnsi="Times New Roman" w:cs="Times New Roman"/>
          <w:sz w:val="24"/>
          <w:szCs w:val="24"/>
        </w:rPr>
        <w:t xml:space="preserve">travelled to Turkey where </w:t>
      </w:r>
      <w:r w:rsidR="00A118A9" w:rsidRPr="00B36A6F">
        <w:rPr>
          <w:rFonts w:ascii="Times New Roman" w:hAnsi="Times New Roman" w:cs="Times New Roman"/>
          <w:sz w:val="24"/>
          <w:szCs w:val="24"/>
        </w:rPr>
        <w:t xml:space="preserve">his </w:t>
      </w:r>
      <w:r w:rsidRPr="00B36A6F">
        <w:rPr>
          <w:rFonts w:ascii="Times New Roman" w:hAnsi="Times New Roman" w:cs="Times New Roman"/>
          <w:sz w:val="24"/>
          <w:szCs w:val="24"/>
        </w:rPr>
        <w:t xml:space="preserve">friends </w:t>
      </w:r>
      <w:r w:rsidR="00A118A9" w:rsidRPr="00B36A6F">
        <w:rPr>
          <w:rFonts w:ascii="Times New Roman" w:hAnsi="Times New Roman" w:cs="Times New Roman"/>
          <w:sz w:val="24"/>
          <w:szCs w:val="24"/>
        </w:rPr>
        <w:t xml:space="preserve">paid </w:t>
      </w:r>
      <w:r w:rsidRPr="00B36A6F">
        <w:rPr>
          <w:rFonts w:ascii="Times New Roman" w:hAnsi="Times New Roman" w:cs="Times New Roman"/>
          <w:sz w:val="24"/>
          <w:szCs w:val="24"/>
        </w:rPr>
        <w:t xml:space="preserve">the cost of a private hospital and private care. This </w:t>
      </w:r>
      <w:r w:rsidR="00F95E31" w:rsidRPr="00B36A6F">
        <w:rPr>
          <w:rFonts w:ascii="Times New Roman" w:hAnsi="Times New Roman" w:cs="Times New Roman"/>
          <w:sz w:val="24"/>
          <w:szCs w:val="24"/>
        </w:rPr>
        <w:t xml:space="preserve">protracted </w:t>
      </w:r>
      <w:r w:rsidRPr="00B36A6F">
        <w:rPr>
          <w:rFonts w:ascii="Times New Roman" w:hAnsi="Times New Roman" w:cs="Times New Roman"/>
          <w:sz w:val="24"/>
          <w:szCs w:val="24"/>
        </w:rPr>
        <w:t xml:space="preserve">journey to care began in a Swedish hospital where he experienced no </w:t>
      </w:r>
      <w:r w:rsidR="00631A38" w:rsidRPr="00B36A6F">
        <w:rPr>
          <w:rFonts w:ascii="Times New Roman" w:hAnsi="Times New Roman" w:cs="Times New Roman"/>
          <w:sz w:val="24"/>
          <w:szCs w:val="24"/>
        </w:rPr>
        <w:t xml:space="preserve">initial </w:t>
      </w:r>
      <w:r w:rsidRPr="00B36A6F">
        <w:rPr>
          <w:rFonts w:ascii="Times New Roman" w:hAnsi="Times New Roman" w:cs="Times New Roman"/>
          <w:sz w:val="24"/>
          <w:szCs w:val="24"/>
        </w:rPr>
        <w:t>barrie</w:t>
      </w:r>
      <w:r w:rsidR="00F95E31" w:rsidRPr="00B36A6F">
        <w:rPr>
          <w:rFonts w:ascii="Times New Roman" w:hAnsi="Times New Roman" w:cs="Times New Roman"/>
          <w:sz w:val="24"/>
          <w:szCs w:val="24"/>
        </w:rPr>
        <w:t xml:space="preserve">r to access. </w:t>
      </w:r>
      <w:r w:rsidR="00A118A9" w:rsidRPr="00B36A6F">
        <w:rPr>
          <w:rFonts w:ascii="Times New Roman" w:hAnsi="Times New Roman" w:cs="Times New Roman"/>
          <w:sz w:val="24"/>
          <w:szCs w:val="24"/>
        </w:rPr>
        <w:t xml:space="preserve">Examining what happens after a </w:t>
      </w:r>
      <w:r w:rsidR="00DC1F9C" w:rsidRPr="00B36A6F">
        <w:rPr>
          <w:rFonts w:ascii="Times New Roman" w:hAnsi="Times New Roman" w:cs="Times New Roman"/>
          <w:sz w:val="24"/>
          <w:szCs w:val="24"/>
        </w:rPr>
        <w:t>healthcare encounter</w:t>
      </w:r>
      <w:r w:rsidR="00A118A9" w:rsidRPr="00B36A6F">
        <w:rPr>
          <w:rFonts w:ascii="Times New Roman" w:hAnsi="Times New Roman" w:cs="Times New Roman"/>
          <w:sz w:val="24"/>
          <w:szCs w:val="24"/>
        </w:rPr>
        <w:t xml:space="preserve"> is vital to shed light on the amount of work that </w:t>
      </w:r>
      <w:r w:rsidR="00D17FC3" w:rsidRPr="00B36A6F">
        <w:rPr>
          <w:rFonts w:ascii="Times New Roman" w:hAnsi="Times New Roman" w:cs="Times New Roman"/>
          <w:sz w:val="24"/>
          <w:szCs w:val="24"/>
        </w:rPr>
        <w:t>Maher</w:t>
      </w:r>
      <w:r w:rsidR="00A118A9" w:rsidRPr="00B36A6F">
        <w:rPr>
          <w:rFonts w:ascii="Times New Roman" w:hAnsi="Times New Roman" w:cs="Times New Roman"/>
          <w:sz w:val="24"/>
          <w:szCs w:val="24"/>
        </w:rPr>
        <w:t xml:space="preserve"> undertook and the range of resources and advice he employed that did not relate to </w:t>
      </w:r>
      <w:r w:rsidR="008B56DC" w:rsidRPr="00B36A6F">
        <w:rPr>
          <w:rFonts w:ascii="Times New Roman" w:hAnsi="Times New Roman" w:cs="Times New Roman"/>
          <w:sz w:val="24"/>
          <w:szCs w:val="24"/>
        </w:rPr>
        <w:t>his initial encounter</w:t>
      </w:r>
      <w:r w:rsidR="00A118A9" w:rsidRPr="00B36A6F">
        <w:rPr>
          <w:rFonts w:ascii="Times New Roman" w:hAnsi="Times New Roman" w:cs="Times New Roman"/>
          <w:sz w:val="24"/>
          <w:szCs w:val="24"/>
        </w:rPr>
        <w:t xml:space="preserve"> in Sweden. </w:t>
      </w:r>
      <w:r w:rsidR="00696ED6" w:rsidRPr="00B36A6F">
        <w:rPr>
          <w:rFonts w:ascii="Times New Roman" w:hAnsi="Times New Roman" w:cs="Times New Roman"/>
          <w:sz w:val="24"/>
          <w:szCs w:val="24"/>
        </w:rPr>
        <w:t xml:space="preserve">This section has shown how important a range of other influences and resources, in addition to what we might term ‘access to care’ are required for patients to gain an appropriate resolution to a health problem. </w:t>
      </w:r>
    </w:p>
    <w:p w14:paraId="10E2472F" w14:textId="77777777" w:rsidR="00696ED6" w:rsidRPr="00B36A6F" w:rsidRDefault="00696ED6" w:rsidP="00013950">
      <w:pPr>
        <w:spacing w:line="480" w:lineRule="auto"/>
        <w:jc w:val="both"/>
        <w:rPr>
          <w:rFonts w:ascii="Times New Roman" w:hAnsi="Times New Roman" w:cs="Times New Roman"/>
          <w:sz w:val="24"/>
          <w:szCs w:val="24"/>
        </w:rPr>
      </w:pPr>
    </w:p>
    <w:p w14:paraId="2C974F1E" w14:textId="7A8A6F8C" w:rsidR="00D31A98" w:rsidRPr="00B36A6F" w:rsidRDefault="000570CC" w:rsidP="00013950">
      <w:pPr>
        <w:spacing w:line="480" w:lineRule="auto"/>
        <w:jc w:val="both"/>
        <w:rPr>
          <w:rFonts w:ascii="Times New Roman" w:hAnsi="Times New Roman" w:cs="Times New Roman"/>
          <w:b/>
          <w:sz w:val="24"/>
          <w:szCs w:val="24"/>
        </w:rPr>
      </w:pPr>
      <w:r w:rsidRPr="00B36A6F">
        <w:rPr>
          <w:rFonts w:ascii="Times New Roman" w:hAnsi="Times New Roman" w:cs="Times New Roman"/>
          <w:b/>
          <w:sz w:val="24"/>
          <w:szCs w:val="24"/>
        </w:rPr>
        <w:t>Revealing unseen work: e</w:t>
      </w:r>
      <w:r w:rsidR="00440665" w:rsidRPr="00B36A6F">
        <w:rPr>
          <w:rFonts w:ascii="Times New Roman" w:hAnsi="Times New Roman" w:cs="Times New Roman"/>
          <w:b/>
          <w:sz w:val="24"/>
          <w:szCs w:val="24"/>
        </w:rPr>
        <w:t xml:space="preserve">xtending </w:t>
      </w:r>
      <w:r w:rsidR="00F95E31" w:rsidRPr="00B36A6F">
        <w:rPr>
          <w:rFonts w:ascii="Times New Roman" w:hAnsi="Times New Roman" w:cs="Times New Roman"/>
          <w:b/>
          <w:sz w:val="24"/>
          <w:szCs w:val="24"/>
        </w:rPr>
        <w:t xml:space="preserve">the notion of </w:t>
      </w:r>
      <w:r w:rsidR="006D3080" w:rsidRPr="00B36A6F">
        <w:rPr>
          <w:rFonts w:ascii="Times New Roman" w:hAnsi="Times New Roman" w:cs="Times New Roman"/>
          <w:b/>
          <w:sz w:val="24"/>
          <w:szCs w:val="24"/>
        </w:rPr>
        <w:t>‘</w:t>
      </w:r>
      <w:r w:rsidR="00440665" w:rsidRPr="00B36A6F">
        <w:rPr>
          <w:rFonts w:ascii="Times New Roman" w:hAnsi="Times New Roman" w:cs="Times New Roman"/>
          <w:b/>
          <w:sz w:val="24"/>
          <w:szCs w:val="24"/>
        </w:rPr>
        <w:t>decision partner</w:t>
      </w:r>
      <w:r w:rsidR="00CA4749" w:rsidRPr="00B36A6F">
        <w:rPr>
          <w:rFonts w:ascii="Times New Roman" w:hAnsi="Times New Roman" w:cs="Times New Roman"/>
          <w:b/>
          <w:sz w:val="24"/>
          <w:szCs w:val="24"/>
        </w:rPr>
        <w:t>s</w:t>
      </w:r>
      <w:r w:rsidR="006D3080" w:rsidRPr="00B36A6F">
        <w:rPr>
          <w:rFonts w:ascii="Times New Roman" w:hAnsi="Times New Roman" w:cs="Times New Roman"/>
          <w:b/>
          <w:sz w:val="24"/>
          <w:szCs w:val="24"/>
        </w:rPr>
        <w:t>’</w:t>
      </w:r>
      <w:r w:rsidR="005B7FBE" w:rsidRPr="00B36A6F">
        <w:rPr>
          <w:rFonts w:ascii="Times New Roman" w:hAnsi="Times New Roman" w:cs="Times New Roman"/>
          <w:b/>
          <w:sz w:val="24"/>
          <w:szCs w:val="24"/>
        </w:rPr>
        <w:t xml:space="preserve"> </w:t>
      </w:r>
    </w:p>
    <w:p w14:paraId="550B2AC3" w14:textId="3C93F998" w:rsidR="005B7FBE" w:rsidRPr="00B36A6F" w:rsidRDefault="00631A38"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In addition to problematizing the notion of access in medical encounters, paying close attention to what patients do afte</w:t>
      </w:r>
      <w:r w:rsidR="006D3080" w:rsidRPr="00B36A6F">
        <w:rPr>
          <w:rFonts w:ascii="Times New Roman" w:hAnsi="Times New Roman" w:cs="Times New Roman"/>
          <w:sz w:val="24"/>
          <w:szCs w:val="24"/>
        </w:rPr>
        <w:t>r a</w:t>
      </w:r>
      <w:r w:rsidR="00A643A5" w:rsidRPr="00B36A6F">
        <w:rPr>
          <w:rFonts w:ascii="Times New Roman" w:hAnsi="Times New Roman" w:cs="Times New Roman"/>
          <w:sz w:val="24"/>
          <w:szCs w:val="24"/>
        </w:rPr>
        <w:t>n</w:t>
      </w:r>
      <w:r w:rsidR="006D3080" w:rsidRPr="00B36A6F">
        <w:rPr>
          <w:rFonts w:ascii="Times New Roman" w:hAnsi="Times New Roman" w:cs="Times New Roman"/>
          <w:sz w:val="24"/>
          <w:szCs w:val="24"/>
        </w:rPr>
        <w:t xml:space="preserve"> encounter reveals</w:t>
      </w:r>
      <w:r w:rsidRPr="00B36A6F">
        <w:rPr>
          <w:rFonts w:ascii="Times New Roman" w:hAnsi="Times New Roman" w:cs="Times New Roman"/>
          <w:sz w:val="24"/>
          <w:szCs w:val="24"/>
        </w:rPr>
        <w:t xml:space="preserve"> the </w:t>
      </w:r>
      <w:r w:rsidR="00A643A5" w:rsidRPr="00B36A6F">
        <w:rPr>
          <w:rFonts w:ascii="Times New Roman" w:hAnsi="Times New Roman" w:cs="Times New Roman"/>
          <w:sz w:val="24"/>
          <w:szCs w:val="24"/>
        </w:rPr>
        <w:t xml:space="preserve">range </w:t>
      </w:r>
      <w:r w:rsidRPr="00B36A6F">
        <w:rPr>
          <w:rFonts w:ascii="Times New Roman" w:hAnsi="Times New Roman" w:cs="Times New Roman"/>
          <w:sz w:val="24"/>
          <w:szCs w:val="24"/>
        </w:rPr>
        <w:t xml:space="preserve">of resources that many </w:t>
      </w:r>
      <w:r w:rsidR="00D21CC5" w:rsidRPr="00B36A6F">
        <w:rPr>
          <w:rFonts w:ascii="Times New Roman" w:hAnsi="Times New Roman" w:cs="Times New Roman"/>
          <w:sz w:val="24"/>
          <w:szCs w:val="24"/>
        </w:rPr>
        <w:t xml:space="preserve">patients </w:t>
      </w:r>
      <w:r w:rsidR="00480553" w:rsidRPr="00B36A6F">
        <w:rPr>
          <w:rFonts w:ascii="Times New Roman" w:hAnsi="Times New Roman" w:cs="Times New Roman"/>
          <w:sz w:val="24"/>
          <w:szCs w:val="24"/>
        </w:rPr>
        <w:t>deploy</w:t>
      </w:r>
      <w:r w:rsidRPr="00B36A6F">
        <w:rPr>
          <w:rFonts w:ascii="Times New Roman" w:hAnsi="Times New Roman" w:cs="Times New Roman"/>
          <w:sz w:val="24"/>
          <w:szCs w:val="24"/>
        </w:rPr>
        <w:t xml:space="preserve">. </w:t>
      </w:r>
      <w:r w:rsidR="008767D9" w:rsidRPr="00B36A6F">
        <w:rPr>
          <w:rFonts w:ascii="Times New Roman" w:hAnsi="Times New Roman" w:cs="Times New Roman"/>
          <w:sz w:val="24"/>
          <w:szCs w:val="24"/>
        </w:rPr>
        <w:t xml:space="preserve">In </w:t>
      </w:r>
      <w:r w:rsidR="00A643A5" w:rsidRPr="00B36A6F">
        <w:rPr>
          <w:rFonts w:ascii="Times New Roman" w:hAnsi="Times New Roman" w:cs="Times New Roman"/>
          <w:sz w:val="24"/>
          <w:szCs w:val="24"/>
        </w:rPr>
        <w:t>particular,</w:t>
      </w:r>
      <w:r w:rsidR="008767D9" w:rsidRPr="00B36A6F">
        <w:rPr>
          <w:rFonts w:ascii="Times New Roman" w:hAnsi="Times New Roman" w:cs="Times New Roman"/>
          <w:sz w:val="24"/>
          <w:szCs w:val="24"/>
        </w:rPr>
        <w:t xml:space="preserve"> we highlig</w:t>
      </w:r>
      <w:r w:rsidR="005B7FBE" w:rsidRPr="00B36A6F">
        <w:rPr>
          <w:rFonts w:ascii="Times New Roman" w:hAnsi="Times New Roman" w:cs="Times New Roman"/>
          <w:sz w:val="24"/>
          <w:szCs w:val="24"/>
        </w:rPr>
        <w:t>ht three points in this section: first, the differential use, role and rationale of decision partners; second, the differential use of internet</w:t>
      </w:r>
      <w:r w:rsidR="00E34D99" w:rsidRPr="00B36A6F">
        <w:rPr>
          <w:rFonts w:ascii="Times New Roman" w:hAnsi="Times New Roman" w:cs="Times New Roman"/>
          <w:sz w:val="24"/>
          <w:szCs w:val="24"/>
        </w:rPr>
        <w:t xml:space="preserve"> </w:t>
      </w:r>
      <w:r w:rsidR="00DC1F9C" w:rsidRPr="00B36A6F">
        <w:rPr>
          <w:rFonts w:ascii="Times New Roman" w:hAnsi="Times New Roman" w:cs="Times New Roman"/>
          <w:strike/>
          <w:sz w:val="24"/>
          <w:szCs w:val="24"/>
        </w:rPr>
        <w:t>healthcare encounter</w:t>
      </w:r>
      <w:r w:rsidR="005B7FBE" w:rsidRPr="00B36A6F">
        <w:rPr>
          <w:rFonts w:ascii="Times New Roman" w:hAnsi="Times New Roman" w:cs="Times New Roman"/>
          <w:sz w:val="24"/>
          <w:szCs w:val="24"/>
        </w:rPr>
        <w:t>; and third, the implications of using a wide range of decision partners for adherence to formally prescribed treatment plans.</w:t>
      </w:r>
    </w:p>
    <w:p w14:paraId="4CE77519" w14:textId="28E64766" w:rsidR="00167358" w:rsidRPr="00B36A6F" w:rsidRDefault="00A643A5"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Many respondents</w:t>
      </w:r>
      <w:r w:rsidR="00BC3AC9" w:rsidRPr="00B36A6F">
        <w:rPr>
          <w:rFonts w:ascii="Times New Roman" w:hAnsi="Times New Roman" w:cs="Times New Roman"/>
          <w:sz w:val="24"/>
          <w:szCs w:val="24"/>
        </w:rPr>
        <w:t xml:space="preserve"> sought reassurance and advice</w:t>
      </w:r>
      <w:r w:rsidR="00763B8C" w:rsidRPr="00B36A6F">
        <w:rPr>
          <w:rFonts w:ascii="Times New Roman" w:hAnsi="Times New Roman" w:cs="Times New Roman"/>
          <w:sz w:val="24"/>
          <w:szCs w:val="24"/>
        </w:rPr>
        <w:t xml:space="preserve"> after healthcare encounters. </w:t>
      </w:r>
      <w:r w:rsidR="00631A38" w:rsidRPr="00B36A6F">
        <w:rPr>
          <w:rFonts w:ascii="Times New Roman" w:hAnsi="Times New Roman" w:cs="Times New Roman"/>
          <w:sz w:val="24"/>
          <w:szCs w:val="24"/>
        </w:rPr>
        <w:t xml:space="preserve">This search for </w:t>
      </w:r>
      <w:r w:rsidR="00F95E31" w:rsidRPr="00B36A6F">
        <w:rPr>
          <w:rFonts w:ascii="Times New Roman" w:hAnsi="Times New Roman" w:cs="Times New Roman"/>
          <w:sz w:val="24"/>
          <w:szCs w:val="24"/>
        </w:rPr>
        <w:t>comfort</w:t>
      </w:r>
      <w:r w:rsidR="00763B8C" w:rsidRPr="00B36A6F">
        <w:rPr>
          <w:rFonts w:ascii="Times New Roman" w:hAnsi="Times New Roman" w:cs="Times New Roman"/>
          <w:sz w:val="24"/>
          <w:szCs w:val="24"/>
        </w:rPr>
        <w:t xml:space="preserve"> </w:t>
      </w:r>
      <w:r w:rsidR="00631A38" w:rsidRPr="00B36A6F">
        <w:rPr>
          <w:rFonts w:ascii="Times New Roman" w:hAnsi="Times New Roman" w:cs="Times New Roman"/>
          <w:sz w:val="24"/>
          <w:szCs w:val="24"/>
        </w:rPr>
        <w:t xml:space="preserve">and </w:t>
      </w:r>
      <w:r w:rsidR="00F95E31" w:rsidRPr="00B36A6F">
        <w:rPr>
          <w:rFonts w:ascii="Times New Roman" w:hAnsi="Times New Roman" w:cs="Times New Roman"/>
          <w:sz w:val="24"/>
          <w:szCs w:val="24"/>
        </w:rPr>
        <w:t xml:space="preserve">support </w:t>
      </w:r>
      <w:r w:rsidR="00763B8C" w:rsidRPr="00B36A6F">
        <w:rPr>
          <w:rFonts w:ascii="Times New Roman" w:hAnsi="Times New Roman" w:cs="Times New Roman"/>
          <w:sz w:val="24"/>
          <w:szCs w:val="24"/>
        </w:rPr>
        <w:t xml:space="preserve">has been termed </w:t>
      </w:r>
      <w:r w:rsidR="00631A38" w:rsidRPr="00B36A6F">
        <w:rPr>
          <w:rFonts w:ascii="Times New Roman" w:hAnsi="Times New Roman" w:cs="Times New Roman"/>
          <w:sz w:val="24"/>
          <w:szCs w:val="24"/>
        </w:rPr>
        <w:t xml:space="preserve">consulting with </w:t>
      </w:r>
      <w:r w:rsidR="00763B8C" w:rsidRPr="00B36A6F">
        <w:rPr>
          <w:rFonts w:ascii="Times New Roman" w:hAnsi="Times New Roman" w:cs="Times New Roman"/>
          <w:sz w:val="24"/>
          <w:szCs w:val="24"/>
        </w:rPr>
        <w:t>‘decision partners’ (</w:t>
      </w:r>
      <w:r w:rsidR="009553FF" w:rsidRPr="00B36A6F">
        <w:rPr>
          <w:rFonts w:ascii="Times New Roman" w:hAnsi="Times New Roman" w:cs="Times New Roman"/>
          <w:sz w:val="24"/>
          <w:szCs w:val="24"/>
        </w:rPr>
        <w:t>Clayman et al 2017</w:t>
      </w:r>
      <w:r w:rsidR="006D3080" w:rsidRPr="00B36A6F">
        <w:rPr>
          <w:rFonts w:ascii="Times New Roman" w:hAnsi="Times New Roman" w:cs="Times New Roman"/>
          <w:sz w:val="24"/>
          <w:szCs w:val="24"/>
        </w:rPr>
        <w:t xml:space="preserve">), </w:t>
      </w:r>
      <w:r w:rsidR="00631A38" w:rsidRPr="00B36A6F">
        <w:rPr>
          <w:rFonts w:ascii="Times New Roman" w:hAnsi="Times New Roman" w:cs="Times New Roman"/>
          <w:sz w:val="24"/>
          <w:szCs w:val="24"/>
        </w:rPr>
        <w:t xml:space="preserve">referring </w:t>
      </w:r>
      <w:r w:rsidR="00763B8C" w:rsidRPr="00B36A6F">
        <w:rPr>
          <w:rFonts w:ascii="Times New Roman" w:hAnsi="Times New Roman" w:cs="Times New Roman"/>
          <w:sz w:val="24"/>
          <w:szCs w:val="24"/>
        </w:rPr>
        <w:t xml:space="preserve">to family members or close friends. </w:t>
      </w:r>
      <w:r w:rsidRPr="00B36A6F">
        <w:rPr>
          <w:rFonts w:ascii="Times New Roman" w:hAnsi="Times New Roman" w:cs="Times New Roman"/>
          <w:sz w:val="24"/>
          <w:szCs w:val="24"/>
        </w:rPr>
        <w:t>W</w:t>
      </w:r>
      <w:r w:rsidR="00167358" w:rsidRPr="00B36A6F">
        <w:rPr>
          <w:rFonts w:ascii="Times New Roman" w:hAnsi="Times New Roman" w:cs="Times New Roman"/>
          <w:sz w:val="24"/>
          <w:szCs w:val="24"/>
        </w:rPr>
        <w:t xml:space="preserve">e found that advice and reassurance was sought </w:t>
      </w:r>
      <w:r w:rsidRPr="00B36A6F">
        <w:rPr>
          <w:rFonts w:ascii="Times New Roman" w:hAnsi="Times New Roman" w:cs="Times New Roman"/>
          <w:sz w:val="24"/>
          <w:szCs w:val="24"/>
        </w:rPr>
        <w:t xml:space="preserve">after the encounter </w:t>
      </w:r>
      <w:r w:rsidR="00167358" w:rsidRPr="00B36A6F">
        <w:rPr>
          <w:rFonts w:ascii="Times New Roman" w:hAnsi="Times New Roman" w:cs="Times New Roman"/>
          <w:sz w:val="24"/>
          <w:szCs w:val="24"/>
        </w:rPr>
        <w:t xml:space="preserve">from a wider social network, </w:t>
      </w:r>
      <w:r w:rsidRPr="00B36A6F">
        <w:rPr>
          <w:rFonts w:ascii="Times New Roman" w:hAnsi="Times New Roman" w:cs="Times New Roman"/>
          <w:sz w:val="24"/>
          <w:szCs w:val="24"/>
        </w:rPr>
        <w:t xml:space="preserve">including </w:t>
      </w:r>
      <w:r w:rsidR="00167358" w:rsidRPr="00B36A6F">
        <w:rPr>
          <w:rFonts w:ascii="Times New Roman" w:hAnsi="Times New Roman" w:cs="Times New Roman"/>
          <w:sz w:val="24"/>
          <w:szCs w:val="24"/>
        </w:rPr>
        <w:t xml:space="preserve">yoga teachers, library staff, language teachers and NGO </w:t>
      </w:r>
      <w:r w:rsidRPr="00B36A6F">
        <w:rPr>
          <w:rFonts w:ascii="Times New Roman" w:hAnsi="Times New Roman" w:cs="Times New Roman"/>
          <w:sz w:val="24"/>
          <w:szCs w:val="24"/>
        </w:rPr>
        <w:t>employees</w:t>
      </w:r>
      <w:r w:rsidR="00167358" w:rsidRPr="00B36A6F">
        <w:rPr>
          <w:rFonts w:ascii="Times New Roman" w:hAnsi="Times New Roman" w:cs="Times New Roman"/>
          <w:sz w:val="24"/>
          <w:szCs w:val="24"/>
        </w:rPr>
        <w:t xml:space="preserve">. </w:t>
      </w:r>
      <w:r w:rsidRPr="00B36A6F">
        <w:rPr>
          <w:rFonts w:ascii="Times New Roman" w:hAnsi="Times New Roman" w:cs="Times New Roman"/>
          <w:sz w:val="24"/>
          <w:szCs w:val="24"/>
        </w:rPr>
        <w:t>Decision</w:t>
      </w:r>
      <w:r w:rsidR="00167358" w:rsidRPr="00B36A6F">
        <w:rPr>
          <w:rFonts w:ascii="Times New Roman" w:hAnsi="Times New Roman" w:cs="Times New Roman"/>
          <w:sz w:val="24"/>
          <w:szCs w:val="24"/>
        </w:rPr>
        <w:t xml:space="preserve"> partners had </w:t>
      </w:r>
      <w:r w:rsidRPr="00B36A6F">
        <w:rPr>
          <w:rFonts w:ascii="Times New Roman" w:hAnsi="Times New Roman" w:cs="Times New Roman"/>
          <w:sz w:val="24"/>
          <w:szCs w:val="24"/>
        </w:rPr>
        <w:t xml:space="preserve">somewhat </w:t>
      </w:r>
      <w:r w:rsidR="00167358" w:rsidRPr="00B36A6F">
        <w:rPr>
          <w:rFonts w:ascii="Times New Roman" w:hAnsi="Times New Roman" w:cs="Times New Roman"/>
          <w:sz w:val="24"/>
          <w:szCs w:val="24"/>
        </w:rPr>
        <w:t xml:space="preserve">fuzzy roles. Individuals who </w:t>
      </w:r>
      <w:r w:rsidRPr="00B36A6F">
        <w:rPr>
          <w:rFonts w:ascii="Times New Roman" w:hAnsi="Times New Roman" w:cs="Times New Roman"/>
          <w:sz w:val="24"/>
          <w:szCs w:val="24"/>
        </w:rPr>
        <w:t>were medically trained</w:t>
      </w:r>
      <w:r w:rsidR="005419DB" w:rsidRPr="00B36A6F">
        <w:rPr>
          <w:rFonts w:ascii="Times New Roman" w:hAnsi="Times New Roman" w:cs="Times New Roman"/>
          <w:sz w:val="24"/>
          <w:szCs w:val="24"/>
        </w:rPr>
        <w:t xml:space="preserve"> but were also</w:t>
      </w:r>
      <w:r w:rsidR="00167358" w:rsidRPr="00B36A6F">
        <w:rPr>
          <w:rFonts w:ascii="Times New Roman" w:hAnsi="Times New Roman" w:cs="Times New Roman"/>
          <w:sz w:val="24"/>
          <w:szCs w:val="24"/>
        </w:rPr>
        <w:t xml:space="preserve"> family member</w:t>
      </w:r>
      <w:r w:rsidR="005419DB" w:rsidRPr="00B36A6F">
        <w:rPr>
          <w:rFonts w:ascii="Times New Roman" w:hAnsi="Times New Roman" w:cs="Times New Roman"/>
          <w:sz w:val="24"/>
          <w:szCs w:val="24"/>
        </w:rPr>
        <w:t>s</w:t>
      </w:r>
      <w:r w:rsidR="00167358" w:rsidRPr="00B36A6F">
        <w:rPr>
          <w:rFonts w:ascii="Times New Roman" w:hAnsi="Times New Roman" w:cs="Times New Roman"/>
          <w:sz w:val="24"/>
          <w:szCs w:val="24"/>
        </w:rPr>
        <w:t>, for example a sister who was a nurse, were described as the most trusted advisors. The current literature on ‘decision partners’ does not acknowledge the combination of roles that some decision partners hold</w:t>
      </w:r>
      <w:r w:rsidR="001C3E11" w:rsidRPr="00B36A6F">
        <w:rPr>
          <w:rFonts w:ascii="Times New Roman" w:hAnsi="Times New Roman" w:cs="Times New Roman"/>
          <w:sz w:val="24"/>
          <w:szCs w:val="24"/>
        </w:rPr>
        <w:t xml:space="preserve"> (Wenzel et al. 20</w:t>
      </w:r>
      <w:r w:rsidR="001C3E11" w:rsidRPr="00B36A6F">
        <w:rPr>
          <w:rFonts w:ascii="Times New Roman" w:hAnsi="Times New Roman" w:cs="Times New Roman"/>
          <w:sz w:val="24"/>
          <w:szCs w:val="24"/>
        </w:rPr>
        <w:fldChar w:fldCharType="begin"/>
      </w:r>
      <w:r w:rsidR="001C3E11" w:rsidRPr="00B36A6F">
        <w:rPr>
          <w:rFonts w:ascii="Times New Roman" w:hAnsi="Times New Roman" w:cs="Times New Roman"/>
          <w:sz w:val="24"/>
          <w:szCs w:val="24"/>
        </w:rPr>
        <w:instrText xml:space="preserve"> ADDIN EN.CITE &lt;EndNote&gt;&lt;Cite ExcludeAuth="1" ExcludeYear="1" Hidden="1"&gt;&lt;Author&gt;Wenzel&lt;/Author&gt;&lt;Year&gt;2015&lt;/Year&gt;&lt;RecNum&gt;3379&lt;/RecNum&gt;&lt;record&gt;&lt;rec-number&gt;3379&lt;/rec-number&gt;&lt;foreign-keys&gt;&lt;key app="EN" db-id="xtaa0wtzmwftx1e9zfmxszsnte0w5dv2xtzs" timestamp="1522767342"&gt;3379&lt;/key&gt;&lt;/foreign-keys&gt;&lt;ref-type name="Journal Article"&gt;17&lt;/ref-type&gt;&lt;contributors&gt;&lt;authors&gt;&lt;author&gt;Wenzel, Jennifer A.&lt;/author&gt;&lt;author&gt;Mbah, Olive&lt;/author&gt;&lt;author&gt;Xu, Jiayun&lt;/author&gt;&lt;author&gt;Moscou-Jackson, Gyasi&lt;/author&gt;&lt;author&gt;Saleem, Haneefa&lt;/author&gt;&lt;author&gt;Sakyi, Kwame&lt;/author&gt;&lt;author&gt;Ford, Jean G.&lt;/author&gt;&lt;/authors&gt;&lt;/contributors&gt;&lt;titles&gt;&lt;title&gt;A Model of Cancer Clinical Trial Decision-making Informed by African-American Cancer Patients&lt;/title&gt;&lt;secondary-title&gt;Journal of Racial and Ethnic Health Disparities&lt;/secondary-title&gt;&lt;/titles&gt;&lt;periodical&gt;&lt;full-title&gt;Journal of Racial and Ethnic Health Disparities&lt;/full-title&gt;&lt;/periodical&gt;&lt;pages&gt;192-199&lt;/pages&gt;&lt;volume&gt;2&lt;/volume&gt;&lt;number&gt;2&lt;/number&gt;&lt;dates&gt;&lt;year&gt;2015&lt;/year&gt;&lt;pub-dates&gt;&lt;date&gt;June 01&lt;/date&gt;&lt;/pub-dates&gt;&lt;/dates&gt;&lt;isbn&gt;2196-8837&lt;/isbn&gt;&lt;label&gt;Wenzel2015&lt;/label&gt;&lt;work-type&gt;journal article&lt;/work-type&gt;&lt;urls&gt;&lt;related-urls&gt;&lt;url&gt;https://doi.org/10.1007/s40615-014-0063-x&lt;/url&gt;&lt;/related-urls&gt;&lt;/urls&gt;&lt;electronic-resource-num&gt;10.1007/s40615-014-0063-x&lt;/electronic-resource-num&gt;&lt;/record&gt;&lt;/Cite&gt;&lt;/EndNote&gt;</w:instrText>
      </w:r>
      <w:r w:rsidR="001C3E11" w:rsidRPr="00B36A6F">
        <w:rPr>
          <w:rFonts w:ascii="Times New Roman" w:hAnsi="Times New Roman" w:cs="Times New Roman"/>
          <w:sz w:val="24"/>
          <w:szCs w:val="24"/>
        </w:rPr>
        <w:fldChar w:fldCharType="end"/>
      </w:r>
      <w:r w:rsidR="001C3E11" w:rsidRPr="00B36A6F">
        <w:rPr>
          <w:rFonts w:ascii="Times New Roman" w:hAnsi="Times New Roman" w:cs="Times New Roman"/>
          <w:sz w:val="24"/>
          <w:szCs w:val="24"/>
        </w:rPr>
        <w:t>15; Scholl 201</w:t>
      </w:r>
      <w:r w:rsidR="001C3E11" w:rsidRPr="00B36A6F">
        <w:rPr>
          <w:rFonts w:ascii="Times New Roman" w:hAnsi="Times New Roman" w:cs="Times New Roman"/>
          <w:sz w:val="24"/>
          <w:szCs w:val="24"/>
        </w:rPr>
        <w:fldChar w:fldCharType="begin"/>
      </w:r>
      <w:r w:rsidR="001C3E11" w:rsidRPr="00B36A6F">
        <w:rPr>
          <w:rFonts w:ascii="Times New Roman" w:hAnsi="Times New Roman" w:cs="Times New Roman"/>
          <w:sz w:val="24"/>
          <w:szCs w:val="24"/>
        </w:rPr>
        <w:instrText xml:space="preserve"> ADDIN EN.CITE &lt;EndNote&gt;&lt;Cite ExcludeAuth="1" ExcludeYear="1" Hidden="1"&gt;&lt;Author&gt;Scholl&lt;/Author&gt;&lt;Year&gt;2011&lt;/Year&gt;&lt;RecNum&gt;3380&lt;/RecNum&gt;&lt;record&gt;&lt;rec-number&gt;3380&lt;/rec-number&gt;&lt;foreign-keys&gt;&lt;key app="EN" db-id="xtaa0wtzmwftx1e9zfmxszsnte0w5dv2xtzs" timestamp="1522767455"&gt;3380&lt;/key&gt;&lt;/foreign-keys&gt;&lt;ref-type name="Journal Article"&gt;17&lt;/ref-type&gt;&lt;contributors&gt;&lt;authors&gt;&lt;author&gt;Scholl, Isabelle&lt;/author&gt;&lt;author&gt;Loon, Marije Koelewijn-van&lt;/author&gt;&lt;author&gt;Sepucha, Karen&lt;/author&gt;&lt;author&gt;Elwyn, Glyn&lt;/author&gt;&lt;author&gt;Légaré, France&lt;/author&gt;&lt;author&gt;Härter, Martin&lt;/author&gt;&lt;author&gt;Dirmaier, Jörg&lt;/author&gt;&lt;/authors&gt;&lt;/contributors&gt;&lt;titles&gt;&lt;title&gt;Measurement of shared decision making &amp;amp;#x2013; a review of instruments&lt;/title&gt;&lt;secondary-title&gt;Zeitschrift für Evidenz, Fortbildung und Qualität im Gesundheitswesen&lt;/secondary-title&gt;&lt;/titles&gt;&lt;periodical&gt;&lt;full-title&gt;Zeitschrift für Evidenz, Fortbildung und Qualität im Gesundheitswesen&lt;/full-title&gt;&lt;/periodical&gt;&lt;pages&gt;313-324&lt;/pages&gt;&lt;volume&gt;105&lt;/volume&gt;&lt;number&gt;4&lt;/number&gt;&lt;dates&gt;&lt;year&gt;2011&lt;/year&gt;&lt;/dates&gt;&lt;publisher&gt;Elsevier&lt;/publisher&gt;&lt;isbn&gt;1865-9217&lt;/isbn&gt;&lt;urls&gt;&lt;related-urls&gt;&lt;url&gt;http://dx.doi.org/10.1016/j.zefq.2011.04.012&lt;/url&gt;&lt;/related-urls&gt;&lt;/urls&gt;&lt;electronic-resource-num&gt;10.1016/j.zefq.2011.04.012&lt;/electronic-resource-num&gt;&lt;access-date&gt;2018/04/03&lt;/access-date&gt;&lt;/record&gt;&lt;/Cite&gt;&lt;/EndNote&gt;</w:instrText>
      </w:r>
      <w:r w:rsidR="001C3E11" w:rsidRPr="00B36A6F">
        <w:rPr>
          <w:rFonts w:ascii="Times New Roman" w:hAnsi="Times New Roman" w:cs="Times New Roman"/>
          <w:sz w:val="24"/>
          <w:szCs w:val="24"/>
        </w:rPr>
        <w:fldChar w:fldCharType="end"/>
      </w:r>
      <w:r w:rsidR="001C3E11" w:rsidRPr="00B36A6F">
        <w:rPr>
          <w:rFonts w:ascii="Times New Roman" w:hAnsi="Times New Roman" w:cs="Times New Roman"/>
          <w:sz w:val="24"/>
          <w:szCs w:val="24"/>
        </w:rPr>
        <w:t>1; Shin et al. 201</w:t>
      </w:r>
      <w:r w:rsidR="001C3E11" w:rsidRPr="00B36A6F">
        <w:rPr>
          <w:rFonts w:ascii="Times New Roman" w:hAnsi="Times New Roman" w:cs="Times New Roman"/>
          <w:sz w:val="24"/>
          <w:szCs w:val="24"/>
        </w:rPr>
        <w:fldChar w:fldCharType="begin"/>
      </w:r>
      <w:r w:rsidR="001C3E11" w:rsidRPr="00B36A6F">
        <w:rPr>
          <w:rFonts w:ascii="Times New Roman" w:hAnsi="Times New Roman" w:cs="Times New Roman"/>
          <w:sz w:val="24"/>
          <w:szCs w:val="24"/>
        </w:rPr>
        <w:instrText xml:space="preserve"> ADDIN EN.CITE &lt;EndNote&gt;&lt;Cite ExcludeAuth="1" ExcludeYear="1" Hidden="1"&gt;&lt;Author&gt;Shin&lt;/Author&gt;&lt;Year&gt;2013&lt;/Year&gt;&lt;RecNum&gt;3381&lt;/RecNum&gt;&lt;record&gt;&lt;rec-number&gt;3381&lt;/rec-number&gt;&lt;foreign-keys&gt;&lt;key app="EN" db-id="xtaa0wtzmwftx1e9zfmxszsnte0w5dv2xtzs" timestamp="1522767693"&gt;3381&lt;/key&gt;&lt;/foreign-keys&gt;&lt;ref-type name="Journal Article"&gt;17&lt;/ref-type&gt;&lt;contributors&gt;&lt;authors&gt;&lt;author&gt;Shin, Dong Wook&lt;/author&gt;&lt;author&gt;Cho, Juhee&lt;/author&gt;&lt;author&gt;Roter, Debra L&lt;/author&gt;&lt;author&gt;Kim, So Young&lt;/author&gt;&lt;author&gt;Sohn, Sang Kyun&lt;/author&gt;&lt;author&gt;Yoon, Man</w:instrText>
      </w:r>
      <w:r w:rsidR="001C3E11" w:rsidRPr="00B36A6F">
        <w:rPr>
          <w:rFonts w:ascii="Cambria Math" w:hAnsi="Cambria Math" w:cs="Cambria Math"/>
          <w:sz w:val="24"/>
          <w:szCs w:val="24"/>
        </w:rPr>
        <w:instrText>‐</w:instrText>
      </w:r>
      <w:r w:rsidR="001C3E11" w:rsidRPr="00B36A6F">
        <w:rPr>
          <w:rFonts w:ascii="Times New Roman" w:hAnsi="Times New Roman" w:cs="Times New Roman"/>
          <w:sz w:val="24"/>
          <w:szCs w:val="24"/>
        </w:rPr>
        <w:instrText>Soo&lt;/author&gt;&lt;author&gt;Kim, Young</w:instrText>
      </w:r>
      <w:r w:rsidR="001C3E11" w:rsidRPr="00B36A6F">
        <w:rPr>
          <w:rFonts w:ascii="Cambria Math" w:hAnsi="Cambria Math" w:cs="Cambria Math"/>
          <w:sz w:val="24"/>
          <w:szCs w:val="24"/>
        </w:rPr>
        <w:instrText>‐</w:instrText>
      </w:r>
      <w:r w:rsidR="001C3E11" w:rsidRPr="00B36A6F">
        <w:rPr>
          <w:rFonts w:ascii="Times New Roman" w:hAnsi="Times New Roman" w:cs="Times New Roman"/>
          <w:sz w:val="24"/>
          <w:szCs w:val="24"/>
        </w:rPr>
        <w:instrText>Woo&lt;/author&gt;&lt;author&gt;Cho, BeLong&lt;/author&gt;&lt;author&gt;Park, Jong</w:instrText>
      </w:r>
      <w:r w:rsidR="001C3E11" w:rsidRPr="00B36A6F">
        <w:rPr>
          <w:rFonts w:ascii="Cambria Math" w:hAnsi="Cambria Math" w:cs="Cambria Math"/>
          <w:sz w:val="24"/>
          <w:szCs w:val="24"/>
        </w:rPr>
        <w:instrText>‐</w:instrText>
      </w:r>
      <w:r w:rsidR="001C3E11" w:rsidRPr="00B36A6F">
        <w:rPr>
          <w:rFonts w:ascii="Times New Roman" w:hAnsi="Times New Roman" w:cs="Times New Roman"/>
          <w:sz w:val="24"/>
          <w:szCs w:val="24"/>
        </w:rPr>
        <w:instrText>Hyock&lt;/author&gt;&lt;/authors&gt;&lt;/contributors&gt;&lt;titles&gt;&lt;title&gt;Preferences for and experiences of family involvement in cancer treatment decision</w:instrText>
      </w:r>
      <w:r w:rsidR="001C3E11" w:rsidRPr="00B36A6F">
        <w:rPr>
          <w:rFonts w:ascii="Cambria Math" w:hAnsi="Cambria Math" w:cs="Cambria Math"/>
          <w:sz w:val="24"/>
          <w:szCs w:val="24"/>
        </w:rPr>
        <w:instrText>‐</w:instrText>
      </w:r>
      <w:r w:rsidR="001C3E11" w:rsidRPr="00B36A6F">
        <w:rPr>
          <w:rFonts w:ascii="Times New Roman" w:hAnsi="Times New Roman" w:cs="Times New Roman"/>
          <w:sz w:val="24"/>
          <w:szCs w:val="24"/>
        </w:rPr>
        <w:instrText>making: patient–caregiver dyads study&lt;/title&gt;&lt;secondary-title&gt;Psycho</w:instrText>
      </w:r>
      <w:r w:rsidR="001C3E11" w:rsidRPr="00B36A6F">
        <w:rPr>
          <w:rFonts w:ascii="Cambria Math" w:hAnsi="Cambria Math" w:cs="Cambria Math"/>
          <w:sz w:val="24"/>
          <w:szCs w:val="24"/>
        </w:rPr>
        <w:instrText>‐</w:instrText>
      </w:r>
      <w:r w:rsidR="001C3E11" w:rsidRPr="00B36A6F">
        <w:rPr>
          <w:rFonts w:ascii="Times New Roman" w:hAnsi="Times New Roman" w:cs="Times New Roman"/>
          <w:sz w:val="24"/>
          <w:szCs w:val="24"/>
        </w:rPr>
        <w:instrText>Oncology&lt;/secondary-title&gt;&lt;/titles&gt;&lt;periodical&gt;&lt;full-title&gt;Psycho</w:instrText>
      </w:r>
      <w:r w:rsidR="001C3E11" w:rsidRPr="00B36A6F">
        <w:rPr>
          <w:rFonts w:ascii="Cambria Math" w:hAnsi="Cambria Math" w:cs="Cambria Math"/>
          <w:sz w:val="24"/>
          <w:szCs w:val="24"/>
        </w:rPr>
        <w:instrText>‐</w:instrText>
      </w:r>
      <w:r w:rsidR="001C3E11" w:rsidRPr="00B36A6F">
        <w:rPr>
          <w:rFonts w:ascii="Times New Roman" w:hAnsi="Times New Roman" w:cs="Times New Roman"/>
          <w:sz w:val="24"/>
          <w:szCs w:val="24"/>
        </w:rPr>
        <w:instrText>Oncology&lt;/full-title&gt;&lt;/periodical&gt;&lt;pages&gt;2624-2631&lt;/pages&gt;&lt;volume&gt;22&lt;/volume&gt;&lt;number&gt;11&lt;/number&gt;&lt;dates&gt;&lt;year&gt;2013&lt;/year&gt;&lt;/dates&gt;&lt;isbn&gt;1099-1611&lt;/isbn&gt;&lt;urls&gt;&lt;/urls&gt;&lt;/record&gt;&lt;/Cite&gt;&lt;/EndNote&gt;</w:instrText>
      </w:r>
      <w:r w:rsidR="001C3E11" w:rsidRPr="00B36A6F">
        <w:rPr>
          <w:rFonts w:ascii="Times New Roman" w:hAnsi="Times New Roman" w:cs="Times New Roman"/>
          <w:sz w:val="24"/>
          <w:szCs w:val="24"/>
        </w:rPr>
        <w:fldChar w:fldCharType="end"/>
      </w:r>
      <w:r w:rsidR="001C3E11" w:rsidRPr="00B36A6F">
        <w:rPr>
          <w:rFonts w:ascii="Times New Roman" w:hAnsi="Times New Roman" w:cs="Times New Roman"/>
          <w:sz w:val="24"/>
          <w:szCs w:val="24"/>
        </w:rPr>
        <w:t>3)</w:t>
      </w:r>
      <w:r w:rsidR="00167358" w:rsidRPr="00B36A6F">
        <w:rPr>
          <w:rFonts w:ascii="Times New Roman" w:hAnsi="Times New Roman" w:cs="Times New Roman"/>
          <w:sz w:val="24"/>
          <w:szCs w:val="24"/>
        </w:rPr>
        <w:t xml:space="preserve">. The comfort provided by these individuals stemmed from having a long-standing personal and familial relationship </w:t>
      </w:r>
      <w:r w:rsidRPr="00B36A6F">
        <w:rPr>
          <w:rFonts w:ascii="Times New Roman" w:hAnsi="Times New Roman" w:cs="Times New Roman"/>
          <w:sz w:val="24"/>
          <w:szCs w:val="24"/>
        </w:rPr>
        <w:t>who could offer support and knowledge to enable individuals to reflect on the outcomes of the encounter</w:t>
      </w:r>
      <w:r w:rsidR="00167358" w:rsidRPr="00B36A6F">
        <w:rPr>
          <w:rFonts w:ascii="Times New Roman" w:hAnsi="Times New Roman" w:cs="Times New Roman"/>
          <w:sz w:val="24"/>
          <w:szCs w:val="24"/>
        </w:rPr>
        <w:t xml:space="preserve">. </w:t>
      </w:r>
    </w:p>
    <w:p w14:paraId="248D8FC0" w14:textId="5BAD4C0C" w:rsidR="00AA0120" w:rsidRPr="00B36A6F" w:rsidRDefault="00631A38"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A case in point is I</w:t>
      </w:r>
      <w:r w:rsidR="004D5F2F" w:rsidRPr="00B36A6F">
        <w:rPr>
          <w:rFonts w:ascii="Times New Roman" w:hAnsi="Times New Roman" w:cs="Times New Roman"/>
          <w:sz w:val="24"/>
          <w:szCs w:val="24"/>
        </w:rPr>
        <w:t xml:space="preserve">sabela, </w:t>
      </w:r>
      <w:r w:rsidR="00F95E31" w:rsidRPr="00B36A6F">
        <w:rPr>
          <w:rFonts w:ascii="Times New Roman" w:hAnsi="Times New Roman" w:cs="Times New Roman"/>
          <w:sz w:val="24"/>
          <w:szCs w:val="24"/>
        </w:rPr>
        <w:t xml:space="preserve">a 33 year old single woman from Brazil living in Portugal </w:t>
      </w:r>
      <w:r w:rsidR="004D5F2F" w:rsidRPr="00B36A6F">
        <w:rPr>
          <w:rFonts w:ascii="Times New Roman" w:hAnsi="Times New Roman" w:cs="Times New Roman"/>
          <w:sz w:val="24"/>
          <w:szCs w:val="24"/>
        </w:rPr>
        <w:t xml:space="preserve">who </w:t>
      </w:r>
      <w:r w:rsidR="00A043DE" w:rsidRPr="00B36A6F">
        <w:rPr>
          <w:rFonts w:ascii="Times New Roman" w:hAnsi="Times New Roman" w:cs="Times New Roman"/>
          <w:sz w:val="24"/>
          <w:szCs w:val="24"/>
        </w:rPr>
        <w:t xml:space="preserve">began to lose </w:t>
      </w:r>
      <w:r w:rsidR="004D5F2F" w:rsidRPr="00B36A6F">
        <w:rPr>
          <w:rFonts w:ascii="Times New Roman" w:hAnsi="Times New Roman" w:cs="Times New Roman"/>
          <w:sz w:val="24"/>
          <w:szCs w:val="24"/>
        </w:rPr>
        <w:t xml:space="preserve">her hair. </w:t>
      </w:r>
      <w:r w:rsidR="008300FD" w:rsidRPr="00B36A6F">
        <w:rPr>
          <w:rFonts w:ascii="Times New Roman" w:hAnsi="Times New Roman" w:cs="Times New Roman"/>
          <w:sz w:val="24"/>
          <w:szCs w:val="24"/>
        </w:rPr>
        <w:t xml:space="preserve">Isabela undertook a large amount of work to try to solve this health concern after a </w:t>
      </w:r>
      <w:r w:rsidR="00DB7471" w:rsidRPr="00B36A6F">
        <w:rPr>
          <w:rFonts w:ascii="Times New Roman" w:hAnsi="Times New Roman" w:cs="Times New Roman"/>
          <w:sz w:val="24"/>
          <w:szCs w:val="24"/>
        </w:rPr>
        <w:t xml:space="preserve">private </w:t>
      </w:r>
      <w:r w:rsidR="008300FD" w:rsidRPr="00B36A6F">
        <w:rPr>
          <w:rFonts w:ascii="Times New Roman" w:hAnsi="Times New Roman" w:cs="Times New Roman"/>
          <w:sz w:val="24"/>
          <w:szCs w:val="24"/>
        </w:rPr>
        <w:t>consultation with a dermatologist that did not address her concerns</w:t>
      </w:r>
      <w:r w:rsidR="00AA0120" w:rsidRPr="00B36A6F">
        <w:rPr>
          <w:rFonts w:ascii="Times New Roman" w:hAnsi="Times New Roman" w:cs="Times New Roman"/>
          <w:sz w:val="24"/>
          <w:szCs w:val="24"/>
        </w:rPr>
        <w:t xml:space="preserve">: </w:t>
      </w:r>
    </w:p>
    <w:p w14:paraId="10ED72AD" w14:textId="7557CB70" w:rsidR="00F95E31" w:rsidRPr="00B36A6F" w:rsidRDefault="00AA0120" w:rsidP="00013950">
      <w:pPr>
        <w:spacing w:line="480" w:lineRule="auto"/>
        <w:ind w:left="720"/>
        <w:jc w:val="both"/>
        <w:rPr>
          <w:rFonts w:ascii="Times New Roman" w:hAnsi="Times New Roman" w:cs="Times New Roman"/>
          <w:sz w:val="24"/>
          <w:szCs w:val="24"/>
        </w:rPr>
      </w:pPr>
      <w:r w:rsidRPr="00B36A6F">
        <w:rPr>
          <w:rFonts w:ascii="Times New Roman" w:hAnsi="Times New Roman" w:cs="Times New Roman"/>
          <w:sz w:val="24"/>
          <w:szCs w:val="24"/>
        </w:rPr>
        <w:t>H</w:t>
      </w:r>
      <w:r w:rsidR="00440665" w:rsidRPr="00B36A6F">
        <w:rPr>
          <w:rFonts w:ascii="Times New Roman" w:hAnsi="Times New Roman" w:cs="Times New Roman"/>
          <w:sz w:val="24"/>
          <w:szCs w:val="24"/>
        </w:rPr>
        <w:t>e didn't even ask me for any blood test and he only asked me to be calm and prescribed me a sedative and later I did a research about what it was as I don't take any medicine, but that time I was very nervous. So I bought it, and I had to take 2 per day and I used to take only half. But then I thought I should be doing wrong to take half than to take nothing</w:t>
      </w:r>
      <w:r w:rsidR="00BC3AC9" w:rsidRPr="00B36A6F">
        <w:rPr>
          <w:rFonts w:ascii="Times New Roman" w:hAnsi="Times New Roman" w:cs="Times New Roman"/>
          <w:sz w:val="24"/>
          <w:szCs w:val="24"/>
        </w:rPr>
        <w:t>’</w:t>
      </w:r>
    </w:p>
    <w:p w14:paraId="1703D34C" w14:textId="34B75FBC" w:rsidR="00AA0120" w:rsidRPr="00B36A6F" w:rsidRDefault="00F95E31"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 xml:space="preserve">Her dissatisfaction during the </w:t>
      </w:r>
      <w:r w:rsidR="004D58B4" w:rsidRPr="00B36A6F">
        <w:rPr>
          <w:rFonts w:ascii="Times New Roman" w:hAnsi="Times New Roman" w:cs="Times New Roman"/>
          <w:sz w:val="24"/>
          <w:szCs w:val="24"/>
        </w:rPr>
        <w:t xml:space="preserve">first </w:t>
      </w:r>
      <w:r w:rsidRPr="00B36A6F">
        <w:rPr>
          <w:rFonts w:ascii="Times New Roman" w:hAnsi="Times New Roman" w:cs="Times New Roman"/>
          <w:sz w:val="24"/>
          <w:szCs w:val="24"/>
        </w:rPr>
        <w:t xml:space="preserve">encounter extended to the treatment she was offered. Although she did begin the treatment she did not follow the prescription. </w:t>
      </w:r>
    </w:p>
    <w:p w14:paraId="74978E7D" w14:textId="2BE64B25" w:rsidR="00AA0120" w:rsidRPr="00B36A6F" w:rsidRDefault="00440665" w:rsidP="00013950">
      <w:pPr>
        <w:spacing w:line="480" w:lineRule="auto"/>
        <w:ind w:left="720"/>
        <w:jc w:val="both"/>
        <w:rPr>
          <w:rFonts w:ascii="Times New Roman" w:hAnsi="Times New Roman" w:cs="Times New Roman"/>
          <w:sz w:val="24"/>
          <w:szCs w:val="24"/>
        </w:rPr>
      </w:pPr>
      <w:r w:rsidRPr="00B36A6F">
        <w:rPr>
          <w:rFonts w:ascii="Times New Roman" w:hAnsi="Times New Roman" w:cs="Times New Roman"/>
          <w:sz w:val="24"/>
          <w:szCs w:val="24"/>
        </w:rPr>
        <w:t xml:space="preserve">didn't feel anything… so I </w:t>
      </w:r>
      <w:r w:rsidR="00F95E31" w:rsidRPr="00B36A6F">
        <w:rPr>
          <w:rFonts w:ascii="Times New Roman" w:hAnsi="Times New Roman" w:cs="Times New Roman"/>
          <w:sz w:val="24"/>
          <w:szCs w:val="24"/>
        </w:rPr>
        <w:t>started looking to enrol</w:t>
      </w:r>
      <w:r w:rsidRPr="00B36A6F">
        <w:rPr>
          <w:rFonts w:ascii="Times New Roman" w:hAnsi="Times New Roman" w:cs="Times New Roman"/>
          <w:sz w:val="24"/>
          <w:szCs w:val="24"/>
        </w:rPr>
        <w:t xml:space="preserve"> in </w:t>
      </w:r>
      <w:r w:rsidR="004D58B4" w:rsidRPr="00B36A6F">
        <w:rPr>
          <w:rFonts w:ascii="Times New Roman" w:hAnsi="Times New Roman" w:cs="Times New Roman"/>
          <w:sz w:val="24"/>
          <w:szCs w:val="24"/>
        </w:rPr>
        <w:t xml:space="preserve">a </w:t>
      </w:r>
      <w:r w:rsidRPr="00B36A6F">
        <w:rPr>
          <w:rFonts w:ascii="Times New Roman" w:hAnsi="Times New Roman" w:cs="Times New Roman"/>
          <w:sz w:val="24"/>
          <w:szCs w:val="24"/>
        </w:rPr>
        <w:t xml:space="preserve">healthcare center. Because I came to Portugal with </w:t>
      </w:r>
      <w:r w:rsidR="004D58B4" w:rsidRPr="00B36A6F">
        <w:rPr>
          <w:rFonts w:ascii="Times New Roman" w:hAnsi="Times New Roman" w:cs="Times New Roman"/>
          <w:sz w:val="24"/>
          <w:szCs w:val="24"/>
        </w:rPr>
        <w:t xml:space="preserve">my </w:t>
      </w:r>
      <w:r w:rsidRPr="00B36A6F">
        <w:rPr>
          <w:rFonts w:ascii="Times New Roman" w:hAnsi="Times New Roman" w:cs="Times New Roman"/>
          <w:sz w:val="24"/>
          <w:szCs w:val="24"/>
        </w:rPr>
        <w:t xml:space="preserve">PB4, this is </w:t>
      </w:r>
      <w:r w:rsidR="004D58B4" w:rsidRPr="00B36A6F">
        <w:rPr>
          <w:rFonts w:ascii="Times New Roman" w:hAnsi="Times New Roman" w:cs="Times New Roman"/>
          <w:sz w:val="24"/>
          <w:szCs w:val="24"/>
        </w:rPr>
        <w:t xml:space="preserve">a document </w:t>
      </w:r>
      <w:r w:rsidRPr="00B36A6F">
        <w:rPr>
          <w:rFonts w:ascii="Times New Roman" w:hAnsi="Times New Roman" w:cs="Times New Roman"/>
          <w:sz w:val="24"/>
          <w:szCs w:val="24"/>
        </w:rPr>
        <w:t xml:space="preserve">that Brazilian </w:t>
      </w:r>
      <w:r w:rsidR="004D58B4" w:rsidRPr="00B36A6F">
        <w:rPr>
          <w:rFonts w:ascii="Times New Roman" w:hAnsi="Times New Roman" w:cs="Times New Roman"/>
          <w:sz w:val="24"/>
          <w:szCs w:val="24"/>
        </w:rPr>
        <w:t xml:space="preserve">use to show </w:t>
      </w:r>
      <w:r w:rsidRPr="00B36A6F">
        <w:rPr>
          <w:rFonts w:ascii="Times New Roman" w:hAnsi="Times New Roman" w:cs="Times New Roman"/>
          <w:sz w:val="24"/>
          <w:szCs w:val="24"/>
        </w:rPr>
        <w:t>that the person is entitled to have healt</w:t>
      </w:r>
      <w:r w:rsidR="00F95E31" w:rsidRPr="00B36A6F">
        <w:rPr>
          <w:rFonts w:ascii="Times New Roman" w:hAnsi="Times New Roman" w:cs="Times New Roman"/>
          <w:sz w:val="24"/>
          <w:szCs w:val="24"/>
        </w:rPr>
        <w:t>hcare, but when I went to enrol</w:t>
      </w:r>
      <w:r w:rsidRPr="00B36A6F">
        <w:rPr>
          <w:rFonts w:ascii="Times New Roman" w:hAnsi="Times New Roman" w:cs="Times New Roman"/>
          <w:sz w:val="24"/>
          <w:szCs w:val="24"/>
        </w:rPr>
        <w:t xml:space="preserve"> myself there in the healthcare center, they had little information about that document,</w:t>
      </w:r>
      <w:r w:rsidR="00911308" w:rsidRPr="00B36A6F">
        <w:rPr>
          <w:rFonts w:ascii="Times New Roman" w:hAnsi="Times New Roman" w:cs="Times New Roman"/>
          <w:sz w:val="24"/>
          <w:szCs w:val="24"/>
        </w:rPr>
        <w:t xml:space="preserve"> they didn't even want to enrol</w:t>
      </w:r>
      <w:r w:rsidRPr="00B36A6F">
        <w:rPr>
          <w:rFonts w:ascii="Times New Roman" w:hAnsi="Times New Roman" w:cs="Times New Roman"/>
          <w:sz w:val="24"/>
          <w:szCs w:val="24"/>
        </w:rPr>
        <w:t xml:space="preserve"> me, it was very complicated, I was attended badly.</w:t>
      </w:r>
      <w:r w:rsidR="00911308" w:rsidRPr="00B36A6F">
        <w:rPr>
          <w:rFonts w:ascii="Times New Roman" w:hAnsi="Times New Roman" w:cs="Times New Roman"/>
          <w:sz w:val="24"/>
          <w:szCs w:val="24"/>
        </w:rPr>
        <w:t xml:space="preserve"> </w:t>
      </w:r>
    </w:p>
    <w:p w14:paraId="785A4972" w14:textId="7B4DA69E" w:rsidR="00AA0120" w:rsidRPr="00B36A6F" w:rsidRDefault="00AA0120"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 xml:space="preserve">Isabela’s </w:t>
      </w:r>
      <w:r w:rsidR="00A643A5" w:rsidRPr="00B36A6F">
        <w:rPr>
          <w:rFonts w:ascii="Times New Roman" w:hAnsi="Times New Roman" w:cs="Times New Roman"/>
          <w:sz w:val="24"/>
          <w:szCs w:val="24"/>
        </w:rPr>
        <w:t xml:space="preserve">perceived </w:t>
      </w:r>
      <w:r w:rsidR="00911308" w:rsidRPr="00B36A6F">
        <w:rPr>
          <w:rFonts w:ascii="Times New Roman" w:hAnsi="Times New Roman" w:cs="Times New Roman"/>
          <w:sz w:val="24"/>
          <w:szCs w:val="24"/>
        </w:rPr>
        <w:t xml:space="preserve">legal status impeded her from gaining a second opinion from a medical professional. </w:t>
      </w:r>
      <w:r w:rsidR="00A643A5" w:rsidRPr="00B36A6F">
        <w:rPr>
          <w:rFonts w:ascii="Times New Roman" w:hAnsi="Times New Roman" w:cs="Times New Roman"/>
          <w:sz w:val="24"/>
          <w:szCs w:val="24"/>
        </w:rPr>
        <w:t xml:space="preserve">Simultaneously </w:t>
      </w:r>
      <w:r w:rsidR="00440665" w:rsidRPr="00B36A6F">
        <w:rPr>
          <w:rFonts w:ascii="Times New Roman" w:hAnsi="Times New Roman" w:cs="Times New Roman"/>
          <w:sz w:val="24"/>
          <w:szCs w:val="24"/>
        </w:rPr>
        <w:t xml:space="preserve">she also </w:t>
      </w:r>
      <w:r w:rsidR="00A643A5" w:rsidRPr="00B36A6F">
        <w:rPr>
          <w:rFonts w:ascii="Times New Roman" w:hAnsi="Times New Roman" w:cs="Times New Roman"/>
          <w:sz w:val="24"/>
          <w:szCs w:val="24"/>
        </w:rPr>
        <w:t xml:space="preserve">discussed </w:t>
      </w:r>
      <w:r w:rsidR="00440665" w:rsidRPr="00B36A6F">
        <w:rPr>
          <w:rFonts w:ascii="Times New Roman" w:hAnsi="Times New Roman" w:cs="Times New Roman"/>
          <w:sz w:val="24"/>
          <w:szCs w:val="24"/>
        </w:rPr>
        <w:t xml:space="preserve">her condition with her yoga teacher. </w:t>
      </w:r>
    </w:p>
    <w:p w14:paraId="1930549B" w14:textId="4A4C2A81" w:rsidR="00AA0120" w:rsidRPr="00B36A6F" w:rsidRDefault="00440665" w:rsidP="00013950">
      <w:pPr>
        <w:spacing w:line="480" w:lineRule="auto"/>
        <w:ind w:left="720"/>
        <w:jc w:val="both"/>
        <w:rPr>
          <w:rFonts w:ascii="Times New Roman" w:hAnsi="Times New Roman" w:cs="Times New Roman"/>
          <w:sz w:val="24"/>
          <w:szCs w:val="24"/>
        </w:rPr>
      </w:pPr>
      <w:r w:rsidRPr="00B36A6F">
        <w:rPr>
          <w:rFonts w:ascii="Times New Roman" w:hAnsi="Times New Roman" w:cs="Times New Roman"/>
          <w:sz w:val="24"/>
          <w:szCs w:val="24"/>
        </w:rPr>
        <w:t>My Yoga master indicated me a doctor of Chinese medicine, who is an acupuncturist. She was excellent as she was recommended by the one whom I had a trust and I had a discount too and I started doing this since October and I started getting better with acupuncture.</w:t>
      </w:r>
    </w:p>
    <w:p w14:paraId="07349E10" w14:textId="5924AA0C" w:rsidR="00AA0120" w:rsidRPr="00B36A6F" w:rsidRDefault="00440665"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 xml:space="preserve"> </w:t>
      </w:r>
      <w:r w:rsidR="00911308" w:rsidRPr="00B36A6F">
        <w:rPr>
          <w:rFonts w:ascii="Times New Roman" w:hAnsi="Times New Roman" w:cs="Times New Roman"/>
          <w:sz w:val="24"/>
          <w:szCs w:val="24"/>
        </w:rPr>
        <w:t>While attending the acupuncture</w:t>
      </w:r>
      <w:r w:rsidR="00CC67CE" w:rsidRPr="00B36A6F">
        <w:rPr>
          <w:rFonts w:ascii="Times New Roman" w:hAnsi="Times New Roman" w:cs="Times New Roman"/>
          <w:sz w:val="24"/>
          <w:szCs w:val="24"/>
        </w:rPr>
        <w:t xml:space="preserve">, </w:t>
      </w:r>
      <w:r w:rsidR="00911308" w:rsidRPr="00B36A6F">
        <w:rPr>
          <w:rFonts w:ascii="Times New Roman" w:hAnsi="Times New Roman" w:cs="Times New Roman"/>
          <w:sz w:val="24"/>
          <w:szCs w:val="24"/>
        </w:rPr>
        <w:t xml:space="preserve">Isabela </w:t>
      </w:r>
      <w:r w:rsidR="00A643A5" w:rsidRPr="00B36A6F">
        <w:rPr>
          <w:rFonts w:ascii="Times New Roman" w:hAnsi="Times New Roman" w:cs="Times New Roman"/>
          <w:sz w:val="24"/>
          <w:szCs w:val="24"/>
        </w:rPr>
        <w:t>sought</w:t>
      </w:r>
      <w:r w:rsidR="00911308" w:rsidRPr="00B36A6F">
        <w:rPr>
          <w:rFonts w:ascii="Times New Roman" w:hAnsi="Times New Roman" w:cs="Times New Roman"/>
          <w:sz w:val="24"/>
          <w:szCs w:val="24"/>
        </w:rPr>
        <w:t xml:space="preserve"> </w:t>
      </w:r>
      <w:r w:rsidR="00A043DE" w:rsidRPr="00B36A6F">
        <w:rPr>
          <w:rFonts w:ascii="Times New Roman" w:hAnsi="Times New Roman" w:cs="Times New Roman"/>
          <w:sz w:val="24"/>
          <w:szCs w:val="24"/>
        </w:rPr>
        <w:t xml:space="preserve">new ways to </w:t>
      </w:r>
      <w:r w:rsidRPr="00B36A6F">
        <w:rPr>
          <w:rFonts w:ascii="Times New Roman" w:hAnsi="Times New Roman" w:cs="Times New Roman"/>
          <w:sz w:val="24"/>
          <w:szCs w:val="24"/>
        </w:rPr>
        <w:t xml:space="preserve">resolve </w:t>
      </w:r>
      <w:r w:rsidR="00AA0120" w:rsidRPr="00B36A6F">
        <w:rPr>
          <w:rFonts w:ascii="Times New Roman" w:hAnsi="Times New Roman" w:cs="Times New Roman"/>
          <w:sz w:val="24"/>
          <w:szCs w:val="24"/>
        </w:rPr>
        <w:t xml:space="preserve">the </w:t>
      </w:r>
      <w:r w:rsidR="00A643A5" w:rsidRPr="00B36A6F">
        <w:rPr>
          <w:rFonts w:ascii="Times New Roman" w:hAnsi="Times New Roman" w:cs="Times New Roman"/>
          <w:sz w:val="24"/>
          <w:szCs w:val="24"/>
        </w:rPr>
        <w:t>barriers</w:t>
      </w:r>
      <w:r w:rsidR="00911308" w:rsidRPr="00B36A6F">
        <w:rPr>
          <w:rFonts w:ascii="Times New Roman" w:hAnsi="Times New Roman" w:cs="Times New Roman"/>
          <w:sz w:val="24"/>
          <w:szCs w:val="24"/>
        </w:rPr>
        <w:t xml:space="preserve"> </w:t>
      </w:r>
      <w:r w:rsidR="00CC67CE" w:rsidRPr="00B36A6F">
        <w:rPr>
          <w:rFonts w:ascii="Times New Roman" w:hAnsi="Times New Roman" w:cs="Times New Roman"/>
          <w:sz w:val="24"/>
          <w:szCs w:val="24"/>
        </w:rPr>
        <w:t>to</w:t>
      </w:r>
      <w:r w:rsidR="00AA0120" w:rsidRPr="00B36A6F">
        <w:rPr>
          <w:rFonts w:ascii="Times New Roman" w:hAnsi="Times New Roman" w:cs="Times New Roman"/>
          <w:sz w:val="24"/>
          <w:szCs w:val="24"/>
        </w:rPr>
        <w:t xml:space="preserve"> </w:t>
      </w:r>
      <w:r w:rsidR="00911308" w:rsidRPr="00B36A6F">
        <w:rPr>
          <w:rFonts w:ascii="Times New Roman" w:hAnsi="Times New Roman" w:cs="Times New Roman"/>
          <w:sz w:val="24"/>
          <w:szCs w:val="24"/>
        </w:rPr>
        <w:t>formal medical provision</w:t>
      </w:r>
      <w:r w:rsidRPr="00B36A6F">
        <w:rPr>
          <w:rFonts w:ascii="Times New Roman" w:hAnsi="Times New Roman" w:cs="Times New Roman"/>
          <w:sz w:val="24"/>
          <w:szCs w:val="24"/>
        </w:rPr>
        <w:t xml:space="preserve">. </w:t>
      </w:r>
    </w:p>
    <w:p w14:paraId="11A7CFF6" w14:textId="00481E22" w:rsidR="00440665" w:rsidRPr="00B36A6F" w:rsidRDefault="00BC3AC9" w:rsidP="00013950">
      <w:pPr>
        <w:spacing w:line="480" w:lineRule="auto"/>
        <w:ind w:left="720"/>
        <w:jc w:val="both"/>
        <w:rPr>
          <w:rFonts w:ascii="Times New Roman" w:hAnsi="Times New Roman" w:cs="Times New Roman"/>
          <w:sz w:val="24"/>
          <w:szCs w:val="24"/>
        </w:rPr>
      </w:pPr>
      <w:r w:rsidRPr="00B36A6F">
        <w:rPr>
          <w:rFonts w:ascii="Times New Roman" w:hAnsi="Times New Roman" w:cs="Times New Roman"/>
          <w:sz w:val="24"/>
          <w:szCs w:val="24"/>
        </w:rPr>
        <w:t xml:space="preserve">I searched for </w:t>
      </w:r>
      <w:r w:rsidR="00440665" w:rsidRPr="00B36A6F">
        <w:rPr>
          <w:rFonts w:ascii="Times New Roman" w:hAnsi="Times New Roman" w:cs="Times New Roman"/>
          <w:sz w:val="24"/>
          <w:szCs w:val="24"/>
        </w:rPr>
        <w:t xml:space="preserve">the citizen office and there Viviane </w:t>
      </w:r>
      <w:r w:rsidR="00911308" w:rsidRPr="00B36A6F">
        <w:rPr>
          <w:rFonts w:ascii="Times New Roman" w:hAnsi="Times New Roman" w:cs="Times New Roman"/>
          <w:sz w:val="24"/>
          <w:szCs w:val="24"/>
        </w:rPr>
        <w:t xml:space="preserve">[a volunteer] </w:t>
      </w:r>
      <w:r w:rsidR="00440665" w:rsidRPr="00B36A6F">
        <w:rPr>
          <w:rFonts w:ascii="Times New Roman" w:hAnsi="Times New Roman" w:cs="Times New Roman"/>
          <w:sz w:val="24"/>
          <w:szCs w:val="24"/>
        </w:rPr>
        <w:t xml:space="preserve">helped me (laughter) and started to go with me… they </w:t>
      </w:r>
      <w:r w:rsidR="00CC67CE" w:rsidRPr="00B36A6F">
        <w:rPr>
          <w:rFonts w:ascii="Times New Roman" w:hAnsi="Times New Roman" w:cs="Times New Roman"/>
          <w:sz w:val="24"/>
          <w:szCs w:val="24"/>
        </w:rPr>
        <w:t xml:space="preserve">did </w:t>
      </w:r>
      <w:r w:rsidR="00440665" w:rsidRPr="00B36A6F">
        <w:rPr>
          <w:rFonts w:ascii="Times New Roman" w:hAnsi="Times New Roman" w:cs="Times New Roman"/>
          <w:sz w:val="24"/>
          <w:szCs w:val="24"/>
        </w:rPr>
        <w:t xml:space="preserve">not understand the dual citizenship </w:t>
      </w:r>
      <w:r w:rsidR="00CC67CE" w:rsidRPr="00B36A6F">
        <w:rPr>
          <w:rFonts w:ascii="Times New Roman" w:hAnsi="Times New Roman" w:cs="Times New Roman"/>
          <w:sz w:val="24"/>
          <w:szCs w:val="24"/>
        </w:rPr>
        <w:t xml:space="preserve">situation </w:t>
      </w:r>
      <w:r w:rsidR="00440665" w:rsidRPr="00B36A6F">
        <w:rPr>
          <w:rFonts w:ascii="Times New Roman" w:hAnsi="Times New Roman" w:cs="Times New Roman"/>
          <w:sz w:val="24"/>
          <w:szCs w:val="24"/>
        </w:rPr>
        <w:t xml:space="preserve">and did not even know how to </w:t>
      </w:r>
      <w:r w:rsidR="00A043DE" w:rsidRPr="00B36A6F">
        <w:rPr>
          <w:rFonts w:ascii="Times New Roman" w:hAnsi="Times New Roman" w:cs="Times New Roman"/>
          <w:sz w:val="24"/>
          <w:szCs w:val="24"/>
        </w:rPr>
        <w:t>enrol</w:t>
      </w:r>
      <w:r w:rsidR="00440665" w:rsidRPr="00B36A6F">
        <w:rPr>
          <w:rFonts w:ascii="Times New Roman" w:hAnsi="Times New Roman" w:cs="Times New Roman"/>
          <w:sz w:val="24"/>
          <w:szCs w:val="24"/>
        </w:rPr>
        <w:t xml:space="preserve"> me. I al</w:t>
      </w:r>
      <w:r w:rsidR="00911308" w:rsidRPr="00B36A6F">
        <w:rPr>
          <w:rFonts w:ascii="Times New Roman" w:hAnsi="Times New Roman" w:cs="Times New Roman"/>
          <w:sz w:val="24"/>
          <w:szCs w:val="24"/>
        </w:rPr>
        <w:t xml:space="preserve">so had another problem </w:t>
      </w:r>
      <w:r w:rsidR="00CC67CE" w:rsidRPr="00B36A6F">
        <w:rPr>
          <w:rFonts w:ascii="Times New Roman" w:hAnsi="Times New Roman" w:cs="Times New Roman"/>
          <w:sz w:val="24"/>
          <w:szCs w:val="24"/>
        </w:rPr>
        <w:t xml:space="preserve">with </w:t>
      </w:r>
      <w:r w:rsidR="00911308" w:rsidRPr="00B36A6F">
        <w:rPr>
          <w:rFonts w:ascii="Times New Roman" w:hAnsi="Times New Roman" w:cs="Times New Roman"/>
          <w:sz w:val="24"/>
          <w:szCs w:val="24"/>
        </w:rPr>
        <w:t>my h</w:t>
      </w:r>
      <w:r w:rsidR="00440665" w:rsidRPr="00B36A6F">
        <w:rPr>
          <w:rFonts w:ascii="Times New Roman" w:hAnsi="Times New Roman" w:cs="Times New Roman"/>
          <w:sz w:val="24"/>
          <w:szCs w:val="24"/>
        </w:rPr>
        <w:t>ealthcare card w</w:t>
      </w:r>
      <w:r w:rsidR="00CC67CE" w:rsidRPr="00B36A6F">
        <w:rPr>
          <w:rFonts w:ascii="Times New Roman" w:hAnsi="Times New Roman" w:cs="Times New Roman"/>
          <w:sz w:val="24"/>
          <w:szCs w:val="24"/>
        </w:rPr>
        <w:t>hich wa</w:t>
      </w:r>
      <w:r w:rsidR="00440665" w:rsidRPr="00B36A6F">
        <w:rPr>
          <w:rFonts w:ascii="Times New Roman" w:hAnsi="Times New Roman" w:cs="Times New Roman"/>
          <w:sz w:val="24"/>
          <w:szCs w:val="24"/>
        </w:rPr>
        <w:t xml:space="preserve">s not the same European healthcare card, it was an Italian healthcare card valid till January 2015 and it was about to expire. He wanted to </w:t>
      </w:r>
      <w:r w:rsidR="00A043DE" w:rsidRPr="00B36A6F">
        <w:rPr>
          <w:rFonts w:ascii="Times New Roman" w:hAnsi="Times New Roman" w:cs="Times New Roman"/>
          <w:sz w:val="24"/>
          <w:szCs w:val="24"/>
        </w:rPr>
        <w:t>enrol</w:t>
      </w:r>
      <w:r w:rsidR="00440665" w:rsidRPr="00B36A6F">
        <w:rPr>
          <w:rFonts w:ascii="Times New Roman" w:hAnsi="Times New Roman" w:cs="Times New Roman"/>
          <w:sz w:val="24"/>
          <w:szCs w:val="24"/>
        </w:rPr>
        <w:t xml:space="preserve"> me in healthcare center under the validity. It was so confusing, so I had to </w:t>
      </w:r>
      <w:r w:rsidR="00CC67CE" w:rsidRPr="00B36A6F">
        <w:rPr>
          <w:rFonts w:ascii="Times New Roman" w:hAnsi="Times New Roman" w:cs="Times New Roman"/>
          <w:sz w:val="24"/>
          <w:szCs w:val="24"/>
        </w:rPr>
        <w:t>re</w:t>
      </w:r>
      <w:r w:rsidR="00440665" w:rsidRPr="00B36A6F">
        <w:rPr>
          <w:rFonts w:ascii="Times New Roman" w:hAnsi="Times New Roman" w:cs="Times New Roman"/>
          <w:sz w:val="24"/>
          <w:szCs w:val="24"/>
        </w:rPr>
        <w:t xml:space="preserve">do my card, </w:t>
      </w:r>
      <w:r w:rsidR="00CC67CE" w:rsidRPr="00B36A6F">
        <w:rPr>
          <w:rFonts w:ascii="Times New Roman" w:hAnsi="Times New Roman" w:cs="Times New Roman"/>
          <w:sz w:val="24"/>
          <w:szCs w:val="24"/>
        </w:rPr>
        <w:t xml:space="preserve">to </w:t>
      </w:r>
      <w:r w:rsidR="00440665" w:rsidRPr="00B36A6F">
        <w:rPr>
          <w:rFonts w:ascii="Times New Roman" w:hAnsi="Times New Roman" w:cs="Times New Roman"/>
          <w:sz w:val="24"/>
          <w:szCs w:val="24"/>
        </w:rPr>
        <w:t xml:space="preserve">then I solved this documentation problem. We even went to the social security office, and look, even at the last consultation that I had, I went there with 5-6 documents because I do not know which one is correct and which one they are going to accept. I always take my passport because I do not know whether they will accept my Driving license which is Portuguese. It depends a lot on </w:t>
      </w:r>
      <w:r w:rsidR="00CC67CE" w:rsidRPr="00B36A6F">
        <w:rPr>
          <w:rFonts w:ascii="Times New Roman" w:hAnsi="Times New Roman" w:cs="Times New Roman"/>
          <w:sz w:val="24"/>
          <w:szCs w:val="24"/>
        </w:rPr>
        <w:t xml:space="preserve">the </w:t>
      </w:r>
      <w:r w:rsidR="00440665" w:rsidRPr="00B36A6F">
        <w:rPr>
          <w:rFonts w:ascii="Times New Roman" w:hAnsi="Times New Roman" w:cs="Times New Roman"/>
          <w:sz w:val="24"/>
          <w:szCs w:val="24"/>
        </w:rPr>
        <w:t>person who attends me, they never understand my situation and what my number</w:t>
      </w:r>
      <w:r w:rsidR="00CC67CE" w:rsidRPr="00B36A6F">
        <w:rPr>
          <w:rFonts w:ascii="Times New Roman" w:hAnsi="Times New Roman" w:cs="Times New Roman"/>
          <w:sz w:val="24"/>
          <w:szCs w:val="24"/>
        </w:rPr>
        <w:t xml:space="preserve"> is</w:t>
      </w:r>
      <w:r w:rsidRPr="00B36A6F">
        <w:rPr>
          <w:rFonts w:ascii="Times New Roman" w:hAnsi="Times New Roman" w:cs="Times New Roman"/>
          <w:sz w:val="24"/>
          <w:szCs w:val="24"/>
        </w:rPr>
        <w:t>.</w:t>
      </w:r>
    </w:p>
    <w:p w14:paraId="5DACAFFA" w14:textId="460D612F" w:rsidR="00167358" w:rsidRPr="00B36A6F" w:rsidRDefault="00911308"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 xml:space="preserve">While Isabela tried to resolve her </w:t>
      </w:r>
      <w:r w:rsidR="00A643A5" w:rsidRPr="00B36A6F">
        <w:rPr>
          <w:rFonts w:ascii="Times New Roman" w:hAnsi="Times New Roman" w:cs="Times New Roman"/>
          <w:sz w:val="24"/>
          <w:szCs w:val="24"/>
        </w:rPr>
        <w:t>access</w:t>
      </w:r>
      <w:r w:rsidRPr="00B36A6F">
        <w:rPr>
          <w:rFonts w:ascii="Times New Roman" w:hAnsi="Times New Roman" w:cs="Times New Roman"/>
          <w:sz w:val="24"/>
          <w:szCs w:val="24"/>
        </w:rPr>
        <w:t xml:space="preserve"> situation </w:t>
      </w:r>
      <w:r w:rsidR="00A643A5" w:rsidRPr="00B36A6F">
        <w:rPr>
          <w:rFonts w:ascii="Times New Roman" w:hAnsi="Times New Roman" w:cs="Times New Roman"/>
          <w:sz w:val="24"/>
          <w:szCs w:val="24"/>
        </w:rPr>
        <w:t>her condition deteriorated</w:t>
      </w:r>
      <w:r w:rsidR="004D5F2F" w:rsidRPr="00B36A6F">
        <w:rPr>
          <w:rFonts w:ascii="Times New Roman" w:hAnsi="Times New Roman" w:cs="Times New Roman"/>
          <w:sz w:val="24"/>
          <w:szCs w:val="24"/>
        </w:rPr>
        <w:t xml:space="preserve"> </w:t>
      </w:r>
      <w:r w:rsidR="00A643A5" w:rsidRPr="00B36A6F">
        <w:rPr>
          <w:rFonts w:ascii="Times New Roman" w:hAnsi="Times New Roman" w:cs="Times New Roman"/>
          <w:sz w:val="24"/>
          <w:szCs w:val="24"/>
        </w:rPr>
        <w:t>so she decided to</w:t>
      </w:r>
      <w:r w:rsidR="00440665" w:rsidRPr="00B36A6F">
        <w:rPr>
          <w:rFonts w:ascii="Times New Roman" w:hAnsi="Times New Roman" w:cs="Times New Roman"/>
          <w:sz w:val="24"/>
          <w:szCs w:val="24"/>
        </w:rPr>
        <w:t xml:space="preserve"> </w:t>
      </w:r>
      <w:r w:rsidR="00A643A5" w:rsidRPr="00B36A6F">
        <w:rPr>
          <w:rFonts w:ascii="Times New Roman" w:hAnsi="Times New Roman" w:cs="Times New Roman"/>
          <w:sz w:val="24"/>
          <w:szCs w:val="24"/>
        </w:rPr>
        <w:t xml:space="preserve">fly </w:t>
      </w:r>
      <w:r w:rsidR="00440665" w:rsidRPr="00B36A6F">
        <w:rPr>
          <w:rFonts w:ascii="Times New Roman" w:hAnsi="Times New Roman" w:cs="Times New Roman"/>
          <w:sz w:val="24"/>
          <w:szCs w:val="24"/>
        </w:rPr>
        <w:t xml:space="preserve">to </w:t>
      </w:r>
      <w:r w:rsidR="004D5F2F" w:rsidRPr="00B36A6F">
        <w:rPr>
          <w:rFonts w:ascii="Times New Roman" w:hAnsi="Times New Roman" w:cs="Times New Roman"/>
          <w:sz w:val="24"/>
          <w:szCs w:val="24"/>
        </w:rPr>
        <w:t>B</w:t>
      </w:r>
      <w:r w:rsidR="00440665" w:rsidRPr="00B36A6F">
        <w:rPr>
          <w:rFonts w:ascii="Times New Roman" w:hAnsi="Times New Roman" w:cs="Times New Roman"/>
          <w:sz w:val="24"/>
          <w:szCs w:val="24"/>
        </w:rPr>
        <w:t xml:space="preserve">razil to </w:t>
      </w:r>
      <w:r w:rsidR="00A643A5" w:rsidRPr="00B36A6F">
        <w:rPr>
          <w:rFonts w:ascii="Times New Roman" w:hAnsi="Times New Roman" w:cs="Times New Roman"/>
          <w:sz w:val="24"/>
          <w:szCs w:val="24"/>
        </w:rPr>
        <w:t>seek</w:t>
      </w:r>
      <w:r w:rsidR="00440665" w:rsidRPr="00B36A6F">
        <w:rPr>
          <w:rFonts w:ascii="Times New Roman" w:hAnsi="Times New Roman" w:cs="Times New Roman"/>
          <w:sz w:val="24"/>
          <w:szCs w:val="24"/>
        </w:rPr>
        <w:t xml:space="preserve"> </w:t>
      </w:r>
      <w:r w:rsidR="004D5F2F" w:rsidRPr="00B36A6F">
        <w:rPr>
          <w:rFonts w:ascii="Times New Roman" w:hAnsi="Times New Roman" w:cs="Times New Roman"/>
          <w:sz w:val="24"/>
          <w:szCs w:val="24"/>
        </w:rPr>
        <w:t xml:space="preserve">treatment. She saw a private dermatologist, had tests and was diagnosed with diffuse alopecia areata. With this diagnosis Isabela returned to Portugal </w:t>
      </w:r>
      <w:r w:rsidR="00C64621" w:rsidRPr="00B36A6F">
        <w:rPr>
          <w:rFonts w:ascii="Times New Roman" w:hAnsi="Times New Roman" w:cs="Times New Roman"/>
          <w:sz w:val="24"/>
          <w:szCs w:val="24"/>
        </w:rPr>
        <w:t>having finally gained access to the public health system with the aid of an NGO</w:t>
      </w:r>
      <w:r w:rsidR="00C73276" w:rsidRPr="00B36A6F">
        <w:rPr>
          <w:rFonts w:ascii="Times New Roman" w:hAnsi="Times New Roman" w:cs="Times New Roman"/>
          <w:sz w:val="24"/>
          <w:szCs w:val="24"/>
        </w:rPr>
        <w:t xml:space="preserve"> </w:t>
      </w:r>
      <w:r w:rsidR="00C64621" w:rsidRPr="00B36A6F">
        <w:rPr>
          <w:rFonts w:ascii="Times New Roman" w:hAnsi="Times New Roman" w:cs="Times New Roman"/>
          <w:sz w:val="24"/>
          <w:szCs w:val="24"/>
        </w:rPr>
        <w:t>and</w:t>
      </w:r>
      <w:r w:rsidR="00A043DE" w:rsidRPr="00B36A6F">
        <w:rPr>
          <w:rFonts w:ascii="Times New Roman" w:hAnsi="Times New Roman" w:cs="Times New Roman"/>
          <w:sz w:val="24"/>
          <w:szCs w:val="24"/>
        </w:rPr>
        <w:t xml:space="preserve"> began </w:t>
      </w:r>
      <w:r w:rsidR="00C64621" w:rsidRPr="00B36A6F">
        <w:rPr>
          <w:rFonts w:ascii="Times New Roman" w:hAnsi="Times New Roman" w:cs="Times New Roman"/>
          <w:sz w:val="24"/>
          <w:szCs w:val="24"/>
        </w:rPr>
        <w:t xml:space="preserve">attending </w:t>
      </w:r>
      <w:r w:rsidR="004D5F2F" w:rsidRPr="00B36A6F">
        <w:rPr>
          <w:rFonts w:ascii="Times New Roman" w:hAnsi="Times New Roman" w:cs="Times New Roman"/>
          <w:sz w:val="24"/>
          <w:szCs w:val="24"/>
        </w:rPr>
        <w:t>regular medical appointments</w:t>
      </w:r>
      <w:r w:rsidR="00C73276" w:rsidRPr="00B36A6F">
        <w:rPr>
          <w:rFonts w:ascii="Times New Roman" w:hAnsi="Times New Roman" w:cs="Times New Roman"/>
          <w:sz w:val="24"/>
          <w:szCs w:val="24"/>
        </w:rPr>
        <w:t>.</w:t>
      </w:r>
      <w:r w:rsidR="004D5F2F" w:rsidRPr="00B36A6F">
        <w:rPr>
          <w:rFonts w:ascii="Times New Roman" w:hAnsi="Times New Roman" w:cs="Times New Roman"/>
          <w:sz w:val="24"/>
          <w:szCs w:val="24"/>
        </w:rPr>
        <w:t xml:space="preserve"> </w:t>
      </w:r>
      <w:r w:rsidR="00C73276" w:rsidRPr="00B36A6F">
        <w:rPr>
          <w:rFonts w:ascii="Times New Roman" w:hAnsi="Times New Roman" w:cs="Times New Roman"/>
          <w:sz w:val="24"/>
          <w:szCs w:val="24"/>
        </w:rPr>
        <w:t xml:space="preserve">At the time of the interview she was </w:t>
      </w:r>
      <w:r w:rsidR="004D5F2F" w:rsidRPr="00B36A6F">
        <w:rPr>
          <w:rFonts w:ascii="Times New Roman" w:hAnsi="Times New Roman" w:cs="Times New Roman"/>
          <w:sz w:val="24"/>
          <w:szCs w:val="24"/>
        </w:rPr>
        <w:t xml:space="preserve">seeing a dermatologist in the </w:t>
      </w:r>
      <w:r w:rsidR="00C73276" w:rsidRPr="00B36A6F">
        <w:rPr>
          <w:rFonts w:ascii="Times New Roman" w:hAnsi="Times New Roman" w:cs="Times New Roman"/>
          <w:sz w:val="24"/>
          <w:szCs w:val="24"/>
        </w:rPr>
        <w:t xml:space="preserve">Portuguese </w:t>
      </w:r>
      <w:r w:rsidR="004D5F2F" w:rsidRPr="00B36A6F">
        <w:rPr>
          <w:rFonts w:ascii="Times New Roman" w:hAnsi="Times New Roman" w:cs="Times New Roman"/>
          <w:sz w:val="24"/>
          <w:szCs w:val="24"/>
        </w:rPr>
        <w:t xml:space="preserve">public hospital. </w:t>
      </w:r>
      <w:r w:rsidR="00B0476C" w:rsidRPr="00B36A6F">
        <w:rPr>
          <w:rFonts w:ascii="Times New Roman" w:hAnsi="Times New Roman" w:cs="Times New Roman"/>
          <w:sz w:val="24"/>
          <w:szCs w:val="24"/>
        </w:rPr>
        <w:t>These actions foreground how</w:t>
      </w:r>
      <w:r w:rsidR="001976D3" w:rsidRPr="00B36A6F">
        <w:rPr>
          <w:rFonts w:ascii="Times New Roman" w:hAnsi="Times New Roman" w:cs="Times New Roman"/>
          <w:sz w:val="24"/>
          <w:szCs w:val="24"/>
        </w:rPr>
        <w:t xml:space="preserve"> the different</w:t>
      </w:r>
      <w:r w:rsidR="00B0476C" w:rsidRPr="00B36A6F">
        <w:rPr>
          <w:rFonts w:ascii="Times New Roman" w:hAnsi="Times New Roman" w:cs="Times New Roman"/>
          <w:sz w:val="24"/>
          <w:szCs w:val="24"/>
        </w:rPr>
        <w:t xml:space="preserve"> professional medical knowledge </w:t>
      </w:r>
      <w:r w:rsidR="001976D3" w:rsidRPr="00B36A6F">
        <w:rPr>
          <w:rFonts w:ascii="Times New Roman" w:hAnsi="Times New Roman" w:cs="Times New Roman"/>
          <w:sz w:val="24"/>
          <w:szCs w:val="24"/>
        </w:rPr>
        <w:t xml:space="preserve">she gathered </w:t>
      </w:r>
      <w:r w:rsidR="00C64621" w:rsidRPr="00B36A6F">
        <w:rPr>
          <w:rFonts w:ascii="Times New Roman" w:hAnsi="Times New Roman" w:cs="Times New Roman"/>
          <w:sz w:val="24"/>
          <w:szCs w:val="24"/>
        </w:rPr>
        <w:t>while attempting to address her condition</w:t>
      </w:r>
      <w:r w:rsidR="001976D3" w:rsidRPr="00B36A6F">
        <w:rPr>
          <w:rFonts w:ascii="Times New Roman" w:hAnsi="Times New Roman" w:cs="Times New Roman"/>
          <w:sz w:val="24"/>
          <w:szCs w:val="24"/>
        </w:rPr>
        <w:t xml:space="preserve"> </w:t>
      </w:r>
      <w:r w:rsidR="00B0476C" w:rsidRPr="00B36A6F">
        <w:rPr>
          <w:rFonts w:ascii="Times New Roman" w:hAnsi="Times New Roman" w:cs="Times New Roman"/>
          <w:sz w:val="24"/>
          <w:szCs w:val="24"/>
        </w:rPr>
        <w:t>is made sense of relationally between the patient and many different people</w:t>
      </w:r>
      <w:r w:rsidR="001976D3" w:rsidRPr="00B36A6F">
        <w:rPr>
          <w:rFonts w:ascii="Times New Roman" w:hAnsi="Times New Roman" w:cs="Times New Roman"/>
          <w:sz w:val="24"/>
          <w:szCs w:val="24"/>
        </w:rPr>
        <w:t xml:space="preserve"> including health professionals in Brazil and Portugal, </w:t>
      </w:r>
      <w:r w:rsidR="00C64621" w:rsidRPr="00B36A6F">
        <w:rPr>
          <w:rFonts w:ascii="Times New Roman" w:hAnsi="Times New Roman" w:cs="Times New Roman"/>
          <w:sz w:val="24"/>
          <w:szCs w:val="24"/>
        </w:rPr>
        <w:t xml:space="preserve">a Portuguese NGO </w:t>
      </w:r>
      <w:r w:rsidR="001976D3" w:rsidRPr="00B36A6F">
        <w:rPr>
          <w:rFonts w:ascii="Times New Roman" w:hAnsi="Times New Roman" w:cs="Times New Roman"/>
          <w:sz w:val="24"/>
          <w:szCs w:val="24"/>
        </w:rPr>
        <w:t>and other health interlocutor</w:t>
      </w:r>
      <w:r w:rsidR="00C64621" w:rsidRPr="00B36A6F">
        <w:rPr>
          <w:rFonts w:ascii="Times New Roman" w:hAnsi="Times New Roman" w:cs="Times New Roman"/>
          <w:sz w:val="24"/>
          <w:szCs w:val="24"/>
        </w:rPr>
        <w:t>s</w:t>
      </w:r>
      <w:r w:rsidR="001976D3" w:rsidRPr="00B36A6F">
        <w:rPr>
          <w:rFonts w:ascii="Times New Roman" w:hAnsi="Times New Roman" w:cs="Times New Roman"/>
          <w:sz w:val="24"/>
          <w:szCs w:val="24"/>
        </w:rPr>
        <w:t xml:space="preserve"> such as her yoga teacher, an acupuncturist, </w:t>
      </w:r>
      <w:r w:rsidR="00AD2A6D" w:rsidRPr="00B36A6F">
        <w:rPr>
          <w:rFonts w:ascii="Times New Roman" w:hAnsi="Times New Roman" w:cs="Times New Roman"/>
          <w:sz w:val="24"/>
          <w:szCs w:val="24"/>
        </w:rPr>
        <w:t>and her</w:t>
      </w:r>
      <w:r w:rsidR="005B7FBE" w:rsidRPr="00B36A6F">
        <w:rPr>
          <w:rFonts w:ascii="Times New Roman" w:hAnsi="Times New Roman" w:cs="Times New Roman"/>
          <w:sz w:val="24"/>
          <w:szCs w:val="24"/>
        </w:rPr>
        <w:t xml:space="preserve"> mother who is a pharmacist</w:t>
      </w:r>
      <w:r w:rsidR="00B0476C" w:rsidRPr="00B36A6F">
        <w:rPr>
          <w:rFonts w:ascii="Times New Roman" w:hAnsi="Times New Roman" w:cs="Times New Roman"/>
          <w:sz w:val="24"/>
          <w:szCs w:val="24"/>
        </w:rPr>
        <w:t xml:space="preserve">. </w:t>
      </w:r>
      <w:r w:rsidR="00C73276" w:rsidRPr="00B36A6F">
        <w:rPr>
          <w:rFonts w:ascii="Times New Roman" w:hAnsi="Times New Roman" w:cs="Times New Roman"/>
          <w:sz w:val="24"/>
          <w:szCs w:val="24"/>
        </w:rPr>
        <w:t xml:space="preserve">After Isabela’s initial medical consultation which she described as deeply dissatisfying her pathway to care crossed different services, countries and continents. Isabela’s case also demonstrates how these issues intertwine and may compound each other, such as bureaucratic </w:t>
      </w:r>
      <w:r w:rsidR="00C64621" w:rsidRPr="00B36A6F">
        <w:rPr>
          <w:rFonts w:ascii="Times New Roman" w:hAnsi="Times New Roman" w:cs="Times New Roman"/>
          <w:sz w:val="24"/>
          <w:szCs w:val="24"/>
        </w:rPr>
        <w:t xml:space="preserve">barriers </w:t>
      </w:r>
      <w:r w:rsidR="00AA0120" w:rsidRPr="00B36A6F">
        <w:rPr>
          <w:rFonts w:ascii="Times New Roman" w:hAnsi="Times New Roman" w:cs="Times New Roman"/>
          <w:sz w:val="24"/>
          <w:szCs w:val="24"/>
        </w:rPr>
        <w:t xml:space="preserve">impeding </w:t>
      </w:r>
      <w:r w:rsidR="00C64621" w:rsidRPr="00B36A6F">
        <w:rPr>
          <w:rFonts w:ascii="Times New Roman" w:hAnsi="Times New Roman" w:cs="Times New Roman"/>
          <w:sz w:val="24"/>
          <w:szCs w:val="24"/>
        </w:rPr>
        <w:t xml:space="preserve">access to care and the dismissal of </w:t>
      </w:r>
      <w:r w:rsidR="00DB7471" w:rsidRPr="00B36A6F">
        <w:rPr>
          <w:rFonts w:ascii="Times New Roman" w:hAnsi="Times New Roman" w:cs="Times New Roman"/>
          <w:sz w:val="24"/>
          <w:szCs w:val="24"/>
        </w:rPr>
        <w:t xml:space="preserve">her problem </w:t>
      </w:r>
      <w:r w:rsidR="00C64621" w:rsidRPr="00B36A6F">
        <w:rPr>
          <w:rFonts w:ascii="Times New Roman" w:hAnsi="Times New Roman" w:cs="Times New Roman"/>
          <w:sz w:val="24"/>
          <w:szCs w:val="24"/>
        </w:rPr>
        <w:t>as</w:t>
      </w:r>
      <w:r w:rsidR="00DB7471" w:rsidRPr="00B36A6F">
        <w:rPr>
          <w:rFonts w:ascii="Times New Roman" w:hAnsi="Times New Roman" w:cs="Times New Roman"/>
          <w:sz w:val="24"/>
          <w:szCs w:val="24"/>
        </w:rPr>
        <w:t xml:space="preserve"> min</w:t>
      </w:r>
      <w:r w:rsidR="00792F7A" w:rsidRPr="00B36A6F">
        <w:rPr>
          <w:rFonts w:ascii="Times New Roman" w:hAnsi="Times New Roman" w:cs="Times New Roman"/>
          <w:sz w:val="24"/>
          <w:szCs w:val="24"/>
        </w:rPr>
        <w:t>o</w:t>
      </w:r>
      <w:r w:rsidR="00DB7471" w:rsidRPr="00B36A6F">
        <w:rPr>
          <w:rFonts w:ascii="Times New Roman" w:hAnsi="Times New Roman" w:cs="Times New Roman"/>
          <w:sz w:val="24"/>
          <w:szCs w:val="24"/>
        </w:rPr>
        <w:t>r</w:t>
      </w:r>
      <w:r w:rsidR="00C64621" w:rsidRPr="00B36A6F">
        <w:rPr>
          <w:rFonts w:ascii="Times New Roman" w:hAnsi="Times New Roman" w:cs="Times New Roman"/>
          <w:sz w:val="24"/>
          <w:szCs w:val="24"/>
        </w:rPr>
        <w:t xml:space="preserve"> by biomedical professionals</w:t>
      </w:r>
      <w:r w:rsidR="00C73276" w:rsidRPr="00B36A6F">
        <w:rPr>
          <w:rFonts w:ascii="Times New Roman" w:hAnsi="Times New Roman" w:cs="Times New Roman"/>
          <w:sz w:val="24"/>
          <w:szCs w:val="24"/>
        </w:rPr>
        <w:t xml:space="preserve">. Moreover, Isabela exemplifies how medical </w:t>
      </w:r>
      <w:r w:rsidR="00B0476C" w:rsidRPr="00B36A6F">
        <w:rPr>
          <w:rFonts w:ascii="Times New Roman" w:hAnsi="Times New Roman" w:cs="Times New Roman"/>
          <w:sz w:val="24"/>
          <w:szCs w:val="24"/>
        </w:rPr>
        <w:t xml:space="preserve">knowledge from one health professional </w:t>
      </w:r>
      <w:r w:rsidR="00C73276" w:rsidRPr="00B36A6F">
        <w:rPr>
          <w:rFonts w:ascii="Times New Roman" w:hAnsi="Times New Roman" w:cs="Times New Roman"/>
          <w:sz w:val="24"/>
          <w:szCs w:val="24"/>
        </w:rPr>
        <w:t xml:space="preserve">provides only </w:t>
      </w:r>
      <w:r w:rsidR="00B0476C" w:rsidRPr="00B36A6F">
        <w:rPr>
          <w:rFonts w:ascii="Times New Roman" w:hAnsi="Times New Roman" w:cs="Times New Roman"/>
          <w:sz w:val="24"/>
          <w:szCs w:val="24"/>
        </w:rPr>
        <w:t xml:space="preserve">one form of understanding </w:t>
      </w:r>
      <w:r w:rsidR="004C65B8" w:rsidRPr="00B36A6F">
        <w:rPr>
          <w:rFonts w:ascii="Times New Roman" w:hAnsi="Times New Roman" w:cs="Times New Roman"/>
          <w:sz w:val="24"/>
          <w:szCs w:val="24"/>
        </w:rPr>
        <w:t>deployed by</w:t>
      </w:r>
      <w:r w:rsidR="00B0476C" w:rsidRPr="00B36A6F">
        <w:rPr>
          <w:rFonts w:ascii="Times New Roman" w:hAnsi="Times New Roman" w:cs="Times New Roman"/>
          <w:sz w:val="24"/>
          <w:szCs w:val="24"/>
        </w:rPr>
        <w:t xml:space="preserve"> patient</w:t>
      </w:r>
      <w:r w:rsidR="00C73276" w:rsidRPr="00B36A6F">
        <w:rPr>
          <w:rFonts w:ascii="Times New Roman" w:hAnsi="Times New Roman" w:cs="Times New Roman"/>
          <w:sz w:val="24"/>
          <w:szCs w:val="24"/>
        </w:rPr>
        <w:t xml:space="preserve">s </w:t>
      </w:r>
      <w:r w:rsidR="004C65B8" w:rsidRPr="00B36A6F">
        <w:rPr>
          <w:rFonts w:ascii="Times New Roman" w:hAnsi="Times New Roman" w:cs="Times New Roman"/>
          <w:sz w:val="24"/>
          <w:szCs w:val="24"/>
        </w:rPr>
        <w:t xml:space="preserve">to </w:t>
      </w:r>
      <w:r w:rsidR="00C73276" w:rsidRPr="00B36A6F">
        <w:rPr>
          <w:rFonts w:ascii="Times New Roman" w:hAnsi="Times New Roman" w:cs="Times New Roman"/>
          <w:sz w:val="24"/>
          <w:szCs w:val="24"/>
        </w:rPr>
        <w:t>make sense of their condition. I</w:t>
      </w:r>
      <w:r w:rsidR="00B0476C" w:rsidRPr="00B36A6F">
        <w:rPr>
          <w:rFonts w:ascii="Times New Roman" w:hAnsi="Times New Roman" w:cs="Times New Roman"/>
          <w:sz w:val="24"/>
          <w:szCs w:val="24"/>
        </w:rPr>
        <w:t>t is by no means the only</w:t>
      </w:r>
      <w:r w:rsidR="009553FF" w:rsidRPr="00B36A6F">
        <w:rPr>
          <w:rFonts w:ascii="Times New Roman" w:hAnsi="Times New Roman" w:cs="Times New Roman"/>
          <w:sz w:val="24"/>
          <w:szCs w:val="24"/>
        </w:rPr>
        <w:t xml:space="preserve"> (and may not be the most valued)</w:t>
      </w:r>
      <w:r w:rsidR="00B0476C" w:rsidRPr="00B36A6F">
        <w:rPr>
          <w:rFonts w:ascii="Times New Roman" w:hAnsi="Times New Roman" w:cs="Times New Roman"/>
          <w:sz w:val="24"/>
          <w:szCs w:val="24"/>
        </w:rPr>
        <w:t xml:space="preserve"> knowledge that they use to make decisions about their health care</w:t>
      </w:r>
      <w:r w:rsidR="00C73276" w:rsidRPr="00B36A6F">
        <w:rPr>
          <w:rFonts w:ascii="Times New Roman" w:hAnsi="Times New Roman" w:cs="Times New Roman"/>
          <w:sz w:val="24"/>
          <w:szCs w:val="24"/>
        </w:rPr>
        <w:t xml:space="preserve"> for example Isabela</w:t>
      </w:r>
      <w:r w:rsidR="004C65B8" w:rsidRPr="00B36A6F">
        <w:rPr>
          <w:rFonts w:ascii="Times New Roman" w:hAnsi="Times New Roman" w:cs="Times New Roman"/>
          <w:sz w:val="24"/>
          <w:szCs w:val="24"/>
        </w:rPr>
        <w:t xml:space="preserve">’s </w:t>
      </w:r>
      <w:r w:rsidR="00C73276" w:rsidRPr="00B36A6F">
        <w:rPr>
          <w:rFonts w:ascii="Times New Roman" w:hAnsi="Times New Roman" w:cs="Times New Roman"/>
          <w:sz w:val="24"/>
          <w:szCs w:val="24"/>
        </w:rPr>
        <w:t>yoga teacher</w:t>
      </w:r>
      <w:r w:rsidR="004C65B8" w:rsidRPr="00B36A6F">
        <w:rPr>
          <w:rFonts w:ascii="Times New Roman" w:hAnsi="Times New Roman" w:cs="Times New Roman"/>
          <w:sz w:val="24"/>
          <w:szCs w:val="24"/>
        </w:rPr>
        <w:t xml:space="preserve"> </w:t>
      </w:r>
      <w:r w:rsidR="00C73276" w:rsidRPr="00B36A6F">
        <w:rPr>
          <w:rFonts w:ascii="Times New Roman" w:hAnsi="Times New Roman" w:cs="Times New Roman"/>
          <w:sz w:val="24"/>
          <w:szCs w:val="24"/>
        </w:rPr>
        <w:t>recommended an acupuncturist</w:t>
      </w:r>
      <w:r w:rsidR="00C64621" w:rsidRPr="00B36A6F">
        <w:rPr>
          <w:rFonts w:ascii="Times New Roman" w:hAnsi="Times New Roman" w:cs="Times New Roman"/>
          <w:sz w:val="24"/>
          <w:szCs w:val="24"/>
        </w:rPr>
        <w:t xml:space="preserve"> and after disappointing encounters with health professionals she focuses much of her attention on complementary therapies</w:t>
      </w:r>
      <w:r w:rsidR="00B0476C" w:rsidRPr="00B36A6F">
        <w:rPr>
          <w:rFonts w:ascii="Times New Roman" w:hAnsi="Times New Roman" w:cs="Times New Roman"/>
          <w:sz w:val="24"/>
          <w:szCs w:val="24"/>
        </w:rPr>
        <w:t>.</w:t>
      </w:r>
      <w:r w:rsidR="005D66F5" w:rsidRPr="00B36A6F">
        <w:rPr>
          <w:rFonts w:ascii="Times New Roman" w:hAnsi="Times New Roman" w:cs="Times New Roman"/>
          <w:sz w:val="24"/>
          <w:szCs w:val="24"/>
        </w:rPr>
        <w:t xml:space="preserve"> </w:t>
      </w:r>
      <w:r w:rsidR="00167358" w:rsidRPr="00B36A6F">
        <w:rPr>
          <w:rFonts w:ascii="Times New Roman" w:hAnsi="Times New Roman" w:cs="Times New Roman"/>
          <w:sz w:val="24"/>
          <w:szCs w:val="24"/>
        </w:rPr>
        <w:t>Paying attention to the work that patients undertake after an encounter reveals the diverse strategies they engage in with a range of different actors or ‘decision partners’ to gain comfort and reassurance (Clayman et al 2017). This section has demonstrated how different strategies inter-relate and affect each other.</w:t>
      </w:r>
      <w:r w:rsidR="005D66F5" w:rsidRPr="00B36A6F" w:rsidDel="005D66F5">
        <w:rPr>
          <w:rFonts w:ascii="Times New Roman" w:hAnsi="Times New Roman" w:cs="Times New Roman"/>
          <w:sz w:val="24"/>
          <w:szCs w:val="24"/>
        </w:rPr>
        <w:t xml:space="preserve"> </w:t>
      </w:r>
    </w:p>
    <w:p w14:paraId="6C87E790" w14:textId="32A3F1E4" w:rsidR="004C65B8" w:rsidRPr="00B36A6F" w:rsidRDefault="002D3B4C"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 xml:space="preserve">Luis, a 28 year old salesman from Spain, </w:t>
      </w:r>
      <w:r w:rsidR="00525216" w:rsidRPr="00B36A6F">
        <w:rPr>
          <w:rFonts w:ascii="Times New Roman" w:hAnsi="Times New Roman" w:cs="Times New Roman"/>
          <w:sz w:val="24"/>
          <w:szCs w:val="24"/>
        </w:rPr>
        <w:t>living in the United Kingdom</w:t>
      </w:r>
      <w:r w:rsidR="004C65B8" w:rsidRPr="00B36A6F">
        <w:rPr>
          <w:rFonts w:ascii="Times New Roman" w:hAnsi="Times New Roman" w:cs="Times New Roman"/>
          <w:sz w:val="24"/>
          <w:szCs w:val="24"/>
        </w:rPr>
        <w:t xml:space="preserve"> </w:t>
      </w:r>
      <w:r w:rsidRPr="00B36A6F">
        <w:rPr>
          <w:rFonts w:ascii="Times New Roman" w:hAnsi="Times New Roman" w:cs="Times New Roman"/>
          <w:sz w:val="24"/>
          <w:szCs w:val="24"/>
        </w:rPr>
        <w:t xml:space="preserve">noted that he always </w:t>
      </w:r>
      <w:r w:rsidR="004C65B8" w:rsidRPr="00B36A6F">
        <w:rPr>
          <w:rFonts w:ascii="Times New Roman" w:hAnsi="Times New Roman" w:cs="Times New Roman"/>
          <w:sz w:val="24"/>
          <w:szCs w:val="24"/>
        </w:rPr>
        <w:t xml:space="preserve">Skypes </w:t>
      </w:r>
      <w:r w:rsidRPr="00B36A6F">
        <w:rPr>
          <w:rFonts w:ascii="Times New Roman" w:hAnsi="Times New Roman" w:cs="Times New Roman"/>
          <w:sz w:val="24"/>
          <w:szCs w:val="24"/>
        </w:rPr>
        <w:t>his uncle</w:t>
      </w:r>
      <w:r w:rsidR="00C64621" w:rsidRPr="00B36A6F">
        <w:rPr>
          <w:rFonts w:ascii="Times New Roman" w:hAnsi="Times New Roman" w:cs="Times New Roman"/>
          <w:sz w:val="24"/>
          <w:szCs w:val="24"/>
        </w:rPr>
        <w:t>,</w:t>
      </w:r>
      <w:r w:rsidRPr="00B36A6F">
        <w:rPr>
          <w:rFonts w:ascii="Times New Roman" w:hAnsi="Times New Roman" w:cs="Times New Roman"/>
          <w:sz w:val="24"/>
          <w:szCs w:val="24"/>
        </w:rPr>
        <w:t xml:space="preserve"> a doctor in Spain</w:t>
      </w:r>
      <w:r w:rsidR="00C64621" w:rsidRPr="00B36A6F">
        <w:rPr>
          <w:rFonts w:ascii="Times New Roman" w:hAnsi="Times New Roman" w:cs="Times New Roman"/>
          <w:sz w:val="24"/>
          <w:szCs w:val="24"/>
        </w:rPr>
        <w:t>,</w:t>
      </w:r>
      <w:r w:rsidRPr="00B36A6F">
        <w:rPr>
          <w:rFonts w:ascii="Times New Roman" w:hAnsi="Times New Roman" w:cs="Times New Roman"/>
          <w:sz w:val="24"/>
          <w:szCs w:val="24"/>
        </w:rPr>
        <w:t xml:space="preserve"> when he needs </w:t>
      </w:r>
      <w:r w:rsidR="00C64621" w:rsidRPr="00B36A6F">
        <w:rPr>
          <w:rFonts w:ascii="Times New Roman" w:hAnsi="Times New Roman" w:cs="Times New Roman"/>
          <w:sz w:val="24"/>
          <w:szCs w:val="24"/>
        </w:rPr>
        <w:t xml:space="preserve">health </w:t>
      </w:r>
      <w:r w:rsidRPr="00B36A6F">
        <w:rPr>
          <w:rFonts w:ascii="Times New Roman" w:hAnsi="Times New Roman" w:cs="Times New Roman"/>
          <w:sz w:val="24"/>
          <w:szCs w:val="24"/>
        </w:rPr>
        <w:t xml:space="preserve">advice. </w:t>
      </w:r>
      <w:r w:rsidR="004C65B8" w:rsidRPr="00B36A6F">
        <w:rPr>
          <w:rFonts w:ascii="Times New Roman" w:hAnsi="Times New Roman" w:cs="Times New Roman"/>
          <w:sz w:val="24"/>
          <w:szCs w:val="24"/>
        </w:rPr>
        <w:t xml:space="preserve">Following </w:t>
      </w:r>
      <w:r w:rsidR="00257EC6" w:rsidRPr="00B36A6F">
        <w:rPr>
          <w:rFonts w:ascii="Times New Roman" w:hAnsi="Times New Roman" w:cs="Times New Roman"/>
          <w:sz w:val="24"/>
          <w:szCs w:val="24"/>
        </w:rPr>
        <w:t>a</w:t>
      </w:r>
      <w:r w:rsidR="00044F5D" w:rsidRPr="00B36A6F">
        <w:rPr>
          <w:rFonts w:ascii="Times New Roman" w:hAnsi="Times New Roman" w:cs="Times New Roman"/>
          <w:sz w:val="24"/>
          <w:szCs w:val="24"/>
        </w:rPr>
        <w:t xml:space="preserve"> football injury Luis </w:t>
      </w:r>
      <w:r w:rsidR="004C65B8" w:rsidRPr="00B36A6F">
        <w:rPr>
          <w:rFonts w:ascii="Times New Roman" w:hAnsi="Times New Roman" w:cs="Times New Roman"/>
          <w:sz w:val="24"/>
          <w:szCs w:val="24"/>
        </w:rPr>
        <w:t xml:space="preserve">said  </w:t>
      </w:r>
    </w:p>
    <w:p w14:paraId="6FC1D6A9" w14:textId="580A0A78" w:rsidR="004C65B8" w:rsidRPr="00B36A6F" w:rsidRDefault="00044F5D" w:rsidP="00013950">
      <w:pPr>
        <w:spacing w:line="480" w:lineRule="auto"/>
        <w:ind w:left="720"/>
        <w:jc w:val="both"/>
        <w:rPr>
          <w:rFonts w:ascii="Times New Roman" w:hAnsi="Times New Roman" w:cs="Times New Roman"/>
          <w:sz w:val="24"/>
          <w:szCs w:val="24"/>
        </w:rPr>
      </w:pPr>
      <w:r w:rsidRPr="00B36A6F">
        <w:rPr>
          <w:rFonts w:ascii="Times New Roman" w:hAnsi="Times New Roman" w:cs="Times New Roman"/>
          <w:sz w:val="24"/>
          <w:szCs w:val="24"/>
        </w:rPr>
        <w:t>I went home, I took the bus and went home and then from home I sat down and I tried to stand up and I couldn't so… I have an uncle who is a doctor he knows everything! He said you should go to the hospital and get the liquid out and everything should be fine.</w:t>
      </w:r>
    </w:p>
    <w:p w14:paraId="7BBD3929" w14:textId="3448F7F7" w:rsidR="00911554" w:rsidRPr="00B36A6F" w:rsidRDefault="00044F5D"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Crucially, his uncle does not have particular knowledge about sports injuries but he trusts him the most in relation to his healthcare ‘He is a cardiologist. He is the cleverest person I know’</w:t>
      </w:r>
      <w:r w:rsidR="00525216" w:rsidRPr="00B36A6F">
        <w:rPr>
          <w:rFonts w:ascii="Times New Roman" w:hAnsi="Times New Roman" w:cs="Times New Roman"/>
          <w:sz w:val="24"/>
          <w:szCs w:val="24"/>
        </w:rPr>
        <w:t>.</w:t>
      </w:r>
    </w:p>
    <w:p w14:paraId="5118BAE3" w14:textId="42A1D8D6" w:rsidR="00362529" w:rsidRPr="00B36A6F" w:rsidRDefault="00D21CC5"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 xml:space="preserve">Luis’ case is an example that was replicated across </w:t>
      </w:r>
      <w:r w:rsidR="008E0E09" w:rsidRPr="00B36A6F">
        <w:rPr>
          <w:rFonts w:ascii="Times New Roman" w:hAnsi="Times New Roman" w:cs="Times New Roman"/>
          <w:sz w:val="24"/>
          <w:szCs w:val="24"/>
        </w:rPr>
        <w:t>all our</w:t>
      </w:r>
      <w:r w:rsidRPr="00B36A6F">
        <w:rPr>
          <w:rFonts w:ascii="Times New Roman" w:hAnsi="Times New Roman" w:cs="Times New Roman"/>
          <w:sz w:val="24"/>
          <w:szCs w:val="24"/>
        </w:rPr>
        <w:t xml:space="preserve"> case study countries </w:t>
      </w:r>
      <w:r w:rsidR="002D3B4C" w:rsidRPr="00B36A6F">
        <w:rPr>
          <w:rFonts w:ascii="Times New Roman" w:hAnsi="Times New Roman" w:cs="Times New Roman"/>
          <w:sz w:val="24"/>
          <w:szCs w:val="24"/>
        </w:rPr>
        <w:t>regardless of the particularities</w:t>
      </w:r>
      <w:r w:rsidR="008E0E09" w:rsidRPr="00B36A6F">
        <w:rPr>
          <w:rFonts w:ascii="Times New Roman" w:hAnsi="Times New Roman" w:cs="Times New Roman"/>
          <w:sz w:val="24"/>
          <w:szCs w:val="24"/>
        </w:rPr>
        <w:t xml:space="preserve"> or availability</w:t>
      </w:r>
      <w:r w:rsidR="002D3B4C" w:rsidRPr="00B36A6F">
        <w:rPr>
          <w:rFonts w:ascii="Times New Roman" w:hAnsi="Times New Roman" w:cs="Times New Roman"/>
          <w:sz w:val="24"/>
          <w:szCs w:val="24"/>
        </w:rPr>
        <w:t xml:space="preserve"> of the</w:t>
      </w:r>
      <w:r w:rsidR="008E0E09" w:rsidRPr="00B36A6F">
        <w:rPr>
          <w:rFonts w:ascii="Times New Roman" w:hAnsi="Times New Roman" w:cs="Times New Roman"/>
          <w:sz w:val="24"/>
          <w:szCs w:val="24"/>
        </w:rPr>
        <w:t>ir</w:t>
      </w:r>
      <w:r w:rsidR="002D3B4C" w:rsidRPr="00B36A6F">
        <w:rPr>
          <w:rFonts w:ascii="Times New Roman" w:hAnsi="Times New Roman" w:cs="Times New Roman"/>
          <w:sz w:val="24"/>
          <w:szCs w:val="24"/>
        </w:rPr>
        <w:t xml:space="preserve"> national health services</w:t>
      </w:r>
      <w:r w:rsidR="008E0E09" w:rsidRPr="00B36A6F">
        <w:rPr>
          <w:rFonts w:ascii="Times New Roman" w:hAnsi="Times New Roman" w:cs="Times New Roman"/>
          <w:sz w:val="24"/>
          <w:szCs w:val="24"/>
        </w:rPr>
        <w:t>.  R</w:t>
      </w:r>
      <w:r w:rsidR="002D3B4C" w:rsidRPr="00B36A6F">
        <w:rPr>
          <w:rFonts w:ascii="Times New Roman" w:hAnsi="Times New Roman" w:cs="Times New Roman"/>
          <w:sz w:val="24"/>
          <w:szCs w:val="24"/>
        </w:rPr>
        <w:t xml:space="preserve">esidents </w:t>
      </w:r>
      <w:r w:rsidR="004C65B8" w:rsidRPr="00B36A6F">
        <w:rPr>
          <w:rFonts w:ascii="Times New Roman" w:hAnsi="Times New Roman" w:cs="Times New Roman"/>
          <w:sz w:val="24"/>
          <w:szCs w:val="24"/>
        </w:rPr>
        <w:t xml:space="preserve">trusted and </w:t>
      </w:r>
      <w:r w:rsidR="002D3B4C" w:rsidRPr="00B36A6F">
        <w:rPr>
          <w:rFonts w:ascii="Times New Roman" w:hAnsi="Times New Roman" w:cs="Times New Roman"/>
          <w:sz w:val="24"/>
          <w:szCs w:val="24"/>
        </w:rPr>
        <w:t>depended on medical professionals within their own family</w:t>
      </w:r>
      <w:r w:rsidR="008E0E09" w:rsidRPr="00B36A6F">
        <w:rPr>
          <w:rFonts w:ascii="Times New Roman" w:hAnsi="Times New Roman" w:cs="Times New Roman"/>
          <w:sz w:val="24"/>
          <w:szCs w:val="24"/>
        </w:rPr>
        <w:t xml:space="preserve"> even where they had no knowledge of the local healthcare system</w:t>
      </w:r>
      <w:r w:rsidR="002D3B4C" w:rsidRPr="00B36A6F">
        <w:rPr>
          <w:rFonts w:ascii="Times New Roman" w:hAnsi="Times New Roman" w:cs="Times New Roman"/>
          <w:sz w:val="24"/>
          <w:szCs w:val="24"/>
        </w:rPr>
        <w:t xml:space="preserve">. </w:t>
      </w:r>
      <w:r w:rsidR="001A1169" w:rsidRPr="00B36A6F">
        <w:rPr>
          <w:rFonts w:ascii="Times New Roman" w:hAnsi="Times New Roman" w:cs="Times New Roman"/>
          <w:sz w:val="24"/>
          <w:szCs w:val="24"/>
        </w:rPr>
        <w:t>These decision partners were used</w:t>
      </w:r>
      <w:r w:rsidR="002D3B4C" w:rsidRPr="00B36A6F">
        <w:rPr>
          <w:rFonts w:ascii="Times New Roman" w:hAnsi="Times New Roman" w:cs="Times New Roman"/>
          <w:sz w:val="24"/>
          <w:szCs w:val="24"/>
        </w:rPr>
        <w:t xml:space="preserve"> across the range of residents from high-income professionals who had been born and lived in the same country, to those who had recently arrived and had no previous contact with </w:t>
      </w:r>
      <w:r w:rsidR="008E0E09" w:rsidRPr="00B36A6F">
        <w:rPr>
          <w:rFonts w:ascii="Times New Roman" w:hAnsi="Times New Roman" w:cs="Times New Roman"/>
          <w:sz w:val="24"/>
          <w:szCs w:val="24"/>
        </w:rPr>
        <w:t>healthcare there</w:t>
      </w:r>
      <w:r w:rsidR="002D3B4C" w:rsidRPr="00B36A6F">
        <w:rPr>
          <w:rFonts w:ascii="Times New Roman" w:hAnsi="Times New Roman" w:cs="Times New Roman"/>
          <w:sz w:val="24"/>
          <w:szCs w:val="24"/>
        </w:rPr>
        <w:t xml:space="preserve">. </w:t>
      </w:r>
      <w:r w:rsidR="008E0E09" w:rsidRPr="00B36A6F">
        <w:rPr>
          <w:rFonts w:ascii="Times New Roman" w:hAnsi="Times New Roman" w:cs="Times New Roman"/>
          <w:sz w:val="24"/>
          <w:szCs w:val="24"/>
        </w:rPr>
        <w:t>Our findings indicate that</w:t>
      </w:r>
      <w:r w:rsidR="002D3B4C" w:rsidRPr="00B36A6F">
        <w:rPr>
          <w:rFonts w:ascii="Times New Roman" w:hAnsi="Times New Roman" w:cs="Times New Roman"/>
          <w:sz w:val="24"/>
          <w:szCs w:val="24"/>
        </w:rPr>
        <w:t xml:space="preserve"> patients seek out information that they value, but that the substantiation of this information intrinsically relies on the social relationship. </w:t>
      </w:r>
      <w:r w:rsidR="008E0E09" w:rsidRPr="00B36A6F">
        <w:rPr>
          <w:rFonts w:ascii="Times New Roman" w:hAnsi="Times New Roman" w:cs="Times New Roman"/>
          <w:sz w:val="24"/>
          <w:szCs w:val="24"/>
        </w:rPr>
        <w:t xml:space="preserve">Respondents </w:t>
      </w:r>
      <w:r w:rsidR="001A1169" w:rsidRPr="00B36A6F">
        <w:rPr>
          <w:rFonts w:ascii="Times New Roman" w:hAnsi="Times New Roman" w:cs="Times New Roman"/>
          <w:sz w:val="24"/>
          <w:szCs w:val="24"/>
        </w:rPr>
        <w:t>turned to these family members after they had visited a health professional</w:t>
      </w:r>
      <w:r w:rsidR="008E0E09" w:rsidRPr="00B36A6F">
        <w:rPr>
          <w:rFonts w:ascii="Times New Roman" w:hAnsi="Times New Roman" w:cs="Times New Roman"/>
          <w:sz w:val="24"/>
          <w:szCs w:val="24"/>
        </w:rPr>
        <w:t xml:space="preserve"> in a bid to better</w:t>
      </w:r>
      <w:r w:rsidR="001A1169" w:rsidRPr="00B36A6F">
        <w:rPr>
          <w:rFonts w:ascii="Times New Roman" w:hAnsi="Times New Roman" w:cs="Times New Roman"/>
          <w:sz w:val="24"/>
          <w:szCs w:val="24"/>
        </w:rPr>
        <w:t xml:space="preserve"> understand their health concern and the best course of action for them to follow. </w:t>
      </w:r>
      <w:r w:rsidR="00525216" w:rsidRPr="00B36A6F">
        <w:rPr>
          <w:rFonts w:ascii="Times New Roman" w:hAnsi="Times New Roman" w:cs="Times New Roman"/>
          <w:sz w:val="24"/>
          <w:szCs w:val="24"/>
        </w:rPr>
        <w:t xml:space="preserve">Crucially, trust </w:t>
      </w:r>
      <w:r w:rsidR="008E0E09" w:rsidRPr="00B36A6F">
        <w:rPr>
          <w:rFonts w:ascii="Times New Roman" w:hAnsi="Times New Roman" w:cs="Times New Roman"/>
          <w:sz w:val="24"/>
          <w:szCs w:val="24"/>
        </w:rPr>
        <w:t xml:space="preserve">appeared </w:t>
      </w:r>
      <w:r w:rsidR="00525216" w:rsidRPr="00B36A6F">
        <w:rPr>
          <w:rFonts w:ascii="Times New Roman" w:hAnsi="Times New Roman" w:cs="Times New Roman"/>
          <w:sz w:val="24"/>
          <w:szCs w:val="24"/>
        </w:rPr>
        <w:t>more important than specific medical knowledge.</w:t>
      </w:r>
    </w:p>
    <w:p w14:paraId="444C365E" w14:textId="6A4AAC79" w:rsidR="00362529" w:rsidRPr="00B36A6F" w:rsidRDefault="008E0E09"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T</w:t>
      </w:r>
      <w:r w:rsidR="00362529" w:rsidRPr="00B36A6F">
        <w:rPr>
          <w:rFonts w:ascii="Times New Roman" w:hAnsi="Times New Roman" w:cs="Times New Roman"/>
          <w:sz w:val="24"/>
          <w:szCs w:val="24"/>
        </w:rPr>
        <w:t xml:space="preserve">echnology </w:t>
      </w:r>
      <w:r w:rsidRPr="00B36A6F">
        <w:rPr>
          <w:rFonts w:ascii="Times New Roman" w:hAnsi="Times New Roman" w:cs="Times New Roman"/>
          <w:sz w:val="24"/>
          <w:szCs w:val="24"/>
        </w:rPr>
        <w:t xml:space="preserve">appeared to be </w:t>
      </w:r>
      <w:r w:rsidR="00362529" w:rsidRPr="00B36A6F">
        <w:rPr>
          <w:rFonts w:ascii="Times New Roman" w:hAnsi="Times New Roman" w:cs="Times New Roman"/>
          <w:sz w:val="24"/>
          <w:szCs w:val="24"/>
        </w:rPr>
        <w:t xml:space="preserve">used </w:t>
      </w:r>
      <w:r w:rsidRPr="00B36A6F">
        <w:rPr>
          <w:rFonts w:ascii="Times New Roman" w:hAnsi="Times New Roman" w:cs="Times New Roman"/>
          <w:sz w:val="24"/>
          <w:szCs w:val="24"/>
        </w:rPr>
        <w:t>in a similar way as</w:t>
      </w:r>
      <w:r w:rsidR="00362529" w:rsidRPr="00B36A6F">
        <w:rPr>
          <w:rFonts w:ascii="Times New Roman" w:hAnsi="Times New Roman" w:cs="Times New Roman"/>
          <w:sz w:val="24"/>
          <w:szCs w:val="24"/>
        </w:rPr>
        <w:t xml:space="preserve"> decision partner</w:t>
      </w:r>
      <w:r w:rsidRPr="00B36A6F">
        <w:rPr>
          <w:rFonts w:ascii="Times New Roman" w:hAnsi="Times New Roman" w:cs="Times New Roman"/>
          <w:sz w:val="24"/>
          <w:szCs w:val="24"/>
        </w:rPr>
        <w:t>s</w:t>
      </w:r>
      <w:r w:rsidR="00362529" w:rsidRPr="00B36A6F">
        <w:rPr>
          <w:rFonts w:ascii="Times New Roman" w:hAnsi="Times New Roman" w:cs="Times New Roman"/>
          <w:sz w:val="24"/>
          <w:szCs w:val="24"/>
        </w:rPr>
        <w:t xml:space="preserve"> (and also a form of care) after encounters. Recent patient decision-making research has been dominated by the role of internet searches (Murray 2003</w:t>
      </w:r>
      <w:r w:rsidR="00754469" w:rsidRPr="00B36A6F">
        <w:rPr>
          <w:rFonts w:ascii="Times New Roman" w:hAnsi="Times New Roman" w:cs="Times New Roman"/>
          <w:sz w:val="24"/>
          <w:szCs w:val="24"/>
        </w:rPr>
        <w:t>)</w:t>
      </w:r>
      <w:r w:rsidR="004C65B8" w:rsidRPr="00B36A6F">
        <w:rPr>
          <w:rFonts w:ascii="Times New Roman" w:hAnsi="Times New Roman" w:cs="Times New Roman"/>
          <w:sz w:val="24"/>
          <w:szCs w:val="24"/>
        </w:rPr>
        <w:t xml:space="preserve"> with</w:t>
      </w:r>
      <w:r w:rsidR="00362529" w:rsidRPr="00B36A6F">
        <w:rPr>
          <w:rFonts w:ascii="Times New Roman" w:hAnsi="Times New Roman" w:cs="Times New Roman"/>
          <w:sz w:val="24"/>
          <w:szCs w:val="24"/>
        </w:rPr>
        <w:t xml:space="preserve"> online health </w:t>
      </w:r>
      <w:r w:rsidR="004C65B8" w:rsidRPr="00B36A6F">
        <w:rPr>
          <w:rFonts w:ascii="Times New Roman" w:hAnsi="Times New Roman" w:cs="Times New Roman"/>
          <w:sz w:val="24"/>
          <w:szCs w:val="24"/>
        </w:rPr>
        <w:t>information-</w:t>
      </w:r>
      <w:r w:rsidR="00362529" w:rsidRPr="00B36A6F">
        <w:rPr>
          <w:rFonts w:ascii="Times New Roman" w:hAnsi="Times New Roman" w:cs="Times New Roman"/>
          <w:sz w:val="24"/>
          <w:szCs w:val="24"/>
        </w:rPr>
        <w:t xml:space="preserve">seeking </w:t>
      </w:r>
      <w:r w:rsidR="004C65B8" w:rsidRPr="00B36A6F">
        <w:rPr>
          <w:rFonts w:ascii="Times New Roman" w:hAnsi="Times New Roman" w:cs="Times New Roman"/>
          <w:sz w:val="24"/>
          <w:szCs w:val="24"/>
        </w:rPr>
        <w:t xml:space="preserve">related </w:t>
      </w:r>
      <w:r w:rsidR="00362529" w:rsidRPr="00B36A6F">
        <w:rPr>
          <w:rFonts w:ascii="Times New Roman" w:hAnsi="Times New Roman" w:cs="Times New Roman"/>
          <w:sz w:val="24"/>
          <w:szCs w:val="24"/>
        </w:rPr>
        <w:t>to the patient – professional encounter (Tan 2017)</w:t>
      </w:r>
      <w:r w:rsidR="004C65B8" w:rsidRPr="00B36A6F">
        <w:rPr>
          <w:rFonts w:ascii="Times New Roman" w:hAnsi="Times New Roman" w:cs="Times New Roman"/>
          <w:sz w:val="24"/>
          <w:szCs w:val="24"/>
        </w:rPr>
        <w:t>,</w:t>
      </w:r>
      <w:r w:rsidR="00362529" w:rsidRPr="00B36A6F">
        <w:rPr>
          <w:rFonts w:ascii="Times New Roman" w:hAnsi="Times New Roman" w:cs="Times New Roman"/>
          <w:sz w:val="24"/>
          <w:szCs w:val="24"/>
        </w:rPr>
        <w:t xml:space="preserve"> but there has been little research that examines the role of the internet in finding information after the encounter. </w:t>
      </w:r>
      <w:r w:rsidRPr="00B36A6F">
        <w:rPr>
          <w:rFonts w:ascii="Times New Roman" w:hAnsi="Times New Roman" w:cs="Times New Roman"/>
          <w:sz w:val="24"/>
          <w:szCs w:val="24"/>
        </w:rPr>
        <w:t>S</w:t>
      </w:r>
      <w:r w:rsidR="00362529" w:rsidRPr="00B36A6F">
        <w:rPr>
          <w:rFonts w:ascii="Times New Roman" w:hAnsi="Times New Roman" w:cs="Times New Roman"/>
          <w:sz w:val="24"/>
          <w:szCs w:val="24"/>
        </w:rPr>
        <w:t xml:space="preserve">earching the internet can have </w:t>
      </w:r>
      <w:r w:rsidRPr="00B36A6F">
        <w:rPr>
          <w:rFonts w:ascii="Times New Roman" w:hAnsi="Times New Roman" w:cs="Times New Roman"/>
          <w:sz w:val="24"/>
          <w:szCs w:val="24"/>
        </w:rPr>
        <w:t xml:space="preserve">positive and negative </w:t>
      </w:r>
      <w:r w:rsidR="00362529" w:rsidRPr="00B36A6F">
        <w:rPr>
          <w:rFonts w:ascii="Times New Roman" w:hAnsi="Times New Roman" w:cs="Times New Roman"/>
          <w:sz w:val="24"/>
          <w:szCs w:val="24"/>
        </w:rPr>
        <w:t xml:space="preserve">repercussions for treatment plans (finding supportive forums on the internet or through gaining contradictory opinions that undermine adherence to treatment or cast doubt on professional opinion). </w:t>
      </w:r>
    </w:p>
    <w:p w14:paraId="3ACE8A64" w14:textId="637F5BDC" w:rsidR="00362529" w:rsidRPr="00B36A6F" w:rsidRDefault="005B7017"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Some respondents with chronic conditions had</w:t>
      </w:r>
      <w:r w:rsidR="00362529" w:rsidRPr="00B36A6F">
        <w:rPr>
          <w:rFonts w:ascii="Times New Roman" w:hAnsi="Times New Roman" w:cs="Times New Roman"/>
          <w:sz w:val="24"/>
          <w:szCs w:val="24"/>
        </w:rPr>
        <w:t xml:space="preserve"> no support network</w:t>
      </w:r>
      <w:r w:rsidRPr="00B36A6F">
        <w:rPr>
          <w:rFonts w:ascii="Times New Roman" w:hAnsi="Times New Roman" w:cs="Times New Roman"/>
          <w:sz w:val="24"/>
          <w:szCs w:val="24"/>
        </w:rPr>
        <w:t>, a situation</w:t>
      </w:r>
      <w:r w:rsidR="00362529" w:rsidRPr="00B36A6F">
        <w:rPr>
          <w:rFonts w:ascii="Times New Roman" w:hAnsi="Times New Roman" w:cs="Times New Roman"/>
          <w:sz w:val="24"/>
          <w:szCs w:val="24"/>
        </w:rPr>
        <w:t xml:space="preserve"> </w:t>
      </w:r>
      <w:r w:rsidRPr="00B36A6F">
        <w:rPr>
          <w:rFonts w:ascii="Times New Roman" w:hAnsi="Times New Roman" w:cs="Times New Roman"/>
          <w:sz w:val="24"/>
          <w:szCs w:val="24"/>
        </w:rPr>
        <w:t>they</w:t>
      </w:r>
      <w:r w:rsidR="00362529" w:rsidRPr="00B36A6F">
        <w:rPr>
          <w:rFonts w:ascii="Times New Roman" w:hAnsi="Times New Roman" w:cs="Times New Roman"/>
          <w:sz w:val="24"/>
          <w:szCs w:val="24"/>
        </w:rPr>
        <w:t xml:space="preserve"> described </w:t>
      </w:r>
      <w:r w:rsidRPr="00B36A6F">
        <w:rPr>
          <w:rFonts w:ascii="Times New Roman" w:hAnsi="Times New Roman" w:cs="Times New Roman"/>
          <w:sz w:val="24"/>
          <w:szCs w:val="24"/>
        </w:rPr>
        <w:t xml:space="preserve">as leaving them </w:t>
      </w:r>
      <w:r w:rsidR="00362529" w:rsidRPr="00B36A6F">
        <w:rPr>
          <w:rFonts w:ascii="Times New Roman" w:hAnsi="Times New Roman" w:cs="Times New Roman"/>
          <w:sz w:val="24"/>
          <w:szCs w:val="24"/>
        </w:rPr>
        <w:t xml:space="preserve">isolated and anxious. One way they managed </w:t>
      </w:r>
      <w:r w:rsidRPr="00B36A6F">
        <w:rPr>
          <w:rFonts w:ascii="Times New Roman" w:hAnsi="Times New Roman" w:cs="Times New Roman"/>
          <w:sz w:val="24"/>
          <w:szCs w:val="24"/>
        </w:rPr>
        <w:t xml:space="preserve">such </w:t>
      </w:r>
      <w:r w:rsidR="00362529" w:rsidRPr="00B36A6F">
        <w:rPr>
          <w:rFonts w:ascii="Times New Roman" w:hAnsi="Times New Roman" w:cs="Times New Roman"/>
          <w:sz w:val="24"/>
          <w:szCs w:val="24"/>
        </w:rPr>
        <w:t xml:space="preserve">feelings was through searching the internet to assuage the shock and rupture </w:t>
      </w:r>
      <w:r w:rsidRPr="00B36A6F">
        <w:rPr>
          <w:rFonts w:ascii="Times New Roman" w:hAnsi="Times New Roman" w:cs="Times New Roman"/>
          <w:sz w:val="24"/>
          <w:szCs w:val="24"/>
        </w:rPr>
        <w:t>of a serious</w:t>
      </w:r>
      <w:r w:rsidR="00362529" w:rsidRPr="00B36A6F">
        <w:rPr>
          <w:rFonts w:ascii="Times New Roman" w:hAnsi="Times New Roman" w:cs="Times New Roman"/>
          <w:sz w:val="24"/>
          <w:szCs w:val="24"/>
        </w:rPr>
        <w:t xml:space="preserve"> diagnosis. For example, Serena, a 36 year old student in the UK, was diagnosed with a brain aneurysm which brought about panic attacks. She describes the reaction to her condition by health professionals ‘they told me to go home and have a bottle of wine’. </w:t>
      </w:r>
      <w:r w:rsidRPr="00B36A6F">
        <w:rPr>
          <w:rFonts w:ascii="Times New Roman" w:hAnsi="Times New Roman" w:cs="Times New Roman"/>
          <w:sz w:val="24"/>
          <w:szCs w:val="24"/>
        </w:rPr>
        <w:t xml:space="preserve">Her inability to access the information she wanted in that initial </w:t>
      </w:r>
      <w:r w:rsidR="00362529" w:rsidRPr="00B36A6F">
        <w:rPr>
          <w:rFonts w:ascii="Times New Roman" w:hAnsi="Times New Roman" w:cs="Times New Roman"/>
          <w:sz w:val="24"/>
          <w:szCs w:val="24"/>
        </w:rPr>
        <w:t xml:space="preserve">encounter </w:t>
      </w:r>
      <w:r w:rsidRPr="00B36A6F">
        <w:rPr>
          <w:rFonts w:ascii="Times New Roman" w:hAnsi="Times New Roman" w:cs="Times New Roman"/>
          <w:sz w:val="24"/>
          <w:szCs w:val="24"/>
        </w:rPr>
        <w:t>left her feeling</w:t>
      </w:r>
      <w:r w:rsidR="00362529" w:rsidRPr="00B36A6F">
        <w:rPr>
          <w:rFonts w:ascii="Times New Roman" w:hAnsi="Times New Roman" w:cs="Times New Roman"/>
          <w:sz w:val="24"/>
          <w:szCs w:val="24"/>
        </w:rPr>
        <w:t xml:space="preserve"> distressed causing</w:t>
      </w:r>
      <w:r w:rsidRPr="00B36A6F">
        <w:rPr>
          <w:rFonts w:ascii="Times New Roman" w:hAnsi="Times New Roman" w:cs="Times New Roman"/>
          <w:sz w:val="24"/>
          <w:szCs w:val="24"/>
        </w:rPr>
        <w:t>.  In order to make sense of the information she received in the encounter she</w:t>
      </w:r>
      <w:r w:rsidR="00362529" w:rsidRPr="00B36A6F">
        <w:rPr>
          <w:rFonts w:ascii="Times New Roman" w:hAnsi="Times New Roman" w:cs="Times New Roman"/>
          <w:sz w:val="24"/>
          <w:szCs w:val="24"/>
        </w:rPr>
        <w:t xml:space="preserve"> </w:t>
      </w:r>
      <w:r w:rsidRPr="00B36A6F">
        <w:rPr>
          <w:rFonts w:ascii="Times New Roman" w:hAnsi="Times New Roman" w:cs="Times New Roman"/>
          <w:sz w:val="24"/>
          <w:szCs w:val="24"/>
        </w:rPr>
        <w:t xml:space="preserve">sought </w:t>
      </w:r>
      <w:r w:rsidR="00362529" w:rsidRPr="00B36A6F">
        <w:rPr>
          <w:rFonts w:ascii="Times New Roman" w:hAnsi="Times New Roman" w:cs="Times New Roman"/>
          <w:sz w:val="24"/>
          <w:szCs w:val="24"/>
        </w:rPr>
        <w:t xml:space="preserve">advice in internet chat rooms and forums. </w:t>
      </w:r>
      <w:r w:rsidRPr="00B36A6F">
        <w:rPr>
          <w:rFonts w:ascii="Times New Roman" w:hAnsi="Times New Roman" w:cs="Times New Roman"/>
          <w:sz w:val="24"/>
          <w:szCs w:val="24"/>
        </w:rPr>
        <w:t>Communication technologies are often</w:t>
      </w:r>
      <w:r w:rsidR="00D31A98" w:rsidRPr="00B36A6F">
        <w:rPr>
          <w:rFonts w:ascii="Times New Roman" w:hAnsi="Times New Roman" w:cs="Times New Roman"/>
          <w:sz w:val="24"/>
          <w:szCs w:val="24"/>
        </w:rPr>
        <w:t xml:space="preserve"> used to contact </w:t>
      </w:r>
      <w:r w:rsidRPr="00B36A6F">
        <w:rPr>
          <w:rFonts w:ascii="Times New Roman" w:hAnsi="Times New Roman" w:cs="Times New Roman"/>
          <w:sz w:val="24"/>
          <w:szCs w:val="24"/>
        </w:rPr>
        <w:t xml:space="preserve">online </w:t>
      </w:r>
      <w:r w:rsidR="00D31A98" w:rsidRPr="00B36A6F">
        <w:rPr>
          <w:rFonts w:ascii="Times New Roman" w:hAnsi="Times New Roman" w:cs="Times New Roman"/>
          <w:sz w:val="24"/>
          <w:szCs w:val="24"/>
        </w:rPr>
        <w:t xml:space="preserve">medical specialists for advice </w:t>
      </w:r>
      <w:r w:rsidRPr="00B36A6F">
        <w:rPr>
          <w:rFonts w:ascii="Times New Roman" w:hAnsi="Times New Roman" w:cs="Times New Roman"/>
          <w:sz w:val="24"/>
          <w:szCs w:val="24"/>
        </w:rPr>
        <w:t>and to access</w:t>
      </w:r>
      <w:r w:rsidR="00D31A98" w:rsidRPr="00B36A6F">
        <w:rPr>
          <w:rFonts w:ascii="Times New Roman" w:hAnsi="Times New Roman" w:cs="Times New Roman"/>
          <w:sz w:val="24"/>
          <w:szCs w:val="24"/>
        </w:rPr>
        <w:t xml:space="preserve"> information </w:t>
      </w:r>
      <w:r w:rsidRPr="00B36A6F">
        <w:rPr>
          <w:rFonts w:ascii="Times New Roman" w:hAnsi="Times New Roman" w:cs="Times New Roman"/>
          <w:sz w:val="24"/>
          <w:szCs w:val="24"/>
        </w:rPr>
        <w:t xml:space="preserve">to </w:t>
      </w:r>
      <w:r w:rsidR="00D31A98" w:rsidRPr="00B36A6F">
        <w:rPr>
          <w:rFonts w:ascii="Times New Roman" w:hAnsi="Times New Roman" w:cs="Times New Roman"/>
          <w:sz w:val="24"/>
          <w:szCs w:val="24"/>
        </w:rPr>
        <w:t xml:space="preserve">inform decision-making. </w:t>
      </w:r>
    </w:p>
    <w:p w14:paraId="7042BC95" w14:textId="593BDF4D" w:rsidR="00E3534B" w:rsidRPr="00B36A6F" w:rsidRDefault="005B7017"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U</w:t>
      </w:r>
      <w:r w:rsidR="00D31A98" w:rsidRPr="00B36A6F">
        <w:rPr>
          <w:rFonts w:ascii="Times New Roman" w:hAnsi="Times New Roman" w:cs="Times New Roman"/>
          <w:sz w:val="24"/>
          <w:szCs w:val="24"/>
        </w:rPr>
        <w:t xml:space="preserve">se of the internet after encounters </w:t>
      </w:r>
      <w:r w:rsidRPr="00B36A6F">
        <w:rPr>
          <w:rFonts w:ascii="Times New Roman" w:hAnsi="Times New Roman" w:cs="Times New Roman"/>
          <w:sz w:val="24"/>
          <w:szCs w:val="24"/>
        </w:rPr>
        <w:t xml:space="preserve">could </w:t>
      </w:r>
      <w:r w:rsidR="00D31A98" w:rsidRPr="00B36A6F">
        <w:rPr>
          <w:rFonts w:ascii="Times New Roman" w:hAnsi="Times New Roman" w:cs="Times New Roman"/>
          <w:sz w:val="24"/>
          <w:szCs w:val="24"/>
        </w:rPr>
        <w:t>lead to prescribed treatment plan</w:t>
      </w:r>
      <w:r w:rsidRPr="00B36A6F">
        <w:rPr>
          <w:rFonts w:ascii="Times New Roman" w:hAnsi="Times New Roman" w:cs="Times New Roman"/>
          <w:sz w:val="24"/>
          <w:szCs w:val="24"/>
        </w:rPr>
        <w:t>s being abandoned</w:t>
      </w:r>
      <w:r w:rsidR="00D31A98" w:rsidRPr="00B36A6F">
        <w:rPr>
          <w:rFonts w:ascii="Times New Roman" w:hAnsi="Times New Roman" w:cs="Times New Roman"/>
          <w:sz w:val="24"/>
          <w:szCs w:val="24"/>
        </w:rPr>
        <w:t xml:space="preserve">. </w:t>
      </w:r>
      <w:r w:rsidR="00362529" w:rsidRPr="00B36A6F">
        <w:rPr>
          <w:rFonts w:ascii="Times New Roman" w:hAnsi="Times New Roman" w:cs="Times New Roman"/>
          <w:sz w:val="24"/>
          <w:szCs w:val="24"/>
        </w:rPr>
        <w:t xml:space="preserve">For example, Elsa, a </w:t>
      </w:r>
      <w:r w:rsidRPr="00B36A6F">
        <w:rPr>
          <w:rFonts w:ascii="Times New Roman" w:hAnsi="Times New Roman" w:cs="Times New Roman"/>
          <w:sz w:val="24"/>
          <w:szCs w:val="24"/>
        </w:rPr>
        <w:t>60-year-old</w:t>
      </w:r>
      <w:r w:rsidR="00362529" w:rsidRPr="00B36A6F">
        <w:rPr>
          <w:rFonts w:ascii="Times New Roman" w:hAnsi="Times New Roman" w:cs="Times New Roman"/>
          <w:sz w:val="24"/>
          <w:szCs w:val="24"/>
        </w:rPr>
        <w:t xml:space="preserve"> Col</w:t>
      </w:r>
      <w:r w:rsidR="00CB63B7" w:rsidRPr="00B36A6F">
        <w:rPr>
          <w:rFonts w:ascii="Times New Roman" w:hAnsi="Times New Roman" w:cs="Times New Roman"/>
          <w:sz w:val="24"/>
          <w:szCs w:val="24"/>
        </w:rPr>
        <w:t>o</w:t>
      </w:r>
      <w:r w:rsidR="00362529" w:rsidRPr="00B36A6F">
        <w:rPr>
          <w:rFonts w:ascii="Times New Roman" w:hAnsi="Times New Roman" w:cs="Times New Roman"/>
          <w:sz w:val="24"/>
          <w:szCs w:val="24"/>
        </w:rPr>
        <w:t>mbian shop owner living in Portugal, stopped taking medication for heavy menstrual bleeding after she read the list of side-effects</w:t>
      </w:r>
      <w:r w:rsidRPr="00B36A6F">
        <w:rPr>
          <w:rFonts w:ascii="Times New Roman" w:hAnsi="Times New Roman" w:cs="Times New Roman"/>
          <w:sz w:val="24"/>
          <w:szCs w:val="24"/>
        </w:rPr>
        <w:t xml:space="preserve"> on the internet</w:t>
      </w:r>
      <w:r w:rsidR="00362529" w:rsidRPr="00B36A6F">
        <w:rPr>
          <w:rFonts w:ascii="Times New Roman" w:hAnsi="Times New Roman" w:cs="Times New Roman"/>
          <w:sz w:val="24"/>
          <w:szCs w:val="24"/>
        </w:rPr>
        <w:t xml:space="preserve">. </w:t>
      </w:r>
      <w:r w:rsidR="00694E5C" w:rsidRPr="00B36A6F">
        <w:rPr>
          <w:rFonts w:ascii="Times New Roman" w:hAnsi="Times New Roman" w:cs="Times New Roman"/>
          <w:sz w:val="24"/>
          <w:szCs w:val="24"/>
        </w:rPr>
        <w:t>Insufficient</w:t>
      </w:r>
      <w:r w:rsidR="00D31A98" w:rsidRPr="00B36A6F">
        <w:rPr>
          <w:rFonts w:ascii="Times New Roman" w:hAnsi="Times New Roman" w:cs="Times New Roman"/>
          <w:sz w:val="24"/>
          <w:szCs w:val="24"/>
        </w:rPr>
        <w:t xml:space="preserve"> explanation of </w:t>
      </w:r>
      <w:r w:rsidR="00694E5C" w:rsidRPr="00B36A6F">
        <w:rPr>
          <w:rFonts w:ascii="Times New Roman" w:hAnsi="Times New Roman" w:cs="Times New Roman"/>
          <w:sz w:val="24"/>
          <w:szCs w:val="24"/>
        </w:rPr>
        <w:t xml:space="preserve">dosage and </w:t>
      </w:r>
      <w:r w:rsidR="00D31A98" w:rsidRPr="00B36A6F">
        <w:rPr>
          <w:rFonts w:ascii="Times New Roman" w:hAnsi="Times New Roman" w:cs="Times New Roman"/>
          <w:sz w:val="24"/>
          <w:szCs w:val="24"/>
        </w:rPr>
        <w:t xml:space="preserve">side-effects by health professionals </w:t>
      </w:r>
      <w:r w:rsidR="00694E5C" w:rsidRPr="00B36A6F">
        <w:rPr>
          <w:rFonts w:ascii="Times New Roman" w:hAnsi="Times New Roman" w:cs="Times New Roman"/>
          <w:sz w:val="24"/>
          <w:szCs w:val="24"/>
        </w:rPr>
        <w:t>is</w:t>
      </w:r>
      <w:r w:rsidR="00362529" w:rsidRPr="00B36A6F">
        <w:rPr>
          <w:rFonts w:ascii="Times New Roman" w:hAnsi="Times New Roman" w:cs="Times New Roman"/>
          <w:sz w:val="24"/>
          <w:szCs w:val="24"/>
        </w:rPr>
        <w:t xml:space="preserve"> one of many reasons why </w:t>
      </w:r>
      <w:r w:rsidR="00694E5C" w:rsidRPr="00B36A6F">
        <w:rPr>
          <w:rFonts w:ascii="Times New Roman" w:hAnsi="Times New Roman" w:cs="Times New Roman"/>
          <w:sz w:val="24"/>
          <w:szCs w:val="24"/>
        </w:rPr>
        <w:t>respondents sought information after a biomedical encounter</w:t>
      </w:r>
      <w:r w:rsidR="00362529" w:rsidRPr="00B36A6F">
        <w:rPr>
          <w:rFonts w:ascii="Times New Roman" w:hAnsi="Times New Roman" w:cs="Times New Roman"/>
          <w:sz w:val="24"/>
          <w:szCs w:val="24"/>
        </w:rPr>
        <w:t xml:space="preserve">. </w:t>
      </w:r>
    </w:p>
    <w:p w14:paraId="279EF9FD" w14:textId="108B094C" w:rsidR="005B7FBE" w:rsidRPr="00B36A6F" w:rsidRDefault="005B7FBE"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 xml:space="preserve">This section has explored the differential use, role and rationale of decision partners. Our </w:t>
      </w:r>
      <w:r w:rsidR="001F27AE" w:rsidRPr="00B36A6F">
        <w:rPr>
          <w:rFonts w:ascii="Times New Roman" w:hAnsi="Times New Roman" w:cs="Times New Roman"/>
          <w:sz w:val="24"/>
          <w:szCs w:val="24"/>
        </w:rPr>
        <w:t>findings indicate that it was commonplace to consult</w:t>
      </w:r>
      <w:r w:rsidRPr="00B36A6F">
        <w:rPr>
          <w:rFonts w:ascii="Times New Roman" w:hAnsi="Times New Roman" w:cs="Times New Roman"/>
          <w:sz w:val="24"/>
          <w:szCs w:val="24"/>
        </w:rPr>
        <w:t xml:space="preserve"> a wide variety of decision partners </w:t>
      </w:r>
      <w:r w:rsidR="001F27AE" w:rsidRPr="00B36A6F">
        <w:rPr>
          <w:rFonts w:ascii="Times New Roman" w:hAnsi="Times New Roman" w:cs="Times New Roman"/>
          <w:sz w:val="24"/>
          <w:szCs w:val="24"/>
        </w:rPr>
        <w:t>after a biomedical</w:t>
      </w:r>
      <w:r w:rsidRPr="00B36A6F">
        <w:rPr>
          <w:rFonts w:ascii="Times New Roman" w:hAnsi="Times New Roman" w:cs="Times New Roman"/>
          <w:sz w:val="24"/>
          <w:szCs w:val="24"/>
        </w:rPr>
        <w:t xml:space="preserve"> encounter. Trust </w:t>
      </w:r>
      <w:r w:rsidR="001F27AE" w:rsidRPr="00B36A6F">
        <w:rPr>
          <w:rFonts w:ascii="Times New Roman" w:hAnsi="Times New Roman" w:cs="Times New Roman"/>
          <w:sz w:val="24"/>
          <w:szCs w:val="24"/>
        </w:rPr>
        <w:t>was of clear</w:t>
      </w:r>
      <w:r w:rsidRPr="00B36A6F">
        <w:rPr>
          <w:rFonts w:ascii="Times New Roman" w:hAnsi="Times New Roman" w:cs="Times New Roman"/>
          <w:sz w:val="24"/>
          <w:szCs w:val="24"/>
        </w:rPr>
        <w:t xml:space="preserve"> importance </w:t>
      </w:r>
      <w:r w:rsidR="001F27AE" w:rsidRPr="00B36A6F">
        <w:rPr>
          <w:rFonts w:ascii="Times New Roman" w:hAnsi="Times New Roman" w:cs="Times New Roman"/>
          <w:sz w:val="24"/>
          <w:szCs w:val="24"/>
        </w:rPr>
        <w:t>when</w:t>
      </w:r>
      <w:r w:rsidRPr="00B36A6F">
        <w:rPr>
          <w:rFonts w:ascii="Times New Roman" w:hAnsi="Times New Roman" w:cs="Times New Roman"/>
          <w:sz w:val="24"/>
          <w:szCs w:val="24"/>
        </w:rPr>
        <w:t xml:space="preserve"> sourcing </w:t>
      </w:r>
      <w:r w:rsidR="001F27AE" w:rsidRPr="00B36A6F">
        <w:rPr>
          <w:rFonts w:ascii="Times New Roman" w:hAnsi="Times New Roman" w:cs="Times New Roman"/>
          <w:sz w:val="24"/>
          <w:szCs w:val="24"/>
        </w:rPr>
        <w:t xml:space="preserve">advice </w:t>
      </w:r>
      <w:r w:rsidRPr="00B36A6F">
        <w:rPr>
          <w:rFonts w:ascii="Times New Roman" w:hAnsi="Times New Roman" w:cs="Times New Roman"/>
          <w:sz w:val="24"/>
          <w:szCs w:val="24"/>
        </w:rPr>
        <w:t xml:space="preserve">from decision partners, including engaging in transnational activity and formal and informal provision. Crucially, trust </w:t>
      </w:r>
      <w:r w:rsidR="001F27AE" w:rsidRPr="00B36A6F">
        <w:rPr>
          <w:rFonts w:ascii="Times New Roman" w:hAnsi="Times New Roman" w:cs="Times New Roman"/>
          <w:sz w:val="24"/>
          <w:szCs w:val="24"/>
        </w:rPr>
        <w:t xml:space="preserve">appeared to be </w:t>
      </w:r>
      <w:r w:rsidRPr="00B36A6F">
        <w:rPr>
          <w:rFonts w:ascii="Times New Roman" w:hAnsi="Times New Roman" w:cs="Times New Roman"/>
          <w:sz w:val="24"/>
          <w:szCs w:val="24"/>
        </w:rPr>
        <w:t xml:space="preserve">more important that specific medical knowledge </w:t>
      </w:r>
      <w:r w:rsidR="001F27AE" w:rsidRPr="00B36A6F">
        <w:rPr>
          <w:rFonts w:ascii="Times New Roman" w:hAnsi="Times New Roman" w:cs="Times New Roman"/>
          <w:sz w:val="24"/>
          <w:szCs w:val="24"/>
        </w:rPr>
        <w:t>possessed by such partners</w:t>
      </w:r>
      <w:r w:rsidRPr="00B36A6F">
        <w:rPr>
          <w:rFonts w:ascii="Times New Roman" w:hAnsi="Times New Roman" w:cs="Times New Roman"/>
          <w:sz w:val="24"/>
          <w:szCs w:val="24"/>
        </w:rPr>
        <w:t xml:space="preserve">. In addition, this section has foregrounded the differential use of internet following </w:t>
      </w:r>
      <w:r w:rsidR="00DC1F9C" w:rsidRPr="00B36A6F">
        <w:rPr>
          <w:rFonts w:ascii="Times New Roman" w:hAnsi="Times New Roman" w:cs="Times New Roman"/>
          <w:sz w:val="24"/>
          <w:szCs w:val="24"/>
        </w:rPr>
        <w:t>healthcare encounter</w:t>
      </w:r>
      <w:r w:rsidRPr="00B36A6F">
        <w:rPr>
          <w:rFonts w:ascii="Times New Roman" w:hAnsi="Times New Roman" w:cs="Times New Roman"/>
          <w:sz w:val="24"/>
          <w:szCs w:val="24"/>
        </w:rPr>
        <w:t xml:space="preserve">. </w:t>
      </w:r>
      <w:r w:rsidR="001F27AE" w:rsidRPr="00B36A6F">
        <w:rPr>
          <w:rFonts w:ascii="Times New Roman" w:hAnsi="Times New Roman" w:cs="Times New Roman"/>
          <w:sz w:val="24"/>
          <w:szCs w:val="24"/>
        </w:rPr>
        <w:t>Such</w:t>
      </w:r>
      <w:r w:rsidRPr="00B36A6F">
        <w:rPr>
          <w:rFonts w:ascii="Times New Roman" w:hAnsi="Times New Roman" w:cs="Times New Roman"/>
          <w:sz w:val="24"/>
          <w:szCs w:val="24"/>
        </w:rPr>
        <w:t xml:space="preserve"> technology </w:t>
      </w:r>
      <w:r w:rsidR="001F27AE" w:rsidRPr="00B36A6F">
        <w:rPr>
          <w:rFonts w:ascii="Times New Roman" w:hAnsi="Times New Roman" w:cs="Times New Roman"/>
          <w:sz w:val="24"/>
          <w:szCs w:val="24"/>
        </w:rPr>
        <w:t xml:space="preserve">was </w:t>
      </w:r>
      <w:r w:rsidRPr="00B36A6F">
        <w:rPr>
          <w:rFonts w:ascii="Times New Roman" w:hAnsi="Times New Roman" w:cs="Times New Roman"/>
          <w:sz w:val="24"/>
          <w:szCs w:val="24"/>
        </w:rPr>
        <w:t>used to contact specialists for advice</w:t>
      </w:r>
      <w:r w:rsidR="001F27AE" w:rsidRPr="00B36A6F">
        <w:rPr>
          <w:rFonts w:ascii="Times New Roman" w:hAnsi="Times New Roman" w:cs="Times New Roman"/>
          <w:sz w:val="24"/>
          <w:szCs w:val="24"/>
        </w:rPr>
        <w:t xml:space="preserve"> and to access</w:t>
      </w:r>
      <w:r w:rsidRPr="00B36A6F">
        <w:rPr>
          <w:rFonts w:ascii="Times New Roman" w:hAnsi="Times New Roman" w:cs="Times New Roman"/>
          <w:sz w:val="24"/>
          <w:szCs w:val="24"/>
        </w:rPr>
        <w:t xml:space="preserve"> information </w:t>
      </w:r>
      <w:r w:rsidR="001F27AE" w:rsidRPr="00B36A6F">
        <w:rPr>
          <w:rFonts w:ascii="Times New Roman" w:hAnsi="Times New Roman" w:cs="Times New Roman"/>
          <w:sz w:val="24"/>
          <w:szCs w:val="24"/>
        </w:rPr>
        <w:t xml:space="preserve">that could </w:t>
      </w:r>
      <w:r w:rsidRPr="00B36A6F">
        <w:rPr>
          <w:rFonts w:ascii="Times New Roman" w:hAnsi="Times New Roman" w:cs="Times New Roman"/>
          <w:sz w:val="24"/>
          <w:szCs w:val="24"/>
        </w:rPr>
        <w:t xml:space="preserve">inform decision-making. This latter point has implications for adherence to formally prescribed treatment plans. </w:t>
      </w:r>
    </w:p>
    <w:p w14:paraId="5C0F7369" w14:textId="77777777" w:rsidR="00AD2A6D" w:rsidRPr="00B36A6F" w:rsidRDefault="00AD2A6D" w:rsidP="00013950">
      <w:pPr>
        <w:spacing w:line="480" w:lineRule="auto"/>
        <w:jc w:val="both"/>
        <w:rPr>
          <w:rFonts w:ascii="Times New Roman" w:hAnsi="Times New Roman" w:cs="Times New Roman"/>
          <w:sz w:val="24"/>
          <w:szCs w:val="24"/>
        </w:rPr>
      </w:pPr>
    </w:p>
    <w:p w14:paraId="18731D01" w14:textId="296064BE" w:rsidR="00D31A98" w:rsidRPr="00B36A6F" w:rsidRDefault="00295811" w:rsidP="00013950">
      <w:pPr>
        <w:spacing w:line="480" w:lineRule="auto"/>
        <w:jc w:val="both"/>
        <w:rPr>
          <w:rFonts w:ascii="Times New Roman" w:hAnsi="Times New Roman" w:cs="Times New Roman"/>
          <w:b/>
          <w:sz w:val="24"/>
          <w:szCs w:val="24"/>
        </w:rPr>
      </w:pPr>
      <w:r w:rsidRPr="00B36A6F">
        <w:rPr>
          <w:rFonts w:ascii="Times New Roman" w:hAnsi="Times New Roman" w:cs="Times New Roman"/>
          <w:b/>
          <w:sz w:val="24"/>
          <w:szCs w:val="24"/>
        </w:rPr>
        <w:t xml:space="preserve">Conclusion: </w:t>
      </w:r>
      <w:r w:rsidR="006848A8" w:rsidRPr="00B36A6F">
        <w:rPr>
          <w:rFonts w:ascii="Times New Roman" w:hAnsi="Times New Roman" w:cs="Times New Roman"/>
          <w:b/>
          <w:sz w:val="24"/>
          <w:szCs w:val="24"/>
        </w:rPr>
        <w:t>A</w:t>
      </w:r>
      <w:r w:rsidR="0054064D" w:rsidRPr="00B36A6F">
        <w:rPr>
          <w:rFonts w:ascii="Times New Roman" w:hAnsi="Times New Roman" w:cs="Times New Roman"/>
          <w:b/>
          <w:sz w:val="24"/>
          <w:szCs w:val="24"/>
        </w:rPr>
        <w:t>fter encounters and ways forward</w:t>
      </w:r>
    </w:p>
    <w:p w14:paraId="2BB279DD" w14:textId="5B7C7946" w:rsidR="00295811" w:rsidRPr="00B36A6F" w:rsidRDefault="00D84543"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 xml:space="preserve">In this paper we used the medical encounter as the starting point, rather than the end point of the analysis representing a significant departure from previous perspectives shedding new light on how we envisage the patient-professional relationship and the nature of health seeking. </w:t>
      </w:r>
      <w:r w:rsidR="00295811" w:rsidRPr="00B36A6F">
        <w:rPr>
          <w:rFonts w:ascii="Times New Roman" w:hAnsi="Times New Roman" w:cs="Times New Roman"/>
          <w:sz w:val="24"/>
          <w:szCs w:val="24"/>
        </w:rPr>
        <w:t xml:space="preserve">This paper has shown that </w:t>
      </w:r>
      <w:r w:rsidR="005F2490" w:rsidRPr="00B36A6F">
        <w:rPr>
          <w:rFonts w:ascii="Times New Roman" w:hAnsi="Times New Roman" w:cs="Times New Roman"/>
          <w:sz w:val="24"/>
          <w:szCs w:val="24"/>
        </w:rPr>
        <w:t>actions</w:t>
      </w:r>
      <w:r w:rsidR="00295811" w:rsidRPr="00B36A6F">
        <w:rPr>
          <w:rFonts w:ascii="Times New Roman" w:hAnsi="Times New Roman" w:cs="Times New Roman"/>
          <w:sz w:val="24"/>
          <w:szCs w:val="24"/>
        </w:rPr>
        <w:t xml:space="preserve"> </w:t>
      </w:r>
      <w:r w:rsidR="005F2490" w:rsidRPr="00B36A6F">
        <w:rPr>
          <w:rFonts w:ascii="Times New Roman" w:hAnsi="Times New Roman" w:cs="Times New Roman"/>
          <w:sz w:val="24"/>
          <w:szCs w:val="24"/>
        </w:rPr>
        <w:t xml:space="preserve">undertaken by patients </w:t>
      </w:r>
      <w:r w:rsidR="00295811" w:rsidRPr="00B36A6F">
        <w:rPr>
          <w:rFonts w:ascii="Times New Roman" w:hAnsi="Times New Roman" w:cs="Times New Roman"/>
          <w:sz w:val="24"/>
          <w:szCs w:val="24"/>
        </w:rPr>
        <w:t xml:space="preserve">following an </w:t>
      </w:r>
      <w:r w:rsidR="005F2490" w:rsidRPr="00B36A6F">
        <w:rPr>
          <w:rFonts w:ascii="Times New Roman" w:hAnsi="Times New Roman" w:cs="Times New Roman"/>
          <w:sz w:val="24"/>
          <w:szCs w:val="24"/>
        </w:rPr>
        <w:t>encounter shape their engagement with treatments and medication.  Our timeline analyses have</w:t>
      </w:r>
      <w:r w:rsidR="00295811" w:rsidRPr="00B36A6F">
        <w:rPr>
          <w:rFonts w:ascii="Times New Roman" w:hAnsi="Times New Roman" w:cs="Times New Roman"/>
          <w:sz w:val="24"/>
          <w:szCs w:val="24"/>
        </w:rPr>
        <w:t xml:space="preserve"> reveal</w:t>
      </w:r>
      <w:r w:rsidR="005F2490" w:rsidRPr="00B36A6F">
        <w:rPr>
          <w:rFonts w:ascii="Times New Roman" w:hAnsi="Times New Roman" w:cs="Times New Roman"/>
          <w:sz w:val="24"/>
          <w:szCs w:val="24"/>
        </w:rPr>
        <w:t>ed</w:t>
      </w:r>
      <w:r w:rsidR="00295811" w:rsidRPr="00B36A6F">
        <w:rPr>
          <w:rFonts w:ascii="Times New Roman" w:hAnsi="Times New Roman" w:cs="Times New Roman"/>
          <w:sz w:val="24"/>
          <w:szCs w:val="24"/>
        </w:rPr>
        <w:t xml:space="preserve"> the amount of unseen work that </w:t>
      </w:r>
      <w:r w:rsidR="00AF0766" w:rsidRPr="00B36A6F">
        <w:rPr>
          <w:rFonts w:ascii="Times New Roman" w:hAnsi="Times New Roman" w:cs="Times New Roman"/>
          <w:sz w:val="24"/>
          <w:szCs w:val="24"/>
        </w:rPr>
        <w:t xml:space="preserve">people </w:t>
      </w:r>
      <w:r w:rsidR="00295811" w:rsidRPr="00B36A6F">
        <w:rPr>
          <w:rFonts w:ascii="Times New Roman" w:hAnsi="Times New Roman" w:cs="Times New Roman"/>
          <w:sz w:val="24"/>
          <w:szCs w:val="24"/>
        </w:rPr>
        <w:t>embark on after they have engaged with a health professional</w:t>
      </w:r>
      <w:r w:rsidR="00813DBE" w:rsidRPr="00B36A6F">
        <w:rPr>
          <w:rFonts w:ascii="Times New Roman" w:hAnsi="Times New Roman" w:cs="Times New Roman"/>
          <w:sz w:val="24"/>
          <w:szCs w:val="24"/>
        </w:rPr>
        <w:t>,</w:t>
      </w:r>
      <w:r w:rsidR="00295811" w:rsidRPr="00B36A6F">
        <w:rPr>
          <w:rFonts w:ascii="Times New Roman" w:hAnsi="Times New Roman" w:cs="Times New Roman"/>
          <w:sz w:val="24"/>
          <w:szCs w:val="24"/>
        </w:rPr>
        <w:t xml:space="preserve"> </w:t>
      </w:r>
      <w:r w:rsidR="00645FBC" w:rsidRPr="00B36A6F">
        <w:rPr>
          <w:rFonts w:ascii="Times New Roman" w:hAnsi="Times New Roman" w:cs="Times New Roman"/>
          <w:sz w:val="24"/>
          <w:szCs w:val="24"/>
        </w:rPr>
        <w:t>provid</w:t>
      </w:r>
      <w:r w:rsidR="00813DBE" w:rsidRPr="00B36A6F">
        <w:rPr>
          <w:rFonts w:ascii="Times New Roman" w:hAnsi="Times New Roman" w:cs="Times New Roman"/>
          <w:sz w:val="24"/>
          <w:szCs w:val="24"/>
        </w:rPr>
        <w:t>ing</w:t>
      </w:r>
      <w:r w:rsidR="00645FBC" w:rsidRPr="00B36A6F">
        <w:rPr>
          <w:rFonts w:ascii="Times New Roman" w:hAnsi="Times New Roman" w:cs="Times New Roman"/>
          <w:sz w:val="24"/>
          <w:szCs w:val="24"/>
        </w:rPr>
        <w:t xml:space="preserve"> a nuanced perspective through which to </w:t>
      </w:r>
      <w:r w:rsidR="005F2490" w:rsidRPr="00B36A6F">
        <w:rPr>
          <w:rFonts w:ascii="Times New Roman" w:hAnsi="Times New Roman" w:cs="Times New Roman"/>
          <w:sz w:val="24"/>
          <w:szCs w:val="24"/>
        </w:rPr>
        <w:t xml:space="preserve">consider </w:t>
      </w:r>
      <w:r w:rsidR="001B7E2D" w:rsidRPr="00B36A6F">
        <w:rPr>
          <w:rFonts w:ascii="Times New Roman" w:hAnsi="Times New Roman" w:cs="Times New Roman"/>
          <w:sz w:val="24"/>
          <w:szCs w:val="24"/>
        </w:rPr>
        <w:t xml:space="preserve">patients </w:t>
      </w:r>
      <w:r w:rsidR="005F2490" w:rsidRPr="00B36A6F">
        <w:rPr>
          <w:rFonts w:ascii="Times New Roman" w:hAnsi="Times New Roman" w:cs="Times New Roman"/>
          <w:sz w:val="24"/>
          <w:szCs w:val="24"/>
        </w:rPr>
        <w:t>behaviours</w:t>
      </w:r>
      <w:r w:rsidR="00295811" w:rsidRPr="00B36A6F">
        <w:rPr>
          <w:rFonts w:ascii="Times New Roman" w:hAnsi="Times New Roman" w:cs="Times New Roman"/>
          <w:sz w:val="24"/>
          <w:szCs w:val="24"/>
        </w:rPr>
        <w:t xml:space="preserve">. </w:t>
      </w:r>
    </w:p>
    <w:p w14:paraId="21AA85E8" w14:textId="51EDFAE7" w:rsidR="007A4445" w:rsidRPr="00B36A6F" w:rsidRDefault="000D7B3D"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 xml:space="preserve">Crucially, medical advice is </w:t>
      </w:r>
      <w:r w:rsidR="00D84543" w:rsidRPr="00B36A6F">
        <w:rPr>
          <w:rFonts w:ascii="Times New Roman" w:hAnsi="Times New Roman" w:cs="Times New Roman"/>
          <w:sz w:val="24"/>
          <w:szCs w:val="24"/>
        </w:rPr>
        <w:t xml:space="preserve">just </w:t>
      </w:r>
      <w:r w:rsidRPr="00B36A6F">
        <w:rPr>
          <w:rFonts w:ascii="Times New Roman" w:hAnsi="Times New Roman" w:cs="Times New Roman"/>
          <w:sz w:val="24"/>
          <w:szCs w:val="24"/>
        </w:rPr>
        <w:t xml:space="preserve">one of many different types of knowledge that </w:t>
      </w:r>
      <w:r w:rsidR="007029C3" w:rsidRPr="00B36A6F">
        <w:rPr>
          <w:rFonts w:ascii="Times New Roman" w:hAnsi="Times New Roman" w:cs="Times New Roman"/>
          <w:sz w:val="24"/>
          <w:szCs w:val="24"/>
        </w:rPr>
        <w:t xml:space="preserve">patients </w:t>
      </w:r>
      <w:r w:rsidRPr="00B36A6F">
        <w:rPr>
          <w:rFonts w:ascii="Times New Roman" w:hAnsi="Times New Roman" w:cs="Times New Roman"/>
          <w:sz w:val="24"/>
          <w:szCs w:val="24"/>
        </w:rPr>
        <w:t xml:space="preserve">engaged </w:t>
      </w:r>
      <w:r w:rsidR="007029C3" w:rsidRPr="00B36A6F">
        <w:rPr>
          <w:rFonts w:ascii="Times New Roman" w:hAnsi="Times New Roman" w:cs="Times New Roman"/>
          <w:sz w:val="24"/>
          <w:szCs w:val="24"/>
        </w:rPr>
        <w:t xml:space="preserve">with </w:t>
      </w:r>
      <w:r w:rsidRPr="00B36A6F">
        <w:rPr>
          <w:rFonts w:ascii="Times New Roman" w:hAnsi="Times New Roman" w:cs="Times New Roman"/>
          <w:sz w:val="24"/>
          <w:szCs w:val="24"/>
        </w:rPr>
        <w:t>to make sense of their health concern</w:t>
      </w:r>
      <w:r w:rsidR="00D84543" w:rsidRPr="00B36A6F">
        <w:rPr>
          <w:rFonts w:ascii="Times New Roman" w:hAnsi="Times New Roman" w:cs="Times New Roman"/>
          <w:sz w:val="24"/>
          <w:szCs w:val="24"/>
        </w:rPr>
        <w:t xml:space="preserve"> after the initial encounter</w:t>
      </w:r>
      <w:r w:rsidRPr="00B36A6F">
        <w:rPr>
          <w:rFonts w:ascii="Times New Roman" w:hAnsi="Times New Roman" w:cs="Times New Roman"/>
          <w:sz w:val="24"/>
          <w:szCs w:val="24"/>
        </w:rPr>
        <w:t xml:space="preserve">. </w:t>
      </w:r>
      <w:r w:rsidR="00D84543" w:rsidRPr="00B36A6F">
        <w:rPr>
          <w:rFonts w:ascii="Times New Roman" w:hAnsi="Times New Roman" w:cs="Times New Roman"/>
          <w:sz w:val="24"/>
          <w:szCs w:val="24"/>
        </w:rPr>
        <w:t>Our findings have</w:t>
      </w:r>
      <w:r w:rsidRPr="00B36A6F">
        <w:rPr>
          <w:rFonts w:ascii="Times New Roman" w:hAnsi="Times New Roman" w:cs="Times New Roman"/>
          <w:sz w:val="24"/>
          <w:szCs w:val="24"/>
        </w:rPr>
        <w:t xml:space="preserve"> implications for both policy and practice on health</w:t>
      </w:r>
      <w:r w:rsidR="00B11C88" w:rsidRPr="00B36A6F">
        <w:rPr>
          <w:rFonts w:ascii="Times New Roman" w:hAnsi="Times New Roman" w:cs="Times New Roman"/>
          <w:sz w:val="24"/>
          <w:szCs w:val="24"/>
        </w:rPr>
        <w:t>care</w:t>
      </w:r>
      <w:r w:rsidRPr="00B36A6F">
        <w:rPr>
          <w:rFonts w:ascii="Times New Roman" w:hAnsi="Times New Roman" w:cs="Times New Roman"/>
          <w:sz w:val="24"/>
          <w:szCs w:val="24"/>
        </w:rPr>
        <w:t xml:space="preserve"> seeking</w:t>
      </w:r>
      <w:r w:rsidR="008A51DD" w:rsidRPr="00B36A6F">
        <w:rPr>
          <w:rFonts w:ascii="Times New Roman" w:hAnsi="Times New Roman" w:cs="Times New Roman"/>
          <w:sz w:val="24"/>
          <w:szCs w:val="24"/>
        </w:rPr>
        <w:t>. First</w:t>
      </w:r>
      <w:r w:rsidR="007029C3" w:rsidRPr="00B36A6F">
        <w:rPr>
          <w:rFonts w:ascii="Times New Roman" w:hAnsi="Times New Roman" w:cs="Times New Roman"/>
          <w:sz w:val="24"/>
          <w:szCs w:val="24"/>
        </w:rPr>
        <w:t xml:space="preserve">, </w:t>
      </w:r>
      <w:r w:rsidR="00D84543" w:rsidRPr="00B36A6F">
        <w:rPr>
          <w:rFonts w:ascii="Times New Roman" w:hAnsi="Times New Roman" w:cs="Times New Roman"/>
          <w:sz w:val="24"/>
          <w:szCs w:val="24"/>
        </w:rPr>
        <w:t>given the importance of</w:t>
      </w:r>
      <w:r w:rsidR="007029C3" w:rsidRPr="00B36A6F">
        <w:rPr>
          <w:rFonts w:ascii="Times New Roman" w:hAnsi="Times New Roman" w:cs="Times New Roman"/>
          <w:sz w:val="24"/>
          <w:szCs w:val="24"/>
        </w:rPr>
        <w:t xml:space="preserve"> the internet as a resource</w:t>
      </w:r>
      <w:r w:rsidR="001D08D5" w:rsidRPr="00B36A6F">
        <w:rPr>
          <w:rFonts w:ascii="Times New Roman" w:hAnsi="Times New Roman" w:cs="Times New Roman"/>
          <w:sz w:val="24"/>
          <w:szCs w:val="24"/>
        </w:rPr>
        <w:t xml:space="preserve"> </w:t>
      </w:r>
      <w:r w:rsidR="00D84543" w:rsidRPr="00B36A6F">
        <w:rPr>
          <w:rFonts w:ascii="Times New Roman" w:hAnsi="Times New Roman" w:cs="Times New Roman"/>
          <w:sz w:val="24"/>
          <w:szCs w:val="24"/>
        </w:rPr>
        <w:t>it is possible to acknowledge how such</w:t>
      </w:r>
      <w:r w:rsidR="008A51DD" w:rsidRPr="00B36A6F">
        <w:rPr>
          <w:rFonts w:ascii="Times New Roman" w:hAnsi="Times New Roman" w:cs="Times New Roman"/>
          <w:sz w:val="24"/>
          <w:szCs w:val="24"/>
        </w:rPr>
        <w:t xml:space="preserve"> </w:t>
      </w:r>
      <w:r w:rsidRPr="00B36A6F">
        <w:rPr>
          <w:rFonts w:ascii="Times New Roman" w:hAnsi="Times New Roman" w:cs="Times New Roman"/>
          <w:sz w:val="24"/>
          <w:szCs w:val="24"/>
        </w:rPr>
        <w:t xml:space="preserve">technology </w:t>
      </w:r>
      <w:r w:rsidR="008A51DD" w:rsidRPr="00B36A6F">
        <w:rPr>
          <w:rFonts w:ascii="Times New Roman" w:hAnsi="Times New Roman" w:cs="Times New Roman"/>
          <w:sz w:val="24"/>
          <w:szCs w:val="24"/>
        </w:rPr>
        <w:t xml:space="preserve">could </w:t>
      </w:r>
      <w:r w:rsidRPr="00B36A6F">
        <w:rPr>
          <w:rFonts w:ascii="Times New Roman" w:hAnsi="Times New Roman" w:cs="Times New Roman"/>
          <w:sz w:val="24"/>
          <w:szCs w:val="24"/>
        </w:rPr>
        <w:t xml:space="preserve">be harnessed to provide support after </w:t>
      </w:r>
      <w:r w:rsidR="00D84543" w:rsidRPr="00B36A6F">
        <w:rPr>
          <w:rFonts w:ascii="Times New Roman" w:hAnsi="Times New Roman" w:cs="Times New Roman"/>
          <w:sz w:val="24"/>
          <w:szCs w:val="24"/>
        </w:rPr>
        <w:t xml:space="preserve">an </w:t>
      </w:r>
      <w:r w:rsidRPr="00B36A6F">
        <w:rPr>
          <w:rFonts w:ascii="Times New Roman" w:hAnsi="Times New Roman" w:cs="Times New Roman"/>
          <w:sz w:val="24"/>
          <w:szCs w:val="24"/>
        </w:rPr>
        <w:t>encounter</w:t>
      </w:r>
      <w:r w:rsidR="00D84543" w:rsidRPr="00B36A6F">
        <w:rPr>
          <w:rFonts w:ascii="Times New Roman" w:hAnsi="Times New Roman" w:cs="Times New Roman"/>
          <w:sz w:val="24"/>
          <w:szCs w:val="24"/>
        </w:rPr>
        <w:t xml:space="preserve"> through biomedical professionals providing links to key information that they perhaps do not have time to share</w:t>
      </w:r>
      <w:r w:rsidR="008A51DD" w:rsidRPr="00B36A6F">
        <w:rPr>
          <w:rFonts w:ascii="Times New Roman" w:hAnsi="Times New Roman" w:cs="Times New Roman"/>
          <w:sz w:val="24"/>
          <w:szCs w:val="24"/>
        </w:rPr>
        <w:t>.</w:t>
      </w:r>
      <w:r w:rsidR="00D84543" w:rsidRPr="00B36A6F">
        <w:rPr>
          <w:rFonts w:ascii="Times New Roman" w:hAnsi="Times New Roman" w:cs="Times New Roman"/>
          <w:sz w:val="24"/>
          <w:szCs w:val="24"/>
        </w:rPr>
        <w:t xml:space="preserve">  This information could be offered in multiple languages.</w:t>
      </w:r>
      <w:r w:rsidR="008A51DD" w:rsidRPr="00B36A6F">
        <w:rPr>
          <w:rFonts w:ascii="Times New Roman" w:hAnsi="Times New Roman" w:cs="Times New Roman"/>
          <w:sz w:val="24"/>
          <w:szCs w:val="24"/>
        </w:rPr>
        <w:t xml:space="preserve"> </w:t>
      </w:r>
      <w:r w:rsidR="00D84543" w:rsidRPr="00B36A6F">
        <w:rPr>
          <w:rFonts w:ascii="Times New Roman" w:hAnsi="Times New Roman" w:cs="Times New Roman"/>
          <w:sz w:val="24"/>
          <w:szCs w:val="24"/>
        </w:rPr>
        <w:t>Second,</w:t>
      </w:r>
      <w:r w:rsidR="008A51DD" w:rsidRPr="00B36A6F">
        <w:rPr>
          <w:rFonts w:ascii="Times New Roman" w:hAnsi="Times New Roman" w:cs="Times New Roman"/>
          <w:sz w:val="24"/>
          <w:szCs w:val="24"/>
        </w:rPr>
        <w:t xml:space="preserve"> </w:t>
      </w:r>
      <w:r w:rsidR="00D84543" w:rsidRPr="00B36A6F">
        <w:rPr>
          <w:rFonts w:ascii="Times New Roman" w:hAnsi="Times New Roman" w:cs="Times New Roman"/>
          <w:sz w:val="24"/>
          <w:szCs w:val="24"/>
        </w:rPr>
        <w:t xml:space="preserve">we highlight how </w:t>
      </w:r>
      <w:r w:rsidR="008A51DD" w:rsidRPr="00B36A6F">
        <w:rPr>
          <w:rFonts w:ascii="Times New Roman" w:hAnsi="Times New Roman" w:cs="Times New Roman"/>
          <w:sz w:val="24"/>
          <w:szCs w:val="24"/>
        </w:rPr>
        <w:t xml:space="preserve">a wide </w:t>
      </w:r>
      <w:r w:rsidRPr="00B36A6F">
        <w:rPr>
          <w:rFonts w:ascii="Times New Roman" w:hAnsi="Times New Roman" w:cs="Times New Roman"/>
          <w:sz w:val="24"/>
          <w:szCs w:val="24"/>
        </w:rPr>
        <w:t xml:space="preserve">range of decision partners </w:t>
      </w:r>
      <w:r w:rsidR="00D84543" w:rsidRPr="00B36A6F">
        <w:rPr>
          <w:rFonts w:ascii="Times New Roman" w:hAnsi="Times New Roman" w:cs="Times New Roman"/>
          <w:sz w:val="24"/>
          <w:szCs w:val="24"/>
        </w:rPr>
        <w:t>shape post-encounter responses and actions which can support</w:t>
      </w:r>
      <w:r w:rsidR="007029C3" w:rsidRPr="00B36A6F">
        <w:rPr>
          <w:rFonts w:ascii="Times New Roman" w:hAnsi="Times New Roman" w:cs="Times New Roman"/>
          <w:sz w:val="24"/>
          <w:szCs w:val="24"/>
        </w:rPr>
        <w:t xml:space="preserve"> </w:t>
      </w:r>
      <w:r w:rsidR="006848A8" w:rsidRPr="00B36A6F">
        <w:rPr>
          <w:rFonts w:ascii="Times New Roman" w:hAnsi="Times New Roman" w:cs="Times New Roman"/>
          <w:sz w:val="24"/>
          <w:szCs w:val="24"/>
        </w:rPr>
        <w:t>patient</w:t>
      </w:r>
      <w:r w:rsidR="00D84543" w:rsidRPr="00B36A6F">
        <w:rPr>
          <w:rFonts w:ascii="Times New Roman" w:hAnsi="Times New Roman" w:cs="Times New Roman"/>
          <w:sz w:val="24"/>
          <w:szCs w:val="24"/>
        </w:rPr>
        <w:t>s</w:t>
      </w:r>
      <w:r w:rsidR="006848A8" w:rsidRPr="00B36A6F">
        <w:rPr>
          <w:rFonts w:ascii="Times New Roman" w:hAnsi="Times New Roman" w:cs="Times New Roman"/>
          <w:sz w:val="24"/>
          <w:szCs w:val="24"/>
        </w:rPr>
        <w:t xml:space="preserve"> to make sense of their health concern and treatment</w:t>
      </w:r>
      <w:r w:rsidRPr="00B36A6F">
        <w:rPr>
          <w:rFonts w:ascii="Times New Roman" w:hAnsi="Times New Roman" w:cs="Times New Roman"/>
          <w:sz w:val="24"/>
          <w:szCs w:val="24"/>
        </w:rPr>
        <w:t>.</w:t>
      </w:r>
      <w:r w:rsidR="006848A8" w:rsidRPr="00B36A6F">
        <w:rPr>
          <w:rFonts w:ascii="Times New Roman" w:hAnsi="Times New Roman" w:cs="Times New Roman"/>
          <w:sz w:val="24"/>
          <w:szCs w:val="24"/>
        </w:rPr>
        <w:t xml:space="preserve"> </w:t>
      </w:r>
      <w:r w:rsidR="00D84543" w:rsidRPr="00B36A6F">
        <w:rPr>
          <w:rFonts w:ascii="Times New Roman" w:hAnsi="Times New Roman" w:cs="Times New Roman"/>
          <w:sz w:val="24"/>
          <w:szCs w:val="24"/>
        </w:rPr>
        <w:t>We</w:t>
      </w:r>
      <w:r w:rsidR="001D08D5" w:rsidRPr="00B36A6F">
        <w:rPr>
          <w:rFonts w:ascii="Times New Roman" w:hAnsi="Times New Roman" w:cs="Times New Roman"/>
          <w:sz w:val="24"/>
          <w:szCs w:val="24"/>
        </w:rPr>
        <w:t xml:space="preserve"> also show that a multiplicity of advice is sought simultaneously and that actions are </w:t>
      </w:r>
      <w:r w:rsidR="00D84543" w:rsidRPr="00B36A6F">
        <w:rPr>
          <w:rFonts w:ascii="Times New Roman" w:hAnsi="Times New Roman" w:cs="Times New Roman"/>
          <w:sz w:val="24"/>
          <w:szCs w:val="24"/>
        </w:rPr>
        <w:t xml:space="preserve">frequently </w:t>
      </w:r>
      <w:r w:rsidR="001D08D5" w:rsidRPr="00B36A6F">
        <w:rPr>
          <w:rFonts w:ascii="Times New Roman" w:hAnsi="Times New Roman" w:cs="Times New Roman"/>
          <w:sz w:val="24"/>
          <w:szCs w:val="24"/>
        </w:rPr>
        <w:t xml:space="preserve">guided by trusting relationships. </w:t>
      </w:r>
      <w:r w:rsidR="00D84543" w:rsidRPr="00B36A6F">
        <w:rPr>
          <w:rFonts w:ascii="Times New Roman" w:hAnsi="Times New Roman" w:cs="Times New Roman"/>
          <w:sz w:val="24"/>
          <w:szCs w:val="24"/>
        </w:rPr>
        <w:t>Third,</w:t>
      </w:r>
      <w:r w:rsidR="006848A8" w:rsidRPr="00B36A6F">
        <w:rPr>
          <w:rFonts w:ascii="Times New Roman" w:hAnsi="Times New Roman" w:cs="Times New Roman"/>
          <w:sz w:val="24"/>
          <w:szCs w:val="24"/>
        </w:rPr>
        <w:t xml:space="preserve"> </w:t>
      </w:r>
      <w:r w:rsidR="00D84543" w:rsidRPr="00B36A6F">
        <w:rPr>
          <w:rFonts w:ascii="Times New Roman" w:hAnsi="Times New Roman" w:cs="Times New Roman"/>
          <w:sz w:val="24"/>
          <w:szCs w:val="24"/>
        </w:rPr>
        <w:t xml:space="preserve">we </w:t>
      </w:r>
      <w:r w:rsidR="006848A8" w:rsidRPr="00B36A6F">
        <w:rPr>
          <w:rFonts w:ascii="Times New Roman" w:hAnsi="Times New Roman" w:cs="Times New Roman"/>
          <w:sz w:val="24"/>
          <w:szCs w:val="24"/>
        </w:rPr>
        <w:t xml:space="preserve">demonstrate how </w:t>
      </w:r>
      <w:r w:rsidR="00D84543" w:rsidRPr="00B36A6F">
        <w:rPr>
          <w:rFonts w:ascii="Times New Roman" w:hAnsi="Times New Roman" w:cs="Times New Roman"/>
          <w:sz w:val="24"/>
          <w:szCs w:val="24"/>
        </w:rPr>
        <w:t xml:space="preserve">initial </w:t>
      </w:r>
      <w:r w:rsidR="006848A8" w:rsidRPr="00B36A6F">
        <w:rPr>
          <w:rFonts w:ascii="Times New Roman" w:hAnsi="Times New Roman" w:cs="Times New Roman"/>
          <w:sz w:val="24"/>
          <w:szCs w:val="24"/>
        </w:rPr>
        <w:t xml:space="preserve">encounters are inextricably linked </w:t>
      </w:r>
      <w:r w:rsidR="00D84543" w:rsidRPr="00B36A6F">
        <w:rPr>
          <w:rFonts w:ascii="Times New Roman" w:hAnsi="Times New Roman" w:cs="Times New Roman"/>
          <w:sz w:val="24"/>
          <w:szCs w:val="24"/>
        </w:rPr>
        <w:t xml:space="preserve">to later events while </w:t>
      </w:r>
      <w:r w:rsidR="006848A8" w:rsidRPr="00B36A6F">
        <w:rPr>
          <w:rFonts w:ascii="Times New Roman" w:hAnsi="Times New Roman" w:cs="Times New Roman"/>
          <w:sz w:val="24"/>
          <w:szCs w:val="24"/>
        </w:rPr>
        <w:t>highlight</w:t>
      </w:r>
      <w:r w:rsidR="00D84543" w:rsidRPr="00B36A6F">
        <w:rPr>
          <w:rFonts w:ascii="Times New Roman" w:hAnsi="Times New Roman" w:cs="Times New Roman"/>
          <w:sz w:val="24"/>
          <w:szCs w:val="24"/>
        </w:rPr>
        <w:t>ing</w:t>
      </w:r>
      <w:r w:rsidR="006848A8" w:rsidRPr="00B36A6F">
        <w:rPr>
          <w:rFonts w:ascii="Times New Roman" w:hAnsi="Times New Roman" w:cs="Times New Roman"/>
          <w:sz w:val="24"/>
          <w:szCs w:val="24"/>
        </w:rPr>
        <w:t xml:space="preserve"> how </w:t>
      </w:r>
      <w:r w:rsidR="00D84543" w:rsidRPr="00B36A6F">
        <w:rPr>
          <w:rFonts w:ascii="Times New Roman" w:hAnsi="Times New Roman" w:cs="Times New Roman"/>
          <w:sz w:val="24"/>
          <w:szCs w:val="24"/>
        </w:rPr>
        <w:t>encounters which patients see as unsatisfactory appear to</w:t>
      </w:r>
      <w:r w:rsidR="006848A8" w:rsidRPr="00B36A6F">
        <w:rPr>
          <w:rFonts w:ascii="Times New Roman" w:hAnsi="Times New Roman" w:cs="Times New Roman"/>
          <w:sz w:val="24"/>
          <w:szCs w:val="24"/>
        </w:rPr>
        <w:t xml:space="preserve"> push </w:t>
      </w:r>
      <w:r w:rsidR="00F5442D" w:rsidRPr="00B36A6F">
        <w:rPr>
          <w:rFonts w:ascii="Times New Roman" w:hAnsi="Times New Roman" w:cs="Times New Roman"/>
          <w:sz w:val="24"/>
          <w:szCs w:val="24"/>
        </w:rPr>
        <w:t xml:space="preserve">some </w:t>
      </w:r>
      <w:r w:rsidR="006848A8" w:rsidRPr="00B36A6F">
        <w:rPr>
          <w:rFonts w:ascii="Times New Roman" w:hAnsi="Times New Roman" w:cs="Times New Roman"/>
          <w:sz w:val="24"/>
          <w:szCs w:val="24"/>
        </w:rPr>
        <w:t xml:space="preserve">patients to use alternative services, </w:t>
      </w:r>
      <w:r w:rsidR="00F5442D" w:rsidRPr="00B36A6F">
        <w:rPr>
          <w:rFonts w:ascii="Times New Roman" w:hAnsi="Times New Roman" w:cs="Times New Roman"/>
          <w:sz w:val="24"/>
          <w:szCs w:val="24"/>
        </w:rPr>
        <w:t>and even</w:t>
      </w:r>
      <w:r w:rsidR="006848A8" w:rsidRPr="00B36A6F">
        <w:rPr>
          <w:rFonts w:ascii="Times New Roman" w:hAnsi="Times New Roman" w:cs="Times New Roman"/>
          <w:sz w:val="24"/>
          <w:szCs w:val="24"/>
        </w:rPr>
        <w:t xml:space="preserve"> cross countries and cont</w:t>
      </w:r>
      <w:r w:rsidR="001D08D5" w:rsidRPr="00B36A6F">
        <w:rPr>
          <w:rFonts w:ascii="Times New Roman" w:hAnsi="Times New Roman" w:cs="Times New Roman"/>
          <w:sz w:val="24"/>
          <w:szCs w:val="24"/>
        </w:rPr>
        <w:t xml:space="preserve">inents in search of a resolution. </w:t>
      </w:r>
    </w:p>
    <w:p w14:paraId="0E1CBB53" w14:textId="682E7484" w:rsidR="00B951A9" w:rsidRPr="00B36A6F" w:rsidRDefault="00F5442D" w:rsidP="00013950">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The importance of the after-encounter</w:t>
      </w:r>
      <w:r w:rsidR="00B951A9" w:rsidRPr="00B36A6F">
        <w:rPr>
          <w:rFonts w:ascii="Times New Roman" w:hAnsi="Times New Roman" w:cs="Times New Roman"/>
          <w:sz w:val="24"/>
          <w:szCs w:val="24"/>
        </w:rPr>
        <w:t xml:space="preserve"> emerged </w:t>
      </w:r>
      <w:r w:rsidRPr="00B36A6F">
        <w:rPr>
          <w:rFonts w:ascii="Times New Roman" w:hAnsi="Times New Roman" w:cs="Times New Roman"/>
          <w:sz w:val="24"/>
          <w:szCs w:val="24"/>
        </w:rPr>
        <w:t>because of</w:t>
      </w:r>
      <w:r w:rsidR="00B951A9" w:rsidRPr="00B36A6F">
        <w:rPr>
          <w:rFonts w:ascii="Times New Roman" w:hAnsi="Times New Roman" w:cs="Times New Roman"/>
          <w:sz w:val="24"/>
          <w:szCs w:val="24"/>
        </w:rPr>
        <w:t xml:space="preserve"> the study’s innovative and rigorous methodology. Through taking a narrative approach to data collection</w:t>
      </w:r>
      <w:r w:rsidRPr="00B36A6F">
        <w:rPr>
          <w:rFonts w:ascii="Times New Roman" w:hAnsi="Times New Roman" w:cs="Times New Roman"/>
          <w:sz w:val="24"/>
          <w:szCs w:val="24"/>
        </w:rPr>
        <w:t xml:space="preserve"> focusing upon processes of healthcare seeking</w:t>
      </w:r>
      <w:r w:rsidR="00B951A9" w:rsidRPr="00B36A6F">
        <w:rPr>
          <w:rFonts w:ascii="Times New Roman" w:hAnsi="Times New Roman" w:cs="Times New Roman"/>
          <w:sz w:val="24"/>
          <w:szCs w:val="24"/>
        </w:rPr>
        <w:t xml:space="preserve"> we were able to construct a detailed and nuanced picture of how people sought (or not) to solve a health concern and their subjective understandings of process</w:t>
      </w:r>
      <w:r w:rsidRPr="00B36A6F">
        <w:rPr>
          <w:rFonts w:ascii="Times New Roman" w:hAnsi="Times New Roman" w:cs="Times New Roman"/>
          <w:sz w:val="24"/>
          <w:szCs w:val="24"/>
        </w:rPr>
        <w:t>es</w:t>
      </w:r>
      <w:r w:rsidR="00B951A9" w:rsidRPr="00B36A6F">
        <w:rPr>
          <w:rFonts w:ascii="Times New Roman" w:hAnsi="Times New Roman" w:cs="Times New Roman"/>
          <w:sz w:val="24"/>
          <w:szCs w:val="24"/>
        </w:rPr>
        <w:t xml:space="preserve">. </w:t>
      </w:r>
      <w:r w:rsidRPr="00B36A6F">
        <w:rPr>
          <w:rFonts w:ascii="Times New Roman" w:hAnsi="Times New Roman" w:cs="Times New Roman"/>
          <w:sz w:val="24"/>
          <w:szCs w:val="24"/>
        </w:rPr>
        <w:t xml:space="preserve">Our </w:t>
      </w:r>
      <w:r w:rsidR="00B951A9" w:rsidRPr="00B36A6F">
        <w:rPr>
          <w:rFonts w:ascii="Times New Roman" w:hAnsi="Times New Roman" w:cs="Times New Roman"/>
          <w:sz w:val="24"/>
          <w:szCs w:val="24"/>
        </w:rPr>
        <w:t xml:space="preserve">approach is novel because it starts from the self-definition of health concern, accounting for all the steps that lead to solving it rather than an interaction with one or more </w:t>
      </w:r>
      <w:r w:rsidRPr="00B36A6F">
        <w:rPr>
          <w:rFonts w:ascii="Times New Roman" w:hAnsi="Times New Roman" w:cs="Times New Roman"/>
          <w:sz w:val="24"/>
          <w:szCs w:val="24"/>
        </w:rPr>
        <w:t>type of service, condition or social group</w:t>
      </w:r>
      <w:r w:rsidR="00B951A9" w:rsidRPr="00B36A6F">
        <w:rPr>
          <w:rFonts w:ascii="Times New Roman" w:hAnsi="Times New Roman" w:cs="Times New Roman"/>
          <w:sz w:val="24"/>
          <w:szCs w:val="24"/>
        </w:rPr>
        <w:t xml:space="preserve">. The methodology does not privilege or assume that visiting a health professional is at the heart of </w:t>
      </w:r>
      <w:r w:rsidRPr="00B36A6F">
        <w:rPr>
          <w:rFonts w:ascii="Times New Roman" w:hAnsi="Times New Roman" w:cs="Times New Roman"/>
          <w:sz w:val="24"/>
          <w:szCs w:val="24"/>
        </w:rPr>
        <w:t xml:space="preserve">addressing </w:t>
      </w:r>
      <w:r w:rsidR="00B951A9" w:rsidRPr="00B36A6F">
        <w:rPr>
          <w:rFonts w:ascii="Times New Roman" w:hAnsi="Times New Roman" w:cs="Times New Roman"/>
          <w:sz w:val="24"/>
          <w:szCs w:val="24"/>
        </w:rPr>
        <w:t>a health concern, on the contrary, it is only one possible step.</w:t>
      </w:r>
      <w:r w:rsidRPr="00B36A6F">
        <w:rPr>
          <w:rFonts w:ascii="Times New Roman" w:hAnsi="Times New Roman" w:cs="Times New Roman"/>
          <w:sz w:val="24"/>
          <w:szCs w:val="24"/>
        </w:rPr>
        <w:t xml:space="preserve">  Thus we argue that future research seeking to understand access to healthcare services should take into account the entire process of healthcare seeking.  This might include pre-encounter interactions and actions as well as those that occur after the encounter is they are to understand the nature of actions which shape patient behaviours.  </w:t>
      </w:r>
    </w:p>
    <w:p w14:paraId="26C6DA9E" w14:textId="77777777" w:rsidR="002F1664" w:rsidRPr="00B36A6F" w:rsidRDefault="002F1664" w:rsidP="00013950">
      <w:pPr>
        <w:spacing w:line="480" w:lineRule="auto"/>
        <w:jc w:val="both"/>
        <w:rPr>
          <w:rFonts w:ascii="Times New Roman" w:hAnsi="Times New Roman" w:cs="Times New Roman"/>
          <w:sz w:val="24"/>
          <w:szCs w:val="24"/>
        </w:rPr>
      </w:pPr>
    </w:p>
    <w:p w14:paraId="170B564C" w14:textId="77777777" w:rsidR="007A4445" w:rsidRPr="00B36A6F" w:rsidRDefault="007A4445" w:rsidP="00013950">
      <w:pPr>
        <w:spacing w:line="480" w:lineRule="auto"/>
        <w:jc w:val="both"/>
        <w:rPr>
          <w:rFonts w:ascii="Times New Roman" w:hAnsi="Times New Roman" w:cs="Times New Roman"/>
          <w:sz w:val="24"/>
          <w:szCs w:val="24"/>
        </w:rPr>
      </w:pPr>
    </w:p>
    <w:p w14:paraId="463E7F55" w14:textId="66A7B6A5" w:rsidR="00CA4749" w:rsidRPr="00B36A6F" w:rsidRDefault="00CA4749" w:rsidP="00746C1F">
      <w:pPr>
        <w:spacing w:line="480" w:lineRule="auto"/>
        <w:jc w:val="both"/>
        <w:rPr>
          <w:rFonts w:ascii="Times New Roman" w:hAnsi="Times New Roman" w:cs="Times New Roman"/>
          <w:b/>
          <w:sz w:val="24"/>
          <w:szCs w:val="24"/>
        </w:rPr>
      </w:pPr>
      <w:r w:rsidRPr="00B36A6F">
        <w:rPr>
          <w:rFonts w:ascii="Times New Roman" w:hAnsi="Times New Roman" w:cs="Times New Roman"/>
          <w:b/>
          <w:sz w:val="24"/>
          <w:szCs w:val="24"/>
        </w:rPr>
        <w:t>References</w:t>
      </w:r>
    </w:p>
    <w:p w14:paraId="33E805AE" w14:textId="77777777" w:rsidR="00DB4293" w:rsidRPr="00B36A6F" w:rsidRDefault="007A4445" w:rsidP="00746C1F">
      <w:pPr>
        <w:pStyle w:val="EndNoteBibliography"/>
        <w:spacing w:after="0" w:line="480" w:lineRule="auto"/>
        <w:ind w:left="720" w:hanging="720"/>
        <w:rPr>
          <w:rFonts w:ascii="Times New Roman" w:hAnsi="Times New Roman" w:cs="Times New Roman"/>
        </w:rPr>
      </w:pPr>
      <w:r w:rsidRPr="00B36A6F">
        <w:rPr>
          <w:rFonts w:ascii="Times New Roman" w:hAnsi="Times New Roman" w:cs="Times New Roman"/>
          <w:sz w:val="24"/>
          <w:szCs w:val="24"/>
        </w:rPr>
        <w:fldChar w:fldCharType="begin"/>
      </w:r>
      <w:r w:rsidRPr="00B36A6F">
        <w:rPr>
          <w:rFonts w:ascii="Times New Roman" w:hAnsi="Times New Roman" w:cs="Times New Roman"/>
          <w:sz w:val="24"/>
          <w:szCs w:val="24"/>
        </w:rPr>
        <w:instrText xml:space="preserve"> ADDIN EN.REFLIST </w:instrText>
      </w:r>
      <w:r w:rsidRPr="00B36A6F">
        <w:rPr>
          <w:rFonts w:ascii="Times New Roman" w:hAnsi="Times New Roman" w:cs="Times New Roman"/>
          <w:sz w:val="24"/>
          <w:szCs w:val="24"/>
        </w:rPr>
        <w:fldChar w:fldCharType="separate"/>
      </w:r>
      <w:r w:rsidR="00DB4293" w:rsidRPr="00B36A6F">
        <w:rPr>
          <w:rFonts w:ascii="Times New Roman" w:hAnsi="Times New Roman" w:cs="Times New Roman"/>
        </w:rPr>
        <w:t xml:space="preserve">BOWEN, S. 2001. </w:t>
      </w:r>
      <w:r w:rsidR="00DB4293" w:rsidRPr="00B36A6F">
        <w:rPr>
          <w:rFonts w:ascii="Times New Roman" w:hAnsi="Times New Roman" w:cs="Times New Roman"/>
          <w:i/>
        </w:rPr>
        <w:t>Language barriers in access to health care</w:t>
      </w:r>
      <w:r w:rsidR="00DB4293" w:rsidRPr="00B36A6F">
        <w:rPr>
          <w:rFonts w:ascii="Times New Roman" w:hAnsi="Times New Roman" w:cs="Times New Roman"/>
        </w:rPr>
        <w:t>, Health Canada Ottawa.</w:t>
      </w:r>
    </w:p>
    <w:p w14:paraId="0574BEF6" w14:textId="77777777" w:rsidR="00DB4293" w:rsidRPr="00B36A6F" w:rsidRDefault="00DB4293" w:rsidP="00746C1F">
      <w:pPr>
        <w:pStyle w:val="EndNoteBibliography"/>
        <w:spacing w:after="0" w:line="480" w:lineRule="auto"/>
        <w:ind w:left="720" w:hanging="720"/>
        <w:rPr>
          <w:rFonts w:ascii="Times New Roman" w:hAnsi="Times New Roman" w:cs="Times New Roman"/>
        </w:rPr>
      </w:pPr>
      <w:r w:rsidRPr="00B36A6F">
        <w:rPr>
          <w:rFonts w:ascii="Times New Roman" w:hAnsi="Times New Roman" w:cs="Times New Roman"/>
        </w:rPr>
        <w:t xml:space="preserve">BURY, M. 1982. Chronic illness as biographical disruption. </w:t>
      </w:r>
      <w:r w:rsidRPr="00B36A6F">
        <w:rPr>
          <w:rFonts w:ascii="Times New Roman" w:hAnsi="Times New Roman" w:cs="Times New Roman"/>
          <w:i/>
        </w:rPr>
        <w:t>Sociology of health &amp; illness,</w:t>
      </w:r>
      <w:r w:rsidRPr="00B36A6F">
        <w:rPr>
          <w:rFonts w:ascii="Times New Roman" w:hAnsi="Times New Roman" w:cs="Times New Roman"/>
        </w:rPr>
        <w:t xml:space="preserve"> 4</w:t>
      </w:r>
      <w:r w:rsidRPr="00B36A6F">
        <w:rPr>
          <w:rFonts w:ascii="Times New Roman" w:hAnsi="Times New Roman" w:cs="Times New Roman"/>
          <w:b/>
        </w:rPr>
        <w:t>,</w:t>
      </w:r>
      <w:r w:rsidRPr="00B36A6F">
        <w:rPr>
          <w:rFonts w:ascii="Times New Roman" w:hAnsi="Times New Roman" w:cs="Times New Roman"/>
        </w:rPr>
        <w:t xml:space="preserve"> 167-182.</w:t>
      </w:r>
    </w:p>
    <w:p w14:paraId="0E2EEEB8" w14:textId="77777777" w:rsidR="00DB4293" w:rsidRPr="00B36A6F" w:rsidRDefault="00DB4293" w:rsidP="00746C1F">
      <w:pPr>
        <w:pStyle w:val="EndNoteBibliography"/>
        <w:spacing w:after="0" w:line="480" w:lineRule="auto"/>
        <w:ind w:left="720" w:hanging="720"/>
        <w:rPr>
          <w:rFonts w:ascii="Times New Roman" w:hAnsi="Times New Roman" w:cs="Times New Roman"/>
        </w:rPr>
      </w:pPr>
      <w:r w:rsidRPr="00B36A6F">
        <w:rPr>
          <w:rFonts w:ascii="Times New Roman" w:hAnsi="Times New Roman" w:cs="Times New Roman"/>
        </w:rPr>
        <w:t xml:space="preserve">CANT, S. &amp; SHARMA, U. 2004. </w:t>
      </w:r>
      <w:r w:rsidRPr="00B36A6F">
        <w:rPr>
          <w:rFonts w:ascii="Times New Roman" w:hAnsi="Times New Roman" w:cs="Times New Roman"/>
          <w:i/>
        </w:rPr>
        <w:t>A new medical pluralism: Complementary medicine, doctors, patients and the state</w:t>
      </w:r>
      <w:r w:rsidRPr="00B36A6F">
        <w:rPr>
          <w:rFonts w:ascii="Times New Roman" w:hAnsi="Times New Roman" w:cs="Times New Roman"/>
        </w:rPr>
        <w:t>, Routledge.</w:t>
      </w:r>
    </w:p>
    <w:p w14:paraId="3D7BB0E7" w14:textId="77777777" w:rsidR="00DB4293" w:rsidRPr="00B36A6F" w:rsidRDefault="00DB4293" w:rsidP="00746C1F">
      <w:pPr>
        <w:pStyle w:val="EndNoteBibliography"/>
        <w:spacing w:after="0" w:line="480" w:lineRule="auto"/>
        <w:ind w:left="720" w:hanging="720"/>
        <w:rPr>
          <w:rFonts w:ascii="Times New Roman" w:hAnsi="Times New Roman" w:cs="Times New Roman"/>
        </w:rPr>
      </w:pPr>
      <w:r w:rsidRPr="00B36A6F">
        <w:rPr>
          <w:rFonts w:ascii="Times New Roman" w:hAnsi="Times New Roman" w:cs="Times New Roman"/>
        </w:rPr>
        <w:t xml:space="preserve">CLAYMAN, M. L., GULBRANDSEN, P. &amp; MORRIS, M. A. 2017. A patient in the clinic; a person in the world. Why shared decision making needs to center on the person rather than the medical encounter. </w:t>
      </w:r>
      <w:r w:rsidRPr="00B36A6F">
        <w:rPr>
          <w:rFonts w:ascii="Times New Roman" w:hAnsi="Times New Roman" w:cs="Times New Roman"/>
          <w:i/>
        </w:rPr>
        <w:t>Patient Education and Counseling,</w:t>
      </w:r>
      <w:r w:rsidRPr="00B36A6F">
        <w:rPr>
          <w:rFonts w:ascii="Times New Roman" w:hAnsi="Times New Roman" w:cs="Times New Roman"/>
        </w:rPr>
        <w:t xml:space="preserve"> 100</w:t>
      </w:r>
      <w:r w:rsidRPr="00B36A6F">
        <w:rPr>
          <w:rFonts w:ascii="Times New Roman" w:hAnsi="Times New Roman" w:cs="Times New Roman"/>
          <w:b/>
        </w:rPr>
        <w:t>,</w:t>
      </w:r>
      <w:r w:rsidRPr="00B36A6F">
        <w:rPr>
          <w:rFonts w:ascii="Times New Roman" w:hAnsi="Times New Roman" w:cs="Times New Roman"/>
        </w:rPr>
        <w:t xml:space="preserve"> 600-604.</w:t>
      </w:r>
    </w:p>
    <w:p w14:paraId="521E0D59" w14:textId="77777777" w:rsidR="00DB4293" w:rsidRPr="00B36A6F" w:rsidRDefault="00DB4293" w:rsidP="00746C1F">
      <w:pPr>
        <w:pStyle w:val="EndNoteBibliography"/>
        <w:spacing w:after="0" w:line="480" w:lineRule="auto"/>
        <w:ind w:left="720" w:hanging="720"/>
        <w:rPr>
          <w:rFonts w:ascii="Times New Roman" w:hAnsi="Times New Roman" w:cs="Times New Roman"/>
        </w:rPr>
      </w:pPr>
      <w:r w:rsidRPr="00B36A6F">
        <w:rPr>
          <w:rFonts w:ascii="Times New Roman" w:hAnsi="Times New Roman" w:cs="Times New Roman"/>
        </w:rPr>
        <w:t xml:space="preserve">DEAN, C. A., GENEUS, C. J., RICE, S., JOHNS, M., QUASIE-WOODE, D., BROOM, K. &amp; ELDER, K. 2017. Assessing the significance of health information seeking in chronic condition management. </w:t>
      </w:r>
      <w:r w:rsidRPr="00B36A6F">
        <w:rPr>
          <w:rFonts w:ascii="Times New Roman" w:hAnsi="Times New Roman" w:cs="Times New Roman"/>
          <w:i/>
        </w:rPr>
        <w:t>Patient Education and Counseling,</w:t>
      </w:r>
      <w:r w:rsidRPr="00B36A6F">
        <w:rPr>
          <w:rFonts w:ascii="Times New Roman" w:hAnsi="Times New Roman" w:cs="Times New Roman"/>
        </w:rPr>
        <w:t xml:space="preserve"> 100</w:t>
      </w:r>
      <w:r w:rsidRPr="00B36A6F">
        <w:rPr>
          <w:rFonts w:ascii="Times New Roman" w:hAnsi="Times New Roman" w:cs="Times New Roman"/>
          <w:b/>
        </w:rPr>
        <w:t>,</w:t>
      </w:r>
      <w:r w:rsidRPr="00B36A6F">
        <w:rPr>
          <w:rFonts w:ascii="Times New Roman" w:hAnsi="Times New Roman" w:cs="Times New Roman"/>
        </w:rPr>
        <w:t xml:space="preserve"> 1519-1526.</w:t>
      </w:r>
    </w:p>
    <w:p w14:paraId="31332251" w14:textId="77777777" w:rsidR="00DB4293" w:rsidRPr="00B36A6F" w:rsidRDefault="00DB4293" w:rsidP="00746C1F">
      <w:pPr>
        <w:pStyle w:val="EndNoteBibliography"/>
        <w:spacing w:after="0" w:line="480" w:lineRule="auto"/>
        <w:ind w:left="720" w:hanging="720"/>
        <w:rPr>
          <w:rFonts w:ascii="Times New Roman" w:hAnsi="Times New Roman" w:cs="Times New Roman"/>
        </w:rPr>
      </w:pPr>
      <w:r w:rsidRPr="00B36A6F">
        <w:rPr>
          <w:rFonts w:ascii="Times New Roman" w:hAnsi="Times New Roman" w:cs="Times New Roman"/>
        </w:rPr>
        <w:t xml:space="preserve">DEVOE, J. E., BAEZ, A., ANGIER, H., KROIS, L., EDLUND, C. &amp; CARNEY, P. A. 2007. Insurance+ access≠ health care: Typology of barriers to health care access for low-income families. </w:t>
      </w:r>
      <w:r w:rsidRPr="00B36A6F">
        <w:rPr>
          <w:rFonts w:ascii="Times New Roman" w:hAnsi="Times New Roman" w:cs="Times New Roman"/>
          <w:i/>
        </w:rPr>
        <w:t>The Annals of Family Medicine,</w:t>
      </w:r>
      <w:r w:rsidRPr="00B36A6F">
        <w:rPr>
          <w:rFonts w:ascii="Times New Roman" w:hAnsi="Times New Roman" w:cs="Times New Roman"/>
        </w:rPr>
        <w:t xml:space="preserve"> 5</w:t>
      </w:r>
      <w:r w:rsidRPr="00B36A6F">
        <w:rPr>
          <w:rFonts w:ascii="Times New Roman" w:hAnsi="Times New Roman" w:cs="Times New Roman"/>
          <w:b/>
        </w:rPr>
        <w:t>,</w:t>
      </w:r>
      <w:r w:rsidRPr="00B36A6F">
        <w:rPr>
          <w:rFonts w:ascii="Times New Roman" w:hAnsi="Times New Roman" w:cs="Times New Roman"/>
        </w:rPr>
        <w:t xml:space="preserve"> 511-518.</w:t>
      </w:r>
    </w:p>
    <w:p w14:paraId="03757F89" w14:textId="77777777" w:rsidR="00DB4293" w:rsidRPr="00B36A6F" w:rsidRDefault="00DB4293" w:rsidP="00746C1F">
      <w:pPr>
        <w:pStyle w:val="EndNoteBibliography"/>
        <w:spacing w:after="0" w:line="480" w:lineRule="auto"/>
        <w:ind w:left="720" w:hanging="720"/>
        <w:rPr>
          <w:rFonts w:ascii="Times New Roman" w:hAnsi="Times New Roman" w:cs="Times New Roman"/>
        </w:rPr>
      </w:pPr>
      <w:r w:rsidRPr="00B36A6F">
        <w:rPr>
          <w:rFonts w:ascii="Times New Roman" w:hAnsi="Times New Roman" w:cs="Times New Roman"/>
        </w:rPr>
        <w:t xml:space="preserve">FREIDSON, E. 1974. </w:t>
      </w:r>
      <w:r w:rsidRPr="00B36A6F">
        <w:rPr>
          <w:rFonts w:ascii="Times New Roman" w:hAnsi="Times New Roman" w:cs="Times New Roman"/>
          <w:i/>
        </w:rPr>
        <w:t>Professional dominance: The social structure of medical care</w:t>
      </w:r>
      <w:r w:rsidRPr="00B36A6F">
        <w:rPr>
          <w:rFonts w:ascii="Times New Roman" w:hAnsi="Times New Roman" w:cs="Times New Roman"/>
        </w:rPr>
        <w:t>, Transaction Publishers.</w:t>
      </w:r>
    </w:p>
    <w:p w14:paraId="3D8335B4" w14:textId="77777777" w:rsidR="00DB4293" w:rsidRPr="00B36A6F" w:rsidRDefault="00DB4293" w:rsidP="00746C1F">
      <w:pPr>
        <w:pStyle w:val="EndNoteBibliography"/>
        <w:spacing w:after="0" w:line="480" w:lineRule="auto"/>
        <w:ind w:left="720" w:hanging="720"/>
        <w:rPr>
          <w:rFonts w:ascii="Times New Roman" w:hAnsi="Times New Roman" w:cs="Times New Roman"/>
        </w:rPr>
      </w:pPr>
      <w:r w:rsidRPr="00B36A6F">
        <w:rPr>
          <w:rFonts w:ascii="Times New Roman" w:hAnsi="Times New Roman" w:cs="Times New Roman"/>
        </w:rPr>
        <w:t xml:space="preserve">GOLDMAN, R. E., SULLIVAN, A., BACK, A. L., ALEXANDER, S. C., MATSUYAMA, R. K. &amp; LEE, S. J. 2009. Patients’ reflections on communication in the second-opinion hematology–oncology consultation. </w:t>
      </w:r>
      <w:r w:rsidRPr="00B36A6F">
        <w:rPr>
          <w:rFonts w:ascii="Times New Roman" w:hAnsi="Times New Roman" w:cs="Times New Roman"/>
          <w:i/>
        </w:rPr>
        <w:t>Patient Education and Counseling,</w:t>
      </w:r>
      <w:r w:rsidRPr="00B36A6F">
        <w:rPr>
          <w:rFonts w:ascii="Times New Roman" w:hAnsi="Times New Roman" w:cs="Times New Roman"/>
        </w:rPr>
        <w:t xml:space="preserve"> 76</w:t>
      </w:r>
      <w:r w:rsidRPr="00B36A6F">
        <w:rPr>
          <w:rFonts w:ascii="Times New Roman" w:hAnsi="Times New Roman" w:cs="Times New Roman"/>
          <w:b/>
        </w:rPr>
        <w:t>,</w:t>
      </w:r>
      <w:r w:rsidRPr="00B36A6F">
        <w:rPr>
          <w:rFonts w:ascii="Times New Roman" w:hAnsi="Times New Roman" w:cs="Times New Roman"/>
        </w:rPr>
        <w:t xml:space="preserve"> 44-50.</w:t>
      </w:r>
    </w:p>
    <w:p w14:paraId="603CD8F3" w14:textId="77777777" w:rsidR="00DB4293" w:rsidRPr="00B36A6F" w:rsidRDefault="00DB4293" w:rsidP="00746C1F">
      <w:pPr>
        <w:pStyle w:val="EndNoteBibliography"/>
        <w:spacing w:after="0" w:line="480" w:lineRule="auto"/>
        <w:ind w:left="720" w:hanging="720"/>
        <w:rPr>
          <w:rFonts w:ascii="Times New Roman" w:hAnsi="Times New Roman" w:cs="Times New Roman"/>
        </w:rPr>
      </w:pPr>
      <w:r w:rsidRPr="00B36A6F">
        <w:rPr>
          <w:rFonts w:ascii="Times New Roman" w:hAnsi="Times New Roman" w:cs="Times New Roman"/>
        </w:rPr>
        <w:t xml:space="preserve">GREEN, G., DAVISON, C., BRADBY, H., KRAUSE, K., MEJÍAS, F. M. &amp; ALEX, G. 2014. Pathways to care: how superdiversity shapes the need for navigational assistance. </w:t>
      </w:r>
      <w:r w:rsidRPr="00B36A6F">
        <w:rPr>
          <w:rFonts w:ascii="Times New Roman" w:hAnsi="Times New Roman" w:cs="Times New Roman"/>
          <w:i/>
        </w:rPr>
        <w:t>Sociology of Health &amp; Illness,</w:t>
      </w:r>
      <w:r w:rsidRPr="00B36A6F">
        <w:rPr>
          <w:rFonts w:ascii="Times New Roman" w:hAnsi="Times New Roman" w:cs="Times New Roman"/>
        </w:rPr>
        <w:t xml:space="preserve"> 36</w:t>
      </w:r>
      <w:r w:rsidRPr="00B36A6F">
        <w:rPr>
          <w:rFonts w:ascii="Times New Roman" w:hAnsi="Times New Roman" w:cs="Times New Roman"/>
          <w:b/>
        </w:rPr>
        <w:t>,</w:t>
      </w:r>
      <w:r w:rsidRPr="00B36A6F">
        <w:rPr>
          <w:rFonts w:ascii="Times New Roman" w:hAnsi="Times New Roman" w:cs="Times New Roman"/>
        </w:rPr>
        <w:t xml:space="preserve"> 1205-1219.</w:t>
      </w:r>
    </w:p>
    <w:p w14:paraId="7040F193" w14:textId="77777777" w:rsidR="00DB4293" w:rsidRPr="00B36A6F" w:rsidRDefault="00DB4293" w:rsidP="00746C1F">
      <w:pPr>
        <w:pStyle w:val="EndNoteBibliography"/>
        <w:spacing w:after="0" w:line="480" w:lineRule="auto"/>
        <w:ind w:left="720" w:hanging="720"/>
        <w:rPr>
          <w:rFonts w:ascii="Times New Roman" w:hAnsi="Times New Roman" w:cs="Times New Roman"/>
        </w:rPr>
      </w:pPr>
      <w:r w:rsidRPr="00B36A6F">
        <w:rPr>
          <w:rFonts w:ascii="Times New Roman" w:hAnsi="Times New Roman" w:cs="Times New Roman"/>
        </w:rPr>
        <w:t xml:space="preserve">GREENFIELD, G., PLISKIN, J. S., FEDER-BUBIS, P., WIENTROUB, S. &amp; DAVIDOVITCH, N. 2012. Patient–physician relationships in second opinion encounters – The physicians’ perspective. </w:t>
      </w:r>
      <w:r w:rsidRPr="00B36A6F">
        <w:rPr>
          <w:rFonts w:ascii="Times New Roman" w:hAnsi="Times New Roman" w:cs="Times New Roman"/>
          <w:i/>
        </w:rPr>
        <w:t>Social Science &amp; Medicine,</w:t>
      </w:r>
      <w:r w:rsidRPr="00B36A6F">
        <w:rPr>
          <w:rFonts w:ascii="Times New Roman" w:hAnsi="Times New Roman" w:cs="Times New Roman"/>
        </w:rPr>
        <w:t xml:space="preserve"> 75</w:t>
      </w:r>
      <w:r w:rsidRPr="00B36A6F">
        <w:rPr>
          <w:rFonts w:ascii="Times New Roman" w:hAnsi="Times New Roman" w:cs="Times New Roman"/>
          <w:b/>
        </w:rPr>
        <w:t>,</w:t>
      </w:r>
      <w:r w:rsidRPr="00B36A6F">
        <w:rPr>
          <w:rFonts w:ascii="Times New Roman" w:hAnsi="Times New Roman" w:cs="Times New Roman"/>
        </w:rPr>
        <w:t xml:space="preserve"> 1202-1212.</w:t>
      </w:r>
    </w:p>
    <w:p w14:paraId="5310778E" w14:textId="77777777" w:rsidR="00DB4293" w:rsidRPr="00B36A6F" w:rsidRDefault="00DB4293" w:rsidP="00746C1F">
      <w:pPr>
        <w:pStyle w:val="EndNoteBibliography"/>
        <w:spacing w:after="0" w:line="480" w:lineRule="auto"/>
        <w:ind w:left="720" w:hanging="720"/>
        <w:rPr>
          <w:rFonts w:ascii="Times New Roman" w:hAnsi="Times New Roman" w:cs="Times New Roman"/>
        </w:rPr>
      </w:pPr>
      <w:r w:rsidRPr="00B36A6F">
        <w:rPr>
          <w:rFonts w:ascii="Times New Roman" w:hAnsi="Times New Roman" w:cs="Times New Roman"/>
        </w:rPr>
        <w:t xml:space="preserve">GROSS, S. E., HILLEN, M. A., PFAFF, H. &amp; SCHOLTEN, N. 2017. Second opinion in medical encounters - A study among breast cancer patients. </w:t>
      </w:r>
      <w:r w:rsidRPr="00B36A6F">
        <w:rPr>
          <w:rFonts w:ascii="Times New Roman" w:hAnsi="Times New Roman" w:cs="Times New Roman"/>
          <w:i/>
        </w:rPr>
        <w:t>Patient Education and Counseling,</w:t>
      </w:r>
      <w:r w:rsidRPr="00B36A6F">
        <w:rPr>
          <w:rFonts w:ascii="Times New Roman" w:hAnsi="Times New Roman" w:cs="Times New Roman"/>
        </w:rPr>
        <w:t xml:space="preserve"> 100</w:t>
      </w:r>
      <w:r w:rsidRPr="00B36A6F">
        <w:rPr>
          <w:rFonts w:ascii="Times New Roman" w:hAnsi="Times New Roman" w:cs="Times New Roman"/>
          <w:b/>
        </w:rPr>
        <w:t>,</w:t>
      </w:r>
      <w:r w:rsidRPr="00B36A6F">
        <w:rPr>
          <w:rFonts w:ascii="Times New Roman" w:hAnsi="Times New Roman" w:cs="Times New Roman"/>
        </w:rPr>
        <w:t xml:space="preserve"> 1990-1995.</w:t>
      </w:r>
    </w:p>
    <w:p w14:paraId="06B84856" w14:textId="77777777" w:rsidR="00DB4293" w:rsidRPr="00B36A6F" w:rsidRDefault="00DB4293" w:rsidP="00746C1F">
      <w:pPr>
        <w:pStyle w:val="EndNoteBibliography"/>
        <w:spacing w:after="0" w:line="480" w:lineRule="auto"/>
        <w:ind w:left="720" w:hanging="720"/>
        <w:rPr>
          <w:rFonts w:ascii="Times New Roman" w:hAnsi="Times New Roman" w:cs="Times New Roman"/>
        </w:rPr>
      </w:pPr>
      <w:r w:rsidRPr="00B36A6F">
        <w:rPr>
          <w:rFonts w:ascii="Times New Roman" w:hAnsi="Times New Roman" w:cs="Times New Roman"/>
        </w:rPr>
        <w:t xml:space="preserve">GUEST, G., MACQUEEN, K. M. &amp; NAMEY, E. E. 2011. </w:t>
      </w:r>
      <w:r w:rsidRPr="00B36A6F">
        <w:rPr>
          <w:rFonts w:ascii="Times New Roman" w:hAnsi="Times New Roman" w:cs="Times New Roman"/>
          <w:i/>
        </w:rPr>
        <w:t xml:space="preserve">Applied Thematic Analysis, </w:t>
      </w:r>
      <w:r w:rsidRPr="00B36A6F">
        <w:rPr>
          <w:rFonts w:ascii="Times New Roman" w:hAnsi="Times New Roman" w:cs="Times New Roman"/>
        </w:rPr>
        <w:t>London, Sage Press.</w:t>
      </w:r>
    </w:p>
    <w:p w14:paraId="495FE3BC" w14:textId="77777777" w:rsidR="00DB4293" w:rsidRPr="00B36A6F" w:rsidRDefault="00DB4293" w:rsidP="00746C1F">
      <w:pPr>
        <w:pStyle w:val="EndNoteBibliography"/>
        <w:spacing w:after="0" w:line="480" w:lineRule="auto"/>
        <w:ind w:left="720" w:hanging="720"/>
        <w:rPr>
          <w:rFonts w:ascii="Times New Roman" w:hAnsi="Times New Roman" w:cs="Times New Roman"/>
        </w:rPr>
      </w:pPr>
      <w:r w:rsidRPr="00B36A6F">
        <w:rPr>
          <w:rFonts w:ascii="Times New Roman" w:hAnsi="Times New Roman" w:cs="Times New Roman"/>
        </w:rPr>
        <w:t xml:space="preserve">GULLIFORD, M., FIGUEROA-MUNOZ, J., MORGAN, M., HUGHES, D., GIBSON, B., BEECH, R. &amp; HUDSON, M. 2002. What does' access to health care'mean? </w:t>
      </w:r>
      <w:r w:rsidRPr="00B36A6F">
        <w:rPr>
          <w:rFonts w:ascii="Times New Roman" w:hAnsi="Times New Roman" w:cs="Times New Roman"/>
          <w:i/>
        </w:rPr>
        <w:t>Journal of health services research &amp; policy,</w:t>
      </w:r>
      <w:r w:rsidRPr="00B36A6F">
        <w:rPr>
          <w:rFonts w:ascii="Times New Roman" w:hAnsi="Times New Roman" w:cs="Times New Roman"/>
        </w:rPr>
        <w:t xml:space="preserve"> 7</w:t>
      </w:r>
      <w:r w:rsidRPr="00B36A6F">
        <w:rPr>
          <w:rFonts w:ascii="Times New Roman" w:hAnsi="Times New Roman" w:cs="Times New Roman"/>
          <w:b/>
        </w:rPr>
        <w:t>,</w:t>
      </w:r>
      <w:r w:rsidRPr="00B36A6F">
        <w:rPr>
          <w:rFonts w:ascii="Times New Roman" w:hAnsi="Times New Roman" w:cs="Times New Roman"/>
        </w:rPr>
        <w:t xml:space="preserve"> 186-188.</w:t>
      </w:r>
    </w:p>
    <w:p w14:paraId="6FD2FE09" w14:textId="77777777" w:rsidR="00DB4293" w:rsidRPr="00B36A6F" w:rsidRDefault="00DB4293" w:rsidP="00746C1F">
      <w:pPr>
        <w:pStyle w:val="EndNoteBibliography"/>
        <w:spacing w:after="0" w:line="480" w:lineRule="auto"/>
        <w:ind w:left="720" w:hanging="720"/>
        <w:rPr>
          <w:rFonts w:ascii="Times New Roman" w:hAnsi="Times New Roman" w:cs="Times New Roman"/>
        </w:rPr>
      </w:pPr>
      <w:r w:rsidRPr="00B36A6F">
        <w:rPr>
          <w:rFonts w:ascii="Times New Roman" w:hAnsi="Times New Roman" w:cs="Times New Roman"/>
        </w:rPr>
        <w:t xml:space="preserve">HASSINK, S. G. 2017. Reclaiming the Patient Encounter. </w:t>
      </w:r>
      <w:r w:rsidRPr="00B36A6F">
        <w:rPr>
          <w:rFonts w:ascii="Times New Roman" w:hAnsi="Times New Roman" w:cs="Times New Roman"/>
          <w:i/>
        </w:rPr>
        <w:t>Academic Pediatrics,</w:t>
      </w:r>
      <w:r w:rsidRPr="00B36A6F">
        <w:rPr>
          <w:rFonts w:ascii="Times New Roman" w:hAnsi="Times New Roman" w:cs="Times New Roman"/>
        </w:rPr>
        <w:t xml:space="preserve"> 17</w:t>
      </w:r>
      <w:r w:rsidRPr="00B36A6F">
        <w:rPr>
          <w:rFonts w:ascii="Times New Roman" w:hAnsi="Times New Roman" w:cs="Times New Roman"/>
          <w:b/>
        </w:rPr>
        <w:t>,</w:t>
      </w:r>
      <w:r w:rsidRPr="00B36A6F">
        <w:rPr>
          <w:rFonts w:ascii="Times New Roman" w:hAnsi="Times New Roman" w:cs="Times New Roman"/>
        </w:rPr>
        <w:t xml:space="preserve"> S12-S13.</w:t>
      </w:r>
    </w:p>
    <w:p w14:paraId="618D32B2" w14:textId="77777777" w:rsidR="00DB4293" w:rsidRPr="00B36A6F" w:rsidRDefault="00DB4293" w:rsidP="00746C1F">
      <w:pPr>
        <w:pStyle w:val="EndNoteBibliography"/>
        <w:spacing w:after="0" w:line="480" w:lineRule="auto"/>
        <w:ind w:left="720" w:hanging="720"/>
        <w:rPr>
          <w:rFonts w:ascii="Times New Roman" w:hAnsi="Times New Roman" w:cs="Times New Roman"/>
        </w:rPr>
      </w:pPr>
      <w:r w:rsidRPr="00B36A6F">
        <w:rPr>
          <w:rFonts w:ascii="Times New Roman" w:hAnsi="Times New Roman" w:cs="Times New Roman"/>
        </w:rPr>
        <w:t xml:space="preserve">KONTOS, E. Z., EMMONS, K. M., PULEO, E. &amp; VISWANATH, K. 2011. Determinants and beliefs of health information mavens among a lower-socioeconomic position and minority population. </w:t>
      </w:r>
      <w:r w:rsidRPr="00B36A6F">
        <w:rPr>
          <w:rFonts w:ascii="Times New Roman" w:hAnsi="Times New Roman" w:cs="Times New Roman"/>
          <w:i/>
        </w:rPr>
        <w:t>Social Science &amp; Medicine,</w:t>
      </w:r>
      <w:r w:rsidRPr="00B36A6F">
        <w:rPr>
          <w:rFonts w:ascii="Times New Roman" w:hAnsi="Times New Roman" w:cs="Times New Roman"/>
        </w:rPr>
        <w:t xml:space="preserve"> 73</w:t>
      </w:r>
      <w:r w:rsidRPr="00B36A6F">
        <w:rPr>
          <w:rFonts w:ascii="Times New Roman" w:hAnsi="Times New Roman" w:cs="Times New Roman"/>
          <w:b/>
        </w:rPr>
        <w:t>,</w:t>
      </w:r>
      <w:r w:rsidRPr="00B36A6F">
        <w:rPr>
          <w:rFonts w:ascii="Times New Roman" w:hAnsi="Times New Roman" w:cs="Times New Roman"/>
        </w:rPr>
        <w:t xml:space="preserve"> 22-32.</w:t>
      </w:r>
    </w:p>
    <w:p w14:paraId="19E52044" w14:textId="77777777" w:rsidR="00DB4293" w:rsidRPr="00B36A6F" w:rsidRDefault="00DB4293" w:rsidP="00746C1F">
      <w:pPr>
        <w:pStyle w:val="EndNoteBibliography"/>
        <w:spacing w:after="0" w:line="480" w:lineRule="auto"/>
        <w:ind w:left="720" w:hanging="720"/>
        <w:rPr>
          <w:rFonts w:ascii="Times New Roman" w:hAnsi="Times New Roman" w:cs="Times New Roman"/>
        </w:rPr>
      </w:pPr>
      <w:r w:rsidRPr="00B36A6F">
        <w:rPr>
          <w:rFonts w:ascii="Times New Roman" w:hAnsi="Times New Roman" w:cs="Times New Roman"/>
        </w:rPr>
        <w:t xml:space="preserve">LAIDSAAR-POWELL, R., BUTOW, P., BU, S., CHARLES, C., GAFNI, A., LAM, W., JANSEN, J., MCCAFFERY, K., SHEPHERD, H. &amp; TATTERSALL, M. 2013. Physician–patient–companion communication and decision-making: a systematic review of triadic medical consultations. </w:t>
      </w:r>
      <w:r w:rsidRPr="00B36A6F">
        <w:rPr>
          <w:rFonts w:ascii="Times New Roman" w:hAnsi="Times New Roman" w:cs="Times New Roman"/>
          <w:i/>
        </w:rPr>
        <w:t>Patient Education and Counseling,</w:t>
      </w:r>
      <w:r w:rsidRPr="00B36A6F">
        <w:rPr>
          <w:rFonts w:ascii="Times New Roman" w:hAnsi="Times New Roman" w:cs="Times New Roman"/>
        </w:rPr>
        <w:t xml:space="preserve"> 91</w:t>
      </w:r>
      <w:r w:rsidRPr="00B36A6F">
        <w:rPr>
          <w:rFonts w:ascii="Times New Roman" w:hAnsi="Times New Roman" w:cs="Times New Roman"/>
          <w:b/>
        </w:rPr>
        <w:t>,</w:t>
      </w:r>
      <w:r w:rsidRPr="00B36A6F">
        <w:rPr>
          <w:rFonts w:ascii="Times New Roman" w:hAnsi="Times New Roman" w:cs="Times New Roman"/>
        </w:rPr>
        <w:t xml:space="preserve"> 3-13.</w:t>
      </w:r>
    </w:p>
    <w:p w14:paraId="380D1000" w14:textId="77777777" w:rsidR="00DB4293" w:rsidRPr="00B36A6F" w:rsidRDefault="00DB4293" w:rsidP="00746C1F">
      <w:pPr>
        <w:pStyle w:val="EndNoteBibliography"/>
        <w:spacing w:after="0" w:line="480" w:lineRule="auto"/>
        <w:ind w:left="720" w:hanging="720"/>
        <w:rPr>
          <w:rFonts w:ascii="Times New Roman" w:hAnsi="Times New Roman" w:cs="Times New Roman"/>
        </w:rPr>
      </w:pPr>
      <w:r w:rsidRPr="00B36A6F">
        <w:rPr>
          <w:rFonts w:ascii="Times New Roman" w:hAnsi="Times New Roman" w:cs="Times New Roman"/>
        </w:rPr>
        <w:t xml:space="preserve">MAKOUL, G. &amp; CLAYMAN, M. L. 2006. An integrative model of shared decision making in medical encounters. </w:t>
      </w:r>
      <w:r w:rsidRPr="00B36A6F">
        <w:rPr>
          <w:rFonts w:ascii="Times New Roman" w:hAnsi="Times New Roman" w:cs="Times New Roman"/>
          <w:i/>
        </w:rPr>
        <w:t>Patient Education and Counseling,</w:t>
      </w:r>
      <w:r w:rsidRPr="00B36A6F">
        <w:rPr>
          <w:rFonts w:ascii="Times New Roman" w:hAnsi="Times New Roman" w:cs="Times New Roman"/>
        </w:rPr>
        <w:t xml:space="preserve"> 60</w:t>
      </w:r>
      <w:r w:rsidRPr="00B36A6F">
        <w:rPr>
          <w:rFonts w:ascii="Times New Roman" w:hAnsi="Times New Roman" w:cs="Times New Roman"/>
          <w:b/>
        </w:rPr>
        <w:t>,</w:t>
      </w:r>
      <w:r w:rsidRPr="00B36A6F">
        <w:rPr>
          <w:rFonts w:ascii="Times New Roman" w:hAnsi="Times New Roman" w:cs="Times New Roman"/>
        </w:rPr>
        <w:t xml:space="preserve"> 301-312.</w:t>
      </w:r>
    </w:p>
    <w:p w14:paraId="255D5988" w14:textId="77777777" w:rsidR="00DB4293" w:rsidRPr="00B36A6F" w:rsidRDefault="00DB4293" w:rsidP="00746C1F">
      <w:pPr>
        <w:pStyle w:val="EndNoteBibliography"/>
        <w:spacing w:after="0" w:line="480" w:lineRule="auto"/>
        <w:ind w:left="720" w:hanging="720"/>
        <w:rPr>
          <w:rFonts w:ascii="Times New Roman" w:hAnsi="Times New Roman" w:cs="Times New Roman"/>
        </w:rPr>
      </w:pPr>
      <w:r w:rsidRPr="00B36A6F">
        <w:rPr>
          <w:rFonts w:ascii="Times New Roman" w:hAnsi="Times New Roman" w:cs="Times New Roman"/>
        </w:rPr>
        <w:t xml:space="preserve">MENDES, A., ABREU, L., VILAR-CORREIA, M. R. &amp; BORLIDO-SANTOS, J. 2017. "That Should Be Left to Doctors, That's What They are There For!"-Exploring the Reflexivity and Trust of Young Adults When Seeking Health Information. </w:t>
      </w:r>
      <w:r w:rsidRPr="00B36A6F">
        <w:rPr>
          <w:rFonts w:ascii="Times New Roman" w:hAnsi="Times New Roman" w:cs="Times New Roman"/>
          <w:i/>
        </w:rPr>
        <w:t>Health Communication,</w:t>
      </w:r>
      <w:r w:rsidRPr="00B36A6F">
        <w:rPr>
          <w:rFonts w:ascii="Times New Roman" w:hAnsi="Times New Roman" w:cs="Times New Roman"/>
        </w:rPr>
        <w:t xml:space="preserve"> 32</w:t>
      </w:r>
      <w:r w:rsidRPr="00B36A6F">
        <w:rPr>
          <w:rFonts w:ascii="Times New Roman" w:hAnsi="Times New Roman" w:cs="Times New Roman"/>
          <w:b/>
        </w:rPr>
        <w:t>,</w:t>
      </w:r>
      <w:r w:rsidRPr="00B36A6F">
        <w:rPr>
          <w:rFonts w:ascii="Times New Roman" w:hAnsi="Times New Roman" w:cs="Times New Roman"/>
        </w:rPr>
        <w:t xml:space="preserve"> 1076-1081.</w:t>
      </w:r>
    </w:p>
    <w:p w14:paraId="13186D63" w14:textId="77777777" w:rsidR="00DB4293" w:rsidRPr="00B36A6F" w:rsidRDefault="00DB4293" w:rsidP="00746C1F">
      <w:pPr>
        <w:pStyle w:val="EndNoteBibliography"/>
        <w:spacing w:after="0" w:line="480" w:lineRule="auto"/>
        <w:ind w:left="720" w:hanging="720"/>
        <w:rPr>
          <w:rFonts w:ascii="Times New Roman" w:hAnsi="Times New Roman" w:cs="Times New Roman"/>
        </w:rPr>
      </w:pPr>
      <w:r w:rsidRPr="00B36A6F">
        <w:rPr>
          <w:rFonts w:ascii="Times New Roman" w:hAnsi="Times New Roman" w:cs="Times New Roman"/>
        </w:rPr>
        <w:t xml:space="preserve">MOUMJID, N., GAFNI, A., BREMOND, A. &amp; CARRERE, M.-O. 2007. Seeking a second opinion: Do patients need a second opinion when practice guidelines exist? </w:t>
      </w:r>
      <w:r w:rsidRPr="00B36A6F">
        <w:rPr>
          <w:rFonts w:ascii="Times New Roman" w:hAnsi="Times New Roman" w:cs="Times New Roman"/>
          <w:i/>
        </w:rPr>
        <w:t>Health Policy,</w:t>
      </w:r>
      <w:r w:rsidRPr="00B36A6F">
        <w:rPr>
          <w:rFonts w:ascii="Times New Roman" w:hAnsi="Times New Roman" w:cs="Times New Roman"/>
        </w:rPr>
        <w:t xml:space="preserve"> 80</w:t>
      </w:r>
      <w:r w:rsidRPr="00B36A6F">
        <w:rPr>
          <w:rFonts w:ascii="Times New Roman" w:hAnsi="Times New Roman" w:cs="Times New Roman"/>
          <w:b/>
        </w:rPr>
        <w:t>,</w:t>
      </w:r>
      <w:r w:rsidRPr="00B36A6F">
        <w:rPr>
          <w:rFonts w:ascii="Times New Roman" w:hAnsi="Times New Roman" w:cs="Times New Roman"/>
        </w:rPr>
        <w:t xml:space="preserve"> 43-50.</w:t>
      </w:r>
    </w:p>
    <w:p w14:paraId="6462F77D" w14:textId="77777777" w:rsidR="00DB4293" w:rsidRPr="00B36A6F" w:rsidRDefault="00DB4293" w:rsidP="00746C1F">
      <w:pPr>
        <w:pStyle w:val="EndNoteBibliography"/>
        <w:spacing w:after="0" w:line="480" w:lineRule="auto"/>
        <w:ind w:left="720" w:hanging="720"/>
        <w:rPr>
          <w:rFonts w:ascii="Times New Roman" w:hAnsi="Times New Roman" w:cs="Times New Roman"/>
        </w:rPr>
      </w:pPr>
      <w:r w:rsidRPr="00B36A6F">
        <w:rPr>
          <w:rFonts w:ascii="Times New Roman" w:hAnsi="Times New Roman" w:cs="Times New Roman"/>
        </w:rPr>
        <w:t xml:space="preserve">NARAYAN, K. 2012. </w:t>
      </w:r>
      <w:r w:rsidRPr="00B36A6F">
        <w:rPr>
          <w:rFonts w:ascii="Times New Roman" w:hAnsi="Times New Roman" w:cs="Times New Roman"/>
          <w:i/>
        </w:rPr>
        <w:t>Alive in the writing: Crafting ethnography in the company of Chekhov</w:t>
      </w:r>
      <w:r w:rsidRPr="00B36A6F">
        <w:rPr>
          <w:rFonts w:ascii="Times New Roman" w:hAnsi="Times New Roman" w:cs="Times New Roman"/>
        </w:rPr>
        <w:t>, University of Chicago Press.</w:t>
      </w:r>
    </w:p>
    <w:p w14:paraId="2E19EC2E" w14:textId="77777777" w:rsidR="00DB4293" w:rsidRPr="00B36A6F" w:rsidRDefault="00DB4293" w:rsidP="00746C1F">
      <w:pPr>
        <w:pStyle w:val="EndNoteBibliography"/>
        <w:spacing w:after="0" w:line="480" w:lineRule="auto"/>
        <w:ind w:left="720" w:hanging="720"/>
        <w:rPr>
          <w:rFonts w:ascii="Times New Roman" w:hAnsi="Times New Roman" w:cs="Times New Roman"/>
        </w:rPr>
      </w:pPr>
      <w:r w:rsidRPr="00B36A6F">
        <w:rPr>
          <w:rFonts w:ascii="Times New Roman" w:hAnsi="Times New Roman" w:cs="Times New Roman"/>
        </w:rPr>
        <w:t xml:space="preserve">NICHOLS, N., FRIDMAN, M., RAMADAN, K., JONES, L. F. &amp; MISTRY, N. 2016. Investigating the social organization of family health work: an institutional ethnography. </w:t>
      </w:r>
      <w:r w:rsidRPr="00B36A6F">
        <w:rPr>
          <w:rFonts w:ascii="Times New Roman" w:hAnsi="Times New Roman" w:cs="Times New Roman"/>
          <w:i/>
        </w:rPr>
        <w:t>Critical Public Health,</w:t>
      </w:r>
      <w:r w:rsidRPr="00B36A6F">
        <w:rPr>
          <w:rFonts w:ascii="Times New Roman" w:hAnsi="Times New Roman" w:cs="Times New Roman"/>
        </w:rPr>
        <w:t xml:space="preserve"> 26</w:t>
      </w:r>
      <w:r w:rsidRPr="00B36A6F">
        <w:rPr>
          <w:rFonts w:ascii="Times New Roman" w:hAnsi="Times New Roman" w:cs="Times New Roman"/>
          <w:b/>
        </w:rPr>
        <w:t>,</w:t>
      </w:r>
      <w:r w:rsidRPr="00B36A6F">
        <w:rPr>
          <w:rFonts w:ascii="Times New Roman" w:hAnsi="Times New Roman" w:cs="Times New Roman"/>
        </w:rPr>
        <w:t xml:space="preserve"> 554-565.</w:t>
      </w:r>
    </w:p>
    <w:p w14:paraId="3BF8C2C1" w14:textId="77777777" w:rsidR="00DB4293" w:rsidRPr="00B36A6F" w:rsidRDefault="00DB4293" w:rsidP="00746C1F">
      <w:pPr>
        <w:pStyle w:val="EndNoteBibliography"/>
        <w:spacing w:after="0" w:line="480" w:lineRule="auto"/>
        <w:ind w:left="720" w:hanging="720"/>
        <w:rPr>
          <w:rFonts w:ascii="Times New Roman" w:hAnsi="Times New Roman" w:cs="Times New Roman"/>
        </w:rPr>
      </w:pPr>
      <w:r w:rsidRPr="00B36A6F">
        <w:rPr>
          <w:rFonts w:ascii="Times New Roman" w:hAnsi="Times New Roman" w:cs="Times New Roman"/>
        </w:rPr>
        <w:t xml:space="preserve">PARK, Y. 2011. The use of reversed polarity repetitional questions during history taking. </w:t>
      </w:r>
      <w:r w:rsidRPr="00B36A6F">
        <w:rPr>
          <w:rFonts w:ascii="Times New Roman" w:hAnsi="Times New Roman" w:cs="Times New Roman"/>
          <w:i/>
        </w:rPr>
        <w:t>Journal of Pragmatics,</w:t>
      </w:r>
      <w:r w:rsidRPr="00B36A6F">
        <w:rPr>
          <w:rFonts w:ascii="Times New Roman" w:hAnsi="Times New Roman" w:cs="Times New Roman"/>
        </w:rPr>
        <w:t xml:space="preserve"> 43</w:t>
      </w:r>
      <w:r w:rsidRPr="00B36A6F">
        <w:rPr>
          <w:rFonts w:ascii="Times New Roman" w:hAnsi="Times New Roman" w:cs="Times New Roman"/>
          <w:b/>
        </w:rPr>
        <w:t>,</w:t>
      </w:r>
      <w:r w:rsidRPr="00B36A6F">
        <w:rPr>
          <w:rFonts w:ascii="Times New Roman" w:hAnsi="Times New Roman" w:cs="Times New Roman"/>
        </w:rPr>
        <w:t xml:space="preserve"> 1929-1945.</w:t>
      </w:r>
    </w:p>
    <w:p w14:paraId="26B935BD" w14:textId="77777777" w:rsidR="00DB4293" w:rsidRPr="00B36A6F" w:rsidRDefault="00DB4293" w:rsidP="00746C1F">
      <w:pPr>
        <w:pStyle w:val="EndNoteBibliography"/>
        <w:spacing w:after="0" w:line="480" w:lineRule="auto"/>
        <w:ind w:left="720" w:hanging="720"/>
        <w:rPr>
          <w:rFonts w:ascii="Times New Roman" w:hAnsi="Times New Roman" w:cs="Times New Roman"/>
        </w:rPr>
      </w:pPr>
      <w:r w:rsidRPr="00B36A6F">
        <w:rPr>
          <w:rFonts w:ascii="Times New Roman" w:hAnsi="Times New Roman" w:cs="Times New Roman"/>
        </w:rPr>
        <w:t xml:space="preserve">PATTON, M. Q. 1990. </w:t>
      </w:r>
      <w:r w:rsidRPr="00B36A6F">
        <w:rPr>
          <w:rFonts w:ascii="Times New Roman" w:hAnsi="Times New Roman" w:cs="Times New Roman"/>
          <w:i/>
        </w:rPr>
        <w:t>Qualitative evaluation and research methods</w:t>
      </w:r>
      <w:r w:rsidRPr="00B36A6F">
        <w:rPr>
          <w:rFonts w:ascii="Times New Roman" w:hAnsi="Times New Roman" w:cs="Times New Roman"/>
        </w:rPr>
        <w:t>, SAGE Publications, inc.</w:t>
      </w:r>
    </w:p>
    <w:p w14:paraId="7A8CD909" w14:textId="77777777" w:rsidR="00DB4293" w:rsidRPr="00B36A6F" w:rsidRDefault="00DB4293" w:rsidP="00746C1F">
      <w:pPr>
        <w:pStyle w:val="EndNoteBibliography"/>
        <w:spacing w:after="0" w:line="480" w:lineRule="auto"/>
        <w:ind w:left="720" w:hanging="720"/>
        <w:rPr>
          <w:rFonts w:ascii="Times New Roman" w:hAnsi="Times New Roman" w:cs="Times New Roman"/>
        </w:rPr>
      </w:pPr>
      <w:r w:rsidRPr="00B36A6F">
        <w:rPr>
          <w:rFonts w:ascii="Times New Roman" w:hAnsi="Times New Roman" w:cs="Times New Roman"/>
        </w:rPr>
        <w:t xml:space="preserve">PAYNE, V. L., SINGH, H., MEYER, A. N. D., LEVY, L., HARRISON, D. &amp; GRABER, M. L. 2014. Patient-Initiated Second Opinions: Systematic Review of Characteristics and Impact on Diagnosis, Treatment, and Satisfaction. </w:t>
      </w:r>
      <w:r w:rsidRPr="00B36A6F">
        <w:rPr>
          <w:rFonts w:ascii="Times New Roman" w:hAnsi="Times New Roman" w:cs="Times New Roman"/>
          <w:i/>
        </w:rPr>
        <w:t>Mayo Clinic Proceedings,</w:t>
      </w:r>
      <w:r w:rsidRPr="00B36A6F">
        <w:rPr>
          <w:rFonts w:ascii="Times New Roman" w:hAnsi="Times New Roman" w:cs="Times New Roman"/>
        </w:rPr>
        <w:t xml:space="preserve"> 89</w:t>
      </w:r>
      <w:r w:rsidRPr="00B36A6F">
        <w:rPr>
          <w:rFonts w:ascii="Times New Roman" w:hAnsi="Times New Roman" w:cs="Times New Roman"/>
          <w:b/>
        </w:rPr>
        <w:t>,</w:t>
      </w:r>
      <w:r w:rsidRPr="00B36A6F">
        <w:rPr>
          <w:rFonts w:ascii="Times New Roman" w:hAnsi="Times New Roman" w:cs="Times New Roman"/>
        </w:rPr>
        <w:t xml:space="preserve"> 687-696.</w:t>
      </w:r>
    </w:p>
    <w:p w14:paraId="56D1CF0F" w14:textId="77777777" w:rsidR="00DB4293" w:rsidRPr="00B36A6F" w:rsidRDefault="00DB4293" w:rsidP="00746C1F">
      <w:pPr>
        <w:pStyle w:val="EndNoteBibliography"/>
        <w:spacing w:after="0" w:line="480" w:lineRule="auto"/>
        <w:ind w:left="720" w:hanging="720"/>
        <w:rPr>
          <w:rFonts w:ascii="Times New Roman" w:hAnsi="Times New Roman" w:cs="Times New Roman"/>
        </w:rPr>
      </w:pPr>
      <w:r w:rsidRPr="00B36A6F">
        <w:rPr>
          <w:rFonts w:ascii="Times New Roman" w:hAnsi="Times New Roman" w:cs="Times New Roman"/>
        </w:rPr>
        <w:t xml:space="preserve">POTEAT, T., GERMAN, D. &amp; KERRIGAN, D. 2013. Managing uncertainty: A grounded theory of stigma in transgender health care encounters. </w:t>
      </w:r>
      <w:r w:rsidRPr="00B36A6F">
        <w:rPr>
          <w:rFonts w:ascii="Times New Roman" w:hAnsi="Times New Roman" w:cs="Times New Roman"/>
          <w:i/>
        </w:rPr>
        <w:t>Social Science &amp; Medicine,</w:t>
      </w:r>
      <w:r w:rsidRPr="00B36A6F">
        <w:rPr>
          <w:rFonts w:ascii="Times New Roman" w:hAnsi="Times New Roman" w:cs="Times New Roman"/>
        </w:rPr>
        <w:t xml:space="preserve"> 84</w:t>
      </w:r>
      <w:r w:rsidRPr="00B36A6F">
        <w:rPr>
          <w:rFonts w:ascii="Times New Roman" w:hAnsi="Times New Roman" w:cs="Times New Roman"/>
          <w:b/>
        </w:rPr>
        <w:t>,</w:t>
      </w:r>
      <w:r w:rsidRPr="00B36A6F">
        <w:rPr>
          <w:rFonts w:ascii="Times New Roman" w:hAnsi="Times New Roman" w:cs="Times New Roman"/>
        </w:rPr>
        <w:t xml:space="preserve"> 22-29.</w:t>
      </w:r>
    </w:p>
    <w:p w14:paraId="2DF84EA5" w14:textId="77777777" w:rsidR="00DB4293" w:rsidRPr="00B36A6F" w:rsidRDefault="00DB4293" w:rsidP="00746C1F">
      <w:pPr>
        <w:pStyle w:val="EndNoteBibliography"/>
        <w:spacing w:after="0" w:line="480" w:lineRule="auto"/>
        <w:ind w:left="720" w:hanging="720"/>
        <w:rPr>
          <w:rFonts w:ascii="Times New Roman" w:hAnsi="Times New Roman" w:cs="Times New Roman"/>
        </w:rPr>
      </w:pPr>
      <w:r w:rsidRPr="00B36A6F">
        <w:rPr>
          <w:rFonts w:ascii="Times New Roman" w:hAnsi="Times New Roman" w:cs="Times New Roman"/>
        </w:rPr>
        <w:t xml:space="preserve">RIVADENEYRA, R., ELDERKIN-THOMPSON, V., SILVER, R. C. &amp; WAITZKIN, H. 2000. Patient centeredness in medical encounters requiring an interpreter. </w:t>
      </w:r>
      <w:r w:rsidRPr="00B36A6F">
        <w:rPr>
          <w:rFonts w:ascii="Times New Roman" w:hAnsi="Times New Roman" w:cs="Times New Roman"/>
          <w:i/>
        </w:rPr>
        <w:t>The American Journal of Medicine,</w:t>
      </w:r>
      <w:r w:rsidRPr="00B36A6F">
        <w:rPr>
          <w:rFonts w:ascii="Times New Roman" w:hAnsi="Times New Roman" w:cs="Times New Roman"/>
        </w:rPr>
        <w:t xml:space="preserve"> 108</w:t>
      </w:r>
      <w:r w:rsidRPr="00B36A6F">
        <w:rPr>
          <w:rFonts w:ascii="Times New Roman" w:hAnsi="Times New Roman" w:cs="Times New Roman"/>
          <w:b/>
        </w:rPr>
        <w:t>,</w:t>
      </w:r>
      <w:r w:rsidRPr="00B36A6F">
        <w:rPr>
          <w:rFonts w:ascii="Times New Roman" w:hAnsi="Times New Roman" w:cs="Times New Roman"/>
        </w:rPr>
        <w:t xml:space="preserve"> 470-474.</w:t>
      </w:r>
    </w:p>
    <w:p w14:paraId="238B193B" w14:textId="77777777" w:rsidR="00DB4293" w:rsidRPr="00B36A6F" w:rsidRDefault="00DB4293" w:rsidP="00746C1F">
      <w:pPr>
        <w:pStyle w:val="EndNoteBibliography"/>
        <w:spacing w:after="0" w:line="480" w:lineRule="auto"/>
        <w:ind w:left="720" w:hanging="720"/>
        <w:rPr>
          <w:rFonts w:ascii="Times New Roman" w:hAnsi="Times New Roman" w:cs="Times New Roman"/>
        </w:rPr>
      </w:pPr>
      <w:r w:rsidRPr="00B36A6F">
        <w:rPr>
          <w:rFonts w:ascii="Times New Roman" w:hAnsi="Times New Roman" w:cs="Times New Roman"/>
        </w:rPr>
        <w:t xml:space="preserve">ROOKS, R. N., WILTSHIRE, J. C., ELDER, K., BELUE, R. &amp; GARY, L. C. 2012. Health information seeking and use outside of the medical encounter: Is it associated with race and ethnicity? </w:t>
      </w:r>
      <w:r w:rsidRPr="00B36A6F">
        <w:rPr>
          <w:rFonts w:ascii="Times New Roman" w:hAnsi="Times New Roman" w:cs="Times New Roman"/>
          <w:i/>
        </w:rPr>
        <w:t>Social Science &amp; Medicine,</w:t>
      </w:r>
      <w:r w:rsidRPr="00B36A6F">
        <w:rPr>
          <w:rFonts w:ascii="Times New Roman" w:hAnsi="Times New Roman" w:cs="Times New Roman"/>
        </w:rPr>
        <w:t xml:space="preserve"> 74</w:t>
      </w:r>
      <w:r w:rsidRPr="00B36A6F">
        <w:rPr>
          <w:rFonts w:ascii="Times New Roman" w:hAnsi="Times New Roman" w:cs="Times New Roman"/>
          <w:b/>
        </w:rPr>
        <w:t>,</w:t>
      </w:r>
      <w:r w:rsidRPr="00B36A6F">
        <w:rPr>
          <w:rFonts w:ascii="Times New Roman" w:hAnsi="Times New Roman" w:cs="Times New Roman"/>
        </w:rPr>
        <w:t xml:space="preserve"> 176-184.</w:t>
      </w:r>
    </w:p>
    <w:p w14:paraId="0E0F0F6E" w14:textId="77777777" w:rsidR="00DB4293" w:rsidRPr="00B36A6F" w:rsidRDefault="00DB4293" w:rsidP="00746C1F">
      <w:pPr>
        <w:pStyle w:val="EndNoteBibliography"/>
        <w:spacing w:after="0" w:line="480" w:lineRule="auto"/>
        <w:ind w:left="720" w:hanging="720"/>
        <w:rPr>
          <w:rFonts w:ascii="Times New Roman" w:hAnsi="Times New Roman" w:cs="Times New Roman"/>
        </w:rPr>
      </w:pPr>
      <w:r w:rsidRPr="00B36A6F">
        <w:rPr>
          <w:rFonts w:ascii="Times New Roman" w:hAnsi="Times New Roman" w:cs="Times New Roman"/>
        </w:rPr>
        <w:t>ROSALDO, R. 1989. Culture and truth: the remaking of cultural analysis. Boston: Beacon Press.</w:t>
      </w:r>
    </w:p>
    <w:p w14:paraId="21C237CE" w14:textId="77777777" w:rsidR="00DB4293" w:rsidRPr="00B36A6F" w:rsidRDefault="00DB4293" w:rsidP="00746C1F">
      <w:pPr>
        <w:pStyle w:val="EndNoteBibliography"/>
        <w:spacing w:after="0" w:line="480" w:lineRule="auto"/>
        <w:ind w:left="720" w:hanging="720"/>
        <w:rPr>
          <w:rFonts w:ascii="Times New Roman" w:hAnsi="Times New Roman" w:cs="Times New Roman"/>
        </w:rPr>
      </w:pPr>
      <w:r w:rsidRPr="00B36A6F">
        <w:rPr>
          <w:rFonts w:ascii="Times New Roman" w:hAnsi="Times New Roman" w:cs="Times New Roman"/>
        </w:rPr>
        <w:t xml:space="preserve">SCHOLL, I., LOON, M. K.-V., SEPUCHA, K., ELWYN, G., LÉGARÉ, F., HÄRTER, M. &amp; DIRMAIER, J. 2011. Measurement of shared decision making &amp;#x2013; a review of instruments. </w:t>
      </w:r>
      <w:r w:rsidRPr="00B36A6F">
        <w:rPr>
          <w:rFonts w:ascii="Times New Roman" w:hAnsi="Times New Roman" w:cs="Times New Roman"/>
          <w:i/>
        </w:rPr>
        <w:t>Zeitschrift für Evidenz, Fortbildung und Qualität im Gesundheitswesen,</w:t>
      </w:r>
      <w:r w:rsidRPr="00B36A6F">
        <w:rPr>
          <w:rFonts w:ascii="Times New Roman" w:hAnsi="Times New Roman" w:cs="Times New Roman"/>
        </w:rPr>
        <w:t xml:space="preserve"> 105</w:t>
      </w:r>
      <w:r w:rsidRPr="00B36A6F">
        <w:rPr>
          <w:rFonts w:ascii="Times New Roman" w:hAnsi="Times New Roman" w:cs="Times New Roman"/>
          <w:b/>
        </w:rPr>
        <w:t>,</w:t>
      </w:r>
      <w:r w:rsidRPr="00B36A6F">
        <w:rPr>
          <w:rFonts w:ascii="Times New Roman" w:hAnsi="Times New Roman" w:cs="Times New Roman"/>
        </w:rPr>
        <w:t xml:space="preserve"> 313-324.</w:t>
      </w:r>
    </w:p>
    <w:p w14:paraId="1130B015" w14:textId="77777777" w:rsidR="00DB4293" w:rsidRPr="00B36A6F" w:rsidRDefault="00DB4293" w:rsidP="00746C1F">
      <w:pPr>
        <w:pStyle w:val="EndNoteBibliography"/>
        <w:spacing w:after="0" w:line="480" w:lineRule="auto"/>
        <w:ind w:left="720" w:hanging="720"/>
        <w:rPr>
          <w:rFonts w:ascii="Times New Roman" w:hAnsi="Times New Roman" w:cs="Times New Roman"/>
        </w:rPr>
      </w:pPr>
      <w:r w:rsidRPr="00B36A6F">
        <w:rPr>
          <w:rFonts w:ascii="Times New Roman" w:hAnsi="Times New Roman" w:cs="Times New Roman"/>
        </w:rPr>
        <w:t>SHIN, D. W., CHO, J., ROTER, D. L., KIM, S. Y., SOHN, S. K., YOON, M. S., KIM, Y. W., CHO, B. &amp; PARK, J. H. 2013. Preferences for and experiences of family involvement in cancer treatment decision</w:t>
      </w:r>
      <w:r w:rsidRPr="00B36A6F">
        <w:rPr>
          <w:rFonts w:ascii="Cambria Math" w:hAnsi="Cambria Math" w:cs="Cambria Math"/>
        </w:rPr>
        <w:t>‐</w:t>
      </w:r>
      <w:r w:rsidRPr="00B36A6F">
        <w:rPr>
          <w:rFonts w:ascii="Times New Roman" w:hAnsi="Times New Roman" w:cs="Times New Roman"/>
        </w:rPr>
        <w:t xml:space="preserve">making: patient–caregiver dyads study. </w:t>
      </w:r>
      <w:r w:rsidRPr="00B36A6F">
        <w:rPr>
          <w:rFonts w:ascii="Times New Roman" w:hAnsi="Times New Roman" w:cs="Times New Roman"/>
          <w:i/>
        </w:rPr>
        <w:t>Psycho</w:t>
      </w:r>
      <w:r w:rsidRPr="00B36A6F">
        <w:rPr>
          <w:rFonts w:ascii="Cambria Math" w:hAnsi="Cambria Math" w:cs="Cambria Math"/>
          <w:i/>
        </w:rPr>
        <w:t>‐</w:t>
      </w:r>
      <w:r w:rsidRPr="00B36A6F">
        <w:rPr>
          <w:rFonts w:ascii="Times New Roman" w:hAnsi="Times New Roman" w:cs="Times New Roman"/>
          <w:i/>
        </w:rPr>
        <w:t>Oncology,</w:t>
      </w:r>
      <w:r w:rsidRPr="00B36A6F">
        <w:rPr>
          <w:rFonts w:ascii="Times New Roman" w:hAnsi="Times New Roman" w:cs="Times New Roman"/>
        </w:rPr>
        <w:t xml:space="preserve"> 22</w:t>
      </w:r>
      <w:r w:rsidRPr="00B36A6F">
        <w:rPr>
          <w:rFonts w:ascii="Times New Roman" w:hAnsi="Times New Roman" w:cs="Times New Roman"/>
          <w:b/>
        </w:rPr>
        <w:t>,</w:t>
      </w:r>
      <w:r w:rsidRPr="00B36A6F">
        <w:rPr>
          <w:rFonts w:ascii="Times New Roman" w:hAnsi="Times New Roman" w:cs="Times New Roman"/>
        </w:rPr>
        <w:t xml:space="preserve"> 2624-2631.</w:t>
      </w:r>
    </w:p>
    <w:p w14:paraId="0EE777CE" w14:textId="77777777" w:rsidR="00DB4293" w:rsidRPr="00B36A6F" w:rsidRDefault="00DB4293" w:rsidP="00746C1F">
      <w:pPr>
        <w:pStyle w:val="EndNoteBibliography"/>
        <w:spacing w:after="0" w:line="480" w:lineRule="auto"/>
        <w:ind w:left="720" w:hanging="720"/>
        <w:rPr>
          <w:rFonts w:ascii="Times New Roman" w:hAnsi="Times New Roman" w:cs="Times New Roman"/>
        </w:rPr>
      </w:pPr>
      <w:r w:rsidRPr="00B36A6F">
        <w:rPr>
          <w:rFonts w:ascii="Times New Roman" w:hAnsi="Times New Roman" w:cs="Times New Roman"/>
        </w:rPr>
        <w:t xml:space="preserve">SUTHERLAND, L. R. &amp; VERHOEF, M. J. 1994. Why Do Patients Seek a Second Opinion or Alternative Medicine? </w:t>
      </w:r>
      <w:r w:rsidRPr="00B36A6F">
        <w:rPr>
          <w:rFonts w:ascii="Times New Roman" w:hAnsi="Times New Roman" w:cs="Times New Roman"/>
          <w:i/>
        </w:rPr>
        <w:t>Journal of Clinical Gastroenterology,</w:t>
      </w:r>
      <w:r w:rsidRPr="00B36A6F">
        <w:rPr>
          <w:rFonts w:ascii="Times New Roman" w:hAnsi="Times New Roman" w:cs="Times New Roman"/>
        </w:rPr>
        <w:t xml:space="preserve"> 19</w:t>
      </w:r>
      <w:r w:rsidRPr="00B36A6F">
        <w:rPr>
          <w:rFonts w:ascii="Times New Roman" w:hAnsi="Times New Roman" w:cs="Times New Roman"/>
          <w:b/>
        </w:rPr>
        <w:t>,</w:t>
      </w:r>
      <w:r w:rsidRPr="00B36A6F">
        <w:rPr>
          <w:rFonts w:ascii="Times New Roman" w:hAnsi="Times New Roman" w:cs="Times New Roman"/>
        </w:rPr>
        <w:t xml:space="preserve"> 194-197.</w:t>
      </w:r>
    </w:p>
    <w:p w14:paraId="2826FA83" w14:textId="77777777" w:rsidR="00DB4293" w:rsidRPr="00B36A6F" w:rsidRDefault="00DB4293" w:rsidP="00746C1F">
      <w:pPr>
        <w:pStyle w:val="EndNoteBibliography"/>
        <w:spacing w:after="0" w:line="480" w:lineRule="auto"/>
        <w:ind w:left="720" w:hanging="720"/>
        <w:rPr>
          <w:rFonts w:ascii="Times New Roman" w:hAnsi="Times New Roman" w:cs="Times New Roman"/>
        </w:rPr>
      </w:pPr>
      <w:r w:rsidRPr="00B36A6F">
        <w:rPr>
          <w:rFonts w:ascii="Times New Roman" w:hAnsi="Times New Roman" w:cs="Times New Roman"/>
        </w:rPr>
        <w:t xml:space="preserve">TAM, K. F., CHENG, D. K. L., NG, T. Y. &amp; NGAN, H. Y. S. 2005. The behaviors of seeking a second opinion from other health-care professionals and the utilization of complementary and alternative medicine in gynecologic cancer patients. </w:t>
      </w:r>
      <w:r w:rsidRPr="00B36A6F">
        <w:rPr>
          <w:rFonts w:ascii="Times New Roman" w:hAnsi="Times New Roman" w:cs="Times New Roman"/>
          <w:i/>
        </w:rPr>
        <w:t>Supportive Care in Cancer,</w:t>
      </w:r>
      <w:r w:rsidRPr="00B36A6F">
        <w:rPr>
          <w:rFonts w:ascii="Times New Roman" w:hAnsi="Times New Roman" w:cs="Times New Roman"/>
        </w:rPr>
        <w:t xml:space="preserve"> 13</w:t>
      </w:r>
      <w:r w:rsidRPr="00B36A6F">
        <w:rPr>
          <w:rFonts w:ascii="Times New Roman" w:hAnsi="Times New Roman" w:cs="Times New Roman"/>
          <w:b/>
        </w:rPr>
        <w:t>,</w:t>
      </w:r>
      <w:r w:rsidRPr="00B36A6F">
        <w:rPr>
          <w:rFonts w:ascii="Times New Roman" w:hAnsi="Times New Roman" w:cs="Times New Roman"/>
        </w:rPr>
        <w:t xml:space="preserve"> 679-684.</w:t>
      </w:r>
    </w:p>
    <w:p w14:paraId="569D1F8F" w14:textId="77777777" w:rsidR="00DB4293" w:rsidRPr="00B36A6F" w:rsidRDefault="00DB4293" w:rsidP="00746C1F">
      <w:pPr>
        <w:pStyle w:val="EndNoteBibliography"/>
        <w:spacing w:after="0" w:line="480" w:lineRule="auto"/>
        <w:ind w:left="720" w:hanging="720"/>
        <w:rPr>
          <w:rFonts w:ascii="Times New Roman" w:hAnsi="Times New Roman" w:cs="Times New Roman"/>
        </w:rPr>
      </w:pPr>
      <w:r w:rsidRPr="00B36A6F">
        <w:rPr>
          <w:rFonts w:ascii="Times New Roman" w:hAnsi="Times New Roman" w:cs="Times New Roman"/>
        </w:rPr>
        <w:t xml:space="preserve">UNRUH, K. T. &amp; PRATT, W. 2008. The Invisible Work of Being a Patient and Implications for Health Care: “[the doctor is] my business partner in the most important business in my life, staying alive.”. </w:t>
      </w:r>
      <w:r w:rsidRPr="00B36A6F">
        <w:rPr>
          <w:rFonts w:ascii="Times New Roman" w:hAnsi="Times New Roman" w:cs="Times New Roman"/>
          <w:i/>
        </w:rPr>
        <w:t>Ethnographic Praxis in Industry Conference Proceedings,</w:t>
      </w:r>
      <w:r w:rsidRPr="00B36A6F">
        <w:rPr>
          <w:rFonts w:ascii="Times New Roman" w:hAnsi="Times New Roman" w:cs="Times New Roman"/>
        </w:rPr>
        <w:t xml:space="preserve"> 2008</w:t>
      </w:r>
      <w:r w:rsidRPr="00B36A6F">
        <w:rPr>
          <w:rFonts w:ascii="Times New Roman" w:hAnsi="Times New Roman" w:cs="Times New Roman"/>
          <w:b/>
        </w:rPr>
        <w:t>,</w:t>
      </w:r>
      <w:r w:rsidRPr="00B36A6F">
        <w:rPr>
          <w:rFonts w:ascii="Times New Roman" w:hAnsi="Times New Roman" w:cs="Times New Roman"/>
        </w:rPr>
        <w:t xml:space="preserve"> 40-50.</w:t>
      </w:r>
    </w:p>
    <w:p w14:paraId="51325F52" w14:textId="77777777" w:rsidR="00DB4293" w:rsidRPr="00B36A6F" w:rsidRDefault="00DB4293" w:rsidP="00746C1F">
      <w:pPr>
        <w:pStyle w:val="EndNoteBibliography"/>
        <w:spacing w:after="0" w:line="480" w:lineRule="auto"/>
        <w:ind w:left="720" w:hanging="720"/>
        <w:rPr>
          <w:rFonts w:ascii="Times New Roman" w:hAnsi="Times New Roman" w:cs="Times New Roman"/>
        </w:rPr>
      </w:pPr>
      <w:r w:rsidRPr="00B36A6F">
        <w:rPr>
          <w:rFonts w:ascii="Times New Roman" w:hAnsi="Times New Roman" w:cs="Times New Roman"/>
        </w:rPr>
        <w:t xml:space="preserve">WENZEL, J. A., MBAH, O., XU, J., MOSCOU-JACKSON, G., SALEEM, H., SAKYI, K. &amp; FORD, J. G. 2015. A Model of Cancer Clinical Trial Decision-making Informed by African-American Cancer Patients. </w:t>
      </w:r>
      <w:r w:rsidRPr="00B36A6F">
        <w:rPr>
          <w:rFonts w:ascii="Times New Roman" w:hAnsi="Times New Roman" w:cs="Times New Roman"/>
          <w:i/>
        </w:rPr>
        <w:t>Journal of Racial and Ethnic Health Disparities,</w:t>
      </w:r>
      <w:r w:rsidRPr="00B36A6F">
        <w:rPr>
          <w:rFonts w:ascii="Times New Roman" w:hAnsi="Times New Roman" w:cs="Times New Roman"/>
        </w:rPr>
        <w:t xml:space="preserve"> 2</w:t>
      </w:r>
      <w:r w:rsidRPr="00B36A6F">
        <w:rPr>
          <w:rFonts w:ascii="Times New Roman" w:hAnsi="Times New Roman" w:cs="Times New Roman"/>
          <w:b/>
        </w:rPr>
        <w:t>,</w:t>
      </w:r>
      <w:r w:rsidRPr="00B36A6F">
        <w:rPr>
          <w:rFonts w:ascii="Times New Roman" w:hAnsi="Times New Roman" w:cs="Times New Roman"/>
        </w:rPr>
        <w:t xml:space="preserve"> 192-199.</w:t>
      </w:r>
    </w:p>
    <w:p w14:paraId="008CDBA3" w14:textId="77777777" w:rsidR="00DB4293" w:rsidRPr="00B36A6F" w:rsidRDefault="00DB4293" w:rsidP="00746C1F">
      <w:pPr>
        <w:pStyle w:val="EndNoteBibliography"/>
        <w:spacing w:line="480" w:lineRule="auto"/>
        <w:ind w:left="720" w:hanging="720"/>
        <w:rPr>
          <w:rFonts w:ascii="Times New Roman" w:hAnsi="Times New Roman" w:cs="Times New Roman"/>
        </w:rPr>
      </w:pPr>
      <w:r w:rsidRPr="00B36A6F">
        <w:rPr>
          <w:rFonts w:ascii="Times New Roman" w:hAnsi="Times New Roman" w:cs="Times New Roman"/>
        </w:rPr>
        <w:t xml:space="preserve">WILLIAMS, G. 2004. Narratives of health inequality: interpreting the determinants of health. </w:t>
      </w:r>
      <w:r w:rsidRPr="00B36A6F">
        <w:rPr>
          <w:rFonts w:ascii="Times New Roman" w:hAnsi="Times New Roman" w:cs="Times New Roman"/>
          <w:i/>
        </w:rPr>
        <w:t>In:</w:t>
      </w:r>
      <w:r w:rsidRPr="00B36A6F">
        <w:rPr>
          <w:rFonts w:ascii="Times New Roman" w:hAnsi="Times New Roman" w:cs="Times New Roman"/>
        </w:rPr>
        <w:t xml:space="preserve"> HURWITZ, B., GREENHALGH, T. &amp; AND SKULTANS, V. (eds.) </w:t>
      </w:r>
      <w:r w:rsidRPr="00B36A6F">
        <w:rPr>
          <w:rFonts w:ascii="Times New Roman" w:hAnsi="Times New Roman" w:cs="Times New Roman"/>
          <w:i/>
        </w:rPr>
        <w:t>Narrative research in health and illness.</w:t>
      </w:r>
      <w:r w:rsidRPr="00B36A6F">
        <w:rPr>
          <w:rFonts w:ascii="Times New Roman" w:hAnsi="Times New Roman" w:cs="Times New Roman"/>
        </w:rPr>
        <w:t xml:space="preserve"> Oxford: Blackwell.</w:t>
      </w:r>
    </w:p>
    <w:p w14:paraId="5A4E8CDF" w14:textId="147FA941" w:rsidR="00AD2A6D" w:rsidRPr="00B36A6F" w:rsidRDefault="007A4445" w:rsidP="00746C1F">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fldChar w:fldCharType="end"/>
      </w:r>
    </w:p>
    <w:p w14:paraId="125F5245" w14:textId="478C3530" w:rsidR="00AF1370" w:rsidRPr="00B36A6F" w:rsidRDefault="00AF1370" w:rsidP="00746C1F">
      <w:pPr>
        <w:spacing w:line="480" w:lineRule="auto"/>
        <w:jc w:val="both"/>
        <w:rPr>
          <w:rFonts w:ascii="Times New Roman" w:hAnsi="Times New Roman" w:cs="Times New Roman"/>
          <w:sz w:val="24"/>
          <w:szCs w:val="24"/>
        </w:rPr>
      </w:pPr>
      <w:r w:rsidRPr="00B36A6F">
        <w:rPr>
          <w:rFonts w:ascii="Times New Roman" w:hAnsi="Times New Roman" w:cs="Times New Roman"/>
          <w:sz w:val="24"/>
          <w:szCs w:val="24"/>
        </w:rPr>
        <w:t>Appendix 1 – Table of respondents</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1701"/>
        <w:gridCol w:w="1275"/>
        <w:gridCol w:w="2694"/>
      </w:tblGrid>
      <w:tr w:rsidR="00AF1370" w:rsidRPr="00B36A6F" w14:paraId="4E5E4DFC" w14:textId="77777777" w:rsidTr="00E34D99">
        <w:tc>
          <w:tcPr>
            <w:tcW w:w="817" w:type="dxa"/>
          </w:tcPr>
          <w:p w14:paraId="2418C9E9" w14:textId="77777777" w:rsidR="00AF1370" w:rsidRPr="00B36A6F" w:rsidRDefault="00AF1370" w:rsidP="00E34D99">
            <w:pPr>
              <w:spacing w:after="0" w:line="360" w:lineRule="auto"/>
              <w:jc w:val="both"/>
              <w:rPr>
                <w:rFonts w:ascii="Times New Roman" w:hAnsi="Times New Roman" w:cs="Times New Roman"/>
                <w:sz w:val="12"/>
                <w:szCs w:val="12"/>
              </w:rPr>
            </w:pPr>
            <w:r w:rsidRPr="00B36A6F">
              <w:rPr>
                <w:rFonts w:ascii="Times New Roman" w:hAnsi="Times New Roman" w:cs="Times New Roman"/>
                <w:sz w:val="12"/>
                <w:szCs w:val="12"/>
              </w:rPr>
              <w:t>Age</w:t>
            </w:r>
          </w:p>
        </w:tc>
        <w:tc>
          <w:tcPr>
            <w:tcW w:w="567" w:type="dxa"/>
          </w:tcPr>
          <w:p w14:paraId="6606AE48" w14:textId="77777777" w:rsidR="00AF1370" w:rsidRPr="00B36A6F" w:rsidRDefault="00AF1370" w:rsidP="00E34D99">
            <w:pPr>
              <w:spacing w:after="0" w:line="360" w:lineRule="auto"/>
              <w:jc w:val="both"/>
              <w:rPr>
                <w:rFonts w:ascii="Times New Roman" w:hAnsi="Times New Roman" w:cs="Times New Roman"/>
                <w:sz w:val="12"/>
                <w:szCs w:val="12"/>
              </w:rPr>
            </w:pPr>
            <w:r w:rsidRPr="00B36A6F">
              <w:rPr>
                <w:rFonts w:ascii="Times New Roman" w:hAnsi="Times New Roman" w:cs="Times New Roman"/>
                <w:sz w:val="12"/>
                <w:szCs w:val="12"/>
              </w:rPr>
              <w:t>M or F</w:t>
            </w:r>
          </w:p>
        </w:tc>
        <w:tc>
          <w:tcPr>
            <w:tcW w:w="1701" w:type="dxa"/>
          </w:tcPr>
          <w:p w14:paraId="2958FAAA" w14:textId="77777777" w:rsidR="00AF1370" w:rsidRPr="00B36A6F" w:rsidRDefault="00AF1370" w:rsidP="00E34D99">
            <w:pPr>
              <w:spacing w:after="0" w:line="360" w:lineRule="auto"/>
              <w:jc w:val="both"/>
              <w:rPr>
                <w:rFonts w:ascii="Times New Roman" w:hAnsi="Times New Roman" w:cs="Times New Roman"/>
                <w:sz w:val="12"/>
                <w:szCs w:val="12"/>
              </w:rPr>
            </w:pPr>
            <w:r w:rsidRPr="00B36A6F">
              <w:rPr>
                <w:rFonts w:ascii="Times New Roman" w:hAnsi="Times New Roman" w:cs="Times New Roman"/>
                <w:sz w:val="12"/>
                <w:szCs w:val="12"/>
              </w:rPr>
              <w:t>Ethnicity</w:t>
            </w:r>
          </w:p>
        </w:tc>
        <w:tc>
          <w:tcPr>
            <w:tcW w:w="1275" w:type="dxa"/>
          </w:tcPr>
          <w:p w14:paraId="559524EC" w14:textId="77777777" w:rsidR="00AF1370" w:rsidRPr="00B36A6F" w:rsidRDefault="00AF1370" w:rsidP="00E34D99">
            <w:pPr>
              <w:spacing w:after="0" w:line="360" w:lineRule="auto"/>
              <w:jc w:val="both"/>
              <w:rPr>
                <w:rFonts w:ascii="Times New Roman" w:hAnsi="Times New Roman" w:cs="Times New Roman"/>
                <w:sz w:val="12"/>
                <w:szCs w:val="12"/>
              </w:rPr>
            </w:pPr>
            <w:r w:rsidRPr="00B36A6F">
              <w:rPr>
                <w:rFonts w:ascii="Times New Roman" w:hAnsi="Times New Roman" w:cs="Times New Roman"/>
                <w:sz w:val="12"/>
                <w:szCs w:val="12"/>
              </w:rPr>
              <w:t>Languages</w:t>
            </w:r>
          </w:p>
        </w:tc>
        <w:tc>
          <w:tcPr>
            <w:tcW w:w="2694" w:type="dxa"/>
          </w:tcPr>
          <w:p w14:paraId="55B6516B" w14:textId="77777777" w:rsidR="00AF1370" w:rsidRPr="00B36A6F" w:rsidRDefault="00AF1370" w:rsidP="00E34D99">
            <w:pPr>
              <w:spacing w:after="0" w:line="360" w:lineRule="auto"/>
              <w:jc w:val="both"/>
              <w:rPr>
                <w:rFonts w:ascii="Times New Roman" w:hAnsi="Times New Roman" w:cs="Times New Roman"/>
                <w:sz w:val="12"/>
                <w:szCs w:val="12"/>
              </w:rPr>
            </w:pPr>
            <w:r w:rsidRPr="00B36A6F">
              <w:rPr>
                <w:rFonts w:ascii="Times New Roman" w:hAnsi="Times New Roman" w:cs="Times New Roman"/>
                <w:sz w:val="12"/>
                <w:szCs w:val="12"/>
              </w:rPr>
              <w:t>Legal status</w:t>
            </w:r>
          </w:p>
        </w:tc>
      </w:tr>
      <w:tr w:rsidR="00AF1370" w:rsidRPr="00B36A6F" w14:paraId="567D6D77" w14:textId="77777777" w:rsidTr="00E34D99">
        <w:trPr>
          <w:trHeight w:val="300"/>
        </w:trPr>
        <w:tc>
          <w:tcPr>
            <w:tcW w:w="817" w:type="dxa"/>
            <w:noWrap/>
            <w:hideMark/>
          </w:tcPr>
          <w:p w14:paraId="12E2ADC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1D30FD4A"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7B71C57D"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Asian</w:t>
            </w:r>
          </w:p>
        </w:tc>
        <w:tc>
          <w:tcPr>
            <w:tcW w:w="1275" w:type="dxa"/>
            <w:noWrap/>
            <w:hideMark/>
          </w:tcPr>
          <w:p w14:paraId="56B242C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Punjabi</w:t>
            </w:r>
          </w:p>
        </w:tc>
        <w:tc>
          <w:tcPr>
            <w:tcW w:w="2694" w:type="dxa"/>
            <w:noWrap/>
            <w:hideMark/>
          </w:tcPr>
          <w:p w14:paraId="0FB965A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Naturalised</w:t>
            </w:r>
          </w:p>
        </w:tc>
      </w:tr>
      <w:tr w:rsidR="00AF1370" w:rsidRPr="00B36A6F" w14:paraId="12DCD3BA" w14:textId="77777777" w:rsidTr="00E34D99">
        <w:trPr>
          <w:trHeight w:val="300"/>
        </w:trPr>
        <w:tc>
          <w:tcPr>
            <w:tcW w:w="817" w:type="dxa"/>
            <w:noWrap/>
            <w:hideMark/>
          </w:tcPr>
          <w:p w14:paraId="24DD581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45-59</w:t>
            </w:r>
          </w:p>
        </w:tc>
        <w:tc>
          <w:tcPr>
            <w:tcW w:w="567" w:type="dxa"/>
            <w:noWrap/>
            <w:hideMark/>
          </w:tcPr>
          <w:p w14:paraId="5A89D089"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7411F19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Asian</w:t>
            </w:r>
          </w:p>
        </w:tc>
        <w:tc>
          <w:tcPr>
            <w:tcW w:w="1275" w:type="dxa"/>
            <w:noWrap/>
            <w:hideMark/>
          </w:tcPr>
          <w:p w14:paraId="6F6EBF5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Gujrati</w:t>
            </w:r>
          </w:p>
        </w:tc>
        <w:tc>
          <w:tcPr>
            <w:tcW w:w="2694" w:type="dxa"/>
            <w:noWrap/>
            <w:hideMark/>
          </w:tcPr>
          <w:p w14:paraId="06AF6C5D"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Naturalised</w:t>
            </w:r>
          </w:p>
        </w:tc>
      </w:tr>
      <w:tr w:rsidR="00AF1370" w:rsidRPr="00B36A6F" w14:paraId="50218DDF" w14:textId="77777777" w:rsidTr="00E34D99">
        <w:trPr>
          <w:trHeight w:val="300"/>
        </w:trPr>
        <w:tc>
          <w:tcPr>
            <w:tcW w:w="817" w:type="dxa"/>
            <w:noWrap/>
            <w:hideMark/>
          </w:tcPr>
          <w:p w14:paraId="3CB332EE"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60-79</w:t>
            </w:r>
          </w:p>
        </w:tc>
        <w:tc>
          <w:tcPr>
            <w:tcW w:w="567" w:type="dxa"/>
            <w:noWrap/>
            <w:hideMark/>
          </w:tcPr>
          <w:p w14:paraId="41B59C5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6F3AB0AE"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Asian</w:t>
            </w:r>
          </w:p>
        </w:tc>
        <w:tc>
          <w:tcPr>
            <w:tcW w:w="1275" w:type="dxa"/>
            <w:noWrap/>
            <w:hideMark/>
          </w:tcPr>
          <w:p w14:paraId="3998FA9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Hindi</w:t>
            </w:r>
          </w:p>
        </w:tc>
        <w:tc>
          <w:tcPr>
            <w:tcW w:w="2694" w:type="dxa"/>
            <w:noWrap/>
            <w:hideMark/>
          </w:tcPr>
          <w:p w14:paraId="3CD19A8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Naturalised</w:t>
            </w:r>
          </w:p>
        </w:tc>
      </w:tr>
      <w:tr w:rsidR="00AF1370" w:rsidRPr="00B36A6F" w14:paraId="583F1ADE" w14:textId="77777777" w:rsidTr="00E34D99">
        <w:trPr>
          <w:trHeight w:val="300"/>
        </w:trPr>
        <w:tc>
          <w:tcPr>
            <w:tcW w:w="817" w:type="dxa"/>
            <w:noWrap/>
            <w:hideMark/>
          </w:tcPr>
          <w:p w14:paraId="324C8EA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3E08C8E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720FF68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Asian</w:t>
            </w:r>
          </w:p>
        </w:tc>
        <w:tc>
          <w:tcPr>
            <w:tcW w:w="1275" w:type="dxa"/>
            <w:noWrap/>
            <w:hideMark/>
          </w:tcPr>
          <w:p w14:paraId="69722E4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Cantonese</w:t>
            </w:r>
          </w:p>
        </w:tc>
        <w:tc>
          <w:tcPr>
            <w:tcW w:w="2694" w:type="dxa"/>
            <w:noWrap/>
            <w:hideMark/>
          </w:tcPr>
          <w:p w14:paraId="5C66365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Native</w:t>
            </w:r>
          </w:p>
        </w:tc>
      </w:tr>
      <w:tr w:rsidR="00AF1370" w:rsidRPr="00B36A6F" w14:paraId="4975B8ED" w14:textId="77777777" w:rsidTr="00E34D99">
        <w:trPr>
          <w:trHeight w:val="300"/>
        </w:trPr>
        <w:tc>
          <w:tcPr>
            <w:tcW w:w="817" w:type="dxa"/>
            <w:noWrap/>
            <w:hideMark/>
          </w:tcPr>
          <w:p w14:paraId="07F6952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18-29</w:t>
            </w:r>
          </w:p>
        </w:tc>
        <w:tc>
          <w:tcPr>
            <w:tcW w:w="567" w:type="dxa"/>
            <w:noWrap/>
            <w:hideMark/>
          </w:tcPr>
          <w:p w14:paraId="19C4151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1268ED3E"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White</w:t>
            </w:r>
          </w:p>
        </w:tc>
        <w:tc>
          <w:tcPr>
            <w:tcW w:w="1275" w:type="dxa"/>
            <w:noWrap/>
            <w:hideMark/>
          </w:tcPr>
          <w:p w14:paraId="5E62229D"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Russian</w:t>
            </w:r>
          </w:p>
        </w:tc>
        <w:tc>
          <w:tcPr>
            <w:tcW w:w="2694" w:type="dxa"/>
            <w:noWrap/>
            <w:hideMark/>
          </w:tcPr>
          <w:p w14:paraId="75D6B8A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EU national</w:t>
            </w:r>
          </w:p>
        </w:tc>
      </w:tr>
      <w:tr w:rsidR="00AF1370" w:rsidRPr="00B36A6F" w14:paraId="4C625E16" w14:textId="77777777" w:rsidTr="00E34D99">
        <w:trPr>
          <w:trHeight w:val="300"/>
        </w:trPr>
        <w:tc>
          <w:tcPr>
            <w:tcW w:w="817" w:type="dxa"/>
            <w:noWrap/>
            <w:hideMark/>
          </w:tcPr>
          <w:p w14:paraId="44443E0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60-79</w:t>
            </w:r>
          </w:p>
        </w:tc>
        <w:tc>
          <w:tcPr>
            <w:tcW w:w="567" w:type="dxa"/>
            <w:noWrap/>
            <w:hideMark/>
          </w:tcPr>
          <w:p w14:paraId="090C7BE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3EF9C28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Asian</w:t>
            </w:r>
          </w:p>
        </w:tc>
        <w:tc>
          <w:tcPr>
            <w:tcW w:w="1275" w:type="dxa"/>
            <w:noWrap/>
            <w:hideMark/>
          </w:tcPr>
          <w:p w14:paraId="0EA79F3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Mandarin</w:t>
            </w:r>
          </w:p>
        </w:tc>
        <w:tc>
          <w:tcPr>
            <w:tcW w:w="2694" w:type="dxa"/>
            <w:noWrap/>
            <w:hideMark/>
          </w:tcPr>
          <w:p w14:paraId="4F92C37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Naturalised</w:t>
            </w:r>
          </w:p>
        </w:tc>
      </w:tr>
      <w:tr w:rsidR="00AF1370" w:rsidRPr="00B36A6F" w14:paraId="7851D44E" w14:textId="77777777" w:rsidTr="00E34D99">
        <w:trPr>
          <w:trHeight w:val="300"/>
        </w:trPr>
        <w:tc>
          <w:tcPr>
            <w:tcW w:w="817" w:type="dxa"/>
            <w:noWrap/>
            <w:hideMark/>
          </w:tcPr>
          <w:p w14:paraId="74C05D5D"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18-29</w:t>
            </w:r>
          </w:p>
        </w:tc>
        <w:tc>
          <w:tcPr>
            <w:tcW w:w="567" w:type="dxa"/>
            <w:noWrap/>
            <w:hideMark/>
          </w:tcPr>
          <w:p w14:paraId="12CA9DC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0214228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White</w:t>
            </w:r>
          </w:p>
        </w:tc>
        <w:tc>
          <w:tcPr>
            <w:tcW w:w="1275" w:type="dxa"/>
            <w:noWrap/>
            <w:hideMark/>
          </w:tcPr>
          <w:p w14:paraId="597D6E3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Spanish</w:t>
            </w:r>
          </w:p>
        </w:tc>
        <w:tc>
          <w:tcPr>
            <w:tcW w:w="2694" w:type="dxa"/>
            <w:noWrap/>
            <w:hideMark/>
          </w:tcPr>
          <w:p w14:paraId="3BF9C6F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EU National</w:t>
            </w:r>
          </w:p>
        </w:tc>
      </w:tr>
      <w:tr w:rsidR="00AF1370" w:rsidRPr="00B36A6F" w14:paraId="37F8DC00" w14:textId="77777777" w:rsidTr="00E34D99">
        <w:trPr>
          <w:trHeight w:val="300"/>
        </w:trPr>
        <w:tc>
          <w:tcPr>
            <w:tcW w:w="817" w:type="dxa"/>
            <w:noWrap/>
            <w:hideMark/>
          </w:tcPr>
          <w:p w14:paraId="764A9C7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18-29</w:t>
            </w:r>
          </w:p>
        </w:tc>
        <w:tc>
          <w:tcPr>
            <w:tcW w:w="567" w:type="dxa"/>
            <w:noWrap/>
            <w:hideMark/>
          </w:tcPr>
          <w:p w14:paraId="27622D5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7C71686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White</w:t>
            </w:r>
          </w:p>
        </w:tc>
        <w:tc>
          <w:tcPr>
            <w:tcW w:w="1275" w:type="dxa"/>
            <w:noWrap/>
            <w:hideMark/>
          </w:tcPr>
          <w:p w14:paraId="25BEE11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2694" w:type="dxa"/>
            <w:noWrap/>
            <w:hideMark/>
          </w:tcPr>
          <w:p w14:paraId="26CD95CF"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Native</w:t>
            </w:r>
          </w:p>
        </w:tc>
      </w:tr>
      <w:tr w:rsidR="00AF1370" w:rsidRPr="00B36A6F" w14:paraId="2E611EEE" w14:textId="77777777" w:rsidTr="00E34D99">
        <w:trPr>
          <w:trHeight w:val="300"/>
        </w:trPr>
        <w:tc>
          <w:tcPr>
            <w:tcW w:w="817" w:type="dxa"/>
            <w:noWrap/>
            <w:hideMark/>
          </w:tcPr>
          <w:p w14:paraId="611CAF8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60-79</w:t>
            </w:r>
          </w:p>
        </w:tc>
        <w:tc>
          <w:tcPr>
            <w:tcW w:w="567" w:type="dxa"/>
            <w:noWrap/>
            <w:hideMark/>
          </w:tcPr>
          <w:p w14:paraId="2486015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43ED5A4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White</w:t>
            </w:r>
          </w:p>
        </w:tc>
        <w:tc>
          <w:tcPr>
            <w:tcW w:w="1275" w:type="dxa"/>
            <w:noWrap/>
            <w:hideMark/>
          </w:tcPr>
          <w:p w14:paraId="03ACB46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2694" w:type="dxa"/>
            <w:noWrap/>
            <w:hideMark/>
          </w:tcPr>
          <w:p w14:paraId="1390A04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Native</w:t>
            </w:r>
          </w:p>
        </w:tc>
      </w:tr>
      <w:tr w:rsidR="00AF1370" w:rsidRPr="00B36A6F" w14:paraId="7E87C7E0" w14:textId="77777777" w:rsidTr="00E34D99">
        <w:trPr>
          <w:trHeight w:val="300"/>
        </w:trPr>
        <w:tc>
          <w:tcPr>
            <w:tcW w:w="817" w:type="dxa"/>
            <w:noWrap/>
            <w:hideMark/>
          </w:tcPr>
          <w:p w14:paraId="5EEC5C3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18-29</w:t>
            </w:r>
          </w:p>
        </w:tc>
        <w:tc>
          <w:tcPr>
            <w:tcW w:w="567" w:type="dxa"/>
            <w:noWrap/>
            <w:hideMark/>
          </w:tcPr>
          <w:p w14:paraId="2C9A75F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3CAC18E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White</w:t>
            </w:r>
          </w:p>
        </w:tc>
        <w:tc>
          <w:tcPr>
            <w:tcW w:w="1275" w:type="dxa"/>
            <w:noWrap/>
            <w:hideMark/>
          </w:tcPr>
          <w:p w14:paraId="314390F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French</w:t>
            </w:r>
          </w:p>
        </w:tc>
        <w:tc>
          <w:tcPr>
            <w:tcW w:w="2694" w:type="dxa"/>
            <w:noWrap/>
            <w:hideMark/>
          </w:tcPr>
          <w:p w14:paraId="081DE93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Native</w:t>
            </w:r>
          </w:p>
        </w:tc>
      </w:tr>
      <w:tr w:rsidR="00AF1370" w:rsidRPr="00B36A6F" w14:paraId="685C1725" w14:textId="77777777" w:rsidTr="00E34D99">
        <w:trPr>
          <w:trHeight w:val="300"/>
        </w:trPr>
        <w:tc>
          <w:tcPr>
            <w:tcW w:w="817" w:type="dxa"/>
            <w:noWrap/>
            <w:hideMark/>
          </w:tcPr>
          <w:p w14:paraId="3A0BDCBA"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18-29</w:t>
            </w:r>
          </w:p>
        </w:tc>
        <w:tc>
          <w:tcPr>
            <w:tcW w:w="567" w:type="dxa"/>
            <w:noWrap/>
            <w:hideMark/>
          </w:tcPr>
          <w:p w14:paraId="741FAB4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7DF9B4BA"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White</w:t>
            </w:r>
          </w:p>
        </w:tc>
        <w:tc>
          <w:tcPr>
            <w:tcW w:w="1275" w:type="dxa"/>
            <w:noWrap/>
            <w:hideMark/>
          </w:tcPr>
          <w:p w14:paraId="6F9734C9"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Swedish</w:t>
            </w:r>
          </w:p>
        </w:tc>
        <w:tc>
          <w:tcPr>
            <w:tcW w:w="2694" w:type="dxa"/>
            <w:noWrap/>
            <w:hideMark/>
          </w:tcPr>
          <w:p w14:paraId="16D0EE8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EU national</w:t>
            </w:r>
          </w:p>
        </w:tc>
      </w:tr>
      <w:tr w:rsidR="00AF1370" w:rsidRPr="00B36A6F" w14:paraId="04C25977" w14:textId="77777777" w:rsidTr="00E34D99">
        <w:trPr>
          <w:trHeight w:val="300"/>
        </w:trPr>
        <w:tc>
          <w:tcPr>
            <w:tcW w:w="817" w:type="dxa"/>
            <w:noWrap/>
            <w:hideMark/>
          </w:tcPr>
          <w:p w14:paraId="2FF0DFAD"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18-29</w:t>
            </w:r>
          </w:p>
        </w:tc>
        <w:tc>
          <w:tcPr>
            <w:tcW w:w="567" w:type="dxa"/>
            <w:noWrap/>
            <w:hideMark/>
          </w:tcPr>
          <w:p w14:paraId="46C1C5A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12C7FD99"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Asian</w:t>
            </w:r>
          </w:p>
        </w:tc>
        <w:tc>
          <w:tcPr>
            <w:tcW w:w="1275" w:type="dxa"/>
            <w:noWrap/>
            <w:hideMark/>
          </w:tcPr>
          <w:p w14:paraId="1D5881F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Arabic</w:t>
            </w:r>
          </w:p>
        </w:tc>
        <w:tc>
          <w:tcPr>
            <w:tcW w:w="2694" w:type="dxa"/>
            <w:noWrap/>
            <w:hideMark/>
          </w:tcPr>
          <w:p w14:paraId="677EC11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r>
      <w:tr w:rsidR="00AF1370" w:rsidRPr="00B36A6F" w14:paraId="203C4DB2" w14:textId="77777777" w:rsidTr="00E34D99">
        <w:trPr>
          <w:trHeight w:val="300"/>
        </w:trPr>
        <w:tc>
          <w:tcPr>
            <w:tcW w:w="817" w:type="dxa"/>
            <w:noWrap/>
            <w:hideMark/>
          </w:tcPr>
          <w:p w14:paraId="2EEECFFF"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60-79</w:t>
            </w:r>
          </w:p>
        </w:tc>
        <w:tc>
          <w:tcPr>
            <w:tcW w:w="567" w:type="dxa"/>
            <w:noWrap/>
            <w:hideMark/>
          </w:tcPr>
          <w:p w14:paraId="1AAE321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27C48EFF"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White</w:t>
            </w:r>
          </w:p>
        </w:tc>
        <w:tc>
          <w:tcPr>
            <w:tcW w:w="1275" w:type="dxa"/>
            <w:noWrap/>
            <w:hideMark/>
          </w:tcPr>
          <w:p w14:paraId="3AAEA30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None</w:t>
            </w:r>
          </w:p>
        </w:tc>
        <w:tc>
          <w:tcPr>
            <w:tcW w:w="2694" w:type="dxa"/>
            <w:noWrap/>
            <w:hideMark/>
          </w:tcPr>
          <w:p w14:paraId="58B12DF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Naturalised</w:t>
            </w:r>
          </w:p>
        </w:tc>
      </w:tr>
      <w:tr w:rsidR="00AF1370" w:rsidRPr="00B36A6F" w14:paraId="78111C73" w14:textId="77777777" w:rsidTr="00E34D99">
        <w:trPr>
          <w:trHeight w:val="300"/>
        </w:trPr>
        <w:tc>
          <w:tcPr>
            <w:tcW w:w="817" w:type="dxa"/>
            <w:noWrap/>
            <w:hideMark/>
          </w:tcPr>
          <w:p w14:paraId="447D62A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193E9B5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11D9A64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Mixed</w:t>
            </w:r>
          </w:p>
        </w:tc>
        <w:tc>
          <w:tcPr>
            <w:tcW w:w="1275" w:type="dxa"/>
            <w:noWrap/>
            <w:hideMark/>
          </w:tcPr>
          <w:p w14:paraId="65CBE30D"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French</w:t>
            </w:r>
          </w:p>
        </w:tc>
        <w:tc>
          <w:tcPr>
            <w:tcW w:w="2694" w:type="dxa"/>
            <w:noWrap/>
            <w:hideMark/>
          </w:tcPr>
          <w:p w14:paraId="59D268F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EU national</w:t>
            </w:r>
          </w:p>
        </w:tc>
      </w:tr>
      <w:tr w:rsidR="00AF1370" w:rsidRPr="00B36A6F" w14:paraId="429738D9" w14:textId="77777777" w:rsidTr="00E34D99">
        <w:trPr>
          <w:trHeight w:val="300"/>
        </w:trPr>
        <w:tc>
          <w:tcPr>
            <w:tcW w:w="817" w:type="dxa"/>
            <w:noWrap/>
            <w:hideMark/>
          </w:tcPr>
          <w:p w14:paraId="437D506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60-79</w:t>
            </w:r>
          </w:p>
        </w:tc>
        <w:tc>
          <w:tcPr>
            <w:tcW w:w="567" w:type="dxa"/>
            <w:noWrap/>
            <w:hideMark/>
          </w:tcPr>
          <w:p w14:paraId="3981629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33B0346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White</w:t>
            </w:r>
          </w:p>
        </w:tc>
        <w:tc>
          <w:tcPr>
            <w:tcW w:w="1275" w:type="dxa"/>
            <w:noWrap/>
            <w:hideMark/>
          </w:tcPr>
          <w:p w14:paraId="09D6ABA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German</w:t>
            </w:r>
          </w:p>
        </w:tc>
        <w:tc>
          <w:tcPr>
            <w:tcW w:w="2694" w:type="dxa"/>
            <w:noWrap/>
            <w:hideMark/>
          </w:tcPr>
          <w:p w14:paraId="0B832E6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Native</w:t>
            </w:r>
          </w:p>
        </w:tc>
      </w:tr>
      <w:tr w:rsidR="00AF1370" w:rsidRPr="00B36A6F" w14:paraId="42B6FCB0" w14:textId="77777777" w:rsidTr="00E34D99">
        <w:trPr>
          <w:trHeight w:val="300"/>
        </w:trPr>
        <w:tc>
          <w:tcPr>
            <w:tcW w:w="817" w:type="dxa"/>
            <w:noWrap/>
            <w:hideMark/>
          </w:tcPr>
          <w:p w14:paraId="3E6CAF1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45-59</w:t>
            </w:r>
          </w:p>
        </w:tc>
        <w:tc>
          <w:tcPr>
            <w:tcW w:w="567" w:type="dxa"/>
            <w:noWrap/>
            <w:hideMark/>
          </w:tcPr>
          <w:p w14:paraId="6A86633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40992EF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Asian</w:t>
            </w:r>
          </w:p>
        </w:tc>
        <w:tc>
          <w:tcPr>
            <w:tcW w:w="1275" w:type="dxa"/>
            <w:noWrap/>
            <w:hideMark/>
          </w:tcPr>
          <w:p w14:paraId="4FAB887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Cantonese</w:t>
            </w:r>
          </w:p>
        </w:tc>
        <w:tc>
          <w:tcPr>
            <w:tcW w:w="2694" w:type="dxa"/>
            <w:noWrap/>
            <w:hideMark/>
          </w:tcPr>
          <w:p w14:paraId="029FACD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Naturalised</w:t>
            </w:r>
          </w:p>
        </w:tc>
      </w:tr>
      <w:tr w:rsidR="00AF1370" w:rsidRPr="00B36A6F" w14:paraId="0E7A78B9" w14:textId="77777777" w:rsidTr="00E34D99">
        <w:trPr>
          <w:trHeight w:val="300"/>
        </w:trPr>
        <w:tc>
          <w:tcPr>
            <w:tcW w:w="817" w:type="dxa"/>
            <w:noWrap/>
            <w:hideMark/>
          </w:tcPr>
          <w:p w14:paraId="0108CF7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4A0B1B49"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2722955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Mixed</w:t>
            </w:r>
          </w:p>
        </w:tc>
        <w:tc>
          <w:tcPr>
            <w:tcW w:w="1275" w:type="dxa"/>
            <w:noWrap/>
            <w:hideMark/>
          </w:tcPr>
          <w:p w14:paraId="74C7028A"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Spanish</w:t>
            </w:r>
          </w:p>
        </w:tc>
        <w:tc>
          <w:tcPr>
            <w:tcW w:w="2694" w:type="dxa"/>
            <w:noWrap/>
            <w:hideMark/>
          </w:tcPr>
          <w:p w14:paraId="11B9583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Native</w:t>
            </w:r>
          </w:p>
        </w:tc>
      </w:tr>
      <w:tr w:rsidR="00AF1370" w:rsidRPr="00B36A6F" w14:paraId="6C2E0BFE" w14:textId="77777777" w:rsidTr="00E34D99">
        <w:trPr>
          <w:trHeight w:val="300"/>
        </w:trPr>
        <w:tc>
          <w:tcPr>
            <w:tcW w:w="817" w:type="dxa"/>
            <w:noWrap/>
            <w:hideMark/>
          </w:tcPr>
          <w:p w14:paraId="0B7607E9"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18-29</w:t>
            </w:r>
          </w:p>
        </w:tc>
        <w:tc>
          <w:tcPr>
            <w:tcW w:w="567" w:type="dxa"/>
            <w:noWrap/>
            <w:hideMark/>
          </w:tcPr>
          <w:p w14:paraId="4A1A19AF"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6658369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Asian</w:t>
            </w:r>
          </w:p>
        </w:tc>
        <w:tc>
          <w:tcPr>
            <w:tcW w:w="1275" w:type="dxa"/>
            <w:noWrap/>
            <w:hideMark/>
          </w:tcPr>
          <w:p w14:paraId="613283B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Mandarin</w:t>
            </w:r>
          </w:p>
        </w:tc>
        <w:tc>
          <w:tcPr>
            <w:tcW w:w="2694" w:type="dxa"/>
            <w:noWrap/>
            <w:hideMark/>
          </w:tcPr>
          <w:p w14:paraId="69F4B76F"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Asylum Seeker</w:t>
            </w:r>
          </w:p>
        </w:tc>
      </w:tr>
      <w:tr w:rsidR="00AF1370" w:rsidRPr="00B36A6F" w14:paraId="1E7CF64A" w14:textId="77777777" w:rsidTr="00E34D99">
        <w:trPr>
          <w:trHeight w:val="300"/>
        </w:trPr>
        <w:tc>
          <w:tcPr>
            <w:tcW w:w="817" w:type="dxa"/>
            <w:noWrap/>
            <w:hideMark/>
          </w:tcPr>
          <w:p w14:paraId="3D8EF3FA"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30329C7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20A8F7C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White</w:t>
            </w:r>
          </w:p>
        </w:tc>
        <w:tc>
          <w:tcPr>
            <w:tcW w:w="1275" w:type="dxa"/>
            <w:noWrap/>
            <w:hideMark/>
          </w:tcPr>
          <w:p w14:paraId="0D36DE9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Polish</w:t>
            </w:r>
          </w:p>
        </w:tc>
        <w:tc>
          <w:tcPr>
            <w:tcW w:w="2694" w:type="dxa"/>
            <w:noWrap/>
            <w:hideMark/>
          </w:tcPr>
          <w:p w14:paraId="0D0546E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EU national</w:t>
            </w:r>
          </w:p>
        </w:tc>
      </w:tr>
      <w:tr w:rsidR="00AF1370" w:rsidRPr="00B36A6F" w14:paraId="4F872A8C" w14:textId="77777777" w:rsidTr="00E34D99">
        <w:trPr>
          <w:trHeight w:val="300"/>
        </w:trPr>
        <w:tc>
          <w:tcPr>
            <w:tcW w:w="817" w:type="dxa"/>
            <w:noWrap/>
            <w:hideMark/>
          </w:tcPr>
          <w:p w14:paraId="3B013279"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60-79</w:t>
            </w:r>
          </w:p>
        </w:tc>
        <w:tc>
          <w:tcPr>
            <w:tcW w:w="567" w:type="dxa"/>
            <w:noWrap/>
            <w:hideMark/>
          </w:tcPr>
          <w:p w14:paraId="37FA31A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144F005A"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Asian</w:t>
            </w:r>
          </w:p>
        </w:tc>
        <w:tc>
          <w:tcPr>
            <w:tcW w:w="1275" w:type="dxa"/>
            <w:noWrap/>
            <w:hideMark/>
          </w:tcPr>
          <w:p w14:paraId="35CD30C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Malay</w:t>
            </w:r>
          </w:p>
        </w:tc>
        <w:tc>
          <w:tcPr>
            <w:tcW w:w="2694" w:type="dxa"/>
            <w:noWrap/>
            <w:hideMark/>
          </w:tcPr>
          <w:p w14:paraId="1BD4D8A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Naturalised</w:t>
            </w:r>
          </w:p>
        </w:tc>
      </w:tr>
      <w:tr w:rsidR="00AF1370" w:rsidRPr="00B36A6F" w14:paraId="3AEE5E7B" w14:textId="77777777" w:rsidTr="00E34D99">
        <w:trPr>
          <w:trHeight w:val="300"/>
        </w:trPr>
        <w:tc>
          <w:tcPr>
            <w:tcW w:w="817" w:type="dxa"/>
            <w:noWrap/>
            <w:hideMark/>
          </w:tcPr>
          <w:p w14:paraId="0F780E1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45-59</w:t>
            </w:r>
          </w:p>
        </w:tc>
        <w:tc>
          <w:tcPr>
            <w:tcW w:w="567" w:type="dxa"/>
            <w:noWrap/>
            <w:hideMark/>
          </w:tcPr>
          <w:p w14:paraId="0BC1119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08CBF4FF"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African/Caribbean</w:t>
            </w:r>
          </w:p>
        </w:tc>
        <w:tc>
          <w:tcPr>
            <w:tcW w:w="1275" w:type="dxa"/>
            <w:noWrap/>
            <w:hideMark/>
          </w:tcPr>
          <w:p w14:paraId="13827DC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Arabic</w:t>
            </w:r>
          </w:p>
        </w:tc>
        <w:tc>
          <w:tcPr>
            <w:tcW w:w="2694" w:type="dxa"/>
            <w:noWrap/>
            <w:hideMark/>
          </w:tcPr>
          <w:p w14:paraId="10201C6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r>
      <w:tr w:rsidR="00AF1370" w:rsidRPr="00B36A6F" w14:paraId="0707ECBD" w14:textId="77777777" w:rsidTr="00E34D99">
        <w:trPr>
          <w:trHeight w:val="300"/>
        </w:trPr>
        <w:tc>
          <w:tcPr>
            <w:tcW w:w="817" w:type="dxa"/>
            <w:noWrap/>
            <w:hideMark/>
          </w:tcPr>
          <w:p w14:paraId="65AB5DF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60-79</w:t>
            </w:r>
          </w:p>
        </w:tc>
        <w:tc>
          <w:tcPr>
            <w:tcW w:w="567" w:type="dxa"/>
            <w:noWrap/>
            <w:hideMark/>
          </w:tcPr>
          <w:p w14:paraId="7A4098EE"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1B37D84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White</w:t>
            </w:r>
          </w:p>
        </w:tc>
        <w:tc>
          <w:tcPr>
            <w:tcW w:w="1275" w:type="dxa"/>
            <w:noWrap/>
            <w:hideMark/>
          </w:tcPr>
          <w:p w14:paraId="486FD76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Swedish</w:t>
            </w:r>
          </w:p>
        </w:tc>
        <w:tc>
          <w:tcPr>
            <w:tcW w:w="2694" w:type="dxa"/>
            <w:noWrap/>
            <w:hideMark/>
          </w:tcPr>
          <w:p w14:paraId="05A7878D"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r>
      <w:tr w:rsidR="00AF1370" w:rsidRPr="00B36A6F" w14:paraId="4572EB9A" w14:textId="77777777" w:rsidTr="00E34D99">
        <w:trPr>
          <w:trHeight w:val="300"/>
        </w:trPr>
        <w:tc>
          <w:tcPr>
            <w:tcW w:w="817" w:type="dxa"/>
            <w:noWrap/>
            <w:hideMark/>
          </w:tcPr>
          <w:p w14:paraId="5611D13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18-29</w:t>
            </w:r>
          </w:p>
        </w:tc>
        <w:tc>
          <w:tcPr>
            <w:tcW w:w="567" w:type="dxa"/>
            <w:noWrap/>
            <w:hideMark/>
          </w:tcPr>
          <w:p w14:paraId="0493506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227FF56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Asian</w:t>
            </w:r>
          </w:p>
        </w:tc>
        <w:tc>
          <w:tcPr>
            <w:tcW w:w="1275" w:type="dxa"/>
            <w:noWrap/>
            <w:hideMark/>
          </w:tcPr>
          <w:p w14:paraId="21F5570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Arabic</w:t>
            </w:r>
          </w:p>
        </w:tc>
        <w:tc>
          <w:tcPr>
            <w:tcW w:w="2694" w:type="dxa"/>
            <w:noWrap/>
            <w:hideMark/>
          </w:tcPr>
          <w:p w14:paraId="5C18FB7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r>
      <w:tr w:rsidR="00AF1370" w:rsidRPr="00B36A6F" w14:paraId="7FC74B59" w14:textId="77777777" w:rsidTr="00E34D99">
        <w:trPr>
          <w:trHeight w:val="300"/>
        </w:trPr>
        <w:tc>
          <w:tcPr>
            <w:tcW w:w="817" w:type="dxa"/>
            <w:noWrap/>
            <w:hideMark/>
          </w:tcPr>
          <w:p w14:paraId="64C54CB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45-59</w:t>
            </w:r>
          </w:p>
        </w:tc>
        <w:tc>
          <w:tcPr>
            <w:tcW w:w="567" w:type="dxa"/>
            <w:noWrap/>
            <w:hideMark/>
          </w:tcPr>
          <w:p w14:paraId="001CACD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671ED1C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w:t>
            </w:r>
          </w:p>
        </w:tc>
        <w:tc>
          <w:tcPr>
            <w:tcW w:w="1275" w:type="dxa"/>
            <w:noWrap/>
            <w:hideMark/>
          </w:tcPr>
          <w:p w14:paraId="2463735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Somali</w:t>
            </w:r>
          </w:p>
        </w:tc>
        <w:tc>
          <w:tcPr>
            <w:tcW w:w="2694" w:type="dxa"/>
            <w:noWrap/>
            <w:hideMark/>
          </w:tcPr>
          <w:p w14:paraId="164C14D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r>
      <w:tr w:rsidR="00AF1370" w:rsidRPr="00B36A6F" w14:paraId="488B6752" w14:textId="77777777" w:rsidTr="00E34D99">
        <w:trPr>
          <w:trHeight w:val="300"/>
        </w:trPr>
        <w:tc>
          <w:tcPr>
            <w:tcW w:w="817" w:type="dxa"/>
            <w:noWrap/>
            <w:hideMark/>
          </w:tcPr>
          <w:p w14:paraId="1BA282B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60-79</w:t>
            </w:r>
          </w:p>
        </w:tc>
        <w:tc>
          <w:tcPr>
            <w:tcW w:w="567" w:type="dxa"/>
            <w:noWrap/>
            <w:hideMark/>
          </w:tcPr>
          <w:p w14:paraId="447DFAE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300F47E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Other</w:t>
            </w:r>
          </w:p>
        </w:tc>
        <w:tc>
          <w:tcPr>
            <w:tcW w:w="1275" w:type="dxa"/>
            <w:noWrap/>
            <w:hideMark/>
          </w:tcPr>
          <w:p w14:paraId="55458C6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Swedish</w:t>
            </w:r>
          </w:p>
        </w:tc>
        <w:tc>
          <w:tcPr>
            <w:tcW w:w="2694" w:type="dxa"/>
            <w:noWrap/>
            <w:hideMark/>
          </w:tcPr>
          <w:p w14:paraId="682758ED"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r>
      <w:tr w:rsidR="00AF1370" w:rsidRPr="00B36A6F" w14:paraId="67BF9084" w14:textId="77777777" w:rsidTr="00E34D99">
        <w:trPr>
          <w:trHeight w:val="300"/>
        </w:trPr>
        <w:tc>
          <w:tcPr>
            <w:tcW w:w="817" w:type="dxa"/>
            <w:noWrap/>
            <w:hideMark/>
          </w:tcPr>
          <w:p w14:paraId="27078BD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678D2CF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2E02185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White</w:t>
            </w:r>
          </w:p>
        </w:tc>
        <w:tc>
          <w:tcPr>
            <w:tcW w:w="1275" w:type="dxa"/>
            <w:noWrap/>
            <w:hideMark/>
          </w:tcPr>
          <w:p w14:paraId="216C353F"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Swedish</w:t>
            </w:r>
          </w:p>
        </w:tc>
        <w:tc>
          <w:tcPr>
            <w:tcW w:w="2694" w:type="dxa"/>
            <w:noWrap/>
            <w:hideMark/>
          </w:tcPr>
          <w:p w14:paraId="4F43667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r>
      <w:tr w:rsidR="00AF1370" w:rsidRPr="00B36A6F" w14:paraId="202A52E2" w14:textId="77777777" w:rsidTr="00E34D99">
        <w:trPr>
          <w:trHeight w:val="300"/>
        </w:trPr>
        <w:tc>
          <w:tcPr>
            <w:tcW w:w="817" w:type="dxa"/>
            <w:noWrap/>
            <w:hideMark/>
          </w:tcPr>
          <w:p w14:paraId="3B18004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18-29</w:t>
            </w:r>
          </w:p>
        </w:tc>
        <w:tc>
          <w:tcPr>
            <w:tcW w:w="567" w:type="dxa"/>
            <w:noWrap/>
            <w:hideMark/>
          </w:tcPr>
          <w:p w14:paraId="22CE917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69AF192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w:t>
            </w:r>
          </w:p>
        </w:tc>
        <w:tc>
          <w:tcPr>
            <w:tcW w:w="1275" w:type="dxa"/>
            <w:noWrap/>
            <w:hideMark/>
          </w:tcPr>
          <w:p w14:paraId="7D6503B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Tigrinya</w:t>
            </w:r>
          </w:p>
        </w:tc>
        <w:tc>
          <w:tcPr>
            <w:tcW w:w="2694" w:type="dxa"/>
            <w:noWrap/>
            <w:hideMark/>
          </w:tcPr>
          <w:p w14:paraId="274BC0A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r>
      <w:tr w:rsidR="00AF1370" w:rsidRPr="00B36A6F" w14:paraId="55F6B4EC" w14:textId="77777777" w:rsidTr="00E34D99">
        <w:trPr>
          <w:trHeight w:val="300"/>
        </w:trPr>
        <w:tc>
          <w:tcPr>
            <w:tcW w:w="817" w:type="dxa"/>
            <w:noWrap/>
            <w:hideMark/>
          </w:tcPr>
          <w:p w14:paraId="12BA72E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45-59</w:t>
            </w:r>
          </w:p>
        </w:tc>
        <w:tc>
          <w:tcPr>
            <w:tcW w:w="567" w:type="dxa"/>
            <w:noWrap/>
            <w:hideMark/>
          </w:tcPr>
          <w:p w14:paraId="15D6063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4EB95C1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White</w:t>
            </w:r>
          </w:p>
        </w:tc>
        <w:tc>
          <w:tcPr>
            <w:tcW w:w="1275" w:type="dxa"/>
            <w:noWrap/>
            <w:hideMark/>
          </w:tcPr>
          <w:p w14:paraId="380E148D"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Russian</w:t>
            </w:r>
          </w:p>
        </w:tc>
        <w:tc>
          <w:tcPr>
            <w:tcW w:w="2694" w:type="dxa"/>
            <w:noWrap/>
            <w:hideMark/>
          </w:tcPr>
          <w:p w14:paraId="0F374249"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r>
      <w:tr w:rsidR="00AF1370" w:rsidRPr="00B36A6F" w14:paraId="5CDCA59D" w14:textId="77777777" w:rsidTr="00E34D99">
        <w:trPr>
          <w:trHeight w:val="300"/>
        </w:trPr>
        <w:tc>
          <w:tcPr>
            <w:tcW w:w="817" w:type="dxa"/>
            <w:noWrap/>
            <w:hideMark/>
          </w:tcPr>
          <w:p w14:paraId="7487A9B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13876FA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4DD267B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Asian</w:t>
            </w:r>
          </w:p>
        </w:tc>
        <w:tc>
          <w:tcPr>
            <w:tcW w:w="1275" w:type="dxa"/>
            <w:noWrap/>
            <w:hideMark/>
          </w:tcPr>
          <w:p w14:paraId="1BE133A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Arabic</w:t>
            </w:r>
          </w:p>
        </w:tc>
        <w:tc>
          <w:tcPr>
            <w:tcW w:w="2694" w:type="dxa"/>
            <w:noWrap/>
            <w:hideMark/>
          </w:tcPr>
          <w:p w14:paraId="2987E15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r>
      <w:tr w:rsidR="00AF1370" w:rsidRPr="00B36A6F" w14:paraId="5F8D1E1C" w14:textId="77777777" w:rsidTr="00E34D99">
        <w:trPr>
          <w:trHeight w:val="300"/>
        </w:trPr>
        <w:tc>
          <w:tcPr>
            <w:tcW w:w="817" w:type="dxa"/>
            <w:noWrap/>
            <w:hideMark/>
          </w:tcPr>
          <w:p w14:paraId="17CA5E2A"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60-79</w:t>
            </w:r>
          </w:p>
        </w:tc>
        <w:tc>
          <w:tcPr>
            <w:tcW w:w="567" w:type="dxa"/>
            <w:noWrap/>
            <w:hideMark/>
          </w:tcPr>
          <w:p w14:paraId="498B3AD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7D5D0BD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White</w:t>
            </w:r>
          </w:p>
        </w:tc>
        <w:tc>
          <w:tcPr>
            <w:tcW w:w="1275" w:type="dxa"/>
            <w:noWrap/>
            <w:hideMark/>
          </w:tcPr>
          <w:p w14:paraId="759B363A"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Swedish</w:t>
            </w:r>
          </w:p>
        </w:tc>
        <w:tc>
          <w:tcPr>
            <w:tcW w:w="2694" w:type="dxa"/>
            <w:noWrap/>
            <w:hideMark/>
          </w:tcPr>
          <w:p w14:paraId="5E7C3F1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r>
      <w:tr w:rsidR="00AF1370" w:rsidRPr="00B36A6F" w14:paraId="757420E9" w14:textId="77777777" w:rsidTr="00E34D99">
        <w:trPr>
          <w:trHeight w:val="300"/>
        </w:trPr>
        <w:tc>
          <w:tcPr>
            <w:tcW w:w="817" w:type="dxa"/>
            <w:noWrap/>
            <w:hideMark/>
          </w:tcPr>
          <w:p w14:paraId="43C9005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80+</w:t>
            </w:r>
          </w:p>
        </w:tc>
        <w:tc>
          <w:tcPr>
            <w:tcW w:w="567" w:type="dxa"/>
            <w:noWrap/>
            <w:hideMark/>
          </w:tcPr>
          <w:p w14:paraId="111E361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4F0CC95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Asian</w:t>
            </w:r>
          </w:p>
        </w:tc>
        <w:tc>
          <w:tcPr>
            <w:tcW w:w="1275" w:type="dxa"/>
            <w:noWrap/>
            <w:hideMark/>
          </w:tcPr>
          <w:p w14:paraId="3895246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Persian</w:t>
            </w:r>
          </w:p>
        </w:tc>
        <w:tc>
          <w:tcPr>
            <w:tcW w:w="2694" w:type="dxa"/>
            <w:noWrap/>
            <w:hideMark/>
          </w:tcPr>
          <w:p w14:paraId="4CA1C7A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r>
      <w:tr w:rsidR="00AF1370" w:rsidRPr="00B36A6F" w14:paraId="26323EE5" w14:textId="77777777" w:rsidTr="00E34D99">
        <w:trPr>
          <w:trHeight w:val="300"/>
        </w:trPr>
        <w:tc>
          <w:tcPr>
            <w:tcW w:w="817" w:type="dxa"/>
            <w:noWrap/>
            <w:hideMark/>
          </w:tcPr>
          <w:p w14:paraId="031F780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45-59</w:t>
            </w:r>
          </w:p>
        </w:tc>
        <w:tc>
          <w:tcPr>
            <w:tcW w:w="567" w:type="dxa"/>
            <w:noWrap/>
            <w:hideMark/>
          </w:tcPr>
          <w:p w14:paraId="694CF8F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48F7F3B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African/Caribbean</w:t>
            </w:r>
          </w:p>
        </w:tc>
        <w:tc>
          <w:tcPr>
            <w:tcW w:w="1275" w:type="dxa"/>
            <w:noWrap/>
            <w:hideMark/>
          </w:tcPr>
          <w:p w14:paraId="6B4CEDF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English</w:t>
            </w:r>
          </w:p>
        </w:tc>
        <w:tc>
          <w:tcPr>
            <w:tcW w:w="2694" w:type="dxa"/>
            <w:noWrap/>
            <w:hideMark/>
          </w:tcPr>
          <w:p w14:paraId="0151478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r>
      <w:tr w:rsidR="00AF1370" w:rsidRPr="00B36A6F" w14:paraId="2F965B36" w14:textId="77777777" w:rsidTr="00E34D99">
        <w:trPr>
          <w:trHeight w:val="300"/>
        </w:trPr>
        <w:tc>
          <w:tcPr>
            <w:tcW w:w="817" w:type="dxa"/>
            <w:noWrap/>
            <w:hideMark/>
          </w:tcPr>
          <w:p w14:paraId="70A38EC9"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60-79</w:t>
            </w:r>
          </w:p>
        </w:tc>
        <w:tc>
          <w:tcPr>
            <w:tcW w:w="567" w:type="dxa"/>
            <w:noWrap/>
            <w:hideMark/>
          </w:tcPr>
          <w:p w14:paraId="4DA9B82E"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030BA83D"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Asian</w:t>
            </w:r>
          </w:p>
        </w:tc>
        <w:tc>
          <w:tcPr>
            <w:tcW w:w="1275" w:type="dxa"/>
            <w:noWrap/>
            <w:hideMark/>
          </w:tcPr>
          <w:p w14:paraId="7141D25F"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Persian</w:t>
            </w:r>
          </w:p>
        </w:tc>
        <w:tc>
          <w:tcPr>
            <w:tcW w:w="2694" w:type="dxa"/>
            <w:noWrap/>
            <w:hideMark/>
          </w:tcPr>
          <w:p w14:paraId="053078C9"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r>
      <w:tr w:rsidR="00AF1370" w:rsidRPr="00B36A6F" w14:paraId="7B7C7F23" w14:textId="77777777" w:rsidTr="00E34D99">
        <w:trPr>
          <w:trHeight w:val="300"/>
        </w:trPr>
        <w:tc>
          <w:tcPr>
            <w:tcW w:w="817" w:type="dxa"/>
            <w:noWrap/>
            <w:hideMark/>
          </w:tcPr>
          <w:p w14:paraId="3635F63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45-59</w:t>
            </w:r>
          </w:p>
        </w:tc>
        <w:tc>
          <w:tcPr>
            <w:tcW w:w="567" w:type="dxa"/>
            <w:noWrap/>
            <w:hideMark/>
          </w:tcPr>
          <w:p w14:paraId="4F328BE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612D9EB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Asian</w:t>
            </w:r>
          </w:p>
        </w:tc>
        <w:tc>
          <w:tcPr>
            <w:tcW w:w="1275" w:type="dxa"/>
            <w:noWrap/>
            <w:hideMark/>
          </w:tcPr>
          <w:p w14:paraId="2E2EBA1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Swedish</w:t>
            </w:r>
          </w:p>
        </w:tc>
        <w:tc>
          <w:tcPr>
            <w:tcW w:w="2694" w:type="dxa"/>
            <w:noWrap/>
            <w:hideMark/>
          </w:tcPr>
          <w:p w14:paraId="51A67FAA"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r>
      <w:tr w:rsidR="00AF1370" w:rsidRPr="00B36A6F" w14:paraId="375DCF13" w14:textId="77777777" w:rsidTr="00E34D99">
        <w:trPr>
          <w:trHeight w:val="300"/>
        </w:trPr>
        <w:tc>
          <w:tcPr>
            <w:tcW w:w="817" w:type="dxa"/>
            <w:noWrap/>
            <w:hideMark/>
          </w:tcPr>
          <w:p w14:paraId="72264E8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429EC78A"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6059CBC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White</w:t>
            </w:r>
          </w:p>
        </w:tc>
        <w:tc>
          <w:tcPr>
            <w:tcW w:w="1275" w:type="dxa"/>
            <w:noWrap/>
            <w:hideMark/>
          </w:tcPr>
          <w:p w14:paraId="6FEB788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Swedish</w:t>
            </w:r>
          </w:p>
        </w:tc>
        <w:tc>
          <w:tcPr>
            <w:tcW w:w="2694" w:type="dxa"/>
            <w:noWrap/>
            <w:hideMark/>
          </w:tcPr>
          <w:p w14:paraId="377C51E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r>
      <w:tr w:rsidR="00AF1370" w:rsidRPr="00B36A6F" w14:paraId="545C22A5" w14:textId="77777777" w:rsidTr="00E34D99">
        <w:trPr>
          <w:trHeight w:val="300"/>
        </w:trPr>
        <w:tc>
          <w:tcPr>
            <w:tcW w:w="817" w:type="dxa"/>
            <w:noWrap/>
            <w:hideMark/>
          </w:tcPr>
          <w:p w14:paraId="24DDD76F"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80+</w:t>
            </w:r>
          </w:p>
        </w:tc>
        <w:tc>
          <w:tcPr>
            <w:tcW w:w="567" w:type="dxa"/>
            <w:noWrap/>
            <w:hideMark/>
          </w:tcPr>
          <w:p w14:paraId="6D9E746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72E433EF"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Asian</w:t>
            </w:r>
          </w:p>
        </w:tc>
        <w:tc>
          <w:tcPr>
            <w:tcW w:w="1275" w:type="dxa"/>
            <w:noWrap/>
            <w:hideMark/>
          </w:tcPr>
          <w:p w14:paraId="37A9519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English</w:t>
            </w:r>
          </w:p>
        </w:tc>
        <w:tc>
          <w:tcPr>
            <w:tcW w:w="2694" w:type="dxa"/>
            <w:noWrap/>
            <w:hideMark/>
          </w:tcPr>
          <w:p w14:paraId="75ABA169"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r>
      <w:tr w:rsidR="00AF1370" w:rsidRPr="00B36A6F" w14:paraId="611A8336" w14:textId="77777777" w:rsidTr="00E34D99">
        <w:trPr>
          <w:trHeight w:val="300"/>
        </w:trPr>
        <w:tc>
          <w:tcPr>
            <w:tcW w:w="817" w:type="dxa"/>
            <w:noWrap/>
            <w:hideMark/>
          </w:tcPr>
          <w:p w14:paraId="6DA9E43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29A3F3E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11CFF4E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White</w:t>
            </w:r>
          </w:p>
        </w:tc>
        <w:tc>
          <w:tcPr>
            <w:tcW w:w="1275" w:type="dxa"/>
            <w:noWrap/>
            <w:hideMark/>
          </w:tcPr>
          <w:p w14:paraId="71F3068D"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Swedish</w:t>
            </w:r>
          </w:p>
        </w:tc>
        <w:tc>
          <w:tcPr>
            <w:tcW w:w="2694" w:type="dxa"/>
            <w:noWrap/>
            <w:hideMark/>
          </w:tcPr>
          <w:p w14:paraId="134F37C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r>
      <w:tr w:rsidR="00AF1370" w:rsidRPr="00B36A6F" w14:paraId="683280AB" w14:textId="77777777" w:rsidTr="00E34D99">
        <w:trPr>
          <w:trHeight w:val="300"/>
        </w:trPr>
        <w:tc>
          <w:tcPr>
            <w:tcW w:w="817" w:type="dxa"/>
            <w:noWrap/>
            <w:hideMark/>
          </w:tcPr>
          <w:p w14:paraId="51288CE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1BB15A8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7DEB794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4D98C9D9"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German</w:t>
            </w:r>
          </w:p>
        </w:tc>
        <w:tc>
          <w:tcPr>
            <w:tcW w:w="2694" w:type="dxa"/>
            <w:noWrap/>
            <w:hideMark/>
          </w:tcPr>
          <w:p w14:paraId="79846C0F"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Permanent Leave</w:t>
            </w:r>
          </w:p>
        </w:tc>
      </w:tr>
      <w:tr w:rsidR="00AF1370" w:rsidRPr="00B36A6F" w14:paraId="656A15E7" w14:textId="77777777" w:rsidTr="00E34D99">
        <w:trPr>
          <w:trHeight w:val="300"/>
        </w:trPr>
        <w:tc>
          <w:tcPr>
            <w:tcW w:w="817" w:type="dxa"/>
            <w:noWrap/>
            <w:hideMark/>
          </w:tcPr>
          <w:p w14:paraId="747F1EA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4BC8A4A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6B621B7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African/Caribbean</w:t>
            </w:r>
          </w:p>
        </w:tc>
        <w:tc>
          <w:tcPr>
            <w:tcW w:w="1275" w:type="dxa"/>
            <w:noWrap/>
            <w:hideMark/>
          </w:tcPr>
          <w:p w14:paraId="2DC3D0C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German</w:t>
            </w:r>
          </w:p>
        </w:tc>
        <w:tc>
          <w:tcPr>
            <w:tcW w:w="2694" w:type="dxa"/>
            <w:noWrap/>
            <w:hideMark/>
          </w:tcPr>
          <w:p w14:paraId="4C2C955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Temporary Leave</w:t>
            </w:r>
          </w:p>
        </w:tc>
      </w:tr>
      <w:tr w:rsidR="00AF1370" w:rsidRPr="00B36A6F" w14:paraId="63E6FB5D" w14:textId="77777777" w:rsidTr="00E34D99">
        <w:trPr>
          <w:trHeight w:val="300"/>
        </w:trPr>
        <w:tc>
          <w:tcPr>
            <w:tcW w:w="817" w:type="dxa"/>
            <w:noWrap/>
            <w:hideMark/>
          </w:tcPr>
          <w:p w14:paraId="31D71CF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247E94E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2723611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134FD2BF"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German</w:t>
            </w:r>
          </w:p>
        </w:tc>
        <w:tc>
          <w:tcPr>
            <w:tcW w:w="2694" w:type="dxa"/>
            <w:noWrap/>
            <w:hideMark/>
          </w:tcPr>
          <w:p w14:paraId="7854AFBE"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Permanent Leave</w:t>
            </w:r>
          </w:p>
        </w:tc>
      </w:tr>
      <w:tr w:rsidR="00AF1370" w:rsidRPr="00B36A6F" w14:paraId="0C377729" w14:textId="77777777" w:rsidTr="00E34D99">
        <w:trPr>
          <w:trHeight w:val="300"/>
        </w:trPr>
        <w:tc>
          <w:tcPr>
            <w:tcW w:w="817" w:type="dxa"/>
            <w:noWrap/>
            <w:hideMark/>
          </w:tcPr>
          <w:p w14:paraId="2F461BD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2FA6E70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30F94B1D"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African/Caribbean</w:t>
            </w:r>
          </w:p>
        </w:tc>
        <w:tc>
          <w:tcPr>
            <w:tcW w:w="1275" w:type="dxa"/>
            <w:noWrap/>
            <w:hideMark/>
          </w:tcPr>
          <w:p w14:paraId="66C3560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English</w:t>
            </w:r>
          </w:p>
        </w:tc>
        <w:tc>
          <w:tcPr>
            <w:tcW w:w="2694" w:type="dxa"/>
            <w:noWrap/>
            <w:hideMark/>
          </w:tcPr>
          <w:p w14:paraId="6EC810C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Temporary Leave</w:t>
            </w:r>
          </w:p>
        </w:tc>
      </w:tr>
      <w:tr w:rsidR="00AF1370" w:rsidRPr="00B36A6F" w14:paraId="448A6DAB" w14:textId="77777777" w:rsidTr="00E34D99">
        <w:trPr>
          <w:trHeight w:val="300"/>
        </w:trPr>
        <w:tc>
          <w:tcPr>
            <w:tcW w:w="817" w:type="dxa"/>
            <w:noWrap/>
            <w:hideMark/>
          </w:tcPr>
          <w:p w14:paraId="46E3187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45-59</w:t>
            </w:r>
          </w:p>
        </w:tc>
        <w:tc>
          <w:tcPr>
            <w:tcW w:w="567" w:type="dxa"/>
            <w:noWrap/>
            <w:hideMark/>
          </w:tcPr>
          <w:p w14:paraId="112E6C6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3D01060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6B51223E"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German</w:t>
            </w:r>
          </w:p>
        </w:tc>
        <w:tc>
          <w:tcPr>
            <w:tcW w:w="2694" w:type="dxa"/>
            <w:noWrap/>
            <w:hideMark/>
          </w:tcPr>
          <w:p w14:paraId="229B8D5A"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Permanent Leave</w:t>
            </w:r>
          </w:p>
        </w:tc>
      </w:tr>
      <w:tr w:rsidR="00AF1370" w:rsidRPr="00B36A6F" w14:paraId="62F68F1B" w14:textId="77777777" w:rsidTr="00E34D99">
        <w:trPr>
          <w:trHeight w:val="300"/>
        </w:trPr>
        <w:tc>
          <w:tcPr>
            <w:tcW w:w="817" w:type="dxa"/>
            <w:noWrap/>
            <w:hideMark/>
          </w:tcPr>
          <w:p w14:paraId="0D9E06E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45-59</w:t>
            </w:r>
          </w:p>
        </w:tc>
        <w:tc>
          <w:tcPr>
            <w:tcW w:w="567" w:type="dxa"/>
            <w:noWrap/>
            <w:hideMark/>
          </w:tcPr>
          <w:p w14:paraId="027B6DDD"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543275A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African/Caribbean</w:t>
            </w:r>
          </w:p>
        </w:tc>
        <w:tc>
          <w:tcPr>
            <w:tcW w:w="1275" w:type="dxa"/>
            <w:noWrap/>
            <w:hideMark/>
          </w:tcPr>
          <w:p w14:paraId="2ED759C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Arabic</w:t>
            </w:r>
          </w:p>
        </w:tc>
        <w:tc>
          <w:tcPr>
            <w:tcW w:w="2694" w:type="dxa"/>
            <w:noWrap/>
            <w:hideMark/>
          </w:tcPr>
          <w:p w14:paraId="169B682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Permanent Leave</w:t>
            </w:r>
          </w:p>
        </w:tc>
      </w:tr>
      <w:tr w:rsidR="00AF1370" w:rsidRPr="00B36A6F" w14:paraId="210C6E38" w14:textId="77777777" w:rsidTr="00E34D99">
        <w:trPr>
          <w:trHeight w:val="300"/>
        </w:trPr>
        <w:tc>
          <w:tcPr>
            <w:tcW w:w="817" w:type="dxa"/>
            <w:noWrap/>
            <w:hideMark/>
          </w:tcPr>
          <w:p w14:paraId="27DCE5D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606A133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607001F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Asian</w:t>
            </w:r>
          </w:p>
        </w:tc>
        <w:tc>
          <w:tcPr>
            <w:tcW w:w="1275" w:type="dxa"/>
            <w:noWrap/>
            <w:hideMark/>
          </w:tcPr>
          <w:p w14:paraId="44084A8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 xml:space="preserve">Turkish </w:t>
            </w:r>
          </w:p>
        </w:tc>
        <w:tc>
          <w:tcPr>
            <w:tcW w:w="2694" w:type="dxa"/>
            <w:noWrap/>
            <w:hideMark/>
          </w:tcPr>
          <w:p w14:paraId="0D20092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EU national</w:t>
            </w:r>
          </w:p>
        </w:tc>
      </w:tr>
      <w:tr w:rsidR="00AF1370" w:rsidRPr="00B36A6F" w14:paraId="78B0142F" w14:textId="77777777" w:rsidTr="00E34D99">
        <w:trPr>
          <w:trHeight w:val="300"/>
        </w:trPr>
        <w:tc>
          <w:tcPr>
            <w:tcW w:w="817" w:type="dxa"/>
            <w:noWrap/>
            <w:hideMark/>
          </w:tcPr>
          <w:p w14:paraId="74ED2BA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60-79</w:t>
            </w:r>
          </w:p>
        </w:tc>
        <w:tc>
          <w:tcPr>
            <w:tcW w:w="567" w:type="dxa"/>
            <w:noWrap/>
            <w:hideMark/>
          </w:tcPr>
          <w:p w14:paraId="49B00F7D"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024F113F"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2E55416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German</w:t>
            </w:r>
          </w:p>
        </w:tc>
        <w:tc>
          <w:tcPr>
            <w:tcW w:w="2694" w:type="dxa"/>
            <w:noWrap/>
            <w:hideMark/>
          </w:tcPr>
          <w:p w14:paraId="17BAEA0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Permanent Leave</w:t>
            </w:r>
          </w:p>
        </w:tc>
      </w:tr>
      <w:tr w:rsidR="00AF1370" w:rsidRPr="00B36A6F" w14:paraId="6F45A464" w14:textId="77777777" w:rsidTr="00E34D99">
        <w:trPr>
          <w:trHeight w:val="300"/>
        </w:trPr>
        <w:tc>
          <w:tcPr>
            <w:tcW w:w="817" w:type="dxa"/>
            <w:noWrap/>
            <w:hideMark/>
          </w:tcPr>
          <w:p w14:paraId="1603378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18-29</w:t>
            </w:r>
          </w:p>
        </w:tc>
        <w:tc>
          <w:tcPr>
            <w:tcW w:w="567" w:type="dxa"/>
            <w:noWrap/>
            <w:hideMark/>
          </w:tcPr>
          <w:p w14:paraId="1475F17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0BBD1749"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Other</w:t>
            </w:r>
          </w:p>
        </w:tc>
        <w:tc>
          <w:tcPr>
            <w:tcW w:w="1275" w:type="dxa"/>
            <w:noWrap/>
            <w:hideMark/>
          </w:tcPr>
          <w:p w14:paraId="7032EFB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German</w:t>
            </w:r>
          </w:p>
        </w:tc>
        <w:tc>
          <w:tcPr>
            <w:tcW w:w="2694" w:type="dxa"/>
            <w:noWrap/>
            <w:hideMark/>
          </w:tcPr>
          <w:p w14:paraId="6D22E8B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Refugee</w:t>
            </w:r>
          </w:p>
        </w:tc>
      </w:tr>
      <w:tr w:rsidR="00AF1370" w:rsidRPr="00B36A6F" w14:paraId="71EE262F" w14:textId="77777777" w:rsidTr="00E34D99">
        <w:trPr>
          <w:trHeight w:val="300"/>
        </w:trPr>
        <w:tc>
          <w:tcPr>
            <w:tcW w:w="817" w:type="dxa"/>
            <w:noWrap/>
            <w:hideMark/>
          </w:tcPr>
          <w:p w14:paraId="5DC0854A"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60-79</w:t>
            </w:r>
          </w:p>
        </w:tc>
        <w:tc>
          <w:tcPr>
            <w:tcW w:w="567" w:type="dxa"/>
            <w:noWrap/>
            <w:hideMark/>
          </w:tcPr>
          <w:p w14:paraId="3DC6568D"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7CF343E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African/Caribbean</w:t>
            </w:r>
          </w:p>
        </w:tc>
        <w:tc>
          <w:tcPr>
            <w:tcW w:w="1275" w:type="dxa"/>
            <w:noWrap/>
            <w:hideMark/>
          </w:tcPr>
          <w:p w14:paraId="1B81B9B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French</w:t>
            </w:r>
          </w:p>
        </w:tc>
        <w:tc>
          <w:tcPr>
            <w:tcW w:w="2694" w:type="dxa"/>
            <w:noWrap/>
            <w:hideMark/>
          </w:tcPr>
          <w:p w14:paraId="5ABF24A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Permanent Leave</w:t>
            </w:r>
          </w:p>
        </w:tc>
      </w:tr>
      <w:tr w:rsidR="00AF1370" w:rsidRPr="00B36A6F" w14:paraId="0BA206B8" w14:textId="77777777" w:rsidTr="00E34D99">
        <w:trPr>
          <w:trHeight w:val="300"/>
        </w:trPr>
        <w:tc>
          <w:tcPr>
            <w:tcW w:w="817" w:type="dxa"/>
            <w:noWrap/>
            <w:hideMark/>
          </w:tcPr>
          <w:p w14:paraId="583BBB2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0687BE8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20A5287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Other</w:t>
            </w:r>
          </w:p>
        </w:tc>
        <w:tc>
          <w:tcPr>
            <w:tcW w:w="1275" w:type="dxa"/>
            <w:noWrap/>
            <w:hideMark/>
          </w:tcPr>
          <w:p w14:paraId="7B0D6A5D"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Bulgarian</w:t>
            </w:r>
          </w:p>
        </w:tc>
        <w:tc>
          <w:tcPr>
            <w:tcW w:w="2694" w:type="dxa"/>
            <w:noWrap/>
            <w:hideMark/>
          </w:tcPr>
          <w:p w14:paraId="4CB6608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EU national</w:t>
            </w:r>
          </w:p>
        </w:tc>
      </w:tr>
      <w:tr w:rsidR="00AF1370" w:rsidRPr="00B36A6F" w14:paraId="24503714" w14:textId="77777777" w:rsidTr="00E34D99">
        <w:trPr>
          <w:trHeight w:val="300"/>
        </w:trPr>
        <w:tc>
          <w:tcPr>
            <w:tcW w:w="817" w:type="dxa"/>
            <w:noWrap/>
            <w:hideMark/>
          </w:tcPr>
          <w:p w14:paraId="61E874FE"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2DDD1E4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16E0244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African/Caribbean</w:t>
            </w:r>
          </w:p>
        </w:tc>
        <w:tc>
          <w:tcPr>
            <w:tcW w:w="1275" w:type="dxa"/>
            <w:noWrap/>
            <w:hideMark/>
          </w:tcPr>
          <w:p w14:paraId="2FDC630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German</w:t>
            </w:r>
          </w:p>
        </w:tc>
        <w:tc>
          <w:tcPr>
            <w:tcW w:w="2694" w:type="dxa"/>
            <w:noWrap/>
            <w:hideMark/>
          </w:tcPr>
          <w:p w14:paraId="34CFD5F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Permanent Leave</w:t>
            </w:r>
          </w:p>
        </w:tc>
      </w:tr>
      <w:tr w:rsidR="00AF1370" w:rsidRPr="00B36A6F" w14:paraId="303EB50F" w14:textId="77777777" w:rsidTr="00E34D99">
        <w:trPr>
          <w:trHeight w:val="300"/>
        </w:trPr>
        <w:tc>
          <w:tcPr>
            <w:tcW w:w="817" w:type="dxa"/>
            <w:noWrap/>
            <w:hideMark/>
          </w:tcPr>
          <w:p w14:paraId="345DC5A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0C741A7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5D27302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African/Caribbean</w:t>
            </w:r>
          </w:p>
        </w:tc>
        <w:tc>
          <w:tcPr>
            <w:tcW w:w="1275" w:type="dxa"/>
            <w:noWrap/>
            <w:hideMark/>
          </w:tcPr>
          <w:p w14:paraId="437000FE"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French</w:t>
            </w:r>
          </w:p>
        </w:tc>
        <w:tc>
          <w:tcPr>
            <w:tcW w:w="2694" w:type="dxa"/>
            <w:noWrap/>
            <w:hideMark/>
          </w:tcPr>
          <w:p w14:paraId="3AE2F78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Temporary Leave</w:t>
            </w:r>
          </w:p>
        </w:tc>
      </w:tr>
      <w:tr w:rsidR="00AF1370" w:rsidRPr="00B36A6F" w14:paraId="678E8E39" w14:textId="77777777" w:rsidTr="00E34D99">
        <w:trPr>
          <w:trHeight w:val="300"/>
        </w:trPr>
        <w:tc>
          <w:tcPr>
            <w:tcW w:w="817" w:type="dxa"/>
            <w:noWrap/>
            <w:hideMark/>
          </w:tcPr>
          <w:p w14:paraId="70B4D11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63C58A7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2C5DB28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2195A5FA"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Bulgarian</w:t>
            </w:r>
          </w:p>
        </w:tc>
        <w:tc>
          <w:tcPr>
            <w:tcW w:w="2694" w:type="dxa"/>
            <w:noWrap/>
            <w:hideMark/>
          </w:tcPr>
          <w:p w14:paraId="050D3A9F"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EU national</w:t>
            </w:r>
          </w:p>
        </w:tc>
      </w:tr>
      <w:tr w:rsidR="00AF1370" w:rsidRPr="00B36A6F" w14:paraId="31083880" w14:textId="77777777" w:rsidTr="00E34D99">
        <w:trPr>
          <w:trHeight w:val="300"/>
        </w:trPr>
        <w:tc>
          <w:tcPr>
            <w:tcW w:w="817" w:type="dxa"/>
            <w:noWrap/>
            <w:hideMark/>
          </w:tcPr>
          <w:p w14:paraId="62F2FDD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1F0118D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0822D3FD"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African/Caribbean</w:t>
            </w:r>
          </w:p>
        </w:tc>
        <w:tc>
          <w:tcPr>
            <w:tcW w:w="1275" w:type="dxa"/>
            <w:noWrap/>
            <w:hideMark/>
          </w:tcPr>
          <w:p w14:paraId="3B2B494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German</w:t>
            </w:r>
          </w:p>
        </w:tc>
        <w:tc>
          <w:tcPr>
            <w:tcW w:w="2694" w:type="dxa"/>
            <w:noWrap/>
            <w:hideMark/>
          </w:tcPr>
          <w:p w14:paraId="06A6333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Permanent Leave</w:t>
            </w:r>
          </w:p>
        </w:tc>
      </w:tr>
      <w:tr w:rsidR="00AF1370" w:rsidRPr="00B36A6F" w14:paraId="18F5A78C" w14:textId="77777777" w:rsidTr="00E34D99">
        <w:trPr>
          <w:trHeight w:val="300"/>
        </w:trPr>
        <w:tc>
          <w:tcPr>
            <w:tcW w:w="817" w:type="dxa"/>
            <w:noWrap/>
            <w:hideMark/>
          </w:tcPr>
          <w:p w14:paraId="236C46B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0BE1A78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6AE3F59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4650EFF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German</w:t>
            </w:r>
          </w:p>
        </w:tc>
        <w:tc>
          <w:tcPr>
            <w:tcW w:w="2694" w:type="dxa"/>
            <w:noWrap/>
            <w:hideMark/>
          </w:tcPr>
          <w:p w14:paraId="2A123E8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Permanent Leave</w:t>
            </w:r>
          </w:p>
        </w:tc>
      </w:tr>
      <w:tr w:rsidR="00AF1370" w:rsidRPr="00B36A6F" w14:paraId="79C3A26A" w14:textId="77777777" w:rsidTr="00E34D99">
        <w:trPr>
          <w:trHeight w:val="300"/>
        </w:trPr>
        <w:tc>
          <w:tcPr>
            <w:tcW w:w="817" w:type="dxa"/>
            <w:noWrap/>
            <w:hideMark/>
          </w:tcPr>
          <w:p w14:paraId="23296BE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071DE9D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21A0C449"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Asian</w:t>
            </w:r>
          </w:p>
        </w:tc>
        <w:tc>
          <w:tcPr>
            <w:tcW w:w="1275" w:type="dxa"/>
            <w:noWrap/>
            <w:hideMark/>
          </w:tcPr>
          <w:p w14:paraId="2F96DC9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Arabic</w:t>
            </w:r>
          </w:p>
        </w:tc>
        <w:tc>
          <w:tcPr>
            <w:tcW w:w="2694" w:type="dxa"/>
            <w:noWrap/>
            <w:hideMark/>
          </w:tcPr>
          <w:p w14:paraId="49987B6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Permanent Leave</w:t>
            </w:r>
          </w:p>
        </w:tc>
      </w:tr>
      <w:tr w:rsidR="00AF1370" w:rsidRPr="00B36A6F" w14:paraId="6F926855" w14:textId="77777777" w:rsidTr="00E34D99">
        <w:trPr>
          <w:trHeight w:val="300"/>
        </w:trPr>
        <w:tc>
          <w:tcPr>
            <w:tcW w:w="817" w:type="dxa"/>
            <w:noWrap/>
            <w:hideMark/>
          </w:tcPr>
          <w:p w14:paraId="613AC7F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45-59</w:t>
            </w:r>
          </w:p>
        </w:tc>
        <w:tc>
          <w:tcPr>
            <w:tcW w:w="567" w:type="dxa"/>
            <w:noWrap/>
            <w:hideMark/>
          </w:tcPr>
          <w:p w14:paraId="2715907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0154013F"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0EC0837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German</w:t>
            </w:r>
          </w:p>
        </w:tc>
        <w:tc>
          <w:tcPr>
            <w:tcW w:w="2694" w:type="dxa"/>
            <w:noWrap/>
            <w:hideMark/>
          </w:tcPr>
          <w:p w14:paraId="0A801AD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Permanent Leave</w:t>
            </w:r>
          </w:p>
        </w:tc>
      </w:tr>
      <w:tr w:rsidR="00AF1370" w:rsidRPr="00B36A6F" w14:paraId="59025DA5" w14:textId="77777777" w:rsidTr="00E34D99">
        <w:trPr>
          <w:trHeight w:val="300"/>
        </w:trPr>
        <w:tc>
          <w:tcPr>
            <w:tcW w:w="817" w:type="dxa"/>
            <w:noWrap/>
            <w:hideMark/>
          </w:tcPr>
          <w:p w14:paraId="5EB96C3E"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0A7A633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143CDC8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7DE596B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German</w:t>
            </w:r>
          </w:p>
        </w:tc>
        <w:tc>
          <w:tcPr>
            <w:tcW w:w="2694" w:type="dxa"/>
            <w:noWrap/>
            <w:hideMark/>
          </w:tcPr>
          <w:p w14:paraId="6BD4AD1F"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Permanent Leave</w:t>
            </w:r>
          </w:p>
        </w:tc>
      </w:tr>
      <w:tr w:rsidR="00AF1370" w:rsidRPr="00B36A6F" w14:paraId="1E8A9120" w14:textId="77777777" w:rsidTr="00E34D99">
        <w:trPr>
          <w:trHeight w:val="300"/>
        </w:trPr>
        <w:tc>
          <w:tcPr>
            <w:tcW w:w="817" w:type="dxa"/>
            <w:noWrap/>
            <w:hideMark/>
          </w:tcPr>
          <w:p w14:paraId="4ACF659F"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45-59</w:t>
            </w:r>
          </w:p>
        </w:tc>
        <w:tc>
          <w:tcPr>
            <w:tcW w:w="567" w:type="dxa"/>
            <w:noWrap/>
            <w:hideMark/>
          </w:tcPr>
          <w:p w14:paraId="117A671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1FD0DD0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2ABB436F"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German</w:t>
            </w:r>
          </w:p>
        </w:tc>
        <w:tc>
          <w:tcPr>
            <w:tcW w:w="2694" w:type="dxa"/>
            <w:noWrap/>
            <w:hideMark/>
          </w:tcPr>
          <w:p w14:paraId="6D16CB8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Permanent Leave</w:t>
            </w:r>
          </w:p>
        </w:tc>
      </w:tr>
      <w:tr w:rsidR="00AF1370" w:rsidRPr="00B36A6F" w14:paraId="2D00F996" w14:textId="77777777" w:rsidTr="00E34D99">
        <w:trPr>
          <w:trHeight w:val="300"/>
        </w:trPr>
        <w:tc>
          <w:tcPr>
            <w:tcW w:w="817" w:type="dxa"/>
            <w:noWrap/>
            <w:hideMark/>
          </w:tcPr>
          <w:p w14:paraId="44EE2A0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80+</w:t>
            </w:r>
          </w:p>
        </w:tc>
        <w:tc>
          <w:tcPr>
            <w:tcW w:w="567" w:type="dxa"/>
            <w:noWrap/>
            <w:hideMark/>
          </w:tcPr>
          <w:p w14:paraId="7FCE36B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2516CA5A"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African/Caribbean</w:t>
            </w:r>
          </w:p>
        </w:tc>
        <w:tc>
          <w:tcPr>
            <w:tcW w:w="1275" w:type="dxa"/>
            <w:noWrap/>
            <w:hideMark/>
          </w:tcPr>
          <w:p w14:paraId="765DA28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None</w:t>
            </w:r>
          </w:p>
        </w:tc>
        <w:tc>
          <w:tcPr>
            <w:tcW w:w="2694" w:type="dxa"/>
            <w:noWrap/>
            <w:hideMark/>
          </w:tcPr>
          <w:p w14:paraId="0130177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Naturalised</w:t>
            </w:r>
          </w:p>
        </w:tc>
      </w:tr>
      <w:tr w:rsidR="00AF1370" w:rsidRPr="00B36A6F" w14:paraId="3013151A" w14:textId="77777777" w:rsidTr="00E34D99">
        <w:trPr>
          <w:trHeight w:val="300"/>
        </w:trPr>
        <w:tc>
          <w:tcPr>
            <w:tcW w:w="817" w:type="dxa"/>
            <w:noWrap/>
            <w:hideMark/>
          </w:tcPr>
          <w:p w14:paraId="1973C2A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45-59</w:t>
            </w:r>
          </w:p>
        </w:tc>
        <w:tc>
          <w:tcPr>
            <w:tcW w:w="567" w:type="dxa"/>
            <w:noWrap/>
            <w:hideMark/>
          </w:tcPr>
          <w:p w14:paraId="08FFCA9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580ACD7E"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Asian</w:t>
            </w:r>
          </w:p>
        </w:tc>
        <w:tc>
          <w:tcPr>
            <w:tcW w:w="1275" w:type="dxa"/>
            <w:noWrap/>
            <w:hideMark/>
          </w:tcPr>
          <w:p w14:paraId="317A2E6F"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Punjabi</w:t>
            </w:r>
          </w:p>
        </w:tc>
        <w:tc>
          <w:tcPr>
            <w:tcW w:w="2694" w:type="dxa"/>
            <w:noWrap/>
            <w:hideMark/>
          </w:tcPr>
          <w:p w14:paraId="3754176A"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Naturalised</w:t>
            </w:r>
          </w:p>
        </w:tc>
      </w:tr>
      <w:tr w:rsidR="00AF1370" w:rsidRPr="00B36A6F" w14:paraId="01771B4F" w14:textId="77777777" w:rsidTr="00E34D99">
        <w:trPr>
          <w:trHeight w:val="300"/>
        </w:trPr>
        <w:tc>
          <w:tcPr>
            <w:tcW w:w="817" w:type="dxa"/>
            <w:noWrap/>
            <w:hideMark/>
          </w:tcPr>
          <w:p w14:paraId="671D46E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69352E0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3833D24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Asian</w:t>
            </w:r>
          </w:p>
        </w:tc>
        <w:tc>
          <w:tcPr>
            <w:tcW w:w="1275" w:type="dxa"/>
            <w:noWrap/>
            <w:hideMark/>
          </w:tcPr>
          <w:p w14:paraId="3715F04A"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Vietnamese</w:t>
            </w:r>
          </w:p>
        </w:tc>
        <w:tc>
          <w:tcPr>
            <w:tcW w:w="2694" w:type="dxa"/>
            <w:noWrap/>
            <w:hideMark/>
          </w:tcPr>
          <w:p w14:paraId="5FB0173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Naturalised</w:t>
            </w:r>
          </w:p>
        </w:tc>
      </w:tr>
      <w:tr w:rsidR="00AF1370" w:rsidRPr="00B36A6F" w14:paraId="46D1195F" w14:textId="77777777" w:rsidTr="00E34D99">
        <w:trPr>
          <w:trHeight w:val="300"/>
        </w:trPr>
        <w:tc>
          <w:tcPr>
            <w:tcW w:w="817" w:type="dxa"/>
            <w:noWrap/>
            <w:hideMark/>
          </w:tcPr>
          <w:p w14:paraId="515F4B0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18-29</w:t>
            </w:r>
          </w:p>
        </w:tc>
        <w:tc>
          <w:tcPr>
            <w:tcW w:w="567" w:type="dxa"/>
            <w:noWrap/>
            <w:hideMark/>
          </w:tcPr>
          <w:p w14:paraId="4FCD9D7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1E1EA85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Asian</w:t>
            </w:r>
          </w:p>
        </w:tc>
        <w:tc>
          <w:tcPr>
            <w:tcW w:w="1275" w:type="dxa"/>
            <w:noWrap/>
            <w:hideMark/>
          </w:tcPr>
          <w:p w14:paraId="192CB75F"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Urdu</w:t>
            </w:r>
          </w:p>
        </w:tc>
        <w:tc>
          <w:tcPr>
            <w:tcW w:w="2694" w:type="dxa"/>
            <w:noWrap/>
            <w:hideMark/>
          </w:tcPr>
          <w:p w14:paraId="63837FF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Naturalised</w:t>
            </w:r>
          </w:p>
        </w:tc>
      </w:tr>
      <w:tr w:rsidR="00AF1370" w:rsidRPr="00B36A6F" w14:paraId="2E6129A1" w14:textId="77777777" w:rsidTr="00E34D99">
        <w:trPr>
          <w:trHeight w:val="300"/>
        </w:trPr>
        <w:tc>
          <w:tcPr>
            <w:tcW w:w="817" w:type="dxa"/>
            <w:noWrap/>
            <w:hideMark/>
          </w:tcPr>
          <w:p w14:paraId="5EC727E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60-79</w:t>
            </w:r>
          </w:p>
        </w:tc>
        <w:tc>
          <w:tcPr>
            <w:tcW w:w="567" w:type="dxa"/>
            <w:noWrap/>
            <w:hideMark/>
          </w:tcPr>
          <w:p w14:paraId="1952B35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14B6019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Asian</w:t>
            </w:r>
          </w:p>
        </w:tc>
        <w:tc>
          <w:tcPr>
            <w:tcW w:w="1275" w:type="dxa"/>
            <w:noWrap/>
            <w:hideMark/>
          </w:tcPr>
          <w:p w14:paraId="2566FB0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Urdu</w:t>
            </w:r>
          </w:p>
        </w:tc>
        <w:tc>
          <w:tcPr>
            <w:tcW w:w="2694" w:type="dxa"/>
            <w:noWrap/>
            <w:hideMark/>
          </w:tcPr>
          <w:p w14:paraId="7AB9363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Naturalised</w:t>
            </w:r>
          </w:p>
        </w:tc>
      </w:tr>
      <w:tr w:rsidR="00AF1370" w:rsidRPr="00B36A6F" w14:paraId="588A08C3" w14:textId="77777777" w:rsidTr="00E34D99">
        <w:trPr>
          <w:trHeight w:val="300"/>
        </w:trPr>
        <w:tc>
          <w:tcPr>
            <w:tcW w:w="817" w:type="dxa"/>
            <w:noWrap/>
            <w:hideMark/>
          </w:tcPr>
          <w:p w14:paraId="6086DCEE"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30D66F5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2D79AD5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Mixed</w:t>
            </w:r>
          </w:p>
        </w:tc>
        <w:tc>
          <w:tcPr>
            <w:tcW w:w="1275" w:type="dxa"/>
            <w:noWrap/>
            <w:hideMark/>
          </w:tcPr>
          <w:p w14:paraId="2FFB31C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2694" w:type="dxa"/>
            <w:noWrap/>
            <w:hideMark/>
          </w:tcPr>
          <w:p w14:paraId="52B0827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Native</w:t>
            </w:r>
          </w:p>
        </w:tc>
      </w:tr>
      <w:tr w:rsidR="00AF1370" w:rsidRPr="00B36A6F" w14:paraId="2C4CEC57" w14:textId="77777777" w:rsidTr="00E34D99">
        <w:trPr>
          <w:trHeight w:val="300"/>
        </w:trPr>
        <w:tc>
          <w:tcPr>
            <w:tcW w:w="817" w:type="dxa"/>
            <w:noWrap/>
            <w:hideMark/>
          </w:tcPr>
          <w:p w14:paraId="427F128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60-79</w:t>
            </w:r>
          </w:p>
        </w:tc>
        <w:tc>
          <w:tcPr>
            <w:tcW w:w="567" w:type="dxa"/>
            <w:noWrap/>
            <w:hideMark/>
          </w:tcPr>
          <w:p w14:paraId="1FF5CDC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33E35EB9"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African/Caribbean</w:t>
            </w:r>
          </w:p>
        </w:tc>
        <w:tc>
          <w:tcPr>
            <w:tcW w:w="1275" w:type="dxa"/>
            <w:noWrap/>
            <w:hideMark/>
          </w:tcPr>
          <w:p w14:paraId="34B5B17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2694" w:type="dxa"/>
            <w:noWrap/>
            <w:hideMark/>
          </w:tcPr>
          <w:p w14:paraId="3966801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Naturalised</w:t>
            </w:r>
          </w:p>
        </w:tc>
      </w:tr>
      <w:tr w:rsidR="00AF1370" w:rsidRPr="00B36A6F" w14:paraId="03420549" w14:textId="77777777" w:rsidTr="00E34D99">
        <w:trPr>
          <w:trHeight w:val="300"/>
        </w:trPr>
        <w:tc>
          <w:tcPr>
            <w:tcW w:w="817" w:type="dxa"/>
            <w:noWrap/>
            <w:hideMark/>
          </w:tcPr>
          <w:p w14:paraId="1E13945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60-79</w:t>
            </w:r>
          </w:p>
        </w:tc>
        <w:tc>
          <w:tcPr>
            <w:tcW w:w="567" w:type="dxa"/>
            <w:noWrap/>
            <w:hideMark/>
          </w:tcPr>
          <w:p w14:paraId="702F3D39"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5F4CAF9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Mixed</w:t>
            </w:r>
          </w:p>
        </w:tc>
        <w:tc>
          <w:tcPr>
            <w:tcW w:w="1275" w:type="dxa"/>
            <w:noWrap/>
            <w:hideMark/>
          </w:tcPr>
          <w:p w14:paraId="1BF80AE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Urdu</w:t>
            </w:r>
          </w:p>
        </w:tc>
        <w:tc>
          <w:tcPr>
            <w:tcW w:w="2694" w:type="dxa"/>
            <w:noWrap/>
            <w:hideMark/>
          </w:tcPr>
          <w:p w14:paraId="15C6B60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EU national</w:t>
            </w:r>
          </w:p>
        </w:tc>
      </w:tr>
      <w:tr w:rsidR="00AF1370" w:rsidRPr="00B36A6F" w14:paraId="2782AFD0" w14:textId="77777777" w:rsidTr="00E34D99">
        <w:trPr>
          <w:trHeight w:val="300"/>
        </w:trPr>
        <w:tc>
          <w:tcPr>
            <w:tcW w:w="817" w:type="dxa"/>
            <w:noWrap/>
            <w:hideMark/>
          </w:tcPr>
          <w:p w14:paraId="16D173B9"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18-29</w:t>
            </w:r>
          </w:p>
        </w:tc>
        <w:tc>
          <w:tcPr>
            <w:tcW w:w="567" w:type="dxa"/>
            <w:noWrap/>
            <w:hideMark/>
          </w:tcPr>
          <w:p w14:paraId="7C514E8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563DBAF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Asian</w:t>
            </w:r>
          </w:p>
        </w:tc>
        <w:tc>
          <w:tcPr>
            <w:tcW w:w="1275" w:type="dxa"/>
            <w:noWrap/>
            <w:hideMark/>
          </w:tcPr>
          <w:p w14:paraId="1939E18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Bengal</w:t>
            </w:r>
          </w:p>
        </w:tc>
        <w:tc>
          <w:tcPr>
            <w:tcW w:w="2694" w:type="dxa"/>
            <w:noWrap/>
            <w:hideMark/>
          </w:tcPr>
          <w:p w14:paraId="5C8CFAE9"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Native</w:t>
            </w:r>
          </w:p>
        </w:tc>
      </w:tr>
      <w:tr w:rsidR="00AF1370" w:rsidRPr="00B36A6F" w14:paraId="21AA2E90" w14:textId="77777777" w:rsidTr="00E34D99">
        <w:trPr>
          <w:trHeight w:val="300"/>
        </w:trPr>
        <w:tc>
          <w:tcPr>
            <w:tcW w:w="817" w:type="dxa"/>
            <w:noWrap/>
            <w:hideMark/>
          </w:tcPr>
          <w:p w14:paraId="5B9F790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45-59</w:t>
            </w:r>
          </w:p>
        </w:tc>
        <w:tc>
          <w:tcPr>
            <w:tcW w:w="567" w:type="dxa"/>
            <w:noWrap/>
            <w:hideMark/>
          </w:tcPr>
          <w:p w14:paraId="0FF20F4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5440F08E"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Asian</w:t>
            </w:r>
          </w:p>
        </w:tc>
        <w:tc>
          <w:tcPr>
            <w:tcW w:w="1275" w:type="dxa"/>
            <w:noWrap/>
            <w:hideMark/>
          </w:tcPr>
          <w:p w14:paraId="5A5968A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2694" w:type="dxa"/>
            <w:noWrap/>
            <w:hideMark/>
          </w:tcPr>
          <w:p w14:paraId="3310AC2E"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Naturalised</w:t>
            </w:r>
          </w:p>
        </w:tc>
      </w:tr>
      <w:tr w:rsidR="00AF1370" w:rsidRPr="00B36A6F" w14:paraId="1F4E374E" w14:textId="77777777" w:rsidTr="00E34D99">
        <w:trPr>
          <w:trHeight w:val="300"/>
        </w:trPr>
        <w:tc>
          <w:tcPr>
            <w:tcW w:w="817" w:type="dxa"/>
            <w:noWrap/>
            <w:hideMark/>
          </w:tcPr>
          <w:p w14:paraId="18C9199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60-79</w:t>
            </w:r>
          </w:p>
        </w:tc>
        <w:tc>
          <w:tcPr>
            <w:tcW w:w="567" w:type="dxa"/>
            <w:noWrap/>
            <w:hideMark/>
          </w:tcPr>
          <w:p w14:paraId="75E7701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4AC367E9"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White</w:t>
            </w:r>
          </w:p>
        </w:tc>
        <w:tc>
          <w:tcPr>
            <w:tcW w:w="1275" w:type="dxa"/>
            <w:noWrap/>
            <w:hideMark/>
          </w:tcPr>
          <w:p w14:paraId="45763BC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English</w:t>
            </w:r>
          </w:p>
        </w:tc>
        <w:tc>
          <w:tcPr>
            <w:tcW w:w="2694" w:type="dxa"/>
            <w:noWrap/>
            <w:hideMark/>
          </w:tcPr>
          <w:p w14:paraId="63DFE48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Native</w:t>
            </w:r>
          </w:p>
        </w:tc>
      </w:tr>
      <w:tr w:rsidR="00AF1370" w:rsidRPr="00B36A6F" w14:paraId="770E7840" w14:textId="77777777" w:rsidTr="00E34D99">
        <w:trPr>
          <w:trHeight w:val="300"/>
        </w:trPr>
        <w:tc>
          <w:tcPr>
            <w:tcW w:w="817" w:type="dxa"/>
            <w:noWrap/>
            <w:hideMark/>
          </w:tcPr>
          <w:p w14:paraId="16AC6A4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45-59</w:t>
            </w:r>
          </w:p>
        </w:tc>
        <w:tc>
          <w:tcPr>
            <w:tcW w:w="567" w:type="dxa"/>
            <w:noWrap/>
            <w:hideMark/>
          </w:tcPr>
          <w:p w14:paraId="6F75EF7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1A6FD77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White</w:t>
            </w:r>
          </w:p>
        </w:tc>
        <w:tc>
          <w:tcPr>
            <w:tcW w:w="1275" w:type="dxa"/>
            <w:noWrap/>
            <w:hideMark/>
          </w:tcPr>
          <w:p w14:paraId="4FA984AF"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Bosnian</w:t>
            </w:r>
          </w:p>
        </w:tc>
        <w:tc>
          <w:tcPr>
            <w:tcW w:w="2694" w:type="dxa"/>
            <w:noWrap/>
            <w:hideMark/>
          </w:tcPr>
          <w:p w14:paraId="35541DF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r>
      <w:tr w:rsidR="00AF1370" w:rsidRPr="00B36A6F" w14:paraId="6EE8841D" w14:textId="77777777" w:rsidTr="00E34D99">
        <w:trPr>
          <w:trHeight w:val="300"/>
        </w:trPr>
        <w:tc>
          <w:tcPr>
            <w:tcW w:w="817" w:type="dxa"/>
            <w:noWrap/>
            <w:hideMark/>
          </w:tcPr>
          <w:p w14:paraId="0128223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45-59</w:t>
            </w:r>
          </w:p>
        </w:tc>
        <w:tc>
          <w:tcPr>
            <w:tcW w:w="567" w:type="dxa"/>
            <w:noWrap/>
            <w:hideMark/>
          </w:tcPr>
          <w:p w14:paraId="7BB47DB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56473C4E"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African/Caribbean</w:t>
            </w:r>
          </w:p>
        </w:tc>
        <w:tc>
          <w:tcPr>
            <w:tcW w:w="1275" w:type="dxa"/>
            <w:noWrap/>
            <w:hideMark/>
          </w:tcPr>
          <w:p w14:paraId="05E1608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None</w:t>
            </w:r>
          </w:p>
        </w:tc>
        <w:tc>
          <w:tcPr>
            <w:tcW w:w="2694" w:type="dxa"/>
            <w:noWrap/>
            <w:hideMark/>
          </w:tcPr>
          <w:p w14:paraId="32407C2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Native</w:t>
            </w:r>
          </w:p>
        </w:tc>
      </w:tr>
      <w:tr w:rsidR="00AF1370" w:rsidRPr="00B36A6F" w14:paraId="4C30CED3" w14:textId="77777777" w:rsidTr="00E34D99">
        <w:trPr>
          <w:trHeight w:val="300"/>
        </w:trPr>
        <w:tc>
          <w:tcPr>
            <w:tcW w:w="817" w:type="dxa"/>
            <w:noWrap/>
            <w:hideMark/>
          </w:tcPr>
          <w:p w14:paraId="69214E7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3DCBDD5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50F7D9C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African/Caribbean</w:t>
            </w:r>
          </w:p>
        </w:tc>
        <w:tc>
          <w:tcPr>
            <w:tcW w:w="1275" w:type="dxa"/>
            <w:noWrap/>
            <w:hideMark/>
          </w:tcPr>
          <w:p w14:paraId="4F6997F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French</w:t>
            </w:r>
          </w:p>
        </w:tc>
        <w:tc>
          <w:tcPr>
            <w:tcW w:w="2694" w:type="dxa"/>
            <w:noWrap/>
            <w:hideMark/>
          </w:tcPr>
          <w:p w14:paraId="20F7597D"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Naturalised</w:t>
            </w:r>
          </w:p>
        </w:tc>
      </w:tr>
      <w:tr w:rsidR="00AF1370" w:rsidRPr="00B36A6F" w14:paraId="16832FF8" w14:textId="77777777" w:rsidTr="00E34D99">
        <w:trPr>
          <w:trHeight w:val="300"/>
        </w:trPr>
        <w:tc>
          <w:tcPr>
            <w:tcW w:w="817" w:type="dxa"/>
            <w:noWrap/>
            <w:hideMark/>
          </w:tcPr>
          <w:p w14:paraId="077B5A4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60-79</w:t>
            </w:r>
          </w:p>
        </w:tc>
        <w:tc>
          <w:tcPr>
            <w:tcW w:w="567" w:type="dxa"/>
            <w:noWrap/>
            <w:hideMark/>
          </w:tcPr>
          <w:p w14:paraId="2242552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65C924A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African/Caribbean</w:t>
            </w:r>
          </w:p>
        </w:tc>
        <w:tc>
          <w:tcPr>
            <w:tcW w:w="1275" w:type="dxa"/>
            <w:noWrap/>
            <w:hideMark/>
          </w:tcPr>
          <w:p w14:paraId="708F63E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German</w:t>
            </w:r>
          </w:p>
        </w:tc>
        <w:tc>
          <w:tcPr>
            <w:tcW w:w="2694" w:type="dxa"/>
            <w:noWrap/>
            <w:hideMark/>
          </w:tcPr>
          <w:p w14:paraId="47F82A7F"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Naturalised</w:t>
            </w:r>
          </w:p>
        </w:tc>
      </w:tr>
      <w:tr w:rsidR="00AF1370" w:rsidRPr="00B36A6F" w14:paraId="41B6C45F" w14:textId="77777777" w:rsidTr="00E34D99">
        <w:trPr>
          <w:trHeight w:val="300"/>
        </w:trPr>
        <w:tc>
          <w:tcPr>
            <w:tcW w:w="817" w:type="dxa"/>
            <w:noWrap/>
            <w:hideMark/>
          </w:tcPr>
          <w:p w14:paraId="41D3EACD"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79E38CAA"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29985FED"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White</w:t>
            </w:r>
          </w:p>
        </w:tc>
        <w:tc>
          <w:tcPr>
            <w:tcW w:w="1275" w:type="dxa"/>
            <w:noWrap/>
            <w:hideMark/>
          </w:tcPr>
          <w:p w14:paraId="55A4DED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None</w:t>
            </w:r>
          </w:p>
        </w:tc>
        <w:tc>
          <w:tcPr>
            <w:tcW w:w="2694" w:type="dxa"/>
            <w:noWrap/>
            <w:hideMark/>
          </w:tcPr>
          <w:p w14:paraId="3105AC7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Native</w:t>
            </w:r>
          </w:p>
        </w:tc>
      </w:tr>
      <w:tr w:rsidR="00AF1370" w:rsidRPr="00B36A6F" w14:paraId="01CD9907" w14:textId="77777777" w:rsidTr="00E34D99">
        <w:trPr>
          <w:trHeight w:val="300"/>
        </w:trPr>
        <w:tc>
          <w:tcPr>
            <w:tcW w:w="817" w:type="dxa"/>
            <w:noWrap/>
            <w:hideMark/>
          </w:tcPr>
          <w:p w14:paraId="1B985A9D"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18-29</w:t>
            </w:r>
          </w:p>
        </w:tc>
        <w:tc>
          <w:tcPr>
            <w:tcW w:w="567" w:type="dxa"/>
            <w:noWrap/>
            <w:hideMark/>
          </w:tcPr>
          <w:p w14:paraId="3ED8F44E"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242121D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Asian</w:t>
            </w:r>
          </w:p>
        </w:tc>
        <w:tc>
          <w:tcPr>
            <w:tcW w:w="1275" w:type="dxa"/>
            <w:noWrap/>
            <w:hideMark/>
          </w:tcPr>
          <w:p w14:paraId="261AFB5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Turkish</w:t>
            </w:r>
          </w:p>
        </w:tc>
        <w:tc>
          <w:tcPr>
            <w:tcW w:w="2694" w:type="dxa"/>
            <w:noWrap/>
            <w:hideMark/>
          </w:tcPr>
          <w:p w14:paraId="7429C73E"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Naturalised</w:t>
            </w:r>
          </w:p>
        </w:tc>
      </w:tr>
      <w:tr w:rsidR="00AF1370" w:rsidRPr="00B36A6F" w14:paraId="48AB3F5C" w14:textId="77777777" w:rsidTr="00E34D99">
        <w:trPr>
          <w:trHeight w:val="300"/>
        </w:trPr>
        <w:tc>
          <w:tcPr>
            <w:tcW w:w="817" w:type="dxa"/>
            <w:noWrap/>
            <w:hideMark/>
          </w:tcPr>
          <w:p w14:paraId="47744CA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45-59</w:t>
            </w:r>
          </w:p>
        </w:tc>
        <w:tc>
          <w:tcPr>
            <w:tcW w:w="567" w:type="dxa"/>
            <w:noWrap/>
            <w:hideMark/>
          </w:tcPr>
          <w:p w14:paraId="53AC80F9"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1BDCC20D"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African/Caribbean</w:t>
            </w:r>
          </w:p>
        </w:tc>
        <w:tc>
          <w:tcPr>
            <w:tcW w:w="1275" w:type="dxa"/>
            <w:noWrap/>
            <w:hideMark/>
          </w:tcPr>
          <w:p w14:paraId="7F0D2E4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Swahili</w:t>
            </w:r>
          </w:p>
        </w:tc>
        <w:tc>
          <w:tcPr>
            <w:tcW w:w="2694" w:type="dxa"/>
            <w:noWrap/>
            <w:hideMark/>
          </w:tcPr>
          <w:p w14:paraId="37B57DE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Naturalised</w:t>
            </w:r>
          </w:p>
        </w:tc>
      </w:tr>
      <w:tr w:rsidR="00AF1370" w:rsidRPr="00B36A6F" w14:paraId="2EB71EB2" w14:textId="77777777" w:rsidTr="00E34D99">
        <w:trPr>
          <w:trHeight w:val="300"/>
        </w:trPr>
        <w:tc>
          <w:tcPr>
            <w:tcW w:w="817" w:type="dxa"/>
            <w:noWrap/>
            <w:hideMark/>
          </w:tcPr>
          <w:p w14:paraId="6CAA9AB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67FE46B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20EB5AB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African/Caribbean</w:t>
            </w:r>
          </w:p>
        </w:tc>
        <w:tc>
          <w:tcPr>
            <w:tcW w:w="1275" w:type="dxa"/>
            <w:noWrap/>
            <w:hideMark/>
          </w:tcPr>
          <w:p w14:paraId="00039A2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French</w:t>
            </w:r>
          </w:p>
        </w:tc>
        <w:tc>
          <w:tcPr>
            <w:tcW w:w="2694" w:type="dxa"/>
            <w:noWrap/>
            <w:hideMark/>
          </w:tcPr>
          <w:p w14:paraId="253CF60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Naturalised</w:t>
            </w:r>
          </w:p>
        </w:tc>
      </w:tr>
      <w:tr w:rsidR="00AF1370" w:rsidRPr="00B36A6F" w14:paraId="5BC62876" w14:textId="77777777" w:rsidTr="00E34D99">
        <w:trPr>
          <w:trHeight w:val="300"/>
        </w:trPr>
        <w:tc>
          <w:tcPr>
            <w:tcW w:w="817" w:type="dxa"/>
            <w:noWrap/>
            <w:hideMark/>
          </w:tcPr>
          <w:p w14:paraId="4221642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18-29</w:t>
            </w:r>
          </w:p>
        </w:tc>
        <w:tc>
          <w:tcPr>
            <w:tcW w:w="567" w:type="dxa"/>
            <w:noWrap/>
            <w:hideMark/>
          </w:tcPr>
          <w:p w14:paraId="160BE0F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60C1DC6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African/Caribbean</w:t>
            </w:r>
          </w:p>
        </w:tc>
        <w:tc>
          <w:tcPr>
            <w:tcW w:w="1275" w:type="dxa"/>
            <w:noWrap/>
            <w:hideMark/>
          </w:tcPr>
          <w:p w14:paraId="0830A37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Arabic</w:t>
            </w:r>
          </w:p>
        </w:tc>
        <w:tc>
          <w:tcPr>
            <w:tcW w:w="2694" w:type="dxa"/>
            <w:noWrap/>
            <w:hideMark/>
          </w:tcPr>
          <w:p w14:paraId="4CFB325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Refugee</w:t>
            </w:r>
          </w:p>
        </w:tc>
      </w:tr>
      <w:tr w:rsidR="00AF1370" w:rsidRPr="00B36A6F" w14:paraId="69B4205B" w14:textId="77777777" w:rsidTr="00E34D99">
        <w:trPr>
          <w:trHeight w:val="300"/>
        </w:trPr>
        <w:tc>
          <w:tcPr>
            <w:tcW w:w="817" w:type="dxa"/>
            <w:noWrap/>
            <w:hideMark/>
          </w:tcPr>
          <w:p w14:paraId="5C0B2B4E"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45-59</w:t>
            </w:r>
          </w:p>
        </w:tc>
        <w:tc>
          <w:tcPr>
            <w:tcW w:w="567" w:type="dxa"/>
            <w:noWrap/>
            <w:hideMark/>
          </w:tcPr>
          <w:p w14:paraId="3389338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318A232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1B742F1F"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Portuguese</w:t>
            </w:r>
          </w:p>
        </w:tc>
        <w:tc>
          <w:tcPr>
            <w:tcW w:w="2694" w:type="dxa"/>
            <w:noWrap/>
            <w:hideMark/>
          </w:tcPr>
          <w:p w14:paraId="53406D7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Native</w:t>
            </w:r>
          </w:p>
        </w:tc>
      </w:tr>
      <w:tr w:rsidR="00AF1370" w:rsidRPr="00B36A6F" w14:paraId="7160E023" w14:textId="77777777" w:rsidTr="00E34D99">
        <w:trPr>
          <w:trHeight w:val="300"/>
        </w:trPr>
        <w:tc>
          <w:tcPr>
            <w:tcW w:w="817" w:type="dxa"/>
            <w:noWrap/>
            <w:hideMark/>
          </w:tcPr>
          <w:p w14:paraId="3E4A30C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45-59</w:t>
            </w:r>
          </w:p>
        </w:tc>
        <w:tc>
          <w:tcPr>
            <w:tcW w:w="567" w:type="dxa"/>
            <w:noWrap/>
            <w:hideMark/>
          </w:tcPr>
          <w:p w14:paraId="3F3D32F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29D8A87D"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77C481D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Portuguese</w:t>
            </w:r>
          </w:p>
        </w:tc>
        <w:tc>
          <w:tcPr>
            <w:tcW w:w="2694" w:type="dxa"/>
            <w:noWrap/>
            <w:hideMark/>
          </w:tcPr>
          <w:p w14:paraId="48B5614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Native</w:t>
            </w:r>
          </w:p>
        </w:tc>
      </w:tr>
      <w:tr w:rsidR="00AF1370" w:rsidRPr="00B36A6F" w14:paraId="3BCF1FAB" w14:textId="77777777" w:rsidTr="00E34D99">
        <w:trPr>
          <w:trHeight w:val="300"/>
        </w:trPr>
        <w:tc>
          <w:tcPr>
            <w:tcW w:w="817" w:type="dxa"/>
            <w:noWrap/>
            <w:hideMark/>
          </w:tcPr>
          <w:p w14:paraId="2C83A3A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512986E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4128E17F"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585FAAF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Portuguese</w:t>
            </w:r>
          </w:p>
        </w:tc>
        <w:tc>
          <w:tcPr>
            <w:tcW w:w="2694" w:type="dxa"/>
            <w:noWrap/>
            <w:hideMark/>
          </w:tcPr>
          <w:p w14:paraId="692E99C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Permanent Leave</w:t>
            </w:r>
          </w:p>
        </w:tc>
      </w:tr>
      <w:tr w:rsidR="00AF1370" w:rsidRPr="00B36A6F" w14:paraId="754A4F4D" w14:textId="77777777" w:rsidTr="00E34D99">
        <w:trPr>
          <w:trHeight w:val="300"/>
        </w:trPr>
        <w:tc>
          <w:tcPr>
            <w:tcW w:w="817" w:type="dxa"/>
            <w:noWrap/>
            <w:hideMark/>
          </w:tcPr>
          <w:p w14:paraId="13FEC6EE"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302249D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2E778B7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3B2EC76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Spanish</w:t>
            </w:r>
          </w:p>
        </w:tc>
        <w:tc>
          <w:tcPr>
            <w:tcW w:w="2694" w:type="dxa"/>
            <w:noWrap/>
            <w:hideMark/>
          </w:tcPr>
          <w:p w14:paraId="0CA3719D"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Native</w:t>
            </w:r>
          </w:p>
        </w:tc>
      </w:tr>
      <w:tr w:rsidR="00AF1370" w:rsidRPr="00B36A6F" w14:paraId="05AB841B" w14:textId="77777777" w:rsidTr="00E34D99">
        <w:trPr>
          <w:trHeight w:val="300"/>
        </w:trPr>
        <w:tc>
          <w:tcPr>
            <w:tcW w:w="817" w:type="dxa"/>
            <w:noWrap/>
            <w:hideMark/>
          </w:tcPr>
          <w:p w14:paraId="3ED130D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60-79</w:t>
            </w:r>
          </w:p>
        </w:tc>
        <w:tc>
          <w:tcPr>
            <w:tcW w:w="567" w:type="dxa"/>
            <w:noWrap/>
            <w:hideMark/>
          </w:tcPr>
          <w:p w14:paraId="7A4A6E5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14788E4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6FF5E40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Portuguese</w:t>
            </w:r>
          </w:p>
        </w:tc>
        <w:tc>
          <w:tcPr>
            <w:tcW w:w="2694" w:type="dxa"/>
            <w:noWrap/>
            <w:hideMark/>
          </w:tcPr>
          <w:p w14:paraId="47398B8D"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Permanent Leave</w:t>
            </w:r>
          </w:p>
        </w:tc>
      </w:tr>
      <w:tr w:rsidR="00AF1370" w:rsidRPr="00B36A6F" w14:paraId="23EE6861" w14:textId="77777777" w:rsidTr="00E34D99">
        <w:trPr>
          <w:trHeight w:val="300"/>
        </w:trPr>
        <w:tc>
          <w:tcPr>
            <w:tcW w:w="817" w:type="dxa"/>
            <w:noWrap/>
            <w:hideMark/>
          </w:tcPr>
          <w:p w14:paraId="1FF7B82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7D60A0C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7F05191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01A0213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Portuguese</w:t>
            </w:r>
          </w:p>
        </w:tc>
        <w:tc>
          <w:tcPr>
            <w:tcW w:w="2694" w:type="dxa"/>
            <w:noWrap/>
            <w:hideMark/>
          </w:tcPr>
          <w:p w14:paraId="7726BB5A"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Native</w:t>
            </w:r>
          </w:p>
        </w:tc>
      </w:tr>
      <w:tr w:rsidR="00AF1370" w:rsidRPr="00B36A6F" w14:paraId="30F96A0A" w14:textId="77777777" w:rsidTr="00E34D99">
        <w:trPr>
          <w:trHeight w:val="300"/>
        </w:trPr>
        <w:tc>
          <w:tcPr>
            <w:tcW w:w="817" w:type="dxa"/>
            <w:noWrap/>
            <w:hideMark/>
          </w:tcPr>
          <w:p w14:paraId="0C2719D9"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53174DAE"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400C00BA"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2784A45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Creole</w:t>
            </w:r>
          </w:p>
        </w:tc>
        <w:tc>
          <w:tcPr>
            <w:tcW w:w="2694" w:type="dxa"/>
            <w:noWrap/>
            <w:hideMark/>
          </w:tcPr>
          <w:p w14:paraId="26A20729"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Permanent Leave</w:t>
            </w:r>
          </w:p>
        </w:tc>
      </w:tr>
      <w:tr w:rsidR="00AF1370" w:rsidRPr="00B36A6F" w14:paraId="337CBA45" w14:textId="77777777" w:rsidTr="00E34D99">
        <w:trPr>
          <w:trHeight w:val="300"/>
        </w:trPr>
        <w:tc>
          <w:tcPr>
            <w:tcW w:w="817" w:type="dxa"/>
            <w:noWrap/>
            <w:hideMark/>
          </w:tcPr>
          <w:p w14:paraId="6B65D9A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3D5C85B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2183468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44348819"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Hindi</w:t>
            </w:r>
          </w:p>
        </w:tc>
        <w:tc>
          <w:tcPr>
            <w:tcW w:w="2694" w:type="dxa"/>
            <w:noWrap/>
            <w:hideMark/>
          </w:tcPr>
          <w:p w14:paraId="2E55FAA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Permanent Leave</w:t>
            </w:r>
          </w:p>
        </w:tc>
      </w:tr>
      <w:tr w:rsidR="00AF1370" w:rsidRPr="00B36A6F" w14:paraId="52225739" w14:textId="77777777" w:rsidTr="00E34D99">
        <w:trPr>
          <w:trHeight w:val="300"/>
        </w:trPr>
        <w:tc>
          <w:tcPr>
            <w:tcW w:w="817" w:type="dxa"/>
            <w:noWrap/>
            <w:hideMark/>
          </w:tcPr>
          <w:p w14:paraId="5302C35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60-79</w:t>
            </w:r>
          </w:p>
        </w:tc>
        <w:tc>
          <w:tcPr>
            <w:tcW w:w="567" w:type="dxa"/>
            <w:noWrap/>
            <w:hideMark/>
          </w:tcPr>
          <w:p w14:paraId="2C0D4F2E"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15A3586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36822B59"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Portuguese</w:t>
            </w:r>
          </w:p>
        </w:tc>
        <w:tc>
          <w:tcPr>
            <w:tcW w:w="2694" w:type="dxa"/>
            <w:noWrap/>
            <w:hideMark/>
          </w:tcPr>
          <w:p w14:paraId="3AC5D25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Permanent Leave</w:t>
            </w:r>
          </w:p>
        </w:tc>
      </w:tr>
      <w:tr w:rsidR="00AF1370" w:rsidRPr="00B36A6F" w14:paraId="29AB1ECA" w14:textId="77777777" w:rsidTr="00E34D99">
        <w:trPr>
          <w:trHeight w:val="300"/>
        </w:trPr>
        <w:tc>
          <w:tcPr>
            <w:tcW w:w="817" w:type="dxa"/>
            <w:noWrap/>
            <w:hideMark/>
          </w:tcPr>
          <w:p w14:paraId="0A7911D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61ADCFF9"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64107B1E"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67500ACF"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Portuguese</w:t>
            </w:r>
          </w:p>
        </w:tc>
        <w:tc>
          <w:tcPr>
            <w:tcW w:w="2694" w:type="dxa"/>
            <w:noWrap/>
            <w:hideMark/>
          </w:tcPr>
          <w:p w14:paraId="04BB8A09"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Native</w:t>
            </w:r>
          </w:p>
        </w:tc>
      </w:tr>
      <w:tr w:rsidR="00AF1370" w:rsidRPr="00B36A6F" w14:paraId="687CE7FF" w14:textId="77777777" w:rsidTr="00E34D99">
        <w:trPr>
          <w:trHeight w:val="300"/>
        </w:trPr>
        <w:tc>
          <w:tcPr>
            <w:tcW w:w="817" w:type="dxa"/>
            <w:noWrap/>
            <w:hideMark/>
          </w:tcPr>
          <w:p w14:paraId="24C8E29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49AA292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1FF8A22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2071200A"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Portuguese</w:t>
            </w:r>
          </w:p>
        </w:tc>
        <w:tc>
          <w:tcPr>
            <w:tcW w:w="2694" w:type="dxa"/>
            <w:noWrap/>
            <w:hideMark/>
          </w:tcPr>
          <w:p w14:paraId="2EE6D4C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Native</w:t>
            </w:r>
          </w:p>
        </w:tc>
      </w:tr>
      <w:tr w:rsidR="00AF1370" w:rsidRPr="00B36A6F" w14:paraId="6B5DFF02" w14:textId="77777777" w:rsidTr="00E34D99">
        <w:trPr>
          <w:trHeight w:val="300"/>
        </w:trPr>
        <w:tc>
          <w:tcPr>
            <w:tcW w:w="817" w:type="dxa"/>
            <w:noWrap/>
            <w:hideMark/>
          </w:tcPr>
          <w:p w14:paraId="1ADD137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2E401F9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6D096EA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1DE7B5DF"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Portuguese</w:t>
            </w:r>
          </w:p>
        </w:tc>
        <w:tc>
          <w:tcPr>
            <w:tcW w:w="2694" w:type="dxa"/>
            <w:noWrap/>
            <w:hideMark/>
          </w:tcPr>
          <w:p w14:paraId="5D38E96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Native</w:t>
            </w:r>
          </w:p>
        </w:tc>
      </w:tr>
      <w:tr w:rsidR="00AF1370" w:rsidRPr="00B36A6F" w14:paraId="0ACAF6C1" w14:textId="77777777" w:rsidTr="00E34D99">
        <w:trPr>
          <w:trHeight w:val="300"/>
        </w:trPr>
        <w:tc>
          <w:tcPr>
            <w:tcW w:w="817" w:type="dxa"/>
            <w:noWrap/>
            <w:hideMark/>
          </w:tcPr>
          <w:p w14:paraId="100CE89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5A439BE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6EBFFB5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5619914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Portuguese</w:t>
            </w:r>
          </w:p>
        </w:tc>
        <w:tc>
          <w:tcPr>
            <w:tcW w:w="2694" w:type="dxa"/>
            <w:noWrap/>
            <w:hideMark/>
          </w:tcPr>
          <w:p w14:paraId="2DE6D01F"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Native</w:t>
            </w:r>
          </w:p>
        </w:tc>
      </w:tr>
      <w:tr w:rsidR="00AF1370" w:rsidRPr="00B36A6F" w14:paraId="06CFEBBD" w14:textId="77777777" w:rsidTr="00E34D99">
        <w:trPr>
          <w:trHeight w:val="300"/>
        </w:trPr>
        <w:tc>
          <w:tcPr>
            <w:tcW w:w="817" w:type="dxa"/>
            <w:noWrap/>
            <w:hideMark/>
          </w:tcPr>
          <w:p w14:paraId="2768F42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006B2BD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2A7D053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193DAE0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 xml:space="preserve">Portuguese </w:t>
            </w:r>
          </w:p>
        </w:tc>
        <w:tc>
          <w:tcPr>
            <w:tcW w:w="2694" w:type="dxa"/>
            <w:noWrap/>
            <w:hideMark/>
          </w:tcPr>
          <w:p w14:paraId="6E4922F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Native</w:t>
            </w:r>
          </w:p>
        </w:tc>
      </w:tr>
      <w:tr w:rsidR="00AF1370" w:rsidRPr="00B36A6F" w14:paraId="1AAA0A6D" w14:textId="77777777" w:rsidTr="00E34D99">
        <w:trPr>
          <w:trHeight w:val="300"/>
        </w:trPr>
        <w:tc>
          <w:tcPr>
            <w:tcW w:w="817" w:type="dxa"/>
            <w:noWrap/>
            <w:hideMark/>
          </w:tcPr>
          <w:p w14:paraId="719366C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45-59</w:t>
            </w:r>
          </w:p>
        </w:tc>
        <w:tc>
          <w:tcPr>
            <w:tcW w:w="567" w:type="dxa"/>
            <w:noWrap/>
            <w:hideMark/>
          </w:tcPr>
          <w:p w14:paraId="3EDAFE8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7263E5F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7D7971BE"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Portuguese</w:t>
            </w:r>
          </w:p>
        </w:tc>
        <w:tc>
          <w:tcPr>
            <w:tcW w:w="2694" w:type="dxa"/>
            <w:noWrap/>
            <w:hideMark/>
          </w:tcPr>
          <w:p w14:paraId="370D776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Native</w:t>
            </w:r>
          </w:p>
        </w:tc>
      </w:tr>
      <w:tr w:rsidR="00AF1370" w:rsidRPr="00B36A6F" w14:paraId="5E6D178B" w14:textId="77777777" w:rsidTr="00E34D99">
        <w:trPr>
          <w:trHeight w:val="300"/>
        </w:trPr>
        <w:tc>
          <w:tcPr>
            <w:tcW w:w="817" w:type="dxa"/>
            <w:noWrap/>
            <w:hideMark/>
          </w:tcPr>
          <w:p w14:paraId="085EBBF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45-59</w:t>
            </w:r>
          </w:p>
        </w:tc>
        <w:tc>
          <w:tcPr>
            <w:tcW w:w="567" w:type="dxa"/>
            <w:noWrap/>
            <w:hideMark/>
          </w:tcPr>
          <w:p w14:paraId="355C8C7A"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3A85F73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4068E89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2694" w:type="dxa"/>
            <w:noWrap/>
            <w:hideMark/>
          </w:tcPr>
          <w:p w14:paraId="13AFE83D"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Native</w:t>
            </w:r>
          </w:p>
        </w:tc>
      </w:tr>
      <w:tr w:rsidR="00AF1370" w:rsidRPr="00B36A6F" w14:paraId="751D7E7B" w14:textId="77777777" w:rsidTr="00E34D99">
        <w:trPr>
          <w:trHeight w:val="300"/>
        </w:trPr>
        <w:tc>
          <w:tcPr>
            <w:tcW w:w="817" w:type="dxa"/>
            <w:noWrap/>
            <w:hideMark/>
          </w:tcPr>
          <w:p w14:paraId="1A2D0FD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18-29</w:t>
            </w:r>
          </w:p>
        </w:tc>
        <w:tc>
          <w:tcPr>
            <w:tcW w:w="567" w:type="dxa"/>
            <w:noWrap/>
            <w:hideMark/>
          </w:tcPr>
          <w:p w14:paraId="4DC60EAA"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422D5BE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612ADBE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Spanish</w:t>
            </w:r>
          </w:p>
        </w:tc>
        <w:tc>
          <w:tcPr>
            <w:tcW w:w="2694" w:type="dxa"/>
            <w:noWrap/>
            <w:hideMark/>
          </w:tcPr>
          <w:p w14:paraId="4443B90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Native</w:t>
            </w:r>
          </w:p>
        </w:tc>
      </w:tr>
      <w:tr w:rsidR="00AF1370" w:rsidRPr="00B36A6F" w14:paraId="20319163" w14:textId="77777777" w:rsidTr="00E34D99">
        <w:trPr>
          <w:trHeight w:val="300"/>
        </w:trPr>
        <w:tc>
          <w:tcPr>
            <w:tcW w:w="817" w:type="dxa"/>
            <w:noWrap/>
            <w:hideMark/>
          </w:tcPr>
          <w:p w14:paraId="078A1F1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58D73FC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54B64BE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708B710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Spanish</w:t>
            </w:r>
          </w:p>
        </w:tc>
        <w:tc>
          <w:tcPr>
            <w:tcW w:w="2694" w:type="dxa"/>
            <w:noWrap/>
            <w:hideMark/>
          </w:tcPr>
          <w:p w14:paraId="307C00A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Native</w:t>
            </w:r>
          </w:p>
        </w:tc>
      </w:tr>
      <w:tr w:rsidR="00AF1370" w:rsidRPr="00B36A6F" w14:paraId="5D0FD1B4" w14:textId="77777777" w:rsidTr="00E34D99">
        <w:trPr>
          <w:trHeight w:val="300"/>
        </w:trPr>
        <w:tc>
          <w:tcPr>
            <w:tcW w:w="817" w:type="dxa"/>
            <w:noWrap/>
            <w:hideMark/>
          </w:tcPr>
          <w:p w14:paraId="28A3357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45-59</w:t>
            </w:r>
          </w:p>
        </w:tc>
        <w:tc>
          <w:tcPr>
            <w:tcW w:w="567" w:type="dxa"/>
            <w:noWrap/>
            <w:hideMark/>
          </w:tcPr>
          <w:p w14:paraId="1847006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76E7580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2428812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Portuguese</w:t>
            </w:r>
          </w:p>
        </w:tc>
        <w:tc>
          <w:tcPr>
            <w:tcW w:w="2694" w:type="dxa"/>
            <w:noWrap/>
            <w:hideMark/>
          </w:tcPr>
          <w:p w14:paraId="40F0483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Native</w:t>
            </w:r>
          </w:p>
        </w:tc>
      </w:tr>
      <w:tr w:rsidR="00AF1370" w:rsidRPr="00B36A6F" w14:paraId="3D16507B" w14:textId="77777777" w:rsidTr="00E34D99">
        <w:trPr>
          <w:trHeight w:val="300"/>
        </w:trPr>
        <w:tc>
          <w:tcPr>
            <w:tcW w:w="817" w:type="dxa"/>
            <w:noWrap/>
            <w:hideMark/>
          </w:tcPr>
          <w:p w14:paraId="42ECD12A"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60-79</w:t>
            </w:r>
          </w:p>
        </w:tc>
        <w:tc>
          <w:tcPr>
            <w:tcW w:w="567" w:type="dxa"/>
            <w:noWrap/>
            <w:hideMark/>
          </w:tcPr>
          <w:p w14:paraId="12210BE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18D1857E"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38FAE29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Portuguese</w:t>
            </w:r>
          </w:p>
        </w:tc>
        <w:tc>
          <w:tcPr>
            <w:tcW w:w="2694" w:type="dxa"/>
            <w:noWrap/>
            <w:hideMark/>
          </w:tcPr>
          <w:p w14:paraId="0BD31D4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Native</w:t>
            </w:r>
          </w:p>
        </w:tc>
      </w:tr>
      <w:tr w:rsidR="00AF1370" w:rsidRPr="00B36A6F" w14:paraId="18939695" w14:textId="77777777" w:rsidTr="00E34D99">
        <w:trPr>
          <w:trHeight w:val="300"/>
        </w:trPr>
        <w:tc>
          <w:tcPr>
            <w:tcW w:w="817" w:type="dxa"/>
            <w:noWrap/>
            <w:hideMark/>
          </w:tcPr>
          <w:p w14:paraId="1C1A60E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18-29</w:t>
            </w:r>
          </w:p>
        </w:tc>
        <w:tc>
          <w:tcPr>
            <w:tcW w:w="567" w:type="dxa"/>
            <w:noWrap/>
            <w:hideMark/>
          </w:tcPr>
          <w:p w14:paraId="3B04CFDE"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42A74FD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27AEBCEE"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Nepali</w:t>
            </w:r>
          </w:p>
        </w:tc>
        <w:tc>
          <w:tcPr>
            <w:tcW w:w="2694" w:type="dxa"/>
            <w:noWrap/>
            <w:hideMark/>
          </w:tcPr>
          <w:p w14:paraId="7592B76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Temporary Leave</w:t>
            </w:r>
          </w:p>
        </w:tc>
      </w:tr>
      <w:tr w:rsidR="00AF1370" w:rsidRPr="00B36A6F" w14:paraId="706EC440" w14:textId="77777777" w:rsidTr="00E34D99">
        <w:trPr>
          <w:trHeight w:val="300"/>
        </w:trPr>
        <w:tc>
          <w:tcPr>
            <w:tcW w:w="817" w:type="dxa"/>
            <w:noWrap/>
            <w:hideMark/>
          </w:tcPr>
          <w:p w14:paraId="71049EA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594671C9"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7E880A0D"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43F6935A"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Nepali</w:t>
            </w:r>
          </w:p>
        </w:tc>
        <w:tc>
          <w:tcPr>
            <w:tcW w:w="2694" w:type="dxa"/>
            <w:noWrap/>
            <w:hideMark/>
          </w:tcPr>
          <w:p w14:paraId="657FBC7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Temporary Leave</w:t>
            </w:r>
          </w:p>
        </w:tc>
      </w:tr>
      <w:tr w:rsidR="00AF1370" w:rsidRPr="00B36A6F" w14:paraId="3A2D6317" w14:textId="77777777" w:rsidTr="00E34D99">
        <w:trPr>
          <w:trHeight w:val="300"/>
        </w:trPr>
        <w:tc>
          <w:tcPr>
            <w:tcW w:w="817" w:type="dxa"/>
            <w:noWrap/>
            <w:hideMark/>
          </w:tcPr>
          <w:p w14:paraId="646BB7F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137D948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53B7434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389BCA0A"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Portuguese</w:t>
            </w:r>
          </w:p>
        </w:tc>
        <w:tc>
          <w:tcPr>
            <w:tcW w:w="2694" w:type="dxa"/>
            <w:noWrap/>
            <w:hideMark/>
          </w:tcPr>
          <w:p w14:paraId="4BA2A8AA"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EU national</w:t>
            </w:r>
          </w:p>
        </w:tc>
      </w:tr>
      <w:tr w:rsidR="00AF1370" w:rsidRPr="00B36A6F" w14:paraId="4E91A9D6" w14:textId="77777777" w:rsidTr="00E34D99">
        <w:trPr>
          <w:trHeight w:val="300"/>
        </w:trPr>
        <w:tc>
          <w:tcPr>
            <w:tcW w:w="817" w:type="dxa"/>
            <w:noWrap/>
            <w:hideMark/>
          </w:tcPr>
          <w:p w14:paraId="7A3F415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45-59</w:t>
            </w:r>
          </w:p>
        </w:tc>
        <w:tc>
          <w:tcPr>
            <w:tcW w:w="567" w:type="dxa"/>
            <w:noWrap/>
            <w:hideMark/>
          </w:tcPr>
          <w:p w14:paraId="67B9CA1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5D89E1F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0DADA66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Portuguese</w:t>
            </w:r>
          </w:p>
        </w:tc>
        <w:tc>
          <w:tcPr>
            <w:tcW w:w="2694" w:type="dxa"/>
            <w:noWrap/>
            <w:hideMark/>
          </w:tcPr>
          <w:p w14:paraId="59D4AA2F"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Native</w:t>
            </w:r>
          </w:p>
        </w:tc>
      </w:tr>
      <w:tr w:rsidR="00AF1370" w:rsidRPr="00B36A6F" w14:paraId="0DAC2504" w14:textId="77777777" w:rsidTr="00E34D99">
        <w:trPr>
          <w:trHeight w:val="300"/>
        </w:trPr>
        <w:tc>
          <w:tcPr>
            <w:tcW w:w="817" w:type="dxa"/>
            <w:noWrap/>
            <w:hideMark/>
          </w:tcPr>
          <w:p w14:paraId="452D4BA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60-79</w:t>
            </w:r>
          </w:p>
        </w:tc>
        <w:tc>
          <w:tcPr>
            <w:tcW w:w="567" w:type="dxa"/>
            <w:noWrap/>
            <w:hideMark/>
          </w:tcPr>
          <w:p w14:paraId="75BB7E5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34EA861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2426893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Portuguese</w:t>
            </w:r>
          </w:p>
        </w:tc>
        <w:tc>
          <w:tcPr>
            <w:tcW w:w="2694" w:type="dxa"/>
            <w:noWrap/>
            <w:hideMark/>
          </w:tcPr>
          <w:p w14:paraId="756A64D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Native</w:t>
            </w:r>
          </w:p>
        </w:tc>
      </w:tr>
      <w:tr w:rsidR="00AF1370" w:rsidRPr="00B36A6F" w14:paraId="5C36E9A6" w14:textId="77777777" w:rsidTr="00E34D99">
        <w:trPr>
          <w:trHeight w:val="300"/>
        </w:trPr>
        <w:tc>
          <w:tcPr>
            <w:tcW w:w="817" w:type="dxa"/>
            <w:noWrap/>
            <w:hideMark/>
          </w:tcPr>
          <w:p w14:paraId="2014BCE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60-79</w:t>
            </w:r>
          </w:p>
        </w:tc>
        <w:tc>
          <w:tcPr>
            <w:tcW w:w="567" w:type="dxa"/>
            <w:noWrap/>
            <w:hideMark/>
          </w:tcPr>
          <w:p w14:paraId="569EE6F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290E984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2FF47E69"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Portuguese</w:t>
            </w:r>
          </w:p>
        </w:tc>
        <w:tc>
          <w:tcPr>
            <w:tcW w:w="2694" w:type="dxa"/>
            <w:noWrap/>
            <w:hideMark/>
          </w:tcPr>
          <w:p w14:paraId="51A258D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Permanent Leave</w:t>
            </w:r>
          </w:p>
        </w:tc>
      </w:tr>
      <w:tr w:rsidR="00AF1370" w:rsidRPr="00B36A6F" w14:paraId="30121E4F" w14:textId="77777777" w:rsidTr="00E34D99">
        <w:trPr>
          <w:trHeight w:val="300"/>
        </w:trPr>
        <w:tc>
          <w:tcPr>
            <w:tcW w:w="817" w:type="dxa"/>
            <w:noWrap/>
            <w:hideMark/>
          </w:tcPr>
          <w:p w14:paraId="41AE725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45-59</w:t>
            </w:r>
          </w:p>
        </w:tc>
        <w:tc>
          <w:tcPr>
            <w:tcW w:w="567" w:type="dxa"/>
            <w:noWrap/>
            <w:hideMark/>
          </w:tcPr>
          <w:p w14:paraId="5C64BF0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200075F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4CB9333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Portuguese</w:t>
            </w:r>
          </w:p>
        </w:tc>
        <w:tc>
          <w:tcPr>
            <w:tcW w:w="2694" w:type="dxa"/>
            <w:noWrap/>
            <w:hideMark/>
          </w:tcPr>
          <w:p w14:paraId="77EF3D5D"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Naturalised</w:t>
            </w:r>
          </w:p>
        </w:tc>
      </w:tr>
      <w:tr w:rsidR="00AF1370" w:rsidRPr="00B36A6F" w14:paraId="4C1753EB" w14:textId="77777777" w:rsidTr="00E34D99">
        <w:trPr>
          <w:trHeight w:val="300"/>
        </w:trPr>
        <w:tc>
          <w:tcPr>
            <w:tcW w:w="817" w:type="dxa"/>
            <w:noWrap/>
            <w:hideMark/>
          </w:tcPr>
          <w:p w14:paraId="42218A6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18-29</w:t>
            </w:r>
          </w:p>
        </w:tc>
        <w:tc>
          <w:tcPr>
            <w:tcW w:w="567" w:type="dxa"/>
            <w:noWrap/>
            <w:hideMark/>
          </w:tcPr>
          <w:p w14:paraId="1BC752C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48BE9EF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53E43B7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Bengali</w:t>
            </w:r>
          </w:p>
        </w:tc>
        <w:tc>
          <w:tcPr>
            <w:tcW w:w="2694" w:type="dxa"/>
            <w:noWrap/>
            <w:hideMark/>
          </w:tcPr>
          <w:p w14:paraId="75C9719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Temporary Leave</w:t>
            </w:r>
          </w:p>
        </w:tc>
      </w:tr>
      <w:tr w:rsidR="00AF1370" w:rsidRPr="00B36A6F" w14:paraId="5A46D653" w14:textId="77777777" w:rsidTr="00E34D99">
        <w:trPr>
          <w:trHeight w:val="300"/>
        </w:trPr>
        <w:tc>
          <w:tcPr>
            <w:tcW w:w="817" w:type="dxa"/>
            <w:noWrap/>
            <w:hideMark/>
          </w:tcPr>
          <w:p w14:paraId="35FB42B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60-79</w:t>
            </w:r>
          </w:p>
        </w:tc>
        <w:tc>
          <w:tcPr>
            <w:tcW w:w="567" w:type="dxa"/>
            <w:noWrap/>
            <w:hideMark/>
          </w:tcPr>
          <w:p w14:paraId="033AAF3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7D5F75F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523D610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Portuguese</w:t>
            </w:r>
          </w:p>
        </w:tc>
        <w:tc>
          <w:tcPr>
            <w:tcW w:w="2694" w:type="dxa"/>
            <w:noWrap/>
            <w:hideMark/>
          </w:tcPr>
          <w:p w14:paraId="17C0CB6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Native</w:t>
            </w:r>
          </w:p>
        </w:tc>
      </w:tr>
      <w:tr w:rsidR="00AF1370" w:rsidRPr="00B36A6F" w14:paraId="59E6C01E" w14:textId="77777777" w:rsidTr="00E34D99">
        <w:trPr>
          <w:trHeight w:val="300"/>
        </w:trPr>
        <w:tc>
          <w:tcPr>
            <w:tcW w:w="817" w:type="dxa"/>
            <w:noWrap/>
            <w:hideMark/>
          </w:tcPr>
          <w:p w14:paraId="6A990DAF"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80+</w:t>
            </w:r>
          </w:p>
        </w:tc>
        <w:tc>
          <w:tcPr>
            <w:tcW w:w="567" w:type="dxa"/>
            <w:noWrap/>
            <w:hideMark/>
          </w:tcPr>
          <w:p w14:paraId="0CAEE31F"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2C4BC8FF"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726AA2F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Portuguese</w:t>
            </w:r>
          </w:p>
        </w:tc>
        <w:tc>
          <w:tcPr>
            <w:tcW w:w="2694" w:type="dxa"/>
            <w:noWrap/>
            <w:hideMark/>
          </w:tcPr>
          <w:p w14:paraId="7FFAF71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Native</w:t>
            </w:r>
          </w:p>
        </w:tc>
      </w:tr>
      <w:tr w:rsidR="00AF1370" w:rsidRPr="00B36A6F" w14:paraId="4A8F1C3C" w14:textId="77777777" w:rsidTr="00E34D99">
        <w:trPr>
          <w:trHeight w:val="300"/>
        </w:trPr>
        <w:tc>
          <w:tcPr>
            <w:tcW w:w="817" w:type="dxa"/>
            <w:noWrap/>
            <w:hideMark/>
          </w:tcPr>
          <w:p w14:paraId="04651BBD"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80+</w:t>
            </w:r>
          </w:p>
        </w:tc>
        <w:tc>
          <w:tcPr>
            <w:tcW w:w="567" w:type="dxa"/>
            <w:noWrap/>
            <w:hideMark/>
          </w:tcPr>
          <w:p w14:paraId="35E5D729"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4D7C0DE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2B2DE76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Portuguese</w:t>
            </w:r>
          </w:p>
        </w:tc>
        <w:tc>
          <w:tcPr>
            <w:tcW w:w="2694" w:type="dxa"/>
            <w:noWrap/>
            <w:hideMark/>
          </w:tcPr>
          <w:p w14:paraId="1B1332C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Native</w:t>
            </w:r>
          </w:p>
        </w:tc>
      </w:tr>
      <w:tr w:rsidR="00AF1370" w:rsidRPr="00B36A6F" w14:paraId="556A525B" w14:textId="77777777" w:rsidTr="00E34D99">
        <w:trPr>
          <w:trHeight w:val="300"/>
        </w:trPr>
        <w:tc>
          <w:tcPr>
            <w:tcW w:w="817" w:type="dxa"/>
            <w:noWrap/>
            <w:hideMark/>
          </w:tcPr>
          <w:p w14:paraId="6F3B08E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46D08CD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49B7B33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276293F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Punjabi</w:t>
            </w:r>
          </w:p>
        </w:tc>
        <w:tc>
          <w:tcPr>
            <w:tcW w:w="2694" w:type="dxa"/>
            <w:noWrap/>
            <w:hideMark/>
          </w:tcPr>
          <w:p w14:paraId="0BD3BF9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Temporary Leave</w:t>
            </w:r>
          </w:p>
        </w:tc>
      </w:tr>
      <w:tr w:rsidR="00AF1370" w:rsidRPr="00B36A6F" w14:paraId="21F8FF1F" w14:textId="77777777" w:rsidTr="00E34D99">
        <w:trPr>
          <w:trHeight w:val="300"/>
        </w:trPr>
        <w:tc>
          <w:tcPr>
            <w:tcW w:w="817" w:type="dxa"/>
            <w:noWrap/>
            <w:hideMark/>
          </w:tcPr>
          <w:p w14:paraId="6AE65DF9"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45-59</w:t>
            </w:r>
          </w:p>
        </w:tc>
        <w:tc>
          <w:tcPr>
            <w:tcW w:w="567" w:type="dxa"/>
            <w:noWrap/>
            <w:hideMark/>
          </w:tcPr>
          <w:p w14:paraId="22B00F6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574B6BC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0372CC8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Punjabi</w:t>
            </w:r>
          </w:p>
        </w:tc>
        <w:tc>
          <w:tcPr>
            <w:tcW w:w="2694" w:type="dxa"/>
            <w:noWrap/>
            <w:hideMark/>
          </w:tcPr>
          <w:p w14:paraId="661DD81F"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Permanent Leave</w:t>
            </w:r>
          </w:p>
        </w:tc>
      </w:tr>
      <w:tr w:rsidR="00AF1370" w:rsidRPr="00B36A6F" w14:paraId="50169A50" w14:textId="77777777" w:rsidTr="00E34D99">
        <w:trPr>
          <w:trHeight w:val="300"/>
        </w:trPr>
        <w:tc>
          <w:tcPr>
            <w:tcW w:w="817" w:type="dxa"/>
            <w:noWrap/>
            <w:hideMark/>
          </w:tcPr>
          <w:p w14:paraId="6860044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18-29</w:t>
            </w:r>
          </w:p>
        </w:tc>
        <w:tc>
          <w:tcPr>
            <w:tcW w:w="567" w:type="dxa"/>
            <w:noWrap/>
            <w:hideMark/>
          </w:tcPr>
          <w:p w14:paraId="4691049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4469E4CE"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2D7B8569"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Portuguese</w:t>
            </w:r>
          </w:p>
        </w:tc>
        <w:tc>
          <w:tcPr>
            <w:tcW w:w="2694" w:type="dxa"/>
            <w:noWrap/>
            <w:hideMark/>
          </w:tcPr>
          <w:p w14:paraId="76B9C71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Native</w:t>
            </w:r>
          </w:p>
        </w:tc>
      </w:tr>
      <w:tr w:rsidR="00AF1370" w:rsidRPr="00B36A6F" w14:paraId="676222D5" w14:textId="77777777" w:rsidTr="00E34D99">
        <w:trPr>
          <w:trHeight w:val="300"/>
        </w:trPr>
        <w:tc>
          <w:tcPr>
            <w:tcW w:w="817" w:type="dxa"/>
            <w:noWrap/>
            <w:hideMark/>
          </w:tcPr>
          <w:p w14:paraId="0E2ABF5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45-59</w:t>
            </w:r>
          </w:p>
        </w:tc>
        <w:tc>
          <w:tcPr>
            <w:tcW w:w="567" w:type="dxa"/>
            <w:noWrap/>
            <w:hideMark/>
          </w:tcPr>
          <w:p w14:paraId="18FA282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4FE2E33D"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4E34862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Portuguese</w:t>
            </w:r>
          </w:p>
        </w:tc>
        <w:tc>
          <w:tcPr>
            <w:tcW w:w="2694" w:type="dxa"/>
            <w:noWrap/>
            <w:hideMark/>
          </w:tcPr>
          <w:p w14:paraId="500B950E"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Temporary Leave</w:t>
            </w:r>
          </w:p>
        </w:tc>
      </w:tr>
      <w:tr w:rsidR="00AF1370" w:rsidRPr="00B36A6F" w14:paraId="57D9E920" w14:textId="77777777" w:rsidTr="00E34D99">
        <w:trPr>
          <w:trHeight w:val="300"/>
        </w:trPr>
        <w:tc>
          <w:tcPr>
            <w:tcW w:w="817" w:type="dxa"/>
            <w:noWrap/>
            <w:hideMark/>
          </w:tcPr>
          <w:p w14:paraId="3ADF4309"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18-29</w:t>
            </w:r>
          </w:p>
        </w:tc>
        <w:tc>
          <w:tcPr>
            <w:tcW w:w="567" w:type="dxa"/>
            <w:noWrap/>
            <w:hideMark/>
          </w:tcPr>
          <w:p w14:paraId="221B7B3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13521F9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5092589E"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Bengali</w:t>
            </w:r>
          </w:p>
        </w:tc>
        <w:tc>
          <w:tcPr>
            <w:tcW w:w="2694" w:type="dxa"/>
            <w:noWrap/>
            <w:hideMark/>
          </w:tcPr>
          <w:p w14:paraId="195E75CD"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Temporary Leave</w:t>
            </w:r>
          </w:p>
        </w:tc>
      </w:tr>
      <w:tr w:rsidR="00AF1370" w:rsidRPr="00B36A6F" w14:paraId="09BD541A" w14:textId="77777777" w:rsidTr="00E34D99">
        <w:trPr>
          <w:trHeight w:val="300"/>
        </w:trPr>
        <w:tc>
          <w:tcPr>
            <w:tcW w:w="817" w:type="dxa"/>
            <w:noWrap/>
            <w:hideMark/>
          </w:tcPr>
          <w:p w14:paraId="5DD15E8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4424E63E"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56A1BA0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15699E4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Portuguese</w:t>
            </w:r>
          </w:p>
        </w:tc>
        <w:tc>
          <w:tcPr>
            <w:tcW w:w="2694" w:type="dxa"/>
            <w:noWrap/>
            <w:hideMark/>
          </w:tcPr>
          <w:p w14:paraId="0FE971BF"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Permanent Leave</w:t>
            </w:r>
          </w:p>
        </w:tc>
      </w:tr>
      <w:tr w:rsidR="00AF1370" w:rsidRPr="00B36A6F" w14:paraId="6D03E8CA" w14:textId="77777777" w:rsidTr="00E34D99">
        <w:trPr>
          <w:trHeight w:val="300"/>
        </w:trPr>
        <w:tc>
          <w:tcPr>
            <w:tcW w:w="817" w:type="dxa"/>
            <w:noWrap/>
            <w:hideMark/>
          </w:tcPr>
          <w:p w14:paraId="3F50274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00FF099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531E931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56FD683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Italian</w:t>
            </w:r>
          </w:p>
        </w:tc>
        <w:tc>
          <w:tcPr>
            <w:tcW w:w="2694" w:type="dxa"/>
            <w:noWrap/>
            <w:hideMark/>
          </w:tcPr>
          <w:p w14:paraId="529303C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EU national</w:t>
            </w:r>
          </w:p>
        </w:tc>
      </w:tr>
      <w:tr w:rsidR="00AF1370" w:rsidRPr="00B36A6F" w14:paraId="264C747B" w14:textId="77777777" w:rsidTr="00E34D99">
        <w:trPr>
          <w:trHeight w:val="300"/>
        </w:trPr>
        <w:tc>
          <w:tcPr>
            <w:tcW w:w="817" w:type="dxa"/>
            <w:noWrap/>
            <w:hideMark/>
          </w:tcPr>
          <w:p w14:paraId="4A0679E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757E872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1214AC6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3E26CA3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Portuguese</w:t>
            </w:r>
          </w:p>
        </w:tc>
        <w:tc>
          <w:tcPr>
            <w:tcW w:w="2694" w:type="dxa"/>
            <w:noWrap/>
            <w:hideMark/>
          </w:tcPr>
          <w:p w14:paraId="7127FE1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Permanent Leave</w:t>
            </w:r>
          </w:p>
        </w:tc>
      </w:tr>
      <w:tr w:rsidR="00AF1370" w:rsidRPr="00B36A6F" w14:paraId="5D28047E" w14:textId="77777777" w:rsidTr="00E34D99">
        <w:trPr>
          <w:trHeight w:val="300"/>
        </w:trPr>
        <w:tc>
          <w:tcPr>
            <w:tcW w:w="817" w:type="dxa"/>
            <w:noWrap/>
            <w:hideMark/>
          </w:tcPr>
          <w:p w14:paraId="5E1D535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18-29</w:t>
            </w:r>
          </w:p>
        </w:tc>
        <w:tc>
          <w:tcPr>
            <w:tcW w:w="567" w:type="dxa"/>
            <w:noWrap/>
            <w:hideMark/>
          </w:tcPr>
          <w:p w14:paraId="26134DCF"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4D9CB4D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0FD1C61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Spanish</w:t>
            </w:r>
          </w:p>
        </w:tc>
        <w:tc>
          <w:tcPr>
            <w:tcW w:w="2694" w:type="dxa"/>
            <w:noWrap/>
            <w:hideMark/>
          </w:tcPr>
          <w:p w14:paraId="7DA9261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Temporary Leave</w:t>
            </w:r>
          </w:p>
        </w:tc>
      </w:tr>
      <w:tr w:rsidR="00AF1370" w:rsidRPr="00B36A6F" w14:paraId="685E5A30" w14:textId="77777777" w:rsidTr="00E34D99">
        <w:trPr>
          <w:trHeight w:val="300"/>
        </w:trPr>
        <w:tc>
          <w:tcPr>
            <w:tcW w:w="817" w:type="dxa"/>
            <w:noWrap/>
            <w:hideMark/>
          </w:tcPr>
          <w:p w14:paraId="63414D6F"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45-59</w:t>
            </w:r>
          </w:p>
        </w:tc>
        <w:tc>
          <w:tcPr>
            <w:tcW w:w="567" w:type="dxa"/>
            <w:noWrap/>
            <w:hideMark/>
          </w:tcPr>
          <w:p w14:paraId="5B44783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6CC578A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6EB1825D"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Spanish</w:t>
            </w:r>
          </w:p>
        </w:tc>
        <w:tc>
          <w:tcPr>
            <w:tcW w:w="2694" w:type="dxa"/>
            <w:noWrap/>
            <w:hideMark/>
          </w:tcPr>
          <w:p w14:paraId="2AE32DB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EU national</w:t>
            </w:r>
          </w:p>
        </w:tc>
      </w:tr>
      <w:tr w:rsidR="00AF1370" w:rsidRPr="00B36A6F" w14:paraId="202C3879" w14:textId="77777777" w:rsidTr="00E34D99">
        <w:trPr>
          <w:trHeight w:val="300"/>
        </w:trPr>
        <w:tc>
          <w:tcPr>
            <w:tcW w:w="817" w:type="dxa"/>
            <w:noWrap/>
            <w:hideMark/>
          </w:tcPr>
          <w:p w14:paraId="06B6DBED"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45-59</w:t>
            </w:r>
          </w:p>
        </w:tc>
        <w:tc>
          <w:tcPr>
            <w:tcW w:w="567" w:type="dxa"/>
            <w:noWrap/>
            <w:hideMark/>
          </w:tcPr>
          <w:p w14:paraId="301FC99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4E84C1E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560F88E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Chinese</w:t>
            </w:r>
          </w:p>
        </w:tc>
        <w:tc>
          <w:tcPr>
            <w:tcW w:w="2694" w:type="dxa"/>
            <w:noWrap/>
            <w:hideMark/>
          </w:tcPr>
          <w:p w14:paraId="2D047C9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Permanent Leave</w:t>
            </w:r>
          </w:p>
        </w:tc>
      </w:tr>
      <w:tr w:rsidR="00AF1370" w:rsidRPr="00B36A6F" w14:paraId="5F772E60" w14:textId="77777777" w:rsidTr="00E34D99">
        <w:trPr>
          <w:trHeight w:val="300"/>
        </w:trPr>
        <w:tc>
          <w:tcPr>
            <w:tcW w:w="817" w:type="dxa"/>
            <w:noWrap/>
            <w:hideMark/>
          </w:tcPr>
          <w:p w14:paraId="5B7F335A"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18-29</w:t>
            </w:r>
          </w:p>
        </w:tc>
        <w:tc>
          <w:tcPr>
            <w:tcW w:w="567" w:type="dxa"/>
            <w:noWrap/>
            <w:hideMark/>
          </w:tcPr>
          <w:p w14:paraId="39E1E2C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29C5D96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263196CA"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Creole</w:t>
            </w:r>
          </w:p>
        </w:tc>
        <w:tc>
          <w:tcPr>
            <w:tcW w:w="2694" w:type="dxa"/>
            <w:noWrap/>
            <w:hideMark/>
          </w:tcPr>
          <w:p w14:paraId="5772857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Undocumented</w:t>
            </w:r>
          </w:p>
        </w:tc>
      </w:tr>
      <w:tr w:rsidR="00AF1370" w:rsidRPr="00B36A6F" w14:paraId="333ED9A9" w14:textId="77777777" w:rsidTr="00E34D99">
        <w:trPr>
          <w:trHeight w:val="300"/>
        </w:trPr>
        <w:tc>
          <w:tcPr>
            <w:tcW w:w="817" w:type="dxa"/>
            <w:noWrap/>
            <w:hideMark/>
          </w:tcPr>
          <w:p w14:paraId="7A3AF449"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42BA857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089DE95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2D0D654E"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Punjabi</w:t>
            </w:r>
          </w:p>
        </w:tc>
        <w:tc>
          <w:tcPr>
            <w:tcW w:w="2694" w:type="dxa"/>
            <w:noWrap/>
            <w:hideMark/>
          </w:tcPr>
          <w:p w14:paraId="75F42BBD"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Undocumented</w:t>
            </w:r>
          </w:p>
        </w:tc>
      </w:tr>
      <w:tr w:rsidR="00AF1370" w:rsidRPr="00B36A6F" w14:paraId="4A1EC4F0" w14:textId="77777777" w:rsidTr="00E34D99">
        <w:trPr>
          <w:trHeight w:val="300"/>
        </w:trPr>
        <w:tc>
          <w:tcPr>
            <w:tcW w:w="817" w:type="dxa"/>
            <w:noWrap/>
            <w:hideMark/>
          </w:tcPr>
          <w:p w14:paraId="0D3106B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2CDC01B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0F3A6B6D"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4F37F2F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Punjabi</w:t>
            </w:r>
          </w:p>
        </w:tc>
        <w:tc>
          <w:tcPr>
            <w:tcW w:w="2694" w:type="dxa"/>
            <w:noWrap/>
            <w:hideMark/>
          </w:tcPr>
          <w:p w14:paraId="306FBFD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Undocumented</w:t>
            </w:r>
          </w:p>
        </w:tc>
      </w:tr>
      <w:tr w:rsidR="00AF1370" w:rsidRPr="00B36A6F" w14:paraId="343CE90F" w14:textId="77777777" w:rsidTr="00E34D99">
        <w:trPr>
          <w:trHeight w:val="300"/>
        </w:trPr>
        <w:tc>
          <w:tcPr>
            <w:tcW w:w="817" w:type="dxa"/>
            <w:noWrap/>
            <w:hideMark/>
          </w:tcPr>
          <w:p w14:paraId="1976096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605267B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5461A80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4177F87F"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German</w:t>
            </w:r>
          </w:p>
        </w:tc>
        <w:tc>
          <w:tcPr>
            <w:tcW w:w="2694" w:type="dxa"/>
            <w:noWrap/>
            <w:hideMark/>
          </w:tcPr>
          <w:p w14:paraId="328505D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Undocumented</w:t>
            </w:r>
          </w:p>
        </w:tc>
      </w:tr>
      <w:tr w:rsidR="00AF1370" w:rsidRPr="00B36A6F" w14:paraId="64D175EE" w14:textId="77777777" w:rsidTr="00E34D99">
        <w:trPr>
          <w:trHeight w:val="300"/>
        </w:trPr>
        <w:tc>
          <w:tcPr>
            <w:tcW w:w="817" w:type="dxa"/>
            <w:noWrap/>
            <w:hideMark/>
          </w:tcPr>
          <w:p w14:paraId="1FC5BEE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0038ED8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22FCE61A"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5B1444A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German</w:t>
            </w:r>
          </w:p>
        </w:tc>
        <w:tc>
          <w:tcPr>
            <w:tcW w:w="2694" w:type="dxa"/>
            <w:noWrap/>
            <w:hideMark/>
          </w:tcPr>
          <w:p w14:paraId="339B387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Permanent Leave</w:t>
            </w:r>
          </w:p>
        </w:tc>
      </w:tr>
      <w:tr w:rsidR="00AF1370" w:rsidRPr="00B36A6F" w14:paraId="666C6DD1" w14:textId="77777777" w:rsidTr="00E34D99">
        <w:trPr>
          <w:trHeight w:val="300"/>
        </w:trPr>
        <w:tc>
          <w:tcPr>
            <w:tcW w:w="817" w:type="dxa"/>
            <w:noWrap/>
            <w:hideMark/>
          </w:tcPr>
          <w:p w14:paraId="52A629B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4B9B2DC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1B38963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White</w:t>
            </w:r>
          </w:p>
        </w:tc>
        <w:tc>
          <w:tcPr>
            <w:tcW w:w="1275" w:type="dxa"/>
            <w:noWrap/>
            <w:hideMark/>
          </w:tcPr>
          <w:p w14:paraId="64E6C0A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German</w:t>
            </w:r>
          </w:p>
        </w:tc>
        <w:tc>
          <w:tcPr>
            <w:tcW w:w="2694" w:type="dxa"/>
            <w:noWrap/>
            <w:hideMark/>
          </w:tcPr>
          <w:p w14:paraId="03797AE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Permanent Leave</w:t>
            </w:r>
          </w:p>
        </w:tc>
      </w:tr>
      <w:tr w:rsidR="00AF1370" w:rsidRPr="00B36A6F" w14:paraId="0DB55EAD" w14:textId="77777777" w:rsidTr="00E34D99">
        <w:trPr>
          <w:trHeight w:val="300"/>
        </w:trPr>
        <w:tc>
          <w:tcPr>
            <w:tcW w:w="817" w:type="dxa"/>
            <w:noWrap/>
            <w:hideMark/>
          </w:tcPr>
          <w:p w14:paraId="68BDE7D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45-59</w:t>
            </w:r>
          </w:p>
        </w:tc>
        <w:tc>
          <w:tcPr>
            <w:tcW w:w="567" w:type="dxa"/>
            <w:noWrap/>
            <w:hideMark/>
          </w:tcPr>
          <w:p w14:paraId="5873A859"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680E539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08A9D25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German</w:t>
            </w:r>
          </w:p>
        </w:tc>
        <w:tc>
          <w:tcPr>
            <w:tcW w:w="2694" w:type="dxa"/>
            <w:noWrap/>
            <w:hideMark/>
          </w:tcPr>
          <w:p w14:paraId="75F6876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Permanent Leave</w:t>
            </w:r>
          </w:p>
        </w:tc>
      </w:tr>
      <w:tr w:rsidR="00AF1370" w:rsidRPr="00B36A6F" w14:paraId="47FD3498" w14:textId="77777777" w:rsidTr="00E34D99">
        <w:trPr>
          <w:trHeight w:val="300"/>
        </w:trPr>
        <w:tc>
          <w:tcPr>
            <w:tcW w:w="817" w:type="dxa"/>
            <w:noWrap/>
            <w:hideMark/>
          </w:tcPr>
          <w:p w14:paraId="01FDC7AD"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7FE1ED7E"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1960FD1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38D9ADE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Spanish</w:t>
            </w:r>
          </w:p>
        </w:tc>
        <w:tc>
          <w:tcPr>
            <w:tcW w:w="2694" w:type="dxa"/>
            <w:noWrap/>
            <w:hideMark/>
          </w:tcPr>
          <w:p w14:paraId="11F03A6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Temporary Leave</w:t>
            </w:r>
          </w:p>
        </w:tc>
      </w:tr>
      <w:tr w:rsidR="00AF1370" w:rsidRPr="00B36A6F" w14:paraId="7C9FBA49" w14:textId="77777777" w:rsidTr="00E34D99">
        <w:trPr>
          <w:trHeight w:val="300"/>
        </w:trPr>
        <w:tc>
          <w:tcPr>
            <w:tcW w:w="817" w:type="dxa"/>
            <w:noWrap/>
            <w:hideMark/>
          </w:tcPr>
          <w:p w14:paraId="57D7876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18-29</w:t>
            </w:r>
          </w:p>
        </w:tc>
        <w:tc>
          <w:tcPr>
            <w:tcW w:w="567" w:type="dxa"/>
            <w:noWrap/>
            <w:hideMark/>
          </w:tcPr>
          <w:p w14:paraId="02717E1E"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56FFEB4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32F1432F"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Arabic</w:t>
            </w:r>
          </w:p>
        </w:tc>
        <w:tc>
          <w:tcPr>
            <w:tcW w:w="2694" w:type="dxa"/>
            <w:noWrap/>
            <w:hideMark/>
          </w:tcPr>
          <w:p w14:paraId="6CAB246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Undocumented</w:t>
            </w:r>
          </w:p>
        </w:tc>
      </w:tr>
      <w:tr w:rsidR="00AF1370" w:rsidRPr="00B36A6F" w14:paraId="7FE2EB0F" w14:textId="77777777" w:rsidTr="00E34D99">
        <w:trPr>
          <w:trHeight w:val="300"/>
        </w:trPr>
        <w:tc>
          <w:tcPr>
            <w:tcW w:w="817" w:type="dxa"/>
            <w:noWrap/>
            <w:hideMark/>
          </w:tcPr>
          <w:p w14:paraId="16BA77EF"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18-29</w:t>
            </w:r>
          </w:p>
        </w:tc>
        <w:tc>
          <w:tcPr>
            <w:tcW w:w="567" w:type="dxa"/>
            <w:noWrap/>
            <w:hideMark/>
          </w:tcPr>
          <w:p w14:paraId="0A97D79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7E3614BD"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7BC69DE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German</w:t>
            </w:r>
          </w:p>
        </w:tc>
        <w:tc>
          <w:tcPr>
            <w:tcW w:w="2694" w:type="dxa"/>
            <w:noWrap/>
            <w:hideMark/>
          </w:tcPr>
          <w:p w14:paraId="0DA4A1E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Permanent Leave</w:t>
            </w:r>
          </w:p>
        </w:tc>
      </w:tr>
      <w:tr w:rsidR="00AF1370" w:rsidRPr="00B36A6F" w14:paraId="434FEB7C" w14:textId="77777777" w:rsidTr="00E34D99">
        <w:trPr>
          <w:trHeight w:val="300"/>
        </w:trPr>
        <w:tc>
          <w:tcPr>
            <w:tcW w:w="817" w:type="dxa"/>
            <w:noWrap/>
            <w:hideMark/>
          </w:tcPr>
          <w:p w14:paraId="3F6092BD"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45-59</w:t>
            </w:r>
          </w:p>
        </w:tc>
        <w:tc>
          <w:tcPr>
            <w:tcW w:w="567" w:type="dxa"/>
            <w:noWrap/>
            <w:hideMark/>
          </w:tcPr>
          <w:p w14:paraId="76EA32E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11AFA46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1A41FCA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German</w:t>
            </w:r>
          </w:p>
        </w:tc>
        <w:tc>
          <w:tcPr>
            <w:tcW w:w="2694" w:type="dxa"/>
            <w:noWrap/>
            <w:hideMark/>
          </w:tcPr>
          <w:p w14:paraId="7085425D"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Permanent Leave</w:t>
            </w:r>
          </w:p>
        </w:tc>
      </w:tr>
      <w:tr w:rsidR="00AF1370" w:rsidRPr="00B36A6F" w14:paraId="3F34B7F3" w14:textId="77777777" w:rsidTr="00E34D99">
        <w:trPr>
          <w:trHeight w:val="300"/>
        </w:trPr>
        <w:tc>
          <w:tcPr>
            <w:tcW w:w="817" w:type="dxa"/>
            <w:noWrap/>
            <w:hideMark/>
          </w:tcPr>
          <w:p w14:paraId="6C09DE1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45-59</w:t>
            </w:r>
          </w:p>
        </w:tc>
        <w:tc>
          <w:tcPr>
            <w:tcW w:w="567" w:type="dxa"/>
            <w:noWrap/>
            <w:hideMark/>
          </w:tcPr>
          <w:p w14:paraId="5199333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7D4E237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39B444D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German</w:t>
            </w:r>
          </w:p>
        </w:tc>
        <w:tc>
          <w:tcPr>
            <w:tcW w:w="2694" w:type="dxa"/>
            <w:noWrap/>
            <w:hideMark/>
          </w:tcPr>
          <w:p w14:paraId="53C171B9"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Permanent Leave</w:t>
            </w:r>
          </w:p>
        </w:tc>
      </w:tr>
      <w:tr w:rsidR="00AF1370" w:rsidRPr="00B36A6F" w14:paraId="2F17DAB1" w14:textId="77777777" w:rsidTr="00E34D99">
        <w:trPr>
          <w:trHeight w:val="300"/>
        </w:trPr>
        <w:tc>
          <w:tcPr>
            <w:tcW w:w="817" w:type="dxa"/>
            <w:noWrap/>
            <w:hideMark/>
          </w:tcPr>
          <w:p w14:paraId="6481B4C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60-79</w:t>
            </w:r>
          </w:p>
        </w:tc>
        <w:tc>
          <w:tcPr>
            <w:tcW w:w="567" w:type="dxa"/>
            <w:noWrap/>
            <w:hideMark/>
          </w:tcPr>
          <w:p w14:paraId="5F01056A"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4539AC8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Asian</w:t>
            </w:r>
          </w:p>
        </w:tc>
        <w:tc>
          <w:tcPr>
            <w:tcW w:w="1275" w:type="dxa"/>
            <w:noWrap/>
            <w:hideMark/>
          </w:tcPr>
          <w:p w14:paraId="509C2B3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Arabic</w:t>
            </w:r>
          </w:p>
        </w:tc>
        <w:tc>
          <w:tcPr>
            <w:tcW w:w="2694" w:type="dxa"/>
            <w:noWrap/>
            <w:hideMark/>
          </w:tcPr>
          <w:p w14:paraId="12324F4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Permanent Leave</w:t>
            </w:r>
          </w:p>
        </w:tc>
      </w:tr>
      <w:tr w:rsidR="00AF1370" w:rsidRPr="00B36A6F" w14:paraId="52E476E7" w14:textId="77777777" w:rsidTr="00E34D99">
        <w:trPr>
          <w:trHeight w:val="300"/>
        </w:trPr>
        <w:tc>
          <w:tcPr>
            <w:tcW w:w="817" w:type="dxa"/>
            <w:noWrap/>
            <w:hideMark/>
          </w:tcPr>
          <w:p w14:paraId="412D7CD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091BE57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0E3F663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African/Caribbean</w:t>
            </w:r>
          </w:p>
        </w:tc>
        <w:tc>
          <w:tcPr>
            <w:tcW w:w="1275" w:type="dxa"/>
            <w:noWrap/>
            <w:hideMark/>
          </w:tcPr>
          <w:p w14:paraId="31403CB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English</w:t>
            </w:r>
          </w:p>
        </w:tc>
        <w:tc>
          <w:tcPr>
            <w:tcW w:w="2694" w:type="dxa"/>
            <w:noWrap/>
            <w:hideMark/>
          </w:tcPr>
          <w:p w14:paraId="08662D4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Temporary Leave</w:t>
            </w:r>
          </w:p>
        </w:tc>
      </w:tr>
      <w:tr w:rsidR="00AF1370" w:rsidRPr="00B36A6F" w14:paraId="63023F73" w14:textId="77777777" w:rsidTr="00E34D99">
        <w:trPr>
          <w:trHeight w:val="300"/>
        </w:trPr>
        <w:tc>
          <w:tcPr>
            <w:tcW w:w="817" w:type="dxa"/>
            <w:noWrap/>
            <w:hideMark/>
          </w:tcPr>
          <w:p w14:paraId="21B261E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60-79</w:t>
            </w:r>
          </w:p>
        </w:tc>
        <w:tc>
          <w:tcPr>
            <w:tcW w:w="567" w:type="dxa"/>
            <w:noWrap/>
            <w:hideMark/>
          </w:tcPr>
          <w:p w14:paraId="5362703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02771E7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Asian</w:t>
            </w:r>
          </w:p>
        </w:tc>
        <w:tc>
          <w:tcPr>
            <w:tcW w:w="1275" w:type="dxa"/>
            <w:noWrap/>
            <w:hideMark/>
          </w:tcPr>
          <w:p w14:paraId="2ED9393D"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Tamil</w:t>
            </w:r>
          </w:p>
        </w:tc>
        <w:tc>
          <w:tcPr>
            <w:tcW w:w="2694" w:type="dxa"/>
            <w:noWrap/>
            <w:hideMark/>
          </w:tcPr>
          <w:p w14:paraId="5E75A9D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Permanent Leave</w:t>
            </w:r>
          </w:p>
        </w:tc>
      </w:tr>
      <w:tr w:rsidR="00AF1370" w:rsidRPr="00B36A6F" w14:paraId="403EE335" w14:textId="77777777" w:rsidTr="00E34D99">
        <w:trPr>
          <w:trHeight w:val="300"/>
        </w:trPr>
        <w:tc>
          <w:tcPr>
            <w:tcW w:w="817" w:type="dxa"/>
            <w:noWrap/>
            <w:hideMark/>
          </w:tcPr>
          <w:p w14:paraId="6849198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60-79</w:t>
            </w:r>
          </w:p>
        </w:tc>
        <w:tc>
          <w:tcPr>
            <w:tcW w:w="567" w:type="dxa"/>
            <w:noWrap/>
            <w:hideMark/>
          </w:tcPr>
          <w:p w14:paraId="57647E4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454DFCEE"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5BED0FB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German</w:t>
            </w:r>
          </w:p>
        </w:tc>
        <w:tc>
          <w:tcPr>
            <w:tcW w:w="2694" w:type="dxa"/>
            <w:noWrap/>
            <w:hideMark/>
          </w:tcPr>
          <w:p w14:paraId="30802CAE"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Permanent Leave</w:t>
            </w:r>
          </w:p>
        </w:tc>
      </w:tr>
      <w:tr w:rsidR="00AF1370" w:rsidRPr="00B36A6F" w14:paraId="7EC3AE56" w14:textId="77777777" w:rsidTr="00E34D99">
        <w:trPr>
          <w:trHeight w:val="300"/>
        </w:trPr>
        <w:tc>
          <w:tcPr>
            <w:tcW w:w="817" w:type="dxa"/>
            <w:noWrap/>
            <w:hideMark/>
          </w:tcPr>
          <w:p w14:paraId="479F337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45-59</w:t>
            </w:r>
          </w:p>
        </w:tc>
        <w:tc>
          <w:tcPr>
            <w:tcW w:w="567" w:type="dxa"/>
            <w:noWrap/>
            <w:hideMark/>
          </w:tcPr>
          <w:p w14:paraId="4186DD9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6DF08109"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Asian</w:t>
            </w:r>
          </w:p>
        </w:tc>
        <w:tc>
          <w:tcPr>
            <w:tcW w:w="1275" w:type="dxa"/>
            <w:noWrap/>
            <w:hideMark/>
          </w:tcPr>
          <w:p w14:paraId="3E932E8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German</w:t>
            </w:r>
          </w:p>
        </w:tc>
        <w:tc>
          <w:tcPr>
            <w:tcW w:w="2694" w:type="dxa"/>
            <w:noWrap/>
            <w:hideMark/>
          </w:tcPr>
          <w:p w14:paraId="2F6CDF6A"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Permanent Leave</w:t>
            </w:r>
          </w:p>
        </w:tc>
      </w:tr>
      <w:tr w:rsidR="00AF1370" w:rsidRPr="00B36A6F" w14:paraId="50E07C3E" w14:textId="77777777" w:rsidTr="00E34D99">
        <w:trPr>
          <w:trHeight w:val="300"/>
        </w:trPr>
        <w:tc>
          <w:tcPr>
            <w:tcW w:w="817" w:type="dxa"/>
            <w:noWrap/>
            <w:hideMark/>
          </w:tcPr>
          <w:p w14:paraId="3404085D"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19C199A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3330422F"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White</w:t>
            </w:r>
          </w:p>
        </w:tc>
        <w:tc>
          <w:tcPr>
            <w:tcW w:w="1275" w:type="dxa"/>
            <w:noWrap/>
            <w:hideMark/>
          </w:tcPr>
          <w:p w14:paraId="5D67C67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German</w:t>
            </w:r>
          </w:p>
        </w:tc>
        <w:tc>
          <w:tcPr>
            <w:tcW w:w="2694" w:type="dxa"/>
            <w:noWrap/>
            <w:hideMark/>
          </w:tcPr>
          <w:p w14:paraId="713672D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Permanent Leave</w:t>
            </w:r>
          </w:p>
        </w:tc>
      </w:tr>
      <w:tr w:rsidR="00AF1370" w:rsidRPr="00B36A6F" w14:paraId="562D704B" w14:textId="77777777" w:rsidTr="00E34D99">
        <w:trPr>
          <w:trHeight w:val="300"/>
        </w:trPr>
        <w:tc>
          <w:tcPr>
            <w:tcW w:w="817" w:type="dxa"/>
            <w:noWrap/>
            <w:hideMark/>
          </w:tcPr>
          <w:p w14:paraId="4F0B442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80+</w:t>
            </w:r>
          </w:p>
        </w:tc>
        <w:tc>
          <w:tcPr>
            <w:tcW w:w="567" w:type="dxa"/>
            <w:noWrap/>
            <w:hideMark/>
          </w:tcPr>
          <w:p w14:paraId="7E420F5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4752620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3E878B0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German</w:t>
            </w:r>
          </w:p>
        </w:tc>
        <w:tc>
          <w:tcPr>
            <w:tcW w:w="2694" w:type="dxa"/>
            <w:noWrap/>
            <w:hideMark/>
          </w:tcPr>
          <w:p w14:paraId="70ED2EE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Permanent Leave</w:t>
            </w:r>
          </w:p>
        </w:tc>
      </w:tr>
      <w:tr w:rsidR="00AF1370" w:rsidRPr="00B36A6F" w14:paraId="6194EC54" w14:textId="77777777" w:rsidTr="00E34D99">
        <w:trPr>
          <w:trHeight w:val="300"/>
        </w:trPr>
        <w:tc>
          <w:tcPr>
            <w:tcW w:w="817" w:type="dxa"/>
            <w:noWrap/>
            <w:hideMark/>
          </w:tcPr>
          <w:p w14:paraId="2839CA6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45-59</w:t>
            </w:r>
          </w:p>
        </w:tc>
        <w:tc>
          <w:tcPr>
            <w:tcW w:w="567" w:type="dxa"/>
            <w:noWrap/>
            <w:hideMark/>
          </w:tcPr>
          <w:p w14:paraId="4C15E2F9"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7EB14E5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731717F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German</w:t>
            </w:r>
          </w:p>
        </w:tc>
        <w:tc>
          <w:tcPr>
            <w:tcW w:w="2694" w:type="dxa"/>
            <w:noWrap/>
            <w:hideMark/>
          </w:tcPr>
          <w:p w14:paraId="57FEB5E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Permanent Leave</w:t>
            </w:r>
          </w:p>
        </w:tc>
      </w:tr>
      <w:tr w:rsidR="00AF1370" w:rsidRPr="00B36A6F" w14:paraId="1F9F95A6" w14:textId="77777777" w:rsidTr="00E34D99">
        <w:trPr>
          <w:trHeight w:val="300"/>
        </w:trPr>
        <w:tc>
          <w:tcPr>
            <w:tcW w:w="817" w:type="dxa"/>
            <w:noWrap/>
            <w:hideMark/>
          </w:tcPr>
          <w:p w14:paraId="293B401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80+</w:t>
            </w:r>
          </w:p>
        </w:tc>
        <w:tc>
          <w:tcPr>
            <w:tcW w:w="567" w:type="dxa"/>
            <w:noWrap/>
            <w:hideMark/>
          </w:tcPr>
          <w:p w14:paraId="61156EB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0E45589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156396B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German</w:t>
            </w:r>
          </w:p>
        </w:tc>
        <w:tc>
          <w:tcPr>
            <w:tcW w:w="2694" w:type="dxa"/>
            <w:noWrap/>
            <w:hideMark/>
          </w:tcPr>
          <w:p w14:paraId="2899640A"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Permanent Leave</w:t>
            </w:r>
          </w:p>
        </w:tc>
      </w:tr>
      <w:tr w:rsidR="00AF1370" w:rsidRPr="00B36A6F" w14:paraId="277397F2" w14:textId="77777777" w:rsidTr="00E34D99">
        <w:trPr>
          <w:trHeight w:val="300"/>
        </w:trPr>
        <w:tc>
          <w:tcPr>
            <w:tcW w:w="817" w:type="dxa"/>
            <w:noWrap/>
            <w:hideMark/>
          </w:tcPr>
          <w:p w14:paraId="483CB5C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45-59</w:t>
            </w:r>
          </w:p>
        </w:tc>
        <w:tc>
          <w:tcPr>
            <w:tcW w:w="567" w:type="dxa"/>
            <w:noWrap/>
            <w:hideMark/>
          </w:tcPr>
          <w:p w14:paraId="5C158CA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41C1867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3851162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German</w:t>
            </w:r>
          </w:p>
        </w:tc>
        <w:tc>
          <w:tcPr>
            <w:tcW w:w="2694" w:type="dxa"/>
            <w:noWrap/>
            <w:hideMark/>
          </w:tcPr>
          <w:p w14:paraId="19CB4DC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Permanent Leave</w:t>
            </w:r>
          </w:p>
        </w:tc>
      </w:tr>
      <w:tr w:rsidR="00AF1370" w:rsidRPr="00B36A6F" w14:paraId="40AFAD62" w14:textId="77777777" w:rsidTr="00E34D99">
        <w:trPr>
          <w:trHeight w:val="300"/>
        </w:trPr>
        <w:tc>
          <w:tcPr>
            <w:tcW w:w="817" w:type="dxa"/>
            <w:noWrap/>
            <w:hideMark/>
          </w:tcPr>
          <w:p w14:paraId="1898F1CA"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45-59</w:t>
            </w:r>
          </w:p>
        </w:tc>
        <w:tc>
          <w:tcPr>
            <w:tcW w:w="567" w:type="dxa"/>
            <w:noWrap/>
            <w:hideMark/>
          </w:tcPr>
          <w:p w14:paraId="3E8081D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6300E19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1275" w:type="dxa"/>
            <w:noWrap/>
            <w:hideMark/>
          </w:tcPr>
          <w:p w14:paraId="33DABC8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German</w:t>
            </w:r>
          </w:p>
        </w:tc>
        <w:tc>
          <w:tcPr>
            <w:tcW w:w="2694" w:type="dxa"/>
            <w:noWrap/>
            <w:hideMark/>
          </w:tcPr>
          <w:p w14:paraId="697ECDF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Permanent Leave</w:t>
            </w:r>
          </w:p>
        </w:tc>
      </w:tr>
      <w:tr w:rsidR="00AF1370" w:rsidRPr="00B36A6F" w14:paraId="78381F9B" w14:textId="77777777" w:rsidTr="00E34D99">
        <w:trPr>
          <w:trHeight w:val="300"/>
        </w:trPr>
        <w:tc>
          <w:tcPr>
            <w:tcW w:w="817" w:type="dxa"/>
            <w:noWrap/>
            <w:hideMark/>
          </w:tcPr>
          <w:p w14:paraId="2E9B54B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180E526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787B929A"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White</w:t>
            </w:r>
          </w:p>
        </w:tc>
        <w:tc>
          <w:tcPr>
            <w:tcW w:w="1275" w:type="dxa"/>
            <w:noWrap/>
            <w:hideMark/>
          </w:tcPr>
          <w:p w14:paraId="37B41AB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Swedish</w:t>
            </w:r>
          </w:p>
        </w:tc>
        <w:tc>
          <w:tcPr>
            <w:tcW w:w="2694" w:type="dxa"/>
            <w:noWrap/>
            <w:hideMark/>
          </w:tcPr>
          <w:p w14:paraId="13712F8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r>
      <w:tr w:rsidR="00AF1370" w:rsidRPr="00B36A6F" w14:paraId="75F703E9" w14:textId="77777777" w:rsidTr="00E34D99">
        <w:trPr>
          <w:trHeight w:val="300"/>
        </w:trPr>
        <w:tc>
          <w:tcPr>
            <w:tcW w:w="817" w:type="dxa"/>
            <w:noWrap/>
            <w:hideMark/>
          </w:tcPr>
          <w:p w14:paraId="1C2182E9"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18-29</w:t>
            </w:r>
          </w:p>
        </w:tc>
        <w:tc>
          <w:tcPr>
            <w:tcW w:w="567" w:type="dxa"/>
            <w:noWrap/>
            <w:hideMark/>
          </w:tcPr>
          <w:p w14:paraId="4CA7D30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5D5777BA"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Asian</w:t>
            </w:r>
          </w:p>
        </w:tc>
        <w:tc>
          <w:tcPr>
            <w:tcW w:w="1275" w:type="dxa"/>
            <w:noWrap/>
            <w:hideMark/>
          </w:tcPr>
          <w:p w14:paraId="7F98FFA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Swedish</w:t>
            </w:r>
          </w:p>
        </w:tc>
        <w:tc>
          <w:tcPr>
            <w:tcW w:w="2694" w:type="dxa"/>
            <w:noWrap/>
            <w:hideMark/>
          </w:tcPr>
          <w:p w14:paraId="2B945E6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r>
      <w:tr w:rsidR="00AF1370" w:rsidRPr="00B36A6F" w14:paraId="3164B823" w14:textId="77777777" w:rsidTr="00E34D99">
        <w:trPr>
          <w:trHeight w:val="300"/>
        </w:trPr>
        <w:tc>
          <w:tcPr>
            <w:tcW w:w="817" w:type="dxa"/>
            <w:noWrap/>
            <w:hideMark/>
          </w:tcPr>
          <w:p w14:paraId="205E081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18-29</w:t>
            </w:r>
          </w:p>
        </w:tc>
        <w:tc>
          <w:tcPr>
            <w:tcW w:w="567" w:type="dxa"/>
            <w:noWrap/>
            <w:hideMark/>
          </w:tcPr>
          <w:p w14:paraId="526848C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05BC8A2F"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African/Caribbean</w:t>
            </w:r>
          </w:p>
        </w:tc>
        <w:tc>
          <w:tcPr>
            <w:tcW w:w="1275" w:type="dxa"/>
            <w:noWrap/>
            <w:hideMark/>
          </w:tcPr>
          <w:p w14:paraId="2D0DCDA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Swedish</w:t>
            </w:r>
          </w:p>
        </w:tc>
        <w:tc>
          <w:tcPr>
            <w:tcW w:w="2694" w:type="dxa"/>
            <w:noWrap/>
            <w:hideMark/>
          </w:tcPr>
          <w:p w14:paraId="0597F37D"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r>
      <w:tr w:rsidR="00AF1370" w:rsidRPr="00B36A6F" w14:paraId="251B1041" w14:textId="77777777" w:rsidTr="00E34D99">
        <w:trPr>
          <w:trHeight w:val="300"/>
        </w:trPr>
        <w:tc>
          <w:tcPr>
            <w:tcW w:w="817" w:type="dxa"/>
            <w:noWrap/>
            <w:hideMark/>
          </w:tcPr>
          <w:p w14:paraId="7FF8D34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80+</w:t>
            </w:r>
          </w:p>
        </w:tc>
        <w:tc>
          <w:tcPr>
            <w:tcW w:w="567" w:type="dxa"/>
            <w:noWrap/>
            <w:hideMark/>
          </w:tcPr>
          <w:p w14:paraId="07CD5BD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6C48873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White</w:t>
            </w:r>
          </w:p>
        </w:tc>
        <w:tc>
          <w:tcPr>
            <w:tcW w:w="1275" w:type="dxa"/>
            <w:noWrap/>
            <w:hideMark/>
          </w:tcPr>
          <w:p w14:paraId="35773EF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Swedish</w:t>
            </w:r>
          </w:p>
        </w:tc>
        <w:tc>
          <w:tcPr>
            <w:tcW w:w="2694" w:type="dxa"/>
            <w:noWrap/>
            <w:hideMark/>
          </w:tcPr>
          <w:p w14:paraId="3AB74D3E"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r>
      <w:tr w:rsidR="00AF1370" w:rsidRPr="00B36A6F" w14:paraId="0D761B4D" w14:textId="77777777" w:rsidTr="00E34D99">
        <w:trPr>
          <w:trHeight w:val="300"/>
        </w:trPr>
        <w:tc>
          <w:tcPr>
            <w:tcW w:w="817" w:type="dxa"/>
            <w:noWrap/>
            <w:hideMark/>
          </w:tcPr>
          <w:p w14:paraId="1A4B411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80+</w:t>
            </w:r>
          </w:p>
        </w:tc>
        <w:tc>
          <w:tcPr>
            <w:tcW w:w="567" w:type="dxa"/>
            <w:noWrap/>
            <w:hideMark/>
          </w:tcPr>
          <w:p w14:paraId="540CE10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0D21A2F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White</w:t>
            </w:r>
          </w:p>
        </w:tc>
        <w:tc>
          <w:tcPr>
            <w:tcW w:w="1275" w:type="dxa"/>
            <w:noWrap/>
            <w:hideMark/>
          </w:tcPr>
          <w:p w14:paraId="5E74790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Finnish</w:t>
            </w:r>
          </w:p>
        </w:tc>
        <w:tc>
          <w:tcPr>
            <w:tcW w:w="2694" w:type="dxa"/>
            <w:noWrap/>
            <w:hideMark/>
          </w:tcPr>
          <w:p w14:paraId="3554B37A"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r>
      <w:tr w:rsidR="00AF1370" w:rsidRPr="00B36A6F" w14:paraId="0862EA92" w14:textId="77777777" w:rsidTr="00E34D99">
        <w:trPr>
          <w:trHeight w:val="300"/>
        </w:trPr>
        <w:tc>
          <w:tcPr>
            <w:tcW w:w="817" w:type="dxa"/>
            <w:noWrap/>
            <w:hideMark/>
          </w:tcPr>
          <w:p w14:paraId="0702137F"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60-79</w:t>
            </w:r>
          </w:p>
        </w:tc>
        <w:tc>
          <w:tcPr>
            <w:tcW w:w="567" w:type="dxa"/>
            <w:noWrap/>
            <w:hideMark/>
          </w:tcPr>
          <w:p w14:paraId="75B29D4A"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60491BE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African/Caribbean</w:t>
            </w:r>
          </w:p>
        </w:tc>
        <w:tc>
          <w:tcPr>
            <w:tcW w:w="1275" w:type="dxa"/>
            <w:noWrap/>
            <w:hideMark/>
          </w:tcPr>
          <w:p w14:paraId="6FBFC4F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Somali</w:t>
            </w:r>
          </w:p>
        </w:tc>
        <w:tc>
          <w:tcPr>
            <w:tcW w:w="2694" w:type="dxa"/>
            <w:noWrap/>
            <w:hideMark/>
          </w:tcPr>
          <w:p w14:paraId="2AF4B22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r>
      <w:tr w:rsidR="00AF1370" w:rsidRPr="00B36A6F" w14:paraId="349A3A98" w14:textId="77777777" w:rsidTr="00E34D99">
        <w:trPr>
          <w:trHeight w:val="300"/>
        </w:trPr>
        <w:tc>
          <w:tcPr>
            <w:tcW w:w="817" w:type="dxa"/>
            <w:noWrap/>
            <w:hideMark/>
          </w:tcPr>
          <w:p w14:paraId="55CD8E3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45-59</w:t>
            </w:r>
          </w:p>
        </w:tc>
        <w:tc>
          <w:tcPr>
            <w:tcW w:w="567" w:type="dxa"/>
            <w:noWrap/>
            <w:hideMark/>
          </w:tcPr>
          <w:p w14:paraId="49D505F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0C5344A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African/Caribbean</w:t>
            </w:r>
          </w:p>
        </w:tc>
        <w:tc>
          <w:tcPr>
            <w:tcW w:w="1275" w:type="dxa"/>
            <w:noWrap/>
            <w:hideMark/>
          </w:tcPr>
          <w:p w14:paraId="717D85A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Somali</w:t>
            </w:r>
          </w:p>
        </w:tc>
        <w:tc>
          <w:tcPr>
            <w:tcW w:w="2694" w:type="dxa"/>
            <w:noWrap/>
            <w:hideMark/>
          </w:tcPr>
          <w:p w14:paraId="777DEA8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r>
      <w:tr w:rsidR="00AF1370" w:rsidRPr="00B36A6F" w14:paraId="1311611F" w14:textId="77777777" w:rsidTr="00E34D99">
        <w:trPr>
          <w:trHeight w:val="300"/>
        </w:trPr>
        <w:tc>
          <w:tcPr>
            <w:tcW w:w="817" w:type="dxa"/>
            <w:noWrap/>
            <w:hideMark/>
          </w:tcPr>
          <w:p w14:paraId="1BC6AA1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80+</w:t>
            </w:r>
          </w:p>
        </w:tc>
        <w:tc>
          <w:tcPr>
            <w:tcW w:w="567" w:type="dxa"/>
            <w:noWrap/>
            <w:hideMark/>
          </w:tcPr>
          <w:p w14:paraId="2F7727A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093893C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White</w:t>
            </w:r>
          </w:p>
        </w:tc>
        <w:tc>
          <w:tcPr>
            <w:tcW w:w="1275" w:type="dxa"/>
            <w:noWrap/>
            <w:hideMark/>
          </w:tcPr>
          <w:p w14:paraId="5A89DA8F"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Swedish</w:t>
            </w:r>
          </w:p>
        </w:tc>
        <w:tc>
          <w:tcPr>
            <w:tcW w:w="2694" w:type="dxa"/>
            <w:noWrap/>
            <w:hideMark/>
          </w:tcPr>
          <w:p w14:paraId="759292A9"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r>
      <w:tr w:rsidR="00AF1370" w:rsidRPr="00B36A6F" w14:paraId="49DDC372" w14:textId="77777777" w:rsidTr="00E34D99">
        <w:trPr>
          <w:trHeight w:val="300"/>
        </w:trPr>
        <w:tc>
          <w:tcPr>
            <w:tcW w:w="817" w:type="dxa"/>
            <w:noWrap/>
            <w:hideMark/>
          </w:tcPr>
          <w:p w14:paraId="1CC7A22E"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60-79</w:t>
            </w:r>
          </w:p>
        </w:tc>
        <w:tc>
          <w:tcPr>
            <w:tcW w:w="567" w:type="dxa"/>
            <w:noWrap/>
            <w:hideMark/>
          </w:tcPr>
          <w:p w14:paraId="31A56FDD"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32C1511F"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White</w:t>
            </w:r>
          </w:p>
        </w:tc>
        <w:tc>
          <w:tcPr>
            <w:tcW w:w="1275" w:type="dxa"/>
            <w:noWrap/>
            <w:hideMark/>
          </w:tcPr>
          <w:p w14:paraId="3D51D1F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Swedish</w:t>
            </w:r>
          </w:p>
        </w:tc>
        <w:tc>
          <w:tcPr>
            <w:tcW w:w="2694" w:type="dxa"/>
            <w:noWrap/>
            <w:hideMark/>
          </w:tcPr>
          <w:p w14:paraId="06F0404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r>
      <w:tr w:rsidR="00AF1370" w:rsidRPr="00B36A6F" w14:paraId="222AE956" w14:textId="77777777" w:rsidTr="00E34D99">
        <w:trPr>
          <w:trHeight w:val="300"/>
        </w:trPr>
        <w:tc>
          <w:tcPr>
            <w:tcW w:w="817" w:type="dxa"/>
            <w:noWrap/>
            <w:hideMark/>
          </w:tcPr>
          <w:p w14:paraId="5B9FD15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45-59</w:t>
            </w:r>
          </w:p>
        </w:tc>
        <w:tc>
          <w:tcPr>
            <w:tcW w:w="567" w:type="dxa"/>
            <w:noWrap/>
            <w:hideMark/>
          </w:tcPr>
          <w:p w14:paraId="1D2EEA2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2BD96AB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African/Caribbean</w:t>
            </w:r>
          </w:p>
        </w:tc>
        <w:tc>
          <w:tcPr>
            <w:tcW w:w="1275" w:type="dxa"/>
            <w:noWrap/>
            <w:hideMark/>
          </w:tcPr>
          <w:p w14:paraId="4EE040E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Swedish</w:t>
            </w:r>
          </w:p>
        </w:tc>
        <w:tc>
          <w:tcPr>
            <w:tcW w:w="2694" w:type="dxa"/>
            <w:noWrap/>
            <w:hideMark/>
          </w:tcPr>
          <w:p w14:paraId="0C25D36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r>
      <w:tr w:rsidR="00AF1370" w:rsidRPr="00B36A6F" w14:paraId="0C2F40B4" w14:textId="77777777" w:rsidTr="00E34D99">
        <w:trPr>
          <w:trHeight w:val="300"/>
        </w:trPr>
        <w:tc>
          <w:tcPr>
            <w:tcW w:w="817" w:type="dxa"/>
            <w:noWrap/>
            <w:hideMark/>
          </w:tcPr>
          <w:p w14:paraId="63464B7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18-29</w:t>
            </w:r>
          </w:p>
        </w:tc>
        <w:tc>
          <w:tcPr>
            <w:tcW w:w="567" w:type="dxa"/>
            <w:noWrap/>
            <w:hideMark/>
          </w:tcPr>
          <w:p w14:paraId="1AC9785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3E1B256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Other</w:t>
            </w:r>
          </w:p>
        </w:tc>
        <w:tc>
          <w:tcPr>
            <w:tcW w:w="1275" w:type="dxa"/>
            <w:noWrap/>
            <w:hideMark/>
          </w:tcPr>
          <w:p w14:paraId="3275F0C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Swedish</w:t>
            </w:r>
          </w:p>
        </w:tc>
        <w:tc>
          <w:tcPr>
            <w:tcW w:w="2694" w:type="dxa"/>
            <w:noWrap/>
            <w:hideMark/>
          </w:tcPr>
          <w:p w14:paraId="71A2C36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r>
      <w:tr w:rsidR="00AF1370" w:rsidRPr="00B36A6F" w14:paraId="2F05D192" w14:textId="77777777" w:rsidTr="00E34D99">
        <w:trPr>
          <w:trHeight w:val="300"/>
        </w:trPr>
        <w:tc>
          <w:tcPr>
            <w:tcW w:w="817" w:type="dxa"/>
            <w:noWrap/>
            <w:hideMark/>
          </w:tcPr>
          <w:p w14:paraId="0BD1FDA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11FCB55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26C614B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White</w:t>
            </w:r>
          </w:p>
        </w:tc>
        <w:tc>
          <w:tcPr>
            <w:tcW w:w="1275" w:type="dxa"/>
            <w:noWrap/>
            <w:hideMark/>
          </w:tcPr>
          <w:p w14:paraId="1814795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Swedish</w:t>
            </w:r>
          </w:p>
        </w:tc>
        <w:tc>
          <w:tcPr>
            <w:tcW w:w="2694" w:type="dxa"/>
            <w:noWrap/>
            <w:hideMark/>
          </w:tcPr>
          <w:p w14:paraId="64807498"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r>
      <w:tr w:rsidR="00AF1370" w:rsidRPr="00B36A6F" w14:paraId="12D3D082" w14:textId="77777777" w:rsidTr="00E34D99">
        <w:trPr>
          <w:trHeight w:val="300"/>
        </w:trPr>
        <w:tc>
          <w:tcPr>
            <w:tcW w:w="817" w:type="dxa"/>
            <w:noWrap/>
            <w:hideMark/>
          </w:tcPr>
          <w:p w14:paraId="0D45AC8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45-59</w:t>
            </w:r>
          </w:p>
        </w:tc>
        <w:tc>
          <w:tcPr>
            <w:tcW w:w="567" w:type="dxa"/>
            <w:noWrap/>
            <w:hideMark/>
          </w:tcPr>
          <w:p w14:paraId="44F86C6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09631EC2"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Asian</w:t>
            </w:r>
          </w:p>
        </w:tc>
        <w:tc>
          <w:tcPr>
            <w:tcW w:w="1275" w:type="dxa"/>
            <w:noWrap/>
            <w:hideMark/>
          </w:tcPr>
          <w:p w14:paraId="3A9FB79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Arabic</w:t>
            </w:r>
          </w:p>
        </w:tc>
        <w:tc>
          <w:tcPr>
            <w:tcW w:w="2694" w:type="dxa"/>
            <w:noWrap/>
            <w:hideMark/>
          </w:tcPr>
          <w:p w14:paraId="1C520D45"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r>
      <w:tr w:rsidR="00AF1370" w:rsidRPr="00B36A6F" w14:paraId="199EEB9E" w14:textId="77777777" w:rsidTr="00E34D99">
        <w:trPr>
          <w:trHeight w:val="300"/>
        </w:trPr>
        <w:tc>
          <w:tcPr>
            <w:tcW w:w="817" w:type="dxa"/>
            <w:noWrap/>
            <w:hideMark/>
          </w:tcPr>
          <w:p w14:paraId="62F2C6C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60-79</w:t>
            </w:r>
          </w:p>
        </w:tc>
        <w:tc>
          <w:tcPr>
            <w:tcW w:w="567" w:type="dxa"/>
            <w:noWrap/>
            <w:hideMark/>
          </w:tcPr>
          <w:p w14:paraId="16C14319"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0F37D866"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Asian</w:t>
            </w:r>
          </w:p>
        </w:tc>
        <w:tc>
          <w:tcPr>
            <w:tcW w:w="1275" w:type="dxa"/>
            <w:noWrap/>
            <w:hideMark/>
          </w:tcPr>
          <w:p w14:paraId="6C756B0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Arabic</w:t>
            </w:r>
          </w:p>
        </w:tc>
        <w:tc>
          <w:tcPr>
            <w:tcW w:w="2694" w:type="dxa"/>
            <w:noWrap/>
            <w:hideMark/>
          </w:tcPr>
          <w:p w14:paraId="6F974780"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r>
      <w:tr w:rsidR="00AF1370" w:rsidRPr="00B36A6F" w14:paraId="0622BED9" w14:textId="77777777" w:rsidTr="00E34D99">
        <w:trPr>
          <w:trHeight w:val="300"/>
        </w:trPr>
        <w:tc>
          <w:tcPr>
            <w:tcW w:w="817" w:type="dxa"/>
            <w:noWrap/>
            <w:hideMark/>
          </w:tcPr>
          <w:p w14:paraId="00C1D874"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45-59</w:t>
            </w:r>
          </w:p>
        </w:tc>
        <w:tc>
          <w:tcPr>
            <w:tcW w:w="567" w:type="dxa"/>
            <w:noWrap/>
            <w:hideMark/>
          </w:tcPr>
          <w:p w14:paraId="27999BA1"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4AF43FE3"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White</w:t>
            </w:r>
          </w:p>
        </w:tc>
        <w:tc>
          <w:tcPr>
            <w:tcW w:w="1275" w:type="dxa"/>
            <w:noWrap/>
            <w:hideMark/>
          </w:tcPr>
          <w:p w14:paraId="1743C8FD"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Swedish</w:t>
            </w:r>
          </w:p>
        </w:tc>
        <w:tc>
          <w:tcPr>
            <w:tcW w:w="2694" w:type="dxa"/>
            <w:noWrap/>
            <w:hideMark/>
          </w:tcPr>
          <w:p w14:paraId="1E8241CB"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r>
      <w:tr w:rsidR="00AF1370" w:rsidRPr="00B36A6F" w14:paraId="75DF691B" w14:textId="77777777" w:rsidTr="00E34D99">
        <w:trPr>
          <w:trHeight w:val="300"/>
        </w:trPr>
        <w:tc>
          <w:tcPr>
            <w:tcW w:w="817" w:type="dxa"/>
            <w:noWrap/>
            <w:hideMark/>
          </w:tcPr>
          <w:p w14:paraId="7E0043D9"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18-29</w:t>
            </w:r>
          </w:p>
        </w:tc>
        <w:tc>
          <w:tcPr>
            <w:tcW w:w="567" w:type="dxa"/>
            <w:noWrap/>
            <w:hideMark/>
          </w:tcPr>
          <w:p w14:paraId="6B37E4C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F</w:t>
            </w:r>
          </w:p>
        </w:tc>
        <w:tc>
          <w:tcPr>
            <w:tcW w:w="1701" w:type="dxa"/>
            <w:noWrap/>
            <w:hideMark/>
          </w:tcPr>
          <w:p w14:paraId="5A5167CF"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Asian</w:t>
            </w:r>
          </w:p>
        </w:tc>
        <w:tc>
          <w:tcPr>
            <w:tcW w:w="1275" w:type="dxa"/>
            <w:noWrap/>
            <w:hideMark/>
          </w:tcPr>
          <w:p w14:paraId="00085A3A"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2694" w:type="dxa"/>
            <w:noWrap/>
            <w:hideMark/>
          </w:tcPr>
          <w:p w14:paraId="5B7A175E"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r>
      <w:tr w:rsidR="00AF1370" w:rsidRPr="002D17B7" w14:paraId="6C493A04" w14:textId="77777777" w:rsidTr="00E34D99">
        <w:trPr>
          <w:trHeight w:val="300"/>
        </w:trPr>
        <w:tc>
          <w:tcPr>
            <w:tcW w:w="817" w:type="dxa"/>
            <w:noWrap/>
            <w:hideMark/>
          </w:tcPr>
          <w:p w14:paraId="16D0373C"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30-44</w:t>
            </w:r>
          </w:p>
        </w:tc>
        <w:tc>
          <w:tcPr>
            <w:tcW w:w="567" w:type="dxa"/>
            <w:noWrap/>
            <w:hideMark/>
          </w:tcPr>
          <w:p w14:paraId="4CE3A70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M</w:t>
            </w:r>
          </w:p>
        </w:tc>
        <w:tc>
          <w:tcPr>
            <w:tcW w:w="1701" w:type="dxa"/>
            <w:noWrap/>
            <w:hideMark/>
          </w:tcPr>
          <w:p w14:paraId="548B9427"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Asian</w:t>
            </w:r>
          </w:p>
        </w:tc>
        <w:tc>
          <w:tcPr>
            <w:tcW w:w="1275" w:type="dxa"/>
            <w:noWrap/>
            <w:hideMark/>
          </w:tcPr>
          <w:p w14:paraId="09BF897E" w14:textId="77777777" w:rsidR="00AF1370" w:rsidRPr="00B36A6F"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c>
          <w:tcPr>
            <w:tcW w:w="2694" w:type="dxa"/>
            <w:noWrap/>
            <w:hideMark/>
          </w:tcPr>
          <w:p w14:paraId="140A5AC7" w14:textId="77777777" w:rsidR="00AF1370" w:rsidRPr="002D17B7" w:rsidRDefault="00AF1370" w:rsidP="00E34D99">
            <w:pPr>
              <w:spacing w:after="0"/>
              <w:rPr>
                <w:rFonts w:ascii="Calibri" w:eastAsia="Times New Roman" w:hAnsi="Calibri" w:cs="Times New Roman"/>
                <w:sz w:val="20"/>
                <w:szCs w:val="20"/>
                <w:lang w:eastAsia="en-GB"/>
              </w:rPr>
            </w:pPr>
            <w:r w:rsidRPr="00B36A6F">
              <w:rPr>
                <w:rFonts w:ascii="Calibri" w:eastAsia="Times New Roman" w:hAnsi="Calibri" w:cs="Times New Roman"/>
                <w:sz w:val="20"/>
                <w:szCs w:val="20"/>
                <w:lang w:eastAsia="en-GB"/>
              </w:rPr>
              <w:t>N.D.</w:t>
            </w:r>
          </w:p>
        </w:tc>
      </w:tr>
    </w:tbl>
    <w:p w14:paraId="68E13E1D" w14:textId="77777777" w:rsidR="00AF1370" w:rsidRDefault="00AF1370" w:rsidP="00746C1F">
      <w:pPr>
        <w:spacing w:line="480" w:lineRule="auto"/>
        <w:jc w:val="both"/>
        <w:rPr>
          <w:rFonts w:ascii="Times New Roman" w:hAnsi="Times New Roman" w:cs="Times New Roman"/>
          <w:sz w:val="24"/>
          <w:szCs w:val="24"/>
        </w:rPr>
      </w:pPr>
    </w:p>
    <w:p w14:paraId="494C943B" w14:textId="382F22CD" w:rsidR="00AF1370" w:rsidRPr="00746C1F" w:rsidRDefault="00AF1370" w:rsidP="00746C1F">
      <w:pPr>
        <w:spacing w:line="480" w:lineRule="auto"/>
        <w:jc w:val="both"/>
        <w:rPr>
          <w:rFonts w:ascii="Times New Roman" w:hAnsi="Times New Roman" w:cs="Times New Roman"/>
          <w:sz w:val="24"/>
          <w:szCs w:val="24"/>
        </w:rPr>
      </w:pPr>
    </w:p>
    <w:sectPr w:rsidR="00AF1370" w:rsidRPr="00746C1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C4E3C" w14:textId="77777777" w:rsidR="00E34D99" w:rsidRDefault="00E34D99" w:rsidP="00AD2A6D">
      <w:pPr>
        <w:spacing w:after="0" w:line="240" w:lineRule="auto"/>
      </w:pPr>
      <w:r>
        <w:separator/>
      </w:r>
    </w:p>
  </w:endnote>
  <w:endnote w:type="continuationSeparator" w:id="0">
    <w:p w14:paraId="26C0FA4A" w14:textId="77777777" w:rsidR="00E34D99" w:rsidRDefault="00E34D99" w:rsidP="00AD2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59082"/>
      <w:docPartObj>
        <w:docPartGallery w:val="Page Numbers (Bottom of Page)"/>
        <w:docPartUnique/>
      </w:docPartObj>
    </w:sdtPr>
    <w:sdtEndPr>
      <w:rPr>
        <w:noProof/>
      </w:rPr>
    </w:sdtEndPr>
    <w:sdtContent>
      <w:p w14:paraId="0540BFD9" w14:textId="72E7DE3F" w:rsidR="00E34D99" w:rsidRDefault="00E34D99">
        <w:pPr>
          <w:pStyle w:val="Footer"/>
          <w:jc w:val="center"/>
        </w:pPr>
        <w:r>
          <w:fldChar w:fldCharType="begin"/>
        </w:r>
        <w:r>
          <w:instrText xml:space="preserve"> PAGE   \* MERGEFORMAT </w:instrText>
        </w:r>
        <w:r>
          <w:fldChar w:fldCharType="separate"/>
        </w:r>
        <w:r w:rsidR="0059735F">
          <w:rPr>
            <w:noProof/>
          </w:rPr>
          <w:t>1</w:t>
        </w:r>
        <w:r>
          <w:rPr>
            <w:noProof/>
          </w:rPr>
          <w:fldChar w:fldCharType="end"/>
        </w:r>
      </w:p>
    </w:sdtContent>
  </w:sdt>
  <w:p w14:paraId="6651C261" w14:textId="77777777" w:rsidR="00E34D99" w:rsidRDefault="00E34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0AE6B" w14:textId="77777777" w:rsidR="00E34D99" w:rsidRDefault="00E34D99" w:rsidP="00AD2A6D">
      <w:pPr>
        <w:spacing w:after="0" w:line="240" w:lineRule="auto"/>
      </w:pPr>
      <w:r>
        <w:separator/>
      </w:r>
    </w:p>
  </w:footnote>
  <w:footnote w:type="continuationSeparator" w:id="0">
    <w:p w14:paraId="2F48DE38" w14:textId="77777777" w:rsidR="00E34D99" w:rsidRDefault="00E34D99" w:rsidP="00AD2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C64"/>
    <w:multiLevelType w:val="hybridMultilevel"/>
    <w:tmpl w:val="58204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32EEC"/>
    <w:multiLevelType w:val="hybridMultilevel"/>
    <w:tmpl w:val="55005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95E59"/>
    <w:multiLevelType w:val="hybridMultilevel"/>
    <w:tmpl w:val="8130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taa0wtzmwftx1e9zfmxszsnte0w5dv2xtzs&quot;&gt;Rachel&amp;apos;s Library&lt;record-ids&gt;&lt;item&gt;471&lt;/item&gt;&lt;item&gt;2880&lt;/item&gt;&lt;item&gt;2963&lt;/item&gt;&lt;item&gt;3198&lt;/item&gt;&lt;item&gt;3199&lt;/item&gt;&lt;item&gt;3217&lt;/item&gt;&lt;item&gt;3241&lt;/item&gt;&lt;item&gt;3246&lt;/item&gt;&lt;item&gt;3247&lt;/item&gt;&lt;item&gt;3248&lt;/item&gt;&lt;item&gt;3249&lt;/item&gt;&lt;item&gt;3250&lt;/item&gt;&lt;item&gt;3253&lt;/item&gt;&lt;item&gt;3256&lt;/item&gt;&lt;item&gt;3258&lt;/item&gt;&lt;item&gt;3259&lt;/item&gt;&lt;item&gt;3260&lt;/item&gt;&lt;item&gt;3264&lt;/item&gt;&lt;item&gt;3265&lt;/item&gt;&lt;item&gt;3269&lt;/item&gt;&lt;item&gt;3270&lt;/item&gt;&lt;item&gt;3271&lt;/item&gt;&lt;item&gt;3272&lt;/item&gt;&lt;item&gt;3273&lt;/item&gt;&lt;item&gt;3274&lt;/item&gt;&lt;item&gt;3278&lt;/item&gt;&lt;item&gt;3279&lt;/item&gt;&lt;item&gt;3280&lt;/item&gt;&lt;item&gt;3281&lt;/item&gt;&lt;item&gt;3379&lt;/item&gt;&lt;item&gt;3380&lt;/item&gt;&lt;item&gt;3381&lt;/item&gt;&lt;item&gt;3383&lt;/item&gt;&lt;item&gt;3384&lt;/item&gt;&lt;item&gt;3386&lt;/item&gt;&lt;/record-ids&gt;&lt;/item&gt;&lt;/Libraries&gt;"/>
  </w:docVars>
  <w:rsids>
    <w:rsidRoot w:val="00635B46"/>
    <w:rsid w:val="00003A2C"/>
    <w:rsid w:val="00006F69"/>
    <w:rsid w:val="00013950"/>
    <w:rsid w:val="000311F6"/>
    <w:rsid w:val="00031A6A"/>
    <w:rsid w:val="00044F5D"/>
    <w:rsid w:val="00053583"/>
    <w:rsid w:val="000570CC"/>
    <w:rsid w:val="000705BD"/>
    <w:rsid w:val="00074D82"/>
    <w:rsid w:val="00083F13"/>
    <w:rsid w:val="000859CC"/>
    <w:rsid w:val="00091E8B"/>
    <w:rsid w:val="00093891"/>
    <w:rsid w:val="000B1120"/>
    <w:rsid w:val="000B1C34"/>
    <w:rsid w:val="000B71E9"/>
    <w:rsid w:val="000C4BE6"/>
    <w:rsid w:val="000D116E"/>
    <w:rsid w:val="000D16F7"/>
    <w:rsid w:val="000D2854"/>
    <w:rsid w:val="000D7B3D"/>
    <w:rsid w:val="000E279E"/>
    <w:rsid w:val="001067CD"/>
    <w:rsid w:val="00121E41"/>
    <w:rsid w:val="0014138E"/>
    <w:rsid w:val="001426F7"/>
    <w:rsid w:val="00165361"/>
    <w:rsid w:val="00167358"/>
    <w:rsid w:val="00190888"/>
    <w:rsid w:val="001976D3"/>
    <w:rsid w:val="001A109B"/>
    <w:rsid w:val="001A1169"/>
    <w:rsid w:val="001B3A4F"/>
    <w:rsid w:val="001B7E2D"/>
    <w:rsid w:val="001C3E11"/>
    <w:rsid w:val="001D08D5"/>
    <w:rsid w:val="001E40EF"/>
    <w:rsid w:val="001F27AE"/>
    <w:rsid w:val="00232AEB"/>
    <w:rsid w:val="002337E3"/>
    <w:rsid w:val="00255A3E"/>
    <w:rsid w:val="00256FDA"/>
    <w:rsid w:val="00257EC6"/>
    <w:rsid w:val="0026236A"/>
    <w:rsid w:val="00263BB7"/>
    <w:rsid w:val="00272942"/>
    <w:rsid w:val="00274F22"/>
    <w:rsid w:val="00294C83"/>
    <w:rsid w:val="00295811"/>
    <w:rsid w:val="002D2007"/>
    <w:rsid w:val="002D3B4C"/>
    <w:rsid w:val="002D6680"/>
    <w:rsid w:val="002E179A"/>
    <w:rsid w:val="002F1664"/>
    <w:rsid w:val="002F5260"/>
    <w:rsid w:val="0030139B"/>
    <w:rsid w:val="003015D3"/>
    <w:rsid w:val="00312BF4"/>
    <w:rsid w:val="003226B5"/>
    <w:rsid w:val="00332EEC"/>
    <w:rsid w:val="00355C47"/>
    <w:rsid w:val="00360549"/>
    <w:rsid w:val="00362529"/>
    <w:rsid w:val="003759E7"/>
    <w:rsid w:val="00386F37"/>
    <w:rsid w:val="0039083F"/>
    <w:rsid w:val="00393B42"/>
    <w:rsid w:val="003A749F"/>
    <w:rsid w:val="003B5AC3"/>
    <w:rsid w:val="003B6ABC"/>
    <w:rsid w:val="003C128E"/>
    <w:rsid w:val="003D0ADE"/>
    <w:rsid w:val="003D1F52"/>
    <w:rsid w:val="00400FE0"/>
    <w:rsid w:val="00411A2B"/>
    <w:rsid w:val="004373A2"/>
    <w:rsid w:val="00440665"/>
    <w:rsid w:val="00471E63"/>
    <w:rsid w:val="00480553"/>
    <w:rsid w:val="0049315F"/>
    <w:rsid w:val="004B1B51"/>
    <w:rsid w:val="004B7EB2"/>
    <w:rsid w:val="004C65B8"/>
    <w:rsid w:val="004C6DEC"/>
    <w:rsid w:val="004D4F64"/>
    <w:rsid w:val="004D58B4"/>
    <w:rsid w:val="004D5F2F"/>
    <w:rsid w:val="004E4CC1"/>
    <w:rsid w:val="00500E4B"/>
    <w:rsid w:val="00525216"/>
    <w:rsid w:val="0052584C"/>
    <w:rsid w:val="00533E32"/>
    <w:rsid w:val="0054064D"/>
    <w:rsid w:val="005417F6"/>
    <w:rsid w:val="005419DB"/>
    <w:rsid w:val="0057315A"/>
    <w:rsid w:val="0059735F"/>
    <w:rsid w:val="005B7017"/>
    <w:rsid w:val="005B71FB"/>
    <w:rsid w:val="005B7FBE"/>
    <w:rsid w:val="005D66F5"/>
    <w:rsid w:val="005E4CA6"/>
    <w:rsid w:val="005F2490"/>
    <w:rsid w:val="00604F1F"/>
    <w:rsid w:val="00611E13"/>
    <w:rsid w:val="00625962"/>
    <w:rsid w:val="00631A38"/>
    <w:rsid w:val="00635B46"/>
    <w:rsid w:val="00645FBC"/>
    <w:rsid w:val="00652A75"/>
    <w:rsid w:val="00655DDC"/>
    <w:rsid w:val="00677CE6"/>
    <w:rsid w:val="006848A8"/>
    <w:rsid w:val="00694E5C"/>
    <w:rsid w:val="00696ED6"/>
    <w:rsid w:val="006A6B8A"/>
    <w:rsid w:val="006A6D3A"/>
    <w:rsid w:val="006C1F57"/>
    <w:rsid w:val="006C6BF9"/>
    <w:rsid w:val="006D3080"/>
    <w:rsid w:val="006E798F"/>
    <w:rsid w:val="007029C3"/>
    <w:rsid w:val="00746C1F"/>
    <w:rsid w:val="00754469"/>
    <w:rsid w:val="00763B8C"/>
    <w:rsid w:val="007703D9"/>
    <w:rsid w:val="00774E8D"/>
    <w:rsid w:val="007779A2"/>
    <w:rsid w:val="00790C87"/>
    <w:rsid w:val="00792F7A"/>
    <w:rsid w:val="0079523C"/>
    <w:rsid w:val="007A3AD1"/>
    <w:rsid w:val="007A4445"/>
    <w:rsid w:val="007E087C"/>
    <w:rsid w:val="0080192D"/>
    <w:rsid w:val="00813DBE"/>
    <w:rsid w:val="008300FD"/>
    <w:rsid w:val="00862253"/>
    <w:rsid w:val="00862A4D"/>
    <w:rsid w:val="00870A3E"/>
    <w:rsid w:val="008767D9"/>
    <w:rsid w:val="008A4196"/>
    <w:rsid w:val="008A51DD"/>
    <w:rsid w:val="008A6F5E"/>
    <w:rsid w:val="008B4E4E"/>
    <w:rsid w:val="008B56DC"/>
    <w:rsid w:val="008B5D6B"/>
    <w:rsid w:val="008B7410"/>
    <w:rsid w:val="008C2FE3"/>
    <w:rsid w:val="008D182D"/>
    <w:rsid w:val="008D4B21"/>
    <w:rsid w:val="008E0E09"/>
    <w:rsid w:val="00902672"/>
    <w:rsid w:val="00911308"/>
    <w:rsid w:val="00911554"/>
    <w:rsid w:val="00924D5D"/>
    <w:rsid w:val="009339BE"/>
    <w:rsid w:val="00951F5E"/>
    <w:rsid w:val="009553FF"/>
    <w:rsid w:val="00955AD4"/>
    <w:rsid w:val="00965972"/>
    <w:rsid w:val="00995375"/>
    <w:rsid w:val="009A7255"/>
    <w:rsid w:val="009B08A3"/>
    <w:rsid w:val="009B7996"/>
    <w:rsid w:val="009D59B4"/>
    <w:rsid w:val="009E1E4D"/>
    <w:rsid w:val="00A043DE"/>
    <w:rsid w:val="00A10D71"/>
    <w:rsid w:val="00A1115D"/>
    <w:rsid w:val="00A118A9"/>
    <w:rsid w:val="00A227D1"/>
    <w:rsid w:val="00A3699D"/>
    <w:rsid w:val="00A507A2"/>
    <w:rsid w:val="00A53466"/>
    <w:rsid w:val="00A56C3B"/>
    <w:rsid w:val="00A643A5"/>
    <w:rsid w:val="00A7450C"/>
    <w:rsid w:val="00A74D02"/>
    <w:rsid w:val="00A807E5"/>
    <w:rsid w:val="00A95659"/>
    <w:rsid w:val="00AA0120"/>
    <w:rsid w:val="00AB4078"/>
    <w:rsid w:val="00AC56EA"/>
    <w:rsid w:val="00AD2A6D"/>
    <w:rsid w:val="00AF0766"/>
    <w:rsid w:val="00AF1370"/>
    <w:rsid w:val="00B024C0"/>
    <w:rsid w:val="00B0476C"/>
    <w:rsid w:val="00B06A9C"/>
    <w:rsid w:val="00B11C88"/>
    <w:rsid w:val="00B1733F"/>
    <w:rsid w:val="00B20EBD"/>
    <w:rsid w:val="00B36A60"/>
    <w:rsid w:val="00B36A6F"/>
    <w:rsid w:val="00B649B2"/>
    <w:rsid w:val="00B64F99"/>
    <w:rsid w:val="00B70752"/>
    <w:rsid w:val="00B70E10"/>
    <w:rsid w:val="00B76E25"/>
    <w:rsid w:val="00B879B9"/>
    <w:rsid w:val="00B92AA5"/>
    <w:rsid w:val="00B951A9"/>
    <w:rsid w:val="00B9706B"/>
    <w:rsid w:val="00B97299"/>
    <w:rsid w:val="00BA21C8"/>
    <w:rsid w:val="00BA3E99"/>
    <w:rsid w:val="00BC3AC9"/>
    <w:rsid w:val="00BC5734"/>
    <w:rsid w:val="00BD45A1"/>
    <w:rsid w:val="00BF1B18"/>
    <w:rsid w:val="00C21766"/>
    <w:rsid w:val="00C25CF8"/>
    <w:rsid w:val="00C51E01"/>
    <w:rsid w:val="00C52427"/>
    <w:rsid w:val="00C5490D"/>
    <w:rsid w:val="00C54E80"/>
    <w:rsid w:val="00C61402"/>
    <w:rsid w:val="00C63252"/>
    <w:rsid w:val="00C64621"/>
    <w:rsid w:val="00C67D69"/>
    <w:rsid w:val="00C73276"/>
    <w:rsid w:val="00CA4749"/>
    <w:rsid w:val="00CB63B7"/>
    <w:rsid w:val="00CC5D3B"/>
    <w:rsid w:val="00CC67CE"/>
    <w:rsid w:val="00CD1091"/>
    <w:rsid w:val="00CD6DC3"/>
    <w:rsid w:val="00D0513B"/>
    <w:rsid w:val="00D14B24"/>
    <w:rsid w:val="00D17FC3"/>
    <w:rsid w:val="00D21CC5"/>
    <w:rsid w:val="00D31A98"/>
    <w:rsid w:val="00D35EDB"/>
    <w:rsid w:val="00D46241"/>
    <w:rsid w:val="00D51033"/>
    <w:rsid w:val="00D515A8"/>
    <w:rsid w:val="00D75357"/>
    <w:rsid w:val="00D76472"/>
    <w:rsid w:val="00D776E7"/>
    <w:rsid w:val="00D84543"/>
    <w:rsid w:val="00D9567B"/>
    <w:rsid w:val="00DA6A08"/>
    <w:rsid w:val="00DB4293"/>
    <w:rsid w:val="00DB7471"/>
    <w:rsid w:val="00DC1F9C"/>
    <w:rsid w:val="00DC2C67"/>
    <w:rsid w:val="00DE5DA9"/>
    <w:rsid w:val="00E00DEF"/>
    <w:rsid w:val="00E34D99"/>
    <w:rsid w:val="00E3534B"/>
    <w:rsid w:val="00E421BC"/>
    <w:rsid w:val="00E509C8"/>
    <w:rsid w:val="00E57944"/>
    <w:rsid w:val="00E71582"/>
    <w:rsid w:val="00E8405E"/>
    <w:rsid w:val="00EC509F"/>
    <w:rsid w:val="00ED4E44"/>
    <w:rsid w:val="00EE79A4"/>
    <w:rsid w:val="00F01D57"/>
    <w:rsid w:val="00F05A2C"/>
    <w:rsid w:val="00F07801"/>
    <w:rsid w:val="00F2137A"/>
    <w:rsid w:val="00F37357"/>
    <w:rsid w:val="00F43381"/>
    <w:rsid w:val="00F51C29"/>
    <w:rsid w:val="00F5442D"/>
    <w:rsid w:val="00F85855"/>
    <w:rsid w:val="00F90A89"/>
    <w:rsid w:val="00F95E31"/>
    <w:rsid w:val="00FC0F10"/>
    <w:rsid w:val="00FC1644"/>
    <w:rsid w:val="00FC4A0F"/>
    <w:rsid w:val="00FD26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D3D617"/>
  <w15:docId w15:val="{266082C4-0BC0-460E-BEE7-CE784CB1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F57"/>
    <w:pPr>
      <w:ind w:left="720"/>
      <w:contextualSpacing/>
    </w:pPr>
  </w:style>
  <w:style w:type="character" w:styleId="CommentReference">
    <w:name w:val="annotation reference"/>
    <w:basedOn w:val="DefaultParagraphFont"/>
    <w:uiPriority w:val="99"/>
    <w:semiHidden/>
    <w:unhideWhenUsed/>
    <w:rsid w:val="002E179A"/>
    <w:rPr>
      <w:sz w:val="16"/>
      <w:szCs w:val="16"/>
    </w:rPr>
  </w:style>
  <w:style w:type="paragraph" w:styleId="CommentText">
    <w:name w:val="annotation text"/>
    <w:basedOn w:val="Normal"/>
    <w:link w:val="CommentTextChar"/>
    <w:uiPriority w:val="99"/>
    <w:semiHidden/>
    <w:unhideWhenUsed/>
    <w:rsid w:val="002E179A"/>
    <w:pPr>
      <w:spacing w:line="240" w:lineRule="auto"/>
    </w:pPr>
    <w:rPr>
      <w:sz w:val="20"/>
      <w:szCs w:val="20"/>
    </w:rPr>
  </w:style>
  <w:style w:type="character" w:customStyle="1" w:styleId="CommentTextChar">
    <w:name w:val="Comment Text Char"/>
    <w:basedOn w:val="DefaultParagraphFont"/>
    <w:link w:val="CommentText"/>
    <w:uiPriority w:val="99"/>
    <w:semiHidden/>
    <w:rsid w:val="002E179A"/>
    <w:rPr>
      <w:sz w:val="20"/>
      <w:szCs w:val="20"/>
    </w:rPr>
  </w:style>
  <w:style w:type="paragraph" w:styleId="CommentSubject">
    <w:name w:val="annotation subject"/>
    <w:basedOn w:val="CommentText"/>
    <w:next w:val="CommentText"/>
    <w:link w:val="CommentSubjectChar"/>
    <w:uiPriority w:val="99"/>
    <w:semiHidden/>
    <w:unhideWhenUsed/>
    <w:rsid w:val="002E179A"/>
    <w:rPr>
      <w:b/>
      <w:bCs/>
    </w:rPr>
  </w:style>
  <w:style w:type="character" w:customStyle="1" w:styleId="CommentSubjectChar">
    <w:name w:val="Comment Subject Char"/>
    <w:basedOn w:val="CommentTextChar"/>
    <w:link w:val="CommentSubject"/>
    <w:uiPriority w:val="99"/>
    <w:semiHidden/>
    <w:rsid w:val="002E179A"/>
    <w:rPr>
      <w:b/>
      <w:bCs/>
      <w:sz w:val="20"/>
      <w:szCs w:val="20"/>
    </w:rPr>
  </w:style>
  <w:style w:type="paragraph" w:styleId="BalloonText">
    <w:name w:val="Balloon Text"/>
    <w:basedOn w:val="Normal"/>
    <w:link w:val="BalloonTextChar"/>
    <w:uiPriority w:val="99"/>
    <w:semiHidden/>
    <w:unhideWhenUsed/>
    <w:rsid w:val="002E17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79A"/>
    <w:rPr>
      <w:rFonts w:ascii="Segoe UI" w:hAnsi="Segoe UI" w:cs="Segoe UI"/>
      <w:sz w:val="18"/>
      <w:szCs w:val="18"/>
    </w:rPr>
  </w:style>
  <w:style w:type="paragraph" w:customStyle="1" w:styleId="EndNoteBibliographyTitle">
    <w:name w:val="EndNote Bibliography Title"/>
    <w:basedOn w:val="Normal"/>
    <w:link w:val="EndNoteBibliographyTitleChar"/>
    <w:rsid w:val="007A444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A4445"/>
    <w:rPr>
      <w:rFonts w:ascii="Calibri" w:hAnsi="Calibri" w:cs="Calibri"/>
      <w:noProof/>
      <w:lang w:val="en-US"/>
    </w:rPr>
  </w:style>
  <w:style w:type="paragraph" w:customStyle="1" w:styleId="EndNoteBibliography">
    <w:name w:val="EndNote Bibliography"/>
    <w:basedOn w:val="Normal"/>
    <w:link w:val="EndNoteBibliographyChar"/>
    <w:rsid w:val="007A444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A4445"/>
    <w:rPr>
      <w:rFonts w:ascii="Calibri" w:hAnsi="Calibri" w:cs="Calibri"/>
      <w:noProof/>
      <w:lang w:val="en-US"/>
    </w:rPr>
  </w:style>
  <w:style w:type="character" w:styleId="Hyperlink">
    <w:name w:val="Hyperlink"/>
    <w:basedOn w:val="DefaultParagraphFont"/>
    <w:uiPriority w:val="99"/>
    <w:unhideWhenUsed/>
    <w:rsid w:val="007A4445"/>
    <w:rPr>
      <w:color w:val="0000FF" w:themeColor="hyperlink"/>
      <w:u w:val="single"/>
    </w:rPr>
  </w:style>
  <w:style w:type="paragraph" w:styleId="Revision">
    <w:name w:val="Revision"/>
    <w:hidden/>
    <w:uiPriority w:val="99"/>
    <w:semiHidden/>
    <w:rsid w:val="00862A4D"/>
    <w:pPr>
      <w:spacing w:after="0" w:line="240" w:lineRule="auto"/>
    </w:pPr>
  </w:style>
  <w:style w:type="paragraph" w:styleId="Bibliography">
    <w:name w:val="Bibliography"/>
    <w:basedOn w:val="Normal"/>
    <w:next w:val="Normal"/>
    <w:uiPriority w:val="37"/>
    <w:unhideWhenUsed/>
    <w:rsid w:val="00272942"/>
    <w:pPr>
      <w:spacing w:after="240" w:line="480" w:lineRule="auto"/>
      <w:ind w:left="720" w:hanging="720"/>
    </w:pPr>
  </w:style>
  <w:style w:type="paragraph" w:styleId="Header">
    <w:name w:val="header"/>
    <w:basedOn w:val="Normal"/>
    <w:link w:val="HeaderChar"/>
    <w:uiPriority w:val="99"/>
    <w:unhideWhenUsed/>
    <w:rsid w:val="00AD2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A6D"/>
  </w:style>
  <w:style w:type="paragraph" w:styleId="Footer">
    <w:name w:val="footer"/>
    <w:basedOn w:val="Normal"/>
    <w:link w:val="FooterChar"/>
    <w:uiPriority w:val="99"/>
    <w:unhideWhenUsed/>
    <w:rsid w:val="00AD2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A6D"/>
  </w:style>
  <w:style w:type="table" w:styleId="TableGrid">
    <w:name w:val="Table Grid"/>
    <w:basedOn w:val="TableNormal"/>
    <w:uiPriority w:val="59"/>
    <w:rsid w:val="00A56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077905">
      <w:bodyDiv w:val="1"/>
      <w:marLeft w:val="0"/>
      <w:marRight w:val="0"/>
      <w:marTop w:val="0"/>
      <w:marBottom w:val="0"/>
      <w:divBdr>
        <w:top w:val="none" w:sz="0" w:space="0" w:color="auto"/>
        <w:left w:val="none" w:sz="0" w:space="0" w:color="auto"/>
        <w:bottom w:val="none" w:sz="0" w:space="0" w:color="auto"/>
        <w:right w:val="none" w:sz="0" w:space="0" w:color="auto"/>
      </w:divBdr>
    </w:div>
    <w:div w:id="943922017">
      <w:bodyDiv w:val="1"/>
      <w:marLeft w:val="0"/>
      <w:marRight w:val="0"/>
      <w:marTop w:val="0"/>
      <w:marBottom w:val="0"/>
      <w:divBdr>
        <w:top w:val="none" w:sz="0" w:space="0" w:color="auto"/>
        <w:left w:val="none" w:sz="0" w:space="0" w:color="auto"/>
        <w:bottom w:val="none" w:sz="0" w:space="0" w:color="auto"/>
        <w:right w:val="none" w:sz="0" w:space="0" w:color="auto"/>
      </w:divBdr>
      <w:divsChild>
        <w:div w:id="533151735">
          <w:marLeft w:val="0"/>
          <w:marRight w:val="0"/>
          <w:marTop w:val="0"/>
          <w:marBottom w:val="0"/>
          <w:divBdr>
            <w:top w:val="none" w:sz="0" w:space="0" w:color="auto"/>
            <w:left w:val="none" w:sz="0" w:space="0" w:color="auto"/>
            <w:bottom w:val="none" w:sz="0" w:space="0" w:color="auto"/>
            <w:right w:val="none" w:sz="0" w:space="0" w:color="auto"/>
          </w:divBdr>
        </w:div>
        <w:div w:id="1918787656">
          <w:marLeft w:val="0"/>
          <w:marRight w:val="0"/>
          <w:marTop w:val="0"/>
          <w:marBottom w:val="0"/>
          <w:divBdr>
            <w:top w:val="none" w:sz="0" w:space="0" w:color="auto"/>
            <w:left w:val="none" w:sz="0" w:space="0" w:color="auto"/>
            <w:bottom w:val="none" w:sz="0" w:space="0" w:color="auto"/>
            <w:right w:val="none" w:sz="0" w:space="0" w:color="auto"/>
          </w:divBdr>
        </w:div>
        <w:div w:id="1584096961">
          <w:marLeft w:val="0"/>
          <w:marRight w:val="0"/>
          <w:marTop w:val="0"/>
          <w:marBottom w:val="0"/>
          <w:divBdr>
            <w:top w:val="none" w:sz="0" w:space="0" w:color="auto"/>
            <w:left w:val="none" w:sz="0" w:space="0" w:color="auto"/>
            <w:bottom w:val="none" w:sz="0" w:space="0" w:color="auto"/>
            <w:right w:val="none" w:sz="0" w:space="0" w:color="auto"/>
          </w:divBdr>
        </w:div>
        <w:div w:id="832457376">
          <w:marLeft w:val="0"/>
          <w:marRight w:val="0"/>
          <w:marTop w:val="0"/>
          <w:marBottom w:val="0"/>
          <w:divBdr>
            <w:top w:val="none" w:sz="0" w:space="0" w:color="auto"/>
            <w:left w:val="none" w:sz="0" w:space="0" w:color="auto"/>
            <w:bottom w:val="none" w:sz="0" w:space="0" w:color="auto"/>
            <w:right w:val="none" w:sz="0" w:space="0" w:color="auto"/>
          </w:divBdr>
        </w:div>
        <w:div w:id="1883903155">
          <w:marLeft w:val="0"/>
          <w:marRight w:val="0"/>
          <w:marTop w:val="0"/>
          <w:marBottom w:val="0"/>
          <w:divBdr>
            <w:top w:val="none" w:sz="0" w:space="0" w:color="auto"/>
            <w:left w:val="none" w:sz="0" w:space="0" w:color="auto"/>
            <w:bottom w:val="none" w:sz="0" w:space="0" w:color="auto"/>
            <w:right w:val="none" w:sz="0" w:space="0" w:color="auto"/>
          </w:divBdr>
        </w:div>
        <w:div w:id="684793835">
          <w:marLeft w:val="0"/>
          <w:marRight w:val="0"/>
          <w:marTop w:val="0"/>
          <w:marBottom w:val="0"/>
          <w:divBdr>
            <w:top w:val="none" w:sz="0" w:space="0" w:color="auto"/>
            <w:left w:val="none" w:sz="0" w:space="0" w:color="auto"/>
            <w:bottom w:val="none" w:sz="0" w:space="0" w:color="auto"/>
            <w:right w:val="none" w:sz="0" w:space="0" w:color="auto"/>
          </w:divBdr>
        </w:div>
        <w:div w:id="2034308636">
          <w:marLeft w:val="0"/>
          <w:marRight w:val="0"/>
          <w:marTop w:val="0"/>
          <w:marBottom w:val="0"/>
          <w:divBdr>
            <w:top w:val="none" w:sz="0" w:space="0" w:color="auto"/>
            <w:left w:val="none" w:sz="0" w:space="0" w:color="auto"/>
            <w:bottom w:val="none" w:sz="0" w:space="0" w:color="auto"/>
            <w:right w:val="none" w:sz="0" w:space="0" w:color="auto"/>
          </w:divBdr>
        </w:div>
      </w:divsChild>
    </w:div>
    <w:div w:id="1626230925">
      <w:bodyDiv w:val="1"/>
      <w:marLeft w:val="0"/>
      <w:marRight w:val="0"/>
      <w:marTop w:val="0"/>
      <w:marBottom w:val="0"/>
      <w:divBdr>
        <w:top w:val="none" w:sz="0" w:space="0" w:color="auto"/>
        <w:left w:val="none" w:sz="0" w:space="0" w:color="auto"/>
        <w:bottom w:val="none" w:sz="0" w:space="0" w:color="auto"/>
        <w:right w:val="none" w:sz="0" w:space="0" w:color="auto"/>
      </w:divBdr>
    </w:div>
    <w:div w:id="188717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6CB65-1919-4BDC-8FB8-6F99EF72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12235</Words>
  <Characters>69744</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81816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Humphris</dc:creator>
  <cp:lastModifiedBy>Rachel Humphris</cp:lastModifiedBy>
  <cp:revision>2</cp:revision>
  <dcterms:created xsi:type="dcterms:W3CDTF">2020-02-05T18:50:00Z</dcterms:created>
  <dcterms:modified xsi:type="dcterms:W3CDTF">2020-02-05T18:50:00Z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zotero-version="5.0.34"&gt;&lt;session id="F82eMN8r"/&gt;&lt;style id="http://www.zotero.org/styles/sociology-of-health-and-illness" hasBibliography="1" bibliographyStyleHasBeenSet="1"/&gt;&lt;prefs&gt;&lt;pref name="fieldType" value="Field"/&gt;&lt;pref name="a</vt:lpwstr>
  </property>
  <property fmtid="{D5CDD505-2E9C-101B-9397-08002B2CF9AE}" pid="3" name="ZOTERO_PREF_2">
    <vt:lpwstr>utomaticJournalAbbreviations" value="true"/&gt;&lt;pref name="noteType" value="0"/&gt;&lt;/prefs&gt;&lt;/data&gt;</vt:lpwstr>
  </property>
</Properties>
</file>