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79E8F" w14:textId="77777777" w:rsidR="00FD74D1" w:rsidRDefault="00037735">
      <w:pPr>
        <w:jc w:val="center"/>
        <w:rPr>
          <w:rFonts w:ascii="Times New Roman" w:eastAsia="SimSun" w:hAnsi="Times New Roman" w:cs="Times New Roman"/>
          <w:b/>
          <w:sz w:val="28"/>
          <w:szCs w:val="28"/>
        </w:rPr>
      </w:pPr>
      <w:r>
        <w:rPr>
          <w:rFonts w:ascii="Times New Roman" w:eastAsia="SimSun" w:hAnsi="Times New Roman" w:cs="Times New Roman"/>
          <w:b/>
          <w:sz w:val="28"/>
          <w:szCs w:val="28"/>
        </w:rPr>
        <w:t xml:space="preserve">The Making of Transnational Distinction: </w:t>
      </w:r>
    </w:p>
    <w:p w14:paraId="034AA9BF" w14:textId="77777777" w:rsidR="00FD74D1" w:rsidRDefault="00037735">
      <w:pPr>
        <w:jc w:val="center"/>
        <w:rPr>
          <w:rFonts w:ascii="Times New Roman" w:hAnsi="Times New Roman" w:cs="Times New Roman"/>
          <w:b/>
          <w:bCs/>
          <w:sz w:val="28"/>
          <w:szCs w:val="28"/>
        </w:rPr>
      </w:pPr>
      <w:r>
        <w:rPr>
          <w:rFonts w:ascii="Times New Roman" w:eastAsia="SimSun" w:hAnsi="Times New Roman" w:cs="Times New Roman"/>
          <w:b/>
          <w:sz w:val="28"/>
          <w:szCs w:val="28"/>
        </w:rPr>
        <w:t>An Embodied Cultural Capital Perspective on Chinese Women Students’ Mobility</w:t>
      </w:r>
    </w:p>
    <w:p w14:paraId="625EB709" w14:textId="77777777" w:rsidR="00FD74D1" w:rsidRDefault="00037735">
      <w:pPr>
        <w:spacing w:line="480" w:lineRule="auto"/>
        <w:rPr>
          <w:rFonts w:ascii="Times New Roman" w:hAnsi="Times New Roman" w:cs="Times New Roman"/>
          <w:b/>
          <w:bCs/>
          <w:sz w:val="24"/>
        </w:rPr>
      </w:pPr>
      <w:r>
        <w:rPr>
          <w:rFonts w:ascii="Times New Roman" w:hAnsi="Times New Roman" w:cs="Times New Roman"/>
          <w:b/>
          <w:bCs/>
          <w:sz w:val="24"/>
        </w:rPr>
        <w:t xml:space="preserve">Introduction </w:t>
      </w:r>
    </w:p>
    <w:p w14:paraId="66A0CC61" w14:textId="70E7E085" w:rsidR="00FD74D1" w:rsidRDefault="00037735">
      <w:pPr>
        <w:numPr>
          <w:ilvl w:val="255"/>
          <w:numId w:val="0"/>
        </w:numPr>
        <w:spacing w:line="480" w:lineRule="auto"/>
        <w:rPr>
          <w:rFonts w:ascii="Times New Roman" w:hAnsi="Times New Roman" w:cs="Times New Roman"/>
          <w:sz w:val="24"/>
        </w:rPr>
      </w:pPr>
      <w:r>
        <w:rPr>
          <w:rFonts w:ascii="Times New Roman" w:hAnsi="Times New Roman"/>
          <w:sz w:val="24"/>
        </w:rPr>
        <w:t>The rapid rise of international education worldwide</w:t>
      </w:r>
      <w:bookmarkStart w:id="0" w:name="_GoBack"/>
      <w:bookmarkEnd w:id="0"/>
      <w:r>
        <w:rPr>
          <w:rFonts w:ascii="Times New Roman" w:hAnsi="Times New Roman"/>
          <w:sz w:val="24"/>
        </w:rPr>
        <w:t xml:space="preserve"> and China’s dramatic economic development have led to a boost in Chinese students’ pursuit of transnational higher education (HE hereafter) in the UK. </w:t>
      </w:r>
      <w:r>
        <w:rPr>
          <w:rFonts w:ascii="Times New Roman" w:hAnsi="Times New Roman" w:cs="Times New Roman"/>
          <w:spacing w:val="1"/>
          <w:sz w:val="24"/>
          <w:shd w:val="clear" w:color="auto" w:fill="FCFCFC"/>
        </w:rPr>
        <w:t>S</w:t>
      </w:r>
      <w:r>
        <w:rPr>
          <w:rFonts w:ascii="Times New Roman" w:hAnsi="Times New Roman" w:cs="Times New Roman" w:hint="eastAsia"/>
          <w:spacing w:val="1"/>
          <w:sz w:val="24"/>
          <w:shd w:val="clear" w:color="auto" w:fill="FCFCFC"/>
        </w:rPr>
        <w:t xml:space="preserve">tatistics from </w:t>
      </w:r>
      <w:r>
        <w:rPr>
          <w:rFonts w:ascii="Times New Roman" w:hAnsi="Times New Roman" w:cs="Times New Roman"/>
          <w:spacing w:val="1"/>
          <w:sz w:val="24"/>
          <w:shd w:val="clear" w:color="auto" w:fill="FCFCFC"/>
        </w:rPr>
        <w:t xml:space="preserve">the </w:t>
      </w:r>
      <w:r>
        <w:rPr>
          <w:rFonts w:ascii="Times New Roman" w:hAnsi="Times New Roman" w:cs="Times New Roman" w:hint="eastAsia"/>
          <w:sz w:val="24"/>
        </w:rPr>
        <w:t>Centre for China and Glob</w:t>
      </w:r>
      <w:r>
        <w:rPr>
          <w:rFonts w:ascii="Times New Roman" w:hAnsi="Times New Roman" w:cs="Times New Roman"/>
          <w:sz w:val="24"/>
        </w:rPr>
        <w:t>alization</w:t>
      </w:r>
      <w:r>
        <w:rPr>
          <w:rFonts w:ascii="Times New Roman" w:hAnsi="Times New Roman" w:cs="Times New Roman" w:hint="eastAsia"/>
          <w:sz w:val="24"/>
        </w:rPr>
        <w:t xml:space="preserve"> (CCG 2015) </w:t>
      </w:r>
      <w:r>
        <w:rPr>
          <w:rFonts w:ascii="Times New Roman" w:hAnsi="Times New Roman" w:cs="Times New Roman"/>
          <w:sz w:val="24"/>
        </w:rPr>
        <w:t>reports</w:t>
      </w:r>
      <w:r>
        <w:rPr>
          <w:rFonts w:ascii="Times New Roman" w:hAnsi="Times New Roman" w:cs="Times New Roman" w:hint="eastAsia"/>
          <w:sz w:val="24"/>
        </w:rPr>
        <w:t xml:space="preserve"> that </w:t>
      </w:r>
      <w:r>
        <w:rPr>
          <w:rFonts w:ascii="Times New Roman" w:hAnsi="Times New Roman" w:cs="Times New Roman"/>
          <w:sz w:val="24"/>
        </w:rPr>
        <w:t>more than 60% of the international Chinese students</w:t>
      </w:r>
      <w:r>
        <w:rPr>
          <w:rFonts w:ascii="Times New Roman" w:hAnsi="Times New Roman" w:cs="Times New Roman" w:hint="eastAsia"/>
          <w:sz w:val="24"/>
        </w:rPr>
        <w:t xml:space="preserve"> in Britain</w:t>
      </w:r>
      <w:r>
        <w:rPr>
          <w:rFonts w:ascii="Times New Roman" w:hAnsi="Times New Roman" w:cs="Times New Roman"/>
          <w:sz w:val="24"/>
        </w:rPr>
        <w:t xml:space="preserve"> were female </w:t>
      </w:r>
      <w:r>
        <w:rPr>
          <w:rFonts w:ascii="Times New Roman" w:hAnsi="Times New Roman" w:cs="Times New Roman" w:hint="eastAsia"/>
          <w:sz w:val="24"/>
        </w:rPr>
        <w:t xml:space="preserve">Chinese </w:t>
      </w:r>
      <w:r>
        <w:rPr>
          <w:rFonts w:ascii="Times New Roman" w:hAnsi="Times New Roman" w:cs="Times New Roman"/>
          <w:sz w:val="24"/>
        </w:rPr>
        <w:t>students</w:t>
      </w:r>
      <w:r>
        <w:rPr>
          <w:rFonts w:ascii="Times New Roman" w:hAnsi="Times New Roman" w:cs="Times New Roman" w:hint="eastAsia"/>
          <w:sz w:val="24"/>
        </w:rPr>
        <w:t xml:space="preserve"> in 2015</w:t>
      </w:r>
      <w:r>
        <w:rPr>
          <w:rStyle w:val="af0"/>
          <w:rFonts w:ascii="Times New Roman" w:hAnsi="Times New Roman" w:cs="Times New Roman" w:hint="eastAsia"/>
          <w:sz w:val="24"/>
        </w:rPr>
        <w:t xml:space="preserve">. </w:t>
      </w:r>
      <w:r>
        <w:rPr>
          <w:rFonts w:ascii="Times New Roman" w:eastAsia="SimSun" w:hAnsi="Times New Roman" w:cs="Times New Roman"/>
          <w:kern w:val="0"/>
          <w:sz w:val="24"/>
          <w:lang w:bidi="ar"/>
        </w:rPr>
        <w:t>The phenomenon of young women pursuing advanced degrees is part of a trend described as the ‘</w:t>
      </w:r>
      <w:proofErr w:type="spellStart"/>
      <w:r>
        <w:rPr>
          <w:rFonts w:ascii="Times New Roman" w:eastAsia="SimSun" w:hAnsi="Times New Roman" w:cs="Times New Roman"/>
          <w:kern w:val="0"/>
          <w:sz w:val="24"/>
          <w:lang w:bidi="ar"/>
        </w:rPr>
        <w:t>feminisation</w:t>
      </w:r>
      <w:proofErr w:type="spellEnd"/>
      <w:r>
        <w:rPr>
          <w:rFonts w:ascii="Times New Roman" w:eastAsia="SimSun" w:hAnsi="Times New Roman" w:cs="Times New Roman"/>
          <w:kern w:val="0"/>
          <w:sz w:val="24"/>
          <w:lang w:bidi="ar"/>
        </w:rPr>
        <w:t xml:space="preserve"> of migration’ (</w:t>
      </w:r>
      <w:r>
        <w:rPr>
          <w:rFonts w:ascii="Times New Roman" w:eastAsia="SimSun" w:hAnsi="Times New Roman" w:cs="Times New Roman"/>
          <w:sz w:val="24"/>
          <w:lang w:bidi="ar"/>
        </w:rPr>
        <w:t>Piper 2008, 1291)</w:t>
      </w:r>
      <w:r>
        <w:rPr>
          <w:rFonts w:ascii="Times New Roman" w:eastAsia="SimSun" w:hAnsi="Times New Roman" w:cs="Times New Roman"/>
          <w:kern w:val="0"/>
          <w:sz w:val="24"/>
          <w:lang w:bidi="ar"/>
        </w:rPr>
        <w:t>.</w:t>
      </w:r>
      <w:r>
        <w:rPr>
          <w:rFonts w:ascii="Times New Roman" w:eastAsia="SimSun" w:hAnsi="Times New Roman" w:cs="Times New Roman"/>
          <w:kern w:val="0"/>
          <w:sz w:val="24"/>
          <w:szCs w:val="21"/>
          <w:lang w:bidi="ar"/>
        </w:rPr>
        <w:t xml:space="preserve"> </w:t>
      </w:r>
      <w:r>
        <w:rPr>
          <w:rFonts w:ascii="Times New Roman" w:hAnsi="Times New Roman"/>
          <w:sz w:val="24"/>
        </w:rPr>
        <w:t xml:space="preserve">With the implementation of one-child policy, </w:t>
      </w:r>
      <w:r>
        <w:rPr>
          <w:rFonts w:ascii="Times New Roman" w:eastAsia="SimSun" w:hAnsi="Times New Roman" w:cs="Times New Roman"/>
          <w:kern w:val="0"/>
          <w:sz w:val="24"/>
          <w:szCs w:val="21"/>
          <w:lang w:bidi="ar"/>
        </w:rPr>
        <w:t xml:space="preserve">women’s improved position in Chinese society </w:t>
      </w:r>
      <w:r>
        <w:rPr>
          <w:rFonts w:ascii="Times New Roman" w:eastAsia="SimSun" w:hAnsi="Times New Roman" w:cs="Times New Roman" w:hint="eastAsia"/>
          <w:kern w:val="0"/>
          <w:sz w:val="24"/>
          <w:szCs w:val="21"/>
          <w:lang w:bidi="ar"/>
        </w:rPr>
        <w:t>and</w:t>
      </w:r>
      <w:r>
        <w:rPr>
          <w:rFonts w:ascii="Times New Roman" w:eastAsia="SimSun" w:hAnsi="Times New Roman" w:cs="Times New Roman"/>
          <w:kern w:val="0"/>
          <w:sz w:val="24"/>
          <w:szCs w:val="21"/>
          <w:lang w:bidi="ar"/>
        </w:rPr>
        <w:t xml:space="preserve"> family is the driving force for</w:t>
      </w:r>
      <w:r>
        <w:rPr>
          <w:rFonts w:ascii="Times New Roman" w:eastAsia="SimSun" w:hAnsi="Times New Roman" w:cs="Times New Roman" w:hint="eastAsia"/>
          <w:kern w:val="0"/>
          <w:sz w:val="24"/>
          <w:szCs w:val="21"/>
          <w:lang w:bidi="ar"/>
        </w:rPr>
        <w:t xml:space="preserve"> </w:t>
      </w:r>
      <w:r>
        <w:rPr>
          <w:rFonts w:ascii="Times New Roman" w:hAnsi="Times New Roman"/>
          <w:sz w:val="24"/>
        </w:rPr>
        <w:t>urban Chinese middle-class young women’s drastically rising transnational education mobility (</w:t>
      </w:r>
      <w:proofErr w:type="spellStart"/>
      <w:r>
        <w:rPr>
          <w:rFonts w:ascii="Times New Roman" w:hAnsi="Times New Roman"/>
          <w:sz w:val="24"/>
        </w:rPr>
        <w:t>Kajanus</w:t>
      </w:r>
      <w:proofErr w:type="spellEnd"/>
      <w:r>
        <w:rPr>
          <w:rFonts w:ascii="Times New Roman" w:hAnsi="Times New Roman"/>
          <w:sz w:val="24"/>
        </w:rPr>
        <w:t xml:space="preserve"> 2015a</w:t>
      </w:r>
      <w:r>
        <w:rPr>
          <w:rFonts w:ascii="Times New Roman" w:eastAsia="SimSun" w:hAnsi="Times New Roman" w:cs="Times New Roman"/>
          <w:kern w:val="0"/>
          <w:sz w:val="24"/>
          <w:szCs w:val="21"/>
          <w:lang w:bidi="ar"/>
        </w:rPr>
        <w:t xml:space="preserve">). </w:t>
      </w:r>
      <w:r w:rsidRPr="009D1ABD">
        <w:rPr>
          <w:rFonts w:ascii="Times New Roman" w:hAnsi="Times New Roman" w:cs="Times New Roman"/>
          <w:sz w:val="24"/>
        </w:rPr>
        <w:t>The Chinese Ministry of Education report (</w:t>
      </w:r>
      <w:r>
        <w:rPr>
          <w:rFonts w:ascii="Times New Roman" w:hAnsi="Times New Roman" w:cs="Times New Roman"/>
          <w:color w:val="2D2319"/>
          <w:sz w:val="24"/>
        </w:rPr>
        <w:t xml:space="preserve">ICEF Monitor </w:t>
      </w:r>
      <w:r w:rsidRPr="009D1ABD">
        <w:rPr>
          <w:rFonts w:ascii="Times New Roman" w:hAnsi="Times New Roman" w:cs="Times New Roman"/>
          <w:sz w:val="24"/>
        </w:rPr>
        <w:t xml:space="preserve">2016) shows that in more recent years, shifting global geo-social, economic and political scenes have pushed overseas Chinese students back to their home job market in greater numbers, with around 70-80% of students abroad returning to China, and more than half of </w:t>
      </w:r>
      <w:r>
        <w:rPr>
          <w:rFonts w:ascii="Times New Roman" w:hAnsi="Times New Roman" w:cs="Times New Roman"/>
          <w:sz w:val="24"/>
        </w:rPr>
        <w:t>them</w:t>
      </w:r>
      <w:r w:rsidRPr="009D1ABD">
        <w:rPr>
          <w:rFonts w:ascii="Times New Roman" w:hAnsi="Times New Roman" w:cs="Times New Roman"/>
          <w:sz w:val="24"/>
        </w:rPr>
        <w:t xml:space="preserve"> </w:t>
      </w:r>
      <w:r>
        <w:rPr>
          <w:rFonts w:ascii="Times New Roman" w:hAnsi="Times New Roman" w:cs="Times New Roman"/>
          <w:sz w:val="24"/>
        </w:rPr>
        <w:t xml:space="preserve">are </w:t>
      </w:r>
      <w:r w:rsidRPr="009D1ABD">
        <w:rPr>
          <w:rFonts w:ascii="Times New Roman" w:hAnsi="Times New Roman" w:cs="Times New Roman"/>
          <w:sz w:val="24"/>
        </w:rPr>
        <w:t>women.</w:t>
      </w:r>
      <w:r>
        <w:rPr>
          <w:rFonts w:ascii="Times New Roman" w:hAnsi="Times New Roman" w:cs="Times New Roman"/>
          <w:sz w:val="24"/>
        </w:rPr>
        <w:t xml:space="preserve"> </w:t>
      </w:r>
    </w:p>
    <w:p w14:paraId="41CD9C99" w14:textId="45C711CE" w:rsidR="00FD74D1" w:rsidRDefault="00037735" w:rsidP="009D1ABD">
      <w:pPr>
        <w:numPr>
          <w:ilvl w:val="255"/>
          <w:numId w:val="0"/>
        </w:numPr>
        <w:spacing w:line="480" w:lineRule="auto"/>
        <w:ind w:firstLineChars="100" w:firstLine="240"/>
        <w:rPr>
          <w:rFonts w:ascii="Times New Roman" w:eastAsia="SimSun" w:hAnsi="Times New Roman" w:cs="Times New Roman"/>
          <w:color w:val="333333"/>
          <w:sz w:val="24"/>
          <w:shd w:val="clear" w:color="auto" w:fill="FFFFFF"/>
        </w:rPr>
      </w:pPr>
      <w:r>
        <w:rPr>
          <w:rFonts w:ascii="Times New Roman" w:hAnsi="Times New Roman" w:cs="Times New Roman"/>
          <w:sz w:val="24"/>
        </w:rPr>
        <w:t xml:space="preserve">Traditionally, </w:t>
      </w:r>
      <w:r>
        <w:rPr>
          <w:rFonts w:ascii="Times New Roman" w:eastAsia="SimSun" w:hAnsi="Times New Roman" w:cs="Times New Roman" w:hint="eastAsia"/>
          <w:kern w:val="0"/>
          <w:sz w:val="24"/>
        </w:rPr>
        <w:t xml:space="preserve">Chinese student migrants </w:t>
      </w:r>
      <w:r>
        <w:rPr>
          <w:rFonts w:ascii="Times New Roman" w:eastAsia="SimSun" w:hAnsi="Times New Roman" w:cs="Times New Roman"/>
          <w:kern w:val="0"/>
          <w:sz w:val="24"/>
        </w:rPr>
        <w:t xml:space="preserve">abroad </w:t>
      </w:r>
      <w:r>
        <w:rPr>
          <w:rFonts w:ascii="Times New Roman" w:eastAsia="SimSun" w:hAnsi="Times New Roman" w:cs="Times New Roman" w:hint="eastAsia"/>
          <w:sz w:val="24"/>
        </w:rPr>
        <w:t xml:space="preserve">are </w:t>
      </w:r>
      <w:r>
        <w:rPr>
          <w:rFonts w:ascii="Times New Roman" w:eastAsia="SimSun" w:hAnsi="Times New Roman" w:cs="Times New Roman"/>
          <w:sz w:val="24"/>
        </w:rPr>
        <w:t xml:space="preserve">considered </w:t>
      </w:r>
      <w:r>
        <w:rPr>
          <w:rFonts w:ascii="Times New Roman" w:eastAsia="SimSun" w:hAnsi="Times New Roman" w:cs="Times New Roman" w:hint="eastAsia"/>
          <w:sz w:val="24"/>
        </w:rPr>
        <w:t>to be</w:t>
      </w:r>
      <w:r>
        <w:rPr>
          <w:rFonts w:ascii="Times New Roman" w:eastAsia="SimSun" w:hAnsi="Times New Roman" w:cs="Times New Roman"/>
          <w:sz w:val="24"/>
        </w:rPr>
        <w:t xml:space="preserve"> </w:t>
      </w:r>
      <w:r>
        <w:rPr>
          <w:rFonts w:ascii="Times New Roman" w:eastAsia="SimSun" w:hAnsi="Times New Roman" w:cs="Times New Roman" w:hint="eastAsia"/>
          <w:sz w:val="24"/>
        </w:rPr>
        <w:t xml:space="preserve">a distinctive group: </w:t>
      </w:r>
      <w:r>
        <w:rPr>
          <w:rFonts w:ascii="Times New Roman" w:eastAsia="SimSun" w:hAnsi="Times New Roman" w:cs="Times New Roman"/>
          <w:sz w:val="24"/>
        </w:rPr>
        <w:t xml:space="preserve">a </w:t>
      </w:r>
      <w:r>
        <w:rPr>
          <w:rFonts w:ascii="Times New Roman" w:eastAsia="SimSun" w:hAnsi="Times New Roman" w:cs="Times New Roman" w:hint="eastAsia"/>
          <w:sz w:val="24"/>
        </w:rPr>
        <w:t>t</w:t>
      </w:r>
      <w:r>
        <w:rPr>
          <w:rFonts w:ascii="Times New Roman" w:eastAsia="SimSun" w:hAnsi="Times New Roman" w:cs="Times New Roman"/>
          <w:sz w:val="24"/>
        </w:rPr>
        <w:t xml:space="preserve">ransnational elite ‘grounded in </w:t>
      </w:r>
      <w:proofErr w:type="spellStart"/>
      <w:r>
        <w:rPr>
          <w:rFonts w:ascii="Times New Roman" w:eastAsia="SimSun" w:hAnsi="Times New Roman" w:cs="Times New Roman"/>
          <w:sz w:val="24"/>
        </w:rPr>
        <w:t>globalised</w:t>
      </w:r>
      <w:proofErr w:type="spellEnd"/>
      <w:r>
        <w:rPr>
          <w:rFonts w:ascii="Times New Roman" w:eastAsia="SimSun" w:hAnsi="Times New Roman" w:cs="Times New Roman"/>
          <w:sz w:val="24"/>
        </w:rPr>
        <w:t xml:space="preserve"> circuits of accumulation’ (Robinson 2012, 349) who are unencumbered by nationally-oriented local processes of privilege </w:t>
      </w:r>
      <w:r>
        <w:rPr>
          <w:rFonts w:ascii="Times New Roman" w:eastAsia="SimSun" w:hAnsi="Times New Roman" w:cs="Times New Roman"/>
          <w:sz w:val="24"/>
        </w:rPr>
        <w:lastRenderedPageBreak/>
        <w:t xml:space="preserve">reproduction </w:t>
      </w:r>
      <w:r>
        <w:rPr>
          <w:rFonts w:ascii="Times New Roman" w:eastAsia="SimSun" w:hAnsi="Times New Roman" w:cs="Times New Roman" w:hint="eastAsia"/>
          <w:sz w:val="24"/>
        </w:rPr>
        <w:t>upon their retur</w:t>
      </w:r>
      <w:r>
        <w:rPr>
          <w:rFonts w:ascii="Times New Roman" w:eastAsia="SimSun" w:hAnsi="Times New Roman" w:cs="Times New Roman"/>
          <w:sz w:val="24"/>
        </w:rPr>
        <w:t xml:space="preserve">n to China (Gu and </w:t>
      </w:r>
      <w:proofErr w:type="spellStart"/>
      <w:r>
        <w:rPr>
          <w:rFonts w:ascii="Times New Roman" w:eastAsia="AdvPSPLT" w:hAnsi="Times New Roman" w:cs="Times New Roman"/>
          <w:sz w:val="24"/>
        </w:rPr>
        <w:t>Schweisfurth</w:t>
      </w:r>
      <w:proofErr w:type="spellEnd"/>
      <w:r>
        <w:rPr>
          <w:rFonts w:ascii="Times New Roman" w:eastAsia="SimSun" w:hAnsi="Times New Roman" w:cs="Times New Roman"/>
          <w:sz w:val="24"/>
        </w:rPr>
        <w:t xml:space="preserve"> 2015b; </w:t>
      </w:r>
      <w:proofErr w:type="spellStart"/>
      <w:r>
        <w:rPr>
          <w:rFonts w:ascii="Times New Roman" w:eastAsia="SimSun" w:hAnsi="Times New Roman" w:cs="Times New Roman"/>
          <w:sz w:val="24"/>
        </w:rPr>
        <w:t>Kajanus</w:t>
      </w:r>
      <w:proofErr w:type="spellEnd"/>
      <w:r>
        <w:rPr>
          <w:rFonts w:ascii="Times New Roman" w:eastAsia="SimSun" w:hAnsi="Times New Roman" w:cs="Times New Roman"/>
          <w:sz w:val="24"/>
        </w:rPr>
        <w:t xml:space="preserve"> 2015a)</w:t>
      </w:r>
      <w:r>
        <w:rPr>
          <w:rFonts w:ascii="Times New Roman" w:eastAsia="AdvPSPLT" w:hAnsi="Times New Roman" w:cs="Times New Roman"/>
          <w:sz w:val="24"/>
        </w:rPr>
        <w:t xml:space="preserve">. </w:t>
      </w:r>
      <w:r>
        <w:rPr>
          <w:rFonts w:ascii="Times New Roman" w:eastAsia="SimSun" w:hAnsi="Times New Roman" w:cs="Times New Roman"/>
          <w:sz w:val="24"/>
        </w:rPr>
        <w:t>As the offspring of the</w:t>
      </w:r>
      <w:r>
        <w:rPr>
          <w:rFonts w:ascii="Times New Roman" w:eastAsia="AdvPSPLT" w:hAnsi="Times New Roman" w:cs="Times New Roman"/>
          <w:sz w:val="24"/>
        </w:rPr>
        <w:t xml:space="preserve"> </w:t>
      </w:r>
      <w:r>
        <w:rPr>
          <w:rFonts w:ascii="Times New Roman" w:eastAsia="SimSun" w:hAnsi="Times New Roman" w:cs="Times New Roman"/>
          <w:sz w:val="24"/>
        </w:rPr>
        <w:t xml:space="preserve">social </w:t>
      </w:r>
      <w:r>
        <w:rPr>
          <w:rFonts w:ascii="Times New Roman" w:eastAsia="AdvPSPLT" w:hAnsi="Times New Roman" w:cs="Times New Roman"/>
          <w:sz w:val="24"/>
        </w:rPr>
        <w:t>groups of elites</w:t>
      </w:r>
      <w:r>
        <w:rPr>
          <w:rFonts w:ascii="Times New Roman" w:eastAsia="SimSun" w:hAnsi="Times New Roman" w:cs="Times New Roman" w:hint="eastAsia"/>
          <w:sz w:val="24"/>
        </w:rPr>
        <w:t>—</w:t>
      </w:r>
      <w:r>
        <w:rPr>
          <w:rFonts w:ascii="Times New Roman" w:eastAsia="AdvPSPLT" w:hAnsi="Times New Roman" w:cs="Times New Roman"/>
          <w:color w:val="0D0D0D" w:themeColor="text1" w:themeTint="F2"/>
          <w:sz w:val="24"/>
        </w:rPr>
        <w:t>the socio-economic</w:t>
      </w:r>
      <w:r>
        <w:rPr>
          <w:rFonts w:ascii="Times New Roman" w:eastAsia="SimSun" w:hAnsi="Times New Roman" w:cs="Times New Roman"/>
          <w:color w:val="0D0D0D" w:themeColor="text1" w:themeTint="F2"/>
          <w:sz w:val="24"/>
        </w:rPr>
        <w:t xml:space="preserve"> </w:t>
      </w:r>
      <w:r>
        <w:rPr>
          <w:rFonts w:ascii="Times New Roman" w:eastAsia="AdvPSPLT" w:hAnsi="Times New Roman" w:cs="Times New Roman"/>
          <w:color w:val="0D0D0D" w:themeColor="text1" w:themeTint="F2"/>
          <w:sz w:val="24"/>
        </w:rPr>
        <w:t>elite and the educated elite</w:t>
      </w:r>
      <w:r>
        <w:rPr>
          <w:rFonts w:ascii="Times New Roman" w:eastAsia="SimSun" w:hAnsi="Times New Roman" w:cs="Times New Roman"/>
          <w:color w:val="0D0D0D" w:themeColor="text1" w:themeTint="F2"/>
          <w:sz w:val="24"/>
        </w:rPr>
        <w:t xml:space="preserve"> in China</w:t>
      </w:r>
      <w:r>
        <w:rPr>
          <w:rFonts w:ascii="Times New Roman" w:eastAsia="AdvPSPLT" w:hAnsi="Times New Roman" w:cs="Times New Roman"/>
          <w:color w:val="0D0D0D" w:themeColor="text1" w:themeTint="F2"/>
          <w:sz w:val="24"/>
        </w:rPr>
        <w:t xml:space="preserve"> (Wang </w:t>
      </w:r>
      <w:r>
        <w:rPr>
          <w:rFonts w:ascii="Times New Roman" w:eastAsia="SimSun" w:hAnsi="Times New Roman" w:cs="Times New Roman"/>
          <w:color w:val="0D0D0D" w:themeColor="text1" w:themeTint="F2"/>
          <w:sz w:val="24"/>
        </w:rPr>
        <w:t>and</w:t>
      </w:r>
      <w:r>
        <w:rPr>
          <w:rFonts w:ascii="Times New Roman" w:eastAsia="AdvPSPLT" w:hAnsi="Times New Roman" w:cs="Times New Roman"/>
          <w:color w:val="0D0D0D" w:themeColor="text1" w:themeTint="F2"/>
          <w:sz w:val="24"/>
        </w:rPr>
        <w:t xml:space="preserve"> Miao</w:t>
      </w:r>
      <w:r>
        <w:rPr>
          <w:rFonts w:ascii="Times New Roman" w:eastAsia="SimSun" w:hAnsi="Times New Roman" w:cs="Times New Roman"/>
          <w:color w:val="0D0D0D" w:themeColor="text1" w:themeTint="F2"/>
          <w:sz w:val="24"/>
        </w:rPr>
        <w:t xml:space="preserve"> </w:t>
      </w:r>
      <w:r>
        <w:rPr>
          <w:rFonts w:ascii="Times New Roman" w:eastAsia="AdvPSPLT" w:hAnsi="Times New Roman" w:cs="Times New Roman"/>
          <w:color w:val="0D0D0D" w:themeColor="text1" w:themeTint="F2"/>
          <w:sz w:val="24"/>
        </w:rPr>
        <w:t>2013)</w:t>
      </w:r>
      <w:r>
        <w:rPr>
          <w:rFonts w:ascii="Times New Roman" w:eastAsia="SimSun" w:hAnsi="Times New Roman" w:cs="Times New Roman"/>
          <w:color w:val="0D0D0D" w:themeColor="text1" w:themeTint="F2"/>
          <w:sz w:val="24"/>
        </w:rPr>
        <w:t xml:space="preserve">, young women students are often </w:t>
      </w:r>
      <w:r w:rsidR="009D1ABD">
        <w:rPr>
          <w:rFonts w:ascii="Times New Roman" w:eastAsia="SimSun" w:hAnsi="Times New Roman" w:cs="Times New Roman"/>
          <w:color w:val="1D1D1D"/>
          <w:sz w:val="24"/>
          <w:shd w:val="clear" w:color="auto" w:fill="FFFFFF"/>
        </w:rPr>
        <w:t xml:space="preserve">perceived </w:t>
      </w:r>
      <w:r>
        <w:rPr>
          <w:rFonts w:ascii="Times New Roman" w:eastAsia="SimSun" w:hAnsi="Times New Roman" w:cs="Times New Roman"/>
          <w:color w:val="1D1D1D"/>
          <w:sz w:val="24"/>
          <w:shd w:val="clear" w:color="auto" w:fill="FFFFFF"/>
        </w:rPr>
        <w:t>as possessing a competitive edge in the job market in China (Bamber</w:t>
      </w:r>
      <w:r>
        <w:rPr>
          <w:rFonts w:ascii="Times New Roman" w:eastAsia="SimSun" w:hAnsi="Times New Roman" w:cs="Times New Roman" w:hint="eastAsia"/>
          <w:color w:val="1D1D1D"/>
          <w:sz w:val="24"/>
          <w:shd w:val="clear" w:color="auto" w:fill="FFFFFF"/>
        </w:rPr>
        <w:t xml:space="preserve"> </w:t>
      </w:r>
      <w:r>
        <w:rPr>
          <w:rFonts w:ascii="Times New Roman" w:eastAsia="SimSun" w:hAnsi="Times New Roman" w:cs="Times New Roman"/>
          <w:color w:val="1D1D1D"/>
          <w:sz w:val="24"/>
          <w:shd w:val="clear" w:color="auto" w:fill="FFFFFF"/>
        </w:rPr>
        <w:t>2014), not least because</w:t>
      </w:r>
      <w:r>
        <w:rPr>
          <w:rFonts w:ascii="Times New Roman" w:eastAsia="SimSun" w:hAnsi="Times New Roman" w:cs="Times New Roman" w:hint="eastAsia"/>
          <w:color w:val="1D1D1D"/>
          <w:sz w:val="24"/>
          <w:shd w:val="clear" w:color="auto" w:fill="FFFFFF"/>
        </w:rPr>
        <w:t xml:space="preserve"> t</w:t>
      </w:r>
      <w:r>
        <w:rPr>
          <w:rFonts w:ascii="Times New Roman" w:eastAsia="Times New Roman" w:hAnsi="Times New Roman" w:cs="Times New Roman" w:hint="eastAsia"/>
          <w:color w:val="000000"/>
          <w:sz w:val="24"/>
          <w:lang w:bidi="ar"/>
        </w:rPr>
        <w:t>he</w:t>
      </w:r>
      <w:r>
        <w:rPr>
          <w:rFonts w:ascii="Times New Roman" w:eastAsia="Times New Roman" w:hAnsi="Times New Roman" w:cs="Times New Roman"/>
          <w:color w:val="000000"/>
          <w:sz w:val="24"/>
          <w:lang w:bidi="ar"/>
        </w:rPr>
        <w:t>ir</w:t>
      </w:r>
      <w:r>
        <w:rPr>
          <w:rFonts w:ascii="Times New Roman" w:eastAsia="Times New Roman" w:hAnsi="Times New Roman" w:cs="Times New Roman" w:hint="eastAsia"/>
          <w:color w:val="000000"/>
          <w:sz w:val="24"/>
          <w:lang w:bidi="ar"/>
        </w:rPr>
        <w:t xml:space="preserve"> overseas </w:t>
      </w:r>
      <w:r>
        <w:rPr>
          <w:rFonts w:ascii="Times New Roman" w:eastAsia="Times New Roman" w:hAnsi="Times New Roman" w:cs="Times New Roman"/>
          <w:color w:val="000000"/>
          <w:sz w:val="24"/>
          <w:lang w:bidi="ar"/>
        </w:rPr>
        <w:t xml:space="preserve">degree and </w:t>
      </w:r>
      <w:r>
        <w:rPr>
          <w:rFonts w:ascii="Times New Roman" w:eastAsia="Times New Roman" w:hAnsi="Times New Roman" w:cs="Times New Roman" w:hint="eastAsia"/>
          <w:color w:val="000000"/>
          <w:sz w:val="24"/>
          <w:lang w:bidi="ar"/>
        </w:rPr>
        <w:t xml:space="preserve">study experiences offer </w:t>
      </w:r>
      <w:r>
        <w:rPr>
          <w:rFonts w:ascii="Times New Roman" w:eastAsia="Times New Roman" w:hAnsi="Times New Roman" w:cs="Times New Roman"/>
          <w:color w:val="0D0D0D" w:themeColor="text1" w:themeTint="F2"/>
          <w:sz w:val="24"/>
          <w:lang w:bidi="ar"/>
        </w:rPr>
        <w:t>them</w:t>
      </w:r>
      <w:r>
        <w:rPr>
          <w:rFonts w:ascii="Times New Roman" w:eastAsia="Times New Roman" w:hAnsi="Times New Roman" w:cs="Times New Roman" w:hint="eastAsia"/>
          <w:color w:val="000000"/>
          <w:sz w:val="24"/>
          <w:lang w:bidi="ar"/>
        </w:rPr>
        <w:t xml:space="preserve"> </w:t>
      </w:r>
      <w:r>
        <w:rPr>
          <w:rFonts w:ascii="Times New Roman" w:eastAsia="Sans-Serif" w:hAnsi="Times New Roman" w:cs="Times New Roman"/>
          <w:color w:val="333333"/>
          <w:sz w:val="24"/>
          <w:shd w:val="clear" w:color="auto" w:fill="FFFFFF"/>
        </w:rPr>
        <w:t xml:space="preserve">a way of self-realization </w:t>
      </w:r>
      <w:r>
        <w:rPr>
          <w:rFonts w:ascii="Times New Roman" w:eastAsia="SimSun" w:hAnsi="Times New Roman" w:cs="Times New Roman" w:hint="eastAsia"/>
          <w:color w:val="333333"/>
          <w:sz w:val="24"/>
          <w:shd w:val="clear" w:color="auto" w:fill="FFFFFF"/>
        </w:rPr>
        <w:t>to seek unusual feminine life trajectories (</w:t>
      </w:r>
      <w:proofErr w:type="spellStart"/>
      <w:r>
        <w:rPr>
          <w:rFonts w:ascii="Times New Roman" w:eastAsia="SimSun" w:hAnsi="Times New Roman" w:cs="Times New Roman"/>
          <w:color w:val="1D1D1D"/>
          <w:sz w:val="24"/>
          <w:shd w:val="clear" w:color="auto" w:fill="FFFFFF"/>
        </w:rPr>
        <w:t>Cebolla-Boado</w:t>
      </w:r>
      <w:proofErr w:type="spellEnd"/>
      <w:r>
        <w:rPr>
          <w:rFonts w:ascii="Times New Roman" w:eastAsia="SimSun" w:hAnsi="Times New Roman" w:cs="Times New Roman"/>
          <w:color w:val="1D1D1D"/>
          <w:sz w:val="24"/>
          <w:shd w:val="clear" w:color="auto" w:fill="FFFFFF"/>
        </w:rPr>
        <w:t xml:space="preserve">, Hu and </w:t>
      </w:r>
      <w:proofErr w:type="spellStart"/>
      <w:r>
        <w:rPr>
          <w:rFonts w:ascii="Times New Roman" w:eastAsia="SimSun" w:hAnsi="Times New Roman" w:cs="Times New Roman"/>
          <w:color w:val="1D1D1D"/>
          <w:sz w:val="24"/>
          <w:shd w:val="clear" w:color="auto" w:fill="FFFFFF"/>
        </w:rPr>
        <w:t>Soysal</w:t>
      </w:r>
      <w:proofErr w:type="spellEnd"/>
      <w:r>
        <w:rPr>
          <w:rFonts w:ascii="Times New Roman" w:eastAsia="SimSun" w:hAnsi="Times New Roman" w:cs="Times New Roman"/>
          <w:color w:val="1D1D1D"/>
          <w:sz w:val="24"/>
          <w:shd w:val="clear" w:color="auto" w:fill="FFFFFF"/>
        </w:rPr>
        <w:t xml:space="preserve"> 2018</w:t>
      </w:r>
      <w:r>
        <w:rPr>
          <w:rFonts w:ascii="Times New Roman" w:eastAsia="SimSun" w:hAnsi="Times New Roman" w:cs="Times New Roman" w:hint="eastAsia"/>
          <w:color w:val="333333"/>
          <w:sz w:val="24"/>
          <w:shd w:val="clear" w:color="auto" w:fill="FFFFFF"/>
        </w:rPr>
        <w:t>) .</w:t>
      </w:r>
    </w:p>
    <w:p w14:paraId="07FD80FD" w14:textId="0102D3D9" w:rsidR="00FD74D1" w:rsidRDefault="00037735">
      <w:pPr>
        <w:widowControl/>
        <w:autoSpaceDE w:val="0"/>
        <w:autoSpaceDN w:val="0"/>
        <w:adjustRightInd w:val="0"/>
        <w:spacing w:after="0" w:line="480" w:lineRule="auto"/>
        <w:ind w:firstLine="475"/>
        <w:rPr>
          <w:rFonts w:ascii="Times New Roman" w:eastAsia="MinionPro-Regular" w:hAnsi="Times New Roman" w:cs="Times New Roman"/>
          <w:color w:val="000000"/>
          <w:sz w:val="24"/>
        </w:rPr>
      </w:pPr>
      <w:r>
        <w:rPr>
          <w:rFonts w:ascii="Times New Roman" w:hAnsi="Times New Roman" w:cs="Times New Roman"/>
          <w:sz w:val="24"/>
          <w:shd w:val="clear" w:color="auto" w:fill="FFFFFF"/>
        </w:rPr>
        <w:t>Indeed</w:t>
      </w:r>
      <w:r>
        <w:rPr>
          <w:rFonts w:ascii="Times New Roman" w:hAnsi="Times New Roman" w:cs="Times New Roman" w:hint="eastAsia"/>
          <w:sz w:val="24"/>
          <w:shd w:val="clear" w:color="auto" w:fill="FFFFFF"/>
        </w:rPr>
        <w:t>, r</w:t>
      </w:r>
      <w:r>
        <w:rPr>
          <w:rFonts w:ascii="Times New Roman" w:eastAsia="MinionPro-Regular" w:hAnsi="Times New Roman" w:cs="Times New Roman"/>
          <w:sz w:val="24"/>
        </w:rPr>
        <w:t xml:space="preserve">esearch on Asian middle-class students’ </w:t>
      </w:r>
      <w:r>
        <w:rPr>
          <w:rFonts w:ascii="Times New Roman" w:eastAsia="MinionPro-Regular" w:hAnsi="Times New Roman" w:cs="Times New Roman" w:hint="eastAsia"/>
          <w:sz w:val="24"/>
        </w:rPr>
        <w:t xml:space="preserve">educational mobility </w:t>
      </w:r>
      <w:r>
        <w:rPr>
          <w:rFonts w:ascii="Times New Roman" w:eastAsia="MinionPro-Regular" w:hAnsi="Times New Roman" w:cs="Times New Roman"/>
          <w:sz w:val="24"/>
        </w:rPr>
        <w:t>to the UK has often applie</w:t>
      </w:r>
      <w:r w:rsidR="009D1ABD">
        <w:rPr>
          <w:rFonts w:ascii="Times New Roman" w:eastAsia="MinionPro-Regular" w:hAnsi="Times New Roman" w:cs="Times New Roman"/>
          <w:sz w:val="24"/>
        </w:rPr>
        <w:t>d</w:t>
      </w:r>
      <w:r>
        <w:rPr>
          <w:rFonts w:ascii="Times New Roman" w:eastAsia="MinionPro-Regular" w:hAnsi="Times New Roman" w:cs="Times New Roman"/>
          <w:sz w:val="24"/>
        </w:rPr>
        <w:t xml:space="preserve"> </w:t>
      </w:r>
      <w:r>
        <w:rPr>
          <w:rFonts w:ascii="Times New Roman" w:hAnsi="Times New Roman" w:cs="Times New Roman"/>
          <w:sz w:val="24"/>
          <w:shd w:val="clear" w:color="auto" w:fill="FFFFFF"/>
        </w:rPr>
        <w:t xml:space="preserve">Bourdieu’s (1984) </w:t>
      </w:r>
      <w:r>
        <w:rPr>
          <w:rFonts w:ascii="Times New Roman" w:hAnsi="Times New Roman"/>
          <w:sz w:val="24"/>
          <w:shd w:val="clear" w:color="auto" w:fill="FFFFFF"/>
        </w:rPr>
        <w:t xml:space="preserve">conception </w:t>
      </w:r>
      <w:r>
        <w:rPr>
          <w:rFonts w:ascii="Times New Roman" w:hAnsi="Times New Roman" w:cs="Times New Roman"/>
          <w:sz w:val="24"/>
          <w:shd w:val="clear" w:color="auto" w:fill="FFFFFF"/>
        </w:rPr>
        <w:t xml:space="preserve">to explain </w:t>
      </w:r>
      <w:r>
        <w:rPr>
          <w:rFonts w:ascii="Times New Roman" w:eastAsia="MinionPro-Regular" w:hAnsi="Times New Roman" w:cs="Times New Roman"/>
          <w:sz w:val="24"/>
        </w:rPr>
        <w:t xml:space="preserve">how transnational mobility </w:t>
      </w:r>
      <w:r>
        <w:rPr>
          <w:rFonts w:ascii="Times New Roman" w:eastAsia="MinionPro-Regular" w:hAnsi="Times New Roman" w:cs="Times New Roman"/>
          <w:color w:val="000000"/>
          <w:sz w:val="24"/>
        </w:rPr>
        <w:t>provides</w:t>
      </w:r>
      <w:r>
        <w:rPr>
          <w:rFonts w:ascii="Times New Roman" w:eastAsia="MinionPro-Regular" w:hAnsi="Times New Roman" w:cs="Times New Roman" w:hint="eastAsia"/>
          <w:color w:val="000000"/>
          <w:sz w:val="24"/>
        </w:rPr>
        <w:t xml:space="preserve"> </w:t>
      </w:r>
      <w:r>
        <w:rPr>
          <w:rFonts w:ascii="Times New Roman" w:eastAsia="MinionPro-Regular" w:hAnsi="Times New Roman" w:cs="Times New Roman"/>
          <w:color w:val="000000"/>
          <w:sz w:val="24"/>
        </w:rPr>
        <w:t>students with</w:t>
      </w:r>
      <w:r>
        <w:rPr>
          <w:rFonts w:ascii="Times New Roman" w:eastAsia="MinionPro-Regular" w:hAnsi="Times New Roman" w:cs="Times New Roman" w:hint="eastAsia"/>
          <w:color w:val="000000"/>
          <w:sz w:val="24"/>
        </w:rPr>
        <w:t xml:space="preserve"> different degrees of</w:t>
      </w:r>
      <w:r>
        <w:rPr>
          <w:rFonts w:ascii="Times New Roman" w:eastAsia="MinionPro-Regular" w:hAnsi="Times New Roman" w:cs="Times New Roman"/>
          <w:color w:val="000000"/>
          <w:sz w:val="24"/>
        </w:rPr>
        <w:t xml:space="preserve"> ‘distinction’</w:t>
      </w:r>
      <w:r>
        <w:rPr>
          <w:rFonts w:ascii="Times New Roman" w:eastAsia="MinionPro-Regular" w:hAnsi="Times New Roman" w:cs="Times New Roman" w:hint="eastAsia"/>
          <w:sz w:val="24"/>
        </w:rPr>
        <w:t xml:space="preserve"> </w:t>
      </w:r>
      <w:r>
        <w:rPr>
          <w:rFonts w:ascii="Times New Roman" w:eastAsia="MinionPro-Regular" w:hAnsi="Times New Roman" w:cs="Times New Roman"/>
          <w:sz w:val="24"/>
        </w:rPr>
        <w:t>(Brooks</w:t>
      </w:r>
      <w:r>
        <w:rPr>
          <w:rFonts w:ascii="Times New Roman" w:eastAsia="MinionPro-Regular" w:hAnsi="Times New Roman" w:cs="Times New Roman" w:hint="eastAsia"/>
          <w:sz w:val="24"/>
        </w:rPr>
        <w:t xml:space="preserve">, </w:t>
      </w:r>
      <w:r>
        <w:rPr>
          <w:rFonts w:ascii="Times New Roman" w:eastAsia="MinionPro-Regular" w:hAnsi="Times New Roman" w:cs="Times New Roman"/>
          <w:sz w:val="24"/>
        </w:rPr>
        <w:t>Waters</w:t>
      </w:r>
      <w:r>
        <w:rPr>
          <w:rFonts w:ascii="Times New Roman" w:eastAsia="MinionPro-Regular" w:hAnsi="Times New Roman" w:cs="Times New Roman" w:hint="eastAsia"/>
          <w:sz w:val="24"/>
        </w:rPr>
        <w:t xml:space="preserve"> </w:t>
      </w:r>
      <w:r>
        <w:rPr>
          <w:rFonts w:ascii="Times New Roman" w:eastAsia="MinionPro-Regular" w:hAnsi="Times New Roman" w:cs="Times New Roman"/>
          <w:sz w:val="24"/>
        </w:rPr>
        <w:t xml:space="preserve">and </w:t>
      </w:r>
      <w:proofErr w:type="spellStart"/>
      <w:r>
        <w:rPr>
          <w:rFonts w:ascii="Times New Roman" w:eastAsia="MinionPro-Regular" w:hAnsi="Times New Roman" w:cs="Times New Roman"/>
          <w:sz w:val="24"/>
        </w:rPr>
        <w:t>Pimlott</w:t>
      </w:r>
      <w:proofErr w:type="spellEnd"/>
      <w:r>
        <w:rPr>
          <w:rFonts w:ascii="Times New Roman" w:eastAsia="MinionPro-Regular" w:hAnsi="Times New Roman" w:cs="Times New Roman"/>
          <w:sz w:val="24"/>
        </w:rPr>
        <w:t xml:space="preserve">-Wilson 2013; Sin 2013; </w:t>
      </w:r>
      <w:r>
        <w:rPr>
          <w:rFonts w:ascii="Times New Roman" w:eastAsia="MinionPro-Regular" w:hAnsi="Times New Roman" w:cs="Times New Roman" w:hint="eastAsia"/>
          <w:sz w:val="24"/>
        </w:rPr>
        <w:t>Waters 201</w:t>
      </w:r>
      <w:r>
        <w:rPr>
          <w:rFonts w:ascii="Times New Roman" w:eastAsia="MinionPro-Regular" w:hAnsi="Times New Roman" w:cs="Times New Roman"/>
          <w:sz w:val="24"/>
        </w:rPr>
        <w:t xml:space="preserve">2). </w:t>
      </w:r>
      <w:r>
        <w:rPr>
          <w:rFonts w:ascii="Times New Roman" w:eastAsia="SimSun" w:hAnsi="Times New Roman" w:cs="Times New Roman"/>
          <w:sz w:val="24"/>
          <w:szCs w:val="21"/>
        </w:rPr>
        <w:t>I</w:t>
      </w:r>
      <w:r>
        <w:rPr>
          <w:rFonts w:ascii="Times New Roman" w:eastAsia="Times-Roman" w:hAnsi="Times New Roman" w:cs="Times New Roman"/>
          <w:sz w:val="24"/>
          <w:szCs w:val="21"/>
        </w:rPr>
        <w:t xml:space="preserve">ndividuals’ </w:t>
      </w:r>
      <w:r>
        <w:rPr>
          <w:rFonts w:ascii="Times New Roman" w:eastAsia="SimSun" w:hAnsi="Times New Roman" w:cs="Times New Roman"/>
          <w:sz w:val="24"/>
          <w:szCs w:val="21"/>
        </w:rPr>
        <w:t>distinction distinguishes</w:t>
      </w:r>
      <w:r>
        <w:rPr>
          <w:rFonts w:ascii="Times New Roman" w:eastAsia="Times-Roman" w:hAnsi="Times New Roman" w:cs="Times New Roman"/>
          <w:sz w:val="24"/>
          <w:szCs w:val="21"/>
        </w:rPr>
        <w:t xml:space="preserve"> them from others who do not </w:t>
      </w:r>
      <w:r>
        <w:rPr>
          <w:rFonts w:ascii="Times New Roman" w:eastAsia="SimSun" w:hAnsi="Times New Roman" w:cs="Times New Roman"/>
          <w:sz w:val="24"/>
          <w:szCs w:val="21"/>
        </w:rPr>
        <w:t xml:space="preserve">possess </w:t>
      </w:r>
      <w:r>
        <w:rPr>
          <w:rFonts w:ascii="Times New Roman" w:eastAsia="Times-Roman" w:hAnsi="Times New Roman" w:cs="Times New Roman"/>
          <w:sz w:val="24"/>
          <w:szCs w:val="21"/>
        </w:rPr>
        <w:t xml:space="preserve">the same </w:t>
      </w:r>
      <w:r>
        <w:rPr>
          <w:rFonts w:ascii="Times New Roman" w:eastAsia="SimSun" w:hAnsi="Times New Roman" w:cs="Times New Roman"/>
          <w:sz w:val="24"/>
          <w:szCs w:val="21"/>
        </w:rPr>
        <w:t xml:space="preserve">amount of </w:t>
      </w:r>
      <w:r>
        <w:rPr>
          <w:rFonts w:ascii="Times New Roman" w:eastAsia="Times-Roman" w:hAnsi="Times New Roman" w:cs="Times New Roman"/>
          <w:sz w:val="24"/>
          <w:szCs w:val="21"/>
        </w:rPr>
        <w:t>superior</w:t>
      </w:r>
      <w:r>
        <w:rPr>
          <w:rFonts w:ascii="Times New Roman" w:eastAsia="SimSun" w:hAnsi="Times New Roman" w:cs="Times New Roman" w:hint="eastAsia"/>
          <w:sz w:val="24"/>
          <w:szCs w:val="21"/>
        </w:rPr>
        <w:t xml:space="preserve">ly </w:t>
      </w:r>
      <w:r>
        <w:rPr>
          <w:rFonts w:ascii="Times New Roman" w:eastAsia="Times-Roman" w:hAnsi="Times New Roman" w:cs="Times New Roman"/>
          <w:sz w:val="24"/>
          <w:szCs w:val="21"/>
        </w:rPr>
        <w:t xml:space="preserve">valued </w:t>
      </w:r>
      <w:r>
        <w:rPr>
          <w:rFonts w:ascii="Times New Roman" w:eastAsia="SimSun" w:hAnsi="Times New Roman" w:cs="Times New Roman"/>
          <w:sz w:val="24"/>
          <w:szCs w:val="21"/>
        </w:rPr>
        <w:t>cultural capital</w:t>
      </w:r>
      <w:r>
        <w:rPr>
          <w:rFonts w:ascii="Times New Roman" w:eastAsia="Times-Roman" w:hAnsi="Times New Roman" w:cs="Times New Roman"/>
          <w:sz w:val="24"/>
          <w:szCs w:val="21"/>
        </w:rPr>
        <w:t xml:space="preserve"> (Bourdieu1984).</w:t>
      </w:r>
      <w:r>
        <w:rPr>
          <w:rFonts w:ascii="Times New Roman" w:eastAsia="SimSun" w:hAnsi="Times New Roman" w:cs="Times New Roman"/>
          <w:sz w:val="24"/>
          <w:szCs w:val="21"/>
        </w:rPr>
        <w:t xml:space="preserve"> </w:t>
      </w:r>
      <w:r>
        <w:rPr>
          <w:rFonts w:ascii="Times New Roman" w:eastAsia="MinionPro-Regular" w:hAnsi="Times New Roman" w:cs="Times New Roman"/>
          <w:sz w:val="24"/>
        </w:rPr>
        <w:t xml:space="preserve">The distinction </w:t>
      </w:r>
      <w:r>
        <w:rPr>
          <w:rFonts w:ascii="Times New Roman" w:eastAsia="MinionPro-Regular" w:hAnsi="Times New Roman" w:cs="Times New Roman" w:hint="eastAsia"/>
          <w:sz w:val="24"/>
        </w:rPr>
        <w:t xml:space="preserve">attached to </w:t>
      </w:r>
      <w:r>
        <w:rPr>
          <w:rFonts w:ascii="Times New Roman" w:eastAsia="MinionPro-Regular" w:hAnsi="Times New Roman" w:cs="Times New Roman"/>
          <w:sz w:val="24"/>
        </w:rPr>
        <w:t xml:space="preserve">student </w:t>
      </w:r>
      <w:r>
        <w:rPr>
          <w:rFonts w:ascii="Times New Roman" w:eastAsia="MinionPro-Regular" w:hAnsi="Times New Roman" w:cs="Times New Roman" w:hint="eastAsia"/>
          <w:sz w:val="24"/>
        </w:rPr>
        <w:t xml:space="preserve">educational mobility is commonly discussed </w:t>
      </w:r>
      <w:proofErr w:type="gramStart"/>
      <w:r>
        <w:rPr>
          <w:rFonts w:ascii="Times New Roman" w:eastAsia="MinionPro-Regular" w:hAnsi="Times New Roman" w:cs="Times New Roman" w:hint="eastAsia"/>
          <w:sz w:val="24"/>
        </w:rPr>
        <w:t>on the basis of</w:t>
      </w:r>
      <w:proofErr w:type="gramEnd"/>
      <w:r>
        <w:rPr>
          <w:rFonts w:ascii="Times New Roman" w:eastAsia="MinionPro-Regular" w:hAnsi="Times New Roman" w:cs="Times New Roman" w:hint="eastAsia"/>
          <w:sz w:val="24"/>
        </w:rPr>
        <w:t xml:space="preserve"> the translation from western degrees</w:t>
      </w:r>
      <w:r>
        <w:rPr>
          <w:rFonts w:ascii="Times New Roman" w:eastAsia="MinionPro-Regular" w:hAnsi="Times New Roman" w:cs="Times New Roman" w:hint="eastAsia"/>
          <w:sz w:val="24"/>
        </w:rPr>
        <w:t>—</w:t>
      </w:r>
      <w:proofErr w:type="spellStart"/>
      <w:r>
        <w:rPr>
          <w:rFonts w:ascii="Times New Roman" w:eastAsia="MinionPro-Regular" w:hAnsi="Times New Roman" w:cs="Times New Roman"/>
          <w:sz w:val="24"/>
        </w:rPr>
        <w:t>institutionali</w:t>
      </w:r>
      <w:r>
        <w:rPr>
          <w:rFonts w:ascii="Times New Roman" w:eastAsia="MinionPro-Regular" w:hAnsi="Times New Roman" w:cs="Times New Roman" w:hint="eastAsia"/>
          <w:sz w:val="24"/>
        </w:rPr>
        <w:t>s</w:t>
      </w:r>
      <w:r>
        <w:rPr>
          <w:rFonts w:ascii="Times New Roman" w:eastAsia="MinionPro-Regular" w:hAnsi="Times New Roman" w:cs="Times New Roman"/>
          <w:sz w:val="24"/>
        </w:rPr>
        <w:t>ed</w:t>
      </w:r>
      <w:proofErr w:type="spellEnd"/>
      <w:r>
        <w:rPr>
          <w:rFonts w:ascii="Times New Roman" w:eastAsia="MinionPro-Regular" w:hAnsi="Times New Roman" w:cs="Times New Roman" w:hint="eastAsia"/>
          <w:sz w:val="24"/>
        </w:rPr>
        <w:t xml:space="preserve"> cultural capital to </w:t>
      </w:r>
      <w:r>
        <w:rPr>
          <w:rFonts w:ascii="Times New Roman" w:eastAsia="MinionPro-Regular" w:hAnsi="Times New Roman" w:cs="Times New Roman"/>
          <w:sz w:val="24"/>
        </w:rPr>
        <w:t xml:space="preserve">their </w:t>
      </w:r>
      <w:r>
        <w:rPr>
          <w:rFonts w:ascii="Times New Roman" w:eastAsia="MinionPro-Regular" w:hAnsi="Times New Roman" w:cs="Times New Roman" w:hint="eastAsia"/>
          <w:sz w:val="24"/>
        </w:rPr>
        <w:t>job competitiveness</w:t>
      </w:r>
      <w:r>
        <w:rPr>
          <w:rFonts w:ascii="Times New Roman" w:eastAsia="MinionPro-Regular" w:hAnsi="Times New Roman" w:cs="Times New Roman" w:hint="eastAsia"/>
          <w:color w:val="000000"/>
          <w:sz w:val="24"/>
        </w:rPr>
        <w:t>.</w:t>
      </w:r>
      <w:r>
        <w:rPr>
          <w:rFonts w:ascii="Times New Roman" w:eastAsia="MinionPro-Regular" w:hAnsi="Times New Roman" w:cs="Times New Roman"/>
          <w:color w:val="000000"/>
          <w:sz w:val="24"/>
        </w:rPr>
        <w:t xml:space="preserve"> However, </w:t>
      </w:r>
      <w:r>
        <w:rPr>
          <w:rFonts w:ascii="Times New Roman" w:eastAsia="MinionPro-Regular" w:hAnsi="Times New Roman" w:cs="Times New Roman" w:hint="eastAsia"/>
          <w:color w:val="000000"/>
          <w:sz w:val="24"/>
        </w:rPr>
        <w:t>i</w:t>
      </w:r>
      <w:r>
        <w:rPr>
          <w:rFonts w:ascii="Times New Roman" w:hAnsi="Times New Roman" w:cs="Times New Roman" w:hint="eastAsia"/>
          <w:color w:val="000000"/>
          <w:kern w:val="0"/>
          <w:sz w:val="24"/>
        </w:rPr>
        <w:t xml:space="preserve">t is </w:t>
      </w:r>
      <w:r>
        <w:rPr>
          <w:rFonts w:ascii="Times New Roman" w:hAnsi="Times New Roman" w:cs="Times New Roman"/>
          <w:color w:val="000000"/>
          <w:kern w:val="0"/>
          <w:sz w:val="24"/>
        </w:rPr>
        <w:t xml:space="preserve">noteworthy that </w:t>
      </w:r>
      <w:proofErr w:type="spellStart"/>
      <w:r>
        <w:rPr>
          <w:rFonts w:ascii="Times New Roman" w:eastAsia="MinionPro-Regular" w:hAnsi="Times New Roman" w:cs="Times New Roman"/>
          <w:color w:val="000000"/>
          <w:sz w:val="24"/>
        </w:rPr>
        <w:t>institutionalised</w:t>
      </w:r>
      <w:proofErr w:type="spellEnd"/>
      <w:r>
        <w:rPr>
          <w:rFonts w:ascii="Times New Roman" w:eastAsia="MinionPro-Regular" w:hAnsi="Times New Roman" w:cs="Times New Roman"/>
          <w:color w:val="000000"/>
          <w:sz w:val="24"/>
        </w:rPr>
        <w:t xml:space="preserve"> cultural capital</w:t>
      </w:r>
      <w:r>
        <w:rPr>
          <w:rFonts w:ascii="Times New Roman" w:eastAsia="MinionPro-Regular" w:hAnsi="Times New Roman" w:cs="Times New Roman" w:hint="eastAsia"/>
          <w:color w:val="000000"/>
          <w:sz w:val="24"/>
        </w:rPr>
        <w:t xml:space="preserve"> </w:t>
      </w:r>
      <w:r>
        <w:rPr>
          <w:rFonts w:ascii="Times New Roman" w:hAnsi="Times New Roman" w:cs="Times New Roman"/>
          <w:color w:val="000000"/>
          <w:kern w:val="0"/>
          <w:sz w:val="24"/>
        </w:rPr>
        <w:t>is only one form of cultural capital; the less visible embodied cultural capital, which</w:t>
      </w:r>
      <w:r>
        <w:rPr>
          <w:rFonts w:ascii="Times New Roman" w:eastAsia="Times-Roman" w:hAnsi="Times New Roman"/>
          <w:sz w:val="24"/>
        </w:rPr>
        <w:t xml:space="preserve"> </w:t>
      </w:r>
      <w:r>
        <w:rPr>
          <w:rFonts w:ascii="Times New Roman" w:hAnsi="Times New Roman"/>
          <w:sz w:val="24"/>
        </w:rPr>
        <w:t xml:space="preserve">manifests through </w:t>
      </w:r>
      <w:r>
        <w:rPr>
          <w:rFonts w:ascii="Times New Roman" w:eastAsia="Times-Roman" w:hAnsi="Times New Roman"/>
          <w:sz w:val="24"/>
        </w:rPr>
        <w:t xml:space="preserve">a set of acquired </w:t>
      </w:r>
      <w:proofErr w:type="spellStart"/>
      <w:r>
        <w:rPr>
          <w:rFonts w:ascii="Times New Roman" w:eastAsia="Times-Roman" w:hAnsi="Times New Roman"/>
          <w:sz w:val="24"/>
        </w:rPr>
        <w:t>sociali</w:t>
      </w:r>
      <w:r>
        <w:rPr>
          <w:rFonts w:ascii="Times New Roman" w:hAnsi="Times New Roman"/>
          <w:sz w:val="24"/>
        </w:rPr>
        <w:t>s</w:t>
      </w:r>
      <w:r>
        <w:rPr>
          <w:rFonts w:ascii="Times New Roman" w:eastAsia="Times-Roman" w:hAnsi="Times New Roman"/>
          <w:sz w:val="24"/>
        </w:rPr>
        <w:t>ed</w:t>
      </w:r>
      <w:proofErr w:type="spellEnd"/>
      <w:r>
        <w:rPr>
          <w:rFonts w:ascii="Times New Roman" w:eastAsia="Times-Roman" w:hAnsi="Times New Roman"/>
          <w:sz w:val="24"/>
        </w:rPr>
        <w:t xml:space="preserve"> bod</w:t>
      </w:r>
      <w:r>
        <w:rPr>
          <w:rFonts w:ascii="Times New Roman" w:hAnsi="Times New Roman"/>
          <w:sz w:val="24"/>
        </w:rPr>
        <w:t>ies, tastes and</w:t>
      </w:r>
      <w:r>
        <w:rPr>
          <w:rFonts w:ascii="Times New Roman" w:eastAsia="Times-Roman" w:hAnsi="Times New Roman"/>
          <w:sz w:val="24"/>
        </w:rPr>
        <w:t xml:space="preserve"> mental dispositions</w:t>
      </w:r>
      <w:r>
        <w:rPr>
          <w:rFonts w:ascii="Times New Roman" w:eastAsia="SimSun" w:hAnsi="Times New Roman"/>
          <w:sz w:val="24"/>
        </w:rPr>
        <w:t xml:space="preserve"> </w:t>
      </w:r>
      <w:r>
        <w:rPr>
          <w:rFonts w:ascii="Times New Roman" w:hAnsi="Times New Roman"/>
          <w:kern w:val="0"/>
          <w:sz w:val="24"/>
        </w:rPr>
        <w:t xml:space="preserve">(Bourdieu 1986), </w:t>
      </w:r>
      <w:r>
        <w:rPr>
          <w:rFonts w:ascii="Times New Roman" w:hAnsi="Times New Roman" w:cs="Times New Roman"/>
          <w:color w:val="000000"/>
          <w:kern w:val="0"/>
          <w:sz w:val="24"/>
        </w:rPr>
        <w:t>has been somewhat ne</w:t>
      </w:r>
      <w:r>
        <w:rPr>
          <w:rFonts w:ascii="Times New Roman" w:hAnsi="Times New Roman" w:cs="Times New Roman" w:hint="eastAsia"/>
          <w:color w:val="000000"/>
          <w:kern w:val="0"/>
          <w:sz w:val="24"/>
        </w:rPr>
        <w:t>glected</w:t>
      </w:r>
      <w:r>
        <w:rPr>
          <w:rFonts w:ascii="Times New Roman" w:hAnsi="Times New Roman" w:cs="Times New Roman"/>
          <w:color w:val="000000"/>
          <w:kern w:val="0"/>
          <w:sz w:val="24"/>
        </w:rPr>
        <w:t xml:space="preserve"> in the literature</w:t>
      </w:r>
      <w:r>
        <w:rPr>
          <w:rFonts w:ascii="Times New Roman" w:hAnsi="Times New Roman" w:cs="Times New Roman" w:hint="eastAsia"/>
          <w:color w:val="000000"/>
          <w:kern w:val="0"/>
          <w:sz w:val="24"/>
        </w:rPr>
        <w:t xml:space="preserve"> of international students</w:t>
      </w:r>
      <w:r>
        <w:rPr>
          <w:rFonts w:ascii="Times New Roman" w:hAnsi="Times New Roman" w:cs="Times New Roman"/>
          <w:color w:val="000000"/>
          <w:kern w:val="0"/>
          <w:sz w:val="24"/>
        </w:rPr>
        <w:t>’</w:t>
      </w:r>
      <w:r>
        <w:rPr>
          <w:rFonts w:ascii="Times New Roman" w:hAnsi="Times New Roman" w:cs="Times New Roman" w:hint="eastAsia"/>
          <w:color w:val="000000"/>
          <w:kern w:val="0"/>
          <w:sz w:val="24"/>
        </w:rPr>
        <w:t xml:space="preserve"> distinction</w:t>
      </w:r>
      <w:r>
        <w:rPr>
          <w:rFonts w:ascii="Times New Roman" w:hAnsi="Times New Roman" w:cs="Times New Roman"/>
          <w:color w:val="000000"/>
          <w:kern w:val="0"/>
          <w:sz w:val="24"/>
        </w:rPr>
        <w:t>.</w:t>
      </w:r>
      <w:r>
        <w:rPr>
          <w:rFonts w:ascii="Times New Roman" w:hAnsi="Times New Roman" w:cs="Times New Roman" w:hint="eastAsia"/>
          <w:color w:val="000000"/>
          <w:kern w:val="0"/>
          <w:sz w:val="24"/>
        </w:rPr>
        <w:t xml:space="preserve"> Also, </w:t>
      </w:r>
      <w:r>
        <w:rPr>
          <w:rFonts w:ascii="Times New Roman" w:eastAsia="MinionPro-Regular" w:hAnsi="Times New Roman" w:cs="Times New Roman"/>
          <w:sz w:val="24"/>
        </w:rPr>
        <w:t>distinction can be problematic as m</w:t>
      </w:r>
      <w:r>
        <w:rPr>
          <w:rFonts w:ascii="Times New Roman" w:eastAsia="MinionPro-Regular" w:hAnsi="Times New Roman" w:cs="Times New Roman"/>
          <w:color w:val="000000"/>
          <w:sz w:val="24"/>
        </w:rPr>
        <w:t xml:space="preserve">obility sometimes disrupts the advantages that are usually assumed to be linked with cross-border student mobility (Author 2 2015; Author 2 2017; Author 2 2018a; Author 2 2018b), especially considering the recent ‘western degree inflation’ phenomenon in </w:t>
      </w:r>
      <w:r>
        <w:rPr>
          <w:rFonts w:ascii="Times New Roman" w:eastAsia="MinionPro-Regular" w:hAnsi="Times New Roman" w:cs="Times New Roman"/>
          <w:color w:val="000000"/>
          <w:sz w:val="24"/>
        </w:rPr>
        <w:lastRenderedPageBreak/>
        <w:t xml:space="preserve">China (Tu and </w:t>
      </w:r>
      <w:proofErr w:type="spellStart"/>
      <w:r>
        <w:rPr>
          <w:rFonts w:ascii="Times New Roman" w:eastAsia="MinionPro-Regular" w:hAnsi="Times New Roman" w:cs="Times New Roman"/>
          <w:color w:val="000000"/>
          <w:sz w:val="24"/>
        </w:rPr>
        <w:t>Nehring</w:t>
      </w:r>
      <w:proofErr w:type="spellEnd"/>
      <w:r>
        <w:rPr>
          <w:rFonts w:ascii="Times New Roman" w:eastAsia="MinionPro-Regular" w:hAnsi="Times New Roman" w:cs="Times New Roman"/>
          <w:color w:val="000000"/>
          <w:sz w:val="24"/>
        </w:rPr>
        <w:t xml:space="preserve"> 2019). As significantly more Chinese students with western degrees have populated the Chinese </w:t>
      </w:r>
      <w:proofErr w:type="spellStart"/>
      <w:r>
        <w:rPr>
          <w:rFonts w:ascii="Times New Roman" w:eastAsia="MinionPro-Regular" w:hAnsi="Times New Roman" w:cs="Times New Roman"/>
          <w:color w:val="000000"/>
          <w:sz w:val="24"/>
        </w:rPr>
        <w:t>labour</w:t>
      </w:r>
      <w:proofErr w:type="spellEnd"/>
      <w:r>
        <w:rPr>
          <w:rFonts w:ascii="Times New Roman" w:eastAsia="MinionPro-Regular" w:hAnsi="Times New Roman" w:cs="Times New Roman"/>
          <w:color w:val="000000"/>
          <w:sz w:val="24"/>
        </w:rPr>
        <w:t xml:space="preserve"> market</w:t>
      </w:r>
      <w:r>
        <w:rPr>
          <w:rFonts w:ascii="Times New Roman" w:eastAsia="MinionPro-Regular" w:hAnsi="Times New Roman" w:cs="Times New Roman"/>
          <w:sz w:val="24"/>
        </w:rPr>
        <w:t xml:space="preserve"> (</w:t>
      </w:r>
      <w:r>
        <w:rPr>
          <w:rFonts w:ascii="Times New Roman" w:hAnsi="Times New Roman" w:cs="Times New Roman"/>
          <w:sz w:val="24"/>
        </w:rPr>
        <w:t>Chinese Ministry of Education Report 2019</w:t>
      </w:r>
      <w:r>
        <w:rPr>
          <w:rFonts w:ascii="Times New Roman" w:eastAsia="MinionPro-Regular" w:hAnsi="Times New Roman" w:cs="Times New Roman"/>
          <w:sz w:val="24"/>
        </w:rPr>
        <w:t>), pursuing</w:t>
      </w:r>
      <w:r>
        <w:rPr>
          <w:rFonts w:ascii="Times New Roman" w:eastAsia="MinionPro-Regular" w:hAnsi="Times New Roman" w:cs="Times New Roman"/>
          <w:color w:val="000000"/>
          <w:sz w:val="24"/>
        </w:rPr>
        <w:t xml:space="preserve"> a western degree may even hinder career development of young people in certain industries such as architecture (Tu and </w:t>
      </w:r>
      <w:proofErr w:type="spellStart"/>
      <w:r>
        <w:rPr>
          <w:rFonts w:ascii="Times New Roman" w:eastAsia="MinionPro-Regular" w:hAnsi="Times New Roman" w:cs="Times New Roman"/>
          <w:color w:val="000000"/>
          <w:sz w:val="24"/>
        </w:rPr>
        <w:t>Nehring</w:t>
      </w:r>
      <w:proofErr w:type="spellEnd"/>
      <w:r>
        <w:rPr>
          <w:rFonts w:ascii="Times New Roman" w:eastAsia="MinionPro-Regular" w:hAnsi="Times New Roman" w:cs="Times New Roman"/>
          <w:color w:val="000000"/>
          <w:sz w:val="24"/>
        </w:rPr>
        <w:t xml:space="preserve"> 2019). Against such a backdrop, it appears crucial to investigate how Chinese </w:t>
      </w:r>
      <w:r>
        <w:rPr>
          <w:rFonts w:ascii="Times New Roman" w:eastAsia="MinionPro-Regular" w:hAnsi="Times New Roman" w:cs="Times New Roman" w:hint="eastAsia"/>
          <w:color w:val="000000"/>
          <w:sz w:val="24"/>
        </w:rPr>
        <w:t xml:space="preserve">women </w:t>
      </w:r>
      <w:r>
        <w:rPr>
          <w:rFonts w:ascii="Times New Roman" w:eastAsia="MinionPro-Regular" w:hAnsi="Times New Roman" w:cs="Times New Roman"/>
          <w:color w:val="000000"/>
          <w:sz w:val="24"/>
        </w:rPr>
        <w:t>students studying in the UK negotiate their positioning, especially in relation to how they construct their own distinction to justify their transnational education moves.</w:t>
      </w:r>
      <w:r>
        <w:rPr>
          <w:rFonts w:ascii="Times New Roman" w:eastAsia="MinionPro-Regular" w:hAnsi="Times New Roman" w:cs="Times New Roman" w:hint="eastAsia"/>
          <w:color w:val="000000"/>
          <w:sz w:val="24"/>
        </w:rPr>
        <w:t xml:space="preserve"> </w:t>
      </w:r>
    </w:p>
    <w:p w14:paraId="234A1080" w14:textId="77777777" w:rsidR="00FD74D1" w:rsidRDefault="00FD74D1">
      <w:pPr>
        <w:widowControl/>
        <w:autoSpaceDE w:val="0"/>
        <w:autoSpaceDN w:val="0"/>
        <w:adjustRightInd w:val="0"/>
        <w:spacing w:after="0" w:line="480" w:lineRule="auto"/>
        <w:ind w:firstLine="475"/>
        <w:rPr>
          <w:rFonts w:ascii="Times New Roman" w:eastAsia="Times New Roman" w:hAnsi="Times New Roman" w:cs="Times New Roman"/>
          <w:color w:val="000000"/>
          <w:sz w:val="24"/>
          <w:highlight w:val="yellow"/>
          <w:lang w:bidi="ar"/>
        </w:rPr>
      </w:pPr>
    </w:p>
    <w:p w14:paraId="6B67C6E1" w14:textId="77777777" w:rsidR="00FD74D1" w:rsidRDefault="00037735">
      <w:pPr>
        <w:widowControl/>
        <w:spacing w:after="0" w:line="480" w:lineRule="auto"/>
        <w:jc w:val="left"/>
        <w:rPr>
          <w:rFonts w:ascii="Times New Roman" w:hAnsi="Times New Roman"/>
          <w:sz w:val="24"/>
        </w:rPr>
      </w:pPr>
      <w:r>
        <w:rPr>
          <w:rFonts w:ascii="Times New Roman" w:hAnsi="Times New Roman" w:hint="eastAsia"/>
          <w:b/>
          <w:i/>
          <w:sz w:val="24"/>
        </w:rPr>
        <w:t xml:space="preserve">Gender, </w:t>
      </w:r>
      <w:r>
        <w:rPr>
          <w:rFonts w:ascii="Times New Roman" w:hAnsi="Times New Roman"/>
          <w:b/>
          <w:i/>
          <w:sz w:val="24"/>
        </w:rPr>
        <w:t>Distinction and Embodied Cultural Capital</w:t>
      </w:r>
    </w:p>
    <w:p w14:paraId="0745916A" w14:textId="7E0E24A4" w:rsidR="00FD74D1" w:rsidRDefault="00037735" w:rsidP="009D1ABD">
      <w:pPr>
        <w:widowControl/>
        <w:spacing w:after="0" w:line="480" w:lineRule="auto"/>
        <w:rPr>
          <w:rFonts w:ascii="Times New Roman" w:eastAsia="DengXian" w:hAnsi="Times New Roman" w:cs="Times New Roman"/>
          <w:kern w:val="0"/>
          <w:sz w:val="24"/>
          <w:lang w:bidi="ar"/>
        </w:rPr>
      </w:pPr>
      <w:r>
        <w:rPr>
          <w:rFonts w:ascii="Times New Roman" w:eastAsia="DengXian" w:hAnsi="Times New Roman" w:cs="Times New Roman"/>
          <w:kern w:val="0"/>
          <w:sz w:val="24"/>
          <w:lang w:bidi="ar"/>
        </w:rPr>
        <w:t>Bourdieu’</w:t>
      </w:r>
      <w:r>
        <w:rPr>
          <w:rFonts w:ascii="Times New Roman" w:eastAsia="DengXian" w:hAnsi="Times New Roman" w:cs="Times New Roman" w:hint="eastAsia"/>
          <w:kern w:val="0"/>
          <w:sz w:val="24"/>
          <w:lang w:bidi="ar"/>
        </w:rPr>
        <w:t>s</w:t>
      </w:r>
      <w:r>
        <w:rPr>
          <w:rFonts w:ascii="Times New Roman" w:eastAsia="DengXian" w:hAnsi="Times New Roman" w:cs="Times New Roman"/>
          <w:kern w:val="0"/>
          <w:sz w:val="24"/>
          <w:lang w:bidi="ar"/>
        </w:rPr>
        <w:t xml:space="preserve"> (1984)</w:t>
      </w:r>
      <w:r>
        <w:rPr>
          <w:rFonts w:ascii="Times New Roman" w:eastAsia="DengXian" w:hAnsi="Times New Roman" w:cs="Times New Roman" w:hint="eastAsia"/>
          <w:kern w:val="0"/>
          <w:sz w:val="24"/>
          <w:lang w:bidi="ar"/>
        </w:rPr>
        <w:t xml:space="preserve"> </w:t>
      </w:r>
      <w:proofErr w:type="spellStart"/>
      <w:r>
        <w:rPr>
          <w:rFonts w:ascii="Times New Roman" w:eastAsia="DengXian" w:hAnsi="Times New Roman" w:cs="Times New Roman" w:hint="eastAsia"/>
          <w:kern w:val="0"/>
          <w:sz w:val="24"/>
          <w:lang w:bidi="ar"/>
        </w:rPr>
        <w:t>concept</w:t>
      </w:r>
      <w:r>
        <w:rPr>
          <w:rFonts w:ascii="Times New Roman" w:eastAsia="DengXian" w:hAnsi="Times New Roman" w:cs="Times New Roman"/>
          <w:kern w:val="0"/>
          <w:sz w:val="24"/>
          <w:lang w:bidi="ar"/>
        </w:rPr>
        <w:t>ualisation</w:t>
      </w:r>
      <w:proofErr w:type="spellEnd"/>
      <w:r>
        <w:rPr>
          <w:rFonts w:ascii="Times New Roman" w:eastAsia="DengXian" w:hAnsi="Times New Roman" w:cs="Times New Roman" w:hint="eastAsia"/>
          <w:kern w:val="0"/>
          <w:sz w:val="24"/>
          <w:lang w:bidi="ar"/>
        </w:rPr>
        <w:t xml:space="preserve"> of distinction</w:t>
      </w:r>
      <w:r>
        <w:rPr>
          <w:rFonts w:ascii="Times New Roman" w:eastAsia="DengXian" w:hAnsi="Times New Roman" w:cs="Times New Roman"/>
          <w:kern w:val="0"/>
          <w:sz w:val="24"/>
          <w:lang w:bidi="ar"/>
        </w:rPr>
        <w:t xml:space="preserve"> has been</w:t>
      </w:r>
      <w:r>
        <w:rPr>
          <w:rFonts w:ascii="Times New Roman" w:eastAsia="DengXian" w:hAnsi="Times New Roman" w:cs="Times New Roman" w:hint="eastAsia"/>
          <w:kern w:val="0"/>
          <w:sz w:val="24"/>
          <w:lang w:bidi="ar"/>
        </w:rPr>
        <w:t xml:space="preserve"> </w:t>
      </w:r>
      <w:proofErr w:type="spellStart"/>
      <w:r>
        <w:rPr>
          <w:rFonts w:ascii="Times New Roman" w:eastAsia="DengXian" w:hAnsi="Times New Roman" w:cs="Times New Roman" w:hint="eastAsia"/>
          <w:kern w:val="0"/>
          <w:sz w:val="24"/>
          <w:lang w:bidi="ar"/>
        </w:rPr>
        <w:t>critici</w:t>
      </w:r>
      <w:r>
        <w:rPr>
          <w:rFonts w:ascii="Times New Roman" w:eastAsia="DengXian" w:hAnsi="Times New Roman" w:cs="Times New Roman"/>
          <w:kern w:val="0"/>
          <w:sz w:val="24"/>
          <w:lang w:bidi="ar"/>
        </w:rPr>
        <w:t>s</w:t>
      </w:r>
      <w:r>
        <w:rPr>
          <w:rFonts w:ascii="Times New Roman" w:eastAsia="DengXian" w:hAnsi="Times New Roman" w:cs="Times New Roman" w:hint="eastAsia"/>
          <w:kern w:val="0"/>
          <w:sz w:val="24"/>
          <w:lang w:bidi="ar"/>
        </w:rPr>
        <w:t>ed</w:t>
      </w:r>
      <w:proofErr w:type="spellEnd"/>
      <w:r>
        <w:rPr>
          <w:rFonts w:ascii="Times New Roman" w:eastAsia="DengXian" w:hAnsi="Times New Roman" w:cs="Times New Roman" w:hint="eastAsia"/>
          <w:kern w:val="0"/>
          <w:sz w:val="24"/>
          <w:lang w:bidi="ar"/>
        </w:rPr>
        <w:t xml:space="preserve"> </w:t>
      </w:r>
      <w:r>
        <w:rPr>
          <w:rFonts w:ascii="Times New Roman" w:eastAsia="DengXian" w:hAnsi="Times New Roman" w:cs="Times New Roman"/>
          <w:kern w:val="0"/>
          <w:sz w:val="24"/>
          <w:lang w:bidi="ar"/>
        </w:rPr>
        <w:t xml:space="preserve">for </w:t>
      </w:r>
      <w:r>
        <w:rPr>
          <w:rFonts w:ascii="Times New Roman" w:eastAsia="DengXian" w:hAnsi="Times New Roman" w:cs="Times New Roman"/>
          <w:sz w:val="24"/>
          <w:lang w:bidi="ar"/>
        </w:rPr>
        <w:t xml:space="preserve">neglecting </w:t>
      </w:r>
      <w:r>
        <w:rPr>
          <w:rFonts w:ascii="Times New Roman" w:eastAsia="DengXian" w:hAnsi="Times New Roman" w:cs="Times New Roman" w:hint="eastAsia"/>
          <w:sz w:val="24"/>
          <w:lang w:bidi="ar"/>
        </w:rPr>
        <w:t>the</w:t>
      </w:r>
      <w:r>
        <w:rPr>
          <w:rFonts w:ascii="Times New Roman" w:eastAsia="SimSun" w:hAnsi="Times New Roman" w:cs="Times New Roman"/>
          <w:kern w:val="0"/>
          <w:sz w:val="24"/>
          <w:lang w:bidi="ar"/>
        </w:rPr>
        <w:t xml:space="preserve"> gender dimensions</w:t>
      </w:r>
      <w:r>
        <w:rPr>
          <w:rFonts w:ascii="Times New Roman" w:eastAsia="SimSun" w:hAnsi="Times New Roman" w:cs="Times New Roman" w:hint="eastAsia"/>
          <w:kern w:val="0"/>
          <w:sz w:val="24"/>
          <w:lang w:bidi="ar"/>
        </w:rPr>
        <w:t xml:space="preserve"> of </w:t>
      </w:r>
      <w:r>
        <w:rPr>
          <w:rFonts w:ascii="Times New Roman" w:eastAsia="DengXian" w:hAnsi="Times New Roman" w:cs="Times New Roman"/>
          <w:sz w:val="24"/>
          <w:lang w:bidi="ar"/>
        </w:rPr>
        <w:t xml:space="preserve">distinction </w:t>
      </w:r>
      <w:r>
        <w:rPr>
          <w:rFonts w:ascii="Times New Roman" w:eastAsia="DengXian" w:hAnsi="Times New Roman" w:cs="Times New Roman" w:hint="eastAsia"/>
          <w:sz w:val="24"/>
          <w:lang w:bidi="ar"/>
        </w:rPr>
        <w:t>and</w:t>
      </w:r>
      <w:r>
        <w:rPr>
          <w:rFonts w:ascii="Times New Roman" w:eastAsia="DengXian" w:hAnsi="Times New Roman" w:cs="Times New Roman"/>
          <w:sz w:val="24"/>
          <w:lang w:bidi="ar"/>
        </w:rPr>
        <w:t xml:space="preserve"> cultural capital</w:t>
      </w:r>
      <w:r>
        <w:rPr>
          <w:rFonts w:ascii="Times New Roman" w:eastAsia="DengXian" w:hAnsi="Times New Roman" w:cs="Times New Roman" w:hint="eastAsia"/>
          <w:sz w:val="24"/>
          <w:lang w:bidi="ar"/>
        </w:rPr>
        <w:t xml:space="preserve"> </w:t>
      </w:r>
      <w:r>
        <w:rPr>
          <w:rFonts w:ascii="Times New Roman" w:eastAsia="DengXian" w:hAnsi="Times New Roman" w:cs="Times New Roman"/>
          <w:sz w:val="24"/>
          <w:lang w:bidi="ar"/>
        </w:rPr>
        <w:t>in women’s life</w:t>
      </w:r>
      <w:r>
        <w:rPr>
          <w:rFonts w:ascii="Times New Roman" w:eastAsia="DengXian" w:hAnsi="Times New Roman" w:cs="Times New Roman" w:hint="eastAsia"/>
          <w:sz w:val="24"/>
          <w:lang w:bidi="ar"/>
        </w:rPr>
        <w:t xml:space="preserve"> as he </w:t>
      </w:r>
      <w:r>
        <w:rPr>
          <w:rFonts w:ascii="Times New Roman" w:eastAsia="DengXian" w:hAnsi="Times New Roman" w:cs="Times New Roman"/>
          <w:kern w:val="0"/>
          <w:sz w:val="24"/>
          <w:lang w:bidi="ar"/>
        </w:rPr>
        <w:t xml:space="preserve">takes women as ‘capital-bearing objects’ rather than ‘capital-bearing subjects’ (Lovell 2000, 21). From this point of view, Bourdieu is believed to ignore that </w:t>
      </w:r>
      <w:r>
        <w:rPr>
          <w:rFonts w:ascii="Times New Roman" w:eastAsia="DengXian" w:hAnsi="Times New Roman" w:cs="Times New Roman" w:hint="eastAsia"/>
          <w:kern w:val="0"/>
          <w:sz w:val="24"/>
          <w:lang w:bidi="ar"/>
        </w:rPr>
        <w:t xml:space="preserve">women </w:t>
      </w:r>
      <w:r>
        <w:rPr>
          <w:rFonts w:ascii="Times New Roman" w:eastAsia="DengXian" w:hAnsi="Times New Roman" w:cs="Times New Roman"/>
          <w:kern w:val="0"/>
          <w:sz w:val="24"/>
          <w:lang w:bidi="ar"/>
        </w:rPr>
        <w:t>can accumulate gendered cultural capitals of their own (Lovell 2000). However,</w:t>
      </w:r>
      <w:r w:rsidRPr="009D1ABD">
        <w:rPr>
          <w:rFonts w:ascii="Times New Roman" w:hAnsi="Times New Roman" w:cs="Times New Roman"/>
          <w:sz w:val="24"/>
        </w:rPr>
        <w:t xml:space="preserve"> there are contradiction in Bourdieu’s research on this matter. In places within </w:t>
      </w:r>
      <w:r w:rsidRPr="009D1ABD">
        <w:rPr>
          <w:rFonts w:ascii="Times New Roman" w:hAnsi="Times New Roman" w:cs="Times New Roman"/>
          <w:i/>
          <w:iCs/>
          <w:sz w:val="24"/>
        </w:rPr>
        <w:t>Distinction</w:t>
      </w:r>
      <w:r w:rsidRPr="009D1ABD">
        <w:rPr>
          <w:rFonts w:ascii="Times New Roman" w:hAnsi="Times New Roman" w:cs="Times New Roman"/>
          <w:sz w:val="24"/>
        </w:rPr>
        <w:t xml:space="preserve">, it seems that Bourdieu </w:t>
      </w:r>
      <w:r>
        <w:rPr>
          <w:rFonts w:ascii="Times New Roman" w:hAnsi="Times New Roman" w:cs="Times New Roman" w:hint="eastAsia"/>
          <w:sz w:val="24"/>
        </w:rPr>
        <w:t>regards</w:t>
      </w:r>
      <w:r w:rsidRPr="009D1ABD">
        <w:rPr>
          <w:rFonts w:ascii="Times New Roman" w:hAnsi="Times New Roman" w:cs="Times New Roman"/>
          <w:sz w:val="24"/>
        </w:rPr>
        <w:t xml:space="preserve"> women as capital accumulating subjects</w:t>
      </w:r>
      <w:r>
        <w:rPr>
          <w:rFonts w:ascii="Times New Roman" w:hAnsi="Times New Roman" w:cs="Times New Roman" w:hint="eastAsia"/>
          <w:sz w:val="24"/>
        </w:rPr>
        <w:t xml:space="preserve"> (</w:t>
      </w:r>
      <w:proofErr w:type="spellStart"/>
      <w:r>
        <w:rPr>
          <w:rFonts w:ascii="Times New Roman" w:eastAsia="DengXian" w:hAnsi="Times New Roman" w:cs="Times New Roman"/>
          <w:kern w:val="0"/>
          <w:sz w:val="24"/>
          <w:lang w:bidi="ar"/>
        </w:rPr>
        <w:t>Huppatz</w:t>
      </w:r>
      <w:proofErr w:type="spellEnd"/>
      <w:r>
        <w:rPr>
          <w:rFonts w:ascii="Times New Roman" w:eastAsia="DengXian" w:hAnsi="Times New Roman" w:cs="Times New Roman" w:hint="eastAsia"/>
          <w:kern w:val="0"/>
          <w:sz w:val="24"/>
          <w:lang w:bidi="ar"/>
        </w:rPr>
        <w:t xml:space="preserve">, </w:t>
      </w:r>
      <w:r>
        <w:rPr>
          <w:rFonts w:ascii="Times New Roman" w:eastAsia="DengXian" w:hAnsi="Times New Roman" w:cs="Times New Roman"/>
          <w:kern w:val="0"/>
          <w:sz w:val="24"/>
          <w:lang w:bidi="ar"/>
        </w:rPr>
        <w:t>2009</w:t>
      </w:r>
      <w:r>
        <w:rPr>
          <w:rFonts w:ascii="Times New Roman" w:eastAsia="DengXian" w:hAnsi="Times New Roman" w:cs="Times New Roman" w:hint="eastAsia"/>
          <w:kern w:val="0"/>
          <w:sz w:val="24"/>
          <w:lang w:bidi="ar"/>
        </w:rPr>
        <w:t xml:space="preserve">). </w:t>
      </w:r>
      <w:r w:rsidRPr="009D1ABD">
        <w:rPr>
          <w:rFonts w:ascii="Times New Roman" w:hAnsi="Times New Roman" w:cs="Times New Roman"/>
          <w:sz w:val="24"/>
        </w:rPr>
        <w:t>Bourdieu (1984: 152) sugges</w:t>
      </w:r>
      <w:r>
        <w:rPr>
          <w:rFonts w:ascii="Times New Roman" w:hAnsi="Times New Roman" w:cs="Times New Roman" w:hint="eastAsia"/>
          <w:sz w:val="24"/>
        </w:rPr>
        <w:t>ts</w:t>
      </w:r>
      <w:r w:rsidRPr="009D1ABD">
        <w:rPr>
          <w:rFonts w:ascii="Times New Roman" w:hAnsi="Times New Roman" w:cs="Times New Roman"/>
          <w:sz w:val="24"/>
        </w:rPr>
        <w:t xml:space="preserve"> that </w:t>
      </w:r>
      <w:r>
        <w:rPr>
          <w:rFonts w:ascii="Times New Roman" w:hAnsi="Times New Roman" w:cs="Times New Roman"/>
          <w:sz w:val="24"/>
        </w:rPr>
        <w:t>‘</w:t>
      </w:r>
      <w:r w:rsidRPr="009D1ABD">
        <w:rPr>
          <w:rFonts w:ascii="Times New Roman" w:hAnsi="Times New Roman" w:cs="Times New Roman"/>
          <w:sz w:val="24"/>
        </w:rPr>
        <w:t xml:space="preserve">certain women derive occupational profit from their charm(s), and that beauty has acquired a value on the </w:t>
      </w:r>
      <w:proofErr w:type="spellStart"/>
      <w:r w:rsidRPr="009D1ABD">
        <w:rPr>
          <w:rFonts w:ascii="Times New Roman" w:hAnsi="Times New Roman" w:cs="Times New Roman"/>
          <w:sz w:val="24"/>
        </w:rPr>
        <w:t>labour</w:t>
      </w:r>
      <w:proofErr w:type="spellEnd"/>
      <w:r w:rsidRPr="009D1ABD">
        <w:rPr>
          <w:rFonts w:ascii="Times New Roman" w:hAnsi="Times New Roman" w:cs="Times New Roman"/>
          <w:sz w:val="24"/>
        </w:rPr>
        <w:t xml:space="preserve"> market</w:t>
      </w:r>
      <w:r>
        <w:rPr>
          <w:rFonts w:ascii="Times New Roman" w:hAnsi="Times New Roman" w:cs="Times New Roman"/>
          <w:sz w:val="24"/>
        </w:rPr>
        <w:t>’</w:t>
      </w:r>
      <w:r>
        <w:rPr>
          <w:rFonts w:ascii="Times New Roman" w:hAnsi="Times New Roman" w:cs="Times New Roman" w:hint="eastAsia"/>
          <w:sz w:val="24"/>
        </w:rPr>
        <w:t>,</w:t>
      </w:r>
    </w:p>
    <w:p w14:paraId="12E843BC" w14:textId="70EC2F31" w:rsidR="00FD74D1" w:rsidRDefault="00037735" w:rsidP="009D1ABD">
      <w:pPr>
        <w:widowControl/>
        <w:spacing w:after="0" w:line="480" w:lineRule="auto"/>
        <w:ind w:firstLineChars="100" w:firstLine="240"/>
        <w:rPr>
          <w:rFonts w:ascii="Times New Roman" w:hAnsi="Times New Roman" w:cs="Times New Roman"/>
          <w:kern w:val="0"/>
          <w:sz w:val="24"/>
        </w:rPr>
      </w:pPr>
      <w:r>
        <w:rPr>
          <w:rFonts w:ascii="Times New Roman" w:eastAsia="DengXian" w:hAnsi="Times New Roman" w:cs="Times New Roman"/>
          <w:kern w:val="0"/>
          <w:sz w:val="24"/>
          <w:lang w:bidi="ar"/>
        </w:rPr>
        <w:t xml:space="preserve"> Feminist </w:t>
      </w:r>
      <w:proofErr w:type="spellStart"/>
      <w:r>
        <w:rPr>
          <w:rFonts w:ascii="Times New Roman" w:eastAsia="DengXian" w:hAnsi="Times New Roman" w:cs="Times New Roman"/>
          <w:kern w:val="0"/>
          <w:sz w:val="24"/>
          <w:lang w:bidi="ar"/>
        </w:rPr>
        <w:t>Bourdieusian</w:t>
      </w:r>
      <w:proofErr w:type="spellEnd"/>
      <w:r>
        <w:rPr>
          <w:rFonts w:ascii="Times New Roman" w:eastAsia="DengXian" w:hAnsi="Times New Roman" w:cs="Times New Roman"/>
          <w:kern w:val="0"/>
          <w:sz w:val="24"/>
          <w:lang w:bidi="ar"/>
        </w:rPr>
        <w:t xml:space="preserve"> scholar McCall (1992, 843) taking the lead in linking gender with cultural capital argues that ‘gendered dispositions are a type of embodied cultural capital’. </w:t>
      </w:r>
      <w:r>
        <w:rPr>
          <w:rFonts w:ascii="Times New Roman" w:eastAsia="DengXian" w:hAnsi="Times New Roman" w:cs="Times New Roman"/>
          <w:sz w:val="24"/>
          <w:lang w:bidi="ar"/>
        </w:rPr>
        <w:t>Some f</w:t>
      </w:r>
      <w:r>
        <w:rPr>
          <w:rFonts w:ascii="Times New Roman" w:eastAsia="DengXian" w:hAnsi="Times New Roman" w:cs="Times New Roman"/>
          <w:kern w:val="0"/>
          <w:sz w:val="24"/>
          <w:lang w:bidi="ar"/>
        </w:rPr>
        <w:t xml:space="preserve">eminists also argue that women possess their own embodied cultural capitals (see for example, </w:t>
      </w:r>
      <w:proofErr w:type="spellStart"/>
      <w:r>
        <w:rPr>
          <w:rFonts w:ascii="Times New Roman" w:eastAsia="DengXian" w:hAnsi="Times New Roman" w:cs="Times New Roman"/>
          <w:kern w:val="0"/>
          <w:sz w:val="24"/>
          <w:lang w:bidi="ar"/>
        </w:rPr>
        <w:t>Skeggs</w:t>
      </w:r>
      <w:proofErr w:type="spellEnd"/>
      <w:r>
        <w:rPr>
          <w:rFonts w:ascii="Times New Roman" w:eastAsia="DengXian" w:hAnsi="Times New Roman" w:cs="Times New Roman"/>
          <w:kern w:val="0"/>
          <w:sz w:val="24"/>
          <w:lang w:bidi="ar"/>
        </w:rPr>
        <w:t xml:space="preserve"> 2004), which is a kind of cultural resources operating </w:t>
      </w:r>
      <w:r>
        <w:rPr>
          <w:rFonts w:ascii="Times New Roman" w:eastAsia="DengXian" w:hAnsi="Times New Roman" w:cs="Times New Roman"/>
          <w:kern w:val="0"/>
          <w:sz w:val="24"/>
          <w:lang w:bidi="ar"/>
        </w:rPr>
        <w:lastRenderedPageBreak/>
        <w:t xml:space="preserve">as a special form of cultural capital. </w:t>
      </w:r>
      <w:proofErr w:type="spellStart"/>
      <w:r>
        <w:rPr>
          <w:rFonts w:ascii="Times New Roman" w:eastAsia="DengXian" w:hAnsi="Times New Roman" w:cs="Times New Roman"/>
          <w:kern w:val="0"/>
          <w:sz w:val="24"/>
          <w:lang w:bidi="ar"/>
        </w:rPr>
        <w:t>Skeggs</w:t>
      </w:r>
      <w:proofErr w:type="spellEnd"/>
      <w:r>
        <w:rPr>
          <w:rFonts w:ascii="Times New Roman" w:eastAsia="DengXian" w:hAnsi="Times New Roman" w:cs="Times New Roman"/>
          <w:kern w:val="0"/>
          <w:sz w:val="24"/>
          <w:lang w:bidi="ar"/>
        </w:rPr>
        <w:t xml:space="preserve"> (1997, 10) states that femininity as a kind of cultural capital:</w:t>
      </w:r>
    </w:p>
    <w:p w14:paraId="35200F42" w14:textId="302ED2BC" w:rsidR="00FD74D1" w:rsidRPr="009D1ABD" w:rsidRDefault="00037735" w:rsidP="009D1ABD">
      <w:pPr>
        <w:pStyle w:val="af5"/>
        <w:widowControl/>
        <w:shd w:val="clear" w:color="auto" w:fill="FFFFFF"/>
        <w:autoSpaceDE w:val="0"/>
        <w:autoSpaceDN w:val="0"/>
        <w:adjustRightInd w:val="0"/>
        <w:spacing w:after="0" w:line="480" w:lineRule="auto"/>
        <w:ind w:leftChars="150" w:left="315" w:right="431"/>
        <w:rPr>
          <w:rFonts w:ascii="Times New Roman" w:hAnsi="Times New Roman"/>
          <w:bCs/>
          <w:color w:val="000000"/>
          <w:kern w:val="0"/>
          <w:szCs w:val="21"/>
          <w:lang w:bidi="ar"/>
        </w:rPr>
      </w:pPr>
      <w:r w:rsidRPr="009D1ABD">
        <w:rPr>
          <w:rFonts w:ascii="Times New Roman" w:hAnsi="Times New Roman"/>
          <w:bCs/>
          <w:color w:val="000000"/>
          <w:kern w:val="0"/>
          <w:szCs w:val="21"/>
          <w:lang w:bidi="ar"/>
        </w:rPr>
        <w:t>‘… is the discursive position available through gender relations that women are encouraged to inhabit and use.’</w:t>
      </w:r>
    </w:p>
    <w:p w14:paraId="5444C1CB" w14:textId="1860629C" w:rsidR="00FD74D1" w:rsidRDefault="00037735" w:rsidP="009D1ABD">
      <w:pPr>
        <w:autoSpaceDE w:val="0"/>
        <w:autoSpaceDN w:val="0"/>
        <w:adjustRightInd w:val="0"/>
        <w:spacing w:after="0" w:line="480" w:lineRule="auto"/>
        <w:ind w:firstLineChars="200" w:firstLine="480"/>
        <w:rPr>
          <w:rFonts w:ascii="Times New Roman" w:eastAsia="DengXian" w:hAnsi="Times New Roman" w:cs="Times New Roman"/>
          <w:sz w:val="24"/>
          <w:lang w:bidi="ar"/>
        </w:rPr>
      </w:pPr>
      <w:proofErr w:type="spellStart"/>
      <w:r>
        <w:rPr>
          <w:rFonts w:ascii="Times New Roman" w:eastAsia="DengXian" w:hAnsi="Times New Roman" w:cs="Times New Roman" w:hint="eastAsia"/>
          <w:kern w:val="0"/>
          <w:sz w:val="24"/>
          <w:lang w:bidi="ar"/>
        </w:rPr>
        <w:t>S</w:t>
      </w:r>
      <w:r>
        <w:rPr>
          <w:rFonts w:ascii="Times New Roman" w:eastAsia="DengXian" w:hAnsi="Times New Roman" w:cs="Times New Roman"/>
          <w:kern w:val="0"/>
          <w:sz w:val="24"/>
          <w:lang w:bidi="ar"/>
        </w:rPr>
        <w:t>keggs</w:t>
      </w:r>
      <w:proofErr w:type="spellEnd"/>
      <w:r>
        <w:rPr>
          <w:rFonts w:ascii="Times New Roman" w:eastAsia="DengXian" w:hAnsi="Times New Roman" w:cs="Times New Roman"/>
          <w:kern w:val="0"/>
          <w:sz w:val="24"/>
          <w:lang w:bidi="ar"/>
        </w:rPr>
        <w:t>’ (2004) identification of femininity as cultural resources suggests that women from different class backgrounds might process different forms of cultural capital especially feminine capital.</w:t>
      </w:r>
      <w:r>
        <w:rPr>
          <w:rFonts w:ascii="Times New Roman" w:eastAsia="DengXian" w:hAnsi="Times New Roman" w:cs="Times New Roman" w:hint="eastAsia"/>
          <w:kern w:val="0"/>
          <w:sz w:val="24"/>
          <w:lang w:bidi="ar"/>
        </w:rPr>
        <w:t xml:space="preserve"> </w:t>
      </w:r>
      <w:r>
        <w:rPr>
          <w:rFonts w:ascii="Times New Roman" w:eastAsia="DengXian" w:hAnsi="Times New Roman" w:cs="Times New Roman"/>
          <w:kern w:val="0"/>
          <w:sz w:val="24"/>
          <w:lang w:bidi="ar"/>
        </w:rPr>
        <w:t xml:space="preserve">Inspired by feminist </w:t>
      </w:r>
      <w:proofErr w:type="spellStart"/>
      <w:r>
        <w:rPr>
          <w:rFonts w:ascii="Times New Roman" w:eastAsia="DengXian" w:hAnsi="Times New Roman" w:cs="Times New Roman"/>
          <w:kern w:val="0"/>
          <w:sz w:val="24"/>
          <w:lang w:bidi="ar"/>
        </w:rPr>
        <w:t>Bourdieusian</w:t>
      </w:r>
      <w:proofErr w:type="spellEnd"/>
      <w:r>
        <w:rPr>
          <w:rFonts w:ascii="Times New Roman" w:eastAsia="DengXian" w:hAnsi="Times New Roman" w:cs="Times New Roman"/>
          <w:kern w:val="0"/>
          <w:sz w:val="24"/>
          <w:lang w:bidi="ar"/>
        </w:rPr>
        <w:t xml:space="preserve"> scholars, </w:t>
      </w:r>
      <w:proofErr w:type="spellStart"/>
      <w:r>
        <w:rPr>
          <w:rFonts w:ascii="Times New Roman" w:eastAsia="DengXian" w:hAnsi="Times New Roman" w:cs="Times New Roman"/>
          <w:kern w:val="0"/>
          <w:sz w:val="24"/>
          <w:lang w:bidi="ar"/>
        </w:rPr>
        <w:t>Huppatz’s</w:t>
      </w:r>
      <w:proofErr w:type="spellEnd"/>
      <w:r>
        <w:rPr>
          <w:rFonts w:ascii="Times New Roman" w:eastAsia="DengXian" w:hAnsi="Times New Roman" w:cs="Times New Roman"/>
          <w:kern w:val="0"/>
          <w:sz w:val="24"/>
          <w:lang w:bidi="ar"/>
        </w:rPr>
        <w:t xml:space="preserve"> (2009) research </w:t>
      </w:r>
      <w:proofErr w:type="spellStart"/>
      <w:r>
        <w:rPr>
          <w:rFonts w:ascii="Times New Roman" w:eastAsia="DengXian" w:hAnsi="Times New Roman" w:cs="Times New Roman"/>
          <w:kern w:val="0"/>
          <w:sz w:val="24"/>
          <w:lang w:bidi="ar"/>
        </w:rPr>
        <w:t>reconceptualises</w:t>
      </w:r>
      <w:proofErr w:type="spellEnd"/>
      <w:r>
        <w:rPr>
          <w:rFonts w:ascii="Times New Roman" w:eastAsia="DengXian" w:hAnsi="Times New Roman" w:cs="Times New Roman"/>
          <w:kern w:val="0"/>
          <w:sz w:val="24"/>
          <w:lang w:bidi="ar"/>
        </w:rPr>
        <w:t xml:space="preserve"> Bourdieu’s theory of cultural capital and explores gendered practices of distinction and female agency, </w:t>
      </w:r>
      <w:r>
        <w:rPr>
          <w:rFonts w:ascii="Times New Roman" w:eastAsia="DengXian" w:hAnsi="Times New Roman" w:cs="Times New Roman" w:hint="eastAsia"/>
          <w:kern w:val="0"/>
          <w:sz w:val="24"/>
          <w:lang w:bidi="ar"/>
        </w:rPr>
        <w:t xml:space="preserve">and </w:t>
      </w:r>
      <w:r>
        <w:rPr>
          <w:rFonts w:ascii="Times New Roman" w:eastAsia="DengXian" w:hAnsi="Times New Roman" w:cs="Times New Roman"/>
          <w:kern w:val="0"/>
          <w:sz w:val="24"/>
          <w:lang w:bidi="ar"/>
        </w:rPr>
        <w:t xml:space="preserve">she suggests that gender capital </w:t>
      </w:r>
      <w:proofErr w:type="gramStart"/>
      <w:r>
        <w:rPr>
          <w:rFonts w:ascii="Times New Roman" w:eastAsia="DengXian" w:hAnsi="Times New Roman" w:cs="Times New Roman"/>
          <w:kern w:val="0"/>
          <w:sz w:val="24"/>
          <w:lang w:bidi="ar"/>
        </w:rPr>
        <w:t>can be seen as</w:t>
      </w:r>
      <w:proofErr w:type="gramEnd"/>
      <w:r>
        <w:rPr>
          <w:rFonts w:ascii="Times New Roman" w:eastAsia="DengXian" w:hAnsi="Times New Roman" w:cs="Times New Roman"/>
          <w:kern w:val="0"/>
          <w:sz w:val="24"/>
          <w:lang w:bidi="ar"/>
        </w:rPr>
        <w:t xml:space="preserve"> a significant tool for understanding gender dynamics. </w:t>
      </w:r>
      <w:proofErr w:type="spellStart"/>
      <w:r>
        <w:rPr>
          <w:rFonts w:ascii="Times New Roman" w:eastAsia="DengXian" w:hAnsi="Times New Roman" w:cs="Times New Roman"/>
          <w:kern w:val="0"/>
          <w:sz w:val="24"/>
          <w:lang w:bidi="ar"/>
        </w:rPr>
        <w:t>Huppatz</w:t>
      </w:r>
      <w:proofErr w:type="spellEnd"/>
      <w:r>
        <w:rPr>
          <w:rFonts w:ascii="Times New Roman" w:eastAsia="DengXian" w:hAnsi="Times New Roman" w:cs="Times New Roman"/>
          <w:kern w:val="0"/>
          <w:sz w:val="24"/>
          <w:lang w:bidi="ar"/>
        </w:rPr>
        <w:t xml:space="preserve"> (2009, 50) draws on</w:t>
      </w:r>
      <w:r>
        <w:rPr>
          <w:rFonts w:ascii="Times New Roman" w:eastAsia="DengXian" w:hAnsi="Times New Roman" w:cs="Times New Roman"/>
          <w:sz w:val="24"/>
          <w:lang w:bidi="ar"/>
        </w:rPr>
        <w:t xml:space="preserve"> femininity as an asset and argues that females’ cultural capital </w:t>
      </w:r>
      <w:proofErr w:type="gramStart"/>
      <w:r>
        <w:rPr>
          <w:rFonts w:ascii="Times New Roman" w:eastAsia="DengXian" w:hAnsi="Times New Roman" w:cs="Times New Roman"/>
          <w:sz w:val="24"/>
          <w:lang w:bidi="ar"/>
        </w:rPr>
        <w:t>can be seen as</w:t>
      </w:r>
      <w:proofErr w:type="gramEnd"/>
      <w:r>
        <w:rPr>
          <w:rFonts w:ascii="Times New Roman" w:eastAsia="DengXian" w:hAnsi="Times New Roman" w:cs="Times New Roman"/>
          <w:sz w:val="24"/>
          <w:lang w:bidi="ar"/>
        </w:rPr>
        <w:t xml:space="preserve"> the gender advantage. She claims, ‘feminine capital is the gender advantage that is derived from a disposition...or from simply being hailed as feminine (this occurs when one’s body is </w:t>
      </w:r>
      <w:proofErr w:type="spellStart"/>
      <w:r>
        <w:rPr>
          <w:rFonts w:ascii="Times New Roman" w:eastAsia="DengXian" w:hAnsi="Times New Roman" w:cs="Times New Roman"/>
          <w:sz w:val="24"/>
          <w:lang w:bidi="ar"/>
        </w:rPr>
        <w:t>recognised</w:t>
      </w:r>
      <w:proofErr w:type="spellEnd"/>
      <w:r>
        <w:rPr>
          <w:rFonts w:ascii="Times New Roman" w:eastAsia="DengXian" w:hAnsi="Times New Roman" w:cs="Times New Roman"/>
          <w:sz w:val="24"/>
          <w:lang w:bidi="ar"/>
        </w:rPr>
        <w:t xml:space="preserve"> as feminine)’.</w:t>
      </w:r>
      <w:r>
        <w:rPr>
          <w:rFonts w:ascii="Times New Roman" w:eastAsia="DengXian" w:hAnsi="Times New Roman" w:cs="Times New Roman" w:hint="eastAsia"/>
          <w:sz w:val="24"/>
          <w:lang w:bidi="ar"/>
        </w:rPr>
        <w:t xml:space="preserve"> </w:t>
      </w:r>
      <w:proofErr w:type="spellStart"/>
      <w:r>
        <w:rPr>
          <w:rFonts w:ascii="Times New Roman" w:eastAsia="DengXian" w:hAnsi="Times New Roman" w:cs="Times New Roman"/>
          <w:kern w:val="0"/>
          <w:sz w:val="24"/>
          <w:lang w:bidi="ar"/>
        </w:rPr>
        <w:t>Huppatz</w:t>
      </w:r>
      <w:proofErr w:type="spellEnd"/>
      <w:r>
        <w:rPr>
          <w:rFonts w:ascii="Times New Roman" w:eastAsia="DengXian" w:hAnsi="Times New Roman" w:cs="Times New Roman"/>
          <w:kern w:val="0"/>
          <w:sz w:val="24"/>
          <w:lang w:bidi="ar"/>
        </w:rPr>
        <w:t xml:space="preserve"> (2009) argues that </w:t>
      </w:r>
      <w:r>
        <w:rPr>
          <w:rFonts w:ascii="Times New Roman" w:eastAsia="DengXian" w:hAnsi="Times New Roman" w:cs="Times New Roman" w:hint="eastAsia"/>
          <w:kern w:val="0"/>
          <w:sz w:val="24"/>
          <w:lang w:bidi="ar"/>
        </w:rPr>
        <w:t>gendered distinction of being feminine</w:t>
      </w:r>
      <w:r>
        <w:rPr>
          <w:rFonts w:ascii="Times New Roman" w:eastAsia="DengXian" w:hAnsi="Times New Roman" w:cs="Times New Roman"/>
          <w:kern w:val="0"/>
          <w:sz w:val="24"/>
          <w:lang w:bidi="ar"/>
        </w:rPr>
        <w:t xml:space="preserve"> enables </w:t>
      </w:r>
      <w:r>
        <w:rPr>
          <w:rFonts w:ascii="Times New Roman" w:eastAsia="DengXian" w:hAnsi="Times New Roman" w:cs="Times New Roman" w:hint="eastAsia"/>
          <w:kern w:val="0"/>
          <w:sz w:val="24"/>
          <w:lang w:bidi="ar"/>
        </w:rPr>
        <w:t>women</w:t>
      </w:r>
      <w:r>
        <w:rPr>
          <w:rFonts w:ascii="Times New Roman" w:eastAsia="DengXian" w:hAnsi="Times New Roman" w:cs="Times New Roman"/>
          <w:kern w:val="0"/>
          <w:sz w:val="24"/>
          <w:lang w:bidi="ar"/>
        </w:rPr>
        <w:t xml:space="preserve"> to obtain</w:t>
      </w:r>
      <w:r>
        <w:rPr>
          <w:rFonts w:ascii="Times New Roman" w:eastAsia="DengXian" w:hAnsi="Times New Roman" w:cs="Times New Roman"/>
          <w:sz w:val="24"/>
          <w:lang w:bidi="ar"/>
        </w:rPr>
        <w:t xml:space="preserve"> a reasonable income</w:t>
      </w:r>
      <w:r>
        <w:rPr>
          <w:rFonts w:ascii="Times New Roman" w:eastAsia="DengXian" w:hAnsi="Times New Roman" w:cs="Times New Roman"/>
          <w:kern w:val="0"/>
          <w:sz w:val="24"/>
          <w:lang w:bidi="ar"/>
        </w:rPr>
        <w:t xml:space="preserve"> and to enhance their competitive power</w:t>
      </w:r>
      <w:r>
        <w:rPr>
          <w:rFonts w:ascii="Times New Roman" w:eastAsia="DengXian" w:hAnsi="Times New Roman" w:cs="Times New Roman"/>
          <w:sz w:val="24"/>
          <w:lang w:bidi="ar"/>
        </w:rPr>
        <w:t xml:space="preserve">. However, while these </w:t>
      </w:r>
      <w:r>
        <w:rPr>
          <w:rFonts w:ascii="Times New Roman" w:eastAsia="DengXian" w:hAnsi="Times New Roman" w:cs="Times New Roman" w:hint="eastAsia"/>
          <w:sz w:val="24"/>
          <w:lang w:bidi="ar"/>
        </w:rPr>
        <w:t>feminist researchers</w:t>
      </w:r>
      <w:r>
        <w:rPr>
          <w:rFonts w:ascii="Times New Roman" w:eastAsia="DengXian" w:hAnsi="Times New Roman" w:cs="Times New Roman"/>
          <w:sz w:val="24"/>
          <w:lang w:bidi="ar"/>
        </w:rPr>
        <w:t xml:space="preserve"> have provided useful </w:t>
      </w:r>
      <w:proofErr w:type="spellStart"/>
      <w:r>
        <w:rPr>
          <w:rFonts w:ascii="Times New Roman" w:eastAsia="DengXian" w:hAnsi="Times New Roman" w:cs="Times New Roman"/>
          <w:sz w:val="24"/>
          <w:lang w:bidi="ar"/>
        </w:rPr>
        <w:t>conceptualisation</w:t>
      </w:r>
      <w:proofErr w:type="spellEnd"/>
      <w:r>
        <w:rPr>
          <w:rFonts w:ascii="Times New Roman" w:eastAsia="DengXian" w:hAnsi="Times New Roman" w:cs="Times New Roman"/>
          <w:sz w:val="24"/>
          <w:lang w:bidi="ar"/>
        </w:rPr>
        <w:t xml:space="preserve"> and </w:t>
      </w:r>
      <w:proofErr w:type="spellStart"/>
      <w:r>
        <w:rPr>
          <w:rFonts w:ascii="Times New Roman" w:eastAsia="DengXian" w:hAnsi="Times New Roman" w:cs="Times New Roman"/>
          <w:sz w:val="24"/>
          <w:lang w:bidi="ar"/>
        </w:rPr>
        <w:t>operationalisation</w:t>
      </w:r>
      <w:proofErr w:type="spellEnd"/>
      <w:r>
        <w:rPr>
          <w:rFonts w:ascii="Times New Roman" w:eastAsia="DengXian" w:hAnsi="Times New Roman" w:cs="Times New Roman"/>
          <w:sz w:val="24"/>
          <w:lang w:bidi="ar"/>
        </w:rPr>
        <w:t xml:space="preserve"> of various aspects of </w:t>
      </w:r>
      <w:r>
        <w:rPr>
          <w:rFonts w:ascii="Times New Roman" w:eastAsia="DengXian" w:hAnsi="Times New Roman" w:cs="Times New Roman" w:hint="eastAsia"/>
          <w:sz w:val="24"/>
          <w:lang w:bidi="ar"/>
        </w:rPr>
        <w:t>gendered distinction</w:t>
      </w:r>
      <w:r>
        <w:rPr>
          <w:rFonts w:ascii="Times New Roman" w:eastAsia="DengXian" w:hAnsi="Times New Roman" w:cs="Times New Roman"/>
          <w:sz w:val="24"/>
          <w:lang w:bidi="ar"/>
        </w:rPr>
        <w:t xml:space="preserve">, such existing understanding has not revealed how </w:t>
      </w:r>
      <w:r>
        <w:rPr>
          <w:rFonts w:ascii="Times New Roman" w:eastAsia="DengXian" w:hAnsi="Times New Roman" w:cs="Times New Roman" w:hint="eastAsia"/>
          <w:sz w:val="24"/>
          <w:lang w:bidi="ar"/>
        </w:rPr>
        <w:t xml:space="preserve">gendered distinction </w:t>
      </w:r>
      <w:r>
        <w:rPr>
          <w:rFonts w:ascii="Times New Roman" w:eastAsia="DengXian" w:hAnsi="Times New Roman" w:cs="Times New Roman"/>
          <w:sz w:val="24"/>
          <w:lang w:bidi="ar"/>
        </w:rPr>
        <w:t>may</w:t>
      </w:r>
      <w:r>
        <w:rPr>
          <w:rFonts w:ascii="Times New Roman" w:eastAsia="DengXian" w:hAnsi="Times New Roman" w:cs="Times New Roman" w:hint="eastAsia"/>
          <w:sz w:val="24"/>
          <w:lang w:bidi="ar"/>
        </w:rPr>
        <w:t xml:space="preserve"> be complicated across different fields during women students</w:t>
      </w:r>
      <w:r>
        <w:rPr>
          <w:rFonts w:ascii="Times New Roman" w:eastAsia="DengXian" w:hAnsi="Times New Roman" w:cs="Times New Roman"/>
          <w:sz w:val="24"/>
          <w:lang w:bidi="ar"/>
        </w:rPr>
        <w:t>’</w:t>
      </w:r>
      <w:r>
        <w:rPr>
          <w:rFonts w:ascii="Times New Roman" w:eastAsia="DengXian" w:hAnsi="Times New Roman" w:cs="Times New Roman" w:hint="eastAsia"/>
          <w:sz w:val="24"/>
          <w:lang w:bidi="ar"/>
        </w:rPr>
        <w:t xml:space="preserve"> transnational </w:t>
      </w:r>
      <w:r>
        <w:rPr>
          <w:rFonts w:ascii="Times New Roman" w:eastAsia="DengXian" w:hAnsi="Times New Roman" w:cs="Times New Roman"/>
          <w:sz w:val="24"/>
          <w:lang w:bidi="ar"/>
        </w:rPr>
        <w:t xml:space="preserve">educational </w:t>
      </w:r>
      <w:r>
        <w:rPr>
          <w:rFonts w:ascii="Times New Roman" w:eastAsia="DengXian" w:hAnsi="Times New Roman" w:cs="Times New Roman" w:hint="eastAsia"/>
          <w:sz w:val="24"/>
          <w:lang w:bidi="ar"/>
        </w:rPr>
        <w:t>mobility</w:t>
      </w:r>
      <w:r>
        <w:rPr>
          <w:rFonts w:ascii="Times New Roman" w:eastAsia="DengXian" w:hAnsi="Times New Roman" w:cs="Times New Roman"/>
          <w:sz w:val="24"/>
          <w:lang w:bidi="ar"/>
        </w:rPr>
        <w:t xml:space="preserve">, a major aspect that this paper seeks to contribute to. </w:t>
      </w:r>
    </w:p>
    <w:p w14:paraId="522D1F2E" w14:textId="6485CE4C" w:rsidR="00FD74D1" w:rsidRDefault="00037735" w:rsidP="009D1ABD">
      <w:pPr>
        <w:autoSpaceDE w:val="0"/>
        <w:autoSpaceDN w:val="0"/>
        <w:adjustRightInd w:val="0"/>
        <w:spacing w:after="0" w:line="480" w:lineRule="auto"/>
        <w:rPr>
          <w:rFonts w:ascii="Times New Roman" w:hAnsi="Times New Roman"/>
          <w:sz w:val="24"/>
        </w:rPr>
      </w:pPr>
      <w:r>
        <w:rPr>
          <w:rFonts w:ascii="Times New Roman" w:eastAsia="MinionPro-Regular" w:hAnsi="Times New Roman" w:cs="Times New Roman"/>
          <w:sz w:val="24"/>
        </w:rPr>
        <w:t xml:space="preserve">  </w:t>
      </w:r>
      <w:r>
        <w:rPr>
          <w:rFonts w:ascii="Times New Roman" w:hAnsi="Times New Roman" w:cs="Times New Roman"/>
          <w:color w:val="000000"/>
          <w:kern w:val="0"/>
          <w:sz w:val="24"/>
        </w:rPr>
        <w:t xml:space="preserve"> </w:t>
      </w:r>
      <w:r>
        <w:rPr>
          <w:rFonts w:ascii="Times New Roman" w:eastAsia="Palatino-Roman" w:hAnsi="Times New Roman" w:cs="Times New Roman"/>
          <w:kern w:val="0"/>
          <w:sz w:val="24"/>
          <w:szCs w:val="21"/>
          <w:lang w:bidi="ar"/>
        </w:rPr>
        <w:t xml:space="preserve">In considering the relationships between </w:t>
      </w:r>
      <w:r>
        <w:rPr>
          <w:rFonts w:ascii="Times New Roman" w:eastAsia="Palatino-Roman" w:hAnsi="Times New Roman" w:cs="Times New Roman" w:hint="eastAsia"/>
          <w:kern w:val="0"/>
          <w:sz w:val="24"/>
          <w:szCs w:val="21"/>
          <w:lang w:bidi="ar"/>
        </w:rPr>
        <w:t xml:space="preserve">gender and </w:t>
      </w:r>
      <w:r>
        <w:rPr>
          <w:rFonts w:ascii="Times New Roman" w:eastAsia="Palatino-Roman" w:hAnsi="Times New Roman" w:cs="Times New Roman"/>
          <w:kern w:val="0"/>
          <w:sz w:val="24"/>
          <w:szCs w:val="21"/>
          <w:lang w:bidi="ar"/>
        </w:rPr>
        <w:t xml:space="preserve">Chinese </w:t>
      </w:r>
      <w:r>
        <w:rPr>
          <w:rFonts w:ascii="Times New Roman" w:eastAsia="Palatino-Roman" w:hAnsi="Times New Roman" w:cs="Times New Roman" w:hint="eastAsia"/>
          <w:kern w:val="0"/>
          <w:sz w:val="24"/>
          <w:szCs w:val="21"/>
          <w:lang w:bidi="ar"/>
        </w:rPr>
        <w:t xml:space="preserve">international </w:t>
      </w:r>
      <w:r>
        <w:rPr>
          <w:rFonts w:ascii="Times New Roman" w:eastAsia="Palatino-Roman" w:hAnsi="Times New Roman" w:cs="Times New Roman"/>
          <w:kern w:val="0"/>
          <w:sz w:val="24"/>
          <w:szCs w:val="21"/>
          <w:lang w:bidi="ar"/>
        </w:rPr>
        <w:t xml:space="preserve">student </w:t>
      </w:r>
      <w:r>
        <w:rPr>
          <w:rFonts w:ascii="Times New Roman" w:eastAsia="Palatino-Roman" w:hAnsi="Times New Roman" w:cs="Times New Roman" w:hint="eastAsia"/>
          <w:kern w:val="0"/>
          <w:sz w:val="24"/>
          <w:szCs w:val="21"/>
          <w:lang w:bidi="ar"/>
        </w:rPr>
        <w:t>mobility</w:t>
      </w:r>
      <w:r>
        <w:rPr>
          <w:rFonts w:ascii="Times New Roman" w:eastAsia="Palatino-Roman" w:hAnsi="Times New Roman" w:cs="Times New Roman"/>
          <w:kern w:val="0"/>
          <w:sz w:val="24"/>
          <w:szCs w:val="21"/>
          <w:lang w:bidi="ar"/>
        </w:rPr>
        <w:t xml:space="preserve">, </w:t>
      </w:r>
      <w:r>
        <w:rPr>
          <w:rFonts w:ascii="Times New Roman" w:eastAsia="MinionPro-Regular" w:hAnsi="Times New Roman" w:cs="Times New Roman" w:hint="eastAsia"/>
          <w:color w:val="000000"/>
          <w:sz w:val="24"/>
        </w:rPr>
        <w:t>e</w:t>
      </w:r>
      <w:r>
        <w:rPr>
          <w:rFonts w:ascii="Times New Roman" w:eastAsia="MinionPro-Regular" w:hAnsi="Times New Roman" w:cs="Times New Roman"/>
          <w:color w:val="000000"/>
          <w:sz w:val="24"/>
        </w:rPr>
        <w:t>xtant</w:t>
      </w:r>
      <w:r>
        <w:rPr>
          <w:rFonts w:ascii="Times New Roman" w:hAnsi="Times New Roman"/>
          <w:sz w:val="24"/>
        </w:rPr>
        <w:t xml:space="preserve"> literature </w:t>
      </w:r>
      <w:proofErr w:type="spellStart"/>
      <w:r>
        <w:rPr>
          <w:rFonts w:ascii="Times New Roman" w:hAnsi="Times New Roman"/>
          <w:sz w:val="24"/>
        </w:rPr>
        <w:t>emphasises</w:t>
      </w:r>
      <w:proofErr w:type="spellEnd"/>
      <w:r>
        <w:rPr>
          <w:rFonts w:ascii="Times New Roman" w:hAnsi="Times New Roman"/>
          <w:sz w:val="24"/>
        </w:rPr>
        <w:t xml:space="preserve"> that mobility</w:t>
      </w:r>
      <w:r>
        <w:rPr>
          <w:rFonts w:ascii="Times New Roman" w:hAnsi="Times New Roman" w:hint="eastAsia"/>
          <w:sz w:val="24"/>
        </w:rPr>
        <w:t xml:space="preserve"> </w:t>
      </w:r>
      <w:r>
        <w:rPr>
          <w:rFonts w:ascii="Times New Roman" w:hAnsi="Times New Roman"/>
          <w:sz w:val="24"/>
        </w:rPr>
        <w:t xml:space="preserve">enables young women to positively </w:t>
      </w:r>
      <w:r>
        <w:rPr>
          <w:rFonts w:ascii="Times New Roman" w:hAnsi="Times New Roman"/>
          <w:sz w:val="24"/>
        </w:rPr>
        <w:lastRenderedPageBreak/>
        <w:t>accumulate cultural capital</w:t>
      </w:r>
      <w:r>
        <w:rPr>
          <w:rFonts w:ascii="Times New Roman" w:hAnsi="Times New Roman" w:hint="eastAsia"/>
          <w:sz w:val="24"/>
        </w:rPr>
        <w:t xml:space="preserve"> for their self-developme</w:t>
      </w:r>
      <w:r>
        <w:rPr>
          <w:rFonts w:ascii="Times New Roman" w:hAnsi="Times New Roman"/>
          <w:sz w:val="24"/>
        </w:rPr>
        <w:t>nt</w:t>
      </w:r>
      <w:r>
        <w:rPr>
          <w:rFonts w:ascii="Times New Roman" w:eastAsia="MinionPro-Regular" w:hAnsi="Times New Roman" w:cs="Times New Roman"/>
          <w:color w:val="000000"/>
          <w:sz w:val="24"/>
        </w:rPr>
        <w:t>, challenge Chinese gender norms and go against patriarchy in their home country (</w:t>
      </w:r>
      <w:r>
        <w:rPr>
          <w:rFonts w:ascii="Times New Roman" w:hAnsi="Times New Roman"/>
          <w:sz w:val="24"/>
        </w:rPr>
        <w:t xml:space="preserve">Holloway and </w:t>
      </w:r>
      <w:proofErr w:type="spellStart"/>
      <w:r>
        <w:rPr>
          <w:rFonts w:ascii="Times New Roman" w:hAnsi="Times New Roman"/>
          <w:sz w:val="24"/>
        </w:rPr>
        <w:t>Pimlott</w:t>
      </w:r>
      <w:proofErr w:type="spellEnd"/>
      <w:r>
        <w:rPr>
          <w:rFonts w:ascii="Times New Roman" w:hAnsi="Times New Roman"/>
          <w:sz w:val="24"/>
        </w:rPr>
        <w:t xml:space="preserve"> 2012</w:t>
      </w:r>
      <w:r>
        <w:rPr>
          <w:rFonts w:ascii="Times New Roman" w:eastAsia="MinionPro-Regular" w:hAnsi="Times New Roman" w:cs="Times New Roman"/>
          <w:color w:val="000000"/>
          <w:sz w:val="24"/>
        </w:rPr>
        <w:t xml:space="preserve">). </w:t>
      </w:r>
      <w:r>
        <w:rPr>
          <w:rFonts w:ascii="Times New Roman" w:hAnsi="Times New Roman"/>
          <w:sz w:val="24"/>
        </w:rPr>
        <w:t xml:space="preserve">These studies again tend to concentrate on the positive symbolic value of </w:t>
      </w:r>
      <w:proofErr w:type="spellStart"/>
      <w:r>
        <w:rPr>
          <w:rFonts w:ascii="Times New Roman" w:hAnsi="Times New Roman"/>
          <w:sz w:val="24"/>
        </w:rPr>
        <w:t>institutionalised</w:t>
      </w:r>
      <w:proofErr w:type="spellEnd"/>
      <w:r>
        <w:rPr>
          <w:rFonts w:ascii="Times New Roman" w:hAnsi="Times New Roman"/>
          <w:sz w:val="24"/>
        </w:rPr>
        <w:t xml:space="preserve"> cultural capital accrued through transnational education. As </w:t>
      </w:r>
      <w:proofErr w:type="spellStart"/>
      <w:r>
        <w:rPr>
          <w:rFonts w:ascii="Times New Roman" w:hAnsi="Times New Roman"/>
          <w:sz w:val="24"/>
        </w:rPr>
        <w:t>Kajanus</w:t>
      </w:r>
      <w:proofErr w:type="spellEnd"/>
      <w:r>
        <w:rPr>
          <w:rFonts w:ascii="Times New Roman" w:hAnsi="Times New Roman"/>
          <w:sz w:val="24"/>
        </w:rPr>
        <w:t xml:space="preserve"> (2015a) cautions: during transnational mobility, Chinese women students’ (mostly middle-class) competitiveness tends to be highly enhanced in the job market but to be greatly devalued in Chinese matrimonial markets. This was referring to the state-engineered discourse of ‘leftover women’ which deems women over the age of 27 who are highly educated and earning a high income as undesirable and un-marriable (To, 2013</w:t>
      </w:r>
      <w:r>
        <w:rPr>
          <w:rFonts w:ascii="Times New Roman" w:hAnsi="Times New Roman" w:hint="eastAsia"/>
          <w:sz w:val="24"/>
        </w:rPr>
        <w:t xml:space="preserve">; </w:t>
      </w:r>
      <w:r>
        <w:rPr>
          <w:rFonts w:ascii="Times New Roman" w:hAnsi="Times New Roman" w:cs="Times New Roman"/>
          <w:sz w:val="24"/>
        </w:rPr>
        <w:t>Fincher 2014</w:t>
      </w:r>
      <w:r>
        <w:rPr>
          <w:rFonts w:ascii="Times New Roman" w:hAnsi="Times New Roman"/>
          <w:sz w:val="24"/>
        </w:rPr>
        <w:t xml:space="preserve">). </w:t>
      </w:r>
      <w:r>
        <w:rPr>
          <w:rFonts w:ascii="Times New Roman" w:eastAsia="Palatino-Roman" w:hAnsi="Times New Roman" w:cs="Times New Roman"/>
          <w:kern w:val="0"/>
          <w:sz w:val="24"/>
          <w:szCs w:val="21"/>
          <w:lang w:bidi="ar"/>
        </w:rPr>
        <w:t>Existing research suggests that</w:t>
      </w:r>
      <w:r>
        <w:rPr>
          <w:rFonts w:ascii="Times New Roman" w:eastAsia="Palatino-Roman" w:hAnsi="Times New Roman" w:cs="Times New Roman" w:hint="eastAsia"/>
          <w:kern w:val="0"/>
          <w:sz w:val="24"/>
          <w:szCs w:val="21"/>
          <w:lang w:bidi="ar"/>
        </w:rPr>
        <w:t xml:space="preserve"> women student</w:t>
      </w:r>
      <w:r>
        <w:rPr>
          <w:rFonts w:ascii="Times New Roman" w:eastAsia="Palatino-Roman" w:hAnsi="Times New Roman" w:cs="Times New Roman"/>
          <w:kern w:val="0"/>
          <w:sz w:val="24"/>
          <w:szCs w:val="21"/>
          <w:lang w:bidi="ar"/>
        </w:rPr>
        <w:t>s</w:t>
      </w:r>
      <w:r>
        <w:rPr>
          <w:rFonts w:ascii="Times New Roman" w:eastAsia="Palatino-Roman" w:hAnsi="Times New Roman" w:cs="Times New Roman" w:hint="eastAsia"/>
          <w:kern w:val="0"/>
          <w:sz w:val="24"/>
          <w:szCs w:val="21"/>
          <w:lang w:bidi="ar"/>
        </w:rPr>
        <w:t xml:space="preserve"> </w:t>
      </w:r>
      <w:r>
        <w:rPr>
          <w:rFonts w:ascii="Times New Roman" w:eastAsia="Palatino-Roman" w:hAnsi="Times New Roman" w:cs="Times New Roman"/>
          <w:kern w:val="0"/>
          <w:sz w:val="24"/>
          <w:szCs w:val="21"/>
          <w:lang w:bidi="ar"/>
        </w:rPr>
        <w:t>often further acquire</w:t>
      </w:r>
      <w:r>
        <w:rPr>
          <w:rFonts w:ascii="Times New Roman" w:eastAsia="Palatino-Roman" w:hAnsi="Times New Roman" w:cs="Times New Roman" w:hint="eastAsia"/>
          <w:kern w:val="0"/>
          <w:sz w:val="24"/>
          <w:szCs w:val="21"/>
          <w:lang w:bidi="ar"/>
        </w:rPr>
        <w:t xml:space="preserve"> new cultural disposition to develop</w:t>
      </w:r>
      <w:r>
        <w:rPr>
          <w:rFonts w:ascii="Times New Roman" w:eastAsia="Palatino-Roman" w:hAnsi="Times New Roman" w:cs="Times New Roman"/>
          <w:kern w:val="0"/>
          <w:sz w:val="24"/>
          <w:szCs w:val="21"/>
          <w:lang w:bidi="ar"/>
        </w:rPr>
        <w:t xml:space="preserve"> their female individuality as they engage with Western feminism abroad, with some choosing to escape the traditional feminine path of marriage in a new transnational context</w:t>
      </w:r>
      <w:r w:rsidR="00F1381E">
        <w:rPr>
          <w:rFonts w:ascii="Times New Roman" w:eastAsia="Palatino-Roman" w:hAnsi="Times New Roman" w:cs="Times New Roman"/>
          <w:kern w:val="0"/>
          <w:sz w:val="24"/>
          <w:szCs w:val="21"/>
          <w:lang w:bidi="ar"/>
        </w:rPr>
        <w:t xml:space="preserve"> </w:t>
      </w:r>
      <w:r>
        <w:rPr>
          <w:rFonts w:ascii="Times New Roman" w:hAnsi="Times New Roman"/>
          <w:sz w:val="24"/>
        </w:rPr>
        <w:t xml:space="preserve">(Martin 2016; </w:t>
      </w:r>
      <w:proofErr w:type="spellStart"/>
      <w:r>
        <w:rPr>
          <w:rFonts w:ascii="Times New Roman" w:hAnsi="Times New Roman"/>
          <w:sz w:val="24"/>
        </w:rPr>
        <w:t>Kajanus</w:t>
      </w:r>
      <w:proofErr w:type="spellEnd"/>
      <w:r>
        <w:rPr>
          <w:rFonts w:ascii="Times New Roman" w:hAnsi="Times New Roman"/>
          <w:sz w:val="24"/>
        </w:rPr>
        <w:t xml:space="preserve"> 2015a). </w:t>
      </w:r>
    </w:p>
    <w:p w14:paraId="281208BF" w14:textId="658F1807" w:rsidR="00FD74D1" w:rsidRDefault="00037735" w:rsidP="009D1ABD">
      <w:pPr>
        <w:widowControl/>
        <w:autoSpaceDE w:val="0"/>
        <w:autoSpaceDN w:val="0"/>
        <w:adjustRightInd w:val="0"/>
        <w:spacing w:after="0" w:line="480" w:lineRule="auto"/>
        <w:ind w:firstLineChars="200" w:firstLine="480"/>
        <w:rPr>
          <w:rFonts w:ascii="Times New Roman" w:eastAsia="SimSun" w:hAnsi="Times New Roman" w:cs="Times New Roman"/>
          <w:sz w:val="24"/>
          <w:szCs w:val="21"/>
        </w:rPr>
      </w:pPr>
      <w:r>
        <w:rPr>
          <w:rFonts w:ascii="Times New Roman" w:eastAsia="Palatino-Roman" w:hAnsi="Times New Roman" w:cs="Times New Roman" w:hint="eastAsia"/>
          <w:kern w:val="0"/>
          <w:sz w:val="24"/>
          <w:szCs w:val="21"/>
          <w:lang w:bidi="ar"/>
        </w:rPr>
        <w:t xml:space="preserve">In terms of </w:t>
      </w:r>
      <w:r>
        <w:rPr>
          <w:rFonts w:ascii="Times New Roman" w:eastAsia="Palatino-Roman" w:hAnsi="Times New Roman" w:cs="Times New Roman"/>
          <w:kern w:val="0"/>
          <w:sz w:val="24"/>
          <w:szCs w:val="21"/>
          <w:lang w:bidi="ar"/>
        </w:rPr>
        <w:t>other embodied mental disposition during mobility, research mostly discussed student migrants’</w:t>
      </w:r>
      <w:r>
        <w:rPr>
          <w:rFonts w:ascii="Times New Roman" w:eastAsia="Palatino-Roman" w:hAnsi="Times New Roman" w:cs="Times New Roman"/>
          <w:color w:val="000000" w:themeColor="text1"/>
          <w:kern w:val="0"/>
          <w:sz w:val="24"/>
          <w:szCs w:val="21"/>
          <w:lang w:bidi="ar"/>
        </w:rPr>
        <w:t xml:space="preserve"> increasing</w:t>
      </w:r>
      <w:r>
        <w:rPr>
          <w:rFonts w:ascii="Times New Roman" w:eastAsia="Palatino-Roman" w:hAnsi="Times New Roman" w:cs="Times New Roman"/>
          <w:kern w:val="0"/>
          <w:sz w:val="24"/>
          <w:szCs w:val="21"/>
          <w:lang w:bidi="ar"/>
        </w:rPr>
        <w:t xml:space="preserve"> global awareness. Fong (2011) suggests that transnational mobility</w:t>
      </w:r>
      <w:r>
        <w:rPr>
          <w:rFonts w:ascii="Times New Roman" w:eastAsia="Palatino-Roman" w:hAnsi="Times New Roman" w:cs="Times New Roman"/>
          <w:color w:val="444444"/>
          <w:kern w:val="0"/>
          <w:sz w:val="24"/>
          <w:szCs w:val="21"/>
          <w:lang w:bidi="ar"/>
        </w:rPr>
        <w:t xml:space="preserve"> </w:t>
      </w:r>
      <w:r w:rsidRPr="0015348A">
        <w:rPr>
          <w:rFonts w:ascii="Times New Roman" w:eastAsia="Palatino-Roman" w:hAnsi="Times New Roman" w:cs="Times New Roman"/>
          <w:kern w:val="0"/>
          <w:sz w:val="24"/>
          <w:szCs w:val="21"/>
          <w:lang w:bidi="ar"/>
        </w:rPr>
        <w:t>offers flexible developed global citizenship</w:t>
      </w:r>
      <w:r>
        <w:rPr>
          <w:rFonts w:ascii="Times New Roman" w:eastAsia="Palatino-Roman" w:hAnsi="Times New Roman" w:cs="Times New Roman"/>
          <w:kern w:val="0"/>
          <w:sz w:val="24"/>
          <w:szCs w:val="21"/>
          <w:lang w:bidi="ar"/>
        </w:rPr>
        <w:t>. However, Kim (2013) argues that female Asian studen</w:t>
      </w:r>
      <w:r>
        <w:rPr>
          <w:rFonts w:ascii="Times New Roman" w:eastAsia="Palatino-Roman" w:hAnsi="Times New Roman" w:cs="Times New Roman"/>
          <w:color w:val="000000" w:themeColor="text1"/>
          <w:kern w:val="0"/>
          <w:sz w:val="24"/>
          <w:szCs w:val="21"/>
          <w:lang w:bidi="ar"/>
        </w:rPr>
        <w:t>t migrants cannot be regarded as cosmopolitan individual</w:t>
      </w:r>
      <w:r>
        <w:rPr>
          <w:rFonts w:ascii="Times New Roman" w:eastAsia="SimSun" w:hAnsi="Times New Roman" w:cs="Times New Roman"/>
          <w:color w:val="000000" w:themeColor="text1"/>
          <w:kern w:val="0"/>
          <w:sz w:val="24"/>
          <w:szCs w:val="21"/>
          <w:lang w:bidi="ar"/>
        </w:rPr>
        <w:t>s during mob</w:t>
      </w:r>
      <w:r>
        <w:rPr>
          <w:rFonts w:ascii="Times New Roman" w:eastAsia="SimSun" w:hAnsi="Times New Roman" w:cs="Times New Roman"/>
          <w:kern w:val="0"/>
          <w:sz w:val="24"/>
          <w:szCs w:val="21"/>
          <w:lang w:bidi="ar"/>
        </w:rPr>
        <w:t xml:space="preserve">ility because they remain confined in their narrow co-ethnic </w:t>
      </w:r>
      <w:r>
        <w:rPr>
          <w:rFonts w:ascii="Times New Roman" w:eastAsia="SimSun" w:hAnsi="Times New Roman" w:cs="Times New Roman" w:hint="eastAsia"/>
          <w:kern w:val="0"/>
          <w:sz w:val="24"/>
          <w:szCs w:val="21"/>
          <w:lang w:bidi="ar"/>
        </w:rPr>
        <w:t>social circles</w:t>
      </w:r>
      <w:r>
        <w:rPr>
          <w:rFonts w:ascii="Times New Roman" w:eastAsia="Palatino-Roman" w:hAnsi="Times New Roman" w:cs="Times New Roman"/>
          <w:kern w:val="0"/>
          <w:sz w:val="24"/>
          <w:szCs w:val="21"/>
          <w:lang w:bidi="ar"/>
        </w:rPr>
        <w:t>.</w:t>
      </w:r>
      <w:r>
        <w:rPr>
          <w:rFonts w:ascii="Times New Roman" w:eastAsia="Palatino-Roman" w:hAnsi="Times New Roman" w:cs="Times New Roman" w:hint="eastAsia"/>
          <w:kern w:val="0"/>
          <w:sz w:val="24"/>
          <w:szCs w:val="21"/>
          <w:lang w:bidi="ar"/>
        </w:rPr>
        <w:t xml:space="preserve"> </w:t>
      </w:r>
      <w:r>
        <w:rPr>
          <w:rFonts w:ascii="Times New Roman" w:eastAsia="SimSun" w:hAnsi="Times New Roman" w:hint="eastAsia"/>
          <w:sz w:val="24"/>
        </w:rPr>
        <w:t xml:space="preserve">Meanwhile, </w:t>
      </w:r>
      <w:r>
        <w:rPr>
          <w:rFonts w:ascii="Times New Roman" w:hAnsi="Times New Roman"/>
          <w:sz w:val="24"/>
        </w:rPr>
        <w:t xml:space="preserve">travelling alone to the UK does not mean that they are totally disconnected from their home society. </w:t>
      </w:r>
      <w:r>
        <w:rPr>
          <w:rFonts w:ascii="Times New Roman" w:hAnsi="Times New Roman" w:hint="eastAsia"/>
          <w:sz w:val="24"/>
        </w:rPr>
        <w:t>Their</w:t>
      </w:r>
      <w:r>
        <w:rPr>
          <w:rFonts w:ascii="Times New Roman" w:hAnsi="Times New Roman"/>
          <w:sz w:val="24"/>
        </w:rPr>
        <w:t xml:space="preserve"> </w:t>
      </w:r>
      <w:r>
        <w:rPr>
          <w:rFonts w:ascii="TimesNewRomanPSMT" w:hAnsi="TimesNewRomanPSMT" w:cs="TimesNewRomanPSMT"/>
          <w:kern w:val="0"/>
          <w:sz w:val="24"/>
        </w:rPr>
        <w:t>family closeness may still be maintained and so are the (gendered) expectations of family through using Chinese digital media (Zhao 2019).</w:t>
      </w:r>
      <w:r>
        <w:rPr>
          <w:rFonts w:ascii="Times New Roman" w:hAnsi="Times New Roman"/>
          <w:sz w:val="24"/>
        </w:rPr>
        <w:t xml:space="preserve"> </w:t>
      </w:r>
      <w:r>
        <w:rPr>
          <w:rFonts w:ascii="Times New Roman" w:hAnsi="Times New Roman" w:hint="eastAsia"/>
          <w:sz w:val="24"/>
        </w:rPr>
        <w:t>L</w:t>
      </w:r>
      <w:r>
        <w:rPr>
          <w:rFonts w:ascii="Times New Roman" w:hAnsi="Times New Roman"/>
          <w:sz w:val="24"/>
        </w:rPr>
        <w:t>ittle research to date clearly examines dis</w:t>
      </w:r>
      <w:r>
        <w:rPr>
          <w:rFonts w:ascii="Times New Roman" w:hAnsi="Times New Roman" w:hint="eastAsia"/>
          <w:sz w:val="24"/>
        </w:rPr>
        <w:t>tinc</w:t>
      </w:r>
      <w:r>
        <w:rPr>
          <w:rFonts w:ascii="Times New Roman" w:hAnsi="Times New Roman"/>
          <w:sz w:val="24"/>
        </w:rPr>
        <w:t>t</w:t>
      </w:r>
      <w:r>
        <w:rPr>
          <w:rFonts w:ascii="Times New Roman" w:hAnsi="Times New Roman" w:hint="eastAsia"/>
          <w:sz w:val="24"/>
        </w:rPr>
        <w:t>i</w:t>
      </w:r>
      <w:r>
        <w:rPr>
          <w:rFonts w:ascii="Times New Roman" w:hAnsi="Times New Roman"/>
          <w:sz w:val="24"/>
        </w:rPr>
        <w:t xml:space="preserve">on from the perspective </w:t>
      </w:r>
      <w:r>
        <w:rPr>
          <w:rFonts w:ascii="Times New Roman" w:hAnsi="Times New Roman"/>
          <w:sz w:val="24"/>
        </w:rPr>
        <w:lastRenderedPageBreak/>
        <w:t xml:space="preserve">of </w:t>
      </w:r>
      <w:r>
        <w:rPr>
          <w:rFonts w:ascii="Times New Roman" w:hAnsi="Times New Roman"/>
          <w:kern w:val="0"/>
          <w:sz w:val="24"/>
        </w:rPr>
        <w:t xml:space="preserve">relatively invisible acquisitions of </w:t>
      </w:r>
      <w:r>
        <w:rPr>
          <w:rFonts w:ascii="Times New Roman" w:hAnsi="Times New Roman" w:hint="eastAsia"/>
          <w:kern w:val="0"/>
          <w:sz w:val="24"/>
        </w:rPr>
        <w:t xml:space="preserve">embodied </w:t>
      </w:r>
      <w:r>
        <w:rPr>
          <w:rFonts w:ascii="Times New Roman" w:hAnsi="Times New Roman"/>
          <w:kern w:val="0"/>
          <w:sz w:val="24"/>
        </w:rPr>
        <w:t>cultural capit</w:t>
      </w:r>
      <w:r>
        <w:rPr>
          <w:rFonts w:ascii="Times New Roman" w:hAnsi="Times New Roman" w:hint="eastAsia"/>
          <w:kern w:val="0"/>
          <w:sz w:val="24"/>
        </w:rPr>
        <w:t xml:space="preserve">al and </w:t>
      </w:r>
      <w:r>
        <w:rPr>
          <w:rFonts w:ascii="Times New Roman" w:eastAsia="Times New Roman" w:hAnsi="Times New Roman" w:cs="Times New Roman"/>
          <w:color w:val="000000"/>
          <w:sz w:val="24"/>
          <w:lang w:bidi="ar"/>
        </w:rPr>
        <w:t xml:space="preserve">explores women student migrants’ distinction based on the analysis of gendered disposition and embodied acquisition. </w:t>
      </w:r>
      <w:r>
        <w:rPr>
          <w:rFonts w:ascii="Times New Roman" w:hAnsi="Times New Roman" w:hint="eastAsia"/>
          <w:kern w:val="0"/>
          <w:sz w:val="24"/>
        </w:rPr>
        <w:t>G</w:t>
      </w:r>
      <w:r>
        <w:rPr>
          <w:rFonts w:ascii="Times New Roman" w:eastAsia="DengXian" w:hAnsi="Times New Roman" w:cs="Times New Roman"/>
          <w:kern w:val="0"/>
          <w:sz w:val="24"/>
          <w:lang w:bidi="ar"/>
        </w:rPr>
        <w:t>endered dispositions act as an important kind of cultural capital</w:t>
      </w:r>
      <w:r>
        <w:rPr>
          <w:rFonts w:ascii="Times New Roman" w:eastAsia="DengXian" w:hAnsi="Times New Roman" w:cs="Times New Roman" w:hint="eastAsia"/>
          <w:kern w:val="0"/>
          <w:sz w:val="24"/>
          <w:lang w:bidi="ar"/>
        </w:rPr>
        <w:t>—</w:t>
      </w:r>
      <w:r>
        <w:rPr>
          <w:rFonts w:ascii="Times New Roman" w:eastAsia="DengXian" w:hAnsi="Times New Roman" w:cs="Times New Roman"/>
          <w:kern w:val="0"/>
          <w:sz w:val="24"/>
          <w:lang w:bidi="ar"/>
        </w:rPr>
        <w:t>embodied cultural capital (McCall, 1992: 843),</w:t>
      </w:r>
      <w:r>
        <w:rPr>
          <w:rFonts w:ascii="Times New Roman" w:eastAsia="DengXian" w:hAnsi="Times New Roman" w:cs="Times New Roman" w:hint="eastAsia"/>
          <w:kern w:val="0"/>
          <w:sz w:val="24"/>
          <w:lang w:bidi="ar"/>
        </w:rPr>
        <w:t xml:space="preserve"> </w:t>
      </w:r>
      <w:r>
        <w:rPr>
          <w:rFonts w:ascii="Times New Roman" w:eastAsia="DengXian" w:hAnsi="Times New Roman" w:cs="Times New Roman" w:hint="eastAsia"/>
          <w:sz w:val="24"/>
          <w:lang w:bidi="ar"/>
        </w:rPr>
        <w:t>we</w:t>
      </w:r>
      <w:r>
        <w:rPr>
          <w:rFonts w:ascii="Times New Roman" w:eastAsia="DengXian" w:hAnsi="Times New Roman" w:cs="Times New Roman"/>
          <w:sz w:val="24"/>
          <w:lang w:bidi="ar"/>
        </w:rPr>
        <w:t xml:space="preserve"> </w:t>
      </w:r>
      <w:r>
        <w:rPr>
          <w:rFonts w:ascii="Times New Roman" w:eastAsia="DengXian" w:hAnsi="Times New Roman" w:cs="Times New Roman" w:hint="eastAsia"/>
          <w:sz w:val="24"/>
          <w:lang w:bidi="ar"/>
        </w:rPr>
        <w:t xml:space="preserve">will thus </w:t>
      </w:r>
      <w:r>
        <w:rPr>
          <w:rFonts w:ascii="Times New Roman" w:eastAsia="DengXian" w:hAnsi="Times New Roman" w:cs="Times New Roman"/>
          <w:sz w:val="24"/>
          <w:lang w:bidi="ar"/>
        </w:rPr>
        <w:t>include the gender dimension of distinction in</w:t>
      </w:r>
      <w:r>
        <w:rPr>
          <w:rFonts w:ascii="Times New Roman" w:eastAsia="DengXian" w:hAnsi="Times New Roman" w:cs="Times New Roman" w:hint="eastAsia"/>
          <w:sz w:val="24"/>
          <w:lang w:bidi="ar"/>
        </w:rPr>
        <w:t xml:space="preserve"> our </w:t>
      </w:r>
      <w:proofErr w:type="spellStart"/>
      <w:r>
        <w:rPr>
          <w:rFonts w:ascii="Times New Roman" w:eastAsia="DengXian" w:hAnsi="Times New Roman" w:cs="Times New Roman"/>
          <w:sz w:val="24"/>
          <w:lang w:bidi="ar"/>
        </w:rPr>
        <w:t>conceptualisation</w:t>
      </w:r>
      <w:proofErr w:type="spellEnd"/>
      <w:r>
        <w:rPr>
          <w:rFonts w:ascii="Times New Roman" w:eastAsia="DengXian" w:hAnsi="Times New Roman" w:cs="Times New Roman"/>
          <w:sz w:val="24"/>
          <w:lang w:bidi="ar"/>
        </w:rPr>
        <w:t xml:space="preserve"> of </w:t>
      </w:r>
      <w:r>
        <w:rPr>
          <w:rFonts w:ascii="Times New Roman" w:eastAsia="DengXian" w:hAnsi="Times New Roman" w:cs="Times New Roman" w:hint="eastAsia"/>
          <w:sz w:val="24"/>
          <w:lang w:bidi="ar"/>
        </w:rPr>
        <w:t>transnational distinction</w:t>
      </w:r>
      <w:r>
        <w:rPr>
          <w:rFonts w:ascii="Times New Roman" w:eastAsia="DengXian" w:hAnsi="Times New Roman" w:cs="Times New Roman"/>
          <w:sz w:val="24"/>
          <w:lang w:bidi="ar"/>
        </w:rPr>
        <w:t xml:space="preserve"> in this research. </w:t>
      </w:r>
      <w:r>
        <w:rPr>
          <w:rFonts w:ascii="Times New Roman" w:eastAsia="Times New Roman" w:hAnsi="Times New Roman" w:cs="Times New Roman"/>
          <w:color w:val="000000"/>
          <w:sz w:val="24"/>
          <w:lang w:bidi="ar"/>
        </w:rPr>
        <w:t xml:space="preserve">Since their cultural identity are both women and student migrants during transnational mobility, the focus of this study is to examine Chinese women students’ distinction related to gender and migration, which we will use ‘perceived transnational distinction’ to explain later to show these </w:t>
      </w:r>
      <w:r>
        <w:rPr>
          <w:rFonts w:ascii="Times New Roman" w:eastAsia="SimSun" w:hAnsi="Times New Roman" w:cs="Times New Roman"/>
          <w:sz w:val="24"/>
          <w:szCs w:val="21"/>
        </w:rPr>
        <w:t xml:space="preserve">female Chinese students constructed their distinctive status across two different fields. </w:t>
      </w:r>
    </w:p>
    <w:p w14:paraId="5AB79315" w14:textId="77777777" w:rsidR="00FD74D1" w:rsidRDefault="00FD74D1">
      <w:pPr>
        <w:widowControl/>
        <w:autoSpaceDE w:val="0"/>
        <w:autoSpaceDN w:val="0"/>
        <w:adjustRightInd w:val="0"/>
        <w:spacing w:after="0" w:line="360" w:lineRule="auto"/>
        <w:ind w:firstLineChars="200" w:firstLine="480"/>
        <w:rPr>
          <w:rFonts w:ascii="Times New Roman" w:eastAsia="SimSun" w:hAnsi="Times New Roman" w:cs="Times New Roman"/>
          <w:sz w:val="24"/>
          <w:szCs w:val="21"/>
        </w:rPr>
      </w:pPr>
    </w:p>
    <w:p w14:paraId="4F927ED2" w14:textId="77777777" w:rsidR="00FD74D1" w:rsidRDefault="00037735">
      <w:pPr>
        <w:widowControl/>
        <w:autoSpaceDE w:val="0"/>
        <w:autoSpaceDN w:val="0"/>
        <w:adjustRightInd w:val="0"/>
        <w:spacing w:after="0" w:line="480" w:lineRule="auto"/>
        <w:rPr>
          <w:rFonts w:ascii="Times New Roman" w:hAnsi="Times New Roman" w:cs="Times New Roman"/>
          <w:b/>
          <w:i/>
          <w:kern w:val="0"/>
          <w:sz w:val="24"/>
        </w:rPr>
      </w:pPr>
      <w:r>
        <w:rPr>
          <w:rFonts w:ascii="Times New Roman" w:eastAsia="MinionPro-Regular" w:hAnsi="Times New Roman" w:cs="Times New Roman"/>
          <w:b/>
          <w:i/>
          <w:color w:val="000000"/>
          <w:sz w:val="24"/>
        </w:rPr>
        <w:t>Field-Specific Distinction</w:t>
      </w:r>
      <w:r>
        <w:rPr>
          <w:rFonts w:ascii="Times New Roman" w:hAnsi="Times New Roman" w:cs="Times New Roman"/>
          <w:b/>
          <w:i/>
          <w:kern w:val="0"/>
          <w:sz w:val="24"/>
        </w:rPr>
        <w:t xml:space="preserve"> </w:t>
      </w:r>
    </w:p>
    <w:p w14:paraId="4218113C" w14:textId="008D5B22" w:rsidR="00FD74D1" w:rsidRDefault="00037735">
      <w:pPr>
        <w:widowControl/>
        <w:autoSpaceDE w:val="0"/>
        <w:autoSpaceDN w:val="0"/>
        <w:adjustRightInd w:val="0"/>
        <w:spacing w:after="0" w:line="480" w:lineRule="auto"/>
        <w:rPr>
          <w:rFonts w:ascii="Times New Roman" w:hAnsi="Times New Roman" w:cs="Times New Roman"/>
          <w:kern w:val="0"/>
          <w:sz w:val="24"/>
          <w:u w:val="single"/>
        </w:rPr>
      </w:pPr>
      <w:r>
        <w:rPr>
          <w:rFonts w:ascii="Times New Roman" w:hAnsi="Times New Roman" w:cs="Times New Roman"/>
          <w:sz w:val="24"/>
        </w:rPr>
        <w:t xml:space="preserve">  Tindal et al. </w:t>
      </w:r>
      <w:r>
        <w:rPr>
          <w:rFonts w:ascii="Times New Roman" w:hAnsi="Times New Roman"/>
          <w:sz w:val="24"/>
        </w:rPr>
        <w:t>(2015)</w:t>
      </w:r>
      <w:r>
        <w:rPr>
          <w:rFonts w:ascii="Times New Roman" w:hAnsi="Times New Roman" w:cs="Times New Roman"/>
          <w:sz w:val="24"/>
        </w:rPr>
        <w:t xml:space="preserve"> </w:t>
      </w:r>
      <w:r>
        <w:rPr>
          <w:rFonts w:ascii="Times New Roman" w:hAnsi="Times New Roman"/>
          <w:sz w:val="24"/>
        </w:rPr>
        <w:t xml:space="preserve">argue that </w:t>
      </w:r>
      <w:r>
        <w:rPr>
          <w:rFonts w:ascii="Times New Roman" w:eastAsia="AdvGulliv-R" w:hAnsi="Times New Roman" w:cs="Times New Roman"/>
          <w:kern w:val="0"/>
          <w:sz w:val="24"/>
        </w:rPr>
        <w:t xml:space="preserve">‘distinction’ achieved through </w:t>
      </w:r>
      <w:r>
        <w:rPr>
          <w:rFonts w:ascii="Times New Roman" w:eastAsia="AdvGulliv-R" w:hAnsi="Times New Roman"/>
          <w:kern w:val="0"/>
          <w:sz w:val="24"/>
        </w:rPr>
        <w:t>educational mobility</w:t>
      </w:r>
      <w:r>
        <w:rPr>
          <w:rFonts w:ascii="Times New Roman" w:eastAsia="AdvGulliv-R" w:hAnsi="Times New Roman" w:cs="Times New Roman"/>
          <w:kern w:val="0"/>
          <w:sz w:val="24"/>
        </w:rPr>
        <w:t xml:space="preserve"> can be complex</w:t>
      </w:r>
      <w:r>
        <w:rPr>
          <w:rFonts w:ascii="Times New Roman" w:hAnsi="Times New Roman"/>
          <w:sz w:val="24"/>
        </w:rPr>
        <w:t>.</w:t>
      </w:r>
      <w:r w:rsidRPr="009D1ABD">
        <w:rPr>
          <w:rFonts w:ascii="Times New Roman" w:hAnsi="Times New Roman"/>
          <w:sz w:val="24"/>
        </w:rPr>
        <w:t xml:space="preserve"> </w:t>
      </w:r>
      <w:proofErr w:type="gramStart"/>
      <w:r>
        <w:rPr>
          <w:rFonts w:ascii="Times New Roman" w:eastAsia="AdvGulliv-R" w:hAnsi="Times New Roman"/>
          <w:kern w:val="0"/>
          <w:sz w:val="24"/>
        </w:rPr>
        <w:t>In particular, studying</w:t>
      </w:r>
      <w:proofErr w:type="gramEnd"/>
      <w:r>
        <w:rPr>
          <w:rFonts w:ascii="Times New Roman" w:eastAsia="AdvGulliv-R" w:hAnsi="Times New Roman"/>
          <w:kern w:val="0"/>
          <w:sz w:val="24"/>
        </w:rPr>
        <w:t xml:space="preserve"> in the global city London fulfils some students’ ambition of ‘lifetime mobilities’ through the development of a</w:t>
      </w:r>
      <w:r>
        <w:rPr>
          <w:rFonts w:ascii="Times New Roman" w:eastAsia="AdvGulliv-R" w:hAnsi="Times New Roman" w:cs="Times New Roman"/>
          <w:kern w:val="0"/>
          <w:sz w:val="24"/>
        </w:rPr>
        <w:t xml:space="preserve"> cosmopolitan identity (</w:t>
      </w:r>
      <w:r>
        <w:rPr>
          <w:rFonts w:ascii="Times New Roman" w:hAnsi="Times New Roman" w:cs="Times New Roman"/>
          <w:sz w:val="24"/>
        </w:rPr>
        <w:t>ibid.,</w:t>
      </w:r>
      <w:r>
        <w:rPr>
          <w:rFonts w:ascii="Times New Roman" w:hAnsi="Times New Roman"/>
          <w:sz w:val="24"/>
        </w:rPr>
        <w:t xml:space="preserve"> 98</w:t>
      </w:r>
      <w:r>
        <w:rPr>
          <w:rFonts w:ascii="Times New Roman" w:eastAsia="AdvGulliv-R" w:hAnsi="Times New Roman" w:cs="Times New Roman"/>
          <w:kern w:val="0"/>
          <w:sz w:val="24"/>
        </w:rPr>
        <w:t xml:space="preserve">). However, in these researchers’ discussion of </w:t>
      </w:r>
      <w:proofErr w:type="gramStart"/>
      <w:r>
        <w:rPr>
          <w:rFonts w:ascii="Times New Roman" w:eastAsia="AdvGulliv-R" w:hAnsi="Times New Roman" w:cs="Times New Roman"/>
          <w:kern w:val="0"/>
          <w:sz w:val="24"/>
        </w:rPr>
        <w:t>students’</w:t>
      </w:r>
      <w:proofErr w:type="gramEnd"/>
      <w:r>
        <w:rPr>
          <w:rFonts w:ascii="Times New Roman" w:eastAsia="AdvGulliv-R" w:hAnsi="Times New Roman" w:cs="Times New Roman"/>
          <w:kern w:val="0"/>
          <w:sz w:val="24"/>
        </w:rPr>
        <w:t xml:space="preserve"> positively achieved ‘distinction’ during cross-border mobility, they seem to neglect the function of field in shaping the perceived value of cultural capital and its complexity</w:t>
      </w:r>
      <w:r>
        <w:rPr>
          <w:rFonts w:ascii="Times New Roman" w:hAnsi="Times New Roman" w:cs="Times New Roman"/>
          <w:kern w:val="0"/>
          <w:sz w:val="24"/>
        </w:rPr>
        <w:t>.</w:t>
      </w:r>
      <w:r>
        <w:rPr>
          <w:rFonts w:ascii="Times New Roman" w:eastAsia="AdvGulliv-R" w:hAnsi="Times New Roman" w:cs="Times New Roman"/>
          <w:kern w:val="0"/>
          <w:sz w:val="24"/>
        </w:rPr>
        <w:t xml:space="preserve"> As Author 2 (2018a, 1129) notes: ‘</w:t>
      </w:r>
      <w:r>
        <w:rPr>
          <w:rFonts w:ascii="Times New Roman" w:hAnsi="Times New Roman" w:cs="Times New Roman"/>
          <w:sz w:val="24"/>
          <w:shd w:val="clear" w:color="auto" w:fill="FFFFFF"/>
        </w:rPr>
        <w:t>direct quote removed for anonymous review</w:t>
      </w:r>
      <w:r>
        <w:rPr>
          <w:rFonts w:ascii="Times New Roman" w:hAnsi="Times New Roman" w:cs="Times New Roman"/>
          <w:kern w:val="0"/>
          <w:sz w:val="24"/>
        </w:rPr>
        <w:t xml:space="preserve">’ to identify students’ mobility as fluid, rather than homogeneous through considering the </w:t>
      </w:r>
      <w:r>
        <w:rPr>
          <w:rFonts w:ascii="Times New Roman" w:hAnsi="Times New Roman" w:cs="Times New Roman"/>
          <w:iCs/>
          <w:kern w:val="0"/>
          <w:sz w:val="24"/>
        </w:rPr>
        <w:t>field of origin</w:t>
      </w:r>
      <w:r>
        <w:rPr>
          <w:rFonts w:ascii="Times New Roman" w:hAnsi="Times New Roman" w:cs="Times New Roman"/>
          <w:kern w:val="0"/>
          <w:sz w:val="24"/>
        </w:rPr>
        <w:t xml:space="preserve">. Although students’ perceived distinction during trans-border/transnational mobility has been occasionally discussed in existing empirical studies, few attempts have been made </w:t>
      </w:r>
      <w:r>
        <w:rPr>
          <w:rFonts w:ascii="Times New Roman" w:hAnsi="Times New Roman" w:cs="Times New Roman"/>
          <w:kern w:val="0"/>
          <w:sz w:val="24"/>
        </w:rPr>
        <w:lastRenderedPageBreak/>
        <w:t xml:space="preserve">to offer in-depth theoretical accounts for ‘field–specific distinction’ during mobility. We will address this gap by demonstrating that distinction is achieved depending on features of specific fields that these students are embedded in. </w:t>
      </w:r>
    </w:p>
    <w:p w14:paraId="305A078F" w14:textId="7C4828BA" w:rsidR="00FD74D1" w:rsidRDefault="00037735">
      <w:pPr>
        <w:pStyle w:val="a3"/>
        <w:spacing w:line="480" w:lineRule="auto"/>
        <w:jc w:val="both"/>
        <w:rPr>
          <w:rFonts w:ascii="Times New Roman" w:hAnsi="Times New Roman"/>
          <w:b/>
          <w:bCs/>
          <w:color w:val="000000"/>
          <w:sz w:val="24"/>
          <w:shd w:val="clear" w:color="auto" w:fill="FFFFFF"/>
        </w:rPr>
      </w:pPr>
      <w:r>
        <w:rPr>
          <w:rFonts w:ascii="Times New Roman" w:eastAsia="Times-Roman" w:hAnsi="Times New Roman"/>
          <w:b/>
          <w:sz w:val="24"/>
        </w:rPr>
        <w:t xml:space="preserve">  </w:t>
      </w:r>
      <w:r>
        <w:rPr>
          <w:rFonts w:ascii="Times New Roman" w:eastAsia="Times-Roman" w:hAnsi="Times New Roman"/>
          <w:sz w:val="24"/>
        </w:rPr>
        <w:t xml:space="preserve">In view of the above, we aim to address these </w:t>
      </w:r>
      <w:r>
        <w:rPr>
          <w:rFonts w:ascii="Times New Roman" w:eastAsia="Times-Roman" w:hAnsi="Times New Roman"/>
          <w:sz w:val="24"/>
          <w:szCs w:val="24"/>
        </w:rPr>
        <w:t xml:space="preserve">research questions: </w:t>
      </w:r>
      <w:r>
        <w:rPr>
          <w:rFonts w:ascii="Times New Roman" w:hAnsi="Times New Roman"/>
          <w:sz w:val="24"/>
          <w:szCs w:val="24"/>
        </w:rPr>
        <w:t xml:space="preserve">How does transnational student mobility from China to the UK still bestow these women </w:t>
      </w:r>
      <w:proofErr w:type="gramStart"/>
      <w:r>
        <w:rPr>
          <w:rFonts w:ascii="Times New Roman" w:hAnsi="Times New Roman"/>
          <w:sz w:val="24"/>
          <w:szCs w:val="24"/>
        </w:rPr>
        <w:t>students</w:t>
      </w:r>
      <w:proofErr w:type="gramEnd"/>
      <w:r>
        <w:rPr>
          <w:rFonts w:ascii="Times New Roman" w:hAnsi="Times New Roman"/>
          <w:sz w:val="24"/>
          <w:szCs w:val="24"/>
        </w:rPr>
        <w:t xml:space="preserve"> ‘distinction’ against </w:t>
      </w:r>
      <w:r>
        <w:rPr>
          <w:rFonts w:ascii="Times New Roman" w:hAnsi="Times New Roman"/>
          <w:sz w:val="24"/>
        </w:rPr>
        <w:t xml:space="preserve">the backdrop of ‘Western degree inflation’ in China’s </w:t>
      </w:r>
      <w:proofErr w:type="spellStart"/>
      <w:r>
        <w:rPr>
          <w:rFonts w:ascii="Times New Roman" w:hAnsi="Times New Roman"/>
          <w:sz w:val="24"/>
        </w:rPr>
        <w:t>labour</w:t>
      </w:r>
      <w:proofErr w:type="spellEnd"/>
      <w:r>
        <w:rPr>
          <w:rFonts w:ascii="Times New Roman" w:hAnsi="Times New Roman"/>
          <w:sz w:val="24"/>
        </w:rPr>
        <w:t xml:space="preserve"> market? More explicitly, when Chinese women students claim distinction from gaining a UK degree, what is the significance of such transnational student flows that result from such a search for distinction? </w:t>
      </w:r>
      <w:r>
        <w:rPr>
          <w:rFonts w:ascii="Times New Roman" w:eastAsia="MinionPro-Regular" w:hAnsi="Times New Roman"/>
          <w:sz w:val="24"/>
          <w:szCs w:val="24"/>
        </w:rPr>
        <w:t xml:space="preserve">In this article, we argue that the distinction achieved during transnational student mobility is field-specific and educational mobility can both relegate their social status as well as elevate their middle-class distinction under certain circumstances. In what follows our conception of the theoretical tools and research methods will be introduced. </w:t>
      </w:r>
      <w:r>
        <w:rPr>
          <w:rFonts w:ascii="Times New Roman" w:hAnsi="Times New Roman"/>
          <w:bCs/>
          <w:color w:val="000000"/>
          <w:sz w:val="24"/>
          <w:szCs w:val="24"/>
          <w:shd w:val="clear" w:color="auto" w:fill="FFFFFF"/>
        </w:rPr>
        <w:t xml:space="preserve">Then, </w:t>
      </w:r>
      <w:r>
        <w:rPr>
          <w:rFonts w:ascii="Times New Roman" w:hAnsi="Times New Roman"/>
          <w:sz w:val="24"/>
          <w:szCs w:val="24"/>
        </w:rPr>
        <w:t>based on analysis of embodied cultural capital in the forms of global cultural taste and transformed dispositions of the mind, we will demonstrate the specific processes of the making of ‘transnational distinction’</w:t>
      </w:r>
      <w:r>
        <w:rPr>
          <w:rFonts w:ascii="Times New Roman" w:hAnsi="Times New Roman" w:hint="eastAsia"/>
          <w:sz w:val="24"/>
          <w:szCs w:val="24"/>
        </w:rPr>
        <w:t xml:space="preserve"> </w:t>
      </w:r>
      <w:r>
        <w:rPr>
          <w:rFonts w:ascii="Times New Roman" w:hAnsi="Times New Roman"/>
          <w:sz w:val="24"/>
          <w:szCs w:val="24"/>
        </w:rPr>
        <w:t xml:space="preserve">by showing how Chinese women students strategically identify which field they were physically/emotionally embedded. This </w:t>
      </w:r>
      <w:proofErr w:type="spellStart"/>
      <w:r>
        <w:rPr>
          <w:rFonts w:ascii="Times New Roman" w:hAnsi="Times New Roman"/>
          <w:sz w:val="24"/>
          <w:szCs w:val="24"/>
        </w:rPr>
        <w:t>theorisation</w:t>
      </w:r>
      <w:proofErr w:type="spellEnd"/>
      <w:r>
        <w:rPr>
          <w:rFonts w:ascii="Times New Roman" w:hAnsi="Times New Roman"/>
          <w:sz w:val="24"/>
          <w:szCs w:val="24"/>
        </w:rPr>
        <w:t xml:space="preserve"> articulates with and builds on previous works on distinction (Bourdieu 1984; Tindal et al. 2015; Waters and Leung 2013) and contributes to a more comprehensive tool for understanding international student mobility. </w:t>
      </w:r>
    </w:p>
    <w:p w14:paraId="08E0CDD9" w14:textId="77777777" w:rsidR="00FD74D1" w:rsidRDefault="00037735">
      <w:pPr>
        <w:spacing w:line="480" w:lineRule="auto"/>
        <w:rPr>
          <w:rFonts w:ascii="Times New Roman" w:eastAsia="SimSun" w:hAnsi="Times New Roman" w:cs="Times New Roman"/>
          <w:b/>
          <w:sz w:val="24"/>
        </w:rPr>
      </w:pPr>
      <w:proofErr w:type="spellStart"/>
      <w:r>
        <w:rPr>
          <w:rFonts w:ascii="Times New Roman" w:eastAsia="SimSun" w:hAnsi="Times New Roman" w:cs="Times New Roman"/>
          <w:b/>
          <w:sz w:val="24"/>
        </w:rPr>
        <w:t>Conceptualising</w:t>
      </w:r>
      <w:proofErr w:type="spellEnd"/>
      <w:r>
        <w:rPr>
          <w:rFonts w:ascii="Times New Roman" w:eastAsia="SimSun" w:hAnsi="Times New Roman" w:cs="Times New Roman"/>
          <w:b/>
          <w:sz w:val="24"/>
        </w:rPr>
        <w:t xml:space="preserve"> Distinction and Field</w:t>
      </w:r>
    </w:p>
    <w:p w14:paraId="3345A997" w14:textId="5FCE462C" w:rsidR="00FD74D1" w:rsidRDefault="00037735">
      <w:pPr>
        <w:spacing w:line="480" w:lineRule="auto"/>
        <w:rPr>
          <w:rFonts w:ascii="Times New Roman" w:eastAsia="SimSun" w:hAnsi="Times New Roman" w:cs="Times New Roman"/>
          <w:sz w:val="24"/>
        </w:rPr>
      </w:pPr>
      <w:r>
        <w:rPr>
          <w:rFonts w:ascii="Times New Roman" w:eastAsia="MinionPro-Regular" w:hAnsi="Times New Roman" w:cs="Times New Roman"/>
          <w:color w:val="000000"/>
          <w:sz w:val="24"/>
          <w:szCs w:val="21"/>
        </w:rPr>
        <w:t xml:space="preserve">Building upon </w:t>
      </w:r>
      <w:r>
        <w:rPr>
          <w:rFonts w:ascii="Times New Roman" w:eastAsia="MinionPro-Regular" w:hAnsi="Times New Roman" w:cs="Times New Roman" w:hint="eastAsia"/>
          <w:color w:val="000000"/>
          <w:sz w:val="24"/>
          <w:szCs w:val="21"/>
        </w:rPr>
        <w:t>Bour</w:t>
      </w:r>
      <w:r>
        <w:rPr>
          <w:rFonts w:ascii="Times New Roman" w:eastAsia="MinionPro-Regular" w:hAnsi="Times New Roman" w:cs="Times New Roman"/>
          <w:color w:val="000000"/>
          <w:sz w:val="24"/>
          <w:szCs w:val="21"/>
        </w:rPr>
        <w:t>dieu’s (1984) definition of ‘distinction’</w:t>
      </w:r>
      <w:r>
        <w:rPr>
          <w:rFonts w:ascii="Times New Roman" w:eastAsia="SimSun" w:hAnsi="Times New Roman" w:cs="Times New Roman"/>
          <w:sz w:val="24"/>
        </w:rPr>
        <w:t xml:space="preserve"> and Tindal et al.’s (2015) </w:t>
      </w:r>
      <w:r>
        <w:rPr>
          <w:rFonts w:ascii="Times New Roman" w:eastAsia="SimSun" w:hAnsi="Times New Roman" w:cs="Times New Roman"/>
          <w:sz w:val="24"/>
        </w:rPr>
        <w:lastRenderedPageBreak/>
        <w:t>interpretation of ‘distinction’ in student mobility,</w:t>
      </w:r>
      <w:r>
        <w:rPr>
          <w:rFonts w:ascii="Times New Roman" w:hAnsi="Times New Roman" w:cs="Times New Roman"/>
          <w:kern w:val="0"/>
          <w:sz w:val="24"/>
        </w:rPr>
        <w:t xml:space="preserve"> w</w:t>
      </w:r>
      <w:r>
        <w:rPr>
          <w:rFonts w:ascii="Times New Roman" w:eastAsia="SimSun" w:hAnsi="Times New Roman" w:cs="Times New Roman"/>
          <w:color w:val="000000"/>
          <w:sz w:val="24"/>
          <w:szCs w:val="21"/>
        </w:rPr>
        <w:t xml:space="preserve">e </w:t>
      </w:r>
      <w:proofErr w:type="spellStart"/>
      <w:r>
        <w:rPr>
          <w:rFonts w:ascii="Times New Roman" w:eastAsia="SimSun" w:hAnsi="Times New Roman" w:cs="Times New Roman"/>
          <w:color w:val="000000"/>
          <w:sz w:val="24"/>
          <w:szCs w:val="21"/>
        </w:rPr>
        <w:t>conceptualise</w:t>
      </w:r>
      <w:proofErr w:type="spellEnd"/>
      <w:r>
        <w:rPr>
          <w:rFonts w:ascii="Times New Roman" w:eastAsia="SimSun" w:hAnsi="Times New Roman" w:cs="Times New Roman"/>
          <w:color w:val="000000"/>
          <w:sz w:val="24"/>
          <w:szCs w:val="21"/>
        </w:rPr>
        <w:t xml:space="preserve"> disposition of mind and global cultural taste as two kinds of embodied cultural capital </w:t>
      </w:r>
      <w:r>
        <w:rPr>
          <w:rFonts w:ascii="Times New Roman" w:eastAsia="SimSun" w:hAnsi="Times New Roman" w:cs="Times New Roman"/>
          <w:sz w:val="24"/>
        </w:rPr>
        <w:t>(such as</w:t>
      </w:r>
      <w:r>
        <w:rPr>
          <w:rFonts w:ascii="Times New Roman" w:eastAsia="SimSun" w:hAnsi="Times New Roman" w:cs="Times New Roman" w:hint="eastAsia"/>
          <w:sz w:val="24"/>
        </w:rPr>
        <w:t xml:space="preserve">: </w:t>
      </w:r>
      <w:r>
        <w:rPr>
          <w:rFonts w:ascii="Times New Roman" w:eastAsia="SimSun" w:hAnsi="Times New Roman" w:cs="Times New Roman"/>
          <w:sz w:val="24"/>
        </w:rPr>
        <w:t xml:space="preserve">changing values and </w:t>
      </w:r>
      <w:proofErr w:type="spellStart"/>
      <w:r>
        <w:rPr>
          <w:rFonts w:ascii="Times New Roman" w:eastAsia="SimSun" w:hAnsi="Times New Roman" w:cs="Times New Roman"/>
          <w:sz w:val="24"/>
        </w:rPr>
        <w:t>behaviour</w:t>
      </w:r>
      <w:proofErr w:type="spellEnd"/>
      <w:r>
        <w:rPr>
          <w:rFonts w:ascii="Times New Roman" w:eastAsia="SimSun" w:hAnsi="Times New Roman" w:cs="Times New Roman"/>
          <w:sz w:val="24"/>
        </w:rPr>
        <w:t>), which we unify as a global identity and these act as distinction markers (Bourdieu 1986)</w:t>
      </w:r>
      <w:r>
        <w:rPr>
          <w:rFonts w:ascii="Times New Roman" w:eastAsia="SimSun" w:hAnsi="Times New Roman" w:cs="Times New Roman"/>
          <w:sz w:val="24"/>
          <w:szCs w:val="21"/>
        </w:rPr>
        <w:t>.</w:t>
      </w:r>
      <w:r>
        <w:rPr>
          <w:rFonts w:ascii="Times New Roman" w:eastAsia="SimSun" w:hAnsi="Times New Roman" w:cs="Times New Roman"/>
          <w:sz w:val="24"/>
        </w:rPr>
        <w:t xml:space="preserve"> ‘</w:t>
      </w:r>
      <w:r>
        <w:rPr>
          <w:rFonts w:ascii="Times New Roman" w:eastAsia="SimSun" w:hAnsi="Times New Roman" w:cs="Times New Roman" w:hint="eastAsia"/>
          <w:sz w:val="24"/>
          <w:szCs w:val="21"/>
        </w:rPr>
        <w:t>Transnational distinction</w:t>
      </w:r>
      <w:r>
        <w:rPr>
          <w:rFonts w:ascii="Times New Roman" w:eastAsia="SimSun" w:hAnsi="Times New Roman" w:cs="Times New Roman"/>
          <w:sz w:val="24"/>
          <w:szCs w:val="21"/>
        </w:rPr>
        <w:t>’</w:t>
      </w:r>
      <w:r>
        <w:rPr>
          <w:rFonts w:ascii="Times New Roman" w:eastAsia="SimSun" w:hAnsi="Times New Roman" w:cs="Times New Roman" w:hint="eastAsia"/>
          <w:sz w:val="24"/>
          <w:szCs w:val="21"/>
        </w:rPr>
        <w:t xml:space="preserve"> is </w:t>
      </w:r>
      <w:r>
        <w:rPr>
          <w:rFonts w:ascii="Times New Roman" w:eastAsia="SimSun" w:hAnsi="Times New Roman" w:cs="Times New Roman"/>
          <w:sz w:val="24"/>
          <w:szCs w:val="21"/>
        </w:rPr>
        <w:t xml:space="preserve">a </w:t>
      </w:r>
      <w:r>
        <w:rPr>
          <w:rFonts w:ascii="Times New Roman" w:eastAsia="SimSun" w:hAnsi="Times New Roman" w:cs="Times New Roman" w:hint="eastAsia"/>
          <w:sz w:val="24"/>
          <w:szCs w:val="21"/>
        </w:rPr>
        <w:t xml:space="preserve">term </w:t>
      </w:r>
      <w:r>
        <w:rPr>
          <w:rFonts w:ascii="Times New Roman" w:eastAsia="SimSun" w:hAnsi="Times New Roman" w:cs="Times New Roman"/>
          <w:sz w:val="24"/>
          <w:szCs w:val="21"/>
        </w:rPr>
        <w:t>we</w:t>
      </w:r>
      <w:r>
        <w:rPr>
          <w:rFonts w:ascii="Times New Roman" w:eastAsia="SimSun" w:hAnsi="Times New Roman" w:cs="Times New Roman" w:hint="eastAsia"/>
          <w:sz w:val="24"/>
          <w:szCs w:val="21"/>
        </w:rPr>
        <w:t xml:space="preserve"> </w:t>
      </w:r>
      <w:r>
        <w:rPr>
          <w:rFonts w:ascii="Times New Roman" w:eastAsia="SimSun" w:hAnsi="Times New Roman" w:cs="Times New Roman"/>
          <w:sz w:val="24"/>
          <w:szCs w:val="21"/>
        </w:rPr>
        <w:t>will use</w:t>
      </w:r>
      <w:r>
        <w:rPr>
          <w:rFonts w:ascii="Times New Roman" w:eastAsia="SimSun" w:hAnsi="Times New Roman" w:cs="Times New Roman" w:hint="eastAsia"/>
          <w:sz w:val="24"/>
          <w:szCs w:val="21"/>
        </w:rPr>
        <w:t xml:space="preserve"> to identify </w:t>
      </w:r>
      <w:r>
        <w:rPr>
          <w:rFonts w:ascii="Times New Roman" w:eastAsia="SimSun" w:hAnsi="Times New Roman" w:cs="Times New Roman"/>
          <w:sz w:val="24"/>
          <w:szCs w:val="21"/>
        </w:rPr>
        <w:t xml:space="preserve">how these female Chinese students become distinctive in regarding their </w:t>
      </w:r>
      <w:proofErr w:type="spellStart"/>
      <w:r>
        <w:rPr>
          <w:rFonts w:ascii="Times New Roman" w:eastAsia="Times-Roman" w:hAnsi="Times New Roman" w:cs="Times New Roman"/>
          <w:sz w:val="24"/>
          <w:szCs w:val="21"/>
        </w:rPr>
        <w:t>sociali</w:t>
      </w:r>
      <w:r>
        <w:rPr>
          <w:rFonts w:ascii="Times New Roman" w:eastAsia="SimSun" w:hAnsi="Times New Roman" w:cs="Times New Roman"/>
          <w:sz w:val="24"/>
          <w:szCs w:val="21"/>
        </w:rPr>
        <w:t>s</w:t>
      </w:r>
      <w:r>
        <w:rPr>
          <w:rFonts w:ascii="Times New Roman" w:eastAsia="Times-Roman" w:hAnsi="Times New Roman" w:cs="Times New Roman"/>
          <w:sz w:val="24"/>
          <w:szCs w:val="21"/>
        </w:rPr>
        <w:t>ed</w:t>
      </w:r>
      <w:proofErr w:type="spellEnd"/>
      <w:r>
        <w:rPr>
          <w:rFonts w:ascii="Times New Roman" w:eastAsia="Times-Roman" w:hAnsi="Times New Roman" w:cs="Times New Roman"/>
          <w:sz w:val="24"/>
          <w:szCs w:val="21"/>
        </w:rPr>
        <w:t xml:space="preserve"> bod</w:t>
      </w:r>
      <w:r>
        <w:rPr>
          <w:rFonts w:ascii="Times New Roman" w:eastAsia="SimSun" w:hAnsi="Times New Roman" w:cs="Times New Roman"/>
          <w:sz w:val="24"/>
          <w:szCs w:val="21"/>
        </w:rPr>
        <w:t>ies</w:t>
      </w:r>
      <w:r>
        <w:rPr>
          <w:rFonts w:ascii="Times New Roman" w:eastAsia="SimSun" w:hAnsi="Times New Roman" w:cs="Times New Roman" w:hint="eastAsia"/>
          <w:sz w:val="24"/>
          <w:szCs w:val="21"/>
        </w:rPr>
        <w:t xml:space="preserve">, </w:t>
      </w:r>
      <w:r>
        <w:rPr>
          <w:rFonts w:ascii="Times New Roman" w:eastAsia="SimSun" w:hAnsi="Times New Roman" w:cs="Times New Roman"/>
          <w:sz w:val="24"/>
          <w:szCs w:val="21"/>
        </w:rPr>
        <w:t xml:space="preserve">tastes, and </w:t>
      </w:r>
      <w:r>
        <w:rPr>
          <w:rFonts w:ascii="Times New Roman" w:eastAsia="Times-Roman" w:hAnsi="Times New Roman" w:cs="Times New Roman"/>
          <w:sz w:val="24"/>
          <w:szCs w:val="21"/>
        </w:rPr>
        <w:t>mental dispositions</w:t>
      </w:r>
      <w:r>
        <w:rPr>
          <w:rFonts w:ascii="Times New Roman" w:eastAsia="SimSun" w:hAnsi="Times New Roman" w:cs="Times New Roman"/>
          <w:sz w:val="24"/>
          <w:szCs w:val="21"/>
        </w:rPr>
        <w:t xml:space="preserve"> when compared with peers in different specific fields. </w:t>
      </w:r>
      <w:r>
        <w:rPr>
          <w:rFonts w:ascii="Times New Roman" w:hAnsi="Times New Roman"/>
          <w:kern w:val="0"/>
          <w:sz w:val="24"/>
        </w:rPr>
        <w:t>The transnational borders</w:t>
      </w:r>
      <w:r>
        <w:rPr>
          <w:rFonts w:ascii="Times New Roman" w:hAnsi="Times New Roman" w:cs="Times New Roman"/>
          <w:kern w:val="0"/>
          <w:sz w:val="24"/>
        </w:rPr>
        <w:t xml:space="preserve"> are not only about their physical forms, but also pertain to perceived social borders (</w:t>
      </w:r>
      <w:proofErr w:type="spellStart"/>
      <w:r>
        <w:rPr>
          <w:rFonts w:ascii="Times New Roman" w:hAnsi="Times New Roman" w:cs="Times New Roman"/>
          <w:kern w:val="0"/>
          <w:sz w:val="24"/>
        </w:rPr>
        <w:t>Donnan</w:t>
      </w:r>
      <w:proofErr w:type="spellEnd"/>
      <w:r>
        <w:rPr>
          <w:rFonts w:ascii="Times New Roman" w:hAnsi="Times New Roman" w:cs="Times New Roman"/>
          <w:kern w:val="0"/>
          <w:sz w:val="24"/>
        </w:rPr>
        <w:t xml:space="preserve"> and Wilson 1999) or ‘mental boundaries’ (</w:t>
      </w:r>
      <w:proofErr w:type="spellStart"/>
      <w:r>
        <w:rPr>
          <w:rFonts w:ascii="Times New Roman" w:hAnsi="Times New Roman" w:cs="Times New Roman"/>
          <w:kern w:val="0"/>
          <w:sz w:val="24"/>
        </w:rPr>
        <w:t>Breitung</w:t>
      </w:r>
      <w:proofErr w:type="spellEnd"/>
      <w:r>
        <w:rPr>
          <w:rFonts w:ascii="Times New Roman" w:hAnsi="Times New Roman" w:cs="Times New Roman"/>
          <w:kern w:val="0"/>
          <w:sz w:val="24"/>
        </w:rPr>
        <w:t xml:space="preserve"> 2009, 104). As such, the embodied aspects of transformation that border-crossing students achieve should warrant a closer investigation and constitute our </w:t>
      </w:r>
      <w:proofErr w:type="spellStart"/>
      <w:r>
        <w:rPr>
          <w:rFonts w:ascii="Times New Roman" w:hAnsi="Times New Roman" w:cs="Times New Roman"/>
          <w:kern w:val="0"/>
          <w:sz w:val="24"/>
        </w:rPr>
        <w:t>theorisation</w:t>
      </w:r>
      <w:proofErr w:type="spellEnd"/>
      <w:r>
        <w:rPr>
          <w:rFonts w:ascii="Times New Roman" w:hAnsi="Times New Roman" w:cs="Times New Roman"/>
          <w:kern w:val="0"/>
          <w:sz w:val="24"/>
        </w:rPr>
        <w:t xml:space="preserve"> regarding how ‘transnational distinction’ is constructed.</w:t>
      </w:r>
      <w:r>
        <w:rPr>
          <w:rFonts w:ascii="Times New Roman" w:eastAsia="SimSun" w:hAnsi="Times New Roman" w:cs="Times New Roman"/>
          <w:sz w:val="24"/>
          <w:szCs w:val="21"/>
        </w:rPr>
        <w:t xml:space="preserve"> Based on our data, we </w:t>
      </w:r>
      <w:r>
        <w:rPr>
          <w:rFonts w:ascii="Times New Roman" w:eastAsia="SimSun" w:hAnsi="Times New Roman" w:cs="Times New Roman"/>
          <w:sz w:val="24"/>
        </w:rPr>
        <w:t>critically suggest</w:t>
      </w:r>
      <w:r>
        <w:rPr>
          <w:rFonts w:ascii="Times New Roman" w:eastAsia="SimSun" w:hAnsi="Times New Roman" w:cs="Times New Roman" w:hint="eastAsia"/>
          <w:sz w:val="24"/>
        </w:rPr>
        <w:t xml:space="preserve"> that such </w:t>
      </w:r>
      <w:r>
        <w:rPr>
          <w:rFonts w:ascii="Times New Roman" w:eastAsia="SimSun" w:hAnsi="Times New Roman" w:cs="Times New Roman"/>
          <w:sz w:val="24"/>
        </w:rPr>
        <w:t xml:space="preserve">‘transnational </w:t>
      </w:r>
      <w:r>
        <w:rPr>
          <w:rFonts w:ascii="Times New Roman" w:eastAsia="SimSun" w:hAnsi="Times New Roman" w:cs="Times New Roman" w:hint="eastAsia"/>
          <w:sz w:val="24"/>
        </w:rPr>
        <w:t>distinction</w:t>
      </w:r>
      <w:r>
        <w:rPr>
          <w:rFonts w:ascii="Times New Roman" w:eastAsia="SimSun" w:hAnsi="Times New Roman" w:cs="Times New Roman"/>
          <w:sz w:val="24"/>
        </w:rPr>
        <w:t>’ has its own limitations in our findings section</w:t>
      </w:r>
      <w:r>
        <w:rPr>
          <w:rFonts w:ascii="Times New Roman" w:eastAsia="SimSun" w:hAnsi="Times New Roman" w:cs="Times New Roman" w:hint="eastAsia"/>
          <w:sz w:val="24"/>
        </w:rPr>
        <w:t>.</w:t>
      </w:r>
    </w:p>
    <w:p w14:paraId="1287E2B2" w14:textId="77777777" w:rsidR="00FD74D1" w:rsidRDefault="00037735">
      <w:pPr>
        <w:spacing w:line="480" w:lineRule="auto"/>
        <w:rPr>
          <w:rFonts w:ascii="Times New Roman" w:eastAsia="MyriadPro-Bold" w:hAnsi="Times New Roman" w:cs="Times New Roman"/>
          <w:b/>
          <w:bCs/>
          <w:i/>
          <w:kern w:val="0"/>
          <w:sz w:val="24"/>
        </w:rPr>
      </w:pPr>
      <w:r>
        <w:rPr>
          <w:rFonts w:ascii="Times New Roman" w:hAnsi="Times New Roman" w:cs="Times New Roman"/>
          <w:b/>
          <w:sz w:val="28"/>
          <w:szCs w:val="28"/>
        </w:rPr>
        <w:t>‘</w:t>
      </w:r>
      <w:r>
        <w:rPr>
          <w:rFonts w:ascii="Times New Roman" w:hAnsi="Times New Roman" w:cs="Times New Roman"/>
          <w:b/>
          <w:i/>
          <w:sz w:val="24"/>
        </w:rPr>
        <w:t>Liminal Space’</w:t>
      </w:r>
      <w:r>
        <w:rPr>
          <w:rFonts w:ascii="Times New Roman" w:eastAsia="MyriadPro-Bold" w:hAnsi="Times New Roman" w:cs="Times New Roman"/>
          <w:b/>
          <w:bCs/>
          <w:i/>
          <w:kern w:val="0"/>
          <w:sz w:val="24"/>
        </w:rPr>
        <w:t>: Two Existing but Contesting Fields</w:t>
      </w:r>
    </w:p>
    <w:p w14:paraId="74A44AC7" w14:textId="024E8824" w:rsidR="00FD74D1" w:rsidRDefault="00037735">
      <w:pPr>
        <w:spacing w:line="480" w:lineRule="auto"/>
        <w:rPr>
          <w:rFonts w:ascii="Times New Roman" w:hAnsi="Times New Roman"/>
          <w:sz w:val="24"/>
        </w:rPr>
      </w:pPr>
      <w:r>
        <w:rPr>
          <w:rFonts w:ascii="Times New Roman" w:eastAsia="MinionPro-Regular" w:hAnsi="Times New Roman" w:cs="Times New Roman" w:hint="eastAsia"/>
          <w:color w:val="000000"/>
          <w:sz w:val="24"/>
          <w:szCs w:val="21"/>
        </w:rPr>
        <w:t>Bour</w:t>
      </w:r>
      <w:r>
        <w:rPr>
          <w:rFonts w:ascii="Times New Roman" w:eastAsia="MinionPro-Regular" w:hAnsi="Times New Roman" w:cs="Times New Roman"/>
          <w:color w:val="000000"/>
          <w:sz w:val="24"/>
          <w:szCs w:val="21"/>
        </w:rPr>
        <w:t>dieu</w:t>
      </w:r>
      <w:r>
        <w:rPr>
          <w:rFonts w:ascii="Times New Roman" w:eastAsia="MinionPro-Regular" w:hAnsi="Times New Roman" w:cs="Times New Roman" w:hint="eastAsia"/>
          <w:color w:val="000000"/>
          <w:sz w:val="24"/>
          <w:szCs w:val="21"/>
        </w:rPr>
        <w:t xml:space="preserve"> </w:t>
      </w:r>
      <w:r>
        <w:rPr>
          <w:rFonts w:ascii="Times New Roman" w:eastAsia="MinionPro-Regular" w:hAnsi="Times New Roman" w:cs="Times New Roman"/>
          <w:color w:val="000000"/>
          <w:sz w:val="24"/>
          <w:szCs w:val="21"/>
        </w:rPr>
        <w:t>(19</w:t>
      </w:r>
      <w:r>
        <w:rPr>
          <w:rFonts w:ascii="Times New Roman" w:eastAsia="MinionPro-Regular" w:hAnsi="Times New Roman" w:cs="Times New Roman" w:hint="eastAsia"/>
          <w:color w:val="000000"/>
          <w:sz w:val="24"/>
          <w:szCs w:val="21"/>
        </w:rPr>
        <w:t xml:space="preserve">93, 73) suggests that: </w:t>
      </w:r>
      <w:r w:rsidRPr="009D1ABD">
        <w:rPr>
          <w:rFonts w:ascii="Times New Roman" w:hAnsi="Times New Roman"/>
          <w:bCs/>
          <w:color w:val="000000"/>
          <w:kern w:val="0"/>
          <w:sz w:val="24"/>
        </w:rPr>
        <w:t xml:space="preserve">‘the </w:t>
      </w:r>
      <w:r w:rsidRPr="009D1ABD">
        <w:rPr>
          <w:rFonts w:ascii="Times New Roman" w:hAnsi="Times New Roman"/>
          <w:bCs/>
          <w:color w:val="000000"/>
          <w:kern w:val="0"/>
          <w:sz w:val="24"/>
          <w:shd w:val="clear" w:color="auto" w:fill="FFFFFF"/>
          <w:lang w:bidi="ar"/>
        </w:rPr>
        <w:t>structure of the field is ...a state of the distribution of the specific capital which has been accumulated in the course of struggles.</w:t>
      </w:r>
      <w:r>
        <w:rPr>
          <w:rFonts w:ascii="Times New Roman" w:hAnsi="Times New Roman"/>
          <w:bCs/>
          <w:color w:val="000000"/>
          <w:kern w:val="0"/>
          <w:sz w:val="24"/>
          <w:shd w:val="clear" w:color="auto" w:fill="FFFFFF"/>
          <w:lang w:bidi="ar"/>
        </w:rPr>
        <w:t>’</w:t>
      </w:r>
      <w:r>
        <w:rPr>
          <w:rFonts w:ascii="Times New Roman" w:hAnsi="Times New Roman" w:hint="eastAsia"/>
          <w:bCs/>
          <w:color w:val="000000"/>
          <w:kern w:val="0"/>
          <w:sz w:val="24"/>
          <w:shd w:val="clear" w:color="auto" w:fill="FFFFFF"/>
          <w:lang w:bidi="ar"/>
        </w:rPr>
        <w:t xml:space="preserve"> </w:t>
      </w:r>
      <w:r>
        <w:rPr>
          <w:rFonts w:ascii="Times New Roman" w:hAnsi="Times New Roman" w:hint="eastAsia"/>
          <w:sz w:val="24"/>
        </w:rPr>
        <w:t xml:space="preserve">Within a certain field, individuals </w:t>
      </w:r>
      <w:r>
        <w:rPr>
          <w:rFonts w:ascii="Times New Roman" w:eastAsia="Times-Roman" w:hAnsi="Times New Roman" w:hint="eastAsia"/>
          <w:sz w:val="24"/>
        </w:rPr>
        <w:t>can</w:t>
      </w:r>
      <w:r>
        <w:rPr>
          <w:rFonts w:ascii="Times New Roman" w:eastAsia="Times-Roman" w:hAnsi="Times New Roman"/>
          <w:sz w:val="24"/>
        </w:rPr>
        <w:t xml:space="preserve"> </w:t>
      </w:r>
      <w:proofErr w:type="spellStart"/>
      <w:r>
        <w:rPr>
          <w:rFonts w:ascii="Times New Roman" w:eastAsia="Times-Roman" w:hAnsi="Times New Roman"/>
          <w:sz w:val="24"/>
        </w:rPr>
        <w:t>maximi</w:t>
      </w:r>
      <w:r>
        <w:rPr>
          <w:rFonts w:ascii="Times New Roman" w:hAnsi="Times New Roman" w:hint="eastAsia"/>
          <w:sz w:val="24"/>
        </w:rPr>
        <w:t>s</w:t>
      </w:r>
      <w:r>
        <w:rPr>
          <w:rFonts w:ascii="Times New Roman" w:eastAsia="Times-Roman" w:hAnsi="Times New Roman"/>
          <w:sz w:val="24"/>
        </w:rPr>
        <w:t>e</w:t>
      </w:r>
      <w:proofErr w:type="spellEnd"/>
      <w:r>
        <w:rPr>
          <w:rFonts w:ascii="Times New Roman" w:eastAsia="Times-Roman" w:hAnsi="Times New Roman"/>
          <w:sz w:val="24"/>
        </w:rPr>
        <w:t xml:space="preserve"> resources</w:t>
      </w:r>
      <w:r>
        <w:rPr>
          <w:rFonts w:ascii="Times New Roman" w:hAnsi="Times New Roman" w:hint="eastAsia"/>
          <w:sz w:val="24"/>
        </w:rPr>
        <w:t xml:space="preserve"> and capital</w:t>
      </w:r>
      <w:r>
        <w:rPr>
          <w:rFonts w:ascii="Times New Roman" w:eastAsia="Times-Roman" w:hAnsi="Times New Roman"/>
          <w:sz w:val="24"/>
        </w:rPr>
        <w:t xml:space="preserve"> to</w:t>
      </w:r>
      <w:r>
        <w:rPr>
          <w:rFonts w:ascii="Times New Roman" w:eastAsia="Times-Roman" w:hAnsi="Times New Roman" w:hint="eastAsia"/>
          <w:sz w:val="24"/>
        </w:rPr>
        <w:t xml:space="preserve"> </w:t>
      </w:r>
      <w:proofErr w:type="spellStart"/>
      <w:r>
        <w:rPr>
          <w:rFonts w:ascii="Times New Roman" w:eastAsia="Times-Roman" w:hAnsi="Times New Roman"/>
          <w:sz w:val="24"/>
        </w:rPr>
        <w:t>monopoli</w:t>
      </w:r>
      <w:r>
        <w:rPr>
          <w:rFonts w:ascii="Times New Roman" w:hAnsi="Times New Roman" w:hint="eastAsia"/>
          <w:sz w:val="24"/>
        </w:rPr>
        <w:t>s</w:t>
      </w:r>
      <w:r>
        <w:rPr>
          <w:rFonts w:ascii="Times New Roman" w:eastAsia="Times-Roman" w:hAnsi="Times New Roman"/>
          <w:sz w:val="24"/>
        </w:rPr>
        <w:t>e</w:t>
      </w:r>
      <w:proofErr w:type="spellEnd"/>
      <w:r>
        <w:rPr>
          <w:rFonts w:ascii="Times New Roman" w:eastAsia="Times-Roman" w:hAnsi="Times New Roman"/>
          <w:sz w:val="24"/>
        </w:rPr>
        <w:t xml:space="preserve"> privileged</w:t>
      </w:r>
      <w:r>
        <w:rPr>
          <w:rFonts w:ascii="Times New Roman" w:eastAsia="Times-Roman" w:hAnsi="Times New Roman" w:hint="eastAsia"/>
          <w:sz w:val="24"/>
        </w:rPr>
        <w:t xml:space="preserve"> </w:t>
      </w:r>
      <w:r>
        <w:rPr>
          <w:rFonts w:ascii="Times New Roman" w:hAnsi="Times New Roman" w:hint="eastAsia"/>
          <w:sz w:val="24"/>
        </w:rPr>
        <w:t>position</w:t>
      </w:r>
      <w:r>
        <w:rPr>
          <w:rFonts w:ascii="Times New Roman" w:hAnsi="Times New Roman"/>
          <w:sz w:val="24"/>
        </w:rPr>
        <w:t>s</w:t>
      </w:r>
      <w:r>
        <w:rPr>
          <w:rFonts w:ascii="Times New Roman" w:eastAsia="Times-Roman" w:hAnsi="Times New Roman"/>
          <w:sz w:val="24"/>
        </w:rPr>
        <w:t xml:space="preserve"> (Bourdieu 1984).</w:t>
      </w:r>
      <w:r>
        <w:rPr>
          <w:rFonts w:ascii="Times New Roman" w:eastAsia="SimSun" w:hAnsi="Times New Roman" w:hint="eastAsia"/>
          <w:sz w:val="24"/>
        </w:rPr>
        <w:t xml:space="preserve"> </w:t>
      </w:r>
      <w:r>
        <w:rPr>
          <w:rFonts w:ascii="TimesNewRomanPSMT" w:eastAsia="SimSun" w:hAnsi="TimesNewRomanPSMT" w:cs="TimesNewRomanPSMT"/>
          <w:sz w:val="24"/>
        </w:rPr>
        <w:t xml:space="preserve">Kelly and </w:t>
      </w:r>
      <w:proofErr w:type="spellStart"/>
      <w:r>
        <w:rPr>
          <w:rFonts w:ascii="TimesNewRomanPSMT" w:eastAsia="SimSun" w:hAnsi="TimesNewRomanPSMT" w:cs="TimesNewRomanPSMT"/>
          <w:sz w:val="24"/>
        </w:rPr>
        <w:t>Lusis</w:t>
      </w:r>
      <w:proofErr w:type="spellEnd"/>
      <w:r>
        <w:rPr>
          <w:rFonts w:ascii="TimesNewRomanPSMT" w:eastAsia="SimSun" w:hAnsi="TimesNewRomanPSMT" w:cs="TimesNewRomanPSMT"/>
          <w:sz w:val="24"/>
        </w:rPr>
        <w:t xml:space="preserve"> (2006, 113) suggest that Filipino migrant students in Canada sustain ‘a process of valuation and exchange of capital’ across the home country and of host country, and their distinction can be lost in a new transnational site. Therefore, it is important</w:t>
      </w:r>
      <w:r>
        <w:rPr>
          <w:rFonts w:ascii="Times New Roman" w:hAnsi="Times New Roman"/>
          <w:sz w:val="24"/>
        </w:rPr>
        <w:t xml:space="preserve"> to identify the specific field that enables participants’ accumulation of embodied cultural capital.</w:t>
      </w:r>
    </w:p>
    <w:p w14:paraId="5DD5B159" w14:textId="1764FA15" w:rsidR="00FD74D1" w:rsidRDefault="00037735">
      <w:pPr>
        <w:spacing w:line="480" w:lineRule="auto"/>
        <w:rPr>
          <w:rFonts w:ascii="Times New Roman" w:hAnsi="Times New Roman" w:cs="Times New Roman"/>
          <w:b/>
          <w:bCs/>
          <w:sz w:val="28"/>
          <w:szCs w:val="28"/>
        </w:rPr>
      </w:pPr>
      <w:r>
        <w:rPr>
          <w:rFonts w:ascii="Times New Roman" w:eastAsia="MinionPro-Regular" w:hAnsi="Times New Roman" w:cs="Times New Roman"/>
          <w:kern w:val="0"/>
          <w:sz w:val="24"/>
        </w:rPr>
        <w:lastRenderedPageBreak/>
        <w:t xml:space="preserve">  As our Chinese women students were transnationally mobile, we </w:t>
      </w:r>
      <w:proofErr w:type="spellStart"/>
      <w:r>
        <w:rPr>
          <w:rFonts w:ascii="Times New Roman" w:eastAsia="MinionPro-Regular" w:hAnsi="Times New Roman" w:cs="Times New Roman"/>
          <w:kern w:val="0"/>
          <w:sz w:val="24"/>
        </w:rPr>
        <w:t>conceptualise</w:t>
      </w:r>
      <w:proofErr w:type="spellEnd"/>
      <w:r>
        <w:rPr>
          <w:rFonts w:ascii="Times New Roman" w:eastAsia="MinionPro-Regular" w:hAnsi="Times New Roman" w:cs="Times New Roman"/>
          <w:kern w:val="0"/>
          <w:sz w:val="24"/>
        </w:rPr>
        <w:t xml:space="preserve"> two fields in this research: the first field </w:t>
      </w:r>
      <w:r>
        <w:rPr>
          <w:rFonts w:ascii="Times New Roman" w:eastAsia="MinionPro-Regular" w:hAnsi="Times New Roman" w:cs="Times New Roman"/>
          <w:color w:val="000000"/>
          <w:kern w:val="0"/>
          <w:sz w:val="24"/>
        </w:rPr>
        <w:t>is the ‘Chinese cultural field’</w:t>
      </w:r>
      <w:r>
        <w:rPr>
          <w:rFonts w:ascii="Times New Roman" w:eastAsia="MinionPro-Regular" w:hAnsi="Times New Roman" w:cs="Times New Roman" w:hint="eastAsia"/>
          <w:color w:val="000000"/>
          <w:kern w:val="0"/>
          <w:sz w:val="24"/>
        </w:rPr>
        <w:t>—</w:t>
      </w:r>
      <w:r>
        <w:rPr>
          <w:rFonts w:ascii="Times New Roman" w:eastAsia="MinionPro-Regular" w:hAnsi="Times New Roman" w:cs="Times New Roman"/>
          <w:color w:val="000000"/>
          <w:kern w:val="0"/>
          <w:sz w:val="24"/>
        </w:rPr>
        <w:t xml:space="preserve">a large field where their privileged social status and resources were positively </w:t>
      </w:r>
      <w:proofErr w:type="spellStart"/>
      <w:r>
        <w:rPr>
          <w:rFonts w:ascii="Times New Roman" w:eastAsia="MinionPro-Regular" w:hAnsi="Times New Roman" w:cs="Times New Roman"/>
          <w:color w:val="000000"/>
          <w:kern w:val="0"/>
          <w:sz w:val="24"/>
        </w:rPr>
        <w:t>recognised</w:t>
      </w:r>
      <w:proofErr w:type="spellEnd"/>
      <w:r>
        <w:rPr>
          <w:rFonts w:ascii="Times New Roman" w:eastAsia="MinionPro-Regular" w:hAnsi="Times New Roman" w:cs="Times New Roman"/>
          <w:color w:val="000000"/>
          <w:kern w:val="0"/>
          <w:sz w:val="24"/>
        </w:rPr>
        <w:t xml:space="preserve"> and </w:t>
      </w:r>
      <w:r>
        <w:rPr>
          <w:rFonts w:ascii="Times New Roman" w:hAnsi="Times New Roman" w:cs="Times New Roman"/>
          <w:kern w:val="0"/>
          <w:sz w:val="24"/>
        </w:rPr>
        <w:t xml:space="preserve">legitimated in China. </w:t>
      </w:r>
      <w:r>
        <w:rPr>
          <w:rFonts w:ascii="Times New Roman" w:eastAsia="Times New Roman" w:hAnsi="Times New Roman" w:cs="Times New Roman" w:hint="eastAsia"/>
          <w:color w:val="000000"/>
          <w:sz w:val="24"/>
          <w:lang w:bidi="ar"/>
        </w:rPr>
        <w:t>Most of them considered they will complete</w:t>
      </w:r>
      <w:r>
        <w:rPr>
          <w:rFonts w:ascii="Times New Roman" w:eastAsia="Times New Roman" w:hAnsi="Times New Roman" w:cs="Times New Roman"/>
          <w:color w:val="000000"/>
          <w:sz w:val="24"/>
          <w:lang w:bidi="ar"/>
        </w:rPr>
        <w:t xml:space="preserve"> </w:t>
      </w:r>
      <w:r>
        <w:rPr>
          <w:rFonts w:ascii="Times New Roman" w:eastAsia="Times New Roman" w:hAnsi="Times New Roman" w:cs="Times New Roman" w:hint="eastAsia"/>
          <w:color w:val="000000"/>
          <w:sz w:val="24"/>
          <w:lang w:bidi="ar"/>
        </w:rPr>
        <w:t>with their peers in China</w:t>
      </w:r>
      <w:r>
        <w:rPr>
          <w:rFonts w:ascii="Times New Roman" w:eastAsia="Times New Roman" w:hAnsi="Times New Roman" w:cs="Times New Roman"/>
          <w:color w:val="000000"/>
          <w:sz w:val="24"/>
          <w:lang w:bidi="ar"/>
        </w:rPr>
        <w:t>’</w:t>
      </w:r>
      <w:r>
        <w:rPr>
          <w:rFonts w:ascii="Times New Roman" w:eastAsia="Times New Roman" w:hAnsi="Times New Roman" w:cs="Times New Roman" w:hint="eastAsia"/>
          <w:color w:val="000000"/>
          <w:sz w:val="24"/>
          <w:lang w:bidi="ar"/>
        </w:rPr>
        <w:t>s</w:t>
      </w:r>
      <w:r>
        <w:rPr>
          <w:rFonts w:ascii="Times New Roman" w:eastAsia="Times New Roman" w:hAnsi="Times New Roman" w:cs="Times New Roman"/>
          <w:color w:val="000000"/>
          <w:sz w:val="24"/>
          <w:lang w:bidi="ar"/>
        </w:rPr>
        <w:t xml:space="preserve"> job and matrimonial markets upon their return to China</w:t>
      </w:r>
      <w:r>
        <w:rPr>
          <w:rFonts w:ascii="Times New Roman" w:eastAsia="Times New Roman" w:hAnsi="Times New Roman" w:cs="Times New Roman" w:hint="eastAsia"/>
          <w:color w:val="000000"/>
          <w:sz w:val="24"/>
          <w:lang w:bidi="ar"/>
        </w:rPr>
        <w:t xml:space="preserve">. </w:t>
      </w:r>
      <w:r>
        <w:rPr>
          <w:rFonts w:ascii="Times New Roman" w:eastAsia="MinionPro-Regular" w:hAnsi="Times New Roman" w:cs="Times New Roman"/>
          <w:color w:val="000000"/>
          <w:kern w:val="0"/>
          <w:sz w:val="24"/>
        </w:rPr>
        <w:t>Although most of the students were from privileged middle-class Chinese families</w:t>
      </w:r>
      <w:r>
        <w:rPr>
          <w:rFonts w:ascii="Times New Roman" w:eastAsia="MinionPro-Regular" w:hAnsi="Times New Roman" w:cs="Times New Roman" w:hint="eastAsia"/>
          <w:color w:val="000000"/>
          <w:kern w:val="0"/>
          <w:sz w:val="24"/>
        </w:rPr>
        <w:t xml:space="preserve"> in this study</w:t>
      </w:r>
      <w:r>
        <w:rPr>
          <w:rFonts w:ascii="Times New Roman" w:eastAsia="MinionPro-Regular" w:hAnsi="Times New Roman" w:cs="Times New Roman"/>
          <w:color w:val="000000"/>
          <w:kern w:val="0"/>
          <w:sz w:val="24"/>
        </w:rPr>
        <w:t xml:space="preserve">, their presence in the UK (which constitutes the second field) became mediated by the social and cultural landscape of the host country. </w:t>
      </w:r>
    </w:p>
    <w:p w14:paraId="5717880D" w14:textId="0D209550" w:rsidR="00FD74D1" w:rsidRDefault="00037735">
      <w:pPr>
        <w:widowControl/>
        <w:autoSpaceDE w:val="0"/>
        <w:autoSpaceDN w:val="0"/>
        <w:adjustRightInd w:val="0"/>
        <w:spacing w:after="0" w:line="480" w:lineRule="auto"/>
        <w:rPr>
          <w:rFonts w:ascii="Times New Roman" w:eastAsia="MinionPro-Regular" w:hAnsi="Times New Roman" w:cs="Times New Roman"/>
          <w:color w:val="000000"/>
          <w:kern w:val="0"/>
          <w:sz w:val="24"/>
        </w:rPr>
      </w:pPr>
      <w:r>
        <w:rPr>
          <w:rFonts w:ascii="Times New Roman" w:eastAsia="MinionPro-Regular" w:hAnsi="Times New Roman" w:cs="Times New Roman"/>
          <w:color w:val="000000"/>
          <w:kern w:val="0"/>
          <w:sz w:val="24"/>
        </w:rPr>
        <w:t xml:space="preserve">  However, these students also had notable positive exposure to different cultural/ gender norms/</w:t>
      </w:r>
      <w:r>
        <w:rPr>
          <w:rFonts w:ascii="Times New Roman" w:eastAsia="MinionPro-Regular" w:hAnsi="Times New Roman" w:cs="Times New Roman"/>
          <w:kern w:val="0"/>
          <w:sz w:val="24"/>
        </w:rPr>
        <w:t xml:space="preserve">values during mobility inside/outside the UK’s HE system. </w:t>
      </w:r>
      <w:r>
        <w:rPr>
          <w:rFonts w:ascii="Times New Roman" w:hAnsi="Times New Roman" w:cs="Times New Roman"/>
          <w:kern w:val="0"/>
          <w:sz w:val="24"/>
        </w:rPr>
        <w:t xml:space="preserve">Transnational mobility thus is understood as a space to keep migrants far away from home norms (Kirk et al. 2017) and to develop their cosmopolitan identity (Tindal et al. 2015). </w:t>
      </w:r>
      <w:r>
        <w:rPr>
          <w:rFonts w:ascii="Times New Roman" w:eastAsia="MinionPro-Regular" w:hAnsi="Times New Roman" w:cs="Times New Roman"/>
          <w:color w:val="000000"/>
          <w:kern w:val="0"/>
          <w:sz w:val="24"/>
        </w:rPr>
        <w:t xml:space="preserve">In this sense, we </w:t>
      </w:r>
      <w:proofErr w:type="spellStart"/>
      <w:r>
        <w:rPr>
          <w:rFonts w:ascii="Times New Roman" w:eastAsia="MinionPro-Regular" w:hAnsi="Times New Roman" w:cs="Times New Roman"/>
          <w:color w:val="000000"/>
          <w:kern w:val="0"/>
          <w:sz w:val="24"/>
        </w:rPr>
        <w:t>conceptualise</w:t>
      </w:r>
      <w:proofErr w:type="spellEnd"/>
      <w:r>
        <w:rPr>
          <w:rFonts w:ascii="Times New Roman" w:eastAsia="MinionPro-Regular" w:hAnsi="Times New Roman" w:cs="Times New Roman"/>
          <w:color w:val="000000"/>
          <w:kern w:val="0"/>
          <w:sz w:val="24"/>
        </w:rPr>
        <w:t xml:space="preserve"> the second field as a large ‘transnational HE field’ with ‘a high degree of autonomy in that it generates its own values and </w:t>
      </w:r>
      <w:proofErr w:type="spellStart"/>
      <w:r>
        <w:rPr>
          <w:rFonts w:ascii="Times New Roman" w:eastAsia="MinionPro-Regular" w:hAnsi="Times New Roman" w:cs="Times New Roman"/>
          <w:color w:val="000000"/>
          <w:kern w:val="0"/>
          <w:sz w:val="24"/>
        </w:rPr>
        <w:t>behavioural</w:t>
      </w:r>
      <w:proofErr w:type="spellEnd"/>
      <w:r>
        <w:rPr>
          <w:rFonts w:ascii="Times New Roman" w:eastAsia="MinionPro-Regular" w:hAnsi="Times New Roman" w:cs="Times New Roman"/>
          <w:color w:val="000000"/>
          <w:kern w:val="0"/>
          <w:sz w:val="24"/>
        </w:rPr>
        <w:t xml:space="preserve"> imperatives’ (</w:t>
      </w:r>
      <w:r>
        <w:rPr>
          <w:rFonts w:ascii="Times New Roman" w:eastAsia="MinionPro-Regular" w:hAnsi="Times New Roman" w:cs="Times New Roman"/>
          <w:kern w:val="0"/>
          <w:sz w:val="24"/>
        </w:rPr>
        <w:t>Naidoo 2004, 458), which might help students to acquire embodied disposition of mind and liberate them to some extent.</w:t>
      </w:r>
      <w:r>
        <w:rPr>
          <w:rFonts w:ascii="Times New Roman" w:hAnsi="Times New Roman" w:cs="Times New Roman"/>
          <w:sz w:val="24"/>
        </w:rPr>
        <w:t xml:space="preserve"> </w:t>
      </w:r>
      <w:r>
        <w:rPr>
          <w:rFonts w:ascii="Times New Roman" w:eastAsia="MinionPro-Regular" w:hAnsi="Times New Roman" w:cs="Times New Roman"/>
          <w:color w:val="000000"/>
          <w:kern w:val="0"/>
          <w:sz w:val="24"/>
        </w:rPr>
        <w:t xml:space="preserve">The case-study of </w:t>
      </w:r>
      <w:r>
        <w:rPr>
          <w:rFonts w:ascii="Times New Roman" w:eastAsia="MinionPro-Regular" w:hAnsi="Times New Roman" w:cs="Times New Roman" w:hint="eastAsia"/>
          <w:color w:val="000000"/>
          <w:kern w:val="0"/>
          <w:sz w:val="24"/>
        </w:rPr>
        <w:t>a British university</w:t>
      </w:r>
      <w:r>
        <w:rPr>
          <w:rFonts w:ascii="Times New Roman" w:eastAsia="MinionPro-Regular" w:hAnsi="Times New Roman" w:cs="Times New Roman"/>
          <w:color w:val="000000"/>
          <w:kern w:val="0"/>
          <w:sz w:val="24"/>
        </w:rPr>
        <w:t xml:space="preserve">’s on-campus and off-campus site can be understood to represent a microcosm of this transnational HE </w:t>
      </w:r>
      <w:proofErr w:type="gramStart"/>
      <w:r>
        <w:rPr>
          <w:rFonts w:ascii="Times New Roman" w:eastAsia="MinionPro-Regular" w:hAnsi="Times New Roman" w:cs="Times New Roman"/>
          <w:kern w:val="0"/>
          <w:sz w:val="24"/>
        </w:rPr>
        <w:t>field</w:t>
      </w:r>
      <w:proofErr w:type="gramEnd"/>
      <w:r>
        <w:rPr>
          <w:rFonts w:ascii="Times New Roman" w:eastAsia="MinionPro-Regular" w:hAnsi="Times New Roman" w:cs="Times New Roman"/>
          <w:kern w:val="0"/>
          <w:sz w:val="24"/>
        </w:rPr>
        <w:t xml:space="preserve">. </w:t>
      </w:r>
      <w:r>
        <w:rPr>
          <w:rFonts w:ascii="Times New Roman" w:hAnsi="Times New Roman" w:cs="Times New Roman"/>
          <w:sz w:val="24"/>
        </w:rPr>
        <w:t>This field stands for a broader field which includes all possible cultural practices both on campus and off campus because the embodied new cultural practices of clothing, embracing cultural tastes and new dispositions of the mind in the UK can also be shown when students were off class outside universities.</w:t>
      </w:r>
    </w:p>
    <w:p w14:paraId="3CCB3B75" w14:textId="49474F75" w:rsidR="00FD74D1" w:rsidRDefault="00037735">
      <w:pPr>
        <w:widowControl/>
        <w:autoSpaceDE w:val="0"/>
        <w:autoSpaceDN w:val="0"/>
        <w:adjustRightInd w:val="0"/>
        <w:spacing w:after="0" w:line="480" w:lineRule="auto"/>
        <w:rPr>
          <w:rFonts w:ascii="Times New Roman" w:eastAsia="MinionPro-Regular" w:hAnsi="Times New Roman" w:cs="Times New Roman"/>
          <w:color w:val="000000"/>
          <w:kern w:val="0"/>
          <w:sz w:val="24"/>
        </w:rPr>
      </w:pPr>
      <w:r>
        <w:rPr>
          <w:rFonts w:ascii="Times New Roman" w:eastAsia="MinionPro-Regular" w:hAnsi="Times New Roman" w:cs="Times New Roman"/>
          <w:color w:val="000000"/>
          <w:kern w:val="0"/>
          <w:sz w:val="24"/>
        </w:rPr>
        <w:lastRenderedPageBreak/>
        <w:t xml:space="preserve">   These two fields, which appeared fluid and contested in our participants’ narration, played important roles in constructing these women students’ transnational lives through their comparisons with different social groups situated within them. As Kirk et al. (2017, 45) notes, such liminal space is ‘</w:t>
      </w:r>
      <w:r>
        <w:rPr>
          <w:rFonts w:ascii="Times New Roman" w:hAnsi="Times New Roman" w:cs="Times New Roman"/>
          <w:kern w:val="0"/>
          <w:sz w:val="24"/>
        </w:rPr>
        <w:t xml:space="preserve">a double-edged sword: with freedom comes loneliness’, thus rendering it ‘liberating and isolating’ for these transnational students. </w:t>
      </w:r>
      <w:r>
        <w:rPr>
          <w:rFonts w:ascii="Times New Roman" w:eastAsia="MinionPro-Regular" w:hAnsi="Times New Roman" w:cs="Times New Roman"/>
          <w:color w:val="000000"/>
          <w:kern w:val="0"/>
          <w:sz w:val="24"/>
        </w:rPr>
        <w:t>Therefore, it is imperative</w:t>
      </w:r>
      <w:r>
        <w:rPr>
          <w:rFonts w:ascii="Times New Roman" w:eastAsia="MinionPro-Regular" w:hAnsi="Times New Roman" w:cs="Times New Roman" w:hint="eastAsia"/>
          <w:color w:val="000000"/>
          <w:kern w:val="0"/>
          <w:sz w:val="24"/>
        </w:rPr>
        <w:t xml:space="preserve"> </w:t>
      </w:r>
      <w:r>
        <w:rPr>
          <w:rFonts w:ascii="Times New Roman" w:eastAsia="MinionPro-Regular" w:hAnsi="Times New Roman" w:cs="Times New Roman"/>
          <w:color w:val="000000"/>
          <w:kern w:val="0"/>
          <w:sz w:val="24"/>
        </w:rPr>
        <w:t>to see how these students’ distinction can be achieved within these two</w:t>
      </w:r>
      <w:r>
        <w:rPr>
          <w:rFonts w:ascii="Times New Roman" w:eastAsia="MinionPro-Regular" w:hAnsi="Times New Roman" w:cs="Times New Roman" w:hint="eastAsia"/>
          <w:color w:val="000000"/>
          <w:kern w:val="0"/>
          <w:sz w:val="24"/>
        </w:rPr>
        <w:t xml:space="preserve"> specific</w:t>
      </w:r>
      <w:r>
        <w:rPr>
          <w:rFonts w:ascii="Times New Roman" w:eastAsia="MinionPro-Regular" w:hAnsi="Times New Roman" w:cs="Times New Roman"/>
          <w:color w:val="000000"/>
          <w:kern w:val="0"/>
          <w:sz w:val="24"/>
        </w:rPr>
        <w:t xml:space="preserve"> fields. </w:t>
      </w:r>
    </w:p>
    <w:p w14:paraId="5BB4BE16" w14:textId="77777777" w:rsidR="00FD74D1" w:rsidRDefault="00FD74D1">
      <w:pPr>
        <w:widowControl/>
        <w:autoSpaceDE w:val="0"/>
        <w:autoSpaceDN w:val="0"/>
        <w:adjustRightInd w:val="0"/>
        <w:spacing w:after="0" w:line="480" w:lineRule="auto"/>
        <w:rPr>
          <w:rFonts w:ascii="Times New Roman" w:eastAsia="MinionPro-Regular" w:hAnsi="Times New Roman" w:cs="Times New Roman"/>
          <w:color w:val="000000"/>
          <w:kern w:val="0"/>
          <w:sz w:val="24"/>
        </w:rPr>
      </w:pPr>
    </w:p>
    <w:p w14:paraId="3FED2FE1" w14:textId="77777777" w:rsidR="00FD74D1" w:rsidRDefault="00037735">
      <w:pPr>
        <w:spacing w:line="480" w:lineRule="auto"/>
        <w:rPr>
          <w:rFonts w:ascii="Times New Roman" w:hAnsi="Times New Roman" w:cs="Times New Roman"/>
          <w:b/>
          <w:sz w:val="24"/>
        </w:rPr>
      </w:pPr>
      <w:r>
        <w:rPr>
          <w:rFonts w:ascii="Times New Roman" w:hAnsi="Times New Roman" w:cs="Times New Roman"/>
          <w:b/>
          <w:sz w:val="24"/>
        </w:rPr>
        <w:t xml:space="preserve">The Study </w:t>
      </w:r>
    </w:p>
    <w:p w14:paraId="09529512" w14:textId="7DEE3EE4" w:rsidR="00FD74D1" w:rsidRDefault="00037735">
      <w:pPr>
        <w:spacing w:line="480" w:lineRule="auto"/>
        <w:rPr>
          <w:rFonts w:ascii="Times New Roman" w:hAnsi="Times New Roman"/>
          <w:sz w:val="24"/>
        </w:rPr>
      </w:pPr>
      <w:r>
        <w:rPr>
          <w:rFonts w:ascii="Times New Roman" w:hAnsi="Times New Roman" w:cs="Times New Roman"/>
          <w:sz w:val="24"/>
        </w:rPr>
        <w:t xml:space="preserve">This study is based on first author’s PhD project which </w:t>
      </w:r>
      <w:r>
        <w:rPr>
          <w:rFonts w:ascii="Times New Roman" w:eastAsia="SimSun" w:hAnsi="Times New Roman" w:cs="Times New Roman"/>
          <w:sz w:val="24"/>
          <w:lang w:bidi="ar"/>
        </w:rPr>
        <w:t>examined</w:t>
      </w:r>
      <w:r>
        <w:rPr>
          <w:rFonts w:ascii="Times New Roman" w:eastAsia="SimSun" w:hAnsi="Times New Roman" w:cs="Times New Roman"/>
          <w:sz w:val="24"/>
          <w:lang w:eastAsia="en-US" w:bidi="ar"/>
        </w:rPr>
        <w:t xml:space="preserve"> the role of </w:t>
      </w:r>
      <w:r>
        <w:rPr>
          <w:rFonts w:ascii="Times New Roman" w:eastAsia="SimSun" w:hAnsi="Times New Roman" w:cs="Times New Roman"/>
          <w:sz w:val="24"/>
          <w:lang w:bidi="ar"/>
        </w:rPr>
        <w:t xml:space="preserve">embodied </w:t>
      </w:r>
      <w:r>
        <w:rPr>
          <w:rFonts w:ascii="Times New Roman" w:eastAsia="SimSun" w:hAnsi="Times New Roman" w:cs="Times New Roman"/>
          <w:sz w:val="24"/>
          <w:lang w:eastAsia="en-US" w:bidi="ar"/>
        </w:rPr>
        <w:t>cultural capital acquired through Chinese women students’ (mostly middle-class)</w:t>
      </w:r>
      <w:r w:rsidR="002E59F5">
        <w:rPr>
          <w:rFonts w:ascii="Times New Roman" w:eastAsia="SimSun" w:hAnsi="Times New Roman" w:cs="Times New Roman"/>
          <w:sz w:val="24"/>
          <w:lang w:eastAsia="en-US" w:bidi="ar"/>
        </w:rPr>
        <w:t xml:space="preserve"> </w:t>
      </w:r>
      <w:r>
        <w:rPr>
          <w:rFonts w:ascii="Times New Roman" w:eastAsia="SimSun" w:hAnsi="Times New Roman" w:cs="Times New Roman"/>
          <w:sz w:val="24"/>
          <w:lang w:bidi="ar"/>
        </w:rPr>
        <w:t xml:space="preserve">transnational educational mobility to the UK. It also sought to understand how class backgrounds and the transnational cultural context </w:t>
      </w:r>
      <w:r>
        <w:rPr>
          <w:rFonts w:ascii="Times New Roman" w:eastAsia="SimSun" w:hAnsi="Times New Roman" w:cs="Times New Roman"/>
          <w:sz w:val="24"/>
          <w:lang w:eastAsia="en-US" w:bidi="ar"/>
        </w:rPr>
        <w:t>facilitate</w:t>
      </w:r>
      <w:r>
        <w:rPr>
          <w:rFonts w:ascii="Times New Roman" w:eastAsia="SimSun" w:hAnsi="Times New Roman" w:cs="Times New Roman"/>
          <w:sz w:val="24"/>
          <w:lang w:bidi="ar"/>
        </w:rPr>
        <w:t xml:space="preserve"> these women students’</w:t>
      </w:r>
      <w:r>
        <w:rPr>
          <w:rFonts w:ascii="Times New Roman" w:eastAsia="SimSun" w:hAnsi="Times New Roman" w:cs="Times New Roman"/>
          <w:sz w:val="24"/>
          <w:lang w:eastAsia="en-US" w:bidi="ar"/>
        </w:rPr>
        <w:t xml:space="preserve"> </w:t>
      </w:r>
      <w:r>
        <w:rPr>
          <w:rFonts w:ascii="Times New Roman" w:eastAsia="SimSun" w:hAnsi="Times New Roman" w:cs="Times New Roman"/>
          <w:sz w:val="24"/>
          <w:lang w:bidi="ar"/>
        </w:rPr>
        <w:t>transnational aspirations and influence their transnational live</w:t>
      </w:r>
      <w:r>
        <w:rPr>
          <w:rFonts w:ascii="Times New Roman" w:eastAsia="SimSun" w:hAnsi="Times New Roman" w:cs="Times New Roman"/>
          <w:sz w:val="24"/>
          <w:lang w:eastAsia="en-US" w:bidi="ar"/>
        </w:rPr>
        <w:t xml:space="preserve">d experiences. </w:t>
      </w:r>
      <w:r>
        <w:rPr>
          <w:rFonts w:ascii="Times New Roman" w:hAnsi="Times New Roman" w:cs="Times New Roman"/>
          <w:sz w:val="24"/>
        </w:rPr>
        <w:t>In order to address the</w:t>
      </w:r>
      <w:r>
        <w:rPr>
          <w:rFonts w:ascii="Times New Roman" w:hAnsi="Times New Roman" w:cs="Times New Roman" w:hint="eastAsia"/>
          <w:sz w:val="24"/>
        </w:rPr>
        <w:t xml:space="preserve"> research</w:t>
      </w:r>
      <w:r>
        <w:rPr>
          <w:rFonts w:ascii="Times New Roman" w:hAnsi="Times New Roman" w:cs="Times New Roman"/>
          <w:sz w:val="24"/>
        </w:rPr>
        <w:t xml:space="preserve"> questions, the first author selected </w:t>
      </w:r>
      <w:r>
        <w:rPr>
          <w:rFonts w:ascii="Times New Roman" w:hAnsi="Times New Roman" w:cs="Times New Roman" w:hint="eastAsia"/>
          <w:sz w:val="24"/>
        </w:rPr>
        <w:t>a British university</w:t>
      </w:r>
      <w:r>
        <w:rPr>
          <w:rFonts w:ascii="Times New Roman" w:hAnsi="Times New Roman" w:cs="Times New Roman"/>
          <w:sz w:val="24"/>
        </w:rPr>
        <w:t xml:space="preserve"> as </w:t>
      </w:r>
      <w:r>
        <w:rPr>
          <w:rFonts w:ascii="Times New Roman" w:hAnsi="Times New Roman" w:cs="Times New Roman" w:hint="eastAsia"/>
          <w:sz w:val="24"/>
        </w:rPr>
        <w:t>a</w:t>
      </w:r>
      <w:r>
        <w:rPr>
          <w:rFonts w:ascii="Times New Roman" w:hAnsi="Times New Roman" w:cs="Times New Roman"/>
          <w:sz w:val="24"/>
        </w:rPr>
        <w:t xml:space="preserve"> site of investigation</w:t>
      </w:r>
      <w:r>
        <w:rPr>
          <w:rFonts w:ascii="Times New Roman" w:hAnsi="Times New Roman" w:cs="Times New Roman" w:hint="eastAsia"/>
          <w:sz w:val="24"/>
        </w:rPr>
        <w:t xml:space="preserve"> </w:t>
      </w:r>
      <w:r>
        <w:rPr>
          <w:rFonts w:ascii="Times New Roman" w:hAnsi="Times New Roman"/>
          <w:sz w:val="24"/>
        </w:rPr>
        <w:t>because this university can be assumed to offer a typical example of UK university which attracts high numbers of students from China</w:t>
      </w:r>
      <w:r>
        <w:rPr>
          <w:rStyle w:val="af4"/>
          <w:rFonts w:ascii="Times New Roman" w:hAnsi="Times New Roman"/>
          <w:sz w:val="24"/>
        </w:rPr>
        <w:footnoteReference w:id="1"/>
      </w:r>
      <w:r>
        <w:rPr>
          <w:rFonts w:ascii="Times New Roman" w:hAnsi="Times New Roman"/>
          <w:sz w:val="24"/>
        </w:rPr>
        <w:t>.</w:t>
      </w:r>
      <w:r>
        <w:rPr>
          <w:rFonts w:ascii="Times New Roman" w:hAnsi="Times New Roman" w:hint="eastAsia"/>
          <w:sz w:val="24"/>
        </w:rPr>
        <w:t xml:space="preserve"> </w:t>
      </w:r>
      <w:r>
        <w:rPr>
          <w:rFonts w:ascii="Times New Roman" w:eastAsia="Times New Roman" w:hAnsi="Times New Roman" w:cs="Times New Roman" w:hint="eastAsia"/>
          <w:color w:val="000000"/>
          <w:sz w:val="24"/>
          <w:lang w:bidi="ar"/>
        </w:rPr>
        <w:t xml:space="preserve">The name of the university </w:t>
      </w:r>
      <w:r>
        <w:rPr>
          <w:rFonts w:ascii="Times New Roman" w:eastAsia="Times New Roman" w:hAnsi="Times New Roman" w:cs="Times New Roman"/>
          <w:color w:val="000000"/>
          <w:sz w:val="24"/>
          <w:lang w:bidi="ar"/>
        </w:rPr>
        <w:t xml:space="preserve">is </w:t>
      </w:r>
      <w:proofErr w:type="spellStart"/>
      <w:r>
        <w:rPr>
          <w:rFonts w:ascii="Times New Roman" w:eastAsia="Times New Roman" w:hAnsi="Times New Roman" w:cs="Times New Roman"/>
          <w:color w:val="000000"/>
          <w:sz w:val="24"/>
          <w:lang w:bidi="ar"/>
        </w:rPr>
        <w:t>anonymised</w:t>
      </w:r>
      <w:proofErr w:type="spellEnd"/>
      <w:r>
        <w:rPr>
          <w:rFonts w:ascii="Times New Roman" w:eastAsia="Times New Roman" w:hAnsi="Times New Roman" w:cs="Times New Roman"/>
          <w:color w:val="000000"/>
          <w:sz w:val="24"/>
          <w:lang w:bidi="ar"/>
        </w:rPr>
        <w:t xml:space="preserve"> as thi</w:t>
      </w:r>
      <w:r>
        <w:rPr>
          <w:rFonts w:ascii="Times New Roman" w:eastAsia="Times New Roman" w:hAnsi="Times New Roman" w:cs="Times New Roman" w:hint="eastAsia"/>
          <w:color w:val="000000"/>
          <w:sz w:val="24"/>
          <w:lang w:bidi="ar"/>
        </w:rPr>
        <w:t xml:space="preserve">s study </w:t>
      </w:r>
      <w:r>
        <w:rPr>
          <w:rFonts w:ascii="Times New Roman" w:eastAsia="Times New Roman" w:hAnsi="Times New Roman" w:cs="Times New Roman"/>
          <w:color w:val="000000"/>
          <w:sz w:val="24"/>
          <w:lang w:bidi="ar"/>
        </w:rPr>
        <w:t xml:space="preserve">does </w:t>
      </w:r>
      <w:r>
        <w:rPr>
          <w:rFonts w:ascii="Times New Roman" w:eastAsia="Times New Roman" w:hAnsi="Times New Roman" w:cs="Times New Roman" w:hint="eastAsia"/>
          <w:color w:val="000000"/>
          <w:sz w:val="24"/>
          <w:lang w:bidi="ar"/>
        </w:rPr>
        <w:t xml:space="preserve">not </w:t>
      </w:r>
      <w:r>
        <w:rPr>
          <w:rFonts w:ascii="Times New Roman" w:eastAsia="Times New Roman" w:hAnsi="Times New Roman" w:cs="Times New Roman"/>
          <w:color w:val="000000"/>
          <w:sz w:val="24"/>
          <w:lang w:bidi="ar"/>
        </w:rPr>
        <w:t>engage with the institutional dimension of distinction strategies</w:t>
      </w:r>
      <w:r>
        <w:rPr>
          <w:rFonts w:ascii="Times New Roman" w:eastAsia="SimSun" w:hAnsi="Times New Roman" w:cs="Times New Roman"/>
          <w:color w:val="000000"/>
          <w:sz w:val="24"/>
          <w:lang w:bidi="ar"/>
        </w:rPr>
        <w:t xml:space="preserve">. </w:t>
      </w:r>
      <w:r>
        <w:rPr>
          <w:rFonts w:ascii="Times New Roman" w:hAnsi="Times New Roman"/>
          <w:sz w:val="24"/>
        </w:rPr>
        <w:t xml:space="preserve">The first author assumed that students who actively established Chinese social circles might rely more on their Chinese social network so they might </w:t>
      </w:r>
      <w:r>
        <w:rPr>
          <w:rFonts w:ascii="Times New Roman" w:hAnsi="Times New Roman"/>
          <w:sz w:val="24"/>
        </w:rPr>
        <w:lastRenderedPageBreak/>
        <w:t xml:space="preserve">be of a certain </w:t>
      </w:r>
      <w:r>
        <w:rPr>
          <w:rFonts w:ascii="Times New Roman" w:hAnsi="Times New Roman" w:hint="eastAsia"/>
          <w:sz w:val="24"/>
        </w:rPr>
        <w:t>type of students</w:t>
      </w:r>
      <w:r>
        <w:rPr>
          <w:rFonts w:ascii="Times New Roman" w:hAnsi="Times New Roman"/>
          <w:sz w:val="24"/>
        </w:rPr>
        <w:t xml:space="preserve"> </w:t>
      </w:r>
      <w:r>
        <w:rPr>
          <w:rFonts w:ascii="Times New Roman" w:hAnsi="Times New Roman" w:hint="eastAsia"/>
          <w:sz w:val="24"/>
        </w:rPr>
        <w:t xml:space="preserve">who </w:t>
      </w:r>
      <w:r>
        <w:rPr>
          <w:rFonts w:ascii="Times New Roman" w:hAnsi="Times New Roman"/>
          <w:sz w:val="24"/>
        </w:rPr>
        <w:t xml:space="preserve">might be less cosmopolitan oriented </w:t>
      </w:r>
      <w:r>
        <w:rPr>
          <w:rFonts w:ascii="Times New Roman" w:hAnsi="Times New Roman" w:cs="Times New Roman"/>
          <w:sz w:val="24"/>
        </w:rPr>
        <w:t>(Kim 2013</w:t>
      </w:r>
      <w:r>
        <w:rPr>
          <w:rFonts w:ascii="Times New Roman" w:hAnsi="Times New Roman" w:cs="Times New Roman"/>
          <w:color w:val="000000"/>
          <w:sz w:val="24"/>
        </w:rPr>
        <w:t>; Gomes 2015</w:t>
      </w:r>
      <w:r>
        <w:rPr>
          <w:rFonts w:ascii="Times New Roman" w:hAnsi="Times New Roman" w:cs="Times New Roman"/>
          <w:sz w:val="24"/>
        </w:rPr>
        <w:t>)</w:t>
      </w:r>
      <w:r>
        <w:rPr>
          <w:rFonts w:ascii="Times New Roman" w:hAnsi="Times New Roman"/>
          <w:sz w:val="24"/>
        </w:rPr>
        <w:t>. Consequently, efforts were made to purposely recruit t</w:t>
      </w:r>
      <w:r>
        <w:rPr>
          <w:rFonts w:ascii="Times New Roman" w:hAnsi="Times New Roman" w:hint="eastAsia"/>
          <w:sz w:val="24"/>
        </w:rPr>
        <w:t xml:space="preserve">hose who </w:t>
      </w:r>
      <w:r>
        <w:rPr>
          <w:rFonts w:ascii="Times New Roman" w:hAnsi="Times New Roman"/>
          <w:sz w:val="24"/>
        </w:rPr>
        <w:t>were</w:t>
      </w:r>
      <w:r>
        <w:rPr>
          <w:rFonts w:ascii="Times New Roman" w:hAnsi="Times New Roman" w:hint="eastAsia"/>
          <w:sz w:val="24"/>
        </w:rPr>
        <w:t xml:space="preserve"> not interested in the </w:t>
      </w:r>
      <w:r>
        <w:rPr>
          <w:rFonts w:ascii="Times New Roman" w:hAnsi="Times New Roman"/>
          <w:sz w:val="24"/>
        </w:rPr>
        <w:t>Chinese S</w:t>
      </w:r>
      <w:r>
        <w:rPr>
          <w:rFonts w:ascii="Times New Roman" w:hAnsi="Times New Roman" w:hint="eastAsia"/>
          <w:sz w:val="24"/>
        </w:rPr>
        <w:t>tudent</w:t>
      </w:r>
      <w:r>
        <w:rPr>
          <w:rFonts w:ascii="Times New Roman" w:hAnsi="Times New Roman"/>
          <w:sz w:val="24"/>
        </w:rPr>
        <w:t>s</w:t>
      </w:r>
      <w:r>
        <w:rPr>
          <w:rFonts w:ascii="Times New Roman" w:hAnsi="Times New Roman" w:hint="eastAsia"/>
          <w:sz w:val="24"/>
        </w:rPr>
        <w:t xml:space="preserve"> </w:t>
      </w:r>
      <w:r>
        <w:rPr>
          <w:rFonts w:ascii="Times New Roman" w:hAnsi="Times New Roman"/>
          <w:sz w:val="24"/>
        </w:rPr>
        <w:t>A</w:t>
      </w:r>
      <w:r>
        <w:rPr>
          <w:rFonts w:ascii="Times New Roman" w:hAnsi="Times New Roman" w:hint="eastAsia"/>
          <w:sz w:val="24"/>
        </w:rPr>
        <w:t xml:space="preserve">ssociation. </w:t>
      </w:r>
      <w:r>
        <w:rPr>
          <w:rFonts w:ascii="Times New Roman" w:hAnsi="Times New Roman"/>
          <w:sz w:val="24"/>
        </w:rPr>
        <w:t xml:space="preserve">Participant observations and informal chats (see section on ‘embodied gender disposition’) were conducted by the first author in many social activities, such as private parties and </w:t>
      </w:r>
      <w:r>
        <w:rPr>
          <w:rFonts w:ascii="Times New Roman" w:hAnsi="Times New Roman" w:hint="eastAsia"/>
          <w:sz w:val="24"/>
        </w:rPr>
        <w:t xml:space="preserve">reunion </w:t>
      </w:r>
      <w:r>
        <w:rPr>
          <w:rFonts w:ascii="Times New Roman" w:hAnsi="Times New Roman"/>
          <w:sz w:val="24"/>
        </w:rPr>
        <w:t>dinners in the</w:t>
      </w:r>
      <w:r>
        <w:rPr>
          <w:rFonts w:ascii="Times New Roman" w:hAnsi="Times New Roman" w:hint="eastAsia"/>
          <w:sz w:val="24"/>
        </w:rPr>
        <w:t xml:space="preserve"> student</w:t>
      </w:r>
      <w:r>
        <w:rPr>
          <w:rFonts w:ascii="Times New Roman" w:hAnsi="Times New Roman"/>
          <w:sz w:val="24"/>
        </w:rPr>
        <w:t xml:space="preserve"> dormitories and daily </w:t>
      </w:r>
      <w:r>
        <w:rPr>
          <w:rFonts w:ascii="Times New Roman" w:hAnsi="Times New Roman" w:hint="eastAsia"/>
          <w:sz w:val="24"/>
        </w:rPr>
        <w:t xml:space="preserve">casual </w:t>
      </w:r>
      <w:r>
        <w:rPr>
          <w:rFonts w:ascii="Times New Roman" w:hAnsi="Times New Roman"/>
          <w:sz w:val="24"/>
        </w:rPr>
        <w:t xml:space="preserve">conversations on/off </w:t>
      </w:r>
      <w:r>
        <w:rPr>
          <w:rFonts w:ascii="Times New Roman" w:hAnsi="Times New Roman"/>
          <w:bCs/>
          <w:iCs/>
          <w:color w:val="000000" w:themeColor="text1"/>
          <w:kern w:val="0"/>
          <w:sz w:val="24"/>
        </w:rPr>
        <w:t xml:space="preserve">between </w:t>
      </w:r>
      <w:r>
        <w:rPr>
          <w:rFonts w:ascii="Times New Roman" w:hAnsi="Times New Roman" w:hint="eastAsia"/>
          <w:bCs/>
          <w:iCs/>
          <w:color w:val="000000" w:themeColor="text1"/>
          <w:kern w:val="0"/>
          <w:sz w:val="24"/>
        </w:rPr>
        <w:t>November</w:t>
      </w:r>
      <w:r>
        <w:rPr>
          <w:rFonts w:ascii="Times New Roman" w:hAnsi="Times New Roman"/>
          <w:bCs/>
          <w:iCs/>
          <w:color w:val="000000" w:themeColor="text1"/>
          <w:kern w:val="0"/>
          <w:sz w:val="24"/>
        </w:rPr>
        <w:t xml:space="preserve"> 2015 and </w:t>
      </w:r>
      <w:r>
        <w:rPr>
          <w:rFonts w:ascii="Times New Roman" w:hAnsi="Times New Roman" w:hint="eastAsia"/>
          <w:bCs/>
          <w:iCs/>
          <w:color w:val="000000" w:themeColor="text1"/>
          <w:kern w:val="0"/>
          <w:sz w:val="24"/>
        </w:rPr>
        <w:t xml:space="preserve">November </w:t>
      </w:r>
      <w:r>
        <w:rPr>
          <w:rFonts w:ascii="Times New Roman" w:hAnsi="Times New Roman"/>
          <w:bCs/>
          <w:iCs/>
          <w:kern w:val="0"/>
          <w:sz w:val="24"/>
        </w:rPr>
        <w:t>2016</w:t>
      </w:r>
      <w:r>
        <w:rPr>
          <w:rFonts w:ascii="Times New Roman" w:hAnsi="Times New Roman" w:hint="eastAsia"/>
          <w:bCs/>
          <w:iCs/>
          <w:kern w:val="0"/>
          <w:sz w:val="24"/>
        </w:rPr>
        <w:t>.</w:t>
      </w:r>
      <w:r>
        <w:rPr>
          <w:rFonts w:ascii="Times New Roman" w:hAnsi="Times New Roman"/>
          <w:sz w:val="24"/>
        </w:rPr>
        <w:t xml:space="preserve"> </w:t>
      </w:r>
    </w:p>
    <w:p w14:paraId="15A2E864" w14:textId="789E1D7E" w:rsidR="00FD74D1" w:rsidRDefault="00037735">
      <w:pPr>
        <w:spacing w:line="480" w:lineRule="auto"/>
        <w:ind w:firstLineChars="100" w:firstLine="240"/>
        <w:rPr>
          <w:rFonts w:ascii="Times New Roman" w:hAnsi="Times New Roman" w:cs="Times New Roman"/>
          <w:sz w:val="24"/>
        </w:rPr>
      </w:pPr>
      <w:r>
        <w:rPr>
          <w:rFonts w:ascii="Times New Roman" w:hAnsi="Times New Roman" w:hint="eastAsia"/>
          <w:sz w:val="24"/>
        </w:rPr>
        <w:t xml:space="preserve">Meanwhile, semi-structured interviews </w:t>
      </w:r>
      <w:r>
        <w:rPr>
          <w:rFonts w:ascii="Times New Roman" w:hAnsi="Times New Roman"/>
          <w:sz w:val="24"/>
        </w:rPr>
        <w:t xml:space="preserve">(data used throughout the analysis of this paper) </w:t>
      </w:r>
      <w:r>
        <w:rPr>
          <w:rFonts w:ascii="Times New Roman" w:hAnsi="Times New Roman" w:hint="eastAsia"/>
          <w:sz w:val="24"/>
        </w:rPr>
        <w:t xml:space="preserve">were conducted </w:t>
      </w:r>
      <w:r>
        <w:rPr>
          <w:rFonts w:ascii="Times New Roman" w:hAnsi="Times New Roman"/>
          <w:sz w:val="24"/>
        </w:rPr>
        <w:t xml:space="preserve">with 25 participants </w:t>
      </w:r>
      <w:r>
        <w:rPr>
          <w:rFonts w:ascii="Times New Roman" w:hAnsi="Times New Roman" w:hint="eastAsia"/>
          <w:sz w:val="24"/>
        </w:rPr>
        <w:t xml:space="preserve">during </w:t>
      </w:r>
      <w:r>
        <w:rPr>
          <w:rFonts w:ascii="Times New Roman" w:hAnsi="Times New Roman"/>
          <w:sz w:val="24"/>
        </w:rPr>
        <w:t xml:space="preserve">the </w:t>
      </w:r>
      <w:r>
        <w:rPr>
          <w:rFonts w:ascii="Times New Roman" w:hAnsi="Times New Roman" w:hint="eastAsia"/>
          <w:sz w:val="24"/>
        </w:rPr>
        <w:t xml:space="preserve">fieldwork. Among </w:t>
      </w:r>
      <w:r>
        <w:rPr>
          <w:rFonts w:ascii="Times New Roman" w:hAnsi="Times New Roman"/>
          <w:sz w:val="24"/>
        </w:rPr>
        <w:t xml:space="preserve">the </w:t>
      </w:r>
      <w:r>
        <w:rPr>
          <w:rFonts w:ascii="Times New Roman" w:hAnsi="Times New Roman" w:hint="eastAsia"/>
          <w:sz w:val="24"/>
        </w:rPr>
        <w:t xml:space="preserve">interview participants, </w:t>
      </w:r>
      <w:r>
        <w:rPr>
          <w:rFonts w:ascii="Times New Roman" w:hAnsi="Times New Roman"/>
          <w:sz w:val="24"/>
        </w:rPr>
        <w:t>5</w:t>
      </w:r>
      <w:r>
        <w:rPr>
          <w:rFonts w:ascii="Times New Roman" w:hAnsi="Times New Roman" w:hint="eastAsia"/>
          <w:sz w:val="24"/>
        </w:rPr>
        <w:t xml:space="preserve"> students </w:t>
      </w:r>
      <w:r>
        <w:rPr>
          <w:rFonts w:ascii="Times New Roman" w:hAnsi="Times New Roman"/>
          <w:sz w:val="24"/>
        </w:rPr>
        <w:t>were</w:t>
      </w:r>
      <w:r>
        <w:rPr>
          <w:rFonts w:ascii="Times New Roman" w:hAnsi="Times New Roman" w:hint="eastAsia"/>
          <w:sz w:val="24"/>
        </w:rPr>
        <w:t xml:space="preserve"> undergraduates, 11 </w:t>
      </w:r>
      <w:r>
        <w:rPr>
          <w:rFonts w:ascii="Times New Roman" w:hAnsi="Times New Roman"/>
          <w:sz w:val="24"/>
        </w:rPr>
        <w:t>were</w:t>
      </w:r>
      <w:r>
        <w:rPr>
          <w:rFonts w:ascii="Times New Roman" w:hAnsi="Times New Roman" w:hint="eastAsia"/>
          <w:sz w:val="24"/>
        </w:rPr>
        <w:t xml:space="preserve"> taught </w:t>
      </w:r>
      <w:r>
        <w:rPr>
          <w:rFonts w:ascii="Times New Roman" w:hAnsi="Times New Roman"/>
          <w:sz w:val="24"/>
        </w:rPr>
        <w:t>m</w:t>
      </w:r>
      <w:r>
        <w:rPr>
          <w:rFonts w:ascii="Times New Roman" w:hAnsi="Times New Roman" w:hint="eastAsia"/>
          <w:sz w:val="24"/>
        </w:rPr>
        <w:t xml:space="preserve">asters, and </w:t>
      </w:r>
      <w:r>
        <w:rPr>
          <w:rFonts w:ascii="Times New Roman" w:hAnsi="Times New Roman"/>
          <w:sz w:val="24"/>
        </w:rPr>
        <w:t xml:space="preserve">the </w:t>
      </w:r>
      <w:r>
        <w:rPr>
          <w:rFonts w:ascii="Times New Roman" w:hAnsi="Times New Roman" w:hint="eastAsia"/>
          <w:sz w:val="24"/>
        </w:rPr>
        <w:t xml:space="preserve">other </w:t>
      </w:r>
      <w:r>
        <w:rPr>
          <w:rFonts w:ascii="Times New Roman" w:hAnsi="Times New Roman"/>
          <w:sz w:val="24"/>
        </w:rPr>
        <w:t>9</w:t>
      </w:r>
      <w:r>
        <w:rPr>
          <w:rFonts w:ascii="Times New Roman" w:hAnsi="Times New Roman" w:hint="eastAsia"/>
          <w:sz w:val="24"/>
        </w:rPr>
        <w:t xml:space="preserve"> students were doing Ph</w:t>
      </w:r>
      <w:r>
        <w:rPr>
          <w:rFonts w:ascii="Times New Roman" w:hAnsi="Times New Roman"/>
          <w:sz w:val="24"/>
        </w:rPr>
        <w:t>D degrees.</w:t>
      </w:r>
      <w:r>
        <w:rPr>
          <w:rFonts w:ascii="Times New Roman" w:hAnsi="Times New Roman" w:hint="eastAsia"/>
          <w:sz w:val="24"/>
        </w:rPr>
        <w:t xml:space="preserve"> </w:t>
      </w:r>
      <w:r>
        <w:rPr>
          <w:rFonts w:ascii="Times New Roman" w:eastAsia="Times New Roman" w:hAnsi="Times New Roman" w:cs="Times New Roman"/>
          <w:color w:val="000000"/>
          <w:sz w:val="24"/>
          <w:lang w:bidi="ar"/>
        </w:rPr>
        <w:t xml:space="preserve">While not </w:t>
      </w:r>
      <w:r>
        <w:rPr>
          <w:rFonts w:ascii="Times New Roman" w:eastAsia="Times New Roman" w:hAnsi="Times New Roman" w:cs="Times New Roman" w:hint="eastAsia"/>
          <w:color w:val="000000"/>
          <w:sz w:val="24"/>
          <w:lang w:bidi="ar"/>
        </w:rPr>
        <w:t xml:space="preserve">all </w:t>
      </w:r>
      <w:r>
        <w:rPr>
          <w:rFonts w:ascii="Times New Roman" w:eastAsia="Times New Roman" w:hAnsi="Times New Roman" w:cs="Times New Roman"/>
          <w:color w:val="000000"/>
          <w:sz w:val="24"/>
          <w:lang w:bidi="ar"/>
        </w:rPr>
        <w:t xml:space="preserve">Chinese female students </w:t>
      </w:r>
      <w:r>
        <w:rPr>
          <w:rFonts w:ascii="Times New Roman" w:eastAsia="Times New Roman" w:hAnsi="Times New Roman" w:cs="Times New Roman" w:hint="eastAsia"/>
          <w:color w:val="000000"/>
          <w:sz w:val="24"/>
          <w:lang w:bidi="ar"/>
        </w:rPr>
        <w:t xml:space="preserve">in the UK </w:t>
      </w:r>
      <w:r>
        <w:rPr>
          <w:rFonts w:ascii="Times New Roman" w:eastAsia="Times New Roman" w:hAnsi="Times New Roman" w:cs="Times New Roman"/>
          <w:color w:val="000000"/>
          <w:sz w:val="24"/>
          <w:lang w:bidi="ar"/>
        </w:rPr>
        <w:t>are from ‘middle class’ backgrounds, the data collected in the small sample of this study</w:t>
      </w:r>
      <w:r>
        <w:rPr>
          <w:rFonts w:ascii="Times New Roman" w:eastAsia="Times New Roman" w:hAnsi="Times New Roman" w:cs="Times New Roman" w:hint="eastAsia"/>
          <w:color w:val="000000"/>
          <w:sz w:val="24"/>
          <w:lang w:bidi="ar"/>
        </w:rPr>
        <w:t xml:space="preserve"> </w:t>
      </w:r>
      <w:r>
        <w:rPr>
          <w:rFonts w:ascii="Times New Roman" w:eastAsia="Times New Roman" w:hAnsi="Times New Roman" w:cs="Times New Roman"/>
          <w:color w:val="000000"/>
          <w:sz w:val="24"/>
          <w:lang w:bidi="ar"/>
        </w:rPr>
        <w:t xml:space="preserve">suggests that </w:t>
      </w:r>
      <w:r>
        <w:rPr>
          <w:rFonts w:ascii="Times New Roman" w:eastAsia="Times New Roman" w:hAnsi="Times New Roman" w:cs="Times New Roman" w:hint="eastAsia"/>
          <w:color w:val="000000"/>
          <w:sz w:val="24"/>
          <w:lang w:bidi="ar"/>
        </w:rPr>
        <w:t>most of the women students were from middle-class familie</w:t>
      </w:r>
      <w:r>
        <w:rPr>
          <w:rFonts w:ascii="Times New Roman" w:eastAsia="Times New Roman" w:hAnsi="Times New Roman" w:cs="Times New Roman"/>
          <w:color w:val="000000"/>
          <w:sz w:val="24"/>
          <w:lang w:bidi="ar"/>
        </w:rPr>
        <w:t>s</w:t>
      </w:r>
      <w:r>
        <w:rPr>
          <w:rFonts w:ascii="Times New Roman" w:hAnsi="Times New Roman"/>
          <w:sz w:val="24"/>
        </w:rPr>
        <w:t xml:space="preserve">. </w:t>
      </w:r>
      <w:r>
        <w:rPr>
          <w:rFonts w:ascii="Times New Roman" w:hAnsi="Times New Roman" w:cs="Times New Roman"/>
          <w:sz w:val="24"/>
          <w:shd w:val="clear" w:color="auto" w:fill="FFFFFF"/>
        </w:rPr>
        <w:t>In this study, s</w:t>
      </w:r>
      <w:r>
        <w:rPr>
          <w:rFonts w:ascii="Times New Roman" w:hAnsi="Times New Roman"/>
          <w:sz w:val="24"/>
          <w:shd w:val="clear" w:color="auto" w:fill="FFFFFF"/>
        </w:rPr>
        <w:t xml:space="preserve">ome of these women students’ parents were </w:t>
      </w:r>
      <w:r>
        <w:rPr>
          <w:rFonts w:ascii="Times New Roman" w:hAnsi="Times New Roman"/>
          <w:i/>
          <w:sz w:val="24"/>
          <w:shd w:val="clear" w:color="auto" w:fill="FFFFFF"/>
        </w:rPr>
        <w:t>inside</w:t>
      </w:r>
      <w:r>
        <w:rPr>
          <w:rFonts w:ascii="Times New Roman" w:hAnsi="Times New Roman"/>
          <w:sz w:val="24"/>
          <w:shd w:val="clear" w:color="auto" w:fill="FFFFFF"/>
        </w:rPr>
        <w:t xml:space="preserve"> the system, occupying jobs such as governmental officials, public school</w:t>
      </w:r>
      <w:r>
        <w:rPr>
          <w:rFonts w:ascii="Times New Roman" w:hAnsi="Times New Roman" w:hint="eastAsia"/>
          <w:sz w:val="24"/>
          <w:shd w:val="clear" w:color="auto" w:fill="FFFFFF"/>
        </w:rPr>
        <w:t>/university</w:t>
      </w:r>
      <w:r>
        <w:rPr>
          <w:rFonts w:ascii="Times New Roman" w:hAnsi="Times New Roman"/>
          <w:sz w:val="24"/>
          <w:shd w:val="clear" w:color="auto" w:fill="FFFFFF"/>
        </w:rPr>
        <w:t xml:space="preserve"> teachers, and doctors while some other students’ parents were </w:t>
      </w:r>
      <w:r>
        <w:rPr>
          <w:rFonts w:ascii="Times New Roman" w:hAnsi="Times New Roman"/>
          <w:i/>
          <w:sz w:val="24"/>
          <w:shd w:val="clear" w:color="auto" w:fill="FFFFFF"/>
        </w:rPr>
        <w:t>outside</w:t>
      </w:r>
      <w:r>
        <w:rPr>
          <w:rFonts w:ascii="Times New Roman" w:hAnsi="Times New Roman"/>
          <w:sz w:val="24"/>
          <w:shd w:val="clear" w:color="auto" w:fill="FFFFFF"/>
        </w:rPr>
        <w:t xml:space="preserve"> the system, working as businessmen and foreign enterprise managers (</w:t>
      </w:r>
      <w:r>
        <w:rPr>
          <w:rFonts w:ascii="Times New Roman" w:eastAsia="Georgia" w:hAnsi="Times New Roman" w:cs="Times New Roman"/>
          <w:sz w:val="24"/>
          <w:shd w:val="clear" w:color="auto" w:fill="FFFFFF"/>
        </w:rPr>
        <w:t xml:space="preserve">Lu, </w:t>
      </w:r>
      <w:r>
        <w:rPr>
          <w:rFonts w:ascii="Times New Roman" w:hAnsi="Times New Roman" w:cs="Times New Roman" w:hint="eastAsia"/>
          <w:sz w:val="24"/>
          <w:shd w:val="clear" w:color="auto" w:fill="FFFFFF"/>
        </w:rPr>
        <w:t>2002)</w:t>
      </w:r>
      <w:r>
        <w:rPr>
          <w:rFonts w:ascii="Times New Roman" w:hAnsi="Times New Roman"/>
          <w:sz w:val="24"/>
          <w:shd w:val="clear" w:color="auto" w:fill="FFFFFF"/>
        </w:rPr>
        <w:t xml:space="preserve">. </w:t>
      </w:r>
      <w:r>
        <w:rPr>
          <w:rFonts w:ascii="Times New Roman" w:hAnsi="Times New Roman" w:cs="Times New Roman"/>
          <w:sz w:val="24"/>
        </w:rPr>
        <w:t xml:space="preserve">All </w:t>
      </w:r>
      <w:r>
        <w:rPr>
          <w:rFonts w:ascii="Times New Roman" w:hAnsi="Times New Roman" w:cs="Times New Roman" w:hint="eastAsia"/>
          <w:sz w:val="24"/>
        </w:rPr>
        <w:t>u</w:t>
      </w:r>
      <w:r>
        <w:rPr>
          <w:rFonts w:ascii="Times New Roman" w:hAnsi="Times New Roman" w:cs="Times New Roman"/>
          <w:sz w:val="24"/>
        </w:rPr>
        <w:t xml:space="preserve">ndergraduates and </w:t>
      </w:r>
      <w:proofErr w:type="gramStart"/>
      <w:r>
        <w:rPr>
          <w:rFonts w:ascii="Times New Roman" w:hAnsi="Times New Roman" w:cs="Times New Roman"/>
          <w:sz w:val="24"/>
        </w:rPr>
        <w:t>Master’s</w:t>
      </w:r>
      <w:proofErr w:type="gramEnd"/>
      <w:r>
        <w:rPr>
          <w:rFonts w:ascii="Times New Roman" w:hAnsi="Times New Roman" w:cs="Times New Roman"/>
          <w:sz w:val="24"/>
        </w:rPr>
        <w:t xml:space="preserve"> students </w:t>
      </w:r>
      <w:r>
        <w:rPr>
          <w:rFonts w:ascii="Times New Roman" w:hAnsi="Times New Roman" w:cs="Times New Roman" w:hint="eastAsia"/>
          <w:sz w:val="24"/>
        </w:rPr>
        <w:t xml:space="preserve">in this research </w:t>
      </w:r>
      <w:r>
        <w:rPr>
          <w:rFonts w:ascii="Times New Roman" w:hAnsi="Times New Roman" w:cs="Times New Roman"/>
          <w:sz w:val="24"/>
        </w:rPr>
        <w:t>were self-funded, relying on economic support from families</w:t>
      </w:r>
      <w:r w:rsidR="00D01CD4">
        <w:rPr>
          <w:rFonts w:ascii="Times New Roman" w:hAnsi="Times New Roman" w:cs="Times New Roman"/>
          <w:sz w:val="24"/>
        </w:rPr>
        <w:t>;</w:t>
      </w:r>
      <w:r>
        <w:rPr>
          <w:rFonts w:ascii="Times New Roman" w:hAnsi="Times New Roman" w:cs="Times New Roman"/>
          <w:sz w:val="24"/>
        </w:rPr>
        <w:t xml:space="preserve"> four</w:t>
      </w:r>
      <w:r>
        <w:rPr>
          <w:rFonts w:ascii="Times New Roman" w:hAnsi="Times New Roman" w:cs="Times New Roman" w:hint="eastAsia"/>
          <w:sz w:val="24"/>
        </w:rPr>
        <w:t xml:space="preserve"> of the PhD students </w:t>
      </w:r>
      <w:r>
        <w:rPr>
          <w:rFonts w:ascii="Times New Roman" w:hAnsi="Times New Roman" w:cs="Times New Roman"/>
          <w:sz w:val="24"/>
        </w:rPr>
        <w:t>were</w:t>
      </w:r>
      <w:r>
        <w:rPr>
          <w:rFonts w:ascii="Times New Roman" w:hAnsi="Times New Roman" w:cs="Times New Roman" w:hint="eastAsia"/>
          <w:sz w:val="24"/>
        </w:rPr>
        <w:t xml:space="preserve"> self-funded while </w:t>
      </w:r>
      <w:r>
        <w:rPr>
          <w:rFonts w:ascii="Times New Roman" w:hAnsi="Times New Roman" w:cs="Times New Roman"/>
          <w:sz w:val="24"/>
        </w:rPr>
        <w:t>the remaining five</w:t>
      </w:r>
      <w:r>
        <w:rPr>
          <w:rFonts w:ascii="Times New Roman" w:hAnsi="Times New Roman" w:cs="Times New Roman" w:hint="eastAsia"/>
          <w:sz w:val="24"/>
        </w:rPr>
        <w:t xml:space="preserve"> </w:t>
      </w:r>
      <w:r>
        <w:rPr>
          <w:rFonts w:ascii="Times New Roman" w:hAnsi="Times New Roman" w:cs="Times New Roman"/>
          <w:sz w:val="24"/>
        </w:rPr>
        <w:t xml:space="preserve">were </w:t>
      </w:r>
      <w:r>
        <w:rPr>
          <w:rFonts w:ascii="Times New Roman" w:hAnsi="Times New Roman" w:cs="Times New Roman" w:hint="eastAsia"/>
          <w:sz w:val="24"/>
        </w:rPr>
        <w:t xml:space="preserve">funded </w:t>
      </w:r>
      <w:r>
        <w:rPr>
          <w:rFonts w:ascii="Times New Roman" w:hAnsi="Times New Roman" w:cs="Times New Roman"/>
          <w:sz w:val="24"/>
        </w:rPr>
        <w:t xml:space="preserve">by full-cost or half-cost </w:t>
      </w:r>
      <w:r>
        <w:rPr>
          <w:rFonts w:ascii="Times New Roman" w:hAnsi="Times New Roman" w:cs="Times New Roman" w:hint="eastAsia"/>
          <w:sz w:val="24"/>
        </w:rPr>
        <w:t>scholarship</w:t>
      </w:r>
      <w:r>
        <w:rPr>
          <w:rFonts w:ascii="Times New Roman" w:hAnsi="Times New Roman" w:cs="Times New Roman"/>
          <w:sz w:val="24"/>
        </w:rPr>
        <w:t>s</w:t>
      </w:r>
      <w:r>
        <w:rPr>
          <w:rFonts w:ascii="Times New Roman" w:hAnsi="Times New Roman" w:cs="Times New Roman" w:hint="eastAsia"/>
          <w:sz w:val="24"/>
        </w:rPr>
        <w:t xml:space="preserve">. </w:t>
      </w:r>
      <w:r>
        <w:rPr>
          <w:rFonts w:ascii="Times New Roman" w:hAnsi="Times New Roman" w:cs="Times New Roman"/>
          <w:sz w:val="24"/>
        </w:rPr>
        <w:t>Among these five PhD students, four of them could be argued to be from ‘working class’ backgrounds as their parents were either industrial</w:t>
      </w:r>
      <w:r>
        <w:rPr>
          <w:rFonts w:ascii="Times New Roman" w:hAnsi="Times New Roman" w:cs="Times New Roman" w:hint="eastAsia"/>
          <w:sz w:val="24"/>
        </w:rPr>
        <w:t>/service</w:t>
      </w:r>
      <w:r>
        <w:rPr>
          <w:rFonts w:ascii="Times New Roman" w:hAnsi="Times New Roman" w:cs="Times New Roman"/>
          <w:sz w:val="24"/>
        </w:rPr>
        <w:t xml:space="preserve"> workers, laid-off workers</w:t>
      </w:r>
      <w:r>
        <w:rPr>
          <w:rFonts w:ascii="Times New Roman" w:hAnsi="Times New Roman" w:cs="Times New Roman" w:hint="eastAsia"/>
          <w:sz w:val="24"/>
        </w:rPr>
        <w:t xml:space="preserve"> </w:t>
      </w:r>
      <w:r>
        <w:rPr>
          <w:rFonts w:ascii="Times New Roman" w:hAnsi="Times New Roman" w:cs="Times New Roman"/>
          <w:sz w:val="24"/>
        </w:rPr>
        <w:t xml:space="preserve">or rural migrants (Chen 2013). This article will focus only on </w:t>
      </w:r>
      <w:r>
        <w:rPr>
          <w:rFonts w:ascii="Times New Roman" w:hAnsi="Times New Roman" w:cs="Times New Roman"/>
          <w:sz w:val="24"/>
        </w:rPr>
        <w:lastRenderedPageBreak/>
        <w:t xml:space="preserve">the data from the middle-class women students. </w:t>
      </w:r>
    </w:p>
    <w:p w14:paraId="6C8C52AD" w14:textId="15C984CC" w:rsidR="00FD74D1" w:rsidRDefault="00037735">
      <w:pPr>
        <w:spacing w:line="480" w:lineRule="auto"/>
        <w:ind w:firstLineChars="100" w:firstLine="240"/>
        <w:rPr>
          <w:rFonts w:ascii="Times New Roman" w:eastAsia="AdvTT2a1c7c1f" w:hAnsi="Times New Roman" w:cs="Times New Roman"/>
          <w:color w:val="000000"/>
          <w:kern w:val="0"/>
          <w:sz w:val="24"/>
        </w:rPr>
      </w:pPr>
      <w:r>
        <w:rPr>
          <w:rFonts w:ascii="Times New Roman" w:hAnsi="Times New Roman" w:hint="eastAsia"/>
          <w:sz w:val="24"/>
        </w:rPr>
        <w:t>T</w:t>
      </w:r>
      <w:r>
        <w:rPr>
          <w:rFonts w:ascii="Times New Roman" w:hAnsi="Times New Roman"/>
          <w:sz w:val="24"/>
        </w:rPr>
        <w:t xml:space="preserve">he participants </w:t>
      </w:r>
      <w:r>
        <w:rPr>
          <w:rFonts w:ascii="Times New Roman" w:hAnsi="Times New Roman" w:hint="eastAsia"/>
          <w:sz w:val="24"/>
        </w:rPr>
        <w:t>were</w:t>
      </w:r>
      <w:r>
        <w:rPr>
          <w:rFonts w:ascii="Times New Roman" w:hAnsi="Times New Roman"/>
          <w:sz w:val="24"/>
        </w:rPr>
        <w:t xml:space="preserve"> </w:t>
      </w:r>
      <w:r>
        <w:rPr>
          <w:rFonts w:ascii="Times New Roman" w:hAnsi="Times New Roman" w:hint="eastAsia"/>
          <w:sz w:val="24"/>
        </w:rPr>
        <w:t>all women</w:t>
      </w:r>
      <w:r>
        <w:rPr>
          <w:rFonts w:ascii="Times New Roman" w:hAnsi="Times New Roman"/>
          <w:sz w:val="24"/>
        </w:rPr>
        <w:t xml:space="preserve"> </w:t>
      </w:r>
      <w:r>
        <w:rPr>
          <w:rFonts w:ascii="Times New Roman" w:hAnsi="Times New Roman" w:hint="eastAsia"/>
          <w:sz w:val="24"/>
        </w:rPr>
        <w:t>from m</w:t>
      </w:r>
      <w:r>
        <w:rPr>
          <w:rFonts w:ascii="Times New Roman" w:hAnsi="Times New Roman"/>
          <w:sz w:val="24"/>
        </w:rPr>
        <w:t>ainland</w:t>
      </w:r>
      <w:r>
        <w:rPr>
          <w:rFonts w:ascii="Times New Roman" w:hAnsi="Times New Roman" w:hint="eastAsia"/>
          <w:sz w:val="24"/>
        </w:rPr>
        <w:t xml:space="preserve"> China in the age group of 18-35 </w:t>
      </w:r>
      <w:r>
        <w:rPr>
          <w:rFonts w:ascii="Times New Roman" w:hAnsi="Times New Roman"/>
          <w:sz w:val="24"/>
        </w:rPr>
        <w:t xml:space="preserve">years old. </w:t>
      </w:r>
      <w:r>
        <w:rPr>
          <w:rFonts w:ascii="Times New Roman" w:eastAsia="SimSun" w:hAnsi="Times New Roman" w:cs="Times New Roman"/>
          <w:sz w:val="24"/>
          <w:lang w:bidi="ar"/>
        </w:rPr>
        <w:t>Participants were informed that they could either speak English or Mandarin Chinese in daily conversations or formal interviews in advance;</w:t>
      </w:r>
      <w:r>
        <w:rPr>
          <w:rFonts w:ascii="Times New Roman" w:eastAsia="SimSun" w:hAnsi="Times New Roman" w:cs="Times New Roman" w:hint="eastAsia"/>
          <w:sz w:val="24"/>
          <w:lang w:bidi="ar"/>
        </w:rPr>
        <w:t xml:space="preserve"> </w:t>
      </w:r>
      <w:r>
        <w:rPr>
          <w:rFonts w:ascii="Times New Roman" w:eastAsia="SimSun" w:hAnsi="Times New Roman" w:cs="Times New Roman"/>
          <w:sz w:val="24"/>
          <w:lang w:bidi="ar"/>
        </w:rPr>
        <w:t>however, all participants preferred to use Mandarin Chinese, with the occasional insertion of an English phrase to capture an exact meaning.</w:t>
      </w:r>
      <w:r>
        <w:rPr>
          <w:rFonts w:ascii="Times New Roman" w:eastAsia="SimSun" w:hAnsi="Times New Roman" w:cs="Times New Roman" w:hint="eastAsia"/>
          <w:sz w:val="24"/>
          <w:lang w:bidi="ar"/>
        </w:rPr>
        <w:t xml:space="preserve"> </w:t>
      </w:r>
      <w:r>
        <w:rPr>
          <w:rFonts w:ascii="Times New Roman" w:eastAsia="SimSun" w:hAnsi="Times New Roman" w:cs="Times New Roman"/>
          <w:sz w:val="24"/>
          <w:lang w:bidi="ar"/>
        </w:rPr>
        <w:t xml:space="preserve">In order to ensure the coherence of the conversation and sort out the useful data, all the data taken down in fieldwork was in Chinese. All the participants were interviewed during their </w:t>
      </w:r>
      <w:r>
        <w:rPr>
          <w:rFonts w:ascii="Times New Roman" w:eastAsia="SimSun" w:hAnsi="Times New Roman" w:cs="Times New Roman" w:hint="eastAsia"/>
          <w:sz w:val="24"/>
          <w:lang w:bidi="ar"/>
        </w:rPr>
        <w:t>study</w:t>
      </w:r>
      <w:r>
        <w:rPr>
          <w:rFonts w:ascii="Times New Roman" w:eastAsia="SimSun" w:hAnsi="Times New Roman" w:cs="Times New Roman"/>
          <w:sz w:val="24"/>
          <w:lang w:bidi="ar"/>
        </w:rPr>
        <w:t xml:space="preserve"> in the UK</w:t>
      </w:r>
      <w:r>
        <w:rPr>
          <w:rFonts w:ascii="Times New Roman" w:eastAsia="SimSun" w:hAnsi="Times New Roman" w:cs="Times New Roman" w:hint="eastAsia"/>
          <w:sz w:val="24"/>
          <w:lang w:bidi="ar"/>
        </w:rPr>
        <w:t xml:space="preserve">. </w:t>
      </w:r>
      <w:r>
        <w:rPr>
          <w:rFonts w:ascii="Times New Roman" w:hAnsi="Times New Roman" w:cs="Times New Roman" w:hint="eastAsia"/>
          <w:color w:val="000000"/>
          <w:kern w:val="0"/>
          <w:sz w:val="24"/>
        </w:rPr>
        <w:t>During</w:t>
      </w:r>
      <w:r>
        <w:rPr>
          <w:rFonts w:ascii="Times New Roman" w:eastAsia="AdvTT2a1c7c1f" w:hAnsi="Times New Roman" w:cs="Times New Roman"/>
          <w:color w:val="000000"/>
          <w:kern w:val="0"/>
          <w:sz w:val="24"/>
        </w:rPr>
        <w:t xml:space="preserve"> the fieldwork</w:t>
      </w:r>
      <w:r>
        <w:rPr>
          <w:rFonts w:ascii="Times New Roman" w:hAnsi="Times New Roman" w:cs="Times New Roman" w:hint="eastAsia"/>
          <w:color w:val="000000"/>
          <w:kern w:val="0"/>
          <w:sz w:val="24"/>
        </w:rPr>
        <w:t>,</w:t>
      </w:r>
      <w:r>
        <w:rPr>
          <w:rFonts w:ascii="Times New Roman" w:eastAsia="AdvTT2a1c7c1f" w:hAnsi="Times New Roman" w:cs="Times New Roman"/>
          <w:color w:val="000000"/>
          <w:kern w:val="0"/>
          <w:sz w:val="24"/>
        </w:rPr>
        <w:t xml:space="preserve"> the first author repeatedly read the field notes, the interview summaries</w:t>
      </w:r>
      <w:r>
        <w:rPr>
          <w:rFonts w:ascii="Times New Roman" w:hAnsi="Times New Roman" w:cs="Times New Roman" w:hint="eastAsia"/>
          <w:color w:val="000000"/>
          <w:kern w:val="0"/>
          <w:sz w:val="24"/>
        </w:rPr>
        <w:t xml:space="preserve"> </w:t>
      </w:r>
      <w:r>
        <w:rPr>
          <w:rFonts w:ascii="Times New Roman" w:eastAsia="AdvTT2a1c7c1f" w:hAnsi="Times New Roman" w:cs="Times New Roman"/>
          <w:color w:val="000000"/>
          <w:kern w:val="0"/>
          <w:sz w:val="24"/>
        </w:rPr>
        <w:t>she wrote immediately after each interview, and the full transcripts of certain</w:t>
      </w:r>
      <w:r>
        <w:rPr>
          <w:rFonts w:ascii="Times New Roman" w:hAnsi="Times New Roman" w:cs="Times New Roman" w:hint="eastAsia"/>
          <w:color w:val="000000"/>
          <w:kern w:val="0"/>
          <w:sz w:val="24"/>
        </w:rPr>
        <w:t xml:space="preserve"> </w:t>
      </w:r>
      <w:r>
        <w:rPr>
          <w:rFonts w:ascii="Times New Roman" w:eastAsia="AdvTT2a1c7c1f" w:hAnsi="Times New Roman" w:cs="Times New Roman"/>
          <w:color w:val="000000"/>
          <w:kern w:val="0"/>
          <w:sz w:val="24"/>
        </w:rPr>
        <w:t xml:space="preserve">interviews. Thematic analysis was </w:t>
      </w:r>
      <w:r>
        <w:rPr>
          <w:rFonts w:ascii="Times New Roman" w:hAnsi="Times New Roman" w:cs="Times New Roman" w:hint="eastAsia"/>
          <w:color w:val="000000"/>
          <w:kern w:val="0"/>
          <w:sz w:val="24"/>
        </w:rPr>
        <w:t>applied</w:t>
      </w:r>
      <w:r>
        <w:rPr>
          <w:rFonts w:ascii="Times New Roman" w:eastAsia="AdvTT2a1c7c1f" w:hAnsi="Times New Roman" w:cs="Times New Roman"/>
          <w:color w:val="000000"/>
          <w:kern w:val="0"/>
          <w:sz w:val="24"/>
        </w:rPr>
        <w:t xml:space="preserve"> to </w:t>
      </w:r>
      <w:proofErr w:type="spellStart"/>
      <w:r>
        <w:rPr>
          <w:rFonts w:ascii="Times New Roman" w:eastAsia="AdvTT2a1c7c1f" w:hAnsi="Times New Roman" w:cs="Times New Roman"/>
          <w:color w:val="000000"/>
          <w:kern w:val="0"/>
          <w:sz w:val="24"/>
        </w:rPr>
        <w:t>analyse</w:t>
      </w:r>
      <w:proofErr w:type="spellEnd"/>
      <w:r>
        <w:rPr>
          <w:rFonts w:ascii="Times New Roman" w:eastAsia="AdvTT2a1c7c1f" w:hAnsi="Times New Roman" w:cs="Times New Roman"/>
          <w:color w:val="000000"/>
          <w:kern w:val="0"/>
          <w:sz w:val="24"/>
        </w:rPr>
        <w:t xml:space="preserve"> the data. All names used in this article are pseudonyms.</w:t>
      </w:r>
    </w:p>
    <w:p w14:paraId="5E4C9E9F" w14:textId="77777777" w:rsidR="00FD74D1" w:rsidRDefault="00FD74D1">
      <w:pPr>
        <w:spacing w:line="480" w:lineRule="auto"/>
        <w:rPr>
          <w:rFonts w:ascii="Times New Roman" w:eastAsia="SimSun" w:hAnsi="Times New Roman" w:cs="Times New Roman"/>
          <w:b/>
          <w:bCs/>
          <w:color w:val="000000"/>
          <w:sz w:val="24"/>
          <w:shd w:val="clear" w:color="auto" w:fill="FFFFFF"/>
        </w:rPr>
      </w:pPr>
    </w:p>
    <w:p w14:paraId="3C6E29A1" w14:textId="77777777" w:rsidR="00FD74D1" w:rsidRDefault="00037735">
      <w:pPr>
        <w:spacing w:line="480" w:lineRule="auto"/>
        <w:rPr>
          <w:rFonts w:ascii="Times New Roman" w:eastAsia="SimSun" w:hAnsi="Times New Roman" w:cs="Times New Roman"/>
          <w:b/>
          <w:bCs/>
          <w:color w:val="000000"/>
          <w:sz w:val="24"/>
          <w:shd w:val="clear" w:color="auto" w:fill="FFFFFF"/>
        </w:rPr>
      </w:pPr>
      <w:r>
        <w:rPr>
          <w:rFonts w:ascii="Times New Roman" w:eastAsia="SimSun" w:hAnsi="Times New Roman" w:cs="Times New Roman"/>
          <w:b/>
          <w:bCs/>
          <w:color w:val="000000"/>
          <w:sz w:val="24"/>
          <w:shd w:val="clear" w:color="auto" w:fill="FFFFFF"/>
        </w:rPr>
        <w:t xml:space="preserve">Being ‘Chinese Migrants’: Peer Comparison Acts as a Negotiated Remedy for Regaining Social Recognition </w:t>
      </w:r>
    </w:p>
    <w:p w14:paraId="2D360939" w14:textId="232B5F5D" w:rsidR="00FD74D1" w:rsidRDefault="00037735">
      <w:pPr>
        <w:spacing w:line="480" w:lineRule="auto"/>
        <w:rPr>
          <w:rFonts w:ascii="AdvT905" w:eastAsia="SimSun" w:hAnsi="AdvT905"/>
          <w:sz w:val="20"/>
          <w:szCs w:val="20"/>
        </w:rPr>
      </w:pPr>
      <w:r>
        <w:rPr>
          <w:rFonts w:ascii="Times New Roman" w:hAnsi="Times New Roman"/>
          <w:kern w:val="0"/>
          <w:sz w:val="24"/>
        </w:rPr>
        <w:t xml:space="preserve">During the transnational migration process, our Chinese middle-class women participants’ experiences were </w:t>
      </w:r>
      <w:proofErr w:type="spellStart"/>
      <w:r>
        <w:rPr>
          <w:rFonts w:ascii="Times New Roman" w:hAnsi="Times New Roman"/>
          <w:kern w:val="0"/>
          <w:sz w:val="24"/>
        </w:rPr>
        <w:t>characteri</w:t>
      </w:r>
      <w:r>
        <w:rPr>
          <w:rFonts w:ascii="Times New Roman" w:hAnsi="Times New Roman" w:hint="eastAsia"/>
          <w:kern w:val="0"/>
          <w:sz w:val="24"/>
        </w:rPr>
        <w:t>s</w:t>
      </w:r>
      <w:r>
        <w:rPr>
          <w:rFonts w:ascii="Times New Roman" w:hAnsi="Times New Roman"/>
          <w:kern w:val="0"/>
          <w:sz w:val="24"/>
        </w:rPr>
        <w:t>ed</w:t>
      </w:r>
      <w:proofErr w:type="spellEnd"/>
      <w:r>
        <w:rPr>
          <w:rFonts w:ascii="Times New Roman" w:hAnsi="Times New Roman"/>
          <w:kern w:val="0"/>
          <w:sz w:val="24"/>
        </w:rPr>
        <w:t xml:space="preserve"> by </w:t>
      </w:r>
      <w:r>
        <w:rPr>
          <w:rFonts w:ascii="Times New Roman" w:hAnsi="Times New Roman" w:hint="eastAsia"/>
          <w:kern w:val="0"/>
          <w:sz w:val="24"/>
        </w:rPr>
        <w:t>their</w:t>
      </w:r>
      <w:r>
        <w:rPr>
          <w:rFonts w:ascii="Times New Roman" w:hAnsi="Times New Roman"/>
          <w:kern w:val="0"/>
          <w:sz w:val="24"/>
        </w:rPr>
        <w:t xml:space="preserve"> changing position in a variety of power hierarchies (</w:t>
      </w:r>
      <w:proofErr w:type="spellStart"/>
      <w:r>
        <w:rPr>
          <w:rFonts w:ascii="Times New Roman" w:hAnsi="Times New Roman"/>
          <w:kern w:val="0"/>
          <w:sz w:val="24"/>
        </w:rPr>
        <w:t>Kajanus</w:t>
      </w:r>
      <w:proofErr w:type="spellEnd"/>
      <w:r>
        <w:rPr>
          <w:rFonts w:ascii="Times New Roman" w:hAnsi="Times New Roman"/>
          <w:kern w:val="0"/>
          <w:sz w:val="24"/>
        </w:rPr>
        <w:t xml:space="preserve"> 2015b)</w:t>
      </w:r>
      <w:r>
        <w:rPr>
          <w:rFonts w:ascii="Times New Roman" w:hAnsi="Times New Roman" w:hint="eastAsia"/>
          <w:kern w:val="0"/>
          <w:sz w:val="24"/>
        </w:rPr>
        <w:t>.</w:t>
      </w:r>
      <w:r>
        <w:t xml:space="preserve"> </w:t>
      </w:r>
      <w:r>
        <w:rPr>
          <w:rFonts w:ascii="Times New Roman" w:hAnsi="Times New Roman" w:cs="Times New Roman"/>
          <w:sz w:val="24"/>
        </w:rPr>
        <w:t xml:space="preserve">Upon entering a new </w:t>
      </w:r>
      <w:proofErr w:type="gramStart"/>
      <w:r>
        <w:rPr>
          <w:rFonts w:ascii="Times New Roman" w:hAnsi="Times New Roman" w:cs="Times New Roman"/>
          <w:sz w:val="24"/>
        </w:rPr>
        <w:t>transnational</w:t>
      </w:r>
      <w:proofErr w:type="gramEnd"/>
      <w:r>
        <w:rPr>
          <w:rFonts w:ascii="Times New Roman" w:hAnsi="Times New Roman" w:cs="Times New Roman"/>
          <w:sz w:val="24"/>
        </w:rPr>
        <w:t xml:space="preserve"> HE field, most participants expressed a strong disappointment </w:t>
      </w:r>
      <w:r>
        <w:rPr>
          <w:rFonts w:ascii="Times New Roman" w:hAnsi="Times New Roman" w:cs="Times New Roman" w:hint="eastAsia"/>
          <w:sz w:val="24"/>
        </w:rPr>
        <w:t>an</w:t>
      </w:r>
      <w:r>
        <w:rPr>
          <w:rFonts w:ascii="Times New Roman" w:hAnsi="Times New Roman" w:cs="Times New Roman"/>
          <w:sz w:val="24"/>
        </w:rPr>
        <w:t>d even depression when their middle-class social status was overridden by their status as ‘</w:t>
      </w:r>
      <w:proofErr w:type="spellStart"/>
      <w:r>
        <w:rPr>
          <w:rFonts w:ascii="Times New Roman" w:hAnsi="Times New Roman" w:cs="Times New Roman"/>
          <w:sz w:val="24"/>
        </w:rPr>
        <w:t>racialised</w:t>
      </w:r>
      <w:proofErr w:type="spellEnd"/>
      <w:r>
        <w:rPr>
          <w:rFonts w:ascii="Times New Roman" w:hAnsi="Times New Roman" w:cs="Times New Roman"/>
          <w:sz w:val="24"/>
        </w:rPr>
        <w:t xml:space="preserve"> migrants’ (Cui 2015)</w:t>
      </w:r>
      <w:r>
        <w:rPr>
          <w:rFonts w:ascii="Times New Roman" w:hAnsi="Times New Roman"/>
          <w:sz w:val="24"/>
        </w:rPr>
        <w:t xml:space="preserve">. </w:t>
      </w:r>
      <w:r>
        <w:rPr>
          <w:rFonts w:ascii="Times New Roman" w:hAnsi="Times New Roman"/>
          <w:kern w:val="0"/>
          <w:sz w:val="24"/>
        </w:rPr>
        <w:t xml:space="preserve">Most participants </w:t>
      </w:r>
      <w:r>
        <w:rPr>
          <w:rFonts w:ascii="Times New Roman" w:hAnsi="Times New Roman" w:hint="eastAsia"/>
          <w:color w:val="231E20"/>
          <w:kern w:val="0"/>
          <w:sz w:val="24"/>
        </w:rPr>
        <w:t xml:space="preserve">felt that </w:t>
      </w:r>
      <w:r>
        <w:rPr>
          <w:rFonts w:ascii="Times New Roman" w:hAnsi="Times New Roman"/>
          <w:color w:val="231E20"/>
          <w:kern w:val="0"/>
          <w:sz w:val="24"/>
        </w:rPr>
        <w:t xml:space="preserve">their </w:t>
      </w:r>
      <w:r>
        <w:rPr>
          <w:rFonts w:ascii="Times New Roman" w:hAnsi="Times New Roman" w:hint="eastAsia"/>
          <w:color w:val="231E20"/>
          <w:kern w:val="0"/>
          <w:sz w:val="24"/>
        </w:rPr>
        <w:t xml:space="preserve">middle-class </w:t>
      </w:r>
      <w:r>
        <w:rPr>
          <w:rFonts w:ascii="Times New Roman" w:hAnsi="Times New Roman"/>
          <w:color w:val="231E20"/>
          <w:kern w:val="0"/>
          <w:sz w:val="24"/>
        </w:rPr>
        <w:t>social status, social networ</w:t>
      </w:r>
      <w:r>
        <w:rPr>
          <w:rFonts w:ascii="Times New Roman" w:hAnsi="Times New Roman" w:hint="eastAsia"/>
          <w:color w:val="231E20"/>
          <w:kern w:val="0"/>
          <w:sz w:val="24"/>
        </w:rPr>
        <w:t>k and</w:t>
      </w:r>
      <w:r>
        <w:rPr>
          <w:rFonts w:ascii="Times New Roman" w:hAnsi="Times New Roman"/>
          <w:color w:val="231E20"/>
          <w:kern w:val="0"/>
          <w:sz w:val="24"/>
        </w:rPr>
        <w:t xml:space="preserve"> family </w:t>
      </w:r>
      <w:r>
        <w:rPr>
          <w:rFonts w:ascii="Times New Roman" w:hAnsi="Times New Roman"/>
          <w:color w:val="231E20"/>
          <w:kern w:val="0"/>
          <w:sz w:val="24"/>
        </w:rPr>
        <w:lastRenderedPageBreak/>
        <w:t>re</w:t>
      </w:r>
      <w:r>
        <w:rPr>
          <w:rFonts w:ascii="Times New Roman" w:hAnsi="Times New Roman" w:hint="eastAsia"/>
          <w:color w:val="231E20"/>
          <w:kern w:val="0"/>
          <w:sz w:val="24"/>
        </w:rPr>
        <w:t>s</w:t>
      </w:r>
      <w:r>
        <w:rPr>
          <w:rFonts w:ascii="Times New Roman" w:hAnsi="Times New Roman"/>
          <w:color w:val="231E20"/>
          <w:kern w:val="0"/>
          <w:sz w:val="24"/>
        </w:rPr>
        <w:t xml:space="preserve">ources in China were cut off due to </w:t>
      </w:r>
      <w:r>
        <w:rPr>
          <w:rFonts w:ascii="Times New Roman" w:hAnsi="Times New Roman" w:hint="eastAsia"/>
          <w:color w:val="231E20"/>
          <w:kern w:val="0"/>
          <w:sz w:val="24"/>
        </w:rPr>
        <w:t xml:space="preserve">transnational </w:t>
      </w:r>
      <w:r>
        <w:rPr>
          <w:rFonts w:ascii="Times New Roman" w:hAnsi="Times New Roman"/>
          <w:color w:val="231E20"/>
          <w:kern w:val="0"/>
          <w:sz w:val="24"/>
        </w:rPr>
        <w:t>mobility</w:t>
      </w:r>
      <w:r>
        <w:rPr>
          <w:rFonts w:ascii="Times New Roman" w:hAnsi="Times New Roman"/>
          <w:kern w:val="0"/>
          <w:sz w:val="24"/>
        </w:rPr>
        <w:t>.</w:t>
      </w:r>
      <w:r>
        <w:rPr>
          <w:rFonts w:ascii="Times New Roman" w:hAnsi="Times New Roman" w:hint="eastAsia"/>
          <w:kern w:val="0"/>
          <w:sz w:val="24"/>
        </w:rPr>
        <w:t xml:space="preserve"> </w:t>
      </w:r>
      <w:r>
        <w:rPr>
          <w:rFonts w:ascii="Times New Roman" w:hAnsi="Times New Roman" w:cs="Times New Roman"/>
          <w:sz w:val="24"/>
        </w:rPr>
        <w:t xml:space="preserve">The transnational education mobility, therefore, seems to diminish the likelihood of converting their possessed capitals into a </w:t>
      </w:r>
      <w:r>
        <w:rPr>
          <w:rFonts w:ascii="Times New Roman" w:hAnsi="Times New Roman"/>
          <w:color w:val="000000"/>
          <w:kern w:val="0"/>
          <w:sz w:val="24"/>
        </w:rPr>
        <w:t xml:space="preserve">desired distinctive status in this new transnational HE </w:t>
      </w:r>
      <w:proofErr w:type="gramStart"/>
      <w:r>
        <w:rPr>
          <w:rFonts w:ascii="Times New Roman" w:hAnsi="Times New Roman"/>
          <w:color w:val="000000"/>
          <w:kern w:val="0"/>
          <w:sz w:val="24"/>
        </w:rPr>
        <w:t>field</w:t>
      </w:r>
      <w:proofErr w:type="gramEnd"/>
      <w:r>
        <w:rPr>
          <w:rFonts w:ascii="Times New Roman" w:hAnsi="Times New Roman"/>
          <w:color w:val="000000"/>
          <w:kern w:val="0"/>
          <w:sz w:val="24"/>
        </w:rPr>
        <w:t xml:space="preserve"> </w:t>
      </w:r>
      <w:r>
        <w:rPr>
          <w:rFonts w:ascii="Times New Roman" w:hAnsi="Times New Roman" w:cs="Times New Roman"/>
          <w:kern w:val="0"/>
          <w:sz w:val="24"/>
        </w:rPr>
        <w:t>(Author 2 2017)</w:t>
      </w:r>
      <w:r>
        <w:rPr>
          <w:rFonts w:ascii="Times New Roman" w:eastAsia="SimSun" w:hAnsi="Times New Roman" w:cs="Times New Roman"/>
          <w:sz w:val="24"/>
        </w:rPr>
        <w:t>.</w:t>
      </w:r>
    </w:p>
    <w:p w14:paraId="0D0C9BEA" w14:textId="77777777" w:rsidR="00FD74D1" w:rsidRDefault="00037735">
      <w:pPr>
        <w:spacing w:line="480" w:lineRule="auto"/>
        <w:ind w:firstLineChars="100" w:firstLine="240"/>
        <w:rPr>
          <w:rFonts w:ascii="Times New Roman" w:hAnsi="Times New Roman"/>
          <w:sz w:val="24"/>
        </w:rPr>
      </w:pPr>
      <w:r>
        <w:rPr>
          <w:rFonts w:ascii="Times New Roman" w:hAnsi="Times New Roman"/>
          <w:sz w:val="24"/>
        </w:rPr>
        <w:t xml:space="preserve">More importantly, the unequal race and ethnic tensions brought along by their transnational education mobility was most keenly experienced through social exclusion exerted </w:t>
      </w:r>
      <w:r>
        <w:rPr>
          <w:rFonts w:ascii="Times New Roman" w:hAnsi="Times New Roman" w:hint="eastAsia"/>
          <w:sz w:val="24"/>
        </w:rPr>
        <w:t xml:space="preserve">from </w:t>
      </w:r>
      <w:r>
        <w:rPr>
          <w:rFonts w:ascii="Times New Roman" w:hAnsi="Times New Roman"/>
          <w:sz w:val="24"/>
        </w:rPr>
        <w:t xml:space="preserve">the </w:t>
      </w:r>
      <w:r>
        <w:rPr>
          <w:rFonts w:ascii="Times New Roman" w:hAnsi="Times New Roman" w:hint="eastAsia"/>
          <w:sz w:val="24"/>
        </w:rPr>
        <w:t xml:space="preserve">local society </w:t>
      </w:r>
      <w:r>
        <w:rPr>
          <w:rFonts w:ascii="Times New Roman" w:hAnsi="Times New Roman"/>
          <w:color w:val="231E20"/>
          <w:kern w:val="0"/>
          <w:sz w:val="24"/>
        </w:rPr>
        <w:t>in</w:t>
      </w:r>
      <w:r>
        <w:rPr>
          <w:rFonts w:ascii="Times New Roman" w:hAnsi="Times New Roman" w:hint="eastAsia"/>
          <w:color w:val="231E20"/>
          <w:kern w:val="0"/>
          <w:sz w:val="24"/>
        </w:rPr>
        <w:t xml:space="preserve"> the UK</w:t>
      </w:r>
      <w:r>
        <w:rPr>
          <w:rFonts w:ascii="Times New Roman" w:hAnsi="Times New Roman"/>
          <w:color w:val="231E20"/>
          <w:kern w:val="0"/>
          <w:sz w:val="24"/>
        </w:rPr>
        <w:t>.</w:t>
      </w:r>
      <w:r>
        <w:rPr>
          <w:rFonts w:ascii="Times New Roman" w:hAnsi="Times New Roman"/>
          <w:sz w:val="24"/>
        </w:rPr>
        <w:t xml:space="preserve"> </w:t>
      </w:r>
      <w:r>
        <w:rPr>
          <w:rFonts w:ascii="Times New Roman" w:hAnsi="Times New Roman" w:hint="eastAsia"/>
          <w:sz w:val="24"/>
        </w:rPr>
        <w:t xml:space="preserve">For instance, </w:t>
      </w:r>
      <w:r>
        <w:rPr>
          <w:rFonts w:ascii="Times New Roman" w:hAnsi="Times New Roman"/>
          <w:sz w:val="24"/>
        </w:rPr>
        <w:t xml:space="preserve">Lucy confided: </w:t>
      </w:r>
    </w:p>
    <w:p w14:paraId="37C60912" w14:textId="468143E7" w:rsidR="00FD74D1" w:rsidRDefault="00037735">
      <w:pPr>
        <w:autoSpaceDE w:val="0"/>
        <w:autoSpaceDN w:val="0"/>
        <w:adjustRightInd w:val="0"/>
        <w:spacing w:line="480" w:lineRule="auto"/>
        <w:ind w:left="432" w:right="432"/>
        <w:rPr>
          <w:rFonts w:ascii="Times New Roman" w:hAnsi="Times New Roman" w:cs="Times New Roman"/>
          <w:szCs w:val="21"/>
        </w:rPr>
      </w:pPr>
      <w:r w:rsidRPr="009D1ABD">
        <w:rPr>
          <w:rFonts w:ascii="Times New Roman" w:hAnsi="Times New Roman" w:cs="Times New Roman"/>
          <w:szCs w:val="21"/>
        </w:rPr>
        <w:t>O</w:t>
      </w:r>
      <w:r>
        <w:rPr>
          <w:rFonts w:ascii="Times New Roman" w:hAnsi="Times New Roman" w:cs="Times New Roman"/>
          <w:szCs w:val="21"/>
        </w:rPr>
        <w:t>ne day a lo</w:t>
      </w:r>
      <w:r>
        <w:rPr>
          <w:rFonts w:ascii="Times New Roman" w:hAnsi="Times New Roman" w:cs="Times New Roman" w:hint="eastAsia"/>
          <w:szCs w:val="21"/>
        </w:rPr>
        <w:t xml:space="preserve">cal </w:t>
      </w:r>
      <w:r>
        <w:rPr>
          <w:rFonts w:ascii="Times New Roman" w:hAnsi="Times New Roman" w:cs="Times New Roman"/>
          <w:szCs w:val="21"/>
        </w:rPr>
        <w:t>elderly</w:t>
      </w:r>
      <w:r>
        <w:rPr>
          <w:rFonts w:ascii="Times New Roman" w:hAnsi="Times New Roman" w:cs="Times New Roman" w:hint="eastAsia"/>
          <w:szCs w:val="21"/>
        </w:rPr>
        <w:t xml:space="preserve"> stranger crazily yelled at us that we Chinese migrants have occupied so many job opportunities </w:t>
      </w:r>
      <w:r>
        <w:rPr>
          <w:rFonts w:ascii="Times New Roman" w:hAnsi="Times New Roman" w:cs="Times New Roman"/>
          <w:szCs w:val="21"/>
        </w:rPr>
        <w:t xml:space="preserve">so </w:t>
      </w:r>
      <w:r>
        <w:rPr>
          <w:rFonts w:ascii="Times New Roman" w:hAnsi="Times New Roman" w:cs="Times New Roman" w:hint="eastAsia"/>
          <w:szCs w:val="21"/>
        </w:rPr>
        <w:t>we should go back to our country</w:t>
      </w:r>
      <w:r>
        <w:rPr>
          <w:rFonts w:ascii="Times New Roman" w:hAnsi="Times New Roman" w:cs="Times New Roman"/>
          <w:szCs w:val="21"/>
        </w:rPr>
        <w:t xml:space="preserve">…Local people hold strong stereotypes of us. </w:t>
      </w:r>
    </w:p>
    <w:p w14:paraId="4356BFB2" w14:textId="77777777" w:rsidR="00FD74D1" w:rsidRDefault="00037735">
      <w:pPr>
        <w:spacing w:line="480" w:lineRule="auto"/>
        <w:rPr>
          <w:rFonts w:ascii="Times New Roman" w:hAnsi="Times New Roman"/>
          <w:kern w:val="0"/>
          <w:sz w:val="24"/>
        </w:rPr>
      </w:pPr>
      <w:r>
        <w:rPr>
          <w:rFonts w:ascii="Times New Roman" w:hAnsi="Times New Roman"/>
          <w:kern w:val="0"/>
          <w:sz w:val="24"/>
        </w:rPr>
        <w:t xml:space="preserve">   Such </w:t>
      </w:r>
      <w:proofErr w:type="spellStart"/>
      <w:r>
        <w:rPr>
          <w:rFonts w:ascii="Times New Roman" w:hAnsi="Times New Roman"/>
          <w:kern w:val="0"/>
          <w:sz w:val="24"/>
        </w:rPr>
        <w:t>racialised</w:t>
      </w:r>
      <w:proofErr w:type="spellEnd"/>
      <w:r>
        <w:rPr>
          <w:rFonts w:ascii="Times New Roman" w:hAnsi="Times New Roman"/>
          <w:kern w:val="0"/>
          <w:sz w:val="24"/>
        </w:rPr>
        <w:t xml:space="preserve"> verbal abuse became symptomatic of an unfriendly social milieu in which the legitimacy of Chinese students like Lucy should be struggled for (Phan 2019): a marker of the boundary of a new transnational field, according to Bourdieu and Wacquant (1992). </w:t>
      </w:r>
      <w:r>
        <w:rPr>
          <w:rFonts w:ascii="Times New Roman" w:hAnsi="Times New Roman" w:hint="eastAsia"/>
          <w:kern w:val="0"/>
          <w:sz w:val="24"/>
        </w:rPr>
        <w:t xml:space="preserve">For Lucy, </w:t>
      </w:r>
      <w:r>
        <w:rPr>
          <w:rFonts w:ascii="Times New Roman" w:hAnsi="Times New Roman"/>
          <w:kern w:val="0"/>
          <w:sz w:val="24"/>
        </w:rPr>
        <w:t>such an overt form of</w:t>
      </w:r>
      <w:r>
        <w:rPr>
          <w:rFonts w:ascii="Times New Roman" w:hAnsi="Times New Roman" w:hint="eastAsia"/>
          <w:kern w:val="0"/>
          <w:sz w:val="24"/>
        </w:rPr>
        <w:t xml:space="preserve"> social exclusion</w:t>
      </w:r>
      <w:r>
        <w:rPr>
          <w:rFonts w:ascii="Times New Roman" w:hAnsi="Times New Roman"/>
          <w:kern w:val="0"/>
          <w:sz w:val="24"/>
        </w:rPr>
        <w:t xml:space="preserve"> also symbolically shattered </w:t>
      </w:r>
      <w:r>
        <w:rPr>
          <w:rFonts w:ascii="Times New Roman" w:hAnsi="Times New Roman" w:hint="eastAsia"/>
          <w:kern w:val="0"/>
          <w:sz w:val="24"/>
        </w:rPr>
        <w:t xml:space="preserve">her dream </w:t>
      </w:r>
      <w:r>
        <w:rPr>
          <w:rFonts w:ascii="Times New Roman" w:hAnsi="Times New Roman"/>
          <w:kern w:val="0"/>
          <w:sz w:val="24"/>
        </w:rPr>
        <w:t>of achieving a wide cosmopolitan social mix through her social activities. When asked what stereotypes she faced, she explicated:</w:t>
      </w:r>
    </w:p>
    <w:p w14:paraId="7204E66E" w14:textId="449646CA" w:rsidR="00FD74D1" w:rsidRDefault="00037735">
      <w:pPr>
        <w:spacing w:line="480" w:lineRule="auto"/>
        <w:ind w:left="288" w:right="432"/>
        <w:rPr>
          <w:rFonts w:ascii="Times New Roman" w:hAnsi="Times New Roman" w:cs="Times New Roman"/>
          <w:sz w:val="20"/>
          <w:szCs w:val="20"/>
        </w:rPr>
      </w:pPr>
      <w:r>
        <w:rPr>
          <w:rFonts w:ascii="Times New Roman" w:hAnsi="Times New Roman" w:cs="Times New Roman"/>
          <w:kern w:val="0"/>
          <w:sz w:val="20"/>
          <w:szCs w:val="20"/>
        </w:rPr>
        <w:t xml:space="preserve">They asked us strange questions like: ‘Can you play </w:t>
      </w:r>
      <w:proofErr w:type="spellStart"/>
      <w:r>
        <w:rPr>
          <w:rFonts w:ascii="Times New Roman" w:hAnsi="Times New Roman" w:cs="Times New Roman"/>
          <w:i/>
          <w:kern w:val="0"/>
          <w:sz w:val="20"/>
          <w:szCs w:val="20"/>
        </w:rPr>
        <w:t>Gongfu</w:t>
      </w:r>
      <w:proofErr w:type="spellEnd"/>
      <w:r>
        <w:rPr>
          <w:rFonts w:ascii="Times New Roman" w:hAnsi="Times New Roman" w:cs="Times New Roman"/>
          <w:kern w:val="0"/>
          <w:sz w:val="20"/>
          <w:szCs w:val="20"/>
        </w:rPr>
        <w:t xml:space="preserve">?’ ‘Do you ride bikes to work all day?’ These questions assumed we were backward in their eyes. </w:t>
      </w:r>
      <w:r>
        <w:rPr>
          <w:rFonts w:ascii="Times New Roman" w:hAnsi="Times New Roman" w:cs="Times New Roman"/>
          <w:sz w:val="20"/>
          <w:szCs w:val="20"/>
        </w:rPr>
        <w:t>I quite often feel I am confident when comparing with Chinese peers because my social class is higher</w:t>
      </w:r>
      <w:r>
        <w:rPr>
          <w:rFonts w:ascii="Times New Roman" w:hAnsi="Times New Roman" w:cs="Times New Roman" w:hint="eastAsia"/>
          <w:sz w:val="20"/>
          <w:szCs w:val="20"/>
        </w:rPr>
        <w:t>.</w:t>
      </w:r>
    </w:p>
    <w:p w14:paraId="4108F0D6" w14:textId="54269683" w:rsidR="00FD74D1" w:rsidRDefault="00037735">
      <w:pPr>
        <w:spacing w:line="480" w:lineRule="auto"/>
        <w:ind w:right="432"/>
        <w:rPr>
          <w:rFonts w:ascii="Times New Roman" w:hAnsi="Times New Roman" w:cs="Times New Roman"/>
          <w:kern w:val="0"/>
          <w:sz w:val="24"/>
        </w:rPr>
      </w:pPr>
      <w:r>
        <w:rPr>
          <w:rFonts w:ascii="Times New Roman" w:hAnsi="Times New Roman" w:cs="Times New Roman"/>
          <w:kern w:val="0"/>
          <w:sz w:val="24"/>
        </w:rPr>
        <w:t xml:space="preserve">  When students are physically mobile, stereotypes, prejudice, or discrimination pertaining to their ethnic and racial identities can become accentuated (Author 2 </w:t>
      </w:r>
      <w:r>
        <w:rPr>
          <w:rFonts w:ascii="Times New Roman" w:hAnsi="Times New Roman" w:cs="Times New Roman"/>
          <w:kern w:val="0"/>
          <w:sz w:val="24"/>
        </w:rPr>
        <w:lastRenderedPageBreak/>
        <w:t xml:space="preserve">2019; Kim 2013). As a transnational student migrant to the UK, Lucy understood the ignorant questions about her </w:t>
      </w:r>
      <w:proofErr w:type="spellStart"/>
      <w:r>
        <w:rPr>
          <w:rFonts w:ascii="Times New Roman" w:hAnsi="Times New Roman" w:cs="Times New Roman"/>
          <w:kern w:val="0"/>
          <w:sz w:val="24"/>
        </w:rPr>
        <w:t>Chineseness</w:t>
      </w:r>
      <w:proofErr w:type="spellEnd"/>
      <w:r>
        <w:rPr>
          <w:rFonts w:ascii="Times New Roman" w:hAnsi="Times New Roman" w:cs="Times New Roman"/>
          <w:kern w:val="0"/>
          <w:sz w:val="24"/>
        </w:rPr>
        <w:t xml:space="preserve"> (e.g. the assumption of knowing </w:t>
      </w:r>
      <w:proofErr w:type="spellStart"/>
      <w:r>
        <w:rPr>
          <w:rFonts w:ascii="Times New Roman" w:hAnsi="Times New Roman" w:cs="Times New Roman"/>
          <w:kern w:val="0"/>
          <w:sz w:val="24"/>
        </w:rPr>
        <w:t>Gongfu</w:t>
      </w:r>
      <w:proofErr w:type="spellEnd"/>
      <w:r>
        <w:rPr>
          <w:rFonts w:ascii="Times New Roman" w:hAnsi="Times New Roman" w:cs="Times New Roman"/>
          <w:kern w:val="0"/>
          <w:sz w:val="24"/>
        </w:rPr>
        <w:t>) to signify her lowly position within a racial order of power in Britain (Wallace, 2018)</w:t>
      </w:r>
    </w:p>
    <w:p w14:paraId="0F0C2AB8" w14:textId="42FECE12" w:rsidR="00FD74D1" w:rsidRDefault="00037735">
      <w:pPr>
        <w:spacing w:line="480" w:lineRule="auto"/>
        <w:ind w:right="432"/>
        <w:rPr>
          <w:rFonts w:ascii="Times New Roman" w:hAnsi="Times New Roman" w:cs="Times New Roman"/>
          <w:kern w:val="0"/>
          <w:sz w:val="20"/>
          <w:szCs w:val="20"/>
        </w:rPr>
      </w:pPr>
      <w:r>
        <w:rPr>
          <w:rFonts w:ascii="Times New Roman" w:hAnsi="Times New Roman" w:cs="Times New Roman"/>
          <w:kern w:val="0"/>
          <w:sz w:val="24"/>
        </w:rPr>
        <w:t xml:space="preserve">  It was as if her middle-class social privileges became, suddenly, invisible and insignificant to ‘the local people’ in the UK. Intriguingly, while Lucy’s middle-class position was downplayed and/or ignored because of her transnational move, her own scheme of understanding also revealed her oblivion to the complex class and racial make-up of the British society (Bhopal 2018</w:t>
      </w:r>
      <w:r>
        <w:rPr>
          <w:rFonts w:ascii="Times New Roman" w:hAnsi="Times New Roman"/>
          <w:sz w:val="24"/>
        </w:rPr>
        <w:t>)</w:t>
      </w:r>
      <w:r>
        <w:rPr>
          <w:rFonts w:ascii="Times New Roman" w:hAnsi="Times New Roman" w:cs="Times New Roman"/>
          <w:kern w:val="0"/>
          <w:sz w:val="24"/>
        </w:rPr>
        <w:t xml:space="preserve">. This was evidenced through her reference to ‘the local people’ and her equating the ‘British people’ to being ‘white’. Such a ‘partial recognition’ (Lan 2018, 8), in turn, intensified her feeling of </w:t>
      </w:r>
      <w:proofErr w:type="spellStart"/>
      <w:r>
        <w:rPr>
          <w:rFonts w:ascii="Times New Roman" w:hAnsi="Times New Roman" w:cs="Times New Roman"/>
          <w:kern w:val="0"/>
          <w:sz w:val="24"/>
        </w:rPr>
        <w:t>marginalisation</w:t>
      </w:r>
      <w:proofErr w:type="spellEnd"/>
      <w:r>
        <w:rPr>
          <w:rFonts w:ascii="Times New Roman" w:hAnsi="Times New Roman" w:cs="Times New Roman"/>
          <w:kern w:val="0"/>
          <w:sz w:val="24"/>
        </w:rPr>
        <w:t xml:space="preserve"> and engendered an urge to seek recognition elsewhere: her immobile / </w:t>
      </w:r>
      <w:proofErr w:type="gramStart"/>
      <w:r>
        <w:rPr>
          <w:rFonts w:ascii="Times New Roman" w:hAnsi="Times New Roman" w:cs="Times New Roman"/>
          <w:kern w:val="0"/>
          <w:sz w:val="24"/>
        </w:rPr>
        <w:t>less</w:t>
      </w:r>
      <w:proofErr w:type="gramEnd"/>
      <w:r>
        <w:rPr>
          <w:rFonts w:ascii="Times New Roman" w:hAnsi="Times New Roman" w:cs="Times New Roman"/>
          <w:kern w:val="0"/>
          <w:sz w:val="24"/>
        </w:rPr>
        <w:t xml:space="preserve"> mobile peers back in China. Lucy’s tactic was shared by most participants in this research and Lin Li’s account below is representative:</w:t>
      </w:r>
    </w:p>
    <w:p w14:paraId="60CF9AAD" w14:textId="2E41FC34" w:rsidR="00FD74D1" w:rsidRDefault="00037735">
      <w:pPr>
        <w:widowControl/>
        <w:spacing w:line="480" w:lineRule="auto"/>
        <w:ind w:left="432" w:right="432"/>
        <w:rPr>
          <w:rFonts w:ascii="Times New Roman" w:hAnsi="Times New Roman"/>
          <w:color w:val="000000"/>
          <w:kern w:val="0"/>
          <w:sz w:val="24"/>
        </w:rPr>
      </w:pPr>
      <w:r>
        <w:rPr>
          <w:rFonts w:ascii="Times New Roman" w:hAnsi="Times New Roman" w:cs="Times New Roman" w:hint="eastAsia"/>
          <w:szCs w:val="21"/>
        </w:rPr>
        <w:t xml:space="preserve">I find </w:t>
      </w:r>
      <w:r>
        <w:rPr>
          <w:rFonts w:ascii="Times New Roman" w:hAnsi="Times New Roman" w:cs="Times New Roman"/>
          <w:szCs w:val="21"/>
        </w:rPr>
        <w:t xml:space="preserve">that comparing </w:t>
      </w:r>
      <w:r>
        <w:rPr>
          <w:rFonts w:ascii="Times New Roman" w:hAnsi="Times New Roman" w:cs="Times New Roman" w:hint="eastAsia"/>
          <w:szCs w:val="21"/>
        </w:rPr>
        <w:t xml:space="preserve">with </w:t>
      </w:r>
      <w:r>
        <w:rPr>
          <w:rFonts w:ascii="Times New Roman" w:hAnsi="Times New Roman" w:cs="Times New Roman"/>
          <w:szCs w:val="21"/>
        </w:rPr>
        <w:t>peers in China</w:t>
      </w:r>
      <w:r>
        <w:rPr>
          <w:rFonts w:ascii="Times New Roman" w:hAnsi="Times New Roman" w:cs="Times New Roman" w:hint="eastAsia"/>
          <w:szCs w:val="21"/>
        </w:rPr>
        <w:t xml:space="preserve"> gives me </w:t>
      </w:r>
      <w:r>
        <w:rPr>
          <w:rFonts w:ascii="Times New Roman" w:hAnsi="Times New Roman" w:cs="Times New Roman"/>
          <w:szCs w:val="21"/>
        </w:rPr>
        <w:t>a stronger sense of</w:t>
      </w:r>
      <w:r>
        <w:rPr>
          <w:rFonts w:ascii="Times New Roman" w:hAnsi="Times New Roman" w:cs="Times New Roman" w:hint="eastAsia"/>
          <w:szCs w:val="21"/>
        </w:rPr>
        <w:t xml:space="preserve"> recognition and acceptance</w:t>
      </w:r>
      <w:r>
        <w:rPr>
          <w:rFonts w:ascii="Times New Roman" w:hAnsi="Times New Roman" w:cs="Times New Roman"/>
          <w:szCs w:val="21"/>
        </w:rPr>
        <w:t xml:space="preserve">. </w:t>
      </w:r>
    </w:p>
    <w:p w14:paraId="68FC7678" w14:textId="34752C76" w:rsidR="00FD74D1" w:rsidRDefault="00037735">
      <w:pPr>
        <w:spacing w:line="480" w:lineRule="auto"/>
        <w:rPr>
          <w:rFonts w:ascii="Times New Roman" w:hAnsi="Times New Roman" w:cs="Times New Roman"/>
          <w:sz w:val="24"/>
        </w:rPr>
      </w:pPr>
      <w:r>
        <w:rPr>
          <w:rFonts w:ascii="Times New Roman" w:hAnsi="Times New Roman" w:cs="Times New Roman"/>
          <w:sz w:val="24"/>
        </w:rPr>
        <w:t xml:space="preserve">  Selecting peers back home as a reference group thus became a negotiated remedy for regaining social recognition for these otherwise racially alienated Chinese women students. This strategy finds resonance with the Scottish students in Tindal et al.’s (2015) study who were reported to achieve distinction through chastising their immobile or locally-mobile peers back home. Comparing with their peers back in China, in this case, </w:t>
      </w:r>
      <w:r>
        <w:rPr>
          <w:rFonts w:ascii="Times New Roman" w:hAnsi="Times New Roman" w:cs="Times New Roman"/>
          <w:sz w:val="24"/>
        </w:rPr>
        <w:lastRenderedPageBreak/>
        <w:t>also constitutes one of the ‘</w:t>
      </w:r>
      <w:proofErr w:type="spellStart"/>
      <w:r>
        <w:rPr>
          <w:rFonts w:ascii="Times New Roman" w:hAnsi="Times New Roman" w:cs="Times New Roman"/>
          <w:sz w:val="24"/>
        </w:rPr>
        <w:t>multistranded</w:t>
      </w:r>
      <w:proofErr w:type="spellEnd"/>
      <w:r>
        <w:rPr>
          <w:rFonts w:ascii="Times New Roman" w:hAnsi="Times New Roman" w:cs="Times New Roman"/>
          <w:sz w:val="24"/>
        </w:rPr>
        <w:t xml:space="preserve"> connections with their places of origin’ (Kelly and </w:t>
      </w:r>
      <w:proofErr w:type="spellStart"/>
      <w:r>
        <w:rPr>
          <w:rFonts w:ascii="Times New Roman" w:hAnsi="Times New Roman" w:cs="Times New Roman"/>
          <w:sz w:val="24"/>
        </w:rPr>
        <w:t>Lusis</w:t>
      </w:r>
      <w:proofErr w:type="spellEnd"/>
      <w:r>
        <w:rPr>
          <w:rFonts w:ascii="Times New Roman" w:hAnsi="Times New Roman" w:cs="Times New Roman"/>
          <w:sz w:val="24"/>
        </w:rPr>
        <w:t xml:space="preserve"> 2006, 832) and plays a significant role in influencing their sense of self. Through referring to peers in China, our participants thus consciously positioned themselves back to the Chinese cultural field. Exactly how did these Chinese women students achieve distinction when comparing with their immobile/</w:t>
      </w:r>
      <w:proofErr w:type="gramStart"/>
      <w:r>
        <w:rPr>
          <w:rFonts w:ascii="Times New Roman" w:hAnsi="Times New Roman" w:cs="Times New Roman"/>
          <w:sz w:val="24"/>
        </w:rPr>
        <w:t>less</w:t>
      </w:r>
      <w:proofErr w:type="gramEnd"/>
      <w:r>
        <w:rPr>
          <w:rFonts w:ascii="Times New Roman" w:hAnsi="Times New Roman" w:cs="Times New Roman"/>
          <w:sz w:val="24"/>
        </w:rPr>
        <w:t xml:space="preserve"> mobile peers back in China in the Chinese cultural field? This is what we shall now turn to discuss. </w:t>
      </w:r>
    </w:p>
    <w:p w14:paraId="3859B6E1" w14:textId="77777777" w:rsidR="00FD74D1" w:rsidRDefault="00FD74D1">
      <w:pPr>
        <w:spacing w:line="480" w:lineRule="auto"/>
        <w:rPr>
          <w:rFonts w:ascii="Times New Roman" w:hAnsi="Times New Roman" w:cs="Times New Roman"/>
          <w:b/>
          <w:bCs/>
          <w:sz w:val="24"/>
        </w:rPr>
      </w:pPr>
    </w:p>
    <w:p w14:paraId="64C9B50C" w14:textId="77777777" w:rsidR="00FD74D1" w:rsidRDefault="00037735">
      <w:pPr>
        <w:spacing w:line="480" w:lineRule="auto"/>
        <w:rPr>
          <w:rFonts w:ascii="Times New Roman" w:hAnsi="Times New Roman" w:cs="Times New Roman"/>
          <w:b/>
          <w:bCs/>
          <w:sz w:val="24"/>
        </w:rPr>
      </w:pPr>
      <w:r>
        <w:rPr>
          <w:rFonts w:ascii="Times New Roman" w:hAnsi="Times New Roman" w:cs="Times New Roman"/>
          <w:b/>
          <w:bCs/>
          <w:sz w:val="24"/>
        </w:rPr>
        <w:t xml:space="preserve">Perceived Transnational Distinction as Offering a ‘Superior’ Global Identity  </w:t>
      </w:r>
    </w:p>
    <w:p w14:paraId="29336900" w14:textId="57B8C372" w:rsidR="00FD74D1" w:rsidRDefault="00037735">
      <w:pPr>
        <w:widowControl/>
        <w:autoSpaceDE w:val="0"/>
        <w:autoSpaceDN w:val="0"/>
        <w:adjustRightInd w:val="0"/>
        <w:spacing w:after="0" w:line="480" w:lineRule="auto"/>
        <w:rPr>
          <w:rFonts w:ascii="Times New Roman" w:eastAsia="AdvGulliv-R" w:hAnsi="Times New Roman" w:cs="Times New Roman"/>
          <w:kern w:val="0"/>
          <w:sz w:val="24"/>
        </w:rPr>
      </w:pPr>
      <w:r>
        <w:rPr>
          <w:rFonts w:ascii="Times New Roman" w:eastAsia="AdvGulliv-R" w:hAnsi="Times New Roman" w:cs="Times New Roman" w:hint="eastAsia"/>
          <w:kern w:val="0"/>
          <w:sz w:val="24"/>
        </w:rPr>
        <w:t>D</w:t>
      </w:r>
      <w:r>
        <w:rPr>
          <w:rFonts w:ascii="Times New Roman" w:eastAsia="AdvGulliv-R" w:hAnsi="Times New Roman" w:cs="Times New Roman"/>
          <w:kern w:val="0"/>
          <w:sz w:val="24"/>
        </w:rPr>
        <w:t>ifferent from Tindal et al.</w:t>
      </w:r>
      <w:r>
        <w:rPr>
          <w:rFonts w:ascii="Times New Roman" w:eastAsia="AdvGulliv-R" w:hAnsi="Times New Roman" w:cs="Times New Roman" w:hint="eastAsia"/>
          <w:kern w:val="0"/>
          <w:sz w:val="24"/>
        </w:rPr>
        <w:t xml:space="preserve"> (</w:t>
      </w:r>
      <w:r>
        <w:rPr>
          <w:rFonts w:ascii="Times New Roman" w:eastAsia="AdvGulliv-R" w:hAnsi="Times New Roman" w:cs="Times New Roman"/>
          <w:kern w:val="0"/>
          <w:sz w:val="24"/>
        </w:rPr>
        <w:t>2015</w:t>
      </w:r>
      <w:r>
        <w:rPr>
          <w:rFonts w:ascii="Times New Roman" w:eastAsia="AdvGulliv-R" w:hAnsi="Times New Roman" w:cs="Times New Roman" w:hint="eastAsia"/>
          <w:kern w:val="0"/>
          <w:sz w:val="24"/>
        </w:rPr>
        <w:t>)</w:t>
      </w:r>
      <w:r>
        <w:rPr>
          <w:rFonts w:ascii="Times New Roman" w:eastAsia="AdvGulliv-R" w:hAnsi="Times New Roman" w:cs="Times New Roman"/>
          <w:kern w:val="0"/>
          <w:sz w:val="24"/>
        </w:rPr>
        <w:t xml:space="preserve">’s </w:t>
      </w:r>
      <w:r>
        <w:rPr>
          <w:rFonts w:ascii="Times New Roman" w:eastAsia="AdvGulliv-R" w:hAnsi="Times New Roman" w:cs="Times New Roman" w:hint="eastAsia"/>
          <w:kern w:val="0"/>
          <w:sz w:val="24"/>
        </w:rPr>
        <w:t>research which</w:t>
      </w:r>
      <w:r>
        <w:rPr>
          <w:rFonts w:ascii="Times New Roman" w:eastAsia="AdvGulliv-R" w:hAnsi="Times New Roman" w:cs="Times New Roman"/>
          <w:kern w:val="0"/>
          <w:sz w:val="24"/>
        </w:rPr>
        <w:t xml:space="preserve"> </w:t>
      </w:r>
      <w:proofErr w:type="spellStart"/>
      <w:r>
        <w:rPr>
          <w:rFonts w:ascii="Times New Roman" w:eastAsia="AdvGulliv-R" w:hAnsi="Times New Roman" w:cs="Times New Roman"/>
          <w:kern w:val="0"/>
          <w:sz w:val="24"/>
        </w:rPr>
        <w:t>emphasise</w:t>
      </w:r>
      <w:r w:rsidR="00D01CD4">
        <w:rPr>
          <w:rFonts w:ascii="Times New Roman" w:eastAsia="AdvGulliv-R" w:hAnsi="Times New Roman" w:cs="Times New Roman"/>
          <w:kern w:val="0"/>
          <w:sz w:val="24"/>
        </w:rPr>
        <w:t>s</w:t>
      </w:r>
      <w:proofErr w:type="spellEnd"/>
      <w:r>
        <w:rPr>
          <w:rFonts w:ascii="Times New Roman" w:eastAsia="AdvGulliv-R" w:hAnsi="Times New Roman" w:cs="Times New Roman"/>
          <w:kern w:val="0"/>
          <w:sz w:val="24"/>
        </w:rPr>
        <w:t xml:space="preserve"> the cosmopolitan credentials </w:t>
      </w:r>
      <w:r>
        <w:rPr>
          <w:rFonts w:ascii="Times New Roman" w:eastAsia="AdvGulliv-R" w:hAnsi="Times New Roman" w:cs="Times New Roman" w:hint="eastAsia"/>
          <w:kern w:val="0"/>
          <w:sz w:val="24"/>
        </w:rPr>
        <w:t xml:space="preserve">and distinction can be </w:t>
      </w:r>
      <w:r>
        <w:rPr>
          <w:rFonts w:ascii="Times New Roman" w:eastAsia="AdvGulliv-R" w:hAnsi="Times New Roman" w:cs="Times New Roman"/>
          <w:kern w:val="0"/>
          <w:sz w:val="24"/>
        </w:rPr>
        <w:t xml:space="preserve">obtained through </w:t>
      </w:r>
      <w:r>
        <w:rPr>
          <w:rFonts w:ascii="Times New Roman" w:eastAsia="AdvGulliv-R" w:hAnsi="Times New Roman" w:cs="Times New Roman" w:hint="eastAsia"/>
          <w:kern w:val="0"/>
          <w:sz w:val="24"/>
        </w:rPr>
        <w:t>students</w:t>
      </w:r>
      <w:r>
        <w:rPr>
          <w:rFonts w:ascii="Times New Roman" w:eastAsia="AdvGulliv-R" w:hAnsi="Times New Roman" w:cs="Times New Roman"/>
          <w:kern w:val="0"/>
          <w:sz w:val="24"/>
        </w:rPr>
        <w:t>’</w:t>
      </w:r>
      <w:r>
        <w:rPr>
          <w:rFonts w:ascii="Times New Roman" w:eastAsia="AdvGulliv-R" w:hAnsi="Times New Roman" w:cs="Times New Roman" w:hint="eastAsia"/>
          <w:kern w:val="0"/>
          <w:sz w:val="24"/>
        </w:rPr>
        <w:t xml:space="preserve"> study destination</w:t>
      </w:r>
      <w:r>
        <w:rPr>
          <w:rFonts w:ascii="Times New Roman" w:eastAsia="AdvGulliv-R" w:hAnsi="Times New Roman" w:cs="Times New Roman"/>
          <w:kern w:val="0"/>
          <w:sz w:val="24"/>
        </w:rPr>
        <w:t xml:space="preserve">, our respondents highlighted their (perceived) cultural advantages of mental disposition and tastes </w:t>
      </w:r>
      <w:r>
        <w:rPr>
          <w:rFonts w:ascii="Times New Roman" w:hAnsi="Times New Roman" w:cs="Times New Roman"/>
          <w:sz w:val="24"/>
        </w:rPr>
        <w:t xml:space="preserve">as a distinctive global identity, which </w:t>
      </w:r>
      <w:r>
        <w:rPr>
          <w:rFonts w:ascii="Times New Roman" w:hAnsi="Times New Roman" w:cs="Times New Roman" w:hint="eastAsia"/>
          <w:sz w:val="24"/>
        </w:rPr>
        <w:t>serve</w:t>
      </w:r>
      <w:r>
        <w:rPr>
          <w:rFonts w:ascii="Times New Roman" w:hAnsi="Times New Roman" w:cs="Times New Roman"/>
          <w:sz w:val="24"/>
        </w:rPr>
        <w:t>s</w:t>
      </w:r>
      <w:r>
        <w:rPr>
          <w:rFonts w:ascii="Times New Roman" w:hAnsi="Times New Roman" w:cs="Times New Roman" w:hint="eastAsia"/>
          <w:sz w:val="24"/>
        </w:rPr>
        <w:t xml:space="preserve"> </w:t>
      </w:r>
      <w:r>
        <w:rPr>
          <w:rFonts w:ascii="Times New Roman" w:hAnsi="Times New Roman" w:cs="Times New Roman"/>
          <w:sz w:val="24"/>
        </w:rPr>
        <w:t>as a marker to distinguish our participants from peers in China or those who have also studied in the US (a second reference group, the selection of which will be discussed later).</w:t>
      </w:r>
      <w:r>
        <w:rPr>
          <w:rFonts w:ascii="Times New Roman" w:eastAsia="AdvGulliv-R" w:hAnsi="Times New Roman" w:cs="Times New Roman"/>
          <w:kern w:val="0"/>
          <w:sz w:val="24"/>
        </w:rPr>
        <w:t xml:space="preserve"> </w:t>
      </w:r>
    </w:p>
    <w:p w14:paraId="344FDE19" w14:textId="78FB6053" w:rsidR="00FD74D1" w:rsidRDefault="00037735">
      <w:pPr>
        <w:spacing w:line="480" w:lineRule="auto"/>
        <w:rPr>
          <w:rFonts w:ascii="Times New Roman" w:hAnsi="Times New Roman" w:cs="Times New Roman"/>
          <w:b/>
          <w:bCs/>
          <w:i/>
          <w:iCs/>
          <w:sz w:val="28"/>
          <w:szCs w:val="28"/>
        </w:rPr>
      </w:pPr>
      <w:r>
        <w:rPr>
          <w:rFonts w:ascii="Times New Roman" w:hAnsi="Times New Roman" w:cs="Times New Roman"/>
          <w:b/>
          <w:bCs/>
          <w:i/>
          <w:iCs/>
          <w:sz w:val="24"/>
        </w:rPr>
        <w:t xml:space="preserve">New Embodied </w:t>
      </w:r>
      <w:r>
        <w:rPr>
          <w:rFonts w:ascii="Times New Roman" w:hAnsi="Times New Roman" w:cs="Times New Roman" w:hint="eastAsia"/>
          <w:b/>
          <w:bCs/>
          <w:i/>
          <w:iCs/>
          <w:sz w:val="24"/>
        </w:rPr>
        <w:t>Gendered D</w:t>
      </w:r>
      <w:r>
        <w:rPr>
          <w:rFonts w:ascii="Times New Roman" w:hAnsi="Times New Roman" w:cs="Times New Roman"/>
          <w:b/>
          <w:bCs/>
          <w:i/>
          <w:iCs/>
          <w:sz w:val="24"/>
        </w:rPr>
        <w:t xml:space="preserve">isposition of the </w:t>
      </w:r>
      <w:r>
        <w:rPr>
          <w:rFonts w:ascii="Times New Roman" w:hAnsi="Times New Roman" w:cs="Times New Roman" w:hint="eastAsia"/>
          <w:b/>
          <w:bCs/>
          <w:i/>
          <w:iCs/>
          <w:sz w:val="24"/>
        </w:rPr>
        <w:t>M</w:t>
      </w:r>
      <w:r>
        <w:rPr>
          <w:rFonts w:ascii="Times New Roman" w:hAnsi="Times New Roman" w:cs="Times New Roman"/>
          <w:b/>
          <w:bCs/>
          <w:i/>
          <w:iCs/>
          <w:sz w:val="24"/>
        </w:rPr>
        <w:t>ind</w:t>
      </w:r>
      <w:r>
        <w:rPr>
          <w:rFonts w:ascii="Times New Roman" w:hAnsi="Times New Roman" w:cs="Times New Roman" w:hint="eastAsia"/>
          <w:b/>
          <w:bCs/>
          <w:i/>
          <w:iCs/>
          <w:sz w:val="24"/>
        </w:rPr>
        <w:t xml:space="preserve"> </w:t>
      </w:r>
    </w:p>
    <w:p w14:paraId="7708284A" w14:textId="77777777" w:rsidR="00FD74D1" w:rsidRDefault="00037735">
      <w:pPr>
        <w:widowControl/>
        <w:spacing w:line="480" w:lineRule="auto"/>
        <w:rPr>
          <w:rFonts w:ascii="Times New Roman" w:hAnsi="Times New Roman" w:cs="Times New Roman"/>
          <w:color w:val="000000"/>
          <w:kern w:val="0"/>
          <w:sz w:val="24"/>
        </w:rPr>
      </w:pPr>
      <w:r>
        <w:rPr>
          <w:rFonts w:ascii="Times New Roman" w:hAnsi="Times New Roman" w:cs="Times New Roman"/>
          <w:color w:val="000000"/>
          <w:kern w:val="0"/>
          <w:sz w:val="24"/>
        </w:rPr>
        <w:t xml:space="preserve">It was shared by most participants that distinction can be achieved through accumulating embodied cultural capital, namely, the absorption of a </w:t>
      </w:r>
      <w:r>
        <w:rPr>
          <w:rFonts w:ascii="Times New Roman" w:hAnsi="Times New Roman" w:cs="Times New Roman" w:hint="eastAsia"/>
          <w:color w:val="000000"/>
          <w:kern w:val="0"/>
          <w:sz w:val="24"/>
        </w:rPr>
        <w:t xml:space="preserve">gendered </w:t>
      </w:r>
      <w:r>
        <w:rPr>
          <w:rFonts w:ascii="Times New Roman" w:hAnsi="Times New Roman" w:cs="Times New Roman"/>
          <w:color w:val="000000"/>
          <w:kern w:val="0"/>
          <w:sz w:val="24"/>
        </w:rPr>
        <w:t>‘western style’ of practice. Jennifer’s case is a typical example:</w:t>
      </w:r>
    </w:p>
    <w:p w14:paraId="0EFE9C77" w14:textId="35DFFC83" w:rsidR="00FD74D1" w:rsidRDefault="00037735">
      <w:pPr>
        <w:widowControl/>
        <w:spacing w:line="480" w:lineRule="auto"/>
        <w:ind w:left="432" w:right="432"/>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I think absorbing </w:t>
      </w:r>
      <w:r>
        <w:rPr>
          <w:rFonts w:ascii="Times New Roman" w:hAnsi="Times New Roman" w:cs="Times New Roman"/>
          <w:i/>
          <w:color w:val="000000"/>
          <w:kern w:val="0"/>
          <w:sz w:val="20"/>
          <w:szCs w:val="20"/>
        </w:rPr>
        <w:t xml:space="preserve">yang qi </w:t>
      </w:r>
      <w:r>
        <w:rPr>
          <w:rFonts w:ascii="Times New Roman" w:hAnsi="Times New Roman" w:cs="Times New Roman"/>
          <w:color w:val="000000"/>
          <w:kern w:val="0"/>
          <w:sz w:val="20"/>
          <w:szCs w:val="20"/>
        </w:rPr>
        <w:t>is the greatest acquisition… Seeing the world</w:t>
      </w:r>
      <w:r>
        <w:rPr>
          <w:rFonts w:ascii="Times New Roman" w:hAnsi="Times New Roman" w:cs="Times New Roman" w:hint="eastAsia"/>
          <w:color w:val="000000"/>
          <w:kern w:val="0"/>
          <w:sz w:val="20"/>
          <w:szCs w:val="20"/>
        </w:rPr>
        <w:t xml:space="preserve"> </w:t>
      </w:r>
      <w:r>
        <w:rPr>
          <w:rFonts w:ascii="Times New Roman" w:hAnsi="Times New Roman" w:cs="Times New Roman"/>
          <w:color w:val="000000"/>
          <w:kern w:val="0"/>
          <w:sz w:val="20"/>
          <w:szCs w:val="20"/>
        </w:rPr>
        <w:t>made me to be</w:t>
      </w:r>
      <w:r>
        <w:rPr>
          <w:rFonts w:ascii="Times New Roman" w:hAnsi="Times New Roman" w:cs="Times New Roman" w:hint="eastAsia"/>
          <w:color w:val="000000"/>
          <w:kern w:val="0"/>
          <w:sz w:val="20"/>
          <w:szCs w:val="20"/>
        </w:rPr>
        <w:t xml:space="preserve"> open to</w:t>
      </w:r>
      <w:r>
        <w:rPr>
          <w:rFonts w:ascii="Times New Roman" w:hAnsi="Times New Roman" w:cs="Times New Roman"/>
          <w:color w:val="000000"/>
          <w:kern w:val="0"/>
          <w:sz w:val="20"/>
          <w:szCs w:val="20"/>
        </w:rPr>
        <w:t xml:space="preserve"> differences</w:t>
      </w:r>
      <w:r>
        <w:rPr>
          <w:rFonts w:ascii="Times New Roman" w:hAnsi="Times New Roman" w:cs="Times New Roman" w:hint="eastAsia"/>
          <w:color w:val="000000"/>
          <w:kern w:val="0"/>
          <w:sz w:val="20"/>
          <w:szCs w:val="20"/>
        </w:rPr>
        <w:t xml:space="preserve"> </w:t>
      </w:r>
      <w:r>
        <w:rPr>
          <w:rFonts w:ascii="Times New Roman" w:hAnsi="Times New Roman" w:cs="Times New Roman"/>
          <w:color w:val="000000"/>
          <w:kern w:val="0"/>
          <w:sz w:val="20"/>
          <w:szCs w:val="20"/>
        </w:rPr>
        <w:t>than my peers in China. Their ideas are a bit rustic (</w:t>
      </w:r>
      <w:proofErr w:type="spellStart"/>
      <w:r>
        <w:rPr>
          <w:rFonts w:ascii="Times New Roman" w:hAnsi="Times New Roman" w:cs="Times New Roman"/>
          <w:i/>
          <w:color w:val="000000"/>
          <w:kern w:val="0"/>
          <w:sz w:val="20"/>
          <w:szCs w:val="20"/>
        </w:rPr>
        <w:t>tu</w:t>
      </w:r>
      <w:proofErr w:type="spellEnd"/>
      <w:r>
        <w:rPr>
          <w:rFonts w:ascii="Times New Roman" w:hAnsi="Times New Roman" w:cs="Times New Roman"/>
          <w:i/>
          <w:color w:val="000000"/>
          <w:kern w:val="0"/>
          <w:sz w:val="20"/>
          <w:szCs w:val="20"/>
        </w:rPr>
        <w:t xml:space="preserve"> qi</w:t>
      </w:r>
      <w:r>
        <w:rPr>
          <w:rFonts w:ascii="Times New Roman" w:hAnsi="Times New Roman" w:cs="Times New Roman"/>
          <w:color w:val="000000"/>
          <w:kern w:val="0"/>
          <w:sz w:val="20"/>
          <w:szCs w:val="20"/>
        </w:rPr>
        <w:t>) as they tend to be restricted to what they</w:t>
      </w:r>
      <w:r>
        <w:rPr>
          <w:rFonts w:ascii="Times New Roman" w:hAnsi="Times New Roman" w:cs="Times New Roman" w:hint="eastAsia"/>
          <w:color w:val="000000"/>
          <w:kern w:val="0"/>
          <w:sz w:val="20"/>
          <w:szCs w:val="20"/>
        </w:rPr>
        <w:t xml:space="preserve"> </w:t>
      </w:r>
      <w:r>
        <w:rPr>
          <w:rFonts w:ascii="Times New Roman" w:hAnsi="Times New Roman" w:cs="Times New Roman"/>
          <w:color w:val="000000"/>
          <w:kern w:val="0"/>
          <w:sz w:val="20"/>
          <w:szCs w:val="20"/>
        </w:rPr>
        <w:t>learned in just one country.</w:t>
      </w:r>
    </w:p>
    <w:p w14:paraId="58C54530" w14:textId="01BED695" w:rsidR="00FD74D1" w:rsidRDefault="00037735">
      <w:pPr>
        <w:pStyle w:val="a3"/>
        <w:spacing w:line="480" w:lineRule="auto"/>
        <w:ind w:firstLineChars="100" w:firstLine="240"/>
        <w:jc w:val="both"/>
        <w:rPr>
          <w:rFonts w:ascii="Times New Roman" w:hAnsi="Times New Roman"/>
          <w:kern w:val="0"/>
          <w:sz w:val="24"/>
        </w:rPr>
      </w:pPr>
      <w:r>
        <w:rPr>
          <w:rFonts w:ascii="Times New Roman" w:hAnsi="Times New Roman"/>
          <w:sz w:val="24"/>
          <w:szCs w:val="24"/>
        </w:rPr>
        <w:lastRenderedPageBreak/>
        <w:t xml:space="preserve">This assumed lack of exposure to and understanding of the wider world on the part of the ‘peers back in China’ became a crucial signifier of Jennifer’s distinction. </w:t>
      </w:r>
      <w:r>
        <w:rPr>
          <w:rFonts w:ascii="Times New Roman" w:hAnsi="Times New Roman" w:hint="eastAsia"/>
          <w:kern w:val="0"/>
          <w:sz w:val="24"/>
        </w:rPr>
        <w:t xml:space="preserve">Having the opportunities to </w:t>
      </w:r>
      <w:r>
        <w:rPr>
          <w:rFonts w:ascii="Times New Roman" w:hAnsi="Times New Roman"/>
          <w:kern w:val="0"/>
          <w:sz w:val="24"/>
        </w:rPr>
        <w:t xml:space="preserve">be open to differences culturally </w:t>
      </w:r>
      <w:r>
        <w:rPr>
          <w:rFonts w:ascii="Times New Roman" w:hAnsi="Times New Roman" w:hint="eastAsia"/>
          <w:kern w:val="0"/>
          <w:sz w:val="24"/>
        </w:rPr>
        <w:t>can b</w:t>
      </w:r>
      <w:r>
        <w:rPr>
          <w:rFonts w:ascii="Times New Roman" w:hAnsi="Times New Roman"/>
          <w:kern w:val="0"/>
          <w:sz w:val="24"/>
        </w:rPr>
        <w:t xml:space="preserve">e regarded as a form of </w:t>
      </w:r>
      <w:r>
        <w:rPr>
          <w:rFonts w:ascii="Times New Roman" w:hAnsi="Times New Roman" w:hint="eastAsia"/>
          <w:kern w:val="0"/>
          <w:sz w:val="24"/>
        </w:rPr>
        <w:t>global engag</w:t>
      </w:r>
      <w:r>
        <w:rPr>
          <w:rFonts w:ascii="Times New Roman" w:hAnsi="Times New Roman"/>
          <w:kern w:val="0"/>
          <w:sz w:val="24"/>
        </w:rPr>
        <w:t>e</w:t>
      </w:r>
      <w:r>
        <w:rPr>
          <w:rFonts w:ascii="Times New Roman" w:hAnsi="Times New Roman" w:hint="eastAsia"/>
          <w:kern w:val="0"/>
          <w:sz w:val="24"/>
        </w:rPr>
        <w:t xml:space="preserve">ment. </w:t>
      </w:r>
      <w:proofErr w:type="spellStart"/>
      <w:r>
        <w:rPr>
          <w:rFonts w:ascii="Times New Roman" w:hAnsi="Times New Roman" w:hint="eastAsia"/>
          <w:color w:val="000000"/>
          <w:kern w:val="0"/>
          <w:sz w:val="24"/>
        </w:rPr>
        <w:t>Snee</w:t>
      </w:r>
      <w:proofErr w:type="spellEnd"/>
      <w:r>
        <w:rPr>
          <w:rFonts w:ascii="Times New Roman" w:hAnsi="Times New Roman" w:hint="eastAsia"/>
          <w:color w:val="000000"/>
          <w:kern w:val="0"/>
          <w:sz w:val="24"/>
        </w:rPr>
        <w:t xml:space="preserve"> (20</w:t>
      </w:r>
      <w:r>
        <w:rPr>
          <w:rFonts w:ascii="Times New Roman" w:hAnsi="Times New Roman"/>
          <w:color w:val="000000"/>
          <w:kern w:val="0"/>
          <w:sz w:val="24"/>
        </w:rPr>
        <w:t>1</w:t>
      </w:r>
      <w:r>
        <w:rPr>
          <w:rFonts w:ascii="Times New Roman" w:hAnsi="Times New Roman" w:hint="eastAsia"/>
          <w:color w:val="000000"/>
          <w:kern w:val="0"/>
          <w:sz w:val="24"/>
        </w:rPr>
        <w:t>6</w:t>
      </w:r>
      <w:r>
        <w:rPr>
          <w:rFonts w:ascii="Times New Roman" w:hAnsi="Times New Roman"/>
          <w:color w:val="000000"/>
          <w:kern w:val="0"/>
          <w:sz w:val="24"/>
        </w:rPr>
        <w:t xml:space="preserve">) suggests that </w:t>
      </w:r>
      <w:r>
        <w:rPr>
          <w:rFonts w:ascii="Times New Roman" w:hAnsi="Times New Roman" w:hint="eastAsia"/>
          <w:color w:val="000000"/>
          <w:kern w:val="0"/>
          <w:sz w:val="24"/>
        </w:rPr>
        <w:t xml:space="preserve">when a </w:t>
      </w:r>
      <w:proofErr w:type="gramStart"/>
      <w:r>
        <w:rPr>
          <w:rFonts w:ascii="Times New Roman" w:hAnsi="Times New Roman" w:hint="eastAsia"/>
          <w:color w:val="000000"/>
          <w:kern w:val="0"/>
          <w:sz w:val="24"/>
        </w:rPr>
        <w:t>social individual travels</w:t>
      </w:r>
      <w:proofErr w:type="gramEnd"/>
      <w:r>
        <w:rPr>
          <w:rFonts w:ascii="Times New Roman" w:hAnsi="Times New Roman" w:hint="eastAsia"/>
          <w:color w:val="000000"/>
          <w:kern w:val="0"/>
          <w:sz w:val="24"/>
        </w:rPr>
        <w:t xml:space="preserve"> to a transnational geographical plac</w:t>
      </w:r>
      <w:r>
        <w:rPr>
          <w:rFonts w:ascii="Times New Roman" w:hAnsi="Times New Roman" w:hint="eastAsia"/>
          <w:kern w:val="0"/>
          <w:sz w:val="24"/>
        </w:rPr>
        <w:t>e, the</w:t>
      </w:r>
      <w:r>
        <w:rPr>
          <w:rFonts w:ascii="Times New Roman" w:hAnsi="Times New Roman"/>
          <w:kern w:val="0"/>
          <w:sz w:val="24"/>
        </w:rPr>
        <w:t xml:space="preserve"> </w:t>
      </w:r>
      <w:r>
        <w:rPr>
          <w:rFonts w:ascii="Times New Roman" w:hAnsi="Times New Roman" w:hint="eastAsia"/>
          <w:kern w:val="0"/>
          <w:sz w:val="24"/>
        </w:rPr>
        <w:t>exposure to cultural</w:t>
      </w:r>
      <w:r>
        <w:rPr>
          <w:rFonts w:ascii="Times New Roman" w:hAnsi="Times New Roman"/>
          <w:kern w:val="0"/>
          <w:sz w:val="24"/>
        </w:rPr>
        <w:t xml:space="preserve"> differences </w:t>
      </w:r>
      <w:r>
        <w:rPr>
          <w:rFonts w:ascii="Times New Roman" w:hAnsi="Times New Roman" w:hint="eastAsia"/>
          <w:kern w:val="0"/>
          <w:sz w:val="24"/>
        </w:rPr>
        <w:t>makes the individual</w:t>
      </w:r>
      <w:r>
        <w:rPr>
          <w:rFonts w:ascii="Times New Roman" w:hAnsi="Times New Roman"/>
          <w:kern w:val="0"/>
          <w:sz w:val="24"/>
        </w:rPr>
        <w:t>’</w:t>
      </w:r>
      <w:r>
        <w:rPr>
          <w:rFonts w:ascii="Times New Roman" w:hAnsi="Times New Roman" w:hint="eastAsia"/>
          <w:kern w:val="0"/>
          <w:sz w:val="24"/>
        </w:rPr>
        <w:t>s</w:t>
      </w:r>
      <w:r>
        <w:rPr>
          <w:rFonts w:ascii="Times New Roman" w:hAnsi="Times New Roman"/>
          <w:kern w:val="0"/>
          <w:sz w:val="24"/>
        </w:rPr>
        <w:t xml:space="preserve"> status distincti</w:t>
      </w:r>
      <w:r>
        <w:rPr>
          <w:rFonts w:ascii="Times New Roman" w:hAnsi="Times New Roman" w:hint="eastAsia"/>
          <w:kern w:val="0"/>
          <w:sz w:val="24"/>
        </w:rPr>
        <w:t>ve</w:t>
      </w:r>
      <w:r>
        <w:rPr>
          <w:rFonts w:ascii="Times New Roman" w:hAnsi="Times New Roman"/>
          <w:kern w:val="0"/>
          <w:sz w:val="24"/>
        </w:rPr>
        <w:t xml:space="preserve">.  </w:t>
      </w:r>
    </w:p>
    <w:p w14:paraId="22FC38FA" w14:textId="77777777" w:rsidR="00FD74D1" w:rsidRDefault="00037735">
      <w:pPr>
        <w:pStyle w:val="a3"/>
        <w:spacing w:line="480" w:lineRule="auto"/>
        <w:ind w:firstLineChars="100" w:firstLine="240"/>
        <w:jc w:val="both"/>
        <w:rPr>
          <w:rFonts w:ascii="Times New Roman" w:hAnsi="Times New Roman"/>
          <w:sz w:val="24"/>
          <w:szCs w:val="24"/>
        </w:rPr>
      </w:pPr>
      <w:r>
        <w:rPr>
          <w:rFonts w:ascii="Times New Roman" w:hAnsi="Times New Roman"/>
          <w:color w:val="000000"/>
          <w:kern w:val="0"/>
          <w:sz w:val="24"/>
          <w:szCs w:val="24"/>
        </w:rPr>
        <w:t>When asked what exact kind of differences she became open to, Jennifer responded:</w:t>
      </w:r>
    </w:p>
    <w:p w14:paraId="41228FEF" w14:textId="64DE656E" w:rsidR="00FD74D1" w:rsidRPr="009D1ABD" w:rsidRDefault="00037735">
      <w:pPr>
        <w:pStyle w:val="a3"/>
        <w:spacing w:line="480" w:lineRule="auto"/>
        <w:ind w:left="432" w:right="432"/>
        <w:jc w:val="both"/>
        <w:rPr>
          <w:rFonts w:ascii="Times New Roman" w:hAnsi="Times New Roman"/>
          <w:color w:val="000000"/>
          <w:kern w:val="0"/>
          <w:sz w:val="20"/>
          <w:szCs w:val="20"/>
          <w:highlight w:val="yellow"/>
        </w:rPr>
      </w:pPr>
      <w:r>
        <w:rPr>
          <w:rFonts w:ascii="Times New Roman" w:hAnsi="Times New Roman"/>
          <w:color w:val="000000"/>
          <w:kern w:val="0"/>
          <w:sz w:val="20"/>
          <w:szCs w:val="20"/>
        </w:rPr>
        <w:t>Now I am open to different patterns of women’s lives. My peers in China think women should marry early and have babies, if not, her life is not complete. But I see that people here in the UK get married quite late, some of them do not marry</w:t>
      </w:r>
      <w:r>
        <w:rPr>
          <w:rFonts w:ascii="Times New Roman" w:hAnsi="Times New Roman" w:hint="eastAsia"/>
          <w:color w:val="000000"/>
          <w:kern w:val="0"/>
          <w:sz w:val="20"/>
          <w:szCs w:val="20"/>
        </w:rPr>
        <w:t>.</w:t>
      </w:r>
    </w:p>
    <w:p w14:paraId="65F897BE" w14:textId="2E554535" w:rsidR="00FD74D1" w:rsidRDefault="00037735" w:rsidP="009D1ABD">
      <w:pPr>
        <w:pStyle w:val="a3"/>
        <w:spacing w:after="0" w:line="480" w:lineRule="auto"/>
        <w:ind w:firstLineChars="100" w:firstLine="240"/>
        <w:jc w:val="both"/>
        <w:rPr>
          <w:rFonts w:ascii="Times New Roman" w:hAnsi="Times New Roman"/>
          <w:color w:val="000000"/>
          <w:kern w:val="0"/>
          <w:sz w:val="24"/>
          <w:szCs w:val="24"/>
        </w:rPr>
      </w:pPr>
      <w:r>
        <w:rPr>
          <w:rFonts w:ascii="Times New Roman" w:hAnsi="Times New Roman"/>
          <w:color w:val="000000"/>
          <w:kern w:val="0"/>
          <w:sz w:val="24"/>
          <w:szCs w:val="24"/>
        </w:rPr>
        <w:t>In</w:t>
      </w:r>
      <w:r>
        <w:rPr>
          <w:rFonts w:ascii="Times New Roman" w:hAnsi="Times New Roman"/>
          <w:sz w:val="24"/>
          <w:szCs w:val="24"/>
        </w:rPr>
        <w:t xml:space="preserve"> fact, it is ironic that she considered herself as tolerant of differences, but she was not tolerant enough of the differences borne by her peers back home</w:t>
      </w:r>
      <w:r>
        <w:rPr>
          <w:rFonts w:ascii="Times New Roman" w:hAnsi="Times New Roman"/>
          <w:color w:val="000000"/>
          <w:kern w:val="0"/>
          <w:sz w:val="24"/>
          <w:szCs w:val="24"/>
        </w:rPr>
        <w:t xml:space="preserve">. Chinese young women’s attitudes towards marriage </w:t>
      </w:r>
      <w:proofErr w:type="gramStart"/>
      <w:r>
        <w:rPr>
          <w:rFonts w:ascii="Times New Roman" w:hAnsi="Times New Roman"/>
          <w:color w:val="000000"/>
          <w:kern w:val="0"/>
          <w:sz w:val="24"/>
          <w:szCs w:val="24"/>
        </w:rPr>
        <w:t>actually are</w:t>
      </w:r>
      <w:proofErr w:type="gramEnd"/>
      <w:r>
        <w:rPr>
          <w:rFonts w:ascii="Times New Roman" w:hAnsi="Times New Roman"/>
          <w:color w:val="000000"/>
          <w:kern w:val="0"/>
          <w:sz w:val="24"/>
          <w:szCs w:val="24"/>
        </w:rPr>
        <w:t xml:space="preserve"> quite diverse, particularly for the highly educated women in metropolitan cities (</w:t>
      </w:r>
      <w:r>
        <w:rPr>
          <w:rFonts w:ascii="Times New Roman" w:hAnsi="Times New Roman"/>
          <w:kern w:val="0"/>
          <w:sz w:val="24"/>
          <w:szCs w:val="24"/>
        </w:rPr>
        <w:t>Gaetano</w:t>
      </w:r>
      <w:r>
        <w:rPr>
          <w:rFonts w:ascii="Times New Roman" w:hAnsi="Times New Roman"/>
          <w:color w:val="000000"/>
          <w:kern w:val="0"/>
          <w:sz w:val="24"/>
          <w:szCs w:val="24"/>
        </w:rPr>
        <w:t xml:space="preserve"> 2016). However, to these Chinese students in our research, such attitudinal changes were seemingly the most tangible and qualitative differences that they had experienced when attempting to distinguish themselves. Once again, their ‘partial recognition’ (Lan 2018, 8) of what ‘openness to differences’ means allowed them to achieve a sense of distinction in the </w:t>
      </w:r>
      <w:r>
        <w:rPr>
          <w:rFonts w:ascii="Times New Roman" w:hAnsi="Times New Roman" w:hint="eastAsia"/>
          <w:color w:val="000000"/>
          <w:kern w:val="0"/>
          <w:sz w:val="24"/>
          <w:szCs w:val="24"/>
        </w:rPr>
        <w:t>Chin</w:t>
      </w:r>
      <w:r>
        <w:rPr>
          <w:rFonts w:ascii="Times New Roman" w:hAnsi="Times New Roman"/>
          <w:color w:val="000000"/>
          <w:kern w:val="0"/>
          <w:sz w:val="24"/>
          <w:szCs w:val="24"/>
        </w:rPr>
        <w:t xml:space="preserve">ese cultural field. More specifically, regarding their new </w:t>
      </w:r>
      <w:r>
        <w:rPr>
          <w:rFonts w:ascii="Times New Roman" w:hAnsi="Times New Roman" w:hint="eastAsia"/>
          <w:color w:val="000000"/>
          <w:kern w:val="0"/>
          <w:sz w:val="24"/>
          <w:szCs w:val="24"/>
        </w:rPr>
        <w:t xml:space="preserve">gendered </w:t>
      </w:r>
      <w:r>
        <w:rPr>
          <w:rFonts w:ascii="Times New Roman" w:hAnsi="Times New Roman"/>
          <w:color w:val="000000"/>
          <w:kern w:val="0"/>
          <w:sz w:val="24"/>
          <w:szCs w:val="24"/>
        </w:rPr>
        <w:t xml:space="preserve">understanding about the diverse life paths that women can tread also, to some extent, freed them from getting trapped by the ‘leftover women’ discourse and allowed them to combat the </w:t>
      </w:r>
      <w:r>
        <w:rPr>
          <w:rFonts w:ascii="Times New Roman" w:hAnsi="Times New Roman"/>
          <w:color w:val="000000"/>
          <w:kern w:val="0"/>
          <w:sz w:val="24"/>
          <w:szCs w:val="24"/>
        </w:rPr>
        <w:lastRenderedPageBreak/>
        <w:t xml:space="preserve">sense of powerlessness faced by </w:t>
      </w:r>
      <w:proofErr w:type="spellStart"/>
      <w:r>
        <w:rPr>
          <w:rFonts w:ascii="Times New Roman" w:hAnsi="Times New Roman"/>
          <w:color w:val="000000"/>
          <w:kern w:val="0"/>
          <w:sz w:val="24"/>
          <w:szCs w:val="24"/>
        </w:rPr>
        <w:t>Kajanus</w:t>
      </w:r>
      <w:proofErr w:type="spellEnd"/>
      <w:r>
        <w:rPr>
          <w:rFonts w:ascii="Times New Roman" w:hAnsi="Times New Roman"/>
          <w:color w:val="000000"/>
          <w:kern w:val="0"/>
          <w:sz w:val="24"/>
          <w:szCs w:val="24"/>
        </w:rPr>
        <w:t xml:space="preserve">’ (2015a) educated Chinese women participants. In this sense, the perceived </w:t>
      </w:r>
      <w:r>
        <w:rPr>
          <w:rFonts w:ascii="Times New Roman" w:hAnsi="Times New Roman" w:hint="eastAsia"/>
          <w:color w:val="000000"/>
          <w:kern w:val="0"/>
          <w:sz w:val="24"/>
          <w:szCs w:val="24"/>
        </w:rPr>
        <w:t xml:space="preserve">gendered transnational </w:t>
      </w:r>
      <w:r>
        <w:rPr>
          <w:rFonts w:ascii="Times New Roman" w:hAnsi="Times New Roman"/>
          <w:color w:val="000000"/>
          <w:kern w:val="0"/>
          <w:sz w:val="24"/>
          <w:szCs w:val="24"/>
        </w:rPr>
        <w:t xml:space="preserve">distinction became more important because it challenged the ‘success’ criteria of what a modern, educated woman can be like. However, such a form of distinction was not always secured, as we will also show, when some participants got emotionally close to the Chinese cultural field in a later section.  </w:t>
      </w:r>
    </w:p>
    <w:p w14:paraId="0CE23EA6" w14:textId="77777777" w:rsidR="00FD74D1" w:rsidRDefault="00037735">
      <w:pPr>
        <w:pStyle w:val="a3"/>
        <w:spacing w:after="0" w:line="480" w:lineRule="auto"/>
        <w:ind w:firstLineChars="100" w:firstLine="240"/>
        <w:jc w:val="both"/>
        <w:rPr>
          <w:rFonts w:ascii="Times New Roman" w:hAnsi="Times New Roman"/>
          <w:color w:val="000000"/>
          <w:kern w:val="0"/>
          <w:sz w:val="24"/>
          <w:szCs w:val="24"/>
          <w:lang w:bidi="ar"/>
        </w:rPr>
      </w:pPr>
      <w:r>
        <w:rPr>
          <w:rFonts w:ascii="Times New Roman" w:hAnsi="Times New Roman"/>
          <w:color w:val="000000"/>
          <w:kern w:val="0"/>
          <w:sz w:val="24"/>
          <w:szCs w:val="24"/>
          <w:lang w:bidi="ar"/>
        </w:rPr>
        <w:t>Meanwhile, their changing gender views are also reflected by the way they performed femininity. Apart from pursuing tolerance of going against socially accepted gender norms, the transnational gendered distinction seems to be flexible and diverse.</w:t>
      </w:r>
      <w:r>
        <w:rPr>
          <w:rFonts w:ascii="Times New Roman" w:hAnsi="Times New Roman" w:hint="eastAsia"/>
          <w:color w:val="000000"/>
          <w:kern w:val="0"/>
          <w:sz w:val="24"/>
          <w:szCs w:val="24"/>
          <w:lang w:bidi="ar"/>
        </w:rPr>
        <w:t xml:space="preserve"> </w:t>
      </w:r>
      <w:r>
        <w:rPr>
          <w:rFonts w:ascii="Times New Roman" w:hAnsi="Times New Roman"/>
          <w:color w:val="000000"/>
          <w:kern w:val="0"/>
          <w:sz w:val="24"/>
          <w:szCs w:val="24"/>
          <w:lang w:bidi="ar"/>
        </w:rPr>
        <w:t xml:space="preserve">In the participant observation, it is noted that </w:t>
      </w:r>
      <w:proofErr w:type="spellStart"/>
      <w:r>
        <w:rPr>
          <w:rFonts w:ascii="Times New Roman" w:hAnsi="Times New Roman"/>
          <w:color w:val="000000"/>
          <w:kern w:val="0"/>
          <w:sz w:val="24"/>
          <w:szCs w:val="24"/>
          <w:lang w:bidi="ar"/>
        </w:rPr>
        <w:t>Liya</w:t>
      </w:r>
      <w:proofErr w:type="spellEnd"/>
      <w:r>
        <w:rPr>
          <w:rFonts w:ascii="Times New Roman" w:hAnsi="Times New Roman"/>
          <w:color w:val="000000"/>
          <w:kern w:val="0"/>
          <w:sz w:val="24"/>
          <w:szCs w:val="24"/>
          <w:lang w:bidi="ar"/>
        </w:rPr>
        <w:t xml:space="preserve">, an engineering student, particularly curled her hair and wore make-up when attending conferences to expand her social connections which might be helpful for her future career. Applying make-up and looking attractive were also believed to help her to break the </w:t>
      </w:r>
      <w:proofErr w:type="spellStart"/>
      <w:r>
        <w:rPr>
          <w:rFonts w:ascii="Times New Roman" w:hAnsi="Times New Roman"/>
          <w:color w:val="000000"/>
          <w:kern w:val="0"/>
          <w:sz w:val="24"/>
          <w:szCs w:val="24"/>
          <w:lang w:bidi="ar"/>
        </w:rPr>
        <w:t>stigmatised</w:t>
      </w:r>
      <w:proofErr w:type="spellEnd"/>
      <w:r>
        <w:rPr>
          <w:rFonts w:ascii="Times New Roman" w:hAnsi="Times New Roman"/>
          <w:color w:val="000000"/>
          <w:kern w:val="0"/>
          <w:sz w:val="24"/>
          <w:szCs w:val="24"/>
          <w:lang w:bidi="ar"/>
        </w:rPr>
        <w:t xml:space="preserve"> stereotype of the ‘female Ph.D. student’ with the image of ‘unpolished nerd’ in Chinese media. While in China, </w:t>
      </w:r>
      <w:proofErr w:type="spellStart"/>
      <w:r>
        <w:rPr>
          <w:rFonts w:ascii="Times New Roman" w:hAnsi="Times New Roman"/>
          <w:color w:val="000000"/>
          <w:kern w:val="0"/>
          <w:sz w:val="24"/>
          <w:szCs w:val="24"/>
          <w:lang w:bidi="ar"/>
        </w:rPr>
        <w:t>Liya</w:t>
      </w:r>
      <w:proofErr w:type="spellEnd"/>
      <w:r>
        <w:rPr>
          <w:rFonts w:ascii="Times New Roman" w:hAnsi="Times New Roman"/>
          <w:color w:val="000000"/>
          <w:kern w:val="0"/>
          <w:sz w:val="24"/>
          <w:szCs w:val="24"/>
          <w:lang w:bidi="ar"/>
        </w:rPr>
        <w:t xml:space="preserve"> deliberately acted non/un-feminine in her attempt to protest societal gender imposition, in the UK she was exposed to female role models who were both good at science and could act feminine. Such a greater array of gender possibilities within her field of studies could be considered as a form of gender liberation for her, thanks to her transnational education move. </w:t>
      </w:r>
    </w:p>
    <w:p w14:paraId="5E8A2BFD" w14:textId="77777777" w:rsidR="00FD74D1" w:rsidRDefault="00037735">
      <w:pPr>
        <w:spacing w:after="0" w:line="480" w:lineRule="auto"/>
        <w:ind w:firstLineChars="100" w:firstLine="240"/>
        <w:rPr>
          <w:rFonts w:ascii="Cambria" w:eastAsia="Cambria" w:hAnsi="Cambria" w:cs="Cambria"/>
          <w:szCs w:val="21"/>
        </w:rPr>
      </w:pPr>
      <w:r>
        <w:rPr>
          <w:rFonts w:ascii="Times New Roman" w:eastAsia="Times New Roman" w:hAnsi="Times New Roman" w:cs="Times New Roman"/>
          <w:color w:val="212121"/>
          <w:kern w:val="0"/>
          <w:sz w:val="24"/>
          <w:szCs w:val="21"/>
          <w:shd w:val="clear" w:color="auto" w:fill="FFFFFF"/>
          <w:lang w:bidi="ar"/>
        </w:rPr>
        <w:t xml:space="preserve">Like her, </w:t>
      </w:r>
      <w:r>
        <w:rPr>
          <w:rFonts w:ascii="Times New Roman" w:eastAsia="Times New Roman" w:hAnsi="Times New Roman" w:cs="Times New Roman" w:hint="eastAsia"/>
          <w:color w:val="212121"/>
          <w:kern w:val="0"/>
          <w:sz w:val="24"/>
          <w:szCs w:val="21"/>
          <w:shd w:val="clear" w:color="auto" w:fill="FFFFFF"/>
          <w:lang w:bidi="ar"/>
        </w:rPr>
        <w:t>e</w:t>
      </w:r>
      <w:r>
        <w:rPr>
          <w:rFonts w:ascii="Times New Roman" w:eastAsia="Times New Roman" w:hAnsi="Times New Roman" w:cs="Times New Roman"/>
          <w:color w:val="212121"/>
          <w:kern w:val="0"/>
          <w:sz w:val="24"/>
          <w:szCs w:val="21"/>
          <w:shd w:val="clear" w:color="auto" w:fill="FFFFFF"/>
          <w:lang w:bidi="ar"/>
        </w:rPr>
        <w:t xml:space="preserve">very time Coco, </w:t>
      </w:r>
      <w:r>
        <w:rPr>
          <w:rFonts w:ascii="Times New Roman" w:eastAsia="Times New Roman" w:hAnsi="Times New Roman" w:cs="Times New Roman" w:hint="eastAsia"/>
          <w:color w:val="212121"/>
          <w:kern w:val="0"/>
          <w:sz w:val="24"/>
          <w:szCs w:val="21"/>
          <w:shd w:val="clear" w:color="auto" w:fill="FFFFFF"/>
          <w:lang w:bidi="ar"/>
        </w:rPr>
        <w:t xml:space="preserve">who is </w:t>
      </w:r>
      <w:r>
        <w:rPr>
          <w:rFonts w:ascii="Times New Roman" w:eastAsia="Times New Roman" w:hAnsi="Times New Roman" w:cs="Times New Roman"/>
          <w:color w:val="212121"/>
          <w:kern w:val="0"/>
          <w:sz w:val="24"/>
          <w:szCs w:val="21"/>
          <w:shd w:val="clear" w:color="auto" w:fill="FFFFFF"/>
          <w:lang w:bidi="ar"/>
        </w:rPr>
        <w:t>a master’s student, went to job interviews, she would wear make-up</w:t>
      </w:r>
      <w:r>
        <w:rPr>
          <w:rFonts w:ascii="Times New Roman" w:eastAsia="Times New Roman" w:hAnsi="Times New Roman" w:cs="Times New Roman"/>
          <w:color w:val="000000"/>
          <w:kern w:val="0"/>
          <w:sz w:val="24"/>
          <w:szCs w:val="21"/>
          <w:lang w:bidi="ar"/>
        </w:rPr>
        <w:t xml:space="preserve"> because, in her opinion, </w:t>
      </w:r>
      <w:r>
        <w:rPr>
          <w:rFonts w:ascii="Times New Roman" w:eastAsia="Times New Roman" w:hAnsi="Times New Roman" w:cs="Times New Roman" w:hint="eastAsia"/>
          <w:color w:val="000000"/>
          <w:kern w:val="0"/>
          <w:sz w:val="24"/>
          <w:szCs w:val="21"/>
          <w:lang w:bidi="ar"/>
        </w:rPr>
        <w:t xml:space="preserve">managing </w:t>
      </w:r>
      <w:r>
        <w:rPr>
          <w:rFonts w:ascii="Times New Roman" w:eastAsia="Times New Roman" w:hAnsi="Times New Roman" w:cs="Times New Roman"/>
          <w:color w:val="000000"/>
          <w:kern w:val="0"/>
          <w:sz w:val="24"/>
          <w:szCs w:val="21"/>
          <w:lang w:bidi="ar"/>
        </w:rPr>
        <w:t>a good appearance might offer her more job opportunities.</w:t>
      </w:r>
      <w:r>
        <w:rPr>
          <w:rFonts w:ascii="Times New Roman" w:eastAsia="Times New Roman" w:hAnsi="Times New Roman" w:cs="Times New Roman"/>
          <w:color w:val="212121"/>
          <w:kern w:val="0"/>
          <w:sz w:val="24"/>
          <w:szCs w:val="21"/>
          <w:shd w:val="clear" w:color="auto" w:fill="FFFFFF"/>
          <w:lang w:bidi="ar"/>
        </w:rPr>
        <w:t xml:space="preserve"> She believed that if the abilities of her competitors were the </w:t>
      </w:r>
      <w:r>
        <w:rPr>
          <w:rFonts w:ascii="Times New Roman" w:eastAsia="Times New Roman" w:hAnsi="Times New Roman" w:cs="Times New Roman"/>
          <w:color w:val="212121"/>
          <w:kern w:val="0"/>
          <w:sz w:val="24"/>
          <w:szCs w:val="21"/>
          <w:shd w:val="clear" w:color="auto" w:fill="FFFFFF"/>
          <w:lang w:bidi="ar"/>
        </w:rPr>
        <w:lastRenderedPageBreak/>
        <w:t xml:space="preserve">same as hers, good looks would </w:t>
      </w:r>
      <w:proofErr w:type="gramStart"/>
      <w:r>
        <w:rPr>
          <w:rFonts w:ascii="Times New Roman" w:eastAsia="Times New Roman" w:hAnsi="Times New Roman" w:cs="Times New Roman"/>
          <w:color w:val="212121"/>
          <w:kern w:val="0"/>
          <w:sz w:val="24"/>
          <w:szCs w:val="21"/>
          <w:shd w:val="clear" w:color="auto" w:fill="FFFFFF"/>
          <w:lang w:bidi="ar"/>
        </w:rPr>
        <w:t>definitely help</w:t>
      </w:r>
      <w:proofErr w:type="gramEnd"/>
      <w:r>
        <w:rPr>
          <w:rFonts w:ascii="Times New Roman" w:eastAsia="Times New Roman" w:hAnsi="Times New Roman" w:cs="Times New Roman"/>
          <w:color w:val="212121"/>
          <w:kern w:val="0"/>
          <w:sz w:val="24"/>
          <w:szCs w:val="21"/>
          <w:shd w:val="clear" w:color="auto" w:fill="FFFFFF"/>
          <w:lang w:bidi="ar"/>
        </w:rPr>
        <w:t xml:space="preserve"> her to get an offer in both job markets in China and UK. For international students to look for jobs in the UK, they face much more fierce competitions, not least due to the stringent visa requirements (Tu and </w:t>
      </w:r>
      <w:proofErr w:type="spellStart"/>
      <w:r>
        <w:rPr>
          <w:rFonts w:ascii="Times New Roman" w:eastAsia="Times New Roman" w:hAnsi="Times New Roman" w:cs="Times New Roman"/>
          <w:color w:val="212121"/>
          <w:kern w:val="0"/>
          <w:sz w:val="24"/>
          <w:szCs w:val="21"/>
          <w:shd w:val="clear" w:color="auto" w:fill="FFFFFF"/>
          <w:lang w:bidi="ar"/>
        </w:rPr>
        <w:t>Nehring</w:t>
      </w:r>
      <w:proofErr w:type="spellEnd"/>
      <w:r>
        <w:rPr>
          <w:rFonts w:ascii="Times New Roman" w:eastAsia="Times New Roman" w:hAnsi="Times New Roman" w:cs="Times New Roman"/>
          <w:color w:val="212121"/>
          <w:kern w:val="0"/>
          <w:sz w:val="24"/>
          <w:szCs w:val="21"/>
          <w:shd w:val="clear" w:color="auto" w:fill="FFFFFF"/>
          <w:lang w:bidi="ar"/>
        </w:rPr>
        <w:t xml:space="preserve"> 2019).</w:t>
      </w:r>
      <w:r>
        <w:rPr>
          <w:rFonts w:ascii="Times New Roman" w:eastAsia="Times New Roman" w:hAnsi="Times New Roman" w:cs="Times New Roman" w:hint="eastAsia"/>
          <w:color w:val="212121"/>
          <w:kern w:val="0"/>
          <w:sz w:val="24"/>
          <w:szCs w:val="21"/>
          <w:shd w:val="clear" w:color="auto" w:fill="FFFFFF"/>
          <w:lang w:bidi="ar"/>
        </w:rPr>
        <w:t xml:space="preserve"> </w:t>
      </w:r>
      <w:r>
        <w:rPr>
          <w:rFonts w:ascii="Times New Roman" w:eastAsia="Times New Roman" w:hAnsi="Times New Roman" w:cs="Times New Roman"/>
          <w:color w:val="212121"/>
          <w:kern w:val="0"/>
          <w:sz w:val="24"/>
          <w:szCs w:val="21"/>
          <w:shd w:val="clear" w:color="auto" w:fill="FFFFFF"/>
          <w:lang w:bidi="ar"/>
        </w:rPr>
        <w:t xml:space="preserve">Her case shows that she was consciously aware that performing femininity may create more job opportunities for her. </w:t>
      </w:r>
    </w:p>
    <w:p w14:paraId="5A16C2DB" w14:textId="00A3C5FB" w:rsidR="00FD74D1" w:rsidRDefault="00037735">
      <w:pPr>
        <w:widowControl/>
        <w:spacing w:after="0" w:line="480" w:lineRule="auto"/>
        <w:ind w:firstLineChars="200" w:firstLine="480"/>
        <w:rPr>
          <w:rFonts w:ascii="Times New Roman" w:eastAsia="Times New Roman" w:hAnsi="Times New Roman" w:cs="Times New Roman"/>
          <w:kern w:val="0"/>
          <w:sz w:val="24"/>
          <w:lang w:bidi="ar"/>
        </w:rPr>
      </w:pPr>
      <w:r>
        <w:rPr>
          <w:rFonts w:ascii="Times New Roman" w:eastAsia="Times New Roman" w:hAnsi="Times New Roman" w:cs="Times New Roman"/>
          <w:color w:val="212121"/>
          <w:kern w:val="0"/>
          <w:sz w:val="24"/>
          <w:lang w:bidi="ar"/>
        </w:rPr>
        <w:t>This shows our respondents’</w:t>
      </w:r>
      <w:r>
        <w:rPr>
          <w:rFonts w:ascii="Times New Roman" w:eastAsia="Times New Roman" w:hAnsi="Times New Roman" w:cs="Times New Roman" w:hint="eastAsia"/>
          <w:color w:val="212121"/>
          <w:kern w:val="0"/>
          <w:sz w:val="24"/>
          <w:lang w:bidi="ar"/>
        </w:rPr>
        <w:t xml:space="preserve"> </w:t>
      </w:r>
      <w:r>
        <w:rPr>
          <w:rFonts w:ascii="Times New Roman" w:eastAsia="Times New Roman" w:hAnsi="Times New Roman" w:cs="Times New Roman"/>
          <w:color w:val="212121"/>
          <w:kern w:val="0"/>
          <w:sz w:val="24"/>
          <w:lang w:bidi="ar"/>
        </w:rPr>
        <w:t>agency when negotiating gender norms and femini</w:t>
      </w:r>
      <w:r>
        <w:rPr>
          <w:rFonts w:ascii="Times New Roman" w:eastAsia="Times New Roman" w:hAnsi="Times New Roman" w:cs="Times New Roman" w:hint="eastAsia"/>
          <w:color w:val="212121"/>
          <w:kern w:val="0"/>
          <w:sz w:val="24"/>
          <w:lang w:bidi="ar"/>
        </w:rPr>
        <w:t>ni</w:t>
      </w:r>
      <w:r>
        <w:rPr>
          <w:rFonts w:ascii="Times New Roman" w:eastAsia="Times New Roman" w:hAnsi="Times New Roman" w:cs="Times New Roman"/>
          <w:color w:val="212121"/>
          <w:kern w:val="0"/>
          <w:sz w:val="24"/>
          <w:lang w:bidi="ar"/>
        </w:rPr>
        <w:t xml:space="preserve">ty in a transnational HE </w:t>
      </w:r>
      <w:proofErr w:type="gramStart"/>
      <w:r>
        <w:rPr>
          <w:rFonts w:ascii="Times New Roman" w:eastAsia="Times New Roman" w:hAnsi="Times New Roman" w:cs="Times New Roman"/>
          <w:color w:val="212121"/>
          <w:kern w:val="0"/>
          <w:sz w:val="24"/>
          <w:lang w:bidi="ar"/>
        </w:rPr>
        <w:t>field</w:t>
      </w:r>
      <w:proofErr w:type="gramEnd"/>
      <w:r>
        <w:rPr>
          <w:rFonts w:ascii="Times New Roman" w:eastAsia="Times New Roman" w:hAnsi="Times New Roman" w:cs="Times New Roman"/>
          <w:color w:val="212121"/>
          <w:kern w:val="0"/>
          <w:sz w:val="24"/>
          <w:lang w:bidi="ar"/>
        </w:rPr>
        <w:t>. Our f</w:t>
      </w:r>
      <w:r>
        <w:rPr>
          <w:rFonts w:ascii="Times New Roman" w:eastAsia="Times New Roman" w:hAnsi="Times New Roman" w:cs="Times New Roman"/>
          <w:kern w:val="0"/>
          <w:sz w:val="24"/>
          <w:lang w:bidi="ar"/>
        </w:rPr>
        <w:t xml:space="preserve">inding suggests that </w:t>
      </w:r>
      <w:proofErr w:type="spellStart"/>
      <w:r>
        <w:rPr>
          <w:rFonts w:ascii="Times New Roman" w:eastAsia="Times New Roman" w:hAnsi="Times New Roman" w:cs="Times New Roman"/>
          <w:kern w:val="0"/>
          <w:sz w:val="24"/>
          <w:lang w:bidi="ar"/>
        </w:rPr>
        <w:t>Liya’s</w:t>
      </w:r>
      <w:proofErr w:type="spellEnd"/>
      <w:r>
        <w:rPr>
          <w:rFonts w:ascii="Times New Roman" w:eastAsia="Times New Roman" w:hAnsi="Times New Roman" w:cs="Times New Roman"/>
          <w:kern w:val="0"/>
          <w:sz w:val="24"/>
          <w:lang w:bidi="ar"/>
        </w:rPr>
        <w:t xml:space="preserve"> and </w:t>
      </w:r>
      <w:r>
        <w:rPr>
          <w:rFonts w:ascii="Times New Roman" w:eastAsia="Times New Roman" w:hAnsi="Times New Roman" w:cs="Times New Roman" w:hint="eastAsia"/>
          <w:kern w:val="0"/>
          <w:sz w:val="24"/>
          <w:lang w:bidi="ar"/>
        </w:rPr>
        <w:t>Coco</w:t>
      </w:r>
      <w:r>
        <w:rPr>
          <w:rFonts w:ascii="Times New Roman" w:eastAsia="Times New Roman" w:hAnsi="Times New Roman" w:cs="Times New Roman"/>
          <w:kern w:val="0"/>
          <w:sz w:val="24"/>
          <w:lang w:bidi="ar"/>
        </w:rPr>
        <w:t>’s engagement in femininity</w:t>
      </w:r>
      <w:r>
        <w:rPr>
          <w:rFonts w:ascii="Arial" w:eastAsia="Times New Roman" w:hAnsi="Arial" w:cs="Arial"/>
          <w:color w:val="222222"/>
          <w:kern w:val="0"/>
          <w:sz w:val="24"/>
          <w:shd w:val="clear" w:color="auto" w:fill="FFFFFF"/>
          <w:lang w:eastAsia="en-US" w:bidi="ar"/>
        </w:rPr>
        <w:t>—</w:t>
      </w:r>
      <w:r>
        <w:rPr>
          <w:rFonts w:ascii="Times New Roman" w:eastAsia="Times New Roman" w:hAnsi="Times New Roman" w:cs="Times New Roman"/>
          <w:kern w:val="0"/>
          <w:sz w:val="24"/>
          <w:lang w:bidi="ar"/>
        </w:rPr>
        <w:t>affirming practices like applying make-up</w:t>
      </w:r>
      <w:r>
        <w:rPr>
          <w:rFonts w:ascii="Arial" w:eastAsia="Times New Roman" w:hAnsi="Arial" w:cs="Arial"/>
          <w:color w:val="222222"/>
          <w:kern w:val="0"/>
          <w:sz w:val="24"/>
          <w:shd w:val="clear" w:color="auto" w:fill="FFFFFF"/>
          <w:lang w:eastAsia="en-US" w:bidi="ar"/>
        </w:rPr>
        <w:t>—</w:t>
      </w:r>
      <w:r>
        <w:rPr>
          <w:rFonts w:ascii="Times New Roman" w:eastAsia="Times New Roman" w:hAnsi="Times New Roman" w:cs="Times New Roman"/>
          <w:color w:val="000000"/>
          <w:kern w:val="0"/>
          <w:sz w:val="24"/>
          <w:lang w:bidi="ar"/>
        </w:rPr>
        <w:t>for the purpose of building social networks and</w:t>
      </w:r>
      <w:r>
        <w:rPr>
          <w:rFonts w:ascii="Times New Roman" w:eastAsia="Times New Roman" w:hAnsi="Times New Roman" w:cs="Times New Roman"/>
          <w:kern w:val="0"/>
          <w:sz w:val="24"/>
          <w:lang w:bidi="ar"/>
        </w:rPr>
        <w:t xml:space="preserve"> </w:t>
      </w:r>
      <w:r>
        <w:rPr>
          <w:rFonts w:ascii="Times New Roman" w:eastAsia="Times New Roman" w:hAnsi="Times New Roman" w:cs="Times New Roman"/>
          <w:color w:val="000000"/>
          <w:kern w:val="0"/>
          <w:sz w:val="24"/>
          <w:lang w:bidi="ar"/>
        </w:rPr>
        <w:t>better career development means that they consciously and selectively complied with cultural norms of femininity and made use of such norms to achieve their desired end goals</w:t>
      </w:r>
      <w:r>
        <w:rPr>
          <w:rFonts w:ascii="Times New Roman" w:eastAsia="Times New Roman" w:hAnsi="Times New Roman" w:cs="Times New Roman"/>
          <w:kern w:val="0"/>
          <w:sz w:val="24"/>
          <w:lang w:bidi="ar"/>
        </w:rPr>
        <w:t xml:space="preserve"> (such as: obtaining more social connections, and finding a job</w:t>
      </w:r>
      <w:r>
        <w:rPr>
          <w:rFonts w:ascii="Times New Roman" w:eastAsia="Times New Roman" w:hAnsi="Times New Roman" w:cs="Times New Roman"/>
          <w:color w:val="000000"/>
          <w:kern w:val="0"/>
          <w:sz w:val="24"/>
          <w:lang w:bidi="ar"/>
        </w:rPr>
        <w:t xml:space="preserve">). Their polished appearance should not merely be understood as pleasing to others, but to achieve their own goals in order to live a better life. </w:t>
      </w:r>
      <w:r>
        <w:rPr>
          <w:rFonts w:ascii="Times New Roman" w:eastAsia="SimSun" w:hAnsi="Times New Roman" w:cs="Times New Roman" w:hint="eastAsia"/>
          <w:color w:val="000000"/>
          <w:kern w:val="0"/>
          <w:sz w:val="24"/>
          <w:lang w:bidi="ar"/>
        </w:rPr>
        <w:t>It</w:t>
      </w:r>
      <w:r>
        <w:rPr>
          <w:rFonts w:ascii="Times New Roman" w:eastAsia="Times New Roman" w:hAnsi="Times New Roman" w:cs="Times New Roman" w:hint="eastAsia"/>
          <w:color w:val="000000"/>
          <w:kern w:val="0"/>
          <w:sz w:val="24"/>
          <w:lang w:bidi="ar"/>
        </w:rPr>
        <w:t xml:space="preserve"> can also be regarded as trans</w:t>
      </w:r>
      <w:r>
        <w:rPr>
          <w:rFonts w:ascii="Times New Roman" w:eastAsia="Times New Roman" w:hAnsi="Times New Roman" w:cs="Times New Roman"/>
          <w:color w:val="000000"/>
          <w:kern w:val="0"/>
          <w:sz w:val="24"/>
          <w:lang w:bidi="ar"/>
        </w:rPr>
        <w:t>n</w:t>
      </w:r>
      <w:r>
        <w:rPr>
          <w:rFonts w:ascii="Times New Roman" w:eastAsia="Times New Roman" w:hAnsi="Times New Roman" w:cs="Times New Roman" w:hint="eastAsia"/>
          <w:color w:val="000000"/>
          <w:kern w:val="0"/>
          <w:sz w:val="24"/>
          <w:lang w:bidi="ar"/>
        </w:rPr>
        <w:t>ational gendered distinction</w:t>
      </w:r>
      <w:r>
        <w:rPr>
          <w:rFonts w:ascii="Times New Roman" w:eastAsia="Times New Roman" w:hAnsi="Times New Roman" w:cs="Times New Roman"/>
          <w:color w:val="000000"/>
          <w:kern w:val="0"/>
          <w:sz w:val="24"/>
          <w:lang w:bidi="ar"/>
        </w:rPr>
        <w:t xml:space="preserve">, which </w:t>
      </w:r>
      <w:r>
        <w:rPr>
          <w:rFonts w:ascii="Times New Roman" w:eastAsia="DengXian" w:hAnsi="Times New Roman" w:cs="Times New Roman" w:hint="eastAsia"/>
          <w:kern w:val="0"/>
          <w:sz w:val="24"/>
          <w:lang w:bidi="ar"/>
        </w:rPr>
        <w:t xml:space="preserve">helps </w:t>
      </w:r>
      <w:r>
        <w:rPr>
          <w:rFonts w:ascii="Times New Roman" w:eastAsia="DengXian" w:hAnsi="Times New Roman" w:cs="Times New Roman"/>
          <w:kern w:val="0"/>
          <w:sz w:val="24"/>
          <w:lang w:bidi="ar"/>
        </w:rPr>
        <w:t>to enhance their competitive powe</w:t>
      </w:r>
      <w:r>
        <w:rPr>
          <w:rFonts w:ascii="Times New Roman" w:eastAsia="DengXian" w:hAnsi="Times New Roman" w:cs="Times New Roman" w:hint="eastAsia"/>
          <w:kern w:val="0"/>
          <w:sz w:val="24"/>
          <w:lang w:bidi="ar"/>
        </w:rPr>
        <w:t xml:space="preserve">r </w:t>
      </w:r>
      <w:r>
        <w:rPr>
          <w:rFonts w:ascii="Times New Roman" w:eastAsia="DengXian" w:hAnsi="Times New Roman" w:cs="Times New Roman"/>
          <w:kern w:val="0"/>
          <w:sz w:val="24"/>
          <w:lang w:bidi="ar"/>
        </w:rPr>
        <w:t xml:space="preserve">in </w:t>
      </w:r>
      <w:r>
        <w:rPr>
          <w:rFonts w:ascii="Times New Roman" w:eastAsia="DengXian" w:hAnsi="Times New Roman" w:cs="Times New Roman" w:hint="eastAsia"/>
          <w:kern w:val="0"/>
          <w:sz w:val="24"/>
          <w:lang w:bidi="ar"/>
        </w:rPr>
        <w:t>either job market</w:t>
      </w:r>
      <w:r>
        <w:rPr>
          <w:rFonts w:ascii="Times New Roman" w:eastAsia="DengXian" w:hAnsi="Times New Roman" w:cs="Times New Roman"/>
          <w:kern w:val="0"/>
          <w:sz w:val="24"/>
          <w:lang w:bidi="ar"/>
        </w:rPr>
        <w:t>s</w:t>
      </w:r>
      <w:r>
        <w:rPr>
          <w:rFonts w:ascii="Times New Roman" w:eastAsia="DengXian" w:hAnsi="Times New Roman" w:cs="Times New Roman" w:hint="eastAsia"/>
          <w:kern w:val="0"/>
          <w:sz w:val="24"/>
          <w:lang w:bidi="ar"/>
        </w:rPr>
        <w:t xml:space="preserve"> or workplac</w:t>
      </w:r>
      <w:r>
        <w:rPr>
          <w:rFonts w:ascii="Times New Roman" w:eastAsia="DengXian" w:hAnsi="Times New Roman" w:cs="Times New Roman"/>
          <w:kern w:val="0"/>
          <w:sz w:val="24"/>
          <w:lang w:bidi="ar"/>
        </w:rPr>
        <w:t>es</w:t>
      </w:r>
      <w:r>
        <w:rPr>
          <w:rFonts w:ascii="Times New Roman" w:eastAsia="Times New Roman" w:hAnsi="Times New Roman" w:cs="Times New Roman"/>
          <w:color w:val="000000"/>
          <w:kern w:val="0"/>
          <w:sz w:val="24"/>
          <w:lang w:bidi="ar"/>
        </w:rPr>
        <w:t>.</w:t>
      </w:r>
      <w:r>
        <w:rPr>
          <w:rFonts w:ascii="Times New Roman" w:eastAsia="SimSun" w:hAnsi="Times New Roman" w:cs="Times New Roman" w:hint="eastAsia"/>
          <w:color w:val="000000"/>
          <w:kern w:val="0"/>
          <w:sz w:val="24"/>
          <w:lang w:bidi="ar"/>
        </w:rPr>
        <w:t xml:space="preserve"> </w:t>
      </w:r>
      <w:r>
        <w:rPr>
          <w:rFonts w:ascii="Times New Roman" w:eastAsia="DengXian" w:hAnsi="Times New Roman" w:cs="Times New Roman" w:hint="eastAsia"/>
          <w:kern w:val="0"/>
          <w:sz w:val="24"/>
          <w:lang w:bidi="ar"/>
        </w:rPr>
        <w:t xml:space="preserve">This finding is supported by </w:t>
      </w:r>
      <w:proofErr w:type="spellStart"/>
      <w:r>
        <w:rPr>
          <w:rFonts w:ascii="Times New Roman" w:eastAsia="DengXian" w:hAnsi="Times New Roman" w:cs="Times New Roman"/>
          <w:kern w:val="0"/>
          <w:sz w:val="24"/>
          <w:lang w:bidi="ar"/>
        </w:rPr>
        <w:t>Huppatz’</w:t>
      </w:r>
      <w:r>
        <w:rPr>
          <w:rFonts w:ascii="Times New Roman" w:eastAsia="DengXian" w:hAnsi="Times New Roman" w:cs="Times New Roman" w:hint="eastAsia"/>
          <w:kern w:val="0"/>
          <w:sz w:val="24"/>
          <w:lang w:bidi="ar"/>
        </w:rPr>
        <w:t>s</w:t>
      </w:r>
      <w:proofErr w:type="spellEnd"/>
      <w:r>
        <w:rPr>
          <w:rFonts w:ascii="Times New Roman" w:eastAsia="DengXian" w:hAnsi="Times New Roman" w:cs="Times New Roman"/>
          <w:kern w:val="0"/>
          <w:sz w:val="24"/>
          <w:lang w:bidi="ar"/>
        </w:rPr>
        <w:t xml:space="preserve"> (2009)</w:t>
      </w:r>
      <w:r>
        <w:rPr>
          <w:rFonts w:ascii="Times New Roman" w:eastAsia="DengXian" w:hAnsi="Times New Roman" w:cs="Times New Roman" w:hint="eastAsia"/>
          <w:kern w:val="0"/>
          <w:sz w:val="24"/>
          <w:lang w:bidi="ar"/>
        </w:rPr>
        <w:t xml:space="preserve"> and </w:t>
      </w:r>
      <w:proofErr w:type="spellStart"/>
      <w:r>
        <w:rPr>
          <w:rFonts w:ascii="Times New Roman" w:eastAsia="DengXian" w:hAnsi="Times New Roman" w:cs="Times New Roman" w:hint="eastAsia"/>
          <w:kern w:val="0"/>
          <w:sz w:val="24"/>
          <w:lang w:bidi="ar"/>
        </w:rPr>
        <w:t>Skegg</w:t>
      </w:r>
      <w:r>
        <w:rPr>
          <w:rFonts w:ascii="Times New Roman" w:eastAsia="DengXian" w:hAnsi="Times New Roman" w:cs="Times New Roman"/>
          <w:kern w:val="0"/>
          <w:sz w:val="24"/>
          <w:lang w:bidi="ar"/>
        </w:rPr>
        <w:t>’</w:t>
      </w:r>
      <w:r>
        <w:rPr>
          <w:rFonts w:ascii="Times New Roman" w:eastAsia="DengXian" w:hAnsi="Times New Roman" w:cs="Times New Roman" w:hint="eastAsia"/>
          <w:kern w:val="0"/>
          <w:sz w:val="24"/>
          <w:lang w:bidi="ar"/>
        </w:rPr>
        <w:t>s</w:t>
      </w:r>
      <w:proofErr w:type="spellEnd"/>
      <w:r>
        <w:rPr>
          <w:rFonts w:ascii="Times New Roman" w:eastAsia="DengXian" w:hAnsi="Times New Roman" w:cs="Times New Roman" w:hint="eastAsia"/>
          <w:kern w:val="0"/>
          <w:sz w:val="24"/>
          <w:lang w:bidi="ar"/>
        </w:rPr>
        <w:t xml:space="preserve"> (2004)</w:t>
      </w:r>
      <w:r>
        <w:rPr>
          <w:rFonts w:ascii="Times New Roman" w:eastAsia="DengXian" w:hAnsi="Times New Roman" w:cs="Times New Roman"/>
          <w:kern w:val="0"/>
          <w:sz w:val="24"/>
          <w:lang w:bidi="ar"/>
        </w:rPr>
        <w:t xml:space="preserve"> </w:t>
      </w:r>
      <w:r>
        <w:rPr>
          <w:rFonts w:ascii="Times New Roman" w:eastAsia="DengXian" w:hAnsi="Times New Roman" w:cs="Times New Roman" w:hint="eastAsia"/>
          <w:kern w:val="0"/>
          <w:sz w:val="24"/>
          <w:lang w:bidi="ar"/>
        </w:rPr>
        <w:t>findings which suggest that</w:t>
      </w:r>
      <w:r>
        <w:rPr>
          <w:rFonts w:ascii="Times New Roman" w:eastAsia="DengXian" w:hAnsi="Times New Roman" w:cs="Times New Roman"/>
          <w:sz w:val="24"/>
          <w:lang w:bidi="ar"/>
        </w:rPr>
        <w:t xml:space="preserve"> femininity </w:t>
      </w:r>
      <w:r>
        <w:rPr>
          <w:rFonts w:ascii="Times New Roman" w:eastAsia="DengXian" w:hAnsi="Times New Roman" w:cs="Times New Roman" w:hint="eastAsia"/>
          <w:sz w:val="24"/>
          <w:lang w:bidi="ar"/>
        </w:rPr>
        <w:t xml:space="preserve">can be regarded as a form of </w:t>
      </w:r>
      <w:r>
        <w:rPr>
          <w:rFonts w:ascii="Times New Roman" w:eastAsia="DengXian" w:hAnsi="Times New Roman" w:cs="Times New Roman"/>
          <w:sz w:val="24"/>
          <w:lang w:bidi="ar"/>
        </w:rPr>
        <w:t>gender advantage, as</w:t>
      </w:r>
      <w:r>
        <w:rPr>
          <w:rFonts w:ascii="Times New Roman" w:eastAsia="DengXian" w:hAnsi="Times New Roman" w:cs="Times New Roman" w:hint="eastAsia"/>
          <w:sz w:val="24"/>
          <w:lang w:bidi="ar"/>
        </w:rPr>
        <w:t xml:space="preserve"> </w:t>
      </w:r>
      <w:r>
        <w:rPr>
          <w:rFonts w:ascii="Times New Roman" w:eastAsia="DengXian" w:hAnsi="Times New Roman" w:cs="Times New Roman"/>
          <w:sz w:val="24"/>
          <w:lang w:bidi="ar"/>
        </w:rPr>
        <w:t>is</w:t>
      </w:r>
      <w:r>
        <w:rPr>
          <w:rFonts w:ascii="Times New Roman" w:eastAsia="DengXian" w:hAnsi="Times New Roman" w:cs="Times New Roman" w:hint="eastAsia"/>
          <w:sz w:val="24"/>
          <w:lang w:bidi="ar"/>
        </w:rPr>
        <w:t xml:space="preserve"> </w:t>
      </w:r>
      <w:r>
        <w:rPr>
          <w:rFonts w:ascii="Times New Roman" w:eastAsia="DengXian" w:hAnsi="Times New Roman" w:cs="Times New Roman"/>
          <w:sz w:val="24"/>
          <w:lang w:bidi="ar"/>
        </w:rPr>
        <w:t>focal</w:t>
      </w:r>
      <w:r>
        <w:rPr>
          <w:rFonts w:ascii="Times New Roman" w:eastAsia="DengXian" w:hAnsi="Times New Roman" w:cs="Times New Roman" w:hint="eastAsia"/>
          <w:sz w:val="24"/>
          <w:lang w:bidi="ar"/>
        </w:rPr>
        <w:t xml:space="preserve">ly shown </w:t>
      </w:r>
      <w:r>
        <w:rPr>
          <w:rFonts w:ascii="Times New Roman" w:eastAsia="DengXian" w:hAnsi="Times New Roman" w:cs="Times New Roman"/>
          <w:sz w:val="24"/>
          <w:lang w:bidi="ar"/>
        </w:rPr>
        <w:t>through</w:t>
      </w:r>
      <w:r>
        <w:rPr>
          <w:rFonts w:ascii="Times New Roman" w:eastAsia="DengXian" w:hAnsi="Times New Roman" w:cs="Times New Roman" w:hint="eastAsia"/>
          <w:sz w:val="24"/>
          <w:lang w:bidi="ar"/>
        </w:rPr>
        <w:t xml:space="preserve"> how women cultivate their</w:t>
      </w:r>
      <w:r>
        <w:rPr>
          <w:rFonts w:ascii="Times New Roman" w:eastAsia="DengXian" w:hAnsi="Times New Roman" w:cs="Times New Roman"/>
          <w:sz w:val="24"/>
          <w:lang w:bidi="ar"/>
        </w:rPr>
        <w:t xml:space="preserve"> bod</w:t>
      </w:r>
      <w:r>
        <w:rPr>
          <w:rFonts w:ascii="Times New Roman" w:eastAsia="DengXian" w:hAnsi="Times New Roman" w:cs="Times New Roman" w:hint="eastAsia"/>
          <w:sz w:val="24"/>
          <w:lang w:bidi="ar"/>
        </w:rPr>
        <w:t>ies</w:t>
      </w:r>
      <w:r>
        <w:rPr>
          <w:rFonts w:ascii="Times New Roman" w:eastAsia="DengXian" w:hAnsi="Times New Roman" w:cs="Times New Roman"/>
          <w:sz w:val="24"/>
          <w:lang w:bidi="ar"/>
        </w:rPr>
        <w:t>.</w:t>
      </w:r>
    </w:p>
    <w:p w14:paraId="0B1ED55B" w14:textId="77777777" w:rsidR="00FD74D1" w:rsidRDefault="00037735">
      <w:pPr>
        <w:pStyle w:val="a3"/>
        <w:spacing w:line="480" w:lineRule="auto"/>
        <w:jc w:val="both"/>
        <w:rPr>
          <w:rFonts w:ascii="Times New Roman" w:hAnsi="Times New Roman"/>
          <w:color w:val="000000"/>
          <w:kern w:val="0"/>
          <w:sz w:val="24"/>
          <w:szCs w:val="24"/>
        </w:rPr>
      </w:pPr>
      <w:r>
        <w:rPr>
          <w:rFonts w:ascii="Times New Roman" w:hAnsi="Times New Roman"/>
          <w:color w:val="000000"/>
          <w:kern w:val="0"/>
          <w:sz w:val="24"/>
        </w:rPr>
        <w:t xml:space="preserve">  </w:t>
      </w:r>
      <w:r>
        <w:rPr>
          <w:rFonts w:ascii="Times New Roman" w:hAnsi="Times New Roman"/>
          <w:kern w:val="0"/>
          <w:sz w:val="24"/>
        </w:rPr>
        <w:t>Therefore, t</w:t>
      </w:r>
      <w:r>
        <w:rPr>
          <w:rFonts w:ascii="Times New Roman" w:hAnsi="Times New Roman" w:hint="eastAsia"/>
          <w:kern w:val="0"/>
          <w:sz w:val="24"/>
        </w:rPr>
        <w:t xml:space="preserve">heir </w:t>
      </w:r>
      <w:r>
        <w:rPr>
          <w:rFonts w:ascii="Times New Roman" w:hAnsi="Times New Roman"/>
          <w:kern w:val="0"/>
          <w:sz w:val="24"/>
        </w:rPr>
        <w:t xml:space="preserve">new </w:t>
      </w:r>
      <w:r>
        <w:rPr>
          <w:rFonts w:ascii="Times New Roman" w:hAnsi="Times New Roman" w:hint="eastAsia"/>
          <w:kern w:val="0"/>
          <w:sz w:val="24"/>
        </w:rPr>
        <w:t xml:space="preserve">gendered </w:t>
      </w:r>
      <w:r>
        <w:rPr>
          <w:rFonts w:ascii="Times New Roman" w:hAnsi="Times New Roman"/>
          <w:kern w:val="0"/>
          <w:sz w:val="24"/>
        </w:rPr>
        <w:t xml:space="preserve">mental dispositions </w:t>
      </w:r>
      <w:r>
        <w:rPr>
          <w:rFonts w:ascii="Times New Roman" w:hAnsi="Times New Roman" w:hint="eastAsia"/>
          <w:color w:val="000000"/>
          <w:kern w:val="0"/>
          <w:sz w:val="24"/>
        </w:rPr>
        <w:t xml:space="preserve">all </w:t>
      </w:r>
      <w:r>
        <w:rPr>
          <w:rFonts w:ascii="Times New Roman" w:hAnsi="Times New Roman"/>
          <w:color w:val="000000"/>
          <w:kern w:val="0"/>
          <w:sz w:val="24"/>
        </w:rPr>
        <w:t>served as valuable transnational cultural resources which are the distinctive asset</w:t>
      </w:r>
      <w:r>
        <w:rPr>
          <w:rFonts w:ascii="Times New Roman" w:hAnsi="Times New Roman" w:hint="eastAsia"/>
          <w:color w:val="000000"/>
          <w:kern w:val="0"/>
          <w:sz w:val="24"/>
        </w:rPr>
        <w:t>s</w:t>
      </w:r>
      <w:r>
        <w:rPr>
          <w:rFonts w:ascii="Times New Roman" w:hAnsi="Times New Roman"/>
          <w:color w:val="000000"/>
          <w:kern w:val="0"/>
          <w:sz w:val="24"/>
        </w:rPr>
        <w:t xml:space="preserve"> for forming their global identity and gender identity. </w:t>
      </w:r>
      <w:r>
        <w:rPr>
          <w:rFonts w:ascii="Times New Roman" w:hAnsi="Times New Roman" w:hint="eastAsia"/>
          <w:color w:val="000000"/>
          <w:kern w:val="0"/>
          <w:sz w:val="24"/>
        </w:rPr>
        <w:t>During this process, they have obviously absor</w:t>
      </w:r>
      <w:r>
        <w:rPr>
          <w:rFonts w:ascii="Times New Roman" w:hAnsi="Times New Roman"/>
          <w:color w:val="000000"/>
          <w:kern w:val="0"/>
          <w:sz w:val="24"/>
        </w:rPr>
        <w:t>b</w:t>
      </w:r>
      <w:r>
        <w:rPr>
          <w:rFonts w:ascii="Times New Roman" w:hAnsi="Times New Roman" w:hint="eastAsia"/>
          <w:color w:val="000000"/>
          <w:kern w:val="0"/>
          <w:sz w:val="24"/>
        </w:rPr>
        <w:t>ed new gendered disposition, which also serve</w:t>
      </w:r>
      <w:r>
        <w:rPr>
          <w:rFonts w:ascii="Times New Roman" w:hAnsi="Times New Roman"/>
          <w:color w:val="000000"/>
          <w:kern w:val="0"/>
          <w:sz w:val="24"/>
        </w:rPr>
        <w:t>d</w:t>
      </w:r>
      <w:r>
        <w:rPr>
          <w:rFonts w:ascii="Times New Roman" w:hAnsi="Times New Roman" w:hint="eastAsia"/>
          <w:color w:val="000000"/>
          <w:kern w:val="0"/>
          <w:sz w:val="24"/>
        </w:rPr>
        <w:t xml:space="preserve"> as a form of gendered distinction. </w:t>
      </w:r>
      <w:r>
        <w:rPr>
          <w:rFonts w:ascii="Times New Roman" w:hAnsi="Times New Roman"/>
          <w:color w:val="000000"/>
          <w:kern w:val="0"/>
          <w:sz w:val="24"/>
        </w:rPr>
        <w:t xml:space="preserve">It also seems </w:t>
      </w:r>
      <w:r>
        <w:rPr>
          <w:rFonts w:ascii="Times New Roman" w:hAnsi="Times New Roman"/>
          <w:color w:val="000000"/>
          <w:kern w:val="0"/>
          <w:sz w:val="24"/>
        </w:rPr>
        <w:lastRenderedPageBreak/>
        <w:t xml:space="preserve">to these </w:t>
      </w:r>
      <w:r>
        <w:rPr>
          <w:rFonts w:ascii="Times New Roman" w:hAnsi="Times New Roman"/>
          <w:color w:val="231E20"/>
          <w:kern w:val="0"/>
          <w:sz w:val="24"/>
        </w:rPr>
        <w:t>participants</w:t>
      </w:r>
      <w:r>
        <w:rPr>
          <w:rFonts w:ascii="Times New Roman" w:hAnsi="Times New Roman" w:hint="eastAsia"/>
          <w:color w:val="231E20"/>
          <w:kern w:val="0"/>
          <w:sz w:val="24"/>
        </w:rPr>
        <w:t xml:space="preserve"> that </w:t>
      </w:r>
      <w:r>
        <w:rPr>
          <w:rFonts w:ascii="Times New Roman" w:hAnsi="Times New Roman"/>
          <w:color w:val="231E20"/>
          <w:kern w:val="0"/>
          <w:sz w:val="24"/>
        </w:rPr>
        <w:t>the</w:t>
      </w:r>
      <w:r>
        <w:rPr>
          <w:rFonts w:ascii="Times New Roman" w:hAnsi="Times New Roman" w:hint="eastAsia"/>
          <w:color w:val="231E20"/>
          <w:kern w:val="0"/>
          <w:sz w:val="24"/>
        </w:rPr>
        <w:t>ir</w:t>
      </w:r>
      <w:r>
        <w:rPr>
          <w:rFonts w:ascii="Times New Roman" w:hAnsi="Times New Roman"/>
          <w:color w:val="231E20"/>
          <w:kern w:val="0"/>
          <w:sz w:val="24"/>
        </w:rPr>
        <w:t xml:space="preserve"> benefits of the broadening of horizons </w:t>
      </w:r>
      <w:proofErr w:type="gramStart"/>
      <w:r>
        <w:rPr>
          <w:rFonts w:ascii="Times New Roman" w:hAnsi="Times New Roman"/>
          <w:color w:val="231E20"/>
          <w:kern w:val="0"/>
          <w:sz w:val="24"/>
        </w:rPr>
        <w:t>can be seen as</w:t>
      </w:r>
      <w:proofErr w:type="gramEnd"/>
      <w:r>
        <w:rPr>
          <w:rFonts w:ascii="Times New Roman" w:hAnsi="Times New Roman"/>
          <w:color w:val="231E20"/>
          <w:kern w:val="0"/>
          <w:sz w:val="24"/>
        </w:rPr>
        <w:t xml:space="preserve"> </w:t>
      </w:r>
      <w:r>
        <w:rPr>
          <w:rFonts w:ascii="Times New Roman" w:hAnsi="Times New Roman" w:hint="eastAsia"/>
          <w:color w:val="231E20"/>
          <w:kern w:val="0"/>
          <w:sz w:val="24"/>
        </w:rPr>
        <w:t>the key</w:t>
      </w:r>
      <w:r>
        <w:rPr>
          <w:rFonts w:ascii="Times New Roman" w:hAnsi="Times New Roman"/>
          <w:color w:val="231E20"/>
          <w:kern w:val="0"/>
          <w:sz w:val="24"/>
        </w:rPr>
        <w:t xml:space="preserve"> to the </w:t>
      </w:r>
      <w:r>
        <w:rPr>
          <w:rFonts w:ascii="Times New Roman" w:hAnsi="Times New Roman" w:hint="eastAsia"/>
          <w:color w:val="231E20"/>
          <w:kern w:val="0"/>
          <w:sz w:val="24"/>
        </w:rPr>
        <w:t>acquisition</w:t>
      </w:r>
      <w:r>
        <w:rPr>
          <w:rFonts w:ascii="Times New Roman" w:hAnsi="Times New Roman"/>
          <w:color w:val="231E20"/>
          <w:kern w:val="0"/>
          <w:sz w:val="24"/>
        </w:rPr>
        <w:t xml:space="preserve"> of a global competency (</w:t>
      </w:r>
      <w:proofErr w:type="spellStart"/>
      <w:r>
        <w:rPr>
          <w:rFonts w:ascii="Times New Roman" w:hAnsi="Times New Roman"/>
          <w:color w:val="231E20"/>
          <w:kern w:val="0"/>
          <w:sz w:val="24"/>
        </w:rPr>
        <w:t>Vertovec</w:t>
      </w:r>
      <w:proofErr w:type="spellEnd"/>
      <w:r>
        <w:rPr>
          <w:rFonts w:ascii="Times New Roman" w:hAnsi="Times New Roman"/>
          <w:color w:val="231E20"/>
          <w:kern w:val="0"/>
          <w:sz w:val="24"/>
        </w:rPr>
        <w:t xml:space="preserve"> and Cohen</w:t>
      </w:r>
      <w:r>
        <w:rPr>
          <w:rFonts w:ascii="Times New Roman" w:hAnsi="Times New Roman" w:hint="eastAsia"/>
          <w:color w:val="231E20"/>
          <w:kern w:val="0"/>
          <w:sz w:val="24"/>
        </w:rPr>
        <w:t xml:space="preserve"> 2002</w:t>
      </w:r>
      <w:r>
        <w:rPr>
          <w:rFonts w:ascii="Times New Roman" w:hAnsi="Times New Roman"/>
          <w:color w:val="231E20"/>
          <w:kern w:val="0"/>
          <w:sz w:val="24"/>
        </w:rPr>
        <w:t xml:space="preserve">). </w:t>
      </w:r>
    </w:p>
    <w:p w14:paraId="38EBC70C" w14:textId="77777777" w:rsidR="00FD74D1" w:rsidRDefault="00037735">
      <w:pPr>
        <w:spacing w:line="480" w:lineRule="auto"/>
        <w:rPr>
          <w:rFonts w:ascii="Times New Roman" w:hAnsi="Times New Roman"/>
          <w:b/>
          <w:i/>
          <w:color w:val="000000"/>
          <w:kern w:val="0"/>
          <w:sz w:val="28"/>
          <w:szCs w:val="28"/>
        </w:rPr>
      </w:pPr>
      <w:r>
        <w:rPr>
          <w:rFonts w:ascii="Times New Roman" w:hAnsi="Times New Roman" w:cs="Times New Roman"/>
          <w:b/>
          <w:i/>
          <w:sz w:val="24"/>
        </w:rPr>
        <w:t>Embodied Global Cultural Taste</w:t>
      </w:r>
    </w:p>
    <w:p w14:paraId="483FD9AC" w14:textId="77777777" w:rsidR="00FD74D1" w:rsidRDefault="00037735">
      <w:pPr>
        <w:widowControl/>
        <w:spacing w:line="480" w:lineRule="auto"/>
        <w:rPr>
          <w:rFonts w:ascii="Times New Roman" w:hAnsi="Times New Roman" w:cs="Times New Roman"/>
          <w:kern w:val="0"/>
          <w:sz w:val="24"/>
        </w:rPr>
      </w:pPr>
      <w:r>
        <w:rPr>
          <w:rFonts w:ascii="Times New Roman" w:hAnsi="Times New Roman"/>
          <w:color w:val="000000"/>
          <w:kern w:val="0"/>
          <w:sz w:val="24"/>
        </w:rPr>
        <w:t xml:space="preserve">Another source of distinction, i.e. embodied acquisition of </w:t>
      </w:r>
      <w:r>
        <w:rPr>
          <w:rFonts w:ascii="Times New Roman" w:hAnsi="Times New Roman" w:hint="eastAsia"/>
          <w:color w:val="000000"/>
          <w:kern w:val="0"/>
          <w:sz w:val="24"/>
        </w:rPr>
        <w:t>g</w:t>
      </w:r>
      <w:r>
        <w:rPr>
          <w:rFonts w:ascii="Times New Roman" w:hAnsi="Times New Roman"/>
          <w:color w:val="000000"/>
          <w:kern w:val="0"/>
          <w:sz w:val="24"/>
        </w:rPr>
        <w:t xml:space="preserve">lobal cultural taste obtained from the cultural opportunities/consumption that transnational mobility offered, has again been achieved through comparisons with peers in China and peers who studied in the US. </w:t>
      </w:r>
    </w:p>
    <w:p w14:paraId="548E6BCE" w14:textId="77777777" w:rsidR="00FD74D1" w:rsidRDefault="00037735">
      <w:pPr>
        <w:widowControl/>
        <w:spacing w:line="480" w:lineRule="auto"/>
        <w:rPr>
          <w:rFonts w:ascii="Times New Roman" w:hAnsi="Times New Roman"/>
          <w:kern w:val="0"/>
          <w:sz w:val="24"/>
        </w:rPr>
      </w:pPr>
      <w:r>
        <w:rPr>
          <w:rFonts w:ascii="Times New Roman" w:hAnsi="Times New Roman" w:cs="Times New Roman"/>
          <w:kern w:val="0"/>
          <w:sz w:val="24"/>
        </w:rPr>
        <w:t xml:space="preserve">  </w:t>
      </w:r>
      <w:r>
        <w:rPr>
          <w:rFonts w:ascii="Times New Roman" w:hAnsi="Times New Roman" w:cs="Times New Roman" w:hint="eastAsia"/>
          <w:kern w:val="0"/>
          <w:sz w:val="24"/>
        </w:rPr>
        <w:t xml:space="preserve">In participant observation, </w:t>
      </w:r>
      <w:proofErr w:type="spellStart"/>
      <w:r>
        <w:rPr>
          <w:rFonts w:ascii="Times New Roman" w:hAnsi="Times New Roman"/>
          <w:sz w:val="24"/>
        </w:rPr>
        <w:t>Jiahui’s</w:t>
      </w:r>
      <w:proofErr w:type="spellEnd"/>
      <w:r>
        <w:rPr>
          <w:rFonts w:ascii="Times New Roman" w:hAnsi="Times New Roman"/>
          <w:kern w:val="0"/>
          <w:sz w:val="24"/>
        </w:rPr>
        <w:t xml:space="preserve"> </w:t>
      </w:r>
      <w:r>
        <w:rPr>
          <w:rFonts w:ascii="Times New Roman" w:hAnsi="Times New Roman" w:hint="eastAsia"/>
          <w:kern w:val="0"/>
          <w:sz w:val="24"/>
        </w:rPr>
        <w:t xml:space="preserve">impression of </w:t>
      </w:r>
      <w:r>
        <w:rPr>
          <w:rFonts w:ascii="Times New Roman" w:hAnsi="Times New Roman"/>
          <w:kern w:val="0"/>
          <w:sz w:val="24"/>
        </w:rPr>
        <w:t>the ‘</w:t>
      </w:r>
      <w:r>
        <w:rPr>
          <w:rFonts w:ascii="Times New Roman" w:hAnsi="Times New Roman" w:hint="eastAsia"/>
          <w:kern w:val="0"/>
          <w:sz w:val="24"/>
        </w:rPr>
        <w:t>local women</w:t>
      </w:r>
      <w:r>
        <w:rPr>
          <w:rFonts w:ascii="Times New Roman" w:hAnsi="Times New Roman"/>
          <w:kern w:val="0"/>
          <w:sz w:val="24"/>
        </w:rPr>
        <w:t>’</w:t>
      </w:r>
      <w:r>
        <w:rPr>
          <w:rFonts w:ascii="Times New Roman" w:hAnsi="Times New Roman" w:hint="eastAsia"/>
          <w:kern w:val="0"/>
          <w:sz w:val="24"/>
        </w:rPr>
        <w:t>s</w:t>
      </w:r>
      <w:r>
        <w:rPr>
          <w:rFonts w:ascii="Times New Roman" w:hAnsi="Times New Roman"/>
          <w:kern w:val="0"/>
          <w:sz w:val="24"/>
        </w:rPr>
        <w:t>’</w:t>
      </w:r>
      <w:r>
        <w:rPr>
          <w:rFonts w:ascii="Times New Roman" w:hAnsi="Times New Roman" w:hint="eastAsia"/>
          <w:kern w:val="0"/>
          <w:sz w:val="24"/>
        </w:rPr>
        <w:t xml:space="preserve"> </w:t>
      </w:r>
      <w:r>
        <w:rPr>
          <w:rFonts w:ascii="Times New Roman" w:hAnsi="Times New Roman"/>
          <w:kern w:val="0"/>
          <w:sz w:val="24"/>
        </w:rPr>
        <w:t>clothing</w:t>
      </w:r>
      <w:r>
        <w:rPr>
          <w:rFonts w:ascii="Times New Roman" w:hAnsi="Times New Roman" w:hint="eastAsia"/>
          <w:kern w:val="0"/>
          <w:sz w:val="24"/>
        </w:rPr>
        <w:t xml:space="preserve"> style </w:t>
      </w:r>
      <w:r>
        <w:rPr>
          <w:rFonts w:ascii="Times New Roman" w:hAnsi="Times New Roman"/>
          <w:kern w:val="0"/>
          <w:sz w:val="24"/>
        </w:rPr>
        <w:t>wa</w:t>
      </w:r>
      <w:r>
        <w:rPr>
          <w:rFonts w:ascii="Times New Roman" w:hAnsi="Times New Roman" w:hint="eastAsia"/>
          <w:kern w:val="0"/>
          <w:sz w:val="24"/>
        </w:rPr>
        <w:t>s primar</w:t>
      </w:r>
      <w:r>
        <w:rPr>
          <w:rFonts w:ascii="Times New Roman" w:hAnsi="Times New Roman"/>
          <w:kern w:val="0"/>
          <w:sz w:val="24"/>
        </w:rPr>
        <w:t>ily</w:t>
      </w:r>
      <w:r>
        <w:rPr>
          <w:rFonts w:ascii="Times New Roman" w:hAnsi="Times New Roman" w:hint="eastAsia"/>
          <w:kern w:val="0"/>
          <w:sz w:val="24"/>
        </w:rPr>
        <w:t xml:space="preserve"> linked with </w:t>
      </w:r>
      <w:r>
        <w:rPr>
          <w:rFonts w:ascii="Times New Roman" w:hAnsi="Times New Roman"/>
          <w:kern w:val="0"/>
          <w:sz w:val="24"/>
        </w:rPr>
        <w:t>what she termed the ‘</w:t>
      </w:r>
      <w:r>
        <w:rPr>
          <w:rFonts w:ascii="Times New Roman" w:hAnsi="Times New Roman" w:hint="eastAsia"/>
          <w:kern w:val="0"/>
          <w:sz w:val="24"/>
        </w:rPr>
        <w:t>British style</w:t>
      </w:r>
      <w:r>
        <w:rPr>
          <w:rFonts w:ascii="Times New Roman" w:hAnsi="Times New Roman"/>
          <w:kern w:val="0"/>
          <w:sz w:val="24"/>
        </w:rPr>
        <w:t>’ (</w:t>
      </w:r>
      <w:proofErr w:type="spellStart"/>
      <w:r>
        <w:rPr>
          <w:rFonts w:ascii="Times New Roman" w:hAnsi="Times New Roman"/>
          <w:i/>
          <w:iCs/>
          <w:kern w:val="0"/>
          <w:sz w:val="24"/>
        </w:rPr>
        <w:t>ying</w:t>
      </w:r>
      <w:proofErr w:type="spellEnd"/>
      <w:r>
        <w:rPr>
          <w:rFonts w:ascii="Times New Roman" w:hAnsi="Times New Roman"/>
          <w:i/>
          <w:iCs/>
          <w:kern w:val="0"/>
          <w:sz w:val="24"/>
        </w:rPr>
        <w:t xml:space="preserve"> </w:t>
      </w:r>
      <w:proofErr w:type="spellStart"/>
      <w:r>
        <w:rPr>
          <w:rFonts w:ascii="Times New Roman" w:hAnsi="Times New Roman" w:hint="eastAsia"/>
          <w:i/>
          <w:iCs/>
          <w:kern w:val="0"/>
          <w:sz w:val="24"/>
        </w:rPr>
        <w:t>l</w:t>
      </w:r>
      <w:r>
        <w:rPr>
          <w:rFonts w:ascii="Times New Roman" w:hAnsi="Times New Roman"/>
          <w:i/>
          <w:iCs/>
          <w:kern w:val="0"/>
          <w:sz w:val="24"/>
        </w:rPr>
        <w:t>un</w:t>
      </w:r>
      <w:proofErr w:type="spellEnd"/>
      <w:r>
        <w:rPr>
          <w:rFonts w:ascii="Times New Roman" w:hAnsi="Times New Roman"/>
          <w:i/>
          <w:iCs/>
          <w:kern w:val="0"/>
          <w:sz w:val="24"/>
        </w:rPr>
        <w:t xml:space="preserve"> fan)</w:t>
      </w:r>
      <w:r>
        <w:rPr>
          <w:rFonts w:ascii="Times New Roman" w:hAnsi="Times New Roman" w:hint="eastAsia"/>
          <w:kern w:val="0"/>
          <w:sz w:val="24"/>
        </w:rPr>
        <w:t xml:space="preserve">, which was </w:t>
      </w:r>
      <w:r>
        <w:rPr>
          <w:rFonts w:ascii="Times New Roman" w:hAnsi="Times New Roman"/>
          <w:kern w:val="0"/>
          <w:sz w:val="24"/>
        </w:rPr>
        <w:t>conceived of as</w:t>
      </w:r>
      <w:r>
        <w:rPr>
          <w:rFonts w:ascii="Times New Roman" w:hAnsi="Times New Roman" w:hint="eastAsia"/>
          <w:kern w:val="0"/>
          <w:sz w:val="24"/>
        </w:rPr>
        <w:t xml:space="preserve"> elegant, </w:t>
      </w:r>
      <w:r>
        <w:rPr>
          <w:rFonts w:ascii="Times New Roman" w:hAnsi="Times New Roman" w:hint="eastAsia"/>
          <w:color w:val="231E20"/>
          <w:kern w:val="0"/>
          <w:sz w:val="24"/>
        </w:rPr>
        <w:t>well</w:t>
      </w:r>
      <w:r>
        <w:rPr>
          <w:rFonts w:hint="eastAsia"/>
        </w:rPr>
        <w:t>-</w:t>
      </w:r>
      <w:r>
        <w:rPr>
          <w:rFonts w:ascii="Times New Roman" w:hAnsi="Times New Roman"/>
          <w:color w:val="231E20"/>
          <w:kern w:val="0"/>
          <w:sz w:val="24"/>
        </w:rPr>
        <w:t>manufacture</w:t>
      </w:r>
      <w:r>
        <w:rPr>
          <w:rFonts w:ascii="Times New Roman" w:hAnsi="Times New Roman" w:hint="eastAsia"/>
          <w:color w:val="231E20"/>
          <w:kern w:val="0"/>
          <w:sz w:val="24"/>
        </w:rPr>
        <w:t xml:space="preserve">d </w:t>
      </w:r>
      <w:r>
        <w:rPr>
          <w:rFonts w:ascii="Times New Roman" w:hAnsi="Times New Roman" w:hint="eastAsia"/>
          <w:kern w:val="0"/>
          <w:sz w:val="24"/>
        </w:rPr>
        <w:t>and high-quality cloth</w:t>
      </w:r>
      <w:r>
        <w:rPr>
          <w:rFonts w:ascii="Times New Roman" w:hAnsi="Times New Roman"/>
          <w:kern w:val="0"/>
          <w:sz w:val="24"/>
        </w:rPr>
        <w:t>ing. She purposely purchased from what she called typical local ‘British styled brands’ such as</w:t>
      </w:r>
      <w:r>
        <w:rPr>
          <w:rFonts w:ascii="Times New Roman" w:hAnsi="Times New Roman" w:hint="eastAsia"/>
          <w:kern w:val="0"/>
          <w:sz w:val="24"/>
        </w:rPr>
        <w:t xml:space="preserve"> </w:t>
      </w:r>
      <w:r>
        <w:rPr>
          <w:rFonts w:ascii="Times New Roman" w:hAnsi="Times New Roman"/>
          <w:kern w:val="0"/>
          <w:sz w:val="24"/>
        </w:rPr>
        <w:t>Hobbs and Reiss.</w:t>
      </w:r>
      <w:r>
        <w:rPr>
          <w:rFonts w:ascii="Times New Roman" w:hAnsi="Times New Roman" w:hint="eastAsia"/>
          <w:kern w:val="0"/>
          <w:sz w:val="24"/>
        </w:rPr>
        <w:t xml:space="preserve"> </w:t>
      </w:r>
      <w:r>
        <w:rPr>
          <w:rFonts w:ascii="Times New Roman" w:hAnsi="Times New Roman"/>
          <w:kern w:val="0"/>
          <w:sz w:val="24"/>
        </w:rPr>
        <w:t xml:space="preserve">However, </w:t>
      </w:r>
      <w:proofErr w:type="spellStart"/>
      <w:r>
        <w:rPr>
          <w:rFonts w:ascii="Times New Roman" w:hAnsi="Times New Roman"/>
          <w:kern w:val="0"/>
          <w:sz w:val="24"/>
        </w:rPr>
        <w:t>Jiahui’s</w:t>
      </w:r>
      <w:proofErr w:type="spellEnd"/>
      <w:r>
        <w:rPr>
          <w:rFonts w:ascii="Times New Roman" w:hAnsi="Times New Roman"/>
          <w:kern w:val="0"/>
          <w:sz w:val="24"/>
        </w:rPr>
        <w:t xml:space="preserve"> identification of ‘middle-class’ brands might not accurately reflect the reality as ‘Hobbs’ and ‘Reiss’ are high street fashion brands in Britain and may not necessarily be ‘middle-class’</w:t>
      </w:r>
    </w:p>
    <w:p w14:paraId="594B69ED" w14:textId="7DC5D4E1" w:rsidR="00FD74D1" w:rsidRDefault="00037735">
      <w:pPr>
        <w:widowControl/>
        <w:spacing w:line="480" w:lineRule="auto"/>
        <w:rPr>
          <w:rFonts w:ascii="Times New Roman" w:hAnsi="Times New Roman"/>
          <w:kern w:val="0"/>
          <w:sz w:val="24"/>
        </w:rPr>
      </w:pPr>
      <w:r>
        <w:rPr>
          <w:rFonts w:ascii="Times New Roman" w:hAnsi="Times New Roman"/>
          <w:kern w:val="0"/>
          <w:sz w:val="24"/>
        </w:rPr>
        <w:t xml:space="preserve">  </w:t>
      </w:r>
      <w:proofErr w:type="gramStart"/>
      <w:r>
        <w:rPr>
          <w:rFonts w:ascii="Times New Roman" w:hAnsi="Times New Roman"/>
          <w:kern w:val="0"/>
          <w:sz w:val="24"/>
        </w:rPr>
        <w:t>Similar to</w:t>
      </w:r>
      <w:proofErr w:type="gramEnd"/>
      <w:r>
        <w:rPr>
          <w:rFonts w:ascii="Times New Roman" w:hAnsi="Times New Roman"/>
          <w:kern w:val="0"/>
          <w:sz w:val="24"/>
        </w:rPr>
        <w:t xml:space="preserve"> Lucy in the previous section, </w:t>
      </w:r>
      <w:proofErr w:type="spellStart"/>
      <w:r>
        <w:rPr>
          <w:rFonts w:ascii="Times New Roman" w:hAnsi="Times New Roman" w:hint="eastAsia"/>
          <w:kern w:val="0"/>
          <w:sz w:val="24"/>
        </w:rPr>
        <w:t>Jiahui</w:t>
      </w:r>
      <w:proofErr w:type="spellEnd"/>
      <w:r>
        <w:rPr>
          <w:rFonts w:ascii="Times New Roman" w:hAnsi="Times New Roman"/>
          <w:kern w:val="0"/>
          <w:sz w:val="24"/>
        </w:rPr>
        <w:t xml:space="preserve"> again identified all local people as wearing ‘</w:t>
      </w:r>
      <w:r>
        <w:rPr>
          <w:rFonts w:ascii="Times New Roman" w:hAnsi="Times New Roman" w:hint="eastAsia"/>
          <w:kern w:val="0"/>
          <w:sz w:val="24"/>
        </w:rPr>
        <w:t>British style</w:t>
      </w:r>
      <w:r>
        <w:rPr>
          <w:rFonts w:ascii="Times New Roman" w:hAnsi="Times New Roman"/>
          <w:kern w:val="0"/>
          <w:sz w:val="24"/>
        </w:rPr>
        <w:t>’ clothing.</w:t>
      </w:r>
      <w:r>
        <w:rPr>
          <w:rFonts w:ascii="Times New Roman" w:hAnsi="Times New Roman" w:hint="eastAsia"/>
          <w:kern w:val="0"/>
          <w:sz w:val="24"/>
        </w:rPr>
        <w:t xml:space="preserve"> </w:t>
      </w:r>
      <w:r>
        <w:rPr>
          <w:rFonts w:ascii="Times New Roman" w:hAnsi="Times New Roman"/>
          <w:kern w:val="0"/>
          <w:sz w:val="24"/>
        </w:rPr>
        <w:t>However, what she considered as</w:t>
      </w:r>
      <w:r>
        <w:rPr>
          <w:rFonts w:ascii="Times New Roman" w:hAnsi="Times New Roman" w:hint="eastAsia"/>
          <w:kern w:val="0"/>
          <w:sz w:val="24"/>
        </w:rPr>
        <w:t xml:space="preserve"> </w:t>
      </w:r>
      <w:r>
        <w:rPr>
          <w:rFonts w:ascii="Times New Roman" w:hAnsi="Times New Roman"/>
          <w:kern w:val="0"/>
          <w:sz w:val="24"/>
        </w:rPr>
        <w:t>‘</w:t>
      </w:r>
      <w:r>
        <w:rPr>
          <w:rFonts w:ascii="Times New Roman" w:hAnsi="Times New Roman" w:hint="eastAsia"/>
          <w:kern w:val="0"/>
          <w:sz w:val="24"/>
        </w:rPr>
        <w:t>British style</w:t>
      </w:r>
      <w:r>
        <w:rPr>
          <w:rFonts w:ascii="Times New Roman" w:hAnsi="Times New Roman"/>
          <w:kern w:val="0"/>
          <w:sz w:val="24"/>
        </w:rPr>
        <w:t>’</w:t>
      </w:r>
      <w:r>
        <w:rPr>
          <w:rFonts w:ascii="Times New Roman" w:hAnsi="Times New Roman" w:hint="eastAsia"/>
          <w:kern w:val="0"/>
          <w:sz w:val="24"/>
        </w:rPr>
        <w:t xml:space="preserve"> clothing </w:t>
      </w:r>
      <w:r>
        <w:rPr>
          <w:rFonts w:ascii="Times New Roman" w:hAnsi="Times New Roman"/>
          <w:kern w:val="0"/>
          <w:sz w:val="24"/>
        </w:rPr>
        <w:t>may only reflect the clothing preference of a fraction of the British middle-class. The fact that she automatically equated such a clothing style to ‘the local people’ again underlines her ‘partial recognition’ of the class differences in clothing preferences in British society</w:t>
      </w:r>
      <w:r>
        <w:rPr>
          <w:rFonts w:ascii="Times New Roman" w:hAnsi="Times New Roman" w:hint="eastAsia"/>
          <w:kern w:val="0"/>
          <w:sz w:val="24"/>
        </w:rPr>
        <w:t xml:space="preserve">. </w:t>
      </w:r>
    </w:p>
    <w:p w14:paraId="3D2B949F" w14:textId="2984B1D4" w:rsidR="00FD74D1" w:rsidRDefault="00037735">
      <w:pPr>
        <w:widowControl/>
        <w:spacing w:line="480" w:lineRule="auto"/>
        <w:rPr>
          <w:rFonts w:ascii="Times New Roman" w:hAnsi="Times New Roman"/>
          <w:kern w:val="0"/>
          <w:sz w:val="24"/>
        </w:rPr>
      </w:pPr>
      <w:r>
        <w:rPr>
          <w:rFonts w:ascii="Times New Roman" w:hAnsi="Times New Roman"/>
          <w:kern w:val="0"/>
          <w:sz w:val="24"/>
        </w:rPr>
        <w:lastRenderedPageBreak/>
        <w:t xml:space="preserve">  As</w:t>
      </w:r>
      <w:r>
        <w:rPr>
          <w:rFonts w:ascii="Times New Roman" w:hAnsi="Times New Roman" w:hint="eastAsia"/>
          <w:kern w:val="0"/>
          <w:sz w:val="24"/>
        </w:rPr>
        <w:t xml:space="preserve"> a </w:t>
      </w:r>
      <w:r>
        <w:rPr>
          <w:rFonts w:ascii="Times New Roman" w:hAnsi="Times New Roman"/>
          <w:kern w:val="0"/>
          <w:sz w:val="24"/>
        </w:rPr>
        <w:t xml:space="preserve">Chinese </w:t>
      </w:r>
      <w:r>
        <w:rPr>
          <w:rFonts w:ascii="Times New Roman" w:hAnsi="Times New Roman" w:hint="eastAsia"/>
          <w:kern w:val="0"/>
          <w:sz w:val="24"/>
        </w:rPr>
        <w:t xml:space="preserve">middle-class woman, she </w:t>
      </w:r>
      <w:r>
        <w:rPr>
          <w:rFonts w:ascii="Times New Roman" w:hAnsi="Times New Roman"/>
          <w:kern w:val="0"/>
          <w:sz w:val="24"/>
        </w:rPr>
        <w:t xml:space="preserve">perceived that </w:t>
      </w:r>
      <w:r>
        <w:rPr>
          <w:rFonts w:ascii="Times New Roman" w:hAnsi="Times New Roman" w:hint="eastAsia"/>
          <w:kern w:val="0"/>
          <w:sz w:val="24"/>
        </w:rPr>
        <w:t>perform</w:t>
      </w:r>
      <w:r>
        <w:rPr>
          <w:rFonts w:ascii="Times New Roman" w:hAnsi="Times New Roman"/>
          <w:kern w:val="0"/>
          <w:sz w:val="24"/>
        </w:rPr>
        <w:t>ing</w:t>
      </w:r>
      <w:r>
        <w:rPr>
          <w:rFonts w:ascii="Times New Roman" w:hAnsi="Times New Roman" w:hint="eastAsia"/>
          <w:kern w:val="0"/>
          <w:sz w:val="24"/>
        </w:rPr>
        <w:t xml:space="preserve"> locally accepted </w:t>
      </w:r>
      <w:r>
        <w:rPr>
          <w:rFonts w:ascii="Times New Roman" w:hAnsi="Times New Roman"/>
          <w:kern w:val="0"/>
          <w:sz w:val="24"/>
        </w:rPr>
        <w:t xml:space="preserve">middle-class </w:t>
      </w:r>
      <w:r>
        <w:rPr>
          <w:rFonts w:ascii="Times New Roman" w:hAnsi="Times New Roman" w:hint="eastAsia"/>
          <w:kern w:val="0"/>
          <w:sz w:val="24"/>
        </w:rPr>
        <w:t xml:space="preserve">British </w:t>
      </w:r>
      <w:r>
        <w:rPr>
          <w:rFonts w:ascii="Times New Roman" w:hAnsi="Times New Roman"/>
          <w:kern w:val="0"/>
          <w:sz w:val="24"/>
        </w:rPr>
        <w:t>made</w:t>
      </w:r>
      <w:r>
        <w:rPr>
          <w:rFonts w:ascii="Times New Roman" w:hAnsi="Times New Roman" w:hint="eastAsia"/>
          <w:kern w:val="0"/>
          <w:sz w:val="24"/>
        </w:rPr>
        <w:t xml:space="preserve"> her feel more </w:t>
      </w:r>
      <w:proofErr w:type="spellStart"/>
      <w:r>
        <w:rPr>
          <w:rFonts w:ascii="Times New Roman" w:hAnsi="Times New Roman" w:hint="eastAsia"/>
          <w:kern w:val="0"/>
          <w:sz w:val="24"/>
        </w:rPr>
        <w:t>recogni</w:t>
      </w:r>
      <w:r>
        <w:rPr>
          <w:rFonts w:ascii="Times New Roman" w:hAnsi="Times New Roman"/>
          <w:kern w:val="0"/>
          <w:sz w:val="24"/>
        </w:rPr>
        <w:t>s</w:t>
      </w:r>
      <w:r>
        <w:rPr>
          <w:rFonts w:ascii="Times New Roman" w:hAnsi="Times New Roman" w:hint="eastAsia"/>
          <w:kern w:val="0"/>
          <w:sz w:val="24"/>
        </w:rPr>
        <w:t>ed</w:t>
      </w:r>
      <w:proofErr w:type="spellEnd"/>
      <w:r>
        <w:rPr>
          <w:rFonts w:ascii="Times New Roman" w:hAnsi="Times New Roman" w:hint="eastAsia"/>
          <w:kern w:val="0"/>
          <w:sz w:val="24"/>
        </w:rPr>
        <w:t xml:space="preserve"> in </w:t>
      </w:r>
      <w:r>
        <w:rPr>
          <w:rFonts w:ascii="Times New Roman" w:hAnsi="Times New Roman"/>
          <w:kern w:val="0"/>
          <w:sz w:val="24"/>
        </w:rPr>
        <w:t>this</w:t>
      </w:r>
      <w:r>
        <w:rPr>
          <w:rFonts w:ascii="Times New Roman" w:hAnsi="Times New Roman" w:hint="eastAsia"/>
          <w:kern w:val="0"/>
          <w:sz w:val="24"/>
        </w:rPr>
        <w:t xml:space="preserve"> transnational HE </w:t>
      </w:r>
      <w:proofErr w:type="gramStart"/>
      <w:r>
        <w:rPr>
          <w:rFonts w:ascii="Times New Roman" w:hAnsi="Times New Roman" w:hint="eastAsia"/>
          <w:kern w:val="0"/>
          <w:sz w:val="24"/>
        </w:rPr>
        <w:t>field</w:t>
      </w:r>
      <w:proofErr w:type="gramEnd"/>
      <w:r>
        <w:rPr>
          <w:rFonts w:ascii="Times New Roman" w:hAnsi="Times New Roman" w:hint="eastAsia"/>
          <w:kern w:val="0"/>
          <w:sz w:val="24"/>
        </w:rPr>
        <w:t xml:space="preserve">. </w:t>
      </w:r>
      <w:r>
        <w:rPr>
          <w:rFonts w:ascii="Times New Roman" w:hAnsi="Times New Roman"/>
          <w:kern w:val="0"/>
          <w:sz w:val="24"/>
        </w:rPr>
        <w:t>Compared with her peers in the US, she indicated:</w:t>
      </w:r>
    </w:p>
    <w:p w14:paraId="4BF16457" w14:textId="0F03AD61" w:rsidR="00FD74D1" w:rsidRDefault="00037735">
      <w:pPr>
        <w:widowControl/>
        <w:spacing w:line="480" w:lineRule="auto"/>
        <w:ind w:left="432" w:right="432"/>
        <w:rPr>
          <w:rFonts w:ascii="Times New Roman" w:hAnsi="Times New Roman" w:cs="Times New Roman"/>
          <w:kern w:val="0"/>
          <w:sz w:val="20"/>
          <w:szCs w:val="20"/>
        </w:rPr>
      </w:pPr>
      <w:r>
        <w:rPr>
          <w:rFonts w:ascii="Times New Roman" w:hAnsi="Times New Roman" w:cs="Times New Roman"/>
          <w:kern w:val="0"/>
          <w:sz w:val="20"/>
          <w:szCs w:val="20"/>
        </w:rPr>
        <w:t>The UK and the US are the top two study destinations for my peers. In the US</w:t>
      </w:r>
      <w:r>
        <w:rPr>
          <w:rFonts w:ascii="Times New Roman" w:hAnsi="Times New Roman" w:cs="Times New Roman" w:hint="eastAsia"/>
          <w:kern w:val="0"/>
          <w:sz w:val="20"/>
          <w:szCs w:val="20"/>
        </w:rPr>
        <w:t xml:space="preserve">, </w:t>
      </w:r>
      <w:r>
        <w:rPr>
          <w:rFonts w:ascii="Times New Roman" w:hAnsi="Times New Roman" w:cs="Times New Roman"/>
          <w:kern w:val="0"/>
          <w:sz w:val="20"/>
          <w:szCs w:val="20"/>
        </w:rPr>
        <w:t>my friends often wear casual jackets</w:t>
      </w:r>
      <w:r>
        <w:rPr>
          <w:rFonts w:ascii="Times New Roman" w:hAnsi="Times New Roman" w:cs="Times New Roman" w:hint="eastAsia"/>
          <w:kern w:val="0"/>
          <w:sz w:val="20"/>
          <w:szCs w:val="20"/>
        </w:rPr>
        <w:t xml:space="preserve">, </w:t>
      </w:r>
      <w:r>
        <w:rPr>
          <w:rFonts w:ascii="Times New Roman" w:hAnsi="Times New Roman" w:cs="Times New Roman"/>
          <w:kern w:val="0"/>
          <w:sz w:val="20"/>
          <w:szCs w:val="20"/>
        </w:rPr>
        <w:t>that’s American style. But British people care more about what they wear, this is their culture… so we are also better at dressing ourselves.</w:t>
      </w:r>
    </w:p>
    <w:p w14:paraId="06A32983" w14:textId="603AC17E" w:rsidR="00FD74D1" w:rsidRDefault="00037735">
      <w:pPr>
        <w:widowControl/>
        <w:autoSpaceDE w:val="0"/>
        <w:autoSpaceDN w:val="0"/>
        <w:adjustRightInd w:val="0"/>
        <w:spacing w:after="0" w:line="480" w:lineRule="auto"/>
        <w:rPr>
          <w:rFonts w:ascii="AdvGulliv-R" w:eastAsia="AdvGulliv-R" w:cs="AdvGulliv-R"/>
          <w:i/>
          <w:iCs/>
          <w:kern w:val="0"/>
          <w:sz w:val="16"/>
          <w:szCs w:val="16"/>
        </w:rPr>
      </w:pPr>
      <w:r>
        <w:rPr>
          <w:rFonts w:ascii="Times New Roman" w:hAnsi="Times New Roman" w:cs="Times New Roman"/>
          <w:kern w:val="0"/>
          <w:sz w:val="24"/>
        </w:rPr>
        <w:t xml:space="preserve">  In</w:t>
      </w:r>
      <w:r>
        <w:rPr>
          <w:rFonts w:ascii="Times New Roman" w:hAnsi="Times New Roman" w:cs="Times New Roman" w:hint="eastAsia"/>
          <w:kern w:val="0"/>
          <w:sz w:val="24"/>
        </w:rPr>
        <w:t xml:space="preserve"> </w:t>
      </w:r>
      <w:proofErr w:type="spellStart"/>
      <w:r>
        <w:rPr>
          <w:rFonts w:ascii="Times New Roman" w:hAnsi="Times New Roman" w:cs="Times New Roman"/>
          <w:kern w:val="0"/>
          <w:sz w:val="24"/>
        </w:rPr>
        <w:t>Jiahui’s</w:t>
      </w:r>
      <w:proofErr w:type="spellEnd"/>
      <w:r>
        <w:rPr>
          <w:rFonts w:ascii="Times New Roman" w:hAnsi="Times New Roman" w:cs="Times New Roman"/>
          <w:kern w:val="0"/>
          <w:sz w:val="24"/>
        </w:rPr>
        <w:t xml:space="preserve"> contrasting comparison,</w:t>
      </w:r>
      <w:r>
        <w:rPr>
          <w:rFonts w:ascii="Times New Roman" w:hAnsi="Times New Roman"/>
          <w:kern w:val="0"/>
          <w:sz w:val="24"/>
        </w:rPr>
        <w:t xml:space="preserve"> it seems to her that perceived different local </w:t>
      </w:r>
      <w:r>
        <w:rPr>
          <w:rFonts w:ascii="Times New Roman" w:hAnsi="Times New Roman" w:cs="Times New Roman"/>
          <w:kern w:val="0"/>
          <w:sz w:val="24"/>
        </w:rPr>
        <w:t xml:space="preserve">fashion cultures played a key role in shaping </w:t>
      </w:r>
      <w:r>
        <w:rPr>
          <w:rFonts w:ascii="Times New Roman" w:hAnsi="Times New Roman"/>
          <w:kern w:val="0"/>
          <w:sz w:val="24"/>
        </w:rPr>
        <w:t>their transnational distinction.</w:t>
      </w:r>
      <w:r>
        <w:rPr>
          <w:rFonts w:ascii="Times New Roman" w:hAnsi="Times New Roman" w:hint="eastAsia"/>
          <w:kern w:val="0"/>
          <w:sz w:val="24"/>
        </w:rPr>
        <w:t xml:space="preserve"> </w:t>
      </w:r>
      <w:proofErr w:type="spellStart"/>
      <w:r>
        <w:rPr>
          <w:rFonts w:ascii="Times New Roman" w:hAnsi="Times New Roman" w:cs="Times New Roman"/>
          <w:kern w:val="0"/>
          <w:sz w:val="24"/>
        </w:rPr>
        <w:t>Jiahui’s</w:t>
      </w:r>
      <w:proofErr w:type="spellEnd"/>
      <w:r>
        <w:rPr>
          <w:rFonts w:ascii="Times New Roman" w:hAnsi="Times New Roman" w:cs="Times New Roman"/>
          <w:kern w:val="0"/>
          <w:sz w:val="24"/>
        </w:rPr>
        <w:t xml:space="preserve"> identification of ‘British style’ as more refined than the US style resonates with Lan’s (2018, 56) elite Taiwanese </w:t>
      </w:r>
      <w:proofErr w:type="gramStart"/>
      <w:r>
        <w:rPr>
          <w:rFonts w:ascii="Times New Roman" w:hAnsi="Times New Roman" w:cs="Times New Roman"/>
          <w:kern w:val="0"/>
          <w:sz w:val="24"/>
        </w:rPr>
        <w:t>parents</w:t>
      </w:r>
      <w:proofErr w:type="gramEnd"/>
      <w:r>
        <w:rPr>
          <w:rFonts w:ascii="Times New Roman" w:hAnsi="Times New Roman" w:cs="Times New Roman"/>
          <w:kern w:val="0"/>
          <w:sz w:val="24"/>
        </w:rPr>
        <w:t xml:space="preserve"> participants who regarded exposure to European culture as more distinctive than to the American culture.</w:t>
      </w:r>
      <w:r>
        <w:rPr>
          <w:rFonts w:ascii="Times New Roman" w:hAnsi="Times New Roman" w:cs="Times New Roman" w:hint="eastAsia"/>
          <w:kern w:val="0"/>
          <w:sz w:val="24"/>
        </w:rPr>
        <w:t xml:space="preserve"> </w:t>
      </w:r>
      <w:r>
        <w:rPr>
          <w:rFonts w:ascii="Times New Roman" w:hAnsi="Times New Roman" w:cs="Times New Roman"/>
          <w:kern w:val="0"/>
          <w:sz w:val="24"/>
        </w:rPr>
        <w:t xml:space="preserve">The sense of superiority </w:t>
      </w:r>
      <w:r>
        <w:rPr>
          <w:rFonts w:ascii="Times New Roman" w:hAnsi="Times New Roman"/>
          <w:kern w:val="0"/>
          <w:sz w:val="24"/>
        </w:rPr>
        <w:t xml:space="preserve">thus became an important element in shaping her constructed transnational distinction. In this comparison exercise, </w:t>
      </w:r>
      <w:proofErr w:type="spellStart"/>
      <w:r>
        <w:rPr>
          <w:rFonts w:ascii="Times New Roman" w:hAnsi="Times New Roman"/>
          <w:kern w:val="0"/>
          <w:sz w:val="24"/>
        </w:rPr>
        <w:t>Jiahui</w:t>
      </w:r>
      <w:proofErr w:type="spellEnd"/>
      <w:r>
        <w:rPr>
          <w:rFonts w:ascii="Times New Roman" w:hAnsi="Times New Roman"/>
          <w:kern w:val="0"/>
          <w:sz w:val="24"/>
        </w:rPr>
        <w:t xml:space="preserve"> was no longer </w:t>
      </w:r>
      <w:proofErr w:type="gramStart"/>
      <w:r>
        <w:rPr>
          <w:rFonts w:ascii="Times New Roman" w:hAnsi="Times New Roman"/>
          <w:kern w:val="0"/>
          <w:sz w:val="24"/>
        </w:rPr>
        <w:t>making reference</w:t>
      </w:r>
      <w:proofErr w:type="gramEnd"/>
      <w:r>
        <w:rPr>
          <w:rFonts w:ascii="Times New Roman" w:hAnsi="Times New Roman"/>
          <w:kern w:val="0"/>
          <w:sz w:val="24"/>
        </w:rPr>
        <w:t xml:space="preserve"> to her </w:t>
      </w:r>
      <w:r>
        <w:rPr>
          <w:rFonts w:ascii="Times New Roman" w:hAnsi="Times New Roman" w:hint="eastAsia"/>
          <w:kern w:val="0"/>
          <w:sz w:val="24"/>
        </w:rPr>
        <w:t>Chinese peers,</w:t>
      </w:r>
      <w:r>
        <w:rPr>
          <w:rFonts w:ascii="Times New Roman" w:hAnsi="Times New Roman"/>
          <w:kern w:val="0"/>
          <w:sz w:val="24"/>
        </w:rPr>
        <w:t xml:space="preserve"> but she brought her peers studying in arguably the world’s most coveted study destination (i.e. the US) into the picture and was still able to demonstrate her distinctiveness. </w:t>
      </w:r>
    </w:p>
    <w:p w14:paraId="3C7C3A24" w14:textId="13282AB8" w:rsidR="00FD74D1" w:rsidRDefault="00037735">
      <w:pPr>
        <w:widowControl/>
        <w:spacing w:line="480" w:lineRule="auto"/>
        <w:ind w:firstLineChars="100" w:firstLine="240"/>
        <w:rPr>
          <w:rFonts w:ascii="Times New Roman" w:hAnsi="Times New Roman"/>
          <w:kern w:val="0"/>
          <w:sz w:val="24"/>
        </w:rPr>
      </w:pPr>
      <w:r>
        <w:rPr>
          <w:rFonts w:ascii="Times New Roman" w:hAnsi="Times New Roman"/>
          <w:kern w:val="0"/>
          <w:sz w:val="24"/>
        </w:rPr>
        <w:t xml:space="preserve">Furthermore, most of the participants embodied increasing global cultural tastes through frequenting </w:t>
      </w:r>
      <w:r>
        <w:rPr>
          <w:rFonts w:ascii="Times New Roman" w:hAnsi="Times New Roman" w:hint="eastAsia"/>
          <w:kern w:val="0"/>
          <w:sz w:val="24"/>
        </w:rPr>
        <w:t xml:space="preserve">exhibitions, museums and </w:t>
      </w:r>
      <w:r>
        <w:rPr>
          <w:rFonts w:ascii="Times New Roman" w:hAnsi="Times New Roman"/>
          <w:kern w:val="0"/>
          <w:sz w:val="24"/>
        </w:rPr>
        <w:t>galleries</w:t>
      </w:r>
      <w:r>
        <w:rPr>
          <w:rFonts w:ascii="Times New Roman" w:hAnsi="Times New Roman" w:hint="eastAsia"/>
          <w:kern w:val="0"/>
          <w:sz w:val="24"/>
        </w:rPr>
        <w:t xml:space="preserve"> in their spare time. </w:t>
      </w:r>
      <w:r>
        <w:rPr>
          <w:rFonts w:ascii="Times New Roman" w:hAnsi="Times New Roman"/>
          <w:kern w:val="0"/>
          <w:sz w:val="24"/>
        </w:rPr>
        <w:t>This resonates with Bourdieu</w:t>
      </w:r>
      <w:r>
        <w:rPr>
          <w:rFonts w:ascii="Times New Roman" w:hAnsi="Times New Roman" w:hint="eastAsia"/>
          <w:kern w:val="0"/>
          <w:sz w:val="24"/>
        </w:rPr>
        <w:t xml:space="preserve"> (1984)</w:t>
      </w:r>
      <w:r>
        <w:rPr>
          <w:rFonts w:ascii="Times New Roman" w:hAnsi="Times New Roman"/>
          <w:kern w:val="0"/>
          <w:sz w:val="24"/>
        </w:rPr>
        <w:t xml:space="preserve"> who in</w:t>
      </w:r>
      <w:r>
        <w:rPr>
          <w:rFonts w:ascii="Times New Roman" w:hAnsi="Times New Roman" w:hint="eastAsia"/>
          <w:kern w:val="0"/>
          <w:sz w:val="24"/>
        </w:rPr>
        <w:t xml:space="preserve">dicated that </w:t>
      </w:r>
      <w:r>
        <w:rPr>
          <w:rFonts w:ascii="Times New Roman" w:hAnsi="Times New Roman"/>
          <w:kern w:val="0"/>
          <w:sz w:val="24"/>
        </w:rPr>
        <w:t xml:space="preserve">exposure to highbrow culture </w:t>
      </w:r>
      <w:r>
        <w:rPr>
          <w:rFonts w:ascii="Times New Roman" w:hAnsi="Times New Roman" w:hint="eastAsia"/>
          <w:kern w:val="0"/>
          <w:sz w:val="24"/>
        </w:rPr>
        <w:t>help</w:t>
      </w:r>
      <w:r>
        <w:rPr>
          <w:rFonts w:ascii="Times New Roman" w:hAnsi="Times New Roman"/>
          <w:kern w:val="0"/>
          <w:sz w:val="24"/>
        </w:rPr>
        <w:t>s</w:t>
      </w:r>
      <w:r>
        <w:rPr>
          <w:rFonts w:ascii="Times New Roman" w:hAnsi="Times New Roman" w:hint="eastAsia"/>
          <w:kern w:val="0"/>
          <w:sz w:val="24"/>
        </w:rPr>
        <w:t xml:space="preserve"> </w:t>
      </w:r>
      <w:r>
        <w:rPr>
          <w:rFonts w:ascii="Times New Roman" w:hAnsi="Times New Roman"/>
          <w:kern w:val="0"/>
          <w:sz w:val="24"/>
        </w:rPr>
        <w:t xml:space="preserve">a </w:t>
      </w:r>
      <w:r>
        <w:rPr>
          <w:rFonts w:ascii="Times New Roman" w:hAnsi="Times New Roman" w:hint="eastAsia"/>
          <w:kern w:val="0"/>
          <w:sz w:val="24"/>
        </w:rPr>
        <w:t xml:space="preserve">social individual to </w:t>
      </w:r>
      <w:r>
        <w:rPr>
          <w:rFonts w:ascii="Times New Roman" w:hAnsi="Times New Roman"/>
          <w:kern w:val="0"/>
          <w:sz w:val="24"/>
        </w:rPr>
        <w:t>accumulate</w:t>
      </w:r>
      <w:r>
        <w:rPr>
          <w:rFonts w:ascii="Times New Roman" w:hAnsi="Times New Roman" w:hint="eastAsia"/>
          <w:kern w:val="0"/>
          <w:sz w:val="24"/>
        </w:rPr>
        <w:t xml:space="preserve"> embodied </w:t>
      </w:r>
      <w:r>
        <w:rPr>
          <w:rFonts w:ascii="Times New Roman" w:hAnsi="Times New Roman"/>
          <w:kern w:val="0"/>
          <w:sz w:val="24"/>
        </w:rPr>
        <w:t>cultural capital.</w:t>
      </w:r>
      <w:r>
        <w:rPr>
          <w:rFonts w:ascii="Times New Roman" w:hAnsi="Times New Roman" w:hint="eastAsia"/>
          <w:kern w:val="0"/>
          <w:sz w:val="24"/>
        </w:rPr>
        <w:t xml:space="preserve"> For instance, </w:t>
      </w:r>
      <w:proofErr w:type="spellStart"/>
      <w:r>
        <w:rPr>
          <w:rFonts w:ascii="Times New Roman" w:hAnsi="Times New Roman"/>
          <w:kern w:val="0"/>
          <w:sz w:val="24"/>
        </w:rPr>
        <w:t>Feifei</w:t>
      </w:r>
      <w:proofErr w:type="spellEnd"/>
      <w:r>
        <w:rPr>
          <w:rFonts w:ascii="Times New Roman" w:hAnsi="Times New Roman" w:hint="eastAsia"/>
          <w:kern w:val="0"/>
          <w:sz w:val="24"/>
        </w:rPr>
        <w:t xml:space="preserve"> </w:t>
      </w:r>
      <w:r>
        <w:rPr>
          <w:rFonts w:ascii="Times New Roman" w:hAnsi="Times New Roman"/>
          <w:color w:val="000000"/>
          <w:kern w:val="0"/>
          <w:sz w:val="24"/>
        </w:rPr>
        <w:t>confided</w:t>
      </w:r>
      <w:r>
        <w:rPr>
          <w:rFonts w:ascii="Times New Roman" w:hAnsi="Times New Roman" w:hint="eastAsia"/>
          <w:color w:val="000000"/>
          <w:kern w:val="0"/>
          <w:sz w:val="24"/>
        </w:rPr>
        <w:t>:</w:t>
      </w:r>
    </w:p>
    <w:p w14:paraId="04CF4FB9" w14:textId="4C314E68" w:rsidR="00FD74D1" w:rsidRDefault="00037735">
      <w:pPr>
        <w:widowControl/>
        <w:spacing w:line="480" w:lineRule="auto"/>
        <w:ind w:leftChars="200" w:left="420" w:rightChars="200" w:right="420"/>
        <w:rPr>
          <w:rFonts w:ascii="Times New Roman" w:hAnsi="Times New Roman"/>
          <w:color w:val="000000"/>
          <w:kern w:val="0"/>
          <w:sz w:val="20"/>
          <w:szCs w:val="20"/>
        </w:rPr>
      </w:pPr>
      <w:r>
        <w:rPr>
          <w:rFonts w:ascii="Times New Roman" w:hAnsi="Times New Roman"/>
          <w:color w:val="000000"/>
          <w:kern w:val="0"/>
          <w:sz w:val="20"/>
          <w:szCs w:val="20"/>
        </w:rPr>
        <w:lastRenderedPageBreak/>
        <w:t xml:space="preserve">I felt proud to share with curious friends at home my increasing </w:t>
      </w:r>
      <w:r>
        <w:rPr>
          <w:rFonts w:ascii="Times New Roman" w:hAnsi="Times New Roman" w:cs="Times New Roman"/>
          <w:sz w:val="20"/>
          <w:szCs w:val="20"/>
        </w:rPr>
        <w:t>knowledge about British/Western societies</w:t>
      </w:r>
      <w:r>
        <w:rPr>
          <w:rFonts w:ascii="Times New Roman" w:hAnsi="Times New Roman" w:cs="Times New Roman" w:hint="eastAsia"/>
          <w:sz w:val="20"/>
          <w:szCs w:val="20"/>
        </w:rPr>
        <w:t xml:space="preserve">. </w:t>
      </w:r>
      <w:r>
        <w:rPr>
          <w:rFonts w:ascii="Times New Roman" w:hAnsi="Times New Roman"/>
          <w:color w:val="000000"/>
          <w:kern w:val="0"/>
          <w:sz w:val="20"/>
          <w:szCs w:val="20"/>
        </w:rPr>
        <w:t xml:space="preserve">But it is strange that when facing the local people, such feelings disappear, maybe because they are </w:t>
      </w:r>
      <w:proofErr w:type="gramStart"/>
      <w:r>
        <w:rPr>
          <w:rFonts w:ascii="Times New Roman" w:hAnsi="Times New Roman"/>
          <w:color w:val="000000"/>
          <w:kern w:val="0"/>
          <w:sz w:val="20"/>
          <w:szCs w:val="20"/>
        </w:rPr>
        <w:t>here</w:t>
      </w:r>
      <w:proofErr w:type="gramEnd"/>
      <w:r>
        <w:rPr>
          <w:rFonts w:ascii="Times New Roman" w:hAnsi="Times New Roman"/>
          <w:color w:val="000000"/>
          <w:kern w:val="0"/>
          <w:sz w:val="20"/>
          <w:szCs w:val="20"/>
        </w:rPr>
        <w:t xml:space="preserve"> they can also attend these events.</w:t>
      </w:r>
    </w:p>
    <w:p w14:paraId="20321B1D" w14:textId="1A99BC42" w:rsidR="00FD74D1" w:rsidRDefault="00037735">
      <w:pPr>
        <w:spacing w:line="480" w:lineRule="auto"/>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Feifei</w:t>
      </w:r>
      <w:proofErr w:type="spellEnd"/>
      <w:r>
        <w:rPr>
          <w:rFonts w:ascii="Times New Roman" w:hAnsi="Times New Roman" w:cs="Times New Roman"/>
          <w:sz w:val="24"/>
        </w:rPr>
        <w:t xml:space="preserve"> often went to visit local galleries and see operas such as </w:t>
      </w:r>
      <w:r>
        <w:rPr>
          <w:rFonts w:ascii="Times New Roman" w:hAnsi="Times New Roman" w:cs="Times New Roman"/>
          <w:i/>
          <w:sz w:val="24"/>
        </w:rPr>
        <w:t>Carmen</w:t>
      </w:r>
      <w:r>
        <w:rPr>
          <w:rFonts w:ascii="Times New Roman" w:hAnsi="Times New Roman" w:cs="Times New Roman"/>
          <w:sz w:val="24"/>
        </w:rPr>
        <w:t xml:space="preserve">. Notably, her resultant ‘increased knowledge’ </w:t>
      </w:r>
      <w:r>
        <w:rPr>
          <w:rFonts w:ascii="Times New Roman" w:hAnsi="Times New Roman"/>
          <w:color w:val="000000"/>
          <w:kern w:val="0"/>
          <w:sz w:val="24"/>
        </w:rPr>
        <w:t>obtained from expensive highbrow cultur</w:t>
      </w:r>
      <w:r>
        <w:rPr>
          <w:rFonts w:ascii="Times New Roman" w:hAnsi="Times New Roman" w:hint="eastAsia"/>
          <w:color w:val="000000"/>
          <w:kern w:val="0"/>
          <w:sz w:val="24"/>
        </w:rPr>
        <w:t>al events itself act</w:t>
      </w:r>
      <w:r>
        <w:rPr>
          <w:rFonts w:ascii="Times New Roman" w:hAnsi="Times New Roman"/>
          <w:color w:val="000000"/>
          <w:kern w:val="0"/>
          <w:sz w:val="24"/>
        </w:rPr>
        <w:t>ed</w:t>
      </w:r>
      <w:r>
        <w:rPr>
          <w:rFonts w:ascii="Times New Roman" w:hAnsi="Times New Roman" w:hint="eastAsia"/>
          <w:color w:val="000000"/>
          <w:kern w:val="0"/>
          <w:sz w:val="24"/>
        </w:rPr>
        <w:t xml:space="preserve"> as </w:t>
      </w:r>
      <w:r>
        <w:rPr>
          <w:rFonts w:ascii="Times New Roman" w:hAnsi="Times New Roman"/>
          <w:color w:val="000000"/>
          <w:kern w:val="0"/>
          <w:sz w:val="24"/>
        </w:rPr>
        <w:t>a</w:t>
      </w:r>
      <w:r>
        <w:rPr>
          <w:rFonts w:ascii="Times New Roman" w:hAnsi="Times New Roman" w:hint="eastAsia"/>
          <w:color w:val="000000"/>
          <w:kern w:val="0"/>
          <w:sz w:val="24"/>
        </w:rPr>
        <w:t xml:space="preserve"> </w:t>
      </w:r>
      <w:r>
        <w:rPr>
          <w:rFonts w:ascii="Times New Roman" w:hAnsi="Times New Roman"/>
          <w:color w:val="000000"/>
          <w:kern w:val="0"/>
          <w:sz w:val="24"/>
        </w:rPr>
        <w:t>marker</w:t>
      </w:r>
      <w:r>
        <w:rPr>
          <w:rFonts w:ascii="Times New Roman" w:hAnsi="Times New Roman" w:hint="eastAsia"/>
          <w:color w:val="000000"/>
          <w:kern w:val="0"/>
          <w:sz w:val="24"/>
        </w:rPr>
        <w:t xml:space="preserve"> of </w:t>
      </w:r>
      <w:r>
        <w:rPr>
          <w:rFonts w:ascii="Times New Roman" w:hAnsi="Times New Roman"/>
          <w:color w:val="000000"/>
          <w:kern w:val="0"/>
          <w:sz w:val="24"/>
        </w:rPr>
        <w:t>distinction</w:t>
      </w:r>
      <w:r>
        <w:rPr>
          <w:rFonts w:ascii="Times New Roman" w:hAnsi="Times New Roman" w:cs="Times New Roman"/>
          <w:sz w:val="24"/>
        </w:rPr>
        <w:t xml:space="preserve">. Her home peers’ eagerness to learn about </w:t>
      </w:r>
      <w:proofErr w:type="spellStart"/>
      <w:r>
        <w:rPr>
          <w:rFonts w:ascii="Times New Roman" w:hAnsi="Times New Roman" w:cs="Times New Roman"/>
          <w:sz w:val="24"/>
        </w:rPr>
        <w:t>Feifei’s</w:t>
      </w:r>
      <w:proofErr w:type="spellEnd"/>
      <w:r>
        <w:rPr>
          <w:rFonts w:ascii="Times New Roman" w:hAnsi="Times New Roman" w:cs="Times New Roman"/>
          <w:sz w:val="24"/>
        </w:rPr>
        <w:t xml:space="preserve"> transnational cultural exposure, therefore, legitimated and accentuated her perceived superior transnational distinctive status in the Chinese cultural field. </w:t>
      </w:r>
      <w:r>
        <w:rPr>
          <w:rFonts w:ascii="Times New Roman" w:hAnsi="Times New Roman"/>
          <w:color w:val="000000"/>
          <w:kern w:val="0"/>
          <w:sz w:val="24"/>
        </w:rPr>
        <w:t xml:space="preserve">However, </w:t>
      </w:r>
      <w:r>
        <w:rPr>
          <w:rFonts w:ascii="Times New Roman" w:hAnsi="Times New Roman" w:cs="Times New Roman"/>
          <w:sz w:val="24"/>
        </w:rPr>
        <w:t>believing that the ‘local people’ can also achieve such distinction just because they are physically in the UK again demonstrates her oblivion to the exclusive nature of such cultural events to certain fractions of the British society.</w:t>
      </w:r>
    </w:p>
    <w:p w14:paraId="3D46F623" w14:textId="77777777" w:rsidR="00FD74D1" w:rsidRDefault="00037735">
      <w:pPr>
        <w:spacing w:line="480" w:lineRule="auto"/>
        <w:rPr>
          <w:rFonts w:ascii="Times New Roman" w:hAnsi="Times New Roman"/>
          <w:b/>
          <w:bCs/>
          <w:color w:val="000000"/>
          <w:kern w:val="0"/>
          <w:sz w:val="28"/>
          <w:szCs w:val="28"/>
        </w:rPr>
      </w:pPr>
      <w:r>
        <w:rPr>
          <w:rFonts w:ascii="Times New Roman" w:hAnsi="Times New Roman" w:cs="Times New Roman"/>
          <w:color w:val="000000"/>
          <w:kern w:val="0"/>
          <w:sz w:val="24"/>
        </w:rPr>
        <w:t xml:space="preserve">   </w:t>
      </w:r>
      <w:r>
        <w:rPr>
          <w:rFonts w:ascii="Times New Roman" w:hAnsi="Times New Roman"/>
          <w:kern w:val="0"/>
          <w:sz w:val="24"/>
        </w:rPr>
        <w:t xml:space="preserve">Meanwhile, </w:t>
      </w:r>
      <w:proofErr w:type="spellStart"/>
      <w:r>
        <w:rPr>
          <w:rFonts w:ascii="Times New Roman" w:hAnsi="Times New Roman"/>
          <w:kern w:val="0"/>
          <w:sz w:val="24"/>
        </w:rPr>
        <w:t>Feifei</w:t>
      </w:r>
      <w:proofErr w:type="spellEnd"/>
      <w:r>
        <w:rPr>
          <w:rFonts w:ascii="Times New Roman" w:hAnsi="Times New Roman"/>
          <w:kern w:val="0"/>
          <w:sz w:val="24"/>
        </w:rPr>
        <w:t xml:space="preserve"> also enjoyed </w:t>
      </w:r>
      <w:r>
        <w:rPr>
          <w:rFonts w:ascii="Times New Roman" w:hAnsi="Times New Roman" w:hint="eastAsia"/>
          <w:kern w:val="0"/>
          <w:sz w:val="24"/>
        </w:rPr>
        <w:t>a</w:t>
      </w:r>
      <w:r>
        <w:rPr>
          <w:rFonts w:ascii="Times New Roman" w:hAnsi="Times New Roman"/>
          <w:kern w:val="0"/>
          <w:sz w:val="24"/>
        </w:rPr>
        <w:t xml:space="preserve"> range of popular mass musicals and</w:t>
      </w:r>
      <w:r>
        <w:rPr>
          <w:rFonts w:ascii="Times New Roman" w:hAnsi="Times New Roman" w:cs="Times New Roman"/>
          <w:kern w:val="0"/>
          <w:sz w:val="24"/>
        </w:rPr>
        <w:t xml:space="preserve"> American jazz music other than classical music.</w:t>
      </w:r>
      <w:r>
        <w:rPr>
          <w:rFonts w:ascii="Times New Roman" w:hAnsi="Times New Roman" w:cs="Times New Roman"/>
          <w:sz w:val="24"/>
        </w:rPr>
        <w:t xml:space="preserve"> In fact, </w:t>
      </w:r>
      <w:proofErr w:type="spellStart"/>
      <w:r>
        <w:rPr>
          <w:rFonts w:ascii="Times New Roman" w:hAnsi="Times New Roman" w:cs="Times New Roman"/>
          <w:sz w:val="24"/>
        </w:rPr>
        <w:t>Jiahui</w:t>
      </w:r>
      <w:proofErr w:type="spellEnd"/>
      <w:r>
        <w:rPr>
          <w:rFonts w:ascii="Times New Roman" w:hAnsi="Times New Roman" w:cs="Times New Roman"/>
          <w:sz w:val="24"/>
        </w:rPr>
        <w:t xml:space="preserve"> and </w:t>
      </w:r>
      <w:proofErr w:type="spellStart"/>
      <w:r>
        <w:rPr>
          <w:rFonts w:ascii="Times New Roman" w:hAnsi="Times New Roman" w:cs="Times New Roman"/>
          <w:sz w:val="24"/>
        </w:rPr>
        <w:t>Feifei’s</w:t>
      </w:r>
      <w:proofErr w:type="spellEnd"/>
      <w:r>
        <w:rPr>
          <w:rFonts w:ascii="Times New Roman" w:hAnsi="Times New Roman" w:cs="Times New Roman"/>
          <w:sz w:val="24"/>
        </w:rPr>
        <w:t xml:space="preserve"> interpretation of ‘British local middle class’ or ‘embodied higher taste’ was restricted to their perception because of the mixture of their middle-class taste and their taste for popular mass culture. Their mixed cultural conception finds resonance in the notion of cultural ‘</w:t>
      </w:r>
      <w:proofErr w:type="spellStart"/>
      <w:r>
        <w:rPr>
          <w:rFonts w:ascii="Times New Roman" w:hAnsi="Times New Roman" w:cs="Times New Roman"/>
          <w:sz w:val="24"/>
        </w:rPr>
        <w:t>omnivorousness</w:t>
      </w:r>
      <w:proofErr w:type="spellEnd"/>
      <w:r>
        <w:rPr>
          <w:rFonts w:ascii="Times New Roman" w:hAnsi="Times New Roman" w:cs="Times New Roman"/>
          <w:sz w:val="24"/>
        </w:rPr>
        <w:t xml:space="preserve">’ (Chan and </w:t>
      </w:r>
      <w:r>
        <w:rPr>
          <w:rFonts w:ascii="Times New Roman" w:eastAsia="Microsoft YaHei UI" w:hAnsi="Times New Roman" w:cs="Times New Roman"/>
          <w:color w:val="212121"/>
          <w:sz w:val="24"/>
          <w:shd w:val="clear" w:color="auto" w:fill="FFFFFF"/>
        </w:rPr>
        <w:t>Goldthorpe, 2007</w:t>
      </w:r>
      <w:r>
        <w:rPr>
          <w:rFonts w:ascii="Times New Roman" w:hAnsi="Times New Roman" w:cs="Times New Roman"/>
          <w:sz w:val="24"/>
        </w:rPr>
        <w:t xml:space="preserve">). This means that our participants ‘no longer consume only legitimate culture but are better </w:t>
      </w:r>
      <w:proofErr w:type="spellStart"/>
      <w:r>
        <w:rPr>
          <w:rFonts w:ascii="Times New Roman" w:hAnsi="Times New Roman" w:cs="Times New Roman"/>
          <w:sz w:val="24"/>
        </w:rPr>
        <w:t>characterised</w:t>
      </w:r>
      <w:proofErr w:type="spellEnd"/>
      <w:r>
        <w:rPr>
          <w:rFonts w:ascii="Times New Roman" w:hAnsi="Times New Roman" w:cs="Times New Roman"/>
          <w:sz w:val="24"/>
        </w:rPr>
        <w:t xml:space="preserve"> as omnivores, happy to graze on both high </w:t>
      </w:r>
      <w:r>
        <w:rPr>
          <w:rFonts w:ascii="Times New Roman" w:eastAsia="DKCIH L+ Adv P 4 D F 60 F" w:hAnsi="Times New Roman" w:cs="Times New Roman"/>
          <w:sz w:val="24"/>
        </w:rPr>
        <w:t xml:space="preserve">and </w:t>
      </w:r>
      <w:r>
        <w:rPr>
          <w:rFonts w:ascii="Times New Roman" w:hAnsi="Times New Roman" w:cs="Times New Roman"/>
          <w:sz w:val="24"/>
        </w:rPr>
        <w:t>low culture’ (Friedman et al</w:t>
      </w:r>
      <w:r>
        <w:rPr>
          <w:rFonts w:ascii="Times New Roman" w:hAnsi="Times New Roman" w:cs="Times New Roman"/>
          <w:i/>
          <w:sz w:val="24"/>
        </w:rPr>
        <w:t xml:space="preserve">. </w:t>
      </w:r>
      <w:r>
        <w:rPr>
          <w:rFonts w:ascii="Times New Roman" w:hAnsi="Times New Roman" w:cs="Times New Roman"/>
          <w:sz w:val="24"/>
        </w:rPr>
        <w:t>2015, 2).</w:t>
      </w:r>
      <w:r>
        <w:rPr>
          <w:sz w:val="16"/>
          <w:szCs w:val="16"/>
        </w:rPr>
        <w:t xml:space="preserve"> </w:t>
      </w:r>
      <w:r>
        <w:rPr>
          <w:rFonts w:ascii="Times New Roman" w:hAnsi="Times New Roman" w:cs="Times New Roman"/>
          <w:sz w:val="24"/>
        </w:rPr>
        <w:t xml:space="preserve">What remained constant was the exclusivity of such an assortment of cultural events, which were made available to them through their transnational education mobility, thanks to their middle-class cultural taste and economic capital. Therefore, in distinguishing themselves </w:t>
      </w:r>
      <w:r>
        <w:rPr>
          <w:rFonts w:ascii="Times New Roman" w:hAnsi="Times New Roman" w:cs="Times New Roman"/>
          <w:sz w:val="24"/>
        </w:rPr>
        <w:lastRenderedPageBreak/>
        <w:t xml:space="preserve">through such a set of acquired and displayed global cultural taste, these Chinese women students inadvertently underlined the central importance of their middle-class privileges that enabled them to </w:t>
      </w:r>
      <w:proofErr w:type="spellStart"/>
      <w:r>
        <w:rPr>
          <w:rFonts w:ascii="Times New Roman" w:hAnsi="Times New Roman" w:cs="Times New Roman"/>
          <w:sz w:val="24"/>
        </w:rPr>
        <w:t>savour</w:t>
      </w:r>
      <w:proofErr w:type="spellEnd"/>
      <w:r>
        <w:rPr>
          <w:rFonts w:ascii="Times New Roman" w:hAnsi="Times New Roman" w:cs="Times New Roman"/>
          <w:sz w:val="24"/>
        </w:rPr>
        <w:t xml:space="preserve"> a global cultural feast. </w:t>
      </w:r>
    </w:p>
    <w:p w14:paraId="665D64F2" w14:textId="77777777" w:rsidR="00FD74D1" w:rsidRDefault="00037735">
      <w:pPr>
        <w:spacing w:line="480" w:lineRule="auto"/>
        <w:rPr>
          <w:rFonts w:ascii="Times New Roman" w:hAnsi="Times New Roman"/>
          <w:b/>
          <w:bCs/>
          <w:color w:val="000000"/>
          <w:kern w:val="0"/>
          <w:sz w:val="24"/>
        </w:rPr>
      </w:pPr>
      <w:r>
        <w:rPr>
          <w:rFonts w:ascii="Times New Roman" w:hAnsi="Times New Roman"/>
          <w:b/>
          <w:bCs/>
          <w:color w:val="000000"/>
          <w:kern w:val="0"/>
          <w:sz w:val="24"/>
        </w:rPr>
        <w:t>Future Career Orientation and Destination: Tacit Transnational Rule-</w:t>
      </w:r>
      <w:proofErr w:type="spellStart"/>
      <w:r>
        <w:rPr>
          <w:rFonts w:ascii="Times New Roman" w:hAnsi="Times New Roman"/>
          <w:b/>
          <w:bCs/>
          <w:color w:val="000000"/>
          <w:kern w:val="0"/>
          <w:sz w:val="24"/>
        </w:rPr>
        <w:t>Cognisance</w:t>
      </w:r>
      <w:proofErr w:type="spellEnd"/>
      <w:r>
        <w:rPr>
          <w:rFonts w:ascii="Times New Roman" w:hAnsi="Times New Roman"/>
          <w:b/>
          <w:bCs/>
          <w:color w:val="000000"/>
          <w:kern w:val="0"/>
          <w:sz w:val="24"/>
        </w:rPr>
        <w:t xml:space="preserve"> as Distinction</w:t>
      </w:r>
    </w:p>
    <w:p w14:paraId="27F675A7" w14:textId="73B66561" w:rsidR="00FD74D1" w:rsidRDefault="00037735">
      <w:pPr>
        <w:spacing w:line="480" w:lineRule="auto"/>
        <w:rPr>
          <w:rFonts w:ascii="Times New Roman" w:hAnsi="Times New Roman" w:cs="Times New Roman"/>
          <w:sz w:val="24"/>
        </w:rPr>
      </w:pPr>
      <w:r>
        <w:rPr>
          <w:rFonts w:ascii="Times New Roman" w:hAnsi="Times New Roman" w:hint="eastAsia"/>
          <w:bCs/>
          <w:color w:val="000000"/>
          <w:kern w:val="0"/>
          <w:sz w:val="24"/>
        </w:rPr>
        <w:t>O</w:t>
      </w:r>
      <w:r>
        <w:rPr>
          <w:rFonts w:ascii="Times New Roman" w:hAnsi="Times New Roman"/>
          <w:bCs/>
          <w:color w:val="000000"/>
          <w:kern w:val="0"/>
          <w:sz w:val="24"/>
        </w:rPr>
        <w:t>ur</w:t>
      </w:r>
      <w:r>
        <w:rPr>
          <w:rFonts w:ascii="Times New Roman" w:hAnsi="Times New Roman" w:cs="Times New Roman"/>
          <w:sz w:val="24"/>
        </w:rPr>
        <w:t xml:space="preserve"> </w:t>
      </w:r>
      <w:r>
        <w:rPr>
          <w:rFonts w:ascii="Times New Roman" w:hAnsi="Times New Roman" w:cs="Times New Roman" w:hint="eastAsia"/>
          <w:sz w:val="24"/>
        </w:rPr>
        <w:t>partic</w:t>
      </w:r>
      <w:r>
        <w:rPr>
          <w:rFonts w:ascii="Times New Roman" w:hAnsi="Times New Roman" w:cs="Times New Roman"/>
          <w:sz w:val="24"/>
        </w:rPr>
        <w:t xml:space="preserve">ipants’ future career orientation </w:t>
      </w:r>
      <w:r>
        <w:rPr>
          <w:rFonts w:ascii="Times New Roman" w:hAnsi="Times New Roman" w:cs="Times New Roman" w:hint="eastAsia"/>
          <w:sz w:val="24"/>
        </w:rPr>
        <w:t xml:space="preserve">also </w:t>
      </w:r>
      <w:r>
        <w:rPr>
          <w:rFonts w:ascii="Times New Roman" w:hAnsi="Times New Roman" w:cs="Times New Roman"/>
          <w:sz w:val="24"/>
        </w:rPr>
        <w:t xml:space="preserve">reveals the reasons why they cared about distinction to be achieved in the Chinese cultural field and the dynamics of the transnational distinction to be </w:t>
      </w:r>
      <w:proofErr w:type="spellStart"/>
      <w:r>
        <w:rPr>
          <w:rFonts w:ascii="Times New Roman" w:hAnsi="Times New Roman" w:cs="Times New Roman"/>
          <w:sz w:val="24"/>
        </w:rPr>
        <w:t>recognised</w:t>
      </w:r>
      <w:proofErr w:type="spellEnd"/>
      <w:r>
        <w:rPr>
          <w:rFonts w:ascii="Times New Roman" w:hAnsi="Times New Roman" w:cs="Times New Roman"/>
          <w:sz w:val="24"/>
        </w:rPr>
        <w:t xml:space="preserve"> in this field.</w:t>
      </w:r>
    </w:p>
    <w:p w14:paraId="350C4410" w14:textId="5899750C" w:rsidR="00FD74D1" w:rsidRDefault="00037735">
      <w:pPr>
        <w:spacing w:line="480" w:lineRule="auto"/>
        <w:rPr>
          <w:rFonts w:ascii="Times New Roman" w:hAnsi="Times New Roman"/>
          <w:sz w:val="24"/>
        </w:rPr>
      </w:pPr>
      <w:r>
        <w:rPr>
          <w:rFonts w:ascii="Times New Roman" w:hAnsi="Times New Roman" w:cs="Times New Roman"/>
          <w:sz w:val="24"/>
        </w:rPr>
        <w:t xml:space="preserve">  Re</w:t>
      </w:r>
      <w:r>
        <w:rPr>
          <w:rFonts w:ascii="Times New Roman" w:hAnsi="Times New Roman" w:cs="Times New Roman"/>
          <w:color w:val="222222"/>
          <w:sz w:val="24"/>
        </w:rPr>
        <w:t>cent data shows that 97% of international students leave the UK after their studies because of strict immigration rules (Office of National Statistics 2017</w:t>
      </w:r>
      <w:r>
        <w:rPr>
          <w:rFonts w:ascii="PT Sans" w:hAnsi="PT Sans"/>
          <w:color w:val="222222"/>
          <w:sz w:val="24"/>
        </w:rPr>
        <w:t>).</w:t>
      </w:r>
      <w:r>
        <w:rPr>
          <w:rFonts w:ascii="Times New Roman" w:hAnsi="Times New Roman"/>
          <w:sz w:val="24"/>
        </w:rPr>
        <w:t xml:space="preserve"> These Chinese w</w:t>
      </w:r>
      <w:r>
        <w:rPr>
          <w:rFonts w:ascii="Times New Roman" w:hAnsi="Times New Roman"/>
          <w:sz w:val="24"/>
          <w:shd w:val="clear" w:color="auto" w:fill="FFFFFF"/>
        </w:rPr>
        <w:t xml:space="preserve">omen students’ choices of returning to their home country after graduation were also strongly affected by the Chinese gender norms. For instance, </w:t>
      </w:r>
      <w:r>
        <w:rPr>
          <w:rFonts w:ascii="Times New Roman" w:hAnsi="Times New Roman" w:hint="eastAsia"/>
          <w:sz w:val="24"/>
        </w:rPr>
        <w:t>o</w:t>
      </w:r>
      <w:r>
        <w:rPr>
          <w:rFonts w:ascii="Times New Roman" w:hAnsi="Times New Roman" w:cs="Times New Roman"/>
          <w:sz w:val="24"/>
        </w:rPr>
        <w:t xml:space="preserve">ur PhD participants faced even stronger social and familial </w:t>
      </w:r>
      <w:r>
        <w:rPr>
          <w:rFonts w:ascii="Times New Roman" w:hAnsi="Times New Roman" w:cs="Times New Roman"/>
          <w:color w:val="000000"/>
          <w:sz w:val="24"/>
        </w:rPr>
        <w:t>pressure of</w:t>
      </w:r>
      <w:r>
        <w:rPr>
          <w:rFonts w:ascii="Times New Roman" w:hAnsi="Times New Roman"/>
          <w:color w:val="000000"/>
          <w:sz w:val="24"/>
        </w:rPr>
        <w:t xml:space="preserve"> settling down. </w:t>
      </w:r>
      <w:proofErr w:type="spellStart"/>
      <w:r>
        <w:rPr>
          <w:rFonts w:ascii="Times New Roman" w:hAnsi="Times New Roman"/>
          <w:color w:val="000000"/>
          <w:sz w:val="24"/>
        </w:rPr>
        <w:t>Yilian</w:t>
      </w:r>
      <w:proofErr w:type="spellEnd"/>
      <w:r>
        <w:rPr>
          <w:rFonts w:ascii="Times New Roman" w:hAnsi="Times New Roman"/>
          <w:sz w:val="24"/>
        </w:rPr>
        <w:t xml:space="preserve"> explained:</w:t>
      </w:r>
    </w:p>
    <w:p w14:paraId="329BDCBA" w14:textId="7E09D80F" w:rsidR="00FD74D1" w:rsidRDefault="00037735">
      <w:pPr>
        <w:spacing w:line="480" w:lineRule="auto"/>
        <w:ind w:left="432" w:right="432"/>
        <w:rPr>
          <w:rFonts w:ascii="Times New Roman" w:hAnsi="Times New Roman"/>
          <w:sz w:val="24"/>
        </w:rPr>
      </w:pPr>
      <w:r>
        <w:rPr>
          <w:rFonts w:ascii="Times New Roman" w:hAnsi="Times New Roman"/>
        </w:rPr>
        <w:t xml:space="preserve">My parents were strongly against my decision of continuing to do post-doctoral research abroad because women with very high degrees might not be an advantage in the Chinese marriage market. They warned me </w:t>
      </w:r>
      <w:proofErr w:type="spellStart"/>
      <w:r>
        <w:rPr>
          <w:rFonts w:ascii="Times New Roman" w:hAnsi="Times New Roman"/>
        </w:rPr>
        <w:t>me</w:t>
      </w:r>
      <w:proofErr w:type="spellEnd"/>
      <w:r>
        <w:rPr>
          <w:rFonts w:ascii="Times New Roman" w:hAnsi="Times New Roman"/>
        </w:rPr>
        <w:t xml:space="preserve"> to settle down by the age of 30. I </w:t>
      </w:r>
      <w:proofErr w:type="gramStart"/>
      <w:r>
        <w:rPr>
          <w:rFonts w:ascii="Times New Roman" w:hAnsi="Times New Roman" w:hint="eastAsia"/>
        </w:rPr>
        <w:t>have</w:t>
      </w:r>
      <w:r>
        <w:rPr>
          <w:rFonts w:ascii="Times New Roman" w:hAnsi="Times New Roman"/>
        </w:rPr>
        <w:t xml:space="preserve"> to</w:t>
      </w:r>
      <w:proofErr w:type="gramEnd"/>
      <w:r>
        <w:rPr>
          <w:rFonts w:ascii="Times New Roman" w:hAnsi="Times New Roman"/>
        </w:rPr>
        <w:t xml:space="preserve"> come back home. </w:t>
      </w:r>
    </w:p>
    <w:p w14:paraId="206F86EA" w14:textId="5A78B856" w:rsidR="00FD74D1" w:rsidRDefault="00037735">
      <w:pPr>
        <w:spacing w:line="480" w:lineRule="auto"/>
      </w:pPr>
      <w:r>
        <w:rPr>
          <w:rFonts w:ascii="Times New Roman" w:hAnsi="Times New Roman" w:cs="Times New Roman"/>
          <w:sz w:val="24"/>
          <w:shd w:val="clear" w:color="auto" w:fill="FFFFFF"/>
        </w:rPr>
        <w:t xml:space="preserve">  </w:t>
      </w:r>
      <w:proofErr w:type="spellStart"/>
      <w:r>
        <w:rPr>
          <w:rFonts w:ascii="Times New Roman" w:eastAsia="FangSong" w:hAnsi="Times New Roman" w:cs="Times New Roman"/>
          <w:sz w:val="24"/>
        </w:rPr>
        <w:t>To’s</w:t>
      </w:r>
      <w:proofErr w:type="spellEnd"/>
      <w:r>
        <w:rPr>
          <w:rFonts w:ascii="Times New Roman" w:eastAsia="FangSong" w:hAnsi="Times New Roman" w:cs="Times New Roman"/>
          <w:sz w:val="24"/>
        </w:rPr>
        <w:t xml:space="preserve"> (2013) data point out that middle-class women with advanced degrees </w:t>
      </w:r>
      <w:r>
        <w:rPr>
          <w:rFonts w:ascii="Times New Roman" w:hAnsi="Times New Roman" w:cs="Times New Roman"/>
          <w:sz w:val="24"/>
        </w:rPr>
        <w:t xml:space="preserve">suffer from men’s discrimination of accomplished women in China. </w:t>
      </w:r>
      <w:r>
        <w:rPr>
          <w:rFonts w:ascii="Times New Roman" w:hAnsi="Times New Roman" w:cs="Times New Roman"/>
          <w:sz w:val="24"/>
          <w:shd w:val="clear" w:color="auto" w:fill="FFFFFF"/>
        </w:rPr>
        <w:t xml:space="preserve">Although educational mobility encourages Chinese women students to </w:t>
      </w:r>
      <w:r>
        <w:rPr>
          <w:rFonts w:ascii="Times New Roman" w:hAnsi="Times New Roman" w:cs="Times New Roman"/>
          <w:sz w:val="24"/>
        </w:rPr>
        <w:t xml:space="preserve">go against the beaten path of the Chinese feminine life (Martin 2016), our research reflected that apart from some </w:t>
      </w:r>
      <w:r>
        <w:rPr>
          <w:rFonts w:ascii="Times New Roman" w:hAnsi="Times New Roman" w:cs="Times New Roman"/>
          <w:sz w:val="24"/>
        </w:rPr>
        <w:lastRenderedPageBreak/>
        <w:t>students who liberated themselves from Chinese gender norms as we discussed above, other students remained deeply influenced by such gender norms through their use of Chinese media within transnational ties.</w:t>
      </w:r>
      <w:r>
        <w:rPr>
          <w:rFonts w:ascii="Times New Roman" w:hAnsi="Times New Roman" w:cs="Times New Roman"/>
          <w:color w:val="000000"/>
          <w:sz w:val="24"/>
        </w:rPr>
        <w:t xml:space="preserve"> As Monica suggested:</w:t>
      </w:r>
    </w:p>
    <w:p w14:paraId="71979373" w14:textId="74028D66" w:rsidR="00FD74D1" w:rsidRDefault="00037735">
      <w:pPr>
        <w:pStyle w:val="ad"/>
        <w:spacing w:before="0" w:beforeAutospacing="0" w:after="0" w:afterAutospacing="0" w:line="480" w:lineRule="auto"/>
        <w:ind w:left="432" w:right="454"/>
        <w:jc w:val="both"/>
        <w:rPr>
          <w:rFonts w:ascii="Times New Roman" w:hAnsi="Times New Roman" w:cs="Times New Roman"/>
          <w:color w:val="000000"/>
          <w:sz w:val="21"/>
          <w:szCs w:val="21"/>
        </w:rPr>
      </w:pPr>
      <w:r>
        <w:rPr>
          <w:rFonts w:ascii="Times New Roman" w:hAnsi="Times New Roman" w:cs="Times New Roman"/>
          <w:color w:val="000000"/>
          <w:sz w:val="21"/>
          <w:szCs w:val="21"/>
        </w:rPr>
        <w:t>I contacted my family everyday…</w:t>
      </w:r>
      <w:r>
        <w:rPr>
          <w:rFonts w:ascii="Times New Roman" w:hAnsi="Times New Roman" w:cs="Times New Roman" w:hint="eastAsia"/>
          <w:color w:val="000000"/>
          <w:sz w:val="21"/>
          <w:szCs w:val="21"/>
        </w:rPr>
        <w:t xml:space="preserve">As the </w:t>
      </w:r>
      <w:r>
        <w:rPr>
          <w:rFonts w:ascii="Times New Roman" w:hAnsi="Times New Roman" w:cs="Times New Roman"/>
          <w:color w:val="000000"/>
          <w:sz w:val="21"/>
          <w:szCs w:val="21"/>
        </w:rPr>
        <w:t>only</w:t>
      </w:r>
      <w:r>
        <w:rPr>
          <w:rFonts w:ascii="Times New Roman" w:hAnsi="Times New Roman" w:cs="Times New Roman" w:hint="eastAsia"/>
          <w:color w:val="000000"/>
          <w:sz w:val="21"/>
          <w:szCs w:val="21"/>
        </w:rPr>
        <w:t xml:space="preserve"> daughter, I need to contact them </w:t>
      </w:r>
      <w:r>
        <w:rPr>
          <w:rFonts w:ascii="Times New Roman" w:hAnsi="Times New Roman" w:cs="Times New Roman"/>
          <w:color w:val="000000"/>
          <w:sz w:val="21"/>
          <w:szCs w:val="21"/>
        </w:rPr>
        <w:t xml:space="preserve">for </w:t>
      </w:r>
      <w:r>
        <w:rPr>
          <w:rFonts w:ascii="Times New Roman" w:hAnsi="Times New Roman" w:cs="Times New Roman" w:hint="eastAsia"/>
          <w:color w:val="000000"/>
          <w:sz w:val="21"/>
          <w:szCs w:val="21"/>
        </w:rPr>
        <w:t>enough</w:t>
      </w:r>
      <w:r>
        <w:rPr>
          <w:rFonts w:ascii="Times New Roman" w:hAnsi="Times New Roman" w:cs="Times New Roman"/>
          <w:color w:val="000000"/>
          <w:sz w:val="21"/>
          <w:szCs w:val="21"/>
        </w:rPr>
        <w:t xml:space="preserve"> mutual</w:t>
      </w:r>
      <w:r>
        <w:rPr>
          <w:rFonts w:ascii="Times New Roman" w:hAnsi="Times New Roman" w:cs="Times New Roman" w:hint="eastAsia"/>
          <w:color w:val="000000"/>
          <w:sz w:val="21"/>
          <w:szCs w:val="21"/>
        </w:rPr>
        <w:t xml:space="preserve"> emotional care</w:t>
      </w:r>
      <w:r>
        <w:rPr>
          <w:rFonts w:ascii="Times New Roman" w:hAnsi="Times New Roman" w:cs="Times New Roman"/>
          <w:color w:val="000000"/>
          <w:sz w:val="21"/>
          <w:szCs w:val="21"/>
        </w:rPr>
        <w:t>…</w:t>
      </w:r>
      <w:r>
        <w:rPr>
          <w:rFonts w:ascii="Times New Roman" w:hAnsi="Times New Roman" w:cs="Times New Roman" w:hint="eastAsia"/>
          <w:color w:val="000000"/>
          <w:sz w:val="21"/>
          <w:szCs w:val="21"/>
        </w:rPr>
        <w:t xml:space="preserve">So </w:t>
      </w:r>
      <w:r>
        <w:rPr>
          <w:rFonts w:ascii="Times New Roman" w:hAnsi="Times New Roman" w:cs="Times New Roman"/>
          <w:color w:val="000000"/>
          <w:sz w:val="21"/>
          <w:szCs w:val="21"/>
        </w:rPr>
        <w:t>I always use Chinese media to get information, I just don’t want to be disconnected from home.</w:t>
      </w:r>
      <w:r>
        <w:rPr>
          <w:rFonts w:ascii="Times New Roman" w:hAnsi="Times New Roman" w:cs="Times New Roman" w:hint="eastAsia"/>
          <w:color w:val="000000"/>
          <w:sz w:val="21"/>
          <w:szCs w:val="21"/>
        </w:rPr>
        <w:t xml:space="preserve"> </w:t>
      </w:r>
    </w:p>
    <w:p w14:paraId="5F0097D0" w14:textId="77777777" w:rsidR="00FD74D1" w:rsidRDefault="00037735">
      <w:pPr>
        <w:spacing w:line="480" w:lineRule="auto"/>
        <w:rPr>
          <w:rFonts w:ascii="Times New Roman" w:hAnsi="Times New Roman"/>
          <w:sz w:val="24"/>
          <w:shd w:val="clear" w:color="auto" w:fill="FFFFFF"/>
        </w:rPr>
      </w:pPr>
      <w:r>
        <w:rPr>
          <w:rFonts w:ascii="Times New Roman" w:hAnsi="Times New Roman"/>
          <w:sz w:val="24"/>
          <w:shd w:val="clear" w:color="auto" w:fill="FFFFFF"/>
        </w:rPr>
        <w:t xml:space="preserve">  In most cases, participants’ self-perception of the ‘leftover women discourses’ was complicated when taking their personal backgrounds and plans (such as their establishment of transnational ties/decisions of returning to China) into consideration. As a result, this adds more complexity to their </w:t>
      </w:r>
      <w:proofErr w:type="spellStart"/>
      <w:r>
        <w:rPr>
          <w:rFonts w:ascii="Times New Roman" w:hAnsi="Times New Roman"/>
          <w:sz w:val="24"/>
          <w:shd w:val="clear" w:color="auto" w:fill="FFFFFF"/>
        </w:rPr>
        <w:t>realisation</w:t>
      </w:r>
      <w:proofErr w:type="spellEnd"/>
      <w:r>
        <w:rPr>
          <w:rFonts w:ascii="Times New Roman" w:hAnsi="Times New Roman"/>
          <w:sz w:val="24"/>
          <w:shd w:val="clear" w:color="auto" w:fill="FFFFFF"/>
        </w:rPr>
        <w:t xml:space="preserve"> of gendered transnational distinction.</w:t>
      </w:r>
    </w:p>
    <w:p w14:paraId="34CCFC47" w14:textId="77777777" w:rsidR="00FD74D1" w:rsidRDefault="00037735">
      <w:pPr>
        <w:spacing w:line="480" w:lineRule="auto"/>
        <w:rPr>
          <w:rFonts w:ascii="Times New Roman" w:hAnsi="Times New Roman"/>
          <w:kern w:val="0"/>
          <w:sz w:val="24"/>
        </w:rPr>
      </w:pPr>
      <w:r>
        <w:rPr>
          <w:rFonts w:ascii="Times New Roman" w:hAnsi="Times New Roman"/>
          <w:sz w:val="24"/>
          <w:shd w:val="clear" w:color="auto" w:fill="FFFFFF"/>
        </w:rPr>
        <w:t xml:space="preserve">  Furthermore, some participants had set clear boundaries in what they can/cannot do in a specific field. This can be shown from how they dealt with their new cultural encounters in this new transnational field.</w:t>
      </w:r>
      <w:r>
        <w:rPr>
          <w:rFonts w:ascii="Times New Roman" w:hAnsi="Times New Roman"/>
          <w:kern w:val="0"/>
          <w:sz w:val="24"/>
        </w:rPr>
        <w:t xml:space="preserve"> For example, </w:t>
      </w:r>
      <w:proofErr w:type="spellStart"/>
      <w:r>
        <w:rPr>
          <w:rFonts w:ascii="Times New Roman" w:eastAsia="FangSong" w:hAnsi="Times New Roman" w:hint="eastAsia"/>
          <w:sz w:val="24"/>
        </w:rPr>
        <w:t>Liyu</w:t>
      </w:r>
      <w:proofErr w:type="spellEnd"/>
      <w:r>
        <w:rPr>
          <w:rFonts w:ascii="Times New Roman" w:eastAsia="FangSong" w:hAnsi="Times New Roman" w:hint="eastAsia"/>
          <w:sz w:val="24"/>
        </w:rPr>
        <w:t>, a single 29</w:t>
      </w:r>
      <w:r>
        <w:rPr>
          <w:rFonts w:ascii="Times New Roman" w:eastAsia="FangSong" w:hAnsi="Times New Roman"/>
          <w:sz w:val="24"/>
        </w:rPr>
        <w:t>-</w:t>
      </w:r>
      <w:r>
        <w:rPr>
          <w:rFonts w:ascii="Times New Roman" w:eastAsia="FangSong" w:hAnsi="Times New Roman" w:hint="eastAsia"/>
          <w:sz w:val="24"/>
        </w:rPr>
        <w:t>year-old participant, narrated:</w:t>
      </w:r>
    </w:p>
    <w:p w14:paraId="36F6F0FB" w14:textId="42E61423" w:rsidR="00FD74D1" w:rsidRDefault="00037735">
      <w:pPr>
        <w:spacing w:line="480" w:lineRule="auto"/>
        <w:ind w:left="454" w:right="454"/>
        <w:rPr>
          <w:rFonts w:ascii="Times New Roman" w:hAnsi="Times New Roman"/>
          <w:shd w:val="clear" w:color="auto" w:fill="FFFFFF"/>
        </w:rPr>
      </w:pPr>
      <w:r>
        <w:rPr>
          <w:rFonts w:ascii="Times New Roman" w:eastAsia="FangSong" w:hAnsi="Times New Roman" w:hint="eastAsia"/>
        </w:rPr>
        <w:t>Every society has its rule</w:t>
      </w:r>
      <w:r>
        <w:rPr>
          <w:rFonts w:ascii="Times New Roman" w:eastAsia="FangSong" w:hAnsi="Times New Roman"/>
        </w:rPr>
        <w:t>s</w:t>
      </w:r>
      <w:r>
        <w:rPr>
          <w:rFonts w:ascii="Times New Roman" w:eastAsia="FangSong" w:hAnsi="Times New Roman" w:hint="eastAsia"/>
        </w:rPr>
        <w:t xml:space="preserve">. </w:t>
      </w:r>
      <w:r>
        <w:rPr>
          <w:rFonts w:ascii="Times New Roman" w:hAnsi="Times New Roman"/>
          <w:shd w:val="clear" w:color="auto" w:fill="FFFFFF"/>
        </w:rPr>
        <w:t>Some of the</w:t>
      </w:r>
      <w:r>
        <w:rPr>
          <w:rFonts w:ascii="Times New Roman" w:hAnsi="Times New Roman" w:hint="eastAsia"/>
          <w:shd w:val="clear" w:color="auto" w:fill="FFFFFF"/>
        </w:rPr>
        <w:t xml:space="preserve"> theories/actions only work here</w:t>
      </w:r>
      <w:r>
        <w:rPr>
          <w:rFonts w:ascii="Times New Roman" w:hAnsi="Times New Roman" w:cs="Times New Roman"/>
          <w:sz w:val="22"/>
          <w:szCs w:val="22"/>
          <w:shd w:val="clear" w:color="auto" w:fill="FFFFFF"/>
        </w:rPr>
        <w:t xml:space="preserve">… for Western women. </w:t>
      </w:r>
      <w:r>
        <w:rPr>
          <w:rFonts w:ascii="Times New Roman" w:eastAsia="FangSong" w:hAnsi="Times New Roman" w:hint="eastAsia"/>
        </w:rPr>
        <w:t xml:space="preserve">If </w:t>
      </w:r>
      <w:r>
        <w:rPr>
          <w:rFonts w:ascii="Times New Roman" w:eastAsia="FangSong" w:hAnsi="Times New Roman"/>
        </w:rPr>
        <w:t>Chinese women</w:t>
      </w:r>
      <w:r>
        <w:rPr>
          <w:rFonts w:ascii="Times New Roman" w:eastAsia="FangSong" w:hAnsi="Times New Roman" w:hint="eastAsia"/>
        </w:rPr>
        <w:t xml:space="preserve"> are really determined not </w:t>
      </w:r>
      <w:r>
        <w:rPr>
          <w:rFonts w:ascii="Times New Roman" w:eastAsia="FangSong" w:hAnsi="Times New Roman"/>
        </w:rPr>
        <w:t xml:space="preserve">to </w:t>
      </w:r>
      <w:r>
        <w:rPr>
          <w:rFonts w:ascii="Times New Roman" w:eastAsia="FangSong" w:hAnsi="Times New Roman" w:hint="eastAsia"/>
        </w:rPr>
        <w:t>permanently return</w:t>
      </w:r>
      <w:r>
        <w:rPr>
          <w:rFonts w:ascii="Times New Roman" w:eastAsia="FangSong" w:hAnsi="Times New Roman"/>
        </w:rPr>
        <w:t xml:space="preserve"> to</w:t>
      </w:r>
      <w:r>
        <w:rPr>
          <w:rFonts w:ascii="Times New Roman" w:eastAsia="FangSong" w:hAnsi="Times New Roman" w:hint="eastAsia"/>
        </w:rPr>
        <w:t xml:space="preserve"> China, </w:t>
      </w:r>
      <w:r>
        <w:rPr>
          <w:rFonts w:ascii="Times New Roman" w:eastAsia="FangSong" w:hAnsi="Times New Roman"/>
        </w:rPr>
        <w:t>getting married is a wise</w:t>
      </w:r>
      <w:r>
        <w:rPr>
          <w:rFonts w:ascii="Times New Roman" w:eastAsia="FangSong" w:hAnsi="Times New Roman" w:hint="eastAsia"/>
        </w:rPr>
        <w:t xml:space="preserve"> choi</w:t>
      </w:r>
      <w:r>
        <w:rPr>
          <w:rFonts w:ascii="Times New Roman" w:hAnsi="Times New Roman"/>
          <w:sz w:val="24"/>
          <w:shd w:val="clear" w:color="auto" w:fill="FFFFFF"/>
        </w:rPr>
        <w:t>ce</w:t>
      </w:r>
      <w:r>
        <w:rPr>
          <w:rFonts w:ascii="Times New Roman" w:hAnsi="Times New Roman"/>
          <w:shd w:val="clear" w:color="auto" w:fill="FFFFFF"/>
        </w:rPr>
        <w:t xml:space="preserve">. But </w:t>
      </w:r>
      <w:r>
        <w:rPr>
          <w:rFonts w:ascii="Times New Roman" w:hAnsi="Times New Roman" w:cs="Times New Roman"/>
          <w:sz w:val="22"/>
          <w:szCs w:val="22"/>
          <w:shd w:val="clear" w:color="auto" w:fill="FFFFFF"/>
        </w:rPr>
        <w:t xml:space="preserve">I will be back to China </w:t>
      </w:r>
      <w:r w:rsidR="001B513D">
        <w:rPr>
          <w:rFonts w:ascii="Times New Roman" w:hAnsi="Times New Roman" w:cs="Times New Roman"/>
          <w:sz w:val="22"/>
          <w:szCs w:val="22"/>
          <w:shd w:val="clear" w:color="auto" w:fill="FFFFFF"/>
        </w:rPr>
        <w:t>someday,</w:t>
      </w:r>
      <w:r>
        <w:rPr>
          <w:rFonts w:ascii="Times New Roman" w:hAnsi="Times New Roman" w:cs="Times New Roman" w:hint="eastAsia"/>
          <w:sz w:val="22"/>
          <w:szCs w:val="22"/>
          <w:shd w:val="clear" w:color="auto" w:fill="FFFFFF"/>
        </w:rPr>
        <w:t xml:space="preserve"> so</w:t>
      </w:r>
      <w:r>
        <w:rPr>
          <w:rFonts w:ascii="Times New Roman" w:hAnsi="Times New Roman" w:cs="Times New Roman"/>
          <w:sz w:val="22"/>
          <w:szCs w:val="22"/>
          <w:shd w:val="clear" w:color="auto" w:fill="FFFFFF"/>
        </w:rPr>
        <w:t xml:space="preserve"> I still care about my age</w:t>
      </w:r>
      <w:r>
        <w:rPr>
          <w:rFonts w:ascii="Times New Roman" w:hAnsi="Times New Roman" w:cs="Times New Roman" w:hint="eastAsia"/>
          <w:sz w:val="22"/>
          <w:szCs w:val="22"/>
          <w:shd w:val="clear" w:color="auto" w:fill="FFFFFF"/>
        </w:rPr>
        <w:t xml:space="preserve"> and future marriage</w:t>
      </w:r>
      <w:r>
        <w:rPr>
          <w:rFonts w:ascii="Times New Roman" w:hAnsi="Times New Roman" w:cs="Times New Roman"/>
          <w:sz w:val="22"/>
          <w:szCs w:val="22"/>
          <w:shd w:val="clear" w:color="auto" w:fill="FFFFFF"/>
        </w:rPr>
        <w:t>.</w:t>
      </w:r>
      <w:r>
        <w:rPr>
          <w:rFonts w:ascii="Times New Roman" w:hAnsi="Times New Roman"/>
          <w:shd w:val="clear" w:color="auto" w:fill="FFFFFF"/>
        </w:rPr>
        <w:t xml:space="preserve"> </w:t>
      </w:r>
    </w:p>
    <w:p w14:paraId="3A87A813" w14:textId="77777777" w:rsidR="00FD74D1" w:rsidRDefault="00037735">
      <w:pPr>
        <w:spacing w:line="480" w:lineRule="auto"/>
        <w:rPr>
          <w:rFonts w:ascii="Times New Roman" w:eastAsia="FangSong" w:hAnsi="Times New Roman"/>
          <w:sz w:val="24"/>
        </w:rPr>
      </w:pPr>
      <w:r>
        <w:rPr>
          <w:rFonts w:ascii="Times New Roman" w:eastAsia="FangSong" w:hAnsi="Times New Roman"/>
          <w:sz w:val="24"/>
        </w:rPr>
        <w:t xml:space="preserve">  Being abundantly exposed to gender norms in the transnational field, </w:t>
      </w:r>
      <w:proofErr w:type="spellStart"/>
      <w:r>
        <w:rPr>
          <w:rFonts w:ascii="Times New Roman" w:eastAsia="FangSong" w:hAnsi="Times New Roman"/>
          <w:sz w:val="24"/>
        </w:rPr>
        <w:t>Liyu</w:t>
      </w:r>
      <w:proofErr w:type="spellEnd"/>
      <w:r>
        <w:rPr>
          <w:rFonts w:ascii="Times New Roman" w:eastAsia="FangSong" w:hAnsi="Times New Roman"/>
          <w:sz w:val="24"/>
        </w:rPr>
        <w:t xml:space="preserve"> strongly </w:t>
      </w:r>
      <w:proofErr w:type="spellStart"/>
      <w:r>
        <w:rPr>
          <w:rFonts w:ascii="Times New Roman" w:eastAsia="FangSong" w:hAnsi="Times New Roman"/>
          <w:sz w:val="24"/>
        </w:rPr>
        <w:t>recognised</w:t>
      </w:r>
      <w:proofErr w:type="spellEnd"/>
      <w:r>
        <w:rPr>
          <w:rFonts w:ascii="Times New Roman" w:eastAsia="FangSong" w:hAnsi="Times New Roman"/>
          <w:sz w:val="24"/>
        </w:rPr>
        <w:t xml:space="preserve"> that her absorption of western gendered disposition of mind was restricted </w:t>
      </w:r>
      <w:r>
        <w:rPr>
          <w:rFonts w:ascii="Times New Roman" w:eastAsia="FangSong" w:hAnsi="Times New Roman"/>
          <w:sz w:val="24"/>
        </w:rPr>
        <w:lastRenderedPageBreak/>
        <w:t xml:space="preserve">when taking her </w:t>
      </w:r>
      <w:proofErr w:type="gramStart"/>
      <w:r>
        <w:rPr>
          <w:rFonts w:ascii="Times New Roman" w:eastAsia="FangSong" w:hAnsi="Times New Roman"/>
          <w:sz w:val="24"/>
        </w:rPr>
        <w:t>final destination</w:t>
      </w:r>
      <w:proofErr w:type="gramEnd"/>
      <w:r>
        <w:rPr>
          <w:rFonts w:ascii="Times New Roman" w:eastAsia="FangSong" w:hAnsi="Times New Roman"/>
          <w:sz w:val="24"/>
        </w:rPr>
        <w:t xml:space="preserve"> into consideration. She attached greater importance to the ‘</w:t>
      </w:r>
      <w:r>
        <w:rPr>
          <w:rFonts w:ascii="Times New Roman" w:eastAsia="FangSong" w:hAnsi="Times New Roman" w:hint="eastAsia"/>
          <w:sz w:val="24"/>
        </w:rPr>
        <w:t>social rules</w:t>
      </w:r>
      <w:r>
        <w:rPr>
          <w:rFonts w:ascii="Times New Roman" w:eastAsia="FangSong" w:hAnsi="Times New Roman"/>
          <w:sz w:val="24"/>
        </w:rPr>
        <w:t xml:space="preserve">’ of her home cultural field (such as women’s age matter in selecting partners) that she should conform to. Such intricate and yet pragmatic understanding of the rules across different fields, we argue, manifests her transnational distinction. </w:t>
      </w:r>
    </w:p>
    <w:p w14:paraId="0147A10C" w14:textId="77777777" w:rsidR="00FD74D1" w:rsidRDefault="00037735">
      <w:pPr>
        <w:spacing w:line="480" w:lineRule="auto"/>
        <w:rPr>
          <w:rFonts w:ascii="Times New Roman" w:hAnsi="Times New Roman"/>
          <w:bCs/>
          <w:color w:val="000000"/>
          <w:kern w:val="0"/>
          <w:sz w:val="24"/>
        </w:rPr>
      </w:pPr>
      <w:r>
        <w:rPr>
          <w:rFonts w:ascii="Times New Roman" w:eastAsia="FangSong" w:hAnsi="Times New Roman"/>
          <w:sz w:val="24"/>
        </w:rPr>
        <w:t xml:space="preserve">   </w:t>
      </w:r>
      <w:r>
        <w:rPr>
          <w:rFonts w:ascii="Times New Roman" w:hAnsi="Times New Roman"/>
          <w:bCs/>
          <w:color w:val="000000"/>
          <w:kern w:val="0"/>
          <w:sz w:val="24"/>
        </w:rPr>
        <w:t xml:space="preserve">Since most participants were prepared to come back to China for job-hunting, they understandably identified ‘peers in China’ as their potential ‘competitors’ in the job market. According to </w:t>
      </w:r>
      <w:proofErr w:type="spellStart"/>
      <w:r>
        <w:rPr>
          <w:rFonts w:ascii="Times New Roman" w:hAnsi="Times New Roman"/>
          <w:bCs/>
          <w:color w:val="000000"/>
          <w:kern w:val="0"/>
          <w:sz w:val="24"/>
        </w:rPr>
        <w:t>Wangqi</w:t>
      </w:r>
      <w:proofErr w:type="spellEnd"/>
      <w:r>
        <w:rPr>
          <w:rFonts w:ascii="Times New Roman" w:hAnsi="Times New Roman"/>
          <w:bCs/>
          <w:color w:val="000000"/>
          <w:kern w:val="0"/>
          <w:sz w:val="24"/>
        </w:rPr>
        <w:t>:</w:t>
      </w:r>
    </w:p>
    <w:p w14:paraId="33F9E90E" w14:textId="656BCD35" w:rsidR="00FD74D1" w:rsidRDefault="00037735">
      <w:pPr>
        <w:pStyle w:val="af5"/>
        <w:spacing w:line="480" w:lineRule="auto"/>
        <w:ind w:left="432" w:right="432"/>
        <w:rPr>
          <w:rFonts w:ascii="Times New Roman" w:hAnsi="Times New Roman"/>
          <w:bCs/>
          <w:color w:val="000000"/>
          <w:kern w:val="0"/>
          <w:sz w:val="20"/>
          <w:szCs w:val="20"/>
        </w:rPr>
      </w:pPr>
      <w:r>
        <w:rPr>
          <w:rFonts w:ascii="Times New Roman" w:hAnsi="Times New Roman"/>
          <w:bCs/>
          <w:color w:val="000000"/>
          <w:kern w:val="0"/>
          <w:sz w:val="20"/>
          <w:szCs w:val="20"/>
        </w:rPr>
        <w:t xml:space="preserve">My peers who studied in China will be my competitors in the job market. </w:t>
      </w:r>
      <w:proofErr w:type="gramStart"/>
      <w:r>
        <w:rPr>
          <w:rFonts w:ascii="Times New Roman" w:hAnsi="Times New Roman"/>
          <w:bCs/>
          <w:color w:val="000000"/>
          <w:kern w:val="0"/>
          <w:sz w:val="20"/>
          <w:szCs w:val="20"/>
        </w:rPr>
        <w:t>So</w:t>
      </w:r>
      <w:proofErr w:type="gramEnd"/>
      <w:r>
        <w:rPr>
          <w:rFonts w:ascii="Times New Roman" w:hAnsi="Times New Roman"/>
          <w:bCs/>
          <w:color w:val="000000"/>
          <w:kern w:val="0"/>
          <w:sz w:val="20"/>
          <w:szCs w:val="20"/>
        </w:rPr>
        <w:t xml:space="preserve"> I often compare</w:t>
      </w:r>
      <w:r>
        <w:rPr>
          <w:rFonts w:ascii="Times New Roman" w:hAnsi="Times New Roman" w:hint="eastAsia"/>
          <w:bCs/>
          <w:color w:val="000000"/>
          <w:kern w:val="0"/>
          <w:sz w:val="20"/>
          <w:szCs w:val="20"/>
        </w:rPr>
        <w:t xml:space="preserve"> </w:t>
      </w:r>
      <w:r>
        <w:rPr>
          <w:rFonts w:ascii="Times New Roman" w:hAnsi="Times New Roman"/>
          <w:bCs/>
          <w:color w:val="000000"/>
          <w:kern w:val="0"/>
          <w:sz w:val="20"/>
          <w:szCs w:val="20"/>
        </w:rPr>
        <w:t xml:space="preserve">what I have but they do not have. As for my peers who studied in countries of immigrants such as the US, they </w:t>
      </w:r>
      <w:r>
        <w:rPr>
          <w:rFonts w:ascii="Times New Roman" w:hAnsi="Times New Roman" w:hint="eastAsia"/>
          <w:bCs/>
          <w:color w:val="000000"/>
          <w:kern w:val="0"/>
          <w:sz w:val="20"/>
          <w:szCs w:val="20"/>
        </w:rPr>
        <w:t>tend</w:t>
      </w:r>
      <w:r>
        <w:rPr>
          <w:rFonts w:ascii="Times New Roman" w:hAnsi="Times New Roman"/>
          <w:bCs/>
          <w:color w:val="000000"/>
          <w:kern w:val="0"/>
          <w:sz w:val="20"/>
          <w:szCs w:val="20"/>
        </w:rPr>
        <w:t xml:space="preserve"> to stay there after studies. </w:t>
      </w:r>
    </w:p>
    <w:p w14:paraId="32F8AE4D" w14:textId="04621DDB" w:rsidR="00FD74D1" w:rsidRDefault="00037735" w:rsidP="009D1ABD">
      <w:pPr>
        <w:spacing w:line="480" w:lineRule="auto"/>
        <w:rPr>
          <w:rFonts w:ascii="Times New Roman" w:hAnsi="Times New Roman"/>
          <w:sz w:val="24"/>
        </w:rPr>
      </w:pPr>
      <w:r>
        <w:rPr>
          <w:rFonts w:ascii="Times New Roman" w:hAnsi="Times New Roman"/>
          <w:bCs/>
          <w:color w:val="000000"/>
          <w:kern w:val="0"/>
          <w:sz w:val="24"/>
        </w:rPr>
        <w:t xml:space="preserve">  When comparing with immobile/</w:t>
      </w:r>
      <w:proofErr w:type="gramStart"/>
      <w:r>
        <w:rPr>
          <w:rFonts w:ascii="Times New Roman" w:hAnsi="Times New Roman"/>
          <w:bCs/>
          <w:color w:val="000000"/>
          <w:kern w:val="0"/>
          <w:sz w:val="24"/>
        </w:rPr>
        <w:t>less</w:t>
      </w:r>
      <w:proofErr w:type="gramEnd"/>
      <w:r>
        <w:rPr>
          <w:rFonts w:ascii="Times New Roman" w:hAnsi="Times New Roman"/>
          <w:bCs/>
          <w:color w:val="000000"/>
          <w:kern w:val="0"/>
          <w:sz w:val="24"/>
        </w:rPr>
        <w:t xml:space="preserve"> mobile</w:t>
      </w:r>
      <w:r>
        <w:rPr>
          <w:rFonts w:ascii="Times New Roman" w:hAnsi="Times New Roman" w:hint="eastAsia"/>
          <w:bCs/>
          <w:color w:val="000000"/>
          <w:kern w:val="0"/>
          <w:sz w:val="24"/>
        </w:rPr>
        <w:t xml:space="preserve"> </w:t>
      </w:r>
      <w:r>
        <w:rPr>
          <w:rFonts w:ascii="Times New Roman" w:hAnsi="Times New Roman"/>
          <w:bCs/>
          <w:color w:val="000000"/>
          <w:kern w:val="0"/>
          <w:sz w:val="24"/>
        </w:rPr>
        <w:t xml:space="preserve">peers in China, </w:t>
      </w:r>
      <w:proofErr w:type="spellStart"/>
      <w:r>
        <w:rPr>
          <w:rFonts w:ascii="Times New Roman" w:hAnsi="Times New Roman"/>
          <w:bCs/>
          <w:color w:val="000000"/>
          <w:kern w:val="0"/>
          <w:sz w:val="24"/>
        </w:rPr>
        <w:t>Wangqi</w:t>
      </w:r>
      <w:proofErr w:type="spellEnd"/>
      <w:r>
        <w:rPr>
          <w:rFonts w:ascii="Times New Roman" w:hAnsi="Times New Roman"/>
          <w:bCs/>
          <w:color w:val="000000"/>
          <w:kern w:val="0"/>
          <w:sz w:val="24"/>
        </w:rPr>
        <w:t xml:space="preserve"> could easily derive her sense of distinctiveness given the exclusivity of access to transnational education mobility (Gu and </w:t>
      </w:r>
      <w:proofErr w:type="spellStart"/>
      <w:r>
        <w:rPr>
          <w:rFonts w:ascii="Times New Roman" w:hAnsi="Times New Roman"/>
          <w:bCs/>
          <w:color w:val="000000"/>
          <w:kern w:val="0"/>
          <w:sz w:val="24"/>
        </w:rPr>
        <w:t>Schweisfurth</w:t>
      </w:r>
      <w:proofErr w:type="spellEnd"/>
      <w:r>
        <w:rPr>
          <w:rFonts w:ascii="Times New Roman" w:hAnsi="Times New Roman"/>
          <w:bCs/>
          <w:color w:val="000000"/>
          <w:kern w:val="0"/>
          <w:sz w:val="24"/>
        </w:rPr>
        <w:t xml:space="preserve"> 2015a) and the concomitant acquisition of embodied cultural capital and global identity. While her accounts may not reflect the true picture as research has shown the high number of overseas student returnees (including students who studied in the US) in recent years (CCG 2015), </w:t>
      </w:r>
      <w:proofErr w:type="spellStart"/>
      <w:r>
        <w:rPr>
          <w:rFonts w:ascii="Times New Roman" w:hAnsi="Times New Roman"/>
          <w:bCs/>
          <w:color w:val="000000"/>
          <w:kern w:val="0"/>
          <w:sz w:val="24"/>
        </w:rPr>
        <w:t>Wangqi</w:t>
      </w:r>
      <w:proofErr w:type="spellEnd"/>
      <w:r>
        <w:rPr>
          <w:rFonts w:ascii="Times New Roman" w:hAnsi="Times New Roman"/>
          <w:bCs/>
          <w:color w:val="000000"/>
          <w:kern w:val="0"/>
          <w:sz w:val="24"/>
        </w:rPr>
        <w:t xml:space="preserve"> and other participants in this study had already constructed their distinction over these peers through their global cultural taste (as discussed above). </w:t>
      </w:r>
    </w:p>
    <w:p w14:paraId="0943A0B5" w14:textId="77777777" w:rsidR="00FD74D1" w:rsidRDefault="00FD74D1">
      <w:pPr>
        <w:spacing w:line="480" w:lineRule="auto"/>
        <w:rPr>
          <w:rFonts w:ascii="Times New Roman" w:hAnsi="Times New Roman" w:cs="Times New Roman"/>
          <w:b/>
          <w:sz w:val="24"/>
        </w:rPr>
      </w:pPr>
    </w:p>
    <w:p w14:paraId="02790657" w14:textId="77777777" w:rsidR="00FD74D1" w:rsidRDefault="00037735">
      <w:pPr>
        <w:spacing w:line="480" w:lineRule="auto"/>
        <w:rPr>
          <w:rFonts w:ascii="Times New Roman" w:hAnsi="Times New Roman" w:cs="Times New Roman"/>
          <w:b/>
          <w:sz w:val="24"/>
        </w:rPr>
      </w:pPr>
      <w:r>
        <w:rPr>
          <w:rFonts w:ascii="Times New Roman" w:hAnsi="Times New Roman" w:cs="Times New Roman"/>
          <w:b/>
          <w:sz w:val="24"/>
        </w:rPr>
        <w:t xml:space="preserve">Discussion and Conclusion </w:t>
      </w:r>
    </w:p>
    <w:p w14:paraId="77F4EF20" w14:textId="77777777" w:rsidR="00FD74D1" w:rsidRDefault="00037735">
      <w:pPr>
        <w:spacing w:line="480" w:lineRule="auto"/>
        <w:rPr>
          <w:rFonts w:ascii="Times New Roman" w:hAnsi="Times New Roman" w:cs="Times New Roman"/>
          <w:sz w:val="24"/>
        </w:rPr>
      </w:pPr>
      <w:r>
        <w:rPr>
          <w:rFonts w:ascii="Times New Roman" w:hAnsi="Times New Roman" w:cs="Times New Roman"/>
          <w:sz w:val="24"/>
        </w:rPr>
        <w:t xml:space="preserve">Set against the backdrop of western degree inflation and the paradoxical positioning of </w:t>
      </w:r>
      <w:r>
        <w:rPr>
          <w:rFonts w:ascii="Times New Roman" w:hAnsi="Times New Roman" w:cs="Times New Roman"/>
          <w:sz w:val="24"/>
        </w:rPr>
        <w:lastRenderedPageBreak/>
        <w:t xml:space="preserve">female returnees with overseas degrees in the </w:t>
      </w:r>
      <w:proofErr w:type="spellStart"/>
      <w:r>
        <w:rPr>
          <w:rFonts w:ascii="Times New Roman" w:hAnsi="Times New Roman" w:cs="Times New Roman"/>
          <w:sz w:val="24"/>
        </w:rPr>
        <w:t>labour</w:t>
      </w:r>
      <w:proofErr w:type="spellEnd"/>
      <w:r>
        <w:rPr>
          <w:rFonts w:ascii="Times New Roman" w:hAnsi="Times New Roman" w:cs="Times New Roman"/>
          <w:sz w:val="24"/>
        </w:rPr>
        <w:t xml:space="preserve"> and marriage markets in China, in this article we explored how our women students constructed transnational distinction through their education mobility from an embodied cultural capital perspective. We argue that these students’ transnational distinction can be contingent upon the fields where they perceived they were/would be in, the mixture of what embodied cultural capital </w:t>
      </w:r>
      <w:r>
        <w:rPr>
          <w:rFonts w:ascii="Times New Roman" w:hAnsi="Times New Roman" w:cs="Times New Roman" w:hint="eastAsia"/>
          <w:sz w:val="24"/>
        </w:rPr>
        <w:t>they</w:t>
      </w:r>
      <w:r>
        <w:rPr>
          <w:rFonts w:ascii="Times New Roman" w:hAnsi="Times New Roman" w:cs="Times New Roman"/>
          <w:sz w:val="24"/>
        </w:rPr>
        <w:t xml:space="preserve"> have </w:t>
      </w:r>
      <w:proofErr w:type="gramStart"/>
      <w:r>
        <w:rPr>
          <w:rFonts w:ascii="Times New Roman" w:hAnsi="Times New Roman" w:cs="Times New Roman"/>
          <w:sz w:val="24"/>
        </w:rPr>
        <w:t>actually obtained</w:t>
      </w:r>
      <w:proofErr w:type="gramEnd"/>
      <w:r>
        <w:rPr>
          <w:rFonts w:ascii="Times New Roman" w:hAnsi="Times New Roman" w:cs="Times New Roman"/>
          <w:sz w:val="24"/>
        </w:rPr>
        <w:t xml:space="preserve"> and which peer groups they compared themselves with. </w:t>
      </w:r>
    </w:p>
    <w:p w14:paraId="0A868F53" w14:textId="0F3638A1" w:rsidR="00FD74D1" w:rsidRDefault="00037735">
      <w:pPr>
        <w:spacing w:line="480" w:lineRule="auto"/>
        <w:ind w:firstLineChars="100" w:firstLine="240"/>
        <w:rPr>
          <w:rFonts w:ascii="Times New Roman" w:hAnsi="Times New Roman" w:cs="Times New Roman"/>
          <w:sz w:val="24"/>
        </w:rPr>
      </w:pPr>
      <w:r>
        <w:rPr>
          <w:rFonts w:ascii="Times New Roman" w:hAnsi="Times New Roman"/>
          <w:color w:val="000000"/>
          <w:kern w:val="0"/>
          <w:sz w:val="24"/>
        </w:rPr>
        <w:t xml:space="preserve">In these students’ attempts to mark their transnational distinction, they displayed notably uninformed understanding of the complex racial/ethnic and class fabrics of the British society. Such a partial frame of understanding in relation to the host society had induced a mixture of results, including their heightened sense of </w:t>
      </w:r>
      <w:proofErr w:type="spellStart"/>
      <w:r>
        <w:rPr>
          <w:rFonts w:ascii="Times New Roman" w:hAnsi="Times New Roman"/>
          <w:color w:val="000000"/>
          <w:kern w:val="0"/>
          <w:sz w:val="24"/>
        </w:rPr>
        <w:t>marginalisation</w:t>
      </w:r>
      <w:proofErr w:type="spellEnd"/>
      <w:r>
        <w:rPr>
          <w:rFonts w:ascii="Times New Roman" w:hAnsi="Times New Roman"/>
          <w:color w:val="000000"/>
          <w:kern w:val="0"/>
          <w:sz w:val="24"/>
        </w:rPr>
        <w:t xml:space="preserve"> when facing verbal abuse by certain ‘local people’, and their </w:t>
      </w:r>
      <w:proofErr w:type="spellStart"/>
      <w:r>
        <w:rPr>
          <w:rFonts w:ascii="Times New Roman" w:hAnsi="Times New Roman"/>
          <w:color w:val="000000"/>
          <w:kern w:val="0"/>
          <w:sz w:val="24"/>
        </w:rPr>
        <w:t>romanticised</w:t>
      </w:r>
      <w:proofErr w:type="spellEnd"/>
      <w:r>
        <w:rPr>
          <w:rFonts w:ascii="Times New Roman" w:hAnsi="Times New Roman"/>
          <w:color w:val="000000"/>
          <w:kern w:val="0"/>
          <w:sz w:val="24"/>
        </w:rPr>
        <w:t xml:space="preserve"> ascription of cultural superiority over peers studying in other popular destinations such as the US, thanks to their embodied adherence to the elegant ‘British style’. Arguably, these women students’ lack of appreciation of the complexity of the host society cannot mark their transnational distinction. However, the consequences of their partial understanding had impelled them to become creative in constructing their distinction, such as seeking peer reference groups that could allow them to mark their own distinctiveness. This phenomenon resonates with Coe’s (</w:t>
      </w:r>
      <w:r>
        <w:rPr>
          <w:rFonts w:ascii="Times New Roman" w:hAnsi="Times New Roman" w:hint="eastAsia"/>
          <w:color w:val="000000"/>
          <w:kern w:val="0"/>
          <w:sz w:val="24"/>
        </w:rPr>
        <w:t>2014)</w:t>
      </w:r>
      <w:r>
        <w:rPr>
          <w:rFonts w:ascii="Times New Roman" w:hAnsi="Times New Roman"/>
          <w:color w:val="000000"/>
          <w:kern w:val="0"/>
          <w:sz w:val="24"/>
        </w:rPr>
        <w:t xml:space="preserve"> research on Ghanaian immigrants in the US whose sense of uncertainty and ambiguity had led to partial recognition and creative adaptation. </w:t>
      </w:r>
    </w:p>
    <w:p w14:paraId="67350E89" w14:textId="2E2738B4" w:rsidR="00FD74D1" w:rsidRDefault="00037735">
      <w:pPr>
        <w:spacing w:line="480" w:lineRule="auto"/>
        <w:ind w:firstLineChars="100" w:firstLine="240"/>
        <w:rPr>
          <w:rFonts w:ascii="Times New Roman" w:hAnsi="Times New Roman"/>
          <w:sz w:val="24"/>
          <w:shd w:val="clear" w:color="auto" w:fill="FFFFFF"/>
        </w:rPr>
      </w:pPr>
      <w:r>
        <w:rPr>
          <w:rFonts w:ascii="Times New Roman" w:hAnsi="Times New Roman"/>
          <w:color w:val="000000"/>
          <w:kern w:val="0"/>
          <w:sz w:val="24"/>
        </w:rPr>
        <w:t xml:space="preserve">This field-specific nature of their transnational distinction making was further </w:t>
      </w:r>
      <w:r>
        <w:rPr>
          <w:rFonts w:ascii="Times New Roman" w:hAnsi="Times New Roman"/>
          <w:color w:val="000000"/>
          <w:kern w:val="0"/>
          <w:sz w:val="24"/>
        </w:rPr>
        <w:lastRenderedPageBreak/>
        <w:t xml:space="preserve">enriched by their demonstrated tacit and intricate understanding of the field rules (Bourdieu 1993; Naidoo 2004). </w:t>
      </w:r>
      <w:r>
        <w:rPr>
          <w:rFonts w:ascii="Times New Roman" w:eastAsia="MinionPro-Regular" w:hAnsi="Times New Roman" w:cs="Times New Roman"/>
          <w:color w:val="000000"/>
          <w:kern w:val="0"/>
          <w:sz w:val="24"/>
        </w:rPr>
        <w:t xml:space="preserve">These Chinese women students’ future orientation of returning to China pushed them to maintain durable embodied cultural capital, particularly, gender disposition of mind. It still took time for students to ascertain what to maintain if they decided to return to their home country. ‘Going against the gender norm of marrying at </w:t>
      </w:r>
      <w:r>
        <w:rPr>
          <w:rFonts w:ascii="Times New Roman" w:eastAsia="MinionPro-Regular" w:hAnsi="Times New Roman" w:cs="Times New Roman" w:hint="eastAsia"/>
          <w:color w:val="000000"/>
          <w:kern w:val="0"/>
          <w:sz w:val="24"/>
        </w:rPr>
        <w:t>certain</w:t>
      </w:r>
      <w:r>
        <w:rPr>
          <w:rFonts w:ascii="Times New Roman" w:eastAsia="MinionPro-Regular" w:hAnsi="Times New Roman" w:cs="Times New Roman"/>
          <w:color w:val="000000"/>
          <w:kern w:val="0"/>
          <w:sz w:val="24"/>
        </w:rPr>
        <w:t xml:space="preserve"> ages’ was considered a positive distinction of ‘being a modern woman’ by some participants in the transnational HE </w:t>
      </w:r>
      <w:proofErr w:type="gramStart"/>
      <w:r>
        <w:rPr>
          <w:rFonts w:ascii="Times New Roman" w:eastAsia="MinionPro-Regular" w:hAnsi="Times New Roman" w:cs="Times New Roman"/>
          <w:color w:val="000000"/>
          <w:kern w:val="0"/>
          <w:sz w:val="24"/>
        </w:rPr>
        <w:t>field</w:t>
      </w:r>
      <w:proofErr w:type="gramEnd"/>
      <w:r>
        <w:rPr>
          <w:rFonts w:ascii="Times New Roman" w:eastAsia="MinionPro-Regular" w:hAnsi="Times New Roman" w:cs="Times New Roman"/>
          <w:color w:val="000000"/>
          <w:kern w:val="0"/>
          <w:sz w:val="24"/>
        </w:rPr>
        <w:t xml:space="preserve">. However, other students remained strategically aware that such distinction could disadvantage or even punish them in the Chines cultural field. The newly acquired embodied gendered cultural capital might be viewed as temporary acquisition and it is still a question as to whether it can truly convert to distinction or not. However, their </w:t>
      </w:r>
      <w:proofErr w:type="spellStart"/>
      <w:r>
        <w:rPr>
          <w:rFonts w:ascii="Times New Roman" w:eastAsia="MinionPro-Regular" w:hAnsi="Times New Roman" w:cs="Times New Roman"/>
          <w:color w:val="000000"/>
          <w:kern w:val="0"/>
          <w:sz w:val="24"/>
        </w:rPr>
        <w:t>cognisance</w:t>
      </w:r>
      <w:proofErr w:type="spellEnd"/>
      <w:r>
        <w:rPr>
          <w:rFonts w:ascii="Times New Roman" w:eastAsia="MinionPro-Regular" w:hAnsi="Times New Roman" w:cs="Times New Roman"/>
          <w:color w:val="000000"/>
          <w:kern w:val="0"/>
          <w:sz w:val="24"/>
        </w:rPr>
        <w:t xml:space="preserve"> of the non-convertible nature of such embodied gendered cultural capital from one field to another precisely demonstrates their transnational distinction. Therefore, c</w:t>
      </w:r>
      <w:r>
        <w:rPr>
          <w:rFonts w:ascii="Times New Roman" w:hAnsi="Times New Roman"/>
          <w:sz w:val="24"/>
          <w:shd w:val="clear" w:color="auto" w:fill="FFFFFF"/>
        </w:rPr>
        <w:t xml:space="preserve">onsidering the issue of how two fields legitimate </w:t>
      </w:r>
      <w:proofErr w:type="gramStart"/>
      <w:r>
        <w:rPr>
          <w:rFonts w:ascii="Times New Roman" w:hAnsi="Times New Roman"/>
          <w:sz w:val="24"/>
          <w:shd w:val="clear" w:color="auto" w:fill="FFFFFF"/>
        </w:rPr>
        <w:t>students’</w:t>
      </w:r>
      <w:proofErr w:type="gramEnd"/>
      <w:r>
        <w:rPr>
          <w:rFonts w:ascii="Times New Roman" w:hAnsi="Times New Roman"/>
          <w:sz w:val="24"/>
          <w:shd w:val="clear" w:color="auto" w:fill="FFFFFF"/>
        </w:rPr>
        <w:t xml:space="preserve"> embodied cultural capital adds more complexity to their </w:t>
      </w:r>
      <w:proofErr w:type="spellStart"/>
      <w:r>
        <w:rPr>
          <w:rFonts w:ascii="Times New Roman" w:hAnsi="Times New Roman"/>
          <w:sz w:val="24"/>
          <w:shd w:val="clear" w:color="auto" w:fill="FFFFFF"/>
        </w:rPr>
        <w:t>realisation</w:t>
      </w:r>
      <w:proofErr w:type="spellEnd"/>
      <w:r>
        <w:rPr>
          <w:rFonts w:ascii="Times New Roman" w:hAnsi="Times New Roman"/>
          <w:sz w:val="24"/>
          <w:shd w:val="clear" w:color="auto" w:fill="FFFFFF"/>
        </w:rPr>
        <w:t xml:space="preserve"> of distinction. </w:t>
      </w:r>
      <w:r>
        <w:rPr>
          <w:rFonts w:ascii="Times New Roman" w:eastAsia="MinionPro-Regular" w:hAnsi="Times New Roman" w:cs="Times New Roman"/>
          <w:color w:val="000000"/>
          <w:kern w:val="0"/>
          <w:sz w:val="24"/>
        </w:rPr>
        <w:t xml:space="preserve">This way, our </w:t>
      </w:r>
      <w:proofErr w:type="spellStart"/>
      <w:r>
        <w:rPr>
          <w:rFonts w:ascii="Times New Roman" w:eastAsia="MinionPro-Regular" w:hAnsi="Times New Roman" w:cs="Times New Roman"/>
          <w:color w:val="000000"/>
          <w:kern w:val="0"/>
          <w:sz w:val="24"/>
        </w:rPr>
        <w:t>theorisation</w:t>
      </w:r>
      <w:proofErr w:type="spellEnd"/>
      <w:r>
        <w:rPr>
          <w:rFonts w:ascii="Times New Roman" w:eastAsia="MinionPro-Regular" w:hAnsi="Times New Roman" w:cs="Times New Roman"/>
          <w:color w:val="000000"/>
          <w:kern w:val="0"/>
          <w:sz w:val="24"/>
        </w:rPr>
        <w:t xml:space="preserve"> of distinction points to both field-specific distinction and distinction achieved through </w:t>
      </w:r>
      <w:proofErr w:type="spellStart"/>
      <w:r>
        <w:rPr>
          <w:rFonts w:ascii="Times New Roman" w:eastAsia="MinionPro-Regular" w:hAnsi="Times New Roman" w:cs="Times New Roman"/>
          <w:color w:val="000000"/>
          <w:kern w:val="0"/>
          <w:sz w:val="24"/>
        </w:rPr>
        <w:t>cognisance</w:t>
      </w:r>
      <w:proofErr w:type="spellEnd"/>
      <w:r>
        <w:rPr>
          <w:rFonts w:ascii="Times New Roman" w:eastAsia="MinionPro-Regular" w:hAnsi="Times New Roman" w:cs="Times New Roman"/>
          <w:color w:val="000000"/>
          <w:kern w:val="0"/>
          <w:sz w:val="24"/>
        </w:rPr>
        <w:t xml:space="preserve"> with field-specific rules</w:t>
      </w:r>
      <w:r>
        <w:rPr>
          <w:rFonts w:ascii="Times New Roman" w:hAnsi="Times New Roman"/>
          <w:color w:val="000000"/>
          <w:kern w:val="0"/>
          <w:sz w:val="24"/>
        </w:rPr>
        <w:t>.</w:t>
      </w:r>
    </w:p>
    <w:p w14:paraId="797B7E20" w14:textId="77777777" w:rsidR="00FD74D1" w:rsidRDefault="00037735">
      <w:pPr>
        <w:spacing w:line="480" w:lineRule="auto"/>
        <w:rPr>
          <w:rFonts w:ascii="Times New Roman" w:hAnsi="Times New Roman"/>
          <w:sz w:val="24"/>
          <w:shd w:val="clear" w:color="auto" w:fill="FFFFFF"/>
        </w:rPr>
      </w:pPr>
      <w:r>
        <w:rPr>
          <w:rFonts w:ascii="Times New Roman" w:hAnsi="Times New Roman"/>
          <w:sz w:val="24"/>
          <w:shd w:val="clear" w:color="auto" w:fill="FFFFFF"/>
        </w:rPr>
        <w:t xml:space="preserve">  To </w:t>
      </w:r>
      <w:proofErr w:type="spellStart"/>
      <w:r>
        <w:rPr>
          <w:rFonts w:ascii="Times New Roman" w:hAnsi="Times New Roman"/>
          <w:sz w:val="24"/>
          <w:shd w:val="clear" w:color="auto" w:fill="FFFFFF"/>
        </w:rPr>
        <w:t>summarise</w:t>
      </w:r>
      <w:proofErr w:type="spellEnd"/>
      <w:r>
        <w:rPr>
          <w:rFonts w:ascii="Times New Roman" w:hAnsi="Times New Roman"/>
          <w:sz w:val="24"/>
          <w:shd w:val="clear" w:color="auto" w:fill="FFFFFF"/>
        </w:rPr>
        <w:t xml:space="preserve">, this article contributes to the literature in three important ways. First, building on Tindal et </w:t>
      </w:r>
      <w:proofErr w:type="spellStart"/>
      <w:r>
        <w:rPr>
          <w:rFonts w:ascii="Times New Roman" w:hAnsi="Times New Roman"/>
          <w:sz w:val="24"/>
          <w:shd w:val="clear" w:color="auto" w:fill="FFFFFF"/>
        </w:rPr>
        <w:t>al’s</w:t>
      </w:r>
      <w:proofErr w:type="spellEnd"/>
      <w:r>
        <w:rPr>
          <w:rFonts w:ascii="Times New Roman" w:hAnsi="Times New Roman"/>
          <w:sz w:val="24"/>
          <w:shd w:val="clear" w:color="auto" w:fill="FFFFFF"/>
        </w:rPr>
        <w:t xml:space="preserve"> (2015) work on the complex nature of distinction, we </w:t>
      </w:r>
      <w:proofErr w:type="spellStart"/>
      <w:r>
        <w:rPr>
          <w:rFonts w:ascii="Times New Roman" w:hAnsi="Times New Roman"/>
          <w:sz w:val="24"/>
          <w:shd w:val="clear" w:color="auto" w:fill="FFFFFF"/>
        </w:rPr>
        <w:t>theorise</w:t>
      </w:r>
      <w:proofErr w:type="spellEnd"/>
      <w:r>
        <w:rPr>
          <w:rFonts w:ascii="Times New Roman" w:hAnsi="Times New Roman"/>
          <w:sz w:val="24"/>
          <w:shd w:val="clear" w:color="auto" w:fill="FFFFFF"/>
        </w:rPr>
        <w:t xml:space="preserve"> distinction achieved through transnational education mobility as both field-specific and as manifested through </w:t>
      </w:r>
      <w:proofErr w:type="spellStart"/>
      <w:r>
        <w:rPr>
          <w:rFonts w:ascii="Times New Roman" w:hAnsi="Times New Roman"/>
          <w:sz w:val="24"/>
          <w:shd w:val="clear" w:color="auto" w:fill="FFFFFF"/>
        </w:rPr>
        <w:t>cognisance</w:t>
      </w:r>
      <w:proofErr w:type="spellEnd"/>
      <w:r>
        <w:rPr>
          <w:rFonts w:ascii="Times New Roman" w:hAnsi="Times New Roman"/>
          <w:sz w:val="24"/>
          <w:shd w:val="clear" w:color="auto" w:fill="FFFFFF"/>
        </w:rPr>
        <w:t xml:space="preserve"> of transnational field-specific rules. Our </w:t>
      </w:r>
      <w:proofErr w:type="spellStart"/>
      <w:r>
        <w:rPr>
          <w:rFonts w:ascii="Times New Roman" w:hAnsi="Times New Roman"/>
          <w:sz w:val="24"/>
          <w:shd w:val="clear" w:color="auto" w:fill="FFFFFF"/>
        </w:rPr>
        <w:t>theorisation</w:t>
      </w:r>
      <w:proofErr w:type="spellEnd"/>
      <w:r>
        <w:rPr>
          <w:rFonts w:ascii="Times New Roman" w:hAnsi="Times New Roman"/>
          <w:sz w:val="24"/>
          <w:shd w:val="clear" w:color="auto" w:fill="FFFFFF"/>
        </w:rPr>
        <w:t xml:space="preserve"> was made possible through our second contribution, i.e. the adoption of an embodied </w:t>
      </w:r>
      <w:r>
        <w:rPr>
          <w:rFonts w:ascii="Times New Roman" w:hAnsi="Times New Roman"/>
          <w:sz w:val="24"/>
          <w:shd w:val="clear" w:color="auto" w:fill="FFFFFF"/>
        </w:rPr>
        <w:lastRenderedPageBreak/>
        <w:t xml:space="preserve">cultural capital perspective, which builds on and expands from previous scholarly work’s focus on </w:t>
      </w:r>
      <w:proofErr w:type="spellStart"/>
      <w:r>
        <w:rPr>
          <w:rFonts w:ascii="Times New Roman" w:hAnsi="Times New Roman"/>
          <w:sz w:val="24"/>
          <w:shd w:val="clear" w:color="auto" w:fill="FFFFFF"/>
        </w:rPr>
        <w:t>institutionalised</w:t>
      </w:r>
      <w:proofErr w:type="spellEnd"/>
      <w:r>
        <w:rPr>
          <w:rFonts w:ascii="Times New Roman" w:hAnsi="Times New Roman"/>
          <w:sz w:val="24"/>
          <w:shd w:val="clear" w:color="auto" w:fill="FFFFFF"/>
        </w:rPr>
        <w:t xml:space="preserve"> cultural and social capital (Brooks, Waters and </w:t>
      </w:r>
      <w:proofErr w:type="spellStart"/>
      <w:r>
        <w:rPr>
          <w:rFonts w:ascii="Times New Roman" w:hAnsi="Times New Roman"/>
          <w:sz w:val="24"/>
          <w:shd w:val="clear" w:color="auto" w:fill="FFFFFF"/>
        </w:rPr>
        <w:t>Pimlott</w:t>
      </w:r>
      <w:proofErr w:type="spellEnd"/>
      <w:r>
        <w:rPr>
          <w:rFonts w:ascii="Times New Roman" w:hAnsi="Times New Roman"/>
          <w:sz w:val="24"/>
          <w:shd w:val="clear" w:color="auto" w:fill="FFFFFF"/>
        </w:rPr>
        <w:t xml:space="preserve">-Wilson 2013; Waters and Leung 2013) in transnational student mobility. This perspective allowed us to investigate closely how newly acquired gendered disposition of the mind, of cultural taste and of a global identity contributed to the construction of distinction. Our third contribution relates closely to the first two through identifying how various strategic or less strategic referencing peer groups were selected for comparison for these women students to achieve a distinctive status. This adds to the existing literature which tends of focus on migrant students’ social network connections in either the home or the host countries (Gomes 2015; Zhao 2019), through demonstrating that strategic and purposeful comparison and connections can be made across home, host and other destinations, in their quest for transnational distinction. Transnational distinction remains highly relevant in an age when western degree inflation intersects with harsh gender expectation for Chinese young women, a significant group in the UK higher education. This article thus facilitates an understanding of transnational distinction in a </w:t>
      </w:r>
      <w:proofErr w:type="gramStart"/>
      <w:r>
        <w:rPr>
          <w:rFonts w:ascii="Times New Roman" w:hAnsi="Times New Roman"/>
          <w:sz w:val="24"/>
          <w:shd w:val="clear" w:color="auto" w:fill="FFFFFF"/>
        </w:rPr>
        <w:t>theoretically-informed</w:t>
      </w:r>
      <w:proofErr w:type="gramEnd"/>
      <w:r>
        <w:rPr>
          <w:rFonts w:ascii="Times New Roman" w:hAnsi="Times New Roman"/>
          <w:sz w:val="24"/>
          <w:shd w:val="clear" w:color="auto" w:fill="FFFFFF"/>
        </w:rPr>
        <w:t xml:space="preserve"> manner as supported by rich empirical details.</w:t>
      </w:r>
    </w:p>
    <w:p w14:paraId="11A28218" w14:textId="77777777" w:rsidR="00FD74D1" w:rsidRDefault="00FD74D1">
      <w:pPr>
        <w:spacing w:line="480" w:lineRule="auto"/>
        <w:rPr>
          <w:rFonts w:ascii="Times New Roman" w:hAnsi="Times New Roman"/>
          <w:sz w:val="24"/>
          <w:shd w:val="clear" w:color="auto" w:fill="FFFFFF"/>
        </w:rPr>
      </w:pPr>
    </w:p>
    <w:p w14:paraId="22659EEC" w14:textId="77777777" w:rsidR="00FD74D1" w:rsidRDefault="00037735">
      <w:pPr>
        <w:widowControl/>
        <w:spacing w:line="360" w:lineRule="auto"/>
        <w:rPr>
          <w:rFonts w:ascii="Times New Roman" w:hAnsi="Times New Roman" w:cs="Times New Roman"/>
          <w:b/>
          <w:sz w:val="24"/>
        </w:rPr>
      </w:pPr>
      <w:r>
        <w:rPr>
          <w:rFonts w:ascii="Times New Roman" w:hAnsi="Times New Roman" w:cs="Times New Roman"/>
          <w:b/>
          <w:sz w:val="24"/>
        </w:rPr>
        <w:t>Word Counts</w:t>
      </w:r>
    </w:p>
    <w:p w14:paraId="2F8E9329" w14:textId="0F9F6121" w:rsidR="00FD74D1" w:rsidRDefault="00037735">
      <w:pPr>
        <w:widowControl/>
        <w:spacing w:line="360" w:lineRule="auto"/>
        <w:rPr>
          <w:rFonts w:ascii="Times New Roman" w:hAnsi="Times New Roman"/>
          <w:sz w:val="24"/>
        </w:rPr>
      </w:pPr>
      <w:r>
        <w:rPr>
          <w:rFonts w:ascii="Times New Roman" w:hAnsi="Times New Roman" w:cs="Times New Roman"/>
          <w:sz w:val="24"/>
        </w:rPr>
        <w:t xml:space="preserve">7968 Words inclusive of </w:t>
      </w:r>
      <w:r w:rsidR="00566ACE">
        <w:rPr>
          <w:rFonts w:ascii="Times New Roman" w:hAnsi="Times New Roman" w:cs="Times New Roman"/>
          <w:sz w:val="24"/>
          <w:shd w:val="clear" w:color="auto" w:fill="FFFFFF"/>
        </w:rPr>
        <w:t>References</w:t>
      </w:r>
    </w:p>
    <w:p w14:paraId="0BB0540E" w14:textId="77777777" w:rsidR="00FD74D1" w:rsidRDefault="00FD74D1">
      <w:pPr>
        <w:rPr>
          <w:rFonts w:ascii="Times New Roman" w:eastAsia="Palatino-Roman" w:hAnsi="Times New Roman" w:cs="Times New Roman"/>
          <w:kern w:val="0"/>
          <w:sz w:val="24"/>
        </w:rPr>
      </w:pPr>
    </w:p>
    <w:p w14:paraId="06954D7E" w14:textId="77777777" w:rsidR="00FD74D1" w:rsidRDefault="00037735">
      <w:pPr>
        <w:widowControl/>
        <w:rPr>
          <w:rFonts w:ascii="Times New Roman" w:hAnsi="Times New Roman" w:cs="Times New Roman"/>
          <w:b/>
          <w:sz w:val="24"/>
        </w:rPr>
      </w:pPr>
      <w:r>
        <w:rPr>
          <w:rFonts w:ascii="Times New Roman" w:hAnsi="Times New Roman" w:cs="Times New Roman"/>
          <w:b/>
          <w:sz w:val="24"/>
        </w:rPr>
        <w:t>Notes</w:t>
      </w:r>
    </w:p>
    <w:p w14:paraId="28CA9B4A" w14:textId="7B03B088" w:rsidR="00FD74D1" w:rsidRDefault="00037735">
      <w:pPr>
        <w:widowControl/>
        <w:ind w:left="240" w:hangingChars="100" w:hanging="240"/>
        <w:rPr>
          <w:rFonts w:ascii="Times New Roman" w:hAnsi="Times New Roman" w:cs="Times New Roman"/>
          <w:sz w:val="22"/>
          <w:szCs w:val="22"/>
        </w:rPr>
      </w:pPr>
      <w:r>
        <w:rPr>
          <w:rFonts w:ascii="Times New Roman" w:hAnsi="Times New Roman" w:hint="eastAsia"/>
          <w:sz w:val="24"/>
        </w:rPr>
        <w:lastRenderedPageBreak/>
        <w:t xml:space="preserve">1. </w:t>
      </w:r>
      <w:r>
        <w:rPr>
          <w:rFonts w:ascii="Times New Roman" w:hAnsi="Times New Roman" w:cs="Times New Roman"/>
          <w:sz w:val="22"/>
          <w:szCs w:val="22"/>
        </w:rPr>
        <w:t xml:space="preserve">According to the </w:t>
      </w:r>
      <w:r>
        <w:rPr>
          <w:rFonts w:ascii="Times New Roman" w:hAnsi="Times New Roman"/>
          <w:sz w:val="22"/>
          <w:szCs w:val="22"/>
        </w:rPr>
        <w:t>Annual Review 2017/18 Report’</w:t>
      </w:r>
      <w:r>
        <w:rPr>
          <w:rFonts w:ascii="Times New Roman" w:hAnsi="Times New Roman" w:hint="eastAsia"/>
          <w:sz w:val="22"/>
          <w:szCs w:val="22"/>
        </w:rPr>
        <w:t xml:space="preserve"> of this British university, t</w:t>
      </w:r>
      <w:r>
        <w:rPr>
          <w:rFonts w:ascii="Times New Roman" w:hAnsi="Times New Roman" w:cs="Times New Roman"/>
          <w:sz w:val="22"/>
          <w:szCs w:val="22"/>
        </w:rPr>
        <w:t xml:space="preserve">he data show that the number of </w:t>
      </w:r>
      <w:r w:rsidR="001A1978">
        <w:rPr>
          <w:rFonts w:ascii="Times New Roman" w:hAnsi="Times New Roman" w:cs="Times New Roman"/>
          <w:sz w:val="22"/>
          <w:szCs w:val="22"/>
        </w:rPr>
        <w:t xml:space="preserve">Chinese </w:t>
      </w:r>
      <w:r>
        <w:rPr>
          <w:rFonts w:ascii="Times New Roman" w:hAnsi="Times New Roman" w:cs="Times New Roman"/>
          <w:sz w:val="22"/>
          <w:szCs w:val="22"/>
        </w:rPr>
        <w:t xml:space="preserve">women </w:t>
      </w:r>
      <w:r w:rsidR="00E95EC0">
        <w:rPr>
          <w:rFonts w:ascii="Times New Roman" w:hAnsi="Times New Roman" w:cs="Times New Roman"/>
          <w:sz w:val="22"/>
          <w:szCs w:val="22"/>
        </w:rPr>
        <w:t xml:space="preserve">international </w:t>
      </w:r>
      <w:r>
        <w:rPr>
          <w:rFonts w:ascii="Times New Roman" w:hAnsi="Times New Roman" w:cs="Times New Roman"/>
          <w:sz w:val="22"/>
          <w:szCs w:val="22"/>
        </w:rPr>
        <w:t>student</w:t>
      </w:r>
      <w:r w:rsidR="00FE5542">
        <w:rPr>
          <w:rFonts w:ascii="Times New Roman" w:hAnsi="Times New Roman" w:cs="Times New Roman"/>
          <w:sz w:val="22"/>
          <w:szCs w:val="22"/>
        </w:rPr>
        <w:t>s</w:t>
      </w:r>
      <w:r>
        <w:rPr>
          <w:rFonts w:ascii="Times New Roman" w:hAnsi="Times New Roman" w:cs="Times New Roman"/>
          <w:sz w:val="22"/>
          <w:szCs w:val="22"/>
        </w:rPr>
        <w:t xml:space="preserve"> was much larger than that of men students.</w:t>
      </w:r>
    </w:p>
    <w:p w14:paraId="7FB4286A" w14:textId="252C3D1A" w:rsidR="00FD74D1" w:rsidRDefault="00FD74D1" w:rsidP="009D1ABD">
      <w:pPr>
        <w:widowControl/>
        <w:rPr>
          <w:rFonts w:ascii="Times New Roman" w:hAnsi="Times New Roman" w:cs="Times New Roman"/>
          <w:sz w:val="22"/>
          <w:szCs w:val="22"/>
        </w:rPr>
      </w:pPr>
    </w:p>
    <w:p w14:paraId="56437306" w14:textId="77777777" w:rsidR="00FD74D1" w:rsidRDefault="00FD74D1">
      <w:pPr>
        <w:widowControl/>
        <w:ind w:firstLineChars="100" w:firstLine="240"/>
        <w:rPr>
          <w:rFonts w:ascii="Times New Roman" w:hAnsi="Times New Roman"/>
          <w:sz w:val="24"/>
        </w:rPr>
      </w:pPr>
    </w:p>
    <w:p w14:paraId="74A089DD" w14:textId="77777777" w:rsidR="00FD74D1" w:rsidRDefault="00037735">
      <w:pPr>
        <w:widowControl/>
        <w:rPr>
          <w:rFonts w:ascii="Times New Roman" w:hAnsi="Times New Roman" w:cs="Times New Roman"/>
          <w:b/>
          <w:sz w:val="24"/>
        </w:rPr>
      </w:pPr>
      <w:r>
        <w:rPr>
          <w:rFonts w:ascii="Times New Roman" w:hAnsi="Times New Roman" w:cs="Times New Roman"/>
          <w:b/>
          <w:sz w:val="24"/>
        </w:rPr>
        <w:t>Disclosure statement</w:t>
      </w:r>
    </w:p>
    <w:p w14:paraId="4DD5D793" w14:textId="77777777" w:rsidR="00FD74D1" w:rsidRDefault="00037735">
      <w:pPr>
        <w:widowControl/>
        <w:rPr>
          <w:rFonts w:ascii="Times New Roman" w:hAnsi="Times New Roman"/>
          <w:sz w:val="24"/>
        </w:rPr>
      </w:pPr>
      <w:r>
        <w:rPr>
          <w:rFonts w:ascii="Times New Roman" w:hAnsi="Times New Roman"/>
          <w:sz w:val="24"/>
        </w:rPr>
        <w:t xml:space="preserve">No potential conflict of interest was reported by the authors. </w:t>
      </w:r>
    </w:p>
    <w:p w14:paraId="1FBBF8A6" w14:textId="77777777" w:rsidR="00FD74D1" w:rsidRDefault="00FD74D1">
      <w:pPr>
        <w:rPr>
          <w:rFonts w:ascii="Times New Roman" w:eastAsia="ArialUnicodeMS" w:hAnsi="Times New Roman" w:cs="Times New Roman"/>
          <w:kern w:val="0"/>
          <w:sz w:val="24"/>
        </w:rPr>
      </w:pPr>
    </w:p>
    <w:p w14:paraId="093EAE68" w14:textId="77777777" w:rsidR="00FD74D1" w:rsidRDefault="00037735">
      <w:pPr>
        <w:rPr>
          <w:rFonts w:ascii="Times New Roman" w:hAnsi="Times New Roman" w:cs="Times New Roman"/>
          <w:b/>
          <w:sz w:val="24"/>
        </w:rPr>
      </w:pPr>
      <w:r>
        <w:rPr>
          <w:rFonts w:ascii="Times New Roman" w:hAnsi="Times New Roman" w:cs="Times New Roman"/>
          <w:b/>
          <w:sz w:val="24"/>
        </w:rPr>
        <w:t>References</w:t>
      </w:r>
    </w:p>
    <w:p w14:paraId="44B584CD" w14:textId="77777777" w:rsidR="00FD74D1" w:rsidRDefault="00037735">
      <w:pPr>
        <w:spacing w:line="240" w:lineRule="auto"/>
        <w:ind w:left="240" w:hangingChars="100" w:hanging="240"/>
        <w:rPr>
          <w:rFonts w:ascii="Times New Roman" w:eastAsia="KaiTi" w:hAnsi="Times New Roman" w:cs="Times New Roman"/>
          <w:sz w:val="24"/>
        </w:rPr>
      </w:pPr>
      <w:r>
        <w:rPr>
          <w:rFonts w:ascii="Times New Roman" w:eastAsia="KaiTi" w:hAnsi="Times New Roman" w:cs="Times New Roman"/>
          <w:sz w:val="24"/>
        </w:rPr>
        <w:t xml:space="preserve">Author 2 2015 </w:t>
      </w:r>
    </w:p>
    <w:p w14:paraId="02B48F15" w14:textId="77777777" w:rsidR="00FD74D1" w:rsidRDefault="00037735">
      <w:pPr>
        <w:spacing w:line="240" w:lineRule="auto"/>
        <w:ind w:left="240" w:hangingChars="100" w:hanging="240"/>
        <w:rPr>
          <w:rFonts w:ascii="Times New Roman" w:eastAsia="KaiTi" w:hAnsi="Times New Roman" w:cs="Times New Roman"/>
          <w:sz w:val="24"/>
        </w:rPr>
      </w:pPr>
      <w:r>
        <w:rPr>
          <w:rFonts w:ascii="Times New Roman" w:eastAsia="KaiTi" w:hAnsi="Times New Roman" w:cs="Times New Roman"/>
          <w:sz w:val="24"/>
        </w:rPr>
        <w:t xml:space="preserve">Author 2 2017 </w:t>
      </w:r>
    </w:p>
    <w:p w14:paraId="63E1CD9A" w14:textId="77777777" w:rsidR="00FD74D1" w:rsidRDefault="00037735">
      <w:pPr>
        <w:spacing w:line="240" w:lineRule="auto"/>
        <w:ind w:left="240" w:hangingChars="100" w:hanging="240"/>
        <w:rPr>
          <w:rFonts w:ascii="Times New Roman" w:eastAsia="KaiTi" w:hAnsi="Times New Roman" w:cs="Times New Roman"/>
          <w:sz w:val="24"/>
        </w:rPr>
      </w:pPr>
      <w:r>
        <w:rPr>
          <w:rFonts w:ascii="Times New Roman" w:eastAsia="KaiTi" w:hAnsi="Times New Roman" w:cs="Times New Roman"/>
          <w:sz w:val="24"/>
        </w:rPr>
        <w:t>Author 2 2018a</w:t>
      </w:r>
    </w:p>
    <w:p w14:paraId="689976E5" w14:textId="77777777" w:rsidR="00FD74D1" w:rsidRDefault="00037735">
      <w:pPr>
        <w:spacing w:line="240" w:lineRule="auto"/>
        <w:ind w:left="240" w:hangingChars="100" w:hanging="240"/>
        <w:rPr>
          <w:rFonts w:ascii="Times New Roman" w:eastAsia="KaiTi" w:hAnsi="Times New Roman" w:cs="Times New Roman"/>
          <w:sz w:val="24"/>
        </w:rPr>
      </w:pPr>
      <w:r>
        <w:rPr>
          <w:rFonts w:ascii="Times New Roman" w:eastAsia="KaiTi" w:hAnsi="Times New Roman" w:cs="Times New Roman"/>
          <w:sz w:val="24"/>
        </w:rPr>
        <w:t>Author 2 2018b</w:t>
      </w:r>
    </w:p>
    <w:p w14:paraId="627319E3" w14:textId="77777777" w:rsidR="00FD74D1" w:rsidRDefault="00037735">
      <w:pPr>
        <w:spacing w:line="240" w:lineRule="auto"/>
        <w:ind w:left="240" w:hangingChars="100" w:hanging="240"/>
        <w:rPr>
          <w:rFonts w:ascii="Times New Roman" w:eastAsia="KaiTi" w:hAnsi="Times New Roman" w:cs="Times New Roman"/>
          <w:sz w:val="24"/>
        </w:rPr>
      </w:pPr>
      <w:r>
        <w:rPr>
          <w:rFonts w:ascii="Times New Roman" w:eastAsia="KaiTi" w:hAnsi="Times New Roman" w:cs="Times New Roman"/>
          <w:sz w:val="24"/>
        </w:rPr>
        <w:t xml:space="preserve">Author 2 and Co-author 2019 </w:t>
      </w:r>
    </w:p>
    <w:p w14:paraId="74B50C7A" w14:textId="77777777" w:rsidR="00FD74D1" w:rsidRDefault="00037735">
      <w:pPr>
        <w:spacing w:line="240" w:lineRule="auto"/>
        <w:ind w:left="240" w:hangingChars="100" w:hanging="240"/>
        <w:rPr>
          <w:rFonts w:ascii="Times New Roman" w:eastAsia="KaiTi" w:hAnsi="Times New Roman" w:cs="Times New Roman"/>
          <w:sz w:val="24"/>
        </w:rPr>
      </w:pPr>
      <w:r>
        <w:rPr>
          <w:rFonts w:ascii="Times New Roman" w:eastAsia="KaiTi" w:hAnsi="Times New Roman" w:cs="Times New Roman"/>
          <w:sz w:val="24"/>
        </w:rPr>
        <w:t xml:space="preserve">Brooks, R., Waters, J.  and </w:t>
      </w:r>
      <w:proofErr w:type="spellStart"/>
      <w:r>
        <w:rPr>
          <w:rFonts w:ascii="Times New Roman" w:eastAsia="KaiTi" w:hAnsi="Times New Roman" w:cs="Times New Roman"/>
          <w:sz w:val="24"/>
        </w:rPr>
        <w:t>Pimlott</w:t>
      </w:r>
      <w:proofErr w:type="spellEnd"/>
      <w:r>
        <w:rPr>
          <w:rFonts w:ascii="Times New Roman" w:eastAsia="KaiTi" w:hAnsi="Times New Roman" w:cs="Times New Roman"/>
          <w:sz w:val="24"/>
        </w:rPr>
        <w:t xml:space="preserve">-Wilson, H. 2013. “International Education and the Employability of UK Students.” </w:t>
      </w:r>
      <w:r>
        <w:rPr>
          <w:rFonts w:ascii="Times New Roman" w:eastAsia="KaiTi" w:hAnsi="Times New Roman" w:cs="Times New Roman"/>
          <w:i/>
          <w:sz w:val="24"/>
        </w:rPr>
        <w:t>British Educational Research Journal</w:t>
      </w:r>
      <w:r>
        <w:rPr>
          <w:rFonts w:ascii="Times New Roman" w:eastAsia="KaiTi" w:hAnsi="Times New Roman" w:cs="Times New Roman"/>
          <w:sz w:val="24"/>
        </w:rPr>
        <w:t xml:space="preserve">, 38 (2): 281–298. </w:t>
      </w:r>
      <w:hyperlink r:id="rId8" w:tgtFrame="_blank" w:history="1">
        <w:proofErr w:type="spellStart"/>
        <w:r>
          <w:rPr>
            <w:rFonts w:ascii="Times New Roman" w:eastAsia="KaiTi" w:hAnsi="Times New Roman" w:cs="Times New Roman"/>
            <w:sz w:val="24"/>
          </w:rPr>
          <w:t>doi</w:t>
        </w:r>
        <w:proofErr w:type="spellEnd"/>
        <w:r>
          <w:rPr>
            <w:rFonts w:ascii="Times New Roman" w:eastAsia="KaiTi" w:hAnsi="Times New Roman" w:cs="Times New Roman"/>
            <w:sz w:val="24"/>
          </w:rPr>
          <w:t>. 10.1080/01411926.2010.544710</w:t>
        </w:r>
      </w:hyperlink>
    </w:p>
    <w:p w14:paraId="60AC9D8D" w14:textId="77777777" w:rsidR="00FD74D1" w:rsidRDefault="00037735">
      <w:pPr>
        <w:spacing w:line="240" w:lineRule="auto"/>
        <w:ind w:left="240" w:hangingChars="100" w:hanging="240"/>
        <w:rPr>
          <w:rFonts w:ascii="Times New Roman" w:eastAsia="KaiTi" w:hAnsi="Times New Roman" w:cs="Times New Roman"/>
          <w:sz w:val="24"/>
        </w:rPr>
      </w:pPr>
      <w:r>
        <w:rPr>
          <w:rFonts w:ascii="Times New Roman" w:eastAsia="KaiTi" w:hAnsi="Times New Roman" w:cs="Times New Roman"/>
          <w:sz w:val="24"/>
        </w:rPr>
        <w:t>Bourdieu, P. 1984</w:t>
      </w:r>
      <w:r>
        <w:rPr>
          <w:rFonts w:ascii="Times New Roman" w:eastAsia="KaiTi" w:hAnsi="Times New Roman" w:cs="Times New Roman"/>
          <w:i/>
          <w:sz w:val="24"/>
        </w:rPr>
        <w:t>. Distinction: A Social Critique of the Judgment of Taste</w:t>
      </w:r>
      <w:r>
        <w:rPr>
          <w:rFonts w:ascii="Times New Roman" w:eastAsia="KaiTi" w:hAnsi="Times New Roman" w:cs="Times New Roman"/>
          <w:sz w:val="24"/>
        </w:rPr>
        <w:t>. Cambridge, MA.: Harvard University Press.</w:t>
      </w:r>
    </w:p>
    <w:p w14:paraId="59252687" w14:textId="77777777" w:rsidR="00FD74D1" w:rsidRDefault="00037735">
      <w:pPr>
        <w:spacing w:line="240" w:lineRule="auto"/>
        <w:ind w:left="240" w:hangingChars="100" w:hanging="240"/>
        <w:rPr>
          <w:rFonts w:ascii="Times New Roman" w:eastAsia="KaiTi" w:hAnsi="Times New Roman" w:cs="Times New Roman"/>
          <w:sz w:val="24"/>
        </w:rPr>
      </w:pPr>
      <w:r>
        <w:rPr>
          <w:rFonts w:ascii="Times New Roman" w:eastAsia="KaiTi" w:hAnsi="Times New Roman" w:cs="Times New Roman"/>
          <w:sz w:val="24"/>
        </w:rPr>
        <w:t>Bourdieu, P. 1986. “The Forms of Capital.” In</w:t>
      </w:r>
      <w:r>
        <w:rPr>
          <w:rFonts w:ascii="Times New Roman" w:eastAsia="KaiTi" w:hAnsi="Times New Roman" w:cs="Times New Roman"/>
          <w:i/>
          <w:sz w:val="24"/>
        </w:rPr>
        <w:t xml:space="preserve"> Handbook of Theory and Research for the Sociology of Education</w:t>
      </w:r>
      <w:r>
        <w:rPr>
          <w:rFonts w:ascii="Times New Roman" w:eastAsia="KaiTi" w:hAnsi="Times New Roman" w:cs="Times New Roman"/>
          <w:sz w:val="24"/>
        </w:rPr>
        <w:t>, edited by J. G. Richardson, 241–258. New York: Greenwood Press.</w:t>
      </w:r>
    </w:p>
    <w:p w14:paraId="0143F000" w14:textId="77777777" w:rsidR="00FD74D1" w:rsidRDefault="00037735">
      <w:pPr>
        <w:widowControl/>
        <w:spacing w:after="0" w:line="240" w:lineRule="auto"/>
        <w:ind w:left="240" w:hangingChars="100" w:hanging="240"/>
        <w:jc w:val="left"/>
        <w:rPr>
          <w:rFonts w:ascii="Times New Roman" w:eastAsia="Times New Roman" w:hAnsi="Times New Roman" w:cs="Times New Roman"/>
          <w:i/>
          <w:iCs/>
          <w:color w:val="000000"/>
          <w:kern w:val="0"/>
          <w:sz w:val="24"/>
          <w:shd w:val="clear" w:color="auto" w:fill="FFFFFF"/>
          <w:lang w:bidi="ar"/>
        </w:rPr>
      </w:pPr>
      <w:r>
        <w:rPr>
          <w:rFonts w:ascii="Times New Roman" w:hAnsi="Times New Roman" w:cs="Times New Roman"/>
          <w:kern w:val="0"/>
          <w:sz w:val="24"/>
          <w:lang w:val="en-GB"/>
        </w:rPr>
        <w:t xml:space="preserve">Bourdieu, P., and Wacquant, L. 1992. </w:t>
      </w:r>
      <w:r>
        <w:rPr>
          <w:rFonts w:ascii="Times New Roman" w:hAnsi="Times New Roman" w:cs="Times New Roman"/>
          <w:i/>
          <w:iCs/>
          <w:kern w:val="0"/>
          <w:sz w:val="24"/>
          <w:lang w:val="en-GB"/>
        </w:rPr>
        <w:t>An invitation to reflexive sociology</w:t>
      </w:r>
      <w:r>
        <w:rPr>
          <w:rFonts w:ascii="Times New Roman" w:hAnsi="Times New Roman" w:cs="Times New Roman"/>
          <w:kern w:val="0"/>
          <w:sz w:val="24"/>
          <w:lang w:val="en-GB"/>
        </w:rPr>
        <w:t>. Cambridge: Polity.</w:t>
      </w:r>
    </w:p>
    <w:p w14:paraId="265AD325" w14:textId="77777777" w:rsidR="00FD74D1" w:rsidRDefault="00037735">
      <w:pPr>
        <w:spacing w:line="240" w:lineRule="auto"/>
        <w:ind w:left="240" w:hangingChars="100" w:hanging="240"/>
        <w:rPr>
          <w:rFonts w:ascii="Times New Roman" w:hAnsi="Times New Roman" w:cs="Times New Roman"/>
          <w:kern w:val="0"/>
          <w:sz w:val="24"/>
        </w:rPr>
      </w:pPr>
      <w:r>
        <w:rPr>
          <w:rFonts w:ascii="Times New Roman" w:eastAsia="Times New Roman" w:hAnsi="Times New Roman" w:cs="Times New Roman"/>
          <w:color w:val="000000"/>
          <w:sz w:val="24"/>
          <w:lang w:bidi="ar"/>
        </w:rPr>
        <w:t xml:space="preserve">Bourdieu, P. 1993. </w:t>
      </w:r>
      <w:r>
        <w:rPr>
          <w:rFonts w:ascii="Times New Roman" w:eastAsia="Times New Roman" w:hAnsi="Times New Roman" w:cs="Times New Roman"/>
          <w:i/>
          <w:iCs/>
          <w:color w:val="000000"/>
          <w:sz w:val="24"/>
          <w:lang w:bidi="ar"/>
        </w:rPr>
        <w:t>Sociology in Question.</w:t>
      </w:r>
      <w:r>
        <w:rPr>
          <w:rFonts w:ascii="Times New Roman" w:eastAsia="Times New Roman" w:hAnsi="Times New Roman" w:cs="Times New Roman"/>
          <w:color w:val="000000"/>
          <w:sz w:val="24"/>
          <w:lang w:bidi="ar"/>
        </w:rPr>
        <w:t xml:space="preserve"> London: Sage.</w:t>
      </w:r>
    </w:p>
    <w:p w14:paraId="0562ED31" w14:textId="77777777" w:rsidR="00FD74D1" w:rsidRDefault="00037735">
      <w:pPr>
        <w:spacing w:line="240" w:lineRule="auto"/>
        <w:ind w:left="240" w:hangingChars="100" w:hanging="240"/>
        <w:rPr>
          <w:rFonts w:ascii="Times New Roman" w:eastAsia="KaiTi" w:hAnsi="Times New Roman" w:cs="Times New Roman"/>
          <w:sz w:val="24"/>
          <w:shd w:val="clear" w:color="auto" w:fill="FFFFFF"/>
        </w:rPr>
      </w:pPr>
      <w:r>
        <w:rPr>
          <w:rFonts w:ascii="Times New Roman" w:eastAsia="KaiTi" w:hAnsi="Times New Roman" w:cs="Times New Roman"/>
          <w:sz w:val="24"/>
          <w:shd w:val="clear" w:color="auto" w:fill="FFFFFF"/>
        </w:rPr>
        <w:t xml:space="preserve">Bamber, M. 2014. </w:t>
      </w:r>
      <w:r>
        <w:rPr>
          <w:rFonts w:ascii="Times New Roman" w:eastAsia="KaiTi" w:hAnsi="Times New Roman" w:cs="Times New Roman"/>
          <w:sz w:val="24"/>
        </w:rPr>
        <w:t>“</w:t>
      </w:r>
      <w:r>
        <w:rPr>
          <w:rFonts w:ascii="Times New Roman" w:eastAsia="KaiTi" w:hAnsi="Times New Roman" w:cs="Times New Roman"/>
          <w:sz w:val="24"/>
          <w:shd w:val="clear" w:color="auto" w:fill="FFFFFF"/>
        </w:rPr>
        <w:t>What Motivates Chinese Women to Study in the UK and How Do They Perceive Their Experience?</w:t>
      </w:r>
      <w:r>
        <w:rPr>
          <w:rFonts w:ascii="Times New Roman" w:eastAsia="KaiTi" w:hAnsi="Times New Roman" w:cs="Times New Roman"/>
          <w:sz w:val="24"/>
        </w:rPr>
        <w:t xml:space="preserve">” </w:t>
      </w:r>
      <w:r>
        <w:rPr>
          <w:rFonts w:ascii="Times New Roman" w:eastAsia="KaiTi" w:hAnsi="Times New Roman" w:cs="Times New Roman"/>
          <w:i/>
          <w:iCs/>
          <w:sz w:val="24"/>
          <w:shd w:val="clear" w:color="auto" w:fill="FFFFFF"/>
        </w:rPr>
        <w:t>Higher Education</w:t>
      </w:r>
      <w:r>
        <w:rPr>
          <w:rStyle w:val="19"/>
          <w:rFonts w:eastAsia="KaiTi"/>
          <w:sz w:val="24"/>
          <w:shd w:val="clear" w:color="auto" w:fill="FFFFFF"/>
        </w:rPr>
        <w:t xml:space="preserve"> </w:t>
      </w:r>
      <w:r>
        <w:rPr>
          <w:rFonts w:ascii="Times New Roman" w:eastAsia="KaiTi" w:hAnsi="Times New Roman" w:cs="Times New Roman"/>
          <w:sz w:val="24"/>
          <w:shd w:val="clear" w:color="auto" w:fill="FFFFFF"/>
        </w:rPr>
        <w:t>68 (1): 47-68.</w:t>
      </w:r>
      <w:r>
        <w:rPr>
          <w:rFonts w:ascii="Helvetica" w:hAnsi="Helvetica"/>
          <w:color w:val="333333"/>
          <w:spacing w:val="4"/>
          <w:szCs w:val="21"/>
          <w:shd w:val="clear" w:color="auto" w:fill="FCFCFC"/>
        </w:rPr>
        <w:t xml:space="preserve"> </w:t>
      </w:r>
      <w:proofErr w:type="spellStart"/>
      <w:r>
        <w:rPr>
          <w:rFonts w:ascii="Times New Roman" w:hAnsi="Times New Roman" w:cs="Times New Roman"/>
          <w:color w:val="333333"/>
          <w:spacing w:val="4"/>
          <w:sz w:val="24"/>
          <w:shd w:val="clear" w:color="auto" w:fill="FCFCFC"/>
        </w:rPr>
        <w:t>doi</w:t>
      </w:r>
      <w:proofErr w:type="spellEnd"/>
      <w:r>
        <w:rPr>
          <w:rFonts w:ascii="Times New Roman" w:hAnsi="Times New Roman" w:cs="Times New Roman"/>
          <w:color w:val="333333"/>
          <w:spacing w:val="4"/>
          <w:sz w:val="24"/>
          <w:shd w:val="clear" w:color="auto" w:fill="FCFCFC"/>
        </w:rPr>
        <w:t>. 10.1007/s10734-013-9679-8</w:t>
      </w:r>
    </w:p>
    <w:p w14:paraId="3F321900" w14:textId="77777777" w:rsidR="00FD74D1" w:rsidRDefault="00037735">
      <w:pPr>
        <w:widowControl/>
        <w:spacing w:line="240" w:lineRule="auto"/>
        <w:ind w:left="240" w:hangingChars="100" w:hanging="240"/>
        <w:rPr>
          <w:rFonts w:ascii="Times New Roman" w:hAnsi="Times New Roman" w:cs="Times New Roman"/>
          <w:kern w:val="0"/>
          <w:sz w:val="24"/>
          <w:lang w:val="en-GB"/>
        </w:rPr>
      </w:pPr>
      <w:r>
        <w:rPr>
          <w:rFonts w:ascii="Times New Roman" w:hAnsi="Times New Roman" w:cs="Times New Roman"/>
          <w:kern w:val="0"/>
          <w:sz w:val="24"/>
          <w:lang w:val="en-GB"/>
        </w:rPr>
        <w:t xml:space="preserve">Bhopal, K. 2018. </w:t>
      </w:r>
      <w:r>
        <w:rPr>
          <w:rFonts w:ascii="Times New Roman" w:hAnsi="Times New Roman" w:cs="Times New Roman"/>
          <w:i/>
          <w:iCs/>
          <w:kern w:val="0"/>
          <w:sz w:val="24"/>
          <w:lang w:val="en-GB"/>
        </w:rPr>
        <w:t>White Privilege: The myth of a post-racial society</w:t>
      </w:r>
      <w:r>
        <w:rPr>
          <w:rFonts w:ascii="Times New Roman" w:hAnsi="Times New Roman" w:cs="Times New Roman"/>
          <w:kern w:val="0"/>
          <w:sz w:val="24"/>
          <w:lang w:val="en-GB"/>
        </w:rPr>
        <w:t>. Bristol: Policy Press.</w:t>
      </w:r>
    </w:p>
    <w:p w14:paraId="7FF5ECED" w14:textId="77777777" w:rsidR="00FD74D1" w:rsidRDefault="00037735">
      <w:pPr>
        <w:widowControl/>
        <w:spacing w:line="240" w:lineRule="auto"/>
        <w:ind w:left="240" w:hangingChars="100" w:hanging="240"/>
        <w:rPr>
          <w:rFonts w:ascii="Times New Roman" w:eastAsia="KaiTi" w:hAnsi="Times New Roman" w:cs="Times New Roman"/>
          <w:kern w:val="0"/>
          <w:sz w:val="24"/>
        </w:rPr>
      </w:pPr>
      <w:proofErr w:type="spellStart"/>
      <w:r>
        <w:rPr>
          <w:rFonts w:ascii="Times New Roman" w:eastAsia="KaiTi" w:hAnsi="Times New Roman" w:cs="Times New Roman"/>
          <w:kern w:val="0"/>
          <w:sz w:val="24"/>
        </w:rPr>
        <w:t>Breitung</w:t>
      </w:r>
      <w:proofErr w:type="spellEnd"/>
      <w:r>
        <w:rPr>
          <w:rFonts w:ascii="Times New Roman" w:eastAsia="KaiTi" w:hAnsi="Times New Roman" w:cs="Times New Roman"/>
          <w:kern w:val="0"/>
          <w:sz w:val="24"/>
        </w:rPr>
        <w:t xml:space="preserve">, W. 2009. “Macau residents as border people: A changing border regime from a sociocultural perspective.” </w:t>
      </w:r>
      <w:r>
        <w:rPr>
          <w:rFonts w:ascii="Times New Roman" w:eastAsia="KaiTi" w:hAnsi="Times New Roman" w:cs="Times New Roman"/>
          <w:i/>
          <w:kern w:val="0"/>
          <w:sz w:val="24"/>
        </w:rPr>
        <w:t>Journal of Current Chinese Affairs</w:t>
      </w:r>
      <w:r>
        <w:rPr>
          <w:rFonts w:ascii="Times New Roman" w:eastAsia="KaiTi" w:hAnsi="Times New Roman" w:cs="Times New Roman"/>
          <w:kern w:val="0"/>
          <w:sz w:val="24"/>
        </w:rPr>
        <w:t>, 38, 101–127.</w:t>
      </w:r>
    </w:p>
    <w:p w14:paraId="188F330A" w14:textId="77777777" w:rsidR="00FD74D1" w:rsidRDefault="00037735">
      <w:pPr>
        <w:widowControl/>
        <w:spacing w:line="240" w:lineRule="auto"/>
        <w:ind w:left="240" w:hangingChars="100" w:hanging="240"/>
        <w:rPr>
          <w:rFonts w:ascii="Times New Roman" w:eastAsia="KaiTi" w:hAnsi="Times New Roman" w:cs="Times New Roman"/>
          <w:kern w:val="0"/>
          <w:sz w:val="24"/>
        </w:rPr>
      </w:pPr>
      <w:r>
        <w:rPr>
          <w:rFonts w:ascii="Times New Roman" w:eastAsia="KaiTi" w:hAnsi="Times New Roman" w:cs="Times New Roman"/>
          <w:kern w:val="0"/>
          <w:sz w:val="24"/>
        </w:rPr>
        <w:lastRenderedPageBreak/>
        <w:t>Chan, T. W., and Goldthorpe, J. H. 2007.  “</w:t>
      </w:r>
      <w:r>
        <w:rPr>
          <w:rFonts w:ascii="Times New Roman" w:hAnsi="Times New Roman" w:cs="Times New Roman"/>
          <w:sz w:val="24"/>
          <w:shd w:val="clear" w:color="auto" w:fill="FFFFFF"/>
        </w:rPr>
        <w:t xml:space="preserve">Social stratification and cultural consumption: music in England.” </w:t>
      </w:r>
      <w:r>
        <w:rPr>
          <w:rFonts w:ascii="Times New Roman" w:eastAsia="KaiTi" w:hAnsi="Times New Roman" w:cs="Times New Roman"/>
          <w:i/>
          <w:kern w:val="0"/>
          <w:sz w:val="24"/>
        </w:rPr>
        <w:t>European Sociological Review</w:t>
      </w:r>
      <w:r>
        <w:rPr>
          <w:rFonts w:ascii="Times New Roman" w:eastAsia="KaiTi" w:hAnsi="Times New Roman" w:cs="Times New Roman"/>
          <w:kern w:val="0"/>
          <w:sz w:val="24"/>
        </w:rPr>
        <w:t xml:space="preserve">, 23(1), 1-19. </w:t>
      </w:r>
      <w:hyperlink r:id="rId9" w:history="1">
        <w:r>
          <w:rPr>
            <w:rFonts w:ascii="Times New Roman" w:hAnsi="Times New Roman" w:cs="Times New Roman"/>
            <w:sz w:val="24"/>
            <w:shd w:val="clear" w:color="auto" w:fill="FFFFFF"/>
          </w:rPr>
          <w:t>doi:10.1093/</w:t>
        </w:r>
        <w:proofErr w:type="spellStart"/>
        <w:r>
          <w:rPr>
            <w:rFonts w:ascii="Times New Roman" w:hAnsi="Times New Roman" w:cs="Times New Roman"/>
            <w:sz w:val="24"/>
            <w:shd w:val="clear" w:color="auto" w:fill="FFFFFF"/>
          </w:rPr>
          <w:t>esr</w:t>
        </w:r>
        <w:proofErr w:type="spellEnd"/>
        <w:r>
          <w:rPr>
            <w:rFonts w:ascii="Times New Roman" w:hAnsi="Times New Roman" w:cs="Times New Roman"/>
            <w:sz w:val="24"/>
            <w:shd w:val="clear" w:color="auto" w:fill="FFFFFF"/>
          </w:rPr>
          <w:t>/jcl016</w:t>
        </w:r>
      </w:hyperlink>
    </w:p>
    <w:p w14:paraId="48A5D2AF" w14:textId="77777777" w:rsidR="00FD74D1" w:rsidRDefault="00037735">
      <w:pPr>
        <w:widowControl/>
        <w:numPr>
          <w:ilvl w:val="255"/>
          <w:numId w:val="0"/>
        </w:numPr>
        <w:autoSpaceDE w:val="0"/>
        <w:autoSpaceDN w:val="0"/>
        <w:adjustRightInd w:val="0"/>
        <w:spacing w:after="0" w:line="240" w:lineRule="auto"/>
        <w:ind w:left="240" w:hangingChars="100" w:hanging="240"/>
        <w:rPr>
          <w:rFonts w:ascii="Times New Roman" w:eastAsia="KaiTi" w:hAnsi="Times New Roman" w:cs="Times New Roman"/>
          <w:kern w:val="0"/>
          <w:sz w:val="24"/>
        </w:rPr>
      </w:pPr>
      <w:r>
        <w:rPr>
          <w:rFonts w:ascii="Times New Roman" w:eastAsia="KaiTi" w:hAnsi="Times New Roman" w:cs="Times New Roman"/>
          <w:kern w:val="0"/>
          <w:sz w:val="24"/>
        </w:rPr>
        <w:t xml:space="preserve">Chen, J. 2013. </w:t>
      </w:r>
      <w:r>
        <w:rPr>
          <w:rFonts w:ascii="Times New Roman" w:eastAsia="KaiTi" w:hAnsi="Times New Roman" w:cs="Times New Roman"/>
          <w:i/>
          <w:kern w:val="0"/>
          <w:sz w:val="24"/>
        </w:rPr>
        <w:t>A Middle Class Without Democracy Economic Growth and the Prospects for Democratization in China</w:t>
      </w:r>
      <w:r>
        <w:rPr>
          <w:rFonts w:ascii="Times New Roman" w:eastAsia="KaiTi" w:hAnsi="Times New Roman" w:cs="Times New Roman"/>
          <w:kern w:val="0"/>
          <w:sz w:val="24"/>
        </w:rPr>
        <w:t>. Oxford: Oxford University Press.</w:t>
      </w:r>
    </w:p>
    <w:p w14:paraId="1C906B6D" w14:textId="77777777" w:rsidR="00FD74D1" w:rsidRDefault="00FD74D1">
      <w:pPr>
        <w:widowControl/>
        <w:numPr>
          <w:ilvl w:val="255"/>
          <w:numId w:val="0"/>
        </w:numPr>
        <w:autoSpaceDE w:val="0"/>
        <w:autoSpaceDN w:val="0"/>
        <w:adjustRightInd w:val="0"/>
        <w:spacing w:after="0" w:line="240" w:lineRule="auto"/>
        <w:ind w:left="240" w:hangingChars="100" w:hanging="240"/>
        <w:rPr>
          <w:rFonts w:ascii="Times New Roman" w:eastAsia="KaiTi" w:hAnsi="Times New Roman" w:cs="Times New Roman"/>
          <w:color w:val="2D2319"/>
          <w:kern w:val="0"/>
          <w:sz w:val="24"/>
        </w:rPr>
      </w:pPr>
    </w:p>
    <w:p w14:paraId="6B7604FE" w14:textId="77777777" w:rsidR="00FD74D1" w:rsidRDefault="00037735">
      <w:pPr>
        <w:widowControl/>
        <w:autoSpaceDE w:val="0"/>
        <w:autoSpaceDN w:val="0"/>
        <w:adjustRightInd w:val="0"/>
        <w:spacing w:after="0" w:line="240" w:lineRule="auto"/>
        <w:ind w:left="240" w:hangingChars="100" w:hanging="240"/>
        <w:rPr>
          <w:rFonts w:ascii="Times New Roman" w:eastAsia="KaiTi" w:hAnsi="Times New Roman" w:cs="Times New Roman"/>
          <w:kern w:val="0"/>
          <w:sz w:val="24"/>
        </w:rPr>
      </w:pPr>
      <w:proofErr w:type="spellStart"/>
      <w:r>
        <w:rPr>
          <w:rFonts w:ascii="Times New Roman" w:eastAsia="KaiTi" w:hAnsi="Times New Roman" w:cs="Times New Roman"/>
          <w:color w:val="1D1D1D"/>
          <w:kern w:val="0"/>
          <w:sz w:val="24"/>
        </w:rPr>
        <w:t>Cebolla-Boado</w:t>
      </w:r>
      <w:proofErr w:type="spellEnd"/>
      <w:r>
        <w:rPr>
          <w:rFonts w:ascii="Times New Roman" w:eastAsia="KaiTi" w:hAnsi="Times New Roman" w:cs="Times New Roman"/>
          <w:color w:val="1D1D1D"/>
          <w:kern w:val="0"/>
          <w:sz w:val="24"/>
        </w:rPr>
        <w:t>, H.</w:t>
      </w:r>
      <w:hyperlink r:id="rId10" w:history="1">
        <w:r>
          <w:rPr>
            <w:rFonts w:ascii="Times New Roman" w:eastAsia="KaiTi" w:hAnsi="Times New Roman" w:cs="Times New Roman"/>
            <w:color w:val="B5121B"/>
            <w:kern w:val="0"/>
            <w:sz w:val="24"/>
          </w:rPr>
          <w:t>,</w:t>
        </w:r>
        <w:r>
          <w:rPr>
            <w:rFonts w:ascii="Times New Roman" w:eastAsia="KaiTi" w:hAnsi="Times New Roman" w:cs="Times New Roman"/>
            <w:kern w:val="0"/>
            <w:sz w:val="24"/>
          </w:rPr>
          <w:t xml:space="preserve"> Hu, Y.</w:t>
        </w:r>
      </w:hyperlink>
      <w:r>
        <w:rPr>
          <w:rFonts w:ascii="Times New Roman" w:eastAsia="KaiTi" w:hAnsi="Times New Roman" w:cs="Times New Roman"/>
          <w:color w:val="1D1D1D"/>
          <w:kern w:val="0"/>
          <w:sz w:val="24"/>
        </w:rPr>
        <w:t xml:space="preserve">, </w:t>
      </w:r>
      <w:r>
        <w:rPr>
          <w:rFonts w:ascii="Times New Roman" w:eastAsia="KaiTi" w:hAnsi="Times New Roman" w:cs="Times New Roman"/>
          <w:kern w:val="0"/>
          <w:sz w:val="24"/>
        </w:rPr>
        <w:t>and</w:t>
      </w:r>
      <w:r>
        <w:rPr>
          <w:rFonts w:ascii="Times New Roman" w:eastAsia="KaiTi" w:hAnsi="Times New Roman" w:cs="Times New Roman"/>
          <w:color w:val="1D1D1D"/>
          <w:kern w:val="0"/>
          <w:sz w:val="24"/>
        </w:rPr>
        <w:t xml:space="preserve"> </w:t>
      </w:r>
      <w:proofErr w:type="spellStart"/>
      <w:r>
        <w:rPr>
          <w:rFonts w:ascii="Times New Roman" w:eastAsia="KaiTi" w:hAnsi="Times New Roman" w:cs="Times New Roman"/>
          <w:color w:val="1D1D1D"/>
          <w:kern w:val="0"/>
          <w:sz w:val="24"/>
        </w:rPr>
        <w:t>Soysal</w:t>
      </w:r>
      <w:proofErr w:type="spellEnd"/>
      <w:r>
        <w:rPr>
          <w:rFonts w:ascii="Times New Roman" w:eastAsia="KaiTi" w:hAnsi="Times New Roman" w:cs="Times New Roman"/>
          <w:color w:val="1D1D1D"/>
          <w:kern w:val="0"/>
          <w:sz w:val="24"/>
        </w:rPr>
        <w:t>, Y. 2018. “</w:t>
      </w:r>
      <w:hyperlink r:id="rId11" w:history="1">
        <w:r>
          <w:rPr>
            <w:rFonts w:ascii="Times New Roman" w:eastAsia="KaiTi" w:hAnsi="Times New Roman" w:cs="Times New Roman"/>
            <w:kern w:val="0"/>
            <w:sz w:val="24"/>
          </w:rPr>
          <w:t>Why study abroad? Sorting of Chinese students across British universities</w:t>
        </w:r>
      </w:hyperlink>
      <w:r>
        <w:rPr>
          <w:rFonts w:ascii="Times New Roman" w:eastAsia="KaiTi" w:hAnsi="Times New Roman" w:cs="Times New Roman"/>
          <w:color w:val="1D1D1D"/>
          <w:kern w:val="0"/>
          <w:sz w:val="24"/>
        </w:rPr>
        <w:t>.” </w:t>
      </w:r>
      <w:r>
        <w:rPr>
          <w:rFonts w:ascii="Times New Roman" w:eastAsia="KaiTi" w:hAnsi="Times New Roman" w:cs="Times New Roman"/>
          <w:kern w:val="0"/>
          <w:sz w:val="24"/>
        </w:rPr>
        <w:t>British Journal of Sociology of Education</w:t>
      </w:r>
      <w:r>
        <w:rPr>
          <w:rFonts w:ascii="Times New Roman" w:eastAsia="KaiTi" w:hAnsi="Times New Roman" w:cs="Times New Roman"/>
          <w:color w:val="1D1D1D"/>
          <w:kern w:val="0"/>
          <w:sz w:val="24"/>
        </w:rPr>
        <w:t>, </w:t>
      </w:r>
      <w:r>
        <w:rPr>
          <w:rFonts w:ascii="Times New Roman" w:eastAsia="KaiTi" w:hAnsi="Times New Roman" w:cs="Times New Roman"/>
          <w:kern w:val="0"/>
          <w:sz w:val="24"/>
        </w:rPr>
        <w:t>39</w:t>
      </w:r>
      <w:r>
        <w:rPr>
          <w:rFonts w:ascii="Times New Roman" w:eastAsia="KaiTi" w:hAnsi="Times New Roman" w:cs="Times New Roman"/>
          <w:color w:val="1D1D1D"/>
          <w:kern w:val="0"/>
          <w:sz w:val="24"/>
        </w:rPr>
        <w:t>(3), 365-380. </w:t>
      </w:r>
      <w:hyperlink r:id="rId12" w:history="1">
        <w:r>
          <w:rPr>
            <w:rFonts w:ascii="Times New Roman" w:eastAsia="KaiTi" w:hAnsi="Times New Roman" w:cs="Times New Roman"/>
            <w:kern w:val="0"/>
            <w:sz w:val="24"/>
          </w:rPr>
          <w:t>https://doi.org/10.1080/01425692.2017.1349649</w:t>
        </w:r>
      </w:hyperlink>
    </w:p>
    <w:p w14:paraId="29AA80A8" w14:textId="77777777" w:rsidR="00FD74D1" w:rsidRDefault="00FD74D1">
      <w:pPr>
        <w:widowControl/>
        <w:autoSpaceDE w:val="0"/>
        <w:autoSpaceDN w:val="0"/>
        <w:adjustRightInd w:val="0"/>
        <w:spacing w:after="0" w:line="240" w:lineRule="auto"/>
        <w:ind w:left="240" w:hangingChars="100" w:hanging="240"/>
        <w:rPr>
          <w:rFonts w:ascii="Times New Roman" w:eastAsia="KaiTi" w:hAnsi="Times New Roman" w:cs="Times New Roman"/>
          <w:kern w:val="0"/>
          <w:sz w:val="24"/>
        </w:rPr>
      </w:pPr>
    </w:p>
    <w:p w14:paraId="0D167497" w14:textId="77777777" w:rsidR="00FD74D1" w:rsidRDefault="00037735">
      <w:pPr>
        <w:autoSpaceDE w:val="0"/>
        <w:autoSpaceDN w:val="0"/>
        <w:adjustRightInd w:val="0"/>
        <w:spacing w:line="240" w:lineRule="auto"/>
        <w:ind w:left="240" w:hangingChars="100" w:hanging="240"/>
        <w:rPr>
          <w:rFonts w:ascii="Times New Roman" w:eastAsia="KaiTi" w:hAnsi="Times New Roman" w:cs="Times New Roman"/>
          <w:kern w:val="0"/>
          <w:sz w:val="24"/>
        </w:rPr>
      </w:pPr>
      <w:r>
        <w:rPr>
          <w:rFonts w:ascii="Times New Roman" w:hAnsi="Times New Roman" w:cs="Times New Roman"/>
          <w:kern w:val="0"/>
          <w:sz w:val="24"/>
          <w:lang w:val="en-GB"/>
        </w:rPr>
        <w:t xml:space="preserve">Coe, C. 2014. </w:t>
      </w:r>
      <w:r>
        <w:rPr>
          <w:rFonts w:ascii="Times New Roman" w:hAnsi="Times New Roman" w:cs="Times New Roman"/>
          <w:i/>
          <w:iCs/>
          <w:kern w:val="0"/>
          <w:sz w:val="24"/>
          <w:lang w:val="en-GB"/>
        </w:rPr>
        <w:t>The Scattered Family: Parenting, African Migrants, and Global Inequality</w:t>
      </w:r>
      <w:r>
        <w:rPr>
          <w:rFonts w:ascii="Times New Roman" w:hAnsi="Times New Roman" w:cs="Times New Roman"/>
          <w:kern w:val="0"/>
          <w:sz w:val="24"/>
          <w:lang w:val="en-GB"/>
        </w:rPr>
        <w:t>. Chicago: University of Chicago Press.</w:t>
      </w:r>
    </w:p>
    <w:p w14:paraId="31838A3E" w14:textId="77777777" w:rsidR="00FD74D1" w:rsidRDefault="00037735">
      <w:pPr>
        <w:spacing w:line="240" w:lineRule="auto"/>
        <w:ind w:left="240" w:hangingChars="100" w:hanging="240"/>
        <w:jc w:val="left"/>
        <w:rPr>
          <w:rFonts w:ascii="Times New Roman" w:eastAsia="KaiTi" w:hAnsi="Times New Roman" w:cs="Times New Roman"/>
          <w:kern w:val="0"/>
          <w:sz w:val="24"/>
        </w:rPr>
      </w:pPr>
      <w:r>
        <w:rPr>
          <w:rFonts w:ascii="Times New Roman" w:eastAsia="KaiTi" w:hAnsi="Times New Roman" w:cs="Times New Roman"/>
          <w:kern w:val="0"/>
          <w:sz w:val="24"/>
        </w:rPr>
        <w:t xml:space="preserve">Centre for China and </w:t>
      </w:r>
      <w:proofErr w:type="spellStart"/>
      <w:r>
        <w:rPr>
          <w:rFonts w:ascii="Times New Roman" w:eastAsia="KaiTi" w:hAnsi="Times New Roman" w:cs="Times New Roman"/>
          <w:kern w:val="0"/>
          <w:sz w:val="24"/>
        </w:rPr>
        <w:t>Globlisation</w:t>
      </w:r>
      <w:proofErr w:type="spellEnd"/>
      <w:r>
        <w:rPr>
          <w:rFonts w:ascii="Times New Roman" w:eastAsia="KaiTi" w:hAnsi="Times New Roman" w:cs="Times New Roman"/>
          <w:kern w:val="0"/>
          <w:sz w:val="24"/>
        </w:rPr>
        <w:t>. 2015.</w:t>
      </w:r>
      <w:r>
        <w:rPr>
          <w:rFonts w:ascii="Times New Roman" w:eastAsia="KaiTi" w:hAnsi="Times New Roman" w:cs="Times New Roman"/>
          <w:sz w:val="24"/>
        </w:rPr>
        <w:t xml:space="preserve"> “</w:t>
      </w:r>
      <w:proofErr w:type="gramStart"/>
      <w:r>
        <w:rPr>
          <w:rFonts w:ascii="Times New Roman" w:eastAsia="Microsoft YaHei" w:hAnsi="Times New Roman" w:cs="Times New Roman" w:hint="eastAsia"/>
          <w:color w:val="333333"/>
          <w:sz w:val="24"/>
          <w:shd w:val="clear" w:color="auto" w:fill="FFFFFF"/>
        </w:rPr>
        <w:t>低龄留学热潮下的近观察</w:t>
      </w:r>
      <w:r>
        <w:rPr>
          <w:rStyle w:val="af2"/>
          <w:rFonts w:ascii="Times New Roman" w:eastAsia="KaiTi" w:hAnsi="Times New Roman" w:cs="Times New Roman" w:hint="eastAsia"/>
          <w:kern w:val="0"/>
          <w:sz w:val="24"/>
        </w:rPr>
        <w:t>[</w:t>
      </w:r>
      <w:proofErr w:type="gramEnd"/>
      <w:r>
        <w:rPr>
          <w:rFonts w:ascii="Times New Roman" w:eastAsia="KaiTi" w:hAnsi="Times New Roman" w:cs="Times New Roman"/>
          <w:sz w:val="24"/>
        </w:rPr>
        <w:t xml:space="preserve">Report of Chinese Overseas Students in </w:t>
      </w:r>
      <w:r>
        <w:rPr>
          <w:rFonts w:ascii="Times New Roman" w:eastAsia="KaiTi" w:hAnsi="Times New Roman" w:cs="Times New Roman"/>
          <w:kern w:val="0"/>
          <w:sz w:val="24"/>
        </w:rPr>
        <w:t xml:space="preserve">Britain].”  </w:t>
      </w:r>
      <w:hyperlink r:id="rId13" w:history="1">
        <w:r>
          <w:rPr>
            <w:rStyle w:val="af2"/>
            <w:rFonts w:ascii="Times New Roman" w:eastAsia="KaiTi" w:hAnsi="Times New Roman" w:cs="Times New Roman"/>
            <w:color w:val="auto"/>
            <w:kern w:val="0"/>
            <w:sz w:val="24"/>
            <w:u w:val="none"/>
          </w:rPr>
          <w:t>http://www.ccg.org.cn/Research/view.aspx?Id=3496</w:t>
        </w:r>
      </w:hyperlink>
    </w:p>
    <w:p w14:paraId="1E5B27A5" w14:textId="77777777" w:rsidR="00FD74D1" w:rsidRDefault="00037735">
      <w:pPr>
        <w:widowControl/>
        <w:spacing w:line="240" w:lineRule="auto"/>
        <w:ind w:left="240" w:hangingChars="100" w:hanging="240"/>
        <w:rPr>
          <w:rFonts w:ascii="Times New Roman" w:eastAsia="KaiTi" w:hAnsi="Times New Roman" w:cs="Times New Roman"/>
          <w:kern w:val="0"/>
          <w:sz w:val="24"/>
        </w:rPr>
      </w:pPr>
      <w:r>
        <w:rPr>
          <w:rFonts w:ascii="Times New Roman" w:eastAsia="KaiTi" w:hAnsi="Times New Roman" w:cs="Times New Roman"/>
          <w:kern w:val="0"/>
          <w:sz w:val="24"/>
        </w:rPr>
        <w:t xml:space="preserve">Cui, D. 2015. “Capital, Distinction, and Racialized Habitus: Immigrant Youth in the Educational Field.” </w:t>
      </w:r>
      <w:r>
        <w:rPr>
          <w:rFonts w:ascii="Times New Roman" w:eastAsia="KaiTi" w:hAnsi="Times New Roman" w:cs="Times New Roman"/>
          <w:i/>
          <w:kern w:val="0"/>
          <w:sz w:val="24"/>
        </w:rPr>
        <w:t>Journal of Youth Studies</w:t>
      </w:r>
      <w:r>
        <w:rPr>
          <w:rFonts w:ascii="Times New Roman" w:eastAsia="KaiTi" w:hAnsi="Times New Roman" w:cs="Times New Roman"/>
          <w:kern w:val="0"/>
          <w:sz w:val="24"/>
        </w:rPr>
        <w:t xml:space="preserve">, 18(9), 1154–1169. </w:t>
      </w:r>
      <w:hyperlink r:id="rId14" w:history="1">
        <w:r>
          <w:rPr>
            <w:rFonts w:ascii="Times New Roman" w:eastAsia="KaiTi" w:hAnsi="Times New Roman" w:cs="Times New Roman"/>
            <w:kern w:val="0"/>
            <w:sz w:val="24"/>
          </w:rPr>
          <w:t>doi:10.1080/13676261.2015.1020932</w:t>
        </w:r>
      </w:hyperlink>
    </w:p>
    <w:p w14:paraId="420EDDB9" w14:textId="77777777" w:rsidR="00FD74D1" w:rsidRDefault="00037735">
      <w:pPr>
        <w:widowControl/>
        <w:spacing w:line="240" w:lineRule="auto"/>
        <w:ind w:left="240" w:hangingChars="100" w:hanging="240"/>
        <w:rPr>
          <w:rFonts w:ascii="Times New Roman" w:eastAsia="KaiTi" w:hAnsi="Times New Roman" w:cs="Times New Roman"/>
          <w:kern w:val="0"/>
          <w:sz w:val="24"/>
        </w:rPr>
      </w:pPr>
      <w:proofErr w:type="spellStart"/>
      <w:r>
        <w:rPr>
          <w:rFonts w:ascii="Times New Roman" w:eastAsia="KaiTi" w:hAnsi="Times New Roman" w:cs="Times New Roman"/>
          <w:kern w:val="0"/>
          <w:sz w:val="24"/>
        </w:rPr>
        <w:t>Donnan</w:t>
      </w:r>
      <w:proofErr w:type="spellEnd"/>
      <w:r>
        <w:rPr>
          <w:rFonts w:ascii="Times New Roman" w:eastAsia="KaiTi" w:hAnsi="Times New Roman" w:cs="Times New Roman"/>
          <w:kern w:val="0"/>
          <w:sz w:val="24"/>
        </w:rPr>
        <w:t xml:space="preserve">, H., and Wilson, T. M. 1999. </w:t>
      </w:r>
      <w:r>
        <w:rPr>
          <w:rFonts w:ascii="Times New Roman" w:eastAsia="KaiTi" w:hAnsi="Times New Roman" w:cs="Times New Roman"/>
          <w:i/>
          <w:kern w:val="0"/>
          <w:sz w:val="24"/>
        </w:rPr>
        <w:t>Borders: Frontiers of identity, Nation and State</w:t>
      </w:r>
      <w:r>
        <w:rPr>
          <w:rFonts w:ascii="Times New Roman" w:eastAsia="KaiTi" w:hAnsi="Times New Roman" w:cs="Times New Roman"/>
          <w:kern w:val="0"/>
          <w:sz w:val="24"/>
        </w:rPr>
        <w:t>. Oxford, UK: Berg.</w:t>
      </w:r>
    </w:p>
    <w:p w14:paraId="4F5CD048" w14:textId="77777777" w:rsidR="00FD74D1" w:rsidRDefault="00037735">
      <w:pPr>
        <w:widowControl/>
        <w:spacing w:line="240" w:lineRule="auto"/>
        <w:ind w:left="240" w:hangingChars="100" w:hanging="240"/>
        <w:rPr>
          <w:rFonts w:ascii="Times New Roman" w:eastAsia="KaiTi" w:hAnsi="Times New Roman" w:cs="Times New Roman"/>
          <w:kern w:val="0"/>
          <w:sz w:val="24"/>
        </w:rPr>
      </w:pPr>
      <w:r>
        <w:rPr>
          <w:rFonts w:ascii="Times New Roman" w:eastAsia="KaiTi" w:hAnsi="Times New Roman" w:cs="Times New Roman"/>
          <w:kern w:val="0"/>
          <w:sz w:val="24"/>
        </w:rPr>
        <w:t xml:space="preserve">Fincher, L. H. 2014. </w:t>
      </w:r>
      <w:r>
        <w:rPr>
          <w:rFonts w:ascii="Times New Roman" w:eastAsia="KaiTi" w:hAnsi="Times New Roman" w:cs="Times New Roman"/>
          <w:i/>
          <w:kern w:val="0"/>
          <w:sz w:val="24"/>
        </w:rPr>
        <w:t>Leftover Women: The Resurgence of Gender Inequality in China.</w:t>
      </w:r>
      <w:r>
        <w:rPr>
          <w:rFonts w:ascii="Times New Roman" w:eastAsia="KaiTi" w:hAnsi="Times New Roman" w:cs="Times New Roman"/>
          <w:kern w:val="0"/>
          <w:sz w:val="24"/>
        </w:rPr>
        <w:t xml:space="preserve"> London: Zed Books </w:t>
      </w:r>
      <w:proofErr w:type="spellStart"/>
      <w:r>
        <w:rPr>
          <w:rFonts w:ascii="Times New Roman" w:eastAsia="KaiTi" w:hAnsi="Times New Roman" w:cs="Times New Roman"/>
          <w:kern w:val="0"/>
          <w:sz w:val="24"/>
        </w:rPr>
        <w:t>Ltds</w:t>
      </w:r>
      <w:proofErr w:type="spellEnd"/>
      <w:r>
        <w:rPr>
          <w:rFonts w:ascii="Times New Roman" w:eastAsia="KaiTi" w:hAnsi="Times New Roman" w:cs="Times New Roman"/>
          <w:kern w:val="0"/>
          <w:sz w:val="24"/>
        </w:rPr>
        <w:t>.</w:t>
      </w:r>
    </w:p>
    <w:p w14:paraId="36AF3E56" w14:textId="77777777" w:rsidR="00FD74D1" w:rsidRDefault="00037735">
      <w:pPr>
        <w:widowControl/>
        <w:spacing w:line="240" w:lineRule="auto"/>
        <w:ind w:left="240" w:hangingChars="100" w:hanging="240"/>
        <w:rPr>
          <w:rFonts w:ascii="Times New Roman" w:eastAsia="KaiTi" w:hAnsi="Times New Roman" w:cs="Times New Roman"/>
          <w:kern w:val="0"/>
          <w:sz w:val="24"/>
        </w:rPr>
      </w:pPr>
      <w:r>
        <w:rPr>
          <w:rFonts w:ascii="Times New Roman" w:eastAsia="KaiTi" w:hAnsi="Times New Roman" w:cs="Times New Roman"/>
          <w:kern w:val="0"/>
          <w:sz w:val="24"/>
        </w:rPr>
        <w:t xml:space="preserve">Fong, V. 2011. </w:t>
      </w:r>
      <w:r w:rsidRPr="009D1ABD">
        <w:rPr>
          <w:rFonts w:ascii="Times New Roman" w:eastAsia="KaiTi" w:hAnsi="Times New Roman" w:cs="Times New Roman"/>
          <w:i/>
          <w:iCs/>
          <w:kern w:val="0"/>
          <w:sz w:val="24"/>
        </w:rPr>
        <w:t>Paradise Redefined: Transnational Chinese Students and the Quest for Flexible Citizenship in the Developed Word,</w:t>
      </w:r>
      <w:r>
        <w:rPr>
          <w:rFonts w:ascii="Times New Roman" w:eastAsia="KaiTi" w:hAnsi="Times New Roman" w:cs="Times New Roman"/>
          <w:kern w:val="0"/>
          <w:sz w:val="24"/>
        </w:rPr>
        <w:t xml:space="preserve"> Stanford, CA: Stanford University Press.</w:t>
      </w:r>
    </w:p>
    <w:p w14:paraId="7BF73D75" w14:textId="77777777" w:rsidR="00FD74D1" w:rsidRDefault="00037735">
      <w:pPr>
        <w:widowControl/>
        <w:spacing w:line="240" w:lineRule="auto"/>
        <w:ind w:left="240" w:hangingChars="100" w:hanging="240"/>
        <w:rPr>
          <w:rFonts w:ascii="Times New Roman" w:eastAsia="KaiTi" w:hAnsi="Times New Roman" w:cs="Times New Roman"/>
          <w:kern w:val="0"/>
          <w:sz w:val="24"/>
        </w:rPr>
      </w:pPr>
      <w:r>
        <w:rPr>
          <w:rFonts w:ascii="Times New Roman" w:eastAsia="KaiTi" w:hAnsi="Times New Roman" w:cs="Times New Roman"/>
          <w:kern w:val="0"/>
          <w:sz w:val="24"/>
        </w:rPr>
        <w:t xml:space="preserve">Friedman, S., Savage, M., </w:t>
      </w:r>
      <w:proofErr w:type="spellStart"/>
      <w:r>
        <w:rPr>
          <w:rFonts w:ascii="Times New Roman" w:eastAsia="KaiTi" w:hAnsi="Times New Roman" w:cs="Times New Roman"/>
          <w:kern w:val="0"/>
          <w:sz w:val="24"/>
        </w:rPr>
        <w:t>Hanquinet</w:t>
      </w:r>
      <w:proofErr w:type="spellEnd"/>
      <w:r>
        <w:rPr>
          <w:rFonts w:ascii="Times New Roman" w:eastAsia="KaiTi" w:hAnsi="Times New Roman" w:cs="Times New Roman"/>
          <w:kern w:val="0"/>
          <w:sz w:val="24"/>
        </w:rPr>
        <w:t xml:space="preserve">, L. and Miles, A. 2015. “Introduction: Cultural Sociology and New Forms of Distinction.” </w:t>
      </w:r>
      <w:proofErr w:type="spellStart"/>
      <w:r>
        <w:rPr>
          <w:rFonts w:ascii="Times New Roman" w:eastAsia="KaiTi" w:hAnsi="Times New Roman" w:cs="Times New Roman"/>
          <w:i/>
          <w:kern w:val="0"/>
          <w:sz w:val="24"/>
        </w:rPr>
        <w:t>Peotics</w:t>
      </w:r>
      <w:proofErr w:type="spellEnd"/>
      <w:r>
        <w:rPr>
          <w:rFonts w:ascii="Times New Roman" w:eastAsia="KaiTi" w:hAnsi="Times New Roman" w:cs="Times New Roman"/>
          <w:kern w:val="0"/>
          <w:sz w:val="24"/>
        </w:rPr>
        <w:t>, 53:1-8.</w:t>
      </w:r>
      <w:r>
        <w:t xml:space="preserve"> </w:t>
      </w:r>
      <w:hyperlink r:id="rId15" w:tgtFrame="_blank" w:tooltip="Persistent link using digital object identifier" w:history="1">
        <w:r>
          <w:rPr>
            <w:rFonts w:ascii="Times New Roman" w:hAnsi="Times New Roman" w:cs="Times New Roman"/>
            <w:sz w:val="24"/>
          </w:rPr>
          <w:t>doi.10.1016/j.poetic.2015.10.002</w:t>
        </w:r>
      </w:hyperlink>
    </w:p>
    <w:p w14:paraId="56FDB800" w14:textId="77777777" w:rsidR="00FD74D1" w:rsidRDefault="00037735">
      <w:pPr>
        <w:spacing w:line="240" w:lineRule="auto"/>
        <w:ind w:left="240" w:hangingChars="100" w:hanging="240"/>
        <w:rPr>
          <w:rFonts w:ascii="Times New Roman" w:eastAsia="KaiTi" w:hAnsi="Times New Roman" w:cs="Times New Roman"/>
          <w:sz w:val="24"/>
        </w:rPr>
      </w:pPr>
      <w:r>
        <w:rPr>
          <w:rFonts w:ascii="Times New Roman" w:eastAsia="KaiTi" w:hAnsi="Times New Roman" w:cs="Times New Roman"/>
          <w:kern w:val="0"/>
          <w:sz w:val="24"/>
        </w:rPr>
        <w:t xml:space="preserve">Gaetano, A. 2016 “Single Women in Urban China and the ‘Unmarried Crisis’: Gender Resilience and Gender Transformation.”, edited by G. </w:t>
      </w:r>
      <w:proofErr w:type="spellStart"/>
      <w:r>
        <w:rPr>
          <w:rFonts w:ascii="Times New Roman" w:eastAsia="KaiTi" w:hAnsi="Times New Roman" w:cs="Times New Roman"/>
          <w:kern w:val="0"/>
          <w:sz w:val="24"/>
        </w:rPr>
        <w:t>Roager</w:t>
      </w:r>
      <w:proofErr w:type="spellEnd"/>
      <w:r>
        <w:rPr>
          <w:rFonts w:ascii="Times New Roman" w:eastAsia="KaiTi" w:hAnsi="Times New Roman" w:cs="Times New Roman"/>
          <w:kern w:val="0"/>
          <w:sz w:val="24"/>
        </w:rPr>
        <w:t xml:space="preserve"> and N. Brand, 1-20, Working Papers in Contemporary Asian Studies. Lund: Centre for East and South Asian Studies, Lund University.</w:t>
      </w:r>
      <w:r>
        <w:rPr>
          <w:rFonts w:ascii="Times New Roman" w:eastAsia="KaiTi" w:hAnsi="Times New Roman" w:cs="Times New Roman"/>
          <w:sz w:val="24"/>
        </w:rPr>
        <w:t xml:space="preserve"> </w:t>
      </w:r>
    </w:p>
    <w:p w14:paraId="5E88B3A3" w14:textId="77777777" w:rsidR="00FD74D1" w:rsidRDefault="00037735">
      <w:pPr>
        <w:spacing w:line="240" w:lineRule="auto"/>
        <w:ind w:left="240" w:hangingChars="100" w:hanging="240"/>
        <w:rPr>
          <w:rFonts w:ascii="Times New Roman" w:eastAsia="KaiTi" w:hAnsi="Times New Roman" w:cs="Times New Roman"/>
          <w:kern w:val="0"/>
          <w:sz w:val="24"/>
        </w:rPr>
      </w:pPr>
      <w:r>
        <w:rPr>
          <w:rFonts w:ascii="Times New Roman" w:eastAsia="KaiTi" w:hAnsi="Times New Roman" w:cs="Times New Roman"/>
          <w:kern w:val="0"/>
          <w:sz w:val="24"/>
        </w:rPr>
        <w:t xml:space="preserve">Gomes. R., 2015. “Negotiating Everyday Life in Australia: Unpacking the Parallel Society inhabited by Asian International Students through Their Social Networks and Entertainment Media Use”, </w:t>
      </w:r>
      <w:r>
        <w:rPr>
          <w:rFonts w:ascii="Times New Roman" w:eastAsia="KaiTi" w:hAnsi="Times New Roman" w:cs="Times New Roman"/>
          <w:i/>
          <w:kern w:val="0"/>
          <w:sz w:val="24"/>
        </w:rPr>
        <w:t>Journal of Youth Studies</w:t>
      </w:r>
      <w:r>
        <w:rPr>
          <w:rFonts w:ascii="Times New Roman" w:eastAsia="KaiTi" w:hAnsi="Times New Roman" w:cs="Times New Roman"/>
          <w:kern w:val="0"/>
          <w:sz w:val="24"/>
        </w:rPr>
        <w:t xml:space="preserve">, 18 (4): 515-536. </w:t>
      </w:r>
      <w:hyperlink r:id="rId16" w:history="1">
        <w:proofErr w:type="spellStart"/>
        <w:r>
          <w:rPr>
            <w:rFonts w:ascii="Times New Roman" w:eastAsia="KaiTi" w:hAnsi="Times New Roman" w:cs="Times New Roman"/>
            <w:kern w:val="0"/>
            <w:sz w:val="24"/>
          </w:rPr>
          <w:t>doi</w:t>
        </w:r>
        <w:proofErr w:type="spellEnd"/>
        <w:r>
          <w:rPr>
            <w:rFonts w:ascii="Times New Roman" w:eastAsia="KaiTi" w:hAnsi="Times New Roman" w:cs="Times New Roman"/>
            <w:kern w:val="0"/>
            <w:sz w:val="24"/>
          </w:rPr>
          <w:t>. 10.1080/13676261.2014.992316</w:t>
        </w:r>
      </w:hyperlink>
    </w:p>
    <w:p w14:paraId="3D6053AD" w14:textId="77777777" w:rsidR="00FD74D1" w:rsidRDefault="00037735">
      <w:pPr>
        <w:widowControl/>
        <w:spacing w:line="240" w:lineRule="auto"/>
        <w:ind w:left="240" w:hangingChars="100" w:hanging="240"/>
        <w:rPr>
          <w:rFonts w:ascii="Times New Roman" w:hAnsi="Times New Roman" w:cs="Times New Roman"/>
          <w:kern w:val="0"/>
          <w:sz w:val="24"/>
          <w:lang w:val="en-GB"/>
        </w:rPr>
      </w:pPr>
      <w:r>
        <w:rPr>
          <w:rFonts w:ascii="Times New Roman" w:hAnsi="Times New Roman" w:cs="Times New Roman"/>
          <w:kern w:val="0"/>
          <w:sz w:val="24"/>
          <w:lang w:val="en-GB"/>
        </w:rPr>
        <w:t xml:space="preserve">Gu, Q., and </w:t>
      </w:r>
      <w:proofErr w:type="spellStart"/>
      <w:r>
        <w:rPr>
          <w:rFonts w:ascii="Times New Roman" w:hAnsi="Times New Roman" w:cs="Times New Roman"/>
          <w:kern w:val="0"/>
          <w:sz w:val="24"/>
          <w:lang w:val="en-GB"/>
        </w:rPr>
        <w:t>Schweisfurth</w:t>
      </w:r>
      <w:proofErr w:type="spellEnd"/>
      <w:r>
        <w:rPr>
          <w:rFonts w:ascii="Times New Roman" w:hAnsi="Times New Roman" w:cs="Times New Roman"/>
          <w:kern w:val="0"/>
          <w:sz w:val="24"/>
          <w:lang w:val="en-GB"/>
        </w:rPr>
        <w:t>, M. 2015</w:t>
      </w:r>
      <w:r>
        <w:rPr>
          <w:rFonts w:ascii="Times New Roman" w:hAnsi="Times New Roman" w:cs="Times New Roman"/>
          <w:kern w:val="0"/>
          <w:sz w:val="24"/>
        </w:rPr>
        <w:t>a</w:t>
      </w:r>
      <w:r>
        <w:rPr>
          <w:rFonts w:ascii="Times New Roman" w:hAnsi="Times New Roman" w:cs="Times New Roman"/>
          <w:kern w:val="0"/>
          <w:sz w:val="24"/>
          <w:lang w:val="en-GB"/>
        </w:rPr>
        <w:t xml:space="preserve">. “Transnational flows of students: In whose interest? For whose benefit?”, edited by S. McGrath. and Q. Gu, 359-372, </w:t>
      </w:r>
      <w:r>
        <w:rPr>
          <w:rFonts w:ascii="Times New Roman" w:hAnsi="Times New Roman" w:cs="Times New Roman"/>
          <w:i/>
          <w:iCs/>
          <w:kern w:val="0"/>
          <w:sz w:val="24"/>
          <w:lang w:val="en-GB"/>
        </w:rPr>
        <w:t>Routledge handbook of international education and development</w:t>
      </w:r>
      <w:r>
        <w:rPr>
          <w:rFonts w:ascii="Times New Roman" w:hAnsi="Times New Roman" w:cs="Times New Roman"/>
          <w:kern w:val="0"/>
          <w:sz w:val="24"/>
          <w:lang w:val="en-GB"/>
        </w:rPr>
        <w:t>. Abingdon, Oxon: Routledge.</w:t>
      </w:r>
    </w:p>
    <w:p w14:paraId="3376D70F" w14:textId="77777777" w:rsidR="00FD74D1" w:rsidRDefault="00037735">
      <w:pPr>
        <w:widowControl/>
        <w:spacing w:line="240" w:lineRule="auto"/>
        <w:ind w:left="240" w:hangingChars="100" w:hanging="240"/>
        <w:rPr>
          <w:rFonts w:ascii="Times New Roman" w:hAnsi="Times New Roman" w:cs="Times New Roman"/>
          <w:kern w:val="0"/>
          <w:sz w:val="24"/>
          <w:lang w:val="en-GB"/>
        </w:rPr>
      </w:pPr>
      <w:r>
        <w:rPr>
          <w:rFonts w:ascii="Times New Roman" w:hAnsi="Times New Roman" w:cs="Times New Roman"/>
          <w:kern w:val="0"/>
          <w:sz w:val="24"/>
          <w:lang w:val="en-GB"/>
        </w:rPr>
        <w:lastRenderedPageBreak/>
        <w:t>Gu, Q. and </w:t>
      </w:r>
      <w:proofErr w:type="spellStart"/>
      <w:r w:rsidR="00056D85">
        <w:fldChar w:fldCharType="begin"/>
      </w:r>
      <w:r w:rsidR="00056D85">
        <w:instrText xml:space="preserve"> HYPERLINK "http://eprints.gla.ac.uk/view/author/29540.html" </w:instrText>
      </w:r>
      <w:r w:rsidR="00056D85">
        <w:fldChar w:fldCharType="separate"/>
      </w:r>
      <w:r>
        <w:rPr>
          <w:rFonts w:ascii="Times New Roman" w:hAnsi="Times New Roman" w:cs="Times New Roman"/>
          <w:kern w:val="0"/>
          <w:sz w:val="24"/>
          <w:lang w:val="en-GB"/>
        </w:rPr>
        <w:t>Schweisfurth</w:t>
      </w:r>
      <w:proofErr w:type="spellEnd"/>
      <w:r>
        <w:rPr>
          <w:rFonts w:ascii="Times New Roman" w:hAnsi="Times New Roman" w:cs="Times New Roman"/>
          <w:kern w:val="0"/>
          <w:sz w:val="24"/>
          <w:lang w:val="en-GB"/>
        </w:rPr>
        <w:t>, M.</w:t>
      </w:r>
      <w:r w:rsidR="00056D85">
        <w:rPr>
          <w:rFonts w:ascii="Times New Roman" w:hAnsi="Times New Roman" w:cs="Times New Roman"/>
          <w:kern w:val="0"/>
          <w:sz w:val="24"/>
          <w:lang w:val="en-GB"/>
        </w:rPr>
        <w:fldChar w:fldCharType="end"/>
      </w:r>
      <w:r>
        <w:rPr>
          <w:rFonts w:ascii="Times New Roman" w:hAnsi="Times New Roman" w:cs="Times New Roman"/>
          <w:kern w:val="0"/>
          <w:sz w:val="24"/>
          <w:lang w:val="en-GB"/>
        </w:rPr>
        <w:t> </w:t>
      </w:r>
      <w:hyperlink r:id="rId17" w:tgtFrame="http://eprints.gla.ac.uk/103748/_blank" w:tooltip="ORCID: 0000-0001-5511-4134" w:history="1"/>
      <w:r>
        <w:rPr>
          <w:rFonts w:ascii="Times New Roman" w:hAnsi="Times New Roman" w:cs="Times New Roman"/>
          <w:kern w:val="0"/>
          <w:sz w:val="24"/>
          <w:lang w:val="en-GB"/>
        </w:rPr>
        <w:t> 2015</w:t>
      </w:r>
      <w:r>
        <w:rPr>
          <w:rFonts w:ascii="Times New Roman" w:hAnsi="Times New Roman" w:cs="Times New Roman"/>
          <w:kern w:val="0"/>
          <w:sz w:val="24"/>
        </w:rPr>
        <w:t>b</w:t>
      </w:r>
      <w:r>
        <w:rPr>
          <w:rFonts w:ascii="Times New Roman" w:hAnsi="Times New Roman" w:cs="Times New Roman"/>
          <w:kern w:val="0"/>
          <w:sz w:val="24"/>
          <w:lang w:val="en-GB"/>
        </w:rPr>
        <w:t>. “Transnational connections, competences and identities: experiences of Chinese international students after their return</w:t>
      </w:r>
      <w:r>
        <w:rPr>
          <w:rFonts w:ascii="Times New Roman" w:hAnsi="Times New Roman" w:cs="Times New Roman"/>
          <w:kern w:val="0"/>
          <w:sz w:val="24"/>
        </w:rPr>
        <w:t xml:space="preserve"> </w:t>
      </w:r>
      <w:r>
        <w:rPr>
          <w:rFonts w:ascii="Times New Roman" w:hAnsi="Times New Roman" w:cs="Times New Roman"/>
          <w:kern w:val="0"/>
          <w:sz w:val="24"/>
          <w:lang w:val="en-GB"/>
        </w:rPr>
        <w:t>'home'.” </w:t>
      </w:r>
      <w:hyperlink r:id="rId18" w:history="1">
        <w:r>
          <w:rPr>
            <w:rFonts w:ascii="Times New Roman" w:hAnsi="Times New Roman" w:cs="Times New Roman"/>
            <w:kern w:val="0"/>
            <w:sz w:val="24"/>
            <w:lang w:val="en-GB"/>
          </w:rPr>
          <w:t>British Educational Research Journal</w:t>
        </w:r>
      </w:hyperlink>
      <w:r>
        <w:rPr>
          <w:rFonts w:ascii="Times New Roman" w:hAnsi="Times New Roman" w:cs="Times New Roman"/>
          <w:kern w:val="0"/>
          <w:sz w:val="24"/>
          <w:lang w:val="en-GB"/>
        </w:rPr>
        <w:t>, 41(6),</w:t>
      </w:r>
      <w:r>
        <w:rPr>
          <w:rFonts w:ascii="Times New Roman" w:hAnsi="Times New Roman" w:cs="Times New Roman"/>
          <w:kern w:val="0"/>
          <w:sz w:val="24"/>
        </w:rPr>
        <w:t xml:space="preserve"> </w:t>
      </w:r>
      <w:r>
        <w:rPr>
          <w:rFonts w:ascii="Times New Roman" w:hAnsi="Times New Roman" w:cs="Times New Roman"/>
          <w:kern w:val="0"/>
          <w:sz w:val="24"/>
          <w:lang w:val="en-GB"/>
        </w:rPr>
        <w:t>947-970. doi:</w:t>
      </w:r>
      <w:hyperlink r:id="rId19" w:history="1"/>
      <w:hyperlink r:id="rId20" w:tgtFrame="http://eprints.gla.ac.uk/103748/_blank" w:history="1">
        <w:r>
          <w:rPr>
            <w:rFonts w:ascii="Times New Roman" w:hAnsi="Times New Roman" w:cs="Times New Roman"/>
            <w:kern w:val="0"/>
            <w:sz w:val="24"/>
            <w:lang w:val="en-GB"/>
          </w:rPr>
          <w:t>10.1002/berj.3175</w:t>
        </w:r>
      </w:hyperlink>
    </w:p>
    <w:p w14:paraId="712531AA" w14:textId="77777777" w:rsidR="00FD74D1" w:rsidRDefault="00037735">
      <w:pPr>
        <w:widowControl/>
        <w:spacing w:after="0" w:line="240" w:lineRule="auto"/>
        <w:ind w:left="240" w:hangingChars="100" w:hanging="240"/>
        <w:rPr>
          <w:rFonts w:ascii="Times New Roman" w:eastAsia="KaiTi" w:hAnsi="Times New Roman" w:cs="Times New Roman"/>
          <w:sz w:val="24"/>
        </w:rPr>
      </w:pPr>
      <w:proofErr w:type="spellStart"/>
      <w:r>
        <w:rPr>
          <w:rFonts w:ascii="Times New Roman" w:hAnsi="Times New Roman" w:cs="Times New Roman"/>
          <w:kern w:val="0"/>
          <w:sz w:val="24"/>
          <w:lang w:val="en-GB" w:bidi="ar"/>
        </w:rPr>
        <w:t>Huppatz</w:t>
      </w:r>
      <w:proofErr w:type="spellEnd"/>
      <w:r>
        <w:rPr>
          <w:rFonts w:ascii="Times New Roman" w:hAnsi="Times New Roman" w:cs="Times New Roman"/>
          <w:kern w:val="0"/>
          <w:sz w:val="24"/>
          <w:lang w:val="en-GB" w:bidi="ar"/>
        </w:rPr>
        <w:t>, K. 2009. “</w:t>
      </w:r>
      <w:hyperlink r:id="rId21" w:history="1">
        <w:r>
          <w:rPr>
            <w:rFonts w:ascii="Times New Roman" w:hAnsi="Times New Roman" w:cs="Times New Roman"/>
            <w:kern w:val="0"/>
            <w:sz w:val="24"/>
            <w:lang w:val="en-GB" w:bidi="ar"/>
          </w:rPr>
          <w:t xml:space="preserve">Reworking Bourdieu's Capital': Feminine and Female Capitals in the Field of Paid </w:t>
        </w:r>
        <w:proofErr w:type="spellStart"/>
        <w:r>
          <w:rPr>
            <w:rFonts w:ascii="Times New Roman" w:hAnsi="Times New Roman" w:cs="Times New Roman"/>
            <w:kern w:val="0"/>
            <w:sz w:val="24"/>
            <w:lang w:val="en-GB" w:bidi="ar"/>
          </w:rPr>
          <w:t>CaringWork</w:t>
        </w:r>
        <w:proofErr w:type="spellEnd"/>
      </w:hyperlink>
      <w:r>
        <w:rPr>
          <w:rFonts w:ascii="Times New Roman" w:hAnsi="Times New Roman" w:cs="Times New Roman"/>
          <w:kern w:val="0"/>
          <w:sz w:val="24"/>
          <w:lang w:val="en-GB" w:bidi="ar"/>
        </w:rPr>
        <w:t xml:space="preserve">.” Sociology, 43(1), 45-66. </w:t>
      </w:r>
      <w:proofErr w:type="spellStart"/>
      <w:r>
        <w:rPr>
          <w:rFonts w:ascii="Times New Roman" w:hAnsi="Times New Roman" w:cs="Times New Roman"/>
          <w:kern w:val="0"/>
          <w:sz w:val="24"/>
          <w:lang w:val="en-GB" w:bidi="ar"/>
        </w:rPr>
        <w:t>doi</w:t>
      </w:r>
      <w:proofErr w:type="spellEnd"/>
      <w:r>
        <w:rPr>
          <w:rFonts w:ascii="Times New Roman" w:hAnsi="Times New Roman" w:cs="Times New Roman"/>
          <w:kern w:val="0"/>
          <w:sz w:val="24"/>
          <w:lang w:val="en-GB" w:bidi="ar"/>
        </w:rPr>
        <w:t xml:space="preserve">: 10.1177/0038038508099097 </w:t>
      </w:r>
    </w:p>
    <w:p w14:paraId="3AEF3115" w14:textId="77777777" w:rsidR="00FD74D1" w:rsidRDefault="00037735">
      <w:pPr>
        <w:spacing w:line="240" w:lineRule="auto"/>
        <w:ind w:left="240" w:hangingChars="100" w:hanging="240"/>
        <w:rPr>
          <w:rFonts w:ascii="Times New Roman" w:eastAsia="KaiTi" w:hAnsi="Times New Roman" w:cs="Times New Roman"/>
          <w:sz w:val="24"/>
        </w:rPr>
      </w:pPr>
      <w:r>
        <w:rPr>
          <w:rFonts w:ascii="Times New Roman" w:eastAsia="KaiTi" w:hAnsi="Times New Roman" w:cs="Times New Roman"/>
          <w:sz w:val="24"/>
        </w:rPr>
        <w:t xml:space="preserve">Holloway, S. L. and </w:t>
      </w:r>
      <w:proofErr w:type="spellStart"/>
      <w:r>
        <w:rPr>
          <w:rFonts w:ascii="Times New Roman" w:eastAsia="KaiTi" w:hAnsi="Times New Roman" w:cs="Times New Roman"/>
          <w:sz w:val="24"/>
        </w:rPr>
        <w:t>Pimlott</w:t>
      </w:r>
      <w:proofErr w:type="spellEnd"/>
      <w:r>
        <w:rPr>
          <w:rFonts w:ascii="Times New Roman" w:eastAsia="KaiTi" w:hAnsi="Times New Roman" w:cs="Times New Roman"/>
          <w:sz w:val="24"/>
        </w:rPr>
        <w:t xml:space="preserve">. H. 2012. “Educational Mobility and the Gendered Geography of Cultural Capital: The Case of International Student Flows Between Central Asia and the UK.” </w:t>
      </w:r>
      <w:r>
        <w:rPr>
          <w:rFonts w:ascii="Times New Roman" w:eastAsia="KaiTi" w:hAnsi="Times New Roman" w:cs="Times New Roman"/>
          <w:i/>
          <w:sz w:val="24"/>
        </w:rPr>
        <w:t>Environment and Planning A,</w:t>
      </w:r>
      <w:r>
        <w:rPr>
          <w:rFonts w:ascii="Times New Roman" w:eastAsia="KaiTi" w:hAnsi="Times New Roman" w:cs="Times New Roman"/>
          <w:sz w:val="24"/>
        </w:rPr>
        <w:t xml:space="preserve"> 44 (9): 2278-2294.</w:t>
      </w:r>
      <w:r>
        <w:rPr>
          <w:rFonts w:ascii="Helvetica" w:hAnsi="Helvetica"/>
          <w:b/>
          <w:bCs/>
          <w:sz w:val="23"/>
          <w:szCs w:val="23"/>
          <w:shd w:val="clear" w:color="auto" w:fill="F3F3F3"/>
        </w:rPr>
        <w:t xml:space="preserve"> </w:t>
      </w:r>
      <w:proofErr w:type="spellStart"/>
      <w:r>
        <w:rPr>
          <w:rFonts w:ascii="Times New Roman" w:hAnsi="Times New Roman" w:cs="Times New Roman"/>
          <w:bCs/>
          <w:sz w:val="24"/>
          <w:shd w:val="clear" w:color="auto" w:fill="F3F3F3"/>
        </w:rPr>
        <w:t>doi</w:t>
      </w:r>
      <w:proofErr w:type="spellEnd"/>
      <w:r>
        <w:rPr>
          <w:rFonts w:ascii="Times New Roman" w:hAnsi="Times New Roman" w:cs="Times New Roman"/>
          <w:bCs/>
          <w:sz w:val="24"/>
          <w:shd w:val="clear" w:color="auto" w:fill="F3F3F3"/>
        </w:rPr>
        <w:t>: </w:t>
      </w:r>
      <w:r>
        <w:rPr>
          <w:rFonts w:ascii="Times New Roman" w:hAnsi="Times New Roman" w:cs="Times New Roman"/>
          <w:sz w:val="24"/>
          <w:shd w:val="clear" w:color="auto" w:fill="F3F3F3"/>
        </w:rPr>
        <w:t>10.1068/a44655</w:t>
      </w:r>
    </w:p>
    <w:p w14:paraId="053AC2E2" w14:textId="77777777" w:rsidR="00FD74D1" w:rsidRDefault="00037735">
      <w:pPr>
        <w:spacing w:line="240" w:lineRule="auto"/>
        <w:ind w:left="240" w:hangingChars="100" w:hanging="240"/>
        <w:rPr>
          <w:rFonts w:ascii="Times New Roman" w:eastAsia="KaiTi" w:hAnsi="Times New Roman" w:cs="Times New Roman"/>
          <w:sz w:val="24"/>
          <w:shd w:val="clear" w:color="auto" w:fill="FFFFFF"/>
        </w:rPr>
      </w:pPr>
      <w:r>
        <w:rPr>
          <w:rFonts w:ascii="Times New Roman" w:eastAsia="KaiTi" w:hAnsi="Times New Roman" w:cs="Times New Roman"/>
          <w:sz w:val="24"/>
          <w:shd w:val="clear" w:color="auto" w:fill="FFFFFF"/>
        </w:rPr>
        <w:t xml:space="preserve">International Student Statistics in UK. 2019. “International students in UK growth trend over the years” </w:t>
      </w:r>
    </w:p>
    <w:p w14:paraId="3A52F9D2" w14:textId="77777777" w:rsidR="00FD74D1" w:rsidRDefault="00056D85">
      <w:pPr>
        <w:spacing w:line="240" w:lineRule="auto"/>
        <w:ind w:leftChars="114" w:left="344" w:hangingChars="50" w:hanging="105"/>
        <w:rPr>
          <w:rFonts w:ascii="Times New Roman" w:eastAsia="KaiTi" w:hAnsi="Times New Roman" w:cs="Times New Roman"/>
          <w:sz w:val="24"/>
          <w:shd w:val="clear" w:color="auto" w:fill="FFFFFF"/>
        </w:rPr>
      </w:pPr>
      <w:hyperlink r:id="rId22" w:history="1">
        <w:r w:rsidR="00037735">
          <w:rPr>
            <w:rFonts w:ascii="Times New Roman" w:eastAsia="KaiTi" w:hAnsi="Times New Roman" w:cs="Times New Roman"/>
            <w:sz w:val="24"/>
            <w:shd w:val="clear" w:color="auto" w:fill="FFFFFF"/>
          </w:rPr>
          <w:t>https://www.studying-in-uk.org/international-student-statistics-in-uk/</w:t>
        </w:r>
      </w:hyperlink>
    </w:p>
    <w:p w14:paraId="1C46BD17" w14:textId="77777777" w:rsidR="00FD74D1" w:rsidRDefault="00037735">
      <w:pPr>
        <w:widowControl/>
        <w:numPr>
          <w:ilvl w:val="255"/>
          <w:numId w:val="0"/>
        </w:numPr>
        <w:spacing w:after="0" w:line="240" w:lineRule="auto"/>
        <w:ind w:left="240" w:hangingChars="100" w:hanging="240"/>
        <w:jc w:val="left"/>
        <w:rPr>
          <w:rFonts w:ascii="Times New Roman" w:eastAsia="KaiTi" w:hAnsi="Times New Roman" w:cs="Times New Roman"/>
          <w:kern w:val="0"/>
          <w:sz w:val="24"/>
        </w:rPr>
      </w:pPr>
      <w:r>
        <w:rPr>
          <w:rFonts w:ascii="Times New Roman" w:eastAsia="KaiTi" w:hAnsi="Times New Roman" w:cs="Times New Roman"/>
          <w:kern w:val="0"/>
          <w:sz w:val="24"/>
        </w:rPr>
        <w:t>International Consultants for Education and Fairs Monitor. 2016. “Chinese Ministry of Education reports</w:t>
      </w:r>
      <w:proofErr w:type="gramStart"/>
      <w:r>
        <w:rPr>
          <w:rFonts w:ascii="Times New Roman" w:eastAsia="KaiTi" w:hAnsi="Times New Roman" w:cs="Times New Roman"/>
          <w:kern w:val="0"/>
          <w:sz w:val="24"/>
        </w:rPr>
        <w:t>. ”</w:t>
      </w:r>
      <w:proofErr w:type="gramEnd"/>
    </w:p>
    <w:p w14:paraId="60D0DFFD" w14:textId="77777777" w:rsidR="00FD74D1" w:rsidRDefault="00056D85">
      <w:pPr>
        <w:spacing w:line="240" w:lineRule="auto"/>
        <w:ind w:left="210" w:hangingChars="100" w:hanging="210"/>
        <w:rPr>
          <w:rFonts w:ascii="Times New Roman" w:eastAsia="KaiTi" w:hAnsi="Times New Roman" w:cs="Times New Roman"/>
          <w:sz w:val="24"/>
          <w:shd w:val="clear" w:color="auto" w:fill="FFFFFF"/>
        </w:rPr>
      </w:pPr>
      <w:hyperlink r:id="rId23" w:history="1">
        <w:r w:rsidR="00037735">
          <w:rPr>
            <w:rFonts w:ascii="Times New Roman" w:eastAsia="KaiTi" w:hAnsi="Times New Roman" w:cs="Times New Roman"/>
            <w:kern w:val="0"/>
            <w:sz w:val="24"/>
          </w:rPr>
          <w:t>https://monitor.icef.com/2016/04/a-record-number-of-chinese-students-abroad-in-2015-but-growth-is-slowing/</w:t>
        </w:r>
      </w:hyperlink>
    </w:p>
    <w:p w14:paraId="482DD56F" w14:textId="77777777" w:rsidR="00FD74D1" w:rsidRDefault="00037735">
      <w:pPr>
        <w:spacing w:line="240" w:lineRule="auto"/>
        <w:ind w:left="240" w:hangingChars="100" w:hanging="240"/>
        <w:rPr>
          <w:rFonts w:ascii="Times New Roman" w:eastAsia="KaiTi" w:hAnsi="Times New Roman" w:cs="Times New Roman"/>
          <w:sz w:val="24"/>
          <w:shd w:val="clear" w:color="auto" w:fill="FFFFFF"/>
        </w:rPr>
      </w:pPr>
      <w:r>
        <w:rPr>
          <w:rFonts w:ascii="Times New Roman" w:eastAsia="KaiTi" w:hAnsi="Times New Roman" w:cs="Times New Roman"/>
          <w:sz w:val="24"/>
          <w:shd w:val="clear" w:color="auto" w:fill="FFFFFF"/>
        </w:rPr>
        <w:t xml:space="preserve">Kim, Y. 2013. </w:t>
      </w:r>
      <w:r>
        <w:rPr>
          <w:rFonts w:ascii="Times New Roman" w:eastAsia="KaiTi" w:hAnsi="Times New Roman" w:cs="Times New Roman"/>
          <w:i/>
          <w:iCs/>
          <w:sz w:val="24"/>
          <w:shd w:val="clear" w:color="auto" w:fill="FFFFFF"/>
        </w:rPr>
        <w:t>Transnational Migration, Media and Identity of Asian Women: Diasporic Daughters</w:t>
      </w:r>
      <w:r>
        <w:rPr>
          <w:rFonts w:ascii="Times New Roman" w:eastAsia="KaiTi" w:hAnsi="Times New Roman" w:cs="Times New Roman"/>
          <w:sz w:val="24"/>
          <w:shd w:val="clear" w:color="auto" w:fill="FFFFFF"/>
        </w:rPr>
        <w:t>. London: Routledge.</w:t>
      </w:r>
    </w:p>
    <w:p w14:paraId="2161EC13" w14:textId="77777777" w:rsidR="00FD74D1" w:rsidRDefault="00037735">
      <w:pPr>
        <w:shd w:val="clear" w:color="auto" w:fill="FFFFFF"/>
        <w:spacing w:after="133" w:line="240" w:lineRule="auto"/>
        <w:ind w:left="240" w:hangingChars="100" w:hanging="240"/>
        <w:rPr>
          <w:rFonts w:ascii="Times New Roman" w:eastAsia="KaiTi" w:hAnsi="Times New Roman" w:cs="Times New Roman"/>
          <w:color w:val="5B9BD5" w:themeColor="accent1"/>
          <w:sz w:val="24"/>
          <w:shd w:val="clear" w:color="auto" w:fill="FFFFFF"/>
        </w:rPr>
      </w:pPr>
      <w:proofErr w:type="spellStart"/>
      <w:r>
        <w:rPr>
          <w:rFonts w:ascii="Times New Roman" w:eastAsia="KaiTi" w:hAnsi="Times New Roman" w:cs="Times New Roman"/>
          <w:kern w:val="0"/>
          <w:sz w:val="24"/>
        </w:rPr>
        <w:t>Kajanus</w:t>
      </w:r>
      <w:proofErr w:type="spellEnd"/>
      <w:r>
        <w:rPr>
          <w:rFonts w:ascii="Times New Roman" w:eastAsia="KaiTi" w:hAnsi="Times New Roman" w:cs="Times New Roman"/>
          <w:kern w:val="0"/>
          <w:sz w:val="24"/>
        </w:rPr>
        <w:t xml:space="preserve">, A. 2015a. </w:t>
      </w:r>
      <w:r>
        <w:rPr>
          <w:rFonts w:ascii="Times New Roman" w:eastAsia="KaiTi" w:hAnsi="Times New Roman" w:cs="Times New Roman"/>
          <w:i/>
          <w:iCs/>
          <w:kern w:val="0"/>
          <w:sz w:val="24"/>
        </w:rPr>
        <w:t>Chinese Student, Migration, Gender and Family</w:t>
      </w:r>
      <w:r>
        <w:rPr>
          <w:rFonts w:ascii="Times New Roman" w:eastAsia="KaiTi" w:hAnsi="Times New Roman" w:cs="Times New Roman"/>
          <w:iCs/>
          <w:kern w:val="0"/>
          <w:sz w:val="24"/>
        </w:rPr>
        <w:t>.</w:t>
      </w:r>
      <w:r>
        <w:rPr>
          <w:rFonts w:ascii="Times New Roman" w:eastAsia="KaiTi" w:hAnsi="Times New Roman" w:cs="Times New Roman"/>
          <w:kern w:val="0"/>
          <w:sz w:val="24"/>
        </w:rPr>
        <w:t xml:space="preserve"> New York: Palgrave Macmillan.</w:t>
      </w:r>
    </w:p>
    <w:p w14:paraId="44AA6C32" w14:textId="77777777" w:rsidR="00FD74D1" w:rsidRDefault="00037735">
      <w:pPr>
        <w:spacing w:line="240" w:lineRule="auto"/>
        <w:ind w:left="240" w:hangingChars="100" w:hanging="240"/>
        <w:rPr>
          <w:rFonts w:ascii="Times New Roman" w:eastAsia="KaiTi" w:hAnsi="Times New Roman" w:cs="Times New Roman"/>
          <w:sz w:val="24"/>
        </w:rPr>
      </w:pPr>
      <w:proofErr w:type="spellStart"/>
      <w:r>
        <w:rPr>
          <w:rFonts w:ascii="Times New Roman" w:eastAsia="KaiTi" w:hAnsi="Times New Roman" w:cs="Times New Roman"/>
          <w:sz w:val="24"/>
        </w:rPr>
        <w:t>Kajanus</w:t>
      </w:r>
      <w:proofErr w:type="spellEnd"/>
      <w:r>
        <w:rPr>
          <w:rFonts w:ascii="Times New Roman" w:eastAsia="KaiTi" w:hAnsi="Times New Roman" w:cs="Times New Roman"/>
          <w:sz w:val="24"/>
        </w:rPr>
        <w:t>, A. 2015b. “</w:t>
      </w:r>
      <w:r>
        <w:rPr>
          <w:rFonts w:ascii="Times New Roman" w:eastAsia="KaiTi" w:hAnsi="Times New Roman" w:cs="Times New Roman"/>
          <w:iCs/>
          <w:sz w:val="24"/>
        </w:rPr>
        <w:t>Overthrowing the First Mountain: Chinese Student-Migrants and the Geography of Power.</w:t>
      </w:r>
      <w:r>
        <w:rPr>
          <w:rFonts w:ascii="Times New Roman" w:eastAsia="KaiTi" w:hAnsi="Times New Roman" w:cs="Times New Roman"/>
          <w:sz w:val="24"/>
        </w:rPr>
        <w:t>”</w:t>
      </w:r>
      <w:r>
        <w:rPr>
          <w:rFonts w:ascii="Times New Roman" w:eastAsia="KaiTi" w:hAnsi="Times New Roman" w:cs="Times New Roman"/>
          <w:i/>
          <w:iCs/>
          <w:sz w:val="24"/>
        </w:rPr>
        <w:t xml:space="preserve"> </w:t>
      </w:r>
      <w:r>
        <w:rPr>
          <w:rFonts w:ascii="Times New Roman" w:eastAsia="KaiTi" w:hAnsi="Times New Roman" w:cs="Times New Roman"/>
          <w:i/>
          <w:sz w:val="24"/>
        </w:rPr>
        <w:t>Journal of Current Chinese Affairs,</w:t>
      </w:r>
      <w:r>
        <w:rPr>
          <w:rFonts w:ascii="Times New Roman" w:eastAsia="KaiTi" w:hAnsi="Times New Roman" w:cs="Times New Roman"/>
          <w:sz w:val="24"/>
        </w:rPr>
        <w:t xml:space="preserve"> 44(3): 79-102. </w:t>
      </w:r>
      <w:hyperlink r:id="rId24" w:history="1">
        <w:proofErr w:type="spellStart"/>
        <w:r>
          <w:rPr>
            <w:rFonts w:ascii="Times New Roman" w:hAnsi="Times New Roman" w:cs="Times New Roman"/>
            <w:sz w:val="24"/>
            <w:shd w:val="clear" w:color="auto" w:fill="FFFFFF"/>
          </w:rPr>
          <w:t>doi</w:t>
        </w:r>
        <w:proofErr w:type="spellEnd"/>
        <w:r>
          <w:rPr>
            <w:rFonts w:ascii="Times New Roman" w:hAnsi="Times New Roman" w:cs="Times New Roman"/>
            <w:sz w:val="24"/>
            <w:shd w:val="clear" w:color="auto" w:fill="FFFFFF"/>
          </w:rPr>
          <w:t>. 10.1177/186810261504400304</w:t>
        </w:r>
      </w:hyperlink>
    </w:p>
    <w:p w14:paraId="59058517" w14:textId="77777777" w:rsidR="00FD74D1" w:rsidRDefault="00037735">
      <w:pPr>
        <w:spacing w:line="240" w:lineRule="auto"/>
        <w:ind w:left="240" w:hangingChars="100" w:hanging="240"/>
        <w:rPr>
          <w:rFonts w:ascii="Times New Roman" w:eastAsia="KaiTi" w:hAnsi="Times New Roman" w:cs="Times New Roman"/>
          <w:sz w:val="24"/>
        </w:rPr>
      </w:pPr>
      <w:r>
        <w:rPr>
          <w:rFonts w:ascii="Times New Roman" w:eastAsia="KaiTi" w:hAnsi="Times New Roman" w:cs="Times New Roman"/>
          <w:sz w:val="24"/>
        </w:rPr>
        <w:t xml:space="preserve">Kirk K., Bal E. and Janssen S. R. 2017. “Migrants in Liminal Time and Space: An Exploration of the Experiences of Highly Skilled Indian Bachelors in Amsterdam.” </w:t>
      </w:r>
      <w:r>
        <w:rPr>
          <w:rFonts w:ascii="Times New Roman" w:eastAsia="KaiTi" w:hAnsi="Times New Roman" w:cs="Times New Roman"/>
          <w:i/>
          <w:sz w:val="24"/>
        </w:rPr>
        <w:t>Journal of Ethnic and Migration Studies</w:t>
      </w:r>
      <w:r>
        <w:rPr>
          <w:rFonts w:ascii="Times New Roman" w:eastAsia="KaiTi" w:hAnsi="Times New Roman" w:cs="Times New Roman"/>
          <w:sz w:val="24"/>
        </w:rPr>
        <w:t xml:space="preserve">, 43(16), 2771-2787. </w:t>
      </w:r>
      <w:hyperlink r:id="rId25" w:history="1">
        <w:r>
          <w:rPr>
            <w:rFonts w:ascii="Times New Roman" w:eastAsia="KaiTi" w:hAnsi="Times New Roman" w:cs="Times New Roman"/>
            <w:sz w:val="24"/>
          </w:rPr>
          <w:t>doi.10.1080/1369183X.2017.1314600</w:t>
        </w:r>
      </w:hyperlink>
    </w:p>
    <w:p w14:paraId="43CFB5C5" w14:textId="77777777" w:rsidR="00FD74D1" w:rsidRDefault="00037735">
      <w:pPr>
        <w:widowControl/>
        <w:spacing w:line="240" w:lineRule="auto"/>
        <w:ind w:left="240" w:hangingChars="100" w:hanging="240"/>
        <w:rPr>
          <w:rFonts w:ascii="Times New Roman" w:eastAsia="KaiTi" w:hAnsi="Times New Roman" w:cs="Times New Roman"/>
          <w:kern w:val="0"/>
          <w:sz w:val="24"/>
          <w:shd w:val="clear" w:color="auto" w:fill="FFFFFF"/>
        </w:rPr>
      </w:pPr>
      <w:r>
        <w:rPr>
          <w:rFonts w:ascii="Times New Roman" w:eastAsia="KaiTi" w:hAnsi="Times New Roman" w:cs="Times New Roman"/>
          <w:kern w:val="0"/>
          <w:sz w:val="24"/>
          <w:shd w:val="clear" w:color="auto" w:fill="FFFFFF"/>
        </w:rPr>
        <w:t xml:space="preserve">Kelly, P., and </w:t>
      </w:r>
      <w:proofErr w:type="spellStart"/>
      <w:r>
        <w:rPr>
          <w:rFonts w:ascii="Times New Roman" w:eastAsia="KaiTi" w:hAnsi="Times New Roman" w:cs="Times New Roman"/>
          <w:kern w:val="0"/>
          <w:sz w:val="24"/>
          <w:shd w:val="clear" w:color="auto" w:fill="FFFFFF"/>
        </w:rPr>
        <w:t>Lusis</w:t>
      </w:r>
      <w:proofErr w:type="spellEnd"/>
      <w:r>
        <w:rPr>
          <w:rFonts w:ascii="Times New Roman" w:eastAsia="KaiTi" w:hAnsi="Times New Roman" w:cs="Times New Roman"/>
          <w:kern w:val="0"/>
          <w:sz w:val="24"/>
          <w:shd w:val="clear" w:color="auto" w:fill="FFFFFF"/>
        </w:rPr>
        <w:t xml:space="preserve">, T. 2006. “Migration and the Transnational Habitus: Evidence from    Canada and the Philippines.” </w:t>
      </w:r>
      <w:r>
        <w:rPr>
          <w:rFonts w:ascii="Times New Roman" w:eastAsia="KaiTi" w:hAnsi="Times New Roman" w:cs="Times New Roman"/>
          <w:i/>
          <w:kern w:val="0"/>
          <w:sz w:val="24"/>
          <w:shd w:val="clear" w:color="auto" w:fill="FFFFFF"/>
        </w:rPr>
        <w:t>Environment and Planning A: Economy and Space</w:t>
      </w:r>
      <w:r>
        <w:rPr>
          <w:rFonts w:ascii="Times New Roman" w:eastAsia="KaiTi" w:hAnsi="Times New Roman" w:cs="Times New Roman"/>
          <w:kern w:val="0"/>
          <w:sz w:val="24"/>
          <w:shd w:val="clear" w:color="auto" w:fill="FFFFFF"/>
        </w:rPr>
        <w:t>, 38(5), 831–847.</w:t>
      </w:r>
      <w:r>
        <w:rPr>
          <w:rFonts w:ascii="Times New Roman" w:hAnsi="Times New Roman" w:cs="Times New Roman"/>
          <w:sz w:val="24"/>
        </w:rPr>
        <w:t xml:space="preserve"> </w:t>
      </w:r>
      <w:hyperlink r:id="rId26" w:history="1">
        <w:r>
          <w:rPr>
            <w:rFonts w:ascii="Times New Roman" w:hAnsi="Times New Roman" w:cs="Times New Roman"/>
            <w:sz w:val="24"/>
            <w:shd w:val="clear" w:color="auto" w:fill="FFFFFF"/>
          </w:rPr>
          <w:t>doi.10.1068/a37214</w:t>
        </w:r>
      </w:hyperlink>
    </w:p>
    <w:p w14:paraId="127D2E6C" w14:textId="77777777" w:rsidR="00FD74D1" w:rsidRDefault="00037735">
      <w:pPr>
        <w:widowControl/>
        <w:spacing w:line="240" w:lineRule="auto"/>
        <w:ind w:left="240" w:hangingChars="100" w:hanging="240"/>
        <w:rPr>
          <w:rFonts w:ascii="Times New Roman" w:eastAsia="KaiTi" w:hAnsi="Times New Roman" w:cs="Times New Roman"/>
          <w:kern w:val="0"/>
          <w:sz w:val="24"/>
          <w:shd w:val="clear" w:color="auto" w:fill="FFFFFF"/>
        </w:rPr>
      </w:pPr>
      <w:r>
        <w:rPr>
          <w:rFonts w:ascii="Times New Roman" w:eastAsia="KaiTi" w:hAnsi="Times New Roman" w:cs="Times New Roman"/>
          <w:kern w:val="0"/>
          <w:sz w:val="24"/>
          <w:shd w:val="clear" w:color="auto" w:fill="FFFFFF"/>
        </w:rPr>
        <w:t xml:space="preserve">Lan, P. C. 2018. </w:t>
      </w:r>
      <w:r>
        <w:rPr>
          <w:rFonts w:ascii="Times New Roman" w:eastAsia="KaiTi" w:hAnsi="Times New Roman" w:cs="Times New Roman"/>
          <w:i/>
          <w:kern w:val="0"/>
          <w:sz w:val="24"/>
          <w:shd w:val="clear" w:color="auto" w:fill="FFFFFF"/>
        </w:rPr>
        <w:t xml:space="preserve">Raising </w:t>
      </w:r>
      <w:proofErr w:type="spellStart"/>
      <w:r>
        <w:rPr>
          <w:rFonts w:ascii="Times New Roman" w:eastAsia="KaiTi" w:hAnsi="Times New Roman" w:cs="Times New Roman"/>
          <w:i/>
          <w:kern w:val="0"/>
          <w:sz w:val="24"/>
          <w:shd w:val="clear" w:color="auto" w:fill="FFFFFF"/>
        </w:rPr>
        <w:t>GLobal</w:t>
      </w:r>
      <w:proofErr w:type="spellEnd"/>
      <w:r>
        <w:rPr>
          <w:rFonts w:ascii="Times New Roman" w:eastAsia="KaiTi" w:hAnsi="Times New Roman" w:cs="Times New Roman"/>
          <w:i/>
          <w:kern w:val="0"/>
          <w:sz w:val="24"/>
          <w:shd w:val="clear" w:color="auto" w:fill="FFFFFF"/>
        </w:rPr>
        <w:t xml:space="preserve"> Families: Parenting, Immigration, and Class in Taiwan and the US</w:t>
      </w:r>
      <w:r>
        <w:rPr>
          <w:rFonts w:ascii="Times New Roman" w:eastAsia="KaiTi" w:hAnsi="Times New Roman" w:cs="Times New Roman"/>
          <w:kern w:val="0"/>
          <w:sz w:val="24"/>
          <w:shd w:val="clear" w:color="auto" w:fill="FFFFFF"/>
        </w:rPr>
        <w:t>. Stanford, California: Stanford University Press.</w:t>
      </w:r>
    </w:p>
    <w:p w14:paraId="7E072015" w14:textId="77777777" w:rsidR="00FD74D1" w:rsidRDefault="00037735">
      <w:pPr>
        <w:spacing w:line="240" w:lineRule="auto"/>
        <w:ind w:left="240" w:hangingChars="100" w:hanging="240"/>
        <w:jc w:val="left"/>
        <w:rPr>
          <w:rFonts w:ascii="Times New Roman" w:eastAsia="KaiTi" w:hAnsi="Times New Roman" w:cs="Times New Roman"/>
          <w:sz w:val="24"/>
        </w:rPr>
      </w:pPr>
      <w:r>
        <w:rPr>
          <w:rFonts w:ascii="Times New Roman" w:eastAsia="KaiTi" w:hAnsi="Times New Roman" w:cs="Times New Roman"/>
          <w:sz w:val="24"/>
          <w:shd w:val="clear" w:color="auto" w:fill="FFFFFF"/>
        </w:rPr>
        <w:t xml:space="preserve">Lu, X. 2002. </w:t>
      </w:r>
      <w:r>
        <w:rPr>
          <w:rFonts w:ascii="Times New Roman" w:eastAsia="KaiTi" w:hAnsi="Times New Roman" w:cs="Times New Roman"/>
          <w:sz w:val="24"/>
        </w:rPr>
        <w:t>“</w:t>
      </w:r>
      <w:r>
        <w:rPr>
          <w:rFonts w:ascii="Times New Roman" w:eastAsia="MS Gothic" w:hAnsi="Times New Roman" w:cs="Times New Roman" w:hint="eastAsia"/>
          <w:sz w:val="24"/>
          <w:shd w:val="clear" w:color="auto" w:fill="FFFFFF"/>
        </w:rPr>
        <w:t>当代社会中国</w:t>
      </w:r>
      <w:r>
        <w:rPr>
          <w:rFonts w:ascii="Times New Roman" w:eastAsia="Microsoft JhengHei" w:hAnsi="Times New Roman" w:cs="Times New Roman" w:hint="eastAsia"/>
          <w:sz w:val="24"/>
          <w:shd w:val="clear" w:color="auto" w:fill="FFFFFF"/>
        </w:rPr>
        <w:t>阶层的分化与流动</w:t>
      </w:r>
      <w:r>
        <w:rPr>
          <w:rFonts w:ascii="Times New Roman" w:eastAsia="KaiTi" w:hAnsi="KaiTi" w:cs="Times New Roman" w:hint="eastAsia"/>
          <w:sz w:val="24"/>
          <w:shd w:val="clear" w:color="auto" w:fill="FFFFFF"/>
        </w:rPr>
        <w:t xml:space="preserve"> </w:t>
      </w:r>
      <w:r>
        <w:rPr>
          <w:rFonts w:ascii="Times New Roman" w:eastAsia="KaiTi" w:hAnsi="KaiTi" w:cs="Times New Roman"/>
          <w:sz w:val="24"/>
          <w:shd w:val="clear" w:color="auto" w:fill="FFFFFF"/>
        </w:rPr>
        <w:t>[</w:t>
      </w:r>
      <w:r>
        <w:rPr>
          <w:rFonts w:ascii="Times New Roman" w:eastAsia="KaiTi" w:hAnsi="Times New Roman" w:cs="Times New Roman"/>
          <w:iCs/>
          <w:sz w:val="24"/>
          <w:shd w:val="clear" w:color="auto" w:fill="FFFFFF"/>
        </w:rPr>
        <w:t xml:space="preserve">Research Report on Contemporary </w:t>
      </w:r>
      <w:r>
        <w:rPr>
          <w:rFonts w:ascii="Times New Roman" w:eastAsia="KaiTi" w:hAnsi="Times New Roman" w:cs="Times New Roman"/>
          <w:sz w:val="24"/>
        </w:rPr>
        <w:t>China’s Social Classes].</w:t>
      </w:r>
      <w:proofErr w:type="gramStart"/>
      <w:r>
        <w:rPr>
          <w:rFonts w:ascii="Times New Roman" w:eastAsia="KaiTi" w:hAnsi="Times New Roman" w:cs="Times New Roman"/>
          <w:sz w:val="24"/>
        </w:rPr>
        <w:t>”.</w:t>
      </w:r>
      <w:r>
        <w:rPr>
          <w:rFonts w:ascii="Times New Roman" w:eastAsia="MS Gothic" w:hAnsi="Times New Roman" w:cs="Times New Roman" w:hint="eastAsia"/>
          <w:sz w:val="24"/>
        </w:rPr>
        <w:t>江</w:t>
      </w:r>
      <w:r>
        <w:rPr>
          <w:rFonts w:ascii="Times New Roman" w:eastAsia="Microsoft JhengHei" w:hAnsi="Times New Roman" w:cs="Times New Roman" w:hint="eastAsia"/>
          <w:sz w:val="24"/>
        </w:rPr>
        <w:t>苏社会科学</w:t>
      </w:r>
      <w:proofErr w:type="gramEnd"/>
      <w:r>
        <w:rPr>
          <w:rFonts w:ascii="Times New Roman" w:eastAsia="KaiTi" w:hAnsi="Times New Roman" w:cs="Times New Roman"/>
          <w:i/>
          <w:sz w:val="24"/>
        </w:rPr>
        <w:t>Jiangsu Social Science,</w:t>
      </w:r>
      <w:r>
        <w:rPr>
          <w:rFonts w:ascii="Times New Roman" w:eastAsia="KaiTi" w:hAnsi="Times New Roman" w:cs="Times New Roman"/>
          <w:sz w:val="24"/>
        </w:rPr>
        <w:t xml:space="preserve"> 4: 21-30.</w:t>
      </w:r>
    </w:p>
    <w:p w14:paraId="6902EDAE" w14:textId="77777777" w:rsidR="00FD74D1" w:rsidRDefault="00037735">
      <w:pPr>
        <w:widowControl/>
        <w:spacing w:after="0" w:line="240" w:lineRule="auto"/>
        <w:ind w:left="240" w:hangingChars="100" w:hanging="240"/>
        <w:rPr>
          <w:rFonts w:ascii="Times New Roman" w:hAnsi="Times New Roman" w:cs="Times New Roman"/>
          <w:kern w:val="0"/>
          <w:sz w:val="24"/>
          <w:lang w:val="en-GB"/>
        </w:rPr>
      </w:pPr>
      <w:r>
        <w:rPr>
          <w:rFonts w:ascii="Times New Roman" w:hAnsi="Times New Roman" w:cs="Times New Roman"/>
          <w:kern w:val="0"/>
          <w:sz w:val="24"/>
          <w:lang w:val="en-GB" w:bidi="ar"/>
        </w:rPr>
        <w:lastRenderedPageBreak/>
        <w:t xml:space="preserve">Lovell, T. 2000. “Thinking Feminism with and against Bourdieu.” Feminist Theory, 1(1): 11–32. </w:t>
      </w:r>
      <w:proofErr w:type="spellStart"/>
      <w:r>
        <w:rPr>
          <w:rFonts w:ascii="Times New Roman" w:hAnsi="Times New Roman" w:cs="Times New Roman"/>
          <w:kern w:val="0"/>
          <w:sz w:val="24"/>
          <w:lang w:val="en-GB"/>
        </w:rPr>
        <w:t>doi</w:t>
      </w:r>
      <w:proofErr w:type="spellEnd"/>
      <w:r>
        <w:rPr>
          <w:rFonts w:ascii="Times New Roman" w:hAnsi="Times New Roman" w:cs="Times New Roman"/>
          <w:kern w:val="0"/>
          <w:sz w:val="24"/>
          <w:lang w:val="en-GB"/>
        </w:rPr>
        <w:t>: 10.1111/j.1467-954X.2001.tb</w:t>
      </w:r>
      <w:proofErr w:type="gramStart"/>
      <w:r>
        <w:rPr>
          <w:rFonts w:ascii="Times New Roman" w:hAnsi="Times New Roman" w:cs="Times New Roman"/>
          <w:kern w:val="0"/>
          <w:sz w:val="24"/>
          <w:lang w:val="en-GB"/>
        </w:rPr>
        <w:t>03531.x.</w:t>
      </w:r>
      <w:proofErr w:type="gramEnd"/>
    </w:p>
    <w:p w14:paraId="306514BD" w14:textId="77777777" w:rsidR="00FD74D1" w:rsidRDefault="00037735">
      <w:pPr>
        <w:widowControl/>
        <w:spacing w:after="0" w:line="240" w:lineRule="auto"/>
        <w:ind w:left="240" w:hangingChars="100" w:hanging="240"/>
        <w:rPr>
          <w:rFonts w:ascii="Times New Roman" w:hAnsi="Times New Roman" w:cs="Times New Roman"/>
          <w:kern w:val="0"/>
          <w:sz w:val="24"/>
          <w:lang w:val="en-GB"/>
        </w:rPr>
      </w:pPr>
      <w:r>
        <w:rPr>
          <w:rFonts w:ascii="Times New Roman" w:hAnsi="Times New Roman" w:cs="Times New Roman"/>
          <w:kern w:val="0"/>
          <w:sz w:val="24"/>
          <w:lang w:val="en-GB" w:bidi="ar"/>
        </w:rPr>
        <w:t>Lawler, S. 1999. “Getting Out and Getting Away: Women’s Narratives of Class Mobility.”, Feminist Review, 23(4), 3–24.</w:t>
      </w:r>
      <w:r>
        <w:rPr>
          <w:rFonts w:ascii="Times New Roman" w:hAnsi="Times New Roman" w:cs="Times New Roman"/>
          <w:kern w:val="0"/>
          <w:sz w:val="24"/>
          <w:lang w:val="en-GB"/>
        </w:rPr>
        <w:t>doi.10.1080/014177899339036</w:t>
      </w:r>
    </w:p>
    <w:p w14:paraId="30D9590C" w14:textId="77777777" w:rsidR="00FD74D1" w:rsidRDefault="00FD74D1">
      <w:pPr>
        <w:widowControl/>
        <w:spacing w:after="0" w:line="240" w:lineRule="auto"/>
        <w:ind w:left="240" w:hangingChars="100" w:hanging="240"/>
        <w:rPr>
          <w:rFonts w:ascii="Times New Roman" w:hAnsi="Times New Roman" w:cs="Times New Roman"/>
          <w:kern w:val="0"/>
          <w:sz w:val="24"/>
          <w:lang w:val="en-GB"/>
        </w:rPr>
      </w:pPr>
    </w:p>
    <w:p w14:paraId="1D39F8A7" w14:textId="77777777" w:rsidR="00FD74D1" w:rsidRDefault="00037735">
      <w:pPr>
        <w:spacing w:line="240" w:lineRule="auto"/>
        <w:ind w:left="240" w:hangingChars="100" w:hanging="240"/>
      </w:pPr>
      <w:r>
        <w:rPr>
          <w:rFonts w:ascii="Times New Roman" w:eastAsia="KaiTi" w:hAnsi="Times New Roman" w:cs="Times New Roman"/>
          <w:sz w:val="24"/>
        </w:rPr>
        <w:t xml:space="preserve">Martin, F. 2016. “Overseas Study as 'Escape Route' for Young Chinese Women.” </w:t>
      </w:r>
      <w:hyperlink r:id="rId27" w:history="1">
        <w:r>
          <w:rPr>
            <w:rStyle w:val="af2"/>
            <w:rFonts w:ascii="Times New Roman" w:eastAsia="KaiTi" w:hAnsi="Times New Roman" w:cs="Times New Roman"/>
            <w:color w:val="auto"/>
            <w:sz w:val="24"/>
            <w:u w:val="none"/>
          </w:rPr>
          <w:t>https://cpianalysis.org/2016/06/22/single-and-mobile-overseas-study-as-escape-route-for-young-chinese-women/</w:t>
        </w:r>
      </w:hyperlink>
    </w:p>
    <w:p w14:paraId="5B825EA2" w14:textId="77777777" w:rsidR="00FD74D1" w:rsidRDefault="00037735">
      <w:pPr>
        <w:widowControl/>
        <w:spacing w:after="0" w:line="240" w:lineRule="auto"/>
        <w:ind w:left="240" w:hangingChars="100" w:hanging="240"/>
        <w:rPr>
          <w:rFonts w:ascii="Times New Roman" w:hAnsi="Times New Roman" w:cs="Times New Roman"/>
          <w:kern w:val="0"/>
          <w:sz w:val="24"/>
          <w:lang w:val="en-GB"/>
        </w:rPr>
      </w:pPr>
      <w:r>
        <w:rPr>
          <w:rFonts w:ascii="Times New Roman" w:hAnsi="Times New Roman" w:cs="Times New Roman"/>
          <w:kern w:val="0"/>
          <w:sz w:val="24"/>
          <w:lang w:val="en-GB" w:bidi="ar"/>
        </w:rPr>
        <w:t xml:space="preserve">McCall, L. 1992. “Does Gender Fit? Bourdieu, Feminism, and Conceptions of Social Order.” Theory and Society, 21(6): 837–67. </w:t>
      </w:r>
      <w:r>
        <w:rPr>
          <w:rFonts w:ascii="Times New Roman" w:hAnsi="Times New Roman" w:cs="Times New Roman"/>
          <w:kern w:val="0"/>
          <w:sz w:val="24"/>
          <w:lang w:val="en-GB"/>
        </w:rPr>
        <w:t>doi.10.1007/BF00992814</w:t>
      </w:r>
    </w:p>
    <w:p w14:paraId="337554B4" w14:textId="77777777" w:rsidR="00FD74D1" w:rsidRDefault="00FD74D1">
      <w:pPr>
        <w:widowControl/>
        <w:spacing w:after="0" w:line="240" w:lineRule="auto"/>
        <w:ind w:left="240" w:hangingChars="100" w:hanging="240"/>
        <w:rPr>
          <w:rFonts w:ascii="Times New Roman" w:hAnsi="Times New Roman" w:cs="Times New Roman"/>
          <w:kern w:val="0"/>
          <w:sz w:val="24"/>
          <w:lang w:val="en-GB"/>
        </w:rPr>
      </w:pPr>
    </w:p>
    <w:p w14:paraId="373F4DCA" w14:textId="77777777" w:rsidR="00FD74D1" w:rsidRDefault="00037735">
      <w:pPr>
        <w:widowControl/>
        <w:spacing w:after="0" w:line="240" w:lineRule="auto"/>
        <w:ind w:left="240" w:hangingChars="100" w:hanging="240"/>
        <w:rPr>
          <w:rFonts w:ascii="Times New Roman" w:eastAsia="Palatino-Roman" w:hAnsi="Times New Roman"/>
          <w:sz w:val="24"/>
        </w:rPr>
      </w:pPr>
      <w:r>
        <w:rPr>
          <w:rFonts w:ascii="Times New Roman" w:eastAsia="Palatino-Roman" w:hAnsi="Times New Roman"/>
          <w:sz w:val="24"/>
        </w:rPr>
        <w:t xml:space="preserve">Naidoo R. 2004. “Fields and Institutional Strategy: Bourdieu on the Relationship between Higher Education, Inequality and Society,” </w:t>
      </w:r>
      <w:r>
        <w:rPr>
          <w:rFonts w:ascii="Times New Roman" w:eastAsia="Palatino-Roman" w:hAnsi="Times New Roman"/>
          <w:i/>
          <w:sz w:val="24"/>
        </w:rPr>
        <w:t>British Journal of Sociology of Education,</w:t>
      </w:r>
      <w:r>
        <w:rPr>
          <w:rFonts w:ascii="Times New Roman" w:eastAsia="Palatino-Roman" w:hAnsi="Times New Roman"/>
          <w:sz w:val="24"/>
        </w:rPr>
        <w:t xml:space="preserve"> 25(4), 457-471. </w:t>
      </w:r>
      <w:proofErr w:type="spellStart"/>
      <w:r>
        <w:rPr>
          <w:rFonts w:ascii="Times New Roman" w:eastAsia="Palatino-Roman" w:hAnsi="Times New Roman"/>
          <w:sz w:val="24"/>
        </w:rPr>
        <w:t>doi</w:t>
      </w:r>
      <w:proofErr w:type="spellEnd"/>
      <w:r>
        <w:rPr>
          <w:rFonts w:ascii="Times New Roman" w:eastAsia="Palatino-Roman" w:hAnsi="Times New Roman"/>
          <w:sz w:val="24"/>
        </w:rPr>
        <w:t>: 10.1080/0142569042000236952</w:t>
      </w:r>
    </w:p>
    <w:p w14:paraId="12981467" w14:textId="77777777" w:rsidR="00FD74D1" w:rsidRDefault="00037735">
      <w:pPr>
        <w:widowControl/>
        <w:spacing w:after="0" w:line="240" w:lineRule="auto"/>
        <w:ind w:left="240" w:hangingChars="100" w:hanging="240"/>
        <w:jc w:val="left"/>
        <w:rPr>
          <w:rFonts w:ascii="Times New Roman" w:eastAsia="Palatino-Roman" w:hAnsi="Times New Roman"/>
          <w:sz w:val="24"/>
          <w:lang w:val="en-GB"/>
        </w:rPr>
      </w:pPr>
      <w:r>
        <w:rPr>
          <w:rFonts w:ascii="Times New Roman" w:eastAsia="Palatino-Roman" w:hAnsi="Times New Roman"/>
          <w:sz w:val="24"/>
          <w:lang w:val="en-GB"/>
        </w:rPr>
        <w:t>Piper, N. 2008. “Feminisation of Migration and the Social Dimensions of</w:t>
      </w:r>
      <w:r>
        <w:rPr>
          <w:rFonts w:ascii="Times New Roman" w:eastAsia="Palatino-Roman" w:hAnsi="Times New Roman"/>
          <w:sz w:val="24"/>
        </w:rPr>
        <w:t xml:space="preserve"> </w:t>
      </w:r>
      <w:r>
        <w:rPr>
          <w:rFonts w:ascii="Times New Roman" w:eastAsia="Palatino-Roman" w:hAnsi="Times New Roman"/>
          <w:sz w:val="24"/>
          <w:lang w:val="en-GB"/>
        </w:rPr>
        <w:t xml:space="preserve">Development: The Asian Case.” Third World Quarterly, 29 (7), 1287-1303. </w:t>
      </w:r>
      <w:proofErr w:type="spellStart"/>
      <w:r>
        <w:rPr>
          <w:rFonts w:ascii="Times New Roman" w:eastAsia="Palatino-Roman" w:hAnsi="Times New Roman"/>
          <w:sz w:val="24"/>
          <w:lang w:val="en-GB"/>
        </w:rPr>
        <w:t>doi</w:t>
      </w:r>
      <w:proofErr w:type="spellEnd"/>
      <w:r>
        <w:rPr>
          <w:rFonts w:ascii="Times New Roman" w:eastAsia="Palatino-Roman" w:hAnsi="Times New Roman"/>
          <w:sz w:val="24"/>
          <w:lang w:val="en-GB"/>
        </w:rPr>
        <w:t>: 10.1080/01436590802386427</w:t>
      </w:r>
    </w:p>
    <w:p w14:paraId="00D94287" w14:textId="221EAB51" w:rsidR="00FD74D1" w:rsidRDefault="00037735" w:rsidP="009D1ABD">
      <w:pPr>
        <w:widowControl/>
        <w:shd w:val="clear" w:color="auto" w:fill="FFFFFF"/>
        <w:spacing w:after="0" w:line="240" w:lineRule="auto"/>
        <w:ind w:left="240" w:hangingChars="100" w:hanging="240"/>
        <w:jc w:val="left"/>
        <w:rPr>
          <w:rFonts w:ascii="Times New Roman" w:hAnsi="Times New Roman" w:cs="Times New Roman"/>
          <w:kern w:val="0"/>
          <w:sz w:val="24"/>
          <w:lang w:val="en-GB" w:bidi="ar"/>
        </w:rPr>
      </w:pPr>
      <w:r>
        <w:rPr>
          <w:rFonts w:ascii="Times New Roman" w:hAnsi="Times New Roman" w:cs="Times New Roman"/>
          <w:kern w:val="0"/>
          <w:sz w:val="24"/>
          <w:lang w:val="en-GB"/>
        </w:rPr>
        <w:t>Phan, S. 2019. “Casual racism is a fact of life for international students – they deserve better”,</w:t>
      </w:r>
      <w:r>
        <w:rPr>
          <w:rFonts w:ascii="Times New Roman" w:hAnsi="Times New Roman" w:cs="Times New Roman"/>
          <w:i/>
          <w:iCs/>
          <w:kern w:val="0"/>
          <w:sz w:val="24"/>
          <w:lang w:val="en-GB"/>
        </w:rPr>
        <w:t xml:space="preserve"> The Guardian</w:t>
      </w:r>
      <w:r>
        <w:rPr>
          <w:rFonts w:ascii="Times New Roman" w:hAnsi="Times New Roman" w:cs="Times New Roman"/>
          <w:kern w:val="0"/>
          <w:sz w:val="24"/>
          <w:lang w:val="en-GB"/>
        </w:rPr>
        <w:t xml:space="preserve">. </w:t>
      </w:r>
      <w:hyperlink r:id="rId28" w:history="1">
        <w:r>
          <w:rPr>
            <w:rStyle w:val="af2"/>
            <w:rFonts w:ascii="Times New Roman" w:hAnsi="Times New Roman" w:cs="Times New Roman"/>
            <w:color w:val="auto"/>
            <w:sz w:val="24"/>
            <w:u w:val="none"/>
          </w:rPr>
          <w:t>https://www.theguardian.com/commentisfree/2019/jul/09/casual-racism-international-students-university?CMP=share_btn_fb&amp;fbclid=IwAR05NNx0qUu-7QjiomF7nPxr5XtqFZVz3x4jlHsWg0urCXwLLct6wJTCrX0</w:t>
        </w:r>
      </w:hyperlink>
    </w:p>
    <w:p w14:paraId="29D9DC3B" w14:textId="77777777" w:rsidR="00FD74D1" w:rsidRDefault="00037735">
      <w:pPr>
        <w:widowControl/>
        <w:shd w:val="clear" w:color="auto" w:fill="FFFFFF"/>
        <w:spacing w:line="240" w:lineRule="auto"/>
        <w:ind w:left="240" w:hangingChars="100" w:hanging="240"/>
        <w:rPr>
          <w:rFonts w:ascii="Times New Roman" w:eastAsia="SimSun" w:hAnsi="Times New Roman" w:cs="Times New Roman"/>
          <w:color w:val="000000"/>
          <w:kern w:val="0"/>
          <w:sz w:val="24"/>
        </w:rPr>
      </w:pPr>
      <w:r>
        <w:rPr>
          <w:rFonts w:ascii="Times New Roman" w:eastAsia="SimSun" w:hAnsi="Times New Roman" w:cs="Times New Roman"/>
          <w:color w:val="000000"/>
          <w:kern w:val="0"/>
          <w:sz w:val="24"/>
        </w:rPr>
        <w:t xml:space="preserve">Report from Office of National Statistic. 2017. “97% of international students leave UK after studies.” </w:t>
      </w:r>
      <w:hyperlink r:id="rId29" w:history="1">
        <w:r>
          <w:rPr>
            <w:rFonts w:ascii="Times New Roman" w:eastAsia="SimSun" w:hAnsi="Times New Roman" w:cs="Times New Roman"/>
            <w:kern w:val="0"/>
            <w:sz w:val="24"/>
          </w:rPr>
          <w:t>https://thepienews.com/news/government/97-international-students-leave-uk-studies/</w:t>
        </w:r>
      </w:hyperlink>
    </w:p>
    <w:p w14:paraId="25E29D33" w14:textId="77777777" w:rsidR="00FD74D1" w:rsidRDefault="00037735">
      <w:pPr>
        <w:widowControl/>
        <w:shd w:val="clear" w:color="auto" w:fill="FFFFFF"/>
        <w:spacing w:line="240" w:lineRule="auto"/>
        <w:ind w:left="240" w:hangingChars="100" w:hanging="240"/>
        <w:rPr>
          <w:rFonts w:ascii="Times New Roman" w:hAnsi="Times New Roman" w:cs="Times New Roman"/>
          <w:sz w:val="24"/>
        </w:rPr>
      </w:pPr>
      <w:r>
        <w:rPr>
          <w:rFonts w:ascii="Times New Roman" w:hAnsi="Times New Roman" w:cs="Times New Roman"/>
          <w:sz w:val="24"/>
        </w:rPr>
        <w:t xml:space="preserve">Report from ICEF Monitor. 2019. “Chinese study destinations and post-study plans changing this year.” </w:t>
      </w:r>
      <w:hyperlink r:id="rId30" w:history="1">
        <w:r>
          <w:rPr>
            <w:rFonts w:ascii="Times New Roman" w:hAnsi="Times New Roman" w:cs="Times New Roman"/>
            <w:sz w:val="24"/>
          </w:rPr>
          <w:t>https://monitor.icef.com/2019/05/chinese-study-destinations-and-post-study-plans-changing-this-year/</w:t>
        </w:r>
      </w:hyperlink>
    </w:p>
    <w:p w14:paraId="01B583BD" w14:textId="77777777" w:rsidR="00FD74D1" w:rsidRDefault="00037735">
      <w:pPr>
        <w:widowControl/>
        <w:shd w:val="clear" w:color="auto" w:fill="FFFFFF"/>
        <w:spacing w:line="240" w:lineRule="auto"/>
        <w:ind w:left="240" w:hangingChars="100" w:hanging="240"/>
        <w:rPr>
          <w:rFonts w:ascii="Times New Roman" w:hAnsi="Times New Roman" w:cs="Times New Roman"/>
          <w:sz w:val="24"/>
        </w:rPr>
      </w:pPr>
      <w:r>
        <w:rPr>
          <w:rFonts w:ascii="Times New Roman" w:hAnsi="Times New Roman" w:cs="Times New Roman"/>
          <w:sz w:val="24"/>
        </w:rPr>
        <w:t>Report from Chinese Ministry of Education. 2019. “</w:t>
      </w:r>
      <w:r>
        <w:rPr>
          <w:rFonts w:ascii="Times New Roman" w:hAnsi="Times New Roman" w:cs="Times New Roman" w:hint="eastAsia"/>
          <w:sz w:val="24"/>
        </w:rPr>
        <w:t>教育部：</w:t>
      </w:r>
      <w:r>
        <w:rPr>
          <w:rFonts w:ascii="Times New Roman" w:hAnsi="Times New Roman" w:cs="Times New Roman"/>
          <w:sz w:val="24"/>
        </w:rPr>
        <w:t>2018</w:t>
      </w:r>
      <w:r>
        <w:rPr>
          <w:rFonts w:ascii="Times New Roman" w:hAnsi="Times New Roman" w:cs="Times New Roman" w:hint="eastAsia"/>
          <w:sz w:val="24"/>
        </w:rPr>
        <w:t>年度我国出国留学人员总数达</w:t>
      </w:r>
      <w:r>
        <w:rPr>
          <w:rFonts w:ascii="Times New Roman" w:hAnsi="Times New Roman" w:cs="Times New Roman"/>
          <w:sz w:val="24"/>
        </w:rPr>
        <w:t>66.21</w:t>
      </w:r>
      <w:proofErr w:type="gramStart"/>
      <w:r>
        <w:rPr>
          <w:rFonts w:ascii="Times New Roman" w:hAnsi="Times New Roman" w:cs="Times New Roman" w:hint="eastAsia"/>
          <w:sz w:val="24"/>
        </w:rPr>
        <w:t>万人</w:t>
      </w:r>
      <w:r>
        <w:rPr>
          <w:rFonts w:ascii="Times New Roman" w:hAnsi="Times New Roman" w:cs="Times New Roman"/>
          <w:sz w:val="24"/>
        </w:rPr>
        <w:t>[</w:t>
      </w:r>
      <w:proofErr w:type="gramEnd"/>
      <w:r>
        <w:rPr>
          <w:rFonts w:ascii="Times New Roman" w:hAnsi="Times New Roman" w:cs="Times New Roman"/>
          <w:sz w:val="24"/>
        </w:rPr>
        <w:t>The Total Number of Chinese Overseas Students is 662,100].” http://www.xinhuanet.com/2019-03/27/c_1124291948.htm</w:t>
      </w:r>
    </w:p>
    <w:p w14:paraId="23172BFC" w14:textId="4D143264" w:rsidR="00FD74D1" w:rsidRDefault="00037735">
      <w:pPr>
        <w:widowControl/>
        <w:spacing w:after="0" w:line="240" w:lineRule="auto"/>
        <w:ind w:left="240" w:hangingChars="100" w:hanging="240"/>
        <w:rPr>
          <w:rFonts w:ascii="Times New Roman" w:hAnsi="Times New Roman" w:cs="Times New Roman"/>
          <w:kern w:val="0"/>
          <w:sz w:val="24"/>
          <w:lang w:val="en-GB" w:bidi="ar"/>
        </w:rPr>
      </w:pPr>
      <w:r w:rsidRPr="009D1ABD">
        <w:rPr>
          <w:rFonts w:ascii="Times New Roman" w:eastAsia="SimSun" w:hAnsi="Times New Roman" w:cs="Times New Roman"/>
          <w:kern w:val="0"/>
          <w:sz w:val="24"/>
          <w:lang w:val="en-GB"/>
        </w:rPr>
        <w:t xml:space="preserve">Robinson, W. I. 2012. </w:t>
      </w:r>
      <w:r>
        <w:rPr>
          <w:rFonts w:ascii="Times New Roman" w:eastAsia="ArialUnicodeMS" w:hAnsi="Times New Roman" w:cs="Times New Roman"/>
          <w:kern w:val="0"/>
          <w:sz w:val="24"/>
        </w:rPr>
        <w:t>“</w:t>
      </w:r>
      <w:r w:rsidRPr="009D1ABD">
        <w:rPr>
          <w:rFonts w:ascii="Times New Roman" w:eastAsia="SimSun" w:hAnsi="Times New Roman" w:cs="Times New Roman"/>
          <w:kern w:val="0"/>
          <w:sz w:val="24"/>
          <w:lang w:val="en-GB"/>
        </w:rPr>
        <w:t>Global Capitalism Theory and the Emergence of Transnational Elites.</w:t>
      </w:r>
      <w:r>
        <w:rPr>
          <w:rFonts w:ascii="Times New Roman" w:eastAsia="ArialUnicodeMS" w:hAnsi="Times New Roman" w:cs="Times New Roman"/>
          <w:kern w:val="0"/>
          <w:sz w:val="24"/>
        </w:rPr>
        <w:t>”</w:t>
      </w:r>
      <w:r w:rsidRPr="009D1ABD">
        <w:rPr>
          <w:rFonts w:ascii="Times New Roman" w:eastAsia="SimSun" w:hAnsi="Times New Roman" w:cs="Times New Roman"/>
          <w:kern w:val="0"/>
          <w:sz w:val="24"/>
          <w:lang w:val="en-GB"/>
        </w:rPr>
        <w:t xml:space="preserve"> </w:t>
      </w:r>
      <w:r w:rsidRPr="009D1ABD">
        <w:rPr>
          <w:rFonts w:ascii="Times New Roman" w:eastAsia="SimSun" w:hAnsi="Times New Roman" w:cs="Times New Roman"/>
          <w:i/>
          <w:iCs/>
          <w:kern w:val="0"/>
          <w:sz w:val="24"/>
          <w:lang w:val="en-GB"/>
        </w:rPr>
        <w:t>Critical Sociology, 38</w:t>
      </w:r>
      <w:r w:rsidRPr="009D1ABD">
        <w:rPr>
          <w:rFonts w:ascii="Times New Roman" w:eastAsia="SimSun" w:hAnsi="Times New Roman" w:cs="Times New Roman"/>
          <w:kern w:val="0"/>
          <w:sz w:val="24"/>
          <w:lang w:val="en-GB"/>
        </w:rPr>
        <w:t>(3), 349-363.</w:t>
      </w:r>
      <w:r>
        <w:rPr>
          <w:rFonts w:ascii="Times New Roman" w:eastAsia="SimSun" w:hAnsi="Times New Roman" w:cs="Times New Roman" w:hint="eastAsia"/>
          <w:kern w:val="0"/>
          <w:sz w:val="24"/>
        </w:rPr>
        <w:t xml:space="preserve"> </w:t>
      </w:r>
      <w:hyperlink r:id="rId31" w:history="1">
        <w:r w:rsidRPr="009D1ABD">
          <w:rPr>
            <w:rStyle w:val="af2"/>
            <w:rFonts w:ascii="Times New Roman" w:eastAsia="SimSun" w:hAnsi="Times New Roman" w:cs="Times New Roman"/>
            <w:color w:val="006ACC"/>
            <w:sz w:val="24"/>
            <w:u w:val="none"/>
          </w:rPr>
          <w:t>doi.org/10.1177/0896920511411592</w:t>
        </w:r>
      </w:hyperlink>
    </w:p>
    <w:p w14:paraId="4AFF359B" w14:textId="77777777" w:rsidR="00FD74D1" w:rsidRDefault="00037735">
      <w:pPr>
        <w:widowControl/>
        <w:spacing w:after="0" w:line="240" w:lineRule="auto"/>
        <w:ind w:left="240" w:hangingChars="100" w:hanging="240"/>
        <w:rPr>
          <w:rFonts w:ascii="Times New Roman" w:hAnsi="Times New Roman" w:cs="Times New Roman"/>
          <w:kern w:val="0"/>
          <w:sz w:val="24"/>
          <w:lang w:val="en-GB" w:bidi="ar"/>
        </w:rPr>
      </w:pPr>
      <w:proofErr w:type="spellStart"/>
      <w:r>
        <w:rPr>
          <w:rFonts w:ascii="Times New Roman" w:hAnsi="Times New Roman" w:cs="Times New Roman"/>
          <w:kern w:val="0"/>
          <w:sz w:val="24"/>
          <w:lang w:val="en-GB" w:bidi="ar"/>
        </w:rPr>
        <w:t>Skeggs</w:t>
      </w:r>
      <w:proofErr w:type="spellEnd"/>
      <w:r>
        <w:rPr>
          <w:rFonts w:ascii="Times New Roman" w:hAnsi="Times New Roman" w:cs="Times New Roman"/>
          <w:kern w:val="0"/>
          <w:sz w:val="24"/>
          <w:lang w:val="en-GB" w:bidi="ar"/>
        </w:rPr>
        <w:t>, B. 1997. Formations of Class and Gender: Becoming Respectable. London: SAGE</w:t>
      </w:r>
    </w:p>
    <w:p w14:paraId="3BB84F57" w14:textId="77777777" w:rsidR="00FD74D1" w:rsidRDefault="00037735">
      <w:pPr>
        <w:widowControl/>
        <w:spacing w:after="0" w:line="240" w:lineRule="auto"/>
        <w:ind w:left="240" w:hangingChars="100" w:hanging="240"/>
        <w:rPr>
          <w:rFonts w:ascii="Times New Roman" w:eastAsia="SimSun" w:hAnsi="Times New Roman" w:cs="Times New Roman"/>
          <w:color w:val="FF0000"/>
          <w:sz w:val="24"/>
          <w:shd w:val="clear" w:color="auto" w:fill="FFFFFF"/>
          <w:lang w:val="en-GB"/>
        </w:rPr>
      </w:pPr>
      <w:proofErr w:type="spellStart"/>
      <w:r w:rsidRPr="009D1ABD">
        <w:rPr>
          <w:rStyle w:val="af1"/>
          <w:rFonts w:ascii="Times New Roman" w:eastAsia="SimSun" w:hAnsi="Times New Roman" w:cs="Times New Roman"/>
          <w:i w:val="0"/>
          <w:color w:val="FF0000"/>
          <w:sz w:val="24"/>
        </w:rPr>
        <w:t>Skeggs</w:t>
      </w:r>
      <w:proofErr w:type="spellEnd"/>
      <w:r w:rsidRPr="009D1ABD">
        <w:rPr>
          <w:rFonts w:ascii="Times New Roman" w:eastAsia="SimSun" w:hAnsi="Times New Roman" w:cs="Times New Roman"/>
          <w:color w:val="FF0000"/>
          <w:sz w:val="24"/>
          <w:shd w:val="clear" w:color="auto" w:fill="FFFFFF"/>
        </w:rPr>
        <w:t xml:space="preserve">, B. </w:t>
      </w:r>
      <w:r w:rsidRPr="009D1ABD">
        <w:rPr>
          <w:rStyle w:val="af1"/>
          <w:rFonts w:ascii="Times New Roman" w:eastAsia="SimSun" w:hAnsi="Times New Roman" w:cs="Times New Roman"/>
          <w:i w:val="0"/>
          <w:color w:val="FF0000"/>
          <w:sz w:val="24"/>
        </w:rPr>
        <w:t>2004</w:t>
      </w:r>
      <w:r>
        <w:rPr>
          <w:rStyle w:val="af1"/>
          <w:rFonts w:ascii="Times New Roman" w:eastAsia="SimSun" w:hAnsi="Times New Roman" w:cs="Times New Roman"/>
          <w:i w:val="0"/>
          <w:color w:val="FF0000"/>
          <w:sz w:val="24"/>
        </w:rPr>
        <w:t xml:space="preserve">, </w:t>
      </w:r>
      <w:r w:rsidRPr="009D1ABD">
        <w:rPr>
          <w:rFonts w:ascii="Times New Roman" w:eastAsia="SimSun" w:hAnsi="Times New Roman" w:cs="Times New Roman"/>
          <w:i/>
          <w:iCs/>
          <w:color w:val="FF0000"/>
          <w:sz w:val="24"/>
          <w:shd w:val="clear" w:color="auto" w:fill="FFFFFF"/>
        </w:rPr>
        <w:t>Class, Self, Culture</w:t>
      </w:r>
      <w:r w:rsidRPr="009D1ABD">
        <w:rPr>
          <w:rFonts w:ascii="Times New Roman" w:eastAsia="SimSun" w:hAnsi="Times New Roman" w:cs="Times New Roman"/>
          <w:color w:val="FF0000"/>
          <w:sz w:val="24"/>
          <w:shd w:val="clear" w:color="auto" w:fill="FFFFFF"/>
        </w:rPr>
        <w:t>. London: Routledge</w:t>
      </w:r>
    </w:p>
    <w:p w14:paraId="3373F740" w14:textId="5D51AF80" w:rsidR="00FD74D1" w:rsidRDefault="00037735">
      <w:pPr>
        <w:widowControl/>
        <w:spacing w:after="0" w:line="240" w:lineRule="auto"/>
        <w:outlineLvl w:val="2"/>
        <w:rPr>
          <w:rFonts w:ascii="Times New Roman" w:eastAsia="Times New Roman" w:hAnsi="Times New Roman" w:cs="Times New Roman"/>
          <w:kern w:val="0"/>
          <w:sz w:val="24"/>
        </w:rPr>
      </w:pPr>
      <w:r>
        <w:rPr>
          <w:rFonts w:ascii="Times New Roman" w:eastAsia="KaiTi" w:hAnsi="Times New Roman" w:cs="Times New Roman"/>
          <w:sz w:val="24"/>
        </w:rPr>
        <w:t xml:space="preserve">Sin, L. 2013 </w:t>
      </w:r>
      <w:r>
        <w:rPr>
          <w:rFonts w:ascii="Times New Roman" w:hAnsi="Times New Roman" w:cs="Times New Roman"/>
          <w:sz w:val="24"/>
        </w:rPr>
        <w:t>“</w:t>
      </w:r>
      <w:r>
        <w:rPr>
          <w:rFonts w:ascii="Times New Roman" w:eastAsia="KaiTi" w:hAnsi="Times New Roman" w:cs="Times New Roman"/>
          <w:sz w:val="24"/>
        </w:rPr>
        <w:t>Cultural Capital and Distinction: Aspirations of the ‘Other’ Foreign Student.</w:t>
      </w:r>
      <w:r>
        <w:rPr>
          <w:rFonts w:ascii="Times New Roman" w:hAnsi="Times New Roman" w:cs="Times New Roman"/>
          <w:sz w:val="24"/>
        </w:rPr>
        <w:t xml:space="preserve">” </w:t>
      </w:r>
      <w:r w:rsidRPr="009D1ABD">
        <w:rPr>
          <w:rFonts w:ascii="Times New Roman" w:eastAsia="KaiTi" w:hAnsi="Times New Roman" w:cs="Times New Roman"/>
          <w:i/>
          <w:iCs/>
          <w:sz w:val="24"/>
        </w:rPr>
        <w:t>British Journal of Sociology of Education</w:t>
      </w:r>
      <w:r>
        <w:rPr>
          <w:rFonts w:ascii="Times New Roman" w:eastAsia="KaiTi" w:hAnsi="Times New Roman" w:cs="Times New Roman"/>
          <w:sz w:val="24"/>
        </w:rPr>
        <w:t xml:space="preserve">, 34(5-6), 848-867, </w:t>
      </w:r>
      <w:proofErr w:type="spellStart"/>
      <w:r>
        <w:rPr>
          <w:rFonts w:ascii="Times New Roman" w:eastAsia="KaiTi" w:hAnsi="Times New Roman" w:cs="Times New Roman"/>
          <w:sz w:val="24"/>
        </w:rPr>
        <w:t>dio</w:t>
      </w:r>
      <w:proofErr w:type="spellEnd"/>
      <w:r>
        <w:rPr>
          <w:rFonts w:ascii="Times New Roman" w:eastAsia="KaiTi" w:hAnsi="Times New Roman" w:cs="Times New Roman"/>
          <w:sz w:val="24"/>
        </w:rPr>
        <w:t>: 10.1080/01425692.2013.</w:t>
      </w:r>
      <w:proofErr w:type="gramStart"/>
      <w:r>
        <w:rPr>
          <w:rFonts w:ascii="Times New Roman" w:eastAsia="KaiTi" w:hAnsi="Times New Roman" w:cs="Times New Roman"/>
          <w:sz w:val="24"/>
        </w:rPr>
        <w:t>816030 .</w:t>
      </w:r>
      <w:proofErr w:type="gramEnd"/>
      <w:r>
        <w:rPr>
          <w:rFonts w:ascii="Times New Roman" w:eastAsia="KaiTi" w:hAnsi="Times New Roman" w:cs="Times New Roman"/>
          <w:sz w:val="24"/>
        </w:rPr>
        <w:t xml:space="preserve"> </w:t>
      </w:r>
    </w:p>
    <w:p w14:paraId="02E118B0" w14:textId="77777777" w:rsidR="00FD74D1" w:rsidRDefault="00056D85">
      <w:pPr>
        <w:spacing w:line="240" w:lineRule="auto"/>
        <w:ind w:left="210" w:hangingChars="100" w:hanging="210"/>
        <w:rPr>
          <w:rFonts w:ascii="Times New Roman" w:eastAsia="KaiTi" w:hAnsi="Times New Roman" w:cs="Times New Roman"/>
          <w:sz w:val="24"/>
        </w:rPr>
      </w:pPr>
      <w:hyperlink r:id="rId32" w:history="1">
        <w:r w:rsidR="00037735">
          <w:rPr>
            <w:rFonts w:ascii="Times New Roman" w:eastAsia="KaiTi" w:hAnsi="Times New Roman" w:cs="Times New Roman"/>
            <w:sz w:val="24"/>
          </w:rPr>
          <w:t>To</w:t>
        </w:r>
      </w:hyperlink>
      <w:r w:rsidR="00037735">
        <w:rPr>
          <w:rFonts w:ascii="Times New Roman" w:eastAsia="KaiTi" w:hAnsi="Times New Roman" w:cs="Times New Roman"/>
          <w:sz w:val="24"/>
        </w:rPr>
        <w:t>, S. 2013</w:t>
      </w:r>
      <w:r w:rsidR="00037735">
        <w:rPr>
          <w:rFonts w:ascii="Times New Roman" w:eastAsia="KaiTi" w:hAnsi="Times New Roman" w:cs="Times New Roman" w:hint="eastAsia"/>
          <w:sz w:val="24"/>
        </w:rPr>
        <w:t>.</w:t>
      </w:r>
      <w:r w:rsidR="00037735">
        <w:rPr>
          <w:rFonts w:ascii="Times New Roman" w:eastAsia="KaiTi" w:hAnsi="Times New Roman" w:cs="Times New Roman"/>
          <w:sz w:val="24"/>
        </w:rPr>
        <w:t xml:space="preserve"> “Understanding Sheng Nu (“Leftover Women”): the Phenomenon of Late   Marriage among Chinese Professional Women”, </w:t>
      </w:r>
      <w:r w:rsidR="00037735">
        <w:rPr>
          <w:rFonts w:ascii="Times New Roman" w:eastAsia="KaiTi" w:hAnsi="Times New Roman" w:cs="Times New Roman"/>
          <w:i/>
          <w:sz w:val="24"/>
        </w:rPr>
        <w:t>Symbolic Interaction</w:t>
      </w:r>
      <w:r w:rsidR="00037735">
        <w:rPr>
          <w:rFonts w:ascii="Times New Roman" w:eastAsia="KaiTi" w:hAnsi="Times New Roman" w:cs="Times New Roman"/>
          <w:sz w:val="24"/>
        </w:rPr>
        <w:t xml:space="preserve">, </w:t>
      </w:r>
      <w:hyperlink r:id="rId33" w:history="1">
        <w:r w:rsidR="00037735">
          <w:rPr>
            <w:rFonts w:ascii="Times New Roman" w:eastAsia="KaiTi" w:hAnsi="Times New Roman" w:cs="Times New Roman"/>
            <w:sz w:val="24"/>
          </w:rPr>
          <w:t>36(1</w:t>
        </w:r>
      </w:hyperlink>
      <w:r w:rsidR="00037735">
        <w:rPr>
          <w:rFonts w:ascii="Times New Roman" w:eastAsia="KaiTi" w:hAnsi="Times New Roman" w:cs="Times New Roman"/>
          <w:sz w:val="24"/>
        </w:rPr>
        <w:t>):1-20.</w:t>
      </w:r>
    </w:p>
    <w:p w14:paraId="107CC187" w14:textId="77777777" w:rsidR="00FD74D1" w:rsidRDefault="00037735">
      <w:pPr>
        <w:spacing w:line="240" w:lineRule="auto"/>
        <w:ind w:left="240" w:hangingChars="100" w:hanging="240"/>
        <w:rPr>
          <w:rStyle w:val="21"/>
          <w:rFonts w:eastAsia="KaiTi"/>
          <w:b/>
          <w:bCs/>
          <w:i w:val="0"/>
          <w:iCs w:val="0"/>
          <w:sz w:val="24"/>
        </w:rPr>
      </w:pPr>
      <w:proofErr w:type="spellStart"/>
      <w:r>
        <w:rPr>
          <w:rFonts w:ascii="Times New Roman" w:eastAsia="KaiTi" w:hAnsi="Times New Roman" w:cs="Times New Roman"/>
          <w:sz w:val="24"/>
          <w:shd w:val="clear" w:color="auto" w:fill="FFFFFF"/>
        </w:rPr>
        <w:t>Snee</w:t>
      </w:r>
      <w:proofErr w:type="spellEnd"/>
      <w:r>
        <w:rPr>
          <w:rFonts w:ascii="Times New Roman" w:eastAsia="KaiTi" w:hAnsi="Times New Roman" w:cs="Times New Roman"/>
          <w:sz w:val="24"/>
          <w:shd w:val="clear" w:color="auto" w:fill="FFFFFF"/>
        </w:rPr>
        <w:t>, H</w:t>
      </w:r>
      <w:r>
        <w:rPr>
          <w:rFonts w:ascii="Times New Roman" w:eastAsia="KaiTi" w:hAnsi="Times New Roman" w:cs="Times New Roman"/>
          <w:bCs/>
          <w:sz w:val="24"/>
          <w:shd w:val="clear" w:color="auto" w:fill="FFFFFF"/>
        </w:rPr>
        <w:t>.</w:t>
      </w:r>
      <w:r>
        <w:rPr>
          <w:rStyle w:val="19"/>
          <w:rFonts w:eastAsia="KaiTi"/>
          <w:sz w:val="24"/>
          <w:shd w:val="clear" w:color="auto" w:fill="FFFFFF"/>
        </w:rPr>
        <w:t xml:space="preserve"> </w:t>
      </w:r>
      <w:r>
        <w:rPr>
          <w:rFonts w:ascii="Times New Roman" w:eastAsia="KaiTi" w:hAnsi="Times New Roman" w:cs="Times New Roman"/>
          <w:bCs/>
          <w:sz w:val="24"/>
          <w:shd w:val="clear" w:color="auto" w:fill="FFFFFF"/>
        </w:rPr>
        <w:t>2016. A</w:t>
      </w:r>
      <w:r>
        <w:rPr>
          <w:rFonts w:ascii="Times New Roman" w:eastAsia="KaiTi" w:hAnsi="Times New Roman" w:cs="Times New Roman"/>
          <w:bCs/>
          <w:i/>
          <w:iCs/>
          <w:sz w:val="24"/>
          <w:shd w:val="clear" w:color="auto" w:fill="FFFFFF"/>
        </w:rPr>
        <w:t xml:space="preserve"> Cosmopolitan Journey? Difference, Distinction and Identity Work in </w:t>
      </w:r>
      <w:r>
        <w:rPr>
          <w:rFonts w:ascii="Times New Roman" w:eastAsia="KaiTi" w:hAnsi="Times New Roman" w:cs="Times New Roman"/>
          <w:bCs/>
          <w:i/>
          <w:iCs/>
          <w:sz w:val="24"/>
          <w:shd w:val="clear" w:color="auto" w:fill="FFFFFF"/>
        </w:rPr>
        <w:lastRenderedPageBreak/>
        <w:t>Gap Year Travel</w:t>
      </w:r>
      <w:r>
        <w:rPr>
          <w:rFonts w:ascii="Times New Roman" w:eastAsia="KaiTi" w:hAnsi="Times New Roman" w:cs="Times New Roman"/>
          <w:bCs/>
          <w:iCs/>
          <w:sz w:val="24"/>
          <w:shd w:val="clear" w:color="auto" w:fill="FFFFFF"/>
        </w:rPr>
        <w:t>.</w:t>
      </w:r>
      <w:r>
        <w:rPr>
          <w:rFonts w:ascii="Times New Roman" w:eastAsia="KaiTi" w:hAnsi="Times New Roman" w:cs="Times New Roman"/>
          <w:bCs/>
          <w:i/>
          <w:iCs/>
          <w:sz w:val="24"/>
          <w:shd w:val="clear" w:color="auto" w:fill="FFFFFF"/>
        </w:rPr>
        <w:t xml:space="preserve"> </w:t>
      </w:r>
      <w:proofErr w:type="spellStart"/>
      <w:r>
        <w:rPr>
          <w:rFonts w:ascii="Times New Roman" w:eastAsia="KaiTi" w:hAnsi="Times New Roman" w:cs="Times New Roman"/>
          <w:bCs/>
          <w:sz w:val="24"/>
          <w:shd w:val="clear" w:color="auto" w:fill="FFFFFF"/>
        </w:rPr>
        <w:t>Farnham</w:t>
      </w:r>
      <w:proofErr w:type="spellEnd"/>
      <w:r>
        <w:rPr>
          <w:rFonts w:ascii="Times New Roman" w:eastAsia="KaiTi" w:hAnsi="Times New Roman" w:cs="Times New Roman"/>
          <w:bCs/>
          <w:sz w:val="24"/>
          <w:shd w:val="clear" w:color="auto" w:fill="FFFFFF"/>
        </w:rPr>
        <w:t xml:space="preserve">: </w:t>
      </w:r>
      <w:r>
        <w:rPr>
          <w:rStyle w:val="21"/>
          <w:rFonts w:eastAsia="KaiTi"/>
          <w:i w:val="0"/>
          <w:sz w:val="24"/>
          <w:shd w:val="clear" w:color="auto" w:fill="FFFFFF"/>
        </w:rPr>
        <w:t>Ashgate Publishing</w:t>
      </w:r>
      <w:r>
        <w:rPr>
          <w:rStyle w:val="21"/>
          <w:rFonts w:eastAsia="KaiTi"/>
          <w:sz w:val="24"/>
          <w:shd w:val="clear" w:color="auto" w:fill="FFFFFF"/>
        </w:rPr>
        <w:t>.</w:t>
      </w:r>
    </w:p>
    <w:p w14:paraId="1D190441" w14:textId="77777777" w:rsidR="00FD74D1" w:rsidRDefault="00037735">
      <w:pPr>
        <w:spacing w:line="240" w:lineRule="auto"/>
        <w:ind w:left="240" w:hangingChars="100" w:hanging="240"/>
        <w:rPr>
          <w:rFonts w:ascii="Times New Roman" w:eastAsia="KaiTi" w:hAnsi="Times New Roman" w:cs="Times New Roman"/>
          <w:sz w:val="24"/>
        </w:rPr>
      </w:pPr>
      <w:r>
        <w:rPr>
          <w:rFonts w:ascii="Times New Roman" w:eastAsia="KaiTi" w:hAnsi="Times New Roman" w:cs="Times New Roman"/>
          <w:sz w:val="24"/>
        </w:rPr>
        <w:t xml:space="preserve">Tindal, S., Packwood, H., Findlay, A M., Leahy, S. and McCollum, D. 2015.  “In What Sense ‘Distinctive’? The Search for Distinction Amongst Cross-border Student </w:t>
      </w:r>
      <w:r>
        <w:rPr>
          <w:rFonts w:ascii="Times New Roman" w:eastAsia="KaiTi" w:hAnsi="Times New Roman" w:cs="Times New Roman" w:hint="eastAsia"/>
          <w:sz w:val="24"/>
        </w:rPr>
        <w:t>M</w:t>
      </w:r>
      <w:r>
        <w:rPr>
          <w:rFonts w:ascii="Times New Roman" w:eastAsia="KaiTi" w:hAnsi="Times New Roman" w:cs="Times New Roman"/>
          <w:sz w:val="24"/>
        </w:rPr>
        <w:t xml:space="preserve">igrants in the UK” </w:t>
      </w:r>
      <w:proofErr w:type="spellStart"/>
      <w:r>
        <w:rPr>
          <w:rFonts w:ascii="Times New Roman" w:eastAsia="KaiTi" w:hAnsi="Times New Roman" w:cs="Times New Roman"/>
          <w:i/>
          <w:sz w:val="24"/>
        </w:rPr>
        <w:t>Geoforum</w:t>
      </w:r>
      <w:proofErr w:type="spellEnd"/>
      <w:r>
        <w:rPr>
          <w:rFonts w:ascii="Times New Roman" w:eastAsia="KaiTi" w:hAnsi="Times New Roman" w:cs="Times New Roman"/>
          <w:i/>
          <w:sz w:val="24"/>
        </w:rPr>
        <w:t>,</w:t>
      </w:r>
      <w:r>
        <w:rPr>
          <w:rFonts w:ascii="Times New Roman" w:eastAsia="KaiTi" w:hAnsi="Times New Roman" w:cs="Times New Roman"/>
          <w:sz w:val="24"/>
        </w:rPr>
        <w:t xml:space="preserve"> 64: 90-99.</w:t>
      </w:r>
      <w:r>
        <w:rPr>
          <w:rFonts w:ascii="Helvetica" w:hAnsi="Helvetica"/>
          <w:b/>
          <w:bCs/>
          <w:color w:val="3A3A3A"/>
          <w:sz w:val="23"/>
          <w:szCs w:val="23"/>
          <w:shd w:val="clear" w:color="auto" w:fill="F3F3F3"/>
        </w:rPr>
        <w:t xml:space="preserve"> </w:t>
      </w:r>
      <w:proofErr w:type="spellStart"/>
      <w:r>
        <w:rPr>
          <w:rFonts w:ascii="Times New Roman" w:eastAsia="KaiTi" w:hAnsi="Times New Roman" w:cs="Times New Roman"/>
          <w:bCs/>
          <w:sz w:val="24"/>
        </w:rPr>
        <w:t>doi</w:t>
      </w:r>
      <w:proofErr w:type="spellEnd"/>
      <w:r>
        <w:rPr>
          <w:rFonts w:ascii="Times New Roman" w:eastAsia="KaiTi" w:hAnsi="Times New Roman" w:cs="Times New Roman"/>
          <w:bCs/>
          <w:sz w:val="24"/>
        </w:rPr>
        <w:t>: </w:t>
      </w:r>
      <w:r>
        <w:rPr>
          <w:rFonts w:ascii="Times New Roman" w:eastAsia="KaiTi" w:hAnsi="Times New Roman" w:cs="Times New Roman"/>
          <w:sz w:val="24"/>
        </w:rPr>
        <w:t>10.1016/j.geoforum.2015.06.001</w:t>
      </w:r>
    </w:p>
    <w:p w14:paraId="63C50289" w14:textId="77777777" w:rsidR="00FD74D1" w:rsidRDefault="00037735">
      <w:pPr>
        <w:spacing w:line="240" w:lineRule="auto"/>
        <w:ind w:left="240" w:hangingChars="100" w:hanging="240"/>
        <w:rPr>
          <w:rFonts w:ascii="Times New Roman" w:eastAsia="KaiTi" w:hAnsi="Times New Roman" w:cs="Times New Roman"/>
          <w:sz w:val="24"/>
        </w:rPr>
      </w:pPr>
      <w:r>
        <w:rPr>
          <w:rFonts w:ascii="Times New Roman" w:hAnsi="Times New Roman" w:cs="Times New Roman"/>
          <w:sz w:val="24"/>
        </w:rPr>
        <w:t xml:space="preserve">Tu, M., and </w:t>
      </w:r>
      <w:proofErr w:type="spellStart"/>
      <w:r>
        <w:rPr>
          <w:rFonts w:ascii="Times New Roman" w:hAnsi="Times New Roman" w:cs="Times New Roman"/>
          <w:sz w:val="24"/>
        </w:rPr>
        <w:t>Nehring</w:t>
      </w:r>
      <w:proofErr w:type="spellEnd"/>
      <w:r>
        <w:rPr>
          <w:rFonts w:ascii="Times New Roman" w:hAnsi="Times New Roman" w:cs="Times New Roman"/>
          <w:sz w:val="24"/>
        </w:rPr>
        <w:t>, D. 2019. “Remain, Return, or Re-migrate? The (</w:t>
      </w:r>
      <w:proofErr w:type="spellStart"/>
      <w:r>
        <w:rPr>
          <w:rFonts w:ascii="Times New Roman" w:hAnsi="Times New Roman" w:cs="Times New Roman"/>
          <w:sz w:val="24"/>
        </w:rPr>
        <w:t>Im</w:t>
      </w:r>
      <w:proofErr w:type="spellEnd"/>
      <w:r>
        <w:rPr>
          <w:rFonts w:ascii="Times New Roman" w:hAnsi="Times New Roman" w:cs="Times New Roman"/>
          <w:sz w:val="24"/>
        </w:rPr>
        <w:t xml:space="preserve">)mobility Trajectory of Mainland Chinese Students after Completing Their Education in the UK.” </w:t>
      </w:r>
      <w:r>
        <w:rPr>
          <w:rFonts w:ascii="Times New Roman" w:hAnsi="Times New Roman" w:cs="Times New Roman"/>
          <w:i/>
          <w:iCs/>
          <w:sz w:val="24"/>
        </w:rPr>
        <w:t>International Migration</w:t>
      </w:r>
      <w:r>
        <w:rPr>
          <w:rFonts w:ascii="Times New Roman" w:hAnsi="Times New Roman" w:cs="Times New Roman"/>
          <w:sz w:val="24"/>
        </w:rPr>
        <w:t>, 1-15.</w:t>
      </w:r>
      <w:r>
        <w:rPr>
          <w:rFonts w:ascii="Times New Roman" w:hAnsi="Times New Roman" w:cs="Times New Roman"/>
          <w:bCs/>
          <w:color w:val="3A3A3A"/>
          <w:sz w:val="24"/>
          <w:shd w:val="clear" w:color="auto" w:fill="F3F3F3"/>
        </w:rPr>
        <w:t xml:space="preserve"> </w:t>
      </w:r>
      <w:proofErr w:type="spellStart"/>
      <w:r>
        <w:rPr>
          <w:rFonts w:ascii="Times New Roman" w:hAnsi="Times New Roman" w:cs="Times New Roman"/>
          <w:bCs/>
          <w:color w:val="3A3A3A"/>
          <w:sz w:val="24"/>
          <w:shd w:val="clear" w:color="auto" w:fill="F3F3F3"/>
        </w:rPr>
        <w:t>doi</w:t>
      </w:r>
      <w:proofErr w:type="spellEnd"/>
      <w:r>
        <w:rPr>
          <w:rFonts w:ascii="Times New Roman" w:hAnsi="Times New Roman" w:cs="Times New Roman"/>
          <w:bCs/>
          <w:color w:val="3A3A3A"/>
          <w:sz w:val="24"/>
          <w:shd w:val="clear" w:color="auto" w:fill="F3F3F3"/>
        </w:rPr>
        <w:t>:</w:t>
      </w:r>
      <w:r>
        <w:rPr>
          <w:rFonts w:ascii="Times New Roman" w:hAnsi="Times New Roman" w:cs="Times New Roman"/>
          <w:color w:val="3A3A3A"/>
          <w:sz w:val="24"/>
          <w:shd w:val="clear" w:color="auto" w:fill="F3F3F3"/>
        </w:rPr>
        <w:t> http://dx.doi.org/10.1111/imig.12589</w:t>
      </w:r>
    </w:p>
    <w:p w14:paraId="17FF2234" w14:textId="77777777" w:rsidR="00FD74D1" w:rsidRDefault="00037735">
      <w:pPr>
        <w:pStyle w:val="1"/>
        <w:shd w:val="clear" w:color="auto" w:fill="FFFFFF"/>
        <w:spacing w:before="0" w:beforeAutospacing="0"/>
        <w:ind w:left="240" w:hangingChars="100" w:hanging="240"/>
        <w:jc w:val="both"/>
        <w:textAlignment w:val="baseline"/>
        <w:rPr>
          <w:rFonts w:ascii="Times New Roman" w:eastAsia="KaiTi" w:hAnsi="Times New Roman" w:cs="Times New Roman"/>
          <w:b w:val="0"/>
          <w:sz w:val="24"/>
          <w:szCs w:val="24"/>
        </w:rPr>
      </w:pPr>
      <w:proofErr w:type="spellStart"/>
      <w:r>
        <w:rPr>
          <w:rFonts w:ascii="Times New Roman" w:eastAsia="KaiTi" w:hAnsi="Times New Roman" w:cs="Times New Roman"/>
          <w:b w:val="0"/>
          <w:sz w:val="24"/>
          <w:szCs w:val="24"/>
        </w:rPr>
        <w:t>Vertovec</w:t>
      </w:r>
      <w:proofErr w:type="spellEnd"/>
      <w:r>
        <w:rPr>
          <w:rFonts w:ascii="Times New Roman" w:eastAsia="KaiTi" w:hAnsi="Times New Roman" w:cs="Times New Roman"/>
          <w:b w:val="0"/>
          <w:sz w:val="24"/>
          <w:szCs w:val="24"/>
        </w:rPr>
        <w:t xml:space="preserve">, S. and Cohen. R. 2002. “Introduction: Conceiving Cosmopolitanism.” In </w:t>
      </w:r>
      <w:r>
        <w:rPr>
          <w:rFonts w:ascii="Times New Roman" w:eastAsia="KaiTi" w:hAnsi="Times New Roman" w:cs="Times New Roman"/>
          <w:b w:val="0"/>
          <w:i/>
          <w:iCs/>
          <w:sz w:val="24"/>
          <w:szCs w:val="24"/>
        </w:rPr>
        <w:t>Conceiving Cosmopolitanism: Theory, Context, and Practice</w:t>
      </w:r>
      <w:r>
        <w:rPr>
          <w:rFonts w:ascii="Times New Roman" w:eastAsia="KaiTi" w:hAnsi="Times New Roman" w:cs="Times New Roman"/>
          <w:b w:val="0"/>
          <w:sz w:val="24"/>
          <w:szCs w:val="24"/>
        </w:rPr>
        <w:t xml:space="preserve">, edited by </w:t>
      </w:r>
      <w:proofErr w:type="spellStart"/>
      <w:r>
        <w:rPr>
          <w:rFonts w:ascii="Times New Roman" w:eastAsia="KaiTi" w:hAnsi="Times New Roman" w:cs="Times New Roman"/>
          <w:b w:val="0"/>
          <w:sz w:val="24"/>
          <w:szCs w:val="24"/>
        </w:rPr>
        <w:t>Vertovec</w:t>
      </w:r>
      <w:proofErr w:type="spellEnd"/>
      <w:r>
        <w:rPr>
          <w:rFonts w:ascii="Times New Roman" w:eastAsia="KaiTi" w:hAnsi="Times New Roman" w:cs="Times New Roman"/>
          <w:b w:val="0"/>
          <w:sz w:val="24"/>
          <w:szCs w:val="24"/>
        </w:rPr>
        <w:t>, S. and R. Cohen, 1-22. Oxford: Oxford University Press.</w:t>
      </w:r>
    </w:p>
    <w:p w14:paraId="31CFF5F7" w14:textId="77777777" w:rsidR="00FD74D1" w:rsidRDefault="00037735">
      <w:pPr>
        <w:pStyle w:val="1"/>
        <w:shd w:val="clear" w:color="auto" w:fill="FFFFFF"/>
        <w:spacing w:before="0" w:beforeAutospacing="0"/>
        <w:ind w:left="240" w:hangingChars="100" w:hanging="240"/>
        <w:jc w:val="both"/>
        <w:textAlignment w:val="baseline"/>
        <w:rPr>
          <w:rFonts w:ascii="Times New Roman" w:eastAsia="KaiTi" w:hAnsi="Times New Roman" w:cs="Times New Roman"/>
          <w:b w:val="0"/>
          <w:sz w:val="24"/>
          <w:szCs w:val="24"/>
        </w:rPr>
      </w:pPr>
      <w:r>
        <w:rPr>
          <w:rFonts w:ascii="Times New Roman" w:eastAsia="KaiTi" w:hAnsi="Times New Roman" w:cs="Times New Roman"/>
          <w:b w:val="0"/>
          <w:sz w:val="24"/>
          <w:szCs w:val="24"/>
        </w:rPr>
        <w:t xml:space="preserve">Waters, J. 2012. “Geographies of International Education: Mobilities and the Reproduction of Social (Dis)Advantage.” </w:t>
      </w:r>
      <w:r>
        <w:rPr>
          <w:rFonts w:ascii="Times New Roman" w:eastAsia="KaiTi" w:hAnsi="Times New Roman" w:cs="Times New Roman"/>
          <w:b w:val="0"/>
          <w:i/>
          <w:sz w:val="24"/>
          <w:szCs w:val="24"/>
        </w:rPr>
        <w:t>Geography Compass</w:t>
      </w:r>
      <w:r>
        <w:rPr>
          <w:rFonts w:ascii="Times New Roman" w:eastAsia="KaiTi" w:hAnsi="Times New Roman" w:cs="Times New Roman"/>
          <w:b w:val="0"/>
          <w:sz w:val="24"/>
          <w:szCs w:val="24"/>
        </w:rPr>
        <w:t xml:space="preserve"> 6 (3): 123–136.</w:t>
      </w:r>
      <w:r>
        <w:rPr>
          <w:rFonts w:ascii="Times New Roman" w:hAnsi="Times New Roman" w:cs="Times New Roman"/>
          <w:b w:val="0"/>
          <w:bCs w:val="0"/>
          <w:color w:val="3A3A3A"/>
          <w:sz w:val="24"/>
          <w:szCs w:val="24"/>
          <w:shd w:val="clear" w:color="auto" w:fill="F3F3F3"/>
        </w:rPr>
        <w:t xml:space="preserve"> </w:t>
      </w:r>
      <w:proofErr w:type="spellStart"/>
      <w:r>
        <w:rPr>
          <w:rFonts w:ascii="Times New Roman" w:hAnsi="Times New Roman" w:cs="Times New Roman"/>
          <w:b w:val="0"/>
          <w:bCs w:val="0"/>
          <w:color w:val="3A3A3A"/>
          <w:sz w:val="24"/>
          <w:szCs w:val="24"/>
          <w:shd w:val="clear" w:color="auto" w:fill="F3F3F3"/>
        </w:rPr>
        <w:t>doi</w:t>
      </w:r>
      <w:proofErr w:type="spellEnd"/>
      <w:r>
        <w:rPr>
          <w:rFonts w:ascii="Times New Roman" w:hAnsi="Times New Roman" w:cs="Times New Roman"/>
          <w:b w:val="0"/>
          <w:bCs w:val="0"/>
          <w:color w:val="3A3A3A"/>
          <w:sz w:val="24"/>
          <w:szCs w:val="24"/>
          <w:shd w:val="clear" w:color="auto" w:fill="F3F3F3"/>
        </w:rPr>
        <w:t>: </w:t>
      </w:r>
      <w:r>
        <w:rPr>
          <w:rFonts w:ascii="Times New Roman" w:hAnsi="Times New Roman" w:cs="Times New Roman"/>
          <w:b w:val="0"/>
          <w:color w:val="3A3A3A"/>
          <w:sz w:val="24"/>
          <w:szCs w:val="24"/>
          <w:shd w:val="clear" w:color="auto" w:fill="F3F3F3"/>
        </w:rPr>
        <w:t>10.1111/j.1749-8198.</w:t>
      </w:r>
      <w:proofErr w:type="gramStart"/>
      <w:r>
        <w:rPr>
          <w:rFonts w:ascii="Times New Roman" w:hAnsi="Times New Roman" w:cs="Times New Roman"/>
          <w:b w:val="0"/>
          <w:color w:val="3A3A3A"/>
          <w:sz w:val="24"/>
          <w:szCs w:val="24"/>
          <w:shd w:val="clear" w:color="auto" w:fill="F3F3F3"/>
        </w:rPr>
        <w:t>2011.00473.x</w:t>
      </w:r>
      <w:proofErr w:type="gramEnd"/>
    </w:p>
    <w:p w14:paraId="121BCCBD" w14:textId="77777777" w:rsidR="00FD74D1" w:rsidRDefault="00037735">
      <w:pPr>
        <w:widowControl/>
        <w:spacing w:line="240" w:lineRule="auto"/>
        <w:ind w:left="240" w:hangingChars="100" w:hanging="240"/>
        <w:jc w:val="left"/>
        <w:rPr>
          <w:rFonts w:ascii="Times New Roman" w:hAnsi="Times New Roman" w:cs="Times New Roman"/>
          <w:kern w:val="0"/>
          <w:sz w:val="24"/>
          <w:lang w:val="en-GB"/>
        </w:rPr>
      </w:pPr>
      <w:r>
        <w:rPr>
          <w:rFonts w:ascii="Times New Roman" w:hAnsi="Times New Roman" w:cs="Times New Roman"/>
          <w:sz w:val="24"/>
        </w:rPr>
        <w:t xml:space="preserve">Waters, J., and Leung, M. 2013. “A </w:t>
      </w:r>
      <w:proofErr w:type="spellStart"/>
      <w:r>
        <w:rPr>
          <w:rFonts w:ascii="Times New Roman" w:hAnsi="Times New Roman" w:cs="Times New Roman"/>
          <w:sz w:val="24"/>
        </w:rPr>
        <w:t>Colourful</w:t>
      </w:r>
      <w:proofErr w:type="spellEnd"/>
      <w:r>
        <w:rPr>
          <w:rFonts w:ascii="Times New Roman" w:hAnsi="Times New Roman" w:cs="Times New Roman"/>
          <w:sz w:val="24"/>
        </w:rPr>
        <w:t xml:space="preserve"> University Life? Transnational Higher Education and the Spatial Dimensions of Institutional Social Capital in Hong Kong.” </w:t>
      </w:r>
      <w:r>
        <w:rPr>
          <w:rFonts w:ascii="Times New Roman" w:hAnsi="Times New Roman" w:cs="Times New Roman"/>
          <w:i/>
          <w:iCs/>
          <w:sz w:val="24"/>
        </w:rPr>
        <w:t xml:space="preserve">Population, Space and Place, </w:t>
      </w:r>
      <w:r>
        <w:rPr>
          <w:rFonts w:ascii="Times New Roman" w:hAnsi="Times New Roman" w:cs="Times New Roman"/>
          <w:iCs/>
          <w:sz w:val="24"/>
        </w:rPr>
        <w:t>19</w:t>
      </w:r>
      <w:r>
        <w:rPr>
          <w:rFonts w:ascii="Times New Roman" w:hAnsi="Times New Roman" w:cs="Times New Roman"/>
          <w:sz w:val="24"/>
        </w:rPr>
        <w:t>(2), 155-167.</w:t>
      </w:r>
      <w:r>
        <w:rPr>
          <w:rFonts w:ascii="Times New Roman" w:hAnsi="Times New Roman" w:cs="Times New Roman"/>
          <w:bCs/>
          <w:color w:val="3A3A3A"/>
          <w:sz w:val="24"/>
          <w:shd w:val="clear" w:color="auto" w:fill="F3F3F3"/>
        </w:rPr>
        <w:t xml:space="preserve"> </w:t>
      </w:r>
      <w:proofErr w:type="spellStart"/>
      <w:r>
        <w:rPr>
          <w:rFonts w:ascii="Times New Roman" w:hAnsi="Times New Roman" w:cs="Times New Roman"/>
          <w:bCs/>
          <w:color w:val="3A3A3A"/>
          <w:sz w:val="24"/>
          <w:shd w:val="clear" w:color="auto" w:fill="F3F3F3"/>
        </w:rPr>
        <w:t>doi</w:t>
      </w:r>
      <w:proofErr w:type="spellEnd"/>
      <w:r>
        <w:rPr>
          <w:rFonts w:ascii="Times New Roman" w:hAnsi="Times New Roman" w:cs="Times New Roman"/>
          <w:bCs/>
          <w:color w:val="3A3A3A"/>
          <w:sz w:val="24"/>
          <w:shd w:val="clear" w:color="auto" w:fill="F3F3F3"/>
        </w:rPr>
        <w:t>: </w:t>
      </w:r>
      <w:r>
        <w:rPr>
          <w:rFonts w:ascii="Times New Roman" w:hAnsi="Times New Roman" w:cs="Times New Roman"/>
          <w:color w:val="3A3A3A"/>
          <w:sz w:val="24"/>
          <w:shd w:val="clear" w:color="auto" w:fill="F3F3F3"/>
        </w:rPr>
        <w:t>10.1002/psp.1748</w:t>
      </w:r>
      <w:r>
        <w:rPr>
          <w:rFonts w:ascii="Times New Roman" w:hAnsi="Times New Roman" w:cs="Times New Roman"/>
          <w:sz w:val="24"/>
        </w:rPr>
        <w:t xml:space="preserve"> </w:t>
      </w:r>
    </w:p>
    <w:p w14:paraId="4F8A377D" w14:textId="77777777" w:rsidR="00FD74D1" w:rsidRDefault="00037735">
      <w:pPr>
        <w:widowControl/>
        <w:spacing w:line="240" w:lineRule="auto"/>
        <w:ind w:left="240" w:hangingChars="100" w:hanging="240"/>
        <w:rPr>
          <w:rFonts w:ascii="Times New Roman" w:hAnsi="Times New Roman" w:cs="Times New Roman"/>
          <w:kern w:val="0"/>
          <w:sz w:val="24"/>
          <w:lang w:val="en-GB"/>
        </w:rPr>
      </w:pPr>
      <w:r>
        <w:rPr>
          <w:rFonts w:ascii="Times New Roman" w:hAnsi="Times New Roman" w:cs="Times New Roman"/>
          <w:kern w:val="0"/>
          <w:sz w:val="24"/>
          <w:lang w:val="en-GB"/>
        </w:rPr>
        <w:t xml:space="preserve">Wang, H.Y. and Miao, L. 2013. Annual report on the development of Chinese students studying </w:t>
      </w:r>
      <w:proofErr w:type="gramStart"/>
      <w:r>
        <w:rPr>
          <w:rFonts w:ascii="Times New Roman" w:hAnsi="Times New Roman" w:cs="Times New Roman"/>
          <w:kern w:val="0"/>
          <w:sz w:val="24"/>
          <w:lang w:val="en-GB"/>
        </w:rPr>
        <w:t>abroad .</w:t>
      </w:r>
      <w:proofErr w:type="gramEnd"/>
      <w:r>
        <w:rPr>
          <w:rFonts w:ascii="Times New Roman" w:hAnsi="Times New Roman" w:cs="Times New Roman"/>
          <w:kern w:val="0"/>
          <w:sz w:val="24"/>
          <w:lang w:val="en-GB"/>
        </w:rPr>
        <w:t xml:space="preserve"> Beijing: Social Sciences Academic Press.</w:t>
      </w:r>
    </w:p>
    <w:p w14:paraId="047FA588" w14:textId="77777777" w:rsidR="00FD74D1" w:rsidRDefault="00037735">
      <w:pPr>
        <w:spacing w:line="240" w:lineRule="auto"/>
        <w:ind w:left="240" w:hangingChars="100" w:hanging="240"/>
        <w:rPr>
          <w:rFonts w:ascii="Times New Roman" w:eastAsia="KaiTi" w:hAnsi="Times New Roman" w:cs="Times New Roman"/>
          <w:sz w:val="24"/>
        </w:rPr>
      </w:pPr>
      <w:r>
        <w:rPr>
          <w:rFonts w:ascii="Times New Roman" w:eastAsia="ArialUnicodeMS" w:hAnsi="Times New Roman" w:cs="Times New Roman"/>
          <w:kern w:val="0"/>
          <w:sz w:val="24"/>
        </w:rPr>
        <w:t xml:space="preserve">Wallace, D. 2018. “Cultural Capital as Whiteness? Examining Logics of Ethno-racial Representation and Resistance.” </w:t>
      </w:r>
      <w:r>
        <w:rPr>
          <w:rFonts w:ascii="Times New Roman" w:eastAsia="ArialUnicodeMS" w:hAnsi="Times New Roman" w:cs="Times New Roman"/>
          <w:i/>
          <w:kern w:val="0"/>
          <w:sz w:val="24"/>
        </w:rPr>
        <w:t>British Journal of Sociology of Education</w:t>
      </w:r>
      <w:r>
        <w:rPr>
          <w:rFonts w:ascii="Times New Roman" w:eastAsia="ArialUnicodeMS" w:hAnsi="Times New Roman" w:cs="Times New Roman"/>
          <w:kern w:val="0"/>
          <w:sz w:val="24"/>
        </w:rPr>
        <w:t>, 39(4), 466-482.</w:t>
      </w:r>
      <w:r>
        <w:rPr>
          <w:rFonts w:ascii="Times New Roman" w:hAnsi="Times New Roman" w:cs="Times New Roman"/>
          <w:bCs/>
          <w:color w:val="3A3A3A"/>
          <w:sz w:val="24"/>
          <w:shd w:val="clear" w:color="auto" w:fill="F3F3F3"/>
        </w:rPr>
        <w:t xml:space="preserve"> </w:t>
      </w:r>
      <w:proofErr w:type="spellStart"/>
      <w:r>
        <w:rPr>
          <w:rFonts w:ascii="Times New Roman" w:hAnsi="Times New Roman" w:cs="Times New Roman"/>
          <w:bCs/>
          <w:color w:val="3A3A3A"/>
          <w:sz w:val="24"/>
          <w:shd w:val="clear" w:color="auto" w:fill="F3F3F3"/>
        </w:rPr>
        <w:t>doi</w:t>
      </w:r>
      <w:proofErr w:type="spellEnd"/>
      <w:r>
        <w:rPr>
          <w:rFonts w:ascii="Times New Roman" w:hAnsi="Times New Roman" w:cs="Times New Roman"/>
          <w:bCs/>
          <w:color w:val="3A3A3A"/>
          <w:sz w:val="24"/>
          <w:shd w:val="clear" w:color="auto" w:fill="F3F3F3"/>
        </w:rPr>
        <w:t>: </w:t>
      </w:r>
      <w:r>
        <w:rPr>
          <w:rFonts w:ascii="Times New Roman" w:hAnsi="Times New Roman" w:cs="Times New Roman"/>
          <w:color w:val="3A3A3A"/>
          <w:sz w:val="24"/>
          <w:shd w:val="clear" w:color="auto" w:fill="F3F3F3"/>
        </w:rPr>
        <w:t>10.1080/01425692.2017.1355228</w:t>
      </w:r>
    </w:p>
    <w:p w14:paraId="41598813" w14:textId="77777777" w:rsidR="00FD74D1" w:rsidRDefault="00037735">
      <w:pPr>
        <w:spacing w:line="240" w:lineRule="auto"/>
        <w:ind w:left="240" w:hangingChars="100" w:hanging="240"/>
        <w:rPr>
          <w:rFonts w:ascii="Times New Roman" w:hAnsi="Times New Roman" w:cs="Times New Roman"/>
          <w:sz w:val="24"/>
        </w:rPr>
      </w:pPr>
      <w:r>
        <w:rPr>
          <w:rFonts w:ascii="Times New Roman" w:hAnsi="Times New Roman" w:cs="Times New Roman"/>
          <w:sz w:val="24"/>
        </w:rPr>
        <w:t>Zhao, X. 2019. “</w:t>
      </w:r>
      <w:proofErr w:type="spellStart"/>
      <w:r>
        <w:rPr>
          <w:rFonts w:ascii="Times New Roman" w:hAnsi="Times New Roman" w:cs="Times New Roman"/>
          <w:sz w:val="24"/>
        </w:rPr>
        <w:t>Disconnective</w:t>
      </w:r>
      <w:proofErr w:type="spellEnd"/>
      <w:r>
        <w:rPr>
          <w:rFonts w:ascii="Times New Roman" w:hAnsi="Times New Roman" w:cs="Times New Roman"/>
          <w:sz w:val="24"/>
        </w:rPr>
        <w:t xml:space="preserve"> Intimacies through Social Media: Practices of Transnational Family Among Overseas Chinese Students in Australia</w:t>
      </w:r>
      <w:r>
        <w:rPr>
          <w:rFonts w:ascii="Times New Roman" w:hAnsi="Times New Roman" w:cs="Times New Roman"/>
          <w:i/>
          <w:sz w:val="24"/>
        </w:rPr>
        <w:t>.” Media International Australia</w:t>
      </w:r>
      <w:r>
        <w:rPr>
          <w:rFonts w:ascii="Times New Roman" w:hAnsi="Times New Roman" w:cs="Times New Roman"/>
          <w:sz w:val="24"/>
        </w:rPr>
        <w:t xml:space="preserve">, 1-17. </w:t>
      </w:r>
      <w:proofErr w:type="spellStart"/>
      <w:r>
        <w:rPr>
          <w:rFonts w:ascii="Times New Roman" w:hAnsi="Times New Roman" w:cs="Times New Roman"/>
          <w:sz w:val="24"/>
        </w:rPr>
        <w:t>doi</w:t>
      </w:r>
      <w:proofErr w:type="spellEnd"/>
      <w:r>
        <w:rPr>
          <w:rFonts w:ascii="Times New Roman" w:hAnsi="Times New Roman" w:cs="Times New Roman"/>
          <w:sz w:val="24"/>
        </w:rPr>
        <w:t>: </w:t>
      </w:r>
      <w:hyperlink r:id="rId34" w:history="1">
        <w:r>
          <w:rPr>
            <w:rFonts w:ascii="Times New Roman" w:hAnsi="Times New Roman" w:cs="Times New Roman"/>
            <w:sz w:val="24"/>
          </w:rPr>
          <w:t>10.1177/1329878X19837684</w:t>
        </w:r>
      </w:hyperlink>
    </w:p>
    <w:p w14:paraId="22C60670" w14:textId="77777777" w:rsidR="00FD74D1" w:rsidRDefault="00FD74D1">
      <w:pPr>
        <w:spacing w:line="240" w:lineRule="auto"/>
        <w:rPr>
          <w:rFonts w:ascii="Times New Roman" w:hAnsi="Times New Roman" w:cs="Times New Roman"/>
          <w:b/>
          <w:sz w:val="24"/>
        </w:rPr>
      </w:pPr>
    </w:p>
    <w:p w14:paraId="21F1BFBF" w14:textId="77777777" w:rsidR="00FD74D1" w:rsidRDefault="00FD74D1">
      <w:pPr>
        <w:spacing w:line="240" w:lineRule="auto"/>
        <w:ind w:left="240" w:hangingChars="100" w:hanging="240"/>
        <w:rPr>
          <w:rFonts w:ascii="Times New Roman" w:eastAsia="KaiTi" w:hAnsi="Times New Roman" w:cs="Times New Roman"/>
          <w:sz w:val="24"/>
        </w:rPr>
      </w:pPr>
    </w:p>
    <w:p w14:paraId="5255B9AF" w14:textId="77777777" w:rsidR="00FD74D1" w:rsidRDefault="00FD74D1">
      <w:pPr>
        <w:spacing w:line="240" w:lineRule="auto"/>
        <w:rPr>
          <w:rFonts w:ascii="Times New Roman" w:hAnsi="Times New Roman" w:cs="Times New Roman"/>
          <w:sz w:val="24"/>
        </w:rPr>
      </w:pPr>
    </w:p>
    <w:p w14:paraId="3DC14A5D" w14:textId="77777777" w:rsidR="00FD74D1" w:rsidRDefault="00FD74D1"/>
    <w:sectPr w:rsidR="00FD74D1">
      <w:footerReference w:type="default" r:id="rId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7DCF4" w14:textId="77777777" w:rsidR="00056D85" w:rsidRDefault="00056D85">
      <w:pPr>
        <w:spacing w:after="0" w:line="240" w:lineRule="auto"/>
      </w:pPr>
      <w:r>
        <w:separator/>
      </w:r>
    </w:p>
  </w:endnote>
  <w:endnote w:type="continuationSeparator" w:id="0">
    <w:p w14:paraId="648100D4" w14:textId="77777777" w:rsidR="00056D85" w:rsidRDefault="00056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dvPSPLT">
    <w:altName w:val="Segoe Print"/>
    <w:charset w:val="00"/>
    <w:family w:val="roman"/>
    <w:pitch w:val="default"/>
    <w:sig w:usb0="00000000" w:usb1="00000000" w:usb2="00000000" w:usb3="00000000" w:csb0="00000001" w:csb1="00000000"/>
  </w:font>
  <w:font w:name="Sans-Serif">
    <w:altName w:val="Segoe Print"/>
    <w:charset w:val="00"/>
    <w:family w:val="auto"/>
    <w:pitch w:val="default"/>
  </w:font>
  <w:font w:name="MinionPro-Regular">
    <w:altName w:val="Microsoft YaHei"/>
    <w:charset w:val="00"/>
    <w:family w:val="auto"/>
    <w:pitch w:val="default"/>
    <w:sig w:usb0="00000000" w:usb1="00000000" w:usb2="00000010" w:usb3="00000000" w:csb0="00040000" w:csb1="00000000"/>
  </w:font>
  <w:font w:name="Times-Roman">
    <w:altName w:val="Courier New"/>
    <w:charset w:val="00"/>
    <w:family w:val="roman"/>
    <w:pitch w:val="default"/>
    <w:sig w:usb0="00000000" w:usb1="00000000" w:usb2="0000001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alatino-Roman">
    <w:altName w:val="Book Antiqua"/>
    <w:charset w:val="00"/>
    <w:family w:val="swiss"/>
    <w:pitch w:val="default"/>
    <w:sig w:usb0="00000000" w:usb1="00000000" w:usb2="00000000" w:usb3="00000000" w:csb0="00000001" w:csb1="00000000"/>
  </w:font>
  <w:font w:name="TimesNewRomanPSMT">
    <w:altName w:val="Times New Roman"/>
    <w:charset w:val="00"/>
    <w:family w:val="roman"/>
    <w:pitch w:val="default"/>
    <w:sig w:usb0="00000000" w:usb1="00000000" w:usb2="00000000" w:usb3="00000000" w:csb0="00000001" w:csb1="00000000"/>
  </w:font>
  <w:font w:name="AdvGulliv-R">
    <w:altName w:val="SimSun"/>
    <w:charset w:val="86"/>
    <w:family w:val="auto"/>
    <w:pitch w:val="default"/>
    <w:sig w:usb0="00000000" w:usb1="00000000" w:usb2="00000010" w:usb3="00000000" w:csb0="00040000" w:csb1="00000000"/>
  </w:font>
  <w:font w:name="MyriadPro-Bold">
    <w:altName w:val="Microsoft YaHei UI"/>
    <w:charset w:val="86"/>
    <w:family w:val="swiss"/>
    <w:pitch w:val="default"/>
    <w:sig w:usb0="00000000" w:usb1="0000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AdvTT2a1c7c1f">
    <w:altName w:val="Times New Roman"/>
    <w:charset w:val="00"/>
    <w:family w:val="auto"/>
    <w:pitch w:val="default"/>
    <w:sig w:usb0="00000000" w:usb1="00000000" w:usb2="00000000" w:usb3="00000000" w:csb0="00000001" w:csb1="00000000"/>
  </w:font>
  <w:font w:name="AdvT905">
    <w:altName w:val="Segoe Print"/>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KCIH L+ Adv P 4 D F 60 F">
    <w:altName w:val="SimSun"/>
    <w:charset w:val="86"/>
    <w:family w:val="roman"/>
    <w:pitch w:val="default"/>
    <w:sig w:usb0="00000000" w:usb1="00000000" w:usb2="00000010" w:usb3="00000000" w:csb0="00040000" w:csb1="00000000"/>
  </w:font>
  <w:font w:name="PT Sans">
    <w:altName w:val="Times New Roman"/>
    <w:charset w:val="00"/>
    <w:family w:val="auto"/>
    <w:pitch w:val="default"/>
    <w:sig w:usb0="00000000" w:usb1="00000000" w:usb2="00000000" w:usb3="00000000" w:csb0="00000097" w:csb1="00000000"/>
  </w:font>
  <w:font w:name="FangSong">
    <w:panose1 w:val="02010609060101010101"/>
    <w:charset w:val="86"/>
    <w:family w:val="modern"/>
    <w:pitch w:val="fixed"/>
    <w:sig w:usb0="800002BF" w:usb1="38CF7CFA" w:usb2="00000016" w:usb3="00000000" w:csb0="00040001" w:csb1="00000000"/>
  </w:font>
  <w:font w:name="ArialUnicodeMS">
    <w:altName w:val="SimSun"/>
    <w:charset w:val="86"/>
    <w:family w:val="auto"/>
    <w:pitch w:val="default"/>
    <w:sig w:usb0="00000000" w:usb1="00000000" w:usb2="00000010" w:usb3="00000000" w:csb0="00040000" w:csb1="00000000"/>
  </w:font>
  <w:font w:name="KaiT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5907687"/>
    </w:sdtPr>
    <w:sdtEndPr/>
    <w:sdtContent>
      <w:p w14:paraId="20724A82" w14:textId="77777777" w:rsidR="00037735" w:rsidRDefault="00037735">
        <w:pPr>
          <w:pStyle w:val="a7"/>
          <w:jc w:val="center"/>
        </w:pPr>
        <w:r>
          <w:fldChar w:fldCharType="begin"/>
        </w:r>
        <w:r>
          <w:instrText>PAGE   \* MERGEFORMAT</w:instrText>
        </w:r>
        <w:r>
          <w:fldChar w:fldCharType="separate"/>
        </w:r>
        <w:r>
          <w:rPr>
            <w:lang w:val="zh-CN"/>
          </w:rPr>
          <w:t>20</w:t>
        </w:r>
        <w:r>
          <w:fldChar w:fldCharType="end"/>
        </w:r>
      </w:p>
    </w:sdtContent>
  </w:sdt>
  <w:p w14:paraId="5BA11532" w14:textId="77777777" w:rsidR="00037735" w:rsidRDefault="000377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D29C4" w14:textId="77777777" w:rsidR="00056D85" w:rsidRDefault="00056D85">
      <w:pPr>
        <w:spacing w:after="0" w:line="240" w:lineRule="auto"/>
      </w:pPr>
      <w:r>
        <w:separator/>
      </w:r>
    </w:p>
  </w:footnote>
  <w:footnote w:type="continuationSeparator" w:id="0">
    <w:p w14:paraId="655FE8A4" w14:textId="77777777" w:rsidR="00056D85" w:rsidRDefault="00056D85">
      <w:pPr>
        <w:spacing w:after="0" w:line="240" w:lineRule="auto"/>
      </w:pPr>
      <w:r>
        <w:continuationSeparator/>
      </w:r>
    </w:p>
  </w:footnote>
  <w:footnote w:id="1">
    <w:p w14:paraId="4DB7134D" w14:textId="77777777" w:rsidR="00037735" w:rsidRDefault="00037735"/>
    <w:p w14:paraId="036C5FA5" w14:textId="77777777" w:rsidR="00037735" w:rsidRDefault="00037735">
      <w:pPr>
        <w:pStyle w:val="ab"/>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4CE"/>
    <w:rsid w:val="00004AFB"/>
    <w:rsid w:val="000143CD"/>
    <w:rsid w:val="00016A4B"/>
    <w:rsid w:val="0002070A"/>
    <w:rsid w:val="000217D3"/>
    <w:rsid w:val="00023601"/>
    <w:rsid w:val="00024F37"/>
    <w:rsid w:val="000328C1"/>
    <w:rsid w:val="000346FF"/>
    <w:rsid w:val="000353F0"/>
    <w:rsid w:val="00037735"/>
    <w:rsid w:val="00037923"/>
    <w:rsid w:val="00040556"/>
    <w:rsid w:val="00040FFA"/>
    <w:rsid w:val="00041AED"/>
    <w:rsid w:val="00045277"/>
    <w:rsid w:val="000460DE"/>
    <w:rsid w:val="000538D1"/>
    <w:rsid w:val="00056D85"/>
    <w:rsid w:val="00060E26"/>
    <w:rsid w:val="00061D05"/>
    <w:rsid w:val="00061F64"/>
    <w:rsid w:val="00065FDD"/>
    <w:rsid w:val="00066881"/>
    <w:rsid w:val="000678EE"/>
    <w:rsid w:val="00070924"/>
    <w:rsid w:val="000735E1"/>
    <w:rsid w:val="000753C9"/>
    <w:rsid w:val="0007656C"/>
    <w:rsid w:val="00080C15"/>
    <w:rsid w:val="000813A9"/>
    <w:rsid w:val="000917D8"/>
    <w:rsid w:val="00092F5D"/>
    <w:rsid w:val="000943A0"/>
    <w:rsid w:val="00094D9B"/>
    <w:rsid w:val="0009505D"/>
    <w:rsid w:val="000A2A1E"/>
    <w:rsid w:val="000A2CCE"/>
    <w:rsid w:val="000A46DC"/>
    <w:rsid w:val="000A5891"/>
    <w:rsid w:val="000A5A11"/>
    <w:rsid w:val="000B26B0"/>
    <w:rsid w:val="000C1824"/>
    <w:rsid w:val="000C3C53"/>
    <w:rsid w:val="000C6086"/>
    <w:rsid w:val="000C756E"/>
    <w:rsid w:val="000D264B"/>
    <w:rsid w:val="000D377C"/>
    <w:rsid w:val="000D4F29"/>
    <w:rsid w:val="000D56AE"/>
    <w:rsid w:val="000D5B7A"/>
    <w:rsid w:val="000D66DD"/>
    <w:rsid w:val="000D70A0"/>
    <w:rsid w:val="000E1159"/>
    <w:rsid w:val="000F29FE"/>
    <w:rsid w:val="000F623B"/>
    <w:rsid w:val="000F7117"/>
    <w:rsid w:val="000F732E"/>
    <w:rsid w:val="000F7372"/>
    <w:rsid w:val="00100C7E"/>
    <w:rsid w:val="00101285"/>
    <w:rsid w:val="00101790"/>
    <w:rsid w:val="00104A5C"/>
    <w:rsid w:val="0010736D"/>
    <w:rsid w:val="00112E0C"/>
    <w:rsid w:val="001136ED"/>
    <w:rsid w:val="001138B6"/>
    <w:rsid w:val="00120353"/>
    <w:rsid w:val="00122F25"/>
    <w:rsid w:val="001276CF"/>
    <w:rsid w:val="0013342E"/>
    <w:rsid w:val="00133C9D"/>
    <w:rsid w:val="00133F2A"/>
    <w:rsid w:val="00135BCE"/>
    <w:rsid w:val="001411B5"/>
    <w:rsid w:val="001411F5"/>
    <w:rsid w:val="00142E24"/>
    <w:rsid w:val="001463BF"/>
    <w:rsid w:val="0015348A"/>
    <w:rsid w:val="00153EDF"/>
    <w:rsid w:val="001547CD"/>
    <w:rsid w:val="001551B4"/>
    <w:rsid w:val="00165541"/>
    <w:rsid w:val="00165A2D"/>
    <w:rsid w:val="00167094"/>
    <w:rsid w:val="001701A4"/>
    <w:rsid w:val="00172A27"/>
    <w:rsid w:val="00180ED2"/>
    <w:rsid w:val="00185C85"/>
    <w:rsid w:val="001910D3"/>
    <w:rsid w:val="00194915"/>
    <w:rsid w:val="001960D9"/>
    <w:rsid w:val="00197E93"/>
    <w:rsid w:val="001A0628"/>
    <w:rsid w:val="001A0F66"/>
    <w:rsid w:val="001A1978"/>
    <w:rsid w:val="001A1C31"/>
    <w:rsid w:val="001A33ED"/>
    <w:rsid w:val="001A6FFB"/>
    <w:rsid w:val="001B0465"/>
    <w:rsid w:val="001B0A87"/>
    <w:rsid w:val="001B147C"/>
    <w:rsid w:val="001B1583"/>
    <w:rsid w:val="001B1D17"/>
    <w:rsid w:val="001B513D"/>
    <w:rsid w:val="001C22E6"/>
    <w:rsid w:val="001C66C2"/>
    <w:rsid w:val="001C7C02"/>
    <w:rsid w:val="001D04A5"/>
    <w:rsid w:val="001D3141"/>
    <w:rsid w:val="001D68FD"/>
    <w:rsid w:val="001E269A"/>
    <w:rsid w:val="001E47EC"/>
    <w:rsid w:val="001E4C21"/>
    <w:rsid w:val="001E4D38"/>
    <w:rsid w:val="001E5735"/>
    <w:rsid w:val="001F0175"/>
    <w:rsid w:val="001F5718"/>
    <w:rsid w:val="001F57B1"/>
    <w:rsid w:val="0020052A"/>
    <w:rsid w:val="0020157E"/>
    <w:rsid w:val="00205746"/>
    <w:rsid w:val="002069B1"/>
    <w:rsid w:val="0021115F"/>
    <w:rsid w:val="00211884"/>
    <w:rsid w:val="00212B50"/>
    <w:rsid w:val="00214DA3"/>
    <w:rsid w:val="00215BE0"/>
    <w:rsid w:val="00217DC6"/>
    <w:rsid w:val="00222137"/>
    <w:rsid w:val="0022287E"/>
    <w:rsid w:val="00223397"/>
    <w:rsid w:val="002237B4"/>
    <w:rsid w:val="00232298"/>
    <w:rsid w:val="002344C7"/>
    <w:rsid w:val="00235827"/>
    <w:rsid w:val="00235E91"/>
    <w:rsid w:val="00236DD4"/>
    <w:rsid w:val="0023711C"/>
    <w:rsid w:val="00241C17"/>
    <w:rsid w:val="002432E8"/>
    <w:rsid w:val="002438FC"/>
    <w:rsid w:val="002440DB"/>
    <w:rsid w:val="00252391"/>
    <w:rsid w:val="002568AC"/>
    <w:rsid w:val="00257DA5"/>
    <w:rsid w:val="00257DE2"/>
    <w:rsid w:val="00263A60"/>
    <w:rsid w:val="00270E21"/>
    <w:rsid w:val="002719F7"/>
    <w:rsid w:val="00272E1D"/>
    <w:rsid w:val="00274383"/>
    <w:rsid w:val="00277185"/>
    <w:rsid w:val="00277205"/>
    <w:rsid w:val="00280033"/>
    <w:rsid w:val="00280164"/>
    <w:rsid w:val="00280DF6"/>
    <w:rsid w:val="00284114"/>
    <w:rsid w:val="002902A9"/>
    <w:rsid w:val="00292597"/>
    <w:rsid w:val="002936FB"/>
    <w:rsid w:val="002948C2"/>
    <w:rsid w:val="0029655D"/>
    <w:rsid w:val="00297022"/>
    <w:rsid w:val="002A05F9"/>
    <w:rsid w:val="002A0AC3"/>
    <w:rsid w:val="002A6974"/>
    <w:rsid w:val="002A79F8"/>
    <w:rsid w:val="002B012D"/>
    <w:rsid w:val="002B056F"/>
    <w:rsid w:val="002B19E3"/>
    <w:rsid w:val="002B2767"/>
    <w:rsid w:val="002B3C9D"/>
    <w:rsid w:val="002B468C"/>
    <w:rsid w:val="002B6E17"/>
    <w:rsid w:val="002D20A1"/>
    <w:rsid w:val="002D4767"/>
    <w:rsid w:val="002E052B"/>
    <w:rsid w:val="002E0D4D"/>
    <w:rsid w:val="002E1067"/>
    <w:rsid w:val="002E28E3"/>
    <w:rsid w:val="002E32FC"/>
    <w:rsid w:val="002E59F5"/>
    <w:rsid w:val="002E5B98"/>
    <w:rsid w:val="002E5DFD"/>
    <w:rsid w:val="002E6680"/>
    <w:rsid w:val="002E7364"/>
    <w:rsid w:val="002F03FD"/>
    <w:rsid w:val="002F3672"/>
    <w:rsid w:val="002F7249"/>
    <w:rsid w:val="002F7418"/>
    <w:rsid w:val="00300B07"/>
    <w:rsid w:val="00304A1B"/>
    <w:rsid w:val="00304B15"/>
    <w:rsid w:val="00307C58"/>
    <w:rsid w:val="0031460F"/>
    <w:rsid w:val="00321A9C"/>
    <w:rsid w:val="0032291C"/>
    <w:rsid w:val="00323BC1"/>
    <w:rsid w:val="00324F5A"/>
    <w:rsid w:val="003264B1"/>
    <w:rsid w:val="003310A0"/>
    <w:rsid w:val="00331801"/>
    <w:rsid w:val="0033621E"/>
    <w:rsid w:val="003369D6"/>
    <w:rsid w:val="003414D5"/>
    <w:rsid w:val="00341D6E"/>
    <w:rsid w:val="00341D85"/>
    <w:rsid w:val="003437FF"/>
    <w:rsid w:val="003446BE"/>
    <w:rsid w:val="00345044"/>
    <w:rsid w:val="0035152A"/>
    <w:rsid w:val="003601EA"/>
    <w:rsid w:val="00360FC8"/>
    <w:rsid w:val="0036105A"/>
    <w:rsid w:val="00362DBA"/>
    <w:rsid w:val="00365EA3"/>
    <w:rsid w:val="00366039"/>
    <w:rsid w:val="00371C14"/>
    <w:rsid w:val="00371E68"/>
    <w:rsid w:val="00372B18"/>
    <w:rsid w:val="003765DB"/>
    <w:rsid w:val="0037725D"/>
    <w:rsid w:val="003776C3"/>
    <w:rsid w:val="003806BF"/>
    <w:rsid w:val="00380DA0"/>
    <w:rsid w:val="00380E16"/>
    <w:rsid w:val="003820B0"/>
    <w:rsid w:val="00383003"/>
    <w:rsid w:val="00390B14"/>
    <w:rsid w:val="003926CC"/>
    <w:rsid w:val="00397A06"/>
    <w:rsid w:val="003A1282"/>
    <w:rsid w:val="003A31A1"/>
    <w:rsid w:val="003A6965"/>
    <w:rsid w:val="003A6CB9"/>
    <w:rsid w:val="003A6DD7"/>
    <w:rsid w:val="003B3BA5"/>
    <w:rsid w:val="003B71CE"/>
    <w:rsid w:val="003C26E4"/>
    <w:rsid w:val="003C37E0"/>
    <w:rsid w:val="003C3F3E"/>
    <w:rsid w:val="003C4539"/>
    <w:rsid w:val="003C6FBE"/>
    <w:rsid w:val="003D03E6"/>
    <w:rsid w:val="003D09EF"/>
    <w:rsid w:val="003D1B32"/>
    <w:rsid w:val="003D3259"/>
    <w:rsid w:val="003D3D53"/>
    <w:rsid w:val="003E3501"/>
    <w:rsid w:val="003E5659"/>
    <w:rsid w:val="003E637F"/>
    <w:rsid w:val="003E7E55"/>
    <w:rsid w:val="003F2304"/>
    <w:rsid w:val="003F35C1"/>
    <w:rsid w:val="003F764C"/>
    <w:rsid w:val="00401179"/>
    <w:rsid w:val="00405D18"/>
    <w:rsid w:val="0041112B"/>
    <w:rsid w:val="00412A53"/>
    <w:rsid w:val="00413748"/>
    <w:rsid w:val="004142B1"/>
    <w:rsid w:val="0041650F"/>
    <w:rsid w:val="00417D49"/>
    <w:rsid w:val="00422010"/>
    <w:rsid w:val="00425371"/>
    <w:rsid w:val="00426222"/>
    <w:rsid w:val="00430541"/>
    <w:rsid w:val="00431268"/>
    <w:rsid w:val="00433941"/>
    <w:rsid w:val="004364EE"/>
    <w:rsid w:val="00441DCD"/>
    <w:rsid w:val="004631AA"/>
    <w:rsid w:val="00464779"/>
    <w:rsid w:val="00465DC4"/>
    <w:rsid w:val="00466EAD"/>
    <w:rsid w:val="00467A59"/>
    <w:rsid w:val="00471136"/>
    <w:rsid w:val="0047150A"/>
    <w:rsid w:val="00472961"/>
    <w:rsid w:val="00473A11"/>
    <w:rsid w:val="004761EB"/>
    <w:rsid w:val="0047735B"/>
    <w:rsid w:val="00484BF2"/>
    <w:rsid w:val="00484F90"/>
    <w:rsid w:val="004911B1"/>
    <w:rsid w:val="00491251"/>
    <w:rsid w:val="0049585B"/>
    <w:rsid w:val="004968AB"/>
    <w:rsid w:val="00497003"/>
    <w:rsid w:val="004A540F"/>
    <w:rsid w:val="004B50EC"/>
    <w:rsid w:val="004C195D"/>
    <w:rsid w:val="004C6242"/>
    <w:rsid w:val="004D5736"/>
    <w:rsid w:val="004D6326"/>
    <w:rsid w:val="004E53EC"/>
    <w:rsid w:val="004F4A32"/>
    <w:rsid w:val="004F684D"/>
    <w:rsid w:val="004F6BA7"/>
    <w:rsid w:val="004F79B3"/>
    <w:rsid w:val="005001CC"/>
    <w:rsid w:val="005039A3"/>
    <w:rsid w:val="00506455"/>
    <w:rsid w:val="00511BCD"/>
    <w:rsid w:val="0051244E"/>
    <w:rsid w:val="00512D9D"/>
    <w:rsid w:val="00514BC4"/>
    <w:rsid w:val="0051703C"/>
    <w:rsid w:val="005200F6"/>
    <w:rsid w:val="005219FC"/>
    <w:rsid w:val="00522318"/>
    <w:rsid w:val="005240AD"/>
    <w:rsid w:val="0052509A"/>
    <w:rsid w:val="005254BB"/>
    <w:rsid w:val="005268EC"/>
    <w:rsid w:val="005279D6"/>
    <w:rsid w:val="005325D1"/>
    <w:rsid w:val="00532EAD"/>
    <w:rsid w:val="00533673"/>
    <w:rsid w:val="0053557F"/>
    <w:rsid w:val="005376FF"/>
    <w:rsid w:val="0054311A"/>
    <w:rsid w:val="005434D1"/>
    <w:rsid w:val="00545803"/>
    <w:rsid w:val="005469F2"/>
    <w:rsid w:val="00547260"/>
    <w:rsid w:val="005506A4"/>
    <w:rsid w:val="00552CB8"/>
    <w:rsid w:val="005605C6"/>
    <w:rsid w:val="00560CF8"/>
    <w:rsid w:val="0056296E"/>
    <w:rsid w:val="005639E3"/>
    <w:rsid w:val="005648D4"/>
    <w:rsid w:val="00566ACE"/>
    <w:rsid w:val="00567BD9"/>
    <w:rsid w:val="0057009C"/>
    <w:rsid w:val="00571AB8"/>
    <w:rsid w:val="00573DAC"/>
    <w:rsid w:val="005749A8"/>
    <w:rsid w:val="00577103"/>
    <w:rsid w:val="00580A3A"/>
    <w:rsid w:val="00582E8E"/>
    <w:rsid w:val="00584558"/>
    <w:rsid w:val="005870BE"/>
    <w:rsid w:val="005875F3"/>
    <w:rsid w:val="00587DA3"/>
    <w:rsid w:val="00592AB0"/>
    <w:rsid w:val="00595099"/>
    <w:rsid w:val="005A1D36"/>
    <w:rsid w:val="005A29FD"/>
    <w:rsid w:val="005A305C"/>
    <w:rsid w:val="005A6B1B"/>
    <w:rsid w:val="005B1E3C"/>
    <w:rsid w:val="005B2533"/>
    <w:rsid w:val="005B5AE2"/>
    <w:rsid w:val="005B7741"/>
    <w:rsid w:val="005C2AFC"/>
    <w:rsid w:val="005C4076"/>
    <w:rsid w:val="005C42AD"/>
    <w:rsid w:val="005C4BC6"/>
    <w:rsid w:val="005C50C3"/>
    <w:rsid w:val="005E10C5"/>
    <w:rsid w:val="005E519C"/>
    <w:rsid w:val="005E5254"/>
    <w:rsid w:val="005E5E2F"/>
    <w:rsid w:val="005E7141"/>
    <w:rsid w:val="005F721E"/>
    <w:rsid w:val="00601764"/>
    <w:rsid w:val="00602173"/>
    <w:rsid w:val="0060255B"/>
    <w:rsid w:val="00603282"/>
    <w:rsid w:val="00605C8A"/>
    <w:rsid w:val="00606EBF"/>
    <w:rsid w:val="00613BA8"/>
    <w:rsid w:val="00617B48"/>
    <w:rsid w:val="00620D71"/>
    <w:rsid w:val="0062229E"/>
    <w:rsid w:val="00622ADF"/>
    <w:rsid w:val="00627F32"/>
    <w:rsid w:val="00632402"/>
    <w:rsid w:val="006333CD"/>
    <w:rsid w:val="0063413C"/>
    <w:rsid w:val="00635EEF"/>
    <w:rsid w:val="006369CF"/>
    <w:rsid w:val="006444E0"/>
    <w:rsid w:val="00650471"/>
    <w:rsid w:val="00651263"/>
    <w:rsid w:val="00651D56"/>
    <w:rsid w:val="006534FB"/>
    <w:rsid w:val="00654487"/>
    <w:rsid w:val="00654667"/>
    <w:rsid w:val="00654AD4"/>
    <w:rsid w:val="00655608"/>
    <w:rsid w:val="00655812"/>
    <w:rsid w:val="00655DCB"/>
    <w:rsid w:val="00660DBC"/>
    <w:rsid w:val="00662F6D"/>
    <w:rsid w:val="0067320A"/>
    <w:rsid w:val="00677F68"/>
    <w:rsid w:val="00681769"/>
    <w:rsid w:val="00681984"/>
    <w:rsid w:val="006821EC"/>
    <w:rsid w:val="00684B95"/>
    <w:rsid w:val="00686793"/>
    <w:rsid w:val="00694A5A"/>
    <w:rsid w:val="0069690B"/>
    <w:rsid w:val="00696B45"/>
    <w:rsid w:val="006A6CC1"/>
    <w:rsid w:val="006B105C"/>
    <w:rsid w:val="006B2902"/>
    <w:rsid w:val="006B3305"/>
    <w:rsid w:val="006B508E"/>
    <w:rsid w:val="006C074A"/>
    <w:rsid w:val="006C1051"/>
    <w:rsid w:val="006C152D"/>
    <w:rsid w:val="006C1F8E"/>
    <w:rsid w:val="006C2CFC"/>
    <w:rsid w:val="006C3691"/>
    <w:rsid w:val="006D03EA"/>
    <w:rsid w:val="006D3598"/>
    <w:rsid w:val="006D3C7A"/>
    <w:rsid w:val="006D4FBA"/>
    <w:rsid w:val="006D74CD"/>
    <w:rsid w:val="006E1FC1"/>
    <w:rsid w:val="006E2A42"/>
    <w:rsid w:val="006E3BDA"/>
    <w:rsid w:val="006E68BE"/>
    <w:rsid w:val="006F00B5"/>
    <w:rsid w:val="006F17F9"/>
    <w:rsid w:val="006F204D"/>
    <w:rsid w:val="006F28D7"/>
    <w:rsid w:val="006F4551"/>
    <w:rsid w:val="007037B4"/>
    <w:rsid w:val="00705DFF"/>
    <w:rsid w:val="00711FF6"/>
    <w:rsid w:val="00712907"/>
    <w:rsid w:val="00714080"/>
    <w:rsid w:val="00721005"/>
    <w:rsid w:val="00721084"/>
    <w:rsid w:val="007226EE"/>
    <w:rsid w:val="00723881"/>
    <w:rsid w:val="007312A2"/>
    <w:rsid w:val="007347E6"/>
    <w:rsid w:val="00744187"/>
    <w:rsid w:val="00744483"/>
    <w:rsid w:val="0074528C"/>
    <w:rsid w:val="0074749E"/>
    <w:rsid w:val="007478A2"/>
    <w:rsid w:val="00747A41"/>
    <w:rsid w:val="00750E68"/>
    <w:rsid w:val="00761940"/>
    <w:rsid w:val="00765B7E"/>
    <w:rsid w:val="00782F12"/>
    <w:rsid w:val="007849EB"/>
    <w:rsid w:val="007850DE"/>
    <w:rsid w:val="00785557"/>
    <w:rsid w:val="007905C7"/>
    <w:rsid w:val="00791E9D"/>
    <w:rsid w:val="0079753E"/>
    <w:rsid w:val="007B1209"/>
    <w:rsid w:val="007B1B12"/>
    <w:rsid w:val="007B2EA3"/>
    <w:rsid w:val="007B43E5"/>
    <w:rsid w:val="007C580C"/>
    <w:rsid w:val="007D0E8F"/>
    <w:rsid w:val="007D1828"/>
    <w:rsid w:val="007D1A25"/>
    <w:rsid w:val="007E0EA7"/>
    <w:rsid w:val="007E5BF1"/>
    <w:rsid w:val="007E6B77"/>
    <w:rsid w:val="007E744E"/>
    <w:rsid w:val="007F0081"/>
    <w:rsid w:val="007F4DE4"/>
    <w:rsid w:val="007F5B6F"/>
    <w:rsid w:val="007F7A35"/>
    <w:rsid w:val="008000BA"/>
    <w:rsid w:val="008019FB"/>
    <w:rsid w:val="00801F8D"/>
    <w:rsid w:val="008028E7"/>
    <w:rsid w:val="0080591F"/>
    <w:rsid w:val="00807FB4"/>
    <w:rsid w:val="008116DB"/>
    <w:rsid w:val="00816A91"/>
    <w:rsid w:val="00816D17"/>
    <w:rsid w:val="00821981"/>
    <w:rsid w:val="00825889"/>
    <w:rsid w:val="0082792A"/>
    <w:rsid w:val="00830568"/>
    <w:rsid w:val="00842C25"/>
    <w:rsid w:val="008436C4"/>
    <w:rsid w:val="008442C1"/>
    <w:rsid w:val="00845D80"/>
    <w:rsid w:val="00846429"/>
    <w:rsid w:val="00846E79"/>
    <w:rsid w:val="008472EB"/>
    <w:rsid w:val="008510F9"/>
    <w:rsid w:val="008512D8"/>
    <w:rsid w:val="00854C85"/>
    <w:rsid w:val="00856D1B"/>
    <w:rsid w:val="00856F71"/>
    <w:rsid w:val="00857986"/>
    <w:rsid w:val="0086315A"/>
    <w:rsid w:val="00864408"/>
    <w:rsid w:val="0087063D"/>
    <w:rsid w:val="008706F9"/>
    <w:rsid w:val="0087102A"/>
    <w:rsid w:val="008713C6"/>
    <w:rsid w:val="008718D7"/>
    <w:rsid w:val="008774AB"/>
    <w:rsid w:val="00884CD1"/>
    <w:rsid w:val="0089269B"/>
    <w:rsid w:val="00892E8F"/>
    <w:rsid w:val="008957C3"/>
    <w:rsid w:val="008958ED"/>
    <w:rsid w:val="00895CB3"/>
    <w:rsid w:val="008A0B7A"/>
    <w:rsid w:val="008A2EB4"/>
    <w:rsid w:val="008A34E6"/>
    <w:rsid w:val="008A4BE4"/>
    <w:rsid w:val="008A4D98"/>
    <w:rsid w:val="008A5B5C"/>
    <w:rsid w:val="008B0A97"/>
    <w:rsid w:val="008B4931"/>
    <w:rsid w:val="008B5065"/>
    <w:rsid w:val="008B6154"/>
    <w:rsid w:val="008C364F"/>
    <w:rsid w:val="008C5E42"/>
    <w:rsid w:val="008D2431"/>
    <w:rsid w:val="008D7EB2"/>
    <w:rsid w:val="008E1B58"/>
    <w:rsid w:val="008E72FA"/>
    <w:rsid w:val="0090358A"/>
    <w:rsid w:val="009058F1"/>
    <w:rsid w:val="00911C63"/>
    <w:rsid w:val="009140DC"/>
    <w:rsid w:val="009171C1"/>
    <w:rsid w:val="00921768"/>
    <w:rsid w:val="00921F59"/>
    <w:rsid w:val="00931E89"/>
    <w:rsid w:val="00936863"/>
    <w:rsid w:val="00936FDA"/>
    <w:rsid w:val="00937D21"/>
    <w:rsid w:val="00941403"/>
    <w:rsid w:val="00950429"/>
    <w:rsid w:val="0095079F"/>
    <w:rsid w:val="00951011"/>
    <w:rsid w:val="00952D28"/>
    <w:rsid w:val="00952DA6"/>
    <w:rsid w:val="0095588E"/>
    <w:rsid w:val="009622BE"/>
    <w:rsid w:val="0096549D"/>
    <w:rsid w:val="00967063"/>
    <w:rsid w:val="00974994"/>
    <w:rsid w:val="00976032"/>
    <w:rsid w:val="00977B14"/>
    <w:rsid w:val="00982436"/>
    <w:rsid w:val="009834A6"/>
    <w:rsid w:val="009871F2"/>
    <w:rsid w:val="009872FA"/>
    <w:rsid w:val="00993F24"/>
    <w:rsid w:val="009956D5"/>
    <w:rsid w:val="00996CA4"/>
    <w:rsid w:val="00996FFF"/>
    <w:rsid w:val="009A614D"/>
    <w:rsid w:val="009B014D"/>
    <w:rsid w:val="009B4571"/>
    <w:rsid w:val="009B4FDC"/>
    <w:rsid w:val="009C12B5"/>
    <w:rsid w:val="009C55AA"/>
    <w:rsid w:val="009D042A"/>
    <w:rsid w:val="009D1840"/>
    <w:rsid w:val="009D1ABD"/>
    <w:rsid w:val="009D5D26"/>
    <w:rsid w:val="009D6E9D"/>
    <w:rsid w:val="009D7D73"/>
    <w:rsid w:val="009E3590"/>
    <w:rsid w:val="009F179E"/>
    <w:rsid w:val="009F2BBB"/>
    <w:rsid w:val="009F36F4"/>
    <w:rsid w:val="009F65CE"/>
    <w:rsid w:val="009F6ADE"/>
    <w:rsid w:val="009F75C3"/>
    <w:rsid w:val="00A0040C"/>
    <w:rsid w:val="00A0587A"/>
    <w:rsid w:val="00A06C25"/>
    <w:rsid w:val="00A117D9"/>
    <w:rsid w:val="00A119A9"/>
    <w:rsid w:val="00A1270F"/>
    <w:rsid w:val="00A12DC7"/>
    <w:rsid w:val="00A1318D"/>
    <w:rsid w:val="00A15FC8"/>
    <w:rsid w:val="00A2014B"/>
    <w:rsid w:val="00A20396"/>
    <w:rsid w:val="00A203D9"/>
    <w:rsid w:val="00A21097"/>
    <w:rsid w:val="00A24990"/>
    <w:rsid w:val="00A25180"/>
    <w:rsid w:val="00A27922"/>
    <w:rsid w:val="00A31623"/>
    <w:rsid w:val="00A32E20"/>
    <w:rsid w:val="00A33384"/>
    <w:rsid w:val="00A35845"/>
    <w:rsid w:val="00A4251D"/>
    <w:rsid w:val="00A4385E"/>
    <w:rsid w:val="00A44CFF"/>
    <w:rsid w:val="00A462C4"/>
    <w:rsid w:val="00A50CE5"/>
    <w:rsid w:val="00A510B1"/>
    <w:rsid w:val="00A61266"/>
    <w:rsid w:val="00A64B3C"/>
    <w:rsid w:val="00A66677"/>
    <w:rsid w:val="00A67944"/>
    <w:rsid w:val="00A746CF"/>
    <w:rsid w:val="00A8078A"/>
    <w:rsid w:val="00A82F54"/>
    <w:rsid w:val="00A83763"/>
    <w:rsid w:val="00A85AAF"/>
    <w:rsid w:val="00A87ECA"/>
    <w:rsid w:val="00A9126E"/>
    <w:rsid w:val="00A927A5"/>
    <w:rsid w:val="00A9493F"/>
    <w:rsid w:val="00A95F26"/>
    <w:rsid w:val="00AA0620"/>
    <w:rsid w:val="00AA1237"/>
    <w:rsid w:val="00AA314F"/>
    <w:rsid w:val="00AA7F7A"/>
    <w:rsid w:val="00AB0EEB"/>
    <w:rsid w:val="00AB1800"/>
    <w:rsid w:val="00AB2381"/>
    <w:rsid w:val="00AB417E"/>
    <w:rsid w:val="00AB635A"/>
    <w:rsid w:val="00AB6F06"/>
    <w:rsid w:val="00AC3640"/>
    <w:rsid w:val="00AC4D04"/>
    <w:rsid w:val="00AD099D"/>
    <w:rsid w:val="00AD3F6A"/>
    <w:rsid w:val="00AD62A4"/>
    <w:rsid w:val="00AD6B15"/>
    <w:rsid w:val="00AD6F24"/>
    <w:rsid w:val="00AE26CA"/>
    <w:rsid w:val="00AE79E9"/>
    <w:rsid w:val="00AF0FFF"/>
    <w:rsid w:val="00AF14B0"/>
    <w:rsid w:val="00AF223E"/>
    <w:rsid w:val="00AF70A7"/>
    <w:rsid w:val="00AF789B"/>
    <w:rsid w:val="00AF7D73"/>
    <w:rsid w:val="00B037A5"/>
    <w:rsid w:val="00B1225A"/>
    <w:rsid w:val="00B17FC9"/>
    <w:rsid w:val="00B17FDE"/>
    <w:rsid w:val="00B20420"/>
    <w:rsid w:val="00B21006"/>
    <w:rsid w:val="00B236EC"/>
    <w:rsid w:val="00B2540E"/>
    <w:rsid w:val="00B25F0F"/>
    <w:rsid w:val="00B27A47"/>
    <w:rsid w:val="00B30040"/>
    <w:rsid w:val="00B345F7"/>
    <w:rsid w:val="00B36AA3"/>
    <w:rsid w:val="00B405DC"/>
    <w:rsid w:val="00B46DD0"/>
    <w:rsid w:val="00B50BB5"/>
    <w:rsid w:val="00B518E4"/>
    <w:rsid w:val="00B643CC"/>
    <w:rsid w:val="00B74382"/>
    <w:rsid w:val="00B81B2A"/>
    <w:rsid w:val="00B82D32"/>
    <w:rsid w:val="00B842D8"/>
    <w:rsid w:val="00B86D39"/>
    <w:rsid w:val="00B904E8"/>
    <w:rsid w:val="00B90A5D"/>
    <w:rsid w:val="00B9231E"/>
    <w:rsid w:val="00B9467E"/>
    <w:rsid w:val="00B95FDA"/>
    <w:rsid w:val="00B979BC"/>
    <w:rsid w:val="00BA15BA"/>
    <w:rsid w:val="00BA3064"/>
    <w:rsid w:val="00BA3CA4"/>
    <w:rsid w:val="00BA68BD"/>
    <w:rsid w:val="00BA76DB"/>
    <w:rsid w:val="00BA7AD4"/>
    <w:rsid w:val="00BB0F1B"/>
    <w:rsid w:val="00BB10AD"/>
    <w:rsid w:val="00BB6422"/>
    <w:rsid w:val="00BB7EB3"/>
    <w:rsid w:val="00BC34A2"/>
    <w:rsid w:val="00BD78DE"/>
    <w:rsid w:val="00BE5D30"/>
    <w:rsid w:val="00BE6451"/>
    <w:rsid w:val="00BE7DC4"/>
    <w:rsid w:val="00BF14B9"/>
    <w:rsid w:val="00BF2430"/>
    <w:rsid w:val="00BF343C"/>
    <w:rsid w:val="00BF42BA"/>
    <w:rsid w:val="00BF4A0F"/>
    <w:rsid w:val="00C0275B"/>
    <w:rsid w:val="00C10AA0"/>
    <w:rsid w:val="00C125EB"/>
    <w:rsid w:val="00C15F41"/>
    <w:rsid w:val="00C1620E"/>
    <w:rsid w:val="00C16A1D"/>
    <w:rsid w:val="00C22CD0"/>
    <w:rsid w:val="00C23842"/>
    <w:rsid w:val="00C2712C"/>
    <w:rsid w:val="00C31C21"/>
    <w:rsid w:val="00C32A7C"/>
    <w:rsid w:val="00C346BD"/>
    <w:rsid w:val="00C36BCF"/>
    <w:rsid w:val="00C4132E"/>
    <w:rsid w:val="00C42663"/>
    <w:rsid w:val="00C44511"/>
    <w:rsid w:val="00C45BF9"/>
    <w:rsid w:val="00C52918"/>
    <w:rsid w:val="00C628A1"/>
    <w:rsid w:val="00C62B0C"/>
    <w:rsid w:val="00C66C3A"/>
    <w:rsid w:val="00C7127A"/>
    <w:rsid w:val="00C8054F"/>
    <w:rsid w:val="00C84029"/>
    <w:rsid w:val="00C844D0"/>
    <w:rsid w:val="00C84671"/>
    <w:rsid w:val="00C905DD"/>
    <w:rsid w:val="00C92962"/>
    <w:rsid w:val="00C93780"/>
    <w:rsid w:val="00CA28D9"/>
    <w:rsid w:val="00CA2A14"/>
    <w:rsid w:val="00CA30E7"/>
    <w:rsid w:val="00CB15D6"/>
    <w:rsid w:val="00CB26C8"/>
    <w:rsid w:val="00CB2806"/>
    <w:rsid w:val="00CB5605"/>
    <w:rsid w:val="00CB56BA"/>
    <w:rsid w:val="00CB5BB8"/>
    <w:rsid w:val="00CB7A4B"/>
    <w:rsid w:val="00CC4F4B"/>
    <w:rsid w:val="00CC6305"/>
    <w:rsid w:val="00CC771C"/>
    <w:rsid w:val="00CD035D"/>
    <w:rsid w:val="00CD1AE9"/>
    <w:rsid w:val="00CE1074"/>
    <w:rsid w:val="00CE13F3"/>
    <w:rsid w:val="00CE1C0E"/>
    <w:rsid w:val="00CE2ED4"/>
    <w:rsid w:val="00CE32AB"/>
    <w:rsid w:val="00CF0625"/>
    <w:rsid w:val="00CF731C"/>
    <w:rsid w:val="00D01CD4"/>
    <w:rsid w:val="00D0397A"/>
    <w:rsid w:val="00D04D27"/>
    <w:rsid w:val="00D13C0B"/>
    <w:rsid w:val="00D13CA3"/>
    <w:rsid w:val="00D16A87"/>
    <w:rsid w:val="00D20291"/>
    <w:rsid w:val="00D3494F"/>
    <w:rsid w:val="00D375F7"/>
    <w:rsid w:val="00D418C7"/>
    <w:rsid w:val="00D44B2C"/>
    <w:rsid w:val="00D460A0"/>
    <w:rsid w:val="00D46927"/>
    <w:rsid w:val="00D47751"/>
    <w:rsid w:val="00D52833"/>
    <w:rsid w:val="00D52C47"/>
    <w:rsid w:val="00D562A1"/>
    <w:rsid w:val="00D57EAF"/>
    <w:rsid w:val="00D6360E"/>
    <w:rsid w:val="00D6670D"/>
    <w:rsid w:val="00D70937"/>
    <w:rsid w:val="00D75A16"/>
    <w:rsid w:val="00D77392"/>
    <w:rsid w:val="00D8270E"/>
    <w:rsid w:val="00D82A5F"/>
    <w:rsid w:val="00D85079"/>
    <w:rsid w:val="00D855E9"/>
    <w:rsid w:val="00D85933"/>
    <w:rsid w:val="00D90A88"/>
    <w:rsid w:val="00D946FE"/>
    <w:rsid w:val="00D94E51"/>
    <w:rsid w:val="00D96B53"/>
    <w:rsid w:val="00DA51C8"/>
    <w:rsid w:val="00DA65FB"/>
    <w:rsid w:val="00DB1EB4"/>
    <w:rsid w:val="00DC2D3A"/>
    <w:rsid w:val="00DC54CA"/>
    <w:rsid w:val="00DC65DD"/>
    <w:rsid w:val="00DD5F9B"/>
    <w:rsid w:val="00DD635A"/>
    <w:rsid w:val="00DD7590"/>
    <w:rsid w:val="00DE08AB"/>
    <w:rsid w:val="00DE69CB"/>
    <w:rsid w:val="00DE7026"/>
    <w:rsid w:val="00DE7284"/>
    <w:rsid w:val="00DF253C"/>
    <w:rsid w:val="00DF367B"/>
    <w:rsid w:val="00DF4812"/>
    <w:rsid w:val="00DF7C94"/>
    <w:rsid w:val="00E00A16"/>
    <w:rsid w:val="00E0329D"/>
    <w:rsid w:val="00E03CEB"/>
    <w:rsid w:val="00E053AC"/>
    <w:rsid w:val="00E05D06"/>
    <w:rsid w:val="00E071E5"/>
    <w:rsid w:val="00E2220C"/>
    <w:rsid w:val="00E23292"/>
    <w:rsid w:val="00E233D7"/>
    <w:rsid w:val="00E2341E"/>
    <w:rsid w:val="00E25CC9"/>
    <w:rsid w:val="00E26393"/>
    <w:rsid w:val="00E27B86"/>
    <w:rsid w:val="00E3429E"/>
    <w:rsid w:val="00E345BF"/>
    <w:rsid w:val="00E34776"/>
    <w:rsid w:val="00E34BB2"/>
    <w:rsid w:val="00E44845"/>
    <w:rsid w:val="00E44A49"/>
    <w:rsid w:val="00E46695"/>
    <w:rsid w:val="00E57072"/>
    <w:rsid w:val="00E6153B"/>
    <w:rsid w:val="00E626D4"/>
    <w:rsid w:val="00E626DC"/>
    <w:rsid w:val="00E651BA"/>
    <w:rsid w:val="00E700EA"/>
    <w:rsid w:val="00E77E71"/>
    <w:rsid w:val="00E80660"/>
    <w:rsid w:val="00E86196"/>
    <w:rsid w:val="00E86AA5"/>
    <w:rsid w:val="00E922A9"/>
    <w:rsid w:val="00E92C9D"/>
    <w:rsid w:val="00E95EC0"/>
    <w:rsid w:val="00EA47F4"/>
    <w:rsid w:val="00EA5C52"/>
    <w:rsid w:val="00EB5E3F"/>
    <w:rsid w:val="00EB6B95"/>
    <w:rsid w:val="00EB77E6"/>
    <w:rsid w:val="00EC0102"/>
    <w:rsid w:val="00EC4E6B"/>
    <w:rsid w:val="00EC56FC"/>
    <w:rsid w:val="00ED473E"/>
    <w:rsid w:val="00ED4DE2"/>
    <w:rsid w:val="00ED59C9"/>
    <w:rsid w:val="00ED6AC7"/>
    <w:rsid w:val="00EE16F0"/>
    <w:rsid w:val="00EF4F1D"/>
    <w:rsid w:val="00EF7E68"/>
    <w:rsid w:val="00F002E5"/>
    <w:rsid w:val="00F02092"/>
    <w:rsid w:val="00F02A00"/>
    <w:rsid w:val="00F06A50"/>
    <w:rsid w:val="00F075C7"/>
    <w:rsid w:val="00F117E8"/>
    <w:rsid w:val="00F1187F"/>
    <w:rsid w:val="00F1381E"/>
    <w:rsid w:val="00F16C40"/>
    <w:rsid w:val="00F20E76"/>
    <w:rsid w:val="00F2248F"/>
    <w:rsid w:val="00F2596A"/>
    <w:rsid w:val="00F3250D"/>
    <w:rsid w:val="00F37AFA"/>
    <w:rsid w:val="00F41243"/>
    <w:rsid w:val="00F44C43"/>
    <w:rsid w:val="00F458AC"/>
    <w:rsid w:val="00F4601C"/>
    <w:rsid w:val="00F46067"/>
    <w:rsid w:val="00F53566"/>
    <w:rsid w:val="00F53EE9"/>
    <w:rsid w:val="00F616F0"/>
    <w:rsid w:val="00F62B92"/>
    <w:rsid w:val="00F6649A"/>
    <w:rsid w:val="00F71C62"/>
    <w:rsid w:val="00F75A6E"/>
    <w:rsid w:val="00F76318"/>
    <w:rsid w:val="00F76DF1"/>
    <w:rsid w:val="00F81051"/>
    <w:rsid w:val="00F83032"/>
    <w:rsid w:val="00F83A7E"/>
    <w:rsid w:val="00F85D44"/>
    <w:rsid w:val="00F865E8"/>
    <w:rsid w:val="00F86AC1"/>
    <w:rsid w:val="00F91470"/>
    <w:rsid w:val="00F917A3"/>
    <w:rsid w:val="00F923CD"/>
    <w:rsid w:val="00FA2466"/>
    <w:rsid w:val="00FA3B7A"/>
    <w:rsid w:val="00FA48C6"/>
    <w:rsid w:val="00FA4910"/>
    <w:rsid w:val="00FA662D"/>
    <w:rsid w:val="00FA6844"/>
    <w:rsid w:val="00FA69D3"/>
    <w:rsid w:val="00FA7345"/>
    <w:rsid w:val="00FB4904"/>
    <w:rsid w:val="00FB7563"/>
    <w:rsid w:val="00FB7AE8"/>
    <w:rsid w:val="00FC1AA7"/>
    <w:rsid w:val="00FC2300"/>
    <w:rsid w:val="00FC3A44"/>
    <w:rsid w:val="00FC4FA4"/>
    <w:rsid w:val="00FC53F8"/>
    <w:rsid w:val="00FD062B"/>
    <w:rsid w:val="00FD3FAF"/>
    <w:rsid w:val="00FD52A0"/>
    <w:rsid w:val="00FD74D1"/>
    <w:rsid w:val="00FD7564"/>
    <w:rsid w:val="00FE094B"/>
    <w:rsid w:val="00FE0F41"/>
    <w:rsid w:val="00FE1473"/>
    <w:rsid w:val="00FE31F8"/>
    <w:rsid w:val="00FE5542"/>
    <w:rsid w:val="00FE7B89"/>
    <w:rsid w:val="00FF1833"/>
    <w:rsid w:val="00FF31F5"/>
    <w:rsid w:val="00FF37C7"/>
    <w:rsid w:val="014E3F36"/>
    <w:rsid w:val="02A90E01"/>
    <w:rsid w:val="034433B4"/>
    <w:rsid w:val="047713B9"/>
    <w:rsid w:val="05A5482E"/>
    <w:rsid w:val="06264148"/>
    <w:rsid w:val="07C10AD1"/>
    <w:rsid w:val="09214A56"/>
    <w:rsid w:val="0C1D477B"/>
    <w:rsid w:val="0C3F2853"/>
    <w:rsid w:val="0D0F3B52"/>
    <w:rsid w:val="0D720386"/>
    <w:rsid w:val="11C22B84"/>
    <w:rsid w:val="15470605"/>
    <w:rsid w:val="174A4CC3"/>
    <w:rsid w:val="17772C4E"/>
    <w:rsid w:val="1B0B11CB"/>
    <w:rsid w:val="225A0AD5"/>
    <w:rsid w:val="26946C45"/>
    <w:rsid w:val="276C7A78"/>
    <w:rsid w:val="28646BE3"/>
    <w:rsid w:val="2BE511EB"/>
    <w:rsid w:val="2F5072D2"/>
    <w:rsid w:val="31515454"/>
    <w:rsid w:val="324A3172"/>
    <w:rsid w:val="336E38B5"/>
    <w:rsid w:val="33FF4468"/>
    <w:rsid w:val="388D35A1"/>
    <w:rsid w:val="3CE048DC"/>
    <w:rsid w:val="3FD979C7"/>
    <w:rsid w:val="43AB46CA"/>
    <w:rsid w:val="49280FD4"/>
    <w:rsid w:val="49E0355C"/>
    <w:rsid w:val="49FA5687"/>
    <w:rsid w:val="4C0F7DDB"/>
    <w:rsid w:val="4FBA3CDC"/>
    <w:rsid w:val="5063273B"/>
    <w:rsid w:val="51312CF9"/>
    <w:rsid w:val="531378C7"/>
    <w:rsid w:val="54A856ED"/>
    <w:rsid w:val="5593001B"/>
    <w:rsid w:val="56BD3DC3"/>
    <w:rsid w:val="57C44B34"/>
    <w:rsid w:val="5B6101A3"/>
    <w:rsid w:val="5B761B5C"/>
    <w:rsid w:val="606D1A60"/>
    <w:rsid w:val="60841540"/>
    <w:rsid w:val="6441473F"/>
    <w:rsid w:val="67CC0F2C"/>
    <w:rsid w:val="68C809DB"/>
    <w:rsid w:val="69437B0D"/>
    <w:rsid w:val="6D8C65AB"/>
    <w:rsid w:val="6DA56A22"/>
    <w:rsid w:val="6F2553C4"/>
    <w:rsid w:val="6FFD736E"/>
    <w:rsid w:val="701B47E5"/>
    <w:rsid w:val="701D063D"/>
    <w:rsid w:val="717E1CB5"/>
    <w:rsid w:val="79F85863"/>
    <w:rsid w:val="7A3A3155"/>
    <w:rsid w:val="7DCF6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AF2F55"/>
  <w15:docId w15:val="{EB1CEB2C-88A0-4357-B908-224527BAC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annotation text" w:unhideWhenUsed="1" w:qFormat="1"/>
    <w:lsdException w:name="header" w:qFormat="1"/>
    <w:lsdException w:name="footer" w:uiPriority="99" w:qFormat="1"/>
    <w:lsdException w:name="caption" w:semiHidden="1" w:unhideWhenUsed="1" w:qFormat="1"/>
    <w:lsdException w:name="footnote reference" w:uiPriority="99" w:unhideWhenUsed="1" w:qFormat="1"/>
    <w:lsdException w:name="annotation reference"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lang w:val="en-US"/>
    </w:rPr>
  </w:style>
  <w:style w:type="paragraph" w:styleId="1">
    <w:name w:val="heading 1"/>
    <w:basedOn w:val="a"/>
    <w:next w:val="a"/>
    <w:link w:val="10"/>
    <w:uiPriority w:val="9"/>
    <w:qFormat/>
    <w:pPr>
      <w:widowControl/>
      <w:spacing w:before="100" w:beforeAutospacing="1" w:after="100" w:afterAutospacing="1" w:line="240" w:lineRule="auto"/>
      <w:jc w:val="left"/>
      <w:outlineLvl w:val="0"/>
    </w:pPr>
    <w:rPr>
      <w:rFonts w:ascii="SimSun" w:eastAsia="SimSun" w:hAnsi="SimSun" w:cs="SimSun"/>
      <w:b/>
      <w:bCs/>
      <w:kern w:val="36"/>
      <w:sz w:val="48"/>
      <w:szCs w:val="48"/>
    </w:rPr>
  </w:style>
  <w:style w:type="paragraph" w:styleId="2">
    <w:name w:val="heading 2"/>
    <w:basedOn w:val="a"/>
    <w:next w:val="a"/>
    <w:link w:val="20"/>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rPr>
      <w:rFonts w:ascii="Calibri" w:eastAsia="SimSun" w:hAnsi="Calibri" w:cs="Times New Roman"/>
      <w:szCs w:val="21"/>
    </w:rPr>
  </w:style>
  <w:style w:type="paragraph" w:styleId="a5">
    <w:name w:val="Balloon Text"/>
    <w:basedOn w:val="a"/>
    <w:link w:val="a6"/>
    <w:qFormat/>
    <w:pPr>
      <w:spacing w:after="0" w:line="240" w:lineRule="auto"/>
    </w:pPr>
    <w:rPr>
      <w:rFonts w:ascii="Microsoft YaHei UI" w:eastAsia="Microsoft YaHei UI"/>
      <w:sz w:val="18"/>
      <w:szCs w:val="18"/>
    </w:rPr>
  </w:style>
  <w:style w:type="paragraph" w:styleId="a7">
    <w:name w:val="footer"/>
    <w:basedOn w:val="a"/>
    <w:link w:val="a8"/>
    <w:uiPriority w:val="99"/>
    <w:qFormat/>
    <w:pPr>
      <w:tabs>
        <w:tab w:val="center" w:pos="4320"/>
        <w:tab w:val="right" w:pos="8640"/>
      </w:tabs>
      <w:spacing w:after="0" w:line="240" w:lineRule="auto"/>
    </w:pPr>
  </w:style>
  <w:style w:type="paragraph" w:styleId="a9">
    <w:name w:val="header"/>
    <w:basedOn w:val="a"/>
    <w:link w:val="aa"/>
    <w:qFormat/>
    <w:pPr>
      <w:tabs>
        <w:tab w:val="center" w:pos="4320"/>
        <w:tab w:val="right" w:pos="8640"/>
      </w:tabs>
      <w:spacing w:after="0" w:line="240" w:lineRule="auto"/>
    </w:pPr>
  </w:style>
  <w:style w:type="paragraph" w:styleId="ab">
    <w:name w:val="footnote text"/>
    <w:basedOn w:val="a"/>
    <w:link w:val="ac"/>
    <w:uiPriority w:val="99"/>
    <w:unhideWhenUsed/>
    <w:qFormat/>
    <w:pPr>
      <w:snapToGrid w:val="0"/>
      <w:spacing w:after="0" w:line="240" w:lineRule="auto"/>
      <w:jc w:val="left"/>
    </w:pPr>
    <w:rPr>
      <w:sz w:val="18"/>
      <w:szCs w:val="18"/>
    </w:rPr>
  </w:style>
  <w:style w:type="paragraph" w:styleId="ad">
    <w:name w:val="Normal (Web)"/>
    <w:basedOn w:val="a"/>
    <w:uiPriority w:val="99"/>
    <w:unhideWhenUsed/>
    <w:qFormat/>
    <w:pPr>
      <w:widowControl/>
      <w:spacing w:before="100" w:beforeAutospacing="1" w:after="100" w:afterAutospacing="1" w:line="240" w:lineRule="auto"/>
      <w:jc w:val="left"/>
    </w:pPr>
    <w:rPr>
      <w:rFonts w:ascii="SimSun" w:hAnsi="SimSun" w:cs="SimSun"/>
      <w:kern w:val="0"/>
      <w:sz w:val="24"/>
    </w:rPr>
  </w:style>
  <w:style w:type="paragraph" w:styleId="ae">
    <w:name w:val="annotation subject"/>
    <w:basedOn w:val="a3"/>
    <w:next w:val="a3"/>
    <w:link w:val="af"/>
    <w:unhideWhenUsed/>
    <w:qFormat/>
    <w:pPr>
      <w:spacing w:after="0" w:line="240" w:lineRule="auto"/>
      <w:jc w:val="both"/>
    </w:pPr>
    <w:rPr>
      <w:rFonts w:asciiTheme="minorHAnsi" w:eastAsiaTheme="minorEastAsia" w:hAnsiTheme="minorHAnsi" w:cstheme="minorBidi"/>
      <w:b/>
      <w:bCs/>
      <w:sz w:val="20"/>
      <w:szCs w:val="20"/>
    </w:rPr>
  </w:style>
  <w:style w:type="character" w:styleId="af0">
    <w:name w:val="Strong"/>
    <w:basedOn w:val="a0"/>
    <w:qFormat/>
    <w:rPr>
      <w:b/>
      <w:bCs/>
    </w:rPr>
  </w:style>
  <w:style w:type="character" w:styleId="af1">
    <w:name w:val="Emphasis"/>
    <w:basedOn w:val="a0"/>
    <w:qFormat/>
    <w:rPr>
      <w:i/>
    </w:rPr>
  </w:style>
  <w:style w:type="character" w:styleId="af2">
    <w:name w:val="Hyperlink"/>
    <w:basedOn w:val="a0"/>
    <w:uiPriority w:val="99"/>
    <w:unhideWhenUsed/>
    <w:qFormat/>
    <w:rPr>
      <w:color w:val="0000FF"/>
      <w:u w:val="single"/>
    </w:rPr>
  </w:style>
  <w:style w:type="character" w:styleId="af3">
    <w:name w:val="annotation reference"/>
    <w:basedOn w:val="a0"/>
    <w:unhideWhenUsed/>
    <w:qFormat/>
    <w:rPr>
      <w:sz w:val="18"/>
      <w:szCs w:val="18"/>
    </w:rPr>
  </w:style>
  <w:style w:type="character" w:styleId="HTML">
    <w:name w:val="HTML Cite"/>
    <w:basedOn w:val="a0"/>
    <w:qFormat/>
    <w:rPr>
      <w:i/>
    </w:rPr>
  </w:style>
  <w:style w:type="character" w:styleId="af4">
    <w:name w:val="footnote reference"/>
    <w:basedOn w:val="a0"/>
    <w:uiPriority w:val="99"/>
    <w:unhideWhenUsed/>
    <w:qFormat/>
    <w:rPr>
      <w:vertAlign w:val="superscript"/>
    </w:rPr>
  </w:style>
  <w:style w:type="character" w:customStyle="1" w:styleId="15">
    <w:name w:val="15"/>
    <w:basedOn w:val="a0"/>
    <w:qFormat/>
    <w:rPr>
      <w:rFonts w:ascii="Calibri" w:hAnsi="Calibri" w:hint="default"/>
      <w:color w:val="0000FF"/>
      <w:u w:val="single"/>
    </w:rPr>
  </w:style>
  <w:style w:type="character" w:customStyle="1" w:styleId="a6">
    <w:name w:val="批注框文本 字符"/>
    <w:basedOn w:val="a0"/>
    <w:link w:val="a5"/>
    <w:qFormat/>
    <w:rPr>
      <w:rFonts w:ascii="Microsoft YaHei UI" w:eastAsia="Microsoft YaHei UI"/>
      <w:kern w:val="2"/>
      <w:sz w:val="18"/>
      <w:szCs w:val="18"/>
    </w:rPr>
  </w:style>
  <w:style w:type="character" w:customStyle="1" w:styleId="aa">
    <w:name w:val="页眉 字符"/>
    <w:basedOn w:val="a0"/>
    <w:link w:val="a9"/>
    <w:qFormat/>
    <w:rPr>
      <w:kern w:val="2"/>
      <w:sz w:val="21"/>
      <w:szCs w:val="24"/>
    </w:rPr>
  </w:style>
  <w:style w:type="character" w:customStyle="1" w:styleId="a8">
    <w:name w:val="页脚 字符"/>
    <w:basedOn w:val="a0"/>
    <w:link w:val="a7"/>
    <w:uiPriority w:val="99"/>
    <w:qFormat/>
    <w:rPr>
      <w:kern w:val="2"/>
      <w:sz w:val="21"/>
      <w:szCs w:val="24"/>
    </w:rPr>
  </w:style>
  <w:style w:type="character" w:customStyle="1" w:styleId="a4">
    <w:name w:val="批注文字 字符"/>
    <w:basedOn w:val="a0"/>
    <w:link w:val="a3"/>
    <w:qFormat/>
    <w:rPr>
      <w:rFonts w:ascii="Calibri" w:eastAsia="SimSun" w:hAnsi="Calibri" w:cs="Times New Roman"/>
      <w:kern w:val="2"/>
      <w:sz w:val="21"/>
      <w:szCs w:val="21"/>
    </w:rPr>
  </w:style>
  <w:style w:type="paragraph" w:styleId="af5">
    <w:name w:val="List Paragraph"/>
    <w:basedOn w:val="a"/>
    <w:uiPriority w:val="99"/>
    <w:qFormat/>
    <w:pPr>
      <w:ind w:left="720"/>
      <w:contextualSpacing/>
    </w:pPr>
  </w:style>
  <w:style w:type="character" w:customStyle="1" w:styleId="af">
    <w:name w:val="批注主题 字符"/>
    <w:basedOn w:val="a4"/>
    <w:link w:val="ae"/>
    <w:qFormat/>
    <w:rPr>
      <w:rFonts w:ascii="Calibri" w:eastAsia="SimSun" w:hAnsi="Calibri" w:cs="Times New Roman"/>
      <w:b/>
      <w:bCs/>
      <w:kern w:val="2"/>
      <w:sz w:val="21"/>
      <w:szCs w:val="21"/>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c">
    <w:name w:val="脚注文本 字符"/>
    <w:basedOn w:val="a0"/>
    <w:link w:val="ab"/>
    <w:uiPriority w:val="99"/>
    <w:qFormat/>
    <w:rPr>
      <w:kern w:val="2"/>
      <w:sz w:val="18"/>
      <w:szCs w:val="18"/>
    </w:rPr>
  </w:style>
  <w:style w:type="character" w:customStyle="1" w:styleId="10">
    <w:name w:val="标题 1 字符"/>
    <w:basedOn w:val="a0"/>
    <w:link w:val="1"/>
    <w:uiPriority w:val="9"/>
    <w:qFormat/>
    <w:rPr>
      <w:rFonts w:ascii="SimSun" w:eastAsia="SimSun" w:hAnsi="SimSun" w:cs="SimSun"/>
      <w:b/>
      <w:bCs/>
      <w:kern w:val="36"/>
      <w:sz w:val="48"/>
      <w:szCs w:val="48"/>
    </w:rPr>
  </w:style>
  <w:style w:type="character" w:customStyle="1" w:styleId="19">
    <w:name w:val="19"/>
    <w:basedOn w:val="a0"/>
    <w:qFormat/>
    <w:rPr>
      <w:rFonts w:ascii="Times New Roman" w:hAnsi="Times New Roman" w:cs="Times New Roman" w:hint="default"/>
    </w:rPr>
  </w:style>
  <w:style w:type="paragraph" w:customStyle="1" w:styleId="11">
    <w:name w:val="正文1"/>
    <w:qFormat/>
    <w:pPr>
      <w:spacing w:after="0" w:line="240" w:lineRule="auto"/>
      <w:jc w:val="both"/>
    </w:pPr>
    <w:rPr>
      <w:rFonts w:ascii="Times New Roman" w:eastAsia="SimSun" w:hAnsi="Times New Roman" w:cs="Times New Roman"/>
      <w:kern w:val="2"/>
      <w:sz w:val="21"/>
      <w:szCs w:val="21"/>
      <w:lang w:val="en-US"/>
    </w:rPr>
  </w:style>
  <w:style w:type="character" w:customStyle="1" w:styleId="21">
    <w:name w:val="21"/>
    <w:basedOn w:val="a0"/>
    <w:qFormat/>
    <w:rPr>
      <w:rFonts w:ascii="Times New Roman" w:hAnsi="Times New Roman" w:cs="Times New Roman" w:hint="default"/>
      <w:i/>
      <w:iCs/>
    </w:rPr>
  </w:style>
  <w:style w:type="character" w:customStyle="1" w:styleId="30">
    <w:name w:val="标题 3 字符"/>
    <w:basedOn w:val="a0"/>
    <w:link w:val="3"/>
    <w:semiHidden/>
    <w:qFormat/>
    <w:rPr>
      <w:rFonts w:asciiTheme="majorHAnsi" w:eastAsiaTheme="majorEastAsia" w:hAnsiTheme="majorHAnsi" w:cstheme="majorBidi"/>
      <w:color w:val="1F4E79" w:themeColor="accent1" w:themeShade="80"/>
      <w:kern w:val="2"/>
      <w:sz w:val="24"/>
      <w:szCs w:val="24"/>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0">
    <w:name w:val="标题 2 字符"/>
    <w:basedOn w:val="a0"/>
    <w:link w:val="2"/>
    <w:semiHidden/>
    <w:qFormat/>
    <w:rPr>
      <w:rFonts w:asciiTheme="majorHAnsi" w:eastAsiaTheme="majorEastAsia" w:hAnsiTheme="majorHAnsi" w:cstheme="majorBidi"/>
      <w:color w:val="2E74B5" w:themeColor="accent1" w:themeShade="BF"/>
      <w:kern w:val="2"/>
      <w:sz w:val="26"/>
      <w:szCs w:val="26"/>
    </w:rPr>
  </w:style>
  <w:style w:type="character" w:customStyle="1" w:styleId="hlfld-contribauthor">
    <w:name w:val="hlfld-contribauthor"/>
    <w:basedOn w:val="a0"/>
    <w:qFormat/>
  </w:style>
  <w:style w:type="character" w:customStyle="1" w:styleId="nlmgiven-names">
    <w:name w:val="nlm_given-names"/>
    <w:basedOn w:val="a0"/>
    <w:qFormat/>
  </w:style>
  <w:style w:type="character" w:customStyle="1" w:styleId="nlmyear">
    <w:name w:val="nlm_year"/>
    <w:basedOn w:val="a0"/>
    <w:qFormat/>
  </w:style>
  <w:style w:type="paragraph" w:customStyle="1" w:styleId="volume-issue">
    <w:name w:val="volume-issue"/>
    <w:basedOn w:val="a"/>
    <w:qFormat/>
    <w:pPr>
      <w:widowControl/>
      <w:spacing w:before="100" w:beforeAutospacing="1" w:after="100" w:afterAutospacing="1" w:line="240" w:lineRule="auto"/>
      <w:jc w:val="left"/>
    </w:pPr>
    <w:rPr>
      <w:rFonts w:ascii="Times New Roman" w:eastAsia="Times New Roman" w:hAnsi="Times New Roman" w:cs="Times New Roman"/>
      <w:kern w:val="0"/>
      <w:sz w:val="24"/>
    </w:rPr>
  </w:style>
  <w:style w:type="table" w:customStyle="1" w:styleId="TableNormal">
    <w:name w:val="Table Normal"/>
    <w:basedOn w:val="a1"/>
    <w:semiHidden/>
    <w:qFormat/>
    <w:pPr>
      <w:spacing w:line="256" w:lineRule="auto"/>
    </w:pPr>
    <w:rPr>
      <w:rFonts w:ascii="Calibri" w:hAnsi="Calibri"/>
      <w:sz w:val="22"/>
      <w:szCs w:val="22"/>
    </w:rPr>
    <w:tblPr/>
  </w:style>
  <w:style w:type="character" w:customStyle="1" w:styleId="exlresultdetails">
    <w:name w:val="exlresultdetails"/>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ccg.org.cn/Research/view.aspx?Id=3496" TargetMode="External"/><Relationship Id="rId18" Type="http://schemas.openxmlformats.org/officeDocument/2006/relationships/hyperlink" Target="http://eprints.gla.ac.uk/view/journal_volume/British_Educational_Research_Journal.html" TargetMode="External"/><Relationship Id="rId26" Type="http://schemas.openxmlformats.org/officeDocument/2006/relationships/hyperlink" Target="https://doi-org.ezproxy.is.ed.ac.uk/10.1068%2Fa37214" TargetMode="External"/><Relationship Id="rId21" Type="http://schemas.openxmlformats.org/officeDocument/2006/relationships/hyperlink" Target="http://discovered.ed.ac.uk/primo_library/libweb/action/display.do?frbrVersion=12&amp;tabs=detailsTab&amp;ct=display&amp;fn=search&amp;doc=TN_sagej10.1177_0038038508099097&amp;indx=1&amp;recIds=TN_sagej10.1177_0038038508099097&amp;recIdxs=0&amp;elementId=0&amp;renderMode=poppedOut&amp;displayMode=full&amp;frbrVersion=12&amp;frbg=&amp;&amp;dscnt=0&amp;scp.scps=scope:(44UOE_DSPACE),scope:(44UOE_PURE),scope:(44UOE_ALMA),primo_central_multiple_fe&amp;mode=Basic&amp;vid=44UOE_VU1&amp;srt=rank&amp;tab=default_tab&amp;vl(freeText0)=Reworking%20Bourdieu%E2%80%99s%20%E2%80%98Capital%E2%80%99:%20Feminine%20and%20Female%20Capitals%20in%20the%20Field%20of%20Paid%20Caring%20Work&amp;dum=true&amp;dstmp=1495319964941" TargetMode="External"/><Relationship Id="rId34" Type="http://schemas.openxmlformats.org/officeDocument/2006/relationships/hyperlink" Target="http://dx.doi.org/10.1177/1329878X19837684" TargetMode="External"/><Relationship Id="rId7" Type="http://schemas.openxmlformats.org/officeDocument/2006/relationships/endnotes" Target="endnotes.xml"/><Relationship Id="rId12" Type="http://schemas.openxmlformats.org/officeDocument/2006/relationships/hyperlink" Target="https://doi.org/10.1080/01425692.2017.1349649" TargetMode="External"/><Relationship Id="rId17" Type="http://schemas.openxmlformats.org/officeDocument/2006/relationships/hyperlink" Target="http://orcid.org/0000-0001-5511-4134" TargetMode="External"/><Relationship Id="rId25" Type="http://schemas.openxmlformats.org/officeDocument/2006/relationships/hyperlink" Target="https://doi.org/10.1080/1369183X.2017.1314600" TargetMode="External"/><Relationship Id="rId33" Type="http://schemas.openxmlformats.org/officeDocument/2006/relationships/hyperlink" Target="https://onlinelibrary.wiley.com/toc/15338665/2013/36/1" TargetMode="External"/><Relationship Id="rId2" Type="http://schemas.openxmlformats.org/officeDocument/2006/relationships/customXml" Target="../customXml/item2.xml"/><Relationship Id="rId16" Type="http://schemas.openxmlformats.org/officeDocument/2006/relationships/hyperlink" Target="https://doi-org.ezproxy.is.ed.ac.uk/10.1080/13676261.2014.992316" TargetMode="External"/><Relationship Id="rId20" Type="http://schemas.openxmlformats.org/officeDocument/2006/relationships/hyperlink" Target="http://dx.doi.org/10.1002/berj.3175" TargetMode="External"/><Relationship Id="rId29" Type="http://schemas.openxmlformats.org/officeDocument/2006/relationships/hyperlink" Target="https://thepienews.com/news/government/97-international-students-leave-uk-stud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search.lancs.ac.uk/portal/en/publications/why-study-abroad(1dced77b-7693-436e-a170-58e594e41cff).html" TargetMode="External"/><Relationship Id="rId24" Type="http://schemas.openxmlformats.org/officeDocument/2006/relationships/hyperlink" Target="https://doi.org/10.1177%2F186810261504400304" TargetMode="External"/><Relationship Id="rId32" Type="http://schemas.openxmlformats.org/officeDocument/2006/relationships/hyperlink" Target="https://onlinelibrary.wiley.com/action/doSearch?ContribAuthorStored=To%2C+Sandy"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ezproxy.is.ed.ac.uk/10.1016/j.poetic.2015.10.002" TargetMode="External"/><Relationship Id="rId23" Type="http://schemas.openxmlformats.org/officeDocument/2006/relationships/hyperlink" Target="https://monitor.icef.com/2016/04/a-record-number-of-chinese-students-abroad-in-2015-but-growth-is-slowing/" TargetMode="External"/><Relationship Id="rId28" Type="http://schemas.openxmlformats.org/officeDocument/2006/relationships/hyperlink" Target="https://www.theguardian.com/commentisfree/2019/jul/09/casual-racism-international-students-university?CMP=share_btn_fb&amp;fbclid=IwAR05NNx0qUu-7QjiomF7nPxr5XtqFZVz3x4jlHsWg0urCXwLLct6wJTCrX0" TargetMode="External"/><Relationship Id="rId36" Type="http://schemas.openxmlformats.org/officeDocument/2006/relationships/fontTable" Target="fontTable.xml"/><Relationship Id="rId10" Type="http://schemas.openxmlformats.org/officeDocument/2006/relationships/hyperlink" Target="http://www.research.lancs.ac.uk/portal/en/people/yang-hu(a92ea5d3-7b06-40c2-b973-b1e674ccaa6d).html" TargetMode="External"/><Relationship Id="rId19" Type="http://schemas.openxmlformats.org/officeDocument/2006/relationships/hyperlink" Target="http://dx.doi.org/10.1002/berj.3175%20%3chttp://dx.doi.org/10.1002/berj.3175%3e" TargetMode="External"/><Relationship Id="rId31" Type="http://schemas.openxmlformats.org/officeDocument/2006/relationships/hyperlink" Target="https://doi.org/10.1177/0896920511411592" TargetMode="External"/><Relationship Id="rId4" Type="http://schemas.openxmlformats.org/officeDocument/2006/relationships/settings" Target="settings.xml"/><Relationship Id="rId9" Type="http://schemas.openxmlformats.org/officeDocument/2006/relationships/hyperlink" Target="https://doi-org.ezproxy.is.ed.ac.uk/10.1093/esr/jcl016" TargetMode="External"/><Relationship Id="rId14" Type="http://schemas.openxmlformats.org/officeDocument/2006/relationships/hyperlink" Target="https://doi-org.ezproxy.is.ed.ac.uk/10.1080/13676261.2015.1020932" TargetMode="External"/><Relationship Id="rId22" Type="http://schemas.openxmlformats.org/officeDocument/2006/relationships/hyperlink" Target="https://www.studying-in-uk.org/international-student-statistics-in-uk/" TargetMode="External"/><Relationship Id="rId27" Type="http://schemas.openxmlformats.org/officeDocument/2006/relationships/hyperlink" Target="https://cpianalysis.org/2016/06/22/single-and-mobile-overseas-study-as-escape-route-for-young-chinese-women/" TargetMode="External"/><Relationship Id="rId30" Type="http://schemas.openxmlformats.org/officeDocument/2006/relationships/hyperlink" Target="https://monitor.icef.com/2019/05/chinese-study-destinations-and-post-study-plans-changing-this-year/" TargetMode="External"/><Relationship Id="rId35" Type="http://schemas.openxmlformats.org/officeDocument/2006/relationships/footer" Target="footer1.xml"/><Relationship Id="rId8" Type="http://schemas.openxmlformats.org/officeDocument/2006/relationships/hyperlink" Target="https://doi.org/10.1080/01411926.2010.544710" TargetMode="Externa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CF5411-F478-4363-BE15-7910337FE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8714</Words>
  <Characters>49675</Characters>
  <Application>Microsoft Office Word</Application>
  <DocSecurity>0</DocSecurity>
  <Lines>413</Lines>
  <Paragraphs>116</Paragraphs>
  <ScaleCrop>false</ScaleCrop>
  <Company/>
  <LinksUpToDate>false</LinksUpToDate>
  <CharactersWithSpaces>58273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Lucky</dc:creator>
  <cp:lastModifiedBy>Cora Xu</cp:lastModifiedBy>
  <cp:revision>2</cp:revision>
  <cp:lastPrinted>2019-08-19T11:54:00Z</cp:lastPrinted>
  <dcterms:created xsi:type="dcterms:W3CDTF">2020-07-20T15:05:00Z</dcterms:created>
  <dcterms:modified xsi:type="dcterms:W3CDTF">2020-07-20T15:05:00Z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