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3F0" w:rsidRPr="00020210" w:rsidRDefault="00E073F0" w:rsidP="00E073F0">
      <w:pPr>
        <w:spacing w:after="0" w:line="240" w:lineRule="auto"/>
        <w:rPr>
          <w:u w:val="single"/>
        </w:rPr>
      </w:pPr>
      <w:r w:rsidRPr="00020210">
        <w:t>About half of all people with Heart Failure have a type called Heart Failure with Preserved Ejection Fraction (HFpEF)</w:t>
      </w:r>
      <w:r w:rsidR="00D00141" w:rsidRPr="00020210">
        <w:t>,</w:t>
      </w:r>
      <w:r w:rsidRPr="00020210">
        <w:t xml:space="preserve"> in which the heart is stiff. This type is more common in older people with a history of hypertension, obesity, and diabetes mellitus. Patients with HFpEF are often managed in primary care, sometimes in collaboration with specialists. Knowledge about how best to manage this growing population is limited, and there is a pressing need to improve care for these patients.</w:t>
      </w:r>
    </w:p>
    <w:p w:rsidR="00E073F0" w:rsidRPr="00020210" w:rsidRDefault="00E073F0" w:rsidP="00E073F0">
      <w:pPr>
        <w:spacing w:after="0" w:line="240" w:lineRule="auto"/>
        <w:rPr>
          <w:rFonts w:cstheme="minorHAnsi"/>
        </w:rPr>
      </w:pPr>
    </w:p>
    <w:p w:rsidR="00E073F0" w:rsidRPr="00020210" w:rsidRDefault="00E073F0" w:rsidP="00E073F0">
      <w:pPr>
        <w:keepNext/>
        <w:keepLines/>
        <w:spacing w:after="0" w:line="24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Aim</w:t>
      </w:r>
    </w:p>
    <w:p w:rsidR="00E073F0" w:rsidRPr="00020210" w:rsidRDefault="00E073F0" w:rsidP="00E073F0">
      <w:pPr>
        <w:spacing w:after="0" w:line="240" w:lineRule="auto"/>
      </w:pPr>
      <w:r w:rsidRPr="00020210">
        <w:t xml:space="preserve">To explore clinician and patient/carer perspectives and experiences surrounding the management of HFpEF </w:t>
      </w:r>
      <w:r w:rsidR="001057AE" w:rsidRPr="00020210">
        <w:t>to</w:t>
      </w:r>
      <w:r w:rsidRPr="00020210">
        <w:t xml:space="preserve"> inform the development of an improved model of care.</w:t>
      </w:r>
    </w:p>
    <w:p w:rsidR="00E073F0" w:rsidRPr="00020210" w:rsidRDefault="00E073F0" w:rsidP="00E073F0">
      <w:pPr>
        <w:keepNext/>
        <w:keepLines/>
        <w:spacing w:after="0" w:line="240" w:lineRule="auto"/>
        <w:outlineLvl w:val="1"/>
        <w:rPr>
          <w:rFonts w:cstheme="minorHAnsi"/>
        </w:rPr>
      </w:pPr>
    </w:p>
    <w:p w:rsidR="00E073F0" w:rsidRPr="00020210" w:rsidRDefault="00E073F0" w:rsidP="00E073F0">
      <w:pPr>
        <w:keepNext/>
        <w:keepLines/>
        <w:spacing w:after="0" w:line="24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Design &amp; Setting</w:t>
      </w:r>
    </w:p>
    <w:p w:rsidR="00E073F0" w:rsidRPr="00020210" w:rsidRDefault="00E073F0" w:rsidP="00E073F0">
      <w:pPr>
        <w:spacing w:after="0" w:line="240" w:lineRule="auto"/>
        <w:rPr>
          <w:rFonts w:cstheme="minorHAnsi"/>
        </w:rPr>
      </w:pPr>
      <w:r w:rsidRPr="00020210">
        <w:rPr>
          <w:rFonts w:cstheme="minorHAnsi"/>
        </w:rPr>
        <w:t>A multi-perspective qualitative study involving primary and secondary care settings across the East of England, Greater Manchester, and the West Midlands.</w:t>
      </w:r>
    </w:p>
    <w:p w:rsidR="00E073F0" w:rsidRPr="00020210" w:rsidRDefault="00E073F0" w:rsidP="00E073F0">
      <w:pPr>
        <w:spacing w:after="0" w:line="240" w:lineRule="auto"/>
        <w:rPr>
          <w:rFonts w:cstheme="minorHAnsi"/>
        </w:rPr>
      </w:pPr>
    </w:p>
    <w:p w:rsidR="00E073F0" w:rsidRPr="00020210" w:rsidRDefault="00E073F0" w:rsidP="00E073F0">
      <w:pPr>
        <w:keepNext/>
        <w:keepLines/>
        <w:spacing w:after="0" w:line="24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Methods</w:t>
      </w:r>
    </w:p>
    <w:p w:rsidR="00E073F0" w:rsidRPr="00020210" w:rsidRDefault="00E073F0" w:rsidP="00E073F0">
      <w:pPr>
        <w:spacing w:after="0" w:line="240" w:lineRule="auto"/>
        <w:rPr>
          <w:rFonts w:cstheme="minorHAnsi"/>
        </w:rPr>
      </w:pPr>
      <w:r w:rsidRPr="00020210">
        <w:rPr>
          <w:rFonts w:cstheme="minorHAnsi"/>
        </w:rPr>
        <w:t>Semi-structured interviews and focus groups were conducted. Transcribed data were analysed using Framework analysis and informed by the Normalisation Process Theory (NPT).</w:t>
      </w:r>
    </w:p>
    <w:p w:rsidR="00E073F0" w:rsidRPr="00020210" w:rsidRDefault="00E073F0" w:rsidP="00E073F0">
      <w:pPr>
        <w:keepNext/>
        <w:keepLines/>
        <w:spacing w:after="0" w:line="240" w:lineRule="auto"/>
        <w:outlineLvl w:val="1"/>
        <w:rPr>
          <w:rFonts w:asciiTheme="majorHAnsi" w:eastAsiaTheme="majorEastAsia" w:hAnsiTheme="majorHAnsi" w:cstheme="majorBidi"/>
          <w:b/>
          <w:color w:val="000000" w:themeColor="text1"/>
          <w:szCs w:val="26"/>
        </w:rPr>
      </w:pPr>
    </w:p>
    <w:p w:rsidR="00E073F0" w:rsidRPr="00020210" w:rsidRDefault="00E073F0" w:rsidP="00E073F0">
      <w:pPr>
        <w:keepNext/>
        <w:keepLines/>
        <w:spacing w:after="0" w:line="24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Results</w:t>
      </w:r>
    </w:p>
    <w:p w:rsidR="00E073F0" w:rsidRPr="00020210" w:rsidRDefault="00E073F0" w:rsidP="00E073F0">
      <w:pPr>
        <w:spacing w:after="0" w:line="240" w:lineRule="auto"/>
        <w:rPr>
          <w:rFonts w:cstheme="minorHAnsi"/>
        </w:rPr>
      </w:pPr>
      <w:r w:rsidRPr="00020210">
        <w:rPr>
          <w:rFonts w:cstheme="minorHAnsi"/>
        </w:rPr>
        <w:t>Fifty patients, nine carers/relatives and 73 clinicians were recruited. Difficulties with diagnosis, unclear illness perceptions, and management disparity were identified as important factors that may influence management of this condition. The NPT construct of coherence reflected what participants expressed about the need to improve the i</w:t>
      </w:r>
      <w:r w:rsidRPr="00020210">
        <w:t>dentification, understanding, and awareness of this condition in order to improve care.</w:t>
      </w:r>
    </w:p>
    <w:p w:rsidR="00E073F0" w:rsidRPr="00020210" w:rsidRDefault="00E073F0" w:rsidP="00E073F0">
      <w:pPr>
        <w:tabs>
          <w:tab w:val="left" w:pos="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cstheme="minorHAnsi"/>
        </w:rPr>
      </w:pPr>
    </w:p>
    <w:p w:rsidR="00E073F0" w:rsidRPr="00020210" w:rsidRDefault="00E073F0" w:rsidP="00E073F0">
      <w:pPr>
        <w:tabs>
          <w:tab w:val="left" w:pos="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HAnsi" w:eastAsiaTheme="majorEastAsia" w:hAnsiTheme="majorHAnsi" w:cstheme="majorBidi"/>
          <w:b/>
          <w:color w:val="000000" w:themeColor="text1"/>
          <w:szCs w:val="26"/>
        </w:rPr>
      </w:pPr>
    </w:p>
    <w:p w:rsidR="00E073F0" w:rsidRPr="00020210" w:rsidRDefault="00E073F0" w:rsidP="00E073F0">
      <w:pPr>
        <w:keepNext/>
        <w:keepLines/>
        <w:spacing w:after="0" w:line="24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Conclusion</w:t>
      </w:r>
    </w:p>
    <w:p w:rsidR="00E073F0" w:rsidRPr="00020210" w:rsidRDefault="00E073F0" w:rsidP="00E073F0">
      <w:pPr>
        <w:spacing w:after="0" w:line="240" w:lineRule="auto"/>
        <w:rPr>
          <w:rFonts w:cstheme="minorHAnsi"/>
        </w:rPr>
      </w:pPr>
      <w:r w:rsidRPr="00020210">
        <w:t xml:space="preserve">There is a pressing need to raise the public and clinical profile of this condition, develop a clear set of accepted practices concerning </w:t>
      </w:r>
      <w:r w:rsidR="00026ABC" w:rsidRPr="00020210">
        <w:t>its</w:t>
      </w:r>
      <w:r w:rsidRPr="00020210">
        <w:t xml:space="preserve"> management and ensure systems of care are accessible and attuned to the needs of patients with HFpEF.</w:t>
      </w:r>
    </w:p>
    <w:p w:rsidR="00E073F0" w:rsidRPr="00020210" w:rsidRDefault="00E073F0" w:rsidP="00E073F0"/>
    <w:p w:rsidR="00516ECC" w:rsidRPr="00020210" w:rsidRDefault="00516ECC" w:rsidP="00516ECC">
      <w:pPr>
        <w:keepNext/>
        <w:keepLines/>
        <w:spacing w:after="0" w:line="240" w:lineRule="auto"/>
        <w:outlineLvl w:val="1"/>
        <w:rPr>
          <w:rFonts w:asciiTheme="majorHAnsi" w:eastAsiaTheme="majorEastAsia" w:hAnsiTheme="majorHAnsi" w:cstheme="majorBidi"/>
          <w:b/>
          <w:color w:val="000000" w:themeColor="text1"/>
          <w:szCs w:val="26"/>
        </w:rPr>
      </w:pPr>
    </w:p>
    <w:p w:rsidR="00516ECC" w:rsidRPr="00020210" w:rsidRDefault="00516ECC" w:rsidP="00516ECC">
      <w:pPr>
        <w:spacing w:after="0" w:line="240" w:lineRule="auto"/>
        <w:rPr>
          <w:rFonts w:cstheme="minorHAnsi"/>
        </w:rPr>
      </w:pPr>
    </w:p>
    <w:p w:rsidR="00516ECC" w:rsidRPr="00020210" w:rsidRDefault="00516ECC" w:rsidP="00516ECC">
      <w:pPr>
        <w:keepNext/>
        <w:keepLines/>
        <w:spacing w:after="0" w:line="24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How this fits in</w:t>
      </w:r>
    </w:p>
    <w:p w:rsidR="00516ECC" w:rsidRPr="00020210" w:rsidRDefault="00516ECC" w:rsidP="00516ECC">
      <w:pPr>
        <w:keepNext/>
        <w:keepLines/>
        <w:spacing w:after="0" w:line="240" w:lineRule="auto"/>
        <w:outlineLvl w:val="1"/>
        <w:rPr>
          <w:rFonts w:asciiTheme="majorHAnsi" w:eastAsiaTheme="majorEastAsia" w:hAnsiTheme="majorHAnsi" w:cstheme="majorBidi"/>
          <w:b/>
          <w:color w:val="000000" w:themeColor="text1"/>
          <w:szCs w:val="26"/>
        </w:rPr>
      </w:pPr>
    </w:p>
    <w:p w:rsidR="00E073F0" w:rsidRPr="00020210" w:rsidRDefault="00E073F0" w:rsidP="00E073F0">
      <w:pPr>
        <w:spacing w:after="0" w:line="240" w:lineRule="auto"/>
      </w:pPr>
      <w:r w:rsidRPr="00020210">
        <w:rPr>
          <w:rFonts w:cstheme="minorHAnsi"/>
        </w:rPr>
        <w:t xml:space="preserve">A type of Heart Failure called Heart Failure with Preserved Ejection Fraction is more common in older people with multiple long-term conditions. Although it is increasing in prevalence, it lacks evidence-based treatments. Research is needed to understand how to improve the management of this patient population. Our study aimed to develop a detailed understanding of the perspectives of patients (including some relatives/carers) as well as primary and secondary care clinicians to inform the development of </w:t>
      </w:r>
      <w:r w:rsidR="00B420DA" w:rsidRPr="00020210">
        <w:rPr>
          <w:rFonts w:cstheme="minorHAnsi"/>
        </w:rPr>
        <w:t>an improved model</w:t>
      </w:r>
      <w:r w:rsidRPr="00020210">
        <w:rPr>
          <w:rFonts w:cstheme="minorHAnsi"/>
        </w:rPr>
        <w:t xml:space="preserve"> of care. This study found there were difficulties surrounding the timely identification of HFpEF and a widespread lack of understanding and awareness of this condition, which had the potential to influence approaches to management. This study makes recommendations about the need to raise public and clinical awareness of HFpEF and develop a clear set</w:t>
      </w:r>
      <w:r w:rsidRPr="00020210">
        <w:t xml:space="preserve"> of accepted practices concerning management.</w:t>
      </w:r>
    </w:p>
    <w:p w:rsidR="00E073F0" w:rsidRPr="00020210" w:rsidRDefault="00E073F0" w:rsidP="00516ECC">
      <w:pPr>
        <w:spacing w:after="0" w:line="240" w:lineRule="auto"/>
        <w:rPr>
          <w:rFonts w:cstheme="minorHAnsi"/>
        </w:rPr>
      </w:pPr>
    </w:p>
    <w:p w:rsidR="00E073F0" w:rsidRPr="00020210" w:rsidRDefault="00E073F0" w:rsidP="00516ECC">
      <w:pPr>
        <w:spacing w:after="0" w:line="240" w:lineRule="auto"/>
        <w:rPr>
          <w:rFonts w:cstheme="minorHAnsi"/>
        </w:rPr>
      </w:pPr>
    </w:p>
    <w:p w:rsidR="00516ECC" w:rsidRPr="00020210" w:rsidRDefault="00516ECC" w:rsidP="00516ECC">
      <w:pPr>
        <w:spacing w:after="0" w:line="240" w:lineRule="auto"/>
      </w:pPr>
    </w:p>
    <w:p w:rsidR="00516ECC" w:rsidRPr="00020210" w:rsidRDefault="00516ECC" w:rsidP="00516ECC">
      <w:pPr>
        <w:keepNext/>
        <w:keepLines/>
        <w:spacing w:before="240" w:after="80" w:line="360" w:lineRule="auto"/>
        <w:outlineLvl w:val="0"/>
        <w:rPr>
          <w:rFonts w:asciiTheme="majorHAnsi" w:eastAsiaTheme="majorEastAsia" w:hAnsiTheme="majorHAnsi" w:cstheme="majorBidi"/>
          <w:b/>
          <w:sz w:val="24"/>
          <w:szCs w:val="32"/>
        </w:rPr>
      </w:pPr>
      <w:r w:rsidRPr="00020210">
        <w:rPr>
          <w:rFonts w:asciiTheme="majorHAnsi" w:eastAsiaTheme="majorEastAsia" w:hAnsiTheme="majorHAnsi" w:cstheme="majorBidi"/>
          <w:b/>
          <w:sz w:val="24"/>
          <w:szCs w:val="32"/>
        </w:rPr>
        <w:lastRenderedPageBreak/>
        <w:t>INTRODUCTION</w:t>
      </w:r>
    </w:p>
    <w:p w:rsidR="00516ECC" w:rsidRPr="00020210" w:rsidRDefault="00516ECC" w:rsidP="00516ECC">
      <w:pPr>
        <w:tabs>
          <w:tab w:val="left" w:pos="6946"/>
        </w:tabs>
        <w:spacing w:after="120" w:line="360" w:lineRule="auto"/>
      </w:pPr>
      <w:r w:rsidRPr="00020210">
        <w:t xml:space="preserve">Heart failure (HF) </w:t>
      </w:r>
      <w:r w:rsidR="00E073F0" w:rsidRPr="00020210">
        <w:t xml:space="preserve">is a </w:t>
      </w:r>
      <w:r w:rsidRPr="00020210">
        <w:t>complex syndrome</w:t>
      </w:r>
      <w:r w:rsidR="00E073F0" w:rsidRPr="00020210">
        <w:t xml:space="preserve"> that poses an</w:t>
      </w:r>
      <w:r w:rsidRPr="00020210">
        <w:t xml:space="preserve"> increasing burden on </w:t>
      </w:r>
      <w:r w:rsidR="00E073F0" w:rsidRPr="00020210">
        <w:t>health care resources and has</w:t>
      </w:r>
      <w:r w:rsidRPr="00020210">
        <w:t xml:space="preserve"> a significant impact on individuals’ quality of life </w:t>
      </w:r>
      <w:r w:rsidRPr="00020210">
        <w:fldChar w:fldCharType="begin">
          <w:fldData xml:space="preserve">PEVuZE5vdGU+PENpdGU+PEF1dGhvcj5TYXZhcmVzZTwvQXV0aG9yPjxZZWFyPjIwMTc8L1llYXI+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</w:fldData>
        </w:fldChar>
      </w:r>
      <w:r w:rsidR="002D79B2" w:rsidRPr="00020210">
        <w:instrText xml:space="preserve"> ADDIN EN.CITE </w:instrText>
      </w:r>
      <w:r w:rsidR="002D79B2" w:rsidRPr="00020210">
        <w:fldChar w:fldCharType="begin">
          <w:fldData xml:space="preserve">PEVuZE5vdGU+PENpdGU+PEF1dGhvcj5TYXZhcmVzZTwvQXV0aG9yPjxZZWFyPjIwMTc8L1llYXI+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</w:fldData>
        </w:fldChar>
      </w:r>
      <w:r w:rsidR="002D79B2" w:rsidRPr="00020210">
        <w:instrText xml:space="preserve"> ADDIN EN.CITE.DATA </w:instrText>
      </w:r>
      <w:r w:rsidR="002D79B2" w:rsidRPr="00020210">
        <w:fldChar w:fldCharType="end"/>
      </w:r>
      <w:r w:rsidRPr="00020210">
        <w:fldChar w:fldCharType="separate"/>
      </w:r>
      <w:r w:rsidR="002D79B2" w:rsidRPr="00020210">
        <w:rPr>
          <w:noProof/>
        </w:rPr>
        <w:t>(1, 2)</w:t>
      </w:r>
      <w:r w:rsidRPr="00020210">
        <w:fldChar w:fldCharType="end"/>
      </w:r>
      <w:r w:rsidRPr="00020210">
        <w:t>. The current clinical classification system used to determine management options for HF involves a distinction between patients with reduced (≤40%) left ventricular ejection fraction (</w:t>
      </w:r>
      <w:proofErr w:type="spellStart"/>
      <w:r w:rsidRPr="00020210">
        <w:t>HFrEF</w:t>
      </w:r>
      <w:proofErr w:type="spellEnd"/>
      <w:r w:rsidRPr="00020210">
        <w:t xml:space="preserve">) and preserved (≥50%) left ventricular ejection fraction (HFpEF) </w:t>
      </w:r>
      <w:r w:rsidRPr="00020210">
        <w:fldChar w:fldCharType="begin"/>
      </w:r>
      <w:r w:rsidR="006216AB" w:rsidRPr="00020210">
        <w:instrText xml:space="preserve"> ADDIN EN.CITE &lt;EndNote&gt;&lt;Cite&gt;&lt;Author&gt;Metra&lt;/Author&gt;&lt;Year&gt;2017&lt;/Year&gt;&lt;RecNum&gt;224&lt;/RecNum&gt;&lt;DisplayText&gt;(3, 4)&lt;/DisplayText&gt;&lt;record&gt;&lt;rec-number&gt;224&lt;/rec-number&gt;&lt;foreign-keys&gt;&lt;key app="EN" db-id="xwp2tsrsowz9ere955k5ztvlp0fxdfvprws5" timestamp="1546528794"&gt;224&lt;/key&gt;&lt;/foreign-keys&gt;&lt;ref-type name="Journal Article"&gt;17&lt;/ref-type&gt;&lt;contributors&gt;&lt;authors&gt;&lt;author&gt;Metra, Marco&lt;/author&gt;&lt;author&gt;Teerlink, John R.&lt;/author&gt;&lt;/authors&gt;&lt;/contributors&gt;&lt;titles&gt;&lt;title&gt;Heart failure&lt;/title&gt;&lt;secondary-title&gt;The Lancet&lt;/secondary-title&gt;&lt;/titles&gt;&lt;periodical&gt;&lt;full-title&gt;The Lancet&lt;/full-title&gt;&lt;/periodical&gt;&lt;pages&gt;1981-1995&lt;/pages&gt;&lt;volume&gt;390&lt;/volume&gt;&lt;number&gt;10106&lt;/number&gt;&lt;dates&gt;&lt;year&gt;2017&lt;/year&gt;&lt;pub-dates&gt;&lt;date&gt;2017/10/28/&lt;/date&gt;&lt;/pub-dates&gt;&lt;/dates&gt;&lt;isbn&gt;0140-6736&lt;/isbn&gt;&lt;urls&gt;&lt;related-urls&gt;&lt;url&gt;http://www.sciencedirect.com/science/article/pii/S0140673617310711&lt;/url&gt;&lt;/related-urls&gt;&lt;/urls&gt;&lt;electronic-resource-num&gt;https://doi.org/10.1016/S0140-6736(17)31071-1&lt;/electronic-resource-num&gt;&lt;/record&gt;&lt;/Cite&gt;&lt;Cite&gt;&lt;Author&gt;Excellance&lt;/Author&gt;&lt;Year&gt;2018&lt;/Year&gt;&lt;RecNum&gt;205&lt;/RecNum&gt;&lt;record&gt;&lt;rec-number&gt;205&lt;/rec-number&gt;&lt;foreign-keys&gt;&lt;key app="EN" db-id="xwp2tsrsowz9ere955k5ztvlp0fxdfvprws5" timestamp="1538472897"&gt;205&lt;/key&gt;&lt;/foreign-keys&gt;&lt;ref-type name="Online Database"&gt;45&lt;/ref-type&gt;&lt;contributors&gt;&lt;authors&gt;&lt;author&gt;National Institute for Health and Care Excellance&lt;/author&gt;&lt;/authors&gt;&lt;/contributors&gt;&lt;titles&gt;&lt;title&gt;Chronic Heart Failure in Adults: Diagnosis and Management&lt;/title&gt;&lt;secondary-title&gt;NICE clinical guideline 1016&lt;/secondary-title&gt;&lt;/titles&gt;&lt;dates&gt;&lt;year&gt;2018&lt;/year&gt;&lt;pub-dates&gt;&lt;date&gt;13 October 2018&lt;/date&gt;&lt;/pub-dates&gt;&lt;/dates&gt;&lt;urls&gt;&lt;related-urls&gt;&lt;url&gt;https://www.nice.org.uk/guidance/ng106/resources/chronic-heart-failure-in-adults-diagnosis-and-management-pdf-66141541311685&lt;/url&gt;&lt;/related-urls&gt;&lt;/urls&gt;&lt;/record&gt;&lt;/Cite&gt;&lt;/EndNote&gt;</w:instrText>
      </w:r>
      <w:r w:rsidRPr="00020210">
        <w:fldChar w:fldCharType="separate"/>
      </w:r>
      <w:r w:rsidR="006216AB" w:rsidRPr="00020210">
        <w:rPr>
          <w:noProof/>
        </w:rPr>
        <w:t>(3, 4)</w:t>
      </w:r>
      <w:r w:rsidRPr="00020210">
        <w:fldChar w:fldCharType="end"/>
      </w:r>
      <w:r w:rsidRPr="00020210">
        <w:t xml:space="preserve">. Patients with HFpEF are generally older, more frequently female, and have increased incidence of comorbidities such as hypertension, diabetes mellitus, and obesity </w:t>
      </w:r>
      <w:r w:rsidRPr="00020210">
        <w:fldChar w:fldCharType="begin">
          <w:fldData xml:space="preserve">PEVuZE5vdGU+PENpdGU+PEF1dGhvcj5Cb3JsYXVnPC9BdXRob3I+PFllYXI+MjAxMTwvWWVhcj48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</w:fldData>
        </w:fldChar>
      </w:r>
      <w:r w:rsidR="006216AB" w:rsidRPr="00020210">
        <w:instrText xml:space="preserve"> ADDIN EN.CITE </w:instrText>
      </w:r>
      <w:r w:rsidR="006216AB" w:rsidRPr="00020210">
        <w:fldChar w:fldCharType="begin">
          <w:fldData xml:space="preserve">PEVuZE5vdGU+PENpdGU+PEF1dGhvcj5Cb3JsYXVnPC9BdXRob3I+PFllYXI+MjAxMTwvWWVhcj48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</w:fldData>
        </w:fldChar>
      </w:r>
      <w:r w:rsidR="006216AB" w:rsidRPr="00020210">
        <w:instrText xml:space="preserve"> ADDIN EN.CITE.DATA </w:instrText>
      </w:r>
      <w:r w:rsidR="006216AB" w:rsidRPr="00020210">
        <w:fldChar w:fldCharType="end"/>
      </w:r>
      <w:r w:rsidRPr="00020210">
        <w:fldChar w:fldCharType="separate"/>
      </w:r>
      <w:r w:rsidR="006216AB" w:rsidRPr="00020210">
        <w:rPr>
          <w:noProof/>
        </w:rPr>
        <w:t>(5)</w:t>
      </w:r>
      <w:r w:rsidRPr="00020210">
        <w:fldChar w:fldCharType="end"/>
      </w:r>
      <w:r w:rsidRPr="00020210">
        <w:t xml:space="preserve">. Defining HFpEF has been controversial, emerging over three decades ago with the label diastolic HF </w:t>
      </w:r>
      <w:r w:rsidR="00DC5D0C" w:rsidRPr="00020210">
        <w:t>or ‘stiff heart syndrome’;</w:t>
      </w:r>
      <w:r w:rsidRPr="00020210">
        <w:t xml:space="preserve"> </w:t>
      </w:r>
      <w:r w:rsidR="00DC5D0C" w:rsidRPr="00020210">
        <w:t xml:space="preserve">only recently has it </w:t>
      </w:r>
      <w:r w:rsidRPr="00020210">
        <w:t xml:space="preserve">been convincingly demonstrated to exist as a condition in its own right </w:t>
      </w:r>
      <w:r w:rsidRPr="00020210">
        <w:fldChar w:fldCharType="begin">
          <w:fldData xml:space="preserve">PEVuZE5vdGU+PENpdGU+PEF1dGhvcj5Eb3VnaGVydHk8L0F1dGhvcj48WWVhcj4xOTg0PC9ZZWFy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</w:fldData>
        </w:fldChar>
      </w:r>
      <w:r w:rsidR="006216AB" w:rsidRPr="00020210">
        <w:instrText xml:space="preserve"> ADDIN EN.CITE </w:instrText>
      </w:r>
      <w:r w:rsidR="006216AB" w:rsidRPr="00020210">
        <w:fldChar w:fldCharType="begin">
          <w:fldData xml:space="preserve">PEVuZE5vdGU+PENpdGU+PEF1dGhvcj5Eb3VnaGVydHk8L0F1dGhvcj48WWVhcj4xOTg0PC9ZZWFy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</w:fldData>
        </w:fldChar>
      </w:r>
      <w:r w:rsidR="006216AB" w:rsidRPr="00020210">
        <w:instrText xml:space="preserve"> ADDIN EN.CITE.DATA </w:instrText>
      </w:r>
      <w:r w:rsidR="006216AB" w:rsidRPr="00020210">
        <w:fldChar w:fldCharType="end"/>
      </w:r>
      <w:r w:rsidRPr="00020210">
        <w:fldChar w:fldCharType="separate"/>
      </w:r>
      <w:r w:rsidR="006216AB" w:rsidRPr="00020210">
        <w:rPr>
          <w:noProof/>
        </w:rPr>
        <w:t>(6, 7)</w:t>
      </w:r>
      <w:r w:rsidRPr="00020210">
        <w:fldChar w:fldCharType="end"/>
      </w:r>
      <w:r w:rsidRPr="00020210">
        <w:t xml:space="preserve">. </w:t>
      </w:r>
    </w:p>
    <w:p w:rsidR="00516ECC" w:rsidRPr="00020210" w:rsidRDefault="00516ECC" w:rsidP="00516ECC">
      <w:pPr>
        <w:spacing w:after="120" w:line="360" w:lineRule="auto"/>
      </w:pPr>
      <w:r w:rsidRPr="00020210">
        <w:t xml:space="preserve">Despite therapeutic advances in treating patients with reduced ejection fraction, evidence-based pharmacological approaches for HFpEF remain minimal; diuretics are linked to an improvement in quality of life, but no drug treatments have shown to reduce mortality and morbidity </w:t>
      </w:r>
      <w:r w:rsidRPr="00020210">
        <w:fldChar w:fldCharType="begin"/>
      </w:r>
      <w:r w:rsidR="006216AB" w:rsidRPr="00020210">
        <w:instrText xml:space="preserve"> ADDIN EN.CITE &lt;EndNote&gt;&lt;Cite&gt;&lt;Author&gt;Reddy&lt;/Author&gt;&lt;Year&gt;2016&lt;/Year&gt;&lt;RecNum&gt;236&lt;/RecNum&gt;&lt;DisplayText&gt;(8)&lt;/DisplayText&gt;&lt;record&gt;&lt;rec-number&gt;236&lt;/rec-number&gt;&lt;foreign-keys&gt;&lt;key app="EN" db-id="xwp2tsrsowz9ere955k5ztvlp0fxdfvprws5" timestamp="1546530581"&gt;236&lt;/key&gt;&lt;/foreign-keys&gt;&lt;ref-type name="Journal Article"&gt;17&lt;/ref-type&gt;&lt;contributors&gt;&lt;authors&gt;&lt;author&gt;Reddy, Yogesh N. V.&lt;/author&gt;&lt;author&gt;Borlaug, Barry A.&lt;/author&gt;&lt;/authors&gt;&lt;/contributors&gt;&lt;titles&gt;&lt;title&gt;Heart Failure With Preserved Ejection Fraction&lt;/title&gt;&lt;secondary-title&gt;Current Problems in Cardiology&lt;/secondary-title&gt;&lt;/titles&gt;&lt;periodical&gt;&lt;full-title&gt;Current Problems in Cardiology&lt;/full-title&gt;&lt;/periodical&gt;&lt;pages&gt;145-188&lt;/pages&gt;&lt;volume&gt;41&lt;/volume&gt;&lt;number&gt;4&lt;/number&gt;&lt;keywords&gt;&lt;keyword&gt;Heart Failure&lt;/keyword&gt;&lt;keyword&gt;Health Care Costs&lt;/keyword&gt;&lt;/keywords&gt;&lt;dates&gt;&lt;year&gt;2016&lt;/year&gt;&lt;/dates&gt;&lt;publisher&gt;Elsevier Inc.&lt;/publisher&gt;&lt;isbn&gt;0146-2806&lt;/isbn&gt;&lt;urls&gt;&lt;/urls&gt;&lt;electronic-resource-num&gt;10.1016/j.cpcardiol.2015.12.002&lt;/electronic-resource-num&gt;&lt;/record&gt;&lt;/Cite&gt;&lt;/EndNote&gt;</w:instrText>
      </w:r>
      <w:r w:rsidRPr="00020210">
        <w:fldChar w:fldCharType="separate"/>
      </w:r>
      <w:r w:rsidR="006216AB" w:rsidRPr="00020210">
        <w:rPr>
          <w:noProof/>
        </w:rPr>
        <w:t>(8)</w:t>
      </w:r>
      <w:r w:rsidRPr="00020210">
        <w:fldChar w:fldCharType="end"/>
      </w:r>
      <w:r w:rsidRPr="00020210">
        <w:t xml:space="preserve">. Although management of underlying comorbid conditions, such as hypertension, diabetes and obesity, benefit patients with HFpEF, there are few data specifically related to programmes of management for this condition </w:t>
      </w:r>
      <w:r w:rsidRPr="00020210">
        <w:fldChar w:fldCharType="begin"/>
      </w:r>
      <w:r w:rsidR="006216AB" w:rsidRPr="00020210">
        <w:instrText xml:space="preserve"> ADDIN EN.CITE &lt;EndNote&gt;&lt;Cite&gt;&lt;Author&gt;Kalogirou&lt;/Author&gt;&lt;Year&gt;2020&lt;/Year&gt;&lt;RecNum&gt;848&lt;/RecNum&gt;&lt;DisplayText&gt;(9)&lt;/DisplayText&gt;&lt;record&gt;&lt;rec-number&gt;848&lt;/rec-number&gt;&lt;foreign-keys&gt;&lt;key app="EN" db-id="xwp2tsrsowz9ere955k5ztvlp0fxdfvprws5" timestamp="1580740247"&gt;848&lt;/key&gt;&lt;/foreign-keys&gt;&lt;ref-type name="Journal Article"&gt;17&lt;/ref-type&gt;&lt;contributors&gt;&lt;authors&gt;&lt;author&gt;Kalogirou, Fotini&lt;/author&gt;&lt;author&gt;Forsyth, Faye&lt;/author&gt;&lt;author&gt;Kyriakou, Martha&lt;/author&gt;&lt;author&gt;Mantle, Rhys&lt;/author&gt;&lt;author&gt;Deaton, Christi&lt;/author&gt;&lt;/authors&gt;&lt;/contributors&gt;&lt;titles&gt;&lt;title&gt;Heart failure disease management: a systematic review of effectiveness in heart failure with preserved ejection fraction&lt;/title&gt;&lt;secondary-title&gt;ESC heart failure&lt;/secondary-title&gt;&lt;alt-title&gt;ESC Heart Fail&lt;/alt-title&gt;&lt;/titles&gt;&lt;periodical&gt;&lt;full-title&gt;ESC heart failure&lt;/full-title&gt;&lt;/periodical&gt;&lt;pages&gt;10.1002/ehf2.12559&lt;/pages&gt;&lt;keywords&gt;&lt;keyword&gt;Disease management&lt;/keyword&gt;&lt;keyword&gt;Heart failure&lt;/keyword&gt;&lt;keyword&gt;Heart failure with preserved ejection fraction&lt;/keyword&gt;&lt;keyword&gt;Systematic review&lt;/keyword&gt;&lt;/keywords&gt;&lt;dates&gt;&lt;year&gt;2020&lt;/year&gt;&lt;/dates&gt;&lt;pub-location&gt;England&lt;/pub-location&gt;&lt;isbn&gt;2055-5822&lt;/isbn&gt;&lt;accession-num&gt;31978280&lt;/accession-num&gt;&lt;urls&gt;&lt;related-urls&gt;&lt;url&gt;https://www.ncbi.nlm.nih.gov/pubmed/31978280&lt;/url&gt;&lt;/related-urls&gt;&lt;/urls&gt;&lt;electronic-resource-num&gt;10.1002/ehf2.12559&lt;/electronic-resource-num&gt;&lt;remote-database-name&gt;PubMed&lt;/remote-database-name&gt;&lt;language&gt;eng&lt;/language&gt;&lt;/record&gt;&lt;/Cite&gt;&lt;/EndNote&gt;</w:instrText>
      </w:r>
      <w:r w:rsidRPr="00020210">
        <w:fldChar w:fldCharType="separate"/>
      </w:r>
      <w:r w:rsidR="006216AB" w:rsidRPr="00020210">
        <w:rPr>
          <w:noProof/>
        </w:rPr>
        <w:t>(9)</w:t>
      </w:r>
      <w:r w:rsidRPr="00020210">
        <w:fldChar w:fldCharType="end"/>
      </w:r>
      <w:r w:rsidRPr="00020210">
        <w:t xml:space="preserve">. </w:t>
      </w:r>
    </w:p>
    <w:p w:rsidR="00516ECC" w:rsidRPr="00020210" w:rsidRDefault="00516ECC" w:rsidP="00516ECC">
      <w:pPr>
        <w:spacing w:after="120" w:line="360" w:lineRule="auto"/>
        <w:rPr>
          <w:rFonts w:cstheme="minorHAnsi"/>
        </w:rPr>
      </w:pPr>
      <w:r w:rsidRPr="00020210">
        <w:t xml:space="preserve">In line with the focus on how care can be better integrated and centred on the needs of people living with long-term conditions </w:t>
      </w:r>
      <w:r w:rsidRPr="00020210">
        <w:fldChar w:fldCharType="begin"/>
      </w:r>
      <w:r w:rsidR="006216AB" w:rsidRPr="00020210">
        <w:instrText xml:space="preserve"> ADDIN EN.CITE &lt;EndNote&gt;&lt;Cite&gt;&lt;Author&gt;Coulter&lt;/Author&gt;&lt;Year&gt;2013&lt;/Year&gt;&lt;RecNum&gt;400&lt;/RecNum&gt;&lt;DisplayText&gt;(10, 11)&lt;/DisplayText&gt;&lt;record&gt;&lt;rec-number&gt;400&lt;/rec-number&gt;&lt;foreign-keys&gt;&lt;key app="EN" db-id="xwp2tsrsowz9ere955k5ztvlp0fxdfvprws5" timestamp="1556006842"&gt;400&lt;/key&gt;&lt;/foreign-keys&gt;&lt;ref-type name="Journal Article"&gt;17&lt;/ref-type&gt;&lt;contributors&gt;&lt;authors&gt;&lt;author&gt;Coulter, Angela&lt;/author&gt;&lt;author&gt;Roberts, Sue&lt;/author&gt;&lt;author&gt;Dixon, Anna&lt;/author&gt;&lt;/authors&gt;&lt;/contributors&gt;&lt;titles&gt;&lt;title&gt;Delivering better services for people with long-term conditions&lt;/title&gt;&lt;secondary-title&gt;Building the house of care. London: The King’s Fund&lt;/secondary-title&gt;&lt;/titles&gt;&lt;periodical&gt;&lt;full-title&gt;Building the house of care. London: The King’s Fund&lt;/full-title&gt;&lt;/periodical&gt;&lt;pages&gt;1-28&lt;/pages&gt;&lt;dates&gt;&lt;year&gt;2013&lt;/year&gt;&lt;/dates&gt;&lt;urls&gt;&lt;/urls&gt;&lt;/record&gt;&lt;/Cite&gt;&lt;Cite&gt;&lt;Author&gt;England&lt;/Author&gt;&lt;Year&gt;2018&lt;/Year&gt;&lt;RecNum&gt;872&lt;/RecNum&gt;&lt;record&gt;&lt;rec-number&gt;872&lt;/rec-number&gt;&lt;foreign-keys&gt;&lt;key app="EN" db-id="xwp2tsrsowz9ere955k5ztvlp0fxdfvprws5" timestamp="1580999937"&gt;872&lt;/key&gt;&lt;/foreign-keys&gt;&lt;ref-type name="Web Page"&gt;12&lt;/ref-type&gt;&lt;contributors&gt;&lt;authors&gt;&lt;author&gt;NHS England&lt;/author&gt;&lt;/authors&gt;&lt;secondary-authors&gt;&lt;author&gt;NHS England&lt;/author&gt;&lt;/secondary-authors&gt;&lt;/contributors&gt;&lt;titles&gt;&lt;title&gt;Comprehensive model of Personalised Care&lt;/title&gt;&lt;/titles&gt;&lt;volume&gt;2019&lt;/volume&gt;&lt;number&gt;12/12/2019&lt;/number&gt;&lt;dates&gt;&lt;year&gt;2018&lt;/year&gt;&lt;pub-dates&gt;&lt;date&gt;11 February 2019&lt;/date&gt;&lt;/pub-dates&gt;&lt;/dates&gt;&lt;publisher&gt;NHS.UK&lt;/publisher&gt;&lt;urls&gt;&lt;related-urls&gt;&lt;url&gt;https://www.england.nhs.uk/publication/comprehensive-model-of-personalised-care/&lt;/url&gt;&lt;/related-urls&gt;&lt;/urls&gt;&lt;custom1&gt;2020&lt;/custom1&gt;&lt;/record&gt;&lt;/Cite&gt;&lt;/EndNote&gt;</w:instrText>
      </w:r>
      <w:r w:rsidRPr="00020210">
        <w:fldChar w:fldCharType="separate"/>
      </w:r>
      <w:r w:rsidR="006216AB" w:rsidRPr="00020210">
        <w:rPr>
          <w:noProof/>
        </w:rPr>
        <w:t>(10, 11)</w:t>
      </w:r>
      <w:r w:rsidRPr="00020210">
        <w:fldChar w:fldCharType="end"/>
      </w:r>
      <w:r w:rsidRPr="00020210">
        <w:t xml:space="preserve">, it is recommended that HF management should provide ‘seamless’ care encompassing self-management strategies, </w:t>
      </w:r>
      <w:r w:rsidR="00DC5D0C" w:rsidRPr="00020210">
        <w:t xml:space="preserve">supported by a </w:t>
      </w:r>
      <w:r w:rsidRPr="00020210">
        <w:t xml:space="preserve">multidisciplinary team of professionals across primary and specialist care </w:t>
      </w:r>
      <w:r w:rsidRPr="00020210">
        <w:fldChar w:fldCharType="begin">
          <w:fldData xml:space="preserve">PEVuZE5vdGU+PENpdGU+PEF1dGhvcj5NY0RvbmFnaDwvQXV0aG9yPjxZZWFyPjIwMTE8L1llYXI+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</w:fldData>
        </w:fldChar>
      </w:r>
      <w:r w:rsidR="006216AB" w:rsidRPr="00020210">
        <w:instrText xml:space="preserve"> ADDIN EN.CITE </w:instrText>
      </w:r>
      <w:r w:rsidR="006216AB" w:rsidRPr="00020210">
        <w:fldChar w:fldCharType="begin">
          <w:fldData xml:space="preserve">PEVuZE5vdGU+PENpdGU+PEF1dGhvcj5NY0RvbmFnaDwvQXV0aG9yPjxZZWFyPjIwMTE8L1llYXI+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</w:fldData>
        </w:fldChar>
      </w:r>
      <w:r w:rsidR="006216AB" w:rsidRPr="00020210">
        <w:instrText xml:space="preserve"> ADDIN EN.CITE.DATA </w:instrText>
      </w:r>
      <w:r w:rsidR="006216AB" w:rsidRPr="00020210">
        <w:fldChar w:fldCharType="end"/>
      </w:r>
      <w:r w:rsidRPr="00020210">
        <w:fldChar w:fldCharType="separate"/>
      </w:r>
      <w:r w:rsidR="006216AB" w:rsidRPr="00020210">
        <w:rPr>
          <w:noProof/>
        </w:rPr>
        <w:t>(4, 12-14)</w:t>
      </w:r>
      <w:r w:rsidRPr="00020210">
        <w:fldChar w:fldCharType="end"/>
      </w:r>
      <w:r w:rsidRPr="00020210">
        <w:t xml:space="preserve">. However, the optimal structure of integrated care remains unclear, and a persistent gap between guidelines and current practice exists </w:t>
      </w:r>
      <w:r w:rsidRPr="00020210">
        <w:fldChar w:fldCharType="begin">
          <w:fldData xml:space="preserve">PEVuZE5vdGU+PENpdGU+PEF1dGhvcj5TaW1tb25kczwvQXV0aG9yPjxZZWFyPjIwMTU8L1llYXI+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</w:fldData>
        </w:fldChar>
      </w:r>
      <w:r w:rsidR="006216AB" w:rsidRPr="00020210">
        <w:instrText xml:space="preserve"> ADDIN EN.CITE </w:instrText>
      </w:r>
      <w:r w:rsidR="006216AB" w:rsidRPr="00020210">
        <w:fldChar w:fldCharType="begin">
          <w:fldData xml:space="preserve">PEVuZE5vdGU+PENpdGU+PEF1dGhvcj5TaW1tb25kczwvQXV0aG9yPjxZZWFyPjIwMTU8L1llYXI+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</w:fldData>
        </w:fldChar>
      </w:r>
      <w:r w:rsidR="006216AB" w:rsidRPr="00020210">
        <w:instrText xml:space="preserve"> ADDIN EN.CITE.DATA </w:instrText>
      </w:r>
      <w:r w:rsidR="006216AB" w:rsidRPr="00020210">
        <w:fldChar w:fldCharType="end"/>
      </w:r>
      <w:r w:rsidRPr="00020210">
        <w:fldChar w:fldCharType="separate"/>
      </w:r>
      <w:r w:rsidR="006216AB" w:rsidRPr="00020210">
        <w:rPr>
          <w:noProof/>
        </w:rPr>
        <w:t>(15-18)</w:t>
      </w:r>
      <w:r w:rsidRPr="00020210">
        <w:fldChar w:fldCharType="end"/>
      </w:r>
      <w:r w:rsidRPr="00020210">
        <w:t xml:space="preserve">. Within this growing and complex population, in which </w:t>
      </w:r>
      <w:proofErr w:type="spellStart"/>
      <w:r w:rsidRPr="00020210">
        <w:t>multimorbidity</w:t>
      </w:r>
      <w:proofErr w:type="spellEnd"/>
      <w:r w:rsidRPr="00020210">
        <w:t xml:space="preserve"> and older age are the norm, primary care might undertake a pivotal role in addressing the unmet clinical need for new strategies to improve quality of life and outcomes </w:t>
      </w:r>
      <w:r w:rsidRPr="00020210">
        <w:fldChar w:fldCharType="begin">
          <w:fldData xml:space="preserve">PEVuZE5vdGU+PENpdGU+PEF1dGhvcj5Kb25lczwvQXV0aG9yPjxZZWFyPjIwMTc8L1llYXI+PFJl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</w:fldData>
        </w:fldChar>
      </w:r>
      <w:r w:rsidR="006216AB" w:rsidRPr="00020210">
        <w:instrText xml:space="preserve"> ADDIN EN.CITE </w:instrText>
      </w:r>
      <w:r w:rsidR="006216AB" w:rsidRPr="00020210">
        <w:fldChar w:fldCharType="begin">
          <w:fldData xml:space="preserve">PEVuZE5vdGU+PENpdGU+PEF1dGhvcj5Kb25lczwvQXV0aG9yPjxZZWFyPjIwMTc8L1llYXI+PFJl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</w:fldData>
        </w:fldChar>
      </w:r>
      <w:r w:rsidR="006216AB" w:rsidRPr="00020210">
        <w:instrText xml:space="preserve"> ADDIN EN.CITE.DATA </w:instrText>
      </w:r>
      <w:r w:rsidR="006216AB" w:rsidRPr="00020210">
        <w:fldChar w:fldCharType="end"/>
      </w:r>
      <w:r w:rsidRPr="00020210">
        <w:fldChar w:fldCharType="separate"/>
      </w:r>
      <w:r w:rsidR="006216AB" w:rsidRPr="00020210">
        <w:rPr>
          <w:noProof/>
        </w:rPr>
        <w:t>(19, 20)</w:t>
      </w:r>
      <w:r w:rsidRPr="00020210">
        <w:fldChar w:fldCharType="end"/>
      </w:r>
      <w:r w:rsidRPr="00020210">
        <w:t xml:space="preserve">. </w:t>
      </w:r>
      <w:r w:rsidRPr="00020210">
        <w:rPr>
          <w:rFonts w:cstheme="minorHAnsi"/>
        </w:rPr>
        <w:t>This study aimed to explore the perspectives of patients/carers and clinicians from primary and secondary care settings to provide an understanding of how t</w:t>
      </w:r>
      <w:r w:rsidR="00DC5D0C" w:rsidRPr="00020210">
        <w:rPr>
          <w:rFonts w:cstheme="minorHAnsi"/>
        </w:rPr>
        <w:t xml:space="preserve">his group can be better managed. It </w:t>
      </w:r>
      <w:r w:rsidRPr="00020210">
        <w:rPr>
          <w:rFonts w:cstheme="minorHAnsi"/>
        </w:rPr>
        <w:t xml:space="preserve">will inform a larger programme of work </w:t>
      </w:r>
      <w:r w:rsidR="00DC5D0C" w:rsidRPr="00020210">
        <w:rPr>
          <w:rFonts w:cstheme="minorHAnsi"/>
        </w:rPr>
        <w:t xml:space="preserve">to optimise </w:t>
      </w:r>
      <w:r w:rsidRPr="00020210">
        <w:rPr>
          <w:rFonts w:cstheme="minorHAnsi"/>
        </w:rPr>
        <w:t>manag</w:t>
      </w:r>
      <w:r w:rsidR="00DF2AE4" w:rsidRPr="00020210">
        <w:rPr>
          <w:rFonts w:cstheme="minorHAnsi"/>
        </w:rPr>
        <w:t xml:space="preserve">ement of HFpEF in primary care </w:t>
      </w:r>
      <w:r w:rsidR="00DF2AE4" w:rsidRPr="00020210">
        <w:rPr>
          <w:rFonts w:cstheme="minorHAnsi"/>
        </w:rPr>
        <w:fldChar w:fldCharType="begin"/>
      </w:r>
      <w:r w:rsidR="006216AB" w:rsidRPr="00020210">
        <w:rPr>
          <w:rFonts w:cstheme="minorHAnsi"/>
        </w:rPr>
        <w:instrText xml:space="preserve"> ADDIN EN.CITE &lt;EndNote&gt;&lt;Cite&gt;&lt;Author&gt;Forsyth&lt;/Author&gt;&lt;Year&gt;2019&lt;/Year&gt;&lt;RecNum&gt;841&lt;/RecNum&gt;&lt;DisplayText&gt;(21)&lt;/DisplayText&gt;&lt;record&gt;&lt;rec-number&gt;841&lt;/rec-number&gt;&lt;foreign-keys&gt;&lt;key app="EN" db-id="xwp2tsrsowz9ere955k5ztvlp0fxdfvprws5" timestamp="1580379274"&gt;841&lt;/key&gt;&lt;/foreign-keys&gt;&lt;ref-type name="Journal Article"&gt;17&lt;/ref-type&gt;&lt;contributors&gt;&lt;authors&gt;&lt;author&gt;Forsyth, Faye&lt;/author&gt;&lt;author&gt;Mant, Jonathan&lt;/author&gt;&lt;author&gt;Taylor, Clare J.&lt;/author&gt;&lt;author&gt;Hobbs, F. D. Richard&lt;/author&gt;&lt;author&gt;Chew-Graham, Carolyn A.&lt;/author&gt;&lt;author&gt;Blakeman, Thomas&lt;/author&gt;&lt;author&gt;Sowden, Emma&lt;/author&gt;&lt;author&gt;Long, Aaron&lt;/author&gt;&lt;author&gt;Hossain, Muhammad Zakir&lt;/author&gt;&lt;author&gt;Edwards, Duncan&lt;/author&gt;&lt;author&gt;Deaton, Christi&lt;/author&gt;&lt;/authors&gt;&lt;/contributors&gt;&lt;titles&gt;&lt;title&gt;Optimising Management of Patients with Heart Failure with Preserved Ejection Fraction in Primary Care (OPTIMISE-HFpEF): rationale and protocol for a multi-method study&lt;/title&gt;&lt;secondary-title&gt;BJGP Open&lt;/secondary-title&gt;&lt;/titles&gt;&lt;periodical&gt;&lt;full-title&gt;BJGP Open&lt;/full-title&gt;&lt;/periodical&gt;&lt;pages&gt;bjgpopen19X101675&lt;/pages&gt;&lt;volume&gt;3&lt;/volume&gt;&lt;number&gt;4&lt;/number&gt;&lt;dates&gt;&lt;year&gt;2019&lt;/year&gt;&lt;/dates&gt;&lt;urls&gt;&lt;related-urls&gt;&lt;url&gt;http://bjgpopen.org/content/3/4/bjgpopen19X101675.abstract&lt;/url&gt;&lt;/related-urls&gt;&lt;/urls&gt;&lt;electronic-resource-num&gt;10.3399/bjgpopen19X101675&lt;/electronic-resource-num&gt;&lt;/record&gt;&lt;/Cite&gt;&lt;/EndNote&gt;</w:instrText>
      </w:r>
      <w:r w:rsidR="00DF2AE4" w:rsidRPr="00020210">
        <w:rPr>
          <w:rFonts w:cstheme="minorHAnsi"/>
        </w:rPr>
        <w:fldChar w:fldCharType="separate"/>
      </w:r>
      <w:r w:rsidR="006216AB" w:rsidRPr="00020210">
        <w:rPr>
          <w:rFonts w:cstheme="minorHAnsi"/>
          <w:noProof/>
        </w:rPr>
        <w:t>(21)</w:t>
      </w:r>
      <w:r w:rsidR="00DF2AE4" w:rsidRPr="00020210">
        <w:rPr>
          <w:rFonts w:cstheme="minorHAnsi"/>
        </w:rPr>
        <w:fldChar w:fldCharType="end"/>
      </w:r>
      <w:r w:rsidRPr="00020210">
        <w:rPr>
          <w:rFonts w:cstheme="minorHAnsi"/>
        </w:rPr>
        <w:t>.</w:t>
      </w:r>
    </w:p>
    <w:p w:rsidR="00516ECC" w:rsidRPr="00020210" w:rsidRDefault="00516ECC" w:rsidP="00516ECC">
      <w:pPr>
        <w:keepNext/>
        <w:keepLines/>
        <w:spacing w:before="240" w:after="80" w:line="360" w:lineRule="auto"/>
        <w:outlineLvl w:val="0"/>
        <w:rPr>
          <w:rFonts w:asciiTheme="majorHAnsi" w:eastAsiaTheme="majorEastAsia" w:hAnsiTheme="majorHAnsi" w:cstheme="majorBidi"/>
          <w:b/>
          <w:sz w:val="24"/>
          <w:szCs w:val="32"/>
        </w:rPr>
      </w:pPr>
      <w:r w:rsidRPr="00020210">
        <w:rPr>
          <w:rFonts w:asciiTheme="majorHAnsi" w:eastAsiaTheme="majorEastAsia" w:hAnsiTheme="majorHAnsi" w:cstheme="majorBidi"/>
          <w:b/>
          <w:sz w:val="24"/>
          <w:szCs w:val="32"/>
        </w:rPr>
        <w:t>METHOD</w:t>
      </w:r>
    </w:p>
    <w:p w:rsidR="00516ECC" w:rsidRPr="00020210" w:rsidRDefault="00516ECC" w:rsidP="00516ECC">
      <w:pPr>
        <w:keepNext/>
        <w:keepLines/>
        <w:spacing w:before="240" w:after="40" w:line="36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Study Design and Setting</w:t>
      </w:r>
    </w:p>
    <w:p w:rsidR="00516ECC" w:rsidRPr="00020210" w:rsidRDefault="00516ECC" w:rsidP="00516ECC">
      <w:pPr>
        <w:spacing w:after="120" w:line="360" w:lineRule="auto"/>
      </w:pPr>
      <w:r w:rsidRPr="00020210">
        <w:t xml:space="preserve">This study used a qualitative multi-perspective design in which viewpoints of patients with HFpEF (including carers/relatives) and clinicians involved in managing their care were collected separately and triangulated using Framework analysis. This approach was chosen to capture the </w:t>
      </w:r>
      <w:r w:rsidRPr="00020210">
        <w:lastRenderedPageBreak/>
        <w:t xml:space="preserve">multidisciplinary nature of HF care (4), generating a deeper understanding of needs and experiences than can be achieved through a single perspective approach </w:t>
      </w:r>
      <w:r w:rsidRPr="00020210">
        <w:fldChar w:fldCharType="begin">
          <w:fldData xml:space="preserve">PEVuZE5vdGU+PENpdGU+PEF1dGhvcj5LZW5kYWxsPC9BdXRob3I+PFllYXI+MjAwOTwvWWVhcj48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</w:fldData>
        </w:fldChar>
      </w:r>
      <w:r w:rsidR="006216AB" w:rsidRPr="00020210">
        <w:instrText xml:space="preserve"> ADDIN EN.CITE </w:instrText>
      </w:r>
      <w:r w:rsidR="006216AB" w:rsidRPr="00020210">
        <w:fldChar w:fldCharType="begin">
          <w:fldData xml:space="preserve">PEVuZE5vdGU+PENpdGU+PEF1dGhvcj5LZW5kYWxsPC9BdXRob3I+PFllYXI+MjAwOTwvWWVhcj48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</w:fldData>
        </w:fldChar>
      </w:r>
      <w:r w:rsidR="006216AB" w:rsidRPr="00020210">
        <w:instrText xml:space="preserve"> ADDIN EN.CITE.DATA </w:instrText>
      </w:r>
      <w:r w:rsidR="006216AB" w:rsidRPr="00020210">
        <w:fldChar w:fldCharType="end"/>
      </w:r>
      <w:r w:rsidRPr="00020210">
        <w:fldChar w:fldCharType="separate"/>
      </w:r>
      <w:r w:rsidR="006216AB" w:rsidRPr="00020210">
        <w:rPr>
          <w:noProof/>
        </w:rPr>
        <w:t>(22, 23)</w:t>
      </w:r>
      <w:r w:rsidRPr="00020210">
        <w:fldChar w:fldCharType="end"/>
      </w:r>
      <w:r w:rsidRPr="00020210">
        <w:t xml:space="preserve">. All participants </w:t>
      </w:r>
      <w:bookmarkStart w:id="0" w:name="_GoBack"/>
      <w:bookmarkEnd w:id="0"/>
      <w:r w:rsidRPr="00020210">
        <w:t xml:space="preserve">were given the option to participate in semi-structured, face-to-face or telephone interviews, </w:t>
      </w:r>
      <w:r w:rsidR="00DC5D0C" w:rsidRPr="00020210">
        <w:t xml:space="preserve">to explore </w:t>
      </w:r>
      <w:r w:rsidRPr="00020210">
        <w:t>individual perspectives. Focus groups were also offered as an efficient means of collecting data from busy clinicians that, despite being more complex to interpret, can stimulate new insights through interaction</w:t>
      </w:r>
      <w:r w:rsidR="00DC5D0C" w:rsidRPr="00020210">
        <w:t xml:space="preserve"> (i.e. people reflecting and commenting on what others in the group say)</w:t>
      </w:r>
      <w:r w:rsidRPr="00020210">
        <w:t>. A Patient Advisory Group (PAG) was involved throughout the research process</w:t>
      </w:r>
      <w:r w:rsidR="00EA1001" w:rsidRPr="00020210">
        <w:t>.</w:t>
      </w:r>
      <w:r w:rsidRPr="00020210">
        <w:t xml:space="preserve"> This study was undertaken and reported in line with the Standards for Reporting Qualitative Research (SRQR) </w:t>
      </w:r>
      <w:r w:rsidRPr="00020210">
        <w:fldChar w:fldCharType="begin"/>
      </w:r>
      <w:r w:rsidR="006216AB" w:rsidRPr="00020210">
        <w:instrText xml:space="preserve"> ADDIN EN.CITE &lt;EndNote&gt;&lt;Cite&gt;&lt;Author&gt;O’Brien&lt;/Author&gt;&lt;Year&gt;2014&lt;/Year&gt;&lt;RecNum&gt;452&lt;/RecNum&gt;&lt;DisplayText&gt;(24)&lt;/DisplayText&gt;&lt;record&gt;&lt;rec-number&gt;452&lt;/rec-number&gt;&lt;foreign-keys&gt;&lt;key app="EN" db-id="xwp2tsrsowz9ere955k5ztvlp0fxdfvprws5" timestamp="1557834465"&gt;452&lt;/key&gt;&lt;/foreign-keys&gt;&lt;ref-type name="Journal Article"&gt;17&lt;/ref-type&gt;&lt;contributors&gt;&lt;authors&gt;&lt;author&gt;O’Brien, Bridget C.&lt;/author&gt;&lt;author&gt;Harris, Ilene B.&lt;/author&gt;&lt;author&gt;Beckman, Thomas J.&lt;/author&gt;&lt;author&gt;Reed, Darcy A.&lt;/author&gt;&lt;author&gt;Cook, David A.&lt;/author&gt;&lt;/authors&gt;&lt;/contributors&gt;&lt;titles&gt;&lt;title&gt;Standards for Reporting Qualitative Research: A Synthesis of Recommendations&lt;/title&gt;&lt;secondary-title&gt;Academic Medicine&lt;/secondary-title&gt;&lt;/titles&gt;&lt;periodical&gt;&lt;full-title&gt;Academic Medicine&lt;/full-title&gt;&lt;/periodical&gt;&lt;pages&gt;1245-1251&lt;/pages&gt;&lt;volume&gt;89&lt;/volume&gt;&lt;number&gt;9&lt;/number&gt;&lt;dates&gt;&lt;year&gt;2014&lt;/year&gt;&lt;/dates&gt;&lt;accession-num&gt;00001888-201409000-00021&lt;/accession-num&gt;&lt;urls&gt;&lt;related-urls&gt;&lt;url&gt;https://journals.lww.com/academicmedicine/Fulltext/2014/09000/Standards_for_Reporting_Qualitative_Research__A.21.aspx&lt;/url&gt;&lt;/related-urls&gt;&lt;/urls&gt;&lt;electronic-resource-num&gt;10.1097/acm.0000000000000388&lt;/electronic-resource-num&gt;&lt;/record&gt;&lt;/Cite&gt;&lt;/EndNote&gt;</w:instrText>
      </w:r>
      <w:r w:rsidRPr="00020210">
        <w:fldChar w:fldCharType="separate"/>
      </w:r>
      <w:r w:rsidR="006216AB" w:rsidRPr="00020210">
        <w:rPr>
          <w:noProof/>
        </w:rPr>
        <w:t>(24)</w:t>
      </w:r>
      <w:r w:rsidRPr="00020210">
        <w:fldChar w:fldCharType="end"/>
      </w:r>
      <w:r w:rsidRPr="00020210">
        <w:t>.</w:t>
      </w:r>
    </w:p>
    <w:p w:rsidR="00516ECC" w:rsidRPr="00020210" w:rsidRDefault="00516ECC" w:rsidP="00516ECC">
      <w:pPr>
        <w:keepNext/>
        <w:keepLines/>
        <w:spacing w:before="240" w:after="40" w:line="36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Sampling and Recruitment</w:t>
      </w:r>
    </w:p>
    <w:p w:rsidR="00516ECC" w:rsidRPr="00020210" w:rsidRDefault="00516ECC" w:rsidP="00516ECC">
      <w:pPr>
        <w:spacing w:after="120" w:line="360" w:lineRule="auto"/>
      </w:pPr>
      <w:r w:rsidRPr="00020210">
        <w:t xml:space="preserve">A purposive sampling strategy </w:t>
      </w:r>
      <w:r w:rsidRPr="00020210">
        <w:fldChar w:fldCharType="begin"/>
      </w:r>
      <w:r w:rsidR="006216AB" w:rsidRPr="00020210">
        <w:instrText xml:space="preserve"> ADDIN EN.CITE &lt;EndNote&gt;&lt;Cite&gt;&lt;Author&gt;Ritchie&lt;/Author&gt;&lt;Year&gt;2013&lt;/Year&gt;&lt;RecNum&gt;696&lt;/RecNum&gt;&lt;DisplayText&gt;(25)&lt;/DisplayText&gt;&lt;record&gt;&lt;rec-number&gt;696&lt;/rec-number&gt;&lt;foreign-keys&gt;&lt;key app="EN" db-id="xwp2tsrsowz9ere955k5ztvlp0fxdfvprws5" timestamp="1578785532"&gt;696&lt;/key&gt;&lt;/foreign-keys&gt;&lt;ref-type name="Book"&gt;6&lt;/ref-type&gt;&lt;contributors&gt;&lt;authors&gt;&lt;author&gt;Ritchie, Jane&lt;/author&gt;&lt;author&gt;Lewis, Jane&lt;/author&gt;&lt;author&gt;Nicholls, Carol McNaughton&lt;/author&gt;&lt;author&gt;Ormston, Rachel&lt;/author&gt;&lt;/authors&gt;&lt;/contributors&gt;&lt;titles&gt;&lt;title&gt;Qualitative research practice: A guide for social science students and researchers&lt;/title&gt;&lt;/titles&gt;&lt;dates&gt;&lt;year&gt;2013&lt;/year&gt;&lt;/dates&gt;&lt;publisher&gt;sage&lt;/publisher&gt;&lt;isbn&gt;1446296202&lt;/isbn&gt;&lt;urls&gt;&lt;/urls&gt;&lt;/record&gt;&lt;/Cite&gt;&lt;/EndNote&gt;</w:instrText>
      </w:r>
      <w:r w:rsidRPr="00020210">
        <w:fldChar w:fldCharType="separate"/>
      </w:r>
      <w:r w:rsidR="006216AB" w:rsidRPr="00020210">
        <w:rPr>
          <w:noProof/>
        </w:rPr>
        <w:t>(25)</w:t>
      </w:r>
      <w:r w:rsidRPr="00020210">
        <w:fldChar w:fldCharType="end"/>
      </w:r>
      <w:r w:rsidRPr="00020210">
        <w:t xml:space="preserve"> aimed to ensure </w:t>
      </w:r>
      <w:proofErr w:type="spellStart"/>
      <w:r w:rsidRPr="00020210">
        <w:t>i</w:t>
      </w:r>
      <w:proofErr w:type="spellEnd"/>
      <w:r w:rsidRPr="00020210">
        <w:t>) variability in age, gender, comorbidities in patient participants (depicted as P in data extracts)  and ii) a range of organisational practices and clinicians involved in managing care (e.g., General Practitioners, Practice Nurses, HF Specialist Nurses and Cardiologi</w:t>
      </w:r>
      <w:r w:rsidR="00730EBE" w:rsidRPr="00020210">
        <w:t>sts, depicted as GP, PN, HFSN, and</w:t>
      </w:r>
      <w:r w:rsidRPr="00020210">
        <w:t xml:space="preserve"> C </w:t>
      </w:r>
      <w:r w:rsidR="00730EBE" w:rsidRPr="00020210">
        <w:t xml:space="preserve">respectively </w:t>
      </w:r>
      <w:r w:rsidRPr="00020210">
        <w:t>in data extracts) (Table 2). Patients with diagnosed or suspected HFpEF were eligible for inclusion unless they were identified by the direct care team as having cognitive impairment, were non-English speaking, receiving end of life care, or had another life-threatening condition. Caregivers and relatives were interviewed as dyads when accompanying patients at the interview or at a patient’s request (depicted as ‘Carer of P’ in data extracts).  Research sites were identified across the East of England, Greater Manchester and West Midlands, with the support of the NIHR Clinical Research Network (</w:t>
      </w:r>
      <w:r w:rsidR="00DF2AE4" w:rsidRPr="00020210">
        <w:t>L</w:t>
      </w:r>
      <w:r w:rsidRPr="00020210">
        <w:t xml:space="preserve">CRN). Recruitment was conducted between October 2017 and July 2019. Potential patient participants were </w:t>
      </w:r>
      <w:r w:rsidR="00DC5D0C" w:rsidRPr="00020210">
        <w:t xml:space="preserve">recruited via </w:t>
      </w:r>
      <w:r w:rsidRPr="00020210">
        <w:t>participating GP practices and secondary care settings</w:t>
      </w:r>
      <w:r w:rsidR="00DC5D0C" w:rsidRPr="00020210">
        <w:t xml:space="preserve">. They were invited to take part by </w:t>
      </w:r>
      <w:r w:rsidRPr="00020210">
        <w:t>a personalised GP lette</w:t>
      </w:r>
      <w:r w:rsidR="008B7CF3" w:rsidRPr="00020210">
        <w:t xml:space="preserve">r or by their direct care team. </w:t>
      </w:r>
      <w:r w:rsidRPr="00020210">
        <w:t>Clinicians were invited via personalised email. Each participan</w:t>
      </w:r>
      <w:r w:rsidR="008B7CF3" w:rsidRPr="00020210">
        <w:t xml:space="preserve">t received a recruitment pack. </w:t>
      </w:r>
      <w:r w:rsidRPr="00020210">
        <w:t xml:space="preserve">Recruitment concluded when increasing the sample size no longer contributed new evidence and the data collected sufficiently addressed the research aim </w:t>
      </w:r>
      <w:r w:rsidRPr="00020210">
        <w:fldChar w:fldCharType="begin"/>
      </w:r>
      <w:r w:rsidR="006216AB" w:rsidRPr="00020210">
        <w:instrText xml:space="preserve"> ADDIN EN.CITE &lt;EndNote&gt;&lt;Cite&gt;&lt;Author&gt;Ritchie&lt;/Author&gt;&lt;Year&gt;2013&lt;/Year&gt;&lt;RecNum&gt;696&lt;/RecNum&gt;&lt;DisplayText&gt;(25)&lt;/DisplayText&gt;&lt;record&gt;&lt;rec-number&gt;696&lt;/rec-number&gt;&lt;foreign-keys&gt;&lt;key app="EN" db-id="xwp2tsrsowz9ere955k5ztvlp0fxdfvprws5" timestamp="1578785532"&gt;696&lt;/key&gt;&lt;/foreign-keys&gt;&lt;ref-type name="Book"&gt;6&lt;/ref-type&gt;&lt;contributors&gt;&lt;authors&gt;&lt;author&gt;Ritchie, Jane&lt;/author&gt;&lt;author&gt;Lewis, Jane&lt;/author&gt;&lt;author&gt;Nicholls, Carol McNaughton&lt;/author&gt;&lt;author&gt;Ormston, Rachel&lt;/author&gt;&lt;/authors&gt;&lt;/contributors&gt;&lt;titles&gt;&lt;title&gt;Qualitative research practice: A guide for social science students and researchers&lt;/title&gt;&lt;/titles&gt;&lt;dates&gt;&lt;year&gt;2013&lt;/year&gt;&lt;/dates&gt;&lt;publisher&gt;sage&lt;/publisher&gt;&lt;isbn&gt;1446296202&lt;/isbn&gt;&lt;urls&gt;&lt;/urls&gt;&lt;/record&gt;&lt;/Cite&gt;&lt;/EndNote&gt;</w:instrText>
      </w:r>
      <w:r w:rsidRPr="00020210">
        <w:fldChar w:fldCharType="separate"/>
      </w:r>
      <w:r w:rsidR="006216AB" w:rsidRPr="00020210">
        <w:rPr>
          <w:noProof/>
        </w:rPr>
        <w:t>(25)</w:t>
      </w:r>
      <w:r w:rsidRPr="00020210">
        <w:fldChar w:fldCharType="end"/>
      </w:r>
      <w:r w:rsidRPr="00020210">
        <w:t>.</w:t>
      </w:r>
    </w:p>
    <w:p w:rsidR="00516ECC" w:rsidRPr="00020210" w:rsidRDefault="00516ECC" w:rsidP="00516ECC">
      <w:pPr>
        <w:keepNext/>
        <w:keepLines/>
        <w:spacing w:before="240" w:after="40" w:line="36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Data Collection</w:t>
      </w:r>
    </w:p>
    <w:p w:rsidR="00516ECC" w:rsidRPr="00020210" w:rsidRDefault="00516ECC" w:rsidP="00C160B2">
      <w:pPr>
        <w:spacing w:after="120" w:line="360" w:lineRule="auto"/>
      </w:pPr>
      <w:r w:rsidRPr="00020210">
        <w:t xml:space="preserve">Separate topic guides for patients/carers and clinicians based on the aims of the research were used to generate data (Table 1). These guides allowed flexibility for the exploration of participants’ understanding and experience managing HFpEF to help identify potential barriers to care. </w:t>
      </w:r>
    </w:p>
    <w:p w:rsidR="00516ECC" w:rsidRPr="00020210" w:rsidRDefault="00516ECC" w:rsidP="00C160B2">
      <w:pPr>
        <w:spacing w:after="120" w:line="360" w:lineRule="auto"/>
      </w:pPr>
      <w:r w:rsidRPr="00020210">
        <w:t xml:space="preserve">Interviews and focus groups were conducted by five of the authors, all of whom have training and experience in qualitative methods; two were non-clinicians and none had a prior relationship with participants. Written consent was obtained from all participants. Conversations were digitally </w:t>
      </w:r>
      <w:r w:rsidRPr="00020210">
        <w:lastRenderedPageBreak/>
        <w:t>recorded, transcribed verbatim, and checked for accuracy of transcription by a researcher before analysis. Reflexive notes were recorded by researchers throughout the process.</w:t>
      </w:r>
    </w:p>
    <w:p w:rsidR="00516ECC" w:rsidRPr="00020210" w:rsidRDefault="00516ECC" w:rsidP="00516ECC">
      <w:pPr>
        <w:keepNext/>
        <w:keepLines/>
        <w:spacing w:before="240" w:after="40" w:line="36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Data analysis</w:t>
      </w:r>
    </w:p>
    <w:p w:rsidR="00516ECC" w:rsidRPr="00020210" w:rsidRDefault="00516ECC" w:rsidP="00516ECC">
      <w:pPr>
        <w:spacing w:after="120" w:line="360" w:lineRule="auto"/>
        <w:rPr>
          <w:rFonts w:cstheme="minorHAnsi"/>
        </w:rPr>
      </w:pPr>
      <w:r w:rsidRPr="00020210">
        <w:t>The analytical approach occurred in to two phases: first,</w:t>
      </w:r>
      <w:r w:rsidRPr="00020210">
        <w:rPr>
          <w:b/>
        </w:rPr>
        <w:t xml:space="preserve"> </w:t>
      </w:r>
      <w:r w:rsidRPr="00020210">
        <w:t xml:space="preserve">framework analysis </w:t>
      </w:r>
      <w:r w:rsidRPr="00020210">
        <w:fldChar w:fldCharType="begin"/>
      </w:r>
      <w:r w:rsidR="006216AB" w:rsidRPr="00020210">
        <w:instrText xml:space="preserve"> ADDIN EN.CITE &lt;EndNote&gt;&lt;Cite&gt;&lt;Author&gt;Ritchie&lt;/Author&gt;&lt;Year&gt;2013&lt;/Year&gt;&lt;RecNum&gt;696&lt;/RecNum&gt;&lt;DisplayText&gt;(25)&lt;/DisplayText&gt;&lt;record&gt;&lt;rec-number&gt;696&lt;/rec-number&gt;&lt;foreign-keys&gt;&lt;key app="EN" db-id="xwp2tsrsowz9ere955k5ztvlp0fxdfvprws5" timestamp="1578785532"&gt;696&lt;/key&gt;&lt;/foreign-keys&gt;&lt;ref-type name="Book"&gt;6&lt;/ref-type&gt;&lt;contributors&gt;&lt;authors&gt;&lt;author&gt;Ritchie, Jane&lt;/author&gt;&lt;author&gt;Lewis, Jane&lt;/author&gt;&lt;author&gt;Nicholls, Carol McNaughton&lt;/author&gt;&lt;author&gt;Ormston, Rachel&lt;/author&gt;&lt;/authors&gt;&lt;/contributors&gt;&lt;titles&gt;&lt;title&gt;Qualitative research practice: A guide for social science students and researchers&lt;/title&gt;&lt;/titles&gt;&lt;dates&gt;&lt;year&gt;2013&lt;/year&gt;&lt;/dates&gt;&lt;publisher&gt;sage&lt;/publisher&gt;&lt;isbn&gt;1446296202&lt;/isbn&gt;&lt;urls&gt;&lt;/urls&gt;&lt;/record&gt;&lt;/Cite&gt;&lt;/EndNote&gt;</w:instrText>
      </w:r>
      <w:r w:rsidRPr="00020210">
        <w:fldChar w:fldCharType="separate"/>
      </w:r>
      <w:r w:rsidR="006216AB" w:rsidRPr="00020210">
        <w:rPr>
          <w:noProof/>
        </w:rPr>
        <w:t>(25)</w:t>
      </w:r>
      <w:r w:rsidRPr="00020210">
        <w:fldChar w:fldCharType="end"/>
      </w:r>
      <w:r w:rsidRPr="00020210">
        <w:t xml:space="preserve"> was used to identify key patterns in the data relating to the research objective, and second, Normalisation Process Theory (NPT) was used to provide sensitising constructs to reframe and further interpret our findings and guide our recommendations </w:t>
      </w:r>
      <w:r w:rsidRPr="00020210">
        <w:fldChar w:fldCharType="begin"/>
      </w:r>
      <w:r w:rsidR="006216AB" w:rsidRPr="00020210">
        <w:instrText xml:space="preserve"> ADDIN EN.CITE &lt;EndNote&gt;&lt;Cite&gt;&lt;Author&gt;May&lt;/Author&gt;&lt;Year&gt;2015&lt;/Year&gt;&lt;RecNum&gt;880&lt;/RecNum&gt;&lt;DisplayText&gt;(26)&lt;/DisplayText&gt;&lt;record&gt;&lt;rec-number&gt;880&lt;/rec-number&gt;&lt;foreign-keys&gt;&lt;key app="EN" db-id="xwp2tsrsowz9ere955k5ztvlp0fxdfvprws5" timestamp="1581026580"&gt;880&lt;/key&gt;&lt;/foreign-keys&gt;&lt;ref-type name="Web Page"&gt;12&lt;/ref-type&gt;&lt;contributors&gt;&lt;authors&gt;&lt;author&gt;May, C., Rapley, T., Mair, F.S., Treweek, S., Murray, E., Ballini, L., Macfarlane, A. Girling, M. and Finch, T.L&lt;/author&gt;&lt;/authors&gt;&lt;/contributors&gt;&lt;titles&gt;&lt;title&gt;Normalization Process Theory On-line Users’ Manual, Toolkit and NoMAD instrument. &lt;/title&gt;&lt;/titles&gt;&lt;volume&gt;2019&lt;/volume&gt;&lt;number&gt;October 2019&lt;/number&gt;&lt;dates&gt;&lt;year&gt;2015&lt;/year&gt;&lt;/dates&gt;&lt;publisher&gt;NPT 2020&lt;/publisher&gt;&lt;urls&gt;&lt;related-urls&gt;&lt;url&gt;http//www.normalizationprocess.org&lt;/url&gt;&lt;/related-urls&gt;&lt;/urls&gt;&lt;/record&gt;&lt;/Cite&gt;&lt;/EndNote&gt;</w:instrText>
      </w:r>
      <w:r w:rsidRPr="00020210">
        <w:fldChar w:fldCharType="separate"/>
      </w:r>
      <w:r w:rsidR="006216AB" w:rsidRPr="00020210">
        <w:rPr>
          <w:noProof/>
        </w:rPr>
        <w:t>(26)</w:t>
      </w:r>
      <w:r w:rsidRPr="00020210">
        <w:fldChar w:fldCharType="end"/>
      </w:r>
      <w:r w:rsidRPr="00020210">
        <w:t xml:space="preserve">. As this was an exploratory study, we recognised that applying a theoretical framework too early in the formal analytical process may impose preconceptions and assumptions on the data </w:t>
      </w:r>
      <w:r w:rsidRPr="00020210">
        <w:fldChar w:fldCharType="begin"/>
      </w:r>
      <w:r w:rsidR="006216AB" w:rsidRPr="00020210">
        <w:instrText xml:space="preserve"> ADDIN EN.CITE &lt;EndNote&gt;&lt;Cite&gt;&lt;Author&gt;Ritchie&lt;/Author&gt;&lt;Year&gt;2013&lt;/Year&gt;&lt;RecNum&gt;696&lt;/RecNum&gt;&lt;DisplayText&gt;(25)&lt;/DisplayText&gt;&lt;record&gt;&lt;rec-number&gt;696&lt;/rec-number&gt;&lt;foreign-keys&gt;&lt;key app="EN" db-id="xwp2tsrsowz9ere955k5ztvlp0fxdfvprws5" timestamp="1578785532"&gt;696&lt;/key&gt;&lt;/foreign-keys&gt;&lt;ref-type name="Book"&gt;6&lt;/ref-type&gt;&lt;contributors&gt;&lt;authors&gt;&lt;author&gt;Ritchie, Jane&lt;/author&gt;&lt;author&gt;Lewis, Jane&lt;/author&gt;&lt;author&gt;Nicholls, Carol McNaughton&lt;/author&gt;&lt;author&gt;Ormston, Rachel&lt;/author&gt;&lt;/authors&gt;&lt;/contributors&gt;&lt;titles&gt;&lt;title&gt;Qualitative research practice: A guide for social science students and researchers&lt;/title&gt;&lt;/titles&gt;&lt;dates&gt;&lt;year&gt;2013&lt;/year&gt;&lt;/dates&gt;&lt;publisher&gt;sage&lt;/publisher&gt;&lt;isbn&gt;1446296202&lt;/isbn&gt;&lt;urls&gt;&lt;/urls&gt;&lt;/record&gt;&lt;/Cite&gt;&lt;/EndNote&gt;</w:instrText>
      </w:r>
      <w:r w:rsidRPr="00020210">
        <w:fldChar w:fldCharType="separate"/>
      </w:r>
      <w:r w:rsidR="006216AB" w:rsidRPr="00020210">
        <w:rPr>
          <w:noProof/>
        </w:rPr>
        <w:t>(25)</w:t>
      </w:r>
      <w:r w:rsidRPr="00020210">
        <w:fldChar w:fldCharType="end"/>
      </w:r>
      <w:r w:rsidRPr="00020210">
        <w:t xml:space="preserve">. </w:t>
      </w:r>
      <w:r w:rsidR="00BD512D" w:rsidRPr="00020210">
        <w:t>T</w:t>
      </w:r>
      <w:r w:rsidRPr="00020210">
        <w:t>herefore,</w:t>
      </w:r>
      <w:r w:rsidR="00BD512D" w:rsidRPr="00020210">
        <w:t xml:space="preserve"> we</w:t>
      </w:r>
      <w:r w:rsidRPr="00020210">
        <w:t xml:space="preserve"> stayed grounded in the data during the first phase of analysis, which involved iterative stages (see Supplementary Table S1). At regular team meetings (face-to-face and by telephone), joint coding and discussions about the coding and interpretations took place. Analytical themes were also reviewed by investigators from the wider research programme and a PAG to ensure findings were credible and confirmable. Patient and clinician frameworks were initially developed separately, but as the data were analysed iteratively during the charting and interpretation process, the coding frame was expanded, refined, and combined to identify key overarching barriers to the optimal care of patients with HFpEF (Table 3). </w:t>
      </w:r>
    </w:p>
    <w:p w:rsidR="00516ECC" w:rsidRPr="00020210" w:rsidRDefault="00516ECC" w:rsidP="00516ECC">
      <w:pPr>
        <w:spacing w:after="0" w:line="360" w:lineRule="auto"/>
      </w:pPr>
      <w:r w:rsidRPr="00020210">
        <w:t xml:space="preserve">In the second phase, the explanatory model, NPT informed an evaluative view of the themes identified through framework analysis (Table 4). NPT has been used to review and evaluate the social organisation of healthcare from patients’ and clinicians’ perspectives </w:t>
      </w:r>
      <w:r w:rsidRPr="00020210">
        <w:fldChar w:fldCharType="begin"/>
      </w:r>
      <w:r w:rsidR="006216AB" w:rsidRPr="00020210">
        <w:instrText xml:space="preserve"> ADDIN EN.CITE &lt;EndNote&gt;&lt;Cite&gt;&lt;Author&gt;May&lt;/Author&gt;&lt;Year&gt;2015&lt;/Year&gt;&lt;RecNum&gt;880&lt;/RecNum&gt;&lt;DisplayText&gt;(26)&lt;/DisplayText&gt;&lt;record&gt;&lt;rec-number&gt;880&lt;/rec-number&gt;&lt;foreign-keys&gt;&lt;key app="EN" db-id="xwp2tsrsowz9ere955k5ztvlp0fxdfvprws5" timestamp="1581026580"&gt;880&lt;/key&gt;&lt;/foreign-keys&gt;&lt;ref-type name="Web Page"&gt;12&lt;/ref-type&gt;&lt;contributors&gt;&lt;authors&gt;&lt;author&gt;May, C., Rapley, T., Mair, F.S., Treweek, S., Murray, E., Ballini, L., Macfarlane, A. Girling, M. and Finch, T.L&lt;/author&gt;&lt;/authors&gt;&lt;/contributors&gt;&lt;titles&gt;&lt;title&gt;Normalization Process Theory On-line Users’ Manual, Toolkit and NoMAD instrument. &lt;/title&gt;&lt;/titles&gt;&lt;volume&gt;2019&lt;/volume&gt;&lt;number&gt;October 2019&lt;/number&gt;&lt;dates&gt;&lt;year&gt;2015&lt;/year&gt;&lt;/dates&gt;&lt;publisher&gt;NPT 2020&lt;/publisher&gt;&lt;urls&gt;&lt;related-urls&gt;&lt;url&gt;http//www.normalizationprocess.org&lt;/url&gt;&lt;/related-urls&gt;&lt;/urls&gt;&lt;/record&gt;&lt;/Cite&gt;&lt;/EndNote&gt;</w:instrText>
      </w:r>
      <w:r w:rsidRPr="00020210">
        <w:fldChar w:fldCharType="separate"/>
      </w:r>
      <w:r w:rsidR="006216AB" w:rsidRPr="00020210">
        <w:rPr>
          <w:noProof/>
        </w:rPr>
        <w:t>(26)</w:t>
      </w:r>
      <w:r w:rsidRPr="00020210">
        <w:fldChar w:fldCharType="end"/>
      </w:r>
      <w:r w:rsidRPr="00020210">
        <w:t>. It comprises four interrelated generative mechanisms that correspond to work or implementation processes, which can influence how and why health care practice</w:t>
      </w:r>
      <w:r w:rsidR="00BD512D" w:rsidRPr="00020210">
        <w:t>s become embedded and sustained (</w:t>
      </w:r>
      <w:r w:rsidRPr="00020210">
        <w:t xml:space="preserve"> i.e., normalised into everyday practice</w:t>
      </w:r>
      <w:r w:rsidR="00BD512D" w:rsidRPr="00020210">
        <w:t>)</w:t>
      </w:r>
      <w:r w:rsidRPr="00020210">
        <w:t xml:space="preserve"> </w:t>
      </w:r>
      <w:r w:rsidRPr="00020210">
        <w:fldChar w:fldCharType="begin">
          <w:fldData xml:space="preserve">PEVuZE5vdGU+PENpdGU+PEF1dGhvcj5NYXk8L0F1dGhvcj48WWVhcj4yMDA5PC9ZZWFyPjxSZWNO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</w:fldData>
        </w:fldChar>
      </w:r>
      <w:r w:rsidR="006216AB" w:rsidRPr="00020210">
        <w:instrText xml:space="preserve"> ADDIN EN.CITE </w:instrText>
      </w:r>
      <w:r w:rsidR="006216AB" w:rsidRPr="00020210">
        <w:fldChar w:fldCharType="begin">
          <w:fldData xml:space="preserve">PEVuZE5vdGU+PENpdGU+PEF1dGhvcj5NYXk8L0F1dGhvcj48WWVhcj4yMDA5PC9ZZWFyPjxSZWNO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</w:fldData>
        </w:fldChar>
      </w:r>
      <w:r w:rsidR="006216AB" w:rsidRPr="00020210">
        <w:instrText xml:space="preserve"> ADDIN EN.CITE.DATA </w:instrText>
      </w:r>
      <w:r w:rsidR="006216AB" w:rsidRPr="00020210">
        <w:fldChar w:fldCharType="end"/>
      </w:r>
      <w:r w:rsidRPr="00020210">
        <w:fldChar w:fldCharType="separate"/>
      </w:r>
      <w:r w:rsidR="006216AB" w:rsidRPr="00020210">
        <w:rPr>
          <w:noProof/>
        </w:rPr>
        <w:t>(26, 27)</w:t>
      </w:r>
      <w:r w:rsidRPr="00020210">
        <w:fldChar w:fldCharType="end"/>
      </w:r>
      <w:r w:rsidRPr="00020210">
        <w:t xml:space="preserve"> (</w:t>
      </w:r>
      <w:r w:rsidR="00183C95" w:rsidRPr="00020210">
        <w:t xml:space="preserve">see </w:t>
      </w:r>
      <w:r w:rsidRPr="00020210">
        <w:t xml:space="preserve">Supplementary Table S2). </w:t>
      </w:r>
    </w:p>
    <w:p w:rsidR="00516ECC" w:rsidRPr="00020210" w:rsidRDefault="00516ECC" w:rsidP="00516ECC">
      <w:pPr>
        <w:keepNext/>
        <w:keepLines/>
        <w:spacing w:before="240" w:after="80" w:line="360" w:lineRule="auto"/>
        <w:outlineLvl w:val="0"/>
        <w:rPr>
          <w:rFonts w:asciiTheme="majorHAnsi" w:eastAsiaTheme="majorEastAsia" w:hAnsiTheme="majorHAnsi" w:cstheme="majorBidi"/>
          <w:b/>
          <w:sz w:val="24"/>
          <w:szCs w:val="32"/>
        </w:rPr>
      </w:pPr>
      <w:r w:rsidRPr="00020210">
        <w:rPr>
          <w:rFonts w:asciiTheme="majorHAnsi" w:eastAsiaTheme="majorEastAsia" w:hAnsiTheme="majorHAnsi" w:cstheme="majorBidi"/>
          <w:b/>
          <w:sz w:val="24"/>
          <w:szCs w:val="32"/>
        </w:rPr>
        <w:t xml:space="preserve">RESULTS </w:t>
      </w:r>
    </w:p>
    <w:p w:rsidR="00516ECC" w:rsidRPr="00020210" w:rsidRDefault="00516ECC" w:rsidP="00516ECC">
      <w:pPr>
        <w:spacing w:after="0" w:line="360" w:lineRule="auto"/>
        <w:rPr>
          <w:rFonts w:cstheme="minorHAnsi"/>
        </w:rPr>
      </w:pPr>
      <w:r w:rsidRPr="00020210">
        <w:rPr>
          <w:rFonts w:cstheme="minorHAnsi"/>
        </w:rPr>
        <w:t>We recruited fifty patients, nine carers, and 73 clinicians (from 26 GP practices and 9 Hospitals from across 5 NHS Trusts) (Table 2). Mean patient interview length was 56 minutes. Interv</w:t>
      </w:r>
      <w:r w:rsidR="00730EBE" w:rsidRPr="00020210">
        <w:rPr>
          <w:rFonts w:cstheme="minorHAnsi"/>
        </w:rPr>
        <w:t>iews were conducted either face-to-</w:t>
      </w:r>
      <w:r w:rsidRPr="00020210">
        <w:rPr>
          <w:rFonts w:cstheme="minorHAnsi"/>
        </w:rPr>
        <w:t>face a</w:t>
      </w:r>
      <w:r w:rsidR="008B7CF3" w:rsidRPr="00020210">
        <w:rPr>
          <w:rFonts w:cstheme="minorHAnsi"/>
        </w:rPr>
        <w:t>t the patient’s home address (n</w:t>
      </w:r>
      <w:r w:rsidRPr="00020210">
        <w:rPr>
          <w:rFonts w:cstheme="minorHAnsi"/>
        </w:rPr>
        <w:t>= 38) or via telephone (n=12). All carers/relatives (n=9) took part in a joint face-to-face interview with the patient. Clinicians took part in either a face-to-face (n=42) or telephone interview (n=16) or one of two focus groups (n=15). Mean clinician interview length was 38 minutes, and the mean focus group length was 55 minutes.</w:t>
      </w:r>
    </w:p>
    <w:p w:rsidR="00516ECC" w:rsidRPr="00020210" w:rsidRDefault="00516ECC" w:rsidP="00516ECC">
      <w:pPr>
        <w:keepNext/>
        <w:keepLines/>
        <w:spacing w:before="240" w:after="40" w:line="36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Key themes</w:t>
      </w:r>
    </w:p>
    <w:p w:rsidR="00516ECC" w:rsidRPr="00020210" w:rsidRDefault="00516ECC" w:rsidP="00516ECC">
      <w:pPr>
        <w:spacing w:after="120" w:line="360" w:lineRule="auto"/>
        <w:rPr>
          <w:lang w:eastAsia="en-GB"/>
        </w:rPr>
      </w:pPr>
      <w:r w:rsidRPr="00020210">
        <w:rPr>
          <w:lang w:eastAsia="en-GB"/>
        </w:rPr>
        <w:t>Framework analysis highlighted overarching tensions across patient/carer and clinician accounts in terms of how HFpEF is identified</w:t>
      </w:r>
      <w:r w:rsidR="00EA1001" w:rsidRPr="00020210">
        <w:rPr>
          <w:lang w:eastAsia="en-GB"/>
        </w:rPr>
        <w:t xml:space="preserve"> and</w:t>
      </w:r>
      <w:r w:rsidR="00730EBE" w:rsidRPr="00020210">
        <w:rPr>
          <w:lang w:eastAsia="en-GB"/>
        </w:rPr>
        <w:t xml:space="preserve"> understood. These corresponded</w:t>
      </w:r>
      <w:r w:rsidRPr="00020210">
        <w:rPr>
          <w:lang w:eastAsia="en-GB"/>
        </w:rPr>
        <w:t xml:space="preserve"> to three </w:t>
      </w:r>
      <w:r w:rsidRPr="00020210">
        <w:rPr>
          <w:rFonts w:ascii="Calibri" w:hAnsi="Calibri" w:cs="Calibri"/>
          <w:lang w:eastAsia="en-GB"/>
        </w:rPr>
        <w:t>main</w:t>
      </w:r>
      <w:r w:rsidR="00183C95" w:rsidRPr="00020210">
        <w:rPr>
          <w:rFonts w:ascii="Calibri" w:hAnsi="Calibri" w:cs="Calibri"/>
          <w:lang w:eastAsia="en-GB"/>
        </w:rPr>
        <w:t xml:space="preserve"> themes – </w:t>
      </w:r>
      <w:r w:rsidR="00183C95" w:rsidRPr="00020210">
        <w:rPr>
          <w:rFonts w:ascii="Calibri" w:hAnsi="Calibri" w:cs="Calibri"/>
          <w:lang w:eastAsia="en-GB"/>
        </w:rPr>
        <w:lastRenderedPageBreak/>
        <w:t xml:space="preserve">diagnostic difficulty, </w:t>
      </w:r>
      <w:r w:rsidRPr="00020210">
        <w:rPr>
          <w:rFonts w:ascii="Calibri" w:hAnsi="Calibri" w:cs="Calibri"/>
          <w:lang w:eastAsia="en-GB"/>
        </w:rPr>
        <w:t xml:space="preserve">unclear illness perceptions, management disparity (Table 3).These themes </w:t>
      </w:r>
      <w:r w:rsidR="003F7AB5" w:rsidRPr="00020210">
        <w:rPr>
          <w:rFonts w:ascii="Calibri" w:hAnsi="Calibri" w:cs="Calibri"/>
          <w:lang w:eastAsia="en-GB"/>
        </w:rPr>
        <w:t xml:space="preserve">were </w:t>
      </w:r>
      <w:r w:rsidR="00183C95" w:rsidRPr="00020210">
        <w:rPr>
          <w:rFonts w:ascii="Calibri" w:hAnsi="Calibri" w:cs="Calibri"/>
          <w:lang w:eastAsia="en-GB"/>
        </w:rPr>
        <w:t xml:space="preserve">examined in relation to </w:t>
      </w:r>
      <w:r w:rsidRPr="00020210">
        <w:rPr>
          <w:rFonts w:ascii="Calibri" w:hAnsi="Calibri" w:cs="Calibri"/>
          <w:lang w:eastAsia="en-GB"/>
        </w:rPr>
        <w:t xml:space="preserve">NPT </w:t>
      </w:r>
      <w:r w:rsidR="00BD512D" w:rsidRPr="00020210">
        <w:rPr>
          <w:rFonts w:ascii="Calibri" w:hAnsi="Calibri" w:cs="Calibri"/>
          <w:lang w:eastAsia="en-GB"/>
        </w:rPr>
        <w:t xml:space="preserve">processes, as </w:t>
      </w:r>
      <w:r w:rsidRPr="00020210">
        <w:rPr>
          <w:rFonts w:ascii="Calibri" w:hAnsi="Calibri" w:cs="Calibri"/>
          <w:lang w:eastAsia="en-GB"/>
        </w:rPr>
        <w:t>summarised in Table 4, which together provide an evaluative view of our analysis.</w:t>
      </w:r>
    </w:p>
    <w:p w:rsidR="00516ECC" w:rsidRPr="00020210" w:rsidRDefault="00516ECC" w:rsidP="00516ECC">
      <w:pPr>
        <w:spacing w:after="0" w:line="240" w:lineRule="auto"/>
        <w:rPr>
          <w:rFonts w:eastAsiaTheme="minorEastAsia" w:cstheme="minorHAnsi"/>
          <w:sz w:val="18"/>
          <w:szCs w:val="18"/>
          <w:lang w:val="en-US" w:bidi="en-US"/>
        </w:rPr>
      </w:pPr>
    </w:p>
    <w:p w:rsidR="00516ECC" w:rsidRPr="00020210" w:rsidRDefault="00516ECC" w:rsidP="00516ECC">
      <w:pPr>
        <w:keepNext/>
        <w:keepLines/>
        <w:spacing w:before="240" w:after="40" w:line="360" w:lineRule="auto"/>
        <w:outlineLvl w:val="1"/>
        <w:rPr>
          <w:rFonts w:asciiTheme="majorHAnsi" w:eastAsiaTheme="majorEastAsia" w:hAnsiTheme="majorHAnsi" w:cstheme="majorBidi"/>
          <w:b/>
          <w:color w:val="000000" w:themeColor="text1"/>
          <w:szCs w:val="26"/>
          <w:lang w:eastAsia="en-GB"/>
        </w:rPr>
      </w:pPr>
      <w:r w:rsidRPr="00020210">
        <w:rPr>
          <w:rFonts w:asciiTheme="majorHAnsi" w:eastAsiaTheme="majorEastAsia" w:hAnsiTheme="majorHAnsi" w:cstheme="majorBidi"/>
          <w:b/>
          <w:color w:val="000000" w:themeColor="text1"/>
          <w:szCs w:val="26"/>
          <w:lang w:eastAsia="en-GB"/>
        </w:rPr>
        <w:t xml:space="preserve">Diagnostic difficulty </w:t>
      </w:r>
    </w:p>
    <w:p w:rsidR="00516ECC" w:rsidRPr="00020210" w:rsidRDefault="00516ECC" w:rsidP="00516ECC">
      <w:pPr>
        <w:spacing w:after="120" w:line="360" w:lineRule="auto"/>
        <w:rPr>
          <w:lang w:eastAsia="en-GB"/>
        </w:rPr>
      </w:pPr>
      <w:r w:rsidRPr="00020210">
        <w:rPr>
          <w:lang w:eastAsia="en-GB"/>
        </w:rPr>
        <w:t>For any practice to be ‘normalised’ into routine practice, there needs to be a clear understanding and differentiation between aspects of the illness, tests and treatments that are integral to ‘sense-making work’-</w:t>
      </w:r>
      <w:r w:rsidR="008B7CF3" w:rsidRPr="00020210">
        <w:rPr>
          <w:lang w:eastAsia="en-GB"/>
        </w:rPr>
        <w:t xml:space="preserve"> </w:t>
      </w:r>
      <w:r w:rsidRPr="00020210">
        <w:rPr>
          <w:lang w:eastAsia="en-GB"/>
        </w:rPr>
        <w:t>a key mechanism of NPT</w:t>
      </w:r>
      <w:r w:rsidR="00183C95" w:rsidRPr="00020210">
        <w:rPr>
          <w:lang w:eastAsia="en-GB"/>
        </w:rPr>
        <w:t xml:space="preserve"> (see </w:t>
      </w:r>
      <w:r w:rsidR="00183C95" w:rsidRPr="00020210">
        <w:t>Supplementary Table S2)</w:t>
      </w:r>
      <w:r w:rsidRPr="00020210">
        <w:rPr>
          <w:lang w:eastAsia="en-GB"/>
        </w:rPr>
        <w:t>. Three main factors were influential in preventing timely differentiation of H</w:t>
      </w:r>
      <w:r w:rsidR="00730EBE" w:rsidRPr="00020210">
        <w:rPr>
          <w:lang w:eastAsia="en-GB"/>
        </w:rPr>
        <w:t>F</w:t>
      </w:r>
      <w:r w:rsidRPr="00020210">
        <w:rPr>
          <w:lang w:eastAsia="en-GB"/>
        </w:rPr>
        <w:t>pEF that had the potential to delay appropriate care: the challenge of the normal echo, variability in referral pathways and specialist input, and a convoluted pathway to diagnosis- the HFpEF maze</w:t>
      </w:r>
    </w:p>
    <w:p w:rsidR="00516ECC" w:rsidRPr="00020210" w:rsidRDefault="00BD1C41" w:rsidP="00516ECC">
      <w:pPr>
        <w:keepNext/>
        <w:keepLines/>
        <w:spacing w:after="40" w:line="360" w:lineRule="auto"/>
        <w:outlineLvl w:val="2"/>
        <w:rPr>
          <w:rFonts w:asciiTheme="majorHAnsi" w:eastAsiaTheme="majorEastAsia" w:hAnsiTheme="majorHAnsi" w:cstheme="majorBidi"/>
          <w:b/>
          <w:i/>
          <w:szCs w:val="24"/>
        </w:rPr>
      </w:pPr>
      <w:r w:rsidRPr="00020210">
        <w:rPr>
          <w:rFonts w:asciiTheme="majorHAnsi" w:eastAsiaTheme="majorEastAsia" w:hAnsiTheme="majorHAnsi" w:cstheme="majorBidi"/>
          <w:b/>
          <w:i/>
          <w:szCs w:val="24"/>
        </w:rPr>
        <w:t>The c</w:t>
      </w:r>
      <w:r w:rsidR="00516ECC" w:rsidRPr="00020210">
        <w:rPr>
          <w:rFonts w:asciiTheme="majorHAnsi" w:eastAsiaTheme="majorEastAsia" w:hAnsiTheme="majorHAnsi" w:cstheme="majorBidi"/>
          <w:b/>
          <w:i/>
          <w:szCs w:val="24"/>
        </w:rPr>
        <w:t xml:space="preserve">hallenge of the ‘normal echo’  </w:t>
      </w:r>
    </w:p>
    <w:p w:rsidR="00516ECC" w:rsidRPr="00020210" w:rsidRDefault="00516ECC" w:rsidP="00516ECC">
      <w:pPr>
        <w:spacing w:after="120" w:line="360" w:lineRule="auto"/>
      </w:pPr>
      <w:r w:rsidRPr="00020210">
        <w:t xml:space="preserve">Some clinicians expressed concern that HFpEF may be overlooked in a system attuned to identifying patients with the more easily recognisable and understood </w:t>
      </w:r>
      <w:proofErr w:type="spellStart"/>
      <w:r w:rsidRPr="00020210">
        <w:t>HFrEF</w:t>
      </w:r>
      <w:proofErr w:type="spellEnd"/>
      <w:r w:rsidRPr="00020210">
        <w:t xml:space="preserve">. </w:t>
      </w:r>
    </w:p>
    <w:p w:rsidR="00516ECC" w:rsidRPr="00020210" w:rsidRDefault="00516ECC" w:rsidP="00516ECC">
      <w:pPr>
        <w:spacing w:before="200" w:after="200" w:line="360" w:lineRule="auto"/>
        <w:ind w:left="794" w:right="794"/>
        <w:rPr>
          <w:iCs/>
        </w:rPr>
      </w:pPr>
      <w:r w:rsidRPr="00020210">
        <w:rPr>
          <w:i/>
          <w:iCs/>
        </w:rPr>
        <w:t xml:space="preserve">We seem to have a fixation on ejection fraction in this country, and if it’s not abnormal then everything is happy doolally…  </w:t>
      </w:r>
      <w:r w:rsidRPr="00020210">
        <w:rPr>
          <w:iCs/>
        </w:rPr>
        <w:t>(C-1)</w:t>
      </w:r>
    </w:p>
    <w:p w:rsidR="00516ECC" w:rsidRPr="00020210" w:rsidRDefault="00516ECC" w:rsidP="00516ECC">
      <w:pPr>
        <w:spacing w:after="120" w:line="360" w:lineRule="auto"/>
      </w:pPr>
      <w:r w:rsidRPr="00020210">
        <w:t>GPs conveyed uncertainty about making sense of results, reporting a ‘normal echo</w:t>
      </w:r>
      <w:r w:rsidRPr="00020210">
        <w:rPr>
          <w:i/>
        </w:rPr>
        <w:t xml:space="preserve">’ </w:t>
      </w:r>
      <w:r w:rsidRPr="00020210">
        <w:rPr>
          <w:iCs/>
        </w:rPr>
        <w:t>(</w:t>
      </w:r>
      <w:r w:rsidRPr="00020210">
        <w:t>i.e., an echocardiogram showing a normal or near-normal ejection fraction), which could hinder a timely diagnosis.</w:t>
      </w:r>
    </w:p>
    <w:p w:rsidR="00516ECC" w:rsidRPr="00020210" w:rsidRDefault="00516ECC" w:rsidP="00516ECC">
      <w:pPr>
        <w:spacing w:before="200" w:after="200" w:line="360" w:lineRule="auto"/>
        <w:ind w:left="794" w:right="794"/>
        <w:rPr>
          <w:i/>
          <w:iCs/>
        </w:rPr>
      </w:pPr>
      <w:r w:rsidRPr="00020210">
        <w:rPr>
          <w:i/>
          <w:iCs/>
        </w:rPr>
        <w:t xml:space="preserve">I feel like the diagnosis probably comes later down the line because patients or clinicians are a bit thrown by ‘oh they have a normal echo’, or this doesn’t quite fit… </w:t>
      </w:r>
      <w:r w:rsidRPr="00020210">
        <w:rPr>
          <w:iCs/>
        </w:rPr>
        <w:t>(GP-1)</w:t>
      </w:r>
    </w:p>
    <w:p w:rsidR="00516ECC" w:rsidRPr="00020210" w:rsidRDefault="00516ECC" w:rsidP="00516ECC">
      <w:pPr>
        <w:spacing w:after="120" w:line="360" w:lineRule="auto"/>
      </w:pPr>
      <w:r w:rsidRPr="00020210">
        <w:t xml:space="preserve">Many GPs emphasised they were not trained to evaluate echo reports; they often relied on summaries or conclusions provided within it, which were viewed as variable in quality. </w:t>
      </w:r>
      <w:r w:rsidR="00BD1C41" w:rsidRPr="00020210">
        <w:br/>
      </w:r>
    </w:p>
    <w:p w:rsidR="00516ECC" w:rsidRPr="00020210" w:rsidRDefault="00516ECC" w:rsidP="00516ECC">
      <w:pPr>
        <w:keepNext/>
        <w:keepLines/>
        <w:spacing w:after="40" w:line="360" w:lineRule="auto"/>
        <w:outlineLvl w:val="2"/>
        <w:rPr>
          <w:rFonts w:asciiTheme="majorHAnsi" w:eastAsiaTheme="majorEastAsia" w:hAnsiTheme="majorHAnsi" w:cstheme="majorBidi"/>
          <w:b/>
          <w:i/>
          <w:szCs w:val="24"/>
        </w:rPr>
      </w:pPr>
      <w:r w:rsidRPr="00020210">
        <w:rPr>
          <w:rFonts w:asciiTheme="majorHAnsi" w:eastAsiaTheme="majorEastAsia" w:hAnsiTheme="majorHAnsi" w:cstheme="majorBidi"/>
          <w:b/>
          <w:i/>
          <w:szCs w:val="24"/>
        </w:rPr>
        <w:t>Variability in referral pathways and specialist input</w:t>
      </w:r>
    </w:p>
    <w:p w:rsidR="00516ECC" w:rsidRPr="00020210" w:rsidRDefault="00516ECC" w:rsidP="00516ECC">
      <w:pPr>
        <w:spacing w:after="120" w:line="360" w:lineRule="auto"/>
        <w:rPr>
          <w:i/>
        </w:rPr>
      </w:pPr>
      <w:r w:rsidRPr="00020210">
        <w:t>A key challenge was getting the diagnosis correct; many clinicians indicated a need for specialist opinion.</w:t>
      </w:r>
    </w:p>
    <w:p w:rsidR="00516ECC" w:rsidRPr="00020210" w:rsidRDefault="00516ECC" w:rsidP="00516ECC">
      <w:pPr>
        <w:spacing w:before="200" w:after="200" w:line="360" w:lineRule="auto"/>
        <w:ind w:left="794" w:right="794"/>
        <w:rPr>
          <w:i/>
          <w:iCs/>
        </w:rPr>
      </w:pPr>
      <w:r w:rsidRPr="00020210">
        <w:rPr>
          <w:i/>
          <w:iCs/>
        </w:rPr>
        <w:t xml:space="preserve">…diagnosing reduced ejection fraction is hard; so then, diagnosing preserved ejection fraction is even harder, and I think that should be done by a specialist. </w:t>
      </w:r>
      <w:r w:rsidRPr="00020210">
        <w:rPr>
          <w:iCs/>
        </w:rPr>
        <w:t>(HFSN-1)</w:t>
      </w:r>
    </w:p>
    <w:p w:rsidR="00516ECC" w:rsidRPr="00020210" w:rsidRDefault="00516ECC" w:rsidP="00516ECC">
      <w:pPr>
        <w:spacing w:after="120" w:line="360" w:lineRule="auto"/>
        <w:rPr>
          <w:color w:val="404040" w:themeColor="text1" w:themeTint="BF"/>
        </w:rPr>
      </w:pPr>
      <w:r w:rsidRPr="00020210">
        <w:lastRenderedPageBreak/>
        <w:t xml:space="preserve">Referral practices varied; some involved routine specialist review, while others included triaging within a tier 2 community cardiology service or included a community direct access </w:t>
      </w:r>
      <w:r w:rsidRPr="00020210">
        <w:rPr>
          <w:rFonts w:ascii="Calibri" w:hAnsi="Calibri" w:cs="Calibri"/>
        </w:rPr>
        <w:t>echocardiogram (</w:t>
      </w:r>
      <w:r w:rsidRPr="00020210">
        <w:t>echo).</w:t>
      </w:r>
      <w:r w:rsidRPr="00020210">
        <w:rPr>
          <w:rFonts w:cstheme="minorHAnsi"/>
        </w:rPr>
        <w:t xml:space="preserve"> Findings showed the expedience of the direct access echo might be countered by delays caused by duplication within secondary care due to access and quality issues with community </w:t>
      </w:r>
      <w:proofErr w:type="spellStart"/>
      <w:r w:rsidRPr="00020210">
        <w:rPr>
          <w:rFonts w:cstheme="minorHAnsi"/>
        </w:rPr>
        <w:t>echos</w:t>
      </w:r>
      <w:proofErr w:type="spellEnd"/>
      <w:r w:rsidRPr="00020210">
        <w:rPr>
          <w:rFonts w:cstheme="minorHAnsi"/>
        </w:rPr>
        <w:t>.</w:t>
      </w:r>
      <w:r w:rsidRPr="00020210">
        <w:t xml:space="preserve"> </w:t>
      </w:r>
      <w:r w:rsidRPr="00020210">
        <w:rPr>
          <w:rFonts w:ascii="Calibri" w:hAnsi="Calibri" w:cs="Calibri"/>
        </w:rPr>
        <w:t xml:space="preserve">Some specialists expressed concern over potential missed or inaccurate diagnoses with direct access </w:t>
      </w:r>
      <w:proofErr w:type="spellStart"/>
      <w:r w:rsidRPr="00020210">
        <w:rPr>
          <w:rFonts w:ascii="Calibri" w:hAnsi="Calibri" w:cs="Calibri"/>
        </w:rPr>
        <w:t>echos</w:t>
      </w:r>
      <w:proofErr w:type="spellEnd"/>
      <w:r w:rsidRPr="00020210">
        <w:rPr>
          <w:rFonts w:ascii="Calibri" w:hAnsi="Calibri" w:cs="Calibri"/>
        </w:rPr>
        <w:t xml:space="preserve"> without specialist review. GPs, in this situation, wanted more guidance about referral practices.</w:t>
      </w:r>
      <w:r w:rsidRPr="00020210">
        <w:rPr>
          <w:color w:val="404040" w:themeColor="text1" w:themeTint="BF"/>
        </w:rPr>
        <w:t xml:space="preserve"> </w:t>
      </w:r>
    </w:p>
    <w:p w:rsidR="00516ECC" w:rsidRPr="00020210" w:rsidRDefault="00516ECC" w:rsidP="00516ECC">
      <w:pPr>
        <w:spacing w:before="200" w:after="200" w:line="360" w:lineRule="auto"/>
        <w:ind w:left="794" w:right="794"/>
        <w:rPr>
          <w:rFonts w:asciiTheme="majorHAnsi" w:eastAsiaTheme="majorEastAsia" w:hAnsiTheme="majorHAnsi" w:cstheme="majorBidi"/>
          <w:b/>
          <w:i/>
          <w:iCs/>
          <w:color w:val="000000" w:themeColor="text1"/>
          <w:szCs w:val="26"/>
        </w:rPr>
      </w:pPr>
      <w:r w:rsidRPr="00020210">
        <w:rPr>
          <w:i/>
          <w:iCs/>
        </w:rPr>
        <w:t xml:space="preserve">I think the HFpEF is hard because there just seems to be a lack of guidance about, I think particularly about who to refer </w:t>
      </w:r>
      <w:r w:rsidRPr="00020210">
        <w:rPr>
          <w:iCs/>
        </w:rPr>
        <w:t>(GP-7)</w:t>
      </w:r>
      <w:r w:rsidRPr="00020210">
        <w:rPr>
          <w:rFonts w:asciiTheme="majorHAnsi" w:eastAsiaTheme="majorEastAsia" w:hAnsiTheme="majorHAnsi" w:cstheme="majorBidi"/>
          <w:b/>
          <w:iCs/>
          <w:color w:val="000000" w:themeColor="text1"/>
          <w:szCs w:val="26"/>
        </w:rPr>
        <w:t xml:space="preserve"> </w:t>
      </w:r>
      <w:r w:rsidR="00BD1C41" w:rsidRPr="00020210">
        <w:rPr>
          <w:rFonts w:asciiTheme="majorHAnsi" w:eastAsiaTheme="majorEastAsia" w:hAnsiTheme="majorHAnsi" w:cstheme="majorBidi"/>
          <w:b/>
          <w:iCs/>
          <w:color w:val="000000" w:themeColor="text1"/>
          <w:szCs w:val="26"/>
        </w:rPr>
        <w:br/>
      </w:r>
    </w:p>
    <w:p w:rsidR="00516ECC" w:rsidRPr="00020210" w:rsidRDefault="00516ECC" w:rsidP="00516ECC">
      <w:pPr>
        <w:pStyle w:val="Heading3"/>
      </w:pPr>
      <w:r w:rsidRPr="00020210">
        <w:t>A convoluted pathway: the HFpEF maze</w:t>
      </w:r>
    </w:p>
    <w:p w:rsidR="00516ECC" w:rsidRPr="00020210" w:rsidRDefault="00516ECC" w:rsidP="00516ECC">
      <w:pPr>
        <w:spacing w:after="120" w:line="360" w:lineRule="auto"/>
      </w:pPr>
      <w:r w:rsidRPr="00020210">
        <w:t xml:space="preserve">Patients’ descriptions of their diagnoses frequently contrasted with the linear referral pathway of protocols and guidelines, instead conveying a convoluted, protracted series of hospital admissions or specialist visits. Patients reported feeling frustrated or concerned during delays in which their health typically deteriorated and required hospital admission. </w:t>
      </w:r>
    </w:p>
    <w:p w:rsidR="00516ECC" w:rsidRPr="00020210" w:rsidRDefault="00516ECC" w:rsidP="00516ECC">
      <w:pPr>
        <w:spacing w:before="200" w:after="200" w:line="360" w:lineRule="auto"/>
        <w:ind w:left="794" w:right="794"/>
        <w:rPr>
          <w:i/>
          <w:iCs/>
        </w:rPr>
      </w:pPr>
      <w:r w:rsidRPr="00020210">
        <w:rPr>
          <w:i/>
          <w:iCs/>
        </w:rPr>
        <w:t xml:space="preserve">…Well I kept going back to the doctor’s and he kept sending me back to the clinics, and they all kept saying, no it's not me, and no it's not me… I was going from one to the other, and one was saying it was the lungs, and the other one was saying, no it's definitely the heart </w:t>
      </w:r>
      <w:r w:rsidRPr="00020210">
        <w:rPr>
          <w:iCs/>
        </w:rPr>
        <w:t xml:space="preserve">(P-13) </w:t>
      </w:r>
    </w:p>
    <w:p w:rsidR="00516ECC" w:rsidRPr="00020210" w:rsidRDefault="00516ECC" w:rsidP="00516ECC">
      <w:pPr>
        <w:spacing w:after="120" w:line="360" w:lineRule="auto"/>
        <w:rPr>
          <w:rFonts w:ascii="Calibri" w:hAnsi="Calibri" w:cs="Calibri"/>
          <w:i/>
        </w:rPr>
      </w:pPr>
      <w:r w:rsidRPr="00020210">
        <w:t>Clinicians also acknowledged that a patient’s quest to reach a correct diagnosis could be lengthy, involving the navigation of a complex system with numerous visits to multiple clinics.</w:t>
      </w:r>
      <w:r w:rsidRPr="00020210">
        <w:rPr>
          <w:rFonts w:ascii="Calibri" w:hAnsi="Calibri" w:cs="Calibri"/>
          <w:i/>
        </w:rPr>
        <w:t xml:space="preserve"> </w:t>
      </w:r>
    </w:p>
    <w:p w:rsidR="00516ECC" w:rsidRPr="00020210" w:rsidRDefault="00516ECC" w:rsidP="00516ECC">
      <w:pPr>
        <w:spacing w:before="200" w:after="200" w:line="360" w:lineRule="auto"/>
        <w:ind w:left="794" w:right="794"/>
        <w:rPr>
          <w:i/>
          <w:iCs/>
        </w:rPr>
      </w:pPr>
      <w:r w:rsidRPr="00020210">
        <w:rPr>
          <w:i/>
          <w:iCs/>
        </w:rPr>
        <w:t xml:space="preserve">…often people have been batted from, they’ve gone through a lot of different clinics, and no-one’s really given them a diagnosis… </w:t>
      </w:r>
      <w:r w:rsidRPr="00020210">
        <w:rPr>
          <w:iCs/>
        </w:rPr>
        <w:t>(C-1)</w:t>
      </w:r>
    </w:p>
    <w:p w:rsidR="00516ECC" w:rsidRPr="00020210" w:rsidRDefault="00516ECC" w:rsidP="00516ECC">
      <w:pPr>
        <w:spacing w:after="120" w:line="360" w:lineRule="auto"/>
        <w:rPr>
          <w:rFonts w:asciiTheme="majorHAnsi" w:eastAsiaTheme="majorEastAsia" w:hAnsiTheme="majorHAnsi" w:cstheme="majorBidi"/>
          <w:b/>
          <w:color w:val="000000" w:themeColor="text1"/>
          <w:szCs w:val="26"/>
        </w:rPr>
      </w:pPr>
      <w:r w:rsidRPr="00020210">
        <w:t>Patient and clinician accounts illustrated the incidental nature wherein heart problems became visible, while individuals underwent interventions for other health complaints (e.g., elective surgery, hospital admission with pneumonia). Analysis suggested that comorbidities, non-specific symptoms (including no pain), and multifactorial</w:t>
      </w:r>
      <w:r w:rsidRPr="00020210">
        <w:rPr>
          <w:i/>
        </w:rPr>
        <w:t xml:space="preserve"> </w:t>
      </w:r>
      <w:r w:rsidRPr="00020210">
        <w:t>breathlessness often resulted in a prolonged diagnostic process.</w:t>
      </w:r>
    </w:p>
    <w:p w:rsidR="00516ECC" w:rsidRPr="00020210" w:rsidRDefault="00516ECC" w:rsidP="00516ECC">
      <w:pPr>
        <w:keepNext/>
        <w:keepLines/>
        <w:spacing w:before="240" w:after="40" w:line="36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Unclear Illness perceptions</w:t>
      </w:r>
    </w:p>
    <w:p w:rsidR="00516ECC" w:rsidRPr="00020210" w:rsidRDefault="00516ECC" w:rsidP="00516ECC">
      <w:pPr>
        <w:spacing w:after="120" w:line="360" w:lineRule="auto"/>
      </w:pPr>
      <w:r w:rsidRPr="00020210">
        <w:t xml:space="preserve">NPT suggests that communal and individual understanding about an illness is necessary to facilitate optimal management. In this context, we viewed a lack of application or </w:t>
      </w:r>
      <w:r w:rsidR="008B7CF3" w:rsidRPr="00020210">
        <w:t xml:space="preserve">shared </w:t>
      </w:r>
      <w:r w:rsidRPr="00020210">
        <w:t xml:space="preserve">understanding of </w:t>
      </w:r>
      <w:r w:rsidRPr="00020210">
        <w:lastRenderedPageBreak/>
        <w:t>the label of HFpEF across patient and clinician accounts as a potential barrier and one closely interrelated with differentiation of this condition. Furthermore, the seeming complexity and lack of clarity surrounding the condition appeared to hinder clinicians and patients acquiring an in-depth or shared understanding of the condition.</w:t>
      </w:r>
    </w:p>
    <w:p w:rsidR="00516ECC" w:rsidRPr="00020210" w:rsidRDefault="00516ECC" w:rsidP="00516ECC">
      <w:pPr>
        <w:keepNext/>
        <w:keepLines/>
        <w:spacing w:after="40" w:line="360" w:lineRule="auto"/>
        <w:outlineLvl w:val="2"/>
        <w:rPr>
          <w:rFonts w:asciiTheme="majorHAnsi" w:eastAsiaTheme="majorEastAsia" w:hAnsiTheme="majorHAnsi" w:cstheme="majorBidi"/>
          <w:b/>
          <w:i/>
          <w:szCs w:val="24"/>
        </w:rPr>
      </w:pPr>
      <w:r w:rsidRPr="00020210">
        <w:rPr>
          <w:rFonts w:asciiTheme="majorHAnsi" w:eastAsiaTheme="majorEastAsia" w:hAnsiTheme="majorHAnsi" w:cstheme="majorBidi"/>
          <w:b/>
          <w:i/>
          <w:szCs w:val="24"/>
        </w:rPr>
        <w:t>What’s in a name?</w:t>
      </w:r>
    </w:p>
    <w:p w:rsidR="00516ECC" w:rsidRPr="00020210" w:rsidRDefault="00516ECC" w:rsidP="00516ECC">
      <w:pPr>
        <w:spacing w:after="120" w:line="360" w:lineRule="auto"/>
        <w:rPr>
          <w:rFonts w:ascii="Calibri" w:hAnsi="Calibri" w:cs="Calibri"/>
          <w:i/>
        </w:rPr>
      </w:pPr>
      <w:r w:rsidRPr="00020210">
        <w:t xml:space="preserve">Few patients were aware of the label of HFpEF (prior </w:t>
      </w:r>
      <w:r w:rsidR="00BD512D" w:rsidRPr="00020210">
        <w:t>to participating</w:t>
      </w:r>
      <w:r w:rsidR="008B7CF3" w:rsidRPr="00020210">
        <w:t xml:space="preserve"> in the study). </w:t>
      </w:r>
      <w:r w:rsidRPr="00020210">
        <w:t>Those that were aware had been introduced to the term in secon</w:t>
      </w:r>
      <w:r w:rsidR="00BD512D" w:rsidRPr="00020210">
        <w:t xml:space="preserve">dary care or by HF specialists; these individuals </w:t>
      </w:r>
      <w:r w:rsidRPr="00020210">
        <w:t>were often proactive in the process.</w:t>
      </w:r>
      <w:r w:rsidRPr="00020210">
        <w:rPr>
          <w:rFonts w:ascii="Calibri" w:hAnsi="Calibri" w:cs="Calibri"/>
          <w:i/>
        </w:rPr>
        <w:t xml:space="preserve"> </w:t>
      </w:r>
    </w:p>
    <w:p w:rsidR="00516ECC" w:rsidRPr="00020210" w:rsidRDefault="00516ECC" w:rsidP="00516ECC">
      <w:pPr>
        <w:spacing w:before="200" w:after="200" w:line="360" w:lineRule="auto"/>
        <w:ind w:left="794" w:right="794"/>
        <w:rPr>
          <w:iCs/>
        </w:rPr>
      </w:pPr>
      <w:r w:rsidRPr="00020210">
        <w:rPr>
          <w:i/>
          <w:iCs/>
        </w:rPr>
        <w:t xml:space="preserve">Well, I mostly did stuff myself and then asked some questions after my pacemaker…it’s only recent that I’ve understood it properly and it’s something which is called, well you know this- it’s preserved ejection fraction isn’t it? </w:t>
      </w:r>
      <w:r w:rsidRPr="00020210">
        <w:rPr>
          <w:iCs/>
        </w:rPr>
        <w:t>(P-14)</w:t>
      </w:r>
    </w:p>
    <w:p w:rsidR="00516ECC" w:rsidRPr="00020210" w:rsidRDefault="00516ECC" w:rsidP="00516ECC">
      <w:pPr>
        <w:spacing w:after="120" w:line="360" w:lineRule="auto"/>
      </w:pPr>
      <w:r w:rsidRPr="00020210">
        <w:t xml:space="preserve">Many primary care clinicians were unfamiliar with the term HFpEF; it was not readily visible in correspondence or patient records and was not viewed as being applied consistently. Some expressed uncertainty whether this label represented a new classification. </w:t>
      </w:r>
    </w:p>
    <w:p w:rsidR="00516ECC" w:rsidRPr="00020210" w:rsidRDefault="00516ECC" w:rsidP="00516ECC">
      <w:pPr>
        <w:spacing w:before="200" w:after="200" w:line="360" w:lineRule="auto"/>
        <w:ind w:left="794" w:right="794"/>
        <w:rPr>
          <w:rFonts w:cstheme="minorHAnsi"/>
          <w:i/>
          <w:iCs/>
        </w:rPr>
      </w:pPr>
      <w:r w:rsidRPr="00020210">
        <w:rPr>
          <w:i/>
          <w:iCs/>
        </w:rPr>
        <w:t xml:space="preserve">I understand it’s slightly synonymous with diastolic dysfunction, isn’t it?...I think it’s an up and coming term but I don’t think we really know very much about it at the moment… </w:t>
      </w:r>
      <w:r w:rsidRPr="00020210">
        <w:rPr>
          <w:rFonts w:cstheme="minorHAnsi"/>
          <w:iCs/>
        </w:rPr>
        <w:t>(GP-18)</w:t>
      </w:r>
    </w:p>
    <w:p w:rsidR="00516ECC" w:rsidRPr="00020210" w:rsidRDefault="00516ECC" w:rsidP="00516ECC">
      <w:pPr>
        <w:spacing w:after="0" w:line="360" w:lineRule="auto"/>
        <w:rPr>
          <w:i/>
        </w:rPr>
      </w:pPr>
      <w:r w:rsidRPr="00020210">
        <w:t>S</w:t>
      </w:r>
      <w:r w:rsidR="00BD512D" w:rsidRPr="00020210">
        <w:t>everal</w:t>
      </w:r>
      <w:r w:rsidRPr="00020210">
        <w:t xml:space="preserve"> clinicians indicated an awareness of professional scepticism with the label of HFpEF, and most expressed a need for more knowledge and understanding of this syndrome.</w:t>
      </w:r>
      <w:r w:rsidRPr="00020210">
        <w:rPr>
          <w:i/>
        </w:rPr>
        <w:t xml:space="preserve"> </w:t>
      </w:r>
    </w:p>
    <w:p w:rsidR="00516ECC" w:rsidRPr="00020210" w:rsidRDefault="00516ECC" w:rsidP="00516ECC">
      <w:pPr>
        <w:spacing w:before="200" w:after="200" w:line="360" w:lineRule="auto"/>
        <w:ind w:left="794" w:right="794"/>
        <w:rPr>
          <w:i/>
          <w:iCs/>
        </w:rPr>
      </w:pPr>
      <w:r w:rsidRPr="00020210">
        <w:rPr>
          <w:i/>
          <w:iCs/>
        </w:rPr>
        <w:t xml:space="preserve"> There are people in the heart failure world that don’t believe in it as a diagnosis… </w:t>
      </w:r>
      <w:r w:rsidRPr="00020210">
        <w:rPr>
          <w:iCs/>
        </w:rPr>
        <w:t>(C-5)</w:t>
      </w:r>
    </w:p>
    <w:p w:rsidR="00516ECC" w:rsidRPr="00020210" w:rsidRDefault="00516ECC" w:rsidP="00516ECC">
      <w:pPr>
        <w:spacing w:after="120" w:line="360" w:lineRule="auto"/>
      </w:pPr>
      <w:r w:rsidRPr="00020210">
        <w:t xml:space="preserve">Many patients had partial or incomplete knowledge, which often related to existing cardiac comorbidities; few patients provided a clear understanding of their HF. </w:t>
      </w:r>
    </w:p>
    <w:p w:rsidR="00516ECC" w:rsidRPr="00020210" w:rsidRDefault="00516ECC" w:rsidP="00516ECC">
      <w:pPr>
        <w:spacing w:before="200" w:after="200" w:line="360" w:lineRule="auto"/>
        <w:ind w:left="794" w:right="794"/>
        <w:rPr>
          <w:rFonts w:cstheme="minorHAnsi"/>
          <w:i/>
          <w:iCs/>
        </w:rPr>
      </w:pPr>
      <w:r w:rsidRPr="00020210">
        <w:rPr>
          <w:i/>
          <w:iCs/>
        </w:rPr>
        <w:t xml:space="preserve">No they didn’t say, they said I’d got coronary heart disease, and that was as far as it went, and I’d got the atrial fibrillation, and that was it …I’ve never heard anybody refer to me as having heart failure. </w:t>
      </w:r>
      <w:r w:rsidRPr="00020210">
        <w:rPr>
          <w:iCs/>
        </w:rPr>
        <w:t>(P-21)</w:t>
      </w:r>
      <w:r w:rsidRPr="00020210">
        <w:rPr>
          <w:rFonts w:cstheme="minorHAnsi"/>
          <w:iCs/>
        </w:rPr>
        <w:t xml:space="preserve"> </w:t>
      </w:r>
    </w:p>
    <w:p w:rsidR="00516ECC" w:rsidRPr="00020210" w:rsidRDefault="00516ECC" w:rsidP="00516ECC">
      <w:pPr>
        <w:spacing w:after="120" w:line="360" w:lineRule="auto"/>
        <w:rPr>
          <w:i/>
        </w:rPr>
      </w:pPr>
      <w:r w:rsidRPr="00020210">
        <w:t xml:space="preserve">Some clinicians viewed the emotive term ‘heart failure’ as a barrier to full disclosure of diagnosis, leading to the use of euphemisms.  Others felt HFpEF was more difficult to explain compared to </w:t>
      </w:r>
      <w:proofErr w:type="spellStart"/>
      <w:r w:rsidRPr="00020210">
        <w:t>HFrEF</w:t>
      </w:r>
      <w:proofErr w:type="spellEnd"/>
      <w:r w:rsidRPr="00020210">
        <w:t xml:space="preserve">. </w:t>
      </w:r>
    </w:p>
    <w:p w:rsidR="00516ECC" w:rsidRPr="00020210" w:rsidRDefault="00516ECC" w:rsidP="00516ECC">
      <w:pPr>
        <w:spacing w:before="200" w:after="200" w:line="360" w:lineRule="auto"/>
        <w:ind w:left="794" w:right="794"/>
        <w:rPr>
          <w:i/>
          <w:iCs/>
        </w:rPr>
      </w:pPr>
      <w:r w:rsidRPr="00020210">
        <w:rPr>
          <w:i/>
          <w:iCs/>
        </w:rPr>
        <w:lastRenderedPageBreak/>
        <w:t xml:space="preserve">[It’s] a challenge to try and explain </w:t>
      </w:r>
      <w:r w:rsidRPr="00020210">
        <w:rPr>
          <w:iCs/>
        </w:rPr>
        <w:t>[HFpEF]</w:t>
      </w:r>
      <w:r w:rsidRPr="00020210">
        <w:rPr>
          <w:i/>
          <w:iCs/>
        </w:rPr>
        <w:t xml:space="preserve"> to patients, treatment feels a bit, sort of less clearly understood, less clearly targeted… </w:t>
      </w:r>
      <w:r w:rsidRPr="00020210">
        <w:rPr>
          <w:iCs/>
        </w:rPr>
        <w:t>(GP-9)</w:t>
      </w:r>
    </w:p>
    <w:p w:rsidR="00516ECC" w:rsidRPr="00020210" w:rsidRDefault="00516ECC" w:rsidP="00516ECC">
      <w:pPr>
        <w:spacing w:after="120" w:line="360" w:lineRule="auto"/>
      </w:pPr>
      <w:r w:rsidRPr="00020210">
        <w:t xml:space="preserve">Specialists emphasised the importance of diagnostic awareness but highlighted this could be difficult, requiring significant time and relational investment.  </w:t>
      </w:r>
    </w:p>
    <w:p w:rsidR="00516ECC" w:rsidRPr="00020210" w:rsidRDefault="00516ECC" w:rsidP="00516ECC">
      <w:pPr>
        <w:spacing w:before="200" w:after="200" w:line="360" w:lineRule="auto"/>
        <w:ind w:left="794" w:right="794"/>
        <w:rPr>
          <w:i/>
          <w:iCs/>
        </w:rPr>
      </w:pPr>
      <w:r w:rsidRPr="00020210">
        <w:rPr>
          <w:i/>
          <w:iCs/>
        </w:rPr>
        <w:t xml:space="preserve">…we will allow up to sort of 90 minutes to spend with the patient, so particularly those patients that have got a new diagnosis…  </w:t>
      </w:r>
      <w:r w:rsidRPr="00020210">
        <w:rPr>
          <w:iCs/>
        </w:rPr>
        <w:t>(HFSN-Focus group)</w:t>
      </w:r>
    </w:p>
    <w:p w:rsidR="00516ECC" w:rsidRPr="00020210" w:rsidRDefault="00516ECC" w:rsidP="00516ECC">
      <w:pPr>
        <w:spacing w:after="120" w:line="360" w:lineRule="auto"/>
      </w:pPr>
      <w:r w:rsidRPr="00020210">
        <w:rPr>
          <w:rFonts w:ascii="Calibri" w:hAnsi="Calibri" w:cs="Calibri"/>
        </w:rPr>
        <w:t>W</w:t>
      </w:r>
      <w:r w:rsidRPr="00020210">
        <w:t xml:space="preserve">hile some patients accepted ‘failure’ was a negative term, they emphasised the importance of understanding and making sense of their diagnosis, and many expressed a desire to know more. </w:t>
      </w:r>
    </w:p>
    <w:p w:rsidR="00516ECC" w:rsidRPr="00020210" w:rsidRDefault="00516ECC" w:rsidP="00516ECC">
      <w:pPr>
        <w:spacing w:before="200" w:after="200" w:line="360" w:lineRule="auto"/>
        <w:ind w:left="794" w:right="794"/>
        <w:rPr>
          <w:i/>
          <w:iCs/>
        </w:rPr>
      </w:pPr>
      <w:r w:rsidRPr="00020210">
        <w:rPr>
          <w:i/>
          <w:iCs/>
        </w:rPr>
        <w:t xml:space="preserve">…one of the things which I find a big problem with the services you get from the hospital and the doctor, they don’t tell you enough… </w:t>
      </w:r>
      <w:r w:rsidRPr="00020210">
        <w:rPr>
          <w:iCs/>
        </w:rPr>
        <w:t>(P-34)</w:t>
      </w:r>
    </w:p>
    <w:p w:rsidR="00516ECC" w:rsidRPr="00020210" w:rsidRDefault="00516ECC" w:rsidP="00516ECC">
      <w:pPr>
        <w:keepNext/>
        <w:keepLines/>
        <w:spacing w:before="240" w:after="40" w:line="36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Management Disparity</w:t>
      </w:r>
    </w:p>
    <w:p w:rsidR="00516ECC" w:rsidRPr="00020210" w:rsidRDefault="00BD512D" w:rsidP="00516ECC">
      <w:pPr>
        <w:spacing w:after="120" w:line="360" w:lineRule="auto"/>
      </w:pPr>
      <w:r w:rsidRPr="00020210">
        <w:t>F</w:t>
      </w:r>
      <w:r w:rsidR="00516ECC" w:rsidRPr="00020210">
        <w:t xml:space="preserve">indings from this study corresponded with the interrelated nature of the four generative mechanisms and constructs of NPT and suggest that optimal management of </w:t>
      </w:r>
      <w:proofErr w:type="spellStart"/>
      <w:r w:rsidR="00516ECC" w:rsidRPr="00020210">
        <w:t>H</w:t>
      </w:r>
      <w:r w:rsidR="00BD1C41" w:rsidRPr="00020210">
        <w:t>E</w:t>
      </w:r>
      <w:r w:rsidR="00516ECC" w:rsidRPr="00020210">
        <w:t>pEF</w:t>
      </w:r>
      <w:proofErr w:type="spellEnd"/>
      <w:r w:rsidR="00516ECC" w:rsidRPr="00020210">
        <w:t xml:space="preserve"> presupposes a high degree of coherence or sense-making work (Table 4). If clinicians and patients/carers are unclear about the differentiation of HFpEF or what the work around managing HFpEF involves, </w:t>
      </w:r>
      <w:r w:rsidR="00F469D3" w:rsidRPr="00020210">
        <w:t xml:space="preserve">then </w:t>
      </w:r>
      <w:r w:rsidR="00516ECC" w:rsidRPr="00020210">
        <w:t xml:space="preserve">deciding who does the work, how it is done and how the work is monitored becomes problematic. Widespread management disparity represented by variability in service provision, uncertain roles and responsibilities and gaps in care could be understood in this context. In contrast, systems were more established and clinicians were more confident in the context of </w:t>
      </w:r>
      <w:proofErr w:type="spellStart"/>
      <w:r w:rsidR="00516ECC" w:rsidRPr="00020210">
        <w:t>HFrEF</w:t>
      </w:r>
      <w:proofErr w:type="spellEnd"/>
      <w:r w:rsidR="00F469D3" w:rsidRPr="00020210">
        <w:t>, which</w:t>
      </w:r>
      <w:r w:rsidR="00516ECC" w:rsidRPr="00020210">
        <w:t xml:space="preserve"> was conveyed by some primary care clinicians as routine practice. </w:t>
      </w:r>
    </w:p>
    <w:p w:rsidR="00516ECC" w:rsidRPr="00020210" w:rsidRDefault="00516ECC" w:rsidP="00516ECC">
      <w:pPr>
        <w:spacing w:after="120" w:line="360" w:lineRule="auto"/>
        <w:rPr>
          <w:rFonts w:asciiTheme="majorHAnsi" w:eastAsiaTheme="majorEastAsia" w:hAnsiTheme="majorHAnsi" w:cstheme="minorHAnsi"/>
          <w:b/>
          <w:color w:val="000000" w:themeColor="text1"/>
          <w:szCs w:val="26"/>
        </w:rPr>
      </w:pPr>
      <w:r w:rsidRPr="00020210">
        <w:t xml:space="preserve">Ongoing communication problems across the primary-secondary interface and issues relating to continuity of care appeared to be heightened due to uncertainties surrounding the identification and management of HFpEF. </w:t>
      </w:r>
    </w:p>
    <w:p w:rsidR="00516ECC" w:rsidRPr="00020210" w:rsidRDefault="00516ECC" w:rsidP="00516ECC">
      <w:pPr>
        <w:spacing w:after="120" w:line="360" w:lineRule="auto"/>
      </w:pPr>
    </w:p>
    <w:p w:rsidR="00516ECC" w:rsidRPr="00020210" w:rsidRDefault="00516ECC" w:rsidP="00516ECC">
      <w:pPr>
        <w:pStyle w:val="Heading3"/>
      </w:pPr>
      <w:r w:rsidRPr="00020210">
        <w:t xml:space="preserve">Variability in service provision </w:t>
      </w:r>
    </w:p>
    <w:p w:rsidR="00516ECC" w:rsidRPr="00020210" w:rsidRDefault="00516ECC" w:rsidP="00516ECC">
      <w:pPr>
        <w:spacing w:after="120" w:line="360" w:lineRule="auto"/>
        <w:rPr>
          <w:rFonts w:cstheme="minorHAnsi"/>
        </w:rPr>
      </w:pPr>
      <w:r w:rsidRPr="00020210">
        <w:t>The analysis revealed a differential service</w:t>
      </w:r>
      <w:r w:rsidR="003F3826" w:rsidRPr="00020210">
        <w:t xml:space="preserve"> </w:t>
      </w:r>
      <w:r w:rsidR="00F469D3" w:rsidRPr="00020210">
        <w:t>by</w:t>
      </w:r>
      <w:r w:rsidR="003F3826" w:rsidRPr="00020210">
        <w:t xml:space="preserve"> ejection fraction in terms of the allocation of resources and access to services</w:t>
      </w:r>
      <w:r w:rsidR="00F469D3" w:rsidRPr="00020210">
        <w:t>,</w:t>
      </w:r>
      <w:r w:rsidR="003F3826" w:rsidRPr="00020210">
        <w:t xml:space="preserve"> which</w:t>
      </w:r>
      <w:r w:rsidRPr="00020210">
        <w:t xml:space="preserve"> was complicated further by the problem</w:t>
      </w:r>
      <w:r w:rsidRPr="00020210">
        <w:rPr>
          <w:i/>
        </w:rPr>
        <w:t xml:space="preserve"> </w:t>
      </w:r>
      <w:r w:rsidRPr="00020210">
        <w:t xml:space="preserve">of a variable HF </w:t>
      </w:r>
      <w:r w:rsidR="003F3826" w:rsidRPr="00020210">
        <w:t xml:space="preserve">provision overall. </w:t>
      </w:r>
      <w:r w:rsidRPr="00020210">
        <w:t xml:space="preserve">HFpEF patients did not necessarily receive the same resources or opportunities as those with </w:t>
      </w:r>
      <w:proofErr w:type="spellStart"/>
      <w:r w:rsidRPr="00020210">
        <w:t>HFrEF</w:t>
      </w:r>
      <w:proofErr w:type="spellEnd"/>
      <w:r w:rsidRPr="00020210">
        <w:t xml:space="preserve">, which was viewed as inequitable. Similarly, access to cardiac rehabilitation or exercise programmes was variable; other cardiac or pulmonary conditions appeared to be prioritised. </w:t>
      </w:r>
      <w:r w:rsidRPr="00020210">
        <w:rPr>
          <w:rFonts w:cstheme="minorHAnsi"/>
        </w:rPr>
        <w:t xml:space="preserve">This </w:t>
      </w:r>
      <w:r w:rsidRPr="00020210">
        <w:rPr>
          <w:rFonts w:cstheme="minorHAnsi"/>
        </w:rPr>
        <w:lastRenderedPageBreak/>
        <w:t xml:space="preserve">disparity was noted by primary care clinicians, who focused their responsibility on the incentivised identification and </w:t>
      </w:r>
      <w:r w:rsidR="004D018F" w:rsidRPr="00020210">
        <w:rPr>
          <w:rFonts w:cstheme="minorHAnsi"/>
        </w:rPr>
        <w:t xml:space="preserve">clinical </w:t>
      </w:r>
      <w:r w:rsidRPr="00020210">
        <w:rPr>
          <w:rFonts w:cstheme="minorHAnsi"/>
        </w:rPr>
        <w:t xml:space="preserve">management of patients with reduced ejection fraction. </w:t>
      </w:r>
    </w:p>
    <w:p w:rsidR="00516ECC" w:rsidRPr="00020210" w:rsidRDefault="00516ECC" w:rsidP="00516ECC">
      <w:pPr>
        <w:spacing w:before="200" w:after="200" w:line="360" w:lineRule="auto"/>
        <w:ind w:left="794" w:right="794"/>
        <w:rPr>
          <w:i/>
          <w:iCs/>
        </w:rPr>
      </w:pPr>
      <w:r w:rsidRPr="00020210">
        <w:rPr>
          <w:i/>
          <w:iCs/>
        </w:rPr>
        <w:t xml:space="preserve">…they </w:t>
      </w:r>
      <w:r w:rsidRPr="00020210">
        <w:rPr>
          <w:iCs/>
        </w:rPr>
        <w:t>[GPs]</w:t>
      </w:r>
      <w:r w:rsidRPr="00020210">
        <w:rPr>
          <w:i/>
          <w:iCs/>
        </w:rPr>
        <w:t xml:space="preserve"> don’t receive QOF </w:t>
      </w:r>
      <w:r w:rsidRPr="00020210">
        <w:rPr>
          <w:iCs/>
        </w:rPr>
        <w:t>[Quality Outcomes Framework]</w:t>
      </w:r>
      <w:r w:rsidRPr="00020210">
        <w:rPr>
          <w:i/>
          <w:iCs/>
        </w:rPr>
        <w:t xml:space="preserve"> points or payments for that particular group of patients </w:t>
      </w:r>
      <w:r w:rsidRPr="00020210">
        <w:rPr>
          <w:iCs/>
        </w:rPr>
        <w:t>[patient with HFpEF]</w:t>
      </w:r>
      <w:r w:rsidRPr="00020210">
        <w:rPr>
          <w:i/>
          <w:iCs/>
        </w:rPr>
        <w:t xml:space="preserve"> so I don’t think we actively seek them out…  </w:t>
      </w:r>
      <w:r w:rsidRPr="00020210">
        <w:rPr>
          <w:iCs/>
        </w:rPr>
        <w:t>(PN-4)</w:t>
      </w:r>
    </w:p>
    <w:p w:rsidR="00516ECC" w:rsidRPr="00020210" w:rsidRDefault="00516ECC" w:rsidP="00516ECC">
      <w:pPr>
        <w:spacing w:after="120" w:line="360" w:lineRule="auto"/>
      </w:pPr>
      <w:r w:rsidRPr="00020210">
        <w:t xml:space="preserve"> Some of these clinicians conveyed confidence in understanding, identifying, and treating patients with reduced ejection fraction. However, in the context of HFpEF, a sense of clinical inertia was conveyed within some patient and clinician accounts due to a lack of evidence-based practice and a feeling there was little that could be done.</w:t>
      </w:r>
    </w:p>
    <w:p w:rsidR="00516ECC" w:rsidRPr="00020210" w:rsidRDefault="00516ECC" w:rsidP="00516ECC">
      <w:pPr>
        <w:spacing w:before="200" w:after="200" w:line="360" w:lineRule="auto"/>
        <w:ind w:left="794" w:right="794"/>
        <w:rPr>
          <w:i/>
          <w:iCs/>
        </w:rPr>
      </w:pPr>
      <w:r w:rsidRPr="00020210">
        <w:rPr>
          <w:i/>
          <w:iCs/>
        </w:rPr>
        <w:t xml:space="preserve"> …why bother to have a label when you can’t do something about it? </w:t>
      </w:r>
      <w:r w:rsidRPr="00020210">
        <w:rPr>
          <w:iCs/>
        </w:rPr>
        <w:t xml:space="preserve">(GP-7) </w:t>
      </w:r>
    </w:p>
    <w:p w:rsidR="00516ECC" w:rsidRPr="00020210" w:rsidRDefault="00516ECC" w:rsidP="00516ECC">
      <w:pPr>
        <w:spacing w:before="200" w:after="200" w:line="360" w:lineRule="auto"/>
        <w:ind w:left="794" w:right="794"/>
        <w:rPr>
          <w:i/>
          <w:iCs/>
        </w:rPr>
      </w:pPr>
      <w:r w:rsidRPr="00020210">
        <w:rPr>
          <w:i/>
          <w:iCs/>
        </w:rPr>
        <w:t xml:space="preserve">I've never called him </w:t>
      </w:r>
      <w:r w:rsidRPr="00020210">
        <w:rPr>
          <w:iCs/>
        </w:rPr>
        <w:t xml:space="preserve">[GP] </w:t>
      </w:r>
      <w:r w:rsidRPr="00020210">
        <w:rPr>
          <w:i/>
          <w:iCs/>
        </w:rPr>
        <w:t xml:space="preserve">out or anything because to be honest with you. I don't think there's anything that he can do, there's nothing anybody can do, that’s what they’ve told me. So that’s what I've accepted. </w:t>
      </w:r>
      <w:r w:rsidRPr="00020210">
        <w:rPr>
          <w:iCs/>
        </w:rPr>
        <w:t>(P-13)</w:t>
      </w:r>
    </w:p>
    <w:p w:rsidR="00516ECC" w:rsidRPr="00020210" w:rsidRDefault="00516ECC" w:rsidP="00516ECC">
      <w:pPr>
        <w:keepNext/>
        <w:keepLines/>
        <w:spacing w:after="40" w:line="360" w:lineRule="auto"/>
        <w:outlineLvl w:val="2"/>
        <w:rPr>
          <w:rFonts w:asciiTheme="majorHAnsi" w:eastAsiaTheme="majorEastAsia" w:hAnsiTheme="majorHAnsi" w:cstheme="majorBidi"/>
          <w:b/>
          <w:i/>
          <w:szCs w:val="24"/>
        </w:rPr>
      </w:pPr>
      <w:r w:rsidRPr="00020210">
        <w:rPr>
          <w:rFonts w:asciiTheme="majorHAnsi" w:eastAsiaTheme="majorEastAsia" w:hAnsiTheme="majorHAnsi" w:cstheme="majorBidi"/>
          <w:b/>
          <w:i/>
          <w:szCs w:val="24"/>
        </w:rPr>
        <w:t xml:space="preserve">Uncertain roles and responsibilities  </w:t>
      </w:r>
    </w:p>
    <w:p w:rsidR="00516ECC" w:rsidRPr="00020210" w:rsidRDefault="00516ECC" w:rsidP="00516ECC">
      <w:pPr>
        <w:spacing w:after="120" w:line="360" w:lineRule="auto"/>
      </w:pPr>
      <w:r w:rsidRPr="00020210">
        <w:t xml:space="preserve">Primary care clinicians without a cardiology background were unclear how </w:t>
      </w:r>
      <w:proofErr w:type="gramStart"/>
      <w:r w:rsidRPr="00020210">
        <w:t>a</w:t>
      </w:r>
      <w:proofErr w:type="gramEnd"/>
      <w:r w:rsidRPr="00020210">
        <w:t xml:space="preserve"> HFpEF diagnosis influenced their </w:t>
      </w:r>
      <w:r w:rsidR="004D018F" w:rsidRPr="00020210">
        <w:t>clinical management of</w:t>
      </w:r>
      <w:r w:rsidRPr="00020210">
        <w:t xml:space="preserve"> the patient’s condition, stating they would treat these patients the same as those with left ventricular diastolic dysfunction (LVSD). Many lacked confidence and personal experience in managing this patient group and expressed a need for more education, clearer guidelines, and support from specialists. </w:t>
      </w:r>
    </w:p>
    <w:p w:rsidR="00516ECC" w:rsidRPr="00020210" w:rsidRDefault="00516ECC" w:rsidP="00516ECC">
      <w:pPr>
        <w:spacing w:before="200" w:after="200" w:line="360" w:lineRule="auto"/>
        <w:ind w:left="794" w:right="794"/>
        <w:rPr>
          <w:iCs/>
        </w:rPr>
      </w:pPr>
      <w:r w:rsidRPr="00020210">
        <w:rPr>
          <w:i/>
          <w:iCs/>
        </w:rPr>
        <w:t xml:space="preserve">I suppose it’s new for a lot of us, it’s new and there’s lots of unknowns in terms of what we do and then how and what we communicate and not much official guidance or even support from secondary care. </w:t>
      </w:r>
      <w:r w:rsidRPr="00020210">
        <w:rPr>
          <w:iCs/>
        </w:rPr>
        <w:t>(GP-3)</w:t>
      </w:r>
    </w:p>
    <w:p w:rsidR="00516ECC" w:rsidRPr="00020210" w:rsidRDefault="00516ECC" w:rsidP="00516ECC">
      <w:pPr>
        <w:spacing w:after="120" w:line="360" w:lineRule="auto"/>
      </w:pPr>
      <w:r w:rsidRPr="00020210">
        <w:t xml:space="preserve">Details of specific HF self-management support strategies were infrequent in patients’ accounts. They were typically described as being provided by a specialist, yet were instrumental in ensuring individuals had some individual control over the day-to-day management of their HF in an increasingly stretched NHS. </w:t>
      </w:r>
    </w:p>
    <w:p w:rsidR="00516ECC" w:rsidRPr="00020210" w:rsidRDefault="00516ECC" w:rsidP="00516ECC">
      <w:pPr>
        <w:spacing w:before="200" w:after="200" w:line="360" w:lineRule="auto"/>
        <w:ind w:left="794" w:right="794"/>
        <w:rPr>
          <w:i/>
          <w:iCs/>
        </w:rPr>
      </w:pPr>
      <w:r w:rsidRPr="00020210">
        <w:rPr>
          <w:i/>
          <w:iCs/>
        </w:rPr>
        <w:t xml:space="preserve">…I think you need to have the ability to self-care, you can’t rely on your GP for everything, and I think they’re pretty overworked, to be honest with you… </w:t>
      </w:r>
      <w:r w:rsidRPr="00020210">
        <w:rPr>
          <w:iCs/>
        </w:rPr>
        <w:t>(P-11)</w:t>
      </w:r>
    </w:p>
    <w:p w:rsidR="00516ECC" w:rsidRPr="00020210" w:rsidRDefault="00516ECC" w:rsidP="00516ECC">
      <w:pPr>
        <w:spacing w:after="120" w:line="360" w:lineRule="auto"/>
      </w:pPr>
      <w:r w:rsidRPr="00020210">
        <w:lastRenderedPageBreak/>
        <w:t xml:space="preserve">The data suggest patients with an incomplete understanding of their illness and treatment were more likely to misattribute HF symptoms to other causes or describe poor concordance with diuretics or delay seeking help. </w:t>
      </w:r>
    </w:p>
    <w:p w:rsidR="00516ECC" w:rsidRPr="00020210" w:rsidRDefault="00516ECC" w:rsidP="00516ECC">
      <w:pPr>
        <w:spacing w:before="200" w:after="200" w:line="360" w:lineRule="auto"/>
        <w:ind w:left="794" w:right="794"/>
        <w:rPr>
          <w:i/>
          <w:iCs/>
        </w:rPr>
      </w:pPr>
      <w:r w:rsidRPr="00020210">
        <w:rPr>
          <w:i/>
          <w:iCs/>
        </w:rPr>
        <w:t xml:space="preserve">One thing, I’ve got one medicine </w:t>
      </w:r>
      <w:r w:rsidRPr="00020210">
        <w:rPr>
          <w:iCs/>
        </w:rPr>
        <w:t>[diuretic]</w:t>
      </w:r>
      <w:r w:rsidRPr="00020210">
        <w:rPr>
          <w:i/>
          <w:iCs/>
        </w:rPr>
        <w:t xml:space="preserve"> I don’t understand why they give it to me. Because they’ve given me one of, for the urine, but I don’t know, so this morning I never took it because I go all the time. </w:t>
      </w:r>
      <w:r w:rsidRPr="00020210">
        <w:rPr>
          <w:iCs/>
        </w:rPr>
        <w:t>(P-35)</w:t>
      </w:r>
      <w:r w:rsidRPr="00020210">
        <w:rPr>
          <w:i/>
          <w:iCs/>
        </w:rPr>
        <w:t xml:space="preserve"> </w:t>
      </w:r>
    </w:p>
    <w:p w:rsidR="00516ECC" w:rsidRPr="00020210" w:rsidRDefault="00516ECC" w:rsidP="00516ECC">
      <w:pPr>
        <w:spacing w:after="120" w:line="360" w:lineRule="auto"/>
        <w:rPr>
          <w:rFonts w:cstheme="minorHAnsi"/>
          <w:color w:val="000000"/>
        </w:rPr>
      </w:pPr>
      <w:r w:rsidRPr="00020210">
        <w:t xml:space="preserve">GPs recognised the need to upskill but wanted to remain generalists </w:t>
      </w:r>
      <w:r w:rsidR="00BD512D" w:rsidRPr="00020210">
        <w:t xml:space="preserve">who took </w:t>
      </w:r>
      <w:r w:rsidRPr="00020210">
        <w:t>a holistic view of the patient. Specialists were unclear how far their role should extend to other disciplines.</w:t>
      </w:r>
      <w:r w:rsidRPr="00020210">
        <w:rPr>
          <w:rFonts w:cstheme="minorHAnsi"/>
          <w:color w:val="000000"/>
        </w:rPr>
        <w:t xml:space="preserve"> </w:t>
      </w:r>
    </w:p>
    <w:p w:rsidR="00516ECC" w:rsidRPr="00020210" w:rsidRDefault="00516ECC" w:rsidP="00516ECC">
      <w:pPr>
        <w:spacing w:before="200" w:after="200" w:line="360" w:lineRule="auto"/>
        <w:ind w:left="794" w:right="794"/>
        <w:rPr>
          <w:rFonts w:ascii="Calibri" w:hAnsi="Calibri" w:cs="Calibri"/>
          <w:iCs/>
          <w:sz w:val="20"/>
          <w:szCs w:val="20"/>
        </w:rPr>
      </w:pPr>
      <w:r w:rsidRPr="00020210">
        <w:rPr>
          <w:i/>
          <w:iCs/>
        </w:rPr>
        <w:t xml:space="preserve">...it’s very, it’s time consuming because you basically are doing the work for I feel, tell me if I’m wrong, for some of the general medical consultants, and your GPs because they don’t know what’s going on… </w:t>
      </w:r>
      <w:r w:rsidRPr="00020210">
        <w:rPr>
          <w:iCs/>
        </w:rPr>
        <w:t>(HFSN-Focus group)</w:t>
      </w:r>
      <w:r w:rsidRPr="00020210">
        <w:rPr>
          <w:rFonts w:ascii="Calibri" w:hAnsi="Calibri" w:cs="Calibri"/>
          <w:iCs/>
          <w:sz w:val="20"/>
          <w:szCs w:val="20"/>
        </w:rPr>
        <w:t xml:space="preserve"> </w:t>
      </w:r>
    </w:p>
    <w:p w:rsidR="00516ECC" w:rsidRPr="00020210" w:rsidRDefault="00516ECC" w:rsidP="00516ECC">
      <w:pPr>
        <w:spacing w:after="120" w:line="360" w:lineRule="auto"/>
        <w:rPr>
          <w:b/>
        </w:rPr>
      </w:pPr>
      <w:r w:rsidRPr="00020210">
        <w:t xml:space="preserve">Limited capacity was conveyed as a barrier to the roles and responsibilities of generalists, specialists, and patients. </w:t>
      </w:r>
    </w:p>
    <w:p w:rsidR="00516ECC" w:rsidRPr="00020210" w:rsidRDefault="00516ECC" w:rsidP="00516ECC">
      <w:pPr>
        <w:keepNext/>
        <w:keepLines/>
        <w:spacing w:after="40" w:line="360" w:lineRule="auto"/>
        <w:outlineLvl w:val="2"/>
        <w:rPr>
          <w:rFonts w:asciiTheme="majorHAnsi" w:eastAsiaTheme="majorEastAsia" w:hAnsiTheme="majorHAnsi" w:cstheme="majorBidi"/>
          <w:b/>
          <w:i/>
          <w:szCs w:val="24"/>
        </w:rPr>
      </w:pPr>
      <w:r w:rsidRPr="00020210">
        <w:rPr>
          <w:rFonts w:asciiTheme="majorHAnsi" w:eastAsiaTheme="majorEastAsia" w:hAnsiTheme="majorHAnsi" w:cstheme="majorBidi"/>
          <w:b/>
          <w:i/>
          <w:szCs w:val="24"/>
        </w:rPr>
        <w:t>Gaps in care</w:t>
      </w:r>
    </w:p>
    <w:p w:rsidR="00516ECC" w:rsidRPr="00020210" w:rsidRDefault="00516ECC" w:rsidP="00516ECC">
      <w:pPr>
        <w:spacing w:after="120" w:line="256" w:lineRule="auto"/>
      </w:pPr>
      <w:r w:rsidRPr="00020210">
        <w:t>Concerns about the availability and access of ongoing community management were expressed across patient and clinician accounts.</w:t>
      </w:r>
    </w:p>
    <w:p w:rsidR="00516ECC" w:rsidRPr="00020210" w:rsidRDefault="00516ECC" w:rsidP="00516ECC">
      <w:pPr>
        <w:spacing w:before="200" w:after="200" w:line="360" w:lineRule="auto"/>
        <w:ind w:left="794" w:right="794"/>
        <w:rPr>
          <w:i/>
          <w:iCs/>
        </w:rPr>
      </w:pPr>
      <w:r w:rsidRPr="00020210">
        <w:rPr>
          <w:i/>
          <w:iCs/>
        </w:rPr>
        <w:t xml:space="preserve"> I think if I had to say my observation of the health service is lack of continuity of care… </w:t>
      </w:r>
      <w:r w:rsidRPr="00020210">
        <w:rPr>
          <w:iCs/>
        </w:rPr>
        <w:t>(P-44)</w:t>
      </w:r>
    </w:p>
    <w:p w:rsidR="00516ECC" w:rsidRPr="00020210" w:rsidRDefault="00516ECC" w:rsidP="00516ECC">
      <w:pPr>
        <w:spacing w:after="120" w:line="360" w:lineRule="auto"/>
      </w:pPr>
      <w:r w:rsidRPr="00020210">
        <w:t xml:space="preserve">Several patients </w:t>
      </w:r>
      <w:r w:rsidR="0028108C" w:rsidRPr="00020210">
        <w:t xml:space="preserve">said </w:t>
      </w:r>
      <w:r w:rsidRPr="00020210">
        <w:t>they had not seen a specialist, and only a few spoke of direct access to HF services typically in the form of HFSN support. Without the addition of more resources or improved collaboration with specialist services, clinicians were uncertain of the feasibility of ongoing monitoring for these patients within primary care.</w:t>
      </w:r>
    </w:p>
    <w:p w:rsidR="00516ECC" w:rsidRPr="00020210" w:rsidRDefault="00516ECC" w:rsidP="00516ECC">
      <w:pPr>
        <w:spacing w:before="200" w:after="200" w:line="360" w:lineRule="auto"/>
        <w:ind w:left="794" w:right="794"/>
        <w:rPr>
          <w:i/>
          <w:iCs/>
        </w:rPr>
      </w:pPr>
      <w:r w:rsidRPr="00020210">
        <w:rPr>
          <w:i/>
          <w:iCs/>
        </w:rPr>
        <w:t xml:space="preserve"> …you feel like when you’re discharging them, you’re discharging them into the unknown, whether the GP can manage to keep an eye on these people. </w:t>
      </w:r>
      <w:r w:rsidRPr="00020210">
        <w:rPr>
          <w:iCs/>
        </w:rPr>
        <w:t>(HFSN-7)</w:t>
      </w:r>
    </w:p>
    <w:p w:rsidR="00516ECC" w:rsidRPr="00020210" w:rsidRDefault="00516ECC" w:rsidP="00516ECC">
      <w:pPr>
        <w:spacing w:after="120" w:line="360" w:lineRule="auto"/>
      </w:pPr>
      <w:r w:rsidRPr="00020210">
        <w:t>Analysis indicated the nature of follow-up in primary care was, in part, dependent on HFpEF being identified and understood as a diagnosis; otherwise, these individuals may only be seen in long-term reviews where HFpEF may not be visible or actively managed.</w:t>
      </w:r>
    </w:p>
    <w:p w:rsidR="00516ECC" w:rsidRPr="00020210" w:rsidRDefault="00516ECC" w:rsidP="00516ECC">
      <w:pPr>
        <w:spacing w:before="200" w:after="200" w:line="360" w:lineRule="auto"/>
        <w:ind w:left="794" w:right="794"/>
        <w:rPr>
          <w:iCs/>
        </w:rPr>
      </w:pPr>
      <w:r w:rsidRPr="00020210">
        <w:rPr>
          <w:i/>
          <w:iCs/>
        </w:rPr>
        <w:t xml:space="preserve"> Every time I’ve been to the doctor since, nobody’s spoken a word about my heart at all. It’s either been about my knee or about my diabetes. </w:t>
      </w:r>
      <w:r w:rsidRPr="00020210">
        <w:rPr>
          <w:iCs/>
        </w:rPr>
        <w:t>(P-24)</w:t>
      </w:r>
    </w:p>
    <w:p w:rsidR="00516ECC" w:rsidRPr="00020210" w:rsidRDefault="00516ECC" w:rsidP="00516ECC">
      <w:pPr>
        <w:tabs>
          <w:tab w:val="left" w:pos="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240" w:line="360" w:lineRule="auto"/>
        <w:rPr>
          <w:rFonts w:cstheme="minorHAnsi"/>
        </w:rPr>
      </w:pPr>
      <w:r w:rsidRPr="00020210">
        <w:rPr>
          <w:rFonts w:cstheme="minorHAnsi"/>
        </w:rPr>
        <w:lastRenderedPageBreak/>
        <w:t xml:space="preserve">Gaining timely access to GPs was often viewed as problematic; patients emphasised the value of relational continuity, something they felt was increasingly challenging to attain with resource constraints, larger practices, and transient GPs/locums. Patients who reported inadequate access to or poor relationships within primary care were likely to bypass it in favour of other services (e.g., Accident &amp; Emergency Departments). </w:t>
      </w:r>
    </w:p>
    <w:p w:rsidR="00516ECC" w:rsidRPr="00020210" w:rsidRDefault="00516ECC" w:rsidP="00516ECC">
      <w:pPr>
        <w:spacing w:before="200" w:after="200" w:line="360" w:lineRule="auto"/>
        <w:ind w:left="794" w:right="794"/>
        <w:rPr>
          <w:i/>
          <w:iCs/>
        </w:rPr>
      </w:pPr>
      <w:r w:rsidRPr="00020210">
        <w:rPr>
          <w:i/>
          <w:iCs/>
        </w:rPr>
        <w:t xml:space="preserve">First, you’ve got to get through the wall of the receptionists you know, and then you’ve got if you’re lucky you get one a fortnight in advance.  Unless you sort of go there and collapse on the floor, and say, I think I better see a GP… what I did was, I took myself to the A&amp;E… and before you’ve got to the GP, you’re already back in the hospital anyway. </w:t>
      </w:r>
      <w:r w:rsidRPr="00020210">
        <w:rPr>
          <w:iCs/>
        </w:rPr>
        <w:t>(P-17)</w:t>
      </w:r>
    </w:p>
    <w:p w:rsidR="00516ECC" w:rsidRPr="00020210" w:rsidRDefault="00516ECC" w:rsidP="00516ECC">
      <w:pPr>
        <w:spacing w:after="120" w:line="360" w:lineRule="auto"/>
      </w:pPr>
      <w:r w:rsidRPr="00020210">
        <w:t>GP access to specialist</w:t>
      </w:r>
      <w:r w:rsidR="0028108C" w:rsidRPr="00020210">
        <w:t xml:space="preserve"> services was variable, yet</w:t>
      </w:r>
      <w:r w:rsidRPr="00020210">
        <w:t xml:space="preserve"> viewed by clinicians as necessary to help avoid hospital admissions, ensure optimal</w:t>
      </w:r>
      <w:r w:rsidR="003F3826" w:rsidRPr="00020210">
        <w:t xml:space="preserve"> clinical management</w:t>
      </w:r>
      <w:r w:rsidRPr="00020210">
        <w:t>, and incentivise primary care to take on more responsibility for long-term follow-up.</w:t>
      </w:r>
    </w:p>
    <w:p w:rsidR="00516ECC" w:rsidRPr="00020210" w:rsidRDefault="00516ECC" w:rsidP="00516ECC">
      <w:pPr>
        <w:spacing w:before="200" w:after="200" w:line="360" w:lineRule="auto"/>
        <w:ind w:left="794" w:right="794"/>
        <w:rPr>
          <w:i/>
          <w:iCs/>
        </w:rPr>
      </w:pPr>
      <w:r w:rsidRPr="00020210">
        <w:rPr>
          <w:i/>
          <w:iCs/>
        </w:rPr>
        <w:t xml:space="preserve"> …it’s just having that access really, that rapid access that’s available and sadly, you know when things go wrong, I think, or potentially if they got an intervention by a specialist or got some advice from a specialist early, you can often avoid these kinds of sometimes very extreme outcomes… </w:t>
      </w:r>
      <w:r w:rsidRPr="00020210">
        <w:rPr>
          <w:iCs/>
        </w:rPr>
        <w:t>(GP-19)</w:t>
      </w:r>
    </w:p>
    <w:p w:rsidR="00516ECC" w:rsidRPr="00020210" w:rsidRDefault="00516ECC" w:rsidP="00516ECC">
      <w:pPr>
        <w:spacing w:after="120" w:line="360" w:lineRule="auto"/>
        <w:rPr>
          <w:rFonts w:cstheme="minorHAnsi"/>
        </w:rPr>
      </w:pPr>
      <w:r w:rsidRPr="00020210">
        <w:t>Ongoing communication problems across the primary-secondary interface were reported, with a continuing need for more coordination, improved relationships, and an investment in unified IT systems. Patient and</w:t>
      </w:r>
      <w:r w:rsidRPr="00020210">
        <w:rPr>
          <w:rFonts w:cstheme="minorHAnsi"/>
        </w:rPr>
        <w:t xml:space="preserve"> clinician accounts suggested communication problems were heightened in the management of HFpEF, often involving multiple specialities and lacking visibility, understanding, </w:t>
      </w:r>
      <w:r w:rsidR="009F1B09" w:rsidRPr="00020210">
        <w:rPr>
          <w:rFonts w:cstheme="minorHAnsi"/>
        </w:rPr>
        <w:t>or consistent labelling of the condition</w:t>
      </w:r>
      <w:r w:rsidRPr="00020210">
        <w:rPr>
          <w:rFonts w:cstheme="minorHAnsi"/>
        </w:rPr>
        <w:t xml:space="preserve">. Reports conveyed a reliance on patients and family members to coordinate care, which was problematic when a clear understanding of their heart problem was lacking. </w:t>
      </w:r>
    </w:p>
    <w:p w:rsidR="00516ECC" w:rsidRPr="00020210" w:rsidRDefault="00516ECC" w:rsidP="00516ECC">
      <w:pPr>
        <w:spacing w:before="200" w:after="200" w:line="360" w:lineRule="auto"/>
        <w:ind w:left="794" w:right="794"/>
        <w:rPr>
          <w:i/>
          <w:iCs/>
        </w:rPr>
      </w:pPr>
      <w:r w:rsidRPr="00020210">
        <w:rPr>
          <w:i/>
          <w:iCs/>
        </w:rPr>
        <w:t xml:space="preserve">I think most of the time; the patient is quite happy being the coordinator in a way …because often it's only the patient who knows who’s involved. I mean we’re terrible at communicating with each other. </w:t>
      </w:r>
      <w:r w:rsidRPr="00020210">
        <w:rPr>
          <w:iCs/>
        </w:rPr>
        <w:t>(Geriatrician-1)</w:t>
      </w:r>
      <w:r w:rsidRPr="00020210">
        <w:rPr>
          <w:i/>
          <w:iCs/>
        </w:rPr>
        <w:t xml:space="preserve"> </w:t>
      </w:r>
    </w:p>
    <w:p w:rsidR="00516ECC" w:rsidRPr="00020210" w:rsidRDefault="00516ECC" w:rsidP="00516ECC">
      <w:pPr>
        <w:spacing w:after="120" w:line="360" w:lineRule="auto"/>
        <w:rPr>
          <w:rFonts w:cstheme="minorHAnsi"/>
        </w:rPr>
      </w:pPr>
      <w:r w:rsidRPr="00020210">
        <w:t>Clinicians acknowledged this approach was not ideal and</w:t>
      </w:r>
      <w:r w:rsidR="0028108C" w:rsidRPr="00020210">
        <w:t xml:space="preserve"> was</w:t>
      </w:r>
      <w:r w:rsidRPr="00020210">
        <w:t xml:space="preserve"> increasingly problematic in an ageing population.</w:t>
      </w:r>
      <w:r w:rsidRPr="00020210">
        <w:rPr>
          <w:rFonts w:cstheme="minorHAnsi"/>
        </w:rPr>
        <w:t xml:space="preserve"> </w:t>
      </w:r>
    </w:p>
    <w:p w:rsidR="00516ECC" w:rsidRPr="00020210" w:rsidRDefault="00516ECC" w:rsidP="00516ECC">
      <w:pPr>
        <w:spacing w:before="200" w:after="200" w:line="360" w:lineRule="auto"/>
        <w:ind w:left="794" w:right="794"/>
        <w:rPr>
          <w:b/>
          <w:i/>
          <w:iCs/>
        </w:rPr>
      </w:pPr>
      <w:r w:rsidRPr="00020210">
        <w:rPr>
          <w:i/>
          <w:iCs/>
        </w:rPr>
        <w:lastRenderedPageBreak/>
        <w:t xml:space="preserve">I think particularly in the elderly population you can’t necessarily rely on, you know, that they’ve definitely picked up that they need their blood test and when or whatever… </w:t>
      </w:r>
      <w:r w:rsidRPr="00020210">
        <w:rPr>
          <w:iCs/>
        </w:rPr>
        <w:t>(GP-21)</w:t>
      </w:r>
      <w:r w:rsidRPr="00020210">
        <w:rPr>
          <w:b/>
          <w:i/>
          <w:iCs/>
        </w:rPr>
        <w:t xml:space="preserve"> </w:t>
      </w:r>
    </w:p>
    <w:p w:rsidR="00516ECC" w:rsidRPr="00020210" w:rsidRDefault="00516ECC" w:rsidP="00516ECC">
      <w:pPr>
        <w:keepNext/>
        <w:keepLines/>
        <w:spacing w:before="240" w:after="80" w:line="360" w:lineRule="auto"/>
        <w:outlineLvl w:val="0"/>
        <w:rPr>
          <w:rFonts w:asciiTheme="majorHAnsi" w:eastAsiaTheme="majorEastAsia" w:hAnsiTheme="majorHAnsi" w:cstheme="majorBidi"/>
          <w:b/>
          <w:sz w:val="24"/>
          <w:szCs w:val="32"/>
        </w:rPr>
      </w:pPr>
      <w:r w:rsidRPr="00020210">
        <w:rPr>
          <w:rFonts w:asciiTheme="majorHAnsi" w:eastAsiaTheme="majorEastAsia" w:hAnsiTheme="majorHAnsi" w:cstheme="majorBidi"/>
          <w:b/>
          <w:sz w:val="24"/>
          <w:szCs w:val="32"/>
        </w:rPr>
        <w:t>DISCUSSION</w:t>
      </w:r>
    </w:p>
    <w:p w:rsidR="00516ECC" w:rsidRPr="00020210" w:rsidRDefault="00516ECC" w:rsidP="00516ECC">
      <w:pPr>
        <w:keepNext/>
        <w:keepLines/>
        <w:spacing w:before="240" w:after="40" w:line="36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Summary</w:t>
      </w:r>
    </w:p>
    <w:p w:rsidR="00516ECC" w:rsidRPr="00020210" w:rsidRDefault="00516ECC" w:rsidP="00516ECC">
      <w:pPr>
        <w:spacing w:after="120" w:line="360" w:lineRule="auto"/>
        <w:rPr>
          <w:rFonts w:cstheme="minorHAnsi"/>
        </w:rPr>
      </w:pPr>
      <w:r w:rsidRPr="00020210">
        <w:rPr>
          <w:rFonts w:cstheme="minorHAnsi"/>
        </w:rPr>
        <w:t xml:space="preserve">This study </w:t>
      </w:r>
      <w:r w:rsidR="009F1B09" w:rsidRPr="00020210">
        <w:rPr>
          <w:rFonts w:cstheme="minorHAnsi"/>
        </w:rPr>
        <w:t xml:space="preserve">drew on the </w:t>
      </w:r>
      <w:r w:rsidRPr="00020210">
        <w:rPr>
          <w:rFonts w:cstheme="minorHAnsi"/>
        </w:rPr>
        <w:t>perspectives of a range of clinicians and patients/carers from primary and secondary settings to understand how HFpEF can be better managed</w:t>
      </w:r>
      <w:r w:rsidR="009F1B09" w:rsidRPr="00020210">
        <w:rPr>
          <w:rFonts w:cstheme="minorHAnsi"/>
        </w:rPr>
        <w:t xml:space="preserve">. </w:t>
      </w:r>
      <w:r w:rsidRPr="00020210">
        <w:rPr>
          <w:rFonts w:cstheme="minorHAnsi"/>
        </w:rPr>
        <w:t xml:space="preserve">Three interrelated themes were identified from the data as factors that may need to be considered to improve care for this patient group: diagnostic difficulty; unclear illness perceptions; and management disparity. The use of NPT enabled us to examine our findings within a robust generalizable theoretical framework to inform future intervention work </w:t>
      </w:r>
      <w:r w:rsidR="00DF2AE4" w:rsidRPr="00020210">
        <w:rPr>
          <w:rFonts w:cstheme="minorHAnsi"/>
        </w:rPr>
        <w:fldChar w:fldCharType="begin"/>
      </w:r>
      <w:r w:rsidR="006216AB" w:rsidRPr="00020210">
        <w:rPr>
          <w:rFonts w:cstheme="minorHAnsi"/>
        </w:rPr>
        <w:instrText xml:space="preserve"> ADDIN EN.CITE &lt;EndNote&gt;&lt;Cite&gt;&lt;Author&gt;Forsyth&lt;/Author&gt;&lt;Year&gt;2019&lt;/Year&gt;&lt;RecNum&gt;841&lt;/RecNum&gt;&lt;DisplayText&gt;(21)&lt;/DisplayText&gt;&lt;record&gt;&lt;rec-number&gt;841&lt;/rec-number&gt;&lt;foreign-keys&gt;&lt;key app="EN" db-id="xwp2tsrsowz9ere955k5ztvlp0fxdfvprws5" timestamp="1580379274"&gt;841&lt;/key&gt;&lt;/foreign-keys&gt;&lt;ref-type name="Journal Article"&gt;17&lt;/ref-type&gt;&lt;contributors&gt;&lt;authors&gt;&lt;author&gt;Forsyth, Faye&lt;/author&gt;&lt;author&gt;Mant, Jonathan&lt;/author&gt;&lt;author&gt;Taylor, Clare J.&lt;/author&gt;&lt;author&gt;Hobbs, F. D. Richard&lt;/author&gt;&lt;author&gt;Chew-Graham, Carolyn A.&lt;/author&gt;&lt;author&gt;Blakeman, Thomas&lt;/author&gt;&lt;author&gt;Sowden, Emma&lt;/author&gt;&lt;author&gt;Long, Aaron&lt;/author&gt;&lt;author&gt;Hossain, Muhammad Zakir&lt;/author&gt;&lt;author&gt;Edwards, Duncan&lt;/author&gt;&lt;author&gt;Deaton, Christi&lt;/author&gt;&lt;/authors&gt;&lt;/contributors&gt;&lt;titles&gt;&lt;title&gt;Optimising Management of Patients with Heart Failure with Preserved Ejection Fraction in Primary Care (OPTIMISE-HFpEF): rationale and protocol for a multi-method study&lt;/title&gt;&lt;secondary-title&gt;BJGP Open&lt;/secondary-title&gt;&lt;/titles&gt;&lt;periodical&gt;&lt;full-title&gt;BJGP Open&lt;/full-title&gt;&lt;/periodical&gt;&lt;pages&gt;bjgpopen19X101675&lt;/pages&gt;&lt;volume&gt;3&lt;/volume&gt;&lt;number&gt;4&lt;/number&gt;&lt;dates&gt;&lt;year&gt;2019&lt;/year&gt;&lt;/dates&gt;&lt;urls&gt;&lt;related-urls&gt;&lt;url&gt;http://bjgpopen.org/content/3/4/bjgpopen19X101675.abstract&lt;/url&gt;&lt;/related-urls&gt;&lt;/urls&gt;&lt;electronic-resource-num&gt;10.3399/bjgpopen19X101675&lt;/electronic-resource-num&gt;&lt;/record&gt;&lt;/Cite&gt;&lt;/EndNote&gt;</w:instrText>
      </w:r>
      <w:r w:rsidR="00DF2AE4" w:rsidRPr="00020210">
        <w:rPr>
          <w:rFonts w:cstheme="minorHAnsi"/>
        </w:rPr>
        <w:fldChar w:fldCharType="separate"/>
      </w:r>
      <w:r w:rsidR="006216AB" w:rsidRPr="00020210">
        <w:rPr>
          <w:rFonts w:cstheme="minorHAnsi"/>
          <w:noProof/>
        </w:rPr>
        <w:t>(21)</w:t>
      </w:r>
      <w:r w:rsidR="00DF2AE4" w:rsidRPr="00020210">
        <w:rPr>
          <w:rFonts w:cstheme="minorHAnsi"/>
        </w:rPr>
        <w:fldChar w:fldCharType="end"/>
      </w:r>
      <w:r w:rsidR="00DF2AE4" w:rsidRPr="00020210">
        <w:rPr>
          <w:rFonts w:cstheme="minorHAnsi"/>
        </w:rPr>
        <w:t xml:space="preserve"> </w:t>
      </w:r>
      <w:r w:rsidRPr="00020210">
        <w:rPr>
          <w:rFonts w:cstheme="minorHAnsi"/>
        </w:rPr>
        <w:t>(Table 4).</w:t>
      </w:r>
    </w:p>
    <w:p w:rsidR="00516ECC" w:rsidRPr="00020210" w:rsidRDefault="00516ECC" w:rsidP="00516ECC">
      <w:pPr>
        <w:spacing w:after="120" w:line="360" w:lineRule="auto"/>
        <w:rPr>
          <w:rFonts w:asciiTheme="majorHAnsi" w:eastAsiaTheme="majorEastAsia" w:hAnsiTheme="majorHAnsi" w:cstheme="minorHAnsi"/>
          <w:b/>
          <w:color w:val="000000" w:themeColor="text1"/>
          <w:szCs w:val="26"/>
        </w:rPr>
      </w:pPr>
      <w:r w:rsidRPr="00020210">
        <w:rPr>
          <w:rFonts w:cstheme="minorHAnsi"/>
        </w:rPr>
        <w:t xml:space="preserve">Systems of care were </w:t>
      </w:r>
      <w:r w:rsidR="006E26D3" w:rsidRPr="00020210">
        <w:rPr>
          <w:rFonts w:cstheme="minorHAnsi"/>
        </w:rPr>
        <w:t>not developed consistently or systematically to differentiate</w:t>
      </w:r>
      <w:r w:rsidRPr="00020210">
        <w:rPr>
          <w:rFonts w:cstheme="minorHAnsi"/>
        </w:rPr>
        <w:t xml:space="preserve"> this condition compared to </w:t>
      </w:r>
      <w:proofErr w:type="spellStart"/>
      <w:r w:rsidRPr="00020210">
        <w:rPr>
          <w:rFonts w:cstheme="minorHAnsi"/>
        </w:rPr>
        <w:t>HFrEF</w:t>
      </w:r>
      <w:proofErr w:type="spellEnd"/>
      <w:r w:rsidR="00BD7A67" w:rsidRPr="00020210">
        <w:rPr>
          <w:rFonts w:cstheme="minorHAnsi"/>
        </w:rPr>
        <w:t>. C</w:t>
      </w:r>
      <w:r w:rsidRPr="00020210">
        <w:rPr>
          <w:rFonts w:cstheme="minorHAnsi"/>
        </w:rPr>
        <w:t>linicians and p</w:t>
      </w:r>
      <w:r w:rsidR="00BD7A67" w:rsidRPr="00020210">
        <w:rPr>
          <w:rFonts w:cstheme="minorHAnsi"/>
        </w:rPr>
        <w:t>atients</w:t>
      </w:r>
      <w:r w:rsidRPr="00020210">
        <w:rPr>
          <w:rFonts w:cstheme="minorHAnsi"/>
        </w:rPr>
        <w:t xml:space="preserve"> often portrayed the diagnostic process as problematic, complicated by non-specific symptoms, comorbidities and variability in service provision. Many patients expressed limited understanding and awareness of the condition, and clinicians acknowledged professional scepticism and an educational need in this area. Unclear roles and responsibilities</w:t>
      </w:r>
      <w:r w:rsidR="00CF0390" w:rsidRPr="00020210">
        <w:rPr>
          <w:rFonts w:cstheme="minorHAnsi"/>
        </w:rPr>
        <w:t>,</w:t>
      </w:r>
      <w:r w:rsidRPr="00020210">
        <w:rPr>
          <w:rFonts w:cstheme="minorHAnsi"/>
        </w:rPr>
        <w:t xml:space="preserve"> and uncertainty about best practice could lead to a failure to initiate work around managing HFpEF. Integration of services and continuity of care were also more problematic in a context of uncertainty. </w:t>
      </w:r>
    </w:p>
    <w:p w:rsidR="00516ECC" w:rsidRPr="00020210" w:rsidRDefault="00516ECC" w:rsidP="00516ECC">
      <w:pPr>
        <w:keepNext/>
        <w:keepLines/>
        <w:spacing w:before="240" w:after="40" w:line="36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 xml:space="preserve">Strengths and limitations </w:t>
      </w:r>
    </w:p>
    <w:p w:rsidR="00516ECC" w:rsidRPr="00020210" w:rsidRDefault="00516ECC" w:rsidP="00516ECC">
      <w:pPr>
        <w:spacing w:after="120" w:line="360" w:lineRule="auto"/>
        <w:rPr>
          <w:rFonts w:cstheme="minorHAnsi"/>
        </w:rPr>
      </w:pPr>
      <w:r w:rsidRPr="00020210">
        <w:rPr>
          <w:rFonts w:cstheme="minorHAnsi"/>
        </w:rPr>
        <w:t xml:space="preserve">The use of a large multi-sited triangulated data set promotes trustworthiness and transferability of the findings </w:t>
      </w:r>
      <w:r w:rsidRPr="00020210">
        <w:rPr>
          <w:rFonts w:cstheme="minorHAnsi"/>
        </w:rPr>
        <w:fldChar w:fldCharType="begin"/>
      </w:r>
      <w:r w:rsidR="006216AB" w:rsidRPr="00020210">
        <w:rPr>
          <w:rFonts w:cstheme="minorHAnsi"/>
        </w:rPr>
        <w:instrText xml:space="preserve"> ADDIN EN.CITE &lt;EndNote&gt;&lt;Cite&gt;&lt;Author&gt;Lincoln&lt;/Author&gt;&lt;Year&gt;1985&lt;/Year&gt;&lt;RecNum&gt;873&lt;/RecNum&gt;&lt;DisplayText&gt;(24, 28)&lt;/DisplayText&gt;&lt;record&gt;&lt;rec-number&gt;873&lt;/rec-number&gt;&lt;foreign-keys&gt;&lt;key app="EN" db-id="xwp2tsrsowz9ere955k5ztvlp0fxdfvprws5" timestamp="1581005358"&gt;873&lt;/key&gt;&lt;/foreign-keys&gt;&lt;ref-type name="Book"&gt;6&lt;/ref-type&gt;&lt;contributors&gt;&lt;authors&gt;&lt;author&gt;Lincoln, YS &amp;amp;  Guba, EG&lt;/author&gt;&lt;/authors&gt;&lt;/contributors&gt;&lt;titles&gt;&lt;title&gt;Naturalistic inquiry&lt;/title&gt;&lt;/titles&gt;&lt;dates&gt;&lt;year&gt;1985&lt;/year&gt;&lt;/dates&gt;&lt;pub-location&gt;Newburay Park CA&lt;/pub-location&gt;&lt;publisher&gt;Sage publications&lt;/publisher&gt;&lt;urls&gt;&lt;/urls&gt;&lt;/record&gt;&lt;/Cite&gt;&lt;Cite&gt;&lt;Author&gt;O’Brien&lt;/Author&gt;&lt;Year&gt;2014&lt;/Year&gt;&lt;RecNum&gt;452&lt;/RecNum&gt;&lt;record&gt;&lt;rec-number&gt;452&lt;/rec-number&gt;&lt;foreign-keys&gt;&lt;key app="EN" db-id="xwp2tsrsowz9ere955k5ztvlp0fxdfvprws5" timestamp="1557834465"&gt;452&lt;/key&gt;&lt;/foreign-keys&gt;&lt;ref-type name="Journal Article"&gt;17&lt;/ref-type&gt;&lt;contributors&gt;&lt;authors&gt;&lt;author&gt;O’Brien, Bridget C.&lt;/author&gt;&lt;author&gt;Harris, Ilene B.&lt;/author&gt;&lt;author&gt;Beckman, Thomas J.&lt;/author&gt;&lt;author&gt;Reed, Darcy A.&lt;/author&gt;&lt;author&gt;Cook, David A.&lt;/author&gt;&lt;/authors&gt;&lt;/contributors&gt;&lt;titles&gt;&lt;title&gt;Standards for Reporting Qualitative Research: A Synthesis of Recommendations&lt;/title&gt;&lt;secondary-title&gt;Academic Medicine&lt;/secondary-title&gt;&lt;/titles&gt;&lt;periodical&gt;&lt;full-title&gt;Academic Medicine&lt;/full-title&gt;&lt;/periodical&gt;&lt;pages&gt;1245-1251&lt;/pages&gt;&lt;volume&gt;89&lt;/volume&gt;&lt;number&gt;9&lt;/number&gt;&lt;dates&gt;&lt;year&gt;2014&lt;/year&gt;&lt;/dates&gt;&lt;accession-num&gt;00001888-201409000-00021&lt;/accession-num&gt;&lt;urls&gt;&lt;related-urls&gt;&lt;url&gt;https://journals.lww.com/academicmedicine/Fulltext/2014/09000/Standards_for_Reporting_Qualitative_Research__A.21.aspx&lt;/url&gt;&lt;/related-urls&gt;&lt;/urls&gt;&lt;electronic-resource-num&gt;10.1097/acm.0000000000000388&lt;/electronic-resource-num&gt;&lt;/record&gt;&lt;/Cite&gt;&lt;/EndNote&gt;</w:instrText>
      </w:r>
      <w:r w:rsidRPr="00020210">
        <w:rPr>
          <w:rFonts w:cstheme="minorHAnsi"/>
        </w:rPr>
        <w:fldChar w:fldCharType="separate"/>
      </w:r>
      <w:r w:rsidR="006216AB" w:rsidRPr="00020210">
        <w:rPr>
          <w:rFonts w:cstheme="minorHAnsi"/>
          <w:noProof/>
        </w:rPr>
        <w:t>(24, 28)</w:t>
      </w:r>
      <w:r w:rsidRPr="00020210">
        <w:rPr>
          <w:rFonts w:cstheme="minorHAnsi"/>
        </w:rPr>
        <w:fldChar w:fldCharType="end"/>
      </w:r>
      <w:r w:rsidRPr="00020210">
        <w:rPr>
          <w:rFonts w:cstheme="minorHAnsi"/>
        </w:rPr>
        <w:t xml:space="preserve">. However, we recognise the potential benefits of drawing from wider stakeholder input beyond patients/carers and clinicians, such as managers, commissioners, charity representatives and public health scientists. Consequently, we are using wider stakeholder analysis for on-going consensus work informed by this study and linked to future intervention development (21). In terms of reflexivity, the research team was multidisciplinary, involving wider expert opinions and a PAG to help ensure assumptions were continually examined and that an applied focus was maintained </w:t>
      </w:r>
      <w:r w:rsidRPr="00020210">
        <w:rPr>
          <w:rFonts w:cstheme="minorHAnsi"/>
        </w:rPr>
        <w:fldChar w:fldCharType="begin">
          <w:fldData xml:space="preserve">PEVuZE5vdGU+PENpdGU+PEF1dGhvcj5UcmFjeTwvQXV0aG9yPjxZZWFyPjIwMTA8L1llYXI+PFJl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</w:fldData>
        </w:fldChar>
      </w:r>
      <w:r w:rsidR="006216AB" w:rsidRPr="00020210">
        <w:rPr>
          <w:rFonts w:cstheme="minorHAnsi"/>
        </w:rPr>
        <w:instrText xml:space="preserve"> ADDIN EN.CITE </w:instrText>
      </w:r>
      <w:r w:rsidR="006216AB" w:rsidRPr="00020210">
        <w:rPr>
          <w:rFonts w:cstheme="minorHAnsi"/>
        </w:rPr>
        <w:fldChar w:fldCharType="begin">
          <w:fldData xml:space="preserve">PEVuZE5vdGU+PENpdGU+PEF1dGhvcj5UcmFjeTwvQXV0aG9yPjxZZWFyPjIwMTA8L1llYXI+PFJl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</w:fldData>
        </w:fldChar>
      </w:r>
      <w:r w:rsidR="006216AB" w:rsidRPr="00020210">
        <w:rPr>
          <w:rFonts w:cstheme="minorHAnsi"/>
        </w:rPr>
        <w:instrText xml:space="preserve"> ADDIN EN.CITE.DATA </w:instrText>
      </w:r>
      <w:r w:rsidR="006216AB" w:rsidRPr="00020210">
        <w:rPr>
          <w:rFonts w:cstheme="minorHAnsi"/>
        </w:rPr>
      </w:r>
      <w:r w:rsidR="006216AB" w:rsidRPr="00020210">
        <w:rPr>
          <w:rFonts w:cstheme="minorHAnsi"/>
        </w:rPr>
        <w:fldChar w:fldCharType="end"/>
      </w:r>
      <w:r w:rsidRPr="00020210">
        <w:rPr>
          <w:rFonts w:cstheme="minorHAnsi"/>
        </w:rPr>
      </w:r>
      <w:r w:rsidRPr="00020210">
        <w:rPr>
          <w:rFonts w:cstheme="minorHAnsi"/>
        </w:rPr>
        <w:fldChar w:fldCharType="separate"/>
      </w:r>
      <w:r w:rsidR="006216AB" w:rsidRPr="00020210">
        <w:rPr>
          <w:rFonts w:cstheme="minorHAnsi"/>
          <w:noProof/>
        </w:rPr>
        <w:t>(24, 29)</w:t>
      </w:r>
      <w:r w:rsidRPr="00020210">
        <w:rPr>
          <w:rFonts w:cstheme="minorHAnsi"/>
        </w:rPr>
        <w:fldChar w:fldCharType="end"/>
      </w:r>
      <w:r w:rsidRPr="00020210">
        <w:rPr>
          <w:rFonts w:cstheme="minorHAnsi"/>
        </w:rPr>
        <w:t xml:space="preserve">. Clinicians were recruited via the NIHR LCRN, which is likely to have access to more research-active individuals particularly interested in HFpEF research. This was potentially captured by the in-depth knowledge conveyed by participating specialists, despite acknowledging ongoing scepticism within the cardiology community.  </w:t>
      </w:r>
    </w:p>
    <w:p w:rsidR="00516ECC" w:rsidRPr="00020210" w:rsidRDefault="00516ECC" w:rsidP="00516ECC">
      <w:pPr>
        <w:keepNext/>
        <w:keepLines/>
        <w:spacing w:before="240" w:after="40" w:line="36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lastRenderedPageBreak/>
        <w:t>Comparison with existing literature</w:t>
      </w:r>
    </w:p>
    <w:p w:rsidR="00516ECC" w:rsidRPr="00020210" w:rsidRDefault="00516ECC" w:rsidP="00516ECC">
      <w:pPr>
        <w:spacing w:after="120" w:line="360" w:lineRule="auto"/>
      </w:pPr>
      <w:r w:rsidRPr="00020210">
        <w:t xml:space="preserve">Determining HF type is important for management options </w:t>
      </w:r>
      <w:r w:rsidRPr="00020210">
        <w:fldChar w:fldCharType="begin"/>
      </w:r>
      <w:r w:rsidR="006216AB" w:rsidRPr="00020210">
        <w:instrText xml:space="preserve"> ADDIN EN.CITE &lt;EndNote&gt;&lt;Cite&gt;&lt;Author&gt;Taylor&lt;/Author&gt;&lt;Year&gt;2017&lt;/Year&gt;&lt;RecNum&gt;96&lt;/RecNum&gt;&lt;DisplayText&gt;(30)&lt;/DisplayText&gt;&lt;record&gt;&lt;rec-number&gt;96&lt;/rec-number&gt;&lt;foreign-keys&gt;&lt;key app="EN" db-id="xwp2tsrsowz9ere955k5ztvlp0fxdfvprws5" timestamp="1526569349"&gt;96&lt;/key&gt;&lt;/foreign-keys&gt;&lt;ref-type name="Journal Article"&gt;17&lt;/ref-type&gt;&lt;contributors&gt;&lt;authors&gt;&lt;author&gt;Taylor, Clare J&lt;/author&gt;&lt;author&gt;Rutten, Frans H&lt;/author&gt;&lt;author&gt;Brouwer, Judith R&lt;/author&gt;&lt;author&gt;Hobbs, FD Richard&lt;/author&gt;&lt;/authors&gt;&lt;/contributors&gt;&lt;titles&gt;&lt;title&gt;Practical guidance on heart failure diagnosis and management in primary care: recent EPCCS recommendations&lt;/title&gt;&lt;secondary-title&gt;British Journal of General Practice&lt;/secondary-title&gt;&lt;/titles&gt;&lt;periodical&gt;&lt;full-title&gt;British Journal of General Practice&lt;/full-title&gt;&lt;/periodical&gt;&lt;pages&gt;326-327&lt;/pages&gt;&lt;volume&gt;67&lt;/volume&gt;&lt;number&gt;660&lt;/number&gt;&lt;dates&gt;&lt;year&gt;2017&lt;/year&gt;&lt;/dates&gt;&lt;urls&gt;&lt;related-urls&gt;&lt;url&gt;http://bjgp.org/content/bjgp/67/660/326.full.pdf&lt;/url&gt;&lt;/related-urls&gt;&lt;/urls&gt;&lt;electronic-resource-num&gt;10.3399/bjgp17X691553&lt;/electronic-resource-num&gt;&lt;/record&gt;&lt;/Cite&gt;&lt;/EndNote&gt;</w:instrText>
      </w:r>
      <w:r w:rsidRPr="00020210">
        <w:fldChar w:fldCharType="separate"/>
      </w:r>
      <w:r w:rsidR="006216AB" w:rsidRPr="00020210">
        <w:rPr>
          <w:noProof/>
        </w:rPr>
        <w:t>(30)</w:t>
      </w:r>
      <w:r w:rsidRPr="00020210">
        <w:fldChar w:fldCharType="end"/>
      </w:r>
      <w:r w:rsidRPr="00020210">
        <w:t xml:space="preserve">. Resonating with other studies, findings indicate HFpEF is not widely visible, understood, or diagnosed within primary care </w:t>
      </w:r>
      <w:r w:rsidRPr="00020210">
        <w:fldChar w:fldCharType="begin">
          <w:fldData xml:space="preserve">PEVuZE5vdGU+PENpdGU+PEF1dGhvcj5EZWF0b248L0F1dGhvcj48WWVhcj4yMDE4PC9ZZWFyPjxS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</w:fldData>
        </w:fldChar>
      </w:r>
      <w:r w:rsidR="006216AB" w:rsidRPr="00020210">
        <w:instrText xml:space="preserve"> ADDIN EN.CITE </w:instrText>
      </w:r>
      <w:r w:rsidR="006216AB" w:rsidRPr="00020210">
        <w:fldChar w:fldCharType="begin">
          <w:fldData xml:space="preserve">PEVuZE5vdGU+PENpdGU+PEF1dGhvcj5EZWF0b248L0F1dGhvcj48WWVhcj4yMDE4PC9ZZWFyPjxS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</w:fldData>
        </w:fldChar>
      </w:r>
      <w:r w:rsidR="006216AB" w:rsidRPr="00020210">
        <w:instrText xml:space="preserve"> ADDIN EN.CITE.DATA </w:instrText>
      </w:r>
      <w:r w:rsidR="006216AB" w:rsidRPr="00020210">
        <w:fldChar w:fldCharType="end"/>
      </w:r>
      <w:r w:rsidRPr="00020210">
        <w:fldChar w:fldCharType="separate"/>
      </w:r>
      <w:r w:rsidR="006216AB" w:rsidRPr="00020210">
        <w:rPr>
          <w:noProof/>
        </w:rPr>
        <w:t>(16, 31)</w:t>
      </w:r>
      <w:r w:rsidRPr="00020210">
        <w:fldChar w:fldCharType="end"/>
      </w:r>
      <w:r w:rsidRPr="00020210">
        <w:t>.</w:t>
      </w:r>
      <w:r w:rsidRPr="00020210">
        <w:rPr>
          <w:color w:val="7030A0"/>
        </w:rPr>
        <w:t xml:space="preserve"> </w:t>
      </w:r>
      <w:r w:rsidRPr="00020210">
        <w:t xml:space="preserve">Variability in routes to a HF diagnosis has been noted previously </w:t>
      </w:r>
      <w:r w:rsidRPr="00020210">
        <w:fldChar w:fldCharType="begin"/>
      </w:r>
      <w:r w:rsidR="006216AB" w:rsidRPr="00020210">
        <w:instrText xml:space="preserve"> ADDIN EN.CITE &lt;EndNote&gt;&lt;Cite&gt;&lt;Author&gt;Kim&lt;/Author&gt;&lt;Year&gt;2019&lt;/Year&gt;&lt;RecNum&gt;822&lt;/RecNum&gt;&lt;DisplayText&gt;(32)&lt;/DisplayText&gt;&lt;record&gt;&lt;rec-number&gt;822&lt;/rec-number&gt;&lt;foreign-keys&gt;&lt;key app="EN" db-id="xwp2tsrsowz9ere955k5ztvlp0fxdfvprws5" timestamp="1580208373"&gt;822&lt;/key&gt;&lt;/foreign-keys&gt;&lt;ref-type name="Journal Article"&gt;17&lt;/ref-type&gt;&lt;contributors&gt;&lt;authors&gt;&lt;author&gt;Kim, Dani&lt;/author&gt;&lt;author&gt;Hayhoe, Benedict&lt;/author&gt;&lt;author&gt;Aylin, Paul&lt;/author&gt;&lt;author&gt;Majeed, Azeem&lt;/author&gt;&lt;author&gt;Cowie, Martin R.&lt;/author&gt;&lt;author&gt;Bottle, Alex&lt;/author&gt;&lt;/authors&gt;&lt;/contributors&gt;&lt;titles&gt;&lt;title&gt;Route to heart failure diagnosis in English primary care: a retrospective cohort study of variation&lt;/title&gt;&lt;secondary-title&gt;British Journal of General Practice&lt;/secondary-title&gt;&lt;/titles&gt;&lt;periodical&gt;&lt;full-title&gt;British Journal of General Practice&lt;/full-title&gt;&lt;/periodical&gt;&lt;pages&gt;e697&lt;/pages&gt;&lt;volume&gt;69&lt;/volume&gt;&lt;number&gt;687&lt;/number&gt;&lt;dates&gt;&lt;year&gt;2019&lt;/year&gt;&lt;/dates&gt;&lt;urls&gt;&lt;related-urls&gt;&lt;url&gt;http://bjgp.org/content/69/687/e697.abstract&lt;/url&gt;&lt;/related-urls&gt;&lt;/urls&gt;&lt;electronic-resource-num&gt;10.3399/bjgp19X705485&lt;/electronic-resource-num&gt;&lt;/record&gt;&lt;/Cite&gt;&lt;/EndNote&gt;</w:instrText>
      </w:r>
      <w:r w:rsidRPr="00020210">
        <w:fldChar w:fldCharType="separate"/>
      </w:r>
      <w:r w:rsidR="006216AB" w:rsidRPr="00020210">
        <w:rPr>
          <w:noProof/>
        </w:rPr>
        <w:t>(32)</w:t>
      </w:r>
      <w:r w:rsidRPr="00020210">
        <w:fldChar w:fldCharType="end"/>
      </w:r>
      <w:r w:rsidRPr="00020210">
        <w:t xml:space="preserve">; our study provides further insights into contributing factors. An incomplete patient understanding of the nature of their HF has been shown in other qualitative studies </w:t>
      </w:r>
      <w:r w:rsidRPr="00020210">
        <w:fldChar w:fldCharType="begin">
          <w:fldData xml:space="preserve">PEVuZE5vdGU+PENpdGU+PEF1dGhvcj5UYXlsb3I8L0F1dGhvcj48WWVhcj4yMDE3PC9ZZWFyPjxS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</w:fldData>
        </w:fldChar>
      </w:r>
      <w:r w:rsidR="006216AB" w:rsidRPr="00020210">
        <w:instrText xml:space="preserve"> ADDIN EN.CITE </w:instrText>
      </w:r>
      <w:r w:rsidR="006216AB" w:rsidRPr="00020210">
        <w:fldChar w:fldCharType="begin">
          <w:fldData xml:space="preserve">PEVuZE5vdGU+PENpdGU+PEF1dGhvcj5UYXlsb3I8L0F1dGhvcj48WWVhcj4yMDE3PC9ZZWFyPjxS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</w:fldData>
        </w:fldChar>
      </w:r>
      <w:r w:rsidR="006216AB" w:rsidRPr="00020210">
        <w:instrText xml:space="preserve"> ADDIN EN.CITE.DATA </w:instrText>
      </w:r>
      <w:r w:rsidR="006216AB" w:rsidRPr="00020210">
        <w:fldChar w:fldCharType="end"/>
      </w:r>
      <w:r w:rsidRPr="00020210">
        <w:fldChar w:fldCharType="separate"/>
      </w:r>
      <w:r w:rsidR="006216AB" w:rsidRPr="00020210">
        <w:rPr>
          <w:noProof/>
        </w:rPr>
        <w:t>(33, 34)</w:t>
      </w:r>
      <w:r w:rsidRPr="00020210">
        <w:fldChar w:fldCharType="end"/>
      </w:r>
      <w:r w:rsidRPr="00020210">
        <w:t>. Our study focus</w:t>
      </w:r>
      <w:r w:rsidR="00B640CC" w:rsidRPr="00020210">
        <w:t>ing</w:t>
      </w:r>
      <w:r w:rsidRPr="00020210">
        <w:t xml:space="preserve"> on the views and exp</w:t>
      </w:r>
      <w:r w:rsidR="00BD7A67" w:rsidRPr="00020210">
        <w:t>eriences of patients with HFpEF</w:t>
      </w:r>
      <w:r w:rsidRPr="00020210">
        <w:t xml:space="preserve"> echoed this. An individual’s ability to self-manage and play an active role in the coordination of their care is central to prevailing policies </w:t>
      </w:r>
      <w:r w:rsidRPr="00020210">
        <w:fldChar w:fldCharType="begin">
          <w:fldData xml:space="preserve">PEVuZE5vdGU+PENpdGU+PEF1dGhvcj5FbmdsYW5kPC9BdXRob3I+PFllYXI+MjAxODwvWWVhcj48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</w:fldData>
        </w:fldChar>
      </w:r>
      <w:r w:rsidR="006216AB" w:rsidRPr="00020210">
        <w:instrText xml:space="preserve"> ADDIN EN.CITE </w:instrText>
      </w:r>
      <w:r w:rsidR="006216AB" w:rsidRPr="00020210">
        <w:fldChar w:fldCharType="begin">
          <w:fldData xml:space="preserve">PEVuZE5vdGU+PENpdGU+PEF1dGhvcj5FbmdsYW5kPC9BdXRob3I+PFllYXI+MjAxODwvWWVhcj48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</w:fldData>
        </w:fldChar>
      </w:r>
      <w:r w:rsidR="006216AB" w:rsidRPr="00020210">
        <w:instrText xml:space="preserve"> ADDIN EN.CITE.DATA </w:instrText>
      </w:r>
      <w:r w:rsidR="006216AB" w:rsidRPr="00020210">
        <w:fldChar w:fldCharType="end"/>
      </w:r>
      <w:r w:rsidRPr="00020210">
        <w:fldChar w:fldCharType="separate"/>
      </w:r>
      <w:r w:rsidR="006216AB" w:rsidRPr="00020210">
        <w:rPr>
          <w:noProof/>
        </w:rPr>
        <w:t>(10, 11, 13)</w:t>
      </w:r>
      <w:r w:rsidRPr="00020210">
        <w:fldChar w:fldCharType="end"/>
      </w:r>
      <w:r w:rsidRPr="00020210">
        <w:t>. However, being a ‘self-manager’ is dependent on having knowledge of the condition and access to appropriate services, both of which we found to be variable. Our research suggest</w:t>
      </w:r>
      <w:r w:rsidR="00B640CC" w:rsidRPr="00020210">
        <w:t>ed</w:t>
      </w:r>
      <w:r w:rsidRPr="00020210">
        <w:t xml:space="preserve"> patients with HFpEF want to receive a diagnosis, and many conveyed a desire for more information, a view supported by HF patient advocacy literature </w:t>
      </w:r>
      <w:r w:rsidRPr="00020210">
        <w:fldChar w:fldCharType="begin"/>
      </w:r>
      <w:r w:rsidR="006216AB" w:rsidRPr="00020210">
        <w:instrText xml:space="preserve"> ADDIN EN.CITE &lt;EndNote&gt;&lt;Cite&gt;&lt;Author&gt;Partnership&lt;/Author&gt;&lt;Year&gt;2017&lt;/Year&gt;&lt;RecNum&gt;887&lt;/RecNum&gt;&lt;DisplayText&gt;(35)&lt;/DisplayText&gt;&lt;record&gt;&lt;rec-number&gt;887&lt;/rec-number&gt;&lt;foreign-keys&gt;&lt;key app="EN" db-id="xwp2tsrsowz9ere955k5ztvlp0fxdfvprws5" timestamp="1581176472"&gt;887&lt;/key&gt;&lt;/foreign-keys&gt;&lt;ref-type name="Report"&gt;27&lt;/ref-type&gt;&lt;contributors&gt;&lt;authors&gt;&lt;author&gt;Health Policy Partnership&lt;/author&gt;&lt;/authors&gt;&lt;secondary-authors&gt;&lt;author&gt;Health Policy Partnership&lt;/author&gt;&lt;/secondary-authors&gt;&lt;tertiary-authors&gt;&lt;author&gt;Health Policy Partnership&lt;/author&gt;&lt;/tertiary-authors&gt;&lt;/contributors&gt;&lt;titles&gt;&lt;title&gt;The Patient Perspective on Heart Failure&lt;/title&gt;&lt;/titles&gt;&lt;dates&gt;&lt;year&gt;2017&lt;/year&gt;&lt;/dates&gt;&lt;urls&gt;&lt;/urls&gt;&lt;/record&gt;&lt;/Cite&gt;&lt;/EndNote&gt;</w:instrText>
      </w:r>
      <w:r w:rsidRPr="00020210">
        <w:fldChar w:fldCharType="separate"/>
      </w:r>
      <w:r w:rsidR="006216AB" w:rsidRPr="00020210">
        <w:rPr>
          <w:noProof/>
        </w:rPr>
        <w:t>(35)</w:t>
      </w:r>
      <w:r w:rsidRPr="00020210">
        <w:fldChar w:fldCharType="end"/>
      </w:r>
      <w:r w:rsidRPr="00020210">
        <w:t>.</w:t>
      </w:r>
    </w:p>
    <w:p w:rsidR="00516ECC" w:rsidRPr="00020210" w:rsidRDefault="00516ECC" w:rsidP="00516ECC">
      <w:pPr>
        <w:spacing w:after="120" w:line="360" w:lineRule="auto"/>
      </w:pPr>
      <w:r w:rsidRPr="00020210">
        <w:t xml:space="preserve">Some clinicians expressed concern about the balance between harms and benefits of diagnostic disclosure of a condition they lacked knowledge about and for which there is no HFpEF-specific pharmacological therapy. Working groups have likewise expressed concern about expanding definitions of diseases by specialists and the need to ensure these definitions show a strong evidence of benefit </w:t>
      </w:r>
      <w:r w:rsidRPr="00020210">
        <w:fldChar w:fldCharType="begin"/>
      </w:r>
      <w:r w:rsidR="006216AB" w:rsidRPr="00020210">
        <w:instrText xml:space="preserve"> ADDIN EN.CITE &lt;EndNote&gt;&lt;Cite&gt;&lt;Author&gt;McCartney&lt;/Author&gt;&lt;Year&gt;2014&lt;/Year&gt;&lt;RecNum&gt;884&lt;/RecNum&gt;&lt;DisplayText&gt;(36, 37)&lt;/DisplayText&gt;&lt;record&gt;&lt;rec-number&gt;884&lt;/rec-number&gt;&lt;foreign-keys&gt;&lt;key app="EN" db-id="xwp2tsrsowz9ere955k5ztvlp0fxdfvprws5" timestamp="1581172263"&gt;884&lt;/key&gt;&lt;/foreign-keys&gt;&lt;ref-type name="Journal Article"&gt;17&lt;/ref-type&gt;&lt;contributors&gt;&lt;authors&gt;&lt;author&gt;McCartney, Margaret&lt;/author&gt;&lt;author&gt;Treadwell, Julian&lt;/author&gt;&lt;/authors&gt;&lt;/contributors&gt;&lt;titles&gt;&lt;title&gt;The RCGP’s new standing group on overdiagnosis&lt;/title&gt;&lt;secondary-title&gt;BMJ : British Medical Journal&lt;/secondary-title&gt;&lt;/titles&gt;&lt;periodical&gt;&lt;full-title&gt;BMJ : British Medical Journal&lt;/full-title&gt;&lt;/periodical&gt;&lt;pages&gt;g4454&lt;/pages&gt;&lt;volume&gt;349&lt;/volume&gt;&lt;dates&gt;&lt;year&gt;2014&lt;/year&gt;&lt;/dates&gt;&lt;urls&gt;&lt;related-urls&gt;&lt;url&gt;http://www.bmj.com/content/349/bmj.g4454.abstract&lt;/url&gt;&lt;/related-urls&gt;&lt;/urls&gt;&lt;electronic-resource-num&gt;10.1136/bmj.g4454&lt;/electronic-resource-num&gt;&lt;/record&gt;&lt;/Cite&gt;&lt;Cite&gt;&lt;Author&gt;Network&lt;/Author&gt;&lt;Year&gt;2019&lt;/Year&gt;&lt;RecNum&gt;885&lt;/RecNum&gt;&lt;record&gt;&lt;rec-number&gt;885&lt;/rec-number&gt;&lt;foreign-keys&gt;&lt;key app="EN" db-id="xwp2tsrsowz9ere955k5ztvlp0fxdfvprws5" timestamp="1581172544"&gt;885&lt;/key&gt;&lt;/foreign-keys&gt;&lt;ref-type name="Web Page"&gt;12&lt;/ref-type&gt;&lt;contributors&gt;&lt;authors&gt;&lt;author&gt;Guidelines International Network&lt;/author&gt;&lt;/authors&gt;&lt;secondary-authors&gt;&lt;author&gt;The Guidelines International Network &lt;/author&gt;&lt;/secondary-authors&gt;&lt;/contributors&gt;&lt;titles&gt;&lt;title&gt;Working Groups/Overdiagnosis&lt;/title&gt;&lt;/titles&gt;&lt;volume&gt;2019&lt;/volume&gt;&lt;number&gt;October 2019&lt;/number&gt;&lt;dates&gt;&lt;year&gt;2019&lt;/year&gt;&lt;/dates&gt;&lt;pub-location&gt;Scotland&lt;/pub-location&gt;&lt;publisher&gt;Guidelines International Network&lt;/publisher&gt;&lt;urls&gt;&lt;related-urls&gt;&lt;url&gt;https://g-i-n.net/working-groups/overdiagnosis/about-overdiagnosis&lt;/url&gt;&lt;/related-urls&gt;&lt;/urls&gt;&lt;/record&gt;&lt;/Cite&gt;&lt;/EndNote&gt;</w:instrText>
      </w:r>
      <w:r w:rsidRPr="00020210">
        <w:fldChar w:fldCharType="separate"/>
      </w:r>
      <w:r w:rsidR="006216AB" w:rsidRPr="00020210">
        <w:rPr>
          <w:noProof/>
        </w:rPr>
        <w:t>(36, 37)</w:t>
      </w:r>
      <w:r w:rsidRPr="00020210">
        <w:fldChar w:fldCharType="end"/>
      </w:r>
      <w:r w:rsidRPr="00020210">
        <w:t xml:space="preserve">. A current opinion is that disease definitions need to be primary care-led and people-centred </w:t>
      </w:r>
      <w:r w:rsidRPr="00020210">
        <w:fldChar w:fldCharType="begin"/>
      </w:r>
      <w:r w:rsidR="006216AB" w:rsidRPr="00020210">
        <w:instrText xml:space="preserve"> ADDIN EN.CITE &lt;EndNote&gt;&lt;Cite&gt;&lt;Author&gt;Moynihan&lt;/Author&gt;&lt;Year&gt;2019&lt;/Year&gt;&lt;RecNum&gt;595&lt;/RecNum&gt;&lt;DisplayText&gt;(38)&lt;/DisplayText&gt;&lt;record&gt;&lt;rec-number&gt;595&lt;/rec-number&gt;&lt;foreign-keys&gt;&lt;key app="EN" db-id="xwp2tsrsowz9ere955k5ztvlp0fxdfvprws5" timestamp="1569927869"&gt;595&lt;/key&gt;&lt;/foreign-keys&gt;&lt;ref-type name="Journal Article"&gt;17&lt;/ref-type&gt;&lt;contributors&gt;&lt;authors&gt;&lt;author&gt;Moynihan, Ray&lt;/author&gt;&lt;author&gt;Brodersen, John&lt;/author&gt;&lt;author&gt;Heath, Iona&lt;/author&gt;&lt;author&gt;Johansson, Minna&lt;/author&gt;&lt;author&gt;Kuehlein, Thomas&lt;/author&gt;&lt;author&gt;Minué-Lorenzo, Sergio&lt;/author&gt;&lt;author&gt;Petursson, Halfdan&lt;/author&gt;&lt;author&gt;Pizzanelli, Miguel&lt;/author&gt;&lt;author&gt;Reventlow, Susanne&lt;/author&gt;&lt;author&gt;Sigurdsson, Johann&lt;/author&gt;&lt;/authors&gt;&lt;/contributors&gt;&lt;titles&gt;&lt;title&gt;Reforming disease definitions: a new primary care led, people-centred approach&lt;/title&gt;&lt;secondary-title&gt;BMJ evidence-based medicine&lt;/secondary-title&gt;&lt;/titles&gt;&lt;periodical&gt;&lt;full-title&gt;BMJ evidence-based medicine&lt;/full-title&gt;&lt;/periodical&gt;&lt;pages&gt;bmjebm-2018-111148&lt;/pages&gt;&lt;dates&gt;&lt;year&gt;2019&lt;/year&gt;&lt;/dates&gt;&lt;isbn&gt;2515-446X&lt;/isbn&gt;&lt;urls&gt;&lt;/urls&gt;&lt;/record&gt;&lt;/Cite&gt;&lt;/EndNote&gt;</w:instrText>
      </w:r>
      <w:r w:rsidRPr="00020210">
        <w:fldChar w:fldCharType="separate"/>
      </w:r>
      <w:r w:rsidR="006216AB" w:rsidRPr="00020210">
        <w:rPr>
          <w:noProof/>
        </w:rPr>
        <w:t>(38)</w:t>
      </w:r>
      <w:r w:rsidRPr="00020210">
        <w:fldChar w:fldCharType="end"/>
      </w:r>
      <w:r w:rsidRPr="00020210">
        <w:t xml:space="preserve">. Nonetheless, systematic identification of HFpEF is integral to improving the management of this population, and a patient’s awareness and understanding of their HF diagnosis is part of effective healthcare </w:t>
      </w:r>
      <w:r w:rsidRPr="00020210">
        <w:fldChar w:fldCharType="begin">
          <w:fldData xml:space="preserve">PEVuZE5vdGU+PENpdGU+PEF1dGhvcj5HYWxsYWNoZXI8L0F1dGhvcj48WWVhcj4yMDExPC9ZZWFy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=
</w:fldData>
        </w:fldChar>
      </w:r>
      <w:r w:rsidR="006216AB" w:rsidRPr="00020210">
        <w:instrText xml:space="preserve"> ADDIN EN.CITE </w:instrText>
      </w:r>
      <w:r w:rsidR="006216AB" w:rsidRPr="00020210">
        <w:fldChar w:fldCharType="begin">
          <w:fldData xml:space="preserve">PEVuZE5vdGU+PENpdGU+PEF1dGhvcj5HYWxsYWNoZXI8L0F1dGhvcj48WWVhcj4yMDExPC9ZZWFy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=
</w:fldData>
        </w:fldChar>
      </w:r>
      <w:r w:rsidR="006216AB" w:rsidRPr="00020210">
        <w:instrText xml:space="preserve"> ADDIN EN.CITE.DATA </w:instrText>
      </w:r>
      <w:r w:rsidR="006216AB" w:rsidRPr="00020210">
        <w:fldChar w:fldCharType="end"/>
      </w:r>
      <w:r w:rsidRPr="00020210">
        <w:fldChar w:fldCharType="separate"/>
      </w:r>
      <w:r w:rsidR="006216AB" w:rsidRPr="00020210">
        <w:rPr>
          <w:noProof/>
        </w:rPr>
        <w:t>(13, 39)</w:t>
      </w:r>
      <w:r w:rsidRPr="00020210">
        <w:fldChar w:fldCharType="end"/>
      </w:r>
      <w:r w:rsidRPr="00020210">
        <w:t xml:space="preserve">. </w:t>
      </w:r>
    </w:p>
    <w:p w:rsidR="00516ECC" w:rsidRPr="00020210" w:rsidRDefault="00516ECC" w:rsidP="00516ECC">
      <w:pPr>
        <w:keepNext/>
        <w:keepLines/>
        <w:spacing w:before="240" w:after="40" w:line="36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Implications for research and practice</w:t>
      </w:r>
    </w:p>
    <w:p w:rsidR="00516ECC" w:rsidRPr="00020210" w:rsidRDefault="00516ECC" w:rsidP="00516ECC">
      <w:pPr>
        <w:spacing w:after="120" w:line="360" w:lineRule="auto"/>
      </w:pPr>
      <w:r w:rsidRPr="00020210">
        <w:t xml:space="preserve">This study illustrates the uncertainty and variability surrounding the management of HFpEF. We suggest </w:t>
      </w:r>
      <w:r w:rsidR="006E26D3" w:rsidRPr="00020210">
        <w:t xml:space="preserve">the NPT </w:t>
      </w:r>
      <w:r w:rsidRPr="00020210">
        <w:t xml:space="preserve">construct of </w:t>
      </w:r>
      <w:r w:rsidRPr="00020210">
        <w:rPr>
          <w:i/>
        </w:rPr>
        <w:t>coherence</w:t>
      </w:r>
      <w:r w:rsidRPr="00020210">
        <w:t xml:space="preserve"> can help explain how a lack of shared understanding and identification of this condition had the potential to influence how care was </w:t>
      </w:r>
      <w:r w:rsidRPr="00020210">
        <w:rPr>
          <w:rFonts w:cstheme="minorHAnsi"/>
        </w:rPr>
        <w:t>enacted, coordinated, and appraised</w:t>
      </w:r>
      <w:r w:rsidR="006E26D3" w:rsidRPr="00020210">
        <w:rPr>
          <w:rFonts w:cstheme="minorHAnsi"/>
        </w:rPr>
        <w:t xml:space="preserve"> (Table 4)</w:t>
      </w:r>
      <w:r w:rsidRPr="00020210">
        <w:rPr>
          <w:rFonts w:cstheme="minorHAnsi"/>
        </w:rPr>
        <w:t xml:space="preserve">. More work is required </w:t>
      </w:r>
      <w:r w:rsidRPr="00020210">
        <w:t>to raise the public and clinical profile</w:t>
      </w:r>
      <w:r w:rsidR="00041454" w:rsidRPr="00020210">
        <w:t xml:space="preserve"> of HFpEF,</w:t>
      </w:r>
      <w:r w:rsidRPr="00020210">
        <w:t xml:space="preserve"> to ensure widespread differentiation and awareness of </w:t>
      </w:r>
      <w:r w:rsidR="00DF2AE4" w:rsidRPr="00020210">
        <w:t xml:space="preserve">this condition. </w:t>
      </w:r>
      <w:r w:rsidRPr="00020210">
        <w:t xml:space="preserve">The development of a clear set of accepted practices that assimilate well-defined roles and responsibilities in </w:t>
      </w:r>
      <w:r w:rsidR="00680F8F" w:rsidRPr="00020210">
        <w:t>its</w:t>
      </w:r>
      <w:r w:rsidRPr="00020210">
        <w:t xml:space="preserve"> management also has the potential to improve care. Furthermore, equitable provision of services</w:t>
      </w:r>
      <w:r w:rsidR="00BD7A67" w:rsidRPr="00020210">
        <w:t xml:space="preserve"> is required and</w:t>
      </w:r>
      <w:r w:rsidRPr="00020210">
        <w:t xml:space="preserve"> the development of systems that improve access and integration across primary and secondary care settings. Consequently, there is a pressing need for the development of interventional research aimed at ensuring optimal practice underpinned by </w:t>
      </w:r>
      <w:r w:rsidRPr="00020210">
        <w:rPr>
          <w:i/>
        </w:rPr>
        <w:t xml:space="preserve">coherence, </w:t>
      </w:r>
      <w:r w:rsidRPr="00020210">
        <w:t>thus legitimising approaches to primary care management of this growing population. Continued collaboration of key stakeholders will be essential in the development and design of future interventions.</w:t>
      </w:r>
    </w:p>
    <w:p w:rsidR="00516ECC" w:rsidRPr="00020210" w:rsidRDefault="00516ECC" w:rsidP="00516ECC">
      <w:pPr>
        <w:spacing w:after="120" w:line="360" w:lineRule="auto"/>
        <w:rPr>
          <w:rFonts w:cstheme="minorHAnsi"/>
        </w:rPr>
      </w:pPr>
      <w:r w:rsidRPr="00020210">
        <w:lastRenderedPageBreak/>
        <w:t xml:space="preserve">In summary, our analysis of multiple perspectives across three regions of England </w:t>
      </w:r>
      <w:r w:rsidR="00BD7A67" w:rsidRPr="00020210">
        <w:t>emphasises the importance of ensuring that s</w:t>
      </w:r>
      <w:r w:rsidRPr="00020210">
        <w:t>ystems of care are accessible and attuned to the needs of HFpEF patients, which must begin with clear differentiation, understanding and awareness of this condition</w:t>
      </w:r>
      <w:r w:rsidR="001F5C39" w:rsidRPr="00020210">
        <w:t xml:space="preserve"> and the development of interventional work to ensure optimised integrated management across healthcare settings.</w:t>
      </w:r>
    </w:p>
    <w:p w:rsidR="00516ECC" w:rsidRPr="00020210" w:rsidRDefault="00516ECC" w:rsidP="00516ECC">
      <w:pPr>
        <w:keepNext/>
        <w:keepLines/>
        <w:spacing w:before="240" w:after="40" w:line="360" w:lineRule="auto"/>
        <w:outlineLvl w:val="1"/>
        <w:rPr>
          <w:rFonts w:cstheme="minorHAnsi"/>
          <w:b/>
        </w:rPr>
      </w:pPr>
      <w:r w:rsidRPr="00020210">
        <w:rPr>
          <w:rFonts w:asciiTheme="majorHAnsi" w:eastAsiaTheme="majorEastAsia" w:hAnsiTheme="majorHAnsi" w:cstheme="majorBidi"/>
          <w:b/>
          <w:color w:val="000000" w:themeColor="text1"/>
          <w:szCs w:val="26"/>
        </w:rPr>
        <w:t>Funding</w:t>
      </w:r>
    </w:p>
    <w:p w:rsidR="00516ECC" w:rsidRPr="00020210" w:rsidRDefault="00516ECC" w:rsidP="00516ECC">
      <w:pPr>
        <w:spacing w:after="120" w:line="360" w:lineRule="auto"/>
      </w:pPr>
      <w:r w:rsidRPr="00020210">
        <w:t>This work is independent research funded by the National Institute for Health Service Research School for Primary Care Research Grant (reference number 384). The views expressed are those of the author(s) and not necessarily those of the NIHR, the NHS, or the Department of Health.</w:t>
      </w:r>
    </w:p>
    <w:p w:rsidR="00516ECC" w:rsidRPr="00020210" w:rsidRDefault="00516ECC" w:rsidP="00516ECC">
      <w:pPr>
        <w:keepNext/>
        <w:keepLines/>
        <w:spacing w:before="240" w:after="40" w:line="36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 xml:space="preserve">Ethical Approval </w:t>
      </w:r>
    </w:p>
    <w:p w:rsidR="00516ECC" w:rsidRPr="00020210" w:rsidRDefault="00516ECC" w:rsidP="00516ECC">
      <w:pPr>
        <w:spacing w:after="120" w:line="360" w:lineRule="auto"/>
      </w:pPr>
      <w:r w:rsidRPr="00020210">
        <w:t>The study was approved by the Northeast York Research Ethics Committee (Reference 17/NE/0199).</w:t>
      </w:r>
    </w:p>
    <w:p w:rsidR="00516ECC" w:rsidRPr="00020210" w:rsidRDefault="00516ECC" w:rsidP="00516ECC">
      <w:pPr>
        <w:keepNext/>
        <w:keepLines/>
        <w:spacing w:before="240" w:after="40" w:line="36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Provenance</w:t>
      </w:r>
    </w:p>
    <w:p w:rsidR="00516ECC" w:rsidRPr="00020210" w:rsidRDefault="00516ECC" w:rsidP="00516ECC">
      <w:pPr>
        <w:spacing w:after="120" w:line="360" w:lineRule="auto"/>
      </w:pPr>
      <w:r w:rsidRPr="00020210">
        <w:t>Freely submitted; externally peer-reviewed</w:t>
      </w:r>
    </w:p>
    <w:p w:rsidR="00516ECC" w:rsidRPr="00020210" w:rsidRDefault="00516ECC" w:rsidP="00516ECC">
      <w:pPr>
        <w:keepNext/>
        <w:keepLines/>
        <w:spacing w:before="240" w:after="40" w:line="36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Competing Interests</w:t>
      </w:r>
    </w:p>
    <w:p w:rsidR="00516ECC" w:rsidRPr="00020210" w:rsidRDefault="00516ECC" w:rsidP="00516ECC">
      <w:pPr>
        <w:spacing w:after="120" w:line="360" w:lineRule="auto"/>
      </w:pPr>
      <w:r w:rsidRPr="00020210">
        <w:t>None declared</w:t>
      </w:r>
    </w:p>
    <w:p w:rsidR="00516ECC" w:rsidRPr="00020210" w:rsidRDefault="00516ECC" w:rsidP="00516ECC">
      <w:pPr>
        <w:keepNext/>
        <w:keepLines/>
        <w:spacing w:before="240" w:after="40" w:line="36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Acknowledgements</w:t>
      </w:r>
    </w:p>
    <w:p w:rsidR="00516ECC" w:rsidRPr="00020210" w:rsidRDefault="00516ECC" w:rsidP="00516ECC">
      <w:pPr>
        <w:spacing w:after="120" w:line="360" w:lineRule="auto"/>
        <w:rPr>
          <w:rFonts w:cstheme="minorHAnsi"/>
        </w:rPr>
      </w:pPr>
      <w:r w:rsidRPr="00020210">
        <w:t xml:space="preserve">The authors would like to acknowledge thanks to all the patients, their family members, and clinicians who have shared their experiences. Thanks also </w:t>
      </w:r>
      <w:r w:rsidRPr="00020210">
        <w:rPr>
          <w:rFonts w:cstheme="minorHAnsi"/>
        </w:rPr>
        <w:t>to the National Institute for Health Research Clinical Networks (NIHR CRN) for their support in identifying eligible participants for this study.</w:t>
      </w:r>
    </w:p>
    <w:p w:rsidR="00516ECC" w:rsidRPr="00020210" w:rsidRDefault="00516ECC" w:rsidP="00516ECC">
      <w:pPr>
        <w:keepNext/>
        <w:keepLines/>
        <w:spacing w:before="240" w:after="40" w:line="36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br w:type="page"/>
      </w:r>
    </w:p>
    <w:p w:rsidR="00516ECC" w:rsidRPr="00020210" w:rsidRDefault="00516ECC" w:rsidP="00516ECC">
      <w:pPr>
        <w:keepNext/>
        <w:keepLines/>
        <w:spacing w:before="40" w:after="0" w:line="36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lastRenderedPageBreak/>
        <w:t xml:space="preserve">Table 1 .Summary of interview topic guides    </w:t>
      </w:r>
    </w:p>
    <w:p w:rsidR="00516ECC" w:rsidRPr="00020210" w:rsidRDefault="00516ECC" w:rsidP="00516ECC">
      <w:pPr>
        <w:spacing w:after="0" w:line="240" w:lineRule="auto"/>
        <w:rPr>
          <w:rFonts w:eastAsiaTheme="minorEastAsia" w:cstheme="minorHAnsi"/>
          <w:b/>
          <w:sz w:val="18"/>
          <w:szCs w:val="18"/>
          <w:lang w:val="en-US" w:bidi="en-US"/>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16ECC" w:rsidRPr="00020210" w:rsidTr="001F5C39">
        <w:tc>
          <w:tcPr>
            <w:tcW w:w="4508" w:type="dxa"/>
            <w:shd w:val="clear" w:color="auto" w:fill="D0CECE" w:themeFill="background2" w:themeFillShade="E6"/>
          </w:tcPr>
          <w:p w:rsidR="00516ECC" w:rsidRPr="00020210" w:rsidRDefault="00516ECC" w:rsidP="00516ECC">
            <w:pPr>
              <w:rPr>
                <w:rFonts w:cstheme="minorHAnsi"/>
                <w:b/>
                <w:sz w:val="18"/>
                <w:szCs w:val="18"/>
              </w:rPr>
            </w:pPr>
            <w:r w:rsidRPr="00020210">
              <w:rPr>
                <w:rFonts w:cstheme="minorHAnsi"/>
                <w:b/>
                <w:sz w:val="18"/>
                <w:szCs w:val="18"/>
              </w:rPr>
              <w:t>Patient topic guide</w:t>
            </w:r>
          </w:p>
          <w:p w:rsidR="00516ECC" w:rsidRPr="00020210" w:rsidRDefault="00516ECC" w:rsidP="00516ECC">
            <w:pPr>
              <w:rPr>
                <w:rFonts w:cstheme="minorHAnsi"/>
                <w:sz w:val="18"/>
                <w:szCs w:val="18"/>
              </w:rPr>
            </w:pPr>
            <w:r w:rsidRPr="00020210">
              <w:rPr>
                <w:rFonts w:cstheme="minorHAnsi"/>
                <w:b/>
                <w:sz w:val="18"/>
                <w:szCs w:val="18"/>
              </w:rPr>
              <w:t>Aim - to explore patients’</w:t>
            </w:r>
          </w:p>
        </w:tc>
        <w:tc>
          <w:tcPr>
            <w:tcW w:w="4508" w:type="dxa"/>
            <w:shd w:val="clear" w:color="auto" w:fill="D0CECE" w:themeFill="background2" w:themeFillShade="E6"/>
          </w:tcPr>
          <w:p w:rsidR="00516ECC" w:rsidRPr="00020210" w:rsidRDefault="00516ECC" w:rsidP="00516ECC">
            <w:pPr>
              <w:rPr>
                <w:rFonts w:cstheme="minorHAnsi"/>
                <w:b/>
                <w:sz w:val="18"/>
                <w:szCs w:val="18"/>
              </w:rPr>
            </w:pPr>
            <w:r w:rsidRPr="00020210">
              <w:rPr>
                <w:rFonts w:cstheme="minorHAnsi"/>
                <w:b/>
                <w:sz w:val="18"/>
                <w:szCs w:val="18"/>
              </w:rPr>
              <w:t xml:space="preserve">Sample  questions </w:t>
            </w:r>
          </w:p>
        </w:tc>
      </w:tr>
      <w:tr w:rsidR="00516ECC" w:rsidRPr="00020210" w:rsidTr="001F5C39">
        <w:tc>
          <w:tcPr>
            <w:tcW w:w="4508" w:type="dxa"/>
          </w:tcPr>
          <w:p w:rsidR="00516ECC" w:rsidRPr="00020210" w:rsidRDefault="00516ECC" w:rsidP="00516ECC">
            <w:pPr>
              <w:spacing w:before="40"/>
              <w:rPr>
                <w:rFonts w:cstheme="minorHAnsi"/>
                <w:sz w:val="18"/>
                <w:szCs w:val="18"/>
              </w:rPr>
            </w:pPr>
            <w:r w:rsidRPr="00020210">
              <w:rPr>
                <w:rFonts w:cstheme="minorHAnsi"/>
                <w:sz w:val="18"/>
                <w:szCs w:val="18"/>
              </w:rPr>
              <w:t xml:space="preserve">Understanding and experiences of living with </w:t>
            </w:r>
            <w:proofErr w:type="spellStart"/>
            <w:r w:rsidRPr="00020210">
              <w:rPr>
                <w:rFonts w:cstheme="minorHAnsi"/>
                <w:sz w:val="18"/>
                <w:szCs w:val="18"/>
              </w:rPr>
              <w:t>HFpEF</w:t>
            </w:r>
            <w:proofErr w:type="spellEnd"/>
          </w:p>
          <w:p w:rsidR="00516ECC" w:rsidRPr="00020210" w:rsidRDefault="00516ECC" w:rsidP="00516ECC">
            <w:pPr>
              <w:rPr>
                <w:rFonts w:cstheme="minorHAnsi"/>
                <w:sz w:val="18"/>
                <w:szCs w:val="18"/>
              </w:rPr>
            </w:pPr>
          </w:p>
          <w:p w:rsidR="00516ECC" w:rsidRPr="00020210" w:rsidRDefault="00516ECC" w:rsidP="00516ECC">
            <w:pPr>
              <w:rPr>
                <w:rFonts w:cstheme="minorHAnsi"/>
                <w:sz w:val="18"/>
                <w:szCs w:val="18"/>
              </w:rPr>
            </w:pPr>
          </w:p>
        </w:tc>
        <w:tc>
          <w:tcPr>
            <w:tcW w:w="4508" w:type="dxa"/>
          </w:tcPr>
          <w:p w:rsidR="00516ECC" w:rsidRPr="00020210" w:rsidRDefault="00516ECC" w:rsidP="00516ECC">
            <w:pPr>
              <w:spacing w:before="40"/>
              <w:rPr>
                <w:rFonts w:cstheme="minorHAnsi"/>
                <w:i/>
                <w:sz w:val="18"/>
                <w:szCs w:val="18"/>
              </w:rPr>
            </w:pPr>
            <w:r w:rsidRPr="00020210">
              <w:rPr>
                <w:rFonts w:cstheme="minorHAnsi"/>
                <w:i/>
                <w:sz w:val="18"/>
                <w:szCs w:val="18"/>
              </w:rPr>
              <w:t xml:space="preserve">It would be helpful if you could talk me through how you came to find out you had a heart condition </w:t>
            </w:r>
          </w:p>
          <w:p w:rsidR="00516ECC" w:rsidRPr="00020210" w:rsidRDefault="00516ECC" w:rsidP="00516ECC">
            <w:pPr>
              <w:rPr>
                <w:rFonts w:cstheme="minorHAnsi"/>
                <w:i/>
                <w:sz w:val="18"/>
                <w:szCs w:val="18"/>
              </w:rPr>
            </w:pPr>
            <w:r w:rsidRPr="00020210">
              <w:rPr>
                <w:rFonts w:cstheme="minorHAnsi"/>
                <w:i/>
                <w:sz w:val="18"/>
                <w:szCs w:val="18"/>
              </w:rPr>
              <w:t xml:space="preserve">How would you describe your heart condition </w:t>
            </w:r>
          </w:p>
          <w:p w:rsidR="00516ECC" w:rsidRPr="00020210" w:rsidRDefault="00516ECC" w:rsidP="00516ECC">
            <w:pPr>
              <w:rPr>
                <w:rFonts w:cstheme="minorHAnsi"/>
                <w:i/>
                <w:sz w:val="18"/>
                <w:szCs w:val="18"/>
              </w:rPr>
            </w:pPr>
          </w:p>
        </w:tc>
      </w:tr>
      <w:tr w:rsidR="00516ECC" w:rsidRPr="00020210" w:rsidTr="001F5C39">
        <w:tc>
          <w:tcPr>
            <w:tcW w:w="4508" w:type="dxa"/>
          </w:tcPr>
          <w:p w:rsidR="00516ECC" w:rsidRPr="00020210" w:rsidRDefault="00516ECC" w:rsidP="00516ECC">
            <w:pPr>
              <w:rPr>
                <w:rFonts w:cstheme="minorHAnsi"/>
                <w:sz w:val="18"/>
                <w:szCs w:val="18"/>
              </w:rPr>
            </w:pPr>
            <w:r w:rsidRPr="00020210">
              <w:rPr>
                <w:rFonts w:cstheme="minorHAnsi"/>
                <w:sz w:val="18"/>
                <w:szCs w:val="18"/>
              </w:rPr>
              <w:t>Views and experiences of managing their heart condition</w:t>
            </w:r>
          </w:p>
          <w:p w:rsidR="00516ECC" w:rsidRPr="00020210" w:rsidRDefault="00516ECC" w:rsidP="00516ECC">
            <w:pPr>
              <w:rPr>
                <w:rFonts w:cstheme="minorHAnsi"/>
                <w:sz w:val="18"/>
                <w:szCs w:val="18"/>
              </w:rPr>
            </w:pPr>
          </w:p>
        </w:tc>
        <w:tc>
          <w:tcPr>
            <w:tcW w:w="4508" w:type="dxa"/>
          </w:tcPr>
          <w:p w:rsidR="00516ECC" w:rsidRPr="00020210" w:rsidRDefault="00516ECC" w:rsidP="00516ECC">
            <w:pPr>
              <w:rPr>
                <w:rFonts w:cstheme="minorHAnsi"/>
                <w:i/>
                <w:sz w:val="18"/>
                <w:szCs w:val="18"/>
              </w:rPr>
            </w:pPr>
            <w:r w:rsidRPr="00020210">
              <w:rPr>
                <w:rFonts w:cstheme="minorHAnsi"/>
                <w:i/>
                <w:sz w:val="18"/>
                <w:szCs w:val="18"/>
              </w:rPr>
              <w:t>What things make managing your heart condition easier/ harder?</w:t>
            </w:r>
          </w:p>
          <w:p w:rsidR="00516ECC" w:rsidRPr="00020210" w:rsidRDefault="00516ECC" w:rsidP="00516ECC">
            <w:pPr>
              <w:rPr>
                <w:rFonts w:cstheme="minorHAnsi"/>
                <w:i/>
                <w:sz w:val="18"/>
                <w:szCs w:val="18"/>
              </w:rPr>
            </w:pPr>
            <w:r w:rsidRPr="00020210">
              <w:rPr>
                <w:rFonts w:cstheme="minorHAnsi"/>
                <w:i/>
                <w:sz w:val="18"/>
                <w:szCs w:val="18"/>
              </w:rPr>
              <w:t xml:space="preserve">Can you tell me about any things that you do to look after your heart? </w:t>
            </w:r>
          </w:p>
          <w:p w:rsidR="00516ECC" w:rsidRPr="00020210" w:rsidRDefault="00516ECC" w:rsidP="00516ECC">
            <w:pPr>
              <w:rPr>
                <w:rFonts w:cstheme="minorHAnsi"/>
                <w:i/>
                <w:sz w:val="18"/>
                <w:szCs w:val="18"/>
              </w:rPr>
            </w:pPr>
          </w:p>
        </w:tc>
      </w:tr>
      <w:tr w:rsidR="00516ECC" w:rsidRPr="00020210" w:rsidTr="001F5C39">
        <w:tc>
          <w:tcPr>
            <w:tcW w:w="4508" w:type="dxa"/>
          </w:tcPr>
          <w:p w:rsidR="00516ECC" w:rsidRPr="00020210" w:rsidRDefault="00516ECC" w:rsidP="00516ECC">
            <w:pPr>
              <w:rPr>
                <w:rFonts w:cstheme="minorHAnsi"/>
                <w:sz w:val="18"/>
                <w:szCs w:val="18"/>
              </w:rPr>
            </w:pPr>
            <w:r w:rsidRPr="00020210">
              <w:rPr>
                <w:rFonts w:cstheme="minorHAnsi"/>
                <w:sz w:val="18"/>
                <w:szCs w:val="18"/>
              </w:rPr>
              <w:t xml:space="preserve">Perceptions on care </w:t>
            </w:r>
          </w:p>
          <w:p w:rsidR="00516ECC" w:rsidRPr="00020210" w:rsidRDefault="00516ECC" w:rsidP="00516ECC">
            <w:pPr>
              <w:rPr>
                <w:rFonts w:cstheme="minorHAnsi"/>
                <w:sz w:val="18"/>
                <w:szCs w:val="18"/>
              </w:rPr>
            </w:pPr>
          </w:p>
        </w:tc>
        <w:tc>
          <w:tcPr>
            <w:tcW w:w="4508" w:type="dxa"/>
          </w:tcPr>
          <w:p w:rsidR="00516ECC" w:rsidRPr="00020210" w:rsidRDefault="00516ECC" w:rsidP="00516ECC">
            <w:pPr>
              <w:rPr>
                <w:rFonts w:cstheme="minorHAnsi"/>
                <w:i/>
                <w:sz w:val="18"/>
                <w:szCs w:val="18"/>
              </w:rPr>
            </w:pPr>
            <w:r w:rsidRPr="00020210">
              <w:rPr>
                <w:rFonts w:cstheme="minorHAnsi"/>
                <w:i/>
                <w:sz w:val="18"/>
                <w:szCs w:val="18"/>
              </w:rPr>
              <w:t xml:space="preserve">Can you tell me about how health professionals are involved in treating/managing your heart condition? </w:t>
            </w:r>
          </w:p>
          <w:p w:rsidR="00516ECC" w:rsidRPr="00020210" w:rsidRDefault="00516ECC" w:rsidP="00516ECC">
            <w:pPr>
              <w:rPr>
                <w:rFonts w:cstheme="minorHAnsi"/>
                <w:i/>
                <w:sz w:val="18"/>
                <w:szCs w:val="18"/>
              </w:rPr>
            </w:pPr>
            <w:r w:rsidRPr="00020210">
              <w:rPr>
                <w:rFonts w:cstheme="minorHAnsi"/>
                <w:i/>
                <w:sz w:val="18"/>
                <w:szCs w:val="18"/>
              </w:rPr>
              <w:t xml:space="preserve"> </w:t>
            </w:r>
          </w:p>
        </w:tc>
      </w:tr>
      <w:tr w:rsidR="00516ECC" w:rsidRPr="00020210" w:rsidTr="001F5C39">
        <w:tc>
          <w:tcPr>
            <w:tcW w:w="4508" w:type="dxa"/>
            <w:shd w:val="clear" w:color="auto" w:fill="D0CECE" w:themeFill="background2" w:themeFillShade="E6"/>
          </w:tcPr>
          <w:p w:rsidR="00516ECC" w:rsidRPr="00020210" w:rsidRDefault="00516ECC" w:rsidP="00516ECC">
            <w:pPr>
              <w:rPr>
                <w:rFonts w:cstheme="minorHAnsi"/>
                <w:b/>
                <w:sz w:val="18"/>
                <w:szCs w:val="18"/>
              </w:rPr>
            </w:pPr>
            <w:r w:rsidRPr="00020210">
              <w:rPr>
                <w:rFonts w:cstheme="minorHAnsi"/>
                <w:b/>
                <w:sz w:val="18"/>
                <w:szCs w:val="18"/>
              </w:rPr>
              <w:t>Clinician topic guide</w:t>
            </w:r>
          </w:p>
          <w:p w:rsidR="00516ECC" w:rsidRPr="00020210" w:rsidRDefault="00516ECC" w:rsidP="00516ECC">
            <w:pPr>
              <w:rPr>
                <w:rFonts w:cstheme="minorHAnsi"/>
                <w:sz w:val="18"/>
                <w:szCs w:val="18"/>
              </w:rPr>
            </w:pPr>
            <w:r w:rsidRPr="00020210">
              <w:rPr>
                <w:rFonts w:cstheme="minorHAnsi"/>
                <w:b/>
                <w:sz w:val="18"/>
                <w:szCs w:val="18"/>
              </w:rPr>
              <w:t>Aim - to explore clinicians’</w:t>
            </w:r>
          </w:p>
        </w:tc>
        <w:tc>
          <w:tcPr>
            <w:tcW w:w="4508" w:type="dxa"/>
            <w:shd w:val="clear" w:color="auto" w:fill="D0CECE" w:themeFill="background2" w:themeFillShade="E6"/>
          </w:tcPr>
          <w:p w:rsidR="00516ECC" w:rsidRPr="00020210" w:rsidRDefault="00516ECC" w:rsidP="00516ECC">
            <w:pPr>
              <w:rPr>
                <w:rFonts w:cstheme="minorHAnsi"/>
                <w:b/>
                <w:sz w:val="18"/>
                <w:szCs w:val="18"/>
              </w:rPr>
            </w:pPr>
            <w:r w:rsidRPr="00020210">
              <w:rPr>
                <w:rFonts w:cstheme="minorHAnsi"/>
                <w:b/>
                <w:sz w:val="18"/>
                <w:szCs w:val="18"/>
              </w:rPr>
              <w:t xml:space="preserve">Sample questions </w:t>
            </w:r>
          </w:p>
        </w:tc>
      </w:tr>
      <w:tr w:rsidR="00516ECC" w:rsidRPr="00020210" w:rsidTr="001F5C39">
        <w:tc>
          <w:tcPr>
            <w:tcW w:w="4508" w:type="dxa"/>
          </w:tcPr>
          <w:p w:rsidR="00516ECC" w:rsidRPr="00020210" w:rsidRDefault="00516ECC" w:rsidP="00516ECC">
            <w:pPr>
              <w:spacing w:before="40"/>
              <w:rPr>
                <w:rFonts w:cstheme="minorHAnsi"/>
                <w:sz w:val="18"/>
                <w:szCs w:val="18"/>
              </w:rPr>
            </w:pPr>
            <w:r w:rsidRPr="00020210">
              <w:rPr>
                <w:rFonts w:cstheme="minorHAnsi"/>
                <w:sz w:val="18"/>
                <w:szCs w:val="18"/>
              </w:rPr>
              <w:t xml:space="preserve">Understanding of their role and experience of supporting patients with </w:t>
            </w:r>
            <w:proofErr w:type="spellStart"/>
            <w:r w:rsidRPr="00020210">
              <w:rPr>
                <w:rFonts w:cstheme="minorHAnsi"/>
                <w:sz w:val="18"/>
                <w:szCs w:val="18"/>
              </w:rPr>
              <w:t>HFpEF</w:t>
            </w:r>
            <w:proofErr w:type="spellEnd"/>
            <w:r w:rsidRPr="00020210">
              <w:rPr>
                <w:rFonts w:cstheme="minorHAnsi"/>
                <w:sz w:val="18"/>
                <w:szCs w:val="18"/>
              </w:rPr>
              <w:t xml:space="preserve"> </w:t>
            </w:r>
          </w:p>
        </w:tc>
        <w:tc>
          <w:tcPr>
            <w:tcW w:w="4508" w:type="dxa"/>
          </w:tcPr>
          <w:p w:rsidR="00516ECC" w:rsidRPr="00020210" w:rsidRDefault="00516ECC" w:rsidP="00516ECC">
            <w:pPr>
              <w:spacing w:before="40"/>
              <w:rPr>
                <w:rFonts w:cstheme="minorHAnsi"/>
                <w:i/>
                <w:sz w:val="18"/>
                <w:szCs w:val="18"/>
              </w:rPr>
            </w:pPr>
            <w:r w:rsidRPr="00020210">
              <w:rPr>
                <w:rFonts w:cstheme="minorHAnsi"/>
                <w:i/>
                <w:sz w:val="18"/>
                <w:szCs w:val="18"/>
              </w:rPr>
              <w:t xml:space="preserve">Can you tell me about patients with </w:t>
            </w:r>
            <w:proofErr w:type="spellStart"/>
            <w:r w:rsidRPr="00020210">
              <w:rPr>
                <w:rFonts w:cstheme="minorHAnsi"/>
                <w:i/>
                <w:sz w:val="18"/>
                <w:szCs w:val="18"/>
              </w:rPr>
              <w:t>HFpEF</w:t>
            </w:r>
            <w:proofErr w:type="spellEnd"/>
            <w:r w:rsidRPr="00020210">
              <w:rPr>
                <w:rFonts w:cstheme="minorHAnsi"/>
                <w:i/>
                <w:sz w:val="18"/>
                <w:szCs w:val="18"/>
              </w:rPr>
              <w:t xml:space="preserve"> in your service/practice</w:t>
            </w:r>
          </w:p>
          <w:p w:rsidR="00516ECC" w:rsidRPr="00020210" w:rsidRDefault="00516ECC" w:rsidP="00516ECC">
            <w:pPr>
              <w:rPr>
                <w:rFonts w:cstheme="minorHAnsi"/>
                <w:i/>
                <w:sz w:val="18"/>
                <w:szCs w:val="18"/>
              </w:rPr>
            </w:pPr>
            <w:r w:rsidRPr="00020210">
              <w:rPr>
                <w:rFonts w:cstheme="minorHAnsi"/>
                <w:i/>
                <w:sz w:val="18"/>
                <w:szCs w:val="18"/>
              </w:rPr>
              <w:t xml:space="preserve">Can you tell me about your role in the care of patients with </w:t>
            </w:r>
            <w:proofErr w:type="spellStart"/>
            <w:r w:rsidRPr="00020210">
              <w:rPr>
                <w:rFonts w:cstheme="minorHAnsi"/>
                <w:i/>
                <w:sz w:val="18"/>
                <w:szCs w:val="18"/>
              </w:rPr>
              <w:t>HFpEF</w:t>
            </w:r>
            <w:proofErr w:type="spellEnd"/>
            <w:r w:rsidRPr="00020210">
              <w:rPr>
                <w:rFonts w:cstheme="minorHAnsi"/>
                <w:i/>
                <w:sz w:val="18"/>
                <w:szCs w:val="18"/>
              </w:rPr>
              <w:t xml:space="preserve">? </w:t>
            </w:r>
          </w:p>
          <w:p w:rsidR="00516ECC" w:rsidRPr="00020210" w:rsidRDefault="00516ECC" w:rsidP="00516ECC">
            <w:pPr>
              <w:rPr>
                <w:rFonts w:cstheme="minorHAnsi"/>
                <w:sz w:val="18"/>
                <w:szCs w:val="18"/>
              </w:rPr>
            </w:pPr>
          </w:p>
        </w:tc>
      </w:tr>
      <w:tr w:rsidR="00516ECC" w:rsidRPr="00020210" w:rsidTr="001F5C39">
        <w:trPr>
          <w:trHeight w:val="1315"/>
        </w:trPr>
        <w:tc>
          <w:tcPr>
            <w:tcW w:w="4508" w:type="dxa"/>
            <w:tcBorders>
              <w:bottom w:val="single" w:sz="4" w:space="0" w:color="auto"/>
            </w:tcBorders>
          </w:tcPr>
          <w:p w:rsidR="00516ECC" w:rsidRPr="00020210" w:rsidRDefault="00516ECC" w:rsidP="00516ECC">
            <w:pPr>
              <w:rPr>
                <w:rFonts w:cstheme="minorHAnsi"/>
                <w:sz w:val="18"/>
                <w:szCs w:val="18"/>
              </w:rPr>
            </w:pPr>
            <w:r w:rsidRPr="00020210">
              <w:rPr>
                <w:rFonts w:cstheme="minorHAnsi"/>
                <w:sz w:val="18"/>
                <w:szCs w:val="18"/>
              </w:rPr>
              <w:t>Perceptions on how this patient group is managed</w:t>
            </w:r>
          </w:p>
          <w:p w:rsidR="00516ECC" w:rsidRPr="00020210" w:rsidRDefault="00516ECC" w:rsidP="00516ECC">
            <w:pPr>
              <w:rPr>
                <w:rFonts w:cstheme="minorHAnsi"/>
                <w:sz w:val="18"/>
                <w:szCs w:val="18"/>
              </w:rPr>
            </w:pPr>
          </w:p>
        </w:tc>
        <w:tc>
          <w:tcPr>
            <w:tcW w:w="4508" w:type="dxa"/>
            <w:tcBorders>
              <w:bottom w:val="single" w:sz="4" w:space="0" w:color="auto"/>
            </w:tcBorders>
          </w:tcPr>
          <w:p w:rsidR="00516ECC" w:rsidRPr="00020210" w:rsidRDefault="00516ECC" w:rsidP="00516ECC">
            <w:pPr>
              <w:rPr>
                <w:rFonts w:cstheme="minorHAnsi"/>
                <w:i/>
                <w:sz w:val="18"/>
                <w:szCs w:val="18"/>
              </w:rPr>
            </w:pPr>
            <w:r w:rsidRPr="00020210">
              <w:rPr>
                <w:rFonts w:cstheme="minorHAnsi"/>
                <w:i/>
                <w:sz w:val="18"/>
                <w:szCs w:val="18"/>
              </w:rPr>
              <w:t>Can you tell me about any challenges you have experienced (or anticipate) when providing services for this patient group?</w:t>
            </w:r>
          </w:p>
          <w:p w:rsidR="00516ECC" w:rsidRPr="00020210" w:rsidRDefault="00516ECC" w:rsidP="00516ECC">
            <w:pPr>
              <w:rPr>
                <w:rFonts w:cstheme="minorHAnsi"/>
                <w:sz w:val="18"/>
                <w:szCs w:val="18"/>
              </w:rPr>
            </w:pPr>
            <w:r w:rsidRPr="00020210">
              <w:rPr>
                <w:rFonts w:cstheme="minorHAnsi"/>
                <w:i/>
                <w:sz w:val="18"/>
                <w:szCs w:val="18"/>
              </w:rPr>
              <w:t>What are your experiences of interventions that seem to work in this patient population?</w:t>
            </w:r>
            <w:r w:rsidRPr="00020210">
              <w:rPr>
                <w:rFonts w:cstheme="minorHAnsi"/>
                <w:sz w:val="18"/>
                <w:szCs w:val="18"/>
              </w:rPr>
              <w:t xml:space="preserve"> </w:t>
            </w:r>
          </w:p>
        </w:tc>
      </w:tr>
    </w:tbl>
    <w:p w:rsidR="00516ECC" w:rsidRPr="00020210" w:rsidRDefault="00516ECC" w:rsidP="00516ECC">
      <w:pPr>
        <w:spacing w:after="0" w:line="240" w:lineRule="auto"/>
        <w:rPr>
          <w:rFonts w:eastAsiaTheme="minorEastAsia" w:cstheme="minorHAnsi"/>
          <w:i/>
          <w:sz w:val="16"/>
          <w:szCs w:val="16"/>
          <w:lang w:val="en-US" w:bidi="en-US"/>
        </w:rPr>
      </w:pPr>
      <w:r w:rsidRPr="00020210">
        <w:rPr>
          <w:rFonts w:eastAsiaTheme="minorEastAsia" w:cstheme="minorHAnsi"/>
          <w:i/>
          <w:sz w:val="16"/>
          <w:szCs w:val="16"/>
          <w:lang w:val="en-US" w:bidi="en-US"/>
        </w:rPr>
        <w:t>[Full versions of topic guides available from the authors on request]</w:t>
      </w:r>
    </w:p>
    <w:p w:rsidR="00516ECC" w:rsidRPr="00020210" w:rsidRDefault="00516ECC" w:rsidP="00516ECC">
      <w:pPr>
        <w:spacing w:line="360" w:lineRule="auto"/>
        <w:rPr>
          <w:sz w:val="18"/>
          <w:szCs w:val="18"/>
          <w:u w:val="single"/>
        </w:rPr>
      </w:pPr>
    </w:p>
    <w:p w:rsidR="00516ECC" w:rsidRPr="00020210" w:rsidRDefault="00516ECC" w:rsidP="00516ECC">
      <w:pPr>
        <w:keepNext/>
        <w:keepLines/>
        <w:spacing w:before="240" w:after="40" w:line="36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Table 2. Sample characteristics (patient and clinician participants)</w:t>
      </w:r>
    </w:p>
    <w:tbl>
      <w:tblPr>
        <w:tblStyle w:val="TableGrid1"/>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3004"/>
        <w:gridCol w:w="3007"/>
      </w:tblGrid>
      <w:tr w:rsidR="00516ECC" w:rsidRPr="00020210" w:rsidTr="001F5C39">
        <w:tc>
          <w:tcPr>
            <w:tcW w:w="1666" w:type="pct"/>
            <w:shd w:val="clear" w:color="auto" w:fill="D0CECE" w:themeFill="background2" w:themeFillShade="E6"/>
          </w:tcPr>
          <w:p w:rsidR="00516ECC" w:rsidRPr="00020210" w:rsidRDefault="00516ECC" w:rsidP="00516ECC">
            <w:pPr>
              <w:rPr>
                <w:rFonts w:cstheme="minorHAnsi"/>
                <w:b/>
                <w:sz w:val="18"/>
                <w:szCs w:val="18"/>
              </w:rPr>
            </w:pPr>
            <w:r w:rsidRPr="00020210">
              <w:rPr>
                <w:rFonts w:cstheme="minorHAnsi"/>
                <w:b/>
                <w:sz w:val="18"/>
                <w:szCs w:val="18"/>
              </w:rPr>
              <w:t>Demographic</w:t>
            </w:r>
          </w:p>
        </w:tc>
        <w:tc>
          <w:tcPr>
            <w:tcW w:w="1666" w:type="pct"/>
            <w:shd w:val="clear" w:color="auto" w:fill="D0CECE" w:themeFill="background2" w:themeFillShade="E6"/>
          </w:tcPr>
          <w:p w:rsidR="00516ECC" w:rsidRPr="00020210" w:rsidRDefault="00516ECC" w:rsidP="00516ECC">
            <w:pPr>
              <w:rPr>
                <w:rFonts w:cstheme="minorHAnsi"/>
                <w:b/>
                <w:sz w:val="18"/>
                <w:szCs w:val="18"/>
              </w:rPr>
            </w:pPr>
            <w:r w:rsidRPr="00020210">
              <w:rPr>
                <w:rFonts w:cstheme="minorHAnsi"/>
                <w:b/>
                <w:sz w:val="18"/>
                <w:szCs w:val="18"/>
              </w:rPr>
              <w:t>Category</w:t>
            </w:r>
          </w:p>
        </w:tc>
        <w:tc>
          <w:tcPr>
            <w:tcW w:w="1668" w:type="pct"/>
            <w:shd w:val="clear" w:color="auto" w:fill="D0CECE" w:themeFill="background2" w:themeFillShade="E6"/>
          </w:tcPr>
          <w:p w:rsidR="00516ECC" w:rsidRPr="00020210" w:rsidRDefault="00516ECC" w:rsidP="00516ECC">
            <w:pPr>
              <w:rPr>
                <w:rFonts w:cstheme="minorHAnsi"/>
                <w:b/>
                <w:sz w:val="18"/>
                <w:szCs w:val="18"/>
              </w:rPr>
            </w:pPr>
            <w:proofErr w:type="gramStart"/>
            <w:r w:rsidRPr="00020210">
              <w:rPr>
                <w:rFonts w:cstheme="minorHAnsi"/>
                <w:b/>
                <w:sz w:val="18"/>
                <w:szCs w:val="18"/>
              </w:rPr>
              <w:t>n</w:t>
            </w:r>
            <w:proofErr w:type="gramEnd"/>
            <w:r w:rsidRPr="00020210">
              <w:rPr>
                <w:rFonts w:cstheme="minorHAnsi"/>
                <w:b/>
                <w:sz w:val="18"/>
                <w:szCs w:val="18"/>
              </w:rPr>
              <w:t xml:space="preserve"> </w:t>
            </w:r>
            <w:r w:rsidRPr="00020210">
              <w:rPr>
                <w:rFonts w:cstheme="minorHAnsi"/>
                <w:b/>
                <w:i/>
                <w:sz w:val="18"/>
                <w:szCs w:val="18"/>
              </w:rPr>
              <w:t>(%)</w:t>
            </w:r>
          </w:p>
        </w:tc>
      </w:tr>
      <w:tr w:rsidR="00516ECC" w:rsidRPr="00020210" w:rsidTr="001F5C39">
        <w:tc>
          <w:tcPr>
            <w:tcW w:w="1666" w:type="pct"/>
            <w:shd w:val="clear" w:color="auto" w:fill="FFFFFF" w:themeFill="background1"/>
          </w:tcPr>
          <w:p w:rsidR="00516ECC" w:rsidRPr="00020210" w:rsidRDefault="00516ECC" w:rsidP="00516ECC">
            <w:pPr>
              <w:spacing w:before="40"/>
              <w:rPr>
                <w:rFonts w:cstheme="minorHAnsi"/>
                <w:b/>
                <w:sz w:val="18"/>
                <w:szCs w:val="18"/>
              </w:rPr>
            </w:pPr>
            <w:r w:rsidRPr="00020210">
              <w:rPr>
                <w:rFonts w:cstheme="minorHAnsi"/>
                <w:b/>
                <w:sz w:val="18"/>
                <w:szCs w:val="18"/>
              </w:rPr>
              <w:t>Patients (n=50)</w:t>
            </w:r>
          </w:p>
        </w:tc>
        <w:tc>
          <w:tcPr>
            <w:tcW w:w="1666" w:type="pct"/>
            <w:shd w:val="clear" w:color="auto" w:fill="FFFFFF" w:themeFill="background1"/>
          </w:tcPr>
          <w:p w:rsidR="00516ECC" w:rsidRPr="00020210" w:rsidRDefault="00516ECC" w:rsidP="00516ECC">
            <w:pPr>
              <w:rPr>
                <w:rFonts w:cstheme="minorHAnsi"/>
                <w:sz w:val="18"/>
                <w:szCs w:val="18"/>
              </w:rPr>
            </w:pPr>
          </w:p>
        </w:tc>
        <w:tc>
          <w:tcPr>
            <w:tcW w:w="1668" w:type="pct"/>
            <w:shd w:val="clear" w:color="auto" w:fill="FFFFFF" w:themeFill="background1"/>
          </w:tcPr>
          <w:p w:rsidR="00516ECC" w:rsidRPr="00020210" w:rsidRDefault="00516ECC" w:rsidP="00516ECC">
            <w:pPr>
              <w:rPr>
                <w:rFonts w:cstheme="minorHAnsi"/>
                <w:sz w:val="18"/>
                <w:szCs w:val="18"/>
              </w:rPr>
            </w:pPr>
          </w:p>
        </w:tc>
      </w:tr>
      <w:tr w:rsidR="00516ECC" w:rsidRPr="00020210" w:rsidTr="001F5C39">
        <w:tc>
          <w:tcPr>
            <w:tcW w:w="1666" w:type="pct"/>
          </w:tcPr>
          <w:p w:rsidR="00516ECC" w:rsidRPr="00020210" w:rsidRDefault="00516ECC" w:rsidP="00516ECC">
            <w:pPr>
              <w:rPr>
                <w:rFonts w:cstheme="minorHAnsi"/>
                <w:sz w:val="18"/>
                <w:szCs w:val="18"/>
              </w:rPr>
            </w:pPr>
            <w:r w:rsidRPr="00020210">
              <w:rPr>
                <w:rFonts w:cstheme="minorHAnsi"/>
                <w:sz w:val="18"/>
                <w:szCs w:val="18"/>
              </w:rPr>
              <w:t xml:space="preserve">Gender </w:t>
            </w:r>
          </w:p>
        </w:tc>
        <w:tc>
          <w:tcPr>
            <w:tcW w:w="1666" w:type="pct"/>
          </w:tcPr>
          <w:p w:rsidR="00516ECC" w:rsidRPr="00020210" w:rsidRDefault="00516ECC" w:rsidP="00516ECC">
            <w:pPr>
              <w:rPr>
                <w:rFonts w:cstheme="minorHAnsi"/>
                <w:sz w:val="18"/>
                <w:szCs w:val="18"/>
              </w:rPr>
            </w:pPr>
            <w:r w:rsidRPr="00020210">
              <w:rPr>
                <w:rFonts w:cstheme="minorHAnsi"/>
                <w:sz w:val="18"/>
                <w:szCs w:val="18"/>
              </w:rPr>
              <w:t xml:space="preserve">Female </w:t>
            </w:r>
          </w:p>
        </w:tc>
        <w:tc>
          <w:tcPr>
            <w:tcW w:w="1668" w:type="pct"/>
          </w:tcPr>
          <w:p w:rsidR="00516ECC" w:rsidRPr="00020210" w:rsidRDefault="00516ECC" w:rsidP="00516ECC">
            <w:pPr>
              <w:rPr>
                <w:rFonts w:cstheme="minorHAnsi"/>
                <w:sz w:val="18"/>
                <w:szCs w:val="18"/>
              </w:rPr>
            </w:pPr>
            <w:r w:rsidRPr="00020210">
              <w:rPr>
                <w:rFonts w:cstheme="minorHAnsi"/>
                <w:sz w:val="18"/>
                <w:szCs w:val="18"/>
              </w:rPr>
              <w:t xml:space="preserve">23 </w:t>
            </w:r>
            <w:r w:rsidRPr="00020210">
              <w:rPr>
                <w:rFonts w:cstheme="minorHAnsi"/>
                <w:i/>
                <w:sz w:val="18"/>
                <w:szCs w:val="18"/>
              </w:rPr>
              <w:t>(46)</w:t>
            </w:r>
          </w:p>
        </w:tc>
      </w:tr>
      <w:tr w:rsidR="00516ECC" w:rsidRPr="00020210" w:rsidTr="001F5C39">
        <w:tc>
          <w:tcPr>
            <w:tcW w:w="1666" w:type="pct"/>
          </w:tcPr>
          <w:p w:rsidR="00516ECC" w:rsidRPr="00020210" w:rsidRDefault="00516ECC" w:rsidP="00516ECC">
            <w:pPr>
              <w:rPr>
                <w:rFonts w:cstheme="minorHAnsi"/>
                <w:sz w:val="18"/>
                <w:szCs w:val="18"/>
              </w:rPr>
            </w:pPr>
          </w:p>
        </w:tc>
        <w:tc>
          <w:tcPr>
            <w:tcW w:w="1666" w:type="pct"/>
          </w:tcPr>
          <w:p w:rsidR="00516ECC" w:rsidRPr="00020210" w:rsidRDefault="00516ECC" w:rsidP="00516ECC">
            <w:pPr>
              <w:rPr>
                <w:rFonts w:cstheme="minorHAnsi"/>
                <w:sz w:val="18"/>
                <w:szCs w:val="18"/>
              </w:rPr>
            </w:pPr>
            <w:r w:rsidRPr="00020210">
              <w:rPr>
                <w:rFonts w:cstheme="minorHAnsi"/>
                <w:sz w:val="18"/>
                <w:szCs w:val="18"/>
              </w:rPr>
              <w:t>Male</w:t>
            </w:r>
          </w:p>
        </w:tc>
        <w:tc>
          <w:tcPr>
            <w:tcW w:w="1668" w:type="pct"/>
          </w:tcPr>
          <w:p w:rsidR="00516ECC" w:rsidRPr="00020210" w:rsidRDefault="00516ECC" w:rsidP="00516ECC">
            <w:pPr>
              <w:rPr>
                <w:rFonts w:cstheme="minorHAnsi"/>
                <w:sz w:val="18"/>
                <w:szCs w:val="18"/>
              </w:rPr>
            </w:pPr>
            <w:r w:rsidRPr="00020210">
              <w:rPr>
                <w:rFonts w:cstheme="minorHAnsi"/>
                <w:sz w:val="18"/>
                <w:szCs w:val="18"/>
              </w:rPr>
              <w:t xml:space="preserve">27 </w:t>
            </w:r>
            <w:r w:rsidRPr="00020210">
              <w:rPr>
                <w:rFonts w:cstheme="minorHAnsi"/>
                <w:i/>
                <w:sz w:val="18"/>
                <w:szCs w:val="18"/>
              </w:rPr>
              <w:t>(54)</w:t>
            </w:r>
          </w:p>
        </w:tc>
      </w:tr>
      <w:tr w:rsidR="00516ECC" w:rsidRPr="00020210" w:rsidTr="001F5C39">
        <w:tc>
          <w:tcPr>
            <w:tcW w:w="1666" w:type="pct"/>
          </w:tcPr>
          <w:p w:rsidR="00516ECC" w:rsidRPr="00020210" w:rsidRDefault="00516ECC" w:rsidP="00516ECC">
            <w:pPr>
              <w:rPr>
                <w:rFonts w:cstheme="minorHAnsi"/>
                <w:sz w:val="18"/>
                <w:szCs w:val="18"/>
              </w:rPr>
            </w:pPr>
          </w:p>
        </w:tc>
        <w:tc>
          <w:tcPr>
            <w:tcW w:w="1666" w:type="pct"/>
          </w:tcPr>
          <w:p w:rsidR="00516ECC" w:rsidRPr="00020210" w:rsidRDefault="00516ECC" w:rsidP="00516ECC">
            <w:pPr>
              <w:rPr>
                <w:rFonts w:cstheme="minorHAnsi"/>
                <w:sz w:val="18"/>
                <w:szCs w:val="18"/>
              </w:rPr>
            </w:pPr>
          </w:p>
        </w:tc>
        <w:tc>
          <w:tcPr>
            <w:tcW w:w="1668" w:type="pct"/>
          </w:tcPr>
          <w:p w:rsidR="00516ECC" w:rsidRPr="00020210" w:rsidRDefault="00516ECC" w:rsidP="00516ECC">
            <w:pPr>
              <w:rPr>
                <w:rFonts w:cstheme="minorHAnsi"/>
                <w:sz w:val="18"/>
                <w:szCs w:val="18"/>
              </w:rPr>
            </w:pPr>
          </w:p>
        </w:tc>
      </w:tr>
      <w:tr w:rsidR="00516ECC" w:rsidRPr="00020210" w:rsidTr="001F5C39">
        <w:tc>
          <w:tcPr>
            <w:tcW w:w="1666" w:type="pct"/>
          </w:tcPr>
          <w:p w:rsidR="00516ECC" w:rsidRPr="00020210" w:rsidRDefault="00516ECC" w:rsidP="00516ECC">
            <w:pPr>
              <w:rPr>
                <w:rFonts w:cstheme="minorHAnsi"/>
                <w:sz w:val="18"/>
                <w:szCs w:val="18"/>
              </w:rPr>
            </w:pPr>
            <w:r w:rsidRPr="00020210">
              <w:rPr>
                <w:rFonts w:cstheme="minorHAnsi"/>
                <w:sz w:val="18"/>
                <w:szCs w:val="18"/>
              </w:rPr>
              <w:t>Age (mean =76.5)</w:t>
            </w:r>
          </w:p>
        </w:tc>
        <w:tc>
          <w:tcPr>
            <w:tcW w:w="1666" w:type="pct"/>
          </w:tcPr>
          <w:p w:rsidR="00516ECC" w:rsidRPr="00020210" w:rsidRDefault="00516ECC" w:rsidP="00516ECC">
            <w:pPr>
              <w:rPr>
                <w:rFonts w:cstheme="minorHAnsi"/>
                <w:sz w:val="18"/>
                <w:szCs w:val="18"/>
              </w:rPr>
            </w:pPr>
            <w:r w:rsidRPr="00020210">
              <w:rPr>
                <w:rFonts w:cstheme="minorHAnsi"/>
                <w:sz w:val="18"/>
                <w:szCs w:val="18"/>
              </w:rPr>
              <w:t>61-70 years</w:t>
            </w:r>
          </w:p>
        </w:tc>
        <w:tc>
          <w:tcPr>
            <w:tcW w:w="1668" w:type="pct"/>
          </w:tcPr>
          <w:p w:rsidR="00516ECC" w:rsidRPr="00020210" w:rsidRDefault="00516ECC" w:rsidP="00516ECC">
            <w:pPr>
              <w:rPr>
                <w:rFonts w:cstheme="minorHAnsi"/>
                <w:sz w:val="18"/>
                <w:szCs w:val="18"/>
              </w:rPr>
            </w:pPr>
            <w:r w:rsidRPr="00020210">
              <w:rPr>
                <w:rFonts w:cstheme="minorHAnsi"/>
                <w:sz w:val="18"/>
                <w:szCs w:val="18"/>
              </w:rPr>
              <w:t xml:space="preserve">11 </w:t>
            </w:r>
            <w:r w:rsidRPr="00020210">
              <w:rPr>
                <w:rFonts w:cstheme="minorHAnsi"/>
                <w:i/>
                <w:sz w:val="18"/>
                <w:szCs w:val="18"/>
              </w:rPr>
              <w:t>(22)</w:t>
            </w:r>
          </w:p>
        </w:tc>
      </w:tr>
      <w:tr w:rsidR="00516ECC" w:rsidRPr="00020210" w:rsidTr="001F5C39">
        <w:tc>
          <w:tcPr>
            <w:tcW w:w="1666" w:type="pct"/>
          </w:tcPr>
          <w:p w:rsidR="00516ECC" w:rsidRPr="00020210" w:rsidRDefault="00516ECC" w:rsidP="00516ECC">
            <w:pPr>
              <w:rPr>
                <w:rFonts w:cstheme="minorHAnsi"/>
                <w:sz w:val="18"/>
                <w:szCs w:val="18"/>
              </w:rPr>
            </w:pPr>
          </w:p>
        </w:tc>
        <w:tc>
          <w:tcPr>
            <w:tcW w:w="1666" w:type="pct"/>
          </w:tcPr>
          <w:p w:rsidR="00516ECC" w:rsidRPr="00020210" w:rsidRDefault="00516ECC" w:rsidP="00516ECC">
            <w:pPr>
              <w:rPr>
                <w:rFonts w:cstheme="minorHAnsi"/>
                <w:sz w:val="18"/>
                <w:szCs w:val="18"/>
              </w:rPr>
            </w:pPr>
            <w:r w:rsidRPr="00020210">
              <w:rPr>
                <w:rFonts w:cstheme="minorHAnsi"/>
                <w:sz w:val="18"/>
                <w:szCs w:val="18"/>
              </w:rPr>
              <w:t>71-80 years</w:t>
            </w:r>
          </w:p>
        </w:tc>
        <w:tc>
          <w:tcPr>
            <w:tcW w:w="1668" w:type="pct"/>
          </w:tcPr>
          <w:p w:rsidR="00516ECC" w:rsidRPr="00020210" w:rsidRDefault="00516ECC" w:rsidP="00516ECC">
            <w:pPr>
              <w:rPr>
                <w:rFonts w:cstheme="minorHAnsi"/>
                <w:sz w:val="18"/>
                <w:szCs w:val="18"/>
              </w:rPr>
            </w:pPr>
            <w:r w:rsidRPr="00020210">
              <w:rPr>
                <w:rFonts w:cstheme="minorHAnsi"/>
                <w:sz w:val="18"/>
                <w:szCs w:val="18"/>
              </w:rPr>
              <w:t xml:space="preserve">14 </w:t>
            </w:r>
            <w:r w:rsidRPr="00020210">
              <w:rPr>
                <w:rFonts w:cstheme="minorHAnsi"/>
                <w:i/>
                <w:sz w:val="18"/>
                <w:szCs w:val="18"/>
              </w:rPr>
              <w:t>(28)</w:t>
            </w:r>
          </w:p>
        </w:tc>
      </w:tr>
      <w:tr w:rsidR="00516ECC" w:rsidRPr="00020210" w:rsidTr="001F5C39">
        <w:tc>
          <w:tcPr>
            <w:tcW w:w="1666" w:type="pct"/>
          </w:tcPr>
          <w:p w:rsidR="00516ECC" w:rsidRPr="00020210" w:rsidRDefault="00516ECC" w:rsidP="00516ECC">
            <w:pPr>
              <w:rPr>
                <w:rFonts w:cstheme="minorHAnsi"/>
                <w:sz w:val="18"/>
                <w:szCs w:val="18"/>
              </w:rPr>
            </w:pPr>
          </w:p>
        </w:tc>
        <w:tc>
          <w:tcPr>
            <w:tcW w:w="1666" w:type="pct"/>
          </w:tcPr>
          <w:p w:rsidR="00516ECC" w:rsidRPr="00020210" w:rsidRDefault="00516ECC" w:rsidP="00516ECC">
            <w:pPr>
              <w:rPr>
                <w:rFonts w:cstheme="minorHAnsi"/>
                <w:sz w:val="18"/>
                <w:szCs w:val="18"/>
              </w:rPr>
            </w:pPr>
            <w:r w:rsidRPr="00020210">
              <w:rPr>
                <w:rFonts w:cstheme="minorHAnsi"/>
                <w:sz w:val="18"/>
                <w:szCs w:val="18"/>
              </w:rPr>
              <w:t>81-90</w:t>
            </w:r>
          </w:p>
        </w:tc>
        <w:tc>
          <w:tcPr>
            <w:tcW w:w="1668" w:type="pct"/>
          </w:tcPr>
          <w:p w:rsidR="00516ECC" w:rsidRPr="00020210" w:rsidRDefault="00516ECC" w:rsidP="00516ECC">
            <w:pPr>
              <w:rPr>
                <w:rFonts w:cstheme="minorHAnsi"/>
                <w:sz w:val="18"/>
                <w:szCs w:val="18"/>
              </w:rPr>
            </w:pPr>
            <w:r w:rsidRPr="00020210">
              <w:rPr>
                <w:rFonts w:cstheme="minorHAnsi"/>
                <w:sz w:val="18"/>
                <w:szCs w:val="18"/>
              </w:rPr>
              <w:t xml:space="preserve">15 </w:t>
            </w:r>
            <w:r w:rsidRPr="00020210">
              <w:rPr>
                <w:rFonts w:cstheme="minorHAnsi"/>
                <w:i/>
                <w:sz w:val="18"/>
                <w:szCs w:val="18"/>
              </w:rPr>
              <w:t>(30)</w:t>
            </w:r>
          </w:p>
        </w:tc>
      </w:tr>
      <w:tr w:rsidR="00516ECC" w:rsidRPr="00020210" w:rsidTr="001F5C39">
        <w:tc>
          <w:tcPr>
            <w:tcW w:w="1666" w:type="pct"/>
          </w:tcPr>
          <w:p w:rsidR="00516ECC" w:rsidRPr="00020210" w:rsidRDefault="00516ECC" w:rsidP="00516ECC">
            <w:pPr>
              <w:rPr>
                <w:rFonts w:cstheme="minorHAnsi"/>
                <w:sz w:val="18"/>
                <w:szCs w:val="18"/>
              </w:rPr>
            </w:pPr>
          </w:p>
        </w:tc>
        <w:tc>
          <w:tcPr>
            <w:tcW w:w="1666" w:type="pct"/>
          </w:tcPr>
          <w:p w:rsidR="00516ECC" w:rsidRPr="00020210" w:rsidRDefault="00516ECC" w:rsidP="00516ECC">
            <w:pPr>
              <w:rPr>
                <w:rFonts w:cstheme="minorHAnsi"/>
                <w:sz w:val="18"/>
                <w:szCs w:val="18"/>
              </w:rPr>
            </w:pPr>
            <w:r w:rsidRPr="00020210">
              <w:rPr>
                <w:rFonts w:cstheme="minorHAnsi"/>
                <w:sz w:val="18"/>
                <w:szCs w:val="18"/>
              </w:rPr>
              <w:t>90-100</w:t>
            </w:r>
          </w:p>
        </w:tc>
        <w:tc>
          <w:tcPr>
            <w:tcW w:w="1668" w:type="pct"/>
          </w:tcPr>
          <w:p w:rsidR="00516ECC" w:rsidRPr="00020210" w:rsidRDefault="00516ECC" w:rsidP="00516ECC">
            <w:pPr>
              <w:rPr>
                <w:rFonts w:cstheme="minorHAnsi"/>
                <w:sz w:val="18"/>
                <w:szCs w:val="18"/>
              </w:rPr>
            </w:pPr>
            <w:r w:rsidRPr="00020210">
              <w:rPr>
                <w:rFonts w:cstheme="minorHAnsi"/>
                <w:sz w:val="18"/>
                <w:szCs w:val="18"/>
              </w:rPr>
              <w:t xml:space="preserve">1 </w:t>
            </w:r>
            <w:r w:rsidRPr="00020210">
              <w:rPr>
                <w:rFonts w:cstheme="minorHAnsi"/>
                <w:i/>
                <w:sz w:val="18"/>
                <w:szCs w:val="18"/>
              </w:rPr>
              <w:t>(2)</w:t>
            </w:r>
          </w:p>
        </w:tc>
      </w:tr>
      <w:tr w:rsidR="00516ECC" w:rsidRPr="00020210" w:rsidTr="001F5C39">
        <w:tc>
          <w:tcPr>
            <w:tcW w:w="1666" w:type="pct"/>
          </w:tcPr>
          <w:p w:rsidR="00516ECC" w:rsidRPr="00020210" w:rsidRDefault="00516ECC" w:rsidP="00516ECC">
            <w:pPr>
              <w:rPr>
                <w:rFonts w:cstheme="minorHAnsi"/>
                <w:sz w:val="18"/>
                <w:szCs w:val="18"/>
              </w:rPr>
            </w:pPr>
          </w:p>
        </w:tc>
        <w:tc>
          <w:tcPr>
            <w:tcW w:w="1666" w:type="pct"/>
          </w:tcPr>
          <w:p w:rsidR="00516ECC" w:rsidRPr="00020210" w:rsidRDefault="00516ECC" w:rsidP="00516ECC">
            <w:pPr>
              <w:rPr>
                <w:rFonts w:cstheme="minorHAnsi"/>
                <w:sz w:val="18"/>
                <w:szCs w:val="18"/>
              </w:rPr>
            </w:pPr>
            <w:r w:rsidRPr="00020210">
              <w:rPr>
                <w:rFonts w:cstheme="minorHAnsi"/>
                <w:sz w:val="18"/>
                <w:szCs w:val="18"/>
              </w:rPr>
              <w:t>NK</w:t>
            </w:r>
          </w:p>
        </w:tc>
        <w:tc>
          <w:tcPr>
            <w:tcW w:w="1668" w:type="pct"/>
          </w:tcPr>
          <w:p w:rsidR="00516ECC" w:rsidRPr="00020210" w:rsidRDefault="00516ECC" w:rsidP="00516ECC">
            <w:pPr>
              <w:rPr>
                <w:rFonts w:cstheme="minorHAnsi"/>
                <w:sz w:val="18"/>
                <w:szCs w:val="18"/>
              </w:rPr>
            </w:pPr>
            <w:r w:rsidRPr="00020210">
              <w:rPr>
                <w:rFonts w:cstheme="minorHAnsi"/>
                <w:sz w:val="18"/>
                <w:szCs w:val="18"/>
              </w:rPr>
              <w:t xml:space="preserve">9 </w:t>
            </w:r>
            <w:r w:rsidRPr="00020210">
              <w:rPr>
                <w:rFonts w:cstheme="minorHAnsi"/>
                <w:i/>
                <w:sz w:val="18"/>
                <w:szCs w:val="18"/>
              </w:rPr>
              <w:t>(18)</w:t>
            </w:r>
          </w:p>
        </w:tc>
      </w:tr>
      <w:tr w:rsidR="00516ECC" w:rsidRPr="00020210" w:rsidTr="001F5C39">
        <w:tc>
          <w:tcPr>
            <w:tcW w:w="1666" w:type="pct"/>
          </w:tcPr>
          <w:p w:rsidR="00516ECC" w:rsidRPr="00020210" w:rsidRDefault="00516ECC" w:rsidP="00516ECC">
            <w:pPr>
              <w:rPr>
                <w:rFonts w:cstheme="minorHAnsi"/>
                <w:sz w:val="18"/>
                <w:szCs w:val="18"/>
              </w:rPr>
            </w:pPr>
          </w:p>
        </w:tc>
        <w:tc>
          <w:tcPr>
            <w:tcW w:w="1666" w:type="pct"/>
          </w:tcPr>
          <w:p w:rsidR="00516ECC" w:rsidRPr="00020210" w:rsidRDefault="00516ECC" w:rsidP="00516ECC">
            <w:pPr>
              <w:rPr>
                <w:rFonts w:cstheme="minorHAnsi"/>
                <w:sz w:val="18"/>
                <w:szCs w:val="18"/>
              </w:rPr>
            </w:pPr>
          </w:p>
        </w:tc>
        <w:tc>
          <w:tcPr>
            <w:tcW w:w="1668" w:type="pct"/>
          </w:tcPr>
          <w:p w:rsidR="00516ECC" w:rsidRPr="00020210" w:rsidRDefault="00516ECC" w:rsidP="00516ECC">
            <w:pPr>
              <w:rPr>
                <w:rFonts w:cstheme="minorHAnsi"/>
                <w:sz w:val="18"/>
                <w:szCs w:val="18"/>
              </w:rPr>
            </w:pPr>
          </w:p>
        </w:tc>
      </w:tr>
      <w:tr w:rsidR="00516ECC" w:rsidRPr="00020210" w:rsidTr="001F5C39">
        <w:tc>
          <w:tcPr>
            <w:tcW w:w="1666" w:type="pct"/>
          </w:tcPr>
          <w:p w:rsidR="00516ECC" w:rsidRPr="00020210" w:rsidRDefault="00516ECC" w:rsidP="00516ECC">
            <w:pPr>
              <w:rPr>
                <w:rFonts w:cstheme="minorHAnsi"/>
                <w:sz w:val="18"/>
                <w:szCs w:val="18"/>
              </w:rPr>
            </w:pPr>
            <w:r w:rsidRPr="00020210">
              <w:rPr>
                <w:rFonts w:cstheme="minorHAnsi"/>
                <w:sz w:val="18"/>
                <w:szCs w:val="18"/>
              </w:rPr>
              <w:t xml:space="preserve">Recruitment site </w:t>
            </w:r>
          </w:p>
        </w:tc>
        <w:tc>
          <w:tcPr>
            <w:tcW w:w="1666" w:type="pct"/>
          </w:tcPr>
          <w:p w:rsidR="00516ECC" w:rsidRPr="00020210" w:rsidRDefault="00516ECC" w:rsidP="00516ECC">
            <w:pPr>
              <w:rPr>
                <w:rFonts w:cstheme="minorHAnsi"/>
                <w:sz w:val="18"/>
                <w:szCs w:val="18"/>
              </w:rPr>
            </w:pPr>
            <w:r w:rsidRPr="00020210">
              <w:rPr>
                <w:rFonts w:cstheme="minorHAnsi"/>
                <w:sz w:val="18"/>
                <w:szCs w:val="18"/>
              </w:rPr>
              <w:t>Primary Care</w:t>
            </w:r>
          </w:p>
        </w:tc>
        <w:tc>
          <w:tcPr>
            <w:tcW w:w="1668" w:type="pct"/>
          </w:tcPr>
          <w:p w:rsidR="00516ECC" w:rsidRPr="00020210" w:rsidRDefault="00516ECC" w:rsidP="00516ECC">
            <w:pPr>
              <w:rPr>
                <w:rFonts w:cstheme="minorHAnsi"/>
                <w:sz w:val="18"/>
                <w:szCs w:val="18"/>
              </w:rPr>
            </w:pPr>
            <w:r w:rsidRPr="00020210">
              <w:rPr>
                <w:rFonts w:cstheme="minorHAnsi"/>
                <w:sz w:val="18"/>
                <w:szCs w:val="18"/>
              </w:rPr>
              <w:t xml:space="preserve">35 </w:t>
            </w:r>
            <w:r w:rsidRPr="00020210">
              <w:rPr>
                <w:rFonts w:cstheme="minorHAnsi"/>
                <w:i/>
                <w:sz w:val="18"/>
                <w:szCs w:val="18"/>
              </w:rPr>
              <w:t>(70)</w:t>
            </w:r>
          </w:p>
        </w:tc>
      </w:tr>
      <w:tr w:rsidR="00516ECC" w:rsidRPr="00020210" w:rsidTr="001F5C39">
        <w:tc>
          <w:tcPr>
            <w:tcW w:w="1666" w:type="pct"/>
          </w:tcPr>
          <w:p w:rsidR="00516ECC" w:rsidRPr="00020210" w:rsidRDefault="00516ECC" w:rsidP="00516ECC">
            <w:pPr>
              <w:rPr>
                <w:rFonts w:cstheme="minorHAnsi"/>
                <w:sz w:val="18"/>
                <w:szCs w:val="18"/>
              </w:rPr>
            </w:pPr>
          </w:p>
        </w:tc>
        <w:tc>
          <w:tcPr>
            <w:tcW w:w="1666" w:type="pct"/>
          </w:tcPr>
          <w:p w:rsidR="00516ECC" w:rsidRPr="00020210" w:rsidRDefault="00516ECC" w:rsidP="00516ECC">
            <w:pPr>
              <w:rPr>
                <w:rFonts w:cstheme="minorHAnsi"/>
                <w:sz w:val="18"/>
                <w:szCs w:val="18"/>
              </w:rPr>
            </w:pPr>
            <w:r w:rsidRPr="00020210">
              <w:rPr>
                <w:rFonts w:cstheme="minorHAnsi"/>
                <w:sz w:val="18"/>
                <w:szCs w:val="18"/>
              </w:rPr>
              <w:t>Specialist HF Service</w:t>
            </w:r>
          </w:p>
        </w:tc>
        <w:tc>
          <w:tcPr>
            <w:tcW w:w="1668" w:type="pct"/>
          </w:tcPr>
          <w:p w:rsidR="00516ECC" w:rsidRPr="00020210" w:rsidRDefault="00516ECC" w:rsidP="00516ECC">
            <w:pPr>
              <w:rPr>
                <w:rFonts w:cstheme="minorHAnsi"/>
                <w:sz w:val="18"/>
                <w:szCs w:val="18"/>
              </w:rPr>
            </w:pPr>
            <w:r w:rsidRPr="00020210">
              <w:rPr>
                <w:rFonts w:cstheme="minorHAnsi"/>
                <w:sz w:val="18"/>
                <w:szCs w:val="18"/>
              </w:rPr>
              <w:t xml:space="preserve">14 </w:t>
            </w:r>
            <w:r w:rsidRPr="00020210">
              <w:rPr>
                <w:rFonts w:cstheme="minorHAnsi"/>
                <w:i/>
                <w:sz w:val="18"/>
                <w:szCs w:val="18"/>
              </w:rPr>
              <w:t>(28)</w:t>
            </w:r>
          </w:p>
        </w:tc>
      </w:tr>
      <w:tr w:rsidR="00516ECC" w:rsidRPr="00020210" w:rsidTr="001F5C39">
        <w:tc>
          <w:tcPr>
            <w:tcW w:w="1666" w:type="pct"/>
          </w:tcPr>
          <w:p w:rsidR="00516ECC" w:rsidRPr="00020210" w:rsidRDefault="00516ECC" w:rsidP="00516ECC">
            <w:pPr>
              <w:rPr>
                <w:rFonts w:cstheme="minorHAnsi"/>
                <w:sz w:val="18"/>
                <w:szCs w:val="18"/>
              </w:rPr>
            </w:pPr>
          </w:p>
        </w:tc>
        <w:tc>
          <w:tcPr>
            <w:tcW w:w="1666" w:type="pct"/>
          </w:tcPr>
          <w:p w:rsidR="00516ECC" w:rsidRPr="00020210" w:rsidRDefault="00516ECC" w:rsidP="00516ECC">
            <w:pPr>
              <w:rPr>
                <w:rFonts w:cstheme="minorHAnsi"/>
                <w:sz w:val="18"/>
                <w:szCs w:val="18"/>
              </w:rPr>
            </w:pPr>
            <w:r w:rsidRPr="00020210">
              <w:rPr>
                <w:rFonts w:cstheme="minorHAnsi"/>
                <w:sz w:val="18"/>
                <w:szCs w:val="18"/>
              </w:rPr>
              <w:t>Self-referral*</w:t>
            </w:r>
          </w:p>
        </w:tc>
        <w:tc>
          <w:tcPr>
            <w:tcW w:w="1668" w:type="pct"/>
          </w:tcPr>
          <w:p w:rsidR="00516ECC" w:rsidRPr="00020210" w:rsidRDefault="00516ECC" w:rsidP="00516ECC">
            <w:pPr>
              <w:rPr>
                <w:rFonts w:cstheme="minorHAnsi"/>
                <w:sz w:val="18"/>
                <w:szCs w:val="18"/>
              </w:rPr>
            </w:pPr>
            <w:r w:rsidRPr="00020210">
              <w:rPr>
                <w:rFonts w:cstheme="minorHAnsi"/>
                <w:sz w:val="18"/>
                <w:szCs w:val="18"/>
              </w:rPr>
              <w:t xml:space="preserve">1 </w:t>
            </w:r>
            <w:r w:rsidRPr="00020210">
              <w:rPr>
                <w:rFonts w:cstheme="minorHAnsi"/>
                <w:i/>
                <w:sz w:val="18"/>
                <w:szCs w:val="18"/>
              </w:rPr>
              <w:t>(2)</w:t>
            </w:r>
          </w:p>
        </w:tc>
      </w:tr>
      <w:tr w:rsidR="00516ECC" w:rsidRPr="00020210" w:rsidTr="001F5C39">
        <w:tc>
          <w:tcPr>
            <w:tcW w:w="5000" w:type="pct"/>
            <w:gridSpan w:val="3"/>
            <w:shd w:val="clear" w:color="auto" w:fill="FFFFFF" w:themeFill="background1"/>
          </w:tcPr>
          <w:p w:rsidR="00516ECC" w:rsidRPr="00020210" w:rsidRDefault="00516ECC" w:rsidP="00516ECC">
            <w:pPr>
              <w:rPr>
                <w:rFonts w:cstheme="minorHAnsi"/>
                <w:b/>
                <w:sz w:val="18"/>
                <w:szCs w:val="18"/>
              </w:rPr>
            </w:pPr>
            <w:r w:rsidRPr="00020210">
              <w:rPr>
                <w:rFonts w:cstheme="minorHAnsi"/>
                <w:b/>
                <w:sz w:val="18"/>
                <w:szCs w:val="18"/>
              </w:rPr>
              <w:t>Clinicians (n=73)</w:t>
            </w:r>
          </w:p>
        </w:tc>
      </w:tr>
      <w:tr w:rsidR="00516ECC" w:rsidRPr="00020210" w:rsidTr="001F5C39">
        <w:tc>
          <w:tcPr>
            <w:tcW w:w="1666" w:type="pct"/>
          </w:tcPr>
          <w:p w:rsidR="00516ECC" w:rsidRPr="00020210" w:rsidRDefault="00516ECC" w:rsidP="00516ECC">
            <w:pPr>
              <w:rPr>
                <w:rFonts w:cstheme="minorHAnsi"/>
                <w:sz w:val="18"/>
                <w:szCs w:val="18"/>
              </w:rPr>
            </w:pPr>
            <w:r w:rsidRPr="00020210">
              <w:rPr>
                <w:rFonts w:cstheme="minorHAnsi"/>
                <w:sz w:val="18"/>
                <w:szCs w:val="18"/>
              </w:rPr>
              <w:t>Gender</w:t>
            </w:r>
          </w:p>
        </w:tc>
        <w:tc>
          <w:tcPr>
            <w:tcW w:w="1666" w:type="pct"/>
          </w:tcPr>
          <w:p w:rsidR="00516ECC" w:rsidRPr="00020210" w:rsidRDefault="00516ECC" w:rsidP="00516ECC">
            <w:pPr>
              <w:rPr>
                <w:rFonts w:cstheme="minorHAnsi"/>
                <w:sz w:val="18"/>
                <w:szCs w:val="18"/>
              </w:rPr>
            </w:pPr>
            <w:r w:rsidRPr="00020210">
              <w:rPr>
                <w:rFonts w:cstheme="minorHAnsi"/>
                <w:sz w:val="18"/>
                <w:szCs w:val="18"/>
              </w:rPr>
              <w:t>Female</w:t>
            </w:r>
          </w:p>
        </w:tc>
        <w:tc>
          <w:tcPr>
            <w:tcW w:w="1668" w:type="pct"/>
          </w:tcPr>
          <w:p w:rsidR="00516ECC" w:rsidRPr="00020210" w:rsidRDefault="00516ECC" w:rsidP="00516ECC">
            <w:pPr>
              <w:rPr>
                <w:rFonts w:cstheme="minorHAnsi"/>
                <w:sz w:val="18"/>
                <w:szCs w:val="18"/>
              </w:rPr>
            </w:pPr>
            <w:r w:rsidRPr="00020210">
              <w:rPr>
                <w:rFonts w:cstheme="minorHAnsi"/>
                <w:sz w:val="18"/>
                <w:szCs w:val="18"/>
              </w:rPr>
              <w:t xml:space="preserve">41 </w:t>
            </w:r>
            <w:r w:rsidRPr="00020210">
              <w:rPr>
                <w:rFonts w:cstheme="minorHAnsi"/>
                <w:i/>
                <w:sz w:val="18"/>
                <w:szCs w:val="18"/>
              </w:rPr>
              <w:t>(56)</w:t>
            </w:r>
          </w:p>
        </w:tc>
      </w:tr>
      <w:tr w:rsidR="00516ECC" w:rsidRPr="00020210" w:rsidTr="001F5C39">
        <w:tc>
          <w:tcPr>
            <w:tcW w:w="1666" w:type="pct"/>
          </w:tcPr>
          <w:p w:rsidR="00516ECC" w:rsidRPr="00020210" w:rsidRDefault="00516ECC" w:rsidP="00516ECC">
            <w:pPr>
              <w:rPr>
                <w:rFonts w:cstheme="minorHAnsi"/>
                <w:sz w:val="18"/>
                <w:szCs w:val="18"/>
              </w:rPr>
            </w:pPr>
          </w:p>
        </w:tc>
        <w:tc>
          <w:tcPr>
            <w:tcW w:w="1666" w:type="pct"/>
          </w:tcPr>
          <w:p w:rsidR="00516ECC" w:rsidRPr="00020210" w:rsidRDefault="00516ECC" w:rsidP="00516ECC">
            <w:pPr>
              <w:rPr>
                <w:rFonts w:cstheme="minorHAnsi"/>
                <w:sz w:val="18"/>
                <w:szCs w:val="18"/>
              </w:rPr>
            </w:pPr>
            <w:r w:rsidRPr="00020210">
              <w:rPr>
                <w:rFonts w:cstheme="minorHAnsi"/>
                <w:sz w:val="18"/>
                <w:szCs w:val="18"/>
              </w:rPr>
              <w:t>Male</w:t>
            </w:r>
          </w:p>
        </w:tc>
        <w:tc>
          <w:tcPr>
            <w:tcW w:w="1668" w:type="pct"/>
          </w:tcPr>
          <w:p w:rsidR="00516ECC" w:rsidRPr="00020210" w:rsidRDefault="00516ECC" w:rsidP="00516ECC">
            <w:pPr>
              <w:rPr>
                <w:rFonts w:cstheme="minorHAnsi"/>
                <w:sz w:val="18"/>
                <w:szCs w:val="18"/>
              </w:rPr>
            </w:pPr>
            <w:r w:rsidRPr="00020210">
              <w:rPr>
                <w:rFonts w:cstheme="minorHAnsi"/>
                <w:sz w:val="18"/>
                <w:szCs w:val="18"/>
              </w:rPr>
              <w:t xml:space="preserve">32 </w:t>
            </w:r>
            <w:r w:rsidRPr="00020210">
              <w:rPr>
                <w:rFonts w:cstheme="minorHAnsi"/>
                <w:i/>
                <w:sz w:val="18"/>
                <w:szCs w:val="18"/>
              </w:rPr>
              <w:t>(44)</w:t>
            </w:r>
            <w:r w:rsidRPr="00020210">
              <w:rPr>
                <w:rFonts w:cstheme="minorHAnsi"/>
                <w:sz w:val="18"/>
                <w:szCs w:val="18"/>
              </w:rPr>
              <w:t xml:space="preserve"> </w:t>
            </w:r>
          </w:p>
        </w:tc>
      </w:tr>
      <w:tr w:rsidR="00516ECC" w:rsidRPr="00020210" w:rsidTr="001F5C39">
        <w:tc>
          <w:tcPr>
            <w:tcW w:w="1666" w:type="pct"/>
          </w:tcPr>
          <w:p w:rsidR="00516ECC" w:rsidRPr="00020210" w:rsidRDefault="00516ECC" w:rsidP="00516ECC">
            <w:pPr>
              <w:rPr>
                <w:rFonts w:cstheme="minorHAnsi"/>
                <w:sz w:val="18"/>
                <w:szCs w:val="18"/>
              </w:rPr>
            </w:pPr>
          </w:p>
        </w:tc>
        <w:tc>
          <w:tcPr>
            <w:tcW w:w="1666" w:type="pct"/>
          </w:tcPr>
          <w:p w:rsidR="00516ECC" w:rsidRPr="00020210" w:rsidRDefault="00516ECC" w:rsidP="00516ECC">
            <w:pPr>
              <w:rPr>
                <w:rFonts w:cstheme="minorHAnsi"/>
                <w:sz w:val="18"/>
                <w:szCs w:val="18"/>
              </w:rPr>
            </w:pPr>
          </w:p>
        </w:tc>
        <w:tc>
          <w:tcPr>
            <w:tcW w:w="1668" w:type="pct"/>
          </w:tcPr>
          <w:p w:rsidR="00516ECC" w:rsidRPr="00020210" w:rsidRDefault="00516ECC" w:rsidP="00516ECC">
            <w:pPr>
              <w:rPr>
                <w:rFonts w:cstheme="minorHAnsi"/>
                <w:sz w:val="18"/>
                <w:szCs w:val="18"/>
              </w:rPr>
            </w:pPr>
          </w:p>
        </w:tc>
      </w:tr>
      <w:tr w:rsidR="00516ECC" w:rsidRPr="00020210" w:rsidTr="001F5C39">
        <w:tc>
          <w:tcPr>
            <w:tcW w:w="1666" w:type="pct"/>
          </w:tcPr>
          <w:p w:rsidR="00516ECC" w:rsidRPr="00020210" w:rsidRDefault="00516ECC" w:rsidP="00516ECC">
            <w:pPr>
              <w:rPr>
                <w:rFonts w:cstheme="minorHAnsi"/>
                <w:sz w:val="18"/>
                <w:szCs w:val="18"/>
              </w:rPr>
            </w:pPr>
            <w:r w:rsidRPr="00020210">
              <w:rPr>
                <w:rFonts w:cstheme="minorHAnsi"/>
                <w:sz w:val="18"/>
                <w:szCs w:val="18"/>
              </w:rPr>
              <w:t>Profession</w:t>
            </w:r>
          </w:p>
        </w:tc>
        <w:tc>
          <w:tcPr>
            <w:tcW w:w="1666" w:type="pct"/>
          </w:tcPr>
          <w:p w:rsidR="00516ECC" w:rsidRPr="00020210" w:rsidRDefault="00516ECC" w:rsidP="00516ECC">
            <w:pPr>
              <w:rPr>
                <w:rFonts w:cstheme="minorHAnsi"/>
                <w:sz w:val="18"/>
                <w:szCs w:val="18"/>
              </w:rPr>
            </w:pPr>
            <w:r w:rsidRPr="00020210">
              <w:rPr>
                <w:rFonts w:cstheme="minorHAnsi"/>
                <w:sz w:val="18"/>
                <w:szCs w:val="18"/>
              </w:rPr>
              <w:t>GP (GP)</w:t>
            </w:r>
          </w:p>
        </w:tc>
        <w:tc>
          <w:tcPr>
            <w:tcW w:w="1668" w:type="pct"/>
          </w:tcPr>
          <w:p w:rsidR="00516ECC" w:rsidRPr="00020210" w:rsidRDefault="00516ECC" w:rsidP="00516ECC">
            <w:pPr>
              <w:rPr>
                <w:rFonts w:cstheme="minorHAnsi"/>
                <w:sz w:val="18"/>
                <w:szCs w:val="18"/>
              </w:rPr>
            </w:pPr>
            <w:r w:rsidRPr="00020210">
              <w:rPr>
                <w:rFonts w:cstheme="minorHAnsi"/>
                <w:sz w:val="18"/>
                <w:szCs w:val="18"/>
              </w:rPr>
              <w:t xml:space="preserve">35 </w:t>
            </w:r>
            <w:r w:rsidRPr="00020210">
              <w:rPr>
                <w:rFonts w:cstheme="minorHAnsi"/>
                <w:i/>
                <w:sz w:val="18"/>
                <w:szCs w:val="18"/>
              </w:rPr>
              <w:t>(48)</w:t>
            </w:r>
          </w:p>
        </w:tc>
      </w:tr>
      <w:tr w:rsidR="00516ECC" w:rsidRPr="00020210" w:rsidTr="001F5C39">
        <w:tc>
          <w:tcPr>
            <w:tcW w:w="1666" w:type="pct"/>
          </w:tcPr>
          <w:p w:rsidR="00516ECC" w:rsidRPr="00020210" w:rsidRDefault="00516ECC" w:rsidP="00516ECC">
            <w:pPr>
              <w:rPr>
                <w:rFonts w:cstheme="minorHAnsi"/>
                <w:sz w:val="18"/>
                <w:szCs w:val="18"/>
              </w:rPr>
            </w:pPr>
          </w:p>
        </w:tc>
        <w:tc>
          <w:tcPr>
            <w:tcW w:w="1666" w:type="pct"/>
          </w:tcPr>
          <w:p w:rsidR="00516ECC" w:rsidRPr="00020210" w:rsidRDefault="00516ECC" w:rsidP="00516ECC">
            <w:pPr>
              <w:rPr>
                <w:rFonts w:cstheme="minorHAnsi"/>
                <w:sz w:val="18"/>
                <w:szCs w:val="18"/>
              </w:rPr>
            </w:pPr>
            <w:r w:rsidRPr="00020210">
              <w:rPr>
                <w:rFonts w:cstheme="minorHAnsi"/>
                <w:sz w:val="18"/>
                <w:szCs w:val="18"/>
              </w:rPr>
              <w:t>Practice Nurse (PN)</w:t>
            </w:r>
          </w:p>
        </w:tc>
        <w:tc>
          <w:tcPr>
            <w:tcW w:w="1668" w:type="pct"/>
          </w:tcPr>
          <w:p w:rsidR="00516ECC" w:rsidRPr="00020210" w:rsidRDefault="00516ECC" w:rsidP="00516ECC">
            <w:pPr>
              <w:rPr>
                <w:rFonts w:cstheme="minorHAnsi"/>
                <w:sz w:val="18"/>
                <w:szCs w:val="18"/>
              </w:rPr>
            </w:pPr>
            <w:r w:rsidRPr="00020210">
              <w:rPr>
                <w:rFonts w:cstheme="minorHAnsi"/>
                <w:sz w:val="18"/>
                <w:szCs w:val="18"/>
              </w:rPr>
              <w:t xml:space="preserve">8 </w:t>
            </w:r>
            <w:r w:rsidRPr="00020210">
              <w:rPr>
                <w:rFonts w:cstheme="minorHAnsi"/>
                <w:i/>
                <w:sz w:val="18"/>
                <w:szCs w:val="18"/>
              </w:rPr>
              <w:t>(11)</w:t>
            </w:r>
          </w:p>
        </w:tc>
      </w:tr>
      <w:tr w:rsidR="00516ECC" w:rsidRPr="00020210" w:rsidTr="001F5C39">
        <w:tc>
          <w:tcPr>
            <w:tcW w:w="1666" w:type="pct"/>
          </w:tcPr>
          <w:p w:rsidR="00516ECC" w:rsidRPr="00020210" w:rsidRDefault="00516ECC" w:rsidP="00516ECC">
            <w:pPr>
              <w:rPr>
                <w:rFonts w:cstheme="minorHAnsi"/>
                <w:sz w:val="18"/>
                <w:szCs w:val="18"/>
              </w:rPr>
            </w:pPr>
          </w:p>
        </w:tc>
        <w:tc>
          <w:tcPr>
            <w:tcW w:w="1666" w:type="pct"/>
          </w:tcPr>
          <w:p w:rsidR="00516ECC" w:rsidRPr="00020210" w:rsidRDefault="00516ECC" w:rsidP="00516ECC">
            <w:pPr>
              <w:rPr>
                <w:rFonts w:cstheme="minorHAnsi"/>
                <w:sz w:val="18"/>
                <w:szCs w:val="18"/>
              </w:rPr>
            </w:pPr>
            <w:r w:rsidRPr="00020210">
              <w:rPr>
                <w:rFonts w:cstheme="minorHAnsi"/>
                <w:sz w:val="18"/>
                <w:szCs w:val="18"/>
              </w:rPr>
              <w:t>HF Specialist Nurse (HFSN)</w:t>
            </w:r>
          </w:p>
        </w:tc>
        <w:tc>
          <w:tcPr>
            <w:tcW w:w="1668" w:type="pct"/>
          </w:tcPr>
          <w:p w:rsidR="00516ECC" w:rsidRPr="00020210" w:rsidRDefault="00516ECC" w:rsidP="00516ECC">
            <w:pPr>
              <w:rPr>
                <w:rFonts w:cstheme="minorHAnsi"/>
                <w:sz w:val="18"/>
                <w:szCs w:val="18"/>
              </w:rPr>
            </w:pPr>
            <w:r w:rsidRPr="00020210">
              <w:rPr>
                <w:rFonts w:cstheme="minorHAnsi"/>
                <w:sz w:val="18"/>
                <w:szCs w:val="18"/>
              </w:rPr>
              <w:t xml:space="preserve">14 </w:t>
            </w:r>
            <w:r w:rsidRPr="00020210">
              <w:rPr>
                <w:rFonts w:cstheme="minorHAnsi"/>
                <w:i/>
                <w:sz w:val="18"/>
                <w:szCs w:val="18"/>
              </w:rPr>
              <w:t>(19)</w:t>
            </w:r>
          </w:p>
        </w:tc>
      </w:tr>
      <w:tr w:rsidR="00516ECC" w:rsidRPr="00020210" w:rsidTr="001F5C39">
        <w:tc>
          <w:tcPr>
            <w:tcW w:w="1666" w:type="pct"/>
          </w:tcPr>
          <w:p w:rsidR="00516ECC" w:rsidRPr="00020210" w:rsidRDefault="00516ECC" w:rsidP="00516ECC">
            <w:pPr>
              <w:rPr>
                <w:rFonts w:cstheme="minorHAnsi"/>
                <w:sz w:val="18"/>
                <w:szCs w:val="18"/>
              </w:rPr>
            </w:pPr>
          </w:p>
        </w:tc>
        <w:tc>
          <w:tcPr>
            <w:tcW w:w="1666" w:type="pct"/>
          </w:tcPr>
          <w:p w:rsidR="00516ECC" w:rsidRPr="00020210" w:rsidRDefault="00516ECC" w:rsidP="00516ECC">
            <w:pPr>
              <w:rPr>
                <w:rFonts w:cstheme="minorHAnsi"/>
                <w:sz w:val="18"/>
                <w:szCs w:val="18"/>
              </w:rPr>
            </w:pPr>
            <w:r w:rsidRPr="00020210">
              <w:rPr>
                <w:rFonts w:cstheme="minorHAnsi"/>
                <w:sz w:val="18"/>
                <w:szCs w:val="18"/>
              </w:rPr>
              <w:t>Cardiologist (C)</w:t>
            </w:r>
          </w:p>
        </w:tc>
        <w:tc>
          <w:tcPr>
            <w:tcW w:w="1668" w:type="pct"/>
          </w:tcPr>
          <w:p w:rsidR="00516ECC" w:rsidRPr="00020210" w:rsidRDefault="00516ECC" w:rsidP="00516ECC">
            <w:pPr>
              <w:rPr>
                <w:rFonts w:cstheme="minorHAnsi"/>
                <w:sz w:val="18"/>
                <w:szCs w:val="18"/>
              </w:rPr>
            </w:pPr>
            <w:r w:rsidRPr="00020210">
              <w:rPr>
                <w:rFonts w:cstheme="minorHAnsi"/>
                <w:sz w:val="18"/>
                <w:szCs w:val="18"/>
              </w:rPr>
              <w:t xml:space="preserve">6 </w:t>
            </w:r>
            <w:r w:rsidRPr="00020210">
              <w:rPr>
                <w:rFonts w:cstheme="minorHAnsi"/>
                <w:i/>
                <w:sz w:val="18"/>
                <w:szCs w:val="18"/>
              </w:rPr>
              <w:t>(8)</w:t>
            </w:r>
          </w:p>
        </w:tc>
      </w:tr>
      <w:tr w:rsidR="00516ECC" w:rsidRPr="00020210" w:rsidTr="001F5C39">
        <w:trPr>
          <w:trHeight w:val="80"/>
        </w:trPr>
        <w:tc>
          <w:tcPr>
            <w:tcW w:w="1666" w:type="pct"/>
            <w:tcBorders>
              <w:bottom w:val="single" w:sz="4" w:space="0" w:color="auto"/>
            </w:tcBorders>
          </w:tcPr>
          <w:p w:rsidR="00516ECC" w:rsidRPr="00020210" w:rsidRDefault="00516ECC" w:rsidP="00516ECC">
            <w:pPr>
              <w:rPr>
                <w:rFonts w:cstheme="minorHAnsi"/>
                <w:sz w:val="18"/>
                <w:szCs w:val="18"/>
              </w:rPr>
            </w:pPr>
          </w:p>
        </w:tc>
        <w:tc>
          <w:tcPr>
            <w:tcW w:w="1666" w:type="pct"/>
            <w:tcBorders>
              <w:bottom w:val="single" w:sz="4" w:space="0" w:color="auto"/>
            </w:tcBorders>
          </w:tcPr>
          <w:p w:rsidR="00516ECC" w:rsidRPr="00020210" w:rsidRDefault="00516ECC" w:rsidP="00516ECC">
            <w:pPr>
              <w:rPr>
                <w:rFonts w:cstheme="minorHAnsi"/>
                <w:sz w:val="18"/>
                <w:szCs w:val="18"/>
              </w:rPr>
            </w:pPr>
            <w:r w:rsidRPr="00020210">
              <w:rPr>
                <w:rFonts w:cstheme="minorHAnsi"/>
                <w:sz w:val="18"/>
                <w:szCs w:val="18"/>
              </w:rPr>
              <w:t>Other Health professional (HP)</w:t>
            </w:r>
          </w:p>
        </w:tc>
        <w:tc>
          <w:tcPr>
            <w:tcW w:w="1668" w:type="pct"/>
            <w:tcBorders>
              <w:bottom w:val="single" w:sz="4" w:space="0" w:color="auto"/>
            </w:tcBorders>
          </w:tcPr>
          <w:p w:rsidR="00516ECC" w:rsidRPr="00020210" w:rsidRDefault="00516ECC" w:rsidP="00516ECC">
            <w:pPr>
              <w:rPr>
                <w:rFonts w:cstheme="minorHAnsi"/>
                <w:sz w:val="18"/>
                <w:szCs w:val="18"/>
              </w:rPr>
            </w:pPr>
            <w:r w:rsidRPr="00020210">
              <w:rPr>
                <w:rFonts w:cstheme="minorHAnsi"/>
                <w:sz w:val="18"/>
                <w:szCs w:val="18"/>
              </w:rPr>
              <w:t xml:space="preserve">10 </w:t>
            </w:r>
            <w:r w:rsidRPr="00020210">
              <w:rPr>
                <w:rFonts w:cstheme="minorHAnsi"/>
                <w:i/>
                <w:sz w:val="18"/>
                <w:szCs w:val="18"/>
              </w:rPr>
              <w:t>(14)</w:t>
            </w:r>
          </w:p>
        </w:tc>
      </w:tr>
    </w:tbl>
    <w:p w:rsidR="00516ECC" w:rsidRPr="00020210" w:rsidRDefault="00516ECC" w:rsidP="00516ECC">
      <w:pPr>
        <w:spacing w:after="120" w:line="360" w:lineRule="auto"/>
        <w:rPr>
          <w:rFonts w:cstheme="minorHAnsi"/>
          <w:b/>
          <w:sz w:val="16"/>
          <w:szCs w:val="16"/>
        </w:rPr>
      </w:pPr>
      <w:r w:rsidRPr="00020210">
        <w:rPr>
          <w:rFonts w:cstheme="minorHAnsi"/>
          <w:b/>
          <w:sz w:val="16"/>
          <w:szCs w:val="16"/>
        </w:rPr>
        <w:t>*</w:t>
      </w:r>
      <w:r w:rsidRPr="00020210">
        <w:rPr>
          <w:sz w:val="16"/>
          <w:szCs w:val="16"/>
        </w:rPr>
        <w:t xml:space="preserve"> Found our website and contacted us</w:t>
      </w:r>
    </w:p>
    <w:p w:rsidR="00516ECC" w:rsidRPr="00020210" w:rsidRDefault="00516ECC" w:rsidP="00516ECC">
      <w:pPr>
        <w:spacing w:after="0" w:line="240" w:lineRule="auto"/>
        <w:rPr>
          <w:rFonts w:cstheme="minorHAnsi"/>
          <w:sz w:val="18"/>
          <w:szCs w:val="18"/>
        </w:rPr>
      </w:pPr>
    </w:p>
    <w:p w:rsidR="00516ECC" w:rsidRPr="00020210" w:rsidRDefault="00516ECC" w:rsidP="00516ECC">
      <w:pPr>
        <w:keepNext/>
        <w:keepLines/>
        <w:spacing w:before="240" w:after="40" w:line="36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lastRenderedPageBreak/>
        <w:t>Table 3.  Barriers to the optimal care of patients with HFpEF</w:t>
      </w:r>
    </w:p>
    <w:tbl>
      <w:tblPr>
        <w:tblStyle w:val="ListTable3-Accent31"/>
        <w:tblW w:w="93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96"/>
        <w:gridCol w:w="2127"/>
        <w:gridCol w:w="5528"/>
      </w:tblGrid>
      <w:tr w:rsidR="00516ECC" w:rsidRPr="00020210" w:rsidTr="001F5C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shd w:val="clear" w:color="auto" w:fill="D0CECE" w:themeFill="background2" w:themeFillShade="E6"/>
            <w:hideMark/>
          </w:tcPr>
          <w:p w:rsidR="00516ECC" w:rsidRPr="00020210" w:rsidRDefault="00516ECC" w:rsidP="00516ECC">
            <w:pPr>
              <w:rPr>
                <w:rFonts w:eastAsiaTheme="minorEastAsia" w:cstheme="minorHAnsi"/>
                <w:sz w:val="18"/>
                <w:szCs w:val="18"/>
                <w:lang w:val="en-US" w:bidi="en-US"/>
              </w:rPr>
            </w:pPr>
            <w:r w:rsidRPr="00020210">
              <w:rPr>
                <w:rFonts w:eastAsiaTheme="minorEastAsia" w:cstheme="minorHAnsi"/>
                <w:sz w:val="18"/>
                <w:szCs w:val="18"/>
                <w:lang w:val="en-US" w:bidi="en-US"/>
              </w:rPr>
              <w:t xml:space="preserve">How is </w:t>
            </w:r>
            <w:proofErr w:type="spellStart"/>
            <w:r w:rsidRPr="00020210">
              <w:rPr>
                <w:rFonts w:eastAsiaTheme="minorEastAsia" w:cstheme="minorHAnsi"/>
                <w:sz w:val="18"/>
                <w:szCs w:val="18"/>
                <w:lang w:val="en-US" w:bidi="en-US"/>
              </w:rPr>
              <w:t>HFpEF</w:t>
            </w:r>
            <w:proofErr w:type="spellEnd"/>
            <w:r w:rsidRPr="00020210">
              <w:rPr>
                <w:rFonts w:eastAsiaTheme="minorEastAsia" w:cstheme="minorHAnsi"/>
                <w:sz w:val="18"/>
                <w:szCs w:val="18"/>
                <w:lang w:val="en-US" w:bidi="en-US"/>
              </w:rPr>
              <w:t>:</w:t>
            </w:r>
          </w:p>
        </w:tc>
        <w:tc>
          <w:tcPr>
            <w:tcW w:w="2127" w:type="dxa"/>
            <w:shd w:val="clear" w:color="auto" w:fill="D0CECE" w:themeFill="background2" w:themeFillShade="E6"/>
            <w:hideMark/>
          </w:tcPr>
          <w:p w:rsidR="00516ECC" w:rsidRPr="00020210" w:rsidRDefault="00516ECC" w:rsidP="00516ECC">
            <w:pPr>
              <w:cnfStyle w:val="100000000000" w:firstRow="1" w:lastRow="0" w:firstColumn="0" w:lastColumn="0" w:oddVBand="0" w:evenVBand="0" w:oddHBand="0" w:evenHBand="0" w:firstRowFirstColumn="0" w:firstRowLastColumn="0" w:lastRowFirstColumn="0" w:lastRowLastColumn="0"/>
              <w:rPr>
                <w:rFonts w:eastAsiaTheme="minorEastAsia" w:cstheme="minorHAnsi"/>
                <w:sz w:val="18"/>
                <w:szCs w:val="18"/>
                <w:lang w:val="en-US" w:bidi="en-US"/>
              </w:rPr>
            </w:pPr>
            <w:r w:rsidRPr="00020210">
              <w:rPr>
                <w:rFonts w:eastAsiaTheme="minorEastAsia" w:cstheme="minorHAnsi"/>
                <w:sz w:val="18"/>
                <w:szCs w:val="18"/>
                <w:lang w:val="en-US" w:bidi="en-US"/>
              </w:rPr>
              <w:t>Theme</w:t>
            </w:r>
          </w:p>
        </w:tc>
        <w:tc>
          <w:tcPr>
            <w:tcW w:w="5528" w:type="dxa"/>
            <w:shd w:val="clear" w:color="auto" w:fill="D0CECE" w:themeFill="background2" w:themeFillShade="E6"/>
            <w:hideMark/>
          </w:tcPr>
          <w:p w:rsidR="00516ECC" w:rsidRPr="00020210" w:rsidRDefault="00516ECC" w:rsidP="00516ECC">
            <w:pPr>
              <w:cnfStyle w:val="100000000000" w:firstRow="1" w:lastRow="0" w:firstColumn="0" w:lastColumn="0" w:oddVBand="0" w:evenVBand="0" w:oddHBand="0" w:evenHBand="0" w:firstRowFirstColumn="0" w:firstRowLastColumn="0" w:lastRowFirstColumn="0" w:lastRowLastColumn="0"/>
              <w:rPr>
                <w:rFonts w:eastAsiaTheme="minorEastAsia" w:cstheme="minorHAnsi"/>
                <w:sz w:val="18"/>
                <w:szCs w:val="18"/>
                <w:lang w:val="en-US" w:bidi="en-US"/>
              </w:rPr>
            </w:pPr>
            <w:r w:rsidRPr="00020210">
              <w:rPr>
                <w:rFonts w:eastAsiaTheme="minorEastAsia" w:cstheme="minorHAnsi"/>
                <w:sz w:val="18"/>
                <w:szCs w:val="18"/>
                <w:lang w:val="en-US" w:bidi="en-US"/>
              </w:rPr>
              <w:t>Sub-themes</w:t>
            </w:r>
          </w:p>
        </w:tc>
      </w:tr>
      <w:tr w:rsidR="00516ECC" w:rsidRPr="00020210" w:rsidTr="001F5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rsidR="00516ECC" w:rsidRPr="00020210" w:rsidRDefault="00516ECC" w:rsidP="00516ECC">
            <w:pPr>
              <w:spacing w:before="40"/>
              <w:rPr>
                <w:rFonts w:eastAsiaTheme="minorEastAsia" w:cstheme="minorHAnsi"/>
                <w:sz w:val="18"/>
                <w:szCs w:val="18"/>
                <w:lang w:val="en-US" w:bidi="en-US"/>
              </w:rPr>
            </w:pPr>
            <w:r w:rsidRPr="00020210">
              <w:rPr>
                <w:rFonts w:eastAsiaTheme="minorEastAsia" w:cstheme="minorHAnsi"/>
                <w:sz w:val="18"/>
                <w:szCs w:val="18"/>
                <w:lang w:val="en-US" w:bidi="en-US"/>
              </w:rPr>
              <w:t xml:space="preserve">Identified </w:t>
            </w:r>
          </w:p>
        </w:tc>
        <w:tc>
          <w:tcPr>
            <w:tcW w:w="2127" w:type="dxa"/>
            <w:hideMark/>
          </w:tcPr>
          <w:p w:rsidR="00516ECC" w:rsidRPr="00020210" w:rsidRDefault="00516ECC" w:rsidP="00516ECC">
            <w:pPr>
              <w:spacing w:before="40"/>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lang w:val="en-US" w:bidi="en-US"/>
              </w:rPr>
            </w:pPr>
            <w:r w:rsidRPr="00020210">
              <w:rPr>
                <w:rFonts w:eastAsiaTheme="minorEastAsia" w:cstheme="minorHAnsi"/>
                <w:sz w:val="18"/>
                <w:szCs w:val="18"/>
                <w:lang w:val="en-US" w:bidi="en-US"/>
              </w:rPr>
              <w:t xml:space="preserve">Diagnostic difficulty </w:t>
            </w:r>
          </w:p>
        </w:tc>
        <w:tc>
          <w:tcPr>
            <w:tcW w:w="5528" w:type="dxa"/>
            <w:hideMark/>
          </w:tcPr>
          <w:p w:rsidR="00516ECC" w:rsidRPr="00020210" w:rsidRDefault="00BD1C41" w:rsidP="00516ECC">
            <w:pPr>
              <w:spacing w:before="40"/>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lang w:val="en-US" w:bidi="en-US"/>
              </w:rPr>
            </w:pPr>
            <w:r w:rsidRPr="00020210">
              <w:rPr>
                <w:rFonts w:eastAsiaTheme="minorEastAsia" w:cstheme="minorHAnsi"/>
                <w:sz w:val="18"/>
                <w:szCs w:val="18"/>
                <w:lang w:val="en-US" w:bidi="en-US"/>
              </w:rPr>
              <w:t>The c</w:t>
            </w:r>
            <w:r w:rsidR="00516ECC" w:rsidRPr="00020210">
              <w:rPr>
                <w:rFonts w:eastAsiaTheme="minorEastAsia" w:cstheme="minorHAnsi"/>
                <w:sz w:val="18"/>
                <w:szCs w:val="18"/>
                <w:lang w:val="en-US" w:bidi="en-US"/>
              </w:rPr>
              <w:t xml:space="preserve">hallenge of the ‘normal echo.’ </w:t>
            </w:r>
          </w:p>
          <w:p w:rsidR="00516ECC" w:rsidRPr="00020210" w:rsidRDefault="00516ECC" w:rsidP="00516ECC">
            <w:pPr>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lang w:val="en-US" w:bidi="en-US"/>
              </w:rPr>
            </w:pPr>
            <w:r w:rsidRPr="00020210">
              <w:rPr>
                <w:rFonts w:eastAsiaTheme="minorEastAsia" w:cstheme="minorHAnsi"/>
                <w:sz w:val="18"/>
                <w:szCs w:val="18"/>
                <w:lang w:val="en-US" w:bidi="en-US"/>
              </w:rPr>
              <w:t>Variability in referral pathways and specialist input</w:t>
            </w:r>
          </w:p>
          <w:p w:rsidR="00516ECC" w:rsidRPr="00020210" w:rsidRDefault="00516ECC" w:rsidP="00516ECC">
            <w:pPr>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lang w:val="en-US" w:bidi="en-US"/>
              </w:rPr>
            </w:pPr>
            <w:r w:rsidRPr="00020210">
              <w:rPr>
                <w:rFonts w:eastAsiaTheme="minorEastAsia" w:cstheme="minorHAnsi"/>
                <w:sz w:val="18"/>
                <w:szCs w:val="18"/>
                <w:lang w:val="en-US" w:bidi="en-US"/>
              </w:rPr>
              <w:t xml:space="preserve">A convoluted pathway - the </w:t>
            </w:r>
            <w:proofErr w:type="spellStart"/>
            <w:r w:rsidRPr="00020210">
              <w:rPr>
                <w:rFonts w:eastAsiaTheme="minorEastAsia" w:cstheme="minorHAnsi"/>
                <w:sz w:val="18"/>
                <w:szCs w:val="18"/>
                <w:lang w:val="en-US" w:bidi="en-US"/>
              </w:rPr>
              <w:t>HFpEF</w:t>
            </w:r>
            <w:proofErr w:type="spellEnd"/>
            <w:r w:rsidRPr="00020210">
              <w:rPr>
                <w:rFonts w:eastAsiaTheme="minorEastAsia" w:cstheme="minorHAnsi"/>
                <w:sz w:val="18"/>
                <w:szCs w:val="18"/>
                <w:lang w:val="en-US" w:bidi="en-US"/>
              </w:rPr>
              <w:t xml:space="preserve"> maze</w:t>
            </w:r>
          </w:p>
          <w:p w:rsidR="00516ECC" w:rsidRPr="00020210" w:rsidRDefault="00516ECC" w:rsidP="00516ECC">
            <w:pPr>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lang w:val="en-US" w:bidi="en-US"/>
              </w:rPr>
            </w:pPr>
            <w:r w:rsidRPr="00020210">
              <w:rPr>
                <w:rFonts w:eastAsiaTheme="minorEastAsia" w:cstheme="minorHAnsi"/>
                <w:sz w:val="18"/>
                <w:szCs w:val="18"/>
                <w:lang w:val="en-US" w:bidi="en-US"/>
              </w:rPr>
              <w:t xml:space="preserve"> </w:t>
            </w:r>
          </w:p>
        </w:tc>
      </w:tr>
      <w:tr w:rsidR="00516ECC" w:rsidRPr="00020210" w:rsidTr="001F5C39">
        <w:trPr>
          <w:trHeight w:val="575"/>
        </w:trPr>
        <w:tc>
          <w:tcPr>
            <w:cnfStyle w:val="001000000000" w:firstRow="0" w:lastRow="0" w:firstColumn="1" w:lastColumn="0" w:oddVBand="0" w:evenVBand="0" w:oddHBand="0" w:evenHBand="0" w:firstRowFirstColumn="0" w:firstRowLastColumn="0" w:lastRowFirstColumn="0" w:lastRowLastColumn="0"/>
            <w:tcW w:w="1696" w:type="dxa"/>
            <w:hideMark/>
          </w:tcPr>
          <w:p w:rsidR="00516ECC" w:rsidRPr="00020210" w:rsidRDefault="00516ECC" w:rsidP="00516ECC">
            <w:pPr>
              <w:rPr>
                <w:rFonts w:eastAsiaTheme="minorEastAsia" w:cstheme="minorHAnsi"/>
                <w:sz w:val="18"/>
                <w:szCs w:val="18"/>
                <w:lang w:val="en-US" w:bidi="en-US"/>
              </w:rPr>
            </w:pPr>
            <w:r w:rsidRPr="00020210">
              <w:rPr>
                <w:rFonts w:eastAsiaTheme="minorEastAsia" w:cstheme="minorHAnsi"/>
                <w:sz w:val="18"/>
                <w:szCs w:val="18"/>
                <w:lang w:val="en-US" w:bidi="en-US"/>
              </w:rPr>
              <w:t xml:space="preserve">Understood </w:t>
            </w:r>
          </w:p>
        </w:tc>
        <w:tc>
          <w:tcPr>
            <w:tcW w:w="2127" w:type="dxa"/>
            <w:hideMark/>
          </w:tcPr>
          <w:p w:rsidR="00516ECC" w:rsidRPr="00020210" w:rsidRDefault="00516ECC" w:rsidP="00516ECC">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lang w:val="en-US" w:bidi="en-US"/>
              </w:rPr>
            </w:pPr>
            <w:r w:rsidRPr="00020210">
              <w:rPr>
                <w:rFonts w:eastAsiaTheme="minorEastAsia" w:cstheme="minorHAnsi"/>
                <w:sz w:val="18"/>
                <w:szCs w:val="18"/>
                <w:lang w:val="en-US" w:bidi="en-US"/>
              </w:rPr>
              <w:t>Unclear Illness perceptions:</w:t>
            </w:r>
          </w:p>
          <w:p w:rsidR="00516ECC" w:rsidRPr="00020210" w:rsidRDefault="00516ECC" w:rsidP="00516ECC">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lang w:val="en-US" w:bidi="en-US"/>
              </w:rPr>
            </w:pPr>
          </w:p>
        </w:tc>
        <w:tc>
          <w:tcPr>
            <w:tcW w:w="5528" w:type="dxa"/>
            <w:hideMark/>
          </w:tcPr>
          <w:p w:rsidR="00516ECC" w:rsidRPr="00020210" w:rsidRDefault="00516ECC" w:rsidP="00516ECC">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lang w:val="en-US" w:bidi="en-US"/>
              </w:rPr>
            </w:pPr>
            <w:r w:rsidRPr="00020210">
              <w:rPr>
                <w:rFonts w:eastAsiaTheme="minorEastAsia" w:cstheme="minorHAnsi"/>
                <w:sz w:val="18"/>
                <w:szCs w:val="18"/>
                <w:lang w:val="en-US" w:bidi="en-US"/>
              </w:rPr>
              <w:t>What’s in a name?</w:t>
            </w:r>
          </w:p>
          <w:p w:rsidR="00516ECC" w:rsidRPr="00020210" w:rsidRDefault="00516ECC" w:rsidP="00516ECC">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lang w:val="en-US" w:bidi="en-US"/>
              </w:rPr>
            </w:pPr>
          </w:p>
        </w:tc>
      </w:tr>
      <w:tr w:rsidR="00516ECC" w:rsidRPr="00020210" w:rsidTr="001F5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hideMark/>
          </w:tcPr>
          <w:p w:rsidR="00516ECC" w:rsidRPr="00020210" w:rsidRDefault="00516ECC" w:rsidP="00516ECC">
            <w:pPr>
              <w:rPr>
                <w:rFonts w:eastAsiaTheme="minorEastAsia" w:cstheme="minorHAnsi"/>
                <w:sz w:val="18"/>
                <w:szCs w:val="18"/>
                <w:lang w:val="en-US" w:bidi="en-US"/>
              </w:rPr>
            </w:pPr>
            <w:r w:rsidRPr="00020210">
              <w:rPr>
                <w:rFonts w:eastAsiaTheme="minorEastAsia" w:cstheme="minorHAnsi"/>
                <w:sz w:val="18"/>
                <w:szCs w:val="18"/>
                <w:lang w:val="en-US" w:bidi="en-US"/>
              </w:rPr>
              <w:t>Managed</w:t>
            </w:r>
          </w:p>
        </w:tc>
        <w:tc>
          <w:tcPr>
            <w:tcW w:w="2127" w:type="dxa"/>
            <w:tcBorders>
              <w:bottom w:val="single" w:sz="4" w:space="0" w:color="auto"/>
            </w:tcBorders>
            <w:hideMark/>
          </w:tcPr>
          <w:p w:rsidR="00516ECC" w:rsidRPr="00020210" w:rsidRDefault="00516ECC" w:rsidP="00516ECC">
            <w:pPr>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lang w:val="en-US" w:bidi="en-US"/>
              </w:rPr>
            </w:pPr>
            <w:r w:rsidRPr="00020210">
              <w:rPr>
                <w:rFonts w:eastAsiaTheme="minorEastAsia" w:cstheme="minorHAnsi"/>
                <w:sz w:val="18"/>
                <w:szCs w:val="18"/>
                <w:lang w:val="en-US" w:bidi="en-US"/>
              </w:rPr>
              <w:t xml:space="preserve">Management disparity </w:t>
            </w:r>
          </w:p>
        </w:tc>
        <w:tc>
          <w:tcPr>
            <w:tcW w:w="5528" w:type="dxa"/>
            <w:tcBorders>
              <w:bottom w:val="single" w:sz="4" w:space="0" w:color="auto"/>
            </w:tcBorders>
            <w:hideMark/>
          </w:tcPr>
          <w:p w:rsidR="00516ECC" w:rsidRPr="00020210" w:rsidRDefault="00516ECC" w:rsidP="00516ECC">
            <w:pPr>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lang w:val="en-US" w:bidi="en-US"/>
              </w:rPr>
            </w:pPr>
            <w:r w:rsidRPr="00020210">
              <w:rPr>
                <w:rFonts w:eastAsiaTheme="minorEastAsia" w:cstheme="minorHAnsi"/>
                <w:sz w:val="18"/>
                <w:szCs w:val="18"/>
                <w:lang w:val="en-US" w:bidi="en-US"/>
              </w:rPr>
              <w:t xml:space="preserve"> Variability in service provision </w:t>
            </w:r>
          </w:p>
          <w:p w:rsidR="00516ECC" w:rsidRPr="00020210" w:rsidRDefault="00516ECC" w:rsidP="00516ECC">
            <w:pPr>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lang w:val="en-US" w:bidi="en-US"/>
              </w:rPr>
            </w:pPr>
            <w:r w:rsidRPr="00020210">
              <w:rPr>
                <w:rFonts w:eastAsiaTheme="minorEastAsia" w:cstheme="minorHAnsi"/>
                <w:sz w:val="18"/>
                <w:szCs w:val="18"/>
                <w:lang w:val="en-US" w:bidi="en-US"/>
              </w:rPr>
              <w:t xml:space="preserve"> Uncertain roles and responsibilities</w:t>
            </w:r>
          </w:p>
          <w:p w:rsidR="00516ECC" w:rsidRPr="00020210" w:rsidRDefault="00516ECC" w:rsidP="00516ECC">
            <w:pPr>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lang w:val="en-US" w:bidi="en-US"/>
              </w:rPr>
            </w:pPr>
            <w:r w:rsidRPr="00020210">
              <w:rPr>
                <w:rFonts w:eastAsiaTheme="minorEastAsia" w:cstheme="minorHAnsi"/>
                <w:sz w:val="18"/>
                <w:szCs w:val="18"/>
                <w:lang w:val="en-US" w:bidi="en-US"/>
              </w:rPr>
              <w:t xml:space="preserve"> Gaps in care</w:t>
            </w:r>
          </w:p>
          <w:p w:rsidR="00516ECC" w:rsidRPr="00020210" w:rsidRDefault="00516ECC" w:rsidP="00516ECC">
            <w:pPr>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lang w:val="en-US" w:bidi="en-US"/>
              </w:rPr>
            </w:pPr>
          </w:p>
        </w:tc>
      </w:tr>
    </w:tbl>
    <w:p w:rsidR="00516ECC" w:rsidRPr="00020210" w:rsidRDefault="00516ECC" w:rsidP="00516ECC">
      <w:pPr>
        <w:spacing w:after="120" w:line="360" w:lineRule="auto"/>
      </w:pPr>
    </w:p>
    <w:p w:rsidR="00516ECC" w:rsidRPr="00020210" w:rsidRDefault="00516ECC" w:rsidP="00516ECC">
      <w:pPr>
        <w:keepNext/>
        <w:keepLines/>
        <w:spacing w:before="240" w:after="40" w:line="360" w:lineRule="auto"/>
        <w:outlineLvl w:val="1"/>
        <w:rPr>
          <w:rFonts w:asciiTheme="majorHAnsi" w:eastAsiaTheme="majorEastAsia" w:hAnsiTheme="majorHAnsi" w:cstheme="majorBidi"/>
          <w:b/>
          <w:color w:val="000000" w:themeColor="text1"/>
          <w:szCs w:val="26"/>
        </w:rPr>
      </w:pPr>
      <w:r w:rsidRPr="00020210">
        <w:rPr>
          <w:rFonts w:asciiTheme="majorHAnsi" w:eastAsiaTheme="majorEastAsia" w:hAnsiTheme="majorHAnsi" w:cstheme="majorBidi"/>
          <w:b/>
          <w:color w:val="000000" w:themeColor="text1"/>
          <w:szCs w:val="26"/>
        </w:rPr>
        <w:t xml:space="preserve">Table 4. Factors influencing the achievement of Normalisation Process Theory (NPT) Constructs </w:t>
      </w:r>
    </w:p>
    <w:tbl>
      <w:tblPr>
        <w:tblStyle w:val="TableGrid1"/>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987"/>
        <w:gridCol w:w="5479"/>
      </w:tblGrid>
      <w:tr w:rsidR="00516ECC" w:rsidRPr="00020210" w:rsidTr="001F5C39">
        <w:trPr>
          <w:trHeight w:val="309"/>
        </w:trPr>
        <w:tc>
          <w:tcPr>
            <w:tcW w:w="863" w:type="pct"/>
            <w:shd w:val="clear" w:color="auto" w:fill="E7E6E6" w:themeFill="background2"/>
          </w:tcPr>
          <w:p w:rsidR="00516ECC" w:rsidRPr="00020210" w:rsidRDefault="00516ECC" w:rsidP="00516ECC">
            <w:pPr>
              <w:rPr>
                <w:rFonts w:cstheme="minorHAnsi"/>
                <w:sz w:val="18"/>
                <w:szCs w:val="18"/>
              </w:rPr>
            </w:pPr>
            <w:r w:rsidRPr="00020210">
              <w:rPr>
                <w:rFonts w:cstheme="minorHAnsi"/>
                <w:b/>
                <w:sz w:val="18"/>
                <w:szCs w:val="18"/>
              </w:rPr>
              <w:t>NPT</w:t>
            </w:r>
            <w:r w:rsidRPr="00020210">
              <w:rPr>
                <w:rFonts w:cstheme="minorHAnsi"/>
                <w:sz w:val="18"/>
                <w:szCs w:val="18"/>
              </w:rPr>
              <w:t xml:space="preserve"> </w:t>
            </w:r>
            <w:r w:rsidRPr="00020210">
              <w:rPr>
                <w:rFonts w:cstheme="minorHAnsi"/>
                <w:b/>
                <w:sz w:val="18"/>
                <w:szCs w:val="18"/>
              </w:rPr>
              <w:t>Construct</w:t>
            </w:r>
          </w:p>
        </w:tc>
        <w:tc>
          <w:tcPr>
            <w:tcW w:w="1101" w:type="pct"/>
            <w:shd w:val="clear" w:color="auto" w:fill="E7E6E6" w:themeFill="background2"/>
          </w:tcPr>
          <w:p w:rsidR="00516ECC" w:rsidRPr="00020210" w:rsidRDefault="00516ECC" w:rsidP="00516ECC">
            <w:pPr>
              <w:rPr>
                <w:rFonts w:cstheme="minorHAnsi"/>
                <w:b/>
                <w:sz w:val="18"/>
                <w:szCs w:val="18"/>
              </w:rPr>
            </w:pPr>
            <w:r w:rsidRPr="00020210">
              <w:rPr>
                <w:rFonts w:cstheme="minorHAnsi"/>
                <w:b/>
                <w:sz w:val="18"/>
                <w:szCs w:val="18"/>
              </w:rPr>
              <w:t>Description</w:t>
            </w:r>
          </w:p>
        </w:tc>
        <w:tc>
          <w:tcPr>
            <w:tcW w:w="3037" w:type="pct"/>
            <w:shd w:val="clear" w:color="auto" w:fill="E7E6E6" w:themeFill="background2"/>
          </w:tcPr>
          <w:p w:rsidR="00516ECC" w:rsidRPr="00020210" w:rsidRDefault="00516ECC" w:rsidP="00516ECC">
            <w:pPr>
              <w:rPr>
                <w:rFonts w:cstheme="minorHAnsi"/>
                <w:sz w:val="18"/>
                <w:szCs w:val="18"/>
              </w:rPr>
            </w:pPr>
            <w:r w:rsidRPr="00020210">
              <w:rPr>
                <w:rFonts w:cstheme="minorHAnsi"/>
                <w:b/>
                <w:sz w:val="18"/>
                <w:szCs w:val="18"/>
              </w:rPr>
              <w:t>Barriers</w:t>
            </w:r>
            <w:r w:rsidRPr="00020210">
              <w:rPr>
                <w:rFonts w:cstheme="minorHAnsi"/>
                <w:sz w:val="18"/>
                <w:szCs w:val="18"/>
              </w:rPr>
              <w:t xml:space="preserve">  </w:t>
            </w:r>
            <w:r w:rsidRPr="00020210">
              <w:rPr>
                <w:rFonts w:cstheme="minorHAnsi"/>
                <w:b/>
                <w:sz w:val="18"/>
                <w:szCs w:val="18"/>
              </w:rPr>
              <w:t>to achievement</w:t>
            </w:r>
          </w:p>
        </w:tc>
      </w:tr>
      <w:tr w:rsidR="00516ECC" w:rsidRPr="00020210" w:rsidTr="001F5C39">
        <w:tc>
          <w:tcPr>
            <w:tcW w:w="863" w:type="pct"/>
            <w:tcBorders>
              <w:bottom w:val="single" w:sz="4" w:space="0" w:color="auto"/>
            </w:tcBorders>
          </w:tcPr>
          <w:p w:rsidR="00516ECC" w:rsidRPr="00020210" w:rsidRDefault="00516ECC" w:rsidP="00516ECC">
            <w:pPr>
              <w:spacing w:before="40"/>
              <w:rPr>
                <w:rFonts w:cstheme="minorHAnsi"/>
                <w:sz w:val="18"/>
                <w:szCs w:val="18"/>
              </w:rPr>
            </w:pPr>
            <w:r w:rsidRPr="00020210">
              <w:rPr>
                <w:rFonts w:cstheme="minorHAnsi"/>
                <w:i/>
                <w:sz w:val="18"/>
                <w:szCs w:val="18"/>
              </w:rPr>
              <w:t>Coheren</w:t>
            </w:r>
            <w:r w:rsidRPr="00020210">
              <w:rPr>
                <w:rFonts w:cstheme="minorHAnsi"/>
                <w:sz w:val="18"/>
                <w:szCs w:val="18"/>
              </w:rPr>
              <w:t>ce:</w:t>
            </w:r>
          </w:p>
          <w:p w:rsidR="00516ECC" w:rsidRPr="00020210" w:rsidRDefault="00516ECC" w:rsidP="00516ECC">
            <w:pPr>
              <w:rPr>
                <w:rFonts w:cstheme="minorHAnsi"/>
                <w:sz w:val="18"/>
                <w:szCs w:val="18"/>
              </w:rPr>
            </w:pPr>
            <w:r w:rsidRPr="00020210">
              <w:rPr>
                <w:rFonts w:cstheme="minorHAnsi"/>
                <w:sz w:val="18"/>
                <w:szCs w:val="18"/>
              </w:rPr>
              <w:t>(Sense-making work)</w:t>
            </w:r>
          </w:p>
          <w:p w:rsidR="00516ECC" w:rsidRPr="00020210" w:rsidRDefault="00516ECC" w:rsidP="00516ECC">
            <w:pPr>
              <w:rPr>
                <w:rFonts w:cstheme="minorHAnsi"/>
                <w:sz w:val="18"/>
                <w:szCs w:val="18"/>
              </w:rPr>
            </w:pPr>
          </w:p>
        </w:tc>
        <w:tc>
          <w:tcPr>
            <w:tcW w:w="1101" w:type="pct"/>
            <w:tcBorders>
              <w:bottom w:val="single" w:sz="4" w:space="0" w:color="auto"/>
            </w:tcBorders>
          </w:tcPr>
          <w:p w:rsidR="00516ECC" w:rsidRPr="00020210" w:rsidRDefault="00516ECC" w:rsidP="00516ECC">
            <w:pPr>
              <w:spacing w:before="40"/>
              <w:rPr>
                <w:rFonts w:cstheme="minorHAnsi"/>
                <w:sz w:val="18"/>
                <w:szCs w:val="18"/>
              </w:rPr>
            </w:pPr>
            <w:r w:rsidRPr="00020210">
              <w:rPr>
                <w:rFonts w:cstheme="minorHAnsi"/>
                <w:sz w:val="18"/>
                <w:szCs w:val="18"/>
              </w:rPr>
              <w:t>The work of</w:t>
            </w:r>
          </w:p>
          <w:p w:rsidR="00516ECC" w:rsidRPr="00020210" w:rsidRDefault="00516ECC" w:rsidP="00516ECC">
            <w:pPr>
              <w:rPr>
                <w:rFonts w:cstheme="minorHAnsi"/>
                <w:sz w:val="18"/>
                <w:szCs w:val="18"/>
              </w:rPr>
            </w:pPr>
            <w:r w:rsidRPr="00020210">
              <w:rPr>
                <w:rFonts w:cstheme="minorHAnsi"/>
                <w:sz w:val="18"/>
                <w:szCs w:val="18"/>
              </w:rPr>
              <w:t>understanding</w:t>
            </w:r>
          </w:p>
          <w:p w:rsidR="00516ECC" w:rsidRPr="00020210" w:rsidRDefault="00516ECC" w:rsidP="00516ECC">
            <w:pPr>
              <w:rPr>
                <w:rFonts w:cstheme="minorHAnsi"/>
                <w:sz w:val="18"/>
                <w:szCs w:val="18"/>
              </w:rPr>
            </w:pPr>
            <w:r w:rsidRPr="00020210">
              <w:rPr>
                <w:rFonts w:cstheme="minorHAnsi"/>
                <w:sz w:val="18"/>
                <w:szCs w:val="18"/>
              </w:rPr>
              <w:t xml:space="preserve">ways of working or new practices </w:t>
            </w:r>
          </w:p>
        </w:tc>
        <w:tc>
          <w:tcPr>
            <w:tcW w:w="3037" w:type="pct"/>
            <w:tcBorders>
              <w:bottom w:val="single" w:sz="4" w:space="0" w:color="auto"/>
            </w:tcBorders>
          </w:tcPr>
          <w:p w:rsidR="00516ECC" w:rsidRPr="00020210" w:rsidRDefault="00516ECC" w:rsidP="00516ECC">
            <w:pPr>
              <w:spacing w:before="40"/>
              <w:rPr>
                <w:rFonts w:cstheme="minorHAnsi"/>
                <w:sz w:val="18"/>
                <w:szCs w:val="18"/>
              </w:rPr>
            </w:pPr>
            <w:r w:rsidRPr="00020210">
              <w:rPr>
                <w:rFonts w:cstheme="minorHAnsi"/>
                <w:sz w:val="18"/>
                <w:szCs w:val="18"/>
              </w:rPr>
              <w:t xml:space="preserve">Lack of clear understanding &amp; differentiation of </w:t>
            </w:r>
            <w:proofErr w:type="spellStart"/>
            <w:r w:rsidRPr="00020210">
              <w:rPr>
                <w:rFonts w:cstheme="minorHAnsi"/>
                <w:sz w:val="18"/>
                <w:szCs w:val="18"/>
              </w:rPr>
              <w:t>HFpEF</w:t>
            </w:r>
            <w:proofErr w:type="spellEnd"/>
          </w:p>
          <w:p w:rsidR="00516ECC" w:rsidRPr="00020210" w:rsidRDefault="00516ECC" w:rsidP="00516ECC">
            <w:pPr>
              <w:rPr>
                <w:rFonts w:cstheme="minorHAnsi"/>
                <w:sz w:val="18"/>
                <w:szCs w:val="18"/>
              </w:rPr>
            </w:pPr>
            <w:r w:rsidRPr="00020210">
              <w:rPr>
                <w:rFonts w:cstheme="minorHAnsi"/>
                <w:sz w:val="18"/>
                <w:szCs w:val="18"/>
              </w:rPr>
              <w:t xml:space="preserve">Professional </w:t>
            </w:r>
            <w:proofErr w:type="spellStart"/>
            <w:r w:rsidRPr="00020210">
              <w:rPr>
                <w:rFonts w:cstheme="minorHAnsi"/>
                <w:sz w:val="18"/>
                <w:szCs w:val="18"/>
              </w:rPr>
              <w:t>scepticism</w:t>
            </w:r>
            <w:proofErr w:type="spellEnd"/>
          </w:p>
          <w:p w:rsidR="00516ECC" w:rsidRPr="00020210" w:rsidRDefault="00516ECC" w:rsidP="00516ECC">
            <w:pPr>
              <w:rPr>
                <w:rFonts w:cstheme="minorHAnsi"/>
                <w:sz w:val="18"/>
                <w:szCs w:val="18"/>
              </w:rPr>
            </w:pPr>
            <w:r w:rsidRPr="00020210">
              <w:rPr>
                <w:rFonts w:cstheme="minorHAnsi"/>
                <w:sz w:val="18"/>
                <w:szCs w:val="18"/>
              </w:rPr>
              <w:t xml:space="preserve">Lack of visibility of </w:t>
            </w:r>
            <w:proofErr w:type="spellStart"/>
            <w:r w:rsidRPr="00020210">
              <w:rPr>
                <w:rFonts w:cstheme="minorHAnsi"/>
                <w:sz w:val="18"/>
                <w:szCs w:val="18"/>
              </w:rPr>
              <w:t>HFpEF</w:t>
            </w:r>
            <w:proofErr w:type="spellEnd"/>
          </w:p>
          <w:p w:rsidR="00516ECC" w:rsidRPr="00020210" w:rsidRDefault="00516ECC" w:rsidP="00516ECC">
            <w:pPr>
              <w:rPr>
                <w:rFonts w:cstheme="minorHAnsi"/>
                <w:sz w:val="18"/>
                <w:szCs w:val="18"/>
              </w:rPr>
            </w:pPr>
            <w:r w:rsidRPr="00020210">
              <w:rPr>
                <w:rFonts w:cstheme="minorHAnsi"/>
                <w:sz w:val="18"/>
                <w:szCs w:val="18"/>
              </w:rPr>
              <w:t>Variability in referral pathways &amp; specialist input</w:t>
            </w:r>
          </w:p>
          <w:p w:rsidR="00516ECC" w:rsidRPr="00020210" w:rsidRDefault="00516ECC" w:rsidP="00516ECC">
            <w:pPr>
              <w:rPr>
                <w:rFonts w:cstheme="minorHAnsi"/>
                <w:sz w:val="18"/>
                <w:szCs w:val="18"/>
              </w:rPr>
            </w:pPr>
            <w:r w:rsidRPr="00020210">
              <w:rPr>
                <w:rFonts w:cstheme="minorHAnsi"/>
                <w:sz w:val="18"/>
                <w:szCs w:val="18"/>
              </w:rPr>
              <w:t xml:space="preserve">Diagnostic process not attuned to identifying </w:t>
            </w:r>
            <w:proofErr w:type="spellStart"/>
            <w:r w:rsidRPr="00020210">
              <w:rPr>
                <w:rFonts w:cstheme="minorHAnsi"/>
                <w:sz w:val="18"/>
                <w:szCs w:val="18"/>
              </w:rPr>
              <w:t>HFpEF</w:t>
            </w:r>
            <w:proofErr w:type="spellEnd"/>
          </w:p>
          <w:p w:rsidR="00516ECC" w:rsidRPr="00020210" w:rsidRDefault="00516ECC" w:rsidP="00516ECC">
            <w:pPr>
              <w:rPr>
                <w:rFonts w:cstheme="minorHAnsi"/>
                <w:sz w:val="18"/>
                <w:szCs w:val="18"/>
              </w:rPr>
            </w:pPr>
            <w:r w:rsidRPr="00020210">
              <w:rPr>
                <w:rFonts w:cstheme="minorHAnsi"/>
                <w:sz w:val="18"/>
                <w:szCs w:val="18"/>
              </w:rPr>
              <w:t xml:space="preserve">Lack of shared knowledge of specific tasks for </w:t>
            </w:r>
            <w:proofErr w:type="spellStart"/>
            <w:r w:rsidRPr="00020210">
              <w:rPr>
                <w:rFonts w:cstheme="minorHAnsi"/>
                <w:sz w:val="18"/>
                <w:szCs w:val="18"/>
              </w:rPr>
              <w:t>HFpEF</w:t>
            </w:r>
            <w:proofErr w:type="spellEnd"/>
            <w:r w:rsidRPr="00020210">
              <w:rPr>
                <w:rFonts w:cstheme="minorHAnsi"/>
                <w:sz w:val="18"/>
                <w:szCs w:val="18"/>
              </w:rPr>
              <w:t xml:space="preserve"> management e.g., clinical inertia/ lack of evidence-based practice.</w:t>
            </w:r>
          </w:p>
          <w:p w:rsidR="00516ECC" w:rsidRPr="00020210" w:rsidRDefault="00516ECC" w:rsidP="00516ECC">
            <w:pPr>
              <w:rPr>
                <w:rFonts w:cstheme="minorHAnsi"/>
                <w:sz w:val="18"/>
                <w:szCs w:val="18"/>
              </w:rPr>
            </w:pPr>
            <w:r w:rsidRPr="00020210">
              <w:rPr>
                <w:rFonts w:cstheme="minorHAnsi"/>
                <w:sz w:val="18"/>
                <w:szCs w:val="18"/>
              </w:rPr>
              <w:t xml:space="preserve">Uncertain roles &amp; responsibilities in </w:t>
            </w:r>
            <w:proofErr w:type="spellStart"/>
            <w:r w:rsidRPr="00020210">
              <w:rPr>
                <w:rFonts w:cstheme="minorHAnsi"/>
                <w:sz w:val="18"/>
                <w:szCs w:val="18"/>
              </w:rPr>
              <w:t>HFpEF</w:t>
            </w:r>
            <w:proofErr w:type="spellEnd"/>
            <w:r w:rsidRPr="00020210">
              <w:rPr>
                <w:rFonts w:cstheme="minorHAnsi"/>
                <w:sz w:val="18"/>
                <w:szCs w:val="18"/>
              </w:rPr>
              <w:t xml:space="preserve"> care</w:t>
            </w:r>
          </w:p>
          <w:p w:rsidR="00516ECC" w:rsidRPr="00020210" w:rsidRDefault="00516ECC" w:rsidP="00516ECC">
            <w:pPr>
              <w:rPr>
                <w:rFonts w:cstheme="minorHAnsi"/>
                <w:sz w:val="18"/>
                <w:szCs w:val="18"/>
              </w:rPr>
            </w:pPr>
            <w:r w:rsidRPr="00020210">
              <w:rPr>
                <w:rFonts w:cstheme="minorHAnsi"/>
                <w:sz w:val="18"/>
                <w:szCs w:val="18"/>
              </w:rPr>
              <w:t xml:space="preserve">Lack of clear understanding of the implications of practices involved in </w:t>
            </w:r>
            <w:proofErr w:type="spellStart"/>
            <w:r w:rsidRPr="00020210">
              <w:rPr>
                <w:rFonts w:cstheme="minorHAnsi"/>
                <w:sz w:val="18"/>
                <w:szCs w:val="18"/>
              </w:rPr>
              <w:t>HFpEF</w:t>
            </w:r>
            <w:proofErr w:type="spellEnd"/>
            <w:r w:rsidRPr="00020210">
              <w:rPr>
                <w:rFonts w:cstheme="minorHAnsi"/>
                <w:sz w:val="18"/>
                <w:szCs w:val="18"/>
              </w:rPr>
              <w:t xml:space="preserve"> care</w:t>
            </w:r>
          </w:p>
          <w:p w:rsidR="00516ECC" w:rsidRPr="00020210" w:rsidRDefault="00516ECC" w:rsidP="00516ECC">
            <w:pPr>
              <w:rPr>
                <w:rFonts w:cstheme="minorHAnsi"/>
                <w:sz w:val="18"/>
                <w:szCs w:val="18"/>
              </w:rPr>
            </w:pPr>
          </w:p>
        </w:tc>
      </w:tr>
      <w:tr w:rsidR="00516ECC" w:rsidRPr="00020210" w:rsidTr="001F5C39">
        <w:tc>
          <w:tcPr>
            <w:tcW w:w="863" w:type="pct"/>
            <w:tcBorders>
              <w:top w:val="single" w:sz="4" w:space="0" w:color="auto"/>
              <w:bottom w:val="single" w:sz="4" w:space="0" w:color="auto"/>
            </w:tcBorders>
          </w:tcPr>
          <w:p w:rsidR="00516ECC" w:rsidRPr="00020210" w:rsidRDefault="00516ECC" w:rsidP="00516ECC">
            <w:pPr>
              <w:rPr>
                <w:rFonts w:cstheme="minorHAnsi"/>
                <w:sz w:val="18"/>
                <w:szCs w:val="18"/>
              </w:rPr>
            </w:pPr>
            <w:r w:rsidRPr="00020210">
              <w:rPr>
                <w:rFonts w:cstheme="minorHAnsi"/>
                <w:i/>
                <w:sz w:val="18"/>
                <w:szCs w:val="18"/>
              </w:rPr>
              <w:t>Cogniti</w:t>
            </w:r>
            <w:r w:rsidRPr="00020210">
              <w:rPr>
                <w:rFonts w:cstheme="minorHAnsi"/>
                <w:sz w:val="18"/>
                <w:szCs w:val="18"/>
              </w:rPr>
              <w:t xml:space="preserve">ve </w:t>
            </w:r>
            <w:r w:rsidRPr="00020210">
              <w:rPr>
                <w:rFonts w:cstheme="minorHAnsi"/>
                <w:i/>
                <w:sz w:val="18"/>
                <w:szCs w:val="18"/>
              </w:rPr>
              <w:t>participation</w:t>
            </w:r>
          </w:p>
          <w:p w:rsidR="00516ECC" w:rsidRPr="00020210" w:rsidRDefault="00516ECC" w:rsidP="00516ECC">
            <w:pPr>
              <w:rPr>
                <w:rFonts w:cstheme="minorHAnsi"/>
                <w:sz w:val="18"/>
                <w:szCs w:val="18"/>
              </w:rPr>
            </w:pPr>
            <w:r w:rsidRPr="00020210">
              <w:rPr>
                <w:rFonts w:cstheme="minorHAnsi"/>
                <w:sz w:val="18"/>
                <w:szCs w:val="18"/>
              </w:rPr>
              <w:t xml:space="preserve">(Relational work) </w:t>
            </w:r>
          </w:p>
          <w:p w:rsidR="00516ECC" w:rsidRPr="00020210" w:rsidRDefault="00516ECC" w:rsidP="00516ECC">
            <w:pPr>
              <w:rPr>
                <w:rFonts w:cstheme="minorHAnsi"/>
                <w:sz w:val="18"/>
                <w:szCs w:val="18"/>
              </w:rPr>
            </w:pPr>
          </w:p>
          <w:p w:rsidR="00516ECC" w:rsidRPr="00020210" w:rsidRDefault="00516ECC" w:rsidP="00516ECC">
            <w:pPr>
              <w:rPr>
                <w:rFonts w:cstheme="minorHAnsi"/>
                <w:sz w:val="18"/>
                <w:szCs w:val="18"/>
              </w:rPr>
            </w:pPr>
          </w:p>
        </w:tc>
        <w:tc>
          <w:tcPr>
            <w:tcW w:w="1101" w:type="pct"/>
            <w:tcBorders>
              <w:top w:val="single" w:sz="4" w:space="0" w:color="auto"/>
              <w:bottom w:val="single" w:sz="4" w:space="0" w:color="auto"/>
            </w:tcBorders>
          </w:tcPr>
          <w:p w:rsidR="00516ECC" w:rsidRPr="00020210" w:rsidRDefault="00516ECC" w:rsidP="00516ECC">
            <w:pPr>
              <w:rPr>
                <w:rFonts w:cstheme="minorHAnsi"/>
                <w:sz w:val="18"/>
                <w:szCs w:val="18"/>
              </w:rPr>
            </w:pPr>
            <w:r w:rsidRPr="00020210">
              <w:rPr>
                <w:rFonts w:cstheme="minorHAnsi"/>
                <w:sz w:val="18"/>
                <w:szCs w:val="18"/>
              </w:rPr>
              <w:t>The work of</w:t>
            </w:r>
          </w:p>
          <w:p w:rsidR="00516ECC" w:rsidRPr="00020210" w:rsidRDefault="00516ECC" w:rsidP="00516ECC">
            <w:pPr>
              <w:rPr>
                <w:rFonts w:cstheme="minorHAnsi"/>
                <w:sz w:val="18"/>
                <w:szCs w:val="18"/>
              </w:rPr>
            </w:pPr>
            <w:r w:rsidRPr="00020210">
              <w:rPr>
                <w:rFonts w:cstheme="minorHAnsi"/>
                <w:sz w:val="18"/>
                <w:szCs w:val="18"/>
              </w:rPr>
              <w:t>engaging</w:t>
            </w:r>
          </w:p>
          <w:p w:rsidR="00516ECC" w:rsidRPr="00020210" w:rsidRDefault="00516ECC" w:rsidP="00516ECC">
            <w:pPr>
              <w:rPr>
                <w:rFonts w:cstheme="minorHAnsi"/>
                <w:sz w:val="18"/>
                <w:szCs w:val="18"/>
              </w:rPr>
            </w:pPr>
            <w:r w:rsidRPr="00020210">
              <w:rPr>
                <w:rFonts w:cstheme="minorHAnsi"/>
                <w:sz w:val="18"/>
                <w:szCs w:val="18"/>
              </w:rPr>
              <w:t xml:space="preserve">individuals/groups  </w:t>
            </w:r>
          </w:p>
          <w:p w:rsidR="00516ECC" w:rsidRPr="00020210" w:rsidRDefault="00516ECC" w:rsidP="00516ECC">
            <w:pPr>
              <w:rPr>
                <w:rFonts w:cstheme="minorHAnsi"/>
                <w:sz w:val="18"/>
                <w:szCs w:val="18"/>
              </w:rPr>
            </w:pPr>
            <w:r w:rsidRPr="00020210">
              <w:rPr>
                <w:rFonts w:cstheme="minorHAnsi"/>
                <w:sz w:val="18"/>
                <w:szCs w:val="18"/>
              </w:rPr>
              <w:t xml:space="preserve">to engage in </w:t>
            </w:r>
          </w:p>
          <w:p w:rsidR="00516ECC" w:rsidRPr="00020210" w:rsidRDefault="00516ECC" w:rsidP="00516ECC">
            <w:pPr>
              <w:rPr>
                <w:rFonts w:cstheme="minorHAnsi"/>
                <w:sz w:val="18"/>
                <w:szCs w:val="18"/>
              </w:rPr>
            </w:pPr>
            <w:r w:rsidRPr="00020210">
              <w:rPr>
                <w:rFonts w:cstheme="minorHAnsi"/>
                <w:sz w:val="18"/>
                <w:szCs w:val="18"/>
              </w:rPr>
              <w:t xml:space="preserve">ways of working or new practices  </w:t>
            </w:r>
          </w:p>
        </w:tc>
        <w:tc>
          <w:tcPr>
            <w:tcW w:w="3037" w:type="pct"/>
            <w:tcBorders>
              <w:top w:val="single" w:sz="4" w:space="0" w:color="auto"/>
              <w:bottom w:val="single" w:sz="4" w:space="0" w:color="auto"/>
            </w:tcBorders>
          </w:tcPr>
          <w:p w:rsidR="00516ECC" w:rsidRPr="00020210" w:rsidRDefault="00516ECC" w:rsidP="00516ECC">
            <w:pPr>
              <w:rPr>
                <w:rFonts w:cstheme="minorHAnsi"/>
                <w:sz w:val="18"/>
                <w:szCs w:val="18"/>
              </w:rPr>
            </w:pPr>
            <w:r w:rsidRPr="00020210">
              <w:rPr>
                <w:rFonts w:cstheme="minorHAnsi"/>
                <w:sz w:val="18"/>
                <w:szCs w:val="18"/>
              </w:rPr>
              <w:t xml:space="preserve">Uncertainty about who to engage in </w:t>
            </w:r>
            <w:proofErr w:type="spellStart"/>
            <w:r w:rsidRPr="00020210">
              <w:rPr>
                <w:rFonts w:cstheme="minorHAnsi"/>
                <w:sz w:val="18"/>
                <w:szCs w:val="18"/>
              </w:rPr>
              <w:t>HFpEF</w:t>
            </w:r>
            <w:proofErr w:type="spellEnd"/>
            <w:r w:rsidRPr="00020210">
              <w:rPr>
                <w:rFonts w:cstheme="minorHAnsi"/>
                <w:sz w:val="18"/>
                <w:szCs w:val="18"/>
              </w:rPr>
              <w:t xml:space="preserve"> work stemming from a lack of </w:t>
            </w:r>
            <w:r w:rsidRPr="00020210">
              <w:rPr>
                <w:rFonts w:cstheme="minorHAnsi"/>
                <w:i/>
                <w:sz w:val="18"/>
                <w:szCs w:val="18"/>
              </w:rPr>
              <w:t>coherence</w:t>
            </w:r>
          </w:p>
          <w:p w:rsidR="00516ECC" w:rsidRPr="00020210" w:rsidRDefault="00516ECC" w:rsidP="00516ECC">
            <w:pPr>
              <w:rPr>
                <w:rFonts w:cstheme="minorHAnsi"/>
                <w:sz w:val="18"/>
                <w:szCs w:val="18"/>
              </w:rPr>
            </w:pPr>
            <w:r w:rsidRPr="00020210">
              <w:rPr>
                <w:rFonts w:cstheme="minorHAnsi"/>
                <w:sz w:val="18"/>
                <w:szCs w:val="18"/>
              </w:rPr>
              <w:t xml:space="preserve">Uncertainty about what constitutes the right set of practices &amp; the validity of these practices for </w:t>
            </w:r>
            <w:proofErr w:type="spellStart"/>
            <w:r w:rsidRPr="00020210">
              <w:rPr>
                <w:rFonts w:cstheme="minorHAnsi"/>
                <w:sz w:val="18"/>
                <w:szCs w:val="18"/>
              </w:rPr>
              <w:t>HFpEF</w:t>
            </w:r>
            <w:proofErr w:type="spellEnd"/>
          </w:p>
          <w:p w:rsidR="00516ECC" w:rsidRPr="00020210" w:rsidRDefault="00516ECC" w:rsidP="00516ECC">
            <w:pPr>
              <w:rPr>
                <w:rFonts w:cstheme="minorHAnsi"/>
                <w:sz w:val="18"/>
                <w:szCs w:val="18"/>
              </w:rPr>
            </w:pPr>
            <w:r w:rsidRPr="00020210">
              <w:rPr>
                <w:rFonts w:cstheme="minorHAnsi"/>
                <w:sz w:val="18"/>
                <w:szCs w:val="18"/>
              </w:rPr>
              <w:t xml:space="preserve">Lack of collective definition of the procedures required for optimal </w:t>
            </w:r>
            <w:proofErr w:type="spellStart"/>
            <w:r w:rsidRPr="00020210">
              <w:rPr>
                <w:rFonts w:cstheme="minorHAnsi"/>
                <w:sz w:val="18"/>
                <w:szCs w:val="18"/>
              </w:rPr>
              <w:t>HFpEF</w:t>
            </w:r>
            <w:proofErr w:type="spellEnd"/>
            <w:r w:rsidRPr="00020210">
              <w:rPr>
                <w:rFonts w:cstheme="minorHAnsi"/>
                <w:sz w:val="18"/>
                <w:szCs w:val="18"/>
              </w:rPr>
              <w:t xml:space="preserve"> care</w:t>
            </w:r>
          </w:p>
          <w:p w:rsidR="00516ECC" w:rsidRPr="00020210" w:rsidRDefault="00516ECC" w:rsidP="00516ECC">
            <w:pPr>
              <w:rPr>
                <w:rFonts w:cstheme="minorHAnsi"/>
                <w:sz w:val="18"/>
                <w:szCs w:val="18"/>
              </w:rPr>
            </w:pPr>
          </w:p>
        </w:tc>
      </w:tr>
      <w:tr w:rsidR="00516ECC" w:rsidRPr="00020210" w:rsidTr="001F5C39">
        <w:tc>
          <w:tcPr>
            <w:tcW w:w="863" w:type="pct"/>
            <w:tcBorders>
              <w:top w:val="single" w:sz="4" w:space="0" w:color="auto"/>
              <w:bottom w:val="single" w:sz="4" w:space="0" w:color="auto"/>
            </w:tcBorders>
          </w:tcPr>
          <w:p w:rsidR="00516ECC" w:rsidRPr="00020210" w:rsidRDefault="00516ECC" w:rsidP="00516ECC">
            <w:pPr>
              <w:rPr>
                <w:rFonts w:cstheme="minorHAnsi"/>
                <w:i/>
                <w:sz w:val="18"/>
                <w:szCs w:val="18"/>
              </w:rPr>
            </w:pPr>
            <w:r w:rsidRPr="00020210">
              <w:rPr>
                <w:rFonts w:cstheme="minorHAnsi"/>
                <w:i/>
                <w:sz w:val="18"/>
                <w:szCs w:val="18"/>
              </w:rPr>
              <w:t>Collective action</w:t>
            </w:r>
          </w:p>
          <w:p w:rsidR="00516ECC" w:rsidRPr="00020210" w:rsidRDefault="00516ECC" w:rsidP="00516ECC">
            <w:pPr>
              <w:rPr>
                <w:rFonts w:cstheme="minorHAnsi"/>
                <w:sz w:val="18"/>
                <w:szCs w:val="18"/>
              </w:rPr>
            </w:pPr>
            <w:r w:rsidRPr="00020210">
              <w:rPr>
                <w:rFonts w:cstheme="minorHAnsi"/>
                <w:sz w:val="18"/>
                <w:szCs w:val="18"/>
              </w:rPr>
              <w:t>(Operational work)</w:t>
            </w:r>
          </w:p>
          <w:p w:rsidR="00516ECC" w:rsidRPr="00020210" w:rsidRDefault="00516ECC" w:rsidP="00516ECC">
            <w:pPr>
              <w:rPr>
                <w:rFonts w:cstheme="minorHAnsi"/>
                <w:sz w:val="18"/>
                <w:szCs w:val="18"/>
              </w:rPr>
            </w:pPr>
          </w:p>
          <w:p w:rsidR="00516ECC" w:rsidRPr="00020210" w:rsidRDefault="00516ECC" w:rsidP="00516ECC">
            <w:pPr>
              <w:rPr>
                <w:rFonts w:cstheme="minorHAnsi"/>
                <w:sz w:val="18"/>
                <w:szCs w:val="18"/>
              </w:rPr>
            </w:pPr>
          </w:p>
        </w:tc>
        <w:tc>
          <w:tcPr>
            <w:tcW w:w="1101" w:type="pct"/>
            <w:tcBorders>
              <w:top w:val="single" w:sz="4" w:space="0" w:color="auto"/>
              <w:bottom w:val="single" w:sz="4" w:space="0" w:color="auto"/>
            </w:tcBorders>
          </w:tcPr>
          <w:p w:rsidR="00516ECC" w:rsidRPr="00020210" w:rsidRDefault="00516ECC" w:rsidP="00516ECC">
            <w:pPr>
              <w:rPr>
                <w:rFonts w:cstheme="minorHAnsi"/>
                <w:sz w:val="18"/>
                <w:szCs w:val="18"/>
              </w:rPr>
            </w:pPr>
            <w:r w:rsidRPr="00020210">
              <w:rPr>
                <w:rFonts w:cstheme="minorHAnsi"/>
                <w:sz w:val="18"/>
                <w:szCs w:val="18"/>
              </w:rPr>
              <w:t>The work of</w:t>
            </w:r>
          </w:p>
          <w:p w:rsidR="00516ECC" w:rsidRPr="00020210" w:rsidRDefault="00516ECC" w:rsidP="00516ECC">
            <w:pPr>
              <w:rPr>
                <w:rFonts w:cstheme="minorHAnsi"/>
                <w:sz w:val="18"/>
                <w:szCs w:val="18"/>
              </w:rPr>
            </w:pPr>
            <w:r w:rsidRPr="00020210">
              <w:rPr>
                <w:rFonts w:cstheme="minorHAnsi"/>
                <w:sz w:val="18"/>
                <w:szCs w:val="18"/>
              </w:rPr>
              <w:t>Implementing ways of working or new</w:t>
            </w:r>
          </w:p>
          <w:p w:rsidR="00516ECC" w:rsidRPr="00020210" w:rsidRDefault="00516ECC" w:rsidP="00516ECC">
            <w:pPr>
              <w:rPr>
                <w:rFonts w:cstheme="minorHAnsi"/>
                <w:sz w:val="18"/>
                <w:szCs w:val="18"/>
              </w:rPr>
            </w:pPr>
            <w:r w:rsidRPr="00020210">
              <w:rPr>
                <w:rFonts w:cstheme="minorHAnsi"/>
                <w:sz w:val="18"/>
                <w:szCs w:val="18"/>
              </w:rPr>
              <w:t>practices and providing</w:t>
            </w:r>
          </w:p>
          <w:p w:rsidR="00516ECC" w:rsidRPr="00020210" w:rsidRDefault="00516ECC" w:rsidP="00516ECC">
            <w:pPr>
              <w:rPr>
                <w:rFonts w:cstheme="minorHAnsi"/>
                <w:sz w:val="18"/>
                <w:szCs w:val="18"/>
              </w:rPr>
            </w:pPr>
            <w:r w:rsidRPr="00020210">
              <w:rPr>
                <w:rFonts w:cstheme="minorHAnsi"/>
                <w:sz w:val="18"/>
                <w:szCs w:val="18"/>
              </w:rPr>
              <w:t>the necessary resources</w:t>
            </w:r>
          </w:p>
          <w:p w:rsidR="00516ECC" w:rsidRPr="00020210" w:rsidRDefault="00516ECC" w:rsidP="00516ECC">
            <w:pPr>
              <w:rPr>
                <w:rFonts w:cstheme="minorHAnsi"/>
                <w:sz w:val="18"/>
                <w:szCs w:val="18"/>
              </w:rPr>
            </w:pPr>
            <w:r w:rsidRPr="00020210">
              <w:rPr>
                <w:rFonts w:cstheme="minorHAnsi"/>
                <w:sz w:val="18"/>
                <w:szCs w:val="18"/>
              </w:rPr>
              <w:t>and training to</w:t>
            </w:r>
          </w:p>
          <w:p w:rsidR="00516ECC" w:rsidRPr="00020210" w:rsidRDefault="00516ECC" w:rsidP="00516ECC">
            <w:pPr>
              <w:rPr>
                <w:rFonts w:cstheme="minorHAnsi"/>
                <w:sz w:val="18"/>
                <w:szCs w:val="18"/>
              </w:rPr>
            </w:pPr>
            <w:r w:rsidRPr="00020210">
              <w:rPr>
                <w:rFonts w:cstheme="minorHAnsi"/>
                <w:sz w:val="18"/>
                <w:szCs w:val="18"/>
              </w:rPr>
              <w:t>operationalize these</w:t>
            </w:r>
          </w:p>
        </w:tc>
        <w:tc>
          <w:tcPr>
            <w:tcW w:w="3037" w:type="pct"/>
            <w:tcBorders>
              <w:top w:val="single" w:sz="4" w:space="0" w:color="auto"/>
              <w:bottom w:val="single" w:sz="4" w:space="0" w:color="auto"/>
            </w:tcBorders>
          </w:tcPr>
          <w:p w:rsidR="00516ECC" w:rsidRPr="00020210" w:rsidRDefault="00516ECC" w:rsidP="00516ECC">
            <w:pPr>
              <w:rPr>
                <w:rFonts w:cstheme="minorHAnsi"/>
                <w:i/>
                <w:sz w:val="18"/>
                <w:szCs w:val="18"/>
              </w:rPr>
            </w:pPr>
            <w:r w:rsidRPr="00020210">
              <w:rPr>
                <w:rFonts w:cstheme="minorHAnsi"/>
                <w:sz w:val="18"/>
                <w:szCs w:val="18"/>
              </w:rPr>
              <w:t xml:space="preserve">Failure to initiate work around managing </w:t>
            </w:r>
            <w:proofErr w:type="spellStart"/>
            <w:r w:rsidRPr="00020210">
              <w:rPr>
                <w:rFonts w:cstheme="minorHAnsi"/>
                <w:sz w:val="18"/>
                <w:szCs w:val="18"/>
              </w:rPr>
              <w:t>HFpEF</w:t>
            </w:r>
            <w:proofErr w:type="spellEnd"/>
            <w:r w:rsidRPr="00020210">
              <w:rPr>
                <w:rFonts w:cstheme="minorHAnsi"/>
                <w:sz w:val="18"/>
                <w:szCs w:val="18"/>
              </w:rPr>
              <w:t xml:space="preserve"> owing to lack of </w:t>
            </w:r>
            <w:r w:rsidRPr="00020210">
              <w:rPr>
                <w:rFonts w:cstheme="minorHAnsi"/>
                <w:i/>
                <w:sz w:val="18"/>
                <w:szCs w:val="18"/>
              </w:rPr>
              <w:t xml:space="preserve">coherence </w:t>
            </w:r>
          </w:p>
          <w:p w:rsidR="00516ECC" w:rsidRPr="00020210" w:rsidRDefault="00516ECC" w:rsidP="00516ECC">
            <w:pPr>
              <w:rPr>
                <w:rFonts w:cstheme="minorHAnsi"/>
                <w:sz w:val="18"/>
                <w:szCs w:val="18"/>
              </w:rPr>
            </w:pPr>
            <w:r w:rsidRPr="00020210">
              <w:rPr>
                <w:rFonts w:cstheme="minorHAnsi"/>
                <w:sz w:val="18"/>
                <w:szCs w:val="18"/>
              </w:rPr>
              <w:t xml:space="preserve">Unclear undifferentiated treatment due to lack of </w:t>
            </w:r>
            <w:r w:rsidRPr="00020210">
              <w:rPr>
                <w:rFonts w:cstheme="minorHAnsi"/>
                <w:i/>
                <w:sz w:val="18"/>
                <w:szCs w:val="18"/>
              </w:rPr>
              <w:t xml:space="preserve">coherence </w:t>
            </w:r>
          </w:p>
          <w:p w:rsidR="00516ECC" w:rsidRPr="00020210" w:rsidRDefault="00516ECC" w:rsidP="00516ECC">
            <w:pPr>
              <w:rPr>
                <w:rFonts w:cstheme="minorHAnsi"/>
                <w:sz w:val="18"/>
                <w:szCs w:val="18"/>
              </w:rPr>
            </w:pPr>
            <w:r w:rsidRPr="00020210">
              <w:rPr>
                <w:rFonts w:cstheme="minorHAnsi"/>
                <w:sz w:val="18"/>
                <w:szCs w:val="18"/>
              </w:rPr>
              <w:t xml:space="preserve">Educational need around </w:t>
            </w:r>
            <w:proofErr w:type="spellStart"/>
            <w:r w:rsidRPr="00020210">
              <w:rPr>
                <w:rFonts w:cstheme="minorHAnsi"/>
                <w:sz w:val="18"/>
                <w:szCs w:val="18"/>
              </w:rPr>
              <w:t>HFpEF</w:t>
            </w:r>
            <w:proofErr w:type="spellEnd"/>
          </w:p>
          <w:p w:rsidR="00516ECC" w:rsidRPr="00020210" w:rsidRDefault="00516ECC" w:rsidP="00516ECC">
            <w:pPr>
              <w:rPr>
                <w:rFonts w:cstheme="minorHAnsi"/>
                <w:sz w:val="18"/>
                <w:szCs w:val="18"/>
              </w:rPr>
            </w:pPr>
            <w:r w:rsidRPr="00020210">
              <w:rPr>
                <w:rFonts w:cstheme="minorHAnsi"/>
                <w:sz w:val="18"/>
                <w:szCs w:val="18"/>
              </w:rPr>
              <w:t xml:space="preserve">Missed opportunities for self-management, specialist review, or cardiac rehabilitation/activity </w:t>
            </w:r>
            <w:proofErr w:type="spellStart"/>
            <w:r w:rsidRPr="00020210">
              <w:rPr>
                <w:rFonts w:cstheme="minorHAnsi"/>
                <w:sz w:val="18"/>
                <w:szCs w:val="18"/>
              </w:rPr>
              <w:t>programmes</w:t>
            </w:r>
            <w:proofErr w:type="spellEnd"/>
          </w:p>
          <w:p w:rsidR="00516ECC" w:rsidRPr="00020210" w:rsidRDefault="00516ECC" w:rsidP="00516ECC">
            <w:pPr>
              <w:rPr>
                <w:rFonts w:cstheme="minorHAnsi"/>
                <w:sz w:val="18"/>
                <w:szCs w:val="18"/>
              </w:rPr>
            </w:pPr>
            <w:r w:rsidRPr="00020210">
              <w:rPr>
                <w:rFonts w:cstheme="minorHAnsi"/>
                <w:sz w:val="18"/>
                <w:szCs w:val="18"/>
              </w:rPr>
              <w:t xml:space="preserve">Unclear division of </w:t>
            </w:r>
            <w:proofErr w:type="spellStart"/>
            <w:r w:rsidRPr="00020210">
              <w:rPr>
                <w:rFonts w:cstheme="minorHAnsi"/>
                <w:sz w:val="18"/>
                <w:szCs w:val="18"/>
              </w:rPr>
              <w:t>labour</w:t>
            </w:r>
            <w:proofErr w:type="spellEnd"/>
            <w:r w:rsidRPr="00020210">
              <w:rPr>
                <w:rFonts w:cstheme="minorHAnsi"/>
                <w:sz w:val="18"/>
                <w:szCs w:val="18"/>
              </w:rPr>
              <w:t xml:space="preserve"> for </w:t>
            </w:r>
            <w:proofErr w:type="spellStart"/>
            <w:r w:rsidRPr="00020210">
              <w:rPr>
                <w:rFonts w:cstheme="minorHAnsi"/>
                <w:sz w:val="18"/>
                <w:szCs w:val="18"/>
              </w:rPr>
              <w:t>HFpEF</w:t>
            </w:r>
            <w:proofErr w:type="spellEnd"/>
            <w:r w:rsidRPr="00020210">
              <w:rPr>
                <w:rFonts w:cstheme="minorHAnsi"/>
                <w:sz w:val="18"/>
                <w:szCs w:val="18"/>
              </w:rPr>
              <w:t xml:space="preserve"> work</w:t>
            </w:r>
          </w:p>
          <w:p w:rsidR="00516ECC" w:rsidRPr="00020210" w:rsidRDefault="00516ECC" w:rsidP="00516ECC">
            <w:pPr>
              <w:rPr>
                <w:rFonts w:cstheme="minorHAnsi"/>
                <w:sz w:val="18"/>
                <w:szCs w:val="18"/>
              </w:rPr>
            </w:pPr>
            <w:r w:rsidRPr="00020210">
              <w:rPr>
                <w:rFonts w:cstheme="minorHAnsi"/>
                <w:sz w:val="18"/>
                <w:szCs w:val="18"/>
              </w:rPr>
              <w:t xml:space="preserve">Systems more attuned to practices for </w:t>
            </w:r>
            <w:proofErr w:type="spellStart"/>
            <w:r w:rsidRPr="00020210">
              <w:rPr>
                <w:rFonts w:cstheme="minorHAnsi"/>
                <w:sz w:val="18"/>
                <w:szCs w:val="18"/>
              </w:rPr>
              <w:t>HFrEF</w:t>
            </w:r>
            <w:proofErr w:type="spellEnd"/>
            <w:r w:rsidRPr="00020210">
              <w:rPr>
                <w:rFonts w:cstheme="minorHAnsi"/>
                <w:sz w:val="18"/>
                <w:szCs w:val="18"/>
              </w:rPr>
              <w:t>, e.g., QOF,  referral pathways, echo reports</w:t>
            </w:r>
          </w:p>
          <w:p w:rsidR="00516ECC" w:rsidRPr="00020210" w:rsidRDefault="00516ECC" w:rsidP="00516ECC">
            <w:pPr>
              <w:rPr>
                <w:rFonts w:cstheme="minorHAnsi"/>
                <w:sz w:val="18"/>
                <w:szCs w:val="18"/>
              </w:rPr>
            </w:pPr>
            <w:r w:rsidRPr="00020210">
              <w:rPr>
                <w:rFonts w:cstheme="minorHAnsi"/>
                <w:sz w:val="18"/>
                <w:szCs w:val="18"/>
              </w:rPr>
              <w:t xml:space="preserve">Inequitable &amp; variable division of resources for </w:t>
            </w:r>
            <w:proofErr w:type="spellStart"/>
            <w:r w:rsidRPr="00020210">
              <w:rPr>
                <w:rFonts w:cstheme="minorHAnsi"/>
                <w:sz w:val="18"/>
                <w:szCs w:val="18"/>
              </w:rPr>
              <w:t>HFpEF</w:t>
            </w:r>
            <w:proofErr w:type="spellEnd"/>
            <w:r w:rsidRPr="00020210">
              <w:rPr>
                <w:rFonts w:cstheme="minorHAnsi"/>
                <w:sz w:val="18"/>
                <w:szCs w:val="18"/>
              </w:rPr>
              <w:t xml:space="preserve"> </w:t>
            </w:r>
          </w:p>
          <w:p w:rsidR="00516ECC" w:rsidRPr="00020210" w:rsidRDefault="00516ECC" w:rsidP="00516ECC">
            <w:pPr>
              <w:rPr>
                <w:rFonts w:cstheme="minorHAnsi"/>
                <w:sz w:val="18"/>
                <w:szCs w:val="18"/>
              </w:rPr>
            </w:pPr>
          </w:p>
        </w:tc>
      </w:tr>
      <w:tr w:rsidR="00516ECC" w:rsidRPr="00020210" w:rsidTr="001F5C39">
        <w:tc>
          <w:tcPr>
            <w:tcW w:w="863" w:type="pct"/>
            <w:tcBorders>
              <w:top w:val="single" w:sz="4" w:space="0" w:color="auto"/>
              <w:bottom w:val="single" w:sz="4" w:space="0" w:color="auto"/>
            </w:tcBorders>
          </w:tcPr>
          <w:p w:rsidR="00516ECC" w:rsidRPr="00020210" w:rsidRDefault="00516ECC" w:rsidP="00516ECC">
            <w:pPr>
              <w:rPr>
                <w:rFonts w:cstheme="minorHAnsi"/>
                <w:sz w:val="18"/>
                <w:szCs w:val="18"/>
              </w:rPr>
            </w:pPr>
            <w:r w:rsidRPr="00020210">
              <w:rPr>
                <w:rFonts w:cstheme="minorHAnsi"/>
                <w:i/>
                <w:sz w:val="18"/>
                <w:szCs w:val="18"/>
              </w:rPr>
              <w:t>Refle</w:t>
            </w:r>
            <w:r w:rsidRPr="00020210">
              <w:rPr>
                <w:rFonts w:cstheme="minorHAnsi"/>
                <w:sz w:val="18"/>
                <w:szCs w:val="18"/>
              </w:rPr>
              <w:t xml:space="preserve">xive </w:t>
            </w:r>
            <w:r w:rsidRPr="00020210">
              <w:rPr>
                <w:rFonts w:cstheme="minorHAnsi"/>
                <w:i/>
                <w:sz w:val="18"/>
                <w:szCs w:val="18"/>
              </w:rPr>
              <w:t xml:space="preserve">monitoring </w:t>
            </w:r>
          </w:p>
          <w:p w:rsidR="00516ECC" w:rsidRPr="00020210" w:rsidRDefault="00516ECC" w:rsidP="00516ECC">
            <w:pPr>
              <w:rPr>
                <w:rFonts w:cstheme="minorHAnsi"/>
                <w:sz w:val="18"/>
                <w:szCs w:val="18"/>
              </w:rPr>
            </w:pPr>
            <w:r w:rsidRPr="00020210">
              <w:rPr>
                <w:rFonts w:cstheme="minorHAnsi"/>
                <w:sz w:val="18"/>
                <w:szCs w:val="18"/>
              </w:rPr>
              <w:t>(Appraisal work)</w:t>
            </w:r>
          </w:p>
          <w:p w:rsidR="00516ECC" w:rsidRPr="00020210" w:rsidRDefault="00516ECC" w:rsidP="00516ECC">
            <w:pPr>
              <w:rPr>
                <w:rFonts w:cstheme="minorHAnsi"/>
                <w:sz w:val="18"/>
                <w:szCs w:val="18"/>
              </w:rPr>
            </w:pPr>
          </w:p>
          <w:p w:rsidR="00516ECC" w:rsidRPr="00020210" w:rsidRDefault="00516ECC" w:rsidP="00516ECC">
            <w:pPr>
              <w:rPr>
                <w:rFonts w:cstheme="minorHAnsi"/>
                <w:sz w:val="18"/>
                <w:szCs w:val="18"/>
              </w:rPr>
            </w:pPr>
          </w:p>
        </w:tc>
        <w:tc>
          <w:tcPr>
            <w:tcW w:w="1101" w:type="pct"/>
            <w:tcBorders>
              <w:top w:val="single" w:sz="4" w:space="0" w:color="auto"/>
              <w:bottom w:val="single" w:sz="4" w:space="0" w:color="auto"/>
            </w:tcBorders>
          </w:tcPr>
          <w:p w:rsidR="00516ECC" w:rsidRPr="00020210" w:rsidRDefault="00516ECC" w:rsidP="00516ECC">
            <w:pPr>
              <w:rPr>
                <w:rFonts w:cstheme="minorHAnsi"/>
                <w:sz w:val="18"/>
                <w:szCs w:val="18"/>
              </w:rPr>
            </w:pPr>
            <w:r w:rsidRPr="00020210">
              <w:rPr>
                <w:rFonts w:cstheme="minorHAnsi"/>
                <w:sz w:val="18"/>
                <w:szCs w:val="18"/>
              </w:rPr>
              <w:t>The work of</w:t>
            </w:r>
          </w:p>
          <w:p w:rsidR="00516ECC" w:rsidRPr="00020210" w:rsidRDefault="00516ECC" w:rsidP="00516ECC">
            <w:pPr>
              <w:rPr>
                <w:rFonts w:cstheme="minorHAnsi"/>
                <w:sz w:val="18"/>
                <w:szCs w:val="18"/>
              </w:rPr>
            </w:pPr>
            <w:r w:rsidRPr="00020210">
              <w:rPr>
                <w:rFonts w:cstheme="minorHAnsi"/>
                <w:sz w:val="18"/>
                <w:szCs w:val="18"/>
              </w:rPr>
              <w:t>evaluating and</w:t>
            </w:r>
          </w:p>
          <w:p w:rsidR="00516ECC" w:rsidRPr="00020210" w:rsidRDefault="00516ECC" w:rsidP="00516ECC">
            <w:pPr>
              <w:rPr>
                <w:rFonts w:cstheme="minorHAnsi"/>
                <w:sz w:val="18"/>
                <w:szCs w:val="18"/>
              </w:rPr>
            </w:pPr>
            <w:r w:rsidRPr="00020210">
              <w:rPr>
                <w:rFonts w:cstheme="minorHAnsi"/>
                <w:sz w:val="18"/>
                <w:szCs w:val="18"/>
              </w:rPr>
              <w:t>monitoring ways of working or new practices</w:t>
            </w:r>
          </w:p>
          <w:p w:rsidR="00516ECC" w:rsidRPr="00020210" w:rsidRDefault="00516ECC" w:rsidP="00516ECC">
            <w:pPr>
              <w:rPr>
                <w:rFonts w:cstheme="minorHAnsi"/>
                <w:sz w:val="18"/>
                <w:szCs w:val="18"/>
              </w:rPr>
            </w:pPr>
            <w:r w:rsidRPr="00020210">
              <w:rPr>
                <w:rFonts w:cstheme="minorHAnsi"/>
                <w:sz w:val="18"/>
                <w:szCs w:val="18"/>
              </w:rPr>
              <w:t xml:space="preserve"> </w:t>
            </w:r>
          </w:p>
        </w:tc>
        <w:tc>
          <w:tcPr>
            <w:tcW w:w="3037" w:type="pct"/>
            <w:tcBorders>
              <w:top w:val="single" w:sz="4" w:space="0" w:color="auto"/>
              <w:bottom w:val="single" w:sz="4" w:space="0" w:color="auto"/>
            </w:tcBorders>
          </w:tcPr>
          <w:p w:rsidR="00516ECC" w:rsidRPr="00020210" w:rsidRDefault="00516ECC" w:rsidP="00516ECC">
            <w:pPr>
              <w:rPr>
                <w:rFonts w:cstheme="minorHAnsi"/>
                <w:sz w:val="18"/>
                <w:szCs w:val="18"/>
              </w:rPr>
            </w:pPr>
            <w:r w:rsidRPr="00020210">
              <w:rPr>
                <w:rFonts w:cstheme="minorHAnsi"/>
                <w:sz w:val="18"/>
                <w:szCs w:val="18"/>
              </w:rPr>
              <w:t xml:space="preserve">Variability/uncertainty about best practice &amp; roles/responsibilities in long-term follow-up due to lack of </w:t>
            </w:r>
            <w:r w:rsidRPr="00020210">
              <w:rPr>
                <w:rFonts w:cstheme="minorHAnsi"/>
                <w:i/>
                <w:sz w:val="18"/>
                <w:szCs w:val="18"/>
              </w:rPr>
              <w:t>coherence</w:t>
            </w:r>
            <w:r w:rsidRPr="00020210">
              <w:rPr>
                <w:rFonts w:cstheme="minorHAnsi"/>
                <w:sz w:val="18"/>
                <w:szCs w:val="18"/>
              </w:rPr>
              <w:t xml:space="preserve"> &amp; inequitable HF provision</w:t>
            </w:r>
          </w:p>
          <w:p w:rsidR="00516ECC" w:rsidRPr="00020210" w:rsidRDefault="00516ECC" w:rsidP="00516ECC">
            <w:pPr>
              <w:rPr>
                <w:rFonts w:cstheme="minorHAnsi"/>
                <w:sz w:val="18"/>
                <w:szCs w:val="18"/>
              </w:rPr>
            </w:pPr>
            <w:r w:rsidRPr="00020210">
              <w:rPr>
                <w:rFonts w:cstheme="minorHAnsi"/>
                <w:sz w:val="18"/>
                <w:szCs w:val="18"/>
              </w:rPr>
              <w:t>Communication problems across primary &amp; secondary interface</w:t>
            </w:r>
          </w:p>
          <w:p w:rsidR="00516ECC" w:rsidRPr="00020210" w:rsidRDefault="00516ECC" w:rsidP="00516ECC">
            <w:pPr>
              <w:rPr>
                <w:rFonts w:cstheme="minorHAnsi"/>
                <w:sz w:val="18"/>
                <w:szCs w:val="18"/>
              </w:rPr>
            </w:pPr>
            <w:r w:rsidRPr="00020210">
              <w:rPr>
                <w:rFonts w:cstheme="minorHAnsi"/>
                <w:sz w:val="18"/>
                <w:szCs w:val="18"/>
              </w:rPr>
              <w:t>Access &amp; capacity limitations</w:t>
            </w:r>
          </w:p>
          <w:p w:rsidR="00516ECC" w:rsidRPr="00020210" w:rsidRDefault="00516ECC" w:rsidP="00516ECC">
            <w:pPr>
              <w:rPr>
                <w:rFonts w:cstheme="minorHAnsi"/>
                <w:sz w:val="18"/>
                <w:szCs w:val="18"/>
              </w:rPr>
            </w:pPr>
            <w:r w:rsidRPr="00020210">
              <w:rPr>
                <w:rFonts w:cstheme="minorHAnsi"/>
                <w:sz w:val="18"/>
                <w:szCs w:val="18"/>
              </w:rPr>
              <w:t xml:space="preserve">Systems more attuned to monitoring </w:t>
            </w:r>
            <w:proofErr w:type="spellStart"/>
            <w:r w:rsidRPr="00020210">
              <w:rPr>
                <w:rFonts w:cstheme="minorHAnsi"/>
                <w:sz w:val="18"/>
                <w:szCs w:val="18"/>
              </w:rPr>
              <w:t>HFrEF</w:t>
            </w:r>
            <w:proofErr w:type="spellEnd"/>
            <w:r w:rsidRPr="00020210">
              <w:rPr>
                <w:rFonts w:cstheme="minorHAnsi"/>
                <w:sz w:val="18"/>
                <w:szCs w:val="18"/>
              </w:rPr>
              <w:t xml:space="preserve"> or associated comorbid conditions</w:t>
            </w:r>
          </w:p>
          <w:p w:rsidR="00516ECC" w:rsidRPr="00020210" w:rsidRDefault="00516ECC" w:rsidP="00516ECC">
            <w:pPr>
              <w:rPr>
                <w:rFonts w:cstheme="minorHAnsi"/>
                <w:sz w:val="18"/>
                <w:szCs w:val="18"/>
              </w:rPr>
            </w:pPr>
          </w:p>
        </w:tc>
      </w:tr>
    </w:tbl>
    <w:p w:rsidR="00516ECC" w:rsidRPr="00020210" w:rsidRDefault="00516ECC" w:rsidP="00516ECC">
      <w:pPr>
        <w:spacing w:after="0" w:line="240" w:lineRule="auto"/>
        <w:rPr>
          <w:rFonts w:cstheme="minorHAnsi"/>
          <w:sz w:val="16"/>
          <w:szCs w:val="16"/>
        </w:rPr>
      </w:pPr>
      <w:r w:rsidRPr="00020210">
        <w:rPr>
          <w:rFonts w:cstheme="minorHAnsi"/>
          <w:sz w:val="16"/>
          <w:szCs w:val="16"/>
        </w:rPr>
        <w:t xml:space="preserve">Adapted from: </w:t>
      </w:r>
      <w:r w:rsidRPr="00020210">
        <w:rPr>
          <w:sz w:val="16"/>
          <w:szCs w:val="16"/>
        </w:rPr>
        <w:t xml:space="preserve">May C, </w:t>
      </w:r>
      <w:proofErr w:type="spellStart"/>
      <w:r w:rsidRPr="00020210">
        <w:rPr>
          <w:sz w:val="16"/>
          <w:szCs w:val="16"/>
        </w:rPr>
        <w:t>Rapley</w:t>
      </w:r>
      <w:proofErr w:type="spellEnd"/>
      <w:r w:rsidRPr="00020210">
        <w:rPr>
          <w:sz w:val="16"/>
          <w:szCs w:val="16"/>
        </w:rPr>
        <w:t xml:space="preserve">, T., </w:t>
      </w:r>
      <w:proofErr w:type="spellStart"/>
      <w:r w:rsidRPr="00020210">
        <w:rPr>
          <w:sz w:val="16"/>
          <w:szCs w:val="16"/>
        </w:rPr>
        <w:t>Mair</w:t>
      </w:r>
      <w:proofErr w:type="spellEnd"/>
      <w:r w:rsidRPr="00020210">
        <w:rPr>
          <w:sz w:val="16"/>
          <w:szCs w:val="16"/>
        </w:rPr>
        <w:t xml:space="preserve">, F.S, </w:t>
      </w:r>
      <w:r w:rsidRPr="00020210">
        <w:rPr>
          <w:i/>
          <w:sz w:val="16"/>
          <w:szCs w:val="16"/>
        </w:rPr>
        <w:t>et al.</w:t>
      </w:r>
      <w:r w:rsidRPr="00020210">
        <w:rPr>
          <w:sz w:val="16"/>
          <w:szCs w:val="16"/>
        </w:rPr>
        <w:t xml:space="preserve"> </w:t>
      </w:r>
      <w:r w:rsidRPr="00020210">
        <w:rPr>
          <w:i/>
          <w:sz w:val="16"/>
          <w:szCs w:val="16"/>
        </w:rPr>
        <w:t xml:space="preserve">Normalization Process Theory On-line Users’ Manual, Toolkit and </w:t>
      </w:r>
      <w:proofErr w:type="spellStart"/>
      <w:r w:rsidRPr="00020210">
        <w:rPr>
          <w:i/>
          <w:sz w:val="16"/>
          <w:szCs w:val="16"/>
        </w:rPr>
        <w:t>NoMAD</w:t>
      </w:r>
      <w:proofErr w:type="spellEnd"/>
      <w:r w:rsidRPr="00020210">
        <w:rPr>
          <w:i/>
          <w:sz w:val="16"/>
          <w:szCs w:val="16"/>
        </w:rPr>
        <w:t xml:space="preserve"> instrument </w:t>
      </w:r>
      <w:r w:rsidRPr="00020210">
        <w:rPr>
          <w:sz w:val="16"/>
          <w:szCs w:val="16"/>
        </w:rPr>
        <w:t>2015  http//</w:t>
      </w:r>
      <w:hyperlink r:id="rId7" w:history="1">
        <w:r w:rsidRPr="00020210">
          <w:rPr>
            <w:color w:val="0563C1" w:themeColor="hyperlink"/>
            <w:sz w:val="16"/>
            <w:szCs w:val="16"/>
            <w:u w:val="single"/>
          </w:rPr>
          <w:t>www.normalizationprocess.org</w:t>
        </w:r>
      </w:hyperlink>
      <w:r w:rsidRPr="00020210">
        <w:rPr>
          <w:sz w:val="16"/>
          <w:szCs w:val="16"/>
        </w:rPr>
        <w:t xml:space="preserve">  NPT: 2020 </w:t>
      </w:r>
    </w:p>
    <w:p w:rsidR="00516ECC" w:rsidRPr="00020210" w:rsidRDefault="00516ECC" w:rsidP="00516ECC">
      <w:pPr>
        <w:rPr>
          <w:rFonts w:cstheme="minorHAnsi"/>
        </w:rPr>
      </w:pPr>
      <w:r w:rsidRPr="00020210">
        <w:rPr>
          <w:rFonts w:cstheme="minorHAnsi"/>
        </w:rPr>
        <w:br w:type="page"/>
      </w:r>
    </w:p>
    <w:p w:rsidR="00516ECC" w:rsidRPr="00020210" w:rsidRDefault="00516ECC" w:rsidP="00516ECC">
      <w:pPr>
        <w:keepNext/>
        <w:keepLines/>
        <w:spacing w:before="240" w:after="80" w:line="360" w:lineRule="auto"/>
        <w:outlineLvl w:val="0"/>
        <w:rPr>
          <w:rFonts w:asciiTheme="majorHAnsi" w:eastAsiaTheme="majorEastAsia" w:hAnsiTheme="majorHAnsi" w:cstheme="majorBidi"/>
          <w:b/>
          <w:sz w:val="24"/>
          <w:szCs w:val="32"/>
        </w:rPr>
      </w:pPr>
      <w:r w:rsidRPr="00020210">
        <w:rPr>
          <w:rFonts w:asciiTheme="majorHAnsi" w:eastAsiaTheme="majorEastAsia" w:hAnsiTheme="majorHAnsi" w:cstheme="majorBidi"/>
          <w:b/>
          <w:sz w:val="24"/>
          <w:szCs w:val="32"/>
        </w:rPr>
        <w:lastRenderedPageBreak/>
        <w:t>REFERENCES</w:t>
      </w:r>
    </w:p>
    <w:p w:rsidR="006216AB" w:rsidRPr="00020210" w:rsidRDefault="00516ECC" w:rsidP="005B0BE9">
      <w:pPr>
        <w:pStyle w:val="EndNoteBibliography"/>
        <w:spacing w:afterLines="30" w:after="72"/>
        <w:ind w:left="720" w:hanging="720"/>
        <w:rPr>
          <w:sz w:val="20"/>
          <w:szCs w:val="20"/>
        </w:rPr>
      </w:pPr>
      <w:r w:rsidRPr="00020210">
        <w:rPr>
          <w:rFonts w:cstheme="minorHAnsi"/>
          <w:sz w:val="20"/>
          <w:szCs w:val="20"/>
        </w:rPr>
        <w:fldChar w:fldCharType="begin"/>
      </w:r>
      <w:r w:rsidRPr="00020210">
        <w:rPr>
          <w:rFonts w:cstheme="minorHAnsi"/>
          <w:sz w:val="20"/>
          <w:szCs w:val="20"/>
        </w:rPr>
        <w:instrText xml:space="preserve"> ADDIN EN.REFLIST </w:instrText>
      </w:r>
      <w:r w:rsidRPr="00020210">
        <w:rPr>
          <w:rFonts w:cstheme="minorHAnsi"/>
          <w:sz w:val="20"/>
          <w:szCs w:val="20"/>
        </w:rPr>
        <w:fldChar w:fldCharType="separate"/>
      </w:r>
      <w:r w:rsidR="006216AB" w:rsidRPr="00020210">
        <w:rPr>
          <w:sz w:val="20"/>
          <w:szCs w:val="20"/>
        </w:rPr>
        <w:t>1.</w:t>
      </w:r>
      <w:r w:rsidR="006216AB" w:rsidRPr="00020210">
        <w:rPr>
          <w:sz w:val="20"/>
          <w:szCs w:val="20"/>
        </w:rPr>
        <w:tab/>
        <w:t xml:space="preserve">Savarese G, Lund LH. Global Public Health Burden of Heart Failure. </w:t>
      </w:r>
      <w:r w:rsidR="006216AB" w:rsidRPr="00020210">
        <w:rPr>
          <w:i/>
          <w:sz w:val="20"/>
          <w:szCs w:val="20"/>
        </w:rPr>
        <w:t>Card Fail Rev</w:t>
      </w:r>
      <w:r w:rsidR="006216AB" w:rsidRPr="00020210">
        <w:rPr>
          <w:sz w:val="20"/>
          <w:szCs w:val="20"/>
        </w:rPr>
        <w:t xml:space="preserve"> 2017;</w:t>
      </w:r>
      <w:r w:rsidR="006216AB" w:rsidRPr="00020210">
        <w:rPr>
          <w:b/>
          <w:sz w:val="20"/>
          <w:szCs w:val="20"/>
        </w:rPr>
        <w:t>3(1)</w:t>
      </w:r>
      <w:r w:rsidR="006216AB" w:rsidRPr="00020210">
        <w:rPr>
          <w:sz w:val="20"/>
          <w:szCs w:val="20"/>
        </w:rPr>
        <w:t>:7-11.</w:t>
      </w:r>
    </w:p>
    <w:p w:rsidR="006216AB" w:rsidRPr="00020210" w:rsidRDefault="006216AB" w:rsidP="005B0BE9">
      <w:pPr>
        <w:pStyle w:val="EndNoteBibliography"/>
        <w:spacing w:afterLines="30" w:after="72"/>
        <w:ind w:left="720" w:hanging="720"/>
        <w:rPr>
          <w:sz w:val="20"/>
          <w:szCs w:val="20"/>
        </w:rPr>
      </w:pPr>
      <w:r w:rsidRPr="00020210">
        <w:rPr>
          <w:sz w:val="20"/>
          <w:szCs w:val="20"/>
        </w:rPr>
        <w:t>2.</w:t>
      </w:r>
      <w:r w:rsidRPr="00020210">
        <w:rPr>
          <w:sz w:val="20"/>
          <w:szCs w:val="20"/>
        </w:rPr>
        <w:tab/>
        <w:t>Cowie MR. The heart failure ep</w:t>
      </w:r>
      <w:r w:rsidR="008178B7" w:rsidRPr="00020210">
        <w:rPr>
          <w:sz w:val="20"/>
          <w:szCs w:val="20"/>
        </w:rPr>
        <w:t xml:space="preserve">idemic: a UK perspective. </w:t>
      </w:r>
      <w:r w:rsidR="008178B7" w:rsidRPr="00020210">
        <w:rPr>
          <w:i/>
          <w:sz w:val="20"/>
          <w:szCs w:val="20"/>
        </w:rPr>
        <w:t>Echo Res P</w:t>
      </w:r>
      <w:r w:rsidRPr="00020210">
        <w:rPr>
          <w:i/>
          <w:sz w:val="20"/>
          <w:szCs w:val="20"/>
        </w:rPr>
        <w:t>ract</w:t>
      </w:r>
      <w:r w:rsidRPr="00020210">
        <w:rPr>
          <w:sz w:val="20"/>
          <w:szCs w:val="20"/>
        </w:rPr>
        <w:t>. 2017;</w:t>
      </w:r>
      <w:r w:rsidRPr="00020210">
        <w:rPr>
          <w:b/>
          <w:sz w:val="20"/>
          <w:szCs w:val="20"/>
        </w:rPr>
        <w:t>4(1)</w:t>
      </w:r>
      <w:r w:rsidRPr="00020210">
        <w:rPr>
          <w:sz w:val="20"/>
          <w:szCs w:val="20"/>
        </w:rPr>
        <w:t>:R15-r20.</w:t>
      </w:r>
    </w:p>
    <w:p w:rsidR="006216AB" w:rsidRPr="00020210" w:rsidRDefault="006216AB" w:rsidP="005B0BE9">
      <w:pPr>
        <w:pStyle w:val="EndNoteBibliography"/>
        <w:spacing w:afterLines="30" w:after="72"/>
        <w:rPr>
          <w:sz w:val="20"/>
          <w:szCs w:val="20"/>
        </w:rPr>
      </w:pPr>
      <w:r w:rsidRPr="00020210">
        <w:rPr>
          <w:sz w:val="20"/>
          <w:szCs w:val="20"/>
        </w:rPr>
        <w:t>3.</w:t>
      </w:r>
      <w:r w:rsidRPr="00020210">
        <w:rPr>
          <w:sz w:val="20"/>
          <w:szCs w:val="20"/>
        </w:rPr>
        <w:tab/>
        <w:t xml:space="preserve">Metra M, Teerlink JR. Heart failure. </w:t>
      </w:r>
      <w:r w:rsidRPr="00020210">
        <w:rPr>
          <w:i/>
          <w:sz w:val="20"/>
          <w:szCs w:val="20"/>
        </w:rPr>
        <w:t>Lancet</w:t>
      </w:r>
      <w:r w:rsidRPr="00020210">
        <w:rPr>
          <w:sz w:val="20"/>
          <w:szCs w:val="20"/>
        </w:rPr>
        <w:t>. 2017;</w:t>
      </w:r>
      <w:r w:rsidRPr="00020210">
        <w:rPr>
          <w:b/>
          <w:sz w:val="20"/>
          <w:szCs w:val="20"/>
        </w:rPr>
        <w:t>390(10106)</w:t>
      </w:r>
      <w:r w:rsidRPr="00020210">
        <w:rPr>
          <w:sz w:val="20"/>
          <w:szCs w:val="20"/>
        </w:rPr>
        <w:t>:1981-95.</w:t>
      </w:r>
    </w:p>
    <w:p w:rsidR="006216AB" w:rsidRPr="00020210" w:rsidRDefault="006216AB" w:rsidP="005B0BE9">
      <w:pPr>
        <w:pStyle w:val="EndNoteBibliography"/>
        <w:spacing w:afterLines="30" w:after="72"/>
        <w:ind w:left="720" w:hanging="720"/>
        <w:rPr>
          <w:sz w:val="20"/>
          <w:szCs w:val="20"/>
        </w:rPr>
      </w:pPr>
      <w:r w:rsidRPr="00020210">
        <w:rPr>
          <w:sz w:val="20"/>
          <w:szCs w:val="20"/>
        </w:rPr>
        <w:t>4.</w:t>
      </w:r>
      <w:r w:rsidRPr="00020210">
        <w:rPr>
          <w:sz w:val="20"/>
          <w:szCs w:val="20"/>
        </w:rPr>
        <w:tab/>
      </w:r>
      <w:r w:rsidR="00AA5030" w:rsidRPr="00020210">
        <w:rPr>
          <w:sz w:val="20"/>
          <w:szCs w:val="20"/>
        </w:rPr>
        <w:t xml:space="preserve">National Institute for Health and Care Excellence </w:t>
      </w:r>
      <w:r w:rsidRPr="00020210">
        <w:rPr>
          <w:i/>
          <w:sz w:val="20"/>
          <w:szCs w:val="20"/>
        </w:rPr>
        <w:t>Chronic Heart Failure in Adults: Diagnosis and Management</w:t>
      </w:r>
      <w:r w:rsidRPr="00020210">
        <w:rPr>
          <w:sz w:val="20"/>
          <w:szCs w:val="20"/>
        </w:rPr>
        <w:t xml:space="preserve"> </w:t>
      </w:r>
      <w:r w:rsidR="00AA5030" w:rsidRPr="00020210">
        <w:rPr>
          <w:sz w:val="20"/>
          <w:szCs w:val="20"/>
        </w:rPr>
        <w:t xml:space="preserve"> [Nice  Clinical guidelines 1016] </w:t>
      </w:r>
      <w:hyperlink r:id="rId8" w:history="1">
        <w:r w:rsidRPr="00020210">
          <w:rPr>
            <w:rStyle w:val="Hyperlink"/>
            <w:sz w:val="20"/>
            <w:szCs w:val="20"/>
          </w:rPr>
          <w:t>https://www.nice.org.uk/guidance/ng106/resources/chronic-heart-failure-in-adults-diagnosis-and-management-pdf-66141541311685</w:t>
        </w:r>
      </w:hyperlink>
      <w:r w:rsidR="00AA5030" w:rsidRPr="00020210">
        <w:rPr>
          <w:sz w:val="20"/>
          <w:szCs w:val="20"/>
        </w:rPr>
        <w:t xml:space="preserve"> (accessed 13 Oct 2018)</w:t>
      </w:r>
    </w:p>
    <w:p w:rsidR="006216AB" w:rsidRPr="00020210" w:rsidRDefault="006216AB" w:rsidP="005B0BE9">
      <w:pPr>
        <w:pStyle w:val="EndNoteBibliography"/>
        <w:spacing w:afterLines="30" w:after="72"/>
        <w:ind w:left="720" w:hanging="720"/>
        <w:rPr>
          <w:sz w:val="20"/>
          <w:szCs w:val="20"/>
        </w:rPr>
      </w:pPr>
      <w:r w:rsidRPr="00020210">
        <w:rPr>
          <w:sz w:val="20"/>
          <w:szCs w:val="20"/>
        </w:rPr>
        <w:t>5.</w:t>
      </w:r>
      <w:r w:rsidRPr="00020210">
        <w:rPr>
          <w:sz w:val="20"/>
          <w:szCs w:val="20"/>
        </w:rPr>
        <w:tab/>
        <w:t xml:space="preserve">Borlaug BA, Paulus WJ. Heart failure with preserved ejection fraction: pathophysiology, diagnosis, and treatment. </w:t>
      </w:r>
      <w:r w:rsidRPr="00020210">
        <w:rPr>
          <w:i/>
          <w:sz w:val="20"/>
          <w:szCs w:val="20"/>
        </w:rPr>
        <w:t>Eur</w:t>
      </w:r>
      <w:r w:rsidR="008178B7" w:rsidRPr="00020210">
        <w:rPr>
          <w:i/>
          <w:sz w:val="20"/>
          <w:szCs w:val="20"/>
        </w:rPr>
        <w:t xml:space="preserve"> H</w:t>
      </w:r>
      <w:r w:rsidRPr="00020210">
        <w:rPr>
          <w:i/>
          <w:sz w:val="20"/>
          <w:szCs w:val="20"/>
        </w:rPr>
        <w:t>eart</w:t>
      </w:r>
      <w:r w:rsidR="008178B7" w:rsidRPr="00020210">
        <w:rPr>
          <w:i/>
          <w:sz w:val="20"/>
          <w:szCs w:val="20"/>
        </w:rPr>
        <w:t xml:space="preserve"> J</w:t>
      </w:r>
      <w:r w:rsidRPr="00020210">
        <w:rPr>
          <w:sz w:val="20"/>
          <w:szCs w:val="20"/>
        </w:rPr>
        <w:t xml:space="preserve"> 2011;</w:t>
      </w:r>
      <w:r w:rsidRPr="00020210">
        <w:rPr>
          <w:b/>
          <w:sz w:val="20"/>
          <w:szCs w:val="20"/>
        </w:rPr>
        <w:t>32(6)</w:t>
      </w:r>
      <w:r w:rsidRPr="00020210">
        <w:rPr>
          <w:sz w:val="20"/>
          <w:szCs w:val="20"/>
        </w:rPr>
        <w:t>:670-9.</w:t>
      </w:r>
    </w:p>
    <w:p w:rsidR="006216AB" w:rsidRPr="00020210" w:rsidRDefault="006216AB" w:rsidP="005B0BE9">
      <w:pPr>
        <w:pStyle w:val="EndNoteBibliography"/>
        <w:spacing w:afterLines="30" w:after="72"/>
        <w:ind w:left="720" w:hanging="720"/>
        <w:rPr>
          <w:sz w:val="20"/>
          <w:szCs w:val="20"/>
        </w:rPr>
      </w:pPr>
      <w:r w:rsidRPr="00020210">
        <w:rPr>
          <w:sz w:val="20"/>
          <w:szCs w:val="20"/>
        </w:rPr>
        <w:t>6.</w:t>
      </w:r>
      <w:r w:rsidRPr="00020210">
        <w:rPr>
          <w:sz w:val="20"/>
          <w:szCs w:val="20"/>
        </w:rPr>
        <w:tab/>
        <w:t xml:space="preserve">Dougherty AH, Naccarelli GV, Gray EL, Hicks CH, Goldstein RA. Congestive heart failure </w:t>
      </w:r>
      <w:r w:rsidR="008178B7" w:rsidRPr="00020210">
        <w:rPr>
          <w:sz w:val="20"/>
          <w:szCs w:val="20"/>
        </w:rPr>
        <w:t xml:space="preserve">with normal systolic function. </w:t>
      </w:r>
      <w:r w:rsidR="008178B7" w:rsidRPr="00020210">
        <w:rPr>
          <w:i/>
          <w:sz w:val="20"/>
          <w:szCs w:val="20"/>
        </w:rPr>
        <w:t xml:space="preserve">Am J </w:t>
      </w:r>
      <w:r w:rsidRPr="00020210">
        <w:rPr>
          <w:i/>
          <w:sz w:val="20"/>
          <w:szCs w:val="20"/>
        </w:rPr>
        <w:t>of Cardiol.</w:t>
      </w:r>
      <w:r w:rsidRPr="00020210">
        <w:rPr>
          <w:sz w:val="20"/>
          <w:szCs w:val="20"/>
        </w:rPr>
        <w:t xml:space="preserve"> 1984;</w:t>
      </w:r>
      <w:r w:rsidRPr="00020210">
        <w:rPr>
          <w:b/>
          <w:sz w:val="20"/>
          <w:szCs w:val="20"/>
        </w:rPr>
        <w:t>54(7)</w:t>
      </w:r>
      <w:r w:rsidRPr="00020210">
        <w:rPr>
          <w:sz w:val="20"/>
          <w:szCs w:val="20"/>
        </w:rPr>
        <w:t>:778-82.</w:t>
      </w:r>
    </w:p>
    <w:p w:rsidR="006216AB" w:rsidRPr="00020210" w:rsidRDefault="006216AB" w:rsidP="005B0BE9">
      <w:pPr>
        <w:pStyle w:val="EndNoteBibliography"/>
        <w:spacing w:afterLines="30" w:after="72"/>
        <w:ind w:left="720" w:hanging="720"/>
        <w:rPr>
          <w:sz w:val="20"/>
          <w:szCs w:val="20"/>
        </w:rPr>
      </w:pPr>
      <w:r w:rsidRPr="00020210">
        <w:rPr>
          <w:sz w:val="20"/>
          <w:szCs w:val="20"/>
        </w:rPr>
        <w:t>7.</w:t>
      </w:r>
      <w:r w:rsidRPr="00020210">
        <w:rPr>
          <w:sz w:val="20"/>
          <w:szCs w:val="20"/>
        </w:rPr>
        <w:tab/>
      </w:r>
      <w:r w:rsidR="008178B7" w:rsidRPr="00020210">
        <w:rPr>
          <w:sz w:val="20"/>
          <w:szCs w:val="20"/>
        </w:rPr>
        <w:t>Ferrari R, Bohm M, Cleland JG,</w:t>
      </w:r>
      <w:r w:rsidRPr="00020210">
        <w:rPr>
          <w:sz w:val="20"/>
          <w:szCs w:val="20"/>
        </w:rPr>
        <w:t xml:space="preserve"> </w:t>
      </w:r>
      <w:r w:rsidRPr="00020210">
        <w:rPr>
          <w:i/>
          <w:sz w:val="20"/>
          <w:szCs w:val="20"/>
        </w:rPr>
        <w:t>et al</w:t>
      </w:r>
      <w:r w:rsidRPr="00020210">
        <w:rPr>
          <w:sz w:val="20"/>
          <w:szCs w:val="20"/>
        </w:rPr>
        <w:t xml:space="preserve">. Heart failure with preserved ejection fraction: uncertainties and dilemmas. </w:t>
      </w:r>
      <w:r w:rsidRPr="00020210">
        <w:rPr>
          <w:i/>
          <w:sz w:val="20"/>
          <w:szCs w:val="20"/>
        </w:rPr>
        <w:t>Eur J Heart Fail</w:t>
      </w:r>
      <w:r w:rsidRPr="00020210">
        <w:rPr>
          <w:sz w:val="20"/>
          <w:szCs w:val="20"/>
        </w:rPr>
        <w:t>. 2015;</w:t>
      </w:r>
      <w:r w:rsidRPr="00020210">
        <w:rPr>
          <w:b/>
          <w:sz w:val="20"/>
          <w:szCs w:val="20"/>
        </w:rPr>
        <w:t>17(7)</w:t>
      </w:r>
      <w:r w:rsidRPr="00020210">
        <w:rPr>
          <w:sz w:val="20"/>
          <w:szCs w:val="20"/>
        </w:rPr>
        <w:t>:665-71.</w:t>
      </w:r>
    </w:p>
    <w:p w:rsidR="006216AB" w:rsidRPr="00020210" w:rsidRDefault="006216AB" w:rsidP="005B0BE9">
      <w:pPr>
        <w:pStyle w:val="EndNoteBibliography"/>
        <w:spacing w:afterLines="30" w:after="72"/>
        <w:ind w:left="720" w:hanging="720"/>
        <w:rPr>
          <w:sz w:val="20"/>
          <w:szCs w:val="20"/>
        </w:rPr>
      </w:pPr>
      <w:r w:rsidRPr="00020210">
        <w:rPr>
          <w:sz w:val="20"/>
          <w:szCs w:val="20"/>
        </w:rPr>
        <w:t>8.</w:t>
      </w:r>
      <w:r w:rsidRPr="00020210">
        <w:rPr>
          <w:sz w:val="20"/>
          <w:szCs w:val="20"/>
        </w:rPr>
        <w:tab/>
        <w:t>Reddy YNV, Borlaug BA. Heart Failure With Pr</w:t>
      </w:r>
      <w:r w:rsidR="008178B7" w:rsidRPr="00020210">
        <w:rPr>
          <w:sz w:val="20"/>
          <w:szCs w:val="20"/>
        </w:rPr>
        <w:t xml:space="preserve">eserved Ejection Fraction. </w:t>
      </w:r>
      <w:r w:rsidR="008178B7" w:rsidRPr="00020210">
        <w:rPr>
          <w:i/>
          <w:sz w:val="20"/>
          <w:szCs w:val="20"/>
        </w:rPr>
        <w:t xml:space="preserve">Curr Probl  Cardiol </w:t>
      </w:r>
      <w:r w:rsidRPr="00020210">
        <w:rPr>
          <w:sz w:val="20"/>
          <w:szCs w:val="20"/>
        </w:rPr>
        <w:t>2016;</w:t>
      </w:r>
      <w:r w:rsidRPr="00020210">
        <w:rPr>
          <w:b/>
          <w:sz w:val="20"/>
          <w:szCs w:val="20"/>
        </w:rPr>
        <w:t>41(4)</w:t>
      </w:r>
      <w:r w:rsidRPr="00020210">
        <w:rPr>
          <w:sz w:val="20"/>
          <w:szCs w:val="20"/>
        </w:rPr>
        <w:t>:145-88.</w:t>
      </w:r>
    </w:p>
    <w:p w:rsidR="006216AB" w:rsidRPr="00020210" w:rsidRDefault="006216AB" w:rsidP="005B0BE9">
      <w:pPr>
        <w:pStyle w:val="EndNoteBibliography"/>
        <w:spacing w:afterLines="30" w:after="72"/>
        <w:ind w:left="720" w:hanging="720"/>
        <w:rPr>
          <w:sz w:val="20"/>
          <w:szCs w:val="20"/>
        </w:rPr>
      </w:pPr>
      <w:r w:rsidRPr="00020210">
        <w:rPr>
          <w:sz w:val="20"/>
          <w:szCs w:val="20"/>
        </w:rPr>
        <w:t>9.</w:t>
      </w:r>
      <w:r w:rsidRPr="00020210">
        <w:rPr>
          <w:sz w:val="20"/>
          <w:szCs w:val="20"/>
        </w:rPr>
        <w:tab/>
        <w:t>Kalogirou F, Forsyth F, Kyriakou M, Mantle R, Deaton C. Heart failure disease management: a systematic review of effectiveness in heart failure with pr</w:t>
      </w:r>
      <w:r w:rsidR="008178B7" w:rsidRPr="00020210">
        <w:rPr>
          <w:sz w:val="20"/>
          <w:szCs w:val="20"/>
        </w:rPr>
        <w:t xml:space="preserve">eserved ejection fraction. </w:t>
      </w:r>
      <w:r w:rsidR="008178B7" w:rsidRPr="00020210">
        <w:rPr>
          <w:i/>
          <w:sz w:val="20"/>
          <w:szCs w:val="20"/>
        </w:rPr>
        <w:t>ESC Heart Fail</w:t>
      </w:r>
      <w:r w:rsidRPr="00020210">
        <w:rPr>
          <w:i/>
          <w:sz w:val="20"/>
          <w:szCs w:val="20"/>
        </w:rPr>
        <w:t xml:space="preserve"> </w:t>
      </w:r>
      <w:r w:rsidR="00AA5030" w:rsidRPr="00020210">
        <w:rPr>
          <w:sz w:val="20"/>
          <w:szCs w:val="20"/>
        </w:rPr>
        <w:t xml:space="preserve">2020; </w:t>
      </w:r>
      <w:r w:rsidR="00AA5030" w:rsidRPr="00020210">
        <w:rPr>
          <w:rFonts w:ascii="Arial" w:hAnsi="Arial" w:cs="Arial"/>
          <w:b/>
          <w:color w:val="000000"/>
          <w:sz w:val="17"/>
          <w:szCs w:val="17"/>
          <w:shd w:val="clear" w:color="auto" w:fill="FFFFFF"/>
        </w:rPr>
        <w:t>7(1)</w:t>
      </w:r>
      <w:r w:rsidR="00AA5030" w:rsidRPr="00020210">
        <w:rPr>
          <w:rFonts w:ascii="Arial" w:hAnsi="Arial" w:cs="Arial"/>
          <w:color w:val="000000"/>
          <w:sz w:val="17"/>
          <w:szCs w:val="17"/>
          <w:shd w:val="clear" w:color="auto" w:fill="FFFFFF"/>
        </w:rPr>
        <w:t>:194-212</w:t>
      </w:r>
    </w:p>
    <w:p w:rsidR="009B7DC3" w:rsidRPr="00020210" w:rsidRDefault="006216AB" w:rsidP="005B0BE9">
      <w:pPr>
        <w:pStyle w:val="EndNoteBibliography"/>
        <w:spacing w:afterLines="30" w:after="72"/>
        <w:ind w:left="720" w:hanging="720"/>
        <w:rPr>
          <w:sz w:val="20"/>
          <w:szCs w:val="20"/>
        </w:rPr>
      </w:pPr>
      <w:r w:rsidRPr="00020210">
        <w:rPr>
          <w:sz w:val="20"/>
          <w:szCs w:val="20"/>
        </w:rPr>
        <w:t>10.</w:t>
      </w:r>
      <w:r w:rsidRPr="00020210">
        <w:rPr>
          <w:sz w:val="20"/>
          <w:szCs w:val="20"/>
        </w:rPr>
        <w:tab/>
        <w:t>Coulter A, Roberts S, Dixon A</w:t>
      </w:r>
      <w:r w:rsidR="008178B7" w:rsidRPr="00020210">
        <w:rPr>
          <w:sz w:val="20"/>
          <w:szCs w:val="20"/>
        </w:rPr>
        <w:t xml:space="preserve">. </w:t>
      </w:r>
      <w:r w:rsidR="008178B7" w:rsidRPr="00020210">
        <w:rPr>
          <w:i/>
          <w:sz w:val="20"/>
          <w:szCs w:val="20"/>
        </w:rPr>
        <w:t>Delivering Better S</w:t>
      </w:r>
      <w:r w:rsidR="009B7DC3" w:rsidRPr="00020210">
        <w:rPr>
          <w:i/>
          <w:sz w:val="20"/>
          <w:szCs w:val="20"/>
        </w:rPr>
        <w:t>ervices for People with Long-term C</w:t>
      </w:r>
      <w:r w:rsidRPr="00020210">
        <w:rPr>
          <w:i/>
          <w:sz w:val="20"/>
          <w:szCs w:val="20"/>
        </w:rPr>
        <w:t>on</w:t>
      </w:r>
      <w:r w:rsidR="00AA5030" w:rsidRPr="00020210">
        <w:rPr>
          <w:i/>
          <w:sz w:val="20"/>
          <w:szCs w:val="20"/>
        </w:rPr>
        <w:t>ditions. Building the H</w:t>
      </w:r>
      <w:r w:rsidR="009B7DC3" w:rsidRPr="00020210">
        <w:rPr>
          <w:i/>
          <w:sz w:val="20"/>
          <w:szCs w:val="20"/>
        </w:rPr>
        <w:t>ouse of C</w:t>
      </w:r>
      <w:r w:rsidRPr="00020210">
        <w:rPr>
          <w:i/>
          <w:sz w:val="20"/>
          <w:szCs w:val="20"/>
        </w:rPr>
        <w:t xml:space="preserve">are </w:t>
      </w:r>
      <w:r w:rsidR="009B7DC3" w:rsidRPr="00020210">
        <w:rPr>
          <w:sz w:val="20"/>
          <w:szCs w:val="20"/>
        </w:rPr>
        <w:t xml:space="preserve"> </w:t>
      </w:r>
      <w:r w:rsidRPr="00020210">
        <w:rPr>
          <w:sz w:val="20"/>
          <w:szCs w:val="20"/>
        </w:rPr>
        <w:t>London:</w:t>
      </w:r>
      <w:r w:rsidR="009B7DC3" w:rsidRPr="00020210">
        <w:rPr>
          <w:sz w:val="20"/>
          <w:szCs w:val="20"/>
        </w:rPr>
        <w:t xml:space="preserve"> The King’s Fund</w:t>
      </w:r>
      <w:r w:rsidR="00AA5030" w:rsidRPr="00020210">
        <w:rPr>
          <w:sz w:val="20"/>
          <w:szCs w:val="20"/>
        </w:rPr>
        <w:t xml:space="preserve">, 2013 </w:t>
      </w:r>
    </w:p>
    <w:p w:rsidR="006216AB" w:rsidRPr="00020210" w:rsidRDefault="009B7DC3" w:rsidP="005B0BE9">
      <w:pPr>
        <w:pStyle w:val="EndNoteBibliography"/>
        <w:spacing w:afterLines="30" w:after="72"/>
        <w:ind w:left="720" w:hanging="720"/>
        <w:rPr>
          <w:sz w:val="20"/>
          <w:szCs w:val="20"/>
        </w:rPr>
      </w:pPr>
      <w:r w:rsidRPr="00020210">
        <w:rPr>
          <w:sz w:val="20"/>
          <w:szCs w:val="20"/>
        </w:rPr>
        <w:t>11.</w:t>
      </w:r>
      <w:r w:rsidRPr="00020210">
        <w:rPr>
          <w:sz w:val="20"/>
          <w:szCs w:val="20"/>
        </w:rPr>
        <w:tab/>
        <w:t xml:space="preserve">NHS England </w:t>
      </w:r>
      <w:r w:rsidRPr="00020210">
        <w:rPr>
          <w:i/>
          <w:sz w:val="20"/>
          <w:szCs w:val="20"/>
        </w:rPr>
        <w:t>Comprehensive M</w:t>
      </w:r>
      <w:r w:rsidR="006216AB" w:rsidRPr="00020210">
        <w:rPr>
          <w:i/>
          <w:sz w:val="20"/>
          <w:szCs w:val="20"/>
        </w:rPr>
        <w:t>odel of Personalised Care</w:t>
      </w:r>
      <w:r w:rsidR="006216AB" w:rsidRPr="00020210">
        <w:rPr>
          <w:sz w:val="20"/>
          <w:szCs w:val="20"/>
        </w:rPr>
        <w:t xml:space="preserve"> </w:t>
      </w:r>
      <w:hyperlink r:id="rId9" w:history="1">
        <w:r w:rsidR="00AA5030" w:rsidRPr="00020210">
          <w:rPr>
            <w:rStyle w:val="Hyperlink"/>
            <w:sz w:val="20"/>
            <w:szCs w:val="20"/>
          </w:rPr>
          <w:t>https://www.england.nhs.uk/publication/comprehensive-model-of-personalised-care/</w:t>
        </w:r>
      </w:hyperlink>
      <w:r w:rsidR="00AA5030" w:rsidRPr="00020210">
        <w:rPr>
          <w:sz w:val="20"/>
          <w:szCs w:val="20"/>
        </w:rPr>
        <w:t xml:space="preserve"> </w:t>
      </w:r>
      <w:r w:rsidRPr="00020210">
        <w:rPr>
          <w:sz w:val="20"/>
          <w:szCs w:val="20"/>
        </w:rPr>
        <w:t>NHS.UK; 2018 (acessed 12 Dec 2019)</w:t>
      </w:r>
    </w:p>
    <w:p w:rsidR="006216AB" w:rsidRPr="00020210" w:rsidRDefault="00A859A4" w:rsidP="005B0BE9">
      <w:pPr>
        <w:pStyle w:val="EndNoteBibliography"/>
        <w:spacing w:afterLines="30" w:after="72"/>
        <w:ind w:left="720" w:hanging="720"/>
        <w:rPr>
          <w:sz w:val="20"/>
          <w:szCs w:val="20"/>
        </w:rPr>
      </w:pPr>
      <w:r w:rsidRPr="00020210">
        <w:rPr>
          <w:sz w:val="20"/>
          <w:szCs w:val="20"/>
        </w:rPr>
        <w:t>12.</w:t>
      </w:r>
      <w:r w:rsidRPr="00020210">
        <w:rPr>
          <w:sz w:val="20"/>
          <w:szCs w:val="20"/>
        </w:rPr>
        <w:tab/>
        <w:t xml:space="preserve">McDonagh T, Blue L, </w:t>
      </w:r>
      <w:r w:rsidR="006216AB" w:rsidRPr="00020210">
        <w:rPr>
          <w:sz w:val="20"/>
          <w:szCs w:val="20"/>
        </w:rPr>
        <w:t xml:space="preserve"> Clark A</w:t>
      </w:r>
      <w:r w:rsidRPr="00020210">
        <w:rPr>
          <w:sz w:val="20"/>
          <w:szCs w:val="20"/>
        </w:rPr>
        <w:t>L</w:t>
      </w:r>
      <w:r w:rsidR="006216AB" w:rsidRPr="00020210">
        <w:rPr>
          <w:sz w:val="20"/>
          <w:szCs w:val="20"/>
        </w:rPr>
        <w:t xml:space="preserve">, </w:t>
      </w:r>
      <w:r w:rsidR="006216AB" w:rsidRPr="00020210">
        <w:rPr>
          <w:i/>
          <w:sz w:val="20"/>
          <w:szCs w:val="20"/>
        </w:rPr>
        <w:t>et al.</w:t>
      </w:r>
      <w:r w:rsidR="006216AB" w:rsidRPr="00020210">
        <w:rPr>
          <w:sz w:val="20"/>
          <w:szCs w:val="20"/>
        </w:rPr>
        <w:t xml:space="preserve"> Association Standards for Delivering Heart Failure</w:t>
      </w:r>
      <w:r w:rsidRPr="00020210">
        <w:rPr>
          <w:sz w:val="20"/>
          <w:szCs w:val="20"/>
        </w:rPr>
        <w:t xml:space="preserve">. </w:t>
      </w:r>
      <w:r w:rsidRPr="00020210">
        <w:rPr>
          <w:i/>
          <w:sz w:val="20"/>
          <w:szCs w:val="20"/>
        </w:rPr>
        <w:t>Eur J Heart Fail</w:t>
      </w:r>
      <w:r w:rsidR="009B7DC3" w:rsidRPr="00020210">
        <w:rPr>
          <w:sz w:val="20"/>
          <w:szCs w:val="20"/>
        </w:rPr>
        <w:t xml:space="preserve"> </w:t>
      </w:r>
      <w:r w:rsidRPr="00020210">
        <w:rPr>
          <w:sz w:val="20"/>
          <w:szCs w:val="20"/>
        </w:rPr>
        <w:t>2011;</w:t>
      </w:r>
      <w:r w:rsidRPr="00020210">
        <w:rPr>
          <w:b/>
          <w:sz w:val="20"/>
          <w:szCs w:val="20"/>
        </w:rPr>
        <w:t>13</w:t>
      </w:r>
      <w:r w:rsidRPr="00020210">
        <w:rPr>
          <w:sz w:val="20"/>
          <w:szCs w:val="20"/>
        </w:rPr>
        <w:t>;</w:t>
      </w:r>
      <w:r w:rsidR="006216AB" w:rsidRPr="00020210">
        <w:rPr>
          <w:sz w:val="20"/>
          <w:szCs w:val="20"/>
        </w:rPr>
        <w:t>235-</w:t>
      </w:r>
      <w:r w:rsidRPr="00020210">
        <w:rPr>
          <w:sz w:val="20"/>
          <w:szCs w:val="20"/>
        </w:rPr>
        <w:t xml:space="preserve">41 </w:t>
      </w:r>
    </w:p>
    <w:p w:rsidR="006216AB" w:rsidRPr="00020210" w:rsidRDefault="006216AB" w:rsidP="005B0BE9">
      <w:pPr>
        <w:pStyle w:val="EndNoteBibliography"/>
        <w:spacing w:afterLines="30" w:after="72"/>
        <w:ind w:left="720" w:hanging="720"/>
        <w:rPr>
          <w:sz w:val="20"/>
          <w:szCs w:val="20"/>
        </w:rPr>
      </w:pPr>
      <w:r w:rsidRPr="00020210">
        <w:rPr>
          <w:sz w:val="20"/>
          <w:szCs w:val="20"/>
        </w:rPr>
        <w:t>13.</w:t>
      </w:r>
      <w:r w:rsidRPr="00020210">
        <w:rPr>
          <w:sz w:val="20"/>
          <w:szCs w:val="20"/>
        </w:rPr>
        <w:tab/>
        <w:t xml:space="preserve">Lainscak M, Blue L, Clark AL, </w:t>
      </w:r>
      <w:r w:rsidRPr="00020210">
        <w:rPr>
          <w:i/>
          <w:sz w:val="20"/>
          <w:szCs w:val="20"/>
        </w:rPr>
        <w:t>et al.</w:t>
      </w:r>
      <w:r w:rsidRPr="00020210">
        <w:rPr>
          <w:sz w:val="20"/>
          <w:szCs w:val="20"/>
        </w:rPr>
        <w:t xml:space="preserve"> Self-care management of heart failure: practical recommendations from the Patient Care Committee of the Heart Failure Association of the European Society of Cardiology.</w:t>
      </w:r>
      <w:r w:rsidR="00A859A4" w:rsidRPr="00020210">
        <w:rPr>
          <w:i/>
          <w:sz w:val="20"/>
          <w:szCs w:val="20"/>
        </w:rPr>
        <w:t xml:space="preserve"> Eur J Heart Fail</w:t>
      </w:r>
      <w:r w:rsidRPr="00020210">
        <w:rPr>
          <w:sz w:val="20"/>
          <w:szCs w:val="20"/>
        </w:rPr>
        <w:t xml:space="preserve"> 2011;</w:t>
      </w:r>
      <w:r w:rsidRPr="00020210">
        <w:rPr>
          <w:b/>
          <w:sz w:val="20"/>
          <w:szCs w:val="20"/>
        </w:rPr>
        <w:t>13(2)</w:t>
      </w:r>
      <w:r w:rsidRPr="00020210">
        <w:rPr>
          <w:sz w:val="20"/>
          <w:szCs w:val="20"/>
        </w:rPr>
        <w:t>:115-26.</w:t>
      </w:r>
    </w:p>
    <w:p w:rsidR="006216AB" w:rsidRPr="00020210" w:rsidRDefault="006216AB" w:rsidP="005B0BE9">
      <w:pPr>
        <w:pStyle w:val="EndNoteBibliography"/>
        <w:spacing w:afterLines="30" w:after="72"/>
        <w:ind w:left="720" w:hanging="720"/>
        <w:rPr>
          <w:sz w:val="20"/>
          <w:szCs w:val="20"/>
        </w:rPr>
      </w:pPr>
      <w:r w:rsidRPr="00020210">
        <w:rPr>
          <w:sz w:val="20"/>
          <w:szCs w:val="20"/>
        </w:rPr>
        <w:t>14.</w:t>
      </w:r>
      <w:r w:rsidRPr="00020210">
        <w:rPr>
          <w:sz w:val="20"/>
          <w:szCs w:val="20"/>
        </w:rPr>
        <w:tab/>
        <w:t xml:space="preserve">Ponikowski P, Voors AA, Anker SD, </w:t>
      </w:r>
      <w:r w:rsidRPr="00020210">
        <w:rPr>
          <w:i/>
          <w:sz w:val="20"/>
          <w:szCs w:val="20"/>
        </w:rPr>
        <w:t>et al.</w:t>
      </w:r>
      <w:r w:rsidRPr="00020210">
        <w:rPr>
          <w:sz w:val="20"/>
          <w:szCs w:val="20"/>
        </w:rPr>
        <w:t xml:space="preserve"> 2016 ESC Guidelines for the diagnosis and treatment of acute and chronic heart failure: The Task Force for the diagnosis and treatment of acute and chronic heart failure of the European Society of Cardiology (ESC). Developed with the special contribution of the Heart Failure</w:t>
      </w:r>
      <w:r w:rsidR="00A859A4" w:rsidRPr="00020210">
        <w:rPr>
          <w:sz w:val="20"/>
          <w:szCs w:val="20"/>
        </w:rPr>
        <w:t xml:space="preserve"> Association (HFA) of the ESC.</w:t>
      </w:r>
      <w:r w:rsidR="00A859A4" w:rsidRPr="00020210">
        <w:rPr>
          <w:i/>
          <w:sz w:val="20"/>
          <w:szCs w:val="20"/>
        </w:rPr>
        <w:t xml:space="preserve"> Eur J Heart Fail</w:t>
      </w:r>
      <w:r w:rsidR="00A859A4" w:rsidRPr="00020210">
        <w:rPr>
          <w:sz w:val="20"/>
          <w:szCs w:val="20"/>
        </w:rPr>
        <w:t xml:space="preserve"> </w:t>
      </w:r>
      <w:r w:rsidRPr="00020210">
        <w:rPr>
          <w:sz w:val="20"/>
          <w:szCs w:val="20"/>
        </w:rPr>
        <w:t xml:space="preserve"> 2016;1</w:t>
      </w:r>
      <w:r w:rsidRPr="00020210">
        <w:rPr>
          <w:b/>
          <w:sz w:val="20"/>
          <w:szCs w:val="20"/>
        </w:rPr>
        <w:t>8(8)</w:t>
      </w:r>
      <w:r w:rsidRPr="00020210">
        <w:rPr>
          <w:sz w:val="20"/>
          <w:szCs w:val="20"/>
        </w:rPr>
        <w:t>:891-975.</w:t>
      </w:r>
    </w:p>
    <w:p w:rsidR="006216AB" w:rsidRPr="00020210" w:rsidRDefault="006216AB" w:rsidP="005B0BE9">
      <w:pPr>
        <w:pStyle w:val="EndNoteBibliography"/>
        <w:spacing w:afterLines="30" w:after="72"/>
        <w:ind w:left="720" w:hanging="720"/>
        <w:rPr>
          <w:b/>
          <w:sz w:val="20"/>
          <w:szCs w:val="20"/>
        </w:rPr>
      </w:pPr>
      <w:r w:rsidRPr="00020210">
        <w:rPr>
          <w:sz w:val="20"/>
          <w:szCs w:val="20"/>
        </w:rPr>
        <w:t>15.</w:t>
      </w:r>
      <w:r w:rsidRPr="00020210">
        <w:rPr>
          <w:sz w:val="20"/>
          <w:szCs w:val="20"/>
        </w:rPr>
        <w:tab/>
        <w:t xml:space="preserve">Simmonds R, Glogowska M, McLachlan S, </w:t>
      </w:r>
      <w:r w:rsidRPr="00020210">
        <w:rPr>
          <w:i/>
          <w:sz w:val="20"/>
          <w:szCs w:val="20"/>
        </w:rPr>
        <w:t>et al</w:t>
      </w:r>
      <w:r w:rsidRPr="00020210">
        <w:rPr>
          <w:sz w:val="20"/>
          <w:szCs w:val="20"/>
        </w:rPr>
        <w:t xml:space="preserve">. Unplanned admissions and the organisational management of heart failure: a multicentre ethnographic, qualitative study. </w:t>
      </w:r>
      <w:r w:rsidR="007C2DBB" w:rsidRPr="00020210">
        <w:rPr>
          <w:i/>
          <w:sz w:val="20"/>
          <w:szCs w:val="20"/>
        </w:rPr>
        <w:t xml:space="preserve">BMJ Open </w:t>
      </w:r>
      <w:r w:rsidRPr="00020210">
        <w:rPr>
          <w:sz w:val="20"/>
          <w:szCs w:val="20"/>
        </w:rPr>
        <w:t>2015;</w:t>
      </w:r>
      <w:r w:rsidRPr="00020210">
        <w:rPr>
          <w:b/>
          <w:sz w:val="20"/>
          <w:szCs w:val="20"/>
        </w:rPr>
        <w:t>5(10).</w:t>
      </w:r>
    </w:p>
    <w:p w:rsidR="006216AB" w:rsidRPr="00020210" w:rsidRDefault="006216AB" w:rsidP="005B0BE9">
      <w:pPr>
        <w:pStyle w:val="EndNoteBibliography"/>
        <w:spacing w:afterLines="30" w:after="72"/>
        <w:ind w:left="720" w:hanging="720"/>
        <w:rPr>
          <w:sz w:val="20"/>
          <w:szCs w:val="20"/>
        </w:rPr>
      </w:pPr>
      <w:r w:rsidRPr="00020210">
        <w:rPr>
          <w:sz w:val="20"/>
          <w:szCs w:val="20"/>
        </w:rPr>
        <w:t>16.</w:t>
      </w:r>
      <w:r w:rsidRPr="00020210">
        <w:rPr>
          <w:sz w:val="20"/>
          <w:szCs w:val="20"/>
        </w:rPr>
        <w:tab/>
        <w:t>Hancock HC, Close H, Fuat A,</w:t>
      </w:r>
      <w:r w:rsidR="007C2DBB" w:rsidRPr="00020210">
        <w:rPr>
          <w:sz w:val="20"/>
          <w:szCs w:val="20"/>
        </w:rPr>
        <w:t xml:space="preserve"> </w:t>
      </w:r>
      <w:r w:rsidR="007C2DBB" w:rsidRPr="00020210">
        <w:rPr>
          <w:i/>
          <w:sz w:val="20"/>
          <w:szCs w:val="20"/>
        </w:rPr>
        <w:t>et al</w:t>
      </w:r>
      <w:r w:rsidRPr="00020210">
        <w:rPr>
          <w:i/>
          <w:sz w:val="20"/>
          <w:szCs w:val="20"/>
        </w:rPr>
        <w:t>.</w:t>
      </w:r>
      <w:r w:rsidRPr="00020210">
        <w:rPr>
          <w:sz w:val="20"/>
          <w:szCs w:val="20"/>
        </w:rPr>
        <w:t xml:space="preserve"> Barriers to accurate diagnosis and effective management of heart failure have not changed in the past 10 years: a qualitative study and national survey. </w:t>
      </w:r>
      <w:r w:rsidR="00A859A4" w:rsidRPr="00020210">
        <w:rPr>
          <w:i/>
          <w:sz w:val="20"/>
          <w:szCs w:val="20"/>
        </w:rPr>
        <w:t xml:space="preserve">BMJ Open </w:t>
      </w:r>
      <w:r w:rsidRPr="00020210">
        <w:rPr>
          <w:sz w:val="20"/>
          <w:szCs w:val="20"/>
        </w:rPr>
        <w:t>2014;</w:t>
      </w:r>
      <w:r w:rsidRPr="00020210">
        <w:rPr>
          <w:b/>
          <w:sz w:val="20"/>
          <w:szCs w:val="20"/>
        </w:rPr>
        <w:t>4(3)</w:t>
      </w:r>
      <w:r w:rsidRPr="00020210">
        <w:rPr>
          <w:sz w:val="20"/>
          <w:szCs w:val="20"/>
        </w:rPr>
        <w:t>:e003866.</w:t>
      </w:r>
    </w:p>
    <w:p w:rsidR="006216AB" w:rsidRPr="00020210" w:rsidRDefault="006216AB" w:rsidP="005B0BE9">
      <w:pPr>
        <w:pStyle w:val="EndNoteBibliography"/>
        <w:spacing w:afterLines="30" w:after="72"/>
        <w:ind w:left="720" w:hanging="720"/>
        <w:rPr>
          <w:sz w:val="20"/>
          <w:szCs w:val="20"/>
        </w:rPr>
      </w:pPr>
      <w:r w:rsidRPr="00020210">
        <w:rPr>
          <w:sz w:val="20"/>
          <w:szCs w:val="20"/>
        </w:rPr>
        <w:t>17.</w:t>
      </w:r>
      <w:r w:rsidRPr="00020210">
        <w:rPr>
          <w:sz w:val="20"/>
          <w:szCs w:val="20"/>
        </w:rPr>
        <w:tab/>
        <w:t>McDonald K, Gallagher J. The practice gap in heart failure—the elephant in the room.</w:t>
      </w:r>
      <w:r w:rsidR="00A859A4" w:rsidRPr="00020210">
        <w:rPr>
          <w:i/>
          <w:sz w:val="20"/>
          <w:szCs w:val="20"/>
        </w:rPr>
        <w:t xml:space="preserve"> Eur J Heart Fail</w:t>
      </w:r>
      <w:r w:rsidR="00A859A4" w:rsidRPr="00020210">
        <w:rPr>
          <w:sz w:val="20"/>
          <w:szCs w:val="20"/>
        </w:rPr>
        <w:t xml:space="preserve"> </w:t>
      </w:r>
      <w:r w:rsidRPr="00020210">
        <w:rPr>
          <w:sz w:val="20"/>
          <w:szCs w:val="20"/>
        </w:rPr>
        <w:t>2017;</w:t>
      </w:r>
      <w:r w:rsidRPr="00020210">
        <w:rPr>
          <w:b/>
          <w:sz w:val="20"/>
          <w:szCs w:val="20"/>
        </w:rPr>
        <w:t>19(3)</w:t>
      </w:r>
      <w:r w:rsidRPr="00020210">
        <w:rPr>
          <w:sz w:val="20"/>
          <w:szCs w:val="20"/>
        </w:rPr>
        <w:t>:301-3.</w:t>
      </w:r>
    </w:p>
    <w:p w:rsidR="006216AB" w:rsidRPr="00020210" w:rsidRDefault="006216AB" w:rsidP="005B0BE9">
      <w:pPr>
        <w:pStyle w:val="EndNoteBibliography"/>
        <w:spacing w:afterLines="30" w:after="72"/>
        <w:ind w:left="720" w:hanging="720"/>
        <w:rPr>
          <w:sz w:val="20"/>
          <w:szCs w:val="20"/>
        </w:rPr>
      </w:pPr>
      <w:r w:rsidRPr="00020210">
        <w:rPr>
          <w:sz w:val="20"/>
          <w:szCs w:val="20"/>
        </w:rPr>
        <w:t>18.</w:t>
      </w:r>
      <w:r w:rsidRPr="00020210">
        <w:rPr>
          <w:sz w:val="20"/>
          <w:szCs w:val="20"/>
        </w:rPr>
        <w:tab/>
        <w:t>Howlett J, Comin-Colet J, Dickstein K,</w:t>
      </w:r>
      <w:r w:rsidR="007C2DBB" w:rsidRPr="00020210">
        <w:rPr>
          <w:sz w:val="20"/>
          <w:szCs w:val="20"/>
        </w:rPr>
        <w:t xml:space="preserve"> </w:t>
      </w:r>
      <w:r w:rsidR="007C2DBB" w:rsidRPr="00020210">
        <w:rPr>
          <w:i/>
          <w:sz w:val="20"/>
          <w:szCs w:val="20"/>
        </w:rPr>
        <w:t>et al</w:t>
      </w:r>
      <w:r w:rsidRPr="00020210">
        <w:rPr>
          <w:i/>
          <w:sz w:val="20"/>
          <w:szCs w:val="20"/>
        </w:rPr>
        <w:t>.</w:t>
      </w:r>
      <w:r w:rsidRPr="00020210">
        <w:rPr>
          <w:sz w:val="20"/>
          <w:szCs w:val="20"/>
        </w:rPr>
        <w:t xml:space="preserve"> Clinical practices and attitudes regarding the diagnosis and management of heart failure: findings from the CO</w:t>
      </w:r>
      <w:r w:rsidR="00A859A4" w:rsidRPr="00020210">
        <w:rPr>
          <w:sz w:val="20"/>
          <w:szCs w:val="20"/>
        </w:rPr>
        <w:t xml:space="preserve">RE Needs Assessment Survey. </w:t>
      </w:r>
      <w:r w:rsidR="00A859A4" w:rsidRPr="00020210">
        <w:rPr>
          <w:i/>
          <w:sz w:val="20"/>
          <w:szCs w:val="20"/>
        </w:rPr>
        <w:t>ESC Heart Fail</w:t>
      </w:r>
      <w:r w:rsidR="00A859A4" w:rsidRPr="00020210">
        <w:rPr>
          <w:sz w:val="20"/>
          <w:szCs w:val="20"/>
        </w:rPr>
        <w:t xml:space="preserve"> </w:t>
      </w:r>
      <w:r w:rsidRPr="00020210">
        <w:rPr>
          <w:sz w:val="20"/>
          <w:szCs w:val="20"/>
        </w:rPr>
        <w:t>2018;</w:t>
      </w:r>
      <w:r w:rsidRPr="00020210">
        <w:rPr>
          <w:b/>
          <w:sz w:val="20"/>
          <w:szCs w:val="20"/>
        </w:rPr>
        <w:t>5(1)</w:t>
      </w:r>
      <w:r w:rsidRPr="00020210">
        <w:rPr>
          <w:sz w:val="20"/>
          <w:szCs w:val="20"/>
        </w:rPr>
        <w:t>:172-83.</w:t>
      </w:r>
    </w:p>
    <w:p w:rsidR="006216AB" w:rsidRPr="00020210" w:rsidRDefault="006216AB" w:rsidP="005B0BE9">
      <w:pPr>
        <w:pStyle w:val="EndNoteBibliography"/>
        <w:spacing w:afterLines="30" w:after="72"/>
        <w:ind w:left="720" w:hanging="720"/>
        <w:rPr>
          <w:sz w:val="20"/>
          <w:szCs w:val="20"/>
        </w:rPr>
      </w:pPr>
      <w:r w:rsidRPr="00020210">
        <w:rPr>
          <w:sz w:val="20"/>
          <w:szCs w:val="20"/>
        </w:rPr>
        <w:t>19.</w:t>
      </w:r>
      <w:r w:rsidRPr="00020210">
        <w:rPr>
          <w:sz w:val="20"/>
          <w:szCs w:val="20"/>
        </w:rPr>
        <w:tab/>
        <w:t xml:space="preserve">Jones NR, Hobbs FDR, Taylor CJ. The management of diagnosed heart failure in older people in primary care. </w:t>
      </w:r>
      <w:r w:rsidR="007C2DBB" w:rsidRPr="00020210">
        <w:rPr>
          <w:i/>
          <w:sz w:val="20"/>
          <w:szCs w:val="20"/>
        </w:rPr>
        <w:t>Maturitas</w:t>
      </w:r>
      <w:r w:rsidRPr="00020210">
        <w:rPr>
          <w:sz w:val="20"/>
          <w:szCs w:val="20"/>
        </w:rPr>
        <w:t xml:space="preserve"> 2017;</w:t>
      </w:r>
      <w:r w:rsidRPr="00020210">
        <w:rPr>
          <w:b/>
          <w:sz w:val="20"/>
          <w:szCs w:val="20"/>
        </w:rPr>
        <w:t>106</w:t>
      </w:r>
      <w:r w:rsidRPr="00020210">
        <w:rPr>
          <w:sz w:val="20"/>
          <w:szCs w:val="20"/>
        </w:rPr>
        <w:t>:26-30.</w:t>
      </w:r>
    </w:p>
    <w:p w:rsidR="006216AB" w:rsidRPr="00020210" w:rsidRDefault="006216AB" w:rsidP="005B0BE9">
      <w:pPr>
        <w:pStyle w:val="EndNoteBibliography"/>
        <w:spacing w:afterLines="30" w:after="72"/>
        <w:ind w:left="720" w:hanging="720"/>
        <w:rPr>
          <w:sz w:val="20"/>
          <w:szCs w:val="20"/>
        </w:rPr>
      </w:pPr>
      <w:r w:rsidRPr="00020210">
        <w:rPr>
          <w:sz w:val="20"/>
          <w:szCs w:val="20"/>
        </w:rPr>
        <w:t>20.</w:t>
      </w:r>
      <w:r w:rsidRPr="00020210">
        <w:rPr>
          <w:sz w:val="20"/>
          <w:szCs w:val="20"/>
        </w:rPr>
        <w:tab/>
        <w:t xml:space="preserve">Rutten FH, Gallagher J. What the General Practitioner Needs to Know About Their Chronic Heart Failure Patient. </w:t>
      </w:r>
      <w:r w:rsidRPr="00020210">
        <w:rPr>
          <w:i/>
          <w:sz w:val="20"/>
          <w:szCs w:val="20"/>
        </w:rPr>
        <w:t>Card Fail Rev</w:t>
      </w:r>
      <w:r w:rsidR="00AA5030" w:rsidRPr="00020210">
        <w:rPr>
          <w:sz w:val="20"/>
          <w:szCs w:val="20"/>
        </w:rPr>
        <w:t xml:space="preserve"> </w:t>
      </w:r>
      <w:r w:rsidRPr="00020210">
        <w:rPr>
          <w:sz w:val="20"/>
          <w:szCs w:val="20"/>
        </w:rPr>
        <w:t xml:space="preserve"> 2016;</w:t>
      </w:r>
      <w:r w:rsidRPr="00020210">
        <w:rPr>
          <w:b/>
          <w:sz w:val="20"/>
          <w:szCs w:val="20"/>
        </w:rPr>
        <w:t>2(2)</w:t>
      </w:r>
      <w:r w:rsidRPr="00020210">
        <w:rPr>
          <w:sz w:val="20"/>
          <w:szCs w:val="20"/>
        </w:rPr>
        <w:t>:79-84.</w:t>
      </w:r>
    </w:p>
    <w:p w:rsidR="006216AB" w:rsidRPr="00020210" w:rsidRDefault="006216AB" w:rsidP="005B0BE9">
      <w:pPr>
        <w:pStyle w:val="EndNoteBibliography"/>
        <w:spacing w:afterLines="30" w:after="72"/>
        <w:ind w:left="720" w:hanging="720"/>
        <w:rPr>
          <w:sz w:val="20"/>
          <w:szCs w:val="20"/>
        </w:rPr>
      </w:pPr>
      <w:r w:rsidRPr="00020210">
        <w:rPr>
          <w:sz w:val="20"/>
          <w:szCs w:val="20"/>
        </w:rPr>
        <w:t>21.</w:t>
      </w:r>
      <w:r w:rsidR="007C2DBB" w:rsidRPr="00020210">
        <w:rPr>
          <w:sz w:val="20"/>
          <w:szCs w:val="20"/>
        </w:rPr>
        <w:tab/>
        <w:t xml:space="preserve">Forsyth F, Mant J, Taylor CJ, </w:t>
      </w:r>
      <w:r w:rsidRPr="00020210">
        <w:rPr>
          <w:sz w:val="20"/>
          <w:szCs w:val="20"/>
        </w:rPr>
        <w:t xml:space="preserve"> </w:t>
      </w:r>
      <w:r w:rsidRPr="00020210">
        <w:rPr>
          <w:i/>
          <w:sz w:val="20"/>
          <w:szCs w:val="20"/>
        </w:rPr>
        <w:t>et al.</w:t>
      </w:r>
      <w:r w:rsidRPr="00020210">
        <w:rPr>
          <w:sz w:val="20"/>
          <w:szCs w:val="20"/>
        </w:rPr>
        <w:t xml:space="preserve"> Optimising Management of Patients with Heart Failure with Preserved Ejection Fraction in Primary Care (OPTIMISE-HFpEF): rationale and protocol for a multi-method study. </w:t>
      </w:r>
      <w:r w:rsidR="00A859A4" w:rsidRPr="00020210">
        <w:rPr>
          <w:i/>
          <w:sz w:val="20"/>
          <w:szCs w:val="20"/>
        </w:rPr>
        <w:t>BJGP Open</w:t>
      </w:r>
      <w:r w:rsidRPr="00020210">
        <w:rPr>
          <w:i/>
          <w:sz w:val="20"/>
          <w:szCs w:val="20"/>
        </w:rPr>
        <w:t xml:space="preserve"> </w:t>
      </w:r>
      <w:r w:rsidRPr="00020210">
        <w:rPr>
          <w:sz w:val="20"/>
          <w:szCs w:val="20"/>
        </w:rPr>
        <w:t>2019;</w:t>
      </w:r>
      <w:r w:rsidRPr="00020210">
        <w:rPr>
          <w:b/>
          <w:sz w:val="20"/>
          <w:szCs w:val="20"/>
        </w:rPr>
        <w:t>3(4)</w:t>
      </w:r>
      <w:r w:rsidRPr="00020210">
        <w:rPr>
          <w:sz w:val="20"/>
          <w:szCs w:val="20"/>
        </w:rPr>
        <w:t>:bjgpopen19X101675.</w:t>
      </w:r>
    </w:p>
    <w:p w:rsidR="006216AB" w:rsidRPr="00020210" w:rsidRDefault="006216AB" w:rsidP="005B0BE9">
      <w:pPr>
        <w:pStyle w:val="EndNoteBibliography"/>
        <w:spacing w:afterLines="30" w:after="72"/>
        <w:ind w:left="720" w:hanging="720"/>
        <w:rPr>
          <w:sz w:val="20"/>
          <w:szCs w:val="20"/>
        </w:rPr>
      </w:pPr>
      <w:r w:rsidRPr="00020210">
        <w:rPr>
          <w:sz w:val="20"/>
          <w:szCs w:val="20"/>
        </w:rPr>
        <w:lastRenderedPageBreak/>
        <w:t>22.</w:t>
      </w:r>
      <w:r w:rsidRPr="00020210">
        <w:rPr>
          <w:sz w:val="20"/>
          <w:szCs w:val="20"/>
        </w:rPr>
        <w:tab/>
        <w:t xml:space="preserve">Kendall M, Murray SA, Carduff E, </w:t>
      </w:r>
      <w:r w:rsidRPr="00020210">
        <w:rPr>
          <w:i/>
          <w:sz w:val="20"/>
          <w:szCs w:val="20"/>
        </w:rPr>
        <w:t>et al</w:t>
      </w:r>
      <w:r w:rsidRPr="00020210">
        <w:rPr>
          <w:sz w:val="20"/>
          <w:szCs w:val="20"/>
        </w:rPr>
        <w:t>. Use of multiperspective qualitative interviews to understand patients’ and carers’ belie</w:t>
      </w:r>
      <w:r w:rsidR="00A859A4" w:rsidRPr="00020210">
        <w:rPr>
          <w:sz w:val="20"/>
          <w:szCs w:val="20"/>
        </w:rPr>
        <w:t xml:space="preserve">fs, experiences, and needs. </w:t>
      </w:r>
      <w:r w:rsidR="00A859A4" w:rsidRPr="00020210">
        <w:rPr>
          <w:i/>
          <w:sz w:val="20"/>
          <w:szCs w:val="20"/>
        </w:rPr>
        <w:t>BMJ</w:t>
      </w:r>
      <w:r w:rsidRPr="00020210">
        <w:rPr>
          <w:i/>
          <w:sz w:val="20"/>
          <w:szCs w:val="20"/>
        </w:rPr>
        <w:t xml:space="preserve"> </w:t>
      </w:r>
      <w:r w:rsidRPr="00020210">
        <w:rPr>
          <w:sz w:val="20"/>
          <w:szCs w:val="20"/>
        </w:rPr>
        <w:t>2009;</w:t>
      </w:r>
      <w:r w:rsidRPr="00020210">
        <w:rPr>
          <w:b/>
          <w:sz w:val="20"/>
          <w:szCs w:val="20"/>
        </w:rPr>
        <w:t>339</w:t>
      </w:r>
      <w:r w:rsidRPr="00020210">
        <w:rPr>
          <w:sz w:val="20"/>
          <w:szCs w:val="20"/>
        </w:rPr>
        <w:t>:b4122.</w:t>
      </w:r>
    </w:p>
    <w:p w:rsidR="006216AB" w:rsidRPr="00020210" w:rsidRDefault="006216AB" w:rsidP="005B0BE9">
      <w:pPr>
        <w:pStyle w:val="EndNoteBibliography"/>
        <w:spacing w:afterLines="30" w:after="72"/>
        <w:ind w:left="720" w:hanging="720"/>
        <w:rPr>
          <w:sz w:val="20"/>
          <w:szCs w:val="20"/>
        </w:rPr>
      </w:pPr>
      <w:r w:rsidRPr="00020210">
        <w:rPr>
          <w:sz w:val="20"/>
          <w:szCs w:val="20"/>
        </w:rPr>
        <w:t>23.</w:t>
      </w:r>
      <w:r w:rsidRPr="00020210">
        <w:rPr>
          <w:sz w:val="20"/>
          <w:szCs w:val="20"/>
        </w:rPr>
        <w:tab/>
        <w:t>Vogl S, Schmidt E-M, Zartler U. Triangulating perspectives: ontology and epistemology in the analysis of qualitative mu</w:t>
      </w:r>
      <w:r w:rsidR="00A859A4" w:rsidRPr="00020210">
        <w:rPr>
          <w:sz w:val="20"/>
          <w:szCs w:val="20"/>
        </w:rPr>
        <w:t xml:space="preserve">ltiple perspective interviews. </w:t>
      </w:r>
      <w:r w:rsidR="00A859A4" w:rsidRPr="00020210">
        <w:rPr>
          <w:rFonts w:asciiTheme="minorHAnsi" w:hAnsiTheme="minorHAnsi" w:cstheme="minorHAnsi"/>
          <w:i/>
          <w:color w:val="000000"/>
          <w:sz w:val="20"/>
          <w:szCs w:val="20"/>
          <w:shd w:val="clear" w:color="auto" w:fill="FFFFFF"/>
        </w:rPr>
        <w:t xml:space="preserve">Int J Soc Res Methodol </w:t>
      </w:r>
      <w:r w:rsidRPr="00020210">
        <w:rPr>
          <w:sz w:val="20"/>
          <w:szCs w:val="20"/>
        </w:rPr>
        <w:t>2019;</w:t>
      </w:r>
      <w:r w:rsidRPr="00020210">
        <w:rPr>
          <w:b/>
          <w:sz w:val="20"/>
          <w:szCs w:val="20"/>
        </w:rPr>
        <w:t>22(6)</w:t>
      </w:r>
      <w:r w:rsidRPr="00020210">
        <w:rPr>
          <w:sz w:val="20"/>
          <w:szCs w:val="20"/>
        </w:rPr>
        <w:t>:611-24.</w:t>
      </w:r>
    </w:p>
    <w:p w:rsidR="006216AB" w:rsidRPr="00020210" w:rsidRDefault="006216AB" w:rsidP="005B0BE9">
      <w:pPr>
        <w:pStyle w:val="EndNoteBibliography"/>
        <w:spacing w:afterLines="30" w:after="72"/>
        <w:ind w:left="720" w:hanging="720"/>
        <w:rPr>
          <w:sz w:val="20"/>
          <w:szCs w:val="20"/>
        </w:rPr>
      </w:pPr>
      <w:r w:rsidRPr="00020210">
        <w:rPr>
          <w:sz w:val="20"/>
          <w:szCs w:val="20"/>
        </w:rPr>
        <w:t>24.</w:t>
      </w:r>
      <w:r w:rsidRPr="00020210">
        <w:rPr>
          <w:sz w:val="20"/>
          <w:szCs w:val="20"/>
        </w:rPr>
        <w:tab/>
        <w:t>O’Brien BC, Harris IB, Beckman TJ, Reed DA, Cook DA. Standards for Reporting Qualitative Research: A Syn</w:t>
      </w:r>
      <w:r w:rsidR="00C27B61" w:rsidRPr="00020210">
        <w:rPr>
          <w:sz w:val="20"/>
          <w:szCs w:val="20"/>
        </w:rPr>
        <w:t xml:space="preserve">thesis of Recommendations. </w:t>
      </w:r>
      <w:r w:rsidR="00C27B61" w:rsidRPr="00020210">
        <w:rPr>
          <w:i/>
          <w:sz w:val="20"/>
          <w:szCs w:val="20"/>
        </w:rPr>
        <w:t>Acad Med</w:t>
      </w:r>
      <w:r w:rsidR="00C27B61" w:rsidRPr="00020210">
        <w:rPr>
          <w:sz w:val="20"/>
          <w:szCs w:val="20"/>
        </w:rPr>
        <w:t xml:space="preserve"> </w:t>
      </w:r>
      <w:r w:rsidRPr="00020210">
        <w:rPr>
          <w:sz w:val="20"/>
          <w:szCs w:val="20"/>
        </w:rPr>
        <w:t>2014;</w:t>
      </w:r>
      <w:r w:rsidRPr="00020210">
        <w:rPr>
          <w:b/>
          <w:sz w:val="20"/>
          <w:szCs w:val="20"/>
        </w:rPr>
        <w:t>89(9)</w:t>
      </w:r>
      <w:r w:rsidRPr="00020210">
        <w:rPr>
          <w:sz w:val="20"/>
          <w:szCs w:val="20"/>
        </w:rPr>
        <w:t>:1245-51.</w:t>
      </w:r>
    </w:p>
    <w:p w:rsidR="006216AB" w:rsidRPr="00020210" w:rsidRDefault="006216AB" w:rsidP="005B0BE9">
      <w:pPr>
        <w:pStyle w:val="EndNoteBibliography"/>
        <w:spacing w:afterLines="30" w:after="72"/>
        <w:ind w:left="720" w:hanging="720"/>
        <w:rPr>
          <w:sz w:val="20"/>
          <w:szCs w:val="20"/>
        </w:rPr>
      </w:pPr>
      <w:r w:rsidRPr="00020210">
        <w:rPr>
          <w:sz w:val="20"/>
          <w:szCs w:val="20"/>
        </w:rPr>
        <w:t>25.</w:t>
      </w:r>
      <w:r w:rsidRPr="00020210">
        <w:rPr>
          <w:sz w:val="20"/>
          <w:szCs w:val="20"/>
        </w:rPr>
        <w:tab/>
        <w:t>Ritchie J, Lewis J, Nicholls CM, Ormston R. Q</w:t>
      </w:r>
      <w:r w:rsidRPr="00020210">
        <w:rPr>
          <w:i/>
          <w:sz w:val="20"/>
          <w:szCs w:val="20"/>
        </w:rPr>
        <w:t>u</w:t>
      </w:r>
      <w:r w:rsidR="007C2DBB" w:rsidRPr="00020210">
        <w:rPr>
          <w:i/>
          <w:sz w:val="20"/>
          <w:szCs w:val="20"/>
        </w:rPr>
        <w:t>alitative Research Practice: A Guide for Social S</w:t>
      </w:r>
      <w:r w:rsidRPr="00020210">
        <w:rPr>
          <w:i/>
          <w:sz w:val="20"/>
          <w:szCs w:val="20"/>
        </w:rPr>
        <w:t>ci</w:t>
      </w:r>
      <w:r w:rsidR="007C2DBB" w:rsidRPr="00020210">
        <w:rPr>
          <w:i/>
          <w:sz w:val="20"/>
          <w:szCs w:val="20"/>
        </w:rPr>
        <w:t>ence Students and Researchers</w:t>
      </w:r>
      <w:r w:rsidR="007C2DBB" w:rsidRPr="00020210">
        <w:rPr>
          <w:sz w:val="20"/>
          <w:szCs w:val="20"/>
        </w:rPr>
        <w:t>: London: S</w:t>
      </w:r>
      <w:r w:rsidR="00AA5030" w:rsidRPr="00020210">
        <w:rPr>
          <w:sz w:val="20"/>
          <w:szCs w:val="20"/>
        </w:rPr>
        <w:t>age, 2014</w:t>
      </w:r>
      <w:r w:rsidRPr="00020210">
        <w:rPr>
          <w:sz w:val="20"/>
          <w:szCs w:val="20"/>
        </w:rPr>
        <w:t>.</w:t>
      </w:r>
    </w:p>
    <w:p w:rsidR="006216AB" w:rsidRPr="00020210" w:rsidRDefault="006216AB" w:rsidP="005B0BE9">
      <w:pPr>
        <w:pStyle w:val="EndNoteBibliography"/>
        <w:spacing w:afterLines="30" w:after="72"/>
        <w:ind w:left="720" w:hanging="720"/>
        <w:rPr>
          <w:sz w:val="20"/>
          <w:szCs w:val="20"/>
        </w:rPr>
      </w:pPr>
      <w:r w:rsidRPr="00020210">
        <w:rPr>
          <w:sz w:val="20"/>
          <w:szCs w:val="20"/>
        </w:rPr>
        <w:t>26.</w:t>
      </w:r>
      <w:r w:rsidR="004E3C1D" w:rsidRPr="00020210">
        <w:rPr>
          <w:sz w:val="20"/>
          <w:szCs w:val="20"/>
        </w:rPr>
        <w:tab/>
        <w:t xml:space="preserve">May C, Rapley, T., Mair, F.S., </w:t>
      </w:r>
      <w:r w:rsidR="004E3C1D" w:rsidRPr="00020210">
        <w:rPr>
          <w:i/>
          <w:sz w:val="20"/>
          <w:szCs w:val="20"/>
        </w:rPr>
        <w:t>et al.</w:t>
      </w:r>
      <w:r w:rsidR="004E3C1D" w:rsidRPr="00020210">
        <w:rPr>
          <w:sz w:val="20"/>
          <w:szCs w:val="20"/>
        </w:rPr>
        <w:t xml:space="preserve"> </w:t>
      </w:r>
      <w:r w:rsidRPr="00020210">
        <w:rPr>
          <w:i/>
          <w:sz w:val="20"/>
          <w:szCs w:val="20"/>
        </w:rPr>
        <w:t>Normalization Process Theory On-line Users’ Manual, Toolkit and NoMAD instrument</w:t>
      </w:r>
      <w:r w:rsidR="00AA5030" w:rsidRPr="00020210">
        <w:rPr>
          <w:i/>
          <w:sz w:val="20"/>
          <w:szCs w:val="20"/>
        </w:rPr>
        <w:t xml:space="preserve"> </w:t>
      </w:r>
      <w:r w:rsidRPr="00020210">
        <w:rPr>
          <w:i/>
          <w:sz w:val="20"/>
          <w:szCs w:val="20"/>
        </w:rPr>
        <w:t>2015</w:t>
      </w:r>
      <w:r w:rsidRPr="00020210">
        <w:rPr>
          <w:sz w:val="20"/>
          <w:szCs w:val="20"/>
        </w:rPr>
        <w:t xml:space="preserve"> </w:t>
      </w:r>
      <w:r w:rsidR="00AA5030" w:rsidRPr="00020210">
        <w:rPr>
          <w:sz w:val="20"/>
          <w:szCs w:val="20"/>
        </w:rPr>
        <w:t xml:space="preserve"> </w:t>
      </w:r>
      <w:hyperlink r:id="rId10" w:history="1">
        <w:r w:rsidR="00AA5030" w:rsidRPr="00020210">
          <w:rPr>
            <w:rStyle w:val="Hyperlink"/>
            <w:sz w:val="20"/>
            <w:szCs w:val="20"/>
          </w:rPr>
          <w:t>http://www.normalizationprocess.org/</w:t>
        </w:r>
      </w:hyperlink>
      <w:r w:rsidR="00AA5030" w:rsidRPr="00020210">
        <w:rPr>
          <w:sz w:val="20"/>
          <w:szCs w:val="20"/>
        </w:rPr>
        <w:t xml:space="preserve"> NPT: 2020 (accessed 22 Oct 2019)</w:t>
      </w:r>
    </w:p>
    <w:p w:rsidR="006216AB" w:rsidRPr="00020210" w:rsidRDefault="006216AB" w:rsidP="005B0BE9">
      <w:pPr>
        <w:pStyle w:val="EndNoteBibliography"/>
        <w:spacing w:afterLines="30" w:after="72"/>
        <w:ind w:left="720" w:hanging="720"/>
        <w:rPr>
          <w:sz w:val="20"/>
          <w:szCs w:val="20"/>
        </w:rPr>
      </w:pPr>
      <w:r w:rsidRPr="00020210">
        <w:rPr>
          <w:sz w:val="20"/>
          <w:szCs w:val="20"/>
        </w:rPr>
        <w:t>27.</w:t>
      </w:r>
      <w:r w:rsidRPr="00020210">
        <w:rPr>
          <w:sz w:val="20"/>
          <w:szCs w:val="20"/>
        </w:rPr>
        <w:tab/>
        <w:t>May CR, Mair F, Finch T, et al. Development of a theory of implementation and integration: Normalization Process Theory.</w:t>
      </w:r>
      <w:r w:rsidR="007C2DBB" w:rsidRPr="00020210">
        <w:rPr>
          <w:rFonts w:ascii="Arial" w:hAnsi="Arial" w:cs="Arial"/>
          <w:color w:val="000000"/>
          <w:sz w:val="20"/>
          <w:szCs w:val="20"/>
          <w:shd w:val="clear" w:color="auto" w:fill="FFFFFF"/>
        </w:rPr>
        <w:t xml:space="preserve"> </w:t>
      </w:r>
      <w:r w:rsidR="007C2DBB" w:rsidRPr="00020210">
        <w:rPr>
          <w:rFonts w:asciiTheme="minorHAnsi" w:hAnsiTheme="minorHAnsi" w:cstheme="minorHAnsi"/>
          <w:i/>
          <w:color w:val="000000"/>
          <w:sz w:val="20"/>
          <w:szCs w:val="20"/>
          <w:shd w:val="clear" w:color="auto" w:fill="FFFFFF"/>
        </w:rPr>
        <w:t>Implement Sci </w:t>
      </w:r>
      <w:r w:rsidRPr="00020210">
        <w:rPr>
          <w:sz w:val="20"/>
          <w:szCs w:val="20"/>
        </w:rPr>
        <w:t xml:space="preserve"> 2009;</w:t>
      </w:r>
      <w:r w:rsidRPr="00020210">
        <w:rPr>
          <w:b/>
          <w:sz w:val="20"/>
          <w:szCs w:val="20"/>
        </w:rPr>
        <w:t>4(1)</w:t>
      </w:r>
      <w:r w:rsidRPr="00020210">
        <w:rPr>
          <w:sz w:val="20"/>
          <w:szCs w:val="20"/>
        </w:rPr>
        <w:t>:29.</w:t>
      </w:r>
    </w:p>
    <w:p w:rsidR="006216AB" w:rsidRPr="00020210" w:rsidRDefault="006216AB" w:rsidP="005B0BE9">
      <w:pPr>
        <w:pStyle w:val="EndNoteBibliography"/>
        <w:spacing w:afterLines="30" w:after="72"/>
        <w:rPr>
          <w:sz w:val="20"/>
          <w:szCs w:val="20"/>
        </w:rPr>
      </w:pPr>
      <w:r w:rsidRPr="00020210">
        <w:rPr>
          <w:sz w:val="20"/>
          <w:szCs w:val="20"/>
        </w:rPr>
        <w:t>28.</w:t>
      </w:r>
      <w:r w:rsidRPr="00020210">
        <w:rPr>
          <w:sz w:val="20"/>
          <w:szCs w:val="20"/>
        </w:rPr>
        <w:tab/>
        <w:t xml:space="preserve">Lincoln YG, EG. </w:t>
      </w:r>
      <w:r w:rsidRPr="00020210">
        <w:rPr>
          <w:i/>
          <w:sz w:val="20"/>
          <w:szCs w:val="20"/>
        </w:rPr>
        <w:t xml:space="preserve">Naturalistic </w:t>
      </w:r>
      <w:r w:rsidR="00AA5030" w:rsidRPr="00020210">
        <w:rPr>
          <w:i/>
          <w:sz w:val="20"/>
          <w:szCs w:val="20"/>
        </w:rPr>
        <w:t>Inquiry.</w:t>
      </w:r>
      <w:r w:rsidR="00AA5030" w:rsidRPr="00020210">
        <w:rPr>
          <w:sz w:val="20"/>
          <w:szCs w:val="20"/>
        </w:rPr>
        <w:t xml:space="preserve"> Newburay Park CA: Sage,</w:t>
      </w:r>
      <w:r w:rsidRPr="00020210">
        <w:rPr>
          <w:sz w:val="20"/>
          <w:szCs w:val="20"/>
        </w:rPr>
        <w:t>1985.</w:t>
      </w:r>
    </w:p>
    <w:p w:rsidR="006216AB" w:rsidRPr="00020210" w:rsidRDefault="006216AB" w:rsidP="005B0BE9">
      <w:pPr>
        <w:pStyle w:val="EndNoteBibliography"/>
        <w:spacing w:afterLines="30" w:after="72"/>
        <w:ind w:left="720" w:hanging="720"/>
        <w:rPr>
          <w:sz w:val="20"/>
          <w:szCs w:val="20"/>
        </w:rPr>
      </w:pPr>
      <w:r w:rsidRPr="00020210">
        <w:rPr>
          <w:sz w:val="20"/>
          <w:szCs w:val="20"/>
        </w:rPr>
        <w:t>29.</w:t>
      </w:r>
      <w:r w:rsidRPr="00020210">
        <w:rPr>
          <w:sz w:val="20"/>
          <w:szCs w:val="20"/>
        </w:rPr>
        <w:tab/>
        <w:t xml:space="preserve">Tracy SJ. Qualitative Quality: Eight “Big-Tent” Criteria for Excellent Qualitative Research. </w:t>
      </w:r>
      <w:r w:rsidRPr="00020210">
        <w:rPr>
          <w:i/>
          <w:sz w:val="20"/>
          <w:szCs w:val="20"/>
        </w:rPr>
        <w:t>Qual</w:t>
      </w:r>
      <w:r w:rsidR="007C2DBB" w:rsidRPr="00020210">
        <w:rPr>
          <w:i/>
          <w:sz w:val="20"/>
          <w:szCs w:val="20"/>
        </w:rPr>
        <w:t xml:space="preserve"> Inq</w:t>
      </w:r>
      <w:r w:rsidRPr="00020210">
        <w:rPr>
          <w:i/>
          <w:sz w:val="20"/>
          <w:szCs w:val="20"/>
        </w:rPr>
        <w:t xml:space="preserve"> </w:t>
      </w:r>
      <w:r w:rsidRPr="00020210">
        <w:rPr>
          <w:sz w:val="20"/>
          <w:szCs w:val="20"/>
        </w:rPr>
        <w:t>2010;1</w:t>
      </w:r>
      <w:r w:rsidRPr="00020210">
        <w:rPr>
          <w:b/>
          <w:sz w:val="20"/>
          <w:szCs w:val="20"/>
        </w:rPr>
        <w:t>6(10)</w:t>
      </w:r>
      <w:r w:rsidRPr="00020210">
        <w:rPr>
          <w:sz w:val="20"/>
          <w:szCs w:val="20"/>
        </w:rPr>
        <w:t>:837-51.</w:t>
      </w:r>
    </w:p>
    <w:p w:rsidR="006216AB" w:rsidRPr="00020210" w:rsidRDefault="006216AB" w:rsidP="005B0BE9">
      <w:pPr>
        <w:pStyle w:val="EndNoteBibliography"/>
        <w:spacing w:afterLines="30" w:after="72"/>
        <w:ind w:left="720" w:hanging="720"/>
        <w:rPr>
          <w:rFonts w:asciiTheme="minorHAnsi" w:hAnsiTheme="minorHAnsi" w:cstheme="minorHAnsi"/>
          <w:sz w:val="20"/>
          <w:szCs w:val="20"/>
        </w:rPr>
      </w:pPr>
      <w:r w:rsidRPr="00020210">
        <w:rPr>
          <w:sz w:val="20"/>
          <w:szCs w:val="20"/>
        </w:rPr>
        <w:t>30.</w:t>
      </w:r>
      <w:r w:rsidRPr="00020210">
        <w:rPr>
          <w:sz w:val="20"/>
          <w:szCs w:val="20"/>
        </w:rPr>
        <w:tab/>
        <w:t>Taylor CJ, Rutten FH, Brouwer JR, Hobbs FR. Practical guidance on heart failure diagnosis and management in primary care:</w:t>
      </w:r>
      <w:r w:rsidR="004E3C1D" w:rsidRPr="00020210">
        <w:rPr>
          <w:sz w:val="20"/>
          <w:szCs w:val="20"/>
        </w:rPr>
        <w:t xml:space="preserve"> recent EPCCS recommendations. </w:t>
      </w:r>
      <w:r w:rsidR="004E3C1D" w:rsidRPr="00020210">
        <w:rPr>
          <w:rFonts w:asciiTheme="minorHAnsi" w:hAnsiTheme="minorHAnsi" w:cstheme="minorHAnsi"/>
          <w:i/>
          <w:color w:val="000000"/>
          <w:sz w:val="20"/>
          <w:szCs w:val="20"/>
          <w:shd w:val="clear" w:color="auto" w:fill="FFFFFF"/>
        </w:rPr>
        <w:t xml:space="preserve">Br J Gen Pract </w:t>
      </w:r>
      <w:r w:rsidRPr="00020210">
        <w:rPr>
          <w:sz w:val="20"/>
          <w:szCs w:val="20"/>
        </w:rPr>
        <w:t>2017;</w:t>
      </w:r>
      <w:r w:rsidRPr="00020210">
        <w:rPr>
          <w:b/>
          <w:sz w:val="20"/>
          <w:szCs w:val="20"/>
        </w:rPr>
        <w:t>67(660)</w:t>
      </w:r>
      <w:r w:rsidR="00AA5030" w:rsidRPr="00020210">
        <w:rPr>
          <w:sz w:val="20"/>
          <w:szCs w:val="20"/>
        </w:rPr>
        <w:t xml:space="preserve">:326-7 </w:t>
      </w:r>
      <w:r w:rsidR="00AA5030" w:rsidRPr="00020210">
        <w:rPr>
          <w:rStyle w:val="label"/>
          <w:rFonts w:asciiTheme="minorHAnsi" w:hAnsiTheme="minorHAnsi" w:cstheme="minorHAnsi"/>
          <w:bCs/>
          <w:color w:val="333333"/>
          <w:sz w:val="20"/>
          <w:szCs w:val="20"/>
          <w:bdr w:val="none" w:sz="0" w:space="0" w:color="auto" w:frame="1"/>
          <w:shd w:val="clear" w:color="auto" w:fill="FFFFFF"/>
        </w:rPr>
        <w:t>DOI:</w:t>
      </w:r>
      <w:r w:rsidR="00AA5030" w:rsidRPr="00020210">
        <w:rPr>
          <w:rFonts w:asciiTheme="minorHAnsi" w:hAnsiTheme="minorHAnsi" w:cstheme="minorHAnsi"/>
          <w:color w:val="333333"/>
          <w:sz w:val="20"/>
          <w:szCs w:val="20"/>
          <w:shd w:val="clear" w:color="auto" w:fill="FFFFFF"/>
        </w:rPr>
        <w:t> https://doi.org/10.3399/bjgp17X691553</w:t>
      </w:r>
    </w:p>
    <w:p w:rsidR="006216AB" w:rsidRPr="00020210" w:rsidRDefault="006216AB" w:rsidP="005B0BE9">
      <w:pPr>
        <w:pStyle w:val="EndNoteBibliography"/>
        <w:spacing w:afterLines="30" w:after="72"/>
        <w:ind w:left="720" w:hanging="720"/>
        <w:rPr>
          <w:sz w:val="20"/>
          <w:szCs w:val="20"/>
        </w:rPr>
      </w:pPr>
      <w:r w:rsidRPr="00020210">
        <w:rPr>
          <w:sz w:val="20"/>
          <w:szCs w:val="20"/>
        </w:rPr>
        <w:t>31.</w:t>
      </w:r>
      <w:r w:rsidRPr="00020210">
        <w:rPr>
          <w:sz w:val="20"/>
          <w:szCs w:val="20"/>
        </w:rPr>
        <w:tab/>
        <w:t xml:space="preserve">Deaton C, Edwards D, Malyon A, S Zaman MJ. The tip of the iceberg: finding patients with heart failure with preserved ejection fraction in primary care. An observational study. </w:t>
      </w:r>
      <w:r w:rsidR="004E3C1D" w:rsidRPr="00020210">
        <w:rPr>
          <w:i/>
          <w:sz w:val="20"/>
          <w:szCs w:val="20"/>
        </w:rPr>
        <w:t xml:space="preserve">BJGP Open </w:t>
      </w:r>
      <w:r w:rsidRPr="00020210">
        <w:rPr>
          <w:sz w:val="20"/>
          <w:szCs w:val="20"/>
        </w:rPr>
        <w:t xml:space="preserve"> 2018.</w:t>
      </w:r>
    </w:p>
    <w:p w:rsidR="006216AB" w:rsidRPr="00020210" w:rsidRDefault="006216AB" w:rsidP="005B0BE9">
      <w:pPr>
        <w:pStyle w:val="EndNoteBibliography"/>
        <w:spacing w:afterLines="30" w:after="72"/>
        <w:ind w:left="720" w:hanging="720"/>
        <w:rPr>
          <w:rFonts w:asciiTheme="minorHAnsi" w:hAnsiTheme="minorHAnsi" w:cstheme="minorHAnsi"/>
          <w:sz w:val="20"/>
          <w:szCs w:val="20"/>
        </w:rPr>
      </w:pPr>
      <w:r w:rsidRPr="00020210">
        <w:rPr>
          <w:sz w:val="20"/>
          <w:szCs w:val="20"/>
        </w:rPr>
        <w:t>32.</w:t>
      </w:r>
      <w:r w:rsidRPr="00020210">
        <w:rPr>
          <w:sz w:val="20"/>
          <w:szCs w:val="20"/>
        </w:rPr>
        <w:tab/>
        <w:t>Kim D, Hayhoe B, Aylin P,</w:t>
      </w:r>
      <w:r w:rsidR="004E3C1D" w:rsidRPr="00020210">
        <w:rPr>
          <w:sz w:val="20"/>
          <w:szCs w:val="20"/>
        </w:rPr>
        <w:t xml:space="preserve"> </w:t>
      </w:r>
      <w:r w:rsidR="004E3C1D" w:rsidRPr="00020210">
        <w:rPr>
          <w:i/>
          <w:sz w:val="20"/>
          <w:szCs w:val="20"/>
        </w:rPr>
        <w:t>et al</w:t>
      </w:r>
      <w:r w:rsidRPr="00020210">
        <w:rPr>
          <w:i/>
          <w:sz w:val="20"/>
          <w:szCs w:val="20"/>
        </w:rPr>
        <w:t>.</w:t>
      </w:r>
      <w:r w:rsidRPr="00020210">
        <w:rPr>
          <w:sz w:val="20"/>
          <w:szCs w:val="20"/>
        </w:rPr>
        <w:t xml:space="preserve"> Route to heart failure diagnosis in English primary care: a retrospective cohort study of variation. </w:t>
      </w:r>
      <w:r w:rsidR="004E3C1D" w:rsidRPr="00020210">
        <w:rPr>
          <w:rFonts w:asciiTheme="minorHAnsi" w:hAnsiTheme="minorHAnsi" w:cstheme="minorHAnsi"/>
          <w:i/>
          <w:color w:val="000000"/>
          <w:sz w:val="20"/>
          <w:szCs w:val="20"/>
          <w:shd w:val="clear" w:color="auto" w:fill="FFFFFF"/>
        </w:rPr>
        <w:t>Br J Gen Pract</w:t>
      </w:r>
      <w:r w:rsidR="004E3C1D" w:rsidRPr="00020210">
        <w:rPr>
          <w:sz w:val="20"/>
          <w:szCs w:val="20"/>
        </w:rPr>
        <w:t xml:space="preserve">  </w:t>
      </w:r>
      <w:r w:rsidRPr="00020210">
        <w:rPr>
          <w:sz w:val="20"/>
          <w:szCs w:val="20"/>
        </w:rPr>
        <w:t>2019;</w:t>
      </w:r>
      <w:r w:rsidRPr="00020210">
        <w:rPr>
          <w:b/>
          <w:sz w:val="20"/>
          <w:szCs w:val="20"/>
        </w:rPr>
        <w:t>69(687)</w:t>
      </w:r>
      <w:r w:rsidRPr="00020210">
        <w:rPr>
          <w:sz w:val="20"/>
          <w:szCs w:val="20"/>
        </w:rPr>
        <w:t>:e697.</w:t>
      </w:r>
      <w:r w:rsidR="00AA5030" w:rsidRPr="00020210">
        <w:rPr>
          <w:rStyle w:val="Heading1Char"/>
          <w:rFonts w:ascii="Helvetica" w:hAnsi="Helvetica" w:cs="Helvetica"/>
          <w:b w:val="0"/>
          <w:bCs/>
          <w:color w:val="333333"/>
          <w:sz w:val="18"/>
          <w:szCs w:val="18"/>
          <w:bdr w:val="none" w:sz="0" w:space="0" w:color="auto" w:frame="1"/>
          <w:shd w:val="clear" w:color="auto" w:fill="FFFFFF"/>
        </w:rPr>
        <w:t xml:space="preserve"> </w:t>
      </w:r>
      <w:r w:rsidR="00AA5030" w:rsidRPr="00020210">
        <w:rPr>
          <w:rStyle w:val="label"/>
          <w:rFonts w:asciiTheme="minorHAnsi" w:hAnsiTheme="minorHAnsi" w:cstheme="minorHAnsi"/>
          <w:bCs/>
          <w:color w:val="333333"/>
          <w:sz w:val="20"/>
          <w:szCs w:val="20"/>
          <w:bdr w:val="none" w:sz="0" w:space="0" w:color="auto" w:frame="1"/>
          <w:shd w:val="clear" w:color="auto" w:fill="FFFFFF"/>
        </w:rPr>
        <w:t>DOI:</w:t>
      </w:r>
      <w:r w:rsidR="00AA5030" w:rsidRPr="00020210">
        <w:rPr>
          <w:rFonts w:asciiTheme="minorHAnsi" w:hAnsiTheme="minorHAnsi" w:cstheme="minorHAnsi"/>
          <w:color w:val="333333"/>
          <w:sz w:val="20"/>
          <w:szCs w:val="20"/>
          <w:shd w:val="clear" w:color="auto" w:fill="FFFFFF"/>
        </w:rPr>
        <w:t> https://doi.org/10.3399/bjgp19X705485</w:t>
      </w:r>
    </w:p>
    <w:p w:rsidR="006216AB" w:rsidRPr="00020210" w:rsidRDefault="006216AB" w:rsidP="005B0BE9">
      <w:pPr>
        <w:pStyle w:val="EndNoteBibliography"/>
        <w:spacing w:afterLines="30" w:after="72"/>
        <w:ind w:left="720" w:hanging="720"/>
        <w:rPr>
          <w:sz w:val="20"/>
          <w:szCs w:val="20"/>
        </w:rPr>
      </w:pPr>
      <w:r w:rsidRPr="00020210">
        <w:rPr>
          <w:sz w:val="20"/>
          <w:szCs w:val="20"/>
        </w:rPr>
        <w:t>33.</w:t>
      </w:r>
      <w:r w:rsidRPr="00020210">
        <w:rPr>
          <w:sz w:val="20"/>
          <w:szCs w:val="20"/>
        </w:rPr>
        <w:tab/>
        <w:t xml:space="preserve">Taylor CJ, Hobbs FDR, Marshall T, Leyva-Leon F, Gale N. From breathless to failure: symptom onset and diagnostic meaning in patients with heart failure-a qualitative study. </w:t>
      </w:r>
      <w:r w:rsidR="004E3C1D" w:rsidRPr="00020210">
        <w:rPr>
          <w:i/>
          <w:sz w:val="20"/>
          <w:szCs w:val="20"/>
        </w:rPr>
        <w:t xml:space="preserve">BMJ Open </w:t>
      </w:r>
      <w:r w:rsidRPr="00020210">
        <w:rPr>
          <w:sz w:val="20"/>
          <w:szCs w:val="20"/>
        </w:rPr>
        <w:t>2017;</w:t>
      </w:r>
      <w:r w:rsidRPr="00020210">
        <w:rPr>
          <w:b/>
          <w:sz w:val="20"/>
          <w:szCs w:val="20"/>
        </w:rPr>
        <w:t>7(3)</w:t>
      </w:r>
      <w:r w:rsidRPr="00020210">
        <w:rPr>
          <w:sz w:val="20"/>
          <w:szCs w:val="20"/>
        </w:rPr>
        <w:t>:e013648-e.</w:t>
      </w:r>
    </w:p>
    <w:p w:rsidR="006216AB" w:rsidRPr="00020210" w:rsidRDefault="006216AB" w:rsidP="005B0BE9">
      <w:pPr>
        <w:pStyle w:val="EndNoteBibliography"/>
        <w:spacing w:afterLines="30" w:after="72"/>
        <w:ind w:left="720" w:hanging="720"/>
        <w:rPr>
          <w:sz w:val="20"/>
          <w:szCs w:val="20"/>
        </w:rPr>
      </w:pPr>
      <w:r w:rsidRPr="00020210">
        <w:rPr>
          <w:sz w:val="20"/>
          <w:szCs w:val="20"/>
        </w:rPr>
        <w:t>34.</w:t>
      </w:r>
      <w:r w:rsidRPr="00020210">
        <w:rPr>
          <w:sz w:val="20"/>
          <w:szCs w:val="20"/>
        </w:rPr>
        <w:tab/>
        <w:t>Andersson L, Eriksson I, Nordgren L. Living with heart failure without realising: a qualitative patient study.</w:t>
      </w:r>
      <w:r w:rsidR="004E3C1D" w:rsidRPr="00020210">
        <w:rPr>
          <w:rFonts w:ascii="Arial" w:hAnsi="Arial" w:cs="Arial"/>
          <w:color w:val="000000"/>
          <w:sz w:val="20"/>
          <w:szCs w:val="20"/>
          <w:shd w:val="clear" w:color="auto" w:fill="FFFFFF"/>
        </w:rPr>
        <w:t xml:space="preserve"> </w:t>
      </w:r>
      <w:r w:rsidR="004E3C1D" w:rsidRPr="00020210">
        <w:rPr>
          <w:rFonts w:asciiTheme="minorHAnsi" w:hAnsiTheme="minorHAnsi" w:cstheme="minorHAnsi"/>
          <w:i/>
          <w:color w:val="000000"/>
          <w:sz w:val="20"/>
          <w:szCs w:val="20"/>
          <w:shd w:val="clear" w:color="auto" w:fill="FFFFFF"/>
        </w:rPr>
        <w:t>Br J </w:t>
      </w:r>
      <w:r w:rsidR="004E3C1D" w:rsidRPr="00020210">
        <w:rPr>
          <w:rFonts w:asciiTheme="minorHAnsi" w:hAnsiTheme="minorHAnsi" w:cstheme="minorHAnsi"/>
          <w:bCs/>
          <w:i/>
          <w:color w:val="000000"/>
          <w:sz w:val="20"/>
          <w:szCs w:val="20"/>
          <w:shd w:val="clear" w:color="auto" w:fill="FFFFFF"/>
        </w:rPr>
        <w:t>Community</w:t>
      </w:r>
      <w:r w:rsidR="004E3C1D" w:rsidRPr="00020210">
        <w:rPr>
          <w:rFonts w:asciiTheme="minorHAnsi" w:hAnsiTheme="minorHAnsi" w:cstheme="minorHAnsi"/>
          <w:i/>
          <w:color w:val="000000"/>
          <w:sz w:val="20"/>
          <w:szCs w:val="20"/>
          <w:shd w:val="clear" w:color="auto" w:fill="FFFFFF"/>
        </w:rPr>
        <w:t> Nurs</w:t>
      </w:r>
      <w:r w:rsidRPr="00020210">
        <w:rPr>
          <w:rFonts w:asciiTheme="minorHAnsi" w:hAnsiTheme="minorHAnsi" w:cstheme="minorHAnsi"/>
          <w:i/>
          <w:sz w:val="20"/>
          <w:szCs w:val="20"/>
        </w:rPr>
        <w:t>.</w:t>
      </w:r>
      <w:r w:rsidRPr="00020210">
        <w:rPr>
          <w:sz w:val="20"/>
          <w:szCs w:val="20"/>
        </w:rPr>
        <w:t xml:space="preserve"> 2012;</w:t>
      </w:r>
      <w:r w:rsidRPr="00020210">
        <w:rPr>
          <w:b/>
          <w:sz w:val="20"/>
          <w:szCs w:val="20"/>
        </w:rPr>
        <w:t>17(12)</w:t>
      </w:r>
      <w:r w:rsidRPr="00020210">
        <w:rPr>
          <w:sz w:val="20"/>
          <w:szCs w:val="20"/>
        </w:rPr>
        <w:t>:630-7.</w:t>
      </w:r>
    </w:p>
    <w:p w:rsidR="00AA5030" w:rsidRPr="00020210" w:rsidRDefault="006216AB" w:rsidP="005B0BE9">
      <w:pPr>
        <w:pStyle w:val="EndNoteBibliography"/>
        <w:spacing w:afterLines="30" w:after="72"/>
        <w:ind w:left="720" w:hanging="720"/>
        <w:rPr>
          <w:sz w:val="20"/>
          <w:szCs w:val="20"/>
        </w:rPr>
      </w:pPr>
      <w:r w:rsidRPr="00020210">
        <w:rPr>
          <w:sz w:val="20"/>
          <w:szCs w:val="20"/>
        </w:rPr>
        <w:t>35.</w:t>
      </w:r>
      <w:r w:rsidRPr="00020210">
        <w:rPr>
          <w:sz w:val="20"/>
          <w:szCs w:val="20"/>
        </w:rPr>
        <w:tab/>
      </w:r>
      <w:r w:rsidR="00AA5030" w:rsidRPr="00020210">
        <w:rPr>
          <w:sz w:val="20"/>
          <w:szCs w:val="20"/>
        </w:rPr>
        <w:t>Health Policy Partnership</w:t>
      </w:r>
      <w:r w:rsidRPr="00020210">
        <w:rPr>
          <w:sz w:val="20"/>
          <w:szCs w:val="20"/>
        </w:rPr>
        <w:t>. T</w:t>
      </w:r>
      <w:r w:rsidRPr="00020210">
        <w:rPr>
          <w:i/>
          <w:sz w:val="20"/>
          <w:szCs w:val="20"/>
        </w:rPr>
        <w:t>he Patient Per</w:t>
      </w:r>
      <w:r w:rsidR="00AA5030" w:rsidRPr="00020210">
        <w:rPr>
          <w:i/>
          <w:sz w:val="20"/>
          <w:szCs w:val="20"/>
        </w:rPr>
        <w:t>spective on Heart Failure</w:t>
      </w:r>
      <w:r w:rsidR="00AA5030" w:rsidRPr="00020210">
        <w:rPr>
          <w:sz w:val="20"/>
          <w:szCs w:val="20"/>
        </w:rPr>
        <w:t xml:space="preserve"> 2017 </w:t>
      </w:r>
      <w:hyperlink r:id="rId11" w:history="1">
        <w:r w:rsidR="00AA5030" w:rsidRPr="00020210">
          <w:rPr>
            <w:rStyle w:val="Hyperlink"/>
            <w:sz w:val="20"/>
            <w:szCs w:val="20"/>
          </w:rPr>
          <w:t>https://www.healthpolicypartnership.com/project/heart-failure-policy-network/</w:t>
        </w:r>
      </w:hyperlink>
      <w:r w:rsidR="00AA5030" w:rsidRPr="00020210">
        <w:rPr>
          <w:sz w:val="20"/>
          <w:szCs w:val="20"/>
        </w:rPr>
        <w:t xml:space="preserve"> (acessed 20 Sept 2019)</w:t>
      </w:r>
    </w:p>
    <w:p w:rsidR="006216AB" w:rsidRPr="00020210" w:rsidRDefault="006216AB" w:rsidP="005B0BE9">
      <w:pPr>
        <w:pStyle w:val="EndNoteBibliography"/>
        <w:spacing w:afterLines="30" w:after="72"/>
        <w:ind w:left="720" w:hanging="720"/>
        <w:rPr>
          <w:sz w:val="20"/>
          <w:szCs w:val="20"/>
        </w:rPr>
      </w:pPr>
      <w:r w:rsidRPr="00020210">
        <w:rPr>
          <w:sz w:val="20"/>
          <w:szCs w:val="20"/>
        </w:rPr>
        <w:t>36.</w:t>
      </w:r>
      <w:r w:rsidRPr="00020210">
        <w:rPr>
          <w:sz w:val="20"/>
          <w:szCs w:val="20"/>
        </w:rPr>
        <w:tab/>
        <w:t xml:space="preserve">McCartney M, Treadwell J. The RCGP’s new standing group on overdiagnosis. </w:t>
      </w:r>
      <w:r w:rsidRPr="00020210">
        <w:rPr>
          <w:i/>
          <w:sz w:val="20"/>
          <w:szCs w:val="20"/>
        </w:rPr>
        <w:t xml:space="preserve">BMJ </w:t>
      </w:r>
      <w:r w:rsidRPr="00020210">
        <w:rPr>
          <w:sz w:val="20"/>
          <w:szCs w:val="20"/>
        </w:rPr>
        <w:t xml:space="preserve"> 2014;</w:t>
      </w:r>
      <w:r w:rsidRPr="00020210">
        <w:rPr>
          <w:b/>
          <w:sz w:val="20"/>
          <w:szCs w:val="20"/>
        </w:rPr>
        <w:t>349</w:t>
      </w:r>
      <w:r w:rsidRPr="00020210">
        <w:rPr>
          <w:sz w:val="20"/>
          <w:szCs w:val="20"/>
        </w:rPr>
        <w:t>:g4454.</w:t>
      </w:r>
    </w:p>
    <w:p w:rsidR="006216AB" w:rsidRPr="00020210" w:rsidRDefault="006216AB" w:rsidP="005B0BE9">
      <w:pPr>
        <w:pStyle w:val="EndNoteBibliography"/>
        <w:spacing w:afterLines="30" w:after="72"/>
        <w:ind w:left="720" w:hanging="720"/>
        <w:rPr>
          <w:sz w:val="20"/>
          <w:szCs w:val="20"/>
        </w:rPr>
      </w:pPr>
      <w:r w:rsidRPr="00020210">
        <w:rPr>
          <w:sz w:val="20"/>
          <w:szCs w:val="20"/>
        </w:rPr>
        <w:t>37.</w:t>
      </w:r>
      <w:r w:rsidRPr="00020210">
        <w:rPr>
          <w:sz w:val="20"/>
          <w:szCs w:val="20"/>
        </w:rPr>
        <w:tab/>
        <w:t xml:space="preserve">Network GI. </w:t>
      </w:r>
      <w:r w:rsidRPr="00020210">
        <w:rPr>
          <w:i/>
          <w:sz w:val="20"/>
          <w:szCs w:val="20"/>
        </w:rPr>
        <w:t>Working Groups/Overdiagnosis Scotland: Guidelines International Network</w:t>
      </w:r>
      <w:r w:rsidRPr="00020210">
        <w:rPr>
          <w:sz w:val="20"/>
          <w:szCs w:val="20"/>
        </w:rPr>
        <w:t xml:space="preserve">; 2019  </w:t>
      </w:r>
      <w:hyperlink r:id="rId12" w:history="1">
        <w:r w:rsidRPr="00020210">
          <w:rPr>
            <w:rStyle w:val="Hyperlink"/>
            <w:sz w:val="20"/>
            <w:szCs w:val="20"/>
          </w:rPr>
          <w:t>https://g-i-n.net/working-groups/overdiagnosis/about-overdiagnosis</w:t>
        </w:r>
      </w:hyperlink>
      <w:r w:rsidR="00AA5030" w:rsidRPr="00020210">
        <w:rPr>
          <w:sz w:val="20"/>
          <w:szCs w:val="20"/>
        </w:rPr>
        <w:t xml:space="preserve"> (acessed 30 Oct  2019)</w:t>
      </w:r>
    </w:p>
    <w:p w:rsidR="006216AB" w:rsidRPr="00020210" w:rsidRDefault="006216AB" w:rsidP="005B0BE9">
      <w:pPr>
        <w:pStyle w:val="EndNoteBibliography"/>
        <w:spacing w:afterLines="30" w:after="72"/>
        <w:ind w:left="720" w:hanging="720"/>
        <w:rPr>
          <w:sz w:val="20"/>
          <w:szCs w:val="20"/>
        </w:rPr>
      </w:pPr>
      <w:r w:rsidRPr="00020210">
        <w:rPr>
          <w:sz w:val="20"/>
          <w:szCs w:val="20"/>
        </w:rPr>
        <w:t>38.</w:t>
      </w:r>
      <w:r w:rsidRPr="00020210">
        <w:rPr>
          <w:sz w:val="20"/>
          <w:szCs w:val="20"/>
        </w:rPr>
        <w:tab/>
        <w:t xml:space="preserve">Moynihan R, Brodersen J, Heath I, </w:t>
      </w:r>
      <w:r w:rsidRPr="00020210">
        <w:rPr>
          <w:i/>
          <w:sz w:val="20"/>
          <w:szCs w:val="20"/>
        </w:rPr>
        <w:t>et al.</w:t>
      </w:r>
      <w:r w:rsidRPr="00020210">
        <w:rPr>
          <w:sz w:val="20"/>
          <w:szCs w:val="20"/>
        </w:rPr>
        <w:t xml:space="preserve"> Reforming disease definitions: a new primary care led, people-centred approach. </w:t>
      </w:r>
      <w:r w:rsidR="004E3C1D" w:rsidRPr="00020210">
        <w:rPr>
          <w:rFonts w:asciiTheme="minorHAnsi" w:hAnsiTheme="minorHAnsi" w:cstheme="minorHAnsi"/>
          <w:bCs/>
          <w:i/>
          <w:color w:val="000000"/>
          <w:sz w:val="20"/>
          <w:szCs w:val="20"/>
          <w:shd w:val="clear" w:color="auto" w:fill="FFFFFF"/>
        </w:rPr>
        <w:t>BMJ</w:t>
      </w:r>
      <w:r w:rsidR="004E3C1D" w:rsidRPr="00020210">
        <w:rPr>
          <w:rFonts w:asciiTheme="minorHAnsi" w:hAnsiTheme="minorHAnsi" w:cstheme="minorHAnsi"/>
          <w:i/>
          <w:color w:val="000000"/>
          <w:sz w:val="20"/>
          <w:szCs w:val="20"/>
          <w:shd w:val="clear" w:color="auto" w:fill="FFFFFF"/>
        </w:rPr>
        <w:t> Evid </w:t>
      </w:r>
      <w:r w:rsidR="004E3C1D" w:rsidRPr="00020210">
        <w:rPr>
          <w:rFonts w:asciiTheme="minorHAnsi" w:hAnsiTheme="minorHAnsi" w:cstheme="minorHAnsi"/>
          <w:bCs/>
          <w:i/>
          <w:color w:val="000000"/>
          <w:sz w:val="20"/>
          <w:szCs w:val="20"/>
          <w:shd w:val="clear" w:color="auto" w:fill="FFFFFF"/>
        </w:rPr>
        <w:t>Based</w:t>
      </w:r>
      <w:r w:rsidR="004E3C1D" w:rsidRPr="00020210">
        <w:rPr>
          <w:rFonts w:asciiTheme="minorHAnsi" w:hAnsiTheme="minorHAnsi" w:cstheme="minorHAnsi"/>
          <w:i/>
          <w:color w:val="000000"/>
          <w:sz w:val="20"/>
          <w:szCs w:val="20"/>
          <w:shd w:val="clear" w:color="auto" w:fill="FFFFFF"/>
        </w:rPr>
        <w:t xml:space="preserve"> Med </w:t>
      </w:r>
      <w:r w:rsidRPr="00020210">
        <w:rPr>
          <w:sz w:val="20"/>
          <w:szCs w:val="20"/>
        </w:rPr>
        <w:t>2019:bmjebm-2018-111148.</w:t>
      </w:r>
    </w:p>
    <w:p w:rsidR="006216AB" w:rsidRPr="00020210" w:rsidRDefault="006216AB" w:rsidP="005B0BE9">
      <w:pPr>
        <w:pStyle w:val="EndNoteBibliography"/>
        <w:spacing w:afterLines="30" w:after="72"/>
        <w:ind w:left="720" w:hanging="720"/>
        <w:rPr>
          <w:sz w:val="20"/>
          <w:szCs w:val="20"/>
        </w:rPr>
      </w:pPr>
      <w:r w:rsidRPr="00020210">
        <w:rPr>
          <w:sz w:val="20"/>
          <w:szCs w:val="20"/>
        </w:rPr>
        <w:t>39.</w:t>
      </w:r>
      <w:r w:rsidRPr="00020210">
        <w:rPr>
          <w:sz w:val="20"/>
          <w:szCs w:val="20"/>
        </w:rPr>
        <w:tab/>
        <w:t xml:space="preserve">Gallacher K, May CR, Montori VM, Mair FS. Understanding Patients’ Experiences of Treatment Burden in Chronic Heart Failure Using Normalization Process Theory. </w:t>
      </w:r>
      <w:r w:rsidR="004E3C1D" w:rsidRPr="00020210">
        <w:rPr>
          <w:rFonts w:asciiTheme="minorHAnsi" w:hAnsiTheme="minorHAnsi" w:cstheme="minorHAnsi"/>
          <w:i/>
          <w:color w:val="000000"/>
          <w:sz w:val="20"/>
          <w:szCs w:val="20"/>
          <w:shd w:val="clear" w:color="auto" w:fill="FFFFFF"/>
        </w:rPr>
        <w:t>Ann Fam Med</w:t>
      </w:r>
      <w:r w:rsidR="004E3C1D" w:rsidRPr="00020210">
        <w:rPr>
          <w:rFonts w:ascii="Arial" w:hAnsi="Arial" w:cs="Arial"/>
          <w:color w:val="000000"/>
          <w:sz w:val="20"/>
          <w:szCs w:val="20"/>
          <w:shd w:val="clear" w:color="auto" w:fill="FFFFFF"/>
        </w:rPr>
        <w:t xml:space="preserve"> </w:t>
      </w:r>
      <w:r w:rsidRPr="00020210">
        <w:rPr>
          <w:sz w:val="20"/>
          <w:szCs w:val="20"/>
        </w:rPr>
        <w:t>2011;</w:t>
      </w:r>
      <w:r w:rsidRPr="00020210">
        <w:rPr>
          <w:b/>
          <w:sz w:val="20"/>
          <w:szCs w:val="20"/>
        </w:rPr>
        <w:t>9(3)</w:t>
      </w:r>
      <w:r w:rsidRPr="00020210">
        <w:rPr>
          <w:sz w:val="20"/>
          <w:szCs w:val="20"/>
        </w:rPr>
        <w:t>:235-43.</w:t>
      </w:r>
    </w:p>
    <w:p w:rsidR="009B027B" w:rsidRDefault="00516ECC" w:rsidP="00497FE6">
      <w:pPr>
        <w:spacing w:afterLines="40" w:after="96" w:line="256" w:lineRule="auto"/>
      </w:pPr>
      <w:r w:rsidRPr="00020210">
        <w:rPr>
          <w:rFonts w:cstheme="minorHAnsi"/>
          <w:sz w:val="20"/>
          <w:szCs w:val="20"/>
        </w:rPr>
        <w:fldChar w:fldCharType="end"/>
      </w:r>
    </w:p>
    <w:sectPr w:rsidR="009B027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A4B" w:rsidRDefault="00F20A4B">
      <w:pPr>
        <w:spacing w:after="0" w:line="240" w:lineRule="auto"/>
      </w:pPr>
      <w:r>
        <w:separator/>
      </w:r>
    </w:p>
  </w:endnote>
  <w:endnote w:type="continuationSeparator" w:id="0">
    <w:p w:rsidR="00F20A4B" w:rsidRDefault="00F2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02972"/>
      <w:docPartObj>
        <w:docPartGallery w:val="Page Numbers (Bottom of Page)"/>
        <w:docPartUnique/>
      </w:docPartObj>
    </w:sdtPr>
    <w:sdtEndPr/>
    <w:sdtContent>
      <w:sdt>
        <w:sdtPr>
          <w:id w:val="-1705238520"/>
          <w:docPartObj>
            <w:docPartGallery w:val="Page Numbers (Top of Page)"/>
            <w:docPartUnique/>
          </w:docPartObj>
        </w:sdtPr>
        <w:sdtEndPr/>
        <w:sdtContent>
          <w:p w:rsidR="009B7DC3" w:rsidRDefault="009B7DC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2021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0210">
              <w:rPr>
                <w:b/>
                <w:bCs/>
                <w:noProof/>
              </w:rPr>
              <w:t>18</w:t>
            </w:r>
            <w:r>
              <w:rPr>
                <w:b/>
                <w:bCs/>
                <w:sz w:val="24"/>
                <w:szCs w:val="24"/>
              </w:rPr>
              <w:fldChar w:fldCharType="end"/>
            </w:r>
          </w:p>
        </w:sdtContent>
      </w:sdt>
    </w:sdtContent>
  </w:sdt>
  <w:p w:rsidR="009B7DC3" w:rsidRDefault="009B7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A4B" w:rsidRDefault="00F20A4B">
      <w:pPr>
        <w:spacing w:after="0" w:line="240" w:lineRule="auto"/>
      </w:pPr>
      <w:r>
        <w:separator/>
      </w:r>
    </w:p>
  </w:footnote>
  <w:footnote w:type="continuationSeparator" w:id="0">
    <w:p w:rsidR="00F20A4B" w:rsidRDefault="00F20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68F9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CA70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700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3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EED1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9CC1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02DC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8E8D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7A52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381B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00782"/>
    <w:multiLevelType w:val="hybridMultilevel"/>
    <w:tmpl w:val="6E90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CC5133"/>
    <w:multiLevelType w:val="hybridMultilevel"/>
    <w:tmpl w:val="8B48B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5919F3"/>
    <w:multiLevelType w:val="hybridMultilevel"/>
    <w:tmpl w:val="8F4A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81782A"/>
    <w:multiLevelType w:val="hybridMultilevel"/>
    <w:tmpl w:val="0CD8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1C3204"/>
    <w:multiLevelType w:val="hybridMultilevel"/>
    <w:tmpl w:val="1E9A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BE4FBE"/>
    <w:multiLevelType w:val="hybridMultilevel"/>
    <w:tmpl w:val="B6C8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0272D"/>
    <w:multiLevelType w:val="hybridMultilevel"/>
    <w:tmpl w:val="6742DA94"/>
    <w:lvl w:ilvl="0" w:tplc="16C04A14">
      <w:start w:val="1"/>
      <w:numFmt w:val="bullet"/>
      <w:lvlText w:val="•"/>
      <w:lvlJc w:val="left"/>
      <w:pPr>
        <w:tabs>
          <w:tab w:val="num" w:pos="720"/>
        </w:tabs>
        <w:ind w:left="720" w:hanging="360"/>
      </w:pPr>
      <w:rPr>
        <w:rFonts w:ascii="Arial" w:hAnsi="Arial" w:hint="default"/>
      </w:rPr>
    </w:lvl>
    <w:lvl w:ilvl="1" w:tplc="55C86CCC" w:tentative="1">
      <w:start w:val="1"/>
      <w:numFmt w:val="bullet"/>
      <w:lvlText w:val="•"/>
      <w:lvlJc w:val="left"/>
      <w:pPr>
        <w:tabs>
          <w:tab w:val="num" w:pos="1440"/>
        </w:tabs>
        <w:ind w:left="1440" w:hanging="360"/>
      </w:pPr>
      <w:rPr>
        <w:rFonts w:ascii="Arial" w:hAnsi="Arial" w:hint="default"/>
      </w:rPr>
    </w:lvl>
    <w:lvl w:ilvl="2" w:tplc="7102F290" w:tentative="1">
      <w:start w:val="1"/>
      <w:numFmt w:val="bullet"/>
      <w:lvlText w:val="•"/>
      <w:lvlJc w:val="left"/>
      <w:pPr>
        <w:tabs>
          <w:tab w:val="num" w:pos="2160"/>
        </w:tabs>
        <w:ind w:left="2160" w:hanging="360"/>
      </w:pPr>
      <w:rPr>
        <w:rFonts w:ascii="Arial" w:hAnsi="Arial" w:hint="default"/>
      </w:rPr>
    </w:lvl>
    <w:lvl w:ilvl="3" w:tplc="3EF4A278" w:tentative="1">
      <w:start w:val="1"/>
      <w:numFmt w:val="bullet"/>
      <w:lvlText w:val="•"/>
      <w:lvlJc w:val="left"/>
      <w:pPr>
        <w:tabs>
          <w:tab w:val="num" w:pos="2880"/>
        </w:tabs>
        <w:ind w:left="2880" w:hanging="360"/>
      </w:pPr>
      <w:rPr>
        <w:rFonts w:ascii="Arial" w:hAnsi="Arial" w:hint="default"/>
      </w:rPr>
    </w:lvl>
    <w:lvl w:ilvl="4" w:tplc="57363A9C" w:tentative="1">
      <w:start w:val="1"/>
      <w:numFmt w:val="bullet"/>
      <w:lvlText w:val="•"/>
      <w:lvlJc w:val="left"/>
      <w:pPr>
        <w:tabs>
          <w:tab w:val="num" w:pos="3600"/>
        </w:tabs>
        <w:ind w:left="3600" w:hanging="360"/>
      </w:pPr>
      <w:rPr>
        <w:rFonts w:ascii="Arial" w:hAnsi="Arial" w:hint="default"/>
      </w:rPr>
    </w:lvl>
    <w:lvl w:ilvl="5" w:tplc="C95EB0E2" w:tentative="1">
      <w:start w:val="1"/>
      <w:numFmt w:val="bullet"/>
      <w:lvlText w:val="•"/>
      <w:lvlJc w:val="left"/>
      <w:pPr>
        <w:tabs>
          <w:tab w:val="num" w:pos="4320"/>
        </w:tabs>
        <w:ind w:left="4320" w:hanging="360"/>
      </w:pPr>
      <w:rPr>
        <w:rFonts w:ascii="Arial" w:hAnsi="Arial" w:hint="default"/>
      </w:rPr>
    </w:lvl>
    <w:lvl w:ilvl="6" w:tplc="760C3828" w:tentative="1">
      <w:start w:val="1"/>
      <w:numFmt w:val="bullet"/>
      <w:lvlText w:val="•"/>
      <w:lvlJc w:val="left"/>
      <w:pPr>
        <w:tabs>
          <w:tab w:val="num" w:pos="5040"/>
        </w:tabs>
        <w:ind w:left="5040" w:hanging="360"/>
      </w:pPr>
      <w:rPr>
        <w:rFonts w:ascii="Arial" w:hAnsi="Arial" w:hint="default"/>
      </w:rPr>
    </w:lvl>
    <w:lvl w:ilvl="7" w:tplc="DE0C0720" w:tentative="1">
      <w:start w:val="1"/>
      <w:numFmt w:val="bullet"/>
      <w:lvlText w:val="•"/>
      <w:lvlJc w:val="left"/>
      <w:pPr>
        <w:tabs>
          <w:tab w:val="num" w:pos="5760"/>
        </w:tabs>
        <w:ind w:left="5760" w:hanging="360"/>
      </w:pPr>
      <w:rPr>
        <w:rFonts w:ascii="Arial" w:hAnsi="Arial" w:hint="default"/>
      </w:rPr>
    </w:lvl>
    <w:lvl w:ilvl="8" w:tplc="A0C2A4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D06396"/>
    <w:multiLevelType w:val="hybridMultilevel"/>
    <w:tmpl w:val="6872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045D8"/>
    <w:multiLevelType w:val="hybridMultilevel"/>
    <w:tmpl w:val="7D6865D2"/>
    <w:lvl w:ilvl="0" w:tplc="C44E771C">
      <w:start w:val="1"/>
      <w:numFmt w:val="bullet"/>
      <w:lvlText w:val="•"/>
      <w:lvlJc w:val="left"/>
      <w:pPr>
        <w:tabs>
          <w:tab w:val="num" w:pos="720"/>
        </w:tabs>
        <w:ind w:left="720" w:hanging="360"/>
      </w:pPr>
      <w:rPr>
        <w:rFonts w:ascii="Arial" w:hAnsi="Arial" w:hint="default"/>
      </w:rPr>
    </w:lvl>
    <w:lvl w:ilvl="1" w:tplc="EDCE9B9E" w:tentative="1">
      <w:start w:val="1"/>
      <w:numFmt w:val="bullet"/>
      <w:lvlText w:val="•"/>
      <w:lvlJc w:val="left"/>
      <w:pPr>
        <w:tabs>
          <w:tab w:val="num" w:pos="1440"/>
        </w:tabs>
        <w:ind w:left="1440" w:hanging="360"/>
      </w:pPr>
      <w:rPr>
        <w:rFonts w:ascii="Arial" w:hAnsi="Arial" w:hint="default"/>
      </w:rPr>
    </w:lvl>
    <w:lvl w:ilvl="2" w:tplc="8126F298" w:tentative="1">
      <w:start w:val="1"/>
      <w:numFmt w:val="bullet"/>
      <w:lvlText w:val="•"/>
      <w:lvlJc w:val="left"/>
      <w:pPr>
        <w:tabs>
          <w:tab w:val="num" w:pos="2160"/>
        </w:tabs>
        <w:ind w:left="2160" w:hanging="360"/>
      </w:pPr>
      <w:rPr>
        <w:rFonts w:ascii="Arial" w:hAnsi="Arial" w:hint="default"/>
      </w:rPr>
    </w:lvl>
    <w:lvl w:ilvl="3" w:tplc="59A44888" w:tentative="1">
      <w:start w:val="1"/>
      <w:numFmt w:val="bullet"/>
      <w:lvlText w:val="•"/>
      <w:lvlJc w:val="left"/>
      <w:pPr>
        <w:tabs>
          <w:tab w:val="num" w:pos="2880"/>
        </w:tabs>
        <w:ind w:left="2880" w:hanging="360"/>
      </w:pPr>
      <w:rPr>
        <w:rFonts w:ascii="Arial" w:hAnsi="Arial" w:hint="default"/>
      </w:rPr>
    </w:lvl>
    <w:lvl w:ilvl="4" w:tplc="E0A83326" w:tentative="1">
      <w:start w:val="1"/>
      <w:numFmt w:val="bullet"/>
      <w:lvlText w:val="•"/>
      <w:lvlJc w:val="left"/>
      <w:pPr>
        <w:tabs>
          <w:tab w:val="num" w:pos="3600"/>
        </w:tabs>
        <w:ind w:left="3600" w:hanging="360"/>
      </w:pPr>
      <w:rPr>
        <w:rFonts w:ascii="Arial" w:hAnsi="Arial" w:hint="default"/>
      </w:rPr>
    </w:lvl>
    <w:lvl w:ilvl="5" w:tplc="C0FAB57E" w:tentative="1">
      <w:start w:val="1"/>
      <w:numFmt w:val="bullet"/>
      <w:lvlText w:val="•"/>
      <w:lvlJc w:val="left"/>
      <w:pPr>
        <w:tabs>
          <w:tab w:val="num" w:pos="4320"/>
        </w:tabs>
        <w:ind w:left="4320" w:hanging="360"/>
      </w:pPr>
      <w:rPr>
        <w:rFonts w:ascii="Arial" w:hAnsi="Arial" w:hint="default"/>
      </w:rPr>
    </w:lvl>
    <w:lvl w:ilvl="6" w:tplc="443C389E" w:tentative="1">
      <w:start w:val="1"/>
      <w:numFmt w:val="bullet"/>
      <w:lvlText w:val="•"/>
      <w:lvlJc w:val="left"/>
      <w:pPr>
        <w:tabs>
          <w:tab w:val="num" w:pos="5040"/>
        </w:tabs>
        <w:ind w:left="5040" w:hanging="360"/>
      </w:pPr>
      <w:rPr>
        <w:rFonts w:ascii="Arial" w:hAnsi="Arial" w:hint="default"/>
      </w:rPr>
    </w:lvl>
    <w:lvl w:ilvl="7" w:tplc="8206C30A" w:tentative="1">
      <w:start w:val="1"/>
      <w:numFmt w:val="bullet"/>
      <w:lvlText w:val="•"/>
      <w:lvlJc w:val="left"/>
      <w:pPr>
        <w:tabs>
          <w:tab w:val="num" w:pos="5760"/>
        </w:tabs>
        <w:ind w:left="5760" w:hanging="360"/>
      </w:pPr>
      <w:rPr>
        <w:rFonts w:ascii="Arial" w:hAnsi="Arial" w:hint="default"/>
      </w:rPr>
    </w:lvl>
    <w:lvl w:ilvl="8" w:tplc="E19E00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52386E"/>
    <w:multiLevelType w:val="hybridMultilevel"/>
    <w:tmpl w:val="EC680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741097"/>
    <w:multiLevelType w:val="hybridMultilevel"/>
    <w:tmpl w:val="3DC4056C"/>
    <w:lvl w:ilvl="0" w:tplc="83420914">
      <w:start w:val="1"/>
      <w:numFmt w:val="bullet"/>
      <w:lvlText w:val="•"/>
      <w:lvlJc w:val="left"/>
      <w:pPr>
        <w:tabs>
          <w:tab w:val="num" w:pos="720"/>
        </w:tabs>
        <w:ind w:left="720" w:hanging="360"/>
      </w:pPr>
      <w:rPr>
        <w:rFonts w:ascii="Arial" w:hAnsi="Arial" w:hint="default"/>
      </w:rPr>
    </w:lvl>
    <w:lvl w:ilvl="1" w:tplc="82AEB584" w:tentative="1">
      <w:start w:val="1"/>
      <w:numFmt w:val="bullet"/>
      <w:lvlText w:val="•"/>
      <w:lvlJc w:val="left"/>
      <w:pPr>
        <w:tabs>
          <w:tab w:val="num" w:pos="1440"/>
        </w:tabs>
        <w:ind w:left="1440" w:hanging="360"/>
      </w:pPr>
      <w:rPr>
        <w:rFonts w:ascii="Arial" w:hAnsi="Arial" w:hint="default"/>
      </w:rPr>
    </w:lvl>
    <w:lvl w:ilvl="2" w:tplc="0DA6E094" w:tentative="1">
      <w:start w:val="1"/>
      <w:numFmt w:val="bullet"/>
      <w:lvlText w:val="•"/>
      <w:lvlJc w:val="left"/>
      <w:pPr>
        <w:tabs>
          <w:tab w:val="num" w:pos="2160"/>
        </w:tabs>
        <w:ind w:left="2160" w:hanging="360"/>
      </w:pPr>
      <w:rPr>
        <w:rFonts w:ascii="Arial" w:hAnsi="Arial" w:hint="default"/>
      </w:rPr>
    </w:lvl>
    <w:lvl w:ilvl="3" w:tplc="34260378" w:tentative="1">
      <w:start w:val="1"/>
      <w:numFmt w:val="bullet"/>
      <w:lvlText w:val="•"/>
      <w:lvlJc w:val="left"/>
      <w:pPr>
        <w:tabs>
          <w:tab w:val="num" w:pos="2880"/>
        </w:tabs>
        <w:ind w:left="2880" w:hanging="360"/>
      </w:pPr>
      <w:rPr>
        <w:rFonts w:ascii="Arial" w:hAnsi="Arial" w:hint="default"/>
      </w:rPr>
    </w:lvl>
    <w:lvl w:ilvl="4" w:tplc="8A8EE116" w:tentative="1">
      <w:start w:val="1"/>
      <w:numFmt w:val="bullet"/>
      <w:lvlText w:val="•"/>
      <w:lvlJc w:val="left"/>
      <w:pPr>
        <w:tabs>
          <w:tab w:val="num" w:pos="3600"/>
        </w:tabs>
        <w:ind w:left="3600" w:hanging="360"/>
      </w:pPr>
      <w:rPr>
        <w:rFonts w:ascii="Arial" w:hAnsi="Arial" w:hint="default"/>
      </w:rPr>
    </w:lvl>
    <w:lvl w:ilvl="5" w:tplc="BBD69D9E" w:tentative="1">
      <w:start w:val="1"/>
      <w:numFmt w:val="bullet"/>
      <w:lvlText w:val="•"/>
      <w:lvlJc w:val="left"/>
      <w:pPr>
        <w:tabs>
          <w:tab w:val="num" w:pos="4320"/>
        </w:tabs>
        <w:ind w:left="4320" w:hanging="360"/>
      </w:pPr>
      <w:rPr>
        <w:rFonts w:ascii="Arial" w:hAnsi="Arial" w:hint="default"/>
      </w:rPr>
    </w:lvl>
    <w:lvl w:ilvl="6" w:tplc="52D62C1C" w:tentative="1">
      <w:start w:val="1"/>
      <w:numFmt w:val="bullet"/>
      <w:lvlText w:val="•"/>
      <w:lvlJc w:val="left"/>
      <w:pPr>
        <w:tabs>
          <w:tab w:val="num" w:pos="5040"/>
        </w:tabs>
        <w:ind w:left="5040" w:hanging="360"/>
      </w:pPr>
      <w:rPr>
        <w:rFonts w:ascii="Arial" w:hAnsi="Arial" w:hint="default"/>
      </w:rPr>
    </w:lvl>
    <w:lvl w:ilvl="7" w:tplc="7DEA2266" w:tentative="1">
      <w:start w:val="1"/>
      <w:numFmt w:val="bullet"/>
      <w:lvlText w:val="•"/>
      <w:lvlJc w:val="left"/>
      <w:pPr>
        <w:tabs>
          <w:tab w:val="num" w:pos="5760"/>
        </w:tabs>
        <w:ind w:left="5760" w:hanging="360"/>
      </w:pPr>
      <w:rPr>
        <w:rFonts w:ascii="Arial" w:hAnsi="Arial" w:hint="default"/>
      </w:rPr>
    </w:lvl>
    <w:lvl w:ilvl="8" w:tplc="E8827A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9D3BD3"/>
    <w:multiLevelType w:val="hybridMultilevel"/>
    <w:tmpl w:val="56A0B174"/>
    <w:lvl w:ilvl="0" w:tplc="8F983CD6">
      <w:start w:val="1"/>
      <w:numFmt w:val="decimal"/>
      <w:lvlText w:val="%1."/>
      <w:lvlJc w:val="left"/>
      <w:pPr>
        <w:ind w:left="786" w:hanging="360"/>
      </w:pPr>
      <w:rPr>
        <w:rFonts w:asciiTheme="minorHAnsi" w:eastAsiaTheme="minorHAnsi" w:hAnsiTheme="minorHAnsi" w:cstheme="minorBidi"/>
        <w:b w:val="0"/>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C03B7"/>
    <w:multiLevelType w:val="hybridMultilevel"/>
    <w:tmpl w:val="4480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16F4F"/>
    <w:multiLevelType w:val="hybridMultilevel"/>
    <w:tmpl w:val="06369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9B77DC"/>
    <w:multiLevelType w:val="hybridMultilevel"/>
    <w:tmpl w:val="14F43FD2"/>
    <w:lvl w:ilvl="0" w:tplc="DC6245D2">
      <w:start w:val="1"/>
      <w:numFmt w:val="bullet"/>
      <w:lvlText w:val="•"/>
      <w:lvlJc w:val="left"/>
      <w:pPr>
        <w:tabs>
          <w:tab w:val="num" w:pos="720"/>
        </w:tabs>
        <w:ind w:left="720" w:hanging="360"/>
      </w:pPr>
      <w:rPr>
        <w:rFonts w:ascii="Arial" w:hAnsi="Arial" w:hint="default"/>
      </w:rPr>
    </w:lvl>
    <w:lvl w:ilvl="1" w:tplc="FC806536" w:tentative="1">
      <w:start w:val="1"/>
      <w:numFmt w:val="bullet"/>
      <w:lvlText w:val="•"/>
      <w:lvlJc w:val="left"/>
      <w:pPr>
        <w:tabs>
          <w:tab w:val="num" w:pos="1440"/>
        </w:tabs>
        <w:ind w:left="1440" w:hanging="360"/>
      </w:pPr>
      <w:rPr>
        <w:rFonts w:ascii="Arial" w:hAnsi="Arial" w:hint="default"/>
      </w:rPr>
    </w:lvl>
    <w:lvl w:ilvl="2" w:tplc="25685C72" w:tentative="1">
      <w:start w:val="1"/>
      <w:numFmt w:val="bullet"/>
      <w:lvlText w:val="•"/>
      <w:lvlJc w:val="left"/>
      <w:pPr>
        <w:tabs>
          <w:tab w:val="num" w:pos="2160"/>
        </w:tabs>
        <w:ind w:left="2160" w:hanging="360"/>
      </w:pPr>
      <w:rPr>
        <w:rFonts w:ascii="Arial" w:hAnsi="Arial" w:hint="default"/>
      </w:rPr>
    </w:lvl>
    <w:lvl w:ilvl="3" w:tplc="F2E28E84" w:tentative="1">
      <w:start w:val="1"/>
      <w:numFmt w:val="bullet"/>
      <w:lvlText w:val="•"/>
      <w:lvlJc w:val="left"/>
      <w:pPr>
        <w:tabs>
          <w:tab w:val="num" w:pos="2880"/>
        </w:tabs>
        <w:ind w:left="2880" w:hanging="360"/>
      </w:pPr>
      <w:rPr>
        <w:rFonts w:ascii="Arial" w:hAnsi="Arial" w:hint="default"/>
      </w:rPr>
    </w:lvl>
    <w:lvl w:ilvl="4" w:tplc="F61888A2" w:tentative="1">
      <w:start w:val="1"/>
      <w:numFmt w:val="bullet"/>
      <w:lvlText w:val="•"/>
      <w:lvlJc w:val="left"/>
      <w:pPr>
        <w:tabs>
          <w:tab w:val="num" w:pos="3600"/>
        </w:tabs>
        <w:ind w:left="3600" w:hanging="360"/>
      </w:pPr>
      <w:rPr>
        <w:rFonts w:ascii="Arial" w:hAnsi="Arial" w:hint="default"/>
      </w:rPr>
    </w:lvl>
    <w:lvl w:ilvl="5" w:tplc="5A7E25BA" w:tentative="1">
      <w:start w:val="1"/>
      <w:numFmt w:val="bullet"/>
      <w:lvlText w:val="•"/>
      <w:lvlJc w:val="left"/>
      <w:pPr>
        <w:tabs>
          <w:tab w:val="num" w:pos="4320"/>
        </w:tabs>
        <w:ind w:left="4320" w:hanging="360"/>
      </w:pPr>
      <w:rPr>
        <w:rFonts w:ascii="Arial" w:hAnsi="Arial" w:hint="default"/>
      </w:rPr>
    </w:lvl>
    <w:lvl w:ilvl="6" w:tplc="CF52057C" w:tentative="1">
      <w:start w:val="1"/>
      <w:numFmt w:val="bullet"/>
      <w:lvlText w:val="•"/>
      <w:lvlJc w:val="left"/>
      <w:pPr>
        <w:tabs>
          <w:tab w:val="num" w:pos="5040"/>
        </w:tabs>
        <w:ind w:left="5040" w:hanging="360"/>
      </w:pPr>
      <w:rPr>
        <w:rFonts w:ascii="Arial" w:hAnsi="Arial" w:hint="default"/>
      </w:rPr>
    </w:lvl>
    <w:lvl w:ilvl="7" w:tplc="C08AECDA" w:tentative="1">
      <w:start w:val="1"/>
      <w:numFmt w:val="bullet"/>
      <w:lvlText w:val="•"/>
      <w:lvlJc w:val="left"/>
      <w:pPr>
        <w:tabs>
          <w:tab w:val="num" w:pos="5760"/>
        </w:tabs>
        <w:ind w:left="5760" w:hanging="360"/>
      </w:pPr>
      <w:rPr>
        <w:rFonts w:ascii="Arial" w:hAnsi="Arial" w:hint="default"/>
      </w:rPr>
    </w:lvl>
    <w:lvl w:ilvl="8" w:tplc="26DADD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B55C72"/>
    <w:multiLevelType w:val="hybridMultilevel"/>
    <w:tmpl w:val="A4EA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352662"/>
    <w:multiLevelType w:val="hybridMultilevel"/>
    <w:tmpl w:val="2788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20"/>
  </w:num>
  <w:num w:numId="4">
    <w:abstractNumId w:val="16"/>
  </w:num>
  <w:num w:numId="5">
    <w:abstractNumId w:val="18"/>
  </w:num>
  <w:num w:numId="6">
    <w:abstractNumId w:val="24"/>
  </w:num>
  <w:num w:numId="7">
    <w:abstractNumId w:val="21"/>
  </w:num>
  <w:num w:numId="8">
    <w:abstractNumId w:val="19"/>
  </w:num>
  <w:num w:numId="9">
    <w:abstractNumId w:val="11"/>
  </w:num>
  <w:num w:numId="10">
    <w:abstractNumId w:val="17"/>
  </w:num>
  <w:num w:numId="11">
    <w:abstractNumId w:val="25"/>
  </w:num>
  <w:num w:numId="12">
    <w:abstractNumId w:val="10"/>
  </w:num>
  <w:num w:numId="13">
    <w:abstractNumId w:val="23"/>
  </w:num>
  <w:num w:numId="14">
    <w:abstractNumId w:val="14"/>
  </w:num>
  <w:num w:numId="15">
    <w:abstractNumId w:val="12"/>
  </w:num>
  <w:num w:numId="16">
    <w:abstractNumId w:val="13"/>
  </w:num>
  <w:num w:numId="17">
    <w:abstractNumId w:val="1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yMTEzBZKGRpYGlko6SsGpxcWZ+XkgBYZGtQBY6WehLQAAAA=="/>
    <w:docVar w:name="EN.InstantFormat" w:val="&lt;ENInstantFormat&gt;&lt;Enabled&gt;0&lt;/Enabled&gt;&lt;ScanUnformatted&gt;0&lt;/ScanUnformatted&gt;&lt;ScanChanges&gt;0&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wp2tsrsowz9ere955k5ztvlp0fxdfvprws5&quot;&gt;My EndNote Library Optimise Manchester-Saved&lt;record-ids&gt;&lt;item&gt;41&lt;/item&gt;&lt;item&gt;90&lt;/item&gt;&lt;item&gt;96&lt;/item&gt;&lt;item&gt;202&lt;/item&gt;&lt;item&gt;205&lt;/item&gt;&lt;item&gt;211&lt;/item&gt;&lt;item&gt;224&lt;/item&gt;&lt;item&gt;236&lt;/item&gt;&lt;item&gt;289&lt;/item&gt;&lt;item&gt;400&lt;/item&gt;&lt;item&gt;452&lt;/item&gt;&lt;item&gt;455&lt;/item&gt;&lt;item&gt;467&lt;/item&gt;&lt;item&gt;486&lt;/item&gt;&lt;item&gt;525&lt;/item&gt;&lt;item&gt;527&lt;/item&gt;&lt;item&gt;533&lt;/item&gt;&lt;item&gt;554&lt;/item&gt;&lt;item&gt;561&lt;/item&gt;&lt;item&gt;595&lt;/item&gt;&lt;item&gt;696&lt;/item&gt;&lt;item&gt;822&lt;/item&gt;&lt;item&gt;841&lt;/item&gt;&lt;item&gt;848&lt;/item&gt;&lt;item&gt;854&lt;/item&gt;&lt;item&gt;857&lt;/item&gt;&lt;item&gt;864&lt;/item&gt;&lt;item&gt;872&lt;/item&gt;&lt;item&gt;873&lt;/item&gt;&lt;item&gt;875&lt;/item&gt;&lt;item&gt;880&lt;/item&gt;&lt;item&gt;883&lt;/item&gt;&lt;item&gt;884&lt;/item&gt;&lt;item&gt;885&lt;/item&gt;&lt;item&gt;887&lt;/item&gt;&lt;item&gt;915&lt;/item&gt;&lt;item&gt;942&lt;/item&gt;&lt;item&gt;950&lt;/item&gt;&lt;item&gt;951&lt;/item&gt;&lt;/record-ids&gt;&lt;/item&gt;&lt;/Libraries&gt;"/>
  </w:docVars>
  <w:rsids>
    <w:rsidRoot w:val="00F42277"/>
    <w:rsid w:val="00020210"/>
    <w:rsid w:val="00026ABC"/>
    <w:rsid w:val="00041454"/>
    <w:rsid w:val="000D40A0"/>
    <w:rsid w:val="000F6E88"/>
    <w:rsid w:val="001057AE"/>
    <w:rsid w:val="001602ED"/>
    <w:rsid w:val="00183C95"/>
    <w:rsid w:val="00194B77"/>
    <w:rsid w:val="001969FE"/>
    <w:rsid w:val="001C5110"/>
    <w:rsid w:val="001F5C39"/>
    <w:rsid w:val="00255786"/>
    <w:rsid w:val="0028108C"/>
    <w:rsid w:val="002D0CE0"/>
    <w:rsid w:val="002D79B2"/>
    <w:rsid w:val="00357C74"/>
    <w:rsid w:val="003F3826"/>
    <w:rsid w:val="003F7AB5"/>
    <w:rsid w:val="00447BE5"/>
    <w:rsid w:val="00452D01"/>
    <w:rsid w:val="00497FE6"/>
    <w:rsid w:val="004D018F"/>
    <w:rsid w:val="004E3C1D"/>
    <w:rsid w:val="00516ECC"/>
    <w:rsid w:val="005B0BE9"/>
    <w:rsid w:val="006162B8"/>
    <w:rsid w:val="006216AB"/>
    <w:rsid w:val="00680F8F"/>
    <w:rsid w:val="006E26D3"/>
    <w:rsid w:val="006F0D9A"/>
    <w:rsid w:val="00730EBE"/>
    <w:rsid w:val="00740243"/>
    <w:rsid w:val="007B7D69"/>
    <w:rsid w:val="007C2DBB"/>
    <w:rsid w:val="008178B7"/>
    <w:rsid w:val="00854ED6"/>
    <w:rsid w:val="008B7CF3"/>
    <w:rsid w:val="008C3999"/>
    <w:rsid w:val="00902C1C"/>
    <w:rsid w:val="00933DE0"/>
    <w:rsid w:val="009B027B"/>
    <w:rsid w:val="009B7DC3"/>
    <w:rsid w:val="009E0904"/>
    <w:rsid w:val="009F1B09"/>
    <w:rsid w:val="00A77FCE"/>
    <w:rsid w:val="00A859A4"/>
    <w:rsid w:val="00A95827"/>
    <w:rsid w:val="00AA5030"/>
    <w:rsid w:val="00AE3594"/>
    <w:rsid w:val="00B17C3A"/>
    <w:rsid w:val="00B420DA"/>
    <w:rsid w:val="00B53838"/>
    <w:rsid w:val="00B640CC"/>
    <w:rsid w:val="00BC67C7"/>
    <w:rsid w:val="00BD1C41"/>
    <w:rsid w:val="00BD512D"/>
    <w:rsid w:val="00BD7A67"/>
    <w:rsid w:val="00C160B2"/>
    <w:rsid w:val="00C27B61"/>
    <w:rsid w:val="00CC35A3"/>
    <w:rsid w:val="00CE59DD"/>
    <w:rsid w:val="00CF0390"/>
    <w:rsid w:val="00D00141"/>
    <w:rsid w:val="00D67238"/>
    <w:rsid w:val="00DA5062"/>
    <w:rsid w:val="00DC5D0C"/>
    <w:rsid w:val="00DF2AE4"/>
    <w:rsid w:val="00E073F0"/>
    <w:rsid w:val="00E207EA"/>
    <w:rsid w:val="00E269DA"/>
    <w:rsid w:val="00E50C6E"/>
    <w:rsid w:val="00EA1001"/>
    <w:rsid w:val="00EE1F42"/>
    <w:rsid w:val="00F20A4B"/>
    <w:rsid w:val="00F42277"/>
    <w:rsid w:val="00F469D3"/>
    <w:rsid w:val="00F776D3"/>
    <w:rsid w:val="00F92338"/>
    <w:rsid w:val="00FC5CCA"/>
    <w:rsid w:val="00FF1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6EF7E5-CBDD-4682-9C39-C062A21E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6D3"/>
  </w:style>
  <w:style w:type="paragraph" w:styleId="Heading1">
    <w:name w:val="heading 1"/>
    <w:basedOn w:val="Normal"/>
    <w:next w:val="Normal"/>
    <w:link w:val="Heading1Char"/>
    <w:uiPriority w:val="9"/>
    <w:qFormat/>
    <w:rsid w:val="00516ECC"/>
    <w:pPr>
      <w:keepNext/>
      <w:keepLines/>
      <w:spacing w:before="240" w:after="80" w:line="360" w:lineRule="auto"/>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516ECC"/>
    <w:pPr>
      <w:keepNext/>
      <w:keepLines/>
      <w:spacing w:before="240" w:after="40" w:line="360" w:lineRule="auto"/>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autoRedefine/>
    <w:uiPriority w:val="9"/>
    <w:unhideWhenUsed/>
    <w:qFormat/>
    <w:rsid w:val="00516ECC"/>
    <w:pPr>
      <w:keepNext/>
      <w:keepLines/>
      <w:spacing w:after="40" w:line="360" w:lineRule="auto"/>
      <w:outlineLvl w:val="2"/>
    </w:pPr>
    <w:rPr>
      <w:rFonts w:asciiTheme="majorHAnsi" w:eastAsiaTheme="majorEastAsia" w:hAnsiTheme="majorHAnsi" w:cstheme="majorBidi"/>
      <w:b/>
      <w:i/>
      <w:szCs w:val="24"/>
    </w:rPr>
  </w:style>
  <w:style w:type="paragraph" w:styleId="Heading5">
    <w:name w:val="heading 5"/>
    <w:basedOn w:val="Normal"/>
    <w:next w:val="Normal"/>
    <w:link w:val="Heading5Char"/>
    <w:uiPriority w:val="9"/>
    <w:unhideWhenUsed/>
    <w:qFormat/>
    <w:rsid w:val="00516ECC"/>
    <w:pPr>
      <w:spacing w:before="240" w:after="0" w:line="360" w:lineRule="auto"/>
      <w:outlineLvl w:val="4"/>
    </w:pPr>
    <w:rPr>
      <w:rFonts w:ascii="Palatino Linotype" w:eastAsiaTheme="majorEastAsia" w:hAnsi="Palatino Linotype" w:cstheme="majorBidi"/>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ECC"/>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516ECC"/>
    <w:rPr>
      <w:rFonts w:asciiTheme="majorHAnsi" w:eastAsiaTheme="majorEastAsia" w:hAnsiTheme="majorHAnsi" w:cstheme="majorBidi"/>
      <w:b/>
      <w:color w:val="000000" w:themeColor="text1"/>
      <w:szCs w:val="26"/>
    </w:rPr>
  </w:style>
  <w:style w:type="character" w:customStyle="1" w:styleId="Heading3Char">
    <w:name w:val="Heading 3 Char"/>
    <w:basedOn w:val="DefaultParagraphFont"/>
    <w:link w:val="Heading3"/>
    <w:uiPriority w:val="9"/>
    <w:rsid w:val="00516ECC"/>
    <w:rPr>
      <w:rFonts w:asciiTheme="majorHAnsi" w:eastAsiaTheme="majorEastAsia" w:hAnsiTheme="majorHAnsi" w:cstheme="majorBidi"/>
      <w:b/>
      <w:i/>
      <w:szCs w:val="24"/>
    </w:rPr>
  </w:style>
  <w:style w:type="character" w:customStyle="1" w:styleId="Heading5Char">
    <w:name w:val="Heading 5 Char"/>
    <w:basedOn w:val="DefaultParagraphFont"/>
    <w:link w:val="Heading5"/>
    <w:uiPriority w:val="9"/>
    <w:rsid w:val="00516ECC"/>
    <w:rPr>
      <w:rFonts w:ascii="Palatino Linotype" w:eastAsiaTheme="majorEastAsia" w:hAnsi="Palatino Linotype" w:cstheme="majorBidi"/>
      <w:b/>
      <w:bCs/>
      <w:lang w:val="en-US" w:bidi="en-US"/>
    </w:rPr>
  </w:style>
  <w:style w:type="numbering" w:customStyle="1" w:styleId="NoList1">
    <w:name w:val="No List1"/>
    <w:next w:val="NoList"/>
    <w:uiPriority w:val="99"/>
    <w:semiHidden/>
    <w:unhideWhenUsed/>
    <w:rsid w:val="00516ECC"/>
  </w:style>
  <w:style w:type="numbering" w:customStyle="1" w:styleId="NoList11">
    <w:name w:val="No List11"/>
    <w:next w:val="NoList"/>
    <w:uiPriority w:val="99"/>
    <w:semiHidden/>
    <w:unhideWhenUsed/>
    <w:rsid w:val="00516ECC"/>
  </w:style>
  <w:style w:type="character" w:styleId="Hyperlink">
    <w:name w:val="Hyperlink"/>
    <w:basedOn w:val="DefaultParagraphFont"/>
    <w:uiPriority w:val="99"/>
    <w:unhideWhenUsed/>
    <w:rsid w:val="00516ECC"/>
    <w:rPr>
      <w:color w:val="0563C1" w:themeColor="hyperlink"/>
      <w:u w:val="single"/>
    </w:rPr>
  </w:style>
  <w:style w:type="paragraph" w:customStyle="1" w:styleId="xmsonormal">
    <w:name w:val="x_msonormal"/>
    <w:basedOn w:val="Normal"/>
    <w:rsid w:val="00516ECC"/>
    <w:pPr>
      <w:spacing w:after="0" w:line="240" w:lineRule="auto"/>
    </w:pPr>
    <w:rPr>
      <w:rFonts w:ascii="Calibri" w:hAnsi="Calibri" w:cs="Calibri"/>
      <w:lang w:eastAsia="en-GB"/>
    </w:rPr>
  </w:style>
  <w:style w:type="character" w:customStyle="1" w:styleId="EndNoteBibliographyChar">
    <w:name w:val="EndNote Bibliography Char"/>
    <w:basedOn w:val="DefaultParagraphFont"/>
    <w:link w:val="EndNoteBibliography"/>
    <w:locked/>
    <w:rsid w:val="00516ECC"/>
    <w:rPr>
      <w:rFonts w:ascii="Calibri" w:hAnsi="Calibri" w:cs="Calibri"/>
      <w:noProof/>
      <w:lang w:val="en-US"/>
    </w:rPr>
  </w:style>
  <w:style w:type="paragraph" w:customStyle="1" w:styleId="EndNoteBibliography">
    <w:name w:val="EndNote Bibliography"/>
    <w:basedOn w:val="Normal"/>
    <w:link w:val="EndNoteBibliographyChar"/>
    <w:rsid w:val="00516ECC"/>
    <w:pPr>
      <w:spacing w:after="120" w:line="240" w:lineRule="auto"/>
    </w:pPr>
    <w:rPr>
      <w:rFonts w:ascii="Calibri" w:hAnsi="Calibri" w:cs="Calibri"/>
      <w:noProof/>
      <w:lang w:val="en-US"/>
    </w:rPr>
  </w:style>
  <w:style w:type="paragraph" w:styleId="Footer">
    <w:name w:val="footer"/>
    <w:basedOn w:val="Normal"/>
    <w:link w:val="FooterChar"/>
    <w:uiPriority w:val="99"/>
    <w:unhideWhenUsed/>
    <w:rsid w:val="00516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ECC"/>
  </w:style>
  <w:style w:type="table" w:styleId="ListTable3-Accent3">
    <w:name w:val="List Table 3 Accent 3"/>
    <w:basedOn w:val="TableNormal"/>
    <w:uiPriority w:val="48"/>
    <w:rsid w:val="00516EC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516ECC"/>
    <w:pPr>
      <w:spacing w:after="120" w:line="256" w:lineRule="auto"/>
      <w:ind w:left="720"/>
      <w:contextualSpacing/>
    </w:pPr>
  </w:style>
  <w:style w:type="paragraph" w:customStyle="1" w:styleId="EndNoteBibliographyTitle">
    <w:name w:val="EndNote Bibliography Title"/>
    <w:basedOn w:val="Normal"/>
    <w:link w:val="EndNoteBibliographyTitleChar"/>
    <w:rsid w:val="00516ECC"/>
    <w:pPr>
      <w:spacing w:after="0" w:line="256" w:lineRule="auto"/>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16ECC"/>
    <w:rPr>
      <w:rFonts w:ascii="Calibri" w:hAnsi="Calibri" w:cs="Calibri"/>
      <w:noProof/>
      <w:lang w:val="en-US"/>
    </w:rPr>
  </w:style>
  <w:style w:type="paragraph" w:styleId="BalloonText">
    <w:name w:val="Balloon Text"/>
    <w:basedOn w:val="Normal"/>
    <w:link w:val="BalloonTextChar"/>
    <w:uiPriority w:val="99"/>
    <w:semiHidden/>
    <w:unhideWhenUsed/>
    <w:rsid w:val="00516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ECC"/>
    <w:rPr>
      <w:rFonts w:ascii="Segoe UI" w:hAnsi="Segoe UI" w:cs="Segoe UI"/>
      <w:sz w:val="18"/>
      <w:szCs w:val="18"/>
    </w:rPr>
  </w:style>
  <w:style w:type="table" w:styleId="TableGrid">
    <w:name w:val="Table Grid"/>
    <w:basedOn w:val="TableNormal"/>
    <w:uiPriority w:val="39"/>
    <w:rsid w:val="00516ECC"/>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
    <w:name w:val="tables"/>
    <w:basedOn w:val="Normal"/>
    <w:qFormat/>
    <w:rsid w:val="00516ECC"/>
    <w:pPr>
      <w:spacing w:after="0" w:line="240" w:lineRule="auto"/>
    </w:pPr>
    <w:rPr>
      <w:rFonts w:eastAsiaTheme="minorEastAsia" w:cstheme="minorHAnsi"/>
      <w:sz w:val="18"/>
      <w:szCs w:val="18"/>
      <w:lang w:val="en-US" w:bidi="en-US"/>
    </w:rPr>
  </w:style>
  <w:style w:type="character" w:styleId="CommentReference">
    <w:name w:val="annotation reference"/>
    <w:basedOn w:val="DefaultParagraphFont"/>
    <w:uiPriority w:val="99"/>
    <w:semiHidden/>
    <w:unhideWhenUsed/>
    <w:rsid w:val="00516ECC"/>
    <w:rPr>
      <w:sz w:val="16"/>
      <w:szCs w:val="16"/>
    </w:rPr>
  </w:style>
  <w:style w:type="paragraph" w:styleId="CommentText">
    <w:name w:val="annotation text"/>
    <w:basedOn w:val="Normal"/>
    <w:link w:val="CommentTextChar"/>
    <w:uiPriority w:val="99"/>
    <w:unhideWhenUsed/>
    <w:rsid w:val="00516ECC"/>
    <w:pPr>
      <w:spacing w:after="120" w:line="240" w:lineRule="auto"/>
    </w:pPr>
    <w:rPr>
      <w:sz w:val="20"/>
      <w:szCs w:val="20"/>
    </w:rPr>
  </w:style>
  <w:style w:type="character" w:customStyle="1" w:styleId="CommentTextChar">
    <w:name w:val="Comment Text Char"/>
    <w:basedOn w:val="DefaultParagraphFont"/>
    <w:link w:val="CommentText"/>
    <w:uiPriority w:val="99"/>
    <w:rsid w:val="00516ECC"/>
    <w:rPr>
      <w:sz w:val="20"/>
      <w:szCs w:val="20"/>
    </w:rPr>
  </w:style>
  <w:style w:type="paragraph" w:styleId="CommentSubject">
    <w:name w:val="annotation subject"/>
    <w:basedOn w:val="CommentText"/>
    <w:next w:val="CommentText"/>
    <w:link w:val="CommentSubjectChar"/>
    <w:uiPriority w:val="99"/>
    <w:semiHidden/>
    <w:unhideWhenUsed/>
    <w:rsid w:val="00516ECC"/>
    <w:rPr>
      <w:b/>
      <w:bCs/>
    </w:rPr>
  </w:style>
  <w:style w:type="character" w:customStyle="1" w:styleId="CommentSubjectChar">
    <w:name w:val="Comment Subject Char"/>
    <w:basedOn w:val="CommentTextChar"/>
    <w:link w:val="CommentSubject"/>
    <w:uiPriority w:val="99"/>
    <w:semiHidden/>
    <w:rsid w:val="00516ECC"/>
    <w:rPr>
      <w:b/>
      <w:bCs/>
      <w:sz w:val="20"/>
      <w:szCs w:val="20"/>
    </w:rPr>
  </w:style>
  <w:style w:type="paragraph" w:styleId="Revision">
    <w:name w:val="Revision"/>
    <w:hidden/>
    <w:uiPriority w:val="99"/>
    <w:semiHidden/>
    <w:rsid w:val="00516ECC"/>
    <w:pPr>
      <w:spacing w:after="0" w:line="240" w:lineRule="auto"/>
    </w:pPr>
  </w:style>
  <w:style w:type="paragraph" w:styleId="Header">
    <w:name w:val="header"/>
    <w:basedOn w:val="Normal"/>
    <w:link w:val="HeaderChar"/>
    <w:uiPriority w:val="99"/>
    <w:unhideWhenUsed/>
    <w:rsid w:val="00516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ECC"/>
  </w:style>
  <w:style w:type="paragraph" w:styleId="NormalWeb">
    <w:name w:val="Normal (Web)"/>
    <w:basedOn w:val="Normal"/>
    <w:uiPriority w:val="99"/>
    <w:unhideWhenUsed/>
    <w:rsid w:val="00516ECC"/>
    <w:pPr>
      <w:spacing w:after="0" w:line="240" w:lineRule="auto"/>
    </w:pPr>
    <w:rPr>
      <w:rFonts w:ascii="Times New Roman" w:hAnsi="Times New Roman" w:cs="Times New Roman"/>
      <w:sz w:val="24"/>
      <w:szCs w:val="24"/>
      <w:lang w:eastAsia="en-GB"/>
    </w:rPr>
  </w:style>
  <w:style w:type="paragraph" w:customStyle="1" w:styleId="Default">
    <w:name w:val="Default"/>
    <w:link w:val="DefaultChar"/>
    <w:rsid w:val="00516ECC"/>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basedOn w:val="DefaultParagraphFont"/>
    <w:link w:val="Default"/>
    <w:rsid w:val="00516ECC"/>
    <w:rPr>
      <w:rFonts w:ascii="Calibri" w:hAnsi="Calibri" w:cs="Calibri"/>
      <w:color w:val="000000"/>
      <w:sz w:val="24"/>
      <w:szCs w:val="24"/>
    </w:rPr>
  </w:style>
  <w:style w:type="paragraph" w:styleId="Quote">
    <w:name w:val="Quote"/>
    <w:basedOn w:val="Normal"/>
    <w:next w:val="Normal"/>
    <w:link w:val="QuoteChar"/>
    <w:autoRedefine/>
    <w:uiPriority w:val="29"/>
    <w:qFormat/>
    <w:rsid w:val="00516ECC"/>
    <w:pPr>
      <w:spacing w:before="200" w:after="200" w:line="360" w:lineRule="auto"/>
      <w:ind w:left="794" w:right="794"/>
    </w:pPr>
    <w:rPr>
      <w:i/>
      <w:iCs/>
    </w:rPr>
  </w:style>
  <w:style w:type="character" w:customStyle="1" w:styleId="QuoteChar">
    <w:name w:val="Quote Char"/>
    <w:basedOn w:val="DefaultParagraphFont"/>
    <w:link w:val="Quote"/>
    <w:uiPriority w:val="29"/>
    <w:rsid w:val="00516ECC"/>
    <w:rPr>
      <w:i/>
      <w:iCs/>
    </w:rPr>
  </w:style>
  <w:style w:type="character" w:styleId="Emphasis">
    <w:name w:val="Emphasis"/>
    <w:basedOn w:val="DefaultParagraphFont"/>
    <w:uiPriority w:val="20"/>
    <w:qFormat/>
    <w:rsid w:val="00516ECC"/>
    <w:rPr>
      <w:i/>
      <w:iCs/>
    </w:rPr>
  </w:style>
  <w:style w:type="numbering" w:customStyle="1" w:styleId="NoList2">
    <w:name w:val="No List2"/>
    <w:next w:val="NoList"/>
    <w:uiPriority w:val="99"/>
    <w:semiHidden/>
    <w:unhideWhenUsed/>
    <w:rsid w:val="00516ECC"/>
  </w:style>
  <w:style w:type="numbering" w:customStyle="1" w:styleId="NoList111">
    <w:name w:val="No List111"/>
    <w:next w:val="NoList"/>
    <w:uiPriority w:val="99"/>
    <w:semiHidden/>
    <w:unhideWhenUsed/>
    <w:rsid w:val="00516ECC"/>
  </w:style>
  <w:style w:type="table" w:customStyle="1" w:styleId="ListTable3-Accent31">
    <w:name w:val="List Table 3 - Accent 31"/>
    <w:basedOn w:val="TableNormal"/>
    <w:next w:val="ListTable3-Accent3"/>
    <w:uiPriority w:val="48"/>
    <w:rsid w:val="00516EC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Grid1">
    <w:name w:val="Table Grid1"/>
    <w:basedOn w:val="TableNormal"/>
    <w:next w:val="TableGrid"/>
    <w:uiPriority w:val="39"/>
    <w:rsid w:val="00516ECC"/>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516ECC"/>
  </w:style>
  <w:style w:type="table" w:customStyle="1" w:styleId="TableGrid11">
    <w:name w:val="Table Grid11"/>
    <w:basedOn w:val="TableNormal"/>
    <w:next w:val="TableGrid"/>
    <w:uiPriority w:val="39"/>
    <w:rsid w:val="00516ECC"/>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106/resources/chronic-heart-failure-in-adults-diagnosis-and-management-pdf-6614154131168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e59414es\AppData\Roaming\Microsoft\Word\www.normalizationprocess.org" TargetMode="External"/><Relationship Id="rId12" Type="http://schemas.openxmlformats.org/officeDocument/2006/relationships/hyperlink" Target="https://g-i-n.net/working-groups/overdiagnosis/about-overdiagno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policypartnership.com/project/heart-failure-policy-networ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ormalizationprocess.org/" TargetMode="External"/><Relationship Id="rId4" Type="http://schemas.openxmlformats.org/officeDocument/2006/relationships/webSettings" Target="webSettings.xml"/><Relationship Id="rId9" Type="http://schemas.openxmlformats.org/officeDocument/2006/relationships/hyperlink" Target="https://www.england.nhs.uk/publication/comprehensive-model-of-personalised-ca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Pages>
  <Words>10096</Words>
  <Characters>57551</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Sowden</dc:creator>
  <cp:keywords/>
  <dc:description/>
  <cp:lastModifiedBy>Emma Sowden</cp:lastModifiedBy>
  <cp:revision>30</cp:revision>
  <cp:lastPrinted>2020-05-16T11:26:00Z</cp:lastPrinted>
  <dcterms:created xsi:type="dcterms:W3CDTF">2020-05-06T17:10:00Z</dcterms:created>
  <dcterms:modified xsi:type="dcterms:W3CDTF">2020-12-02T09:54:00Z</dcterms:modified>
</cp:coreProperties>
</file>