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CDEED" w14:textId="77777777" w:rsidR="00F060EB" w:rsidRPr="00132DD0" w:rsidRDefault="00F060EB" w:rsidP="00F060EB">
      <w:pPr>
        <w:pStyle w:val="Textodecomentrio"/>
        <w:spacing w:line="360" w:lineRule="auto"/>
        <w:rPr>
          <w:rFonts w:ascii="Times New Roman" w:hAnsi="Times New Roman" w:cs="Times New Roman"/>
          <w:b/>
          <w:bCs/>
          <w:sz w:val="24"/>
          <w:szCs w:val="24"/>
        </w:rPr>
      </w:pPr>
      <w:r w:rsidRPr="00132DD0">
        <w:rPr>
          <w:rFonts w:ascii="Times New Roman" w:hAnsi="Times New Roman" w:cs="Times New Roman"/>
          <w:b/>
          <w:bCs/>
          <w:sz w:val="24"/>
          <w:szCs w:val="24"/>
        </w:rPr>
        <w:t>How parents share and limit their child’s access to information about COVID-19: a mixed methods online survey study</w:t>
      </w:r>
    </w:p>
    <w:p w14:paraId="3A510570" w14:textId="77777777" w:rsidR="00F060EB" w:rsidRPr="00132DD0" w:rsidRDefault="00F060EB" w:rsidP="00F060EB">
      <w:pPr>
        <w:pStyle w:val="Textodecomentrio"/>
        <w:spacing w:line="360" w:lineRule="auto"/>
        <w:rPr>
          <w:rFonts w:ascii="Times New Roman" w:hAnsi="Times New Roman" w:cs="Times New Roman"/>
          <w:b/>
          <w:bCs/>
          <w:sz w:val="24"/>
          <w:szCs w:val="24"/>
        </w:rPr>
      </w:pPr>
      <w:r w:rsidRPr="00132DD0">
        <w:rPr>
          <w:rFonts w:ascii="Times New Roman" w:hAnsi="Times New Roman" w:cs="Times New Roman"/>
          <w:b/>
          <w:bCs/>
          <w:sz w:val="24"/>
          <w:szCs w:val="24"/>
        </w:rPr>
        <w:t xml:space="preserve">Abstract </w:t>
      </w:r>
    </w:p>
    <w:p w14:paraId="648B048A" w14:textId="05CD6EE4" w:rsidR="0064553A" w:rsidRPr="00132DD0" w:rsidRDefault="00F060EB" w:rsidP="00ED7A56">
      <w:pPr>
        <w:pStyle w:val="Textodecomentrio"/>
        <w:spacing w:line="360" w:lineRule="auto"/>
        <w:jc w:val="both"/>
      </w:pPr>
      <w:r w:rsidRPr="00132DD0">
        <w:rPr>
          <w:rFonts w:ascii="Times New Roman" w:hAnsi="Times New Roman" w:cs="Times New Roman"/>
          <w:sz w:val="24"/>
          <w:szCs w:val="24"/>
        </w:rPr>
        <w:t xml:space="preserve">This study aimed to understand the role that parents play in sharing or limiting their child’s access to information about </w:t>
      </w:r>
      <w:r w:rsidR="003F2329" w:rsidRPr="00132DD0">
        <w:rPr>
          <w:rFonts w:ascii="Times New Roman" w:hAnsi="Times New Roman" w:cs="Times New Roman"/>
          <w:sz w:val="24"/>
          <w:szCs w:val="24"/>
        </w:rPr>
        <w:t>Coronavirus disease 2019 (</w:t>
      </w:r>
      <w:r w:rsidRPr="00132DD0">
        <w:rPr>
          <w:rFonts w:ascii="Times New Roman" w:hAnsi="Times New Roman" w:cs="Times New Roman"/>
          <w:sz w:val="24"/>
          <w:szCs w:val="24"/>
        </w:rPr>
        <w:t>COVID-19</w:t>
      </w:r>
      <w:r w:rsidR="003F2329" w:rsidRPr="00132DD0">
        <w:rPr>
          <w:rFonts w:ascii="Times New Roman" w:hAnsi="Times New Roman" w:cs="Times New Roman"/>
          <w:sz w:val="24"/>
          <w:szCs w:val="24"/>
        </w:rPr>
        <w:t>)</w:t>
      </w:r>
      <w:r w:rsidRPr="00132DD0">
        <w:rPr>
          <w:rFonts w:ascii="Times New Roman" w:hAnsi="Times New Roman" w:cs="Times New Roman"/>
          <w:sz w:val="24"/>
          <w:szCs w:val="24"/>
        </w:rPr>
        <w:t xml:space="preserve">.  A subset of data from an international mixed-method </w:t>
      </w:r>
      <w:r w:rsidR="00687FF7" w:rsidRPr="00132DD0">
        <w:rPr>
          <w:rFonts w:ascii="Times New Roman" w:hAnsi="Times New Roman" w:cs="Times New Roman"/>
          <w:sz w:val="24"/>
          <w:szCs w:val="24"/>
        </w:rPr>
        <w:t xml:space="preserve">online </w:t>
      </w:r>
      <w:r w:rsidRPr="00132DD0">
        <w:rPr>
          <w:rFonts w:ascii="Times New Roman" w:hAnsi="Times New Roman" w:cs="Times New Roman"/>
          <w:sz w:val="24"/>
          <w:szCs w:val="24"/>
        </w:rPr>
        <w:t xml:space="preserve">survey study was </w:t>
      </w:r>
      <w:proofErr w:type="spellStart"/>
      <w:r w:rsidRPr="00132DD0">
        <w:rPr>
          <w:rFonts w:ascii="Times New Roman" w:hAnsi="Times New Roman" w:cs="Times New Roman"/>
          <w:sz w:val="24"/>
          <w:szCs w:val="24"/>
        </w:rPr>
        <w:t>analyzed</w:t>
      </w:r>
      <w:proofErr w:type="spellEnd"/>
      <w:r w:rsidRPr="00132DD0">
        <w:rPr>
          <w:rFonts w:ascii="Times New Roman" w:hAnsi="Times New Roman" w:cs="Times New Roman"/>
          <w:sz w:val="24"/>
          <w:szCs w:val="24"/>
        </w:rPr>
        <w:t xml:space="preserve"> to elucidate the findings from Brazil. An online survey, conducted between April to June 2020, gathered closed and open text views from parents of children aged 7-12 years old. Quantitative data was analysed using descriptive statistics. Qualitative open text data were analysed using the three </w:t>
      </w:r>
      <w:r w:rsidR="00713FD5" w:rsidRPr="00132DD0">
        <w:rPr>
          <w:rFonts w:ascii="Times New Roman" w:hAnsi="Times New Roman" w:cs="Times New Roman"/>
          <w:sz w:val="24"/>
          <w:szCs w:val="24"/>
        </w:rPr>
        <w:t>stages of</w:t>
      </w:r>
      <w:r w:rsidRPr="00132DD0">
        <w:rPr>
          <w:rFonts w:ascii="Times New Roman" w:hAnsi="Times New Roman" w:cs="Times New Roman"/>
          <w:sz w:val="24"/>
          <w:szCs w:val="24"/>
        </w:rPr>
        <w:t xml:space="preserve"> the Bardin content analysis framework</w:t>
      </w:r>
      <w:r w:rsidR="00E61AF9" w:rsidRPr="00E61AF9">
        <w:rPr>
          <w:rFonts w:ascii="Times New Roman" w:hAnsi="Times New Roman" w:cs="Times New Roman"/>
          <w:color w:val="C00000"/>
          <w:sz w:val="24"/>
          <w:szCs w:val="24"/>
        </w:rPr>
        <w:t xml:space="preserve">: </w:t>
      </w:r>
      <w:r w:rsidR="00E02106" w:rsidRPr="00E61AF9">
        <w:rPr>
          <w:rFonts w:ascii="Times New Roman" w:hAnsi="Times New Roman" w:cs="Times New Roman"/>
          <w:color w:val="C00000"/>
          <w:sz w:val="24"/>
          <w:szCs w:val="24"/>
        </w:rPr>
        <w:t>pre-analysis (data organisation and initial full-content reading); exploration of the material (thematic coding to identify major motifs and develop thematic categories); and interpretation (treating the data as significant and valid).</w:t>
      </w:r>
      <w:r w:rsidR="00E61AF9" w:rsidRPr="00E61AF9">
        <w:rPr>
          <w:rFonts w:ascii="Times New Roman" w:hAnsi="Times New Roman" w:cs="Times New Roman"/>
          <w:color w:val="C00000"/>
          <w:sz w:val="24"/>
          <w:szCs w:val="24"/>
        </w:rPr>
        <w:t xml:space="preserve"> </w:t>
      </w:r>
      <w:r w:rsidRPr="00132DD0">
        <w:rPr>
          <w:rFonts w:ascii="Times New Roman" w:hAnsi="Times New Roman" w:cs="Times New Roman"/>
          <w:sz w:val="24"/>
          <w:szCs w:val="24"/>
        </w:rPr>
        <w:t xml:space="preserve">The sample consisted of 112 (89%) mothers and 14 (11%) fathers. The analysis of the parents open text resulted in two categories: </w:t>
      </w:r>
      <w:r w:rsidR="00081C96" w:rsidRPr="00132DD0">
        <w:rPr>
          <w:rFonts w:ascii="Times New Roman" w:eastAsia="SimSun" w:hAnsi="Times New Roman" w:cs="Times New Roman"/>
          <w:lang w:eastAsia="pt-BR"/>
        </w:rPr>
        <w:t>‘</w:t>
      </w:r>
      <w:r w:rsidR="00081C96" w:rsidRPr="00132DD0" w:rsidDel="00120A9A">
        <w:rPr>
          <w:rFonts w:ascii="Times New Roman" w:hAnsi="Times New Roman" w:cs="Times New Roman"/>
          <w:sz w:val="24"/>
          <w:szCs w:val="24"/>
        </w:rPr>
        <w:t>How</w:t>
      </w:r>
      <w:r w:rsidRPr="00132DD0">
        <w:rPr>
          <w:rFonts w:ascii="Times New Roman" w:hAnsi="Times New Roman" w:cs="Times New Roman"/>
          <w:sz w:val="24"/>
          <w:szCs w:val="24"/>
        </w:rPr>
        <w:t xml:space="preserve"> parents share information with their children about COVID-19</w:t>
      </w:r>
      <w:r w:rsidR="00120A9A" w:rsidRPr="00132DD0">
        <w:rPr>
          <w:rFonts w:ascii="Times New Roman" w:eastAsia="Times New Roman" w:hAnsi="Times New Roman" w:cs="Times New Roman"/>
          <w:lang w:eastAsia="pt-BR"/>
        </w:rPr>
        <w:t>’</w:t>
      </w:r>
      <w:r w:rsidRPr="00132DD0">
        <w:rPr>
          <w:rFonts w:ascii="Times New Roman" w:hAnsi="Times New Roman" w:cs="Times New Roman"/>
          <w:sz w:val="24"/>
          <w:szCs w:val="24"/>
        </w:rPr>
        <w:t xml:space="preserve"> and </w:t>
      </w:r>
      <w:r w:rsidR="00120A9A" w:rsidRPr="00132DD0">
        <w:rPr>
          <w:rFonts w:ascii="Times New Roman" w:eastAsia="SimSun" w:hAnsi="Times New Roman" w:cs="Times New Roman"/>
          <w:lang w:eastAsia="pt-BR"/>
        </w:rPr>
        <w:t>‘</w:t>
      </w:r>
      <w:r w:rsidRPr="00132DD0">
        <w:rPr>
          <w:rFonts w:ascii="Times New Roman" w:hAnsi="Times New Roman" w:cs="Times New Roman"/>
          <w:sz w:val="24"/>
          <w:szCs w:val="24"/>
        </w:rPr>
        <w:t>How parents limit information to their children about COVID-19</w:t>
      </w:r>
      <w:r w:rsidR="00120A9A" w:rsidRPr="00132DD0">
        <w:rPr>
          <w:rFonts w:ascii="Times New Roman" w:eastAsia="Times New Roman" w:hAnsi="Times New Roman" w:cs="Times New Roman"/>
          <w:lang w:eastAsia="pt-BR"/>
        </w:rPr>
        <w:t>’</w:t>
      </w:r>
      <w:r w:rsidRPr="00132DD0">
        <w:rPr>
          <w:rFonts w:ascii="Times New Roman" w:hAnsi="Times New Roman" w:cs="Times New Roman"/>
          <w:sz w:val="24"/>
          <w:szCs w:val="24"/>
        </w:rPr>
        <w:t>.  Some parents reported adopting an honest and open approach on how they shared information with their children, whilst some parents chose to minimize their child’s access to information about the pandemic over concerns of the mortality related to COVID-19.</w:t>
      </w:r>
      <w:r w:rsidRPr="00132DD0">
        <w:rPr>
          <w:rFonts w:ascii="Times New Roman" w:hAnsi="Times New Roman" w:cs="Times New Roman"/>
          <w:b/>
          <w:bCs/>
          <w:sz w:val="24"/>
          <w:szCs w:val="24"/>
        </w:rPr>
        <w:t xml:space="preserve"> </w:t>
      </w:r>
      <w:r w:rsidR="0086105E" w:rsidRPr="00132DD0">
        <w:t xml:space="preserve"> </w:t>
      </w:r>
    </w:p>
    <w:p w14:paraId="443A1539" w14:textId="5374B379" w:rsidR="0064553A" w:rsidRPr="00132DD0" w:rsidRDefault="0086105E" w:rsidP="00C73DD5">
      <w:pPr>
        <w:pStyle w:val="NormalWeb"/>
        <w:spacing w:before="100" w:after="100" w:line="360" w:lineRule="auto"/>
        <w:jc w:val="both"/>
        <w:outlineLvl w:val="0"/>
      </w:pPr>
      <w:r w:rsidRPr="00132DD0">
        <w:rPr>
          <w:b/>
          <w:bCs/>
        </w:rPr>
        <w:t>Keywords:</w:t>
      </w:r>
      <w:r w:rsidRPr="00132DD0">
        <w:t xml:space="preserve"> Child; COVID-19; Health Literacy; Information</w:t>
      </w:r>
      <w:r w:rsidR="00E67306" w:rsidRPr="00132DD0">
        <w:t xml:space="preserve"> Literacy</w:t>
      </w:r>
      <w:r w:rsidRPr="00132DD0">
        <w:t>; Pandemic</w:t>
      </w:r>
      <w:r w:rsidR="00E67306" w:rsidRPr="00132DD0">
        <w:t>s</w:t>
      </w:r>
      <w:r w:rsidRPr="00132DD0">
        <w:t>; Parents.</w:t>
      </w:r>
    </w:p>
    <w:p w14:paraId="034D058D" w14:textId="77777777" w:rsidR="0064553A" w:rsidRPr="00132DD0" w:rsidRDefault="0086105E" w:rsidP="00C73DD5">
      <w:pPr>
        <w:pStyle w:val="NormalWeb"/>
        <w:spacing w:before="280" w:after="280" w:line="360" w:lineRule="auto"/>
        <w:outlineLvl w:val="0"/>
        <w:rPr>
          <w:b/>
          <w:bCs/>
        </w:rPr>
      </w:pPr>
      <w:r w:rsidRPr="00132DD0">
        <w:rPr>
          <w:b/>
          <w:bCs/>
        </w:rPr>
        <w:t>Background</w:t>
      </w:r>
    </w:p>
    <w:p w14:paraId="3CDA9D88" w14:textId="7F9014CC" w:rsidR="0064553A" w:rsidRPr="00132DD0" w:rsidRDefault="0086105E" w:rsidP="00C73DD5">
      <w:pPr>
        <w:autoSpaceDE w:val="0"/>
        <w:autoSpaceDN w:val="0"/>
        <w:adjustRightInd w:val="0"/>
        <w:spacing w:after="0" w:line="360" w:lineRule="auto"/>
        <w:ind w:firstLine="708"/>
        <w:jc w:val="both"/>
        <w:rPr>
          <w:rFonts w:ascii="Times New Roman" w:hAnsi="Times New Roman" w:cs="Times New Roman"/>
          <w:sz w:val="24"/>
          <w:szCs w:val="24"/>
          <w:shd w:val="clear" w:color="auto" w:fill="FFFFFF"/>
        </w:rPr>
      </w:pPr>
      <w:r w:rsidRPr="00132DD0">
        <w:rPr>
          <w:rFonts w:ascii="Times New Roman" w:hAnsi="Times New Roman" w:cs="Times New Roman"/>
          <w:sz w:val="24"/>
          <w:szCs w:val="24"/>
          <w:shd w:val="clear" w:color="auto" w:fill="FFFFFF"/>
        </w:rPr>
        <w:t xml:space="preserve">On 30 January 2020, </w:t>
      </w:r>
      <w:r w:rsidR="00713FD5" w:rsidRPr="00132DD0">
        <w:rPr>
          <w:rFonts w:ascii="Times New Roman" w:hAnsi="Times New Roman" w:cs="Times New Roman"/>
          <w:sz w:val="24"/>
          <w:szCs w:val="24"/>
          <w:shd w:val="clear" w:color="auto" w:fill="FFFFFF"/>
        </w:rPr>
        <w:t>C</w:t>
      </w:r>
      <w:r w:rsidR="00A31C1D" w:rsidRPr="00132DD0">
        <w:rPr>
          <w:rFonts w:ascii="Times New Roman" w:hAnsi="Times New Roman" w:cs="Times New Roman"/>
          <w:sz w:val="24"/>
          <w:szCs w:val="24"/>
          <w:shd w:val="clear" w:color="auto" w:fill="FFFFFF"/>
        </w:rPr>
        <w:t>oronavirus disease 2019 (</w:t>
      </w:r>
      <w:r w:rsidRPr="00132DD0">
        <w:rPr>
          <w:rFonts w:ascii="Times New Roman" w:hAnsi="Times New Roman" w:cs="Times New Roman"/>
          <w:sz w:val="24"/>
          <w:szCs w:val="24"/>
          <w:shd w:val="clear" w:color="auto" w:fill="FFFFFF"/>
        </w:rPr>
        <w:t>COVID</w:t>
      </w:r>
      <w:r w:rsidR="003164CE" w:rsidRPr="00132DD0">
        <w:rPr>
          <w:rFonts w:ascii="Times New Roman" w:hAnsi="Times New Roman" w:cs="Times New Roman"/>
          <w:sz w:val="24"/>
          <w:szCs w:val="24"/>
          <w:shd w:val="clear" w:color="auto" w:fill="FFFFFF"/>
        </w:rPr>
        <w:noBreakHyphen/>
      </w:r>
      <w:r w:rsidRPr="00132DD0">
        <w:rPr>
          <w:rFonts w:ascii="Times New Roman" w:hAnsi="Times New Roman" w:cs="Times New Roman"/>
          <w:sz w:val="24"/>
          <w:szCs w:val="24"/>
          <w:shd w:val="clear" w:color="auto" w:fill="FFFFFF"/>
        </w:rPr>
        <w:t>19</w:t>
      </w:r>
      <w:r w:rsidR="00A31C1D" w:rsidRPr="00132DD0">
        <w:rPr>
          <w:rFonts w:ascii="Times New Roman" w:hAnsi="Times New Roman" w:cs="Times New Roman"/>
          <w:sz w:val="24"/>
          <w:szCs w:val="24"/>
          <w:shd w:val="clear" w:color="auto" w:fill="FFFFFF"/>
        </w:rPr>
        <w:t>)</w:t>
      </w:r>
      <w:r w:rsidRPr="00132DD0">
        <w:rPr>
          <w:rFonts w:ascii="Times New Roman" w:hAnsi="Times New Roman" w:cs="Times New Roman"/>
          <w:sz w:val="24"/>
          <w:szCs w:val="24"/>
          <w:shd w:val="clear" w:color="auto" w:fill="FFFFFF"/>
        </w:rPr>
        <w:t xml:space="preserve"> was declared a Public Health Emergency of International Concern by the World Health Organization (WHO), and Brazil declared COVID-19 a Public Health Emergency on 3rd February 2020. On 6 February 2020</w:t>
      </w:r>
      <w:r w:rsidR="00C356D9" w:rsidRPr="00132DD0">
        <w:rPr>
          <w:rFonts w:ascii="Times New Roman" w:hAnsi="Times New Roman" w:cs="Times New Roman"/>
          <w:sz w:val="24"/>
          <w:szCs w:val="24"/>
          <w:shd w:val="clear" w:color="auto" w:fill="FFFFFF"/>
        </w:rPr>
        <w:t>,</w:t>
      </w:r>
      <w:r w:rsidRPr="00132DD0">
        <w:rPr>
          <w:rFonts w:ascii="Times New Roman" w:hAnsi="Times New Roman" w:cs="Times New Roman"/>
          <w:sz w:val="24"/>
          <w:szCs w:val="24"/>
          <w:shd w:val="clear" w:color="auto" w:fill="FFFFFF"/>
        </w:rPr>
        <w:t xml:space="preserve"> Brazil approved the Quarantine Law (No.</w:t>
      </w:r>
      <w:r w:rsidR="003164CE" w:rsidRPr="00132DD0">
        <w:rPr>
          <w:rFonts w:ascii="Times New Roman" w:hAnsi="Times New Roman" w:cs="Times New Roman"/>
          <w:sz w:val="24"/>
          <w:szCs w:val="24"/>
          <w:shd w:val="clear" w:color="auto" w:fill="FFFFFF"/>
        </w:rPr>
        <w:t> </w:t>
      </w:r>
      <w:r w:rsidRPr="00132DD0">
        <w:rPr>
          <w:rFonts w:ascii="Times New Roman" w:hAnsi="Times New Roman" w:cs="Times New Roman"/>
          <w:sz w:val="24"/>
          <w:szCs w:val="24"/>
          <w:shd w:val="clear" w:color="auto" w:fill="FFFFFF"/>
        </w:rPr>
        <w:t>13,979)</w:t>
      </w:r>
      <w:r w:rsidR="00C356D9" w:rsidRPr="00132DD0">
        <w:rPr>
          <w:rFonts w:ascii="Times New Roman" w:hAnsi="Times New Roman" w:cs="Times New Roman"/>
          <w:sz w:val="24"/>
          <w:szCs w:val="24"/>
          <w:shd w:val="clear" w:color="auto" w:fill="FFFFFF"/>
        </w:rPr>
        <w:t>,</w:t>
      </w:r>
      <w:r w:rsidRPr="00132DD0">
        <w:rPr>
          <w:rFonts w:ascii="Times New Roman" w:hAnsi="Times New Roman" w:cs="Times New Roman"/>
          <w:sz w:val="24"/>
          <w:szCs w:val="24"/>
          <w:shd w:val="clear" w:color="auto" w:fill="FFFFFF"/>
        </w:rPr>
        <w:t xml:space="preserve"> which aimed to protect the community by implementing social distancing, </w:t>
      </w:r>
      <w:proofErr w:type="gramStart"/>
      <w:r w:rsidRPr="00132DD0">
        <w:rPr>
          <w:rFonts w:ascii="Times New Roman" w:hAnsi="Times New Roman" w:cs="Times New Roman"/>
          <w:sz w:val="24"/>
          <w:szCs w:val="24"/>
          <w:shd w:val="clear" w:color="auto" w:fill="FFFFFF"/>
        </w:rPr>
        <w:t>isolation</w:t>
      </w:r>
      <w:proofErr w:type="gramEnd"/>
      <w:r w:rsidRPr="00132DD0">
        <w:rPr>
          <w:rFonts w:ascii="Times New Roman" w:hAnsi="Times New Roman" w:cs="Times New Roman"/>
          <w:sz w:val="24"/>
          <w:szCs w:val="24"/>
          <w:shd w:val="clear" w:color="auto" w:fill="FFFFFF"/>
        </w:rPr>
        <w:t xml:space="preserve"> and quarantine procedures, as seen in the SARS-CoV-2 pandemic of COVID-19 </w:t>
      </w:r>
      <w:sdt>
        <w:sdtPr>
          <w:rPr>
            <w:rFonts w:ascii="Times New Roman" w:hAnsi="Times New Roman" w:cs="Times New Roman"/>
            <w:sz w:val="24"/>
            <w:szCs w:val="24"/>
            <w:shd w:val="clear" w:color="auto" w:fill="FFFFFF"/>
          </w:rPr>
          <w:tag w:val="MENDELEY_CITATION_v3_eyJjaXRhdGlvbklEIjoiTUVOREVMRVlfQ0lUQVRJT05fYzJjMWYyZmItMTk4NC00OTI0LWE4MTctOGU5YjljZWUyMzVmIiwiY2l0YXRpb25JdGVtcyI6W3siaWQiOiI2OWFhMjYyYy00MGZlLTM3YjUtODFiZC1jMDg1ZjY5NTllM2YiLCJpdGVtRGF0YSI6eyJET0kiOiIxMC4xNTkwLzAwMzctODY4Mi0wMTY3LTIwMjAiLCJJU1NOIjoiMDAzNzg2ODIiLCJQTUlEIjoiMzIzMjA5OTgiLCJhYnN0cmFjdCI6IlRoZSBvdXRicmVhayBvZiBuZXcgY29yb25hdmlydXMgZGlzZWFzZSAyMDE5IChDT1ZJRC0xOSkgcmVwb3J0ZWQgZm9yIHRoZSBmaXJzdCB0aW1lIGluIFd1aGFuLCBDaGluYSBpbiBsYXRlIERlY2VtYmVyIDIwMTkgaGF2ZSByYXBpZGx5IHNwcmVhZCB0byBvdGhlciBjb3VudHJpZXMgYW5kIGl0IHdhcyBkZWNsYXJlZCBvbiBKYW51YXJ5IDMwLCAyMDIwIGFzIGEgcHVibGljIGhlYWx0aCBlbWVyZ2VuY3kgb2YgaW50ZXJuYXRpb25hbCBjb25jZXJuIChQSEVJQykgYnkgdGhlIFdvcmxkIEhlYWx0aCBPcmdhbml6YXRpb24uIEJlZm9yZSB0aGUgZmlyc3QgQ09WSUQtMTkgY2FzZXMgd2VyZSByZXBvcnRlZCBpbiBCcmF6aWwsIHNldmVyYWwgbWVhc3VyZXMgaGF2ZSBiZWVuIGltcGxlbWVudGVkIGluY2x1ZGluZyB0aGUgYWRqdXN0bWVudCBvZiBsZWdhbCBmcmFtZXdvcmsgdG8gY2Fycnkgb3V0IGlzb2xhdGlvbiBhbmQgcXVhcmFudGluZS4gQXMgdGhlIGNhc2VzIGluY3JlYXNlZCBzaWduaWZpY2FudGx5LCBuZXcgbWVhc3VyZXMsIG1haW5seSB0byByZWR1Y2UgbW9ydGFsaXR5IGFuZCBzZXZlcmUgY2FzZXMsIGhhdmUgYWxzbyBiZWVuIGltcGxlbWVudGVkLiBSYXBpZCBhbmQgcm9idXN0IHByZXBhcmVkbmVzcyBhY3Rpb25zIGhhdmUgYmVlbiB1bmRlcnRha2VuIGluIEJyYXppbCB3aGlsZSBmaXJzdCBjYXNlcyBoYXZlIG5vdCB5ZXQgYmVlbiBpZGVudGlmaWVkIGluIExhdGluLUFtZXJpY2FuLiBUaGUgb3V0Y29tZSBvZiB0aGlzIGVhcmx5IHByZXBhcmF0aW9uIHNob3VsZCBiZSBhbmFseXplZCBpbiBmdXR1cmUgc3R1ZGllcy4iLCJhdXRob3IiOlt7ImRyb3BwaW5nLXBhcnRpY2xlIjoiIiwiZmFtaWx5IjoiQ3JvZGEiLCJnaXZlbiI6Ikp1bGlvIiwibm9uLWRyb3BwaW5nLXBhcnRpY2xlIjoiIiwicGFyc2UtbmFtZXMiOmZhbHNlLCJzdWZmaXgiOiIifSx7ImRyb3BwaW5nLXBhcnRpY2xlIjoiZGUiLCJmYW1pbHkiOiJPbGl2ZWlyYSIsImdpdmVuIjoiV2FuZGVyc29uIEtsZWJlciIsIm5vbi1kcm9wcGluZy1wYXJ0aWNsZSI6IiIsInBhcnNlLW5hbWVzIjpmYWxzZSwic3VmZml4IjoiIn0seyJkcm9wcGluZy1wYXJ0aWNsZSI6IiIsImZhbWlseSI6IkZydXR1b3NvIiwiZ2l2ZW4iOiJSb2RyaWdvIExpbnMiLCJub24tZHJvcHBpbmctcGFydGljbGUiOiIiLCJwYXJzZS1uYW1lcyI6ZmFsc2UsInN1ZmZpeCI6IiJ9LHsiZHJvcHBpbmctcGFydGljbGUiOiIiLCJmYW1pbHkiOiJNYW5kZXR0YSIsImdpdmVuIjoiTHVpeiBIZW5yaXF1ZSIsIm5vbi1kcm9wcGluZy1wYXJ0aWNsZSI6IiIsInBhcnNlLW5hbWVzIjpmYWxzZSwic3VmZml4IjoiIn0seyJkcm9wcGluZy1wYXJ0aWNsZSI6IiIsImZhbWlseSI6IkJhaWEtRGEtc2lsdmEiLCJnaXZlbiI6IkRqYW5lIENsYXJ5cyIsIm5vbi1kcm9wcGluZy1wYXJ0aWNsZSI6IiIsInBhcnNlLW5hbWVzIjpmYWxzZSwic3VmZml4IjoiIn0seyJkcm9wcGluZy1wYXJ0aWNsZSI6IiIsImZhbWlseSI6IkJyaXRvLVNvdXNhIiwiZ2l2ZW4iOiJKb3PDqSBEaWVnbyIsIm5vbi1kcm9wcGluZy1wYXJ0aWNsZSI6IiIsInBhcnNlLW5hbWVzIjpmYWxzZSwic3VmZml4IjoiIn0seyJkcm9wcGluZy1wYXJ0aWNsZSI6IiIsImZhbWlseSI6Ik1vbnRlaXJvIiwiZ2l2ZW4iOiJXdWVsdG9uIE1hcmNlbG8iLCJub24tZHJvcHBpbmctcGFydGljbGUiOiIiLCJwYXJzZS1uYW1lcyI6ZmFsc2UsInN1ZmZpeCI6IiJ9LHsiZHJvcHBpbmctcGFydGljbGUiOiIiLCJmYW1pbHkiOiJMYWNlcmRhIiwiZ2l2ZW4iOiJNYXJjdXMgVmluw61jaXVzIEd1aW1hcsOjZXMiLCJub24tZHJvcHBpbmctcGFydGljbGUiOiIiLCJwYXJzZS1uYW1lcyI6ZmFsc2UsInN1ZmZpeCI6IiJ9XSwiY29udGFpbmVyLXRpdGxlIjoiUmV2aXN0YSBkYSBTb2NpZWRhZGUgQnJhc2lsZWlyYSBkZSBNZWRpY2luYSBUcm9waWNhbCIsImlkIjoiNjlhYTI2MmMtNDBmZS0zN2I1LTgxYmQtYzA4NWY2OTU5ZTNmIiwiaXNzdWVkIjp7ImRhdGUtcGFydHMiOltbIjIwMjAiXV19LCJwdWJsaXNoZXIiOiJTb2NpZWRhZGUgQnJhc2lsZWlyYSBkZSBNZWRpY2luYSBUcm9waWNhbCIsInRpdGxlIjoiQ292aWQtMTkgaW4gQnJhemlsOiBBZHZhbnRhZ2VzIG9mIGEgc29jaWFsaXplZCB1bmlmaWVkIGhlYWx0aCBzeXN0ZW0gYW5kIHByZXBhcmF0aW9uIHRvIGNvbnRhaW4gY2FzZXMiLCJ0eXBlIjoiYXJ0aWNsZS1qb3VybmFsIiwidm9sdW1lIjoiNTMifSwidXJpcyI6WyJodHRwOi8vd3d3Lm1lbmRlbGV5LmNvbS9kb2N1bWVudHMvP3V1aWQ9NjlhYTI2MmMtNDBmZS0zN2I1LTgxYmQtYzA4NWY2OTU5ZTNmIl0sImlzVGVtcG9yYXJ5IjpmYWxzZSwibGVnYWN5RGVza3RvcElkIjoiNjlhYTI2MmMtNDBmZS0zN2I1LTgxYmQtYzA4NWY2OTU5ZTNmIn1dLCJwcm9wZXJ0aWVzIjp7Im5vdGVJbmRleCI6MH0sImlzRWRpdGVkIjpmYWxzZSwibWFudWFsT3ZlcnJpZGUiOnsiaXNNYW51YWxseU92ZXJyaWRlbiI6ZmFsc2UsImNpdGVwcm9jVGV4dCI6IihDcm9kYSBldCBhbC4sIDIwMjApIiwibWFudWFsT3ZlcnJpZGVUZXh0IjoiIn19"/>
          <w:id w:val="1919056173"/>
          <w:placeholder>
            <w:docPart w:val="DefaultPlaceholder_-1854013440"/>
          </w:placeholder>
        </w:sdtPr>
        <w:sdtEndPr>
          <w:rPr>
            <w:shd w:val="clear" w:color="auto" w:fill="auto"/>
          </w:rPr>
        </w:sdtEndPr>
        <w:sdtContent>
          <w:r w:rsidR="00AB0EAC" w:rsidRPr="00132DD0">
            <w:rPr>
              <w:rFonts w:ascii="Times New Roman" w:hAnsi="Times New Roman" w:cs="Times New Roman"/>
              <w:sz w:val="24"/>
              <w:szCs w:val="24"/>
            </w:rPr>
            <w:t>(</w:t>
          </w:r>
          <w:proofErr w:type="spellStart"/>
          <w:r w:rsidR="00AB0EAC" w:rsidRPr="00132DD0">
            <w:rPr>
              <w:rFonts w:ascii="Times New Roman" w:hAnsi="Times New Roman" w:cs="Times New Roman"/>
              <w:sz w:val="24"/>
              <w:szCs w:val="24"/>
            </w:rPr>
            <w:t>Croda</w:t>
          </w:r>
          <w:proofErr w:type="spellEnd"/>
          <w:r w:rsidR="00AB0EAC" w:rsidRPr="00132DD0">
            <w:rPr>
              <w:rFonts w:ascii="Times New Roman" w:hAnsi="Times New Roman" w:cs="Times New Roman"/>
              <w:sz w:val="24"/>
              <w:szCs w:val="24"/>
            </w:rPr>
            <w:t xml:space="preserve"> et al., 2020)</w:t>
          </w:r>
        </w:sdtContent>
      </w:sdt>
      <w:r w:rsidR="003164CE" w:rsidRPr="00132DD0">
        <w:rPr>
          <w:rFonts w:ascii="Times New Roman" w:hAnsi="Times New Roman" w:cs="Times New Roman"/>
          <w:sz w:val="24"/>
          <w:szCs w:val="24"/>
        </w:rPr>
        <w:t>.</w:t>
      </w:r>
      <w:r w:rsidRPr="00132DD0">
        <w:rPr>
          <w:rFonts w:ascii="Times New Roman" w:hAnsi="Times New Roman" w:cs="Times New Roman"/>
          <w:sz w:val="24"/>
          <w:szCs w:val="24"/>
          <w:shd w:val="clear" w:color="auto" w:fill="FFFFFF"/>
        </w:rPr>
        <w:t xml:space="preserve"> </w:t>
      </w:r>
      <w:r w:rsidRPr="00132DD0">
        <w:rPr>
          <w:rFonts w:ascii="Times New Roman" w:hAnsi="Times New Roman" w:cs="Times New Roman"/>
          <w:sz w:val="24"/>
          <w:szCs w:val="24"/>
        </w:rPr>
        <w:t>The social distancing strategy was implemented with autonomy by the states, resulting in the closure of schools and universities and limiting leisure activities and non-essential services</w:t>
      </w:r>
      <w:r w:rsidR="00C356D9" w:rsidRPr="00132DD0">
        <w:rPr>
          <w:rFonts w:ascii="Times New Roman" w:hAnsi="Times New Roman" w:cs="Times New Roman"/>
          <w:sz w:val="24"/>
          <w:szCs w:val="24"/>
        </w:rPr>
        <w:t>.</w:t>
      </w:r>
      <w:r w:rsidRPr="00132DD0">
        <w:rPr>
          <w:rFonts w:ascii="Times New Roman" w:hAnsi="Times New Roman" w:cs="Times New Roman"/>
          <w:sz w:val="24"/>
          <w:szCs w:val="24"/>
        </w:rPr>
        <w:t xml:space="preserve"> In Brazil, as in many countries, there was a profound inequality between those who had the social</w:t>
      </w:r>
      <w:r w:rsidR="00C356D9" w:rsidRPr="00132DD0">
        <w:rPr>
          <w:rFonts w:ascii="Times New Roman" w:hAnsi="Times New Roman" w:cs="Times New Roman"/>
          <w:sz w:val="24"/>
          <w:szCs w:val="24"/>
        </w:rPr>
        <w:t xml:space="preserve"> and</w:t>
      </w:r>
      <w:r w:rsidRPr="00132DD0">
        <w:rPr>
          <w:rFonts w:ascii="Times New Roman" w:hAnsi="Times New Roman" w:cs="Times New Roman"/>
          <w:sz w:val="24"/>
          <w:szCs w:val="24"/>
        </w:rPr>
        <w:t xml:space="preserve"> financial assets and health values that enabled </w:t>
      </w:r>
      <w:r w:rsidR="00C356D9" w:rsidRPr="00132DD0">
        <w:rPr>
          <w:rFonts w:ascii="Times New Roman" w:hAnsi="Times New Roman" w:cs="Times New Roman"/>
          <w:sz w:val="24"/>
          <w:szCs w:val="24"/>
        </w:rPr>
        <w:t xml:space="preserve">the </w:t>
      </w:r>
      <w:r w:rsidRPr="00132DD0">
        <w:rPr>
          <w:rFonts w:ascii="Times New Roman" w:hAnsi="Times New Roman" w:cs="Times New Roman"/>
          <w:sz w:val="24"/>
          <w:szCs w:val="24"/>
        </w:rPr>
        <w:t xml:space="preserve">adoption of social distancing as a form of protection </w:t>
      </w:r>
      <w:r w:rsidRPr="00132DD0">
        <w:rPr>
          <w:rFonts w:ascii="Times New Roman" w:hAnsi="Times New Roman" w:cs="Times New Roman"/>
          <w:sz w:val="24"/>
          <w:szCs w:val="24"/>
        </w:rPr>
        <w:fldChar w:fldCharType="begin" w:fldLock="1"/>
      </w:r>
      <w:r w:rsidR="00713FD5" w:rsidRPr="00132DD0">
        <w:rPr>
          <w:rFonts w:ascii="Times New Roman" w:hAnsi="Times New Roman" w:cs="Times New Roman"/>
          <w:sz w:val="24"/>
          <w:szCs w:val="24"/>
        </w:rPr>
        <w:instrText>ADDIN CSL_CITATION {"citationItems":[{"id":"ITEM-1","itemData":{"DOI":"10.1590/1413-81232020256.1.10502020","ISSN":"16784561","PMID":"32520287","abstract":"The COVID-19 pandemic has chal-lenged researchers and policy makers to identify public safety measures forpreventing the collapse of healthcare systems and reducingdeaths. This narrative review summarizes the available evidence on the impact of social distancing measures on the epidemic and discusses the implementation of these measures in Brazil. Articles on the effect of social distancing on COVID-19 were selected from the PubMed, medRXiv and bioRvix data-bases. Federal and state legislation was analyzed to summarize the strategies implemented in Bra-zil. Social distancing measures adopted by the population appear effective, particularly when implemented in conjunction with the isolation of cases and quarantining of contacts. Therefore, social distancing measures, and social protection policies to guarantee the sustainability of these measures, should be implemented. To control COVID-19 in Brazil, it is also crucial that epide-miological monitoring is strengthened at all three levels of the Brazilian National Health System (SUS). This includes evaluating and usingsupple-mentary indicators to monitor the progression of the pandemic and the effect of the control mea-sures, increasing testing capacity, and making dis-aggregated notificationsand testing resultstrans-parentand broadly available.","author":[{"dropping-particle":"","family":"Aquino","given":"Estela M.L.","non-dropping-particle":"","parse-names":false,"suffix":""},{"dropping-particle":"","family":"Silveira","given":"Ismael Henrique","non-dropping-particle":"","parse-names":false,"suffix":""},{"dropping-particle":"","family":"Pescarini","given":"Julia Moreira","non-dropping-particle":"","parse-names":false,"suffix":""},{"dropping-particle":"","family":"Aquino","given":"Rosana","non-dropping-particle":"","parse-names":false,"suffix":""},{"dropping-particle":"","family":"Souza-Filho","given":"Jaime Almeida","non-dropping-particle":"de","parse-names":false,"suffix":""}],"container-title":"Ciencia e Saude Coletiva","id":"ITEM-1","issued":{"date-parts":[["2020","6","1"]]},"page":"2423-2446","publisher":"Associacao Brasileira de Pos - Graduacao em Saude Coletiva","title":"Social distancing measures to control the COVID-19 pandemic: Potential impacts and challenges in Brazil","type":"article-journal","volume":"25"},"uris":["http://www.mendeley.com/documents/?uuid=0823ea3f-ba04-39ac-bc24-697d7f854cc7"]}],"mendeley":{"formattedCitation":"(Aquino et al., 2020)","plainTextFormattedCitation":"(Aquino et al., 2020)","previouslyFormattedCitation":"(Aquino et al., 2020)"},"properties":{"noteIndex":0},"schema":"https://github.com/citation-style-language/schema/raw/master/csl-citation.json"}</w:instrText>
      </w:r>
      <w:r w:rsidRPr="00132DD0">
        <w:rPr>
          <w:rFonts w:ascii="Times New Roman" w:hAnsi="Times New Roman" w:cs="Times New Roman"/>
          <w:sz w:val="24"/>
          <w:szCs w:val="24"/>
        </w:rPr>
        <w:fldChar w:fldCharType="separate"/>
      </w:r>
      <w:r w:rsidR="00713FD5" w:rsidRPr="00132DD0">
        <w:rPr>
          <w:rFonts w:ascii="Times New Roman" w:hAnsi="Times New Roman" w:cs="Times New Roman"/>
          <w:noProof/>
          <w:sz w:val="24"/>
          <w:szCs w:val="24"/>
        </w:rPr>
        <w:t>(Aquino et al., 2020)</w:t>
      </w:r>
      <w:r w:rsidRPr="00132DD0">
        <w:rPr>
          <w:rFonts w:ascii="Times New Roman" w:hAnsi="Times New Roman" w:cs="Times New Roman"/>
          <w:sz w:val="24"/>
          <w:szCs w:val="24"/>
        </w:rPr>
        <w:fldChar w:fldCharType="end"/>
      </w:r>
      <w:r w:rsidRPr="00132DD0">
        <w:rPr>
          <w:rFonts w:ascii="Times New Roman" w:hAnsi="Times New Roman" w:cs="Times New Roman"/>
          <w:sz w:val="24"/>
          <w:szCs w:val="24"/>
        </w:rPr>
        <w:t xml:space="preserve">. </w:t>
      </w:r>
      <w:r w:rsidRPr="00132DD0">
        <w:rPr>
          <w:rFonts w:ascii="Times New Roman" w:hAnsi="Times New Roman" w:cs="Times New Roman"/>
          <w:sz w:val="24"/>
          <w:szCs w:val="24"/>
          <w:shd w:val="clear" w:color="auto" w:fill="FFFFFF"/>
        </w:rPr>
        <w:t>The number of cases and deaths associated with COVID-19 in Brazil is growing rapidly</w:t>
      </w:r>
      <w:r w:rsidR="00365333" w:rsidRPr="00132DD0">
        <w:rPr>
          <w:rFonts w:ascii="Times New Roman" w:hAnsi="Times New Roman" w:cs="Times New Roman"/>
          <w:sz w:val="24"/>
          <w:szCs w:val="24"/>
          <w:shd w:val="clear" w:color="auto" w:fill="FFFFFF"/>
        </w:rPr>
        <w:t>,</w:t>
      </w:r>
      <w:r w:rsidRPr="00132DD0">
        <w:rPr>
          <w:rFonts w:ascii="Times New Roman" w:hAnsi="Times New Roman" w:cs="Times New Roman"/>
          <w:sz w:val="24"/>
          <w:szCs w:val="24"/>
          <w:shd w:val="clear" w:color="auto" w:fill="FFFFFF"/>
        </w:rPr>
        <w:t xml:space="preserve"> and </w:t>
      </w:r>
      <w:r w:rsidR="00365333" w:rsidRPr="00132DD0">
        <w:rPr>
          <w:rFonts w:ascii="Times New Roman" w:hAnsi="Times New Roman" w:cs="Times New Roman"/>
          <w:sz w:val="24"/>
          <w:szCs w:val="24"/>
          <w:shd w:val="clear" w:color="auto" w:fill="FFFFFF"/>
        </w:rPr>
        <w:t xml:space="preserve">it spreads </w:t>
      </w:r>
      <w:r w:rsidRPr="00132DD0">
        <w:rPr>
          <w:rFonts w:ascii="Times New Roman" w:hAnsi="Times New Roman" w:cs="Times New Roman"/>
          <w:sz w:val="24"/>
          <w:szCs w:val="24"/>
          <w:shd w:val="clear" w:color="auto" w:fill="FFFFFF"/>
        </w:rPr>
        <w:lastRenderedPageBreak/>
        <w:t xml:space="preserve">differently across the five regions of the country </w:t>
      </w:r>
      <w:r w:rsidRPr="00132DD0">
        <w:rPr>
          <w:rFonts w:ascii="Times New Roman" w:hAnsi="Times New Roman" w:cs="Times New Roman"/>
          <w:sz w:val="24"/>
          <w:szCs w:val="24"/>
        </w:rPr>
        <w:fldChar w:fldCharType="begin" w:fldLock="1"/>
      </w:r>
      <w:r w:rsidR="00CF31C5" w:rsidRPr="00132DD0">
        <w:rPr>
          <w:rFonts w:ascii="Times New Roman" w:hAnsi="Times New Roman" w:cs="Times New Roman"/>
          <w:sz w:val="24"/>
          <w:szCs w:val="24"/>
        </w:rPr>
        <w:instrText>ADDIN CSL_CITATION {"citationItems":[{"id":"ITEM-1","itemData":{"URL":"https://www.who.int/countries/bra/","accessed":{"date-parts":[["2021","2","11"]]},"author":[{"dropping-particle":"","family":"World Health Organization","given":"","non-dropping-particle":"","parse-names":false,"suffix":""}],"id":"ITEM-1","issued":{"date-parts":[["2021"]]},"title":"Brazil - The current COVID-19 situatione","type":"webpage"},"uris":["http://www.mendeley.com/documents/?uuid=175b34df-00d6-4112-bd43-1aecd7dd9137"]}],"mendeley":{"formattedCitation":"(World Health Organization, 2021)","manualFormatting":"(WHO, 2021                                                                                                                                                                                                                                                                                                                                                                                                                                                                                                                                                                                                                                                                                                                                                                                                                                                                                                                                                                                                                                                                                                                                                                                                                                                                                                                                                                                                                                                                                                                                                                                                                                                                                                                                                                                                                                                                                                                                                                                                                                                                                                                                                                                                                                                                                                                                                                                                                                                                                                                                                                                                                                                                                                                                                                                                                                                                                                                                                                                                                                                                                                                                                                                                                                                                                                                                                                                                                                                                                                                                                                                                                                                                                                                                                                                                                                                                                                                                                                                                                                                                                                                                                                                                                                                                                                                                                                                                                                                                                                                                                                                                                                                                                                                                                                                                                                                                                                                                                                                                                                                                                                                                                                                                                                                                                                                                                                                                                                                                                                                                                                                                                                                                                                                                                                                                                                                                                                                                                                                                                                                                                                                                                                                                                                                                                                                                                                                                                                                                                                                                                                                                                                                                                                                                                                                                                                                                                                                                                                                                                                                                                                                                                                                                                                                                                                                                                                                                                                                                                                                                                                                                                                                                                                                                                                                                                                                                                                                                                                                                                                                                                                                                                                                                                                                                                                                                                                                                                                                                                                                                                                                                                                                                                                                                                                                                                                                                                                                                                                                                                                                                                                                                                                                                                                                                                                                                                                                                                                                                                                                                                                                                                                                                                                                                                                                                                                                                                                                                                                                                                                                                                                                                                                                                                                                                                                                                                                                                                                                                                                                                                                                                                                                                                                                                                                                                                                                                                                                                                                                                                                                                                                                                                                                                                                                                                                                                                                                                                                                                                                                                                                                                                                                                                                                                                                                                                                                                                                                                                                                                                                                                                                                                                                                                                                                                                                                                                                                                                                                                                                                                                                                                                                                                                                                                                                                                                                                                                                                                                                                                                                                                                                                                                                                                                                                                                                                                                                                                                                                                                                                                                                                                                                                                                                                                                                                                                                                                                                                                                                                                                                                                                                                                                                                                                                                                                                                                                                                                                                                                                                                                                                                                                                                                                                                                                                                                                                                                                                                                                                                                                                                                                                                                                                                                                                                                                                                                                                                                                                                                                                                                                                                                                                                                                                                                                                                                                                                                                                                                                                                                                                                                                                                                                                                                                                                                                                                                                                                                                                                                                                                                                                                                                                                                                                                                                                                                                                                                                                                                                                                                                                                                                                                                                                                                                                                                                                                                                                                                                                                                                                                                                                                                                                                                                                                                                                                                                                                                                                                                                                                                                                                                                                                                                                                                                                                                                                                                                                                                                                                                                                                                                                                                                                                                                                                                                                                                                                                                                                                                                                                                                                                                                                                                                                                                                                                                                                                                                                                                                                                                                                                                                                                                                                                                                                                                                                                                                                                                                                                                                                                                                                                                                                                                                                                                                                                                                                                                                                                                                                                                                                                                                                                                                                                                                                                                                                                                                                                                                                                                                                                                                                                                                                                                                                                                                                                                                                                                                                                                                                                                                                                                                                                                                                                                                                                                                                                                                                                                                                                                                                                                                                                                                                                                                                                                                                                                                                                                                                                                                                                                                                                                                                                                                                                                                                                                                                                                                                                                                                                                                                                                                                                                                                                                                                                                                                                                                                                                                                                                                                                                                                                                                                                                                                                                                                                                                                                                                                                                                                                                                                                                                                                                                                                                                                                                                                                                                                                                                                                                                                                                                                                                                                                                                                                                                                                                                                                                                                                                                                                                                                                                                                                                                                                                                                                                                                                                                                                                                                                                                                                                                                                                                                                                                                                                                                                                                                                                                                                                                                                                                                                                                                                                                                                                                                                                                                                                                                                                                                                                                                                                                                                                                                                                                                                                                                                                                                                                                                                                                                                                                                                                                                                                                                                                                                                                                                                                                                                                                                                                                                                                                                                                                                                                                                                                                                                                                                                                                                                                                                                                                                                                                                                                                                                                                                                                                                                                                                                                                                                                                                                                                                                                                                                                                                                                                                                                                                                                                                                                                                                                                                                                                                                                                                                                                                                                                                                                                                                                                                                                                                                                                                                                                                                                                                                                                                                                                                                                                                                                                                                                                                                                                                                                                                                                                                                                                                                                                                                                                                                                                                                                                                                                                            a)","plainTextFormattedCitation":"(World Health Organization, 2021)","previouslyFormattedCitation":"(World Health Organization, 2021)"},"properties":{"noteIndex":0},"schema":"https://github.com/citation-style-language/schema/raw/master/csl-citation.json"}</w:instrText>
      </w:r>
      <w:r w:rsidRPr="00132DD0">
        <w:rPr>
          <w:rFonts w:ascii="Times New Roman" w:hAnsi="Times New Roman" w:cs="Times New Roman"/>
          <w:sz w:val="24"/>
          <w:szCs w:val="24"/>
        </w:rPr>
        <w:fldChar w:fldCharType="separate"/>
      </w:r>
      <w:r w:rsidRPr="00132DD0">
        <w:rPr>
          <w:rFonts w:ascii="Times New Roman" w:hAnsi="Times New Roman" w:cs="Times New Roman"/>
          <w:noProof/>
          <w:sz w:val="24"/>
          <w:szCs w:val="24"/>
        </w:rPr>
        <w:t>(W</w:t>
      </w:r>
      <w:r w:rsidR="00A31C1D" w:rsidRPr="00132DD0">
        <w:rPr>
          <w:rFonts w:ascii="Times New Roman" w:hAnsi="Times New Roman" w:cs="Times New Roman"/>
          <w:noProof/>
          <w:sz w:val="24"/>
          <w:szCs w:val="24"/>
        </w:rPr>
        <w:t>H</w:t>
      </w:r>
      <w:r w:rsidRPr="00132DD0">
        <w:rPr>
          <w:rFonts w:ascii="Times New Roman" w:hAnsi="Times New Roman" w:cs="Times New Roman"/>
          <w:noProof/>
          <w:sz w:val="24"/>
          <w:szCs w:val="24"/>
        </w:rPr>
        <w:t>O, 2021</w:t>
      </w:r>
      <w:r w:rsidR="00017A89" w:rsidRPr="00132DD0">
        <w:rPr>
          <w:rFonts w:ascii="Times New Roman" w:hAnsi="Times New Roman" w:cs="Times New Roman"/>
          <w:noProof/>
          <w:sz w:val="24"/>
          <w:szCs w:val="24"/>
        </w:rPr>
        <w:t xml:space="preserve">                                                                                                                                                                                                                                                                                                                                                                                                                                                                                                                                                                                                                                                                                                                                                                                                                                                                                                                                                                                                                                                                                                                                                                                                                                                                                                                                                                                                                                                                                                                                                                                                                                                                                                                                                                                                                                                                                                                                                                                                                                                                                                                                                                                                                                                                                                                                                                                                                                                                                                                                                                                                                                                                                                                                                                                                                                                                                                                                                                                                                                                                                                                                                                                                                                                                                                                                                                                                                                                                                                                                                                                                                                                                                                                                                                                                                                                                                                                                                                                                                                                                                                                                                                                                                                                                                                                                                                                                                                                                                                                                                                                                                                                                                                                                                                                                                                                                                                                                                                                                                                                                                                                                                                                                                                                                                                                                                                                                                                                                                                                                                                                                                                                                                                                                                                                                                                                                                                                                                                                                                                                                                                                                                                                                                                                                                                                                                                                                                                                                                                                                                                                                                                                                                                                                                                                                                                                                                                                                                                                                                                                                                                                                                                                                                                                                                                                                                                                                                                                                                                                                                                                                                                                                                                                                                                                                                                                                                                                                                                                                                                                                                                                                                                                                                                                                                                                                                                                                                                                                                                                                                                                                                                                                                                                                                                                                                                                                                                                                                                                                                                                                                                                                                                                                                                                                                                                                                                                                                                                                                                                                                                                                                                                                                                                                                                                                                                                                                                                                                                                                                                                                                                                                                                                                                                                                                                                                                                                                                                                                                                                                                                                                                                                                                                                                                                                                                                                                                                                                                                                                                                                                                                                                                                                                                                                                                                                                                                                                                                                                                                                                                                                                                                                                                                                                                                                                                                                                                                                                                                                                                                                                                                                                                                                                                                                                                                                                                                                                                                                                                                                                                                                                                                                                                                                                                                                                                                                                                                                                                                                                                                                                                                                                                                                                                                                                                                                                                                                                                                                                                                                                                                                                                                                                                                                                                                                                                                                                                                                                                                                                                                                                                                                                                                                                                                                                                                                                                                                                                                                                                                                                                                                                                                                                                                                                                                                                                                                                                                                                                                                                                                                                                                                                                                                                                                                                                                                                                                                                                                                                                                                                                                                                                                                                                                                                                                                                                                                                                                                                                                                                                                                                                                                                                                                                                                                                                                                                                                                                                                                                                                                                                                                                                                                                                                                                                                                                                                                                                                                                                                                                                                                                                                                                                                                                                                                                                                                                                                                                                                                                                                                                                                                                                                                                                                                                                                                                                                                                                                                                                                                                                                                                                                                                                                                                                                                                                                                                                                                                                                                                                                                                                                                                                                                                                                                                                                                                                                                                                                                                                                                                                                                                                                                                                                                                                                                                                                                                                                                                                                                                                                                                                                                                                                                                                                                                                                                                                                                                                                                                                                                                                                                                                                                                                                                                                                                                                                                                                                                                                                                                                                                                                                                                                                                                                                                                                                                                                                                                                                                                                                                                                                                                                                                                                                                                                                                                                                                                                                                                                                                                                                                                                                                                                                                                                                                                                                                                                                                                                                                                                                                                                                                                                                                                                                                                                                                                                                                                                                                                                                                                                                                                                                                                                                                                                                                                                                                                                                                                                                                                                                                                                                                                                                                                                                                                                                                                                                                                                                                                                                                                                                                                                                                                                                                                                                                                                                                                                                                                                                                                                                                                                                                                                                                                                                                                                                                                                                                                                                                                                                                                                                                                                                                                                                                                                                                                                                                                                                                                                                                                                                                                                                                                                                                                                                                                                                                                                                                                                                                                                                                                                                                                                                                                                                                                                                                                                                                                                                                                                                                                                                                                                                                                                                                                                                                                                                                                                                                                                                                                                                                                                                                                                                                                                                                                                                                                                                                                                                                                                                                                                                                                                                                                                                                                                                                                                                                                                                                                                                                                                                                                                                                                                                                                                                                                                                                                                                                                                                                                                                                                                                                                                                                                                                                                                                                                                                                                                                                                                                                                                                                                                                                                                                                                                                                                                                                                                                                                                                                                                                                                                                                                                                                                                                                                                                                                                                                                                                                                                                                                                                                                                                                                                                                                                                                                                                                                                                                                                                                                                                                                                                                                                                                                                                                                                                                                                                                                                                                                                                                                                                                                                                                                                            </w:t>
      </w:r>
      <w:r w:rsidR="00612B41" w:rsidRPr="00132DD0">
        <w:rPr>
          <w:rFonts w:ascii="Times New Roman" w:hAnsi="Times New Roman" w:cs="Times New Roman"/>
          <w:noProof/>
          <w:sz w:val="24"/>
          <w:szCs w:val="24"/>
        </w:rPr>
        <w:t>a</w:t>
      </w:r>
      <w:r w:rsidRPr="00132DD0">
        <w:rPr>
          <w:rFonts w:ascii="Times New Roman" w:hAnsi="Times New Roman" w:cs="Times New Roman"/>
          <w:noProof/>
          <w:sz w:val="24"/>
          <w:szCs w:val="24"/>
        </w:rPr>
        <w:t>)</w:t>
      </w:r>
      <w:r w:rsidRPr="00132DD0">
        <w:rPr>
          <w:rFonts w:ascii="Times New Roman" w:hAnsi="Times New Roman" w:cs="Times New Roman"/>
          <w:sz w:val="24"/>
          <w:szCs w:val="24"/>
        </w:rPr>
        <w:fldChar w:fldCharType="end"/>
      </w:r>
      <w:r w:rsidRPr="00132DD0">
        <w:rPr>
          <w:rFonts w:ascii="Times New Roman" w:hAnsi="Times New Roman" w:cs="Times New Roman"/>
          <w:sz w:val="24"/>
          <w:szCs w:val="24"/>
        </w:rPr>
        <w:t>.</w:t>
      </w:r>
    </w:p>
    <w:p w14:paraId="29DA43CD" w14:textId="11C74BF9" w:rsidR="0064553A" w:rsidRPr="00132DD0" w:rsidRDefault="0086105E" w:rsidP="00C73DD5">
      <w:pPr>
        <w:shd w:val="clear" w:color="auto" w:fill="FFFFFF" w:themeFill="background1"/>
        <w:autoSpaceDE w:val="0"/>
        <w:autoSpaceDN w:val="0"/>
        <w:adjustRightInd w:val="0"/>
        <w:spacing w:after="0" w:line="360" w:lineRule="auto"/>
        <w:ind w:firstLine="708"/>
        <w:jc w:val="both"/>
        <w:rPr>
          <w:rFonts w:ascii="Times New Roman" w:hAnsi="Times New Roman" w:cs="Times New Roman"/>
          <w:sz w:val="24"/>
          <w:szCs w:val="24"/>
          <w:shd w:val="clear" w:color="auto" w:fill="FFFFFF"/>
        </w:rPr>
      </w:pPr>
      <w:r w:rsidRPr="00132DD0">
        <w:rPr>
          <w:rFonts w:ascii="Times New Roman" w:hAnsi="Times New Roman" w:cs="Times New Roman"/>
          <w:sz w:val="24"/>
          <w:szCs w:val="24"/>
          <w:shd w:val="clear" w:color="auto" w:fill="FFFFFF" w:themeFill="background1"/>
        </w:rPr>
        <w:t>Brazil has distinct population characteristics. According to the Brazilian Institute of Geography and Statistics, it was estimated that in 201</w:t>
      </w:r>
      <w:r w:rsidR="0045603E" w:rsidRPr="00132DD0">
        <w:rPr>
          <w:rFonts w:ascii="Times New Roman" w:hAnsi="Times New Roman" w:cs="Times New Roman"/>
          <w:sz w:val="24"/>
          <w:szCs w:val="24"/>
          <w:shd w:val="clear" w:color="auto" w:fill="FFFFFF" w:themeFill="background1"/>
        </w:rPr>
        <w:t>9</w:t>
      </w:r>
      <w:r w:rsidR="00F70687" w:rsidRPr="00132DD0">
        <w:rPr>
          <w:rFonts w:ascii="Times New Roman" w:hAnsi="Times New Roman" w:cs="Times New Roman"/>
          <w:sz w:val="24"/>
          <w:szCs w:val="24"/>
          <w:shd w:val="clear" w:color="auto" w:fill="FFFFFF" w:themeFill="background1"/>
        </w:rPr>
        <w:t>,</w:t>
      </w:r>
      <w:r w:rsidRPr="00132DD0">
        <w:rPr>
          <w:rFonts w:ascii="Times New Roman" w:hAnsi="Times New Roman" w:cs="Times New Roman"/>
          <w:sz w:val="24"/>
          <w:szCs w:val="24"/>
          <w:shd w:val="clear" w:color="auto" w:fill="FFFFFF" w:themeFill="background1"/>
        </w:rPr>
        <w:t xml:space="preserve"> Brazil had 35.5 million children (under 12 years old), which corresponds to 17.1% of the total population, estimated to be 207 million people </w:t>
      </w:r>
      <w:r w:rsidRPr="00132DD0">
        <w:rPr>
          <w:rFonts w:ascii="Times New Roman" w:hAnsi="Times New Roman" w:cs="Times New Roman"/>
          <w:sz w:val="24"/>
          <w:szCs w:val="24"/>
          <w:shd w:val="clear" w:color="auto" w:fill="FFFFFF" w:themeFill="background1"/>
        </w:rPr>
        <w:fldChar w:fldCharType="begin" w:fldLock="1"/>
      </w:r>
      <w:r w:rsidR="00713FD5" w:rsidRPr="00132DD0">
        <w:rPr>
          <w:rFonts w:ascii="Times New Roman" w:hAnsi="Times New Roman" w:cs="Times New Roman"/>
          <w:sz w:val="24"/>
          <w:szCs w:val="24"/>
          <w:shd w:val="clear" w:color="auto" w:fill="FFFFFF" w:themeFill="background1"/>
        </w:rPr>
        <w:instrText>ADDIN CSL_CITATION {"citationItems":[{"id":"ITEM-1","itemData":{"URL":"https://educa.ibge.gov.br/jovens/conheca-o-brasil/populacao/18317-educacao.html","accessed":{"date-parts":[["2021","1","21"]]},"author":[{"dropping-particle":"","family":"IBGE","given":"","non-dropping-particle":"","parse-names":false,"suffix":""}],"id":"ITEM-1","issued":{"date-parts":[["0"]]},"title":"Educação | Educa | Jovens Conheça o Brasil - População","type":"webpage"},"uris":["http://www.mendeley.com/documents/?uuid=07125d12-4847-4142-9b5a-5ba17b7a010b"]}],"mendeley":{"formattedCitation":"(IBGE, n.d.)","manualFormatting":"(IBGE, 2019)","plainTextFormattedCitation":"(IBGE, n.d.)","previouslyFormattedCitation":"(IBGE, n.d.)"},"properties":{"noteIndex":0},"schema":"https://github.com/citation-style-language/schema/raw/master/csl-citation.json"}</w:instrText>
      </w:r>
      <w:r w:rsidRPr="00132DD0">
        <w:rPr>
          <w:rFonts w:ascii="Times New Roman" w:hAnsi="Times New Roman" w:cs="Times New Roman"/>
          <w:sz w:val="24"/>
          <w:szCs w:val="24"/>
          <w:shd w:val="clear" w:color="auto" w:fill="FFFFFF" w:themeFill="background1"/>
        </w:rPr>
        <w:fldChar w:fldCharType="separate"/>
      </w:r>
      <w:r w:rsidRPr="00132DD0">
        <w:rPr>
          <w:rFonts w:ascii="Times New Roman" w:hAnsi="Times New Roman" w:cs="Times New Roman"/>
          <w:noProof/>
          <w:sz w:val="24"/>
          <w:szCs w:val="24"/>
          <w:shd w:val="clear" w:color="auto" w:fill="FFFFFF" w:themeFill="background1"/>
        </w:rPr>
        <w:t>(IBGE, 201</w:t>
      </w:r>
      <w:r w:rsidR="0045603E" w:rsidRPr="00132DD0">
        <w:rPr>
          <w:rFonts w:ascii="Times New Roman" w:hAnsi="Times New Roman" w:cs="Times New Roman"/>
          <w:noProof/>
          <w:sz w:val="24"/>
          <w:szCs w:val="24"/>
          <w:shd w:val="clear" w:color="auto" w:fill="FFFFFF" w:themeFill="background1"/>
        </w:rPr>
        <w:t>9</w:t>
      </w:r>
      <w:r w:rsidRPr="00132DD0">
        <w:rPr>
          <w:rFonts w:ascii="Times New Roman" w:hAnsi="Times New Roman" w:cs="Times New Roman"/>
          <w:noProof/>
          <w:sz w:val="24"/>
          <w:szCs w:val="24"/>
          <w:shd w:val="clear" w:color="auto" w:fill="FFFFFF" w:themeFill="background1"/>
        </w:rPr>
        <w:t>)</w:t>
      </w:r>
      <w:r w:rsidRPr="00132DD0">
        <w:rPr>
          <w:rFonts w:ascii="Times New Roman" w:hAnsi="Times New Roman" w:cs="Times New Roman"/>
          <w:sz w:val="24"/>
          <w:szCs w:val="24"/>
          <w:shd w:val="clear" w:color="auto" w:fill="FFFFFF" w:themeFill="background1"/>
        </w:rPr>
        <w:fldChar w:fldCharType="end"/>
      </w:r>
      <w:r w:rsidRPr="00132DD0">
        <w:rPr>
          <w:rFonts w:ascii="Times New Roman" w:hAnsi="Times New Roman" w:cs="Times New Roman"/>
          <w:sz w:val="24"/>
          <w:szCs w:val="24"/>
          <w:shd w:val="clear" w:color="auto" w:fill="FFFFFF" w:themeFill="background1"/>
        </w:rPr>
        <w:t xml:space="preserve">. In terms of literacy, 17.4% of people over 25 years old claimed to have higher education and 98.7% of children aged 12 are literate </w:t>
      </w:r>
      <w:r w:rsidRPr="00132DD0">
        <w:rPr>
          <w:rFonts w:ascii="Times New Roman" w:hAnsi="Times New Roman" w:cs="Times New Roman"/>
          <w:sz w:val="24"/>
          <w:szCs w:val="24"/>
          <w:shd w:val="clear" w:color="auto" w:fill="FFFFFF" w:themeFill="background1"/>
        </w:rPr>
        <w:fldChar w:fldCharType="begin" w:fldLock="1"/>
      </w:r>
      <w:r w:rsidR="00713FD5" w:rsidRPr="00132DD0">
        <w:rPr>
          <w:rFonts w:ascii="Times New Roman" w:hAnsi="Times New Roman" w:cs="Times New Roman"/>
          <w:sz w:val="24"/>
          <w:szCs w:val="24"/>
          <w:shd w:val="clear" w:color="auto" w:fill="FFFFFF" w:themeFill="background1"/>
        </w:rPr>
        <w:instrText>ADDIN CSL_CITATION {"citationItems":[{"id":"ITEM-1","itemData":{"URL":"https://educa.ibge.gov.br/jovens/conheca-o-brasil/populacao/18317-educacao.html","accessed":{"date-parts":[["2021","1","21"]]},"author":[{"dropping-particle":"","family":"IBGE","given":"","non-dropping-particle":"","parse-names":false,"suffix":""}],"id":"ITEM-1","issued":{"date-parts":[["0"]]},"title":"Educação | Educa | Jovens Conheça o Brasil - População","type":"webpage"},"uris":["http://www.mendeley.com/documents/?uuid=07125d12-4847-4142-9b5a-5ba17b7a010b"]}],"mendeley":{"formattedCitation":"(IBGE, n.d.)","manualFormatting":"(IBGE, ","plainTextFormattedCitation":"(IBGE, n.d.)","previouslyFormattedCitation":"(IBGE, n.d.)"},"properties":{"noteIndex":0},"schema":"https://github.com/citation-style-language/schema/raw/master/csl-citation.json"}</w:instrText>
      </w:r>
      <w:r w:rsidRPr="00132DD0">
        <w:rPr>
          <w:rFonts w:ascii="Times New Roman" w:hAnsi="Times New Roman" w:cs="Times New Roman"/>
          <w:sz w:val="24"/>
          <w:szCs w:val="24"/>
          <w:shd w:val="clear" w:color="auto" w:fill="FFFFFF" w:themeFill="background1"/>
        </w:rPr>
        <w:fldChar w:fldCharType="separate"/>
      </w:r>
      <w:r w:rsidRPr="00132DD0">
        <w:rPr>
          <w:rFonts w:ascii="Times New Roman" w:hAnsi="Times New Roman" w:cs="Times New Roman"/>
          <w:noProof/>
          <w:sz w:val="24"/>
          <w:szCs w:val="24"/>
          <w:shd w:val="clear" w:color="auto" w:fill="FFFFFF" w:themeFill="background1"/>
        </w:rPr>
        <w:t xml:space="preserve">(IBGE, </w:t>
      </w:r>
      <w:r w:rsidRPr="00132DD0">
        <w:rPr>
          <w:rFonts w:ascii="Times New Roman" w:hAnsi="Times New Roman" w:cs="Times New Roman"/>
          <w:sz w:val="24"/>
          <w:szCs w:val="24"/>
          <w:shd w:val="clear" w:color="auto" w:fill="FFFFFF" w:themeFill="background1"/>
        </w:rPr>
        <w:fldChar w:fldCharType="end"/>
      </w:r>
      <w:r w:rsidRPr="00132DD0">
        <w:rPr>
          <w:rFonts w:ascii="Times New Roman" w:hAnsi="Times New Roman" w:cs="Times New Roman"/>
          <w:sz w:val="24"/>
          <w:szCs w:val="24"/>
          <w:shd w:val="clear" w:color="auto" w:fill="FFFFFF" w:themeFill="background1"/>
        </w:rPr>
        <w:t>20</w:t>
      </w:r>
      <w:r w:rsidR="00A8447D" w:rsidRPr="00132DD0">
        <w:rPr>
          <w:rFonts w:ascii="Times New Roman" w:hAnsi="Times New Roman" w:cs="Times New Roman"/>
          <w:sz w:val="24"/>
          <w:szCs w:val="24"/>
          <w:shd w:val="clear" w:color="auto" w:fill="FFFFFF" w:themeFill="background1"/>
        </w:rPr>
        <w:t>20</w:t>
      </w:r>
      <w:r w:rsidR="00195554" w:rsidRPr="00132DD0">
        <w:rPr>
          <w:rFonts w:ascii="Times New Roman" w:hAnsi="Times New Roman" w:cs="Times New Roman"/>
          <w:sz w:val="24"/>
          <w:szCs w:val="24"/>
          <w:shd w:val="clear" w:color="auto" w:fill="FFFFFF" w:themeFill="background1"/>
        </w:rPr>
        <w:t xml:space="preserve"> </w:t>
      </w:r>
      <w:r w:rsidR="005D1C32" w:rsidRPr="00132DD0">
        <w:rPr>
          <w:rFonts w:ascii="Times New Roman" w:hAnsi="Times New Roman" w:cs="Times New Roman"/>
          <w:sz w:val="24"/>
          <w:szCs w:val="24"/>
          <w:shd w:val="clear" w:color="auto" w:fill="FFFFFF" w:themeFill="background1"/>
        </w:rPr>
        <w:t>a</w:t>
      </w:r>
      <w:r w:rsidRPr="00132DD0">
        <w:rPr>
          <w:rFonts w:ascii="Times New Roman" w:hAnsi="Times New Roman" w:cs="Times New Roman"/>
          <w:sz w:val="24"/>
          <w:szCs w:val="24"/>
          <w:shd w:val="clear" w:color="auto" w:fill="FFFFFF" w:themeFill="background1"/>
        </w:rPr>
        <w:t>).</w:t>
      </w:r>
    </w:p>
    <w:p w14:paraId="16D3C286" w14:textId="77777777" w:rsidR="00005536" w:rsidRPr="00132DD0" w:rsidRDefault="0086105E" w:rsidP="00C73DD5">
      <w:pPr>
        <w:autoSpaceDE w:val="0"/>
        <w:autoSpaceDN w:val="0"/>
        <w:adjustRightInd w:val="0"/>
        <w:spacing w:after="0" w:line="360" w:lineRule="auto"/>
        <w:ind w:firstLine="708"/>
        <w:jc w:val="both"/>
        <w:rPr>
          <w:rFonts w:ascii="Times New Roman" w:hAnsi="Times New Roman" w:cs="Times New Roman"/>
          <w:sz w:val="24"/>
          <w:szCs w:val="24"/>
        </w:rPr>
      </w:pPr>
      <w:r w:rsidRPr="00132DD0">
        <w:rPr>
          <w:rFonts w:ascii="Times New Roman" w:hAnsi="Times New Roman" w:cs="Times New Roman"/>
          <w:sz w:val="24"/>
          <w:szCs w:val="24"/>
        </w:rPr>
        <w:t xml:space="preserve">Although most children appear to experience less severe physical illness and have much lower mortality rates than other age groups from the COVID-19 infection </w:t>
      </w:r>
      <w:r w:rsidRPr="00132DD0">
        <w:rPr>
          <w:rFonts w:ascii="Times New Roman" w:hAnsi="Times New Roman" w:cs="Times New Roman"/>
          <w:sz w:val="24"/>
          <w:szCs w:val="24"/>
        </w:rPr>
        <w:fldChar w:fldCharType="begin" w:fldLock="1"/>
      </w:r>
      <w:r w:rsidRPr="00132DD0">
        <w:rPr>
          <w:rFonts w:ascii="Times New Roman" w:hAnsi="Times New Roman" w:cs="Times New Roman"/>
          <w:sz w:val="24"/>
          <w:szCs w:val="24"/>
        </w:rPr>
        <w:instrText>ADDIN CSL_CITATION {"citationItems":[{"id":"ITEM-1","itemData":{"DOI":"10.1111/apa.15270","ISSN":"16512227","PMID":"32202343","abstract":"Aim: The coronavirus disease 2019 (COVID-19) pandemic has affected hundreds of thousands of people. Data on symptoms and prognosis in children are rare. Methods: A systematic literature review was carried out to identify papers on COVID-19, which is caused by the severe acute respiratory syndrome coronavirus 2 (SARS-CoV-2), using the MEDLINE and Embase databases between January 1 and March 18, 2020. Results: The search identified 45 relevant scientific papers and letters. The review showed that children have so far accounted for 1%-5% of diagnosed COVID-19 cases, they often have milder disease than adults and deaths have been extremely rare. Diagnostic findings have been similar to adults, with fever and respiratory symptoms being prevalent, but fewer children seem to have developed severe pneumonia. Elevated inflammatory markers were less common in children, and lymphocytopenia seemed rare. Newborn infants have developed symptomatic COVID-19, but evidence of vertical intrauterine transmission was scarce. Suggested treatment included providing oxygen, inhalations, nutritional support and maintaining fluids and electrolyte balances. Conclusions: The coronavirus disease 2019 has occurred in children, but they seemed to have a milder disease course and better prognosis than adults. Deaths were extremely rare.","author":[{"dropping-particle":"","family":"Ludvigsson","given":"Jonas F.","non-dropping-particle":"","parse-names":false,"suffix":""}],"container-title":"Acta Paediatrica, International Journal of Paediatrics","id":"ITEM-1","issue":"March","issued":{"date-parts":[["2020"]]},"page":"1088-1095","title":"Systematic review of COVID-19 in children shows milder cases and a better prognosis than adults","type":"article-journal"},"uris":["http://www.mendeley.com/documents/?uuid=fe46d806-bc5a-439d-ae30-cd4e84cdaed8"]}],"mendeley":{"formattedCitation":"(Ludvigsson, 2020)","plainTextFormattedCitation":"(Ludvigsson, 2020)","previouslyFormattedCitation":"(Ludvigsson, 2020)"},"properties":{"noteIndex":0},"schema":"https://github.com/citation-style-language/schema/raw/master/csl-citation.json"}</w:instrText>
      </w:r>
      <w:r w:rsidRPr="00132DD0">
        <w:rPr>
          <w:rFonts w:ascii="Times New Roman" w:hAnsi="Times New Roman" w:cs="Times New Roman"/>
          <w:sz w:val="24"/>
          <w:szCs w:val="24"/>
        </w:rPr>
        <w:fldChar w:fldCharType="separate"/>
      </w:r>
      <w:r w:rsidRPr="00132DD0">
        <w:rPr>
          <w:rFonts w:ascii="Times New Roman" w:hAnsi="Times New Roman" w:cs="Times New Roman"/>
          <w:noProof/>
          <w:sz w:val="24"/>
          <w:szCs w:val="24"/>
        </w:rPr>
        <w:t>(Ludvigsson, 2020)</w:t>
      </w:r>
      <w:r w:rsidRPr="00132DD0">
        <w:rPr>
          <w:rFonts w:ascii="Times New Roman" w:hAnsi="Times New Roman" w:cs="Times New Roman"/>
          <w:sz w:val="24"/>
          <w:szCs w:val="24"/>
        </w:rPr>
        <w:fldChar w:fldCharType="end"/>
      </w:r>
      <w:r w:rsidRPr="00132DD0">
        <w:rPr>
          <w:rFonts w:ascii="Times New Roman" w:hAnsi="Times New Roman" w:cs="Times New Roman"/>
          <w:sz w:val="24"/>
          <w:szCs w:val="24"/>
        </w:rPr>
        <w:t xml:space="preserve">, they remain at substantial risk of negative outcomes given the widespread economic and societal disruption resulting from the pandemic </w:t>
      </w:r>
      <w:r w:rsidRPr="00132DD0">
        <w:rPr>
          <w:rFonts w:ascii="Times New Roman" w:hAnsi="Times New Roman" w:cs="Times New Roman"/>
          <w:sz w:val="24"/>
          <w:szCs w:val="24"/>
        </w:rPr>
        <w:fldChar w:fldCharType="begin" w:fldLock="1"/>
      </w:r>
      <w:r w:rsidRPr="00132DD0">
        <w:rPr>
          <w:rFonts w:ascii="Times New Roman" w:hAnsi="Times New Roman" w:cs="Times New Roman"/>
          <w:sz w:val="24"/>
          <w:szCs w:val="24"/>
        </w:rPr>
        <w:instrText>ADDIN CSL_CITATION {"citationItems":[{"id":"ITEM-1","itemData":{"DOI":"10.1016/j.pedn.2020.04.026","ISSN":"08825963","PMID":"32386796","author":[{"dropping-particle":"","family":"Fry-Bowers","given":"Eileen K.","non-dropping-particle":"","parse-names":false,"suffix":""}],"container-title":"Journal of Pediatric Nursing","id":"ITEM-1","issued":{"date-parts":[["2020","7","1"]]},"page":"A10-A12","publisher":"W.B. Saunders","title":"Children are at Risk from COVID-19","type":"article","volume":"53"},"uris":["http://www.mendeley.com/documents/?uuid=efe1f1ad-bc71-3089-8bd8-e1810a877941"]}],"mendeley":{"formattedCitation":"(Fry-Bowers, 2020)","plainTextFormattedCitation":"(Fry-Bowers, 2020)","previouslyFormattedCitation":"(Fry-Bowers, 2020)"},"properties":{"noteIndex":0},"schema":"https://github.com/citation-style-language/schema/raw/master/csl-citation.json"}</w:instrText>
      </w:r>
      <w:r w:rsidRPr="00132DD0">
        <w:rPr>
          <w:rFonts w:ascii="Times New Roman" w:hAnsi="Times New Roman" w:cs="Times New Roman"/>
          <w:sz w:val="24"/>
          <w:szCs w:val="24"/>
        </w:rPr>
        <w:fldChar w:fldCharType="separate"/>
      </w:r>
      <w:r w:rsidRPr="00132DD0">
        <w:rPr>
          <w:rFonts w:ascii="Times New Roman" w:hAnsi="Times New Roman" w:cs="Times New Roman"/>
          <w:noProof/>
          <w:sz w:val="24"/>
          <w:szCs w:val="24"/>
        </w:rPr>
        <w:t>(Fry-Bowers, 2020)</w:t>
      </w:r>
      <w:r w:rsidRPr="00132DD0">
        <w:rPr>
          <w:rFonts w:ascii="Times New Roman" w:hAnsi="Times New Roman" w:cs="Times New Roman"/>
          <w:sz w:val="24"/>
          <w:szCs w:val="24"/>
        </w:rPr>
        <w:fldChar w:fldCharType="end"/>
      </w:r>
      <w:r w:rsidRPr="00132DD0">
        <w:rPr>
          <w:rFonts w:ascii="Times New Roman" w:hAnsi="Times New Roman" w:cs="Times New Roman"/>
          <w:sz w:val="24"/>
          <w:szCs w:val="24"/>
        </w:rPr>
        <w:t xml:space="preserve">. </w:t>
      </w:r>
    </w:p>
    <w:p w14:paraId="689BBE2D" w14:textId="7BBC6D3E" w:rsidR="00BE1F76" w:rsidRPr="00BE1F76" w:rsidRDefault="007C4E3C" w:rsidP="00BE1F76">
      <w:pPr>
        <w:autoSpaceDE w:val="0"/>
        <w:autoSpaceDN w:val="0"/>
        <w:adjustRightInd w:val="0"/>
        <w:spacing w:after="0" w:line="360" w:lineRule="auto"/>
        <w:ind w:firstLine="708"/>
        <w:jc w:val="both"/>
        <w:rPr>
          <w:rFonts w:ascii="Times New Roman" w:hAnsi="Times New Roman" w:cs="Times New Roman"/>
          <w:color w:val="C00000"/>
          <w:sz w:val="24"/>
          <w:szCs w:val="24"/>
        </w:rPr>
      </w:pPr>
      <w:r w:rsidRPr="00132DD0">
        <w:t xml:space="preserve"> </w:t>
      </w:r>
      <w:r w:rsidR="00C12C0D" w:rsidRPr="00C12C0D">
        <w:rPr>
          <w:rFonts w:ascii="Times New Roman" w:hAnsi="Times New Roman" w:cs="Times New Roman"/>
          <w:sz w:val="24"/>
          <w:szCs w:val="24"/>
        </w:rPr>
        <w:t>The consequences of COVID-19 on children’s daily lives should not be underestimated (</w:t>
      </w:r>
      <w:proofErr w:type="spellStart"/>
      <w:r w:rsidR="00C12C0D" w:rsidRPr="00C12C0D">
        <w:rPr>
          <w:rFonts w:ascii="Times New Roman" w:hAnsi="Times New Roman" w:cs="Times New Roman"/>
          <w:sz w:val="24"/>
          <w:szCs w:val="24"/>
        </w:rPr>
        <w:t>Berasategi</w:t>
      </w:r>
      <w:proofErr w:type="spellEnd"/>
      <w:r w:rsidR="00C12C0D" w:rsidRPr="00C12C0D">
        <w:rPr>
          <w:rFonts w:ascii="Times New Roman" w:hAnsi="Times New Roman" w:cs="Times New Roman"/>
          <w:sz w:val="24"/>
          <w:szCs w:val="24"/>
        </w:rPr>
        <w:t xml:space="preserve"> Sancho et al. 2021; Panda et al., 2021; Ravens-</w:t>
      </w:r>
      <w:proofErr w:type="spellStart"/>
      <w:r w:rsidR="00C12C0D" w:rsidRPr="00C12C0D">
        <w:rPr>
          <w:rFonts w:ascii="Times New Roman" w:hAnsi="Times New Roman" w:cs="Times New Roman"/>
          <w:sz w:val="24"/>
          <w:szCs w:val="24"/>
        </w:rPr>
        <w:t>Sieberer</w:t>
      </w:r>
      <w:proofErr w:type="spellEnd"/>
      <w:r w:rsidR="00C12C0D" w:rsidRPr="00C12C0D">
        <w:rPr>
          <w:rFonts w:ascii="Times New Roman" w:hAnsi="Times New Roman" w:cs="Times New Roman"/>
          <w:sz w:val="24"/>
          <w:szCs w:val="24"/>
        </w:rPr>
        <w:t xml:space="preserve"> et al., 2021). Different countries have described the negative impacts on children’s lives. The most common new-onset psychological problems in children during the COVID-19 pandemic are anxiety, depression, irritability, boredom, inattention, and fear of contracting COVID 19 (Panda et al., 2021). </w:t>
      </w:r>
      <w:r w:rsidR="00BE1F76" w:rsidRPr="00BE1F76">
        <w:rPr>
          <w:rFonts w:ascii="Times New Roman" w:hAnsi="Times New Roman" w:cs="Times New Roman"/>
          <w:color w:val="C00000"/>
          <w:sz w:val="24"/>
          <w:szCs w:val="24"/>
        </w:rPr>
        <w:t>France revealed that 34.71% of children and adolescents with attention deficit hyperactivity disorder (ADHD) had experienced a worsening in well-being, demonstrated by oppositional/audacious attitudes, emotional explosions, sleep problems, and anxiety (Bobo et al., 2020). Similarly, in Brazil, the prevalence of anxiety among children at the beginning of the pandemic has been reported as 19.4% (n=</w:t>
      </w:r>
      <w:r w:rsidR="00BE1F76">
        <w:rPr>
          <w:rFonts w:ascii="Times New Roman" w:hAnsi="Times New Roman" w:cs="Times New Roman"/>
          <w:color w:val="C00000"/>
          <w:sz w:val="24"/>
          <w:szCs w:val="24"/>
        </w:rPr>
        <w:t>56)</w:t>
      </w:r>
      <w:r w:rsidR="00BE1F76" w:rsidRPr="00BE1F76">
        <w:rPr>
          <w:rFonts w:ascii="Times New Roman" w:hAnsi="Times New Roman" w:cs="Times New Roman"/>
          <w:color w:val="C00000"/>
          <w:sz w:val="24"/>
          <w:szCs w:val="24"/>
        </w:rPr>
        <w:t xml:space="preserve"> according to the Children’s Anxiety Questionnaire, and 21.8% (n=</w:t>
      </w:r>
      <w:r w:rsidR="00BE1F76">
        <w:rPr>
          <w:rFonts w:ascii="Times New Roman" w:hAnsi="Times New Roman" w:cs="Times New Roman"/>
          <w:color w:val="C00000"/>
          <w:sz w:val="24"/>
          <w:szCs w:val="24"/>
        </w:rPr>
        <w:t>63</w:t>
      </w:r>
      <w:r w:rsidR="00BE1F76" w:rsidRPr="00BE1F76">
        <w:rPr>
          <w:rFonts w:ascii="Times New Roman" w:hAnsi="Times New Roman" w:cs="Times New Roman"/>
          <w:color w:val="C00000"/>
          <w:sz w:val="24"/>
          <w:szCs w:val="24"/>
        </w:rPr>
        <w:t>), according to the Numerical Rating Scale (Garcia de Avila et al., 2020). A further aspect relating to children’s well-being during the pandemic has been reported, where children with low socioeconomic status, migration background and limited living space were affected more significantly during the pandemic (Ravens-</w:t>
      </w:r>
      <w:proofErr w:type="spellStart"/>
      <w:r w:rsidR="00BE1F76" w:rsidRPr="00BE1F76">
        <w:rPr>
          <w:rFonts w:ascii="Times New Roman" w:hAnsi="Times New Roman" w:cs="Times New Roman"/>
          <w:color w:val="C00000"/>
          <w:sz w:val="24"/>
          <w:szCs w:val="24"/>
        </w:rPr>
        <w:t>Sieberer</w:t>
      </w:r>
      <w:proofErr w:type="spellEnd"/>
      <w:r w:rsidR="00BE1F76" w:rsidRPr="00BE1F76">
        <w:rPr>
          <w:rFonts w:ascii="Times New Roman" w:hAnsi="Times New Roman" w:cs="Times New Roman"/>
          <w:color w:val="C00000"/>
          <w:sz w:val="24"/>
          <w:szCs w:val="24"/>
        </w:rPr>
        <w:t xml:space="preserve"> et al., 2021). Related findings have been reported in Spain, where girls, younger children, and those with access to an outdoor space showed the greatest levels of well-being (</w:t>
      </w:r>
      <w:proofErr w:type="spellStart"/>
      <w:r w:rsidR="00BE1F76" w:rsidRPr="00BE1F76">
        <w:rPr>
          <w:rFonts w:ascii="Times New Roman" w:hAnsi="Times New Roman" w:cs="Times New Roman"/>
          <w:color w:val="C00000"/>
          <w:sz w:val="24"/>
          <w:szCs w:val="24"/>
        </w:rPr>
        <w:t>Berasategi</w:t>
      </w:r>
      <w:proofErr w:type="spellEnd"/>
      <w:r w:rsidR="00BE1F76" w:rsidRPr="00BE1F76">
        <w:rPr>
          <w:rFonts w:ascii="Times New Roman" w:hAnsi="Times New Roman" w:cs="Times New Roman"/>
          <w:color w:val="C00000"/>
          <w:sz w:val="24"/>
          <w:szCs w:val="24"/>
        </w:rPr>
        <w:t xml:space="preserve"> Sancho et al., 2021). </w:t>
      </w:r>
    </w:p>
    <w:p w14:paraId="3567CE57" w14:textId="54BCC9F1" w:rsidR="0064553A" w:rsidRPr="00132DD0" w:rsidRDefault="00BE1F76" w:rsidP="00E13E53">
      <w:pPr>
        <w:autoSpaceDE w:val="0"/>
        <w:autoSpaceDN w:val="0"/>
        <w:adjustRightInd w:val="0"/>
        <w:spacing w:after="0" w:line="360" w:lineRule="auto"/>
        <w:ind w:firstLine="708"/>
        <w:jc w:val="both"/>
        <w:rPr>
          <w:rFonts w:ascii="Times New Roman" w:hAnsi="Times New Roman" w:cs="Times New Roman"/>
          <w:sz w:val="24"/>
          <w:szCs w:val="24"/>
        </w:rPr>
      </w:pPr>
      <w:r w:rsidRPr="00BE1F76">
        <w:rPr>
          <w:rFonts w:ascii="Times New Roman" w:hAnsi="Times New Roman" w:cs="Times New Roman"/>
          <w:color w:val="C00000"/>
          <w:sz w:val="24"/>
          <w:szCs w:val="24"/>
        </w:rPr>
        <w:t xml:space="preserve">Other topics discussed within Brazil in relation to children and the impact of COVID-19 showing differences in clinical manifestations, being the most frequent symptoms asthma, fever, cough, and nasal </w:t>
      </w:r>
      <w:proofErr w:type="gramStart"/>
      <w:r w:rsidRPr="00BE1F76">
        <w:rPr>
          <w:rFonts w:ascii="Times New Roman" w:hAnsi="Times New Roman" w:cs="Times New Roman"/>
          <w:color w:val="C00000"/>
          <w:sz w:val="24"/>
          <w:szCs w:val="24"/>
        </w:rPr>
        <w:t>discharge  (</w:t>
      </w:r>
      <w:proofErr w:type="gramEnd"/>
      <w:r w:rsidRPr="00BE1F76">
        <w:rPr>
          <w:rFonts w:ascii="Times New Roman" w:hAnsi="Times New Roman" w:cs="Times New Roman"/>
          <w:color w:val="C00000"/>
          <w:sz w:val="24"/>
          <w:szCs w:val="24"/>
        </w:rPr>
        <w:t>Rabha et al., 2021). The profile of deaths demonstrated that children under 1 year old, females, those from rural areas, and indigenous children were the most affected (</w:t>
      </w:r>
      <w:proofErr w:type="spellStart"/>
      <w:r w:rsidRPr="00BE1F76">
        <w:rPr>
          <w:rFonts w:ascii="Times New Roman" w:hAnsi="Times New Roman" w:cs="Times New Roman"/>
          <w:color w:val="C00000"/>
          <w:sz w:val="24"/>
          <w:szCs w:val="24"/>
        </w:rPr>
        <w:t>Hillesheim</w:t>
      </w:r>
      <w:proofErr w:type="spellEnd"/>
      <w:r w:rsidRPr="00BE1F76">
        <w:rPr>
          <w:rFonts w:ascii="Times New Roman" w:hAnsi="Times New Roman" w:cs="Times New Roman"/>
          <w:color w:val="C00000"/>
          <w:sz w:val="24"/>
          <w:szCs w:val="24"/>
        </w:rPr>
        <w:t xml:space="preserve"> et al., 2020). Concerns about physical activity levels were raised, as families with children had their physical activity time decreased, while time in front of the screens increased (de Sá et al., 2020). Violence against children and adolescents decreased in the isolation period, </w:t>
      </w:r>
      <w:r w:rsidRPr="00BE1F76">
        <w:rPr>
          <w:rFonts w:ascii="Times New Roman" w:hAnsi="Times New Roman" w:cs="Times New Roman"/>
          <w:color w:val="C00000"/>
          <w:sz w:val="24"/>
          <w:szCs w:val="24"/>
        </w:rPr>
        <w:lastRenderedPageBreak/>
        <w:t xml:space="preserve">which may be due to the difficulties encountered in seeking assistance (Platt et al., 2020).   </w:t>
      </w:r>
      <w:r w:rsidR="00C12C0D" w:rsidRPr="00C12C0D">
        <w:rPr>
          <w:rFonts w:ascii="Times New Roman" w:hAnsi="Times New Roman" w:cs="Times New Roman"/>
          <w:sz w:val="24"/>
          <w:szCs w:val="24"/>
        </w:rPr>
        <w:t xml:space="preserve">  Although there have been multiple studies on adults’ health literacy during the COVID-19 pandemic, this has been under-researched in children (</w:t>
      </w:r>
      <w:proofErr w:type="spellStart"/>
      <w:r w:rsidR="00C12C0D" w:rsidRPr="00C12C0D">
        <w:rPr>
          <w:rFonts w:ascii="Times New Roman" w:hAnsi="Times New Roman" w:cs="Times New Roman"/>
          <w:sz w:val="24"/>
          <w:szCs w:val="24"/>
        </w:rPr>
        <w:t>Sentell</w:t>
      </w:r>
      <w:proofErr w:type="spellEnd"/>
      <w:r w:rsidR="00C12C0D" w:rsidRPr="00C12C0D">
        <w:rPr>
          <w:rFonts w:ascii="Times New Roman" w:hAnsi="Times New Roman" w:cs="Times New Roman"/>
          <w:sz w:val="24"/>
          <w:szCs w:val="24"/>
        </w:rPr>
        <w:t xml:space="preserve"> et al., 2020).</w:t>
      </w:r>
      <w:r w:rsidR="00C12C0D" w:rsidRPr="00C12C0D">
        <w:t xml:space="preserve"> </w:t>
      </w:r>
    </w:p>
    <w:p w14:paraId="32779DD3" w14:textId="0D812A3B" w:rsidR="0064553A" w:rsidRPr="00132DD0" w:rsidRDefault="003A7623" w:rsidP="00C73DD5">
      <w:pPr>
        <w:spacing w:after="0" w:line="360" w:lineRule="auto"/>
        <w:ind w:firstLine="709"/>
        <w:jc w:val="both"/>
        <w:rPr>
          <w:rFonts w:ascii="Times New Roman" w:hAnsi="Times New Roman" w:cs="Times New Roman"/>
          <w:sz w:val="24"/>
          <w:szCs w:val="24"/>
          <w:shd w:val="clear" w:color="auto" w:fill="FFFFFF"/>
        </w:rPr>
      </w:pPr>
      <w:r w:rsidRPr="00132DD0">
        <w:rPr>
          <w:rFonts w:ascii="Times New Roman" w:hAnsi="Times New Roman" w:cs="Times New Roman"/>
          <w:sz w:val="24"/>
          <w:szCs w:val="24"/>
          <w:shd w:val="clear" w:color="auto" w:fill="FFFFFF"/>
        </w:rPr>
        <w:t xml:space="preserve">There are different definitions for health literacy. </w:t>
      </w:r>
      <w:proofErr w:type="spellStart"/>
      <w:r w:rsidR="00764642" w:rsidRPr="00132DD0">
        <w:rPr>
          <w:rFonts w:ascii="Times New Roman" w:hAnsi="Times New Roman" w:cs="Times New Roman"/>
          <w:sz w:val="24"/>
          <w:szCs w:val="24"/>
          <w:shd w:val="clear" w:color="auto" w:fill="FFFFFF"/>
        </w:rPr>
        <w:t>Sentell</w:t>
      </w:r>
      <w:proofErr w:type="spellEnd"/>
      <w:r w:rsidR="00946D3F" w:rsidRPr="00132DD0">
        <w:rPr>
          <w:rFonts w:ascii="Times New Roman" w:hAnsi="Times New Roman" w:cs="Times New Roman"/>
          <w:sz w:val="24"/>
          <w:szCs w:val="24"/>
          <w:shd w:val="clear" w:color="auto" w:fill="FFFFFF"/>
        </w:rPr>
        <w:t xml:space="preserve"> et al</w:t>
      </w:r>
      <w:r w:rsidR="00D7061A" w:rsidRPr="00132DD0">
        <w:rPr>
          <w:rFonts w:ascii="Times New Roman" w:hAnsi="Times New Roman" w:cs="Times New Roman"/>
          <w:sz w:val="24"/>
          <w:szCs w:val="24"/>
          <w:shd w:val="clear" w:color="auto" w:fill="FFFFFF"/>
        </w:rPr>
        <w:t>. (</w:t>
      </w:r>
      <w:r w:rsidR="00C05706" w:rsidRPr="00132DD0">
        <w:rPr>
          <w:rFonts w:ascii="Times New Roman" w:hAnsi="Times New Roman" w:cs="Times New Roman"/>
          <w:sz w:val="24"/>
          <w:szCs w:val="24"/>
          <w:shd w:val="clear" w:color="auto" w:fill="FFFFFF"/>
        </w:rPr>
        <w:t>2021</w:t>
      </w:r>
      <w:r w:rsidR="00D7061A" w:rsidRPr="00132DD0">
        <w:rPr>
          <w:rFonts w:ascii="Times New Roman" w:hAnsi="Times New Roman" w:cs="Times New Roman"/>
          <w:sz w:val="24"/>
          <w:szCs w:val="24"/>
          <w:shd w:val="clear" w:color="auto" w:fill="FFFFFF"/>
        </w:rPr>
        <w:t>)</w:t>
      </w:r>
      <w:r w:rsidR="00946D3F" w:rsidRPr="00132DD0">
        <w:rPr>
          <w:rFonts w:ascii="Times New Roman" w:hAnsi="Times New Roman" w:cs="Times New Roman"/>
          <w:sz w:val="24"/>
          <w:szCs w:val="24"/>
          <w:shd w:val="clear" w:color="auto" w:fill="FFFFFF"/>
        </w:rPr>
        <w:t xml:space="preserve"> define</w:t>
      </w:r>
      <w:r w:rsidR="00D7061A" w:rsidRPr="00132DD0">
        <w:rPr>
          <w:rFonts w:ascii="Times New Roman" w:hAnsi="Times New Roman" w:cs="Times New Roman"/>
          <w:sz w:val="24"/>
          <w:szCs w:val="24"/>
          <w:shd w:val="clear" w:color="auto" w:fill="FFFFFF"/>
        </w:rPr>
        <w:t>d it</w:t>
      </w:r>
      <w:r w:rsidR="00946D3F" w:rsidRPr="00132DD0">
        <w:rPr>
          <w:rFonts w:ascii="Times New Roman" w:hAnsi="Times New Roman" w:cs="Times New Roman"/>
          <w:sz w:val="24"/>
          <w:szCs w:val="24"/>
          <w:shd w:val="clear" w:color="auto" w:fill="FFFFFF"/>
        </w:rPr>
        <w:t xml:space="preserve"> as </w:t>
      </w:r>
      <w:r w:rsidR="00FD4408" w:rsidRPr="00132DD0">
        <w:rPr>
          <w:rFonts w:ascii="Times New Roman" w:hAnsi="Times New Roman" w:cs="Times New Roman"/>
          <w:sz w:val="24"/>
          <w:szCs w:val="24"/>
          <w:shd w:val="clear" w:color="auto" w:fill="FFFFFF"/>
        </w:rPr>
        <w:t xml:space="preserve">the </w:t>
      </w:r>
      <w:r w:rsidR="00946D3F" w:rsidRPr="00132DD0">
        <w:rPr>
          <w:rFonts w:ascii="Times New Roman" w:hAnsi="Times New Roman" w:cs="Times New Roman"/>
          <w:sz w:val="24"/>
          <w:szCs w:val="24"/>
          <w:shd w:val="clear" w:color="auto" w:fill="FFFFFF"/>
        </w:rPr>
        <w:t xml:space="preserve">skills and situational resources </w:t>
      </w:r>
      <w:r w:rsidR="00FD4408" w:rsidRPr="00132DD0">
        <w:rPr>
          <w:rFonts w:ascii="Times New Roman" w:hAnsi="Times New Roman" w:cs="Times New Roman"/>
          <w:sz w:val="24"/>
          <w:szCs w:val="24"/>
          <w:shd w:val="clear" w:color="auto" w:fill="FFFFFF"/>
        </w:rPr>
        <w:t xml:space="preserve">essential </w:t>
      </w:r>
      <w:r w:rsidR="00946D3F" w:rsidRPr="00132DD0">
        <w:rPr>
          <w:rFonts w:ascii="Times New Roman" w:hAnsi="Times New Roman" w:cs="Times New Roman"/>
          <w:sz w:val="24"/>
          <w:szCs w:val="24"/>
          <w:shd w:val="clear" w:color="auto" w:fill="FFFFFF"/>
        </w:rPr>
        <w:t>for people to find, understand, evaluate, communicate, and use information and services in vari</w:t>
      </w:r>
      <w:r w:rsidR="00FD4408" w:rsidRPr="00132DD0">
        <w:rPr>
          <w:rFonts w:ascii="Times New Roman" w:hAnsi="Times New Roman" w:cs="Times New Roman"/>
          <w:sz w:val="24"/>
          <w:szCs w:val="24"/>
          <w:shd w:val="clear" w:color="auto" w:fill="FFFFFF"/>
        </w:rPr>
        <w:t xml:space="preserve">ous </w:t>
      </w:r>
      <w:r w:rsidR="00946D3F" w:rsidRPr="00132DD0">
        <w:rPr>
          <w:rFonts w:ascii="Times New Roman" w:hAnsi="Times New Roman" w:cs="Times New Roman"/>
          <w:sz w:val="24"/>
          <w:szCs w:val="24"/>
          <w:shd w:val="clear" w:color="auto" w:fill="FFFFFF"/>
        </w:rPr>
        <w:t xml:space="preserve">forms </w:t>
      </w:r>
      <w:r w:rsidR="00FD4408" w:rsidRPr="00132DD0">
        <w:rPr>
          <w:rFonts w:ascii="Times New Roman" w:hAnsi="Times New Roman" w:cs="Times New Roman"/>
          <w:sz w:val="24"/>
          <w:szCs w:val="24"/>
          <w:shd w:val="clear" w:color="auto" w:fill="FFFFFF"/>
        </w:rPr>
        <w:t>and</w:t>
      </w:r>
      <w:r w:rsidR="00946D3F" w:rsidRPr="00132DD0">
        <w:rPr>
          <w:rFonts w:ascii="Times New Roman" w:hAnsi="Times New Roman" w:cs="Times New Roman"/>
          <w:sz w:val="24"/>
          <w:szCs w:val="24"/>
          <w:shd w:val="clear" w:color="auto" w:fill="FFFFFF"/>
        </w:rPr>
        <w:t xml:space="preserve"> settings to promote health and well</w:t>
      </w:r>
      <w:r w:rsidR="00513404" w:rsidRPr="00132DD0">
        <w:rPr>
          <w:rFonts w:ascii="Times New Roman" w:hAnsi="Times New Roman" w:cs="Times New Roman"/>
          <w:sz w:val="24"/>
          <w:szCs w:val="24"/>
          <w:shd w:val="clear" w:color="auto" w:fill="FFFFFF"/>
        </w:rPr>
        <w:t>-</w:t>
      </w:r>
      <w:r w:rsidR="00946D3F" w:rsidRPr="00132DD0">
        <w:rPr>
          <w:rFonts w:ascii="Times New Roman" w:hAnsi="Times New Roman" w:cs="Times New Roman"/>
          <w:sz w:val="24"/>
          <w:szCs w:val="24"/>
          <w:shd w:val="clear" w:color="auto" w:fill="FFFFFF"/>
        </w:rPr>
        <w:t>being</w:t>
      </w:r>
      <w:r w:rsidR="00FD4408" w:rsidRPr="00132DD0">
        <w:rPr>
          <w:rFonts w:ascii="Times New Roman" w:hAnsi="Times New Roman" w:cs="Times New Roman"/>
          <w:sz w:val="24"/>
          <w:szCs w:val="24"/>
          <w:shd w:val="clear" w:color="auto" w:fill="FFFFFF"/>
        </w:rPr>
        <w:t xml:space="preserve"> throughout their </w:t>
      </w:r>
      <w:r w:rsidR="0033608F" w:rsidRPr="00132DD0">
        <w:rPr>
          <w:rFonts w:ascii="Times New Roman" w:hAnsi="Times New Roman" w:cs="Times New Roman"/>
          <w:sz w:val="24"/>
          <w:szCs w:val="24"/>
          <w:shd w:val="clear" w:color="auto" w:fill="FFFFFF"/>
        </w:rPr>
        <w:t>lives</w:t>
      </w:r>
      <w:r w:rsidR="00C05706" w:rsidRPr="00132DD0">
        <w:t xml:space="preserve">. </w:t>
      </w:r>
      <w:r w:rsidR="00F060EB" w:rsidRPr="00132DD0">
        <w:rPr>
          <w:rFonts w:ascii="Times New Roman" w:hAnsi="Times New Roman" w:cs="Times New Roman"/>
          <w:sz w:val="24"/>
          <w:szCs w:val="24"/>
        </w:rPr>
        <w:t>Research shows that how people obtain, understand</w:t>
      </w:r>
      <w:r w:rsidR="00F70687" w:rsidRPr="00132DD0">
        <w:rPr>
          <w:rFonts w:ascii="Times New Roman" w:hAnsi="Times New Roman" w:cs="Times New Roman"/>
          <w:sz w:val="24"/>
          <w:szCs w:val="24"/>
        </w:rPr>
        <w:t>,</w:t>
      </w:r>
      <w:r w:rsidR="00F060EB" w:rsidRPr="00132DD0">
        <w:rPr>
          <w:rFonts w:ascii="Times New Roman" w:hAnsi="Times New Roman" w:cs="Times New Roman"/>
          <w:sz w:val="24"/>
          <w:szCs w:val="24"/>
        </w:rPr>
        <w:t xml:space="preserve"> and use information influences </w:t>
      </w:r>
      <w:r w:rsidR="00305ABF" w:rsidRPr="00132DD0">
        <w:rPr>
          <w:rFonts w:ascii="Times New Roman" w:hAnsi="Times New Roman" w:cs="Times New Roman"/>
          <w:sz w:val="24"/>
          <w:szCs w:val="24"/>
        </w:rPr>
        <w:t xml:space="preserve">their </w:t>
      </w:r>
      <w:r w:rsidR="00F060EB" w:rsidRPr="00132DD0">
        <w:rPr>
          <w:rFonts w:ascii="Times New Roman" w:hAnsi="Times New Roman" w:cs="Times New Roman"/>
          <w:sz w:val="24"/>
          <w:szCs w:val="24"/>
        </w:rPr>
        <w:t xml:space="preserve">health decisions and choices </w:t>
      </w:r>
      <w:r w:rsidR="00223D24" w:rsidRPr="00132DD0">
        <w:rPr>
          <w:rFonts w:ascii="Times New Roman" w:hAnsi="Times New Roman" w:cs="Times New Roman"/>
          <w:sz w:val="24"/>
          <w:szCs w:val="24"/>
          <w:shd w:val="clear" w:color="auto" w:fill="FFFFFF"/>
        </w:rPr>
        <w:t>(</w:t>
      </w:r>
      <w:proofErr w:type="spellStart"/>
      <w:r w:rsidR="00223D24" w:rsidRPr="00132DD0">
        <w:rPr>
          <w:rFonts w:ascii="Times New Roman" w:hAnsi="Times New Roman" w:cs="Times New Roman"/>
          <w:sz w:val="24"/>
          <w:szCs w:val="24"/>
          <w:shd w:val="clear" w:color="auto" w:fill="FFFFFF"/>
        </w:rPr>
        <w:t>Bröder</w:t>
      </w:r>
      <w:proofErr w:type="spellEnd"/>
      <w:r w:rsidR="00223D24" w:rsidRPr="00132DD0">
        <w:rPr>
          <w:rFonts w:ascii="Times New Roman" w:hAnsi="Times New Roman" w:cs="Times New Roman"/>
          <w:sz w:val="24"/>
          <w:szCs w:val="24"/>
          <w:shd w:val="clear" w:color="auto" w:fill="FFFFFF"/>
        </w:rPr>
        <w:t xml:space="preserve"> et al., 2017</w:t>
      </w:r>
      <w:r w:rsidR="00C03DB2" w:rsidRPr="00132DD0">
        <w:rPr>
          <w:rFonts w:ascii="Times New Roman" w:hAnsi="Times New Roman" w:cs="Times New Roman"/>
          <w:sz w:val="24"/>
          <w:szCs w:val="24"/>
          <w:shd w:val="clear" w:color="auto" w:fill="FFFFFF"/>
        </w:rPr>
        <w:t>;</w:t>
      </w:r>
      <w:r w:rsidR="00F060EB" w:rsidRPr="00132DD0">
        <w:rPr>
          <w:rFonts w:ascii="Times New Roman" w:hAnsi="Times New Roman" w:cs="Times New Roman"/>
          <w:sz w:val="24"/>
          <w:szCs w:val="24"/>
          <w:shd w:val="clear" w:color="auto" w:fill="FFFFFF"/>
        </w:rPr>
        <w:t xml:space="preserve"> </w:t>
      </w:r>
      <w:proofErr w:type="spellStart"/>
      <w:r w:rsidR="00F060EB" w:rsidRPr="00132DD0">
        <w:rPr>
          <w:rFonts w:ascii="Times New Roman" w:hAnsi="Times New Roman" w:cs="Times New Roman"/>
          <w:sz w:val="24"/>
          <w:szCs w:val="24"/>
          <w:shd w:val="clear" w:color="auto" w:fill="FFFFFF"/>
        </w:rPr>
        <w:t>Nutbeam</w:t>
      </w:r>
      <w:proofErr w:type="spellEnd"/>
      <w:r w:rsidRPr="00132DD0">
        <w:rPr>
          <w:rFonts w:ascii="Times New Roman" w:hAnsi="Times New Roman" w:cs="Times New Roman"/>
          <w:sz w:val="24"/>
          <w:szCs w:val="24"/>
          <w:shd w:val="clear" w:color="auto" w:fill="FFFFFF"/>
        </w:rPr>
        <w:t xml:space="preserve"> et al</w:t>
      </w:r>
      <w:r w:rsidR="00305ABF" w:rsidRPr="00132DD0">
        <w:rPr>
          <w:rFonts w:ascii="Times New Roman" w:hAnsi="Times New Roman" w:cs="Times New Roman"/>
          <w:sz w:val="24"/>
          <w:szCs w:val="24"/>
          <w:shd w:val="clear" w:color="auto" w:fill="FFFFFF"/>
        </w:rPr>
        <w:t>.</w:t>
      </w:r>
      <w:r w:rsidR="00F060EB" w:rsidRPr="00132DD0">
        <w:rPr>
          <w:rFonts w:ascii="Times New Roman" w:hAnsi="Times New Roman" w:cs="Times New Roman"/>
          <w:sz w:val="24"/>
          <w:szCs w:val="24"/>
          <w:shd w:val="clear" w:color="auto" w:fill="FFFFFF"/>
        </w:rPr>
        <w:t>, 2018</w:t>
      </w:r>
      <w:r w:rsidR="00223D24" w:rsidRPr="00132DD0">
        <w:rPr>
          <w:rFonts w:ascii="Times New Roman" w:hAnsi="Times New Roman" w:cs="Times New Roman"/>
          <w:sz w:val="24"/>
          <w:szCs w:val="24"/>
          <w:shd w:val="clear" w:color="auto" w:fill="FFFFFF"/>
        </w:rPr>
        <w:t>)</w:t>
      </w:r>
      <w:r w:rsidR="00E81E9F" w:rsidRPr="00132DD0">
        <w:rPr>
          <w:rFonts w:ascii="Times New Roman" w:hAnsi="Times New Roman" w:cs="Times New Roman"/>
          <w:sz w:val="24"/>
          <w:szCs w:val="24"/>
          <w:shd w:val="clear" w:color="auto" w:fill="FFFFFF"/>
        </w:rPr>
        <w:t xml:space="preserve"> </w:t>
      </w:r>
      <w:r w:rsidR="00223D24" w:rsidRPr="00132DD0">
        <w:rPr>
          <w:rFonts w:ascii="Times New Roman" w:hAnsi="Times New Roman" w:cs="Times New Roman"/>
          <w:sz w:val="24"/>
          <w:szCs w:val="24"/>
          <w:shd w:val="clear" w:color="auto" w:fill="FFFFFF"/>
        </w:rPr>
        <w:t>within a wide range of contexts, including during a pandemic.</w:t>
      </w:r>
      <w:r w:rsidR="0086105E" w:rsidRPr="00132DD0">
        <w:rPr>
          <w:rFonts w:ascii="Times New Roman" w:hAnsi="Times New Roman" w:cs="Times New Roman"/>
          <w:sz w:val="24"/>
          <w:szCs w:val="24"/>
          <w:shd w:val="clear" w:color="auto" w:fill="FFFFFF"/>
        </w:rPr>
        <w:t xml:space="preserve"> In the context of the pandemic, health literacy has an important role in influencing people’s actions to slow down the spread of the virus </w:t>
      </w:r>
      <w:r w:rsidR="0080010F" w:rsidRPr="00132DD0">
        <w:rPr>
          <w:rFonts w:ascii="Times New Roman" w:hAnsi="Times New Roman" w:cs="Times New Roman"/>
          <w:sz w:val="24"/>
          <w:szCs w:val="24"/>
          <w:shd w:val="clear" w:color="auto" w:fill="FFFFFF"/>
        </w:rPr>
        <w:t xml:space="preserve">and </w:t>
      </w:r>
      <w:r w:rsidR="0086105E" w:rsidRPr="00132DD0">
        <w:rPr>
          <w:rFonts w:ascii="Times New Roman" w:hAnsi="Times New Roman" w:cs="Times New Roman"/>
          <w:sz w:val="24"/>
          <w:szCs w:val="24"/>
          <w:shd w:val="clear" w:color="auto" w:fill="FFFFFF"/>
        </w:rPr>
        <w:t xml:space="preserve">how people interact with healthcare systems dealing with the resultant disease </w:t>
      </w:r>
      <w:r w:rsidR="0086105E" w:rsidRPr="00132DD0">
        <w:rPr>
          <w:rFonts w:ascii="Times New Roman" w:hAnsi="Times New Roman" w:cs="Times New Roman"/>
          <w:sz w:val="24"/>
          <w:szCs w:val="24"/>
          <w:shd w:val="clear" w:color="auto" w:fill="FFFFFF"/>
        </w:rPr>
        <w:fldChar w:fldCharType="begin" w:fldLock="1"/>
      </w:r>
      <w:r w:rsidR="006346C6" w:rsidRPr="00132DD0">
        <w:rPr>
          <w:rFonts w:ascii="Times New Roman" w:hAnsi="Times New Roman" w:cs="Times New Roman"/>
          <w:sz w:val="24"/>
          <w:szCs w:val="24"/>
          <w:shd w:val="clear" w:color="auto" w:fill="FFFFFF"/>
        </w:rPr>
        <w:instrText>ADDIN CSL_CITATION {"citationItems":[{"id":"ITEM-1","itemData":{"DOI":"10.1093/heapro/daaa040","ISSN":"14602245","PMID":"32239213","author":[{"dropping-particle":"","family":"Abel","given":"Thomas","non-dropping-particle":"","parse-names":false,"suffix":""},{"dropping-particle":"","family":"McQueen","given":"David","non-dropping-particle":"","parse-names":false,"suffix":""}],"container-title":"Health promotion international","id":"ITEM-1","issue":"6","issued":{"date-parts":[["2020","12","1"]]},"page":"1612-1613","publisher":"NLM (Medline)","title":"Critical health literacy and the COVID-19 crisis","type":"article-journal","volume":"35"},"uris":["http://www.mendeley.com/documents/?uuid=82291139-a71f-3ee1-a51c-5ae2d6c34ffe"]}],"mendeley":{"formattedCitation":"(Abel and McQueen, 2020)","plainTextFormattedCitation":"(Abel and McQueen, 2020)","previouslyFormattedCitation":"(Abel and McQueen, 2020)"},"properties":{"noteIndex":0},"schema":"https://github.com/citation-style-language/schema/raw/master/csl-citation.json"}</w:instrText>
      </w:r>
      <w:r w:rsidR="0086105E" w:rsidRPr="00132DD0">
        <w:rPr>
          <w:rFonts w:ascii="Times New Roman" w:hAnsi="Times New Roman" w:cs="Times New Roman"/>
          <w:sz w:val="24"/>
          <w:szCs w:val="24"/>
          <w:shd w:val="clear" w:color="auto" w:fill="FFFFFF"/>
        </w:rPr>
        <w:fldChar w:fldCharType="separate"/>
      </w:r>
      <w:r w:rsidR="00A44CBD" w:rsidRPr="00132DD0">
        <w:rPr>
          <w:rFonts w:ascii="Times New Roman" w:hAnsi="Times New Roman" w:cs="Times New Roman"/>
          <w:noProof/>
          <w:sz w:val="24"/>
          <w:szCs w:val="24"/>
          <w:shd w:val="clear" w:color="auto" w:fill="FFFFFF"/>
        </w:rPr>
        <w:t>(Abel and McQueen, 2020)</w:t>
      </w:r>
      <w:r w:rsidR="0086105E" w:rsidRPr="00132DD0">
        <w:rPr>
          <w:rFonts w:ascii="Times New Roman" w:hAnsi="Times New Roman" w:cs="Times New Roman"/>
          <w:sz w:val="24"/>
          <w:szCs w:val="24"/>
          <w:shd w:val="clear" w:color="auto" w:fill="FFFFFF"/>
        </w:rPr>
        <w:fldChar w:fldCharType="end"/>
      </w:r>
      <w:r w:rsidR="0086105E" w:rsidRPr="00132DD0">
        <w:rPr>
          <w:rFonts w:ascii="Times New Roman" w:hAnsi="Times New Roman" w:cs="Times New Roman"/>
          <w:sz w:val="24"/>
          <w:szCs w:val="24"/>
          <w:shd w:val="clear" w:color="auto" w:fill="FFFFFF"/>
        </w:rPr>
        <w:t xml:space="preserve">. Applying critical health </w:t>
      </w:r>
      <w:r w:rsidR="00931782" w:rsidRPr="00132DD0">
        <w:rPr>
          <w:rFonts w:ascii="Times New Roman" w:hAnsi="Times New Roman" w:cs="Times New Roman"/>
          <w:sz w:val="24"/>
          <w:szCs w:val="24"/>
          <w:shd w:val="clear" w:color="auto" w:fill="FFFFFF"/>
        </w:rPr>
        <w:t>literacy</w:t>
      </w:r>
      <w:r w:rsidR="00F70687" w:rsidRPr="00132DD0">
        <w:t xml:space="preserve"> </w:t>
      </w:r>
      <w:r w:rsidR="0086105E" w:rsidRPr="00132DD0">
        <w:rPr>
          <w:rFonts w:ascii="Times New Roman" w:hAnsi="Times New Roman" w:cs="Times New Roman"/>
          <w:sz w:val="24"/>
          <w:szCs w:val="24"/>
          <w:shd w:val="clear" w:color="auto" w:fill="FFFFFF"/>
        </w:rPr>
        <w:t xml:space="preserve">has never been more </w:t>
      </w:r>
      <w:r w:rsidR="0080010F" w:rsidRPr="00132DD0">
        <w:rPr>
          <w:rFonts w:ascii="Times New Roman" w:hAnsi="Times New Roman" w:cs="Times New Roman"/>
          <w:sz w:val="24"/>
          <w:szCs w:val="24"/>
          <w:shd w:val="clear" w:color="auto" w:fill="FFFFFF"/>
        </w:rPr>
        <w:t xml:space="preserve">critical </w:t>
      </w:r>
      <w:r w:rsidR="0086105E" w:rsidRPr="00132DD0">
        <w:rPr>
          <w:rFonts w:ascii="Times New Roman" w:hAnsi="Times New Roman" w:cs="Times New Roman"/>
          <w:sz w:val="24"/>
          <w:szCs w:val="24"/>
          <w:shd w:val="clear" w:color="auto" w:fill="FFFFFF"/>
        </w:rPr>
        <w:t xml:space="preserve">than when the world is challenged with an infectious virus and the public health crisis has resulted in an excess of information of variable credibility (Abel and McQueen, 2020). </w:t>
      </w:r>
      <w:r w:rsidR="008345B7" w:rsidRPr="00132DD0">
        <w:rPr>
          <w:rFonts w:ascii="Times New Roman" w:hAnsi="Times New Roman" w:cs="Times New Roman"/>
          <w:sz w:val="24"/>
          <w:szCs w:val="24"/>
          <w:shd w:val="clear" w:color="auto" w:fill="FFFFFF"/>
        </w:rPr>
        <w:t xml:space="preserve">Concerning </w:t>
      </w:r>
      <w:r w:rsidR="0086105E" w:rsidRPr="00132DD0">
        <w:rPr>
          <w:rFonts w:ascii="Times New Roman" w:hAnsi="Times New Roman" w:cs="Times New Roman"/>
          <w:sz w:val="24"/>
          <w:szCs w:val="24"/>
          <w:shd w:val="clear" w:color="auto" w:fill="FFFFFF"/>
        </w:rPr>
        <w:t xml:space="preserve">this study, health literacy </w:t>
      </w:r>
      <w:r w:rsidR="0086105E" w:rsidRPr="00132DD0">
        <w:rPr>
          <w:rFonts w:ascii="Times New Roman" w:hAnsi="Times New Roman" w:cs="Times New Roman"/>
          <w:sz w:val="24"/>
          <w:szCs w:val="24"/>
        </w:rPr>
        <w:t xml:space="preserve">provides a </w:t>
      </w:r>
      <w:r w:rsidR="008345B7" w:rsidRPr="00132DD0">
        <w:rPr>
          <w:rFonts w:ascii="Times New Roman" w:hAnsi="Times New Roman" w:cs="Times New Roman"/>
          <w:sz w:val="24"/>
          <w:szCs w:val="24"/>
        </w:rPr>
        <w:t xml:space="preserve">valuable </w:t>
      </w:r>
      <w:r w:rsidR="0086105E" w:rsidRPr="00132DD0">
        <w:rPr>
          <w:rFonts w:ascii="Times New Roman" w:hAnsi="Times New Roman" w:cs="Times New Roman"/>
          <w:sz w:val="24"/>
          <w:szCs w:val="24"/>
        </w:rPr>
        <w:t>lens to examine</w:t>
      </w:r>
      <w:r w:rsidRPr="00132DD0">
        <w:rPr>
          <w:rFonts w:ascii="Times New Roman" w:hAnsi="Times New Roman" w:cs="Times New Roman"/>
          <w:sz w:val="24"/>
          <w:szCs w:val="24"/>
        </w:rPr>
        <w:t xml:space="preserve"> how parents facilitate their child</w:t>
      </w:r>
      <w:r w:rsidR="00DC7FF5" w:rsidRPr="00132DD0">
        <w:rPr>
          <w:rFonts w:ascii="Times New Roman" w:hAnsi="Times New Roman" w:cs="Times New Roman"/>
          <w:sz w:val="24"/>
          <w:szCs w:val="24"/>
        </w:rPr>
        <w:t>’</w:t>
      </w:r>
      <w:r w:rsidRPr="00132DD0">
        <w:rPr>
          <w:rFonts w:ascii="Times New Roman" w:hAnsi="Times New Roman" w:cs="Times New Roman"/>
          <w:sz w:val="24"/>
          <w:szCs w:val="24"/>
        </w:rPr>
        <w:t xml:space="preserve">s access to </w:t>
      </w:r>
      <w:r w:rsidR="004D2CDE" w:rsidRPr="00132DD0">
        <w:rPr>
          <w:rFonts w:ascii="Times New Roman" w:hAnsi="Times New Roman" w:cs="Times New Roman"/>
          <w:sz w:val="24"/>
          <w:szCs w:val="24"/>
        </w:rPr>
        <w:t xml:space="preserve"> </w:t>
      </w:r>
      <w:r w:rsidR="0086105E" w:rsidRPr="00132DD0">
        <w:rPr>
          <w:rFonts w:ascii="Times New Roman" w:hAnsi="Times New Roman" w:cs="Times New Roman"/>
          <w:sz w:val="24"/>
          <w:szCs w:val="24"/>
        </w:rPr>
        <w:t xml:space="preserve"> information during a pandemic.</w:t>
      </w:r>
    </w:p>
    <w:p w14:paraId="3EB928B9" w14:textId="1CA84E9C" w:rsidR="0064553A" w:rsidRPr="00132DD0" w:rsidRDefault="0086105E" w:rsidP="00C73DD5">
      <w:pPr>
        <w:spacing w:after="0" w:line="360" w:lineRule="auto"/>
        <w:ind w:firstLine="709"/>
        <w:jc w:val="both"/>
        <w:rPr>
          <w:rFonts w:ascii="Times New Roman" w:hAnsi="Times New Roman" w:cs="Times New Roman"/>
          <w:sz w:val="24"/>
          <w:szCs w:val="24"/>
        </w:rPr>
      </w:pPr>
      <w:r w:rsidRPr="00132DD0">
        <w:rPr>
          <w:rFonts w:ascii="Times New Roman" w:hAnsi="Times New Roman" w:cs="Times New Roman"/>
          <w:sz w:val="24"/>
          <w:szCs w:val="24"/>
          <w:shd w:val="clear" w:color="auto" w:fill="FFFFFF"/>
        </w:rPr>
        <w:t xml:space="preserve"> </w:t>
      </w:r>
      <w:r w:rsidRPr="00132DD0">
        <w:rPr>
          <w:rFonts w:ascii="Times New Roman" w:hAnsi="Times New Roman" w:cs="Times New Roman"/>
          <w:sz w:val="24"/>
          <w:szCs w:val="24"/>
        </w:rPr>
        <w:t>A collaborative international study conducted by researchers from six countries (United Kingdom</w:t>
      </w:r>
      <w:r w:rsidR="003F2329" w:rsidRPr="00132DD0">
        <w:rPr>
          <w:rFonts w:ascii="Times New Roman" w:hAnsi="Times New Roman" w:cs="Times New Roman"/>
          <w:sz w:val="24"/>
          <w:szCs w:val="24"/>
        </w:rPr>
        <w:t xml:space="preserve">  (UK)</w:t>
      </w:r>
      <w:r w:rsidRPr="00132DD0">
        <w:rPr>
          <w:rFonts w:ascii="Times New Roman" w:hAnsi="Times New Roman" w:cs="Times New Roman"/>
          <w:sz w:val="24"/>
          <w:szCs w:val="24"/>
        </w:rPr>
        <w:t xml:space="preserve">, Australia, Sweden, Brazil, Spain, and Canada) aimed to examine the information needs of children (n=390) and their parents (n=1230) in relation to COVID-19 </w:t>
      </w:r>
      <w:r w:rsidRPr="00132DD0">
        <w:rPr>
          <w:rFonts w:ascii="Times New Roman" w:hAnsi="Times New Roman" w:cs="Times New Roman"/>
          <w:sz w:val="24"/>
          <w:szCs w:val="24"/>
        </w:rPr>
        <w:fldChar w:fldCharType="begin" w:fldLock="1"/>
      </w:r>
      <w:r w:rsidR="00713FD5" w:rsidRPr="00132DD0">
        <w:rPr>
          <w:rFonts w:ascii="Times New Roman" w:hAnsi="Times New Roman" w:cs="Times New Roman"/>
          <w:sz w:val="24"/>
          <w:szCs w:val="24"/>
        </w:rPr>
        <w:instrText>ADDIN CSL_CITATION {"citationItems":[{"id":"ITEM-1","itemData":{"DOI":"10.1371/journal.pone.0246405","ISBN":"1111111111","author":[{"dropping-particle":"","family":"Id","given":"Lucy Bray","non-dropping-particle":"","parse-names":false,"suffix":""},{"dropping-particle":"","family":"Id","given":"Bernie Carter","non-dropping-particle":"","parse-names":false,"suffix":""},{"dropping-particle":"","family":"Blake","given":"Lucy","non-dropping-particle":"","parse-names":false,"suffix":""},{"dropping-particle":"","family":"Id","given":"Holly Saron","non-dropping-particle":"","parse-names":false,"suffix":""},{"dropping-particle":"","family":"Kirton","given":"Jennifer A","non-dropping-particle":"","parse-names":false,"suffix":""},{"dropping-particle":"","family":"Robichaud","given":"Fanny","non-dropping-particle":"","parse-names":false,"suffix":""},{"dropping-particle":"","family":"Id","given":"Marla Avila","non-dropping-particle":"","parse-names":false,"suffix":""},{"dropping-particle":"","family":"Ford","given":"Karen","non-dropping-particle":"","parse-names":false,"suffix":""},{"dropping-particle":"","family":"Nafria","given":"Begonya","non-dropping-particle":"","parse-names":false,"suffix":""},{"dropping-particle":"","family":"Id","given":"Maria Forsner","non-dropping-particle":"","parse-names":false,"suffix":""},{"dropping-particle":"","family":"Id","given":"Stefan Nilsson","non-dropping-particle":"","parse-names":false,"suffix":""},{"dropping-particle":"","family":"Chelkowski","given":"Andrea","non-dropping-particle":"","parse-names":false,"suffix":""},{"dropping-particle":"","family":"Middleton","given":"Andrea","non-dropping-particle":"","parse-names":false,"suffix":""},{"dropping-particle":"","family":"Id","given":"Anna-clara Rullander","non-dropping-particle":"","parse-names":false,"suffix":""},{"dropping-particle":"","family":"Mattsson","given":"Janet","non-dropping-particle":"","parse-names":false,"suffix":""},{"dropping-particle":"","family":"Protheroe","given":"Joanne","non-dropping-particle":"","parse-names":false,"suffix":""}],"id":"ITEM-1","issued":{"date-parts":[["2021"]]},"page":"1-17","title":"“ People play it down and tell me it can ’ t kill people , but I know people are dying each day ”. Children ’ s health literacy relating to a global pandemic ( COVID-19 ); an international cross sectional study","type":"article-journal"},"uris":["http://www.mendeley.com/documents/?uuid=e09f3046-d9f1-45f3-93b1-382ecd3dc3ba"]}],"mendeley":{"formattedCitation":"(Id et al., 2021)","manualFormatting":"(Bray et al., 2021)","plainTextFormattedCitation":"(Id et al., 2021)","previouslyFormattedCitation":"(Id et al., 2021)"},"properties":{"noteIndex":0},"schema":"https://github.com/citation-style-language/schema/raw/master/csl-citation.json"}</w:instrText>
      </w:r>
      <w:r w:rsidRPr="00132DD0">
        <w:rPr>
          <w:rFonts w:ascii="Times New Roman" w:hAnsi="Times New Roman" w:cs="Times New Roman"/>
          <w:sz w:val="24"/>
          <w:szCs w:val="24"/>
        </w:rPr>
        <w:fldChar w:fldCharType="separate"/>
      </w:r>
      <w:r w:rsidRPr="00132DD0">
        <w:rPr>
          <w:rFonts w:ascii="Times New Roman" w:hAnsi="Times New Roman" w:cs="Times New Roman"/>
          <w:noProof/>
          <w:sz w:val="24"/>
          <w:szCs w:val="24"/>
        </w:rPr>
        <w:t>(Bray et al., 2021</w:t>
      </w:r>
      <w:r w:rsidR="00F8133F" w:rsidRPr="00132DD0">
        <w:rPr>
          <w:rFonts w:ascii="Times New Roman" w:hAnsi="Times New Roman" w:cs="Times New Roman"/>
          <w:noProof/>
          <w:sz w:val="24"/>
          <w:szCs w:val="24"/>
        </w:rPr>
        <w:t>a</w:t>
      </w:r>
      <w:r w:rsidRPr="00132DD0">
        <w:rPr>
          <w:rFonts w:ascii="Times New Roman" w:hAnsi="Times New Roman" w:cs="Times New Roman"/>
          <w:noProof/>
          <w:sz w:val="24"/>
          <w:szCs w:val="24"/>
        </w:rPr>
        <w:t>)</w:t>
      </w:r>
      <w:r w:rsidRPr="00132DD0">
        <w:rPr>
          <w:rFonts w:ascii="Times New Roman" w:hAnsi="Times New Roman" w:cs="Times New Roman"/>
          <w:sz w:val="24"/>
          <w:szCs w:val="24"/>
        </w:rPr>
        <w:fldChar w:fldCharType="end"/>
      </w:r>
      <w:r w:rsidRPr="00132DD0">
        <w:rPr>
          <w:rFonts w:ascii="Times New Roman" w:hAnsi="Times New Roman" w:cs="Times New Roman"/>
          <w:sz w:val="24"/>
          <w:szCs w:val="24"/>
        </w:rPr>
        <w:t xml:space="preserve">. Of the participating countries, Brazil is the only one located in South America and has distinct and different socioeconomic and cultural characteristics compared to the other five participating countries. These differences justify the deepening of the analysis of the Brazilian data set. To our knowledge, this is the first study that directly investigates aspects of health literacy in relation to COVID-19 in Brazil from the perspective of parents. </w:t>
      </w:r>
    </w:p>
    <w:p w14:paraId="605C0CF5" w14:textId="77777777" w:rsidR="0064553A" w:rsidRPr="00132DD0" w:rsidRDefault="0064553A" w:rsidP="00C73DD5">
      <w:pPr>
        <w:spacing w:after="0" w:line="360" w:lineRule="auto"/>
        <w:ind w:firstLine="709"/>
        <w:jc w:val="both"/>
        <w:rPr>
          <w:rFonts w:ascii="Times New Roman" w:hAnsi="Times New Roman" w:cs="Times New Roman"/>
          <w:sz w:val="24"/>
          <w:szCs w:val="24"/>
        </w:rPr>
      </w:pPr>
    </w:p>
    <w:p w14:paraId="466A0558" w14:textId="77777777" w:rsidR="0064553A" w:rsidRPr="00132DD0" w:rsidRDefault="0086105E" w:rsidP="00C73DD5">
      <w:pPr>
        <w:spacing w:after="0" w:line="360" w:lineRule="auto"/>
        <w:jc w:val="both"/>
        <w:rPr>
          <w:rFonts w:ascii="Times New Roman" w:hAnsi="Times New Roman" w:cs="Times New Roman"/>
          <w:b/>
          <w:bCs/>
          <w:sz w:val="24"/>
          <w:szCs w:val="24"/>
        </w:rPr>
      </w:pPr>
      <w:r w:rsidRPr="00132DD0">
        <w:rPr>
          <w:rFonts w:ascii="Times New Roman" w:hAnsi="Times New Roman" w:cs="Times New Roman"/>
          <w:b/>
          <w:bCs/>
          <w:sz w:val="24"/>
          <w:szCs w:val="24"/>
        </w:rPr>
        <w:t>Aim</w:t>
      </w:r>
    </w:p>
    <w:p w14:paraId="6C5BE1D9" w14:textId="5D919FAD" w:rsidR="0064553A" w:rsidRPr="00132DD0" w:rsidRDefault="00A31C1D" w:rsidP="00C73DD5">
      <w:pPr>
        <w:spacing w:after="0" w:line="360" w:lineRule="auto"/>
        <w:ind w:firstLine="709"/>
        <w:jc w:val="both"/>
        <w:rPr>
          <w:rFonts w:ascii="Times New Roman" w:hAnsi="Times New Roman" w:cs="Times New Roman"/>
          <w:sz w:val="24"/>
          <w:szCs w:val="24"/>
        </w:rPr>
      </w:pPr>
      <w:r w:rsidRPr="00132DD0">
        <w:rPr>
          <w:rFonts w:ascii="Times New Roman" w:hAnsi="Times New Roman" w:cs="Times New Roman"/>
          <w:sz w:val="24"/>
          <w:szCs w:val="24"/>
        </w:rPr>
        <w:t>T</w:t>
      </w:r>
      <w:r w:rsidR="0086105E" w:rsidRPr="00132DD0">
        <w:rPr>
          <w:rFonts w:ascii="Times New Roman" w:hAnsi="Times New Roman" w:cs="Times New Roman"/>
          <w:sz w:val="24"/>
          <w:szCs w:val="24"/>
        </w:rPr>
        <w:t xml:space="preserve">o understand the role that parents play in sharing or limiting their child’s access to information about COVID-19.  </w:t>
      </w:r>
    </w:p>
    <w:p w14:paraId="1BF43CB8" w14:textId="77777777" w:rsidR="0064553A" w:rsidRPr="00132DD0" w:rsidRDefault="0064553A" w:rsidP="00C73DD5">
      <w:pPr>
        <w:pStyle w:val="Default"/>
        <w:spacing w:line="360" w:lineRule="auto"/>
        <w:jc w:val="both"/>
        <w:rPr>
          <w:rFonts w:ascii="Times New Roman" w:hAnsi="Times New Roman" w:cs="Times New Roman"/>
          <w:b/>
          <w:color w:val="auto"/>
          <w:lang w:val="en-GB"/>
        </w:rPr>
      </w:pPr>
    </w:p>
    <w:p w14:paraId="03CA0E21" w14:textId="77777777" w:rsidR="0064553A" w:rsidRPr="00132DD0" w:rsidRDefault="0086105E" w:rsidP="00C73DD5">
      <w:pPr>
        <w:pStyle w:val="Default"/>
        <w:spacing w:after="200" w:line="360" w:lineRule="auto"/>
        <w:outlineLvl w:val="0"/>
        <w:rPr>
          <w:rFonts w:ascii="Times New Roman" w:hAnsi="Times New Roman" w:cs="Times New Roman"/>
          <w:b/>
          <w:color w:val="auto"/>
          <w:lang w:val="en-GB"/>
        </w:rPr>
      </w:pPr>
      <w:r w:rsidRPr="00132DD0">
        <w:rPr>
          <w:rFonts w:ascii="Times New Roman" w:hAnsi="Times New Roman" w:cs="Times New Roman"/>
          <w:b/>
          <w:color w:val="auto"/>
          <w:lang w:val="en-GB"/>
        </w:rPr>
        <w:t>Research Design</w:t>
      </w:r>
    </w:p>
    <w:p w14:paraId="61A2FA44" w14:textId="6203CEDF" w:rsidR="004D2CDE" w:rsidRPr="00132DD0" w:rsidRDefault="0086105E" w:rsidP="004D2CDE">
      <w:pPr>
        <w:pStyle w:val="Default"/>
        <w:spacing w:line="360" w:lineRule="auto"/>
        <w:ind w:firstLine="708"/>
        <w:jc w:val="both"/>
        <w:outlineLvl w:val="0"/>
        <w:rPr>
          <w:rFonts w:ascii="Times New Roman" w:hAnsi="Times New Roman" w:cs="Times New Roman"/>
          <w:color w:val="auto"/>
          <w:lang w:val="en-GB"/>
        </w:rPr>
      </w:pPr>
      <w:r w:rsidRPr="00132DD0">
        <w:rPr>
          <w:rFonts w:ascii="Times New Roman" w:hAnsi="Times New Roman" w:cs="Times New Roman"/>
          <w:color w:val="auto"/>
          <w:lang w:val="en-GB"/>
        </w:rPr>
        <w:t>A mixed</w:t>
      </w:r>
      <w:r w:rsidR="008345B7" w:rsidRPr="00132DD0">
        <w:rPr>
          <w:rFonts w:ascii="Times New Roman" w:hAnsi="Times New Roman" w:cs="Times New Roman"/>
          <w:color w:val="auto"/>
          <w:lang w:val="en-GB"/>
        </w:rPr>
        <w:t>-</w:t>
      </w:r>
      <w:r w:rsidRPr="00132DD0">
        <w:rPr>
          <w:rFonts w:ascii="Times New Roman" w:hAnsi="Times New Roman" w:cs="Times New Roman"/>
          <w:color w:val="auto"/>
          <w:lang w:val="en-GB"/>
        </w:rPr>
        <w:t>methods</w:t>
      </w:r>
      <w:r w:rsidR="004D2CDE" w:rsidRPr="00132DD0">
        <w:rPr>
          <w:rFonts w:ascii="Times New Roman" w:hAnsi="Times New Roman" w:cs="Times New Roman"/>
          <w:color w:val="auto"/>
          <w:lang w:val="en-GB"/>
        </w:rPr>
        <w:t xml:space="preserve"> </w:t>
      </w:r>
      <w:r w:rsidRPr="00132DD0">
        <w:rPr>
          <w:rFonts w:ascii="Times New Roman" w:hAnsi="Times New Roman" w:cs="Times New Roman"/>
          <w:color w:val="auto"/>
          <w:lang w:val="en-GB"/>
        </w:rPr>
        <w:t>online survey using the Survey Monkey</w:t>
      </w:r>
      <w:r w:rsidRPr="00132DD0">
        <w:rPr>
          <w:rFonts w:ascii="Times New Roman" w:hAnsi="Times New Roman" w:cs="Times New Roman"/>
          <w:color w:val="auto"/>
          <w:vertAlign w:val="superscript"/>
          <w:lang w:val="en-GB"/>
        </w:rPr>
        <w:t>®</w:t>
      </w:r>
      <w:r w:rsidRPr="00132DD0">
        <w:rPr>
          <w:rFonts w:ascii="Times New Roman" w:hAnsi="Times New Roman" w:cs="Times New Roman"/>
          <w:color w:val="auto"/>
          <w:lang w:val="en-GB"/>
        </w:rPr>
        <w:t xml:space="preserve"> platform was used to collect quantitative and qualitative information from parents.</w:t>
      </w:r>
      <w:r w:rsidR="004D2CDE" w:rsidRPr="00132DD0">
        <w:rPr>
          <w:rFonts w:ascii="Times New Roman" w:hAnsi="Times New Roman" w:cs="Times New Roman"/>
          <w:color w:val="auto"/>
          <w:lang w:val="en-GB"/>
        </w:rPr>
        <w:t xml:space="preserve"> </w:t>
      </w:r>
      <w:r w:rsidR="0001052B" w:rsidRPr="00132DD0">
        <w:rPr>
          <w:rFonts w:ascii="Times New Roman" w:hAnsi="Times New Roman" w:cs="Times New Roman"/>
          <w:color w:val="auto"/>
          <w:lang w:val="en-GB"/>
        </w:rPr>
        <w:t>The survey was designed specifically for this study with input from nine children (aged 9-16 years) and five parents from the UK.</w:t>
      </w:r>
    </w:p>
    <w:p w14:paraId="50118107" w14:textId="477C12FC" w:rsidR="0001052B" w:rsidRPr="00132DD0" w:rsidRDefault="0086105E" w:rsidP="00C73DD5">
      <w:pPr>
        <w:pStyle w:val="Default"/>
        <w:spacing w:line="360" w:lineRule="auto"/>
        <w:ind w:firstLine="708"/>
        <w:jc w:val="both"/>
        <w:outlineLvl w:val="0"/>
        <w:rPr>
          <w:rFonts w:ascii="Times New Roman" w:eastAsia="SimSun" w:hAnsi="Times New Roman" w:cs="Times New Roman"/>
          <w:color w:val="auto"/>
          <w:lang w:val="en-GB" w:eastAsia="pt-BR"/>
        </w:rPr>
      </w:pPr>
      <w:r w:rsidRPr="00132DD0">
        <w:rPr>
          <w:rFonts w:ascii="Times New Roman" w:eastAsia="SimSun" w:hAnsi="Times New Roman" w:cs="Times New Roman"/>
          <w:color w:val="auto"/>
          <w:lang w:val="en-GB" w:eastAsia="pt-BR"/>
        </w:rPr>
        <w:lastRenderedPageBreak/>
        <w:t xml:space="preserve">The survey had 11 questions (five closed questions and six questions seeking </w:t>
      </w:r>
      <w:r w:rsidR="008C25C3" w:rsidRPr="00132DD0">
        <w:rPr>
          <w:rFonts w:ascii="Times New Roman" w:eastAsia="SimSun" w:hAnsi="Times New Roman" w:cs="Times New Roman"/>
          <w:color w:val="auto"/>
          <w:lang w:val="en-GB" w:eastAsia="pt-BR"/>
        </w:rPr>
        <w:t xml:space="preserve">more extended </w:t>
      </w:r>
      <w:r w:rsidRPr="00132DD0">
        <w:rPr>
          <w:rFonts w:ascii="Times New Roman" w:eastAsia="SimSun" w:hAnsi="Times New Roman" w:cs="Times New Roman"/>
          <w:color w:val="auto"/>
          <w:lang w:val="en-GB" w:eastAsia="pt-BR"/>
        </w:rPr>
        <w:t xml:space="preserve">text responses). However, this </w:t>
      </w:r>
      <w:r w:rsidR="00DA3C0D" w:rsidRPr="00132DD0">
        <w:rPr>
          <w:rFonts w:ascii="Times New Roman" w:eastAsia="SimSun" w:hAnsi="Times New Roman" w:cs="Times New Roman"/>
          <w:color w:val="auto"/>
          <w:lang w:val="en-GB" w:eastAsia="pt-BR"/>
        </w:rPr>
        <w:t xml:space="preserve">study </w:t>
      </w:r>
      <w:r w:rsidRPr="00132DD0">
        <w:rPr>
          <w:rFonts w:ascii="Times New Roman" w:eastAsia="SimSun" w:hAnsi="Times New Roman" w:cs="Times New Roman"/>
          <w:color w:val="auto"/>
          <w:lang w:val="en-GB" w:eastAsia="pt-BR"/>
        </w:rPr>
        <w:t>focus</w:t>
      </w:r>
      <w:r w:rsidR="00DA3C0D" w:rsidRPr="00132DD0">
        <w:rPr>
          <w:rFonts w:ascii="Times New Roman" w:eastAsia="SimSun" w:hAnsi="Times New Roman" w:cs="Times New Roman"/>
          <w:color w:val="auto"/>
          <w:lang w:val="en-GB" w:eastAsia="pt-BR"/>
        </w:rPr>
        <w:t>ed</w:t>
      </w:r>
      <w:r w:rsidRPr="00132DD0">
        <w:rPr>
          <w:rFonts w:ascii="Times New Roman" w:eastAsia="SimSun" w:hAnsi="Times New Roman" w:cs="Times New Roman"/>
          <w:color w:val="auto"/>
          <w:lang w:val="en-GB" w:eastAsia="pt-BR"/>
        </w:rPr>
        <w:t xml:space="preserve"> on two of the closed quantitative questions</w:t>
      </w:r>
      <w:r w:rsidR="00DA3C0D" w:rsidRPr="00132DD0">
        <w:rPr>
          <w:rFonts w:ascii="Times New Roman" w:eastAsia="SimSun" w:hAnsi="Times New Roman" w:cs="Times New Roman"/>
          <w:color w:val="auto"/>
          <w:lang w:val="en-GB" w:eastAsia="pt-BR"/>
        </w:rPr>
        <w:t xml:space="preserve"> (</w:t>
      </w:r>
      <w:r w:rsidRPr="00132DD0">
        <w:rPr>
          <w:rFonts w:ascii="Times New Roman" w:eastAsia="SimSun" w:hAnsi="Times New Roman" w:cs="Times New Roman"/>
          <w:color w:val="auto"/>
          <w:lang w:val="en-GB" w:eastAsia="pt-BR"/>
        </w:rPr>
        <w:t>‘</w:t>
      </w:r>
      <w:r w:rsidRPr="00132DD0">
        <w:rPr>
          <w:rFonts w:ascii="Times New Roman" w:hAnsi="Times New Roman" w:cs="Times New Roman"/>
          <w:color w:val="auto"/>
          <w:lang w:val="en-GB"/>
        </w:rPr>
        <w:t>Where do you access information about COVID-19</w:t>
      </w:r>
      <w:r w:rsidR="0084240B" w:rsidRPr="00132DD0">
        <w:rPr>
          <w:rFonts w:ascii="Times New Roman" w:hAnsi="Times New Roman" w:cs="Times New Roman"/>
          <w:color w:val="auto"/>
          <w:lang w:val="en-GB"/>
        </w:rPr>
        <w:t>?</w:t>
      </w:r>
      <w:r w:rsidR="00DC7FF5" w:rsidRPr="00132DD0">
        <w:rPr>
          <w:rFonts w:ascii="Times New Roman" w:hAnsi="Times New Roman" w:cs="Times New Roman"/>
          <w:color w:val="auto"/>
          <w:lang w:val="en-GB"/>
        </w:rPr>
        <w:t>’</w:t>
      </w:r>
      <w:r w:rsidRPr="00132DD0">
        <w:rPr>
          <w:rFonts w:ascii="Times New Roman" w:hAnsi="Times New Roman" w:cs="Times New Roman"/>
          <w:color w:val="auto"/>
          <w:lang w:val="en-GB"/>
        </w:rPr>
        <w:t xml:space="preserve"> and ‘</w:t>
      </w:r>
      <w:r w:rsidRPr="00132DD0">
        <w:rPr>
          <w:rFonts w:ascii="Times New Roman" w:eastAsia="Times New Roman" w:hAnsi="Times New Roman" w:cs="Times New Roman"/>
          <w:color w:val="auto"/>
          <w:lang w:val="en-GB" w:eastAsia="pt-BR"/>
        </w:rPr>
        <w:t>Where do you think your child accesses information about COVID-19</w:t>
      </w:r>
      <w:r w:rsidR="0084240B" w:rsidRPr="00132DD0">
        <w:rPr>
          <w:rFonts w:ascii="Times New Roman" w:eastAsia="Times New Roman" w:hAnsi="Times New Roman" w:cs="Times New Roman"/>
          <w:color w:val="auto"/>
          <w:lang w:val="en-GB" w:eastAsia="pt-BR"/>
        </w:rPr>
        <w:t>?</w:t>
      </w:r>
      <w:r w:rsidR="00DC7FF5" w:rsidRPr="00132DD0">
        <w:rPr>
          <w:rFonts w:ascii="Times New Roman" w:eastAsia="Times New Roman" w:hAnsi="Times New Roman" w:cs="Times New Roman"/>
          <w:color w:val="auto"/>
          <w:lang w:val="en-GB" w:eastAsia="pt-BR"/>
        </w:rPr>
        <w:t>’</w:t>
      </w:r>
      <w:r w:rsidR="00DA3C0D" w:rsidRPr="00132DD0">
        <w:rPr>
          <w:rFonts w:ascii="Times New Roman" w:eastAsia="Times New Roman" w:hAnsi="Times New Roman" w:cs="Times New Roman"/>
          <w:color w:val="auto"/>
          <w:lang w:val="en-GB" w:eastAsia="pt-BR"/>
        </w:rPr>
        <w:t>)</w:t>
      </w:r>
      <w:r w:rsidRPr="00132DD0">
        <w:rPr>
          <w:rFonts w:ascii="Times New Roman" w:eastAsia="Times New Roman" w:hAnsi="Times New Roman" w:cs="Times New Roman"/>
          <w:color w:val="auto"/>
          <w:lang w:val="en-GB" w:eastAsia="pt-BR"/>
        </w:rPr>
        <w:t xml:space="preserve"> and </w:t>
      </w:r>
      <w:r w:rsidRPr="00132DD0">
        <w:rPr>
          <w:rFonts w:ascii="Times New Roman" w:eastAsia="SimSun" w:hAnsi="Times New Roman" w:cs="Times New Roman"/>
          <w:color w:val="auto"/>
          <w:lang w:val="en-GB" w:eastAsia="pt-BR"/>
        </w:rPr>
        <w:t>two of the open</w:t>
      </w:r>
      <w:r w:rsidR="00513404" w:rsidRPr="00132DD0">
        <w:rPr>
          <w:rFonts w:ascii="Times New Roman" w:eastAsia="SimSun" w:hAnsi="Times New Roman" w:cs="Times New Roman"/>
          <w:color w:val="auto"/>
          <w:lang w:val="en-GB" w:eastAsia="pt-BR"/>
        </w:rPr>
        <w:t xml:space="preserve"> </w:t>
      </w:r>
      <w:r w:rsidRPr="00132DD0">
        <w:rPr>
          <w:rFonts w:ascii="Times New Roman" w:eastAsia="SimSun" w:hAnsi="Times New Roman" w:cs="Times New Roman"/>
          <w:color w:val="auto"/>
          <w:lang w:val="en-GB" w:eastAsia="pt-BR"/>
        </w:rPr>
        <w:t xml:space="preserve">text qualitative questions </w:t>
      </w:r>
      <w:r w:rsidR="00DA3C0D" w:rsidRPr="00132DD0">
        <w:rPr>
          <w:rFonts w:ascii="Times New Roman" w:eastAsia="SimSun" w:hAnsi="Times New Roman" w:cs="Times New Roman"/>
          <w:color w:val="auto"/>
          <w:lang w:val="en-GB" w:eastAsia="pt-BR"/>
        </w:rPr>
        <w:t>(</w:t>
      </w:r>
      <w:r w:rsidRPr="00132DD0">
        <w:rPr>
          <w:rFonts w:ascii="Times New Roman" w:eastAsia="SimSun" w:hAnsi="Times New Roman" w:cs="Times New Roman"/>
          <w:color w:val="auto"/>
          <w:lang w:val="en-GB" w:eastAsia="pt-BR"/>
        </w:rPr>
        <w:t>‘</w:t>
      </w:r>
      <w:r w:rsidRPr="00132DD0">
        <w:rPr>
          <w:rFonts w:ascii="Times New Roman" w:hAnsi="Times New Roman" w:cs="Times New Roman"/>
          <w:color w:val="auto"/>
          <w:lang w:val="en-GB"/>
        </w:rPr>
        <w:t>How do you decide what information to share with your child about COVID-19</w:t>
      </w:r>
      <w:r w:rsidR="0084240B" w:rsidRPr="00132DD0">
        <w:rPr>
          <w:rFonts w:ascii="Times New Roman" w:hAnsi="Times New Roman" w:cs="Times New Roman"/>
          <w:color w:val="auto"/>
          <w:lang w:val="en-GB"/>
        </w:rPr>
        <w:t>?</w:t>
      </w:r>
      <w:r w:rsidR="00C91805" w:rsidRPr="00132DD0">
        <w:rPr>
          <w:rFonts w:ascii="Times New Roman" w:hAnsi="Times New Roman" w:cs="Times New Roman"/>
          <w:color w:val="auto"/>
          <w:lang w:val="en-GB"/>
        </w:rPr>
        <w:t>’</w:t>
      </w:r>
      <w:r w:rsidRPr="00132DD0">
        <w:rPr>
          <w:rFonts w:ascii="Times New Roman" w:hAnsi="Times New Roman" w:cs="Times New Roman"/>
          <w:color w:val="auto"/>
          <w:lang w:val="en-GB"/>
        </w:rPr>
        <w:t xml:space="preserve"> and </w:t>
      </w:r>
      <w:r w:rsidRPr="00132DD0">
        <w:rPr>
          <w:rFonts w:ascii="Times New Roman" w:hAnsi="Times New Roman" w:cs="Times New Roman"/>
          <w:i/>
          <w:iCs/>
          <w:color w:val="auto"/>
          <w:lang w:val="en-GB"/>
        </w:rPr>
        <w:t>‘</w:t>
      </w:r>
      <w:r w:rsidRPr="00132DD0">
        <w:rPr>
          <w:rFonts w:ascii="Times New Roman" w:hAnsi="Times New Roman" w:cs="Times New Roman"/>
          <w:color w:val="auto"/>
          <w:lang w:val="en-GB"/>
        </w:rPr>
        <w:t>Is there any information you choose not to share with your child about COVID-19</w:t>
      </w:r>
      <w:r w:rsidR="0084240B" w:rsidRPr="00132DD0">
        <w:rPr>
          <w:rFonts w:ascii="Times New Roman" w:hAnsi="Times New Roman" w:cs="Times New Roman"/>
          <w:color w:val="auto"/>
          <w:lang w:val="en-GB"/>
        </w:rPr>
        <w:t>?</w:t>
      </w:r>
      <w:r w:rsidR="00C91805" w:rsidRPr="00132DD0">
        <w:rPr>
          <w:rFonts w:ascii="Times New Roman" w:hAnsi="Times New Roman" w:cs="Times New Roman"/>
          <w:color w:val="auto"/>
          <w:lang w:val="en-GB"/>
        </w:rPr>
        <w:t>’</w:t>
      </w:r>
      <w:r w:rsidR="00DA3C0D" w:rsidRPr="00132DD0">
        <w:rPr>
          <w:rFonts w:ascii="Times New Roman" w:hAnsi="Times New Roman" w:cs="Times New Roman"/>
          <w:color w:val="auto"/>
          <w:lang w:val="en-GB"/>
        </w:rPr>
        <w:t>).</w:t>
      </w:r>
      <w:r w:rsidRPr="00132DD0">
        <w:rPr>
          <w:rFonts w:ascii="Times New Roman" w:hAnsi="Times New Roman" w:cs="Times New Roman"/>
          <w:color w:val="auto"/>
          <w:lang w:val="en-GB"/>
        </w:rPr>
        <w:t xml:space="preserve"> </w:t>
      </w:r>
      <w:r w:rsidR="004D2CDE" w:rsidRPr="00132DD0">
        <w:rPr>
          <w:rFonts w:ascii="Times New Roman" w:hAnsi="Times New Roman" w:cs="Times New Roman"/>
          <w:color w:val="auto"/>
          <w:lang w:val="en-GB"/>
        </w:rPr>
        <w:t xml:space="preserve">The paper also </w:t>
      </w:r>
      <w:r w:rsidR="003F2329" w:rsidRPr="00132DD0">
        <w:rPr>
          <w:rFonts w:ascii="Times New Roman" w:hAnsi="Times New Roman" w:cs="Times New Roman"/>
          <w:color w:val="auto"/>
          <w:lang w:val="en-GB"/>
        </w:rPr>
        <w:t xml:space="preserve">reports </w:t>
      </w:r>
      <w:r w:rsidRPr="00132DD0">
        <w:rPr>
          <w:rFonts w:ascii="Times New Roman" w:eastAsia="SimSun" w:hAnsi="Times New Roman" w:cs="Times New Roman"/>
          <w:color w:val="auto"/>
          <w:lang w:val="en-GB" w:eastAsia="pt-BR"/>
        </w:rPr>
        <w:t>the responses to three demographic questions</w:t>
      </w:r>
      <w:r w:rsidR="003A7623" w:rsidRPr="00132DD0">
        <w:rPr>
          <w:rFonts w:ascii="Times New Roman" w:eastAsia="SimSun" w:hAnsi="Times New Roman" w:cs="Times New Roman"/>
          <w:color w:val="auto"/>
          <w:lang w:val="en-GB" w:eastAsia="pt-BR"/>
        </w:rPr>
        <w:t>:</w:t>
      </w:r>
      <w:r w:rsidRPr="00132DD0">
        <w:rPr>
          <w:rFonts w:ascii="Times New Roman" w:eastAsia="SimSun" w:hAnsi="Times New Roman" w:cs="Times New Roman"/>
          <w:color w:val="auto"/>
          <w:lang w:val="en-GB" w:eastAsia="pt-BR"/>
        </w:rPr>
        <w:t xml:space="preserve"> </w:t>
      </w:r>
      <w:r w:rsidR="003F2329" w:rsidRPr="00132DD0">
        <w:rPr>
          <w:rFonts w:ascii="Times New Roman" w:eastAsia="SimSun" w:hAnsi="Times New Roman" w:cs="Times New Roman"/>
          <w:color w:val="auto"/>
          <w:lang w:val="en-GB" w:eastAsia="pt-BR"/>
        </w:rPr>
        <w:t xml:space="preserve">the </w:t>
      </w:r>
      <w:r w:rsidRPr="00132DD0">
        <w:rPr>
          <w:rFonts w:ascii="Times New Roman" w:eastAsia="SimSun" w:hAnsi="Times New Roman" w:cs="Times New Roman"/>
          <w:color w:val="auto"/>
          <w:lang w:val="en-GB" w:eastAsia="pt-BR"/>
        </w:rPr>
        <w:t>number of children i</w:t>
      </w:r>
      <w:r w:rsidRPr="00132DD0">
        <w:rPr>
          <w:color w:val="auto"/>
          <w:lang w:val="en-GB"/>
        </w:rPr>
        <w:t>n household</w:t>
      </w:r>
      <w:r w:rsidRPr="00132DD0">
        <w:rPr>
          <w:rFonts w:ascii="Times New Roman" w:eastAsia="SimSun" w:hAnsi="Times New Roman" w:cs="Times New Roman"/>
          <w:color w:val="auto"/>
          <w:lang w:val="en-GB" w:eastAsia="pt-BR"/>
        </w:rPr>
        <w:t xml:space="preserve">, </w:t>
      </w:r>
      <w:r w:rsidR="00804FE9" w:rsidRPr="00132DD0">
        <w:rPr>
          <w:rFonts w:ascii="Times New Roman" w:eastAsia="SimSun" w:hAnsi="Times New Roman" w:cs="Times New Roman"/>
          <w:color w:val="auto"/>
          <w:lang w:val="en-GB" w:eastAsia="pt-BR"/>
        </w:rPr>
        <w:t xml:space="preserve">the </w:t>
      </w:r>
      <w:r w:rsidRPr="00132DD0">
        <w:rPr>
          <w:rFonts w:ascii="Times New Roman" w:eastAsia="SimSun" w:hAnsi="Times New Roman" w:cs="Times New Roman"/>
          <w:color w:val="auto"/>
          <w:lang w:val="en-GB" w:eastAsia="pt-BR"/>
        </w:rPr>
        <w:t>area of Brazil</w:t>
      </w:r>
      <w:r w:rsidR="003A7623" w:rsidRPr="00132DD0">
        <w:rPr>
          <w:rFonts w:ascii="Times New Roman" w:eastAsia="SimSun" w:hAnsi="Times New Roman" w:cs="Times New Roman"/>
          <w:color w:val="auto"/>
          <w:lang w:val="en-GB" w:eastAsia="pt-BR"/>
        </w:rPr>
        <w:t xml:space="preserve"> they live</w:t>
      </w:r>
      <w:r w:rsidR="00FD4408" w:rsidRPr="00132DD0">
        <w:rPr>
          <w:rFonts w:ascii="Times New Roman" w:eastAsia="SimSun" w:hAnsi="Times New Roman" w:cs="Times New Roman"/>
          <w:color w:val="auto"/>
          <w:lang w:val="en-GB" w:eastAsia="pt-BR"/>
        </w:rPr>
        <w:t>,</w:t>
      </w:r>
      <w:r w:rsidRPr="00132DD0">
        <w:rPr>
          <w:rFonts w:ascii="Times New Roman" w:eastAsia="SimSun" w:hAnsi="Times New Roman" w:cs="Times New Roman"/>
          <w:color w:val="auto"/>
          <w:lang w:val="en-GB" w:eastAsia="pt-BR"/>
        </w:rPr>
        <w:t xml:space="preserve"> and </w:t>
      </w:r>
      <w:r w:rsidR="0001052B" w:rsidRPr="00132DD0">
        <w:rPr>
          <w:rFonts w:ascii="Times New Roman" w:eastAsia="SimSun" w:hAnsi="Times New Roman" w:cs="Times New Roman"/>
          <w:color w:val="auto"/>
          <w:lang w:val="en-GB" w:eastAsia="pt-BR"/>
        </w:rPr>
        <w:t xml:space="preserve">what is </w:t>
      </w:r>
      <w:r w:rsidR="00AC7139" w:rsidRPr="00132DD0">
        <w:rPr>
          <w:rFonts w:ascii="Times New Roman" w:eastAsia="SimSun" w:hAnsi="Times New Roman" w:cs="Times New Roman"/>
          <w:color w:val="auto"/>
          <w:lang w:val="en-GB" w:eastAsia="pt-BR"/>
        </w:rPr>
        <w:t xml:space="preserve">the </w:t>
      </w:r>
      <w:r w:rsidRPr="00132DD0">
        <w:rPr>
          <w:rFonts w:ascii="Times New Roman" w:eastAsia="SimSun" w:hAnsi="Times New Roman" w:cs="Times New Roman"/>
          <w:color w:val="auto"/>
          <w:lang w:val="en-GB" w:eastAsia="pt-BR"/>
        </w:rPr>
        <w:t xml:space="preserve">relationship </w:t>
      </w:r>
      <w:r w:rsidR="0001052B" w:rsidRPr="00132DD0">
        <w:rPr>
          <w:rFonts w:ascii="Times New Roman" w:eastAsia="SimSun" w:hAnsi="Times New Roman" w:cs="Times New Roman"/>
          <w:color w:val="auto"/>
          <w:lang w:val="en-GB" w:eastAsia="pt-BR"/>
        </w:rPr>
        <w:t xml:space="preserve">with </w:t>
      </w:r>
      <w:r w:rsidR="00FD4408" w:rsidRPr="00132DD0">
        <w:rPr>
          <w:rFonts w:ascii="Times New Roman" w:eastAsia="SimSun" w:hAnsi="Times New Roman" w:cs="Times New Roman"/>
          <w:color w:val="auto"/>
          <w:lang w:val="en-GB" w:eastAsia="pt-BR"/>
        </w:rPr>
        <w:t xml:space="preserve">the </w:t>
      </w:r>
      <w:r w:rsidRPr="00132DD0">
        <w:rPr>
          <w:rFonts w:ascii="Times New Roman" w:eastAsia="SimSun" w:hAnsi="Times New Roman" w:cs="Times New Roman"/>
          <w:color w:val="auto"/>
          <w:lang w:val="en-GB" w:eastAsia="pt-BR"/>
        </w:rPr>
        <w:t>child</w:t>
      </w:r>
      <w:r w:rsidR="0001052B" w:rsidRPr="00132DD0">
        <w:rPr>
          <w:rFonts w:ascii="Times New Roman" w:eastAsia="SimSun" w:hAnsi="Times New Roman" w:cs="Times New Roman"/>
          <w:color w:val="auto"/>
          <w:lang w:val="en-GB" w:eastAsia="pt-BR"/>
        </w:rPr>
        <w:t xml:space="preserve"> (</w:t>
      </w:r>
      <w:r w:rsidR="00A02048" w:rsidRPr="00132DD0">
        <w:rPr>
          <w:rFonts w:ascii="Times New Roman" w:eastAsia="SimSun" w:hAnsi="Times New Roman" w:cs="Times New Roman"/>
          <w:color w:val="auto"/>
          <w:lang w:val="en-GB" w:eastAsia="pt-BR"/>
        </w:rPr>
        <w:t xml:space="preserve">father, </w:t>
      </w:r>
      <w:r w:rsidR="00C15CB3" w:rsidRPr="00132DD0">
        <w:rPr>
          <w:rFonts w:ascii="Times New Roman" w:eastAsia="SimSun" w:hAnsi="Times New Roman" w:cs="Times New Roman"/>
          <w:color w:val="auto"/>
          <w:lang w:val="en-GB" w:eastAsia="pt-BR"/>
        </w:rPr>
        <w:t>mother,</w:t>
      </w:r>
      <w:r w:rsidR="00C05706" w:rsidRPr="00132DD0">
        <w:rPr>
          <w:rFonts w:ascii="Times New Roman" w:eastAsia="SimSun" w:hAnsi="Times New Roman" w:cs="Times New Roman"/>
          <w:color w:val="auto"/>
          <w:lang w:val="en-GB" w:eastAsia="pt-BR"/>
        </w:rPr>
        <w:t xml:space="preserve"> or</w:t>
      </w:r>
      <w:r w:rsidR="00A02048" w:rsidRPr="00132DD0">
        <w:rPr>
          <w:rFonts w:ascii="Times New Roman" w:eastAsia="SimSun" w:hAnsi="Times New Roman" w:cs="Times New Roman"/>
          <w:color w:val="auto"/>
          <w:lang w:val="en-GB" w:eastAsia="pt-BR"/>
        </w:rPr>
        <w:t xml:space="preserve"> caregiver).</w:t>
      </w:r>
      <w:r w:rsidR="00EC7E3D" w:rsidRPr="00132DD0">
        <w:rPr>
          <w:rFonts w:ascii="Times New Roman" w:eastAsia="SimSun" w:hAnsi="Times New Roman" w:cs="Times New Roman"/>
          <w:color w:val="auto"/>
          <w:lang w:val="en-GB" w:eastAsia="pt-BR"/>
        </w:rPr>
        <w:t xml:space="preserve"> The survey targeted </w:t>
      </w:r>
      <w:r w:rsidR="0001052B" w:rsidRPr="00132DD0">
        <w:rPr>
          <w:rFonts w:ascii="Times New Roman" w:eastAsia="SimSun" w:hAnsi="Times New Roman" w:cs="Times New Roman"/>
          <w:color w:val="auto"/>
          <w:lang w:val="en-GB" w:eastAsia="pt-BR"/>
        </w:rPr>
        <w:t xml:space="preserve">parents </w:t>
      </w:r>
      <w:r w:rsidR="00C15CB3" w:rsidRPr="00132DD0">
        <w:rPr>
          <w:rFonts w:ascii="Times New Roman" w:eastAsia="SimSun" w:hAnsi="Times New Roman" w:cs="Times New Roman"/>
          <w:color w:val="auto"/>
          <w:lang w:val="en-GB" w:eastAsia="pt-BR"/>
        </w:rPr>
        <w:t xml:space="preserve">of </w:t>
      </w:r>
      <w:r w:rsidR="00EC7E3D" w:rsidRPr="00132DD0">
        <w:rPr>
          <w:rFonts w:ascii="Times New Roman" w:eastAsia="SimSun" w:hAnsi="Times New Roman" w:cs="Times New Roman"/>
          <w:color w:val="auto"/>
          <w:lang w:val="en-GB" w:eastAsia="pt-BR"/>
        </w:rPr>
        <w:t>7–12</w:t>
      </w:r>
      <w:r w:rsidR="00C15CB3" w:rsidRPr="00132DD0">
        <w:rPr>
          <w:rFonts w:ascii="Times New Roman" w:eastAsia="SimSun" w:hAnsi="Times New Roman" w:cs="Times New Roman"/>
          <w:color w:val="auto"/>
          <w:lang w:val="en-GB" w:eastAsia="pt-BR"/>
        </w:rPr>
        <w:t>-</w:t>
      </w:r>
      <w:r w:rsidR="0001052B" w:rsidRPr="00132DD0">
        <w:rPr>
          <w:rFonts w:ascii="Times New Roman" w:eastAsia="SimSun" w:hAnsi="Times New Roman" w:cs="Times New Roman"/>
          <w:color w:val="auto"/>
          <w:lang w:val="en-GB" w:eastAsia="pt-BR"/>
        </w:rPr>
        <w:t>year olds</w:t>
      </w:r>
      <w:r w:rsidR="00EC7E3D" w:rsidRPr="00132DD0">
        <w:rPr>
          <w:rFonts w:ascii="Times New Roman" w:eastAsia="SimSun" w:hAnsi="Times New Roman" w:cs="Times New Roman"/>
          <w:color w:val="auto"/>
          <w:lang w:val="en-GB" w:eastAsia="pt-BR"/>
        </w:rPr>
        <w:t>, reflecting middle childhood</w:t>
      </w:r>
      <w:r w:rsidR="0001052B" w:rsidRPr="00132DD0">
        <w:rPr>
          <w:rFonts w:ascii="Times New Roman" w:eastAsia="SimSun" w:hAnsi="Times New Roman" w:cs="Times New Roman"/>
          <w:color w:val="auto"/>
          <w:lang w:val="en-GB" w:eastAsia="pt-BR"/>
        </w:rPr>
        <w:t xml:space="preserve"> and </w:t>
      </w:r>
      <w:r w:rsidR="00EC7E3D" w:rsidRPr="00132DD0">
        <w:rPr>
          <w:rFonts w:ascii="Times New Roman" w:eastAsia="SimSun" w:hAnsi="Times New Roman" w:cs="Times New Roman"/>
          <w:color w:val="auto"/>
          <w:lang w:val="en-GB" w:eastAsia="pt-BR"/>
        </w:rPr>
        <w:t>a critical age for developing health literacy skills</w:t>
      </w:r>
      <w:r w:rsidR="00B23ACF" w:rsidRPr="00132DD0">
        <w:rPr>
          <w:rFonts w:ascii="Times New Roman" w:eastAsia="SimSun" w:hAnsi="Times New Roman" w:cs="Times New Roman"/>
          <w:color w:val="auto"/>
          <w:lang w:val="en-GB" w:eastAsia="pt-BR"/>
        </w:rPr>
        <w:t xml:space="preserve"> </w:t>
      </w:r>
      <w:r w:rsidR="00C51EA8" w:rsidRPr="00132DD0">
        <w:rPr>
          <w:rFonts w:ascii="Times New Roman" w:eastAsia="SimSun" w:hAnsi="Times New Roman" w:cs="Times New Roman"/>
          <w:color w:val="auto"/>
          <w:lang w:val="en-GB" w:eastAsia="pt-BR"/>
        </w:rPr>
        <w:fldChar w:fldCharType="begin" w:fldLock="1"/>
      </w:r>
      <w:r w:rsidR="00713FD5" w:rsidRPr="00132DD0">
        <w:rPr>
          <w:rFonts w:ascii="Times New Roman" w:eastAsia="SimSun" w:hAnsi="Times New Roman" w:cs="Times New Roman"/>
          <w:color w:val="auto"/>
          <w:lang w:val="en-GB" w:eastAsia="pt-BR"/>
        </w:rPr>
        <w:instrText>ADDIN CSL_CITATION {"citationItems":[{"id":"ITEM-1","itemData":{"DOI":"10.1186/s12889-017-4267-y","ISSN":"1471-2458","author":[{"dropping-particle":"","family":"Bröder","given":"Janine","non-dropping-particle":"","parse-names":false,"suffix":""},{"dropping-particle":"","family":"Okan","given":"Orkan","non-dropping-particle":"","parse-names":false,"suffix":""},{"dropping-particle":"","family":"Bauer","given":"Ullrich","non-dropping-particle":"","parse-names":false,"suffix":""},{"dropping-particle":"","family":"Bruland","given":"Dirk","non-dropping-particle":"","parse-names":false,"suffix":""},{"dropping-particle":"","family":"Schlupp","given":"Sandra","non-dropping-particle":"","parse-names":false,"suffix":""},{"dropping-particle":"","family":"Bollweg","given":"Torsten M.","non-dropping-particle":"","parse-names":false,"suffix":""},{"dropping-particle":"","family":"Saboga-Nunes","given":"Luis","non-dropping-particle":"","parse-names":false,"suffix":""},{"dropping-particle":"","family":"Bond","given":"Emma","non-dropping-particle":"","parse-names":false,"suffix":""},{"dropping-particle":"","family":"Sørensen","given":"Kristine","non-dropping-particle":"","parse-names":false,"suffix":""},{"dropping-particle":"","family":"Bitzer","given":"Eva-Maria","non-dropping-particle":"","parse-names":false,"suffix":""},{"dropping-particle":"","family":"Jordan","given":"Susanne","non-dropping-particle":"","parse-names":false,"suffix":""},{"dropping-particle":"","family":"Domanska","given":"Olga","non-dropping-particle":"","parse-names":false,"suffix":""},{"dropping-particle":"","family":"Firnges","given":"Christiane","non-dropping-particle":"","parse-names":false,"suffix":""},{"dropping-particle":"","family":"Carvalho","given":"Graça S.","non-dropping-particle":"","parse-names":false,"suffix":""},{"dropping-particle":"","family":"Bittlingmayer","given":"Uwe H.","non-dropping-particle":"","parse-names":false,"suffix":""},{"dropping-particle":"","family":"Levin-Zamir","given":"Diane","non-dropping-particle":"","parse-names":false,"suffix":""},{"dropping-particle":"","family":"Pelikan","given":"Jürgen","non-dropping-particle":"","parse-names":false,"suffix":""},{"dropping-particle":"","family":"Sahrai","given":"Diana","non-dropping-particle":"","parse-names":false,"suffix":""},{"dropping-particle":"","family":"Lenz","given":"Albert","non-dropping-particle":"","parse-names":false,"suffix":""},{"dropping-particle":"","family":"Wahl","given":"Patricia","non-dropping-particle":"","parse-names":false,"suffix":""},{"dropping-particle":"","family":"Thomas","given":"Malcolm","non-dropping-particle":"","parse-names":false,"suffix":""},{"dropping-particle":"","family":"Kessl","given":"Fabian","non-dropping-particle":"","parse-names":false,"suffix":""},{"dropping-particle":"","family":"Pinheiro","given":"Paulo","non-dropping-particle":"","parse-names":false,"suffix":""}],"container-title":"BMC Public Health","id":"ITEM-1","issue":"1","issued":{"date-parts":[["2017","12","26"]]},"page":"361","title":"Health literacy in childhood and youth: a systematic review of definitions and models","type":"article-journal","volume":"17"},"uris":["http://www.mendeley.com/documents/?uuid=d8a8a1fc-383a-35c7-8660-bcf693f271c9"]}],"mendeley":{"formattedCitation":"(Bröder et al., 2017)","plainTextFormattedCitation":"(Bröder et al., 2017)","previouslyFormattedCitation":"(Bröder et al., 2017)"},"properties":{"noteIndex":0},"schema":"https://github.com/citation-style-language/schema/raw/master/csl-citation.json"}</w:instrText>
      </w:r>
      <w:r w:rsidR="00C51EA8" w:rsidRPr="00132DD0">
        <w:rPr>
          <w:rFonts w:ascii="Times New Roman" w:eastAsia="SimSun" w:hAnsi="Times New Roman" w:cs="Times New Roman"/>
          <w:color w:val="auto"/>
          <w:lang w:val="en-GB" w:eastAsia="pt-BR"/>
        </w:rPr>
        <w:fldChar w:fldCharType="separate"/>
      </w:r>
      <w:r w:rsidR="00713FD5" w:rsidRPr="00132DD0">
        <w:rPr>
          <w:rFonts w:ascii="Times New Roman" w:eastAsia="SimSun" w:hAnsi="Times New Roman" w:cs="Times New Roman"/>
          <w:noProof/>
          <w:color w:val="auto"/>
          <w:lang w:val="en-GB" w:eastAsia="pt-BR"/>
        </w:rPr>
        <w:t>(Bröder et al., 2017)</w:t>
      </w:r>
      <w:r w:rsidR="00C51EA8" w:rsidRPr="00132DD0">
        <w:rPr>
          <w:rFonts w:ascii="Times New Roman" w:eastAsia="SimSun" w:hAnsi="Times New Roman" w:cs="Times New Roman"/>
          <w:color w:val="auto"/>
          <w:lang w:val="en-GB" w:eastAsia="pt-BR"/>
        </w:rPr>
        <w:fldChar w:fldCharType="end"/>
      </w:r>
      <w:r w:rsidR="00FD4408" w:rsidRPr="00132DD0">
        <w:rPr>
          <w:rFonts w:ascii="Times New Roman" w:eastAsia="SimSun" w:hAnsi="Times New Roman" w:cs="Times New Roman"/>
          <w:color w:val="auto"/>
          <w:lang w:val="en-GB" w:eastAsia="pt-BR"/>
        </w:rPr>
        <w:t>.</w:t>
      </w:r>
      <w:r w:rsidR="006F3358" w:rsidRPr="00132DD0">
        <w:rPr>
          <w:color w:val="auto"/>
          <w:lang w:val="en-GB"/>
        </w:rPr>
        <w:t xml:space="preserve"> </w:t>
      </w:r>
      <w:r w:rsidR="00804FE9" w:rsidRPr="00132DD0">
        <w:rPr>
          <w:color w:val="auto"/>
          <w:lang w:val="en-GB"/>
        </w:rPr>
        <w:t xml:space="preserve">The surveys of children and parents were not </w:t>
      </w:r>
      <w:proofErr w:type="gramStart"/>
      <w:r w:rsidR="00804FE9" w:rsidRPr="00132DD0">
        <w:rPr>
          <w:color w:val="auto"/>
          <w:lang w:val="en-GB"/>
        </w:rPr>
        <w:t>linked</w:t>
      </w:r>
      <w:proofErr w:type="gramEnd"/>
      <w:r w:rsidR="00804FE9" w:rsidRPr="00132DD0">
        <w:rPr>
          <w:color w:val="auto"/>
          <w:lang w:val="en-GB"/>
        </w:rPr>
        <w:t xml:space="preserve"> and both could participate independently. </w:t>
      </w:r>
      <w:r w:rsidR="0001052B" w:rsidRPr="00132DD0">
        <w:rPr>
          <w:rFonts w:ascii="Times New Roman" w:eastAsia="SimSun" w:hAnsi="Times New Roman" w:cs="Times New Roman"/>
          <w:color w:val="auto"/>
          <w:lang w:val="en-GB" w:eastAsia="pt-BR"/>
        </w:rPr>
        <w:t xml:space="preserve">The questions reported within this paper were those of most relevance and highest interest within the Brazilian setting. The data from all the questions and all the participating countries </w:t>
      </w:r>
      <w:r w:rsidR="00256EB3" w:rsidRPr="00132DD0">
        <w:rPr>
          <w:rFonts w:ascii="Times New Roman" w:eastAsia="SimSun" w:hAnsi="Times New Roman" w:cs="Times New Roman"/>
          <w:color w:val="auto"/>
          <w:lang w:val="en-GB" w:eastAsia="pt-BR"/>
        </w:rPr>
        <w:t xml:space="preserve">have </w:t>
      </w:r>
      <w:r w:rsidR="0001052B" w:rsidRPr="00132DD0">
        <w:rPr>
          <w:rFonts w:ascii="Times New Roman" w:eastAsia="SimSun" w:hAnsi="Times New Roman" w:cs="Times New Roman"/>
          <w:color w:val="auto"/>
          <w:lang w:val="en-GB" w:eastAsia="pt-BR"/>
        </w:rPr>
        <w:t>been reported elsewhere in two peer</w:t>
      </w:r>
      <w:r w:rsidR="00694738" w:rsidRPr="00132DD0">
        <w:rPr>
          <w:rFonts w:ascii="Times New Roman" w:eastAsia="SimSun" w:hAnsi="Times New Roman" w:cs="Times New Roman"/>
          <w:color w:val="auto"/>
          <w:lang w:val="en-GB" w:eastAsia="pt-BR"/>
        </w:rPr>
        <w:t>-</w:t>
      </w:r>
      <w:r w:rsidR="0001052B" w:rsidRPr="00132DD0">
        <w:rPr>
          <w:rFonts w:ascii="Times New Roman" w:eastAsia="SimSun" w:hAnsi="Times New Roman" w:cs="Times New Roman"/>
          <w:color w:val="auto"/>
          <w:lang w:val="en-GB" w:eastAsia="pt-BR"/>
        </w:rPr>
        <w:t>reviewed publications (Bray et al</w:t>
      </w:r>
      <w:r w:rsidR="00C15CB3" w:rsidRPr="00132DD0">
        <w:rPr>
          <w:rFonts w:ascii="Times New Roman" w:eastAsia="SimSun" w:hAnsi="Times New Roman" w:cs="Times New Roman"/>
          <w:color w:val="auto"/>
          <w:lang w:val="en-GB" w:eastAsia="pt-BR"/>
        </w:rPr>
        <w:t>.</w:t>
      </w:r>
      <w:r w:rsidR="0001052B" w:rsidRPr="00132DD0">
        <w:rPr>
          <w:rFonts w:ascii="Times New Roman" w:eastAsia="SimSun" w:hAnsi="Times New Roman" w:cs="Times New Roman"/>
          <w:color w:val="auto"/>
          <w:lang w:val="en-GB" w:eastAsia="pt-BR"/>
        </w:rPr>
        <w:t>, 2021</w:t>
      </w:r>
      <w:r w:rsidR="00F8133F" w:rsidRPr="00132DD0">
        <w:rPr>
          <w:rFonts w:ascii="Times New Roman" w:eastAsia="SimSun" w:hAnsi="Times New Roman" w:cs="Times New Roman"/>
          <w:color w:val="auto"/>
          <w:lang w:val="en-GB" w:eastAsia="pt-BR"/>
        </w:rPr>
        <w:t>a</w:t>
      </w:r>
      <w:r w:rsidR="0001052B" w:rsidRPr="00132DD0">
        <w:rPr>
          <w:rFonts w:ascii="Times New Roman" w:eastAsia="SimSun" w:hAnsi="Times New Roman" w:cs="Times New Roman"/>
          <w:color w:val="auto"/>
          <w:lang w:val="en-GB" w:eastAsia="pt-BR"/>
        </w:rPr>
        <w:t>; Bray et al</w:t>
      </w:r>
      <w:r w:rsidR="00C15CB3" w:rsidRPr="00132DD0">
        <w:rPr>
          <w:rFonts w:ascii="Times New Roman" w:eastAsia="SimSun" w:hAnsi="Times New Roman" w:cs="Times New Roman"/>
          <w:color w:val="auto"/>
          <w:lang w:val="en-GB" w:eastAsia="pt-BR"/>
        </w:rPr>
        <w:t>.,</w:t>
      </w:r>
      <w:r w:rsidR="0001052B" w:rsidRPr="00132DD0">
        <w:rPr>
          <w:rFonts w:ascii="Times New Roman" w:eastAsia="SimSun" w:hAnsi="Times New Roman" w:cs="Times New Roman"/>
          <w:color w:val="auto"/>
          <w:lang w:val="en-GB" w:eastAsia="pt-BR"/>
        </w:rPr>
        <w:t xml:space="preserve"> 2021</w:t>
      </w:r>
      <w:r w:rsidR="00F8133F" w:rsidRPr="00132DD0">
        <w:rPr>
          <w:rFonts w:ascii="Times New Roman" w:eastAsia="SimSun" w:hAnsi="Times New Roman" w:cs="Times New Roman"/>
          <w:color w:val="auto"/>
          <w:lang w:val="en-GB" w:eastAsia="pt-BR"/>
        </w:rPr>
        <w:t>b</w:t>
      </w:r>
      <w:r w:rsidR="0001052B" w:rsidRPr="00132DD0">
        <w:rPr>
          <w:rFonts w:ascii="Times New Roman" w:eastAsia="SimSun" w:hAnsi="Times New Roman" w:cs="Times New Roman"/>
          <w:color w:val="auto"/>
          <w:lang w:val="en-GB" w:eastAsia="pt-BR"/>
        </w:rPr>
        <w:t>).</w:t>
      </w:r>
    </w:p>
    <w:p w14:paraId="295A512E" w14:textId="36591434" w:rsidR="0001052B" w:rsidRPr="00132DD0" w:rsidRDefault="0001052B" w:rsidP="0001052B">
      <w:pPr>
        <w:pStyle w:val="Default"/>
        <w:spacing w:line="360" w:lineRule="auto"/>
        <w:ind w:firstLine="708"/>
        <w:jc w:val="both"/>
        <w:outlineLvl w:val="0"/>
        <w:rPr>
          <w:rFonts w:ascii="Times New Roman" w:hAnsi="Times New Roman" w:cs="Times New Roman"/>
          <w:color w:val="auto"/>
          <w:lang w:val="en-GB"/>
        </w:rPr>
      </w:pPr>
      <w:r w:rsidRPr="00132DD0">
        <w:rPr>
          <w:rFonts w:ascii="Times New Roman" w:eastAsia="SimSun" w:hAnsi="Times New Roman" w:cs="Times New Roman"/>
          <w:color w:val="auto"/>
          <w:lang w:val="en-GB" w:eastAsia="pt-BR"/>
        </w:rPr>
        <w:t xml:space="preserve"> </w:t>
      </w:r>
      <w:r w:rsidR="003F2329" w:rsidRPr="00132DD0">
        <w:rPr>
          <w:rFonts w:ascii="Times New Roman" w:eastAsia="SimSun" w:hAnsi="Times New Roman" w:cs="Times New Roman"/>
          <w:color w:val="auto"/>
          <w:lang w:val="en-GB" w:eastAsia="pt-BR"/>
        </w:rPr>
        <w:t xml:space="preserve">Researchers from the United Kingdom developed the survey, </w:t>
      </w:r>
      <w:r w:rsidRPr="00132DD0">
        <w:rPr>
          <w:rFonts w:ascii="Times New Roman" w:eastAsia="SimSun" w:hAnsi="Times New Roman" w:cs="Times New Roman"/>
          <w:color w:val="auto"/>
          <w:lang w:val="en-GB" w:eastAsia="pt-BR"/>
        </w:rPr>
        <w:t xml:space="preserve">and initial testing was conducted with nine children aged 9–16 </w:t>
      </w:r>
      <w:r w:rsidR="00804FE9" w:rsidRPr="00132DD0">
        <w:rPr>
          <w:rFonts w:ascii="Times New Roman" w:eastAsia="SimSun" w:hAnsi="Times New Roman" w:cs="Times New Roman"/>
          <w:color w:val="auto"/>
          <w:lang w:val="en-GB" w:eastAsia="pt-BR"/>
        </w:rPr>
        <w:t xml:space="preserve">years </w:t>
      </w:r>
      <w:r w:rsidRPr="00132DD0">
        <w:rPr>
          <w:rFonts w:ascii="Times New Roman" w:eastAsia="SimSun" w:hAnsi="Times New Roman" w:cs="Times New Roman"/>
          <w:color w:val="auto"/>
          <w:lang w:val="en-GB" w:eastAsia="pt-BR"/>
        </w:rPr>
        <w:t xml:space="preserve">and five parents through remote consultation. The survey was translated into Portuguese for use in Brazil; the translation was checked by a native Brazilian to ensure its suitability. </w:t>
      </w:r>
      <w:r w:rsidRPr="00132DD0">
        <w:rPr>
          <w:rFonts w:ascii="Times New Roman" w:eastAsia="Times New Roman" w:hAnsi="Times New Roman" w:cs="Times New Roman"/>
          <w:color w:val="auto"/>
          <w:lang w:val="en-GB"/>
        </w:rPr>
        <w:t xml:space="preserve">In Brazil, </w:t>
      </w:r>
      <w:r w:rsidRPr="00132DD0">
        <w:rPr>
          <w:rFonts w:ascii="Times New Roman" w:hAnsi="Times New Roman" w:cs="Times New Roman"/>
          <w:color w:val="auto"/>
          <w:lang w:val="en-GB"/>
        </w:rPr>
        <w:t xml:space="preserve">the survey was conducted from 29 April to 1 June 2020. </w:t>
      </w:r>
    </w:p>
    <w:p w14:paraId="6413D136" w14:textId="08E915AD" w:rsidR="006F3358" w:rsidRPr="00132DD0" w:rsidRDefault="006F3358" w:rsidP="00C73DD5">
      <w:pPr>
        <w:pStyle w:val="Default"/>
        <w:spacing w:line="360" w:lineRule="auto"/>
        <w:ind w:firstLine="708"/>
        <w:jc w:val="both"/>
        <w:outlineLvl w:val="0"/>
        <w:rPr>
          <w:rFonts w:ascii="Times New Roman" w:eastAsia="SimSun" w:hAnsi="Times New Roman" w:cs="Times New Roman"/>
          <w:color w:val="auto"/>
          <w:lang w:val="en-GB" w:eastAsia="pt-BR"/>
        </w:rPr>
      </w:pPr>
    </w:p>
    <w:p w14:paraId="2CCDC832" w14:textId="0592292F" w:rsidR="0064553A" w:rsidRPr="00132DD0" w:rsidRDefault="0086105E" w:rsidP="000309E1">
      <w:pPr>
        <w:pStyle w:val="Default"/>
        <w:spacing w:line="360" w:lineRule="auto"/>
        <w:outlineLvl w:val="0"/>
        <w:rPr>
          <w:rFonts w:ascii="Times New Roman" w:hAnsi="Times New Roman" w:cs="Times New Roman"/>
          <w:b/>
          <w:color w:val="auto"/>
          <w:lang w:val="en-GB"/>
        </w:rPr>
      </w:pPr>
      <w:r w:rsidRPr="00132DD0">
        <w:rPr>
          <w:rFonts w:ascii="Times New Roman" w:hAnsi="Times New Roman" w:cs="Times New Roman"/>
          <w:b/>
          <w:color w:val="auto"/>
          <w:lang w:val="en-GB"/>
        </w:rPr>
        <w:t xml:space="preserve">Sample and </w:t>
      </w:r>
      <w:r w:rsidR="007D4D8C" w:rsidRPr="00132DD0">
        <w:rPr>
          <w:rFonts w:ascii="Times New Roman" w:hAnsi="Times New Roman" w:cs="Times New Roman"/>
          <w:b/>
          <w:color w:val="auto"/>
          <w:lang w:val="en-GB"/>
        </w:rPr>
        <w:t>R</w:t>
      </w:r>
      <w:r w:rsidRPr="00132DD0">
        <w:rPr>
          <w:rFonts w:ascii="Times New Roman" w:hAnsi="Times New Roman" w:cs="Times New Roman"/>
          <w:b/>
          <w:color w:val="auto"/>
          <w:lang w:val="en-GB"/>
        </w:rPr>
        <w:t>ecruitment</w:t>
      </w:r>
    </w:p>
    <w:p w14:paraId="44FAE33B" w14:textId="2F8F68B0" w:rsidR="0064553A" w:rsidRPr="00132DD0" w:rsidRDefault="0086105E" w:rsidP="00994FC8">
      <w:pPr>
        <w:pStyle w:val="Default"/>
        <w:spacing w:line="360" w:lineRule="auto"/>
        <w:ind w:firstLine="708"/>
        <w:jc w:val="both"/>
        <w:outlineLvl w:val="0"/>
        <w:rPr>
          <w:rFonts w:ascii="Times New Roman" w:eastAsia="Times New Roman" w:hAnsi="Times New Roman" w:cs="Times New Roman"/>
          <w:color w:val="auto"/>
          <w:lang w:val="en-GB"/>
        </w:rPr>
      </w:pPr>
      <w:r w:rsidRPr="00132DD0">
        <w:rPr>
          <w:rFonts w:ascii="Times New Roman" w:eastAsia="Times New Roman" w:hAnsi="Times New Roman" w:cs="Times New Roman"/>
          <w:color w:val="auto"/>
          <w:lang w:val="en-GB"/>
        </w:rPr>
        <w:t xml:space="preserve">The online survey was distributed through links circulated via social media (Twitter, Facebook, Instagram) and personal contacts. </w:t>
      </w:r>
      <w:r w:rsidR="00DA3C0D" w:rsidRPr="00132DD0">
        <w:rPr>
          <w:rFonts w:ascii="Times New Roman" w:eastAsia="Times New Roman" w:hAnsi="Times New Roman" w:cs="Times New Roman"/>
          <w:color w:val="auto"/>
          <w:lang w:val="en-GB"/>
        </w:rPr>
        <w:t xml:space="preserve">The </w:t>
      </w:r>
      <w:r w:rsidR="00A02048" w:rsidRPr="00132DD0">
        <w:rPr>
          <w:rFonts w:ascii="Times New Roman" w:eastAsia="Times New Roman" w:hAnsi="Times New Roman" w:cs="Times New Roman"/>
          <w:color w:val="auto"/>
          <w:lang w:val="en-GB"/>
        </w:rPr>
        <w:t>p</w:t>
      </w:r>
      <w:r w:rsidRPr="00132DD0">
        <w:rPr>
          <w:rFonts w:ascii="Times New Roman" w:eastAsia="Times New Roman" w:hAnsi="Times New Roman" w:cs="Times New Roman"/>
          <w:color w:val="auto"/>
          <w:lang w:val="en-GB"/>
        </w:rPr>
        <w:t xml:space="preserve">arents of </w:t>
      </w:r>
      <w:r w:rsidR="00DA3C0D" w:rsidRPr="00132DD0">
        <w:rPr>
          <w:rFonts w:ascii="Times New Roman" w:eastAsia="Times New Roman" w:hAnsi="Times New Roman" w:cs="Times New Roman"/>
          <w:color w:val="auto"/>
          <w:lang w:val="en-GB"/>
        </w:rPr>
        <w:t xml:space="preserve">the </w:t>
      </w:r>
      <w:r w:rsidRPr="00132DD0">
        <w:rPr>
          <w:rFonts w:ascii="Times New Roman" w:eastAsia="Times New Roman" w:hAnsi="Times New Roman" w:cs="Times New Roman"/>
          <w:color w:val="auto"/>
          <w:lang w:val="en-GB"/>
        </w:rPr>
        <w:t>children aged 7</w:t>
      </w:r>
      <w:r w:rsidR="00DA3C0D" w:rsidRPr="00132DD0">
        <w:rPr>
          <w:rFonts w:ascii="Times New Roman" w:eastAsia="Times New Roman" w:hAnsi="Times New Roman" w:cs="Times New Roman"/>
          <w:color w:val="auto"/>
          <w:lang w:val="en-GB"/>
        </w:rPr>
        <w:t>–</w:t>
      </w:r>
      <w:r w:rsidRPr="00132DD0">
        <w:rPr>
          <w:rFonts w:ascii="Times New Roman" w:eastAsia="Times New Roman" w:hAnsi="Times New Roman" w:cs="Times New Roman"/>
          <w:color w:val="auto"/>
          <w:lang w:val="en-GB"/>
        </w:rPr>
        <w:t xml:space="preserve">12 years were </w:t>
      </w:r>
      <w:r w:rsidR="00DA3C0D" w:rsidRPr="00132DD0">
        <w:rPr>
          <w:rFonts w:ascii="Times New Roman" w:eastAsia="Times New Roman" w:hAnsi="Times New Roman" w:cs="Times New Roman"/>
          <w:color w:val="auto"/>
          <w:lang w:val="en-GB"/>
        </w:rPr>
        <w:t xml:space="preserve">also </w:t>
      </w:r>
      <w:r w:rsidRPr="00132DD0">
        <w:rPr>
          <w:rFonts w:ascii="Times New Roman" w:eastAsia="Times New Roman" w:hAnsi="Times New Roman" w:cs="Times New Roman"/>
          <w:color w:val="auto"/>
          <w:lang w:val="en-GB"/>
        </w:rPr>
        <w:t xml:space="preserve">eligible to participate in the study. </w:t>
      </w:r>
      <w:bookmarkStart w:id="0" w:name="_Hlk75890813"/>
    </w:p>
    <w:bookmarkEnd w:id="0"/>
    <w:p w14:paraId="0F5C960E" w14:textId="77777777" w:rsidR="000309E1" w:rsidRPr="00132DD0" w:rsidRDefault="000309E1" w:rsidP="00C73DD5">
      <w:pPr>
        <w:spacing w:line="360" w:lineRule="auto"/>
        <w:jc w:val="both"/>
        <w:rPr>
          <w:rFonts w:ascii="Times New Roman" w:eastAsia="Times New Roman" w:hAnsi="Times New Roman" w:cs="Times New Roman"/>
          <w:b/>
          <w:sz w:val="24"/>
          <w:szCs w:val="24"/>
        </w:rPr>
      </w:pPr>
    </w:p>
    <w:p w14:paraId="67EC232D" w14:textId="393708E2" w:rsidR="0064553A" w:rsidRPr="00132DD0" w:rsidRDefault="0086105E" w:rsidP="00C73DD5">
      <w:pPr>
        <w:spacing w:line="360" w:lineRule="auto"/>
        <w:jc w:val="both"/>
        <w:rPr>
          <w:rFonts w:ascii="Times New Roman" w:eastAsia="Times New Roman" w:hAnsi="Times New Roman" w:cs="Times New Roman"/>
          <w:b/>
          <w:sz w:val="24"/>
          <w:szCs w:val="24"/>
        </w:rPr>
      </w:pPr>
      <w:r w:rsidRPr="00132DD0">
        <w:rPr>
          <w:rFonts w:ascii="Times New Roman" w:eastAsia="Times New Roman" w:hAnsi="Times New Roman" w:cs="Times New Roman"/>
          <w:b/>
          <w:sz w:val="24"/>
          <w:szCs w:val="24"/>
        </w:rPr>
        <w:t>Analysis</w:t>
      </w:r>
    </w:p>
    <w:p w14:paraId="690E5FE5" w14:textId="25732457" w:rsidR="0064553A" w:rsidRPr="00132DD0" w:rsidRDefault="006F3358" w:rsidP="00C73DD5">
      <w:pPr>
        <w:spacing w:line="360" w:lineRule="auto"/>
        <w:ind w:firstLine="708"/>
        <w:jc w:val="both"/>
        <w:rPr>
          <w:rFonts w:ascii="Times New Roman" w:eastAsia="Times New Roman" w:hAnsi="Times New Roman" w:cs="Times New Roman"/>
          <w:sz w:val="24"/>
          <w:szCs w:val="24"/>
        </w:rPr>
      </w:pPr>
      <w:r w:rsidRPr="00132DD0">
        <w:rPr>
          <w:rFonts w:ascii="Times New Roman" w:hAnsi="Times New Roman" w:cs="Times New Roman"/>
          <w:sz w:val="24"/>
          <w:szCs w:val="24"/>
        </w:rPr>
        <w:t>The data from the two open qualitative survey questions were analy</w:t>
      </w:r>
      <w:r w:rsidR="00513404" w:rsidRPr="00132DD0">
        <w:rPr>
          <w:rFonts w:ascii="Times New Roman" w:hAnsi="Times New Roman" w:cs="Times New Roman"/>
          <w:sz w:val="24"/>
          <w:szCs w:val="24"/>
        </w:rPr>
        <w:t>s</w:t>
      </w:r>
      <w:r w:rsidRPr="00132DD0">
        <w:rPr>
          <w:rFonts w:ascii="Times New Roman" w:hAnsi="Times New Roman" w:cs="Times New Roman"/>
          <w:sz w:val="24"/>
          <w:szCs w:val="24"/>
        </w:rPr>
        <w:t>ed according to the Bardin content analysis methodological framework (</w:t>
      </w:r>
      <w:proofErr w:type="spellStart"/>
      <w:r w:rsidRPr="00132DD0">
        <w:rPr>
          <w:rFonts w:ascii="Times New Roman" w:hAnsi="Times New Roman" w:cs="Times New Roman"/>
          <w:sz w:val="24"/>
          <w:szCs w:val="24"/>
        </w:rPr>
        <w:t>Gondim</w:t>
      </w:r>
      <w:proofErr w:type="spellEnd"/>
      <w:r w:rsidRPr="00132DD0">
        <w:rPr>
          <w:rFonts w:ascii="Times New Roman" w:hAnsi="Times New Roman" w:cs="Times New Roman"/>
          <w:sz w:val="24"/>
          <w:szCs w:val="24"/>
        </w:rPr>
        <w:t xml:space="preserve"> and </w:t>
      </w:r>
      <w:proofErr w:type="spellStart"/>
      <w:r w:rsidRPr="00132DD0">
        <w:rPr>
          <w:rFonts w:ascii="Times New Roman" w:hAnsi="Times New Roman" w:cs="Times New Roman"/>
          <w:sz w:val="24"/>
          <w:szCs w:val="24"/>
        </w:rPr>
        <w:t>Bendassolli</w:t>
      </w:r>
      <w:proofErr w:type="spellEnd"/>
      <w:r w:rsidRPr="00132DD0">
        <w:rPr>
          <w:rFonts w:ascii="Times New Roman" w:hAnsi="Times New Roman" w:cs="Times New Roman"/>
          <w:sz w:val="24"/>
          <w:szCs w:val="24"/>
        </w:rPr>
        <w:t>, 2014) by</w:t>
      </w:r>
      <w:r w:rsidR="0017359A" w:rsidRPr="00132DD0">
        <w:rPr>
          <w:rFonts w:ascii="Times New Roman" w:hAnsi="Times New Roman" w:cs="Times New Roman"/>
          <w:sz w:val="24"/>
          <w:szCs w:val="24"/>
        </w:rPr>
        <w:t xml:space="preserve"> </w:t>
      </w:r>
      <w:r w:rsidR="00995791" w:rsidRPr="00132DD0">
        <w:rPr>
          <w:rFonts w:ascii="Times New Roman" w:hAnsi="Times New Roman" w:cs="Times New Roman"/>
          <w:sz w:val="24"/>
          <w:szCs w:val="24"/>
        </w:rPr>
        <w:t>three</w:t>
      </w:r>
      <w:r w:rsidRPr="00132DD0">
        <w:rPr>
          <w:rFonts w:ascii="Times New Roman" w:hAnsi="Times New Roman" w:cs="Times New Roman"/>
          <w:sz w:val="24"/>
          <w:szCs w:val="24"/>
        </w:rPr>
        <w:t xml:space="preserve"> research team</w:t>
      </w:r>
      <w:r w:rsidR="00573143" w:rsidRPr="00132DD0">
        <w:rPr>
          <w:rFonts w:ascii="Times New Roman" w:hAnsi="Times New Roman" w:cs="Times New Roman"/>
          <w:sz w:val="24"/>
          <w:szCs w:val="24"/>
        </w:rPr>
        <w:t xml:space="preserve"> members</w:t>
      </w:r>
      <w:r w:rsidR="0086105E" w:rsidRPr="00132DD0">
        <w:rPr>
          <w:rFonts w:ascii="Times New Roman" w:hAnsi="Times New Roman" w:cs="Times New Roman"/>
          <w:sz w:val="24"/>
          <w:szCs w:val="24"/>
        </w:rPr>
        <w:t xml:space="preserve"> </w:t>
      </w:r>
      <w:r w:rsidR="0086105E" w:rsidRPr="00132DD0">
        <w:rPr>
          <w:rFonts w:ascii="Times New Roman" w:hAnsi="Times New Roman" w:cs="Times New Roman"/>
          <w:sz w:val="24"/>
          <w:szCs w:val="24"/>
        </w:rPr>
        <w:fldChar w:fldCharType="begin" w:fldLock="1"/>
      </w:r>
      <w:r w:rsidR="006346C6" w:rsidRPr="00132DD0">
        <w:rPr>
          <w:rFonts w:ascii="Times New Roman" w:hAnsi="Times New Roman" w:cs="Times New Roman"/>
          <w:sz w:val="24"/>
          <w:szCs w:val="24"/>
        </w:rPr>
        <w:instrText>ADDIN CSL_CITATION {"citationItems":[{"id":"ITEM-1","itemData":{"DOI":"10.1590/1413-737220530002","ISSN":"14137372","abstract":"This paper aims to analyze the inferential processes underpinning interpretation in qualitative Content Analysis and that are related with a triad compounded by theory, phenomenon and datum. In the first section, a brief history of this method and of its main modalities and techniques are presented. In the second, the standard procedures of a categorical Content Analysis are discussed, according to Bardin's perspective. Specifically, the paper discusses the codification and categorization processes and their underlying logical mechanisms: induction and deduction. Some questions and epistemological issues are introduced concerning the operationalization of both these mechanisms in Content Analysis and the limits of treating the later merely as an ad hoc resource. In the next two sections, the article provides a critical analysis of the qualitative Content Analysis, taking into account the three following interconnected components: phenomenon, theory and data. It is argued this method of analysis must go beyond the mere description or organization of data through categorization, focusing instead in a theorization of the psychological phenomenon under investigation.","author":[{"dropping-particle":"","family":"Gondim","given":"Sonia Maria Guedes","non-dropping-particle":"","parse-names":false,"suffix":""},{"dropping-particle":"","family":"Bendassolli","given":"Pedro Fernando","non-dropping-particle":"","parse-names":false,"suffix":""}],"container-title":"Psicologia em Estudo","id":"ITEM-1","issue":"2","issued":{"date-parts":[["2014"]]},"page":"191-199","title":"The use of the qualitative content analysis in psychology: A critical review","type":"article-journal","volume":"19"},"uris":["http://www.mendeley.com/documents/?uuid=4b06edbd-b30b-4749-ae05-5dbc3db9b027"]}],"mendeley":{"formattedCitation":"(Gondim and Bendassolli, 2014)","plainTextFormattedCitation":"(Gondim and Bendassolli, 2014)","previouslyFormattedCitation":"(Gondim and Bendassolli, 2014)"},"properties":{"noteIndex":0},"schema":"https://github.com/citation-style-language/schema/raw/master/csl-citation.json"}</w:instrText>
      </w:r>
      <w:r w:rsidR="0086105E" w:rsidRPr="00132DD0">
        <w:rPr>
          <w:rFonts w:ascii="Times New Roman" w:hAnsi="Times New Roman" w:cs="Times New Roman"/>
          <w:sz w:val="24"/>
          <w:szCs w:val="24"/>
        </w:rPr>
        <w:fldChar w:fldCharType="separate"/>
      </w:r>
      <w:r w:rsidR="00A44CBD" w:rsidRPr="00132DD0">
        <w:rPr>
          <w:rFonts w:ascii="Times New Roman" w:hAnsi="Times New Roman" w:cs="Times New Roman"/>
          <w:noProof/>
          <w:sz w:val="24"/>
          <w:szCs w:val="24"/>
        </w:rPr>
        <w:t>(Gondim and Bendassolli, 2014)</w:t>
      </w:r>
      <w:r w:rsidR="0086105E" w:rsidRPr="00132DD0">
        <w:rPr>
          <w:rFonts w:ascii="Times New Roman" w:hAnsi="Times New Roman" w:cs="Times New Roman"/>
          <w:sz w:val="24"/>
          <w:szCs w:val="24"/>
        </w:rPr>
        <w:fldChar w:fldCharType="end"/>
      </w:r>
      <w:r w:rsidR="0086105E" w:rsidRPr="00132DD0">
        <w:rPr>
          <w:rFonts w:ascii="Times New Roman" w:hAnsi="Times New Roman" w:cs="Times New Roman"/>
          <w:sz w:val="24"/>
          <w:szCs w:val="24"/>
        </w:rPr>
        <w:t xml:space="preserve">. </w:t>
      </w:r>
      <w:r w:rsidR="004A7094" w:rsidRPr="00132DD0">
        <w:rPr>
          <w:rFonts w:ascii="Times New Roman" w:hAnsi="Times New Roman" w:cs="Times New Roman"/>
          <w:sz w:val="24"/>
          <w:szCs w:val="24"/>
        </w:rPr>
        <w:t xml:space="preserve">This form of content analysis consists of discovering the core meaning of data through acknowledging that the frequency of appearance can be meaningful </w:t>
      </w:r>
      <w:r w:rsidR="004A7094" w:rsidRPr="00132DD0">
        <w:rPr>
          <w:rFonts w:ascii="Times New Roman" w:hAnsi="Times New Roman" w:cs="Times New Roman"/>
          <w:sz w:val="24"/>
          <w:szCs w:val="24"/>
        </w:rPr>
        <w:fldChar w:fldCharType="begin" w:fldLock="1"/>
      </w:r>
      <w:r w:rsidR="004A7094" w:rsidRPr="00132DD0">
        <w:rPr>
          <w:rFonts w:ascii="Times New Roman" w:hAnsi="Times New Roman" w:cs="Times New Roman"/>
          <w:sz w:val="24"/>
          <w:szCs w:val="24"/>
        </w:rPr>
        <w:instrText>ADDIN CSL_CITATION {"citationItems":[{"id":"ITEM-1","itemData":{"DOI":"10.1590/1413-737220530002","ISSN":"14137372","abstract":"This paper aims to analyze the inferential processes underpinning interpretation in qualitative Content Analysis and that are related with a triad compounded by theory, phenomenon and datum. In the first section, a brief history of this method and of its main modalities and techniques are presented. In the second, the standard procedures of a categorical Content Analysis are discussed, according to Bardin's perspective. Specifically, the paper discusses the codification and categorization processes and their underlying logical mechanisms: induction and deduction. Some questions and epistemological issues are introduced concerning the operationalization of both these mechanisms in Content Analysis and the limits of treating the later merely as an ad hoc resource. In the next two sections, the article provides a critical analysis of the qualitative Content Analysis, taking into account the three following interconnected components: phenomenon, theory and data. It is argued this method of analysis must go beyond the mere description or organization of data through categorization, focusing instead in a theorization of the psychological phenomenon under investigation.","author":[{"dropping-particle":"","family":"Gondim","given":"Sonia Maria Guedes","non-dropping-particle":"","parse-names":false,"suffix":""},{"dropping-particle":"","family":"Bendassolli","given":"Pedro Fernando","non-dropping-particle":"","parse-names":false,"suffix":""}],"container-title":"Psicologia em Estudo","id":"ITEM-1","issue":"2","issued":{"date-parts":[["2014"]]},"page":"191-199","title":"The use of the qualitative content analysis in psychology: A critical review","type":"article-journal","volume":"19"},"uris":["http://www.mendeley.com/documents/?uuid=4b06edbd-b30b-4749-ae05-5dbc3db9b027"]}],"mendeley":{"formattedCitation":"(Gondim and Bendassolli, 2014)","plainTextFormattedCitation":"(Gondim and Bendassolli, 2014)","previouslyFormattedCitation":"(Gondim and Bendassolli, 2014)"},"properties":{"noteIndex":0},"schema":"https://github.com/citation-style-language/schema/raw/master/csl-citation.json"}</w:instrText>
      </w:r>
      <w:r w:rsidR="004A7094" w:rsidRPr="00132DD0">
        <w:rPr>
          <w:rFonts w:ascii="Times New Roman" w:hAnsi="Times New Roman" w:cs="Times New Roman"/>
          <w:sz w:val="24"/>
          <w:szCs w:val="24"/>
        </w:rPr>
        <w:fldChar w:fldCharType="separate"/>
      </w:r>
      <w:r w:rsidR="004A7094" w:rsidRPr="00132DD0">
        <w:rPr>
          <w:rFonts w:ascii="Times New Roman" w:hAnsi="Times New Roman" w:cs="Times New Roman"/>
          <w:noProof/>
          <w:sz w:val="24"/>
          <w:szCs w:val="24"/>
        </w:rPr>
        <w:t>(Gondim and Bendassolli, 2014)</w:t>
      </w:r>
      <w:r w:rsidR="004A7094" w:rsidRPr="00132DD0">
        <w:rPr>
          <w:rFonts w:ascii="Times New Roman" w:hAnsi="Times New Roman" w:cs="Times New Roman"/>
          <w:sz w:val="24"/>
          <w:szCs w:val="24"/>
        </w:rPr>
        <w:fldChar w:fldCharType="end"/>
      </w:r>
      <w:r w:rsidR="004A7094" w:rsidRPr="00132DD0">
        <w:rPr>
          <w:rFonts w:ascii="Times New Roman" w:hAnsi="Times New Roman" w:cs="Times New Roman"/>
          <w:sz w:val="24"/>
          <w:szCs w:val="24"/>
        </w:rPr>
        <w:t>.</w:t>
      </w:r>
      <w:r w:rsidR="004A7094" w:rsidRPr="00132DD0">
        <w:t xml:space="preserve"> </w:t>
      </w:r>
      <w:r w:rsidR="00D650F2" w:rsidRPr="00132DD0">
        <w:rPr>
          <w:rFonts w:ascii="Times New Roman" w:hAnsi="Times New Roman" w:cs="Times New Roman"/>
          <w:sz w:val="24"/>
          <w:szCs w:val="24"/>
        </w:rPr>
        <w:t xml:space="preserve">The content </w:t>
      </w:r>
      <w:r w:rsidR="004A7094" w:rsidRPr="00132DD0">
        <w:rPr>
          <w:rFonts w:ascii="Times New Roman" w:hAnsi="Times New Roman" w:cs="Times New Roman"/>
          <w:sz w:val="24"/>
          <w:szCs w:val="24"/>
        </w:rPr>
        <w:t>analysis consisted of three stages</w:t>
      </w:r>
      <w:r w:rsidR="00995791" w:rsidRPr="00132DD0">
        <w:rPr>
          <w:rFonts w:ascii="Times New Roman" w:hAnsi="Times New Roman" w:cs="Times New Roman"/>
          <w:sz w:val="24"/>
          <w:szCs w:val="24"/>
        </w:rPr>
        <w:t xml:space="preserve">: </w:t>
      </w:r>
      <w:r w:rsidR="004A7094" w:rsidRPr="00132DD0">
        <w:rPr>
          <w:rFonts w:ascii="Times New Roman" w:hAnsi="Times New Roman" w:cs="Times New Roman"/>
          <w:sz w:val="24"/>
          <w:szCs w:val="24"/>
        </w:rPr>
        <w:t>(1</w:t>
      </w:r>
      <w:bookmarkStart w:id="1" w:name="_Hlk79826555"/>
      <w:r w:rsidR="004A7094" w:rsidRPr="00132DD0">
        <w:rPr>
          <w:rFonts w:ascii="Times New Roman" w:hAnsi="Times New Roman" w:cs="Times New Roman"/>
          <w:sz w:val="24"/>
          <w:szCs w:val="24"/>
        </w:rPr>
        <w:t xml:space="preserve">) pre-analysis (organizing the data, initial reading of the full content, selection of documents or records, and determination of criteria); (2) exploration of the material (coding the </w:t>
      </w:r>
      <w:r w:rsidR="004A7094" w:rsidRPr="00132DD0">
        <w:rPr>
          <w:rFonts w:ascii="Times New Roman" w:hAnsi="Times New Roman" w:cs="Times New Roman"/>
          <w:sz w:val="24"/>
          <w:szCs w:val="24"/>
        </w:rPr>
        <w:lastRenderedPageBreak/>
        <w:t xml:space="preserve">themes, which allows thematic representation of the content, and developing thematic categories); and (3) interpretation (treating the data to be significant and valid) </w:t>
      </w:r>
      <w:bookmarkStart w:id="2" w:name="_Hlk74723798"/>
      <w:bookmarkEnd w:id="1"/>
      <w:r w:rsidR="0086105E" w:rsidRPr="00132DD0">
        <w:rPr>
          <w:rFonts w:ascii="Times New Roman" w:hAnsi="Times New Roman" w:cs="Times New Roman"/>
          <w:sz w:val="24"/>
          <w:szCs w:val="24"/>
        </w:rPr>
        <w:fldChar w:fldCharType="begin" w:fldLock="1"/>
      </w:r>
      <w:r w:rsidR="006346C6" w:rsidRPr="00132DD0">
        <w:rPr>
          <w:rFonts w:ascii="Times New Roman" w:hAnsi="Times New Roman" w:cs="Times New Roman"/>
          <w:sz w:val="24"/>
          <w:szCs w:val="24"/>
        </w:rPr>
        <w:instrText>ADDIN CSL_CITATION {"citationItems":[{"id":"ITEM-1","itemData":{"DOI":"10.1590/1413-737220530002","ISSN":"14137372","abstract":"This paper aims to analyze the inferential processes underpinning interpretation in qualitative Content Analysis and that are related with a triad compounded by theory, phenomenon and datum. In the first section, a brief history of this method and of its main modalities and techniques are presented. In the second, the standard procedures of a categorical Content Analysis are discussed, according to Bardin's perspective. Specifically, the paper discusses the codification and categorization processes and their underlying logical mechanisms: induction and deduction. Some questions and epistemological issues are introduced concerning the operationalization of both these mechanisms in Content Analysis and the limits of treating the later merely as an ad hoc resource. In the next two sections, the article provides a critical analysis of the qualitative Content Analysis, taking into account the three following interconnected components: phenomenon, theory and data. It is argued this method of analysis must go beyond the mere description or organization of data through categorization, focusing instead in a theorization of the psychological phenomenon under investigation.","author":[{"dropping-particle":"","family":"Gondim","given":"Sonia Maria Guedes","non-dropping-particle":"","parse-names":false,"suffix":""},{"dropping-particle":"","family":"Bendassolli","given":"Pedro Fernando","non-dropping-particle":"","parse-names":false,"suffix":""}],"container-title":"Psicologia em Estudo","id":"ITEM-1","issue":"2","issued":{"date-parts":[["2014"]]},"page":"191-199","title":"The use of the qualitative content analysis in psychology: A critical review","type":"article-journal","volume":"19"},"uris":["http://www.mendeley.com/documents/?uuid=4b06edbd-b30b-4749-ae05-5dbc3db9b027"]}],"mendeley":{"formattedCitation":"(Gondim and Bendassolli, 2014)","plainTextFormattedCitation":"(Gondim and Bendassolli, 2014)","previouslyFormattedCitation":"(Gondim and Bendassolli, 2014)"},"properties":{"noteIndex":0},"schema":"https://github.com/citation-style-language/schema/raw/master/csl-citation.json"}</w:instrText>
      </w:r>
      <w:r w:rsidR="0086105E" w:rsidRPr="00132DD0">
        <w:rPr>
          <w:rFonts w:ascii="Times New Roman" w:hAnsi="Times New Roman" w:cs="Times New Roman"/>
          <w:sz w:val="24"/>
          <w:szCs w:val="24"/>
        </w:rPr>
        <w:fldChar w:fldCharType="separate"/>
      </w:r>
      <w:r w:rsidR="00A44CBD" w:rsidRPr="00132DD0">
        <w:rPr>
          <w:rFonts w:ascii="Times New Roman" w:hAnsi="Times New Roman" w:cs="Times New Roman"/>
          <w:noProof/>
          <w:sz w:val="24"/>
          <w:szCs w:val="24"/>
        </w:rPr>
        <w:t>(Gondim and Bendassolli, 2014)</w:t>
      </w:r>
      <w:r w:rsidR="0086105E" w:rsidRPr="00132DD0">
        <w:rPr>
          <w:rFonts w:ascii="Times New Roman" w:hAnsi="Times New Roman" w:cs="Times New Roman"/>
          <w:sz w:val="24"/>
          <w:szCs w:val="24"/>
        </w:rPr>
        <w:fldChar w:fldCharType="end"/>
      </w:r>
      <w:r w:rsidR="0086105E" w:rsidRPr="00132DD0">
        <w:rPr>
          <w:rFonts w:ascii="Times New Roman" w:hAnsi="Times New Roman" w:cs="Times New Roman"/>
          <w:sz w:val="24"/>
          <w:szCs w:val="24"/>
        </w:rPr>
        <w:t xml:space="preserve">. </w:t>
      </w:r>
      <w:bookmarkEnd w:id="2"/>
      <w:r w:rsidR="00941F18" w:rsidRPr="00132DD0">
        <w:t xml:space="preserve"> </w:t>
      </w:r>
    </w:p>
    <w:p w14:paraId="6781B945" w14:textId="6501B391" w:rsidR="0064553A" w:rsidRPr="00132DD0" w:rsidRDefault="00027DB6" w:rsidP="00C73DD5">
      <w:pPr>
        <w:spacing w:line="360" w:lineRule="auto"/>
        <w:ind w:firstLine="708"/>
        <w:jc w:val="both"/>
        <w:rPr>
          <w:rFonts w:ascii="Times New Roman" w:eastAsia="Times New Roman" w:hAnsi="Times New Roman" w:cs="Times New Roman"/>
          <w:sz w:val="24"/>
          <w:szCs w:val="24"/>
        </w:rPr>
      </w:pPr>
      <w:r w:rsidRPr="00132DD0">
        <w:rPr>
          <w:rFonts w:ascii="Times New Roman" w:eastAsia="Times New Roman" w:hAnsi="Times New Roman" w:cs="Times New Roman"/>
          <w:sz w:val="24"/>
          <w:szCs w:val="24"/>
        </w:rPr>
        <w:t xml:space="preserve">To examine where parents and children accessed data about COVID-19, numerical data were analysed using SPSS v25 ®. The study is descriptive and therefore inferential statistics were not conducted. Descriptive statistics (percentages and frequencies) are reported. </w:t>
      </w:r>
    </w:p>
    <w:p w14:paraId="76AD672D" w14:textId="77777777" w:rsidR="0064553A" w:rsidRPr="00132DD0" w:rsidRDefault="0086105E" w:rsidP="00C73DD5">
      <w:pPr>
        <w:spacing w:line="360" w:lineRule="auto"/>
        <w:jc w:val="both"/>
        <w:rPr>
          <w:rFonts w:ascii="Times New Roman" w:hAnsi="Times New Roman" w:cs="Times New Roman"/>
          <w:b/>
          <w:sz w:val="24"/>
          <w:szCs w:val="24"/>
        </w:rPr>
      </w:pPr>
      <w:r w:rsidRPr="00132DD0">
        <w:rPr>
          <w:rFonts w:ascii="Times New Roman" w:hAnsi="Times New Roman" w:cs="Times New Roman"/>
          <w:b/>
          <w:sz w:val="24"/>
          <w:szCs w:val="24"/>
        </w:rPr>
        <w:t>Ethical aspects</w:t>
      </w:r>
    </w:p>
    <w:p w14:paraId="755C24C0" w14:textId="5670DDC7" w:rsidR="0064553A" w:rsidRPr="00132DD0" w:rsidRDefault="0086105E" w:rsidP="00EC7E3D">
      <w:pPr>
        <w:pStyle w:val="Default"/>
        <w:spacing w:line="360" w:lineRule="auto"/>
        <w:ind w:firstLine="708"/>
        <w:jc w:val="both"/>
        <w:rPr>
          <w:rFonts w:ascii="Times New Roman" w:eastAsia="Times New Roman" w:hAnsi="Times New Roman" w:cs="Times New Roman"/>
          <w:color w:val="auto"/>
          <w:lang w:val="en-GB"/>
        </w:rPr>
      </w:pPr>
      <w:r w:rsidRPr="00132DD0">
        <w:rPr>
          <w:rFonts w:ascii="Times New Roman" w:hAnsi="Times New Roman" w:cs="Times New Roman"/>
          <w:color w:val="auto"/>
          <w:shd w:val="clear" w:color="auto" w:fill="FFFFFF"/>
          <w:lang w:val="en-GB"/>
        </w:rPr>
        <w:t xml:space="preserve">This research was approved by the Research Ethics Committee </w:t>
      </w:r>
      <w:r w:rsidR="00EC7E3D" w:rsidRPr="00132DD0">
        <w:rPr>
          <w:rFonts w:ascii="Times New Roman" w:hAnsi="Times New Roman" w:cs="Times New Roman"/>
          <w:color w:val="auto"/>
          <w:shd w:val="clear" w:color="auto" w:fill="FFFFFF"/>
          <w:lang w:val="en-GB"/>
        </w:rPr>
        <w:t xml:space="preserve">of </w:t>
      </w:r>
      <w:r w:rsidRPr="00132DD0">
        <w:rPr>
          <w:rFonts w:ascii="Times New Roman" w:hAnsi="Times New Roman" w:cs="Times New Roman"/>
          <w:color w:val="auto"/>
          <w:shd w:val="clear" w:color="auto" w:fill="FFFFFF"/>
          <w:lang w:val="en-GB"/>
        </w:rPr>
        <w:t>Brazil</w:t>
      </w:r>
      <w:r w:rsidR="00EC7E3D" w:rsidRPr="00132DD0">
        <w:rPr>
          <w:rFonts w:ascii="Times New Roman" w:hAnsi="Times New Roman" w:cs="Times New Roman"/>
          <w:color w:val="auto"/>
          <w:shd w:val="clear" w:color="auto" w:fill="FFFFFF"/>
          <w:lang w:val="en-GB"/>
        </w:rPr>
        <w:t xml:space="preserve"> (</w:t>
      </w:r>
      <w:proofErr w:type="spellStart"/>
      <w:r w:rsidR="00EC7E3D" w:rsidRPr="00132DD0">
        <w:rPr>
          <w:rFonts w:ascii="Times New Roman" w:hAnsi="Times New Roman" w:cs="Times New Roman"/>
          <w:color w:val="auto"/>
          <w:shd w:val="clear" w:color="auto" w:fill="FFFFFF"/>
          <w:lang w:val="en-GB"/>
        </w:rPr>
        <w:t>Botucatu</w:t>
      </w:r>
      <w:proofErr w:type="spellEnd"/>
      <w:r w:rsidR="00EC7E3D" w:rsidRPr="00132DD0">
        <w:rPr>
          <w:rFonts w:ascii="Times New Roman" w:hAnsi="Times New Roman" w:cs="Times New Roman"/>
          <w:color w:val="auto"/>
          <w:shd w:val="clear" w:color="auto" w:fill="FFFFFF"/>
          <w:lang w:val="en-GB"/>
        </w:rPr>
        <w:t xml:space="preserve"> Medical School Research Ethics Committee opinion n˚ 3.994.298)</w:t>
      </w:r>
      <w:r w:rsidRPr="00132DD0">
        <w:rPr>
          <w:rFonts w:ascii="Times New Roman" w:hAnsi="Times New Roman" w:cs="Times New Roman"/>
          <w:color w:val="auto"/>
          <w:shd w:val="clear" w:color="auto" w:fill="FFFFFF"/>
          <w:lang w:val="en-GB"/>
        </w:rPr>
        <w:t xml:space="preserve"> and complied with resolution No. 510/2016, which establishes the guidelines and regulatory rules for research involving humans. Without remuneration, parents agreed to participate in the research </w:t>
      </w:r>
      <w:r w:rsidR="00D650F2" w:rsidRPr="00132DD0">
        <w:rPr>
          <w:rFonts w:ascii="Times New Roman" w:hAnsi="Times New Roman" w:cs="Times New Roman"/>
          <w:color w:val="auto"/>
          <w:shd w:val="clear" w:color="auto" w:fill="FFFFFF"/>
          <w:lang w:val="en-GB"/>
        </w:rPr>
        <w:t xml:space="preserve">by </w:t>
      </w:r>
      <w:r w:rsidRPr="00132DD0">
        <w:rPr>
          <w:rFonts w:ascii="Times New Roman" w:hAnsi="Times New Roman" w:cs="Times New Roman"/>
          <w:color w:val="auto"/>
          <w:shd w:val="clear" w:color="auto" w:fill="FFFFFF"/>
          <w:lang w:val="en-GB"/>
        </w:rPr>
        <w:t xml:space="preserve">completing and submitting the online survey. </w:t>
      </w:r>
      <w:r w:rsidRPr="00132DD0">
        <w:rPr>
          <w:rFonts w:ascii="Times New Roman" w:eastAsia="Times New Roman" w:hAnsi="Times New Roman" w:cs="Times New Roman"/>
          <w:color w:val="auto"/>
          <w:lang w:val="en-GB"/>
        </w:rPr>
        <w:t xml:space="preserve">A brief written information leaflet </w:t>
      </w:r>
      <w:r w:rsidR="006F3358" w:rsidRPr="00132DD0">
        <w:rPr>
          <w:rFonts w:ascii="Times New Roman" w:eastAsia="Times New Roman" w:hAnsi="Times New Roman" w:cs="Times New Roman"/>
          <w:color w:val="auto"/>
          <w:lang w:val="en-GB"/>
        </w:rPr>
        <w:t xml:space="preserve">was provided with </w:t>
      </w:r>
      <w:r w:rsidR="00D650F2" w:rsidRPr="00132DD0">
        <w:rPr>
          <w:rFonts w:ascii="Times New Roman" w:eastAsia="Times New Roman" w:hAnsi="Times New Roman" w:cs="Times New Roman"/>
          <w:color w:val="auto"/>
          <w:lang w:val="en-GB"/>
        </w:rPr>
        <w:t xml:space="preserve">a </w:t>
      </w:r>
      <w:r w:rsidR="006F3358" w:rsidRPr="00132DD0">
        <w:rPr>
          <w:rFonts w:ascii="Times New Roman" w:eastAsia="Times New Roman" w:hAnsi="Times New Roman" w:cs="Times New Roman"/>
          <w:color w:val="auto"/>
          <w:lang w:val="en-GB"/>
        </w:rPr>
        <w:t xml:space="preserve">link to the </w:t>
      </w:r>
      <w:r w:rsidR="004A7094" w:rsidRPr="00132DD0">
        <w:rPr>
          <w:rFonts w:ascii="Times New Roman" w:eastAsia="Times New Roman" w:hAnsi="Times New Roman" w:cs="Times New Roman"/>
          <w:color w:val="auto"/>
          <w:lang w:val="en-GB"/>
        </w:rPr>
        <w:t xml:space="preserve">Brazilian </w:t>
      </w:r>
      <w:r w:rsidR="006F3358" w:rsidRPr="00132DD0">
        <w:rPr>
          <w:rFonts w:ascii="Times New Roman" w:eastAsia="Times New Roman" w:hAnsi="Times New Roman" w:cs="Times New Roman"/>
          <w:color w:val="auto"/>
          <w:lang w:val="en-GB"/>
        </w:rPr>
        <w:t>online survey</w:t>
      </w:r>
      <w:r w:rsidR="00D650F2" w:rsidRPr="00132DD0">
        <w:rPr>
          <w:rFonts w:ascii="Times New Roman" w:eastAsia="Times New Roman" w:hAnsi="Times New Roman" w:cs="Times New Roman"/>
          <w:color w:val="auto"/>
          <w:lang w:val="en-GB"/>
        </w:rPr>
        <w:t>,</w:t>
      </w:r>
      <w:r w:rsidR="006F3358" w:rsidRPr="00132DD0">
        <w:rPr>
          <w:rFonts w:ascii="Times New Roman" w:eastAsia="Times New Roman" w:hAnsi="Times New Roman" w:cs="Times New Roman"/>
          <w:color w:val="auto"/>
          <w:lang w:val="en-GB"/>
        </w:rPr>
        <w:t xml:space="preserve"> which contained contact details for the </w:t>
      </w:r>
      <w:r w:rsidR="004A7094" w:rsidRPr="00132DD0">
        <w:rPr>
          <w:rFonts w:ascii="Times New Roman" w:eastAsia="Times New Roman" w:hAnsi="Times New Roman" w:cs="Times New Roman"/>
          <w:color w:val="auto"/>
          <w:lang w:val="en-GB"/>
        </w:rPr>
        <w:t xml:space="preserve">Brazilian </w:t>
      </w:r>
      <w:r w:rsidR="006F3358" w:rsidRPr="00132DD0">
        <w:rPr>
          <w:rFonts w:ascii="Times New Roman" w:eastAsia="Times New Roman" w:hAnsi="Times New Roman" w:cs="Times New Roman"/>
          <w:color w:val="auto"/>
          <w:lang w:val="en-GB"/>
        </w:rPr>
        <w:t>research team</w:t>
      </w:r>
      <w:r w:rsidR="00D650F2" w:rsidRPr="00132DD0">
        <w:rPr>
          <w:rFonts w:ascii="Times New Roman" w:eastAsia="Times New Roman" w:hAnsi="Times New Roman" w:cs="Times New Roman"/>
          <w:color w:val="auto"/>
          <w:lang w:val="en-GB"/>
        </w:rPr>
        <w:t>,</w:t>
      </w:r>
      <w:r w:rsidR="006F3358" w:rsidRPr="00132DD0">
        <w:rPr>
          <w:rFonts w:ascii="Times New Roman" w:eastAsia="Times New Roman" w:hAnsi="Times New Roman" w:cs="Times New Roman"/>
          <w:color w:val="auto"/>
          <w:lang w:val="en-GB"/>
        </w:rPr>
        <w:t xml:space="preserve"> should participants have questions or require more information. The study information made it clear to participants that they were providing permission (consent) for their answers to be used as part of the project </w:t>
      </w:r>
      <w:r w:rsidR="00C91D2A" w:rsidRPr="00132DD0">
        <w:rPr>
          <w:rFonts w:ascii="Times New Roman" w:eastAsia="Times New Roman" w:hAnsi="Times New Roman" w:cs="Times New Roman"/>
          <w:color w:val="auto"/>
          <w:lang w:val="en-GB"/>
        </w:rPr>
        <w:t>by submitting their answers</w:t>
      </w:r>
      <w:r w:rsidR="006F3358" w:rsidRPr="00132DD0">
        <w:rPr>
          <w:rFonts w:ascii="Times New Roman" w:eastAsia="Times New Roman" w:hAnsi="Times New Roman" w:cs="Times New Roman"/>
          <w:color w:val="auto"/>
          <w:lang w:val="en-GB"/>
        </w:rPr>
        <w:t xml:space="preserve">. </w:t>
      </w:r>
    </w:p>
    <w:p w14:paraId="4FBA98F6" w14:textId="77777777" w:rsidR="00EC7E3D" w:rsidRPr="00132DD0" w:rsidRDefault="00EC7E3D" w:rsidP="00EC7E3D">
      <w:pPr>
        <w:pStyle w:val="Default"/>
        <w:spacing w:line="360" w:lineRule="auto"/>
        <w:ind w:firstLine="708"/>
        <w:jc w:val="both"/>
        <w:rPr>
          <w:rFonts w:ascii="Times New Roman" w:hAnsi="Times New Roman" w:cs="Times New Roman"/>
          <w:color w:val="auto"/>
          <w:lang w:val="en-GB"/>
        </w:rPr>
      </w:pPr>
    </w:p>
    <w:p w14:paraId="3579AC86" w14:textId="7D429569" w:rsidR="0064553A" w:rsidRPr="00132DD0" w:rsidRDefault="00E37CFA" w:rsidP="00C73DD5">
      <w:pPr>
        <w:spacing w:line="360" w:lineRule="auto"/>
        <w:outlineLvl w:val="0"/>
        <w:rPr>
          <w:rFonts w:ascii="Times New Roman" w:hAnsi="Times New Roman" w:cs="Times New Roman"/>
          <w:b/>
          <w:sz w:val="24"/>
          <w:szCs w:val="24"/>
        </w:rPr>
      </w:pPr>
      <w:r w:rsidRPr="00132DD0">
        <w:rPr>
          <w:rFonts w:ascii="Times New Roman" w:hAnsi="Times New Roman" w:cs="Times New Roman"/>
          <w:b/>
          <w:sz w:val="24"/>
          <w:szCs w:val="24"/>
        </w:rPr>
        <w:t>Results and Findings</w:t>
      </w:r>
    </w:p>
    <w:p w14:paraId="17DC7037" w14:textId="2FBF9922" w:rsidR="0064553A" w:rsidRPr="00132DD0" w:rsidRDefault="006F3358" w:rsidP="00C73DD5">
      <w:pPr>
        <w:spacing w:after="120" w:line="360" w:lineRule="auto"/>
        <w:ind w:firstLine="708"/>
        <w:jc w:val="both"/>
        <w:rPr>
          <w:rFonts w:ascii="Times New Roman" w:eastAsia="Times New Roman" w:hAnsi="Times New Roman" w:cs="Times New Roman"/>
          <w:bCs/>
          <w:sz w:val="24"/>
          <w:szCs w:val="24"/>
          <w:lang w:eastAsia="en-GB"/>
        </w:rPr>
      </w:pPr>
      <w:r w:rsidRPr="00132DD0">
        <w:rPr>
          <w:rFonts w:ascii="Times New Roman" w:hAnsi="Times New Roman" w:cs="Times New Roman"/>
          <w:sz w:val="24"/>
          <w:szCs w:val="24"/>
        </w:rPr>
        <w:t>The international study recruited 390 children and 1</w:t>
      </w:r>
      <w:r w:rsidR="00995791" w:rsidRPr="00132DD0">
        <w:rPr>
          <w:rFonts w:ascii="Times New Roman" w:hAnsi="Times New Roman" w:cs="Times New Roman"/>
          <w:sz w:val="24"/>
          <w:szCs w:val="24"/>
        </w:rPr>
        <w:t>,</w:t>
      </w:r>
      <w:r w:rsidRPr="00132DD0">
        <w:rPr>
          <w:rFonts w:ascii="Times New Roman" w:hAnsi="Times New Roman" w:cs="Times New Roman"/>
          <w:sz w:val="24"/>
          <w:szCs w:val="24"/>
        </w:rPr>
        <w:t>230 parents from the United Kingdom, Australia, Sweden, Brazil, Spain, and Canada</w:t>
      </w:r>
      <w:r w:rsidR="00920B66" w:rsidRPr="00132DD0">
        <w:rPr>
          <w:rFonts w:ascii="Times New Roman" w:hAnsi="Times New Roman" w:cs="Times New Roman"/>
          <w:sz w:val="24"/>
          <w:szCs w:val="24"/>
        </w:rPr>
        <w:t>.</w:t>
      </w:r>
      <w:r w:rsidRPr="00132DD0">
        <w:rPr>
          <w:rFonts w:ascii="Times New Roman" w:hAnsi="Times New Roman" w:cs="Times New Roman"/>
          <w:sz w:val="24"/>
          <w:szCs w:val="24"/>
        </w:rPr>
        <w:t xml:space="preserve"> </w:t>
      </w:r>
      <w:r w:rsidR="00920B66" w:rsidRPr="00132DD0">
        <w:rPr>
          <w:rFonts w:ascii="Times New Roman" w:hAnsi="Times New Roman" w:cs="Times New Roman"/>
          <w:sz w:val="24"/>
          <w:szCs w:val="24"/>
        </w:rPr>
        <w:t xml:space="preserve">Of </w:t>
      </w:r>
      <w:r w:rsidRPr="00132DD0">
        <w:rPr>
          <w:rFonts w:ascii="Times New Roman" w:hAnsi="Times New Roman" w:cs="Times New Roman"/>
          <w:sz w:val="24"/>
          <w:szCs w:val="24"/>
        </w:rPr>
        <w:t>these</w:t>
      </w:r>
      <w:r w:rsidR="00920B66" w:rsidRPr="00132DD0">
        <w:rPr>
          <w:rFonts w:ascii="Times New Roman" w:hAnsi="Times New Roman" w:cs="Times New Roman"/>
          <w:sz w:val="24"/>
          <w:szCs w:val="24"/>
        </w:rPr>
        <w:t>,</w:t>
      </w:r>
      <w:r w:rsidRPr="00132DD0">
        <w:rPr>
          <w:rFonts w:ascii="Times New Roman" w:hAnsi="Times New Roman" w:cs="Times New Roman"/>
          <w:sz w:val="24"/>
          <w:szCs w:val="24"/>
        </w:rPr>
        <w:t xml:space="preserve"> 58 children and 132 parents were from Brazil. </w:t>
      </w:r>
      <w:r w:rsidR="0086105E" w:rsidRPr="00132DD0">
        <w:rPr>
          <w:rFonts w:ascii="Times New Roman" w:hAnsi="Times New Roman" w:cs="Times New Roman"/>
          <w:sz w:val="24"/>
          <w:szCs w:val="24"/>
        </w:rPr>
        <w:t>In total, 132 Brazilian participants (parents and caregiver</w:t>
      </w:r>
      <w:r w:rsidR="00501805" w:rsidRPr="00132DD0">
        <w:rPr>
          <w:rFonts w:ascii="Times New Roman" w:hAnsi="Times New Roman" w:cs="Times New Roman"/>
          <w:sz w:val="24"/>
          <w:szCs w:val="24"/>
        </w:rPr>
        <w:t>s</w:t>
      </w:r>
      <w:r w:rsidR="0086105E" w:rsidRPr="00132DD0">
        <w:rPr>
          <w:rFonts w:ascii="Times New Roman" w:hAnsi="Times New Roman" w:cs="Times New Roman"/>
          <w:sz w:val="24"/>
          <w:szCs w:val="24"/>
        </w:rPr>
        <w:t>) responded to the survey</w:t>
      </w:r>
      <w:r w:rsidR="004A7094" w:rsidRPr="00132DD0">
        <w:rPr>
          <w:rFonts w:ascii="Times New Roman" w:hAnsi="Times New Roman" w:cs="Times New Roman"/>
          <w:sz w:val="24"/>
          <w:szCs w:val="24"/>
        </w:rPr>
        <w:t>. T</w:t>
      </w:r>
      <w:r w:rsidR="0086105E" w:rsidRPr="00132DD0">
        <w:rPr>
          <w:rFonts w:ascii="Times New Roman" w:hAnsi="Times New Roman" w:cs="Times New Roman"/>
          <w:sz w:val="24"/>
          <w:szCs w:val="24"/>
        </w:rPr>
        <w:t>his paper report</w:t>
      </w:r>
      <w:r w:rsidR="004A7094" w:rsidRPr="00132DD0">
        <w:rPr>
          <w:rFonts w:ascii="Times New Roman" w:hAnsi="Times New Roman" w:cs="Times New Roman"/>
          <w:sz w:val="24"/>
          <w:szCs w:val="24"/>
        </w:rPr>
        <w:t>s</w:t>
      </w:r>
      <w:r w:rsidR="0086105E" w:rsidRPr="00132DD0">
        <w:rPr>
          <w:rFonts w:ascii="Times New Roman" w:hAnsi="Times New Roman" w:cs="Times New Roman"/>
          <w:sz w:val="24"/>
          <w:szCs w:val="24"/>
        </w:rPr>
        <w:t xml:space="preserve"> on the</w:t>
      </w:r>
      <w:r w:rsidR="0086105E" w:rsidRPr="00132DD0">
        <w:rPr>
          <w:rFonts w:ascii="Times New Roman" w:eastAsia="Times New Roman" w:hAnsi="Times New Roman" w:cs="Times New Roman"/>
          <w:sz w:val="24"/>
          <w:szCs w:val="24"/>
          <w:lang w:eastAsia="en-GB"/>
        </w:rPr>
        <w:t xml:space="preserve"> 126 parents (112 mothers and 14 fathers) who responded to the four questions</w:t>
      </w:r>
      <w:r w:rsidR="004A7094" w:rsidRPr="00132DD0">
        <w:rPr>
          <w:rFonts w:ascii="Times New Roman" w:eastAsia="Times New Roman" w:hAnsi="Times New Roman" w:cs="Times New Roman"/>
          <w:sz w:val="24"/>
          <w:szCs w:val="24"/>
          <w:lang w:eastAsia="en-GB"/>
        </w:rPr>
        <w:t xml:space="preserve"> that are </w:t>
      </w:r>
      <w:r w:rsidR="008D6090" w:rsidRPr="00132DD0">
        <w:rPr>
          <w:rFonts w:ascii="Times New Roman" w:eastAsia="Times New Roman" w:hAnsi="Times New Roman" w:cs="Times New Roman"/>
          <w:sz w:val="24"/>
          <w:szCs w:val="24"/>
          <w:lang w:eastAsia="en-GB"/>
        </w:rPr>
        <w:t xml:space="preserve">the </w:t>
      </w:r>
      <w:r w:rsidR="004A7094" w:rsidRPr="00132DD0">
        <w:rPr>
          <w:rFonts w:ascii="Times New Roman" w:eastAsia="Times New Roman" w:hAnsi="Times New Roman" w:cs="Times New Roman"/>
          <w:sz w:val="24"/>
          <w:szCs w:val="24"/>
          <w:lang w:eastAsia="en-GB"/>
        </w:rPr>
        <w:t xml:space="preserve">focus of this paper. </w:t>
      </w:r>
      <w:r w:rsidR="0086105E" w:rsidRPr="00132DD0">
        <w:rPr>
          <w:rFonts w:ascii="Times New Roman" w:eastAsia="Times New Roman" w:hAnsi="Times New Roman" w:cs="Times New Roman"/>
          <w:sz w:val="24"/>
          <w:szCs w:val="24"/>
          <w:lang w:eastAsia="en-GB"/>
        </w:rPr>
        <w:t xml:space="preserve">These parents participated from across </w:t>
      </w:r>
      <w:r w:rsidR="00DA3C0D" w:rsidRPr="00132DD0">
        <w:rPr>
          <w:rFonts w:ascii="Times New Roman" w:eastAsia="Times New Roman" w:hAnsi="Times New Roman" w:cs="Times New Roman"/>
          <w:sz w:val="24"/>
          <w:szCs w:val="24"/>
          <w:lang w:eastAsia="en-GB"/>
        </w:rPr>
        <w:t xml:space="preserve">three </w:t>
      </w:r>
      <w:r w:rsidR="0086105E" w:rsidRPr="00132DD0">
        <w:rPr>
          <w:rFonts w:ascii="Times New Roman" w:eastAsia="Times New Roman" w:hAnsi="Times New Roman" w:cs="Times New Roman"/>
          <w:sz w:val="24"/>
          <w:szCs w:val="24"/>
          <w:lang w:eastAsia="en-GB"/>
        </w:rPr>
        <w:t xml:space="preserve">regions of Brazil, </w:t>
      </w:r>
      <w:r w:rsidR="00DA3C0D" w:rsidRPr="00132DD0">
        <w:rPr>
          <w:rFonts w:ascii="Times New Roman" w:eastAsia="Times New Roman" w:hAnsi="Times New Roman" w:cs="Times New Roman"/>
          <w:sz w:val="24"/>
          <w:szCs w:val="24"/>
          <w:lang w:eastAsia="en-GB"/>
        </w:rPr>
        <w:t>S</w:t>
      </w:r>
      <w:r w:rsidR="0086105E" w:rsidRPr="00132DD0">
        <w:rPr>
          <w:rFonts w:ascii="Times New Roman" w:eastAsia="Times New Roman" w:hAnsi="Times New Roman" w:cs="Times New Roman"/>
          <w:sz w:val="24"/>
          <w:szCs w:val="24"/>
          <w:lang w:eastAsia="en-GB"/>
        </w:rPr>
        <w:t xml:space="preserve">outheast (80% n=101), Midwest (14% n=18), and South (6% n=7). </w:t>
      </w:r>
      <w:r w:rsidR="008D6090" w:rsidRPr="00132DD0">
        <w:rPr>
          <w:rFonts w:ascii="Times New Roman" w:eastAsia="Times New Roman" w:hAnsi="Times New Roman" w:cs="Times New Roman"/>
          <w:sz w:val="24"/>
          <w:szCs w:val="24"/>
          <w:lang w:eastAsia="en-GB"/>
        </w:rPr>
        <w:t xml:space="preserve">Of </w:t>
      </w:r>
      <w:r w:rsidR="0086105E" w:rsidRPr="00132DD0">
        <w:rPr>
          <w:rFonts w:ascii="Times New Roman" w:eastAsia="Times New Roman" w:hAnsi="Times New Roman" w:cs="Times New Roman"/>
          <w:sz w:val="24"/>
          <w:szCs w:val="24"/>
          <w:lang w:eastAsia="en-GB"/>
        </w:rPr>
        <w:t xml:space="preserve">the parents who participated, the majority reported having </w:t>
      </w:r>
      <w:r w:rsidR="00DA3C0D" w:rsidRPr="00132DD0">
        <w:rPr>
          <w:rFonts w:ascii="Times New Roman" w:eastAsia="Times New Roman" w:hAnsi="Times New Roman" w:cs="Times New Roman"/>
          <w:sz w:val="24"/>
          <w:szCs w:val="24"/>
          <w:lang w:eastAsia="en-GB"/>
        </w:rPr>
        <w:t xml:space="preserve">one </w:t>
      </w:r>
      <w:r w:rsidR="0086105E" w:rsidRPr="00132DD0">
        <w:rPr>
          <w:rFonts w:ascii="Times New Roman" w:eastAsia="Times New Roman" w:hAnsi="Times New Roman" w:cs="Times New Roman"/>
          <w:sz w:val="24"/>
          <w:szCs w:val="24"/>
          <w:lang w:eastAsia="en-GB"/>
        </w:rPr>
        <w:t xml:space="preserve">or </w:t>
      </w:r>
      <w:r w:rsidR="00DA3C0D" w:rsidRPr="00132DD0">
        <w:rPr>
          <w:rFonts w:ascii="Times New Roman" w:eastAsia="Times New Roman" w:hAnsi="Times New Roman" w:cs="Times New Roman"/>
          <w:sz w:val="24"/>
          <w:szCs w:val="24"/>
          <w:lang w:eastAsia="en-GB"/>
        </w:rPr>
        <w:t xml:space="preserve">two </w:t>
      </w:r>
      <w:r w:rsidR="0086105E" w:rsidRPr="00132DD0">
        <w:rPr>
          <w:rFonts w:ascii="Times New Roman" w:eastAsia="Times New Roman" w:hAnsi="Times New Roman" w:cs="Times New Roman"/>
          <w:sz w:val="24"/>
          <w:szCs w:val="24"/>
          <w:lang w:eastAsia="en-GB"/>
        </w:rPr>
        <w:t xml:space="preserve">children. The results </w:t>
      </w:r>
      <w:r w:rsidR="00C706C1" w:rsidRPr="00132DD0">
        <w:rPr>
          <w:rFonts w:ascii="Times New Roman" w:eastAsia="Times New Roman" w:hAnsi="Times New Roman" w:cs="Times New Roman"/>
          <w:sz w:val="24"/>
          <w:szCs w:val="24"/>
          <w:lang w:eastAsia="en-GB"/>
        </w:rPr>
        <w:t>were</w:t>
      </w:r>
      <w:r w:rsidR="0086105E" w:rsidRPr="00132DD0">
        <w:rPr>
          <w:rFonts w:ascii="Times New Roman" w:eastAsia="Times New Roman" w:hAnsi="Times New Roman" w:cs="Times New Roman"/>
          <w:sz w:val="24"/>
          <w:szCs w:val="24"/>
          <w:lang w:eastAsia="en-GB"/>
        </w:rPr>
        <w:t xml:space="preserve"> structured to first report the quantitative responses to ‘A</w:t>
      </w:r>
      <w:r w:rsidR="0086105E" w:rsidRPr="00132DD0">
        <w:rPr>
          <w:rFonts w:ascii="Times New Roman" w:eastAsia="Times New Roman" w:hAnsi="Times New Roman" w:cs="Times New Roman"/>
          <w:bCs/>
          <w:sz w:val="24"/>
          <w:szCs w:val="24"/>
          <w:lang w:eastAsia="en-GB"/>
        </w:rPr>
        <w:t xml:space="preserve">ccessing information about COVID-19’ and then the </w:t>
      </w:r>
      <w:r w:rsidR="00C706C1" w:rsidRPr="00132DD0">
        <w:rPr>
          <w:rFonts w:ascii="Times New Roman" w:eastAsia="Times New Roman" w:hAnsi="Times New Roman" w:cs="Times New Roman"/>
          <w:bCs/>
          <w:sz w:val="24"/>
          <w:szCs w:val="24"/>
          <w:lang w:eastAsia="en-GB"/>
        </w:rPr>
        <w:t xml:space="preserve">parents’ </w:t>
      </w:r>
      <w:r w:rsidR="0086105E" w:rsidRPr="00132DD0">
        <w:rPr>
          <w:rFonts w:ascii="Times New Roman" w:eastAsia="Times New Roman" w:hAnsi="Times New Roman" w:cs="Times New Roman"/>
          <w:bCs/>
          <w:sz w:val="24"/>
          <w:szCs w:val="24"/>
          <w:lang w:eastAsia="en-GB"/>
        </w:rPr>
        <w:t xml:space="preserve">qualitative responses </w:t>
      </w:r>
      <w:r w:rsidR="00C706C1" w:rsidRPr="00132DD0">
        <w:rPr>
          <w:rFonts w:ascii="Times New Roman" w:eastAsia="Times New Roman" w:hAnsi="Times New Roman" w:cs="Times New Roman"/>
          <w:bCs/>
          <w:sz w:val="24"/>
          <w:szCs w:val="24"/>
          <w:lang w:eastAsia="en-GB"/>
        </w:rPr>
        <w:t>concerning</w:t>
      </w:r>
      <w:r w:rsidR="0086105E" w:rsidRPr="00132DD0">
        <w:rPr>
          <w:rFonts w:ascii="Times New Roman" w:eastAsia="Times New Roman" w:hAnsi="Times New Roman" w:cs="Times New Roman"/>
          <w:bCs/>
          <w:sz w:val="24"/>
          <w:szCs w:val="24"/>
          <w:lang w:eastAsia="en-GB"/>
        </w:rPr>
        <w:t xml:space="preserve"> </w:t>
      </w:r>
      <w:bookmarkStart w:id="3" w:name="_Hlk64474454"/>
      <w:r w:rsidR="0086105E" w:rsidRPr="00132DD0">
        <w:rPr>
          <w:rFonts w:ascii="Times New Roman" w:eastAsia="Times New Roman" w:hAnsi="Times New Roman" w:cs="Times New Roman"/>
          <w:bCs/>
          <w:sz w:val="24"/>
          <w:szCs w:val="24"/>
          <w:lang w:eastAsia="en-GB"/>
        </w:rPr>
        <w:t>‘Parents</w:t>
      </w:r>
      <w:r w:rsidR="008D6090" w:rsidRPr="00132DD0">
        <w:rPr>
          <w:rFonts w:ascii="Times New Roman" w:eastAsia="Times New Roman" w:hAnsi="Times New Roman" w:cs="Times New Roman"/>
          <w:bCs/>
          <w:sz w:val="24"/>
          <w:szCs w:val="24"/>
          <w:lang w:eastAsia="en-GB"/>
        </w:rPr>
        <w:t>’</w:t>
      </w:r>
      <w:r w:rsidR="0086105E" w:rsidRPr="00132DD0">
        <w:rPr>
          <w:rFonts w:ascii="Times New Roman" w:eastAsia="Times New Roman" w:hAnsi="Times New Roman" w:cs="Times New Roman"/>
          <w:bCs/>
          <w:sz w:val="24"/>
          <w:szCs w:val="24"/>
          <w:lang w:eastAsia="en-GB"/>
        </w:rPr>
        <w:t xml:space="preserve"> decisions to share or limit information </w:t>
      </w:r>
      <w:r w:rsidR="00517E1C" w:rsidRPr="00132DD0">
        <w:rPr>
          <w:rFonts w:ascii="Times New Roman" w:eastAsia="Times New Roman" w:hAnsi="Times New Roman" w:cs="Times New Roman"/>
          <w:bCs/>
          <w:sz w:val="24"/>
          <w:szCs w:val="24"/>
          <w:lang w:eastAsia="en-GB"/>
        </w:rPr>
        <w:t xml:space="preserve">about COVID-19 </w:t>
      </w:r>
      <w:r w:rsidR="0086105E" w:rsidRPr="00132DD0">
        <w:rPr>
          <w:rFonts w:ascii="Times New Roman" w:eastAsia="Times New Roman" w:hAnsi="Times New Roman" w:cs="Times New Roman"/>
          <w:bCs/>
          <w:sz w:val="24"/>
          <w:szCs w:val="24"/>
          <w:lang w:eastAsia="en-GB"/>
        </w:rPr>
        <w:t xml:space="preserve">with their child’. </w:t>
      </w:r>
    </w:p>
    <w:bookmarkEnd w:id="3"/>
    <w:p w14:paraId="7EC9B828" w14:textId="7C1F444B" w:rsidR="0064553A" w:rsidRPr="00132DD0" w:rsidRDefault="0086105E" w:rsidP="00C73DD5">
      <w:pPr>
        <w:spacing w:after="120" w:line="360" w:lineRule="auto"/>
        <w:jc w:val="both"/>
        <w:rPr>
          <w:rFonts w:ascii="Times New Roman" w:eastAsia="Times New Roman" w:hAnsi="Times New Roman" w:cs="Times New Roman"/>
          <w:b/>
          <w:bCs/>
          <w:sz w:val="24"/>
          <w:szCs w:val="24"/>
          <w:lang w:eastAsia="en-GB"/>
        </w:rPr>
      </w:pPr>
      <w:r w:rsidRPr="00132DD0">
        <w:rPr>
          <w:rFonts w:ascii="Times New Roman" w:eastAsia="Times New Roman" w:hAnsi="Times New Roman" w:cs="Times New Roman"/>
          <w:b/>
          <w:bCs/>
          <w:sz w:val="24"/>
          <w:szCs w:val="24"/>
          <w:lang w:eastAsia="en-GB"/>
        </w:rPr>
        <w:t>Accessing</w:t>
      </w:r>
      <w:r w:rsidR="00D46439" w:rsidRPr="00132DD0">
        <w:rPr>
          <w:rFonts w:ascii="Times New Roman" w:eastAsia="Times New Roman" w:hAnsi="Times New Roman" w:cs="Times New Roman"/>
          <w:b/>
          <w:bCs/>
          <w:sz w:val="24"/>
          <w:szCs w:val="24"/>
          <w:lang w:eastAsia="en-GB"/>
        </w:rPr>
        <w:t xml:space="preserve"> COVID-19</w:t>
      </w:r>
      <w:r w:rsidRPr="00132DD0">
        <w:rPr>
          <w:rFonts w:ascii="Times New Roman" w:eastAsia="Times New Roman" w:hAnsi="Times New Roman" w:cs="Times New Roman"/>
          <w:b/>
          <w:bCs/>
          <w:sz w:val="24"/>
          <w:szCs w:val="24"/>
          <w:lang w:eastAsia="en-GB"/>
        </w:rPr>
        <w:t xml:space="preserve"> information </w:t>
      </w:r>
    </w:p>
    <w:p w14:paraId="1BAACFFE" w14:textId="73B039DE" w:rsidR="0064553A" w:rsidRPr="00132DD0" w:rsidRDefault="0086105E" w:rsidP="00C73DD5">
      <w:pPr>
        <w:spacing w:after="120" w:line="360" w:lineRule="auto"/>
        <w:ind w:firstLine="708"/>
        <w:jc w:val="both"/>
        <w:rPr>
          <w:rFonts w:ascii="Times New Roman" w:eastAsia="Times New Roman" w:hAnsi="Times New Roman" w:cs="Times New Roman"/>
          <w:sz w:val="24"/>
          <w:szCs w:val="24"/>
          <w:lang w:eastAsia="en-GB"/>
        </w:rPr>
      </w:pPr>
      <w:r w:rsidRPr="00132DD0">
        <w:rPr>
          <w:rFonts w:ascii="Times New Roman" w:hAnsi="Times New Roman" w:cs="Times New Roman"/>
          <w:sz w:val="24"/>
          <w:szCs w:val="24"/>
        </w:rPr>
        <w:lastRenderedPageBreak/>
        <w:t xml:space="preserve">The parents reported accessing their information about COVID-19 from a range of sources, with </w:t>
      </w:r>
      <w:r w:rsidR="00D46439" w:rsidRPr="00132DD0">
        <w:rPr>
          <w:rFonts w:ascii="Times New Roman" w:hAnsi="Times New Roman" w:cs="Times New Roman"/>
          <w:sz w:val="24"/>
          <w:szCs w:val="24"/>
        </w:rPr>
        <w:t xml:space="preserve">the </w:t>
      </w:r>
      <w:r w:rsidRPr="00132DD0">
        <w:rPr>
          <w:rFonts w:ascii="Times New Roman" w:hAnsi="Times New Roman" w:cs="Times New Roman"/>
          <w:sz w:val="24"/>
          <w:szCs w:val="24"/>
        </w:rPr>
        <w:t xml:space="preserve">Ministry of Health Website being the most prevalent (56%, n=71) and TV being the second most accessed source of information (Table 1). </w:t>
      </w:r>
    </w:p>
    <w:p w14:paraId="02FA07B0" w14:textId="496CC17B" w:rsidR="0064553A" w:rsidRPr="00132DD0" w:rsidRDefault="002A1DE3" w:rsidP="00C73DD5">
      <w:pPr>
        <w:spacing w:after="120" w:line="360" w:lineRule="auto"/>
        <w:jc w:val="both"/>
        <w:rPr>
          <w:rFonts w:ascii="Times New Roman" w:eastAsia="Times New Roman" w:hAnsi="Times New Roman" w:cs="Times New Roman"/>
          <w:i/>
          <w:iCs/>
          <w:sz w:val="24"/>
          <w:szCs w:val="24"/>
          <w:lang w:eastAsia="en-GB"/>
        </w:rPr>
      </w:pPr>
      <w:r w:rsidRPr="00132DD0">
        <w:rPr>
          <w:rFonts w:ascii="Times New Roman" w:eastAsia="Times New Roman" w:hAnsi="Times New Roman" w:cs="Times New Roman"/>
          <w:i/>
          <w:iCs/>
          <w:sz w:val="24"/>
          <w:szCs w:val="24"/>
          <w:lang w:eastAsia="en-GB"/>
        </w:rPr>
        <w:t xml:space="preserve">Insert </w:t>
      </w:r>
      <w:r w:rsidR="0086105E" w:rsidRPr="00132DD0">
        <w:rPr>
          <w:rFonts w:ascii="Times New Roman" w:eastAsia="Times New Roman" w:hAnsi="Times New Roman" w:cs="Times New Roman"/>
          <w:i/>
          <w:iCs/>
          <w:sz w:val="24"/>
          <w:szCs w:val="24"/>
          <w:lang w:eastAsia="en-GB"/>
        </w:rPr>
        <w:t>Table 1</w:t>
      </w:r>
    </w:p>
    <w:p w14:paraId="4BF62332" w14:textId="77777777" w:rsidR="0064553A" w:rsidRPr="00132DD0" w:rsidRDefault="0086105E" w:rsidP="00C73DD5">
      <w:pPr>
        <w:spacing w:after="120" w:line="360" w:lineRule="auto"/>
        <w:jc w:val="both"/>
        <w:rPr>
          <w:rFonts w:ascii="Times New Roman" w:eastAsia="Times New Roman" w:hAnsi="Times New Roman" w:cs="Times New Roman"/>
          <w:sz w:val="24"/>
          <w:szCs w:val="24"/>
          <w:lang w:eastAsia="en-GB"/>
        </w:rPr>
      </w:pPr>
      <w:r w:rsidRPr="00132DD0">
        <w:rPr>
          <w:rFonts w:ascii="Times New Roman" w:hAnsi="Times New Roman" w:cs="Times New Roman"/>
          <w:sz w:val="24"/>
          <w:szCs w:val="24"/>
        </w:rPr>
        <w:t xml:space="preserve">Parents reported that they were the main sources of information for their children (91%, n=114), followed by TV (55%, n=44) (Table 2). </w:t>
      </w:r>
    </w:p>
    <w:p w14:paraId="058F254D" w14:textId="64287E80" w:rsidR="0098365C" w:rsidRPr="00132DD0" w:rsidRDefault="002A1DE3" w:rsidP="00C73DD5">
      <w:pPr>
        <w:spacing w:after="120" w:line="360" w:lineRule="auto"/>
        <w:jc w:val="both"/>
        <w:rPr>
          <w:rFonts w:ascii="Times New Roman" w:hAnsi="Times New Roman" w:cs="Times New Roman"/>
          <w:i/>
          <w:iCs/>
          <w:sz w:val="24"/>
          <w:szCs w:val="24"/>
        </w:rPr>
      </w:pPr>
      <w:r w:rsidRPr="00132DD0">
        <w:rPr>
          <w:rFonts w:ascii="Times New Roman" w:eastAsia="Times New Roman" w:hAnsi="Times New Roman" w:cs="Times New Roman"/>
          <w:i/>
          <w:iCs/>
          <w:sz w:val="24"/>
          <w:szCs w:val="24"/>
          <w:lang w:eastAsia="en-GB"/>
        </w:rPr>
        <w:t xml:space="preserve">Insert Table </w:t>
      </w:r>
      <w:r w:rsidR="0086105E" w:rsidRPr="00132DD0">
        <w:rPr>
          <w:rFonts w:ascii="Times New Roman" w:eastAsia="Times New Roman" w:hAnsi="Times New Roman" w:cs="Times New Roman"/>
          <w:i/>
          <w:iCs/>
          <w:sz w:val="24"/>
          <w:szCs w:val="24"/>
          <w:lang w:eastAsia="en-GB"/>
        </w:rPr>
        <w:t>2</w:t>
      </w:r>
      <w:r w:rsidRPr="00132DD0">
        <w:rPr>
          <w:rFonts w:ascii="Times New Roman" w:eastAsia="Times New Roman" w:hAnsi="Times New Roman" w:cs="Times New Roman"/>
          <w:i/>
          <w:iCs/>
          <w:sz w:val="24"/>
          <w:szCs w:val="24"/>
          <w:lang w:eastAsia="en-GB"/>
        </w:rPr>
        <w:t xml:space="preserve"> </w:t>
      </w:r>
    </w:p>
    <w:p w14:paraId="4F005501" w14:textId="4FDA900C" w:rsidR="0098365C" w:rsidRPr="00132DD0" w:rsidRDefault="0098365C" w:rsidP="00C73DD5">
      <w:pPr>
        <w:spacing w:line="360" w:lineRule="auto"/>
        <w:jc w:val="both"/>
        <w:rPr>
          <w:rFonts w:ascii="Times New Roman" w:hAnsi="Times New Roman" w:cs="Times New Roman"/>
          <w:b/>
          <w:bCs/>
          <w:sz w:val="24"/>
          <w:szCs w:val="24"/>
        </w:rPr>
      </w:pPr>
      <w:r w:rsidRPr="00132DD0">
        <w:rPr>
          <w:rFonts w:ascii="Times New Roman" w:hAnsi="Times New Roman" w:cs="Times New Roman"/>
          <w:b/>
          <w:bCs/>
          <w:sz w:val="24"/>
          <w:szCs w:val="24"/>
        </w:rPr>
        <w:t>Parents</w:t>
      </w:r>
      <w:r w:rsidR="00D46439" w:rsidRPr="00132DD0">
        <w:rPr>
          <w:rFonts w:ascii="Times New Roman" w:hAnsi="Times New Roman" w:cs="Times New Roman"/>
          <w:b/>
          <w:bCs/>
          <w:sz w:val="24"/>
          <w:szCs w:val="24"/>
        </w:rPr>
        <w:t>’</w:t>
      </w:r>
      <w:r w:rsidRPr="00132DD0">
        <w:rPr>
          <w:rFonts w:ascii="Times New Roman" w:hAnsi="Times New Roman" w:cs="Times New Roman"/>
          <w:b/>
          <w:bCs/>
          <w:sz w:val="24"/>
          <w:szCs w:val="24"/>
        </w:rPr>
        <w:t xml:space="preserve"> decisions to share or limit </w:t>
      </w:r>
      <w:r w:rsidR="00D46439" w:rsidRPr="00132DD0">
        <w:rPr>
          <w:rFonts w:ascii="Times New Roman" w:hAnsi="Times New Roman" w:cs="Times New Roman"/>
          <w:b/>
          <w:bCs/>
          <w:sz w:val="24"/>
          <w:szCs w:val="24"/>
        </w:rPr>
        <w:t xml:space="preserve">COVID-19 </w:t>
      </w:r>
      <w:r w:rsidRPr="00132DD0">
        <w:rPr>
          <w:rFonts w:ascii="Times New Roman" w:hAnsi="Times New Roman" w:cs="Times New Roman"/>
          <w:b/>
          <w:bCs/>
          <w:sz w:val="24"/>
          <w:szCs w:val="24"/>
        </w:rPr>
        <w:t xml:space="preserve">information with their </w:t>
      </w:r>
      <w:r w:rsidR="00D34CFD" w:rsidRPr="00132DD0">
        <w:rPr>
          <w:rFonts w:ascii="Times New Roman" w:hAnsi="Times New Roman" w:cs="Times New Roman"/>
          <w:b/>
          <w:bCs/>
          <w:sz w:val="24"/>
          <w:szCs w:val="24"/>
        </w:rPr>
        <w:t xml:space="preserve">children </w:t>
      </w:r>
    </w:p>
    <w:p w14:paraId="5AC9F090" w14:textId="37A34359" w:rsidR="0098365C" w:rsidRPr="00132DD0" w:rsidRDefault="0098365C" w:rsidP="00C73DD5">
      <w:pPr>
        <w:spacing w:line="360" w:lineRule="auto"/>
        <w:jc w:val="both"/>
        <w:rPr>
          <w:rFonts w:ascii="Times New Roman" w:hAnsi="Times New Roman" w:cs="Times New Roman"/>
          <w:sz w:val="24"/>
          <w:szCs w:val="24"/>
        </w:rPr>
      </w:pPr>
      <w:r w:rsidRPr="00132DD0">
        <w:rPr>
          <w:rFonts w:ascii="Times New Roman" w:hAnsi="Times New Roman" w:cs="Times New Roman"/>
          <w:sz w:val="24"/>
          <w:szCs w:val="24"/>
        </w:rPr>
        <w:t xml:space="preserve">          The analysis of the open text responses resulted in two thematic categories: </w:t>
      </w:r>
      <w:r w:rsidR="00995791" w:rsidRPr="00132DD0">
        <w:rPr>
          <w:rFonts w:ascii="Times New Roman" w:hAnsi="Times New Roman" w:cs="Times New Roman"/>
          <w:sz w:val="24"/>
          <w:szCs w:val="24"/>
        </w:rPr>
        <w:t>‘</w:t>
      </w:r>
      <w:r w:rsidRPr="00132DD0">
        <w:rPr>
          <w:rFonts w:ascii="Times New Roman" w:hAnsi="Times New Roman" w:cs="Times New Roman"/>
          <w:sz w:val="24"/>
          <w:szCs w:val="24"/>
        </w:rPr>
        <w:t>How parents share information with their child about COVID-19</w:t>
      </w:r>
      <w:r w:rsidR="00995791" w:rsidRPr="00132DD0">
        <w:rPr>
          <w:rFonts w:ascii="Times New Roman" w:hAnsi="Times New Roman" w:cs="Times New Roman"/>
          <w:sz w:val="24"/>
          <w:szCs w:val="24"/>
        </w:rPr>
        <w:t xml:space="preserve">’ </w:t>
      </w:r>
      <w:r w:rsidRPr="00132DD0">
        <w:rPr>
          <w:rFonts w:ascii="Times New Roman" w:hAnsi="Times New Roman" w:cs="Times New Roman"/>
          <w:sz w:val="24"/>
          <w:szCs w:val="24"/>
        </w:rPr>
        <w:t xml:space="preserve">and </w:t>
      </w:r>
      <w:r w:rsidR="00995791" w:rsidRPr="00132DD0">
        <w:rPr>
          <w:rFonts w:ascii="Times New Roman" w:hAnsi="Times New Roman" w:cs="Times New Roman"/>
          <w:sz w:val="24"/>
          <w:szCs w:val="24"/>
        </w:rPr>
        <w:t>‘</w:t>
      </w:r>
      <w:r w:rsidRPr="00132DD0">
        <w:rPr>
          <w:rFonts w:ascii="Times New Roman" w:hAnsi="Times New Roman" w:cs="Times New Roman"/>
          <w:sz w:val="24"/>
          <w:szCs w:val="24"/>
        </w:rPr>
        <w:t xml:space="preserve">How parents limit </w:t>
      </w:r>
      <w:r w:rsidR="00D46439" w:rsidRPr="00132DD0">
        <w:rPr>
          <w:rFonts w:ascii="Times New Roman" w:hAnsi="Times New Roman" w:cs="Times New Roman"/>
          <w:sz w:val="24"/>
          <w:szCs w:val="24"/>
        </w:rPr>
        <w:t xml:space="preserve">COVID-19 </w:t>
      </w:r>
      <w:r w:rsidRPr="00132DD0">
        <w:rPr>
          <w:rFonts w:ascii="Times New Roman" w:hAnsi="Times New Roman" w:cs="Times New Roman"/>
          <w:sz w:val="24"/>
          <w:szCs w:val="24"/>
        </w:rPr>
        <w:t xml:space="preserve">information </w:t>
      </w:r>
      <w:r w:rsidR="00517E1C" w:rsidRPr="00132DD0">
        <w:rPr>
          <w:rFonts w:ascii="Times New Roman" w:hAnsi="Times New Roman" w:cs="Times New Roman"/>
          <w:sz w:val="24"/>
          <w:szCs w:val="24"/>
        </w:rPr>
        <w:t xml:space="preserve">from </w:t>
      </w:r>
      <w:r w:rsidRPr="00132DD0">
        <w:rPr>
          <w:rFonts w:ascii="Times New Roman" w:hAnsi="Times New Roman" w:cs="Times New Roman"/>
          <w:sz w:val="24"/>
          <w:szCs w:val="24"/>
        </w:rPr>
        <w:t>their children</w:t>
      </w:r>
      <w:r w:rsidR="00995791" w:rsidRPr="00132DD0">
        <w:rPr>
          <w:rFonts w:ascii="Times New Roman" w:hAnsi="Times New Roman" w:cs="Times New Roman"/>
          <w:sz w:val="24"/>
          <w:szCs w:val="24"/>
        </w:rPr>
        <w:t>’</w:t>
      </w:r>
      <w:r w:rsidRPr="00132DD0">
        <w:rPr>
          <w:rFonts w:ascii="Times New Roman" w:hAnsi="Times New Roman" w:cs="Times New Roman"/>
          <w:sz w:val="24"/>
          <w:szCs w:val="24"/>
        </w:rPr>
        <w:t xml:space="preserve">. </w:t>
      </w:r>
    </w:p>
    <w:p w14:paraId="101E9F0E" w14:textId="0B9F91AF" w:rsidR="0098365C" w:rsidRPr="00132DD0" w:rsidRDefault="0098365C" w:rsidP="00C73DD5">
      <w:pPr>
        <w:spacing w:line="360" w:lineRule="auto"/>
        <w:jc w:val="both"/>
        <w:rPr>
          <w:rFonts w:ascii="Times New Roman" w:hAnsi="Times New Roman" w:cs="Times New Roman"/>
          <w:b/>
          <w:bCs/>
          <w:sz w:val="24"/>
          <w:szCs w:val="24"/>
        </w:rPr>
      </w:pPr>
      <w:r w:rsidRPr="00132DD0">
        <w:rPr>
          <w:rFonts w:ascii="Times New Roman" w:hAnsi="Times New Roman" w:cs="Times New Roman"/>
          <w:b/>
          <w:bCs/>
          <w:sz w:val="24"/>
          <w:szCs w:val="24"/>
        </w:rPr>
        <w:t xml:space="preserve">How parents share </w:t>
      </w:r>
      <w:r w:rsidR="00D46439" w:rsidRPr="00132DD0">
        <w:rPr>
          <w:rFonts w:ascii="Times New Roman" w:hAnsi="Times New Roman" w:cs="Times New Roman"/>
          <w:b/>
          <w:bCs/>
          <w:sz w:val="24"/>
          <w:szCs w:val="24"/>
        </w:rPr>
        <w:t xml:space="preserve">COVID-19 </w:t>
      </w:r>
      <w:r w:rsidRPr="00132DD0">
        <w:rPr>
          <w:rFonts w:ascii="Times New Roman" w:hAnsi="Times New Roman" w:cs="Times New Roman"/>
          <w:b/>
          <w:bCs/>
          <w:sz w:val="24"/>
          <w:szCs w:val="24"/>
        </w:rPr>
        <w:t xml:space="preserve">information with their </w:t>
      </w:r>
      <w:r w:rsidR="00D34CFD" w:rsidRPr="00132DD0">
        <w:rPr>
          <w:rFonts w:ascii="Times New Roman" w:hAnsi="Times New Roman" w:cs="Times New Roman"/>
          <w:b/>
          <w:bCs/>
          <w:sz w:val="24"/>
          <w:szCs w:val="24"/>
        </w:rPr>
        <w:t xml:space="preserve">children </w:t>
      </w:r>
    </w:p>
    <w:p w14:paraId="01C88E4B" w14:textId="5F96BD48" w:rsidR="0098365C" w:rsidRPr="00132DD0" w:rsidRDefault="0098365C" w:rsidP="00C73DD5">
      <w:pPr>
        <w:spacing w:line="360" w:lineRule="auto"/>
        <w:jc w:val="both"/>
        <w:rPr>
          <w:rFonts w:ascii="Times New Roman" w:hAnsi="Times New Roman" w:cs="Times New Roman"/>
          <w:sz w:val="24"/>
          <w:szCs w:val="24"/>
        </w:rPr>
      </w:pPr>
      <w:r w:rsidRPr="00132DD0">
        <w:rPr>
          <w:rFonts w:ascii="Times New Roman" w:hAnsi="Times New Roman" w:cs="Times New Roman"/>
          <w:sz w:val="24"/>
          <w:szCs w:val="24"/>
        </w:rPr>
        <w:t xml:space="preserve"> </w:t>
      </w:r>
      <w:r w:rsidRPr="00132DD0">
        <w:rPr>
          <w:rFonts w:ascii="Times New Roman" w:hAnsi="Times New Roman" w:cs="Times New Roman"/>
          <w:sz w:val="24"/>
          <w:szCs w:val="24"/>
        </w:rPr>
        <w:tab/>
        <w:t>The parents reported using playful strategies to adapt and filter information according to their child's age, clearly showing how careful they were when informing their children:</w:t>
      </w:r>
    </w:p>
    <w:p w14:paraId="06077B30" w14:textId="33D51964" w:rsidR="0098365C" w:rsidRPr="00132DD0" w:rsidRDefault="0098365C" w:rsidP="00C73DD5">
      <w:pPr>
        <w:spacing w:line="360" w:lineRule="auto"/>
        <w:ind w:firstLine="567"/>
        <w:jc w:val="both"/>
        <w:rPr>
          <w:rFonts w:ascii="Times New Roman" w:hAnsi="Times New Roman" w:cs="Times New Roman"/>
          <w:sz w:val="24"/>
          <w:szCs w:val="24"/>
        </w:rPr>
      </w:pPr>
      <w:r w:rsidRPr="00132DD0">
        <w:rPr>
          <w:rFonts w:ascii="Times New Roman" w:hAnsi="Times New Roman" w:cs="Times New Roman"/>
          <w:sz w:val="24"/>
          <w:szCs w:val="24"/>
        </w:rPr>
        <w:t>‘</w:t>
      </w:r>
      <w:r w:rsidRPr="00132DD0">
        <w:rPr>
          <w:rFonts w:ascii="Times New Roman" w:hAnsi="Times New Roman" w:cs="Times New Roman"/>
          <w:i/>
          <w:iCs/>
          <w:sz w:val="24"/>
          <w:szCs w:val="24"/>
        </w:rPr>
        <w:t>Through didactics. Information only in a playful way’</w:t>
      </w:r>
      <w:r w:rsidR="00CF26EE" w:rsidRPr="00132DD0">
        <w:rPr>
          <w:rFonts w:ascii="Times New Roman" w:hAnsi="Times New Roman" w:cs="Times New Roman"/>
          <w:i/>
          <w:iCs/>
          <w:sz w:val="24"/>
          <w:szCs w:val="24"/>
        </w:rPr>
        <w:t>.</w:t>
      </w:r>
      <w:r w:rsidRPr="00132DD0">
        <w:rPr>
          <w:rFonts w:ascii="Times New Roman" w:hAnsi="Times New Roman" w:cs="Times New Roman"/>
          <w:i/>
          <w:iCs/>
          <w:sz w:val="24"/>
          <w:szCs w:val="24"/>
        </w:rPr>
        <w:t xml:space="preserve"> (M12)</w:t>
      </w:r>
      <w:r w:rsidRPr="00132DD0">
        <w:rPr>
          <w:rFonts w:ascii="Times New Roman" w:hAnsi="Times New Roman" w:cs="Times New Roman"/>
          <w:sz w:val="24"/>
          <w:szCs w:val="24"/>
        </w:rPr>
        <w:t xml:space="preserve"> </w:t>
      </w:r>
    </w:p>
    <w:p w14:paraId="680D8CCC" w14:textId="03A4ADE9" w:rsidR="0098365C" w:rsidRPr="00132DD0" w:rsidRDefault="0098365C" w:rsidP="00C73DD5">
      <w:pPr>
        <w:spacing w:line="360" w:lineRule="auto"/>
        <w:ind w:firstLine="567"/>
        <w:jc w:val="both"/>
        <w:rPr>
          <w:rFonts w:ascii="Times New Roman" w:hAnsi="Times New Roman" w:cs="Times New Roman"/>
          <w:sz w:val="24"/>
          <w:szCs w:val="24"/>
        </w:rPr>
      </w:pPr>
      <w:r w:rsidRPr="00132DD0">
        <w:rPr>
          <w:rFonts w:ascii="Times New Roman" w:hAnsi="Times New Roman" w:cs="Times New Roman"/>
          <w:sz w:val="24"/>
          <w:szCs w:val="24"/>
        </w:rPr>
        <w:t xml:space="preserve">They considered their child’s age and provided information using strategies to </w:t>
      </w:r>
      <w:r w:rsidR="00A93457" w:rsidRPr="00132DD0">
        <w:rPr>
          <w:rFonts w:ascii="Times New Roman" w:hAnsi="Times New Roman" w:cs="Times New Roman"/>
          <w:sz w:val="24"/>
          <w:szCs w:val="24"/>
        </w:rPr>
        <w:t xml:space="preserve">help their child </w:t>
      </w:r>
      <w:r w:rsidRPr="00132DD0">
        <w:rPr>
          <w:rFonts w:ascii="Times New Roman" w:hAnsi="Times New Roman" w:cs="Times New Roman"/>
          <w:sz w:val="24"/>
          <w:szCs w:val="24"/>
        </w:rPr>
        <w:t>understand the situation</w:t>
      </w:r>
      <w:r w:rsidR="00D7534E" w:rsidRPr="00132DD0">
        <w:rPr>
          <w:rFonts w:ascii="Times New Roman" w:hAnsi="Times New Roman" w:cs="Times New Roman"/>
          <w:sz w:val="24"/>
          <w:szCs w:val="24"/>
        </w:rPr>
        <w:t>;</w:t>
      </w:r>
      <w:r w:rsidR="004A7094" w:rsidRPr="00132DD0">
        <w:rPr>
          <w:rFonts w:ascii="Times New Roman" w:hAnsi="Times New Roman" w:cs="Times New Roman"/>
          <w:sz w:val="24"/>
          <w:szCs w:val="24"/>
        </w:rPr>
        <w:t xml:space="preserve"> that information is</w:t>
      </w:r>
      <w:r w:rsidRPr="00132DD0">
        <w:rPr>
          <w:rFonts w:ascii="Times New Roman" w:hAnsi="Times New Roman" w:cs="Times New Roman"/>
          <w:sz w:val="24"/>
          <w:szCs w:val="24"/>
        </w:rPr>
        <w:t xml:space="preserve">: </w:t>
      </w:r>
    </w:p>
    <w:p w14:paraId="6ADF4CF5" w14:textId="073BF747" w:rsidR="0098365C" w:rsidRPr="00132DD0" w:rsidRDefault="0098365C" w:rsidP="00C73DD5">
      <w:pPr>
        <w:spacing w:line="360" w:lineRule="auto"/>
        <w:ind w:firstLine="567"/>
        <w:jc w:val="both"/>
        <w:rPr>
          <w:rFonts w:ascii="Times New Roman" w:hAnsi="Times New Roman" w:cs="Times New Roman"/>
          <w:i/>
          <w:iCs/>
          <w:sz w:val="24"/>
          <w:szCs w:val="24"/>
        </w:rPr>
      </w:pPr>
      <w:r w:rsidRPr="00132DD0">
        <w:rPr>
          <w:rFonts w:ascii="Times New Roman" w:hAnsi="Times New Roman" w:cs="Times New Roman"/>
          <w:i/>
          <w:iCs/>
          <w:sz w:val="24"/>
          <w:szCs w:val="24"/>
        </w:rPr>
        <w:t>‘</w:t>
      </w:r>
      <w:r w:rsidR="00145E3D" w:rsidRPr="00132DD0">
        <w:rPr>
          <w:rFonts w:ascii="Times New Roman" w:hAnsi="Times New Roman" w:cs="Times New Roman"/>
          <w:i/>
          <w:iCs/>
          <w:sz w:val="24"/>
          <w:szCs w:val="24"/>
        </w:rPr>
        <w:t>T</w:t>
      </w:r>
      <w:r w:rsidRPr="00132DD0">
        <w:rPr>
          <w:rFonts w:ascii="Times New Roman" w:hAnsi="Times New Roman" w:cs="Times New Roman"/>
          <w:i/>
          <w:iCs/>
          <w:sz w:val="24"/>
          <w:szCs w:val="24"/>
        </w:rPr>
        <w:t xml:space="preserve">hat is easy to understand </w:t>
      </w:r>
      <w:r w:rsidR="00D7534E" w:rsidRPr="00132DD0">
        <w:rPr>
          <w:rFonts w:ascii="Times New Roman" w:hAnsi="Times New Roman" w:cs="Times New Roman"/>
          <w:i/>
          <w:iCs/>
          <w:sz w:val="24"/>
          <w:szCs w:val="24"/>
        </w:rPr>
        <w:t xml:space="preserve">at </w:t>
      </w:r>
      <w:r w:rsidRPr="00132DD0">
        <w:rPr>
          <w:rFonts w:ascii="Times New Roman" w:hAnsi="Times New Roman" w:cs="Times New Roman"/>
          <w:i/>
          <w:iCs/>
          <w:sz w:val="24"/>
          <w:szCs w:val="24"/>
        </w:rPr>
        <w:t>his age’ (M4)</w:t>
      </w:r>
      <w:r w:rsidR="004A7094" w:rsidRPr="00132DD0">
        <w:rPr>
          <w:rFonts w:ascii="Times New Roman" w:hAnsi="Times New Roman" w:cs="Times New Roman"/>
          <w:i/>
          <w:iCs/>
          <w:sz w:val="24"/>
          <w:szCs w:val="24"/>
        </w:rPr>
        <w:t xml:space="preserve"> and:</w:t>
      </w:r>
      <w:r w:rsidRPr="00132DD0">
        <w:rPr>
          <w:rFonts w:ascii="Times New Roman" w:hAnsi="Times New Roman" w:cs="Times New Roman"/>
          <w:i/>
          <w:iCs/>
          <w:sz w:val="24"/>
          <w:szCs w:val="24"/>
        </w:rPr>
        <w:t xml:space="preserve"> </w:t>
      </w:r>
    </w:p>
    <w:p w14:paraId="46C9CD32" w14:textId="11916140" w:rsidR="006F3358" w:rsidRPr="00132DD0" w:rsidRDefault="006F3358" w:rsidP="00C73DD5">
      <w:pPr>
        <w:spacing w:line="360" w:lineRule="auto"/>
        <w:ind w:firstLine="567"/>
        <w:jc w:val="both"/>
        <w:rPr>
          <w:rFonts w:ascii="Times New Roman" w:hAnsi="Times New Roman" w:cs="Times New Roman"/>
          <w:i/>
          <w:iCs/>
          <w:sz w:val="24"/>
          <w:szCs w:val="24"/>
        </w:rPr>
      </w:pPr>
      <w:r w:rsidRPr="00132DD0">
        <w:rPr>
          <w:rFonts w:ascii="Times New Roman" w:hAnsi="Times New Roman" w:cs="Times New Roman"/>
          <w:i/>
          <w:iCs/>
          <w:sz w:val="24"/>
          <w:szCs w:val="24"/>
        </w:rPr>
        <w:t>We speak in a general and subtle way</w:t>
      </w:r>
      <w:r w:rsidR="00D7534E" w:rsidRPr="00132DD0">
        <w:rPr>
          <w:rFonts w:ascii="Times New Roman" w:hAnsi="Times New Roman" w:cs="Times New Roman"/>
          <w:i/>
          <w:iCs/>
          <w:sz w:val="24"/>
          <w:szCs w:val="24"/>
        </w:rPr>
        <w:t>;</w:t>
      </w:r>
      <w:r w:rsidRPr="00132DD0">
        <w:rPr>
          <w:rFonts w:ascii="Times New Roman" w:hAnsi="Times New Roman" w:cs="Times New Roman"/>
          <w:i/>
          <w:iCs/>
          <w:sz w:val="24"/>
          <w:szCs w:val="24"/>
        </w:rPr>
        <w:t xml:space="preserve"> he is only 7’ (M51)</w:t>
      </w:r>
      <w:r w:rsidR="00D7534E" w:rsidRPr="00132DD0">
        <w:rPr>
          <w:rFonts w:ascii="Times New Roman" w:hAnsi="Times New Roman" w:cs="Times New Roman"/>
          <w:i/>
          <w:iCs/>
          <w:sz w:val="24"/>
          <w:szCs w:val="24"/>
        </w:rPr>
        <w:t>.</w:t>
      </w:r>
    </w:p>
    <w:p w14:paraId="13984247" w14:textId="2A40FA64" w:rsidR="0098365C" w:rsidRPr="00132DD0" w:rsidRDefault="005A16A4" w:rsidP="00C73DD5">
      <w:pPr>
        <w:spacing w:line="360" w:lineRule="auto"/>
        <w:ind w:firstLine="567"/>
        <w:jc w:val="both"/>
        <w:rPr>
          <w:rFonts w:ascii="Times New Roman" w:hAnsi="Times New Roman" w:cs="Times New Roman"/>
          <w:sz w:val="24"/>
          <w:szCs w:val="24"/>
        </w:rPr>
      </w:pPr>
      <w:r w:rsidRPr="00132DD0">
        <w:rPr>
          <w:rFonts w:ascii="Times New Roman" w:hAnsi="Times New Roman" w:cs="Times New Roman"/>
          <w:sz w:val="24"/>
          <w:szCs w:val="24"/>
        </w:rPr>
        <w:t xml:space="preserve"> </w:t>
      </w:r>
      <w:r w:rsidR="0098365C" w:rsidRPr="00132DD0">
        <w:rPr>
          <w:rFonts w:ascii="Times New Roman" w:hAnsi="Times New Roman" w:cs="Times New Roman"/>
          <w:sz w:val="24"/>
          <w:szCs w:val="24"/>
        </w:rPr>
        <w:t xml:space="preserve">In addition, </w:t>
      </w:r>
      <w:r w:rsidR="00A83BA2" w:rsidRPr="00132DD0">
        <w:rPr>
          <w:rFonts w:ascii="Times New Roman" w:hAnsi="Times New Roman" w:cs="Times New Roman"/>
          <w:sz w:val="24"/>
          <w:szCs w:val="24"/>
        </w:rPr>
        <w:t xml:space="preserve">many </w:t>
      </w:r>
      <w:r w:rsidR="0098365C" w:rsidRPr="00132DD0">
        <w:rPr>
          <w:rFonts w:ascii="Times New Roman" w:hAnsi="Times New Roman" w:cs="Times New Roman"/>
          <w:sz w:val="24"/>
          <w:szCs w:val="24"/>
        </w:rPr>
        <w:t>parents chose to filter information about COVID-19, as seen in the following quote:</w:t>
      </w:r>
    </w:p>
    <w:p w14:paraId="5333473A" w14:textId="607B8B2D" w:rsidR="0098365C" w:rsidRPr="00132DD0" w:rsidRDefault="0098365C" w:rsidP="00C73DD5">
      <w:pPr>
        <w:spacing w:line="360" w:lineRule="auto"/>
        <w:jc w:val="both"/>
        <w:rPr>
          <w:rFonts w:ascii="Times New Roman" w:hAnsi="Times New Roman" w:cs="Times New Roman"/>
          <w:i/>
          <w:iCs/>
          <w:sz w:val="24"/>
          <w:szCs w:val="24"/>
        </w:rPr>
      </w:pPr>
      <w:r w:rsidRPr="00132DD0">
        <w:rPr>
          <w:rFonts w:ascii="Times New Roman" w:hAnsi="Times New Roman" w:cs="Times New Roman"/>
          <w:i/>
          <w:iCs/>
          <w:sz w:val="24"/>
          <w:szCs w:val="24"/>
        </w:rPr>
        <w:t xml:space="preserve"> </w:t>
      </w:r>
      <w:r w:rsidR="002C3890" w:rsidRPr="00132DD0">
        <w:rPr>
          <w:rFonts w:ascii="Times New Roman" w:hAnsi="Times New Roman" w:cs="Times New Roman"/>
          <w:i/>
          <w:iCs/>
          <w:sz w:val="24"/>
          <w:szCs w:val="24"/>
        </w:rPr>
        <w:tab/>
      </w:r>
      <w:r w:rsidRPr="00132DD0">
        <w:rPr>
          <w:rFonts w:ascii="Times New Roman" w:hAnsi="Times New Roman" w:cs="Times New Roman"/>
          <w:i/>
          <w:iCs/>
          <w:sz w:val="24"/>
          <w:szCs w:val="24"/>
        </w:rPr>
        <w:t xml:space="preserve">‘I try to filter the information not </w:t>
      </w:r>
      <w:r w:rsidR="002460F5" w:rsidRPr="00132DD0">
        <w:rPr>
          <w:rFonts w:ascii="Times New Roman" w:hAnsi="Times New Roman" w:cs="Times New Roman"/>
          <w:i/>
          <w:iCs/>
          <w:sz w:val="24"/>
          <w:szCs w:val="24"/>
        </w:rPr>
        <w:t xml:space="preserve">to </w:t>
      </w:r>
      <w:r w:rsidRPr="00132DD0">
        <w:rPr>
          <w:rFonts w:ascii="Times New Roman" w:hAnsi="Times New Roman" w:cs="Times New Roman"/>
          <w:i/>
          <w:iCs/>
          <w:sz w:val="24"/>
          <w:szCs w:val="24"/>
        </w:rPr>
        <w:t>panic or despair them</w:t>
      </w:r>
      <w:r w:rsidR="002460F5" w:rsidRPr="00132DD0">
        <w:rPr>
          <w:rFonts w:ascii="Times New Roman" w:hAnsi="Times New Roman" w:cs="Times New Roman"/>
          <w:i/>
          <w:iCs/>
          <w:sz w:val="24"/>
          <w:szCs w:val="24"/>
        </w:rPr>
        <w:t>.</w:t>
      </w:r>
      <w:r w:rsidRPr="00132DD0">
        <w:rPr>
          <w:rFonts w:ascii="Times New Roman" w:hAnsi="Times New Roman" w:cs="Times New Roman"/>
          <w:i/>
          <w:iCs/>
          <w:sz w:val="24"/>
          <w:szCs w:val="24"/>
        </w:rPr>
        <w:t xml:space="preserve"> I talk in a simple way to justify why we are not leaving home and why they are not going to school, but I do not go deeper into the subject because I believe they </w:t>
      </w:r>
      <w:r w:rsidR="002460F5" w:rsidRPr="00132DD0">
        <w:rPr>
          <w:rFonts w:ascii="Times New Roman" w:hAnsi="Times New Roman" w:cs="Times New Roman"/>
          <w:i/>
          <w:iCs/>
          <w:sz w:val="24"/>
          <w:szCs w:val="24"/>
        </w:rPr>
        <w:t xml:space="preserve">cannot </w:t>
      </w:r>
      <w:r w:rsidRPr="00132DD0">
        <w:rPr>
          <w:rFonts w:ascii="Times New Roman" w:hAnsi="Times New Roman" w:cs="Times New Roman"/>
          <w:i/>
          <w:iCs/>
          <w:sz w:val="24"/>
          <w:szCs w:val="24"/>
        </w:rPr>
        <w:t>understand it’ (M100)</w:t>
      </w:r>
      <w:r w:rsidR="002460F5" w:rsidRPr="00132DD0">
        <w:rPr>
          <w:rFonts w:ascii="Times New Roman" w:hAnsi="Times New Roman" w:cs="Times New Roman"/>
          <w:i/>
          <w:iCs/>
          <w:sz w:val="24"/>
          <w:szCs w:val="24"/>
        </w:rPr>
        <w:t>.</w:t>
      </w:r>
    </w:p>
    <w:p w14:paraId="71406711" w14:textId="693725A3" w:rsidR="0098365C" w:rsidRPr="00132DD0" w:rsidRDefault="005A16A4" w:rsidP="00C73DD5">
      <w:pPr>
        <w:spacing w:line="360" w:lineRule="auto"/>
        <w:ind w:firstLine="567"/>
        <w:jc w:val="both"/>
        <w:rPr>
          <w:rFonts w:ascii="Times New Roman" w:hAnsi="Times New Roman" w:cs="Times New Roman"/>
          <w:sz w:val="24"/>
          <w:szCs w:val="24"/>
        </w:rPr>
      </w:pPr>
      <w:r w:rsidRPr="00132DD0">
        <w:rPr>
          <w:rFonts w:ascii="Times New Roman" w:hAnsi="Times New Roman" w:cs="Times New Roman"/>
          <w:sz w:val="24"/>
          <w:szCs w:val="24"/>
        </w:rPr>
        <w:t xml:space="preserve"> </w:t>
      </w:r>
      <w:r w:rsidR="0098365C" w:rsidRPr="00132DD0">
        <w:rPr>
          <w:rFonts w:ascii="Times New Roman" w:hAnsi="Times New Roman" w:cs="Times New Roman"/>
          <w:sz w:val="24"/>
          <w:szCs w:val="24"/>
        </w:rPr>
        <w:t>It was clear that many parents chose to emphasise the prevention measures for COVID-</w:t>
      </w:r>
      <w:proofErr w:type="gramStart"/>
      <w:r w:rsidR="0098365C" w:rsidRPr="00132DD0">
        <w:rPr>
          <w:rFonts w:ascii="Times New Roman" w:hAnsi="Times New Roman" w:cs="Times New Roman"/>
          <w:sz w:val="24"/>
          <w:szCs w:val="24"/>
        </w:rPr>
        <w:t>19;</w:t>
      </w:r>
      <w:proofErr w:type="gramEnd"/>
      <w:r w:rsidR="0098365C" w:rsidRPr="00132DD0">
        <w:rPr>
          <w:rFonts w:ascii="Times New Roman" w:hAnsi="Times New Roman" w:cs="Times New Roman"/>
          <w:sz w:val="24"/>
          <w:szCs w:val="24"/>
        </w:rPr>
        <w:t xml:space="preserve"> including raising awareness about the use of a mask</w:t>
      </w:r>
      <w:r w:rsidR="004A7094" w:rsidRPr="00132DD0">
        <w:rPr>
          <w:rFonts w:ascii="Times New Roman" w:hAnsi="Times New Roman" w:cs="Times New Roman"/>
          <w:sz w:val="24"/>
          <w:szCs w:val="24"/>
        </w:rPr>
        <w:t xml:space="preserve"> and</w:t>
      </w:r>
      <w:r w:rsidR="0098365C" w:rsidRPr="00132DD0">
        <w:rPr>
          <w:rFonts w:ascii="Times New Roman" w:hAnsi="Times New Roman" w:cs="Times New Roman"/>
          <w:sz w:val="24"/>
          <w:szCs w:val="24"/>
        </w:rPr>
        <w:t xml:space="preserve">:  </w:t>
      </w:r>
    </w:p>
    <w:p w14:paraId="4EBEDFB3" w14:textId="67EF5741" w:rsidR="0098365C" w:rsidRPr="00132DD0" w:rsidRDefault="0098365C" w:rsidP="00C73DD5">
      <w:pPr>
        <w:spacing w:line="360" w:lineRule="auto"/>
        <w:ind w:firstLine="567"/>
        <w:jc w:val="both"/>
        <w:rPr>
          <w:rFonts w:ascii="Times New Roman" w:hAnsi="Times New Roman" w:cs="Times New Roman"/>
          <w:i/>
          <w:iCs/>
          <w:sz w:val="24"/>
          <w:szCs w:val="24"/>
        </w:rPr>
      </w:pPr>
      <w:proofErr w:type="gramStart"/>
      <w:r w:rsidRPr="00132DD0">
        <w:rPr>
          <w:rFonts w:ascii="Times New Roman" w:hAnsi="Times New Roman" w:cs="Times New Roman"/>
          <w:i/>
          <w:iCs/>
          <w:sz w:val="24"/>
          <w:szCs w:val="24"/>
        </w:rPr>
        <w:t xml:space="preserve">‘ </w:t>
      </w:r>
      <w:r w:rsidR="00145E3D" w:rsidRPr="00132DD0">
        <w:rPr>
          <w:rFonts w:ascii="Times New Roman" w:hAnsi="Times New Roman" w:cs="Times New Roman"/>
          <w:i/>
          <w:iCs/>
          <w:sz w:val="24"/>
          <w:szCs w:val="24"/>
        </w:rPr>
        <w:t>A</w:t>
      </w:r>
      <w:r w:rsidRPr="00132DD0">
        <w:rPr>
          <w:rFonts w:ascii="Times New Roman" w:hAnsi="Times New Roman" w:cs="Times New Roman"/>
          <w:i/>
          <w:iCs/>
          <w:sz w:val="24"/>
          <w:szCs w:val="24"/>
        </w:rPr>
        <w:t>bout</w:t>
      </w:r>
      <w:proofErr w:type="gramEnd"/>
      <w:r w:rsidRPr="00132DD0">
        <w:rPr>
          <w:rFonts w:ascii="Times New Roman" w:hAnsi="Times New Roman" w:cs="Times New Roman"/>
          <w:i/>
          <w:iCs/>
          <w:sz w:val="24"/>
          <w:szCs w:val="24"/>
        </w:rPr>
        <w:t xml:space="preserve"> prevention, hands washing and quarantine, just the basic to not scare them</w:t>
      </w:r>
      <w:r w:rsidR="00CF26EE" w:rsidRPr="00132DD0">
        <w:rPr>
          <w:rFonts w:ascii="Times New Roman" w:hAnsi="Times New Roman" w:cs="Times New Roman"/>
          <w:i/>
          <w:iCs/>
          <w:sz w:val="24"/>
          <w:szCs w:val="24"/>
        </w:rPr>
        <w:t>.</w:t>
      </w:r>
      <w:r w:rsidRPr="00132DD0">
        <w:rPr>
          <w:rFonts w:ascii="Times New Roman" w:hAnsi="Times New Roman" w:cs="Times New Roman"/>
          <w:i/>
          <w:iCs/>
          <w:sz w:val="24"/>
          <w:szCs w:val="24"/>
        </w:rPr>
        <w:t xml:space="preserve"> (M75)</w:t>
      </w:r>
      <w:r w:rsidR="002460F5" w:rsidRPr="00132DD0">
        <w:rPr>
          <w:rFonts w:ascii="Times New Roman" w:hAnsi="Times New Roman" w:cs="Times New Roman"/>
          <w:i/>
          <w:iCs/>
          <w:sz w:val="24"/>
          <w:szCs w:val="24"/>
        </w:rPr>
        <w:t>.</w:t>
      </w:r>
    </w:p>
    <w:p w14:paraId="7F59C354" w14:textId="2254ECCF" w:rsidR="00C375AE" w:rsidRPr="00132DD0" w:rsidRDefault="00CF26EE" w:rsidP="00C375AE">
      <w:pPr>
        <w:spacing w:line="360" w:lineRule="auto"/>
        <w:ind w:firstLine="567"/>
        <w:jc w:val="both"/>
        <w:rPr>
          <w:rFonts w:ascii="Times New Roman" w:hAnsi="Times New Roman" w:cs="Times New Roman"/>
          <w:i/>
          <w:iCs/>
          <w:sz w:val="24"/>
          <w:szCs w:val="24"/>
        </w:rPr>
      </w:pPr>
      <w:r w:rsidRPr="00132DD0">
        <w:rPr>
          <w:rFonts w:ascii="Times New Roman" w:hAnsi="Times New Roman" w:cs="Times New Roman"/>
          <w:sz w:val="24"/>
          <w:szCs w:val="24"/>
        </w:rPr>
        <w:lastRenderedPageBreak/>
        <w:t>‘</w:t>
      </w:r>
      <w:r w:rsidR="00C375AE" w:rsidRPr="00132DD0">
        <w:rPr>
          <w:rFonts w:ascii="Times New Roman" w:hAnsi="Times New Roman" w:cs="Times New Roman"/>
          <w:i/>
          <w:iCs/>
          <w:sz w:val="24"/>
          <w:szCs w:val="24"/>
        </w:rPr>
        <w:t xml:space="preserve">I share what I think is more important and </w:t>
      </w:r>
      <w:r w:rsidR="002460F5" w:rsidRPr="00132DD0">
        <w:rPr>
          <w:rFonts w:ascii="Times New Roman" w:hAnsi="Times New Roman" w:cs="Times New Roman"/>
          <w:i/>
          <w:iCs/>
          <w:sz w:val="24"/>
          <w:szCs w:val="24"/>
        </w:rPr>
        <w:t xml:space="preserve">what </w:t>
      </w:r>
      <w:r w:rsidR="00C375AE" w:rsidRPr="00132DD0">
        <w:rPr>
          <w:rFonts w:ascii="Times New Roman" w:hAnsi="Times New Roman" w:cs="Times New Roman"/>
          <w:i/>
          <w:iCs/>
          <w:sz w:val="24"/>
          <w:szCs w:val="24"/>
        </w:rPr>
        <w:t>they should know. They must not put their hands on their face (mouth, eyes, nose)</w:t>
      </w:r>
      <w:r w:rsidR="005C55F5" w:rsidRPr="00132DD0">
        <w:rPr>
          <w:rFonts w:ascii="Times New Roman" w:hAnsi="Times New Roman" w:cs="Times New Roman"/>
          <w:i/>
          <w:iCs/>
          <w:sz w:val="24"/>
          <w:szCs w:val="24"/>
        </w:rPr>
        <w:t>;</w:t>
      </w:r>
      <w:r w:rsidR="00C375AE" w:rsidRPr="00132DD0">
        <w:rPr>
          <w:rFonts w:ascii="Times New Roman" w:hAnsi="Times New Roman" w:cs="Times New Roman"/>
          <w:i/>
          <w:iCs/>
          <w:sz w:val="24"/>
          <w:szCs w:val="24"/>
        </w:rPr>
        <w:t xml:space="preserve"> they must wash their hands very well and use hand </w:t>
      </w:r>
      <w:r w:rsidR="005C55F5" w:rsidRPr="00132DD0">
        <w:rPr>
          <w:rFonts w:ascii="Times New Roman" w:hAnsi="Times New Roman" w:cs="Times New Roman"/>
          <w:i/>
          <w:iCs/>
          <w:sz w:val="24"/>
          <w:szCs w:val="24"/>
        </w:rPr>
        <w:t xml:space="preserve">sanitiser </w:t>
      </w:r>
      <w:r w:rsidR="00C375AE" w:rsidRPr="00132DD0">
        <w:rPr>
          <w:rFonts w:ascii="Times New Roman" w:hAnsi="Times New Roman" w:cs="Times New Roman"/>
          <w:i/>
          <w:iCs/>
          <w:sz w:val="24"/>
          <w:szCs w:val="24"/>
        </w:rPr>
        <w:t xml:space="preserve">when their hands cannot be washed. They </w:t>
      </w:r>
      <w:r w:rsidR="002460F5" w:rsidRPr="00132DD0">
        <w:rPr>
          <w:rFonts w:ascii="Times New Roman" w:hAnsi="Times New Roman" w:cs="Times New Roman"/>
          <w:i/>
          <w:iCs/>
          <w:sz w:val="24"/>
          <w:szCs w:val="24"/>
        </w:rPr>
        <w:t>must</w:t>
      </w:r>
      <w:r w:rsidR="00C375AE" w:rsidRPr="00132DD0">
        <w:rPr>
          <w:rFonts w:ascii="Times New Roman" w:hAnsi="Times New Roman" w:cs="Times New Roman"/>
          <w:i/>
          <w:iCs/>
          <w:sz w:val="24"/>
          <w:szCs w:val="24"/>
        </w:rPr>
        <w:t xml:space="preserve"> sneeze inside their clothes or on the forearm. I talked about the use of </w:t>
      </w:r>
      <w:r w:rsidR="00E42604" w:rsidRPr="00132DD0">
        <w:rPr>
          <w:rFonts w:ascii="Times New Roman" w:hAnsi="Times New Roman" w:cs="Times New Roman"/>
          <w:i/>
          <w:iCs/>
          <w:sz w:val="24"/>
          <w:szCs w:val="24"/>
        </w:rPr>
        <w:t xml:space="preserve">a </w:t>
      </w:r>
      <w:r w:rsidR="00C375AE" w:rsidRPr="00132DD0">
        <w:rPr>
          <w:rFonts w:ascii="Times New Roman" w:hAnsi="Times New Roman" w:cs="Times New Roman"/>
          <w:i/>
          <w:iCs/>
          <w:sz w:val="24"/>
          <w:szCs w:val="24"/>
        </w:rPr>
        <w:t>mask when we leave home. I believe it is necessary’ (M 17</w:t>
      </w:r>
      <w:r w:rsidRPr="00132DD0">
        <w:rPr>
          <w:rFonts w:ascii="Times New Roman" w:hAnsi="Times New Roman" w:cs="Times New Roman"/>
          <w:i/>
          <w:iCs/>
          <w:sz w:val="24"/>
          <w:szCs w:val="24"/>
        </w:rPr>
        <w:t>)</w:t>
      </w:r>
      <w:r w:rsidR="002460F5" w:rsidRPr="00132DD0">
        <w:rPr>
          <w:rFonts w:ascii="Times New Roman" w:hAnsi="Times New Roman" w:cs="Times New Roman"/>
          <w:i/>
          <w:iCs/>
          <w:sz w:val="24"/>
          <w:szCs w:val="24"/>
        </w:rPr>
        <w:t>.</w:t>
      </w:r>
    </w:p>
    <w:p w14:paraId="6FB00AB9" w14:textId="4BDCD60D" w:rsidR="006B2801" w:rsidRPr="00132DD0" w:rsidRDefault="003439B5" w:rsidP="006B2801">
      <w:pPr>
        <w:spacing w:line="360" w:lineRule="auto"/>
        <w:ind w:firstLine="567"/>
        <w:jc w:val="both"/>
        <w:rPr>
          <w:rFonts w:ascii="Times New Roman" w:hAnsi="Times New Roman" w:cs="Times New Roman"/>
          <w:i/>
          <w:iCs/>
          <w:sz w:val="24"/>
          <w:szCs w:val="24"/>
        </w:rPr>
      </w:pPr>
      <w:r w:rsidRPr="00132DD0">
        <w:rPr>
          <w:rFonts w:ascii="Times New Roman" w:hAnsi="Times New Roman" w:cs="Times New Roman"/>
          <w:sz w:val="24"/>
          <w:szCs w:val="24"/>
        </w:rPr>
        <w:t xml:space="preserve">In contrast to the parents who chose to filter or adapt information, some parents made decisions to openly share all the information they had about COVID-19 with their </w:t>
      </w:r>
      <w:r w:rsidR="00BA2416" w:rsidRPr="00132DD0">
        <w:rPr>
          <w:rFonts w:ascii="Times New Roman" w:hAnsi="Times New Roman" w:cs="Times New Roman"/>
          <w:sz w:val="24"/>
          <w:szCs w:val="24"/>
        </w:rPr>
        <w:t>children</w:t>
      </w:r>
      <w:r w:rsidRPr="00132DD0">
        <w:rPr>
          <w:rFonts w:ascii="Times New Roman" w:hAnsi="Times New Roman" w:cs="Times New Roman"/>
          <w:sz w:val="24"/>
          <w:szCs w:val="24"/>
        </w:rPr>
        <w:t>. These parents reported adopting an honest and open approach to sharing information</w:t>
      </w:r>
      <w:r w:rsidR="006B2801" w:rsidRPr="00132DD0">
        <w:rPr>
          <w:rFonts w:ascii="Times New Roman" w:hAnsi="Times New Roman" w:cs="Times New Roman"/>
          <w:sz w:val="24"/>
          <w:szCs w:val="24"/>
        </w:rPr>
        <w:t>, such as ‘</w:t>
      </w:r>
      <w:r w:rsidR="006B2801" w:rsidRPr="00132DD0">
        <w:rPr>
          <w:rFonts w:ascii="Times New Roman" w:hAnsi="Times New Roman" w:cs="Times New Roman"/>
          <w:i/>
          <w:iCs/>
          <w:sz w:val="24"/>
          <w:szCs w:val="24"/>
        </w:rPr>
        <w:t>We share all the information we know and talk openly about it’ (M15).</w:t>
      </w:r>
    </w:p>
    <w:p w14:paraId="4FAEC22D" w14:textId="720C992C" w:rsidR="009245BB" w:rsidRPr="00132DD0" w:rsidRDefault="006B2801" w:rsidP="00C375AE">
      <w:pPr>
        <w:spacing w:line="360" w:lineRule="auto"/>
        <w:ind w:firstLine="567"/>
        <w:jc w:val="both"/>
        <w:rPr>
          <w:rFonts w:ascii="Times New Roman" w:hAnsi="Times New Roman" w:cs="Times New Roman"/>
          <w:sz w:val="24"/>
          <w:szCs w:val="24"/>
        </w:rPr>
      </w:pPr>
      <w:r w:rsidRPr="00132DD0">
        <w:rPr>
          <w:rFonts w:ascii="Times New Roman" w:hAnsi="Times New Roman" w:cs="Times New Roman"/>
          <w:sz w:val="24"/>
          <w:szCs w:val="24"/>
        </w:rPr>
        <w:t>Information also included</w:t>
      </w:r>
      <w:r w:rsidR="003439B5" w:rsidRPr="00132DD0">
        <w:rPr>
          <w:rFonts w:ascii="Times New Roman" w:hAnsi="Times New Roman" w:cs="Times New Roman"/>
          <w:sz w:val="24"/>
          <w:szCs w:val="24"/>
        </w:rPr>
        <w:t xml:space="preserve"> the severity of illness and prevention:</w:t>
      </w:r>
    </w:p>
    <w:p w14:paraId="4926C390" w14:textId="685D0EC3" w:rsidR="0098365C" w:rsidRPr="00132DD0" w:rsidRDefault="002C3890" w:rsidP="00C73DD5">
      <w:pPr>
        <w:spacing w:line="360" w:lineRule="auto"/>
        <w:jc w:val="both"/>
        <w:rPr>
          <w:rFonts w:ascii="Times New Roman" w:hAnsi="Times New Roman" w:cs="Times New Roman"/>
          <w:i/>
          <w:iCs/>
          <w:sz w:val="24"/>
          <w:szCs w:val="24"/>
        </w:rPr>
      </w:pPr>
      <w:r w:rsidRPr="00132DD0">
        <w:rPr>
          <w:rFonts w:ascii="Times New Roman" w:hAnsi="Times New Roman" w:cs="Times New Roman"/>
          <w:i/>
          <w:iCs/>
          <w:sz w:val="24"/>
          <w:szCs w:val="24"/>
        </w:rPr>
        <w:t xml:space="preserve">      </w:t>
      </w:r>
      <w:r w:rsidR="005A16A4" w:rsidRPr="00132DD0">
        <w:rPr>
          <w:rFonts w:ascii="Times New Roman" w:hAnsi="Times New Roman" w:cs="Times New Roman"/>
          <w:i/>
          <w:iCs/>
          <w:sz w:val="24"/>
          <w:szCs w:val="24"/>
        </w:rPr>
        <w:t xml:space="preserve"> </w:t>
      </w:r>
      <w:r w:rsidR="0098365C" w:rsidRPr="00132DD0">
        <w:rPr>
          <w:rFonts w:ascii="Times New Roman" w:hAnsi="Times New Roman" w:cs="Times New Roman"/>
          <w:i/>
          <w:iCs/>
          <w:sz w:val="24"/>
          <w:szCs w:val="24"/>
        </w:rPr>
        <w:t>‘I talk about prevention, how we contract the virus, how we can protect ourselves and that it can kill’ (M52)</w:t>
      </w:r>
      <w:r w:rsidR="001A6E10" w:rsidRPr="00132DD0">
        <w:rPr>
          <w:rFonts w:ascii="Times New Roman" w:hAnsi="Times New Roman" w:cs="Times New Roman"/>
          <w:i/>
          <w:iCs/>
          <w:sz w:val="24"/>
          <w:szCs w:val="24"/>
        </w:rPr>
        <w:t>.</w:t>
      </w:r>
    </w:p>
    <w:p w14:paraId="6F29569B" w14:textId="548067D2" w:rsidR="0098365C" w:rsidRPr="00132DD0" w:rsidRDefault="002C3890" w:rsidP="00C73DD5">
      <w:pPr>
        <w:spacing w:line="360" w:lineRule="auto"/>
        <w:jc w:val="both"/>
        <w:rPr>
          <w:rFonts w:ascii="Times New Roman" w:hAnsi="Times New Roman" w:cs="Times New Roman"/>
          <w:sz w:val="24"/>
          <w:szCs w:val="24"/>
        </w:rPr>
      </w:pPr>
      <w:r w:rsidRPr="00132DD0">
        <w:rPr>
          <w:rFonts w:ascii="Times New Roman" w:hAnsi="Times New Roman" w:cs="Times New Roman"/>
          <w:sz w:val="24"/>
          <w:szCs w:val="24"/>
        </w:rPr>
        <w:t xml:space="preserve">      </w:t>
      </w:r>
      <w:r w:rsidR="0098365C" w:rsidRPr="00132DD0">
        <w:rPr>
          <w:rFonts w:ascii="Times New Roman" w:hAnsi="Times New Roman" w:cs="Times New Roman"/>
          <w:sz w:val="24"/>
          <w:szCs w:val="24"/>
        </w:rPr>
        <w:t xml:space="preserve">Some parents shared information with their </w:t>
      </w:r>
      <w:r w:rsidR="001A6E10" w:rsidRPr="00132DD0">
        <w:rPr>
          <w:rFonts w:ascii="Times New Roman" w:hAnsi="Times New Roman" w:cs="Times New Roman"/>
          <w:sz w:val="24"/>
          <w:szCs w:val="24"/>
        </w:rPr>
        <w:t xml:space="preserve">children </w:t>
      </w:r>
      <w:r w:rsidR="0098365C" w:rsidRPr="00132DD0">
        <w:rPr>
          <w:rFonts w:ascii="Times New Roman" w:hAnsi="Times New Roman" w:cs="Times New Roman"/>
          <w:sz w:val="24"/>
          <w:szCs w:val="24"/>
        </w:rPr>
        <w:t>only in response to their questions</w:t>
      </w:r>
      <w:r w:rsidR="006B2801" w:rsidRPr="00132DD0">
        <w:rPr>
          <w:rFonts w:ascii="Times New Roman" w:hAnsi="Times New Roman" w:cs="Times New Roman"/>
          <w:sz w:val="24"/>
          <w:szCs w:val="24"/>
        </w:rPr>
        <w:t>, although some explained</w:t>
      </w:r>
      <w:r w:rsidR="0098365C" w:rsidRPr="00132DD0">
        <w:rPr>
          <w:rFonts w:ascii="Times New Roman" w:hAnsi="Times New Roman" w:cs="Times New Roman"/>
          <w:sz w:val="24"/>
          <w:szCs w:val="24"/>
        </w:rPr>
        <w:t xml:space="preserve">: </w:t>
      </w:r>
    </w:p>
    <w:p w14:paraId="1FEC7CB6" w14:textId="0FCB4347" w:rsidR="0098365C" w:rsidRPr="00132DD0" w:rsidRDefault="002C3890" w:rsidP="00C73DD5">
      <w:pPr>
        <w:spacing w:line="360" w:lineRule="auto"/>
        <w:jc w:val="both"/>
        <w:rPr>
          <w:rFonts w:ascii="Times New Roman" w:hAnsi="Times New Roman" w:cs="Times New Roman"/>
          <w:i/>
          <w:iCs/>
          <w:sz w:val="24"/>
          <w:szCs w:val="24"/>
        </w:rPr>
      </w:pPr>
      <w:r w:rsidRPr="00132DD0">
        <w:rPr>
          <w:rFonts w:ascii="Times New Roman" w:hAnsi="Times New Roman" w:cs="Times New Roman"/>
          <w:sz w:val="24"/>
          <w:szCs w:val="24"/>
        </w:rPr>
        <w:t xml:space="preserve">    </w:t>
      </w:r>
      <w:r w:rsidR="005A16A4" w:rsidRPr="00132DD0">
        <w:rPr>
          <w:rFonts w:ascii="Times New Roman" w:hAnsi="Times New Roman" w:cs="Times New Roman"/>
          <w:sz w:val="24"/>
          <w:szCs w:val="24"/>
        </w:rPr>
        <w:t xml:space="preserve"> </w:t>
      </w:r>
      <w:r w:rsidR="0098365C" w:rsidRPr="00132DD0">
        <w:rPr>
          <w:rFonts w:ascii="Times New Roman" w:hAnsi="Times New Roman" w:cs="Times New Roman"/>
          <w:sz w:val="24"/>
          <w:szCs w:val="24"/>
        </w:rPr>
        <w:t>‘</w:t>
      </w:r>
      <w:r w:rsidR="0098365C" w:rsidRPr="00132DD0">
        <w:rPr>
          <w:rFonts w:ascii="Times New Roman" w:hAnsi="Times New Roman" w:cs="Times New Roman"/>
          <w:i/>
          <w:iCs/>
          <w:sz w:val="24"/>
          <w:szCs w:val="24"/>
        </w:rPr>
        <w:t>I try to answer only what he asks’ (</w:t>
      </w:r>
      <w:r w:rsidRPr="00132DD0">
        <w:rPr>
          <w:rFonts w:ascii="Times New Roman" w:hAnsi="Times New Roman" w:cs="Times New Roman"/>
          <w:i/>
          <w:iCs/>
          <w:sz w:val="24"/>
          <w:szCs w:val="24"/>
        </w:rPr>
        <w:t>M89</w:t>
      </w:r>
      <w:r w:rsidR="0098365C" w:rsidRPr="00132DD0">
        <w:rPr>
          <w:rFonts w:ascii="Times New Roman" w:hAnsi="Times New Roman" w:cs="Times New Roman"/>
          <w:i/>
          <w:iCs/>
          <w:sz w:val="24"/>
          <w:szCs w:val="24"/>
        </w:rPr>
        <w:t>)</w:t>
      </w:r>
      <w:r w:rsidR="00C727AE" w:rsidRPr="00132DD0">
        <w:rPr>
          <w:rFonts w:ascii="Times New Roman" w:hAnsi="Times New Roman" w:cs="Times New Roman"/>
          <w:i/>
          <w:iCs/>
          <w:sz w:val="24"/>
          <w:szCs w:val="24"/>
        </w:rPr>
        <w:t>,</w:t>
      </w:r>
      <w:r w:rsidR="006B2801" w:rsidRPr="00132DD0">
        <w:rPr>
          <w:rFonts w:ascii="Times New Roman" w:hAnsi="Times New Roman" w:cs="Times New Roman"/>
          <w:i/>
          <w:iCs/>
          <w:sz w:val="24"/>
          <w:szCs w:val="24"/>
        </w:rPr>
        <w:t xml:space="preserve"> and they </w:t>
      </w:r>
      <w:r w:rsidR="00C727AE" w:rsidRPr="00132DD0">
        <w:rPr>
          <w:rFonts w:ascii="Times New Roman" w:hAnsi="Times New Roman" w:cs="Times New Roman"/>
          <w:i/>
          <w:iCs/>
          <w:sz w:val="24"/>
          <w:szCs w:val="24"/>
        </w:rPr>
        <w:t xml:space="preserve">are careful: </w:t>
      </w:r>
    </w:p>
    <w:p w14:paraId="3D050BBC" w14:textId="6110F621" w:rsidR="00C375AE" w:rsidRPr="00132DD0" w:rsidRDefault="00CF26EE" w:rsidP="00C73DD5">
      <w:pPr>
        <w:spacing w:line="360" w:lineRule="auto"/>
        <w:jc w:val="both"/>
        <w:rPr>
          <w:rFonts w:ascii="Times New Roman" w:hAnsi="Times New Roman" w:cs="Times New Roman"/>
          <w:i/>
          <w:iCs/>
          <w:sz w:val="24"/>
          <w:szCs w:val="24"/>
        </w:rPr>
      </w:pPr>
      <w:r w:rsidRPr="00132DD0">
        <w:rPr>
          <w:rFonts w:ascii="Times New Roman" w:hAnsi="Times New Roman" w:cs="Times New Roman"/>
          <w:sz w:val="24"/>
          <w:szCs w:val="24"/>
        </w:rPr>
        <w:t>‘</w:t>
      </w:r>
      <w:r w:rsidR="00C375AE" w:rsidRPr="00132DD0">
        <w:rPr>
          <w:rFonts w:ascii="Times New Roman" w:hAnsi="Times New Roman" w:cs="Times New Roman"/>
          <w:i/>
          <w:iCs/>
          <w:sz w:val="24"/>
          <w:szCs w:val="24"/>
        </w:rPr>
        <w:t>Through the questions he asks me, I answer nicely not to shock him, but I try not to hide the facts</w:t>
      </w:r>
      <w:r w:rsidRPr="00132DD0">
        <w:rPr>
          <w:rFonts w:ascii="Times New Roman" w:hAnsi="Times New Roman" w:cs="Times New Roman"/>
          <w:i/>
          <w:iCs/>
          <w:sz w:val="24"/>
          <w:szCs w:val="24"/>
        </w:rPr>
        <w:t>’</w:t>
      </w:r>
      <w:r w:rsidR="00C375AE" w:rsidRPr="00132DD0">
        <w:rPr>
          <w:rFonts w:ascii="Times New Roman" w:hAnsi="Times New Roman" w:cs="Times New Roman"/>
          <w:i/>
          <w:iCs/>
          <w:sz w:val="24"/>
          <w:szCs w:val="24"/>
        </w:rPr>
        <w:t xml:space="preserve"> (M13)</w:t>
      </w:r>
      <w:r w:rsidR="00C727AE" w:rsidRPr="00132DD0">
        <w:rPr>
          <w:rFonts w:ascii="Times New Roman" w:hAnsi="Times New Roman" w:cs="Times New Roman"/>
          <w:i/>
          <w:iCs/>
          <w:sz w:val="24"/>
          <w:szCs w:val="24"/>
        </w:rPr>
        <w:t>.</w:t>
      </w:r>
    </w:p>
    <w:p w14:paraId="2FD19A93" w14:textId="44517256" w:rsidR="005A16A4" w:rsidRPr="00132DD0" w:rsidRDefault="002C3890" w:rsidP="00A83BA2">
      <w:pPr>
        <w:spacing w:line="360" w:lineRule="auto"/>
        <w:jc w:val="both"/>
        <w:rPr>
          <w:rFonts w:ascii="Times New Roman" w:hAnsi="Times New Roman" w:cs="Times New Roman"/>
          <w:sz w:val="24"/>
          <w:szCs w:val="24"/>
        </w:rPr>
      </w:pPr>
      <w:r w:rsidRPr="00132DD0">
        <w:rPr>
          <w:rFonts w:ascii="Times New Roman" w:hAnsi="Times New Roman" w:cs="Times New Roman"/>
          <w:sz w:val="24"/>
          <w:szCs w:val="24"/>
        </w:rPr>
        <w:t xml:space="preserve">   </w:t>
      </w:r>
      <w:r w:rsidR="005A16A4" w:rsidRPr="00132DD0">
        <w:rPr>
          <w:rFonts w:ascii="Times New Roman" w:hAnsi="Times New Roman" w:cs="Times New Roman"/>
          <w:sz w:val="24"/>
          <w:szCs w:val="24"/>
        </w:rPr>
        <w:t xml:space="preserve">  </w:t>
      </w:r>
      <w:r w:rsidR="003439B5" w:rsidRPr="00132DD0">
        <w:rPr>
          <w:rFonts w:ascii="Times New Roman" w:hAnsi="Times New Roman" w:cs="Times New Roman"/>
          <w:sz w:val="24"/>
          <w:szCs w:val="24"/>
        </w:rPr>
        <w:t xml:space="preserve">Parents also reported that they checked the veracity of information by sourcing reliable information </w:t>
      </w:r>
      <w:r w:rsidR="006B2801" w:rsidRPr="00132DD0">
        <w:rPr>
          <w:rFonts w:ascii="Times New Roman" w:hAnsi="Times New Roman" w:cs="Times New Roman"/>
          <w:sz w:val="24"/>
          <w:szCs w:val="24"/>
        </w:rPr>
        <w:t xml:space="preserve">and </w:t>
      </w:r>
      <w:r w:rsidR="006B2801" w:rsidRPr="00132DD0">
        <w:rPr>
          <w:rFonts w:ascii="Times New Roman" w:hAnsi="Times New Roman" w:cs="Times New Roman"/>
          <w:i/>
          <w:iCs/>
          <w:sz w:val="24"/>
          <w:szCs w:val="24"/>
        </w:rPr>
        <w:t xml:space="preserve">‘being sure that the information respects minimum scientific principles’(F6) </w:t>
      </w:r>
      <w:r w:rsidR="003439B5" w:rsidRPr="00132DD0">
        <w:rPr>
          <w:rFonts w:ascii="Times New Roman" w:hAnsi="Times New Roman" w:cs="Times New Roman"/>
          <w:sz w:val="24"/>
          <w:szCs w:val="24"/>
        </w:rPr>
        <w:t xml:space="preserve">before sharing it with their </w:t>
      </w:r>
      <w:r w:rsidR="00240332" w:rsidRPr="00132DD0">
        <w:rPr>
          <w:rFonts w:ascii="Times New Roman" w:hAnsi="Times New Roman" w:cs="Times New Roman"/>
          <w:sz w:val="24"/>
          <w:szCs w:val="24"/>
        </w:rPr>
        <w:t>children</w:t>
      </w:r>
      <w:r w:rsidR="003439B5" w:rsidRPr="00132DD0">
        <w:rPr>
          <w:rFonts w:ascii="Times New Roman" w:hAnsi="Times New Roman" w:cs="Times New Roman"/>
          <w:sz w:val="24"/>
          <w:szCs w:val="24"/>
        </w:rPr>
        <w:t>.</w:t>
      </w:r>
    </w:p>
    <w:p w14:paraId="51F3653E" w14:textId="42BD0FF2" w:rsidR="00C375AE" w:rsidRPr="00132DD0" w:rsidRDefault="00CF26EE" w:rsidP="00C375AE">
      <w:pPr>
        <w:spacing w:line="360" w:lineRule="auto"/>
        <w:ind w:left="284"/>
        <w:jc w:val="both"/>
        <w:rPr>
          <w:rFonts w:ascii="Times New Roman" w:hAnsi="Times New Roman" w:cs="Times New Roman"/>
          <w:i/>
          <w:iCs/>
          <w:sz w:val="24"/>
          <w:szCs w:val="24"/>
        </w:rPr>
      </w:pPr>
      <w:r w:rsidRPr="00132DD0">
        <w:rPr>
          <w:rFonts w:ascii="Times New Roman" w:hAnsi="Times New Roman" w:cs="Times New Roman"/>
          <w:sz w:val="24"/>
          <w:szCs w:val="24"/>
        </w:rPr>
        <w:t>‘</w:t>
      </w:r>
      <w:r w:rsidR="00C375AE" w:rsidRPr="00132DD0">
        <w:rPr>
          <w:rFonts w:ascii="Times New Roman" w:hAnsi="Times New Roman" w:cs="Times New Roman"/>
          <w:i/>
          <w:iCs/>
          <w:sz w:val="24"/>
          <w:szCs w:val="24"/>
        </w:rPr>
        <w:t>I share</w:t>
      </w:r>
      <w:r w:rsidR="00240332" w:rsidRPr="00132DD0">
        <w:rPr>
          <w:rFonts w:ascii="Times New Roman" w:hAnsi="Times New Roman" w:cs="Times New Roman"/>
          <w:i/>
          <w:iCs/>
          <w:sz w:val="24"/>
          <w:szCs w:val="24"/>
        </w:rPr>
        <w:t xml:space="preserve"> the</w:t>
      </w:r>
      <w:r w:rsidR="00C375AE" w:rsidRPr="00132DD0">
        <w:rPr>
          <w:rFonts w:ascii="Times New Roman" w:hAnsi="Times New Roman" w:cs="Times New Roman"/>
          <w:i/>
          <w:iCs/>
          <w:sz w:val="24"/>
          <w:szCs w:val="24"/>
        </w:rPr>
        <w:t xml:space="preserve"> news that comes from serious news, so they are conscious about the severity of the pandemic. I avoid tabloids that have tendentious information or political bias. I advise them that Science must be our North</w:t>
      </w:r>
      <w:r w:rsidR="00E836A9" w:rsidRPr="00132DD0">
        <w:rPr>
          <w:rFonts w:ascii="Times New Roman" w:hAnsi="Times New Roman" w:cs="Times New Roman"/>
          <w:i/>
          <w:iCs/>
          <w:sz w:val="24"/>
          <w:szCs w:val="24"/>
        </w:rPr>
        <w:t>’</w:t>
      </w:r>
      <w:r w:rsidR="00C375AE" w:rsidRPr="00132DD0">
        <w:rPr>
          <w:rFonts w:ascii="Times New Roman" w:hAnsi="Times New Roman" w:cs="Times New Roman"/>
          <w:i/>
          <w:iCs/>
          <w:sz w:val="24"/>
          <w:szCs w:val="24"/>
        </w:rPr>
        <w:t xml:space="preserve"> (M31)</w:t>
      </w:r>
      <w:r w:rsidR="00240332" w:rsidRPr="00132DD0">
        <w:rPr>
          <w:rFonts w:ascii="Times New Roman" w:hAnsi="Times New Roman" w:cs="Times New Roman"/>
          <w:i/>
          <w:iCs/>
          <w:sz w:val="24"/>
          <w:szCs w:val="24"/>
        </w:rPr>
        <w:t>.</w:t>
      </w:r>
    </w:p>
    <w:p w14:paraId="20D48899" w14:textId="724048DE" w:rsidR="0098365C" w:rsidRPr="00132DD0" w:rsidRDefault="0098365C" w:rsidP="00C73DD5">
      <w:pPr>
        <w:spacing w:line="360" w:lineRule="auto"/>
        <w:jc w:val="both"/>
        <w:rPr>
          <w:rFonts w:ascii="Times New Roman" w:hAnsi="Times New Roman" w:cs="Times New Roman"/>
          <w:b/>
          <w:bCs/>
          <w:sz w:val="24"/>
          <w:szCs w:val="24"/>
        </w:rPr>
      </w:pPr>
      <w:r w:rsidRPr="00132DD0">
        <w:rPr>
          <w:rFonts w:ascii="Times New Roman" w:hAnsi="Times New Roman" w:cs="Times New Roman"/>
          <w:b/>
          <w:bCs/>
          <w:sz w:val="24"/>
          <w:szCs w:val="24"/>
        </w:rPr>
        <w:t xml:space="preserve">How parents limit </w:t>
      </w:r>
      <w:r w:rsidR="00240332" w:rsidRPr="00132DD0">
        <w:rPr>
          <w:rFonts w:ascii="Times New Roman" w:hAnsi="Times New Roman" w:cs="Times New Roman"/>
          <w:b/>
          <w:bCs/>
          <w:sz w:val="24"/>
          <w:szCs w:val="24"/>
        </w:rPr>
        <w:t xml:space="preserve">COVID-19 </w:t>
      </w:r>
      <w:r w:rsidRPr="00132DD0">
        <w:rPr>
          <w:rFonts w:ascii="Times New Roman" w:hAnsi="Times New Roman" w:cs="Times New Roman"/>
          <w:b/>
          <w:bCs/>
          <w:sz w:val="24"/>
          <w:szCs w:val="24"/>
        </w:rPr>
        <w:t xml:space="preserve">information </w:t>
      </w:r>
      <w:r w:rsidR="00517E1C" w:rsidRPr="00132DD0">
        <w:rPr>
          <w:rFonts w:ascii="Times New Roman" w:hAnsi="Times New Roman" w:cs="Times New Roman"/>
          <w:b/>
          <w:bCs/>
          <w:sz w:val="24"/>
          <w:szCs w:val="24"/>
        </w:rPr>
        <w:t>from</w:t>
      </w:r>
      <w:r w:rsidRPr="00132DD0">
        <w:rPr>
          <w:rFonts w:ascii="Times New Roman" w:hAnsi="Times New Roman" w:cs="Times New Roman"/>
          <w:b/>
          <w:bCs/>
          <w:sz w:val="24"/>
          <w:szCs w:val="24"/>
        </w:rPr>
        <w:t xml:space="preserve"> their children </w:t>
      </w:r>
    </w:p>
    <w:p w14:paraId="4B05AF47" w14:textId="4B0CA9F7" w:rsidR="006B2801" w:rsidRPr="00132DD0" w:rsidRDefault="00240332" w:rsidP="00C03DB2">
      <w:pPr>
        <w:spacing w:line="360" w:lineRule="auto"/>
        <w:ind w:firstLine="708"/>
        <w:jc w:val="both"/>
        <w:rPr>
          <w:rFonts w:ascii="Times New Roman" w:hAnsi="Times New Roman" w:cs="Times New Roman"/>
          <w:i/>
          <w:iCs/>
          <w:sz w:val="24"/>
          <w:szCs w:val="24"/>
          <w:lang w:eastAsia="pt-BR"/>
        </w:rPr>
      </w:pPr>
      <w:r w:rsidRPr="00132DD0">
        <w:rPr>
          <w:rFonts w:ascii="Times New Roman" w:hAnsi="Times New Roman" w:cs="Times New Roman"/>
          <w:sz w:val="24"/>
          <w:szCs w:val="24"/>
        </w:rPr>
        <w:t>Many parents reported that they avoided talking to their children about COVID-19 related deaths. This can be seen in answers to the question: ‘Is there any information you have chosen not to share with your child’?</w:t>
      </w:r>
      <w:r w:rsidR="008C1901" w:rsidRPr="00132DD0">
        <w:rPr>
          <w:rFonts w:ascii="Times New Roman" w:hAnsi="Times New Roman" w:cs="Times New Roman"/>
          <w:sz w:val="24"/>
          <w:szCs w:val="24"/>
        </w:rPr>
        <w:t xml:space="preserve"> </w:t>
      </w:r>
      <w:r w:rsidR="006B2801" w:rsidRPr="00132DD0">
        <w:rPr>
          <w:rFonts w:ascii="Times New Roman" w:hAnsi="Times New Roman" w:cs="Times New Roman"/>
          <w:sz w:val="24"/>
          <w:szCs w:val="24"/>
        </w:rPr>
        <w:t>Many chose no</w:t>
      </w:r>
      <w:r w:rsidR="008C1901" w:rsidRPr="00132DD0">
        <w:rPr>
          <w:rFonts w:ascii="Times New Roman" w:hAnsi="Times New Roman" w:cs="Times New Roman"/>
          <w:sz w:val="24"/>
          <w:szCs w:val="24"/>
        </w:rPr>
        <w:t>t</w:t>
      </w:r>
      <w:r w:rsidR="006B2801" w:rsidRPr="00132DD0">
        <w:rPr>
          <w:rFonts w:ascii="Times New Roman" w:hAnsi="Times New Roman" w:cs="Times New Roman"/>
          <w:sz w:val="24"/>
          <w:szCs w:val="24"/>
        </w:rPr>
        <w:t xml:space="preserve"> to </w:t>
      </w:r>
      <w:proofErr w:type="gramStart"/>
      <w:r w:rsidR="006B2801" w:rsidRPr="00132DD0">
        <w:rPr>
          <w:rFonts w:ascii="Times New Roman" w:hAnsi="Times New Roman" w:cs="Times New Roman"/>
          <w:sz w:val="24"/>
          <w:szCs w:val="24"/>
        </w:rPr>
        <w:t>talk</w:t>
      </w:r>
      <w:r w:rsidR="00C03DB2" w:rsidRPr="00132DD0">
        <w:rPr>
          <w:rFonts w:ascii="Times New Roman" w:hAnsi="Times New Roman" w:cs="Times New Roman"/>
          <w:sz w:val="24"/>
          <w:szCs w:val="24"/>
        </w:rPr>
        <w:t xml:space="preserve"> </w:t>
      </w:r>
      <w:r w:rsidR="000E4FF4" w:rsidRPr="00132DD0">
        <w:rPr>
          <w:rFonts w:ascii="Times New Roman" w:hAnsi="Times New Roman" w:cs="Times New Roman"/>
          <w:i/>
          <w:iCs/>
          <w:sz w:val="24"/>
          <w:szCs w:val="24"/>
        </w:rPr>
        <w:t xml:space="preserve"> </w:t>
      </w:r>
      <w:r w:rsidR="0098365C" w:rsidRPr="00132DD0">
        <w:rPr>
          <w:rFonts w:ascii="Times New Roman" w:hAnsi="Times New Roman" w:cs="Times New Roman"/>
          <w:i/>
          <w:iCs/>
          <w:sz w:val="24"/>
          <w:szCs w:val="24"/>
        </w:rPr>
        <w:t>‘</w:t>
      </w:r>
      <w:proofErr w:type="gramEnd"/>
      <w:r w:rsidR="00C03DB2" w:rsidRPr="00132DD0">
        <w:rPr>
          <w:rFonts w:ascii="Times New Roman" w:hAnsi="Times New Roman" w:cs="Times New Roman"/>
          <w:i/>
          <w:iCs/>
          <w:sz w:val="24"/>
          <w:szCs w:val="24"/>
        </w:rPr>
        <w:t>a</w:t>
      </w:r>
      <w:r w:rsidR="00145E3D" w:rsidRPr="00132DD0">
        <w:rPr>
          <w:rFonts w:ascii="Times New Roman" w:hAnsi="Times New Roman" w:cs="Times New Roman"/>
          <w:i/>
          <w:iCs/>
          <w:sz w:val="24"/>
          <w:szCs w:val="24"/>
        </w:rPr>
        <w:t>bout</w:t>
      </w:r>
      <w:r w:rsidR="0098365C" w:rsidRPr="00132DD0">
        <w:rPr>
          <w:rFonts w:ascii="Times New Roman" w:hAnsi="Times New Roman" w:cs="Times New Roman"/>
          <w:i/>
          <w:iCs/>
          <w:sz w:val="24"/>
          <w:szCs w:val="24"/>
        </w:rPr>
        <w:t xml:space="preserve"> COVID-19 deaths in Brazil</w:t>
      </w:r>
      <w:r w:rsidR="00C375AE" w:rsidRPr="00132DD0">
        <w:rPr>
          <w:rFonts w:ascii="Times New Roman" w:hAnsi="Times New Roman" w:cs="Times New Roman"/>
          <w:i/>
          <w:iCs/>
          <w:sz w:val="24"/>
          <w:szCs w:val="24"/>
        </w:rPr>
        <w:t>.</w:t>
      </w:r>
      <w:r w:rsidR="0098365C" w:rsidRPr="00132DD0">
        <w:rPr>
          <w:rFonts w:ascii="Times New Roman" w:hAnsi="Times New Roman" w:cs="Times New Roman"/>
          <w:i/>
          <w:iCs/>
          <w:sz w:val="24"/>
          <w:szCs w:val="24"/>
        </w:rPr>
        <w:t>’(M50)</w:t>
      </w:r>
      <w:r w:rsidR="006B2801" w:rsidRPr="00132DD0">
        <w:rPr>
          <w:rFonts w:ascii="Times New Roman" w:hAnsi="Times New Roman" w:cs="Times New Roman"/>
          <w:i/>
          <w:iCs/>
          <w:sz w:val="24"/>
          <w:szCs w:val="24"/>
        </w:rPr>
        <w:t xml:space="preserve"> </w:t>
      </w:r>
      <w:r w:rsidR="006B2801" w:rsidRPr="00132DD0">
        <w:rPr>
          <w:rFonts w:ascii="Times New Roman" w:hAnsi="Times New Roman" w:cs="Times New Roman"/>
          <w:sz w:val="24"/>
          <w:szCs w:val="24"/>
        </w:rPr>
        <w:t xml:space="preserve">and the </w:t>
      </w:r>
      <w:r w:rsidR="009F08AE" w:rsidRPr="00132DD0">
        <w:rPr>
          <w:rFonts w:ascii="Times New Roman" w:hAnsi="Times New Roman" w:cs="Times New Roman"/>
          <w:sz w:val="24"/>
          <w:szCs w:val="24"/>
        </w:rPr>
        <w:t xml:space="preserve">  </w:t>
      </w:r>
      <w:r w:rsidR="00CF26EE" w:rsidRPr="00132DD0">
        <w:rPr>
          <w:rFonts w:ascii="Times New Roman" w:hAnsi="Times New Roman" w:cs="Times New Roman"/>
          <w:sz w:val="24"/>
          <w:szCs w:val="24"/>
        </w:rPr>
        <w:t>‘</w:t>
      </w:r>
      <w:r w:rsidR="00C03DB2" w:rsidRPr="00132DD0">
        <w:rPr>
          <w:rFonts w:ascii="Times New Roman" w:hAnsi="Times New Roman" w:cs="Times New Roman"/>
          <w:i/>
          <w:iCs/>
          <w:sz w:val="24"/>
          <w:szCs w:val="24"/>
        </w:rPr>
        <w:t>n</w:t>
      </w:r>
      <w:r w:rsidR="00C375AE" w:rsidRPr="00132DD0">
        <w:rPr>
          <w:rFonts w:ascii="Times New Roman" w:hAnsi="Times New Roman" w:cs="Times New Roman"/>
          <w:i/>
          <w:iCs/>
          <w:sz w:val="24"/>
          <w:szCs w:val="24"/>
        </w:rPr>
        <w:t>umbers of deaths and contagion of relatives.</w:t>
      </w:r>
      <w:r w:rsidR="00CF26EE" w:rsidRPr="00132DD0">
        <w:rPr>
          <w:rFonts w:ascii="Times New Roman" w:hAnsi="Times New Roman" w:cs="Times New Roman"/>
          <w:i/>
          <w:iCs/>
          <w:sz w:val="24"/>
          <w:szCs w:val="24"/>
        </w:rPr>
        <w:t xml:space="preserve"> ’</w:t>
      </w:r>
      <w:r w:rsidR="00C375AE" w:rsidRPr="00132DD0">
        <w:rPr>
          <w:rFonts w:ascii="Times New Roman" w:hAnsi="Times New Roman" w:cs="Times New Roman"/>
          <w:i/>
          <w:iCs/>
          <w:sz w:val="24"/>
          <w:szCs w:val="24"/>
        </w:rPr>
        <w:t xml:space="preserve">  (F1)</w:t>
      </w:r>
      <w:r w:rsidR="006B2801" w:rsidRPr="00132DD0">
        <w:rPr>
          <w:rFonts w:ascii="Times New Roman" w:hAnsi="Times New Roman" w:cs="Times New Roman"/>
          <w:b/>
          <w:bCs/>
          <w:i/>
          <w:iCs/>
          <w:sz w:val="24"/>
          <w:szCs w:val="24"/>
        </w:rPr>
        <w:t xml:space="preserve"> </w:t>
      </w:r>
      <w:r w:rsidR="006B2801" w:rsidRPr="00132DD0">
        <w:rPr>
          <w:rFonts w:ascii="Times New Roman" w:hAnsi="Times New Roman" w:cs="Times New Roman"/>
          <w:sz w:val="24"/>
          <w:szCs w:val="24"/>
        </w:rPr>
        <w:t>and</w:t>
      </w:r>
      <w:r w:rsidR="006B2801" w:rsidRPr="00132DD0">
        <w:rPr>
          <w:rFonts w:ascii="Times New Roman" w:hAnsi="Times New Roman" w:cs="Times New Roman"/>
          <w:b/>
          <w:bCs/>
          <w:sz w:val="24"/>
          <w:szCs w:val="24"/>
        </w:rPr>
        <w:t xml:space="preserve"> </w:t>
      </w:r>
      <w:r w:rsidR="006B2801" w:rsidRPr="00132DD0">
        <w:rPr>
          <w:rFonts w:ascii="Times New Roman" w:hAnsi="Times New Roman" w:cs="Times New Roman"/>
          <w:sz w:val="24"/>
          <w:szCs w:val="24"/>
        </w:rPr>
        <w:t>avoid</w:t>
      </w:r>
      <w:r w:rsidR="006B2801" w:rsidRPr="00132DD0">
        <w:rPr>
          <w:rFonts w:ascii="Times New Roman" w:hAnsi="Times New Roman" w:cs="Times New Roman"/>
          <w:i/>
          <w:iCs/>
          <w:sz w:val="24"/>
          <w:szCs w:val="24"/>
        </w:rPr>
        <w:t xml:space="preserve"> ´the</w:t>
      </w:r>
      <w:r w:rsidR="006B2801" w:rsidRPr="00132DD0">
        <w:rPr>
          <w:rFonts w:ascii="Times New Roman" w:hAnsi="Times New Roman" w:cs="Times New Roman"/>
          <w:b/>
          <w:bCs/>
          <w:i/>
          <w:iCs/>
          <w:sz w:val="24"/>
          <w:szCs w:val="24"/>
        </w:rPr>
        <w:t xml:space="preserve"> </w:t>
      </w:r>
      <w:r w:rsidR="006B2801" w:rsidRPr="00132DD0">
        <w:rPr>
          <w:rFonts w:ascii="Times New Roman" w:hAnsi="Times New Roman" w:cs="Times New Roman"/>
          <w:i/>
          <w:iCs/>
          <w:sz w:val="24"/>
          <w:szCs w:val="24"/>
          <w:lang w:eastAsia="pt-BR"/>
        </w:rPr>
        <w:t>television when it talks about number of deaths and burials</w:t>
      </w:r>
      <w:proofErr w:type="gramStart"/>
      <w:r w:rsidR="006B2801" w:rsidRPr="00132DD0">
        <w:rPr>
          <w:rFonts w:ascii="Times New Roman" w:hAnsi="Times New Roman" w:cs="Times New Roman"/>
          <w:i/>
          <w:iCs/>
          <w:sz w:val="24"/>
          <w:szCs w:val="24"/>
          <w:lang w:eastAsia="pt-BR"/>
        </w:rPr>
        <w:t>.</w:t>
      </w:r>
      <w:r w:rsidR="006B2801" w:rsidRPr="00132DD0">
        <w:rPr>
          <w:rFonts w:ascii="Times New Roman" w:hAnsi="Times New Roman" w:cs="Times New Roman"/>
          <w:i/>
          <w:iCs/>
          <w:sz w:val="24"/>
          <w:szCs w:val="24"/>
        </w:rPr>
        <w:t xml:space="preserve"> ’</w:t>
      </w:r>
      <w:proofErr w:type="gramEnd"/>
      <w:r w:rsidR="006B2801" w:rsidRPr="00132DD0">
        <w:rPr>
          <w:rFonts w:ascii="Times New Roman" w:hAnsi="Times New Roman" w:cs="Times New Roman"/>
          <w:i/>
          <w:iCs/>
          <w:sz w:val="24"/>
          <w:szCs w:val="24"/>
          <w:lang w:eastAsia="pt-BR"/>
        </w:rPr>
        <w:t xml:space="preserve">  (M52</w:t>
      </w:r>
      <w:proofErr w:type="gramStart"/>
      <w:r w:rsidR="006B2801" w:rsidRPr="00132DD0">
        <w:rPr>
          <w:rFonts w:ascii="Times New Roman" w:hAnsi="Times New Roman" w:cs="Times New Roman"/>
          <w:i/>
          <w:iCs/>
          <w:sz w:val="24"/>
          <w:szCs w:val="24"/>
          <w:lang w:eastAsia="pt-BR"/>
        </w:rPr>
        <w:t xml:space="preserve">)  </w:t>
      </w:r>
      <w:r w:rsidR="006B2801" w:rsidRPr="00132DD0">
        <w:rPr>
          <w:rFonts w:ascii="Times New Roman" w:hAnsi="Times New Roman" w:cs="Times New Roman"/>
          <w:sz w:val="24"/>
          <w:szCs w:val="24"/>
          <w:lang w:eastAsia="pt-BR"/>
        </w:rPr>
        <w:t>On</w:t>
      </w:r>
      <w:proofErr w:type="gramEnd"/>
      <w:r w:rsidR="006B2801" w:rsidRPr="00132DD0">
        <w:rPr>
          <w:rFonts w:ascii="Times New Roman" w:hAnsi="Times New Roman" w:cs="Times New Roman"/>
          <w:sz w:val="24"/>
          <w:szCs w:val="24"/>
          <w:lang w:eastAsia="pt-BR"/>
        </w:rPr>
        <w:t xml:space="preserve"> parent explained</w:t>
      </w:r>
      <w:r w:rsidR="006B2801" w:rsidRPr="00132DD0">
        <w:rPr>
          <w:rFonts w:ascii="Times New Roman" w:hAnsi="Times New Roman" w:cs="Times New Roman"/>
          <w:i/>
          <w:iCs/>
          <w:sz w:val="24"/>
          <w:szCs w:val="24"/>
          <w:lang w:eastAsia="pt-BR"/>
        </w:rPr>
        <w:t>:</w:t>
      </w:r>
    </w:p>
    <w:p w14:paraId="35E461C6" w14:textId="19CCC82C" w:rsidR="00C375AE" w:rsidRPr="00132DD0" w:rsidRDefault="006B5BFD" w:rsidP="00404AB6">
      <w:pPr>
        <w:spacing w:line="360" w:lineRule="auto"/>
        <w:rPr>
          <w:rFonts w:ascii="Times New Roman" w:hAnsi="Times New Roman" w:cs="Times New Roman"/>
          <w:i/>
          <w:iCs/>
          <w:sz w:val="24"/>
          <w:szCs w:val="24"/>
          <w:lang w:eastAsia="pt-BR"/>
        </w:rPr>
      </w:pPr>
      <w:r w:rsidRPr="00132DD0">
        <w:rPr>
          <w:rFonts w:ascii="Times New Roman" w:hAnsi="Times New Roman" w:cs="Times New Roman"/>
          <w:sz w:val="24"/>
          <w:szCs w:val="24"/>
        </w:rPr>
        <w:lastRenderedPageBreak/>
        <w:t xml:space="preserve">   </w:t>
      </w:r>
      <w:r w:rsidR="00CF26EE" w:rsidRPr="00132DD0">
        <w:rPr>
          <w:rFonts w:ascii="Times New Roman" w:hAnsi="Times New Roman" w:cs="Times New Roman"/>
          <w:sz w:val="24"/>
          <w:szCs w:val="24"/>
        </w:rPr>
        <w:t>‘</w:t>
      </w:r>
      <w:r w:rsidR="00C375AE" w:rsidRPr="00132DD0">
        <w:rPr>
          <w:rFonts w:ascii="Times New Roman" w:hAnsi="Times New Roman" w:cs="Times New Roman"/>
          <w:i/>
          <w:iCs/>
          <w:sz w:val="24"/>
          <w:szCs w:val="24"/>
          <w:lang w:eastAsia="pt-BR"/>
        </w:rPr>
        <w:t>I avoid talking too much about the deaths with my 9-year-old son. Of course he knows that deaths occur, but I try not to comment too much, but with my 15-year-old daughter I do, because she is familiar with everything</w:t>
      </w:r>
      <w:proofErr w:type="gramStart"/>
      <w:r w:rsidR="00C375AE" w:rsidRPr="00132DD0">
        <w:rPr>
          <w:rFonts w:ascii="Times New Roman" w:hAnsi="Times New Roman" w:cs="Times New Roman"/>
          <w:i/>
          <w:iCs/>
          <w:sz w:val="24"/>
          <w:szCs w:val="24"/>
          <w:lang w:eastAsia="pt-BR"/>
        </w:rPr>
        <w:t>.</w:t>
      </w:r>
      <w:r w:rsidR="00CF26EE" w:rsidRPr="00132DD0">
        <w:rPr>
          <w:rFonts w:ascii="Times New Roman" w:hAnsi="Times New Roman" w:cs="Times New Roman"/>
          <w:i/>
          <w:iCs/>
          <w:sz w:val="24"/>
          <w:szCs w:val="24"/>
        </w:rPr>
        <w:t xml:space="preserve"> ’</w:t>
      </w:r>
      <w:proofErr w:type="gramEnd"/>
      <w:r w:rsidR="00C375AE" w:rsidRPr="00132DD0">
        <w:rPr>
          <w:rFonts w:ascii="Times New Roman" w:hAnsi="Times New Roman" w:cs="Times New Roman"/>
          <w:i/>
          <w:iCs/>
          <w:sz w:val="24"/>
          <w:szCs w:val="24"/>
          <w:lang w:eastAsia="pt-BR"/>
        </w:rPr>
        <w:t xml:space="preserve"> (M6)</w:t>
      </w:r>
    </w:p>
    <w:p w14:paraId="5775950F" w14:textId="2BCDC028" w:rsidR="0098365C" w:rsidRPr="00132DD0" w:rsidRDefault="000E4FF4" w:rsidP="00C73DD5">
      <w:pPr>
        <w:spacing w:line="360" w:lineRule="auto"/>
        <w:jc w:val="both"/>
        <w:rPr>
          <w:rFonts w:ascii="Times New Roman" w:hAnsi="Times New Roman" w:cs="Times New Roman"/>
          <w:sz w:val="24"/>
          <w:szCs w:val="24"/>
        </w:rPr>
      </w:pPr>
      <w:r w:rsidRPr="00132DD0">
        <w:rPr>
          <w:rFonts w:ascii="Times New Roman" w:hAnsi="Times New Roman" w:cs="Times New Roman"/>
          <w:sz w:val="24"/>
          <w:szCs w:val="24"/>
        </w:rPr>
        <w:t xml:space="preserve">     </w:t>
      </w:r>
      <w:r w:rsidR="0098365C" w:rsidRPr="00132DD0">
        <w:rPr>
          <w:rFonts w:ascii="Times New Roman" w:hAnsi="Times New Roman" w:cs="Times New Roman"/>
          <w:sz w:val="24"/>
          <w:szCs w:val="24"/>
        </w:rPr>
        <w:t>Some parents particularly noted that they chose not to share specific pandemic</w:t>
      </w:r>
      <w:r w:rsidR="008C1901" w:rsidRPr="00132DD0">
        <w:rPr>
          <w:rFonts w:ascii="Times New Roman" w:hAnsi="Times New Roman" w:cs="Times New Roman"/>
          <w:sz w:val="24"/>
          <w:szCs w:val="24"/>
        </w:rPr>
        <w:t xml:space="preserve"> elements</w:t>
      </w:r>
      <w:r w:rsidR="00C706C1" w:rsidRPr="00132DD0">
        <w:rPr>
          <w:rFonts w:ascii="Times New Roman" w:hAnsi="Times New Roman" w:cs="Times New Roman"/>
          <w:sz w:val="24"/>
          <w:szCs w:val="24"/>
        </w:rPr>
        <w:t>,</w:t>
      </w:r>
      <w:r w:rsidR="0098365C" w:rsidRPr="00132DD0">
        <w:rPr>
          <w:rFonts w:ascii="Times New Roman" w:hAnsi="Times New Roman" w:cs="Times New Roman"/>
          <w:sz w:val="24"/>
          <w:szCs w:val="24"/>
        </w:rPr>
        <w:t xml:space="preserve"> including any unreliable information</w:t>
      </w:r>
      <w:r w:rsidR="00C375AE" w:rsidRPr="00132DD0">
        <w:rPr>
          <w:rFonts w:ascii="Times New Roman" w:hAnsi="Times New Roman" w:cs="Times New Roman"/>
          <w:sz w:val="24"/>
          <w:szCs w:val="24"/>
        </w:rPr>
        <w:t xml:space="preserve">, </w:t>
      </w:r>
      <w:r w:rsidR="006B2801" w:rsidRPr="00132DD0">
        <w:rPr>
          <w:rFonts w:ascii="Times New Roman" w:hAnsi="Times New Roman" w:cs="Times New Roman"/>
          <w:sz w:val="24"/>
          <w:szCs w:val="24"/>
        </w:rPr>
        <w:t>‘</w:t>
      </w:r>
      <w:r w:rsidR="006B2801" w:rsidRPr="00132DD0">
        <w:rPr>
          <w:rFonts w:ascii="Times New Roman" w:hAnsi="Times New Roman" w:cs="Times New Roman"/>
          <w:i/>
          <w:iCs/>
          <w:sz w:val="24"/>
          <w:szCs w:val="24"/>
        </w:rPr>
        <w:t>fakes news and those that put politics above people's safety</w:t>
      </w:r>
      <w:proofErr w:type="gramStart"/>
      <w:r w:rsidR="006B2801" w:rsidRPr="00132DD0">
        <w:rPr>
          <w:rFonts w:ascii="Times New Roman" w:hAnsi="Times New Roman" w:cs="Times New Roman"/>
          <w:i/>
          <w:iCs/>
          <w:sz w:val="24"/>
          <w:szCs w:val="24"/>
        </w:rPr>
        <w:t>. ’</w:t>
      </w:r>
      <w:proofErr w:type="gramEnd"/>
      <w:r w:rsidR="006B2801" w:rsidRPr="00132DD0">
        <w:rPr>
          <w:rFonts w:ascii="Times New Roman" w:hAnsi="Times New Roman" w:cs="Times New Roman"/>
          <w:i/>
          <w:iCs/>
          <w:sz w:val="24"/>
          <w:szCs w:val="24"/>
        </w:rPr>
        <w:t xml:space="preserve"> (M36)</w:t>
      </w:r>
      <w:r w:rsidR="00404AB6" w:rsidRPr="00132DD0">
        <w:rPr>
          <w:rFonts w:ascii="Times New Roman" w:hAnsi="Times New Roman" w:cs="Times New Roman"/>
          <w:i/>
          <w:iCs/>
          <w:sz w:val="24"/>
          <w:szCs w:val="24"/>
        </w:rPr>
        <w:t xml:space="preserve"> </w:t>
      </w:r>
      <w:r w:rsidR="00404AB6" w:rsidRPr="00132DD0">
        <w:rPr>
          <w:rFonts w:ascii="Times New Roman" w:hAnsi="Times New Roman" w:cs="Times New Roman"/>
          <w:sz w:val="24"/>
          <w:szCs w:val="24"/>
        </w:rPr>
        <w:t>and</w:t>
      </w:r>
      <w:r w:rsidR="00C375AE" w:rsidRPr="00132DD0">
        <w:rPr>
          <w:rFonts w:ascii="Times New Roman" w:hAnsi="Times New Roman" w:cs="Times New Roman"/>
          <w:sz w:val="24"/>
          <w:szCs w:val="24"/>
        </w:rPr>
        <w:t xml:space="preserve"> issues related to Brazilian politics</w:t>
      </w:r>
      <w:r w:rsidR="00404AB6" w:rsidRPr="00132DD0">
        <w:rPr>
          <w:rFonts w:ascii="Times New Roman" w:hAnsi="Times New Roman" w:cs="Times New Roman"/>
          <w:sz w:val="24"/>
          <w:szCs w:val="24"/>
        </w:rPr>
        <w:t xml:space="preserve">, for </w:t>
      </w:r>
      <w:r w:rsidR="008C1901" w:rsidRPr="00132DD0">
        <w:rPr>
          <w:rFonts w:ascii="Times New Roman" w:hAnsi="Times New Roman" w:cs="Times New Roman"/>
          <w:sz w:val="24"/>
          <w:szCs w:val="24"/>
        </w:rPr>
        <w:t>example:</w:t>
      </w:r>
    </w:p>
    <w:p w14:paraId="66E1FF99" w14:textId="5FB4683A" w:rsidR="00C375AE" w:rsidRPr="00132DD0" w:rsidRDefault="00CF26EE" w:rsidP="00C375AE">
      <w:pPr>
        <w:spacing w:line="360" w:lineRule="auto"/>
        <w:jc w:val="both"/>
        <w:rPr>
          <w:rFonts w:ascii="Times New Roman" w:hAnsi="Times New Roman" w:cs="Times New Roman"/>
          <w:i/>
          <w:iCs/>
          <w:sz w:val="24"/>
          <w:szCs w:val="24"/>
        </w:rPr>
      </w:pPr>
      <w:r w:rsidRPr="00132DD0">
        <w:rPr>
          <w:rFonts w:ascii="Times New Roman" w:hAnsi="Times New Roman" w:cs="Times New Roman"/>
          <w:sz w:val="24"/>
          <w:szCs w:val="24"/>
        </w:rPr>
        <w:t xml:space="preserve">   ‘</w:t>
      </w:r>
      <w:r w:rsidR="00C375AE" w:rsidRPr="00132DD0">
        <w:rPr>
          <w:rFonts w:ascii="Times New Roman" w:hAnsi="Times New Roman" w:cs="Times New Roman"/>
          <w:i/>
          <w:iCs/>
          <w:sz w:val="24"/>
          <w:szCs w:val="24"/>
        </w:rPr>
        <w:t>I avoid sensationalist news with biased information or with a political bias</w:t>
      </w:r>
      <w:proofErr w:type="gramStart"/>
      <w:r w:rsidR="00C375AE" w:rsidRPr="00132DD0">
        <w:rPr>
          <w:rFonts w:ascii="Times New Roman" w:hAnsi="Times New Roman" w:cs="Times New Roman"/>
          <w:i/>
          <w:iCs/>
          <w:sz w:val="24"/>
          <w:szCs w:val="24"/>
        </w:rPr>
        <w:t>.</w:t>
      </w:r>
      <w:r w:rsidRPr="00132DD0">
        <w:rPr>
          <w:rFonts w:ascii="Times New Roman" w:hAnsi="Times New Roman" w:cs="Times New Roman"/>
          <w:i/>
          <w:iCs/>
          <w:sz w:val="24"/>
          <w:szCs w:val="24"/>
        </w:rPr>
        <w:t xml:space="preserve"> ’</w:t>
      </w:r>
      <w:proofErr w:type="gramEnd"/>
      <w:r w:rsidRPr="00132DD0">
        <w:rPr>
          <w:rFonts w:ascii="Times New Roman" w:hAnsi="Times New Roman" w:cs="Times New Roman"/>
          <w:i/>
          <w:iCs/>
          <w:sz w:val="24"/>
          <w:szCs w:val="24"/>
        </w:rPr>
        <w:t xml:space="preserve"> </w:t>
      </w:r>
      <w:r w:rsidR="00C375AE" w:rsidRPr="00132DD0">
        <w:rPr>
          <w:rFonts w:ascii="Times New Roman" w:hAnsi="Times New Roman" w:cs="Times New Roman"/>
          <w:i/>
          <w:iCs/>
          <w:sz w:val="24"/>
          <w:szCs w:val="24"/>
        </w:rPr>
        <w:t>(M31)</w:t>
      </w:r>
    </w:p>
    <w:p w14:paraId="56D2EA0E" w14:textId="0F517A1A" w:rsidR="0098365C" w:rsidRPr="00132DD0" w:rsidRDefault="000E4FF4" w:rsidP="00C73DD5">
      <w:pPr>
        <w:spacing w:line="360" w:lineRule="auto"/>
        <w:jc w:val="both"/>
        <w:rPr>
          <w:rFonts w:ascii="Times New Roman" w:hAnsi="Times New Roman" w:cs="Times New Roman"/>
          <w:sz w:val="24"/>
          <w:szCs w:val="24"/>
        </w:rPr>
      </w:pPr>
      <w:r w:rsidRPr="00132DD0">
        <w:rPr>
          <w:rFonts w:ascii="Times New Roman" w:hAnsi="Times New Roman" w:cs="Times New Roman"/>
          <w:sz w:val="24"/>
          <w:szCs w:val="24"/>
        </w:rPr>
        <w:t xml:space="preserve">   </w:t>
      </w:r>
      <w:r w:rsidR="00CF26EE" w:rsidRPr="00132DD0">
        <w:rPr>
          <w:rFonts w:ascii="Times New Roman" w:hAnsi="Times New Roman" w:cs="Times New Roman"/>
          <w:sz w:val="24"/>
          <w:szCs w:val="24"/>
        </w:rPr>
        <w:t xml:space="preserve">  </w:t>
      </w:r>
      <w:r w:rsidR="0098365C" w:rsidRPr="00132DD0">
        <w:rPr>
          <w:rFonts w:ascii="Times New Roman" w:hAnsi="Times New Roman" w:cs="Times New Roman"/>
          <w:sz w:val="24"/>
          <w:szCs w:val="24"/>
        </w:rPr>
        <w:t>Some parents avoided sharing the challenges faced within health care systems</w:t>
      </w:r>
      <w:r w:rsidR="003439B5" w:rsidRPr="00132DD0">
        <w:rPr>
          <w:rFonts w:ascii="Times New Roman" w:hAnsi="Times New Roman" w:cs="Times New Roman"/>
          <w:sz w:val="24"/>
          <w:szCs w:val="24"/>
        </w:rPr>
        <w:t xml:space="preserve"> </w:t>
      </w:r>
      <w:r w:rsidR="008C1901" w:rsidRPr="00132DD0">
        <w:rPr>
          <w:rFonts w:ascii="Times New Roman" w:hAnsi="Times New Roman" w:cs="Times New Roman"/>
          <w:sz w:val="24"/>
          <w:szCs w:val="24"/>
        </w:rPr>
        <w:t>because of</w:t>
      </w:r>
      <w:r w:rsidR="003439B5" w:rsidRPr="00132DD0">
        <w:rPr>
          <w:rFonts w:ascii="Times New Roman" w:hAnsi="Times New Roman" w:cs="Times New Roman"/>
          <w:sz w:val="24"/>
          <w:szCs w:val="24"/>
        </w:rPr>
        <w:t xml:space="preserve"> the pandemic</w:t>
      </w:r>
      <w:r w:rsidR="008C1901" w:rsidRPr="00132DD0">
        <w:rPr>
          <w:rFonts w:ascii="Times New Roman" w:hAnsi="Times New Roman" w:cs="Times New Roman"/>
          <w:sz w:val="24"/>
          <w:szCs w:val="24"/>
        </w:rPr>
        <w:t>,</w:t>
      </w:r>
      <w:r w:rsidR="00404AB6" w:rsidRPr="00132DD0">
        <w:rPr>
          <w:rFonts w:ascii="Times New Roman" w:hAnsi="Times New Roman" w:cs="Times New Roman"/>
          <w:sz w:val="24"/>
          <w:szCs w:val="24"/>
        </w:rPr>
        <w:t xml:space="preserve"> such as the </w:t>
      </w:r>
      <w:r w:rsidR="001F6292" w:rsidRPr="00132DD0">
        <w:rPr>
          <w:rFonts w:ascii="Times New Roman" w:hAnsi="Times New Roman" w:cs="Times New Roman"/>
          <w:sz w:val="24"/>
          <w:szCs w:val="24"/>
        </w:rPr>
        <w:t>´</w:t>
      </w:r>
      <w:r w:rsidR="00404AB6" w:rsidRPr="00132DD0">
        <w:rPr>
          <w:rFonts w:ascii="Times New Roman" w:eastAsia="Times New Roman" w:hAnsi="Times New Roman" w:cs="Times New Roman"/>
          <w:i/>
          <w:iCs/>
          <w:sz w:val="24"/>
          <w:szCs w:val="24"/>
          <w:lang w:eastAsia="pt-BR"/>
        </w:rPr>
        <w:t>collapse of health system with lots of dead people</w:t>
      </w:r>
      <w:proofErr w:type="gramStart"/>
      <w:r w:rsidR="00404AB6" w:rsidRPr="00132DD0">
        <w:rPr>
          <w:rFonts w:ascii="Times New Roman" w:eastAsia="Times New Roman" w:hAnsi="Times New Roman" w:cs="Times New Roman"/>
          <w:i/>
          <w:iCs/>
          <w:sz w:val="24"/>
          <w:szCs w:val="24"/>
          <w:lang w:eastAsia="pt-BR"/>
        </w:rPr>
        <w:t>.</w:t>
      </w:r>
      <w:r w:rsidR="00404AB6" w:rsidRPr="00132DD0">
        <w:rPr>
          <w:rFonts w:ascii="Times New Roman" w:hAnsi="Times New Roman" w:cs="Times New Roman"/>
          <w:i/>
          <w:iCs/>
          <w:sz w:val="24"/>
          <w:szCs w:val="24"/>
        </w:rPr>
        <w:t xml:space="preserve"> ’</w:t>
      </w:r>
      <w:proofErr w:type="gramEnd"/>
      <w:r w:rsidR="00404AB6" w:rsidRPr="00132DD0">
        <w:rPr>
          <w:rFonts w:ascii="Times New Roman" w:eastAsia="Times New Roman" w:hAnsi="Times New Roman" w:cs="Times New Roman"/>
          <w:i/>
          <w:iCs/>
          <w:sz w:val="24"/>
          <w:szCs w:val="24"/>
          <w:lang w:eastAsia="pt-BR"/>
        </w:rPr>
        <w:t xml:space="preserve"> (M</w:t>
      </w:r>
      <w:proofErr w:type="gramStart"/>
      <w:r w:rsidR="00404AB6" w:rsidRPr="00132DD0">
        <w:rPr>
          <w:rFonts w:ascii="Times New Roman" w:eastAsia="Times New Roman" w:hAnsi="Times New Roman" w:cs="Times New Roman"/>
          <w:i/>
          <w:iCs/>
          <w:sz w:val="24"/>
          <w:szCs w:val="24"/>
          <w:lang w:eastAsia="pt-BR"/>
        </w:rPr>
        <w:t>112)´</w:t>
      </w:r>
      <w:proofErr w:type="gramEnd"/>
      <w:r w:rsidR="00404AB6" w:rsidRPr="00132DD0">
        <w:rPr>
          <w:rFonts w:ascii="Times New Roman" w:eastAsia="Times New Roman" w:hAnsi="Times New Roman" w:cs="Times New Roman"/>
          <w:sz w:val="24"/>
          <w:szCs w:val="24"/>
          <w:lang w:eastAsia="pt-BR"/>
        </w:rPr>
        <w:t>and</w:t>
      </w:r>
      <w:r w:rsidR="00404AB6" w:rsidRPr="00132DD0">
        <w:rPr>
          <w:rFonts w:ascii="Times New Roman" w:eastAsia="Times New Roman" w:hAnsi="Times New Roman" w:cs="Times New Roman"/>
          <w:i/>
          <w:iCs/>
          <w:sz w:val="24"/>
          <w:szCs w:val="24"/>
          <w:lang w:eastAsia="pt-BR"/>
        </w:rPr>
        <w:t xml:space="preserve">: </w:t>
      </w:r>
    </w:p>
    <w:p w14:paraId="2A7D5C3A" w14:textId="43C5FA6E" w:rsidR="0098365C" w:rsidRPr="00132DD0" w:rsidRDefault="000E4FF4" w:rsidP="00C73DD5">
      <w:pPr>
        <w:spacing w:line="360" w:lineRule="auto"/>
        <w:jc w:val="both"/>
        <w:rPr>
          <w:rFonts w:ascii="Times New Roman" w:hAnsi="Times New Roman" w:cs="Times New Roman"/>
          <w:i/>
          <w:iCs/>
          <w:sz w:val="24"/>
          <w:szCs w:val="24"/>
        </w:rPr>
      </w:pPr>
      <w:r w:rsidRPr="00132DD0">
        <w:rPr>
          <w:rFonts w:ascii="Times New Roman" w:hAnsi="Times New Roman" w:cs="Times New Roman"/>
          <w:i/>
          <w:iCs/>
          <w:sz w:val="24"/>
          <w:szCs w:val="24"/>
        </w:rPr>
        <w:t xml:space="preserve">    </w:t>
      </w:r>
      <w:r w:rsidR="0098365C" w:rsidRPr="00132DD0">
        <w:rPr>
          <w:rFonts w:ascii="Times New Roman" w:hAnsi="Times New Roman" w:cs="Times New Roman"/>
          <w:i/>
          <w:iCs/>
          <w:sz w:val="24"/>
          <w:szCs w:val="24"/>
        </w:rPr>
        <w:t xml:space="preserve">‘The suffering of sick people, families and professionals that work at hospitals: the problems of saturation of </w:t>
      </w:r>
      <w:r w:rsidR="008C1901" w:rsidRPr="00132DD0">
        <w:rPr>
          <w:rFonts w:ascii="Times New Roman" w:hAnsi="Times New Roman" w:cs="Times New Roman"/>
          <w:i/>
          <w:iCs/>
          <w:sz w:val="24"/>
          <w:szCs w:val="24"/>
        </w:rPr>
        <w:t xml:space="preserve">the </w:t>
      </w:r>
      <w:r w:rsidR="0098365C" w:rsidRPr="00132DD0">
        <w:rPr>
          <w:rFonts w:ascii="Times New Roman" w:hAnsi="Times New Roman" w:cs="Times New Roman"/>
          <w:i/>
          <w:iCs/>
          <w:sz w:val="24"/>
          <w:szCs w:val="24"/>
        </w:rPr>
        <w:t>health system (M105)</w:t>
      </w:r>
      <w:r w:rsidR="008C1901" w:rsidRPr="00132DD0">
        <w:rPr>
          <w:rFonts w:ascii="Times New Roman" w:hAnsi="Times New Roman" w:cs="Times New Roman"/>
          <w:i/>
          <w:iCs/>
          <w:sz w:val="24"/>
          <w:szCs w:val="24"/>
        </w:rPr>
        <w:t>’</w:t>
      </w:r>
      <w:r w:rsidR="0098365C" w:rsidRPr="00132DD0">
        <w:rPr>
          <w:rFonts w:ascii="Times New Roman" w:hAnsi="Times New Roman" w:cs="Times New Roman"/>
          <w:i/>
          <w:iCs/>
          <w:sz w:val="24"/>
          <w:szCs w:val="24"/>
        </w:rPr>
        <w:t>.</w:t>
      </w:r>
    </w:p>
    <w:p w14:paraId="1750F27A" w14:textId="25F5E1B3" w:rsidR="00C375AE" w:rsidRPr="00132DD0" w:rsidRDefault="00CF26EE" w:rsidP="00404AB6">
      <w:pPr>
        <w:spacing w:line="240" w:lineRule="auto"/>
        <w:jc w:val="both"/>
        <w:rPr>
          <w:rFonts w:ascii="Times New Roman" w:hAnsi="Times New Roman" w:cs="Times New Roman"/>
          <w:i/>
          <w:iCs/>
          <w:sz w:val="24"/>
          <w:szCs w:val="24"/>
        </w:rPr>
      </w:pPr>
      <w:r w:rsidRPr="00132DD0">
        <w:rPr>
          <w:rFonts w:ascii="Times New Roman" w:hAnsi="Times New Roman" w:cs="Times New Roman"/>
          <w:sz w:val="24"/>
          <w:szCs w:val="24"/>
        </w:rPr>
        <w:t xml:space="preserve">    ‘</w:t>
      </w:r>
      <w:r w:rsidR="00404AB6" w:rsidRPr="00132DD0">
        <w:rPr>
          <w:rFonts w:ascii="Times New Roman" w:eastAsia="Times New Roman" w:hAnsi="Times New Roman" w:cs="Times New Roman"/>
          <w:i/>
          <w:iCs/>
          <w:sz w:val="24"/>
          <w:szCs w:val="24"/>
          <w:lang w:eastAsia="pt-BR"/>
        </w:rPr>
        <w:t>W</w:t>
      </w:r>
      <w:r w:rsidR="00C375AE" w:rsidRPr="00132DD0">
        <w:rPr>
          <w:rFonts w:ascii="Times New Roman" w:eastAsia="Times New Roman" w:hAnsi="Times New Roman" w:cs="Times New Roman"/>
          <w:i/>
          <w:iCs/>
          <w:sz w:val="24"/>
          <w:szCs w:val="24"/>
          <w:lang w:eastAsia="pt-BR"/>
        </w:rPr>
        <w:t>e do not talk about the rate of deaths or lack of hospital beds</w:t>
      </w:r>
      <w:proofErr w:type="gramStart"/>
      <w:r w:rsidR="00C375AE" w:rsidRPr="00132DD0">
        <w:rPr>
          <w:rFonts w:ascii="Times New Roman" w:eastAsia="Times New Roman" w:hAnsi="Times New Roman" w:cs="Times New Roman"/>
          <w:i/>
          <w:iCs/>
          <w:sz w:val="24"/>
          <w:szCs w:val="24"/>
          <w:lang w:eastAsia="pt-BR"/>
        </w:rPr>
        <w:t>.</w:t>
      </w:r>
      <w:r w:rsidRPr="00132DD0">
        <w:rPr>
          <w:rFonts w:ascii="Times New Roman" w:hAnsi="Times New Roman" w:cs="Times New Roman"/>
          <w:i/>
          <w:iCs/>
          <w:sz w:val="24"/>
          <w:szCs w:val="24"/>
        </w:rPr>
        <w:t xml:space="preserve"> ’</w:t>
      </w:r>
      <w:proofErr w:type="gramEnd"/>
      <w:r w:rsidR="00C375AE" w:rsidRPr="00132DD0">
        <w:rPr>
          <w:rFonts w:ascii="Times New Roman" w:eastAsia="Times New Roman" w:hAnsi="Times New Roman" w:cs="Times New Roman"/>
          <w:i/>
          <w:iCs/>
          <w:sz w:val="24"/>
          <w:szCs w:val="24"/>
          <w:lang w:eastAsia="pt-BR"/>
        </w:rPr>
        <w:t xml:space="preserve"> (M35)</w:t>
      </w:r>
    </w:p>
    <w:p w14:paraId="0235437F" w14:textId="77777777" w:rsidR="0064553A" w:rsidRPr="00132DD0" w:rsidRDefault="0086105E" w:rsidP="00C73DD5">
      <w:pPr>
        <w:spacing w:after="0" w:line="360" w:lineRule="auto"/>
        <w:jc w:val="both"/>
        <w:outlineLvl w:val="0"/>
        <w:rPr>
          <w:rFonts w:ascii="Times New Roman" w:hAnsi="Times New Roman" w:cs="Times New Roman"/>
          <w:b/>
          <w:sz w:val="24"/>
          <w:szCs w:val="24"/>
        </w:rPr>
      </w:pPr>
      <w:r w:rsidRPr="00132DD0">
        <w:rPr>
          <w:rFonts w:ascii="Times New Roman" w:hAnsi="Times New Roman" w:cs="Times New Roman"/>
          <w:b/>
          <w:sz w:val="24"/>
          <w:szCs w:val="24"/>
        </w:rPr>
        <w:t xml:space="preserve">Discussion </w:t>
      </w:r>
    </w:p>
    <w:p w14:paraId="506B0E1E" w14:textId="3B6A1944" w:rsidR="0064553A" w:rsidRPr="00132DD0" w:rsidRDefault="0086105E" w:rsidP="00E836A9">
      <w:pPr>
        <w:spacing w:after="0" w:line="360" w:lineRule="auto"/>
        <w:jc w:val="both"/>
        <w:rPr>
          <w:rFonts w:ascii="Times New Roman" w:hAnsi="Times New Roman" w:cs="Times New Roman"/>
          <w:sz w:val="24"/>
          <w:szCs w:val="24"/>
        </w:rPr>
      </w:pPr>
      <w:r w:rsidRPr="00132DD0">
        <w:rPr>
          <w:rFonts w:ascii="Times New Roman" w:hAnsi="Times New Roman" w:cs="Times New Roman"/>
          <w:b/>
          <w:sz w:val="24"/>
          <w:szCs w:val="24"/>
        </w:rPr>
        <w:tab/>
      </w:r>
      <w:r w:rsidRPr="00132DD0">
        <w:rPr>
          <w:rFonts w:ascii="Times New Roman" w:hAnsi="Times New Roman" w:cs="Times New Roman"/>
          <w:sz w:val="24"/>
          <w:szCs w:val="24"/>
        </w:rPr>
        <w:t xml:space="preserve">This study aimed to gain insight into the reported </w:t>
      </w:r>
      <w:bookmarkStart w:id="4" w:name="_Hlk74734258"/>
      <w:r w:rsidRPr="00132DD0">
        <w:rPr>
          <w:rFonts w:ascii="Times New Roman" w:hAnsi="Times New Roman" w:cs="Times New Roman"/>
          <w:sz w:val="24"/>
          <w:szCs w:val="24"/>
        </w:rPr>
        <w:t xml:space="preserve">information exchange between parents and their children during COVID-19 within Brazil. </w:t>
      </w:r>
      <w:bookmarkEnd w:id="4"/>
      <w:r w:rsidRPr="00132DD0">
        <w:rPr>
          <w:rFonts w:ascii="Times New Roman" w:hAnsi="Times New Roman" w:cs="Times New Roman"/>
          <w:sz w:val="24"/>
          <w:szCs w:val="24"/>
        </w:rPr>
        <w:t xml:space="preserve">Although </w:t>
      </w:r>
      <w:r w:rsidR="00D210DD" w:rsidRPr="00132DD0">
        <w:rPr>
          <w:rFonts w:ascii="Times New Roman" w:hAnsi="Times New Roman" w:cs="Times New Roman"/>
          <w:sz w:val="24"/>
          <w:szCs w:val="24"/>
        </w:rPr>
        <w:t xml:space="preserve">the study did </w:t>
      </w:r>
      <w:r w:rsidRPr="00132DD0">
        <w:rPr>
          <w:rFonts w:ascii="Times New Roman" w:hAnsi="Times New Roman" w:cs="Times New Roman"/>
          <w:sz w:val="24"/>
          <w:szCs w:val="24"/>
        </w:rPr>
        <w:t>not address how parents judged the credibility of information or how the information exchange</w:t>
      </w:r>
      <w:r w:rsidR="00D210DD" w:rsidRPr="00132DD0">
        <w:t xml:space="preserve"> </w:t>
      </w:r>
      <w:r w:rsidR="00D210DD" w:rsidRPr="00132DD0">
        <w:rPr>
          <w:rFonts w:ascii="Times New Roman" w:hAnsi="Times New Roman" w:cs="Times New Roman"/>
          <w:sz w:val="24"/>
          <w:szCs w:val="24"/>
        </w:rPr>
        <w:t xml:space="preserve">between parents and their </w:t>
      </w:r>
      <w:r w:rsidR="008C1901" w:rsidRPr="00132DD0">
        <w:rPr>
          <w:rFonts w:ascii="Times New Roman" w:hAnsi="Times New Roman" w:cs="Times New Roman"/>
          <w:sz w:val="24"/>
          <w:szCs w:val="24"/>
        </w:rPr>
        <w:t xml:space="preserve">children </w:t>
      </w:r>
      <w:r w:rsidRPr="00132DD0">
        <w:rPr>
          <w:rFonts w:ascii="Times New Roman" w:hAnsi="Times New Roman" w:cs="Times New Roman"/>
          <w:sz w:val="24"/>
          <w:szCs w:val="24"/>
        </w:rPr>
        <w:t xml:space="preserve">impacted choices and decisions, the exchange of information is important to examine because health literacy is rarely addressed in the Brazilian context. This study provided parents with a voice and contributed to our understanding of how parents were accessing information and informing their children about COVID-19 at the beginning of the pandemic, a moment marked by </w:t>
      </w:r>
      <w:r w:rsidR="00862DEE" w:rsidRPr="00132DD0">
        <w:rPr>
          <w:rFonts w:ascii="Times New Roman" w:hAnsi="Times New Roman" w:cs="Times New Roman"/>
          <w:sz w:val="24"/>
          <w:szCs w:val="24"/>
        </w:rPr>
        <w:t xml:space="preserve">essential </w:t>
      </w:r>
      <w:r w:rsidRPr="00132DD0">
        <w:rPr>
          <w:rFonts w:ascii="Times New Roman" w:hAnsi="Times New Roman" w:cs="Times New Roman"/>
          <w:sz w:val="24"/>
          <w:szCs w:val="24"/>
        </w:rPr>
        <w:t xml:space="preserve">changes in children's lives. </w:t>
      </w:r>
    </w:p>
    <w:p w14:paraId="36096A78" w14:textId="65AA1F11" w:rsidR="0064553A" w:rsidRPr="00132DD0" w:rsidRDefault="0086105E" w:rsidP="00C73DD5">
      <w:pPr>
        <w:spacing w:after="0" w:line="360" w:lineRule="auto"/>
        <w:ind w:firstLine="709"/>
        <w:jc w:val="both"/>
        <w:rPr>
          <w:rFonts w:ascii="Times New Roman" w:hAnsi="Times New Roman" w:cs="Times New Roman"/>
          <w:sz w:val="24"/>
          <w:szCs w:val="24"/>
        </w:rPr>
      </w:pPr>
      <w:r w:rsidRPr="00132DD0">
        <w:rPr>
          <w:rFonts w:ascii="Times New Roman" w:hAnsi="Times New Roman" w:cs="Times New Roman"/>
          <w:sz w:val="24"/>
          <w:szCs w:val="24"/>
        </w:rPr>
        <w:t>Parents reported receiving</w:t>
      </w:r>
      <w:r w:rsidR="005F2695" w:rsidRPr="00132DD0">
        <w:rPr>
          <w:rFonts w:ascii="Times New Roman" w:hAnsi="Times New Roman" w:cs="Times New Roman"/>
          <w:sz w:val="24"/>
          <w:szCs w:val="24"/>
        </w:rPr>
        <w:t xml:space="preserve"> COVID-19 </w:t>
      </w:r>
      <w:r w:rsidRPr="00132DD0">
        <w:rPr>
          <w:rFonts w:ascii="Times New Roman" w:hAnsi="Times New Roman" w:cs="Times New Roman"/>
          <w:sz w:val="24"/>
          <w:szCs w:val="24"/>
        </w:rPr>
        <w:t xml:space="preserve">information from a range of sources. Despite some recognised challenges, the Ministry of Health linked to the Unified Health System’s (SUS) importance in fighting the pandemic has been </w:t>
      </w:r>
      <w:r w:rsidR="00F9229E" w:rsidRPr="00132DD0">
        <w:rPr>
          <w:rFonts w:ascii="Times New Roman" w:hAnsi="Times New Roman" w:cs="Times New Roman"/>
          <w:sz w:val="24"/>
          <w:szCs w:val="24"/>
        </w:rPr>
        <w:t>recognised</w:t>
      </w:r>
      <w:r w:rsidRPr="00132DD0">
        <w:rPr>
          <w:rFonts w:ascii="Times New Roman" w:hAnsi="Times New Roman" w:cs="Times New Roman"/>
          <w:sz w:val="24"/>
          <w:szCs w:val="24"/>
        </w:rPr>
        <w:t xml:space="preserve"> by parents. The nearly unanimous recognition of the need for more health care </w:t>
      </w:r>
      <w:r w:rsidR="00B70B93" w:rsidRPr="00132DD0">
        <w:rPr>
          <w:rFonts w:ascii="Times New Roman" w:hAnsi="Times New Roman" w:cs="Times New Roman"/>
          <w:sz w:val="24"/>
          <w:szCs w:val="24"/>
        </w:rPr>
        <w:t xml:space="preserve">resources </w:t>
      </w:r>
      <w:r w:rsidRPr="00132DD0">
        <w:rPr>
          <w:rFonts w:ascii="Times New Roman" w:hAnsi="Times New Roman" w:cs="Times New Roman"/>
          <w:sz w:val="24"/>
          <w:szCs w:val="24"/>
        </w:rPr>
        <w:t xml:space="preserve">to deal with the crisis makes this an especially appropriate moment for reinforcing and adequately financing the SUS </w:t>
      </w:r>
      <w:r w:rsidRPr="00132DD0">
        <w:rPr>
          <w:rFonts w:ascii="Times New Roman" w:hAnsi="Times New Roman" w:cs="Times New Roman"/>
          <w:sz w:val="24"/>
          <w:szCs w:val="24"/>
        </w:rPr>
        <w:fldChar w:fldCharType="begin" w:fldLock="1"/>
      </w:r>
      <w:r w:rsidR="00713FD5" w:rsidRPr="00132DD0">
        <w:rPr>
          <w:rFonts w:ascii="Times New Roman" w:hAnsi="Times New Roman" w:cs="Times New Roman"/>
          <w:sz w:val="24"/>
          <w:szCs w:val="24"/>
        </w:rPr>
        <w:instrText>ADDIN CSL_CITATION {"citationItems":[{"id":"ITEM-1","itemData":{"DOI":"10.1590/0102-311X00104120","ISSN":"16784464","PMID":"32609166","author":[{"dropping-particle":"","family":"Daumas","given":"Regina Paiva","non-dropping-particle":"","parse-names":false,"suffix":""},{"dropping-particle":"","family":"Azevedo e Silva","given":"Gulnar","non-dropping-particle":"","parse-names":false,"suffix":""},{"dropping-particle":"","family":"Tasca","given":"Renato","non-dropping-particle":"","parse-names":false,"suffix":""},{"dropping-particle":"","family":"Costa Leite","given":"Iuri","non-dropping-particle":"da","parse-names":false,"suffix":""},{"dropping-particle":"","family":"Brasil","given":"Patrícia","non-dropping-particle":"","parse-names":false,"suffix":""},{"dropping-particle":"","family":"Greco","given":"Dirceu B.","non-dropping-particle":"","parse-names":false,"suffix":""},{"dropping-particle":"","family":"Grabois","given":"Victor","non-dropping-particle":"","parse-names":false,"suffix":""},{"dropping-particle":"","family":"Sousa Campos","given":"Gastão Wagner","non-dropping-particle":"de","parse-names":false,"suffix":""}],"container-title":"Cadernos de Saude Publica","id":"ITEM-1","issue":"6","issued":{"date-parts":[["2020"]]},"publisher":"Fundacao Oswaldo Cruz","title":"The role of primary care in the Brazilian healthcare system: Limits and possibilities for fighting COVID-19","type":"article-journal","volume":"36"},"uris":["http://www.mendeley.com/documents/?uuid=f39cc0da-5ce3-388c-905b-909fcba85f0e"]}],"mendeley":{"formattedCitation":"(Daumas et al., 2020)","plainTextFormattedCitation":"(Daumas et al., 2020)","previouslyFormattedCitation":"(Daumas et al., 2020)"},"properties":{"noteIndex":0},"schema":"https://github.com/citation-style-language/schema/raw/master/csl-citation.json"}</w:instrText>
      </w:r>
      <w:r w:rsidRPr="00132DD0">
        <w:rPr>
          <w:rFonts w:ascii="Times New Roman" w:hAnsi="Times New Roman" w:cs="Times New Roman"/>
          <w:sz w:val="24"/>
          <w:szCs w:val="24"/>
        </w:rPr>
        <w:fldChar w:fldCharType="separate"/>
      </w:r>
      <w:r w:rsidR="00713FD5" w:rsidRPr="00132DD0">
        <w:rPr>
          <w:rFonts w:ascii="Times New Roman" w:hAnsi="Times New Roman" w:cs="Times New Roman"/>
          <w:noProof/>
          <w:sz w:val="24"/>
          <w:szCs w:val="24"/>
        </w:rPr>
        <w:t>(Daumas et al., 2020)</w:t>
      </w:r>
      <w:r w:rsidRPr="00132DD0">
        <w:rPr>
          <w:rFonts w:ascii="Times New Roman" w:hAnsi="Times New Roman" w:cs="Times New Roman"/>
          <w:sz w:val="24"/>
          <w:szCs w:val="24"/>
        </w:rPr>
        <w:fldChar w:fldCharType="end"/>
      </w:r>
      <w:r w:rsidRPr="00132DD0">
        <w:rPr>
          <w:rFonts w:ascii="Times New Roman" w:hAnsi="Times New Roman" w:cs="Times New Roman"/>
          <w:sz w:val="24"/>
          <w:szCs w:val="24"/>
        </w:rPr>
        <w:t xml:space="preserve">. In Brazil </w:t>
      </w:r>
      <w:r w:rsidRPr="00132DD0">
        <w:rPr>
          <w:rFonts w:ascii="Times New Roman" w:hAnsi="Times New Roman" w:cs="Times New Roman"/>
          <w:sz w:val="24"/>
          <w:szCs w:val="24"/>
        </w:rPr>
        <w:fldChar w:fldCharType="begin" w:fldLock="1"/>
      </w:r>
      <w:r w:rsidR="00713FD5" w:rsidRPr="00132DD0">
        <w:rPr>
          <w:rFonts w:ascii="Times New Roman" w:hAnsi="Times New Roman" w:cs="Times New Roman"/>
          <w:sz w:val="24"/>
          <w:szCs w:val="24"/>
        </w:rPr>
        <w:instrText>ADDIN CSL_CITATION {"citationItems":[{"id":"ITEM-1","itemData":{"DOI":"10.1590/S1679-49742020000400026","ISSN":"22379622","PMID":"32997069","author":[{"dropping-particle":"","family":"Malta","given":"Deborah Carvalho","non-dropping-particle":"","parse-names":false,"suffix":""},{"dropping-particle":"","family":"Szwarcwald","given":"Célia Landmann","non-dropping-particle":"","parse-names":false,"suffix":""},{"dropping-particle":"","family":"Barros","given":"Marilisa Berti de Azevedo","non-dropping-particle":"","parse-names":false,"suffix":""},{"dropping-particle":"","family":"Gomes","given":"Crizian Saar","non-dropping-particle":"","parse-names":false,"suffix":""},{"dropping-particle":"","family":"Machado","given":"Ísis Eloah","non-dropping-particle":"","parse-names":false,"suffix":""},{"dropping-particle":"de","family":"Souza Júnior","given":"Paulo Roberto Borges","non-dropping-particle":"","parse-names":false,"suffix":""},{"dropping-particle":"","family":"Romero","given":"Dalia Elena","non-dropping-particle":"","parse-names":false,"suffix":""},{"dropping-particle":"","family":"Lima","given":"Margareth Guimaraes","non-dropping-particle":"","parse-names":false,"suffix":""},{"dropping-particle":"","family":"Damacena","given":"Giseli Nogueira","non-dropping-particle":"","parse-names":false,"suffix":""},{"dropping-particle":"","family":"Pina","given":"Maria de Fátima","non-dropping-particle":"","parse-names":false,"suffix":""},{"dropping-particle":"","family":"Freitas","given":"Maria Imaculada de Fátima","non-dropping-particle":"","parse-names":false,"suffix":""},{"dropping-particle":"","family":"Werneck","given":"André Oliveira","non-dropping-particle":"","parse-names":false,"suffix":""},{"dropping-particle":"da","family":"Silva","given":"Danilo Rodrigues Pereira","non-dropping-particle":"","parse-names":false,"suffix":""},{"dropping-particle":"","family":"Azevedo","given":"Luiz Otávio","non-dropping-particle":"","parse-names":false,"suffix":""},{"dropping-particle":"","family":"Gracie","given":"Renata","non-dropping-particle":"","parse-names":false,"suffix":""}],"container-title":"Epidemiologia e servicos de saude : revista do Sistema Unico de Saude do Brasil","id":"ITEM-1","issue":"4","issued":{"date-parts":[["2020","1","1"]]},"page":"e2020407","publisher":"NLM (Medline)","title":"A pandemia da COVID-19 e as mudanças no estilo de vida dos brasileiros adultos: um estudo transversal, 2020","type":"article-journal","volume":"29"},"uris":["http://www.mendeley.com/documents/?uuid=9727f27b-1c8c-3033-90a6-1c2f7d736ea1"]}],"mendeley":{"formattedCitation":"(Malta et al., 2020)","plainTextFormattedCitation":"(Malta et al., 2020)","previouslyFormattedCitation":"(Malta et al., 2020)"},"properties":{"noteIndex":0},"schema":"https://github.com/citation-style-language/schema/raw/master/csl-citation.json"}</w:instrText>
      </w:r>
      <w:r w:rsidRPr="00132DD0">
        <w:rPr>
          <w:rFonts w:ascii="Times New Roman" w:hAnsi="Times New Roman" w:cs="Times New Roman"/>
          <w:sz w:val="24"/>
          <w:szCs w:val="24"/>
        </w:rPr>
        <w:fldChar w:fldCharType="separate"/>
      </w:r>
      <w:r w:rsidR="00713FD5" w:rsidRPr="00132DD0">
        <w:rPr>
          <w:rFonts w:ascii="Times New Roman" w:hAnsi="Times New Roman" w:cs="Times New Roman"/>
          <w:noProof/>
          <w:sz w:val="24"/>
          <w:szCs w:val="24"/>
        </w:rPr>
        <w:t>(Malta et al., 2020)</w:t>
      </w:r>
      <w:r w:rsidRPr="00132DD0">
        <w:rPr>
          <w:rFonts w:ascii="Times New Roman" w:hAnsi="Times New Roman" w:cs="Times New Roman"/>
          <w:sz w:val="24"/>
          <w:szCs w:val="24"/>
        </w:rPr>
        <w:fldChar w:fldCharType="end"/>
      </w:r>
      <w:r w:rsidRPr="00132DD0">
        <w:rPr>
          <w:rFonts w:ascii="Times New Roman" w:hAnsi="Times New Roman" w:cs="Times New Roman"/>
          <w:sz w:val="24"/>
          <w:szCs w:val="24"/>
        </w:rPr>
        <w:t>, as in other countries</w:t>
      </w:r>
      <w:r w:rsidR="00D16609" w:rsidRPr="00132DD0">
        <w:rPr>
          <w:rFonts w:ascii="Times New Roman" w:hAnsi="Times New Roman" w:cs="Times New Roman"/>
          <w:sz w:val="24"/>
          <w:szCs w:val="24"/>
        </w:rPr>
        <w:t xml:space="preserve"> like </w:t>
      </w:r>
      <w:r w:rsidR="00C706C1" w:rsidRPr="00132DD0">
        <w:rPr>
          <w:rFonts w:ascii="Times New Roman" w:hAnsi="Times New Roman" w:cs="Times New Roman"/>
          <w:sz w:val="24"/>
          <w:szCs w:val="24"/>
        </w:rPr>
        <w:t>the United States</w:t>
      </w:r>
      <w:r w:rsidRPr="00132DD0">
        <w:rPr>
          <w:rFonts w:ascii="Times New Roman" w:hAnsi="Times New Roman" w:cs="Times New Roman"/>
          <w:sz w:val="24"/>
          <w:szCs w:val="24"/>
        </w:rPr>
        <w:t xml:space="preserve"> </w:t>
      </w:r>
      <w:r w:rsidRPr="00132DD0">
        <w:rPr>
          <w:rFonts w:ascii="Times New Roman" w:hAnsi="Times New Roman" w:cs="Times New Roman"/>
          <w:sz w:val="24"/>
          <w:szCs w:val="24"/>
        </w:rPr>
        <w:fldChar w:fldCharType="begin" w:fldLock="1"/>
      </w:r>
      <w:r w:rsidR="006346C6" w:rsidRPr="00132DD0">
        <w:rPr>
          <w:rFonts w:ascii="Times New Roman" w:hAnsi="Times New Roman" w:cs="Times New Roman"/>
          <w:sz w:val="24"/>
          <w:szCs w:val="24"/>
        </w:rPr>
        <w:instrText>ADDIN CSL_CITATION {"citationItems":[{"id":"ITEM-1","itemData":{"DOI":"10.1002/oby.22904","ISSN":"1930739X","PMID":"32428295","author":[{"dropping-particle":"","family":"Bhutani","given":"Surabhi","non-dropping-particle":"","parse-names":false,"suffix":""},{"dropping-particle":"","family":"Cooper","given":"Jamie A.","non-dropping-particle":"","parse-names":false,"suffix":""}],"container-title":"Obesity","id":"ITEM-1","issue":"9","issued":{"date-parts":[["2020"]]},"page":"1576-1577","title":"COVID-19–Related Home Confinement in Adults: Weight Gain Risks and Opportunities","type":"article-journal","volume":"28"},"uris":["http://www.mendeley.com/documents/?uuid=4d49ea32-468e-4423-bfad-61d4cbbfa4ff"]}],"mendeley":{"formattedCitation":"(Bhutani and Cooper, 2020)","plainTextFormattedCitation":"(Bhutani and Cooper, 2020)","previouslyFormattedCitation":"(Bhutani and Cooper, 2020)"},"properties":{"noteIndex":0},"schema":"https://github.com/citation-style-language/schema/raw/master/csl-citation.json"}</w:instrText>
      </w:r>
      <w:r w:rsidRPr="00132DD0">
        <w:rPr>
          <w:rFonts w:ascii="Times New Roman" w:hAnsi="Times New Roman" w:cs="Times New Roman"/>
          <w:sz w:val="24"/>
          <w:szCs w:val="24"/>
        </w:rPr>
        <w:fldChar w:fldCharType="separate"/>
      </w:r>
      <w:r w:rsidR="00A44CBD" w:rsidRPr="00132DD0">
        <w:rPr>
          <w:rFonts w:ascii="Times New Roman" w:hAnsi="Times New Roman" w:cs="Times New Roman"/>
          <w:noProof/>
          <w:sz w:val="24"/>
          <w:szCs w:val="24"/>
        </w:rPr>
        <w:t>(Bhutani and Cooper, 2020)</w:t>
      </w:r>
      <w:r w:rsidRPr="00132DD0">
        <w:rPr>
          <w:rFonts w:ascii="Times New Roman" w:hAnsi="Times New Roman" w:cs="Times New Roman"/>
          <w:sz w:val="24"/>
          <w:szCs w:val="24"/>
        </w:rPr>
        <w:fldChar w:fldCharType="end"/>
      </w:r>
      <w:r w:rsidRPr="00132DD0">
        <w:rPr>
          <w:rFonts w:ascii="Times New Roman" w:hAnsi="Times New Roman" w:cs="Times New Roman"/>
          <w:sz w:val="24"/>
          <w:szCs w:val="24"/>
        </w:rPr>
        <w:t xml:space="preserve"> </w:t>
      </w:r>
      <w:r w:rsidR="000E42F9" w:rsidRPr="00132DD0">
        <w:rPr>
          <w:rFonts w:ascii="Times New Roman" w:hAnsi="Times New Roman" w:cs="Times New Roman"/>
          <w:sz w:val="24"/>
          <w:szCs w:val="24"/>
        </w:rPr>
        <w:t>and Greece</w:t>
      </w:r>
      <w:r w:rsidR="0004153C" w:rsidRPr="00132DD0">
        <w:rPr>
          <w:rFonts w:ascii="Times New Roman" w:hAnsi="Times New Roman" w:cs="Times New Roman"/>
          <w:sz w:val="24"/>
          <w:szCs w:val="24"/>
        </w:rPr>
        <w:t xml:space="preserve"> </w:t>
      </w:r>
      <w:r w:rsidR="00EA3E57" w:rsidRPr="00132DD0">
        <w:rPr>
          <w:rFonts w:ascii="Times New Roman" w:hAnsi="Times New Roman" w:cs="Times New Roman"/>
          <w:sz w:val="24"/>
          <w:szCs w:val="24"/>
        </w:rPr>
        <w:fldChar w:fldCharType="begin" w:fldLock="1"/>
      </w:r>
      <w:r w:rsidR="00971DB7" w:rsidRPr="00132DD0">
        <w:rPr>
          <w:rFonts w:ascii="Times New Roman" w:hAnsi="Times New Roman" w:cs="Times New Roman"/>
          <w:sz w:val="24"/>
          <w:szCs w:val="24"/>
        </w:rPr>
        <w:instrText>ADDIN CSL_CITATION {"citationItems":[{"id":"ITEM-1","itemData":{"DOI":"10.1016/j.ijmedinf.2021.104465","ISSN":"18728243","PMID":"33887589","abstract":"Background: The plethora of information in the contemporary digital age is enormous and beyond the capability of the average person to process all the information received. During the COVID-19 pandemic outbreak, huge amount of information is increasingly available in digital information sources and overwhelms the average person. The purpose of this research was to investigate public's information seeking behavior on COVID-19 in Greece. Method: The study was conducted through a web-based survey, facilitated by the use of questionnaire posted on the Google Forms platform. The questionnaire consisted of closed-ended, 7-point Likert scale questions and multiple choice questions and was distributed to all over Greek Regions to almost 3.000 recipients, during the implementation of restrictive measures against the COVID-19 outbreak in Spring 2020. The data collected were subjected to a descriptive statistical analysis. The median was used to present the results. In order to perform analysis between genders, as well as age groups, the non-parametric criteria Mann-Whitney U and Kruskal-Wallis were applied to determine the existence of differences in participants’ beliefs. Results: Responses by 776 individuals were obtained. Individuals dedicated up to 2 h per day to be informed on COVID-19. Television, electronic press and news websites were reported by the participants as more reliable than social media, in obtaining information on COVID-19. Respondents paid attention to official sources of information (Ministry of Health, Civil Protection etc.). Family and friends played an additional role in the participants’ information on COVID-19, while the personal doctor, other health workers and pharmacists did not appear to be most preferred sources of information on COVID-19. Participants’ most common information seeking strategy in digital environment was keyword searching. Unreliable information, fake news and information overload were the most common difficulties that the participants encountered seeking information on COVID-19. The respondents’ views seemed to differ significantly among age groups. The older the participants, the more often they were informed by television (p &lt; 0.001) and the less often by the internet (p &lt; 0.001). Females appear to use more frequently internet (p &lt; 0.001) and social media (p = 0.001) out of habit and visit more often the Ministry of Health (p &lt; 0.001) and the Civil Protection (p=0.005) websites, compared to males. Most of the par…","author":[{"dropping-particle":"El","family":"Skarpa","given":"Paraskevi","non-dropping-particle":"","parse-names":false,"suffix":""},{"dropping-particle":"","family":"Garoufallou","given":"Emmanouel","non-dropping-particle":"","parse-names":false,"suffix":""}],"container-title":"International Journal of Medical Informatics","id":"ITEM-1","issued":{"date-parts":[["2021","6","1"]]},"publisher":"Elsevier Ireland Ltd","title":"Information seeking behavior and COVID-19 pandemic: A snapshot of young, middle aged and senior individuals in Greece","type":"article-journal","volume":"150"},"uris":["http://www.mendeley.com/documents/?uuid=8b831bb6-c2d9-3656-8afb-a3062abb61fc"]}],"mendeley":{"formattedCitation":"(Skarpa and Garoufallou, 2021)","plainTextFormattedCitation":"(Skarpa and Garoufallou, 2021)","previouslyFormattedCitation":"(Skarpa and Garoufallou, 2021)"},"properties":{"noteIndex":0},"schema":"https://github.com/citation-style-language/schema/raw/master/csl-citation.json"}</w:instrText>
      </w:r>
      <w:r w:rsidR="00EA3E57" w:rsidRPr="00132DD0">
        <w:rPr>
          <w:rFonts w:ascii="Times New Roman" w:hAnsi="Times New Roman" w:cs="Times New Roman"/>
          <w:sz w:val="24"/>
          <w:szCs w:val="24"/>
        </w:rPr>
        <w:fldChar w:fldCharType="separate"/>
      </w:r>
      <w:r w:rsidR="00EA3E57" w:rsidRPr="00132DD0">
        <w:rPr>
          <w:rFonts w:ascii="Times New Roman" w:hAnsi="Times New Roman" w:cs="Times New Roman"/>
          <w:noProof/>
          <w:sz w:val="24"/>
          <w:szCs w:val="24"/>
        </w:rPr>
        <w:t>(Skarpa and Garoufallou, 2021)</w:t>
      </w:r>
      <w:r w:rsidR="00EA3E57" w:rsidRPr="00132DD0">
        <w:rPr>
          <w:rFonts w:ascii="Times New Roman" w:hAnsi="Times New Roman" w:cs="Times New Roman"/>
          <w:sz w:val="24"/>
          <w:szCs w:val="24"/>
        </w:rPr>
        <w:fldChar w:fldCharType="end"/>
      </w:r>
      <w:r w:rsidR="00C706C1" w:rsidRPr="00132DD0">
        <w:rPr>
          <w:rFonts w:ascii="Times New Roman" w:hAnsi="Times New Roman" w:cs="Times New Roman"/>
          <w:sz w:val="24"/>
          <w:szCs w:val="24"/>
        </w:rPr>
        <w:t>,</w:t>
      </w:r>
      <w:r w:rsidR="000E42F9" w:rsidRPr="00132DD0">
        <w:rPr>
          <w:rFonts w:ascii="Times New Roman" w:hAnsi="Times New Roman" w:cs="Times New Roman"/>
          <w:sz w:val="24"/>
          <w:szCs w:val="24"/>
        </w:rPr>
        <w:t xml:space="preserve"> </w:t>
      </w:r>
      <w:r w:rsidRPr="00132DD0">
        <w:rPr>
          <w:rFonts w:ascii="Times New Roman" w:hAnsi="Times New Roman" w:cs="Times New Roman"/>
          <w:sz w:val="24"/>
          <w:szCs w:val="24"/>
        </w:rPr>
        <w:t xml:space="preserve">statistics show an increase in adults watching television (TV) and using the internet during the pandemic. The internet has been reported as used in 79.1% of Brazilian households, </w:t>
      </w:r>
      <w:r w:rsidR="00B22442" w:rsidRPr="00132DD0">
        <w:rPr>
          <w:rFonts w:ascii="Times New Roman" w:hAnsi="Times New Roman" w:cs="Times New Roman"/>
          <w:sz w:val="24"/>
          <w:szCs w:val="24"/>
        </w:rPr>
        <w:t xml:space="preserve">mainly </w:t>
      </w:r>
      <w:r w:rsidRPr="00132DD0">
        <w:rPr>
          <w:rFonts w:ascii="Times New Roman" w:hAnsi="Times New Roman" w:cs="Times New Roman"/>
          <w:sz w:val="24"/>
          <w:szCs w:val="24"/>
        </w:rPr>
        <w:t>through cell</w:t>
      </w:r>
      <w:r w:rsidR="00C706C1" w:rsidRPr="00132DD0">
        <w:rPr>
          <w:rFonts w:ascii="Times New Roman" w:hAnsi="Times New Roman" w:cs="Times New Roman"/>
          <w:sz w:val="24"/>
          <w:szCs w:val="24"/>
        </w:rPr>
        <w:t xml:space="preserve"> </w:t>
      </w:r>
      <w:r w:rsidRPr="00132DD0">
        <w:rPr>
          <w:rFonts w:ascii="Times New Roman" w:hAnsi="Times New Roman" w:cs="Times New Roman"/>
          <w:sz w:val="24"/>
          <w:szCs w:val="24"/>
        </w:rPr>
        <w:t xml:space="preserve">phones, and 96.4% of the population had access to television. Among children aged 10 to 13 years old, internet use reached </w:t>
      </w:r>
      <w:r w:rsidRPr="00132DD0">
        <w:rPr>
          <w:rFonts w:ascii="Times New Roman" w:hAnsi="Times New Roman" w:cs="Times New Roman"/>
          <w:sz w:val="24"/>
          <w:szCs w:val="24"/>
        </w:rPr>
        <w:lastRenderedPageBreak/>
        <w:t>75</w:t>
      </w:r>
      <w:proofErr w:type="gramStart"/>
      <w:r w:rsidRPr="00132DD0">
        <w:rPr>
          <w:rFonts w:ascii="Times New Roman" w:hAnsi="Times New Roman" w:cs="Times New Roman"/>
          <w:sz w:val="24"/>
          <w:szCs w:val="24"/>
        </w:rPr>
        <w:t>%  (</w:t>
      </w:r>
      <w:proofErr w:type="gramEnd"/>
      <w:r w:rsidRPr="00132DD0">
        <w:rPr>
          <w:rFonts w:ascii="Times New Roman" w:hAnsi="Times New Roman" w:cs="Times New Roman"/>
          <w:sz w:val="24"/>
          <w:szCs w:val="24"/>
        </w:rPr>
        <w:t>IBGE, 2020</w:t>
      </w:r>
      <w:r w:rsidR="00EE058F" w:rsidRPr="00132DD0">
        <w:rPr>
          <w:rFonts w:ascii="Times New Roman" w:hAnsi="Times New Roman" w:cs="Times New Roman"/>
          <w:sz w:val="24"/>
          <w:szCs w:val="24"/>
        </w:rPr>
        <w:t xml:space="preserve"> b</w:t>
      </w:r>
      <w:r w:rsidRPr="00132DD0">
        <w:rPr>
          <w:rFonts w:ascii="Times New Roman" w:hAnsi="Times New Roman" w:cs="Times New Roman"/>
          <w:sz w:val="24"/>
          <w:szCs w:val="24"/>
        </w:rPr>
        <w:t>). Therefore</w:t>
      </w:r>
      <w:r w:rsidR="004414BE" w:rsidRPr="00132DD0">
        <w:rPr>
          <w:rFonts w:ascii="Times New Roman" w:hAnsi="Times New Roman" w:cs="Times New Roman"/>
          <w:sz w:val="24"/>
          <w:szCs w:val="24"/>
        </w:rPr>
        <w:t>,</w:t>
      </w:r>
      <w:r w:rsidRPr="00132DD0">
        <w:rPr>
          <w:rFonts w:ascii="Times New Roman" w:hAnsi="Times New Roman" w:cs="Times New Roman"/>
          <w:sz w:val="24"/>
          <w:szCs w:val="24"/>
        </w:rPr>
        <w:t xml:space="preserve"> it is not surprising that most parents who responded to this survey were accessing </w:t>
      </w:r>
      <w:r w:rsidR="001D0158" w:rsidRPr="00132DD0">
        <w:rPr>
          <w:rFonts w:ascii="Times New Roman" w:hAnsi="Times New Roman" w:cs="Times New Roman"/>
          <w:sz w:val="24"/>
          <w:szCs w:val="24"/>
        </w:rPr>
        <w:t xml:space="preserve">COVID-19 </w:t>
      </w:r>
      <w:r w:rsidRPr="00132DD0">
        <w:rPr>
          <w:rFonts w:ascii="Times New Roman" w:hAnsi="Times New Roman" w:cs="Times New Roman"/>
          <w:sz w:val="24"/>
          <w:szCs w:val="24"/>
        </w:rPr>
        <w:t>information from both the internet and television. Parents reported the importance of checking that information was credible</w:t>
      </w:r>
      <w:r w:rsidR="00B22442" w:rsidRPr="00132DD0">
        <w:rPr>
          <w:rFonts w:ascii="Times New Roman" w:hAnsi="Times New Roman" w:cs="Times New Roman"/>
          <w:sz w:val="24"/>
          <w:szCs w:val="24"/>
        </w:rPr>
        <w:t>,</w:t>
      </w:r>
      <w:r w:rsidRPr="00132DD0">
        <w:rPr>
          <w:rFonts w:ascii="Times New Roman" w:hAnsi="Times New Roman" w:cs="Times New Roman"/>
          <w:sz w:val="24"/>
          <w:szCs w:val="24"/>
        </w:rPr>
        <w:t xml:space="preserve"> and this aligns with other work reporting on how </w:t>
      </w:r>
      <w:r w:rsidR="00B22442" w:rsidRPr="00132DD0">
        <w:rPr>
          <w:rFonts w:ascii="Times New Roman" w:hAnsi="Times New Roman" w:cs="Times New Roman"/>
          <w:sz w:val="24"/>
          <w:szCs w:val="24"/>
        </w:rPr>
        <w:t>amid</w:t>
      </w:r>
      <w:r w:rsidRPr="00132DD0">
        <w:rPr>
          <w:rFonts w:ascii="Times New Roman" w:hAnsi="Times New Roman" w:cs="Times New Roman"/>
          <w:sz w:val="24"/>
          <w:szCs w:val="24"/>
        </w:rPr>
        <w:t xml:space="preserve"> the ‘</w:t>
      </w:r>
      <w:proofErr w:type="spellStart"/>
      <w:r w:rsidRPr="00132DD0">
        <w:rPr>
          <w:rFonts w:ascii="Times New Roman" w:hAnsi="Times New Roman" w:cs="Times New Roman"/>
          <w:sz w:val="24"/>
          <w:szCs w:val="24"/>
        </w:rPr>
        <w:t>infodemic</w:t>
      </w:r>
      <w:proofErr w:type="spellEnd"/>
      <w:r w:rsidRPr="00132DD0">
        <w:rPr>
          <w:rFonts w:ascii="Times New Roman" w:hAnsi="Times New Roman" w:cs="Times New Roman"/>
          <w:sz w:val="24"/>
          <w:szCs w:val="24"/>
        </w:rPr>
        <w:t xml:space="preserve">’ about the COVID-19 pandemic </w:t>
      </w:r>
      <w:r w:rsidRPr="00132DD0">
        <w:rPr>
          <w:rFonts w:ascii="Times New Roman" w:hAnsi="Times New Roman" w:cs="Times New Roman"/>
          <w:sz w:val="24"/>
          <w:szCs w:val="24"/>
        </w:rPr>
        <w:fldChar w:fldCharType="begin" w:fldLock="1"/>
      </w:r>
      <w:r w:rsidR="00713FD5" w:rsidRPr="00132DD0">
        <w:rPr>
          <w:rFonts w:ascii="Times New Roman" w:hAnsi="Times New Roman" w:cs="Times New Roman"/>
          <w:sz w:val="24"/>
          <w:szCs w:val="24"/>
        </w:rPr>
        <w:instrText>ADDIN CSL_CITATION {"citationItems":[{"id":"ITEM-1","itemData":{"DOI":"10.1177/0956797620939054","ISSN":"14679280","PMID":"32603243","abstract":"Across two studies with more than 1,700 U.S. adults recruited online, we present evidence that people share false claims about COVID-19 partly because they simply fail to think sufficiently about whether or not the content is accurate when deciding what to share. In Study 1, participants were far worse at discerning between true and false content when deciding what they would share on social media relative to when they were asked directly about accuracy. Furthermore, greater cognitive reflection and science knowledge were associated with stronger discernment. In Study 2, we found that a simple accuracy reminder at the beginning of the study (i.e., judging the accuracy of a non-COVID-19-related headline) nearly tripled the level of truth discernment in participants’ subsequent sharing intentions. Our results, which mirror those found previously for political fake news, suggest that nudging people to think about accuracy is a simple way to improve choices about what to share on social media.","author":[{"dropping-particle":"","family":"Pennycook","given":"Gordon","non-dropping-particle":"","parse-names":false,"suffix":""},{"dropping-particle":"","family":"McPhetres","given":"Jonathon","non-dropping-particle":"","parse-names":false,"suffix":""},{"dropping-particle":"","family":"Zhang","given":"Yunhao","non-dropping-particle":"","parse-names":false,"suffix":""},{"dropping-particle":"","family":"Lu","given":"Jackson G.","non-dropping-particle":"","parse-names":false,"suffix":""},{"dropping-particle":"","family":"Rand","given":"David G.","non-dropping-particle":"","parse-names":false,"suffix":""}],"container-title":"Psychological Science","id":"ITEM-1","issue":"7","issued":{"date-parts":[["2020","7","1"]]},"page":"770-780","publisher":"SAGE Publications Inc.","title":"Fighting COVID-19 Misinformation on Social Media: Experimental Evidence for a Scalable Accuracy-Nudge Intervention","type":"article-journal","volume":"31"},"uris":["http://www.mendeley.com/documents/?uuid=8af3e737-7d5c-3582-9f18-b23441ca79cd"]}],"mendeley":{"formattedCitation":"(Pennycook et al., 2020)","plainTextFormattedCitation":"(Pennycook et al., 2020)","previouslyFormattedCitation":"(Pennycook et al., 2020)"},"properties":{"noteIndex":0},"schema":"https://github.com/citation-style-language/schema/raw/master/csl-citation.json"}</w:instrText>
      </w:r>
      <w:r w:rsidRPr="00132DD0">
        <w:rPr>
          <w:rFonts w:ascii="Times New Roman" w:hAnsi="Times New Roman" w:cs="Times New Roman"/>
          <w:sz w:val="24"/>
          <w:szCs w:val="24"/>
        </w:rPr>
        <w:fldChar w:fldCharType="separate"/>
      </w:r>
      <w:r w:rsidR="00713FD5" w:rsidRPr="00132DD0">
        <w:rPr>
          <w:rFonts w:ascii="Times New Roman" w:hAnsi="Times New Roman" w:cs="Times New Roman"/>
          <w:noProof/>
          <w:sz w:val="24"/>
          <w:szCs w:val="24"/>
        </w:rPr>
        <w:t>(Pennycook et al., 2020)</w:t>
      </w:r>
      <w:r w:rsidRPr="00132DD0">
        <w:rPr>
          <w:rFonts w:ascii="Times New Roman" w:hAnsi="Times New Roman" w:cs="Times New Roman"/>
          <w:sz w:val="24"/>
          <w:szCs w:val="24"/>
        </w:rPr>
        <w:fldChar w:fldCharType="end"/>
      </w:r>
      <w:r w:rsidR="00927A39" w:rsidRPr="00132DD0">
        <w:rPr>
          <w:rFonts w:ascii="Times New Roman" w:hAnsi="Times New Roman" w:cs="Times New Roman"/>
          <w:sz w:val="24"/>
          <w:szCs w:val="24"/>
        </w:rPr>
        <w:t>,</w:t>
      </w:r>
      <w:r w:rsidRPr="00132DD0">
        <w:rPr>
          <w:rFonts w:ascii="Times New Roman" w:hAnsi="Times New Roman" w:cs="Times New Roman"/>
          <w:sz w:val="24"/>
          <w:szCs w:val="24"/>
        </w:rPr>
        <w:t xml:space="preserve"> accessing clear, consistent, and evidence-based information was important in line with other evidence </w:t>
      </w:r>
      <w:r w:rsidRPr="00132DD0">
        <w:rPr>
          <w:rFonts w:ascii="Times New Roman" w:hAnsi="Times New Roman" w:cs="Times New Roman"/>
          <w:sz w:val="24"/>
          <w:szCs w:val="24"/>
        </w:rPr>
        <w:fldChar w:fldCharType="begin" w:fldLock="1"/>
      </w:r>
      <w:r w:rsidR="006346C6" w:rsidRPr="00132DD0">
        <w:rPr>
          <w:rFonts w:ascii="Times New Roman" w:hAnsi="Times New Roman" w:cs="Times New Roman"/>
          <w:sz w:val="24"/>
          <w:szCs w:val="24"/>
        </w:rPr>
        <w:instrText>ADDIN CSL_CITATION {"citationItems":[{"id":"ITEM-1","itemData":{"DOI":"10.1590/S1679-49742020000400019","ISBN":"0000000205","ISSN":"22379622","PMID":"32901759","author":[{"dropping-particle":"","family":"Garcia","given":"Leila Posenato","non-dropping-particle":"","parse-names":false,"suffix":""},{"dropping-particle":"","family":"Duarte","given":"Elisete","non-dropping-particle":"","parse-names":false,"suffix":""}],"container-title":"Epidemiologia e servicos de saude : revista do Sistema Unico de Saude do Brasil","id":"ITEM-1","issue":"4","issued":{"date-parts":[["2020"]]},"page":"e2020186","title":"Infodemia: excesso de quantidade em detrimento da qualidade das informações sobre a COVID-19","type":"article-journal","volume":"29"},"uris":["http://www.mendeley.com/documents/?uuid=d9587c97-2c60-4509-96c8-115f00432d84"]}],"mendeley":{"formattedCitation":"(Garcia and Duarte, 2020)","plainTextFormattedCitation":"(Garcia and Duarte, 2020)","previouslyFormattedCitation":"(Garcia and Duarte, 2020)"},"properties":{"noteIndex":0},"schema":"https://github.com/citation-style-language/schema/raw/master/csl-citation.json"}</w:instrText>
      </w:r>
      <w:r w:rsidRPr="00132DD0">
        <w:rPr>
          <w:rFonts w:ascii="Times New Roman" w:hAnsi="Times New Roman" w:cs="Times New Roman"/>
          <w:sz w:val="24"/>
          <w:szCs w:val="24"/>
        </w:rPr>
        <w:fldChar w:fldCharType="separate"/>
      </w:r>
      <w:r w:rsidR="00A44CBD" w:rsidRPr="00132DD0">
        <w:rPr>
          <w:rFonts w:ascii="Times New Roman" w:hAnsi="Times New Roman" w:cs="Times New Roman"/>
          <w:noProof/>
          <w:sz w:val="24"/>
          <w:szCs w:val="24"/>
        </w:rPr>
        <w:t>(Garcia and Duarte, 2020)</w:t>
      </w:r>
      <w:r w:rsidRPr="00132DD0">
        <w:rPr>
          <w:rFonts w:ascii="Times New Roman" w:hAnsi="Times New Roman" w:cs="Times New Roman"/>
          <w:sz w:val="24"/>
          <w:szCs w:val="24"/>
        </w:rPr>
        <w:fldChar w:fldCharType="end"/>
      </w:r>
      <w:r w:rsidRPr="00132DD0">
        <w:rPr>
          <w:rFonts w:ascii="Times New Roman" w:hAnsi="Times New Roman" w:cs="Times New Roman"/>
          <w:sz w:val="24"/>
          <w:szCs w:val="24"/>
        </w:rPr>
        <w:t xml:space="preserve">. </w:t>
      </w:r>
    </w:p>
    <w:p w14:paraId="0F966BBB" w14:textId="7C17E1C6" w:rsidR="00160CF0" w:rsidRPr="00132DD0" w:rsidRDefault="00C706C1" w:rsidP="003049A1">
      <w:pPr>
        <w:spacing w:after="0" w:line="360" w:lineRule="auto"/>
        <w:ind w:firstLine="709"/>
        <w:jc w:val="both"/>
        <w:rPr>
          <w:rFonts w:ascii="Times New Roman" w:hAnsi="Times New Roman" w:cs="Times New Roman"/>
          <w:sz w:val="24"/>
          <w:szCs w:val="24"/>
        </w:rPr>
      </w:pPr>
      <w:r w:rsidRPr="00132DD0">
        <w:rPr>
          <w:rFonts w:ascii="Times New Roman" w:hAnsi="Times New Roman" w:cs="Times New Roman"/>
          <w:sz w:val="24"/>
          <w:szCs w:val="24"/>
        </w:rPr>
        <w:t>Providing a</w:t>
      </w:r>
      <w:r w:rsidR="00160CF0" w:rsidRPr="00132DD0">
        <w:rPr>
          <w:rFonts w:ascii="Times New Roman" w:hAnsi="Times New Roman" w:cs="Times New Roman"/>
          <w:sz w:val="24"/>
          <w:szCs w:val="24"/>
        </w:rPr>
        <w:t>dequate information for children is extremely important since</w:t>
      </w:r>
      <w:r w:rsidRPr="00132DD0">
        <w:rPr>
          <w:rFonts w:ascii="Times New Roman" w:hAnsi="Times New Roman" w:cs="Times New Roman"/>
          <w:sz w:val="24"/>
          <w:szCs w:val="24"/>
        </w:rPr>
        <w:t xml:space="preserve"> </w:t>
      </w:r>
      <w:r w:rsidR="00160CF0" w:rsidRPr="00132DD0">
        <w:rPr>
          <w:rFonts w:ascii="Times New Roman" w:hAnsi="Times New Roman" w:cs="Times New Roman"/>
          <w:sz w:val="24"/>
          <w:szCs w:val="24"/>
        </w:rPr>
        <w:t>today</w:t>
      </w:r>
      <w:r w:rsidRPr="00132DD0">
        <w:rPr>
          <w:rFonts w:ascii="Times New Roman" w:hAnsi="Times New Roman" w:cs="Times New Roman"/>
          <w:sz w:val="24"/>
          <w:szCs w:val="24"/>
        </w:rPr>
        <w:t>’</w:t>
      </w:r>
      <w:r w:rsidR="00160CF0" w:rsidRPr="00132DD0">
        <w:rPr>
          <w:rFonts w:ascii="Times New Roman" w:hAnsi="Times New Roman" w:cs="Times New Roman"/>
          <w:sz w:val="24"/>
          <w:szCs w:val="24"/>
        </w:rPr>
        <w:t xml:space="preserve">s children have </w:t>
      </w:r>
      <w:r w:rsidRPr="00132DD0">
        <w:rPr>
          <w:rFonts w:ascii="Times New Roman" w:hAnsi="Times New Roman" w:cs="Times New Roman"/>
          <w:sz w:val="24"/>
          <w:szCs w:val="24"/>
        </w:rPr>
        <w:t xml:space="preserve">multiple </w:t>
      </w:r>
      <w:r w:rsidR="00160CF0" w:rsidRPr="00132DD0">
        <w:rPr>
          <w:rFonts w:ascii="Times New Roman" w:hAnsi="Times New Roman" w:cs="Times New Roman"/>
          <w:sz w:val="24"/>
          <w:szCs w:val="24"/>
        </w:rPr>
        <w:t xml:space="preserve">ways of obtaining information. </w:t>
      </w:r>
      <w:r w:rsidR="002C6055" w:rsidRPr="00132DD0">
        <w:rPr>
          <w:rFonts w:ascii="Times New Roman" w:hAnsi="Times New Roman" w:cs="Times New Roman"/>
          <w:sz w:val="24"/>
          <w:szCs w:val="24"/>
        </w:rPr>
        <w:t>M</w:t>
      </w:r>
      <w:r w:rsidR="003049A1" w:rsidRPr="00132DD0">
        <w:rPr>
          <w:rFonts w:ascii="Times New Roman" w:hAnsi="Times New Roman" w:cs="Times New Roman"/>
          <w:sz w:val="24"/>
          <w:szCs w:val="24"/>
        </w:rPr>
        <w:t xml:space="preserve">any parents </w:t>
      </w:r>
      <w:r w:rsidR="002C6055" w:rsidRPr="00132DD0">
        <w:rPr>
          <w:rFonts w:ascii="Times New Roman" w:hAnsi="Times New Roman" w:cs="Times New Roman"/>
          <w:sz w:val="24"/>
          <w:szCs w:val="24"/>
        </w:rPr>
        <w:t xml:space="preserve">in the study </w:t>
      </w:r>
      <w:r w:rsidR="003049A1" w:rsidRPr="00132DD0">
        <w:rPr>
          <w:rFonts w:ascii="Times New Roman" w:hAnsi="Times New Roman" w:cs="Times New Roman"/>
          <w:sz w:val="24"/>
          <w:szCs w:val="24"/>
        </w:rPr>
        <w:t>chose to emphasise the prevention measures for COVID</w:t>
      </w:r>
      <w:r w:rsidR="002C6055" w:rsidRPr="00132DD0">
        <w:rPr>
          <w:rFonts w:ascii="Times New Roman" w:hAnsi="Times New Roman" w:cs="Times New Roman"/>
          <w:sz w:val="24"/>
          <w:szCs w:val="24"/>
        </w:rPr>
        <w:noBreakHyphen/>
      </w:r>
      <w:r w:rsidR="003049A1" w:rsidRPr="00132DD0">
        <w:rPr>
          <w:rFonts w:ascii="Times New Roman" w:hAnsi="Times New Roman" w:cs="Times New Roman"/>
          <w:sz w:val="24"/>
          <w:szCs w:val="24"/>
        </w:rPr>
        <w:t>19</w:t>
      </w:r>
      <w:r w:rsidR="002C6055" w:rsidRPr="00132DD0">
        <w:rPr>
          <w:rFonts w:ascii="Times New Roman" w:hAnsi="Times New Roman" w:cs="Times New Roman"/>
          <w:sz w:val="24"/>
          <w:szCs w:val="24"/>
        </w:rPr>
        <w:t xml:space="preserve">, stating that their primary </w:t>
      </w:r>
      <w:r w:rsidR="003049A1" w:rsidRPr="00132DD0">
        <w:rPr>
          <w:rFonts w:ascii="Times New Roman" w:hAnsi="Times New Roman" w:cs="Times New Roman"/>
          <w:sz w:val="24"/>
          <w:szCs w:val="24"/>
        </w:rPr>
        <w:t xml:space="preserve">responsibility </w:t>
      </w:r>
      <w:r w:rsidR="002C6055" w:rsidRPr="00132DD0">
        <w:rPr>
          <w:rFonts w:ascii="Times New Roman" w:hAnsi="Times New Roman" w:cs="Times New Roman"/>
          <w:sz w:val="24"/>
          <w:szCs w:val="24"/>
        </w:rPr>
        <w:t xml:space="preserve">was </w:t>
      </w:r>
      <w:r w:rsidR="003049A1" w:rsidRPr="00132DD0">
        <w:rPr>
          <w:rFonts w:ascii="Times New Roman" w:hAnsi="Times New Roman" w:cs="Times New Roman"/>
          <w:sz w:val="24"/>
          <w:szCs w:val="24"/>
        </w:rPr>
        <w:t>to protect and inform their children</w:t>
      </w:r>
      <w:r w:rsidR="00C94FCA" w:rsidRPr="00132DD0">
        <w:rPr>
          <w:rFonts w:ascii="Times New Roman" w:hAnsi="Times New Roman" w:cs="Times New Roman"/>
          <w:sz w:val="24"/>
          <w:szCs w:val="24"/>
        </w:rPr>
        <w:t xml:space="preserve">. </w:t>
      </w:r>
      <w:r w:rsidR="002C6055" w:rsidRPr="00132DD0">
        <w:rPr>
          <w:rFonts w:ascii="Times New Roman" w:hAnsi="Times New Roman" w:cs="Times New Roman"/>
          <w:sz w:val="24"/>
          <w:szCs w:val="24"/>
        </w:rPr>
        <w:t>A s</w:t>
      </w:r>
      <w:r w:rsidR="003049A1" w:rsidRPr="00132DD0">
        <w:rPr>
          <w:rFonts w:ascii="Times New Roman" w:hAnsi="Times New Roman" w:cs="Times New Roman"/>
          <w:sz w:val="24"/>
          <w:szCs w:val="24"/>
        </w:rPr>
        <w:t xml:space="preserve">tudy </w:t>
      </w:r>
      <w:r w:rsidR="002C6055" w:rsidRPr="00132DD0">
        <w:rPr>
          <w:rFonts w:ascii="Times New Roman" w:hAnsi="Times New Roman" w:cs="Times New Roman"/>
          <w:sz w:val="24"/>
          <w:szCs w:val="24"/>
        </w:rPr>
        <w:t xml:space="preserve">surveying </w:t>
      </w:r>
      <w:r w:rsidR="003049A1" w:rsidRPr="00132DD0">
        <w:rPr>
          <w:rFonts w:ascii="Times New Roman" w:hAnsi="Times New Roman" w:cs="Times New Roman"/>
          <w:sz w:val="24"/>
          <w:szCs w:val="24"/>
        </w:rPr>
        <w:t>810 Jordanian parents show</w:t>
      </w:r>
      <w:r w:rsidR="002C6055" w:rsidRPr="00132DD0">
        <w:rPr>
          <w:rFonts w:ascii="Times New Roman" w:hAnsi="Times New Roman" w:cs="Times New Roman"/>
          <w:sz w:val="24"/>
          <w:szCs w:val="24"/>
        </w:rPr>
        <w:t>ed</w:t>
      </w:r>
      <w:r w:rsidR="003049A1" w:rsidRPr="00132DD0">
        <w:rPr>
          <w:rFonts w:ascii="Times New Roman" w:hAnsi="Times New Roman" w:cs="Times New Roman"/>
          <w:sz w:val="24"/>
          <w:szCs w:val="24"/>
        </w:rPr>
        <w:t xml:space="preserve"> that their </w:t>
      </w:r>
      <w:r w:rsidR="00927A39" w:rsidRPr="00132DD0">
        <w:rPr>
          <w:rFonts w:ascii="Times New Roman" w:hAnsi="Times New Roman" w:cs="Times New Roman"/>
          <w:sz w:val="24"/>
          <w:szCs w:val="24"/>
        </w:rPr>
        <w:t xml:space="preserve">primary </w:t>
      </w:r>
      <w:r w:rsidR="002C6055" w:rsidRPr="00132DD0">
        <w:rPr>
          <w:rFonts w:ascii="Times New Roman" w:hAnsi="Times New Roman" w:cs="Times New Roman"/>
          <w:sz w:val="24"/>
          <w:szCs w:val="24"/>
        </w:rPr>
        <w:t xml:space="preserve">information </w:t>
      </w:r>
      <w:r w:rsidR="003049A1" w:rsidRPr="00132DD0">
        <w:rPr>
          <w:rFonts w:ascii="Times New Roman" w:hAnsi="Times New Roman" w:cs="Times New Roman"/>
          <w:sz w:val="24"/>
          <w:szCs w:val="24"/>
        </w:rPr>
        <w:t xml:space="preserve">sources were social media (n=520; 65%) and news channels (n=532; 66.5%), and </w:t>
      </w:r>
      <w:r w:rsidR="002C6055" w:rsidRPr="00132DD0">
        <w:rPr>
          <w:rFonts w:ascii="Times New Roman" w:hAnsi="Times New Roman" w:cs="Times New Roman"/>
          <w:sz w:val="24"/>
          <w:szCs w:val="24"/>
        </w:rPr>
        <w:t xml:space="preserve">they considered </w:t>
      </w:r>
      <w:r w:rsidR="003049A1" w:rsidRPr="00132DD0">
        <w:rPr>
          <w:rFonts w:ascii="Times New Roman" w:hAnsi="Times New Roman" w:cs="Times New Roman"/>
          <w:sz w:val="24"/>
          <w:szCs w:val="24"/>
        </w:rPr>
        <w:t xml:space="preserve">their knowledge about the </w:t>
      </w:r>
      <w:r w:rsidR="002C6055" w:rsidRPr="00132DD0">
        <w:rPr>
          <w:rFonts w:ascii="Times New Roman" w:hAnsi="Times New Roman" w:cs="Times New Roman"/>
          <w:sz w:val="24"/>
          <w:szCs w:val="24"/>
        </w:rPr>
        <w:t>COVID</w:t>
      </w:r>
      <w:r w:rsidR="002C6055" w:rsidRPr="00132DD0">
        <w:rPr>
          <w:rFonts w:ascii="Times New Roman" w:hAnsi="Times New Roman" w:cs="Times New Roman"/>
          <w:sz w:val="24"/>
          <w:szCs w:val="24"/>
        </w:rPr>
        <w:noBreakHyphen/>
        <w:t xml:space="preserve">19 </w:t>
      </w:r>
      <w:r w:rsidR="003049A1" w:rsidRPr="00132DD0">
        <w:rPr>
          <w:rFonts w:ascii="Times New Roman" w:hAnsi="Times New Roman" w:cs="Times New Roman"/>
          <w:sz w:val="24"/>
          <w:szCs w:val="24"/>
        </w:rPr>
        <w:t xml:space="preserve">symptoms, </w:t>
      </w:r>
      <w:r w:rsidR="002C6055" w:rsidRPr="00132DD0">
        <w:rPr>
          <w:rFonts w:ascii="Times New Roman" w:hAnsi="Times New Roman" w:cs="Times New Roman"/>
          <w:sz w:val="24"/>
          <w:szCs w:val="24"/>
        </w:rPr>
        <w:t xml:space="preserve">means of </w:t>
      </w:r>
      <w:r w:rsidR="003049A1" w:rsidRPr="00132DD0">
        <w:rPr>
          <w:rFonts w:ascii="Times New Roman" w:hAnsi="Times New Roman" w:cs="Times New Roman"/>
          <w:sz w:val="24"/>
          <w:szCs w:val="24"/>
        </w:rPr>
        <w:t>transmission</w:t>
      </w:r>
      <w:r w:rsidR="002C6055" w:rsidRPr="00132DD0">
        <w:rPr>
          <w:rFonts w:ascii="Times New Roman" w:hAnsi="Times New Roman" w:cs="Times New Roman"/>
          <w:sz w:val="24"/>
          <w:szCs w:val="24"/>
        </w:rPr>
        <w:t>,</w:t>
      </w:r>
      <w:r w:rsidR="003049A1" w:rsidRPr="00132DD0">
        <w:rPr>
          <w:rFonts w:ascii="Times New Roman" w:hAnsi="Times New Roman" w:cs="Times New Roman"/>
          <w:sz w:val="24"/>
          <w:szCs w:val="24"/>
        </w:rPr>
        <w:t xml:space="preserve"> and prevention</w:t>
      </w:r>
      <w:r w:rsidR="002C6055" w:rsidRPr="00132DD0">
        <w:rPr>
          <w:rFonts w:ascii="Times New Roman" w:hAnsi="Times New Roman" w:cs="Times New Roman"/>
          <w:sz w:val="24"/>
          <w:szCs w:val="24"/>
        </w:rPr>
        <w:t xml:space="preserve"> to be </w:t>
      </w:r>
      <w:r w:rsidR="003049A1" w:rsidRPr="00132DD0">
        <w:rPr>
          <w:rFonts w:ascii="Times New Roman" w:hAnsi="Times New Roman" w:cs="Times New Roman"/>
          <w:sz w:val="24"/>
          <w:szCs w:val="24"/>
        </w:rPr>
        <w:t xml:space="preserve">good. </w:t>
      </w:r>
      <w:r w:rsidR="002C6055" w:rsidRPr="00132DD0">
        <w:rPr>
          <w:rFonts w:ascii="Times New Roman" w:hAnsi="Times New Roman" w:cs="Times New Roman"/>
          <w:sz w:val="24"/>
          <w:szCs w:val="24"/>
        </w:rPr>
        <w:t xml:space="preserve">Many </w:t>
      </w:r>
      <w:r w:rsidR="003049A1" w:rsidRPr="00132DD0">
        <w:rPr>
          <w:rFonts w:ascii="Times New Roman" w:hAnsi="Times New Roman" w:cs="Times New Roman"/>
          <w:sz w:val="24"/>
          <w:szCs w:val="24"/>
        </w:rPr>
        <w:t xml:space="preserve">parents admitted </w:t>
      </w:r>
      <w:r w:rsidR="002C6055" w:rsidRPr="00132DD0">
        <w:rPr>
          <w:rFonts w:ascii="Times New Roman" w:hAnsi="Times New Roman" w:cs="Times New Roman"/>
          <w:sz w:val="24"/>
          <w:szCs w:val="24"/>
        </w:rPr>
        <w:t xml:space="preserve">that their main means of </w:t>
      </w:r>
      <w:r w:rsidR="003049A1" w:rsidRPr="00132DD0">
        <w:rPr>
          <w:rFonts w:ascii="Times New Roman" w:hAnsi="Times New Roman" w:cs="Times New Roman"/>
          <w:sz w:val="24"/>
          <w:szCs w:val="24"/>
        </w:rPr>
        <w:t>protecting the kids</w:t>
      </w:r>
      <w:r w:rsidR="002C6055" w:rsidRPr="00132DD0">
        <w:rPr>
          <w:rFonts w:ascii="Times New Roman" w:hAnsi="Times New Roman" w:cs="Times New Roman"/>
          <w:sz w:val="24"/>
          <w:szCs w:val="24"/>
        </w:rPr>
        <w:t xml:space="preserve"> </w:t>
      </w:r>
      <w:r w:rsidR="005D1E99" w:rsidRPr="00132DD0">
        <w:rPr>
          <w:rFonts w:ascii="Times New Roman" w:hAnsi="Times New Roman" w:cs="Times New Roman"/>
          <w:sz w:val="24"/>
          <w:szCs w:val="24"/>
        </w:rPr>
        <w:t>w</w:t>
      </w:r>
      <w:r w:rsidR="004414BE" w:rsidRPr="00132DD0">
        <w:rPr>
          <w:rFonts w:ascii="Times New Roman" w:hAnsi="Times New Roman" w:cs="Times New Roman"/>
          <w:sz w:val="24"/>
          <w:szCs w:val="24"/>
        </w:rPr>
        <w:t>as</w:t>
      </w:r>
      <w:r w:rsidR="005D1E99" w:rsidRPr="00132DD0">
        <w:rPr>
          <w:rFonts w:ascii="Times New Roman" w:hAnsi="Times New Roman" w:cs="Times New Roman"/>
          <w:sz w:val="24"/>
          <w:szCs w:val="24"/>
        </w:rPr>
        <w:t xml:space="preserve"> </w:t>
      </w:r>
      <w:r w:rsidR="003049A1" w:rsidRPr="00132DD0">
        <w:rPr>
          <w:rFonts w:ascii="Times New Roman" w:hAnsi="Times New Roman" w:cs="Times New Roman"/>
          <w:sz w:val="24"/>
          <w:szCs w:val="24"/>
        </w:rPr>
        <w:t xml:space="preserve">practising social isolation. </w:t>
      </w:r>
      <w:r w:rsidR="00EE3DCA" w:rsidRPr="00132DD0">
        <w:rPr>
          <w:rFonts w:ascii="Times New Roman" w:hAnsi="Times New Roman" w:cs="Times New Roman"/>
          <w:sz w:val="24"/>
          <w:szCs w:val="24"/>
        </w:rPr>
        <w:t>(</w:t>
      </w:r>
      <w:proofErr w:type="spellStart"/>
      <w:r w:rsidR="00EE3DCA" w:rsidRPr="00132DD0">
        <w:rPr>
          <w:rFonts w:ascii="Times New Roman" w:hAnsi="Times New Roman" w:cs="Times New Roman"/>
          <w:noProof/>
          <w:sz w:val="24"/>
          <w:szCs w:val="24"/>
        </w:rPr>
        <w:t>Abuhammad</w:t>
      </w:r>
      <w:proofErr w:type="spellEnd"/>
      <w:r w:rsidR="00EE3DCA" w:rsidRPr="00132DD0">
        <w:rPr>
          <w:rFonts w:ascii="Times New Roman" w:hAnsi="Times New Roman" w:cs="Times New Roman"/>
          <w:noProof/>
          <w:sz w:val="24"/>
          <w:szCs w:val="24"/>
        </w:rPr>
        <w:t>, 2021)</w:t>
      </w:r>
    </w:p>
    <w:p w14:paraId="52ABF7D3" w14:textId="527BC523" w:rsidR="00865E13" w:rsidRPr="00132DD0" w:rsidRDefault="009E3525" w:rsidP="003049A1">
      <w:pPr>
        <w:spacing w:after="0" w:line="360" w:lineRule="auto"/>
        <w:ind w:firstLine="709"/>
        <w:jc w:val="both"/>
        <w:rPr>
          <w:rFonts w:ascii="Times New Roman" w:hAnsi="Times New Roman" w:cs="Times New Roman"/>
          <w:sz w:val="24"/>
          <w:szCs w:val="24"/>
        </w:rPr>
      </w:pPr>
      <w:r w:rsidRPr="00132DD0">
        <w:rPr>
          <w:rFonts w:ascii="Times New Roman" w:hAnsi="Times New Roman" w:cs="Times New Roman"/>
          <w:sz w:val="24"/>
          <w:szCs w:val="24"/>
        </w:rPr>
        <w:t xml:space="preserve">The importance of </w:t>
      </w:r>
      <w:r w:rsidR="002C6055" w:rsidRPr="00132DD0">
        <w:rPr>
          <w:rFonts w:ascii="Times New Roman" w:hAnsi="Times New Roman" w:cs="Times New Roman"/>
          <w:sz w:val="24"/>
          <w:szCs w:val="24"/>
        </w:rPr>
        <w:t xml:space="preserve">parents’ </w:t>
      </w:r>
      <w:r w:rsidRPr="00132DD0">
        <w:rPr>
          <w:rFonts w:ascii="Times New Roman" w:hAnsi="Times New Roman" w:cs="Times New Roman"/>
          <w:sz w:val="24"/>
          <w:szCs w:val="24"/>
        </w:rPr>
        <w:t>role</w:t>
      </w:r>
      <w:r w:rsidR="005D1E99" w:rsidRPr="00132DD0">
        <w:rPr>
          <w:rFonts w:ascii="Times New Roman" w:hAnsi="Times New Roman" w:cs="Times New Roman"/>
          <w:sz w:val="24"/>
          <w:szCs w:val="24"/>
        </w:rPr>
        <w:t>s</w:t>
      </w:r>
      <w:r w:rsidRPr="00132DD0">
        <w:rPr>
          <w:rFonts w:ascii="Times New Roman" w:hAnsi="Times New Roman" w:cs="Times New Roman"/>
          <w:sz w:val="24"/>
          <w:szCs w:val="24"/>
        </w:rPr>
        <w:t xml:space="preserve"> in children</w:t>
      </w:r>
      <w:r w:rsidR="002C6055" w:rsidRPr="00132DD0">
        <w:rPr>
          <w:rFonts w:ascii="Times New Roman" w:hAnsi="Times New Roman" w:cs="Times New Roman"/>
          <w:sz w:val="24"/>
          <w:szCs w:val="24"/>
        </w:rPr>
        <w:t>’</w:t>
      </w:r>
      <w:r w:rsidRPr="00132DD0">
        <w:rPr>
          <w:rFonts w:ascii="Times New Roman" w:hAnsi="Times New Roman" w:cs="Times New Roman"/>
          <w:sz w:val="24"/>
          <w:szCs w:val="24"/>
        </w:rPr>
        <w:t xml:space="preserve">s </w:t>
      </w:r>
      <w:r w:rsidR="00395734" w:rsidRPr="00132DD0">
        <w:rPr>
          <w:rFonts w:ascii="Times New Roman" w:hAnsi="Times New Roman" w:cs="Times New Roman"/>
          <w:sz w:val="24"/>
          <w:szCs w:val="24"/>
        </w:rPr>
        <w:t>behaviour</w:t>
      </w:r>
      <w:r w:rsidRPr="00132DD0">
        <w:rPr>
          <w:rFonts w:ascii="Times New Roman" w:hAnsi="Times New Roman" w:cs="Times New Roman"/>
          <w:sz w:val="24"/>
          <w:szCs w:val="24"/>
        </w:rPr>
        <w:t xml:space="preserve"> has already been shown in research </w:t>
      </w:r>
      <w:r w:rsidR="002C6055" w:rsidRPr="00132DD0">
        <w:rPr>
          <w:rFonts w:ascii="Times New Roman" w:hAnsi="Times New Roman" w:cs="Times New Roman"/>
          <w:sz w:val="24"/>
          <w:szCs w:val="24"/>
        </w:rPr>
        <w:t xml:space="preserve">before </w:t>
      </w:r>
      <w:r w:rsidRPr="00132DD0">
        <w:rPr>
          <w:rFonts w:ascii="Times New Roman" w:hAnsi="Times New Roman" w:cs="Times New Roman"/>
          <w:sz w:val="24"/>
          <w:szCs w:val="24"/>
        </w:rPr>
        <w:t xml:space="preserve">the current pandemic, reinforcing </w:t>
      </w:r>
      <w:r w:rsidR="002C6055" w:rsidRPr="00132DD0">
        <w:rPr>
          <w:rFonts w:ascii="Times New Roman" w:hAnsi="Times New Roman" w:cs="Times New Roman"/>
          <w:sz w:val="24"/>
          <w:szCs w:val="24"/>
        </w:rPr>
        <w:t xml:space="preserve">the need to listen to and speak with parents </w:t>
      </w:r>
      <w:r w:rsidRPr="00132DD0">
        <w:rPr>
          <w:rFonts w:ascii="Times New Roman" w:hAnsi="Times New Roman" w:cs="Times New Roman"/>
          <w:sz w:val="24"/>
          <w:szCs w:val="24"/>
        </w:rPr>
        <w:t xml:space="preserve">to </w:t>
      </w:r>
      <w:r w:rsidR="002C6055" w:rsidRPr="00132DD0">
        <w:rPr>
          <w:rFonts w:ascii="Times New Roman" w:hAnsi="Times New Roman" w:cs="Times New Roman"/>
          <w:sz w:val="24"/>
          <w:szCs w:val="24"/>
        </w:rPr>
        <w:t xml:space="preserve">ensure </w:t>
      </w:r>
      <w:r w:rsidRPr="00132DD0">
        <w:rPr>
          <w:rFonts w:ascii="Times New Roman" w:hAnsi="Times New Roman" w:cs="Times New Roman"/>
          <w:sz w:val="24"/>
          <w:szCs w:val="24"/>
        </w:rPr>
        <w:t>children</w:t>
      </w:r>
      <w:r w:rsidR="002C6055" w:rsidRPr="00132DD0">
        <w:rPr>
          <w:rFonts w:ascii="Times New Roman" w:hAnsi="Times New Roman" w:cs="Times New Roman"/>
          <w:sz w:val="24"/>
          <w:szCs w:val="24"/>
        </w:rPr>
        <w:t>’</w:t>
      </w:r>
      <w:r w:rsidRPr="00132DD0">
        <w:rPr>
          <w:rFonts w:ascii="Times New Roman" w:hAnsi="Times New Roman" w:cs="Times New Roman"/>
          <w:sz w:val="24"/>
          <w:szCs w:val="24"/>
        </w:rPr>
        <w:t xml:space="preserve">s health. </w:t>
      </w:r>
      <w:r w:rsidR="002C6055" w:rsidRPr="00132DD0">
        <w:rPr>
          <w:rFonts w:ascii="Times New Roman" w:hAnsi="Times New Roman" w:cs="Times New Roman"/>
          <w:sz w:val="24"/>
          <w:szCs w:val="24"/>
        </w:rPr>
        <w:t xml:space="preserve">A </w:t>
      </w:r>
      <w:r w:rsidR="00865E13" w:rsidRPr="00132DD0">
        <w:rPr>
          <w:rFonts w:ascii="Times New Roman" w:hAnsi="Times New Roman" w:cs="Times New Roman"/>
          <w:sz w:val="24"/>
          <w:szCs w:val="24"/>
        </w:rPr>
        <w:t>Korea</w:t>
      </w:r>
      <w:r w:rsidR="002C6055" w:rsidRPr="00132DD0">
        <w:rPr>
          <w:rFonts w:ascii="Times New Roman" w:hAnsi="Times New Roman" w:cs="Times New Roman"/>
          <w:sz w:val="24"/>
          <w:szCs w:val="24"/>
        </w:rPr>
        <w:t>n</w:t>
      </w:r>
      <w:r w:rsidR="00865E13" w:rsidRPr="00132DD0">
        <w:rPr>
          <w:rFonts w:ascii="Times New Roman" w:hAnsi="Times New Roman" w:cs="Times New Roman"/>
          <w:sz w:val="24"/>
          <w:szCs w:val="24"/>
        </w:rPr>
        <w:t xml:space="preserve"> study investigat</w:t>
      </w:r>
      <w:r w:rsidR="002C6055" w:rsidRPr="00132DD0">
        <w:rPr>
          <w:rFonts w:ascii="Times New Roman" w:hAnsi="Times New Roman" w:cs="Times New Roman"/>
          <w:sz w:val="24"/>
          <w:szCs w:val="24"/>
        </w:rPr>
        <w:t>ing</w:t>
      </w:r>
      <w:r w:rsidR="00865E13" w:rsidRPr="00132DD0">
        <w:rPr>
          <w:rFonts w:ascii="Times New Roman" w:hAnsi="Times New Roman" w:cs="Times New Roman"/>
          <w:sz w:val="24"/>
          <w:szCs w:val="24"/>
        </w:rPr>
        <w:t xml:space="preserve"> </w:t>
      </w:r>
      <w:r w:rsidR="002C6055" w:rsidRPr="00132DD0">
        <w:rPr>
          <w:rFonts w:ascii="Times New Roman" w:hAnsi="Times New Roman" w:cs="Times New Roman"/>
          <w:sz w:val="24"/>
          <w:szCs w:val="24"/>
        </w:rPr>
        <w:t>2,323</w:t>
      </w:r>
      <w:r w:rsidR="00865E13" w:rsidRPr="00132DD0">
        <w:rPr>
          <w:rFonts w:ascii="Times New Roman" w:hAnsi="Times New Roman" w:cs="Times New Roman"/>
          <w:sz w:val="24"/>
          <w:szCs w:val="24"/>
        </w:rPr>
        <w:t xml:space="preserve"> sixth-grade students and </w:t>
      </w:r>
      <w:r w:rsidR="002C6055" w:rsidRPr="00132DD0">
        <w:rPr>
          <w:rFonts w:ascii="Times New Roman" w:hAnsi="Times New Roman" w:cs="Times New Roman"/>
          <w:sz w:val="24"/>
          <w:szCs w:val="24"/>
        </w:rPr>
        <w:t xml:space="preserve">2,089 </w:t>
      </w:r>
      <w:r w:rsidR="00865E13" w:rsidRPr="00132DD0">
        <w:rPr>
          <w:rFonts w:ascii="Times New Roman" w:hAnsi="Times New Roman" w:cs="Times New Roman"/>
          <w:sz w:val="24"/>
          <w:szCs w:val="24"/>
        </w:rPr>
        <w:t xml:space="preserve">parents </w:t>
      </w:r>
      <w:r w:rsidR="002C6055" w:rsidRPr="00132DD0">
        <w:rPr>
          <w:rFonts w:ascii="Times New Roman" w:hAnsi="Times New Roman" w:cs="Times New Roman"/>
          <w:sz w:val="24"/>
          <w:szCs w:val="24"/>
        </w:rPr>
        <w:t xml:space="preserve">found </w:t>
      </w:r>
      <w:r w:rsidR="00865E13" w:rsidRPr="00132DD0">
        <w:rPr>
          <w:rFonts w:ascii="Times New Roman" w:hAnsi="Times New Roman" w:cs="Times New Roman"/>
          <w:sz w:val="24"/>
          <w:szCs w:val="24"/>
        </w:rPr>
        <w:t xml:space="preserve">that </w:t>
      </w:r>
      <w:r w:rsidR="002C6055" w:rsidRPr="00132DD0">
        <w:rPr>
          <w:rFonts w:ascii="Times New Roman" w:hAnsi="Times New Roman" w:cs="Times New Roman"/>
          <w:sz w:val="24"/>
          <w:szCs w:val="24"/>
        </w:rPr>
        <w:t xml:space="preserve">the </w:t>
      </w:r>
      <w:r w:rsidR="00865E13" w:rsidRPr="00132DD0">
        <w:rPr>
          <w:rFonts w:ascii="Times New Roman" w:hAnsi="Times New Roman" w:cs="Times New Roman"/>
          <w:sz w:val="24"/>
          <w:szCs w:val="24"/>
        </w:rPr>
        <w:t>parents’ handwashing practice</w:t>
      </w:r>
      <w:r w:rsidR="002C6055" w:rsidRPr="00132DD0">
        <w:rPr>
          <w:rFonts w:ascii="Times New Roman" w:hAnsi="Times New Roman" w:cs="Times New Roman"/>
          <w:sz w:val="24"/>
          <w:szCs w:val="24"/>
        </w:rPr>
        <w:t>s</w:t>
      </w:r>
      <w:r w:rsidR="00865E13" w:rsidRPr="00132DD0">
        <w:rPr>
          <w:rFonts w:ascii="Times New Roman" w:hAnsi="Times New Roman" w:cs="Times New Roman"/>
          <w:sz w:val="24"/>
          <w:szCs w:val="24"/>
        </w:rPr>
        <w:t>, parent and child bonding, and shared time significant</w:t>
      </w:r>
      <w:r w:rsidR="002C6055" w:rsidRPr="00132DD0">
        <w:rPr>
          <w:rFonts w:ascii="Times New Roman" w:hAnsi="Times New Roman" w:cs="Times New Roman"/>
          <w:sz w:val="24"/>
          <w:szCs w:val="24"/>
        </w:rPr>
        <w:t>ly</w:t>
      </w:r>
      <w:r w:rsidR="00865E13" w:rsidRPr="00132DD0">
        <w:rPr>
          <w:rFonts w:ascii="Times New Roman" w:hAnsi="Times New Roman" w:cs="Times New Roman"/>
          <w:sz w:val="24"/>
          <w:szCs w:val="24"/>
        </w:rPr>
        <w:t xml:space="preserve"> correlat</w:t>
      </w:r>
      <w:r w:rsidR="002C6055" w:rsidRPr="00132DD0">
        <w:rPr>
          <w:rFonts w:ascii="Times New Roman" w:hAnsi="Times New Roman" w:cs="Times New Roman"/>
          <w:sz w:val="24"/>
          <w:szCs w:val="24"/>
        </w:rPr>
        <w:t>ed</w:t>
      </w:r>
      <w:r w:rsidR="00865E13" w:rsidRPr="00132DD0">
        <w:rPr>
          <w:rFonts w:ascii="Times New Roman" w:hAnsi="Times New Roman" w:cs="Times New Roman"/>
          <w:sz w:val="24"/>
          <w:szCs w:val="24"/>
        </w:rPr>
        <w:t xml:space="preserve"> with </w:t>
      </w:r>
      <w:r w:rsidR="002C6055" w:rsidRPr="00132DD0">
        <w:rPr>
          <w:rFonts w:ascii="Times New Roman" w:hAnsi="Times New Roman" w:cs="Times New Roman"/>
          <w:sz w:val="24"/>
          <w:szCs w:val="24"/>
        </w:rPr>
        <w:t xml:space="preserve">the </w:t>
      </w:r>
      <w:r w:rsidR="00865E13" w:rsidRPr="00132DD0">
        <w:rPr>
          <w:rFonts w:ascii="Times New Roman" w:hAnsi="Times New Roman" w:cs="Times New Roman"/>
          <w:sz w:val="24"/>
          <w:szCs w:val="24"/>
        </w:rPr>
        <w:t>children’s hand hygiene practice</w:t>
      </w:r>
      <w:r w:rsidR="002C6055" w:rsidRPr="00132DD0">
        <w:rPr>
          <w:rFonts w:ascii="Times New Roman" w:hAnsi="Times New Roman" w:cs="Times New Roman"/>
          <w:sz w:val="24"/>
          <w:szCs w:val="24"/>
        </w:rPr>
        <w:t>s (</w:t>
      </w:r>
      <w:r w:rsidR="00B11324" w:rsidRPr="00132DD0">
        <w:rPr>
          <w:rFonts w:ascii="Times New Roman" w:hAnsi="Times New Roman" w:cs="Times New Roman"/>
          <w:sz w:val="24"/>
          <w:szCs w:val="24"/>
        </w:rPr>
        <w:t>Song et al</w:t>
      </w:r>
      <w:r w:rsidR="005D1E99" w:rsidRPr="00132DD0">
        <w:rPr>
          <w:rFonts w:ascii="Times New Roman" w:hAnsi="Times New Roman" w:cs="Times New Roman"/>
          <w:sz w:val="24"/>
          <w:szCs w:val="24"/>
        </w:rPr>
        <w:t>.</w:t>
      </w:r>
      <w:r w:rsidR="002C6055" w:rsidRPr="00132DD0">
        <w:rPr>
          <w:rFonts w:ascii="Times New Roman" w:hAnsi="Times New Roman" w:cs="Times New Roman"/>
          <w:sz w:val="24"/>
          <w:szCs w:val="24"/>
        </w:rPr>
        <w:t>, 2012)</w:t>
      </w:r>
      <w:r w:rsidR="00865E13" w:rsidRPr="00132DD0">
        <w:rPr>
          <w:rFonts w:ascii="Times New Roman" w:hAnsi="Times New Roman" w:cs="Times New Roman"/>
          <w:sz w:val="24"/>
          <w:szCs w:val="24"/>
        </w:rPr>
        <w:t>. Th</w:t>
      </w:r>
      <w:r w:rsidR="002C6055" w:rsidRPr="00132DD0">
        <w:rPr>
          <w:rFonts w:ascii="Times New Roman" w:hAnsi="Times New Roman" w:cs="Times New Roman"/>
          <w:sz w:val="24"/>
          <w:szCs w:val="24"/>
        </w:rPr>
        <w:t>at study found that</w:t>
      </w:r>
      <w:r w:rsidR="00865E13" w:rsidRPr="00132DD0">
        <w:rPr>
          <w:rFonts w:ascii="Times New Roman" w:hAnsi="Times New Roman" w:cs="Times New Roman"/>
          <w:sz w:val="24"/>
          <w:szCs w:val="24"/>
        </w:rPr>
        <w:t xml:space="preserve"> </w:t>
      </w:r>
      <w:r w:rsidR="002C6055" w:rsidRPr="00132DD0">
        <w:rPr>
          <w:rFonts w:ascii="Times New Roman" w:hAnsi="Times New Roman" w:cs="Times New Roman"/>
          <w:sz w:val="24"/>
          <w:szCs w:val="24"/>
        </w:rPr>
        <w:t xml:space="preserve">the </w:t>
      </w:r>
      <w:r w:rsidR="00865E13" w:rsidRPr="00132DD0">
        <w:rPr>
          <w:rFonts w:ascii="Times New Roman" w:hAnsi="Times New Roman" w:cs="Times New Roman"/>
          <w:sz w:val="24"/>
          <w:szCs w:val="24"/>
        </w:rPr>
        <w:t xml:space="preserve">thoroughness of </w:t>
      </w:r>
      <w:r w:rsidR="002C6055" w:rsidRPr="00132DD0">
        <w:rPr>
          <w:rFonts w:ascii="Times New Roman" w:hAnsi="Times New Roman" w:cs="Times New Roman"/>
          <w:sz w:val="24"/>
          <w:szCs w:val="24"/>
        </w:rPr>
        <w:t xml:space="preserve">children’s </w:t>
      </w:r>
      <w:r w:rsidR="00865E13" w:rsidRPr="00132DD0">
        <w:rPr>
          <w:rFonts w:ascii="Times New Roman" w:hAnsi="Times New Roman" w:cs="Times New Roman"/>
          <w:sz w:val="24"/>
          <w:szCs w:val="24"/>
        </w:rPr>
        <w:t xml:space="preserve">hand cleansing is associated with health education, </w:t>
      </w:r>
      <w:r w:rsidR="002C6055" w:rsidRPr="00132DD0">
        <w:rPr>
          <w:rFonts w:ascii="Times New Roman" w:hAnsi="Times New Roman" w:cs="Times New Roman"/>
          <w:sz w:val="24"/>
          <w:szCs w:val="24"/>
        </w:rPr>
        <w:t xml:space="preserve">the </w:t>
      </w:r>
      <w:r w:rsidR="00865E13" w:rsidRPr="00132DD0">
        <w:rPr>
          <w:rFonts w:ascii="Times New Roman" w:hAnsi="Times New Roman" w:cs="Times New Roman"/>
          <w:sz w:val="24"/>
          <w:szCs w:val="24"/>
        </w:rPr>
        <w:t>parents’ practice</w:t>
      </w:r>
      <w:r w:rsidR="002C6055" w:rsidRPr="00132DD0">
        <w:rPr>
          <w:rFonts w:ascii="Times New Roman" w:hAnsi="Times New Roman" w:cs="Times New Roman"/>
          <w:sz w:val="24"/>
          <w:szCs w:val="24"/>
        </w:rPr>
        <w:t>s</w:t>
      </w:r>
      <w:r w:rsidR="00865E13" w:rsidRPr="00132DD0">
        <w:rPr>
          <w:rFonts w:ascii="Times New Roman" w:hAnsi="Times New Roman" w:cs="Times New Roman"/>
          <w:sz w:val="24"/>
          <w:szCs w:val="24"/>
        </w:rPr>
        <w:t xml:space="preserve"> of proper handwashing, greater parent</w:t>
      </w:r>
      <w:r w:rsidR="005D1E99" w:rsidRPr="00132DD0">
        <w:rPr>
          <w:rFonts w:ascii="Times New Roman" w:hAnsi="Times New Roman" w:cs="Times New Roman"/>
          <w:sz w:val="24"/>
          <w:szCs w:val="24"/>
        </w:rPr>
        <w:t>-</w:t>
      </w:r>
      <w:r w:rsidR="00865E13" w:rsidRPr="00132DD0">
        <w:rPr>
          <w:rFonts w:ascii="Times New Roman" w:hAnsi="Times New Roman" w:cs="Times New Roman"/>
          <w:sz w:val="24"/>
          <w:szCs w:val="24"/>
        </w:rPr>
        <w:t xml:space="preserve">child bonding, and </w:t>
      </w:r>
      <w:r w:rsidR="002C6055" w:rsidRPr="00132DD0">
        <w:rPr>
          <w:rFonts w:ascii="Times New Roman" w:hAnsi="Times New Roman" w:cs="Times New Roman"/>
          <w:sz w:val="24"/>
          <w:szCs w:val="24"/>
        </w:rPr>
        <w:t>more</w:t>
      </w:r>
      <w:r w:rsidR="00865E13" w:rsidRPr="00132DD0">
        <w:rPr>
          <w:rFonts w:ascii="Times New Roman" w:hAnsi="Times New Roman" w:cs="Times New Roman"/>
          <w:sz w:val="24"/>
          <w:szCs w:val="24"/>
        </w:rPr>
        <w:t xml:space="preserve"> shared time with parents</w:t>
      </w:r>
      <w:r w:rsidR="007B0FEA" w:rsidRPr="00132DD0">
        <w:rPr>
          <w:rFonts w:ascii="Times New Roman" w:hAnsi="Times New Roman" w:cs="Times New Roman"/>
          <w:sz w:val="24"/>
          <w:szCs w:val="24"/>
        </w:rPr>
        <w:t xml:space="preserve">, affirming the importance of educating </w:t>
      </w:r>
      <w:r w:rsidR="00865E13" w:rsidRPr="00132DD0">
        <w:rPr>
          <w:rFonts w:ascii="Times New Roman" w:hAnsi="Times New Roman" w:cs="Times New Roman"/>
          <w:sz w:val="24"/>
          <w:szCs w:val="24"/>
        </w:rPr>
        <w:t xml:space="preserve">parents </w:t>
      </w:r>
      <w:r w:rsidR="007B0FEA" w:rsidRPr="00132DD0">
        <w:rPr>
          <w:rFonts w:ascii="Times New Roman" w:hAnsi="Times New Roman" w:cs="Times New Roman"/>
          <w:sz w:val="24"/>
          <w:szCs w:val="24"/>
        </w:rPr>
        <w:t>about pandemic-related health practices</w:t>
      </w:r>
      <w:r w:rsidR="00865E13" w:rsidRPr="00132DD0">
        <w:rPr>
          <w:rFonts w:ascii="Times New Roman" w:hAnsi="Times New Roman" w:cs="Times New Roman"/>
          <w:sz w:val="24"/>
          <w:szCs w:val="24"/>
        </w:rPr>
        <w:t>.</w:t>
      </w:r>
      <w:r w:rsidR="0012304E" w:rsidRPr="00132DD0">
        <w:rPr>
          <w:rFonts w:ascii="Times New Roman" w:hAnsi="Times New Roman" w:cs="Times New Roman"/>
          <w:sz w:val="24"/>
          <w:szCs w:val="24"/>
        </w:rPr>
        <w:t xml:space="preserve"> (Song et al., 201</w:t>
      </w:r>
      <w:r w:rsidR="00A31751" w:rsidRPr="00A31751">
        <w:rPr>
          <w:rFonts w:ascii="Times New Roman" w:hAnsi="Times New Roman" w:cs="Times New Roman"/>
          <w:color w:val="C00000"/>
          <w:sz w:val="24"/>
          <w:szCs w:val="24"/>
        </w:rPr>
        <w:t>3</w:t>
      </w:r>
      <w:r w:rsidR="0012304E" w:rsidRPr="00132DD0">
        <w:rPr>
          <w:rFonts w:ascii="Times New Roman" w:hAnsi="Times New Roman" w:cs="Times New Roman"/>
          <w:sz w:val="24"/>
          <w:szCs w:val="24"/>
        </w:rPr>
        <w:t>).</w:t>
      </w:r>
    </w:p>
    <w:p w14:paraId="7FC5ECCB" w14:textId="475E17AF" w:rsidR="0064553A" w:rsidRPr="00132DD0" w:rsidRDefault="0086105E" w:rsidP="00C73DD5">
      <w:pPr>
        <w:spacing w:after="0" w:line="360" w:lineRule="auto"/>
        <w:ind w:firstLine="708"/>
        <w:jc w:val="both"/>
        <w:rPr>
          <w:rFonts w:ascii="Times New Roman" w:hAnsi="Times New Roman" w:cs="Times New Roman"/>
          <w:sz w:val="24"/>
          <w:szCs w:val="24"/>
        </w:rPr>
      </w:pPr>
      <w:r w:rsidRPr="00132DD0">
        <w:rPr>
          <w:rFonts w:ascii="Times New Roman" w:hAnsi="Times New Roman" w:cs="Times New Roman"/>
          <w:sz w:val="24"/>
          <w:szCs w:val="24"/>
        </w:rPr>
        <w:t xml:space="preserve"> Although Brazil did not </w:t>
      </w:r>
      <w:r w:rsidR="007B0FEA" w:rsidRPr="00132DD0">
        <w:rPr>
          <w:rFonts w:ascii="Times New Roman" w:hAnsi="Times New Roman" w:cs="Times New Roman"/>
          <w:sz w:val="24"/>
          <w:szCs w:val="24"/>
        </w:rPr>
        <w:t xml:space="preserve">issue a complete </w:t>
      </w:r>
      <w:r w:rsidRPr="00132DD0">
        <w:rPr>
          <w:rFonts w:ascii="Times New Roman" w:hAnsi="Times New Roman" w:cs="Times New Roman"/>
          <w:sz w:val="24"/>
          <w:szCs w:val="24"/>
        </w:rPr>
        <w:t xml:space="preserve">lockdown, social distancing </w:t>
      </w:r>
      <w:r w:rsidR="005D1E99" w:rsidRPr="00132DD0">
        <w:rPr>
          <w:rFonts w:ascii="Times New Roman" w:hAnsi="Times New Roman" w:cs="Times New Roman"/>
          <w:sz w:val="24"/>
          <w:szCs w:val="24"/>
        </w:rPr>
        <w:t xml:space="preserve">measures </w:t>
      </w:r>
      <w:r w:rsidRPr="00132DD0">
        <w:rPr>
          <w:rFonts w:ascii="Times New Roman" w:hAnsi="Times New Roman" w:cs="Times New Roman"/>
          <w:sz w:val="24"/>
          <w:szCs w:val="24"/>
        </w:rPr>
        <w:t>(closing non-essential services, schools, and universities) required a significant change in families' daily lives. In most families, as reported by this study, parents became the main source of information in their children's lives</w:t>
      </w:r>
      <w:r w:rsidR="009C6907" w:rsidRPr="00132DD0">
        <w:rPr>
          <w:rFonts w:ascii="Times New Roman" w:hAnsi="Times New Roman" w:cs="Times New Roman"/>
          <w:sz w:val="24"/>
          <w:szCs w:val="24"/>
        </w:rPr>
        <w:t xml:space="preserve">. </w:t>
      </w:r>
      <w:r w:rsidRPr="00132DD0">
        <w:rPr>
          <w:rFonts w:ascii="Times New Roman" w:hAnsi="Times New Roman" w:cs="Times New Roman"/>
          <w:sz w:val="24"/>
          <w:szCs w:val="24"/>
        </w:rPr>
        <w:t>The important role of parents was exacerbated as most Brazilian children were in remote education from March 2020, with less support than usual from school and teachers. The full findings based on data from the international study show that Brazil’s parents, as with parents from the other four countries involved</w:t>
      </w:r>
      <w:r w:rsidR="005D1E99" w:rsidRPr="00132DD0">
        <w:rPr>
          <w:rFonts w:ascii="Times New Roman" w:hAnsi="Times New Roman" w:cs="Times New Roman"/>
          <w:sz w:val="24"/>
          <w:szCs w:val="24"/>
        </w:rPr>
        <w:t>,</w:t>
      </w:r>
      <w:r w:rsidRPr="00132DD0">
        <w:rPr>
          <w:rFonts w:ascii="Times New Roman" w:hAnsi="Times New Roman" w:cs="Times New Roman"/>
          <w:sz w:val="24"/>
          <w:szCs w:val="24"/>
        </w:rPr>
        <w:t xml:space="preserve"> were the main source of information for children during the pandemic (89%, n=347)</w:t>
      </w:r>
      <w:r w:rsidR="005D1E99" w:rsidRPr="00132DD0">
        <w:rPr>
          <w:rFonts w:ascii="Times New Roman" w:hAnsi="Times New Roman" w:cs="Times New Roman"/>
          <w:sz w:val="24"/>
          <w:szCs w:val="24"/>
        </w:rPr>
        <w:t>.</w:t>
      </w:r>
      <w:r w:rsidRPr="00132DD0">
        <w:rPr>
          <w:rFonts w:ascii="Times New Roman" w:hAnsi="Times New Roman" w:cs="Times New Roman"/>
          <w:sz w:val="24"/>
          <w:szCs w:val="24"/>
        </w:rPr>
        <w:t xml:space="preserve"> Sweden was the exception</w:t>
      </w:r>
      <w:r w:rsidR="005D1E99" w:rsidRPr="00132DD0">
        <w:rPr>
          <w:rFonts w:ascii="Times New Roman" w:hAnsi="Times New Roman" w:cs="Times New Roman"/>
          <w:sz w:val="24"/>
          <w:szCs w:val="24"/>
        </w:rPr>
        <w:t>,</w:t>
      </w:r>
      <w:r w:rsidRPr="00132DD0">
        <w:rPr>
          <w:rFonts w:ascii="Times New Roman" w:hAnsi="Times New Roman" w:cs="Times New Roman"/>
          <w:sz w:val="24"/>
          <w:szCs w:val="24"/>
        </w:rPr>
        <w:t xml:space="preserve"> as children were still attending school</w:t>
      </w:r>
      <w:r w:rsidR="005D1E99" w:rsidRPr="00132DD0">
        <w:rPr>
          <w:rFonts w:ascii="Times New Roman" w:hAnsi="Times New Roman" w:cs="Times New Roman"/>
          <w:sz w:val="24"/>
          <w:szCs w:val="24"/>
        </w:rPr>
        <w:t>,</w:t>
      </w:r>
      <w:r w:rsidRPr="00132DD0">
        <w:rPr>
          <w:rFonts w:ascii="Times New Roman" w:hAnsi="Times New Roman" w:cs="Times New Roman"/>
          <w:sz w:val="24"/>
          <w:szCs w:val="24"/>
        </w:rPr>
        <w:t xml:space="preserve"> and it was the primary source of their information (Bray et al</w:t>
      </w:r>
      <w:r w:rsidR="005D1E99" w:rsidRPr="00132DD0">
        <w:rPr>
          <w:rFonts w:ascii="Times New Roman" w:hAnsi="Times New Roman" w:cs="Times New Roman"/>
          <w:sz w:val="24"/>
          <w:szCs w:val="24"/>
        </w:rPr>
        <w:t>.,</w:t>
      </w:r>
      <w:r w:rsidRPr="00132DD0">
        <w:rPr>
          <w:rFonts w:ascii="Times New Roman" w:hAnsi="Times New Roman" w:cs="Times New Roman"/>
          <w:sz w:val="24"/>
          <w:szCs w:val="24"/>
        </w:rPr>
        <w:t xml:space="preserve"> 2021</w:t>
      </w:r>
      <w:r w:rsidR="00EE058F" w:rsidRPr="00132DD0">
        <w:rPr>
          <w:rFonts w:ascii="Times New Roman" w:hAnsi="Times New Roman" w:cs="Times New Roman"/>
          <w:sz w:val="24"/>
          <w:szCs w:val="24"/>
        </w:rPr>
        <w:t xml:space="preserve"> a</w:t>
      </w:r>
      <w:r w:rsidRPr="00132DD0">
        <w:rPr>
          <w:rFonts w:ascii="Times New Roman" w:hAnsi="Times New Roman" w:cs="Times New Roman"/>
          <w:sz w:val="24"/>
          <w:szCs w:val="24"/>
        </w:rPr>
        <w:t xml:space="preserve">). </w:t>
      </w:r>
    </w:p>
    <w:p w14:paraId="430998B9" w14:textId="6FFBD109" w:rsidR="0064553A" w:rsidRPr="00132DD0" w:rsidRDefault="0086105E" w:rsidP="003F2329">
      <w:pPr>
        <w:spacing w:line="360" w:lineRule="auto"/>
        <w:ind w:firstLine="708"/>
        <w:jc w:val="both"/>
        <w:rPr>
          <w:rFonts w:ascii="Times New Roman" w:hAnsi="Times New Roman" w:cs="Times New Roman"/>
          <w:sz w:val="24"/>
          <w:szCs w:val="24"/>
        </w:rPr>
      </w:pPr>
      <w:r w:rsidRPr="00132DD0">
        <w:rPr>
          <w:rFonts w:ascii="Times New Roman" w:hAnsi="Times New Roman" w:cs="Times New Roman"/>
          <w:sz w:val="24"/>
          <w:szCs w:val="24"/>
        </w:rPr>
        <w:t xml:space="preserve">The statements from parents indicate that those who chose to share </w:t>
      </w:r>
      <w:r w:rsidR="005D1E99" w:rsidRPr="00132DD0">
        <w:rPr>
          <w:rFonts w:ascii="Times New Roman" w:hAnsi="Times New Roman" w:cs="Times New Roman"/>
          <w:sz w:val="24"/>
          <w:szCs w:val="24"/>
        </w:rPr>
        <w:t xml:space="preserve">COVID-19 </w:t>
      </w:r>
      <w:r w:rsidRPr="00132DD0">
        <w:rPr>
          <w:rFonts w:ascii="Times New Roman" w:hAnsi="Times New Roman" w:cs="Times New Roman"/>
          <w:sz w:val="24"/>
          <w:szCs w:val="24"/>
        </w:rPr>
        <w:t xml:space="preserve">information with their </w:t>
      </w:r>
      <w:r w:rsidR="005D1E99" w:rsidRPr="00132DD0">
        <w:rPr>
          <w:rFonts w:ascii="Times New Roman" w:hAnsi="Times New Roman" w:cs="Times New Roman"/>
          <w:sz w:val="24"/>
          <w:szCs w:val="24"/>
        </w:rPr>
        <w:t>children</w:t>
      </w:r>
      <w:r w:rsidRPr="00132DD0">
        <w:rPr>
          <w:rFonts w:ascii="Times New Roman" w:hAnsi="Times New Roman" w:cs="Times New Roman"/>
          <w:sz w:val="24"/>
          <w:szCs w:val="24"/>
        </w:rPr>
        <w:t>, used playful strategies, filtering of information and age</w:t>
      </w:r>
      <w:r w:rsidR="005D1E99" w:rsidRPr="00132DD0">
        <w:rPr>
          <w:rFonts w:ascii="Times New Roman" w:hAnsi="Times New Roman" w:cs="Times New Roman"/>
          <w:sz w:val="24"/>
          <w:szCs w:val="24"/>
        </w:rPr>
        <w:t>-</w:t>
      </w:r>
      <w:r w:rsidRPr="00132DD0">
        <w:rPr>
          <w:rFonts w:ascii="Times New Roman" w:hAnsi="Times New Roman" w:cs="Times New Roman"/>
          <w:sz w:val="24"/>
          <w:szCs w:val="24"/>
        </w:rPr>
        <w:lastRenderedPageBreak/>
        <w:t xml:space="preserve">appropriate adaptation, as reported in previous studies </w:t>
      </w:r>
      <w:r w:rsidRPr="00132DD0">
        <w:rPr>
          <w:rFonts w:ascii="Times New Roman" w:hAnsi="Times New Roman" w:cs="Times New Roman"/>
          <w:sz w:val="24"/>
          <w:szCs w:val="24"/>
        </w:rPr>
        <w:fldChar w:fldCharType="begin" w:fldLock="1"/>
      </w:r>
      <w:r w:rsidR="00713FD5" w:rsidRPr="00132DD0">
        <w:rPr>
          <w:rFonts w:ascii="Times New Roman" w:hAnsi="Times New Roman" w:cs="Times New Roman"/>
          <w:sz w:val="24"/>
          <w:szCs w:val="24"/>
        </w:rPr>
        <w:instrText>ADDIN CSL_CITATION {"citationItems":[{"id":"ITEM-1","itemData":{"DOI":"10.1016/j.jhin.2020.05.003","ISSN":"15322939","PMID":"32387744","author":[{"dropping-particle":"","family":"Thampi","given":"N.","non-dropping-particle":"","parse-names":false,"suffix":""},{"dropping-particle":"","family":"Longtin","given":"Y.","non-dropping-particle":"","parse-names":false,"suffix":""},{"dropping-particle":"","family":"Peters","given":"A.","non-dropping-particle":"","parse-names":false,"suffix":""},{"dropping-particle":"","family":"Pittet","given":"D.","non-dropping-particle":"","parse-names":false,"suffix":""},{"dropping-particle":"","family":"Overy","given":"K.","non-dropping-particle":"","parse-names":false,"suffix":""}],"container-title":"Journal of Hospital Infection","id":"ITEM-1","issue":"3","issued":{"date-parts":[["2020"]]},"page":"574-576","title":"It's in our hands: a rapid, international initiative to translate a hand hygiene song during the COVID-19 pandemic","type":"article-journal","volume":"105"},"uris":["http://www.mendeley.com/documents/?uuid=ad21d38b-b7ca-4c18-8f3a-ad7252c8cde0"]}],"mendeley":{"formattedCitation":"(Thampi et al., 2020)","manualFormatting":"(Bubadué et al., 2020; Radhakrishnan et al., 2020; Thampi et al., 2020","plainTextFormattedCitation":"(Thampi et al., 2020)","previouslyFormattedCitation":"(Thampi et al., 2020)"},"properties":{"noteIndex":0},"schema":"https://github.com/citation-style-language/schema/raw/master/csl-citation.json"}</w:instrText>
      </w:r>
      <w:r w:rsidRPr="00132DD0">
        <w:rPr>
          <w:rFonts w:ascii="Times New Roman" w:hAnsi="Times New Roman" w:cs="Times New Roman"/>
          <w:sz w:val="24"/>
          <w:szCs w:val="24"/>
        </w:rPr>
        <w:fldChar w:fldCharType="separate"/>
      </w:r>
      <w:r w:rsidRPr="00132DD0">
        <w:rPr>
          <w:rFonts w:ascii="Times New Roman" w:hAnsi="Times New Roman" w:cs="Times New Roman"/>
          <w:noProof/>
          <w:sz w:val="24"/>
          <w:szCs w:val="24"/>
        </w:rPr>
        <w:t>(</w:t>
      </w:r>
      <w:r w:rsidR="007B0FEA" w:rsidRPr="00132DD0">
        <w:rPr>
          <w:rFonts w:ascii="Times New Roman" w:hAnsi="Times New Roman" w:cs="Times New Roman"/>
          <w:noProof/>
          <w:sz w:val="24"/>
          <w:szCs w:val="24"/>
        </w:rPr>
        <w:t xml:space="preserve">Bubadué et al., 2020; </w:t>
      </w:r>
      <w:r w:rsidR="007B0FEA" w:rsidRPr="00132DD0">
        <w:rPr>
          <w:rFonts w:ascii="Times New Roman" w:hAnsi="Times New Roman" w:cs="Times New Roman"/>
          <w:noProof/>
          <w:sz w:val="24"/>
          <w:szCs w:val="24"/>
        </w:rPr>
        <w:fldChar w:fldCharType="begin" w:fldLock="1"/>
      </w:r>
      <w:r w:rsidR="00713FD5" w:rsidRPr="00132DD0">
        <w:rPr>
          <w:rFonts w:ascii="Times New Roman" w:hAnsi="Times New Roman" w:cs="Times New Roman"/>
          <w:noProof/>
          <w:sz w:val="24"/>
          <w:szCs w:val="24"/>
        </w:rPr>
        <w:instrText>ADDIN CSL_CITATION {"citationItems":[{"id":"ITEM-1","itemData":{"DOI":"10.3332/ECANCER.2020.1110","ISSN":"1754-6605","abstract":"The COVID-19 pandemic has caused major disruptions in multiple spheres of healthcare delivery in the world. Developing nations have had to tackle this unanticipated crisis in the midst of various other healthcare delivery issues and resource constraints. As a tertiary level cancer care provider located in an eastern Indian city, a COVID-19 hotspot, we share our experience from the perspective of haematology and haematopoietic stem cell transplantation (HSCT) services. The primary challenges related to infection control included infection screening and decreasing exposure among patients and healthcare workers. Logistic challenges include maintaining essential patient care services, personnel redeployment, blood bank inventory constraints and maintaining the supply chain for a continuum of care. Clinical management challenges were dealt with by rationalising treatment delivery by modification of treatment regimens, risk-based deferral of HSCT, management of COVID-19 in patients, and staggering the follow-up schedules in survivors and those on maintenance therapies, among other strategies. These challenges were compounded by the restrictions imposed by a countrywide lockdown in the initial period of the pandemic, which also affected the socio-economic aspects of treatment delivery. As a training institution, this period also impacted academics and research activities. This overview details our response to these challenges during the COVID-19 pandemic, which has many unknowns.","author":[{"dropping-particle":"","family":"Radhakrishnan","given":"V S","non-dropping-particle":"","parse-names":false,"suffix":""},{"dropping-particle":"","family":"Sukumaran Nair","given":"R K","non-dropping-particle":"","parse-names":false,"suffix":""},{"dropping-particle":"","family":"Goel","given":"G","non-dropping-particle":"","parse-names":false,"suffix":""},{"dropping-particle":"","family":"Ramanan","given":"V","non-dropping-particle":"","parse-names":false,"suffix":""},{"dropping-particle":"","family":"Chandy","given":"M","non-dropping-particle":"","parse-names":false,"suffix":""},{"dropping-particle":"","family":"Nair","given":"R","non-dropping-particle":"","parse-names":false,"suffix":""}],"container-title":"ecancermedicalscience","id":"ITEM-1","issue":"14","issued":{"date-parts":[["2020"]]},"language":"English","publisher-place":"V.S. Radhakrishnan","title":"COVID-19 and haematology services in a cancer centre from a middle-income country: Adapting service delivery, balancing the known and unknown during the pandemic","type":"article-journal"},"uris":["http://www.mendeley.com/documents/?uuid=4abd3caf-a614-49b6-bdac-33727c2b1ce8"]}],"mendeley":{"formattedCitation":"(Radhakrishnan et al., 2020)","manualFormatting":"Radhakrishnan et al., 2020; ","plainTextFormattedCitation":"(Radhakrishnan et al., 2020)","previouslyFormattedCitation":"(Radhakrishnan et al., 2020)"},"properties":{"noteIndex":0},"schema":"https://github.com/citation-style-language/schema/raw/master/csl-citation.json"}</w:instrText>
      </w:r>
      <w:r w:rsidR="007B0FEA" w:rsidRPr="00132DD0">
        <w:rPr>
          <w:rFonts w:ascii="Times New Roman" w:hAnsi="Times New Roman" w:cs="Times New Roman"/>
          <w:noProof/>
          <w:sz w:val="24"/>
          <w:szCs w:val="24"/>
        </w:rPr>
        <w:fldChar w:fldCharType="separate"/>
      </w:r>
      <w:r w:rsidR="007B0FEA" w:rsidRPr="00132DD0">
        <w:rPr>
          <w:rFonts w:ascii="Times New Roman" w:hAnsi="Times New Roman" w:cs="Times New Roman"/>
          <w:noProof/>
          <w:sz w:val="24"/>
          <w:szCs w:val="24"/>
        </w:rPr>
        <w:t xml:space="preserve">Radhakrishnan et al., 2020; </w:t>
      </w:r>
      <w:r w:rsidR="007B0FEA" w:rsidRPr="00132DD0">
        <w:rPr>
          <w:rFonts w:ascii="Times New Roman" w:hAnsi="Times New Roman" w:cs="Times New Roman"/>
          <w:noProof/>
          <w:sz w:val="24"/>
          <w:szCs w:val="24"/>
        </w:rPr>
        <w:fldChar w:fldCharType="end"/>
      </w:r>
      <w:r w:rsidRPr="00132DD0">
        <w:rPr>
          <w:rFonts w:ascii="Times New Roman" w:hAnsi="Times New Roman" w:cs="Times New Roman"/>
          <w:noProof/>
          <w:sz w:val="24"/>
          <w:szCs w:val="24"/>
        </w:rPr>
        <w:t>Thampi et al., 2020</w:t>
      </w:r>
      <w:r w:rsidRPr="00132DD0">
        <w:rPr>
          <w:rFonts w:ascii="Times New Roman" w:hAnsi="Times New Roman" w:cs="Times New Roman"/>
          <w:sz w:val="24"/>
          <w:szCs w:val="24"/>
        </w:rPr>
        <w:fldChar w:fldCharType="end"/>
      </w:r>
      <w:r w:rsidRPr="00132DD0">
        <w:rPr>
          <w:rFonts w:ascii="Times New Roman" w:hAnsi="Times New Roman" w:cs="Times New Roman"/>
          <w:sz w:val="24"/>
          <w:szCs w:val="24"/>
        </w:rPr>
        <w:fldChar w:fldCharType="begin" w:fldLock="1"/>
      </w:r>
      <w:r w:rsidR="00713FD5" w:rsidRPr="00132DD0">
        <w:rPr>
          <w:rFonts w:ascii="Times New Roman" w:hAnsi="Times New Roman" w:cs="Times New Roman"/>
          <w:sz w:val="24"/>
          <w:szCs w:val="24"/>
        </w:rPr>
        <w:instrText>ADDIN CSL_CITATION {"citationItems":[{"id":"ITEM-1","itemData":{"DOI":"10.1590/0034-7167-2020-0593","ISBN":"0000000181211","ISSN":"00347167","PMID":"33295387","abstract":"OBJECTIVE: Describe the experience of extension activities in the prevention of COVID-19 with children from public school system. METHODS: Experience report of critical and reflexive approach on the extension experience of the project \"Healthcare at School\" (Atenção à Saúde na Escola), in the COVID-19 pandemic context, in a countryside town in the State of Goias, in March 2020. RESULTS: It is carried out five hand sanitizing workshops as a prevention for COVID-19 with 57 children from 2 to 5 years old in the State of Goias. FINAL CONSIDERATIONS: The playful approach in a low-cost workshop format was a strategy to meet an emergency requirement of the Community in the beginning of the COVID-19 pandemic.","author":[{"dropping-particle":"","family":"Bubadué","given":"Renata de Moura","non-dropping-particle":"","parse-names":false,"suffix":""},{"dropping-particle":"Dos","family":"Santos","given":"Carla Chiste Tomazoli","non-dropping-particle":"","parse-names":false,"suffix":""},{"dropping-particle":"","family":"Ferreira","given":"Ismael","non-dropping-particle":"","parse-names":false,"suffix":""}],"container-title":"Revista brasileira de enfermagem","id":"ITEM-1","issue":"Suppl 2","issued":{"date-parts":[["2020"]]},"page":"e20200593","title":"Health education workshops with children in the context of COVID-19 pandemic","type":"article-journal","volume":"73"},"uris":["http://www.mendeley.com/documents/?uuid=f1800280-1b33-46f3-bde4-508f0d7dd147"]}],"mendeley":{"formattedCitation":"(Bubadué et al., 2020)","manualFormatting":")","plainTextFormattedCitation":"(Bubadué et al., 2020)","previouslyFormattedCitation":"(Bubadué et al., 2020)"},"properties":{"noteIndex":0},"schema":"https://github.com/citation-style-language/schema/raw/master/csl-citation.json"}</w:instrText>
      </w:r>
      <w:r w:rsidRPr="00132DD0">
        <w:rPr>
          <w:rFonts w:ascii="Times New Roman" w:hAnsi="Times New Roman" w:cs="Times New Roman"/>
          <w:sz w:val="24"/>
          <w:szCs w:val="24"/>
        </w:rPr>
        <w:fldChar w:fldCharType="separate"/>
      </w:r>
      <w:r w:rsidRPr="00132DD0">
        <w:rPr>
          <w:rFonts w:ascii="Times New Roman" w:hAnsi="Times New Roman" w:cs="Times New Roman"/>
          <w:noProof/>
          <w:sz w:val="24"/>
          <w:szCs w:val="24"/>
        </w:rPr>
        <w:t>)</w:t>
      </w:r>
      <w:r w:rsidRPr="00132DD0">
        <w:rPr>
          <w:rFonts w:ascii="Times New Roman" w:hAnsi="Times New Roman" w:cs="Times New Roman"/>
          <w:sz w:val="24"/>
          <w:szCs w:val="24"/>
        </w:rPr>
        <w:fldChar w:fldCharType="end"/>
      </w:r>
      <w:r w:rsidRPr="00132DD0">
        <w:rPr>
          <w:rFonts w:ascii="Times New Roman" w:hAnsi="Times New Roman" w:cs="Times New Roman"/>
          <w:sz w:val="24"/>
          <w:szCs w:val="24"/>
        </w:rPr>
        <w:t xml:space="preserve">. Guidance from UNICEF related to discussing information about the pandemic advises parents to ask their children open questions, listen to the answers, provide </w:t>
      </w:r>
      <w:r w:rsidR="00E41954" w:rsidRPr="00132DD0">
        <w:rPr>
          <w:rFonts w:ascii="Times New Roman" w:hAnsi="Times New Roman" w:cs="Times New Roman"/>
          <w:sz w:val="24"/>
          <w:szCs w:val="24"/>
        </w:rPr>
        <w:t xml:space="preserve">truthful </w:t>
      </w:r>
      <w:r w:rsidRPr="00132DD0">
        <w:rPr>
          <w:rFonts w:ascii="Times New Roman" w:hAnsi="Times New Roman" w:cs="Times New Roman"/>
          <w:sz w:val="24"/>
          <w:szCs w:val="24"/>
        </w:rPr>
        <w:t>information, use age-appropriate language, watch their children’s reactions, show sensitivity to their anxiety levels and close conversations with care</w:t>
      </w:r>
      <w:r w:rsidR="00BA1B7A" w:rsidRPr="00132DD0">
        <w:rPr>
          <w:rFonts w:ascii="Times New Roman" w:hAnsi="Times New Roman" w:cs="Times New Roman"/>
          <w:sz w:val="24"/>
          <w:szCs w:val="24"/>
        </w:rPr>
        <w:t xml:space="preserve"> </w:t>
      </w:r>
      <w:r w:rsidR="00971DB7" w:rsidRPr="00132DD0">
        <w:rPr>
          <w:rFonts w:ascii="Times New Roman" w:hAnsi="Times New Roman" w:cs="Times New Roman"/>
          <w:sz w:val="24"/>
          <w:szCs w:val="24"/>
        </w:rPr>
        <w:fldChar w:fldCharType="begin" w:fldLock="1"/>
      </w:r>
      <w:r w:rsidR="00346457" w:rsidRPr="00132DD0">
        <w:rPr>
          <w:rFonts w:ascii="Times New Roman" w:hAnsi="Times New Roman" w:cs="Times New Roman"/>
          <w:sz w:val="24"/>
          <w:szCs w:val="24"/>
        </w:rPr>
        <w:instrText>ADDIN CSL_CITATION {"citationItems":[{"id":"ITEM-1","itemData":{"author":[{"dropping-particle":"","family":"UNICEF","given":"","non-dropping-particle":"","parse-names":false,"suffix":""}],"id":"ITEM-1","issued":{"date-parts":[["2000"]]},"title":"How to Talk to Your Child about Coronavirus Disease 2019 (COVID-19).","type":"article-newspaper"},"uris":["http://www.mendeley.com/documents/?uuid=0dcf07f9-b0e9-47bf-a727-e33d9a8e0486"]}],"mendeley":{"formattedCitation":"(UNICEF, 2000)","plainTextFormattedCitation":"(UNICEF, 2000)","previouslyFormattedCitation":"(UNICEF, 2000)"},"properties":{"noteIndex":0},"schema":"https://github.com/citation-style-language/schema/raw/master/csl-citation.json"}</w:instrText>
      </w:r>
      <w:r w:rsidR="00971DB7" w:rsidRPr="00132DD0">
        <w:rPr>
          <w:rFonts w:ascii="Times New Roman" w:hAnsi="Times New Roman" w:cs="Times New Roman"/>
          <w:sz w:val="24"/>
          <w:szCs w:val="24"/>
        </w:rPr>
        <w:fldChar w:fldCharType="separate"/>
      </w:r>
      <w:r w:rsidR="00971DB7" w:rsidRPr="00132DD0">
        <w:rPr>
          <w:rFonts w:ascii="Times New Roman" w:hAnsi="Times New Roman" w:cs="Times New Roman"/>
          <w:noProof/>
          <w:sz w:val="24"/>
          <w:szCs w:val="24"/>
        </w:rPr>
        <w:t xml:space="preserve">(UNICEF, </w:t>
      </w:r>
      <w:r w:rsidR="00971DB7" w:rsidRPr="00A31751">
        <w:rPr>
          <w:rFonts w:ascii="Times New Roman" w:hAnsi="Times New Roman" w:cs="Times New Roman"/>
          <w:noProof/>
          <w:sz w:val="24"/>
          <w:szCs w:val="24"/>
        </w:rPr>
        <w:t>20</w:t>
      </w:r>
      <w:r w:rsidR="00A31751" w:rsidRPr="00A31751">
        <w:rPr>
          <w:rFonts w:ascii="Times New Roman" w:hAnsi="Times New Roman" w:cs="Times New Roman"/>
          <w:noProof/>
          <w:color w:val="C00000"/>
          <w:sz w:val="24"/>
          <w:szCs w:val="24"/>
        </w:rPr>
        <w:t>2</w:t>
      </w:r>
      <w:r w:rsidR="00971DB7" w:rsidRPr="00A31751">
        <w:rPr>
          <w:rFonts w:ascii="Times New Roman" w:hAnsi="Times New Roman" w:cs="Times New Roman"/>
          <w:noProof/>
          <w:color w:val="C00000"/>
          <w:sz w:val="24"/>
          <w:szCs w:val="24"/>
        </w:rPr>
        <w:t>0</w:t>
      </w:r>
      <w:r w:rsidR="00971DB7" w:rsidRPr="00132DD0">
        <w:rPr>
          <w:rFonts w:ascii="Times New Roman" w:hAnsi="Times New Roman" w:cs="Times New Roman"/>
          <w:noProof/>
          <w:sz w:val="24"/>
          <w:szCs w:val="24"/>
        </w:rPr>
        <w:t>)</w:t>
      </w:r>
      <w:r w:rsidR="00971DB7" w:rsidRPr="00132DD0">
        <w:rPr>
          <w:rFonts w:ascii="Times New Roman" w:hAnsi="Times New Roman" w:cs="Times New Roman"/>
          <w:sz w:val="24"/>
          <w:szCs w:val="24"/>
        </w:rPr>
        <w:fldChar w:fldCharType="end"/>
      </w:r>
      <w:r w:rsidRPr="00132DD0">
        <w:rPr>
          <w:rFonts w:ascii="Times New Roman" w:hAnsi="Times New Roman" w:cs="Times New Roman"/>
          <w:sz w:val="24"/>
          <w:szCs w:val="24"/>
        </w:rPr>
        <w:t xml:space="preserve">. Accurate information from parents can make children safer and </w:t>
      </w:r>
      <w:r w:rsidR="006E532F" w:rsidRPr="00132DD0">
        <w:rPr>
          <w:rFonts w:ascii="Times New Roman" w:hAnsi="Times New Roman" w:cs="Times New Roman"/>
          <w:sz w:val="24"/>
          <w:szCs w:val="24"/>
        </w:rPr>
        <w:t xml:space="preserve">minimise </w:t>
      </w:r>
      <w:r w:rsidRPr="00132DD0">
        <w:rPr>
          <w:rFonts w:ascii="Times New Roman" w:hAnsi="Times New Roman" w:cs="Times New Roman"/>
          <w:sz w:val="24"/>
          <w:szCs w:val="24"/>
        </w:rPr>
        <w:t xml:space="preserve">the negative effects of the pandemic </w:t>
      </w:r>
      <w:r w:rsidRPr="00132DD0">
        <w:rPr>
          <w:rFonts w:ascii="Times New Roman" w:hAnsi="Times New Roman" w:cs="Times New Roman"/>
          <w:sz w:val="24"/>
          <w:szCs w:val="24"/>
        </w:rPr>
        <w:fldChar w:fldCharType="begin" w:fldLock="1"/>
      </w:r>
      <w:r w:rsidR="00713FD5" w:rsidRPr="00132DD0">
        <w:rPr>
          <w:rFonts w:ascii="Times New Roman" w:hAnsi="Times New Roman" w:cs="Times New Roman"/>
          <w:sz w:val="24"/>
          <w:szCs w:val="24"/>
        </w:rPr>
        <w:instrText>ADDIN CSL_CITATION {"citationItems":[{"id":"ITEM-1","itemData":{"DOI":"10.1590/1516-4446-2020-0008","ISBN":"1516444620","ISSN":"1809452X","PMID":"32267343","author":[{"dropping-particle":"","family":"Ornell","given":"Felipe","non-dropping-particle":"","parse-names":false,"suffix":""},{"dropping-particle":"","family":"Schuch","given":"Jaqueline B.","non-dropping-particle":"","parse-names":false,"suffix":""},{"dropping-particle":"","family":"Sordi","given":"Anne O.","non-dropping-particle":"","parse-names":false,"suffix":""},{"dropping-particle":"","family":"Kessler","given":"Felix Henrique Paim","non-dropping-particle":"","parse-names":false,"suffix":""}],"container-title":"Brazilian Journal of Psychiatry","id":"ITEM-1","issue":"3","issued":{"date-parts":[["2020"]]},"page":"232-235","title":"‘‘Pandemic fear’’ and COVID-19: Mental health burden and strategies","type":"article-journal","volume":"42"},"uris":["http://www.mendeley.com/documents/?uuid=e4e46da3-9289-4051-9640-2475ad8a6b70"]}],"mendeley":{"formattedCitation":"(Ornell et al., 2020)","plainTextFormattedCitation":"(Ornell et al., 2020)","previouslyFormattedCitation":"(Ornell et al., 2020)"},"properties":{"noteIndex":0},"schema":"https://github.com/citation-style-language/schema/raw/master/csl-citation.json"}</w:instrText>
      </w:r>
      <w:r w:rsidRPr="00132DD0">
        <w:rPr>
          <w:rFonts w:ascii="Times New Roman" w:hAnsi="Times New Roman" w:cs="Times New Roman"/>
          <w:sz w:val="24"/>
          <w:szCs w:val="24"/>
        </w:rPr>
        <w:fldChar w:fldCharType="separate"/>
      </w:r>
      <w:r w:rsidR="00713FD5" w:rsidRPr="00132DD0">
        <w:rPr>
          <w:rFonts w:ascii="Times New Roman" w:hAnsi="Times New Roman" w:cs="Times New Roman"/>
          <w:noProof/>
          <w:sz w:val="24"/>
          <w:szCs w:val="24"/>
        </w:rPr>
        <w:t>(Ornell et al., 2020)</w:t>
      </w:r>
      <w:r w:rsidRPr="00132DD0">
        <w:rPr>
          <w:rFonts w:ascii="Times New Roman" w:hAnsi="Times New Roman" w:cs="Times New Roman"/>
          <w:sz w:val="24"/>
          <w:szCs w:val="24"/>
        </w:rPr>
        <w:fldChar w:fldCharType="end"/>
      </w:r>
      <w:r w:rsidRPr="00132DD0">
        <w:rPr>
          <w:rFonts w:ascii="Times New Roman" w:hAnsi="Times New Roman" w:cs="Times New Roman"/>
          <w:sz w:val="24"/>
          <w:szCs w:val="24"/>
        </w:rPr>
        <w:t xml:space="preserve">. </w:t>
      </w:r>
    </w:p>
    <w:p w14:paraId="6234D203" w14:textId="1471C9CB" w:rsidR="0064553A" w:rsidRPr="00132DD0" w:rsidRDefault="0086105E" w:rsidP="00C73DD5">
      <w:pPr>
        <w:spacing w:after="0" w:line="360" w:lineRule="auto"/>
        <w:ind w:firstLine="709"/>
        <w:jc w:val="both"/>
        <w:rPr>
          <w:rFonts w:ascii="Times New Roman" w:hAnsi="Times New Roman" w:cs="Times New Roman"/>
          <w:sz w:val="24"/>
          <w:szCs w:val="24"/>
        </w:rPr>
      </w:pPr>
      <w:r w:rsidRPr="00132DD0">
        <w:rPr>
          <w:rFonts w:ascii="Times New Roman" w:hAnsi="Times New Roman" w:cs="Times New Roman"/>
          <w:sz w:val="24"/>
          <w:szCs w:val="24"/>
        </w:rPr>
        <w:t xml:space="preserve">Anxiety, depression, irritability, boredom, inattention and fear of COVID-19 are identified as predominant new-onset psychological problems in children during the COVID-19 pandemic </w:t>
      </w:r>
      <w:r w:rsidRPr="00132DD0">
        <w:rPr>
          <w:rFonts w:ascii="Times New Roman" w:hAnsi="Times New Roman" w:cs="Times New Roman"/>
          <w:sz w:val="24"/>
          <w:szCs w:val="24"/>
        </w:rPr>
        <w:fldChar w:fldCharType="begin" w:fldLock="1"/>
      </w:r>
      <w:r w:rsidR="00713FD5" w:rsidRPr="00132DD0">
        <w:rPr>
          <w:rFonts w:ascii="Times New Roman" w:hAnsi="Times New Roman" w:cs="Times New Roman"/>
          <w:sz w:val="24"/>
          <w:szCs w:val="24"/>
        </w:rPr>
        <w:instrText>ADDIN CSL_CITATION {"citationItems":[{"id":"ITEM-1","itemData":{"DOI":"10.1093/tropej/fmaa122","ISSN":"1465-3664","abstract":"During the current ongoing COVID-19 pandemic, psychological problems like anxiety, depression, irritability, mood swings, inattention and sleep disturbance are fairly common among quarantined children in several studies. A systematic review of these publications to provide an accurate burden of these psychiatric/behavioral problems is needed for planning mitigating measures by the health authorities.Different electronic databases (MEDLINE, EMBASE, Web of Science, CENTRAL, medRxiv and bioRxiv) were searched for articles describing psychological/behavioral complications in children/adolescents with/without pre-existing behavioral abnormalities and their caregivers related to the COVID-19 pandemic. Only original articles with/without comparator arms and a minimum sample size of 50 were included in the analysis. The pooled estimate of various psychological/behavioral problems was calculated using a random-effect meta-analysis.Fifteen studies describing 22 996 children/adolescents fulfilled the eligibility criteria from a total of 219 records. Overall, 34.5%, 41.7%, 42.3% and 30.8% of children were found to be suffering from anxiety, depression, irritability and inattention. Although the behavior/psychological state of a total of 79.4% of children was affected negatively by the pandemic and quarantine, at least 22.5% of children had a significant fear of COVID-19, and 35.2% and 21.3% of children had boredom and sleep disturbance. Similarly, 52.3% and 27.4% of caregivers developed anxiety and depression, respectively, while being in isolation with children.Anxiety, depression, irritability, boredom, inattention and fear of COVID-19 are predominant new-onset psychological problems in children during the COVID-19 pandemic. Children with pre-existing behavioral problems like autism and attention deficit hyperactivity disorder have a high probability of worsening of their behavioral symptoms.","author":[{"dropping-particle":"","family":"Panda","given":"Prateek Kumar","non-dropping-particle":"","parse-names":false,"suffix":""},{"dropping-particle":"","family":"Gupta","given":"Juhi","non-dropping-particle":"","parse-names":false,"suffix":""},{"dropping-particle":"","family":"Chowdhury","given":"Sayoni Roy","non-dropping-particle":"","parse-names":false,"suffix":""},{"dropping-particle":"","family":"Kumar","given":"Rishi","non-dropping-particle":"","parse-names":false,"suffix":""},{"dropping-particle":"","family":"Meena","given":"Ankit Kumar","non-dropping-particle":"","parse-names":false,"suffix":""},{"dropping-particle":"","family":"Madaan","given":"Priyanka","non-dropping-particle":"","parse-names":false,"suffix":""},{"dropping-particle":"","family":"Sharawat","given":"Indar Kumar","non-dropping-particle":"","parse-names":false,"suffix":""},{"dropping-particle":"","family":"Gulati","given":"Sheffali","non-dropping-particle":"","parse-names":false,"suffix":""}],"container-title":"Journal of Tropical Pediatrics","id":"ITEM-1","issued":{"date-parts":[["2020","12","27"]]},"title":"Psychological and Behavioral Impact of Lockdown and Quarantine Measures for COVID-19 Pandemic on Children, Adolescents and Caregivers: A Systematic Review and Meta-Analysis","type":"article-journal"},"uris":["http://www.mendeley.com/documents/?uuid=146c55b1-fa0d-41eb-a76e-10d04efe2c02"]}],"mendeley":{"formattedCitation":"(Panda et al., 2020)","manualFormatting":"(Panda et al., 2020)","plainTextFormattedCitation":"(Panda et al., 2020)","previouslyFormattedCitation":"(Panda et al., 2020)"},"properties":{"noteIndex":0},"schema":"https://github.com/citation-style-language/schema/raw/master/csl-citation.json"}</w:instrText>
      </w:r>
      <w:r w:rsidRPr="00132DD0">
        <w:rPr>
          <w:rFonts w:ascii="Times New Roman" w:hAnsi="Times New Roman" w:cs="Times New Roman"/>
          <w:sz w:val="24"/>
          <w:szCs w:val="24"/>
        </w:rPr>
        <w:fldChar w:fldCharType="separate"/>
      </w:r>
      <w:r w:rsidRPr="00132DD0">
        <w:rPr>
          <w:rFonts w:ascii="Times New Roman" w:hAnsi="Times New Roman" w:cs="Times New Roman"/>
          <w:noProof/>
          <w:sz w:val="24"/>
          <w:szCs w:val="24"/>
        </w:rPr>
        <w:t>(Panda et al., 202</w:t>
      </w:r>
      <w:r w:rsidR="00EE058F" w:rsidRPr="00132DD0">
        <w:rPr>
          <w:rFonts w:ascii="Times New Roman" w:hAnsi="Times New Roman" w:cs="Times New Roman"/>
          <w:noProof/>
          <w:sz w:val="24"/>
          <w:szCs w:val="24"/>
        </w:rPr>
        <w:t>1</w:t>
      </w:r>
      <w:r w:rsidRPr="00132DD0">
        <w:rPr>
          <w:rFonts w:ascii="Times New Roman" w:hAnsi="Times New Roman" w:cs="Times New Roman"/>
          <w:noProof/>
          <w:sz w:val="24"/>
          <w:szCs w:val="24"/>
        </w:rPr>
        <w:t>)</w:t>
      </w:r>
      <w:r w:rsidRPr="00132DD0">
        <w:rPr>
          <w:rFonts w:ascii="Times New Roman" w:hAnsi="Times New Roman" w:cs="Times New Roman"/>
          <w:sz w:val="24"/>
          <w:szCs w:val="24"/>
        </w:rPr>
        <w:fldChar w:fldCharType="end"/>
      </w:r>
      <w:r w:rsidRPr="00132DD0">
        <w:rPr>
          <w:rFonts w:ascii="Times New Roman" w:hAnsi="Times New Roman" w:cs="Times New Roman"/>
          <w:sz w:val="24"/>
          <w:szCs w:val="24"/>
        </w:rPr>
        <w:t xml:space="preserve">. However, </w:t>
      </w:r>
      <w:r w:rsidR="00D210DD" w:rsidRPr="00132DD0">
        <w:rPr>
          <w:rFonts w:ascii="Times New Roman" w:hAnsi="Times New Roman" w:cs="Times New Roman"/>
          <w:sz w:val="24"/>
          <w:szCs w:val="24"/>
        </w:rPr>
        <w:t xml:space="preserve">the study </w:t>
      </w:r>
      <w:r w:rsidR="00074FA3" w:rsidRPr="00132DD0">
        <w:rPr>
          <w:rFonts w:ascii="Times New Roman" w:hAnsi="Times New Roman" w:cs="Times New Roman"/>
          <w:sz w:val="24"/>
          <w:szCs w:val="24"/>
        </w:rPr>
        <w:t>d</w:t>
      </w:r>
      <w:r w:rsidR="00804FE9" w:rsidRPr="00132DD0">
        <w:rPr>
          <w:rFonts w:ascii="Times New Roman" w:hAnsi="Times New Roman" w:cs="Times New Roman"/>
          <w:sz w:val="24"/>
          <w:szCs w:val="24"/>
        </w:rPr>
        <w:t>id</w:t>
      </w:r>
      <w:r w:rsidR="00074FA3" w:rsidRPr="00132DD0">
        <w:rPr>
          <w:rFonts w:ascii="Times New Roman" w:hAnsi="Times New Roman" w:cs="Times New Roman"/>
          <w:sz w:val="24"/>
          <w:szCs w:val="24"/>
        </w:rPr>
        <w:t xml:space="preserve"> </w:t>
      </w:r>
      <w:r w:rsidRPr="00132DD0">
        <w:rPr>
          <w:rFonts w:ascii="Times New Roman" w:hAnsi="Times New Roman" w:cs="Times New Roman"/>
          <w:sz w:val="24"/>
          <w:szCs w:val="24"/>
        </w:rPr>
        <w:t xml:space="preserve">not examine how children used the information parents shared about COVID-19 to make sense of the pandemic. Critical health literacy is discussed as influencing an individual’s ability to reflect on complex health issues and critically assess </w:t>
      </w:r>
      <w:r w:rsidR="001F5258" w:rsidRPr="00132DD0">
        <w:rPr>
          <w:rFonts w:ascii="Times New Roman" w:hAnsi="Times New Roman" w:cs="Times New Roman"/>
          <w:sz w:val="24"/>
          <w:szCs w:val="24"/>
        </w:rPr>
        <w:t xml:space="preserve">the </w:t>
      </w:r>
      <w:r w:rsidRPr="00132DD0">
        <w:rPr>
          <w:rFonts w:ascii="Times New Roman" w:hAnsi="Times New Roman" w:cs="Times New Roman"/>
          <w:sz w:val="24"/>
          <w:szCs w:val="24"/>
        </w:rPr>
        <w:t>information available to promote, enhance</w:t>
      </w:r>
      <w:r w:rsidR="001F5258" w:rsidRPr="00132DD0">
        <w:rPr>
          <w:rFonts w:ascii="Times New Roman" w:hAnsi="Times New Roman" w:cs="Times New Roman"/>
          <w:sz w:val="24"/>
          <w:szCs w:val="24"/>
        </w:rPr>
        <w:t>,</w:t>
      </w:r>
      <w:r w:rsidRPr="00132DD0">
        <w:rPr>
          <w:rFonts w:ascii="Times New Roman" w:hAnsi="Times New Roman" w:cs="Times New Roman"/>
          <w:sz w:val="24"/>
          <w:szCs w:val="24"/>
        </w:rPr>
        <w:t xml:space="preserve"> and encourage </w:t>
      </w:r>
      <w:r w:rsidR="001F5258" w:rsidRPr="00132DD0">
        <w:rPr>
          <w:rFonts w:ascii="Times New Roman" w:hAnsi="Times New Roman" w:cs="Times New Roman"/>
          <w:sz w:val="24"/>
          <w:szCs w:val="24"/>
        </w:rPr>
        <w:t xml:space="preserve">appropriate </w:t>
      </w:r>
      <w:r w:rsidRPr="00132DD0">
        <w:rPr>
          <w:rFonts w:ascii="Times New Roman" w:hAnsi="Times New Roman" w:cs="Times New Roman"/>
          <w:sz w:val="24"/>
          <w:szCs w:val="24"/>
        </w:rPr>
        <w:t xml:space="preserve">behaviours during a crisis such as the current COVID-19 pandemic </w:t>
      </w:r>
      <w:r w:rsidRPr="00132DD0">
        <w:rPr>
          <w:rFonts w:ascii="Times New Roman" w:hAnsi="Times New Roman" w:cs="Times New Roman"/>
          <w:sz w:val="24"/>
          <w:szCs w:val="24"/>
        </w:rPr>
        <w:fldChar w:fldCharType="begin" w:fldLock="1"/>
      </w:r>
      <w:r w:rsidR="006346C6" w:rsidRPr="00132DD0">
        <w:rPr>
          <w:rFonts w:ascii="Times New Roman" w:hAnsi="Times New Roman" w:cs="Times New Roman"/>
          <w:sz w:val="24"/>
          <w:szCs w:val="24"/>
        </w:rPr>
        <w:instrText>ADDIN CSL_CITATION {"citationItems":[{"id":"ITEM-1","itemData":{"DOI":"10.1093/heapro/daaa040","ISSN":"14602245","PMID":"32239213","author":[{"dropping-particle":"","family":"Abel","given":"Thomas","non-dropping-particle":"","parse-names":false,"suffix":""},{"dropping-particle":"","family":"McQueen","given":"David","non-dropping-particle":"","parse-names":false,"suffix":""}],"container-title":"Health promotion international","id":"ITEM-1","issue":"6","issued":{"date-parts":[["2020","12","1"]]},"page":"1612-1613","publisher":"NLM (Medline)","title":"Critical health literacy and the COVID-19 crisis","type":"article-journal","volume":"35"},"uris":["http://www.mendeley.com/documents/?uuid=82291139-a71f-3ee1-a51c-5ae2d6c34ffe"]}],"mendeley":{"formattedCitation":"(Abel and McQueen, 2020)","plainTextFormattedCitation":"(Abel and McQueen, 2020)","previouslyFormattedCitation":"(Abel and McQueen, 2020)"},"properties":{"noteIndex":0},"schema":"https://github.com/citation-style-language/schema/raw/master/csl-citation.json"}</w:instrText>
      </w:r>
      <w:r w:rsidRPr="00132DD0">
        <w:rPr>
          <w:rFonts w:ascii="Times New Roman" w:hAnsi="Times New Roman" w:cs="Times New Roman"/>
          <w:sz w:val="24"/>
          <w:szCs w:val="24"/>
        </w:rPr>
        <w:fldChar w:fldCharType="separate"/>
      </w:r>
      <w:r w:rsidR="00A44CBD" w:rsidRPr="00132DD0">
        <w:rPr>
          <w:rFonts w:ascii="Times New Roman" w:hAnsi="Times New Roman" w:cs="Times New Roman"/>
          <w:noProof/>
          <w:sz w:val="24"/>
          <w:szCs w:val="24"/>
        </w:rPr>
        <w:t>(Abel and McQueen, 2020)</w:t>
      </w:r>
      <w:r w:rsidRPr="00132DD0">
        <w:rPr>
          <w:rFonts w:ascii="Times New Roman" w:hAnsi="Times New Roman" w:cs="Times New Roman"/>
          <w:sz w:val="24"/>
          <w:szCs w:val="24"/>
        </w:rPr>
        <w:fldChar w:fldCharType="end"/>
      </w:r>
      <w:r w:rsidRPr="00132DD0">
        <w:rPr>
          <w:rFonts w:ascii="Times New Roman" w:hAnsi="Times New Roman" w:cs="Times New Roman"/>
          <w:sz w:val="24"/>
          <w:szCs w:val="24"/>
        </w:rPr>
        <w:t xml:space="preserve">. However, the literature does not examine whether </w:t>
      </w:r>
      <w:r w:rsidR="001D0158" w:rsidRPr="00132DD0">
        <w:rPr>
          <w:rFonts w:ascii="Times New Roman" w:hAnsi="Times New Roman" w:cs="Times New Roman"/>
          <w:sz w:val="24"/>
          <w:szCs w:val="24"/>
        </w:rPr>
        <w:t xml:space="preserve">COVID-19 </w:t>
      </w:r>
      <w:r w:rsidRPr="00132DD0">
        <w:rPr>
          <w:rFonts w:ascii="Times New Roman" w:hAnsi="Times New Roman" w:cs="Times New Roman"/>
          <w:sz w:val="24"/>
          <w:szCs w:val="24"/>
        </w:rPr>
        <w:t xml:space="preserve">health literacy impacts children’s anxiety and ability to cope with changes to their lives </w:t>
      </w:r>
      <w:r w:rsidR="00074FA3" w:rsidRPr="00132DD0">
        <w:rPr>
          <w:rFonts w:ascii="Times New Roman" w:hAnsi="Times New Roman" w:cs="Times New Roman"/>
          <w:sz w:val="24"/>
          <w:szCs w:val="24"/>
        </w:rPr>
        <w:t xml:space="preserve">due to </w:t>
      </w:r>
      <w:r w:rsidRPr="00132DD0">
        <w:rPr>
          <w:rFonts w:ascii="Times New Roman" w:hAnsi="Times New Roman" w:cs="Times New Roman"/>
          <w:sz w:val="24"/>
          <w:szCs w:val="24"/>
        </w:rPr>
        <w:t>the pandemic.</w:t>
      </w:r>
    </w:p>
    <w:p w14:paraId="1F69B102" w14:textId="6C573767" w:rsidR="0064553A" w:rsidRPr="00132DD0" w:rsidRDefault="00074FA3" w:rsidP="009E529B">
      <w:pPr>
        <w:spacing w:line="360" w:lineRule="auto"/>
        <w:ind w:firstLine="708"/>
        <w:jc w:val="both"/>
      </w:pPr>
      <w:r w:rsidRPr="00132DD0">
        <w:rPr>
          <w:rFonts w:ascii="Times New Roman" w:hAnsi="Times New Roman" w:cs="Times New Roman"/>
          <w:sz w:val="24"/>
          <w:szCs w:val="24"/>
        </w:rPr>
        <w:t xml:space="preserve">While </w:t>
      </w:r>
      <w:r w:rsidR="0086105E" w:rsidRPr="00132DD0">
        <w:rPr>
          <w:rFonts w:ascii="Times New Roman" w:hAnsi="Times New Roman" w:cs="Times New Roman"/>
          <w:sz w:val="24"/>
          <w:szCs w:val="24"/>
        </w:rPr>
        <w:t xml:space="preserve">many parents chose to share </w:t>
      </w:r>
      <w:r w:rsidR="001D0158" w:rsidRPr="00132DD0">
        <w:rPr>
          <w:rFonts w:ascii="Times New Roman" w:hAnsi="Times New Roman" w:cs="Times New Roman"/>
          <w:sz w:val="24"/>
          <w:szCs w:val="24"/>
        </w:rPr>
        <w:t xml:space="preserve">COVID-19 </w:t>
      </w:r>
      <w:r w:rsidR="0086105E" w:rsidRPr="00132DD0">
        <w:rPr>
          <w:rFonts w:ascii="Times New Roman" w:hAnsi="Times New Roman" w:cs="Times New Roman"/>
          <w:sz w:val="24"/>
          <w:szCs w:val="24"/>
        </w:rPr>
        <w:t xml:space="preserve">information with their </w:t>
      </w:r>
      <w:r w:rsidRPr="00132DD0">
        <w:rPr>
          <w:rFonts w:ascii="Times New Roman" w:hAnsi="Times New Roman" w:cs="Times New Roman"/>
          <w:sz w:val="24"/>
          <w:szCs w:val="24"/>
        </w:rPr>
        <w:t>children</w:t>
      </w:r>
      <w:r w:rsidR="0086105E" w:rsidRPr="00132DD0">
        <w:rPr>
          <w:rFonts w:ascii="Times New Roman" w:hAnsi="Times New Roman" w:cs="Times New Roman"/>
          <w:sz w:val="24"/>
          <w:szCs w:val="24"/>
        </w:rPr>
        <w:t xml:space="preserve">, several parents reported that they avoided </w:t>
      </w:r>
      <w:r w:rsidRPr="00132DD0">
        <w:rPr>
          <w:rFonts w:ascii="Times New Roman" w:hAnsi="Times New Roman" w:cs="Times New Roman"/>
          <w:sz w:val="24"/>
          <w:szCs w:val="24"/>
        </w:rPr>
        <w:t>discussing</w:t>
      </w:r>
      <w:r w:rsidR="0086105E" w:rsidRPr="00132DD0">
        <w:rPr>
          <w:rFonts w:ascii="Times New Roman" w:hAnsi="Times New Roman" w:cs="Times New Roman"/>
          <w:sz w:val="24"/>
          <w:szCs w:val="24"/>
        </w:rPr>
        <w:t xml:space="preserve"> various aspects of the pandemic with their </w:t>
      </w:r>
      <w:r w:rsidRPr="00132DD0">
        <w:rPr>
          <w:rFonts w:ascii="Times New Roman" w:hAnsi="Times New Roman" w:cs="Times New Roman"/>
          <w:sz w:val="24"/>
          <w:szCs w:val="24"/>
        </w:rPr>
        <w:t xml:space="preserve">children </w:t>
      </w:r>
      <w:r w:rsidR="0086105E" w:rsidRPr="00132DD0">
        <w:rPr>
          <w:rFonts w:ascii="Times New Roman" w:hAnsi="Times New Roman" w:cs="Times New Roman"/>
          <w:sz w:val="24"/>
          <w:szCs w:val="24"/>
        </w:rPr>
        <w:t xml:space="preserve">such as the mortality related to COVID-19 and political issues linked to the management of the pandemic. Sharing information regarding mortality rates was also reported as limited across the other countries </w:t>
      </w:r>
      <w:r w:rsidRPr="00132DD0">
        <w:rPr>
          <w:rFonts w:ascii="Times New Roman" w:hAnsi="Times New Roman" w:cs="Times New Roman"/>
          <w:sz w:val="24"/>
          <w:szCs w:val="24"/>
        </w:rPr>
        <w:t>participating</w:t>
      </w:r>
      <w:r w:rsidR="0086105E" w:rsidRPr="00132DD0">
        <w:rPr>
          <w:rFonts w:ascii="Times New Roman" w:hAnsi="Times New Roman" w:cs="Times New Roman"/>
          <w:sz w:val="24"/>
          <w:szCs w:val="24"/>
        </w:rPr>
        <w:t xml:space="preserve"> in the international study (Bray et al., 2021</w:t>
      </w:r>
      <w:r w:rsidR="00EE058F" w:rsidRPr="00132DD0">
        <w:rPr>
          <w:rFonts w:ascii="Times New Roman" w:hAnsi="Times New Roman" w:cs="Times New Roman"/>
          <w:sz w:val="24"/>
          <w:szCs w:val="24"/>
        </w:rPr>
        <w:t xml:space="preserve"> a</w:t>
      </w:r>
      <w:r w:rsidR="0086105E" w:rsidRPr="00132DD0">
        <w:rPr>
          <w:rFonts w:ascii="Times New Roman" w:hAnsi="Times New Roman" w:cs="Times New Roman"/>
          <w:sz w:val="24"/>
          <w:szCs w:val="24"/>
        </w:rPr>
        <w:t xml:space="preserve">). </w:t>
      </w:r>
      <w:r w:rsidR="00752E63" w:rsidRPr="00132DD0">
        <w:rPr>
          <w:rFonts w:ascii="Times New Roman" w:hAnsi="Times New Roman" w:cs="Times New Roman"/>
          <w:sz w:val="24"/>
          <w:szCs w:val="24"/>
        </w:rPr>
        <w:t xml:space="preserve">In Brazil, </w:t>
      </w:r>
      <w:r w:rsidR="0034399F" w:rsidRPr="00132DD0">
        <w:rPr>
          <w:rFonts w:ascii="Times New Roman" w:hAnsi="Times New Roman" w:cs="Times New Roman"/>
          <w:sz w:val="24"/>
          <w:szCs w:val="24"/>
        </w:rPr>
        <w:t xml:space="preserve">the </w:t>
      </w:r>
      <w:r w:rsidR="00752E63" w:rsidRPr="00132DD0">
        <w:rPr>
          <w:rFonts w:ascii="Times New Roman" w:hAnsi="Times New Roman" w:cs="Times New Roman"/>
          <w:sz w:val="24"/>
          <w:szCs w:val="24"/>
        </w:rPr>
        <w:t xml:space="preserve">reported cumulative mortality from COVID-19 at the time of the survey (1 June 2020) was 29,937, and </w:t>
      </w:r>
      <w:r w:rsidR="0086105E" w:rsidRPr="00132DD0">
        <w:rPr>
          <w:rFonts w:ascii="Times New Roman" w:hAnsi="Times New Roman" w:cs="Times New Roman"/>
          <w:sz w:val="24"/>
          <w:szCs w:val="24"/>
        </w:rPr>
        <w:t>3</w:t>
      </w:r>
      <w:r w:rsidR="009803EB" w:rsidRPr="00132DD0">
        <w:rPr>
          <w:rFonts w:ascii="Times New Roman" w:hAnsi="Times New Roman" w:cs="Times New Roman"/>
          <w:sz w:val="24"/>
          <w:szCs w:val="24"/>
        </w:rPr>
        <w:t>53</w:t>
      </w:r>
      <w:r w:rsidR="0086105E" w:rsidRPr="00132DD0">
        <w:rPr>
          <w:rFonts w:ascii="Times New Roman" w:hAnsi="Times New Roman" w:cs="Times New Roman"/>
          <w:sz w:val="24"/>
          <w:szCs w:val="24"/>
        </w:rPr>
        <w:t>,</w:t>
      </w:r>
      <w:r w:rsidR="009803EB" w:rsidRPr="00132DD0">
        <w:rPr>
          <w:rFonts w:ascii="Times New Roman" w:hAnsi="Times New Roman" w:cs="Times New Roman"/>
          <w:sz w:val="24"/>
          <w:szCs w:val="24"/>
        </w:rPr>
        <w:t>137</w:t>
      </w:r>
      <w:r w:rsidR="00752E63" w:rsidRPr="00132DD0">
        <w:rPr>
          <w:rFonts w:ascii="Times New Roman" w:hAnsi="Times New Roman" w:cs="Times New Roman"/>
          <w:sz w:val="24"/>
          <w:szCs w:val="24"/>
        </w:rPr>
        <w:t xml:space="preserve"> </w:t>
      </w:r>
      <w:r w:rsidR="00D608B2" w:rsidRPr="00132DD0">
        <w:rPr>
          <w:rFonts w:ascii="Times New Roman" w:hAnsi="Times New Roman" w:cs="Times New Roman"/>
          <w:sz w:val="24"/>
          <w:szCs w:val="24"/>
        </w:rPr>
        <w:t xml:space="preserve">on </w:t>
      </w:r>
      <w:r w:rsidR="009803EB" w:rsidRPr="00132DD0">
        <w:rPr>
          <w:rFonts w:ascii="Times New Roman" w:hAnsi="Times New Roman" w:cs="Times New Roman"/>
          <w:sz w:val="24"/>
          <w:szCs w:val="24"/>
        </w:rPr>
        <w:t>13</w:t>
      </w:r>
      <w:r w:rsidR="0086105E" w:rsidRPr="00132DD0">
        <w:rPr>
          <w:rFonts w:ascii="Times New Roman" w:hAnsi="Times New Roman" w:cs="Times New Roman"/>
          <w:sz w:val="24"/>
          <w:szCs w:val="24"/>
        </w:rPr>
        <w:t xml:space="preserve"> April 2021 </w:t>
      </w:r>
      <w:r w:rsidR="0086105E" w:rsidRPr="00132DD0">
        <w:rPr>
          <w:rFonts w:ascii="Times New Roman" w:hAnsi="Times New Roman" w:cs="Times New Roman"/>
          <w:sz w:val="24"/>
          <w:szCs w:val="24"/>
        </w:rPr>
        <w:fldChar w:fldCharType="begin" w:fldLock="1"/>
      </w:r>
      <w:r w:rsidR="00713FD5" w:rsidRPr="00132DD0">
        <w:rPr>
          <w:rFonts w:ascii="Times New Roman" w:hAnsi="Times New Roman" w:cs="Times New Roman"/>
          <w:sz w:val="24"/>
          <w:szCs w:val="24"/>
        </w:rPr>
        <w:instrText>ADDIN CSL_CITATION {"citationItems":[{"id":"ITEM-1","itemData":{"URL":"https://www.who.int/countries/bra/","accessed":{"date-parts":[["2021","2","11"]]},"author":[{"dropping-particle":"","family":"World Health Organization","given":"","non-dropping-particle":"","parse-names":false,"suffix":""}],"id":"ITEM-1","issued":{"date-parts":[["2021"]]},"title":"Brazil - The current COVID-19 situatione","type":"webpage"},"uris":["http://www.mendeley.com/documents/?uuid=175b34df-00d6-4112-bd43-1aecd7dd9137"]}],"mendeley":{"formattedCitation":"(World Health Organization, 2021)","manualFormatting":"(WHO, 2021a)","plainTextFormattedCitation":"(World Health Organization, 2021)","previouslyFormattedCitation":"(World Health Organization, 2021)"},"properties":{"noteIndex":0},"schema":"https://github.com/citation-style-language/schema/raw/master/csl-citation.json"}</w:instrText>
      </w:r>
      <w:r w:rsidR="0086105E" w:rsidRPr="00132DD0">
        <w:rPr>
          <w:rFonts w:ascii="Times New Roman" w:hAnsi="Times New Roman" w:cs="Times New Roman"/>
          <w:sz w:val="24"/>
          <w:szCs w:val="24"/>
        </w:rPr>
        <w:fldChar w:fldCharType="separate"/>
      </w:r>
      <w:r w:rsidR="0086105E" w:rsidRPr="00132DD0">
        <w:rPr>
          <w:rFonts w:ascii="Times New Roman" w:hAnsi="Times New Roman" w:cs="Times New Roman"/>
          <w:noProof/>
          <w:sz w:val="24"/>
          <w:szCs w:val="24"/>
        </w:rPr>
        <w:t>(W</w:t>
      </w:r>
      <w:r w:rsidR="004663A2" w:rsidRPr="00132DD0">
        <w:rPr>
          <w:rFonts w:ascii="Times New Roman" w:hAnsi="Times New Roman" w:cs="Times New Roman"/>
          <w:noProof/>
          <w:sz w:val="24"/>
          <w:szCs w:val="24"/>
        </w:rPr>
        <w:t>HO</w:t>
      </w:r>
      <w:r w:rsidR="0086105E" w:rsidRPr="00132DD0">
        <w:rPr>
          <w:rFonts w:ascii="Times New Roman" w:hAnsi="Times New Roman" w:cs="Times New Roman"/>
          <w:noProof/>
          <w:sz w:val="24"/>
          <w:szCs w:val="24"/>
        </w:rPr>
        <w:t>, 2021</w:t>
      </w:r>
      <w:r w:rsidR="00EE058F" w:rsidRPr="00132DD0">
        <w:rPr>
          <w:rFonts w:ascii="Times New Roman" w:hAnsi="Times New Roman" w:cs="Times New Roman"/>
          <w:noProof/>
          <w:sz w:val="24"/>
          <w:szCs w:val="24"/>
        </w:rPr>
        <w:t>b</w:t>
      </w:r>
      <w:r w:rsidR="0086105E" w:rsidRPr="00132DD0">
        <w:rPr>
          <w:rFonts w:ascii="Times New Roman" w:hAnsi="Times New Roman" w:cs="Times New Roman"/>
          <w:noProof/>
          <w:sz w:val="24"/>
          <w:szCs w:val="24"/>
        </w:rPr>
        <w:t>)</w:t>
      </w:r>
      <w:r w:rsidR="0086105E" w:rsidRPr="00132DD0">
        <w:rPr>
          <w:rFonts w:ascii="Times New Roman" w:hAnsi="Times New Roman" w:cs="Times New Roman"/>
          <w:sz w:val="24"/>
          <w:szCs w:val="24"/>
        </w:rPr>
        <w:fldChar w:fldCharType="end"/>
      </w:r>
      <w:r w:rsidR="0086105E" w:rsidRPr="00132DD0">
        <w:rPr>
          <w:rFonts w:ascii="Times New Roman" w:hAnsi="Times New Roman" w:cs="Times New Roman"/>
          <w:sz w:val="24"/>
          <w:szCs w:val="24"/>
        </w:rPr>
        <w:t xml:space="preserve">. If the survey was re-run in Brazil in 2021 and </w:t>
      </w:r>
      <w:r w:rsidR="00D608B2" w:rsidRPr="00132DD0">
        <w:rPr>
          <w:rFonts w:ascii="Times New Roman" w:hAnsi="Times New Roman" w:cs="Times New Roman"/>
          <w:sz w:val="24"/>
          <w:szCs w:val="24"/>
        </w:rPr>
        <w:t xml:space="preserve">based on </w:t>
      </w:r>
      <w:r w:rsidR="0086105E" w:rsidRPr="00132DD0">
        <w:rPr>
          <w:rFonts w:ascii="Times New Roman" w:hAnsi="Times New Roman" w:cs="Times New Roman"/>
          <w:sz w:val="24"/>
          <w:szCs w:val="24"/>
        </w:rPr>
        <w:t xml:space="preserve">the gravity of COVID-19 in Brazil, parents’ decisions about not talking about mortality and mortality rates might be different. </w:t>
      </w:r>
      <w:r w:rsidR="00915E16" w:rsidRPr="00132DD0">
        <w:t xml:space="preserve"> </w:t>
      </w:r>
    </w:p>
    <w:p w14:paraId="04FBF77C" w14:textId="77777777" w:rsidR="0064553A" w:rsidRPr="00132DD0" w:rsidRDefault="0086105E" w:rsidP="00C73DD5">
      <w:pPr>
        <w:spacing w:after="0" w:line="360" w:lineRule="auto"/>
        <w:jc w:val="both"/>
        <w:rPr>
          <w:rFonts w:ascii="Times New Roman" w:eastAsia="Times New Roman" w:hAnsi="Times New Roman" w:cs="Times New Roman"/>
          <w:i/>
          <w:iCs/>
          <w:sz w:val="24"/>
          <w:szCs w:val="24"/>
        </w:rPr>
      </w:pPr>
      <w:r w:rsidRPr="00132DD0">
        <w:rPr>
          <w:rFonts w:ascii="Times New Roman" w:eastAsia="Times New Roman" w:hAnsi="Times New Roman" w:cs="Times New Roman"/>
          <w:i/>
          <w:iCs/>
          <w:sz w:val="24"/>
          <w:szCs w:val="24"/>
        </w:rPr>
        <w:t>Limitations to the Study</w:t>
      </w:r>
    </w:p>
    <w:p w14:paraId="5151FDE7" w14:textId="546B5E47" w:rsidR="0064553A" w:rsidRPr="00132DD0" w:rsidRDefault="0086105E" w:rsidP="00687FF7">
      <w:pPr>
        <w:spacing w:after="0" w:line="360" w:lineRule="auto"/>
        <w:ind w:firstLine="709"/>
        <w:jc w:val="both"/>
        <w:rPr>
          <w:rFonts w:ascii="Times New Roman" w:eastAsia="Times New Roman" w:hAnsi="Times New Roman" w:cs="Times New Roman"/>
          <w:sz w:val="24"/>
          <w:szCs w:val="24"/>
        </w:rPr>
      </w:pPr>
      <w:r w:rsidRPr="00132DD0">
        <w:rPr>
          <w:rFonts w:ascii="Times New Roman" w:eastAsia="Times New Roman" w:hAnsi="Times New Roman" w:cs="Times New Roman"/>
          <w:sz w:val="24"/>
          <w:szCs w:val="24"/>
        </w:rPr>
        <w:t xml:space="preserve">Some limitations should be noted concerning this research. The data collection was online, which restricted participants </w:t>
      </w:r>
      <w:sdt>
        <w:sdtPr>
          <w:rPr>
            <w:rFonts w:ascii="Times New Roman" w:hAnsi="Times New Roman" w:cs="Times New Roman"/>
          </w:rPr>
          <w:tag w:val="goog_rdk_130"/>
          <w:id w:val="1800881992"/>
        </w:sdtPr>
        <w:sdtEndPr/>
        <w:sdtContent>
          <w:r w:rsidRPr="00132DD0">
            <w:rPr>
              <w:rFonts w:ascii="Times New Roman" w:eastAsia="Times New Roman" w:hAnsi="Times New Roman" w:cs="Times New Roman"/>
              <w:sz w:val="24"/>
              <w:szCs w:val="24"/>
            </w:rPr>
            <w:t xml:space="preserve">to </w:t>
          </w:r>
          <w:r w:rsidR="00E941FD" w:rsidRPr="00132DD0">
            <w:rPr>
              <w:rFonts w:ascii="Times New Roman" w:eastAsia="Times New Roman" w:hAnsi="Times New Roman" w:cs="Times New Roman"/>
              <w:sz w:val="24"/>
              <w:szCs w:val="24"/>
            </w:rPr>
            <w:t xml:space="preserve">only </w:t>
          </w:r>
          <w:r w:rsidRPr="00132DD0">
            <w:rPr>
              <w:rFonts w:ascii="Times New Roman" w:eastAsia="Times New Roman" w:hAnsi="Times New Roman" w:cs="Times New Roman"/>
              <w:sz w:val="24"/>
              <w:szCs w:val="24"/>
            </w:rPr>
            <w:t xml:space="preserve">those </w:t>
          </w:r>
        </w:sdtContent>
      </w:sdt>
      <w:r w:rsidR="00E941FD" w:rsidRPr="00132DD0">
        <w:rPr>
          <w:rFonts w:ascii="Times New Roman" w:eastAsia="Times New Roman" w:hAnsi="Times New Roman" w:cs="Times New Roman"/>
          <w:sz w:val="24"/>
          <w:szCs w:val="24"/>
        </w:rPr>
        <w:t xml:space="preserve">with </w:t>
      </w:r>
      <w:r w:rsidRPr="00132DD0">
        <w:rPr>
          <w:rFonts w:ascii="Times New Roman" w:eastAsia="Times New Roman" w:hAnsi="Times New Roman" w:cs="Times New Roman"/>
          <w:sz w:val="24"/>
          <w:szCs w:val="24"/>
        </w:rPr>
        <w:t>access to resources (computer, phone, Wi-Fi) and the skills to engage</w:t>
      </w:r>
      <w:r w:rsidR="00D210DD" w:rsidRPr="00132DD0">
        <w:t xml:space="preserve"> </w:t>
      </w:r>
      <w:r w:rsidR="00E941FD" w:rsidRPr="00132DD0">
        <w:t xml:space="preserve">in </w:t>
      </w:r>
      <w:r w:rsidR="00D210DD" w:rsidRPr="00132DD0">
        <w:rPr>
          <w:rFonts w:ascii="Times New Roman" w:eastAsia="Times New Roman" w:hAnsi="Times New Roman" w:cs="Times New Roman"/>
          <w:sz w:val="24"/>
          <w:szCs w:val="24"/>
        </w:rPr>
        <w:t>reading and responding to</w:t>
      </w:r>
      <w:r w:rsidRPr="00132DD0">
        <w:rPr>
          <w:rFonts w:ascii="Times New Roman" w:eastAsia="Times New Roman" w:hAnsi="Times New Roman" w:cs="Times New Roman"/>
          <w:sz w:val="24"/>
          <w:szCs w:val="24"/>
        </w:rPr>
        <w:t xml:space="preserve"> the survey. </w:t>
      </w:r>
      <w:r w:rsidR="00BE1F76" w:rsidRPr="00BE1F76">
        <w:rPr>
          <w:rFonts w:ascii="Times New Roman" w:eastAsia="Times New Roman" w:hAnsi="Times New Roman" w:cs="Times New Roman"/>
          <w:color w:val="C00000"/>
          <w:sz w:val="24"/>
          <w:szCs w:val="24"/>
        </w:rPr>
        <w:t>Thus</w:t>
      </w:r>
      <w:r w:rsidR="00BE1F76" w:rsidRPr="00BE1F76">
        <w:rPr>
          <w:rFonts w:ascii="Times New Roman" w:eastAsia="Times New Roman" w:hAnsi="Times New Roman" w:cs="Times New Roman"/>
          <w:sz w:val="24"/>
          <w:szCs w:val="24"/>
        </w:rPr>
        <w:t xml:space="preserve">, there was a selection bias arising from the </w:t>
      </w:r>
      <w:r w:rsidR="00BE1F76" w:rsidRPr="00BE1F76">
        <w:rPr>
          <w:rFonts w:ascii="Times New Roman" w:eastAsia="Times New Roman" w:hAnsi="Times New Roman" w:cs="Times New Roman"/>
          <w:color w:val="C00000"/>
          <w:sz w:val="24"/>
          <w:szCs w:val="24"/>
        </w:rPr>
        <w:t xml:space="preserve">circulation of the survey using personal </w:t>
      </w:r>
      <w:r w:rsidR="00BE1F76" w:rsidRPr="00BE1F76">
        <w:rPr>
          <w:rFonts w:ascii="Times New Roman" w:eastAsia="Times New Roman" w:hAnsi="Times New Roman" w:cs="Times New Roman"/>
          <w:sz w:val="24"/>
          <w:szCs w:val="24"/>
        </w:rPr>
        <w:t>social media connections.</w:t>
      </w:r>
      <w:r w:rsidR="00BE1F76">
        <w:rPr>
          <w:rFonts w:ascii="Times New Roman" w:eastAsia="Times New Roman" w:hAnsi="Times New Roman" w:cs="Times New Roman"/>
          <w:sz w:val="24"/>
          <w:szCs w:val="24"/>
        </w:rPr>
        <w:t xml:space="preserve"> </w:t>
      </w:r>
      <w:r w:rsidRPr="00132DD0">
        <w:rPr>
          <w:rFonts w:ascii="Times New Roman" w:eastAsia="Times New Roman" w:hAnsi="Times New Roman" w:cs="Times New Roman"/>
          <w:sz w:val="24"/>
          <w:szCs w:val="24"/>
        </w:rPr>
        <w:t xml:space="preserve">The study relied on a </w:t>
      </w:r>
      <w:r w:rsidRPr="00132DD0">
        <w:rPr>
          <w:rFonts w:ascii="Times New Roman" w:eastAsia="Times New Roman" w:hAnsi="Times New Roman" w:cs="Times New Roman"/>
          <w:sz w:val="24"/>
          <w:szCs w:val="24"/>
          <w:lang w:eastAsia="en-GB"/>
        </w:rPr>
        <w:t xml:space="preserve">convenience sample generated during a short period. </w:t>
      </w:r>
      <w:r w:rsidRPr="00132DD0">
        <w:rPr>
          <w:rFonts w:ascii="Times New Roman" w:eastAsia="Times New Roman" w:hAnsi="Times New Roman" w:cs="Times New Roman"/>
          <w:sz w:val="24"/>
          <w:szCs w:val="24"/>
        </w:rPr>
        <w:t>The survey was not pre-tested in Brazil</w:t>
      </w:r>
      <w:r w:rsidR="00E941FD" w:rsidRPr="00132DD0">
        <w:rPr>
          <w:rFonts w:ascii="Times New Roman" w:eastAsia="Times New Roman" w:hAnsi="Times New Roman" w:cs="Times New Roman"/>
          <w:sz w:val="24"/>
          <w:szCs w:val="24"/>
        </w:rPr>
        <w:t xml:space="preserve">; it </w:t>
      </w:r>
      <w:r w:rsidRPr="00132DD0">
        <w:rPr>
          <w:rFonts w:ascii="Times New Roman" w:eastAsia="Times New Roman" w:hAnsi="Times New Roman" w:cs="Times New Roman"/>
          <w:sz w:val="24"/>
          <w:szCs w:val="24"/>
        </w:rPr>
        <w:t xml:space="preserve">was developed specifically for this study in the United Kingdom with a translation to Portuguese for Brazil. </w:t>
      </w:r>
    </w:p>
    <w:p w14:paraId="5496E20A" w14:textId="3B6A77E5" w:rsidR="00E37CFA" w:rsidRPr="00132DD0" w:rsidRDefault="00E37CFA" w:rsidP="00A31751">
      <w:pPr>
        <w:rPr>
          <w:rFonts w:ascii="Times New Roman" w:eastAsia="Times New Roman" w:hAnsi="Times New Roman" w:cs="Times New Roman"/>
          <w:sz w:val="24"/>
          <w:szCs w:val="24"/>
        </w:rPr>
      </w:pPr>
    </w:p>
    <w:p w14:paraId="7E8652FF" w14:textId="0FC037B6" w:rsidR="00E37CFA" w:rsidRPr="00132DD0" w:rsidRDefault="00E37CFA" w:rsidP="00E37CFA">
      <w:pPr>
        <w:spacing w:after="0" w:line="360" w:lineRule="auto"/>
        <w:jc w:val="both"/>
        <w:rPr>
          <w:rFonts w:ascii="Times New Roman" w:eastAsia="Times New Roman" w:hAnsi="Times New Roman" w:cs="Times New Roman"/>
          <w:i/>
          <w:iCs/>
          <w:sz w:val="24"/>
          <w:szCs w:val="24"/>
        </w:rPr>
      </w:pPr>
      <w:r w:rsidRPr="00132DD0">
        <w:rPr>
          <w:rFonts w:ascii="Times New Roman" w:eastAsia="Times New Roman" w:hAnsi="Times New Roman" w:cs="Times New Roman"/>
          <w:i/>
          <w:iCs/>
          <w:sz w:val="24"/>
          <w:szCs w:val="24"/>
        </w:rPr>
        <w:t>Implications for Practice</w:t>
      </w:r>
    </w:p>
    <w:p w14:paraId="62B9EC38" w14:textId="20B867F9" w:rsidR="00F060EB" w:rsidRPr="00132DD0" w:rsidRDefault="00F060EB" w:rsidP="00F3076A">
      <w:pPr>
        <w:spacing w:after="0" w:line="360" w:lineRule="auto"/>
        <w:ind w:firstLine="708"/>
        <w:jc w:val="both"/>
        <w:rPr>
          <w:rFonts w:ascii="Times New Roman" w:eastAsia="Times New Roman" w:hAnsi="Times New Roman" w:cs="Times New Roman"/>
          <w:sz w:val="24"/>
          <w:szCs w:val="24"/>
        </w:rPr>
      </w:pPr>
      <w:r w:rsidRPr="00132DD0">
        <w:rPr>
          <w:rFonts w:ascii="Times New Roman" w:eastAsia="Times New Roman" w:hAnsi="Times New Roman" w:cs="Times New Roman"/>
          <w:sz w:val="24"/>
          <w:szCs w:val="24"/>
        </w:rPr>
        <w:t xml:space="preserve">These findings reflect </w:t>
      </w:r>
      <w:r w:rsidR="00BE1F76" w:rsidRPr="00132DD0">
        <w:rPr>
          <w:rFonts w:ascii="Times New Roman" w:eastAsia="Times New Roman" w:hAnsi="Times New Roman" w:cs="Times New Roman"/>
          <w:sz w:val="24"/>
          <w:szCs w:val="24"/>
        </w:rPr>
        <w:t>that parent</w:t>
      </w:r>
      <w:r w:rsidR="00E941FD" w:rsidRPr="00132DD0">
        <w:rPr>
          <w:rFonts w:ascii="Times New Roman" w:eastAsia="Times New Roman" w:hAnsi="Times New Roman" w:cs="Times New Roman"/>
          <w:sz w:val="24"/>
          <w:szCs w:val="24"/>
        </w:rPr>
        <w:t xml:space="preserve"> </w:t>
      </w:r>
      <w:r w:rsidRPr="00132DD0">
        <w:rPr>
          <w:rFonts w:ascii="Times New Roman" w:eastAsia="Times New Roman" w:hAnsi="Times New Roman" w:cs="Times New Roman"/>
          <w:sz w:val="24"/>
          <w:szCs w:val="24"/>
        </w:rPr>
        <w:t xml:space="preserve">were an important source of information for their </w:t>
      </w:r>
      <w:r w:rsidR="00E941FD" w:rsidRPr="00132DD0">
        <w:rPr>
          <w:rFonts w:ascii="Times New Roman" w:eastAsia="Times New Roman" w:hAnsi="Times New Roman" w:cs="Times New Roman"/>
          <w:sz w:val="24"/>
          <w:szCs w:val="24"/>
        </w:rPr>
        <w:t xml:space="preserve">children </w:t>
      </w:r>
      <w:r w:rsidRPr="00132DD0">
        <w:rPr>
          <w:rFonts w:ascii="Times New Roman" w:eastAsia="Times New Roman" w:hAnsi="Times New Roman" w:cs="Times New Roman"/>
          <w:sz w:val="24"/>
          <w:szCs w:val="24"/>
        </w:rPr>
        <w:t>in the early stages of the pandemic</w:t>
      </w:r>
      <w:r w:rsidR="00E941FD" w:rsidRPr="00132DD0">
        <w:rPr>
          <w:rFonts w:ascii="Times New Roman" w:eastAsia="Times New Roman" w:hAnsi="Times New Roman" w:cs="Times New Roman"/>
          <w:sz w:val="24"/>
          <w:szCs w:val="24"/>
        </w:rPr>
        <w:t>,</w:t>
      </w:r>
      <w:r w:rsidRPr="00132DD0">
        <w:rPr>
          <w:rFonts w:ascii="Times New Roman" w:eastAsia="Times New Roman" w:hAnsi="Times New Roman" w:cs="Times New Roman"/>
          <w:sz w:val="24"/>
          <w:szCs w:val="24"/>
        </w:rPr>
        <w:t xml:space="preserve"> and it is important that parents have access to accurate information. Targeting child-centred information towards parents is a useful strategy. Health literacy provides a </w:t>
      </w:r>
      <w:r w:rsidR="00E941FD" w:rsidRPr="00132DD0">
        <w:rPr>
          <w:rFonts w:ascii="Times New Roman" w:eastAsia="Times New Roman" w:hAnsi="Times New Roman" w:cs="Times New Roman"/>
          <w:sz w:val="24"/>
          <w:szCs w:val="24"/>
        </w:rPr>
        <w:t xml:space="preserve">valuable </w:t>
      </w:r>
      <w:r w:rsidRPr="00132DD0">
        <w:rPr>
          <w:rFonts w:ascii="Times New Roman" w:eastAsia="Times New Roman" w:hAnsi="Times New Roman" w:cs="Times New Roman"/>
          <w:sz w:val="24"/>
          <w:szCs w:val="24"/>
        </w:rPr>
        <w:t xml:space="preserve">lens to examine information exchange from parents to their </w:t>
      </w:r>
      <w:r w:rsidR="00E941FD" w:rsidRPr="00132DD0">
        <w:rPr>
          <w:rFonts w:ascii="Times New Roman" w:eastAsia="Times New Roman" w:hAnsi="Times New Roman" w:cs="Times New Roman"/>
          <w:sz w:val="24"/>
          <w:szCs w:val="24"/>
        </w:rPr>
        <w:t xml:space="preserve">children </w:t>
      </w:r>
      <w:r w:rsidRPr="00132DD0">
        <w:rPr>
          <w:rFonts w:ascii="Times New Roman" w:eastAsia="Times New Roman" w:hAnsi="Times New Roman" w:cs="Times New Roman"/>
          <w:sz w:val="24"/>
          <w:szCs w:val="24"/>
        </w:rPr>
        <w:t>during a pandemic COVID-19.</w:t>
      </w:r>
    </w:p>
    <w:p w14:paraId="5186670D" w14:textId="77777777" w:rsidR="0064553A" w:rsidRPr="00132DD0" w:rsidRDefault="0064553A" w:rsidP="00C73DD5">
      <w:pPr>
        <w:spacing w:after="0" w:line="360" w:lineRule="auto"/>
        <w:ind w:firstLine="708"/>
        <w:jc w:val="both"/>
        <w:rPr>
          <w:rFonts w:ascii="Times New Roman" w:eastAsia="Times New Roman" w:hAnsi="Times New Roman" w:cs="Times New Roman"/>
          <w:sz w:val="24"/>
          <w:szCs w:val="24"/>
        </w:rPr>
      </w:pPr>
    </w:p>
    <w:p w14:paraId="2C2C3949" w14:textId="77777777" w:rsidR="0064553A" w:rsidRPr="00132DD0" w:rsidRDefault="0086105E" w:rsidP="00C73DD5">
      <w:pPr>
        <w:spacing w:after="0" w:line="360" w:lineRule="auto"/>
        <w:outlineLvl w:val="0"/>
        <w:rPr>
          <w:rFonts w:ascii="Times New Roman" w:hAnsi="Times New Roman" w:cs="Times New Roman"/>
          <w:b/>
          <w:sz w:val="24"/>
          <w:szCs w:val="24"/>
        </w:rPr>
      </w:pPr>
      <w:r w:rsidRPr="00132DD0">
        <w:rPr>
          <w:rFonts w:ascii="Times New Roman" w:hAnsi="Times New Roman" w:cs="Times New Roman"/>
          <w:b/>
          <w:sz w:val="24"/>
          <w:szCs w:val="24"/>
        </w:rPr>
        <w:t>Conclusion</w:t>
      </w:r>
    </w:p>
    <w:p w14:paraId="0BD221D5" w14:textId="2D9084DE" w:rsidR="00CF26EE" w:rsidRPr="00132DD0" w:rsidRDefault="00253CD4" w:rsidP="00CF26EE">
      <w:pPr>
        <w:pStyle w:val="CorpoA"/>
        <w:spacing w:after="0" w:line="360" w:lineRule="auto"/>
        <w:ind w:firstLine="708"/>
        <w:jc w:val="both"/>
        <w:rPr>
          <w:rFonts w:ascii="Times New Roman" w:hAnsi="Times New Roman" w:cs="Times New Roman"/>
          <w:color w:val="auto"/>
          <w:sz w:val="24"/>
          <w:szCs w:val="24"/>
          <w:lang w:val="en-GB"/>
        </w:rPr>
      </w:pPr>
      <w:r w:rsidRPr="00132DD0">
        <w:rPr>
          <w:rFonts w:ascii="Times New Roman" w:hAnsi="Times New Roman" w:cs="Times New Roman"/>
          <w:color w:val="auto"/>
          <w:sz w:val="24"/>
          <w:szCs w:val="24"/>
          <w:lang w:val="en-GB"/>
        </w:rPr>
        <w:t xml:space="preserve">This study highlights the importance of parents </w:t>
      </w:r>
      <w:r w:rsidR="00426A27" w:rsidRPr="00132DD0">
        <w:rPr>
          <w:rFonts w:ascii="Times New Roman" w:hAnsi="Times New Roman" w:cs="Times New Roman"/>
          <w:color w:val="auto"/>
          <w:sz w:val="24"/>
          <w:szCs w:val="24"/>
          <w:lang w:val="en-GB"/>
        </w:rPr>
        <w:t>with regards to</w:t>
      </w:r>
      <w:r w:rsidRPr="00132DD0">
        <w:rPr>
          <w:rFonts w:ascii="Times New Roman" w:hAnsi="Times New Roman" w:cs="Times New Roman"/>
          <w:color w:val="auto"/>
          <w:sz w:val="24"/>
          <w:szCs w:val="24"/>
          <w:lang w:val="en-GB"/>
        </w:rPr>
        <w:t xml:space="preserve"> children’s access to information during the COVID-19 pandemic. </w:t>
      </w:r>
      <w:r w:rsidR="0086105E" w:rsidRPr="00132DD0">
        <w:rPr>
          <w:rFonts w:ascii="Times New Roman" w:hAnsi="Times New Roman" w:cs="Times New Roman"/>
          <w:color w:val="auto"/>
          <w:sz w:val="24"/>
          <w:szCs w:val="24"/>
          <w:lang w:val="en-GB"/>
        </w:rPr>
        <w:t xml:space="preserve">Parents reported accessing </w:t>
      </w:r>
      <w:r w:rsidR="001D0158" w:rsidRPr="00132DD0">
        <w:rPr>
          <w:rFonts w:ascii="Times New Roman" w:hAnsi="Times New Roman" w:cs="Times New Roman"/>
          <w:color w:val="auto"/>
          <w:sz w:val="24"/>
          <w:szCs w:val="24"/>
          <w:lang w:val="en-GB"/>
        </w:rPr>
        <w:t xml:space="preserve">COVID-19 </w:t>
      </w:r>
      <w:r w:rsidR="0086105E" w:rsidRPr="00132DD0">
        <w:rPr>
          <w:rFonts w:ascii="Times New Roman" w:hAnsi="Times New Roman" w:cs="Times New Roman"/>
          <w:color w:val="auto"/>
          <w:sz w:val="24"/>
          <w:szCs w:val="24"/>
          <w:lang w:val="en-GB"/>
        </w:rPr>
        <w:t xml:space="preserve">information from </w:t>
      </w:r>
      <w:r w:rsidR="00612B41" w:rsidRPr="00132DD0">
        <w:rPr>
          <w:rFonts w:ascii="Times New Roman" w:hAnsi="Times New Roman" w:cs="Times New Roman"/>
          <w:color w:val="auto"/>
          <w:sz w:val="24"/>
          <w:szCs w:val="24"/>
          <w:lang w:val="en-GB"/>
        </w:rPr>
        <w:t xml:space="preserve">various </w:t>
      </w:r>
      <w:r w:rsidR="0086105E" w:rsidRPr="00132DD0">
        <w:rPr>
          <w:rFonts w:ascii="Times New Roman" w:hAnsi="Times New Roman" w:cs="Times New Roman"/>
          <w:color w:val="auto"/>
          <w:sz w:val="24"/>
          <w:szCs w:val="24"/>
          <w:lang w:val="en-GB"/>
        </w:rPr>
        <w:t xml:space="preserve">sources, mainly from the Ministry of Health </w:t>
      </w:r>
      <w:r w:rsidR="00181DF7" w:rsidRPr="00132DD0">
        <w:rPr>
          <w:rFonts w:ascii="Times New Roman" w:hAnsi="Times New Roman" w:cs="Times New Roman"/>
          <w:color w:val="auto"/>
          <w:sz w:val="24"/>
          <w:szCs w:val="24"/>
          <w:lang w:val="en-GB"/>
        </w:rPr>
        <w:t>w</w:t>
      </w:r>
      <w:r w:rsidR="0086105E" w:rsidRPr="00132DD0">
        <w:rPr>
          <w:rFonts w:ascii="Times New Roman" w:hAnsi="Times New Roman" w:cs="Times New Roman"/>
          <w:color w:val="auto"/>
          <w:sz w:val="24"/>
          <w:szCs w:val="24"/>
          <w:lang w:val="en-GB"/>
        </w:rPr>
        <w:t xml:space="preserve">ebsite, TV, and </w:t>
      </w:r>
      <w:r w:rsidR="00612B41" w:rsidRPr="00132DD0">
        <w:rPr>
          <w:rFonts w:ascii="Times New Roman" w:hAnsi="Times New Roman" w:cs="Times New Roman"/>
          <w:color w:val="auto"/>
          <w:sz w:val="24"/>
          <w:szCs w:val="24"/>
          <w:lang w:val="en-GB"/>
        </w:rPr>
        <w:t>the i</w:t>
      </w:r>
      <w:r w:rsidR="0086105E" w:rsidRPr="00132DD0">
        <w:rPr>
          <w:rFonts w:ascii="Times New Roman" w:hAnsi="Times New Roman" w:cs="Times New Roman"/>
          <w:color w:val="auto"/>
          <w:sz w:val="24"/>
          <w:szCs w:val="24"/>
          <w:lang w:val="en-GB"/>
        </w:rPr>
        <w:t>nternet</w:t>
      </w:r>
      <w:r w:rsidR="00612B41" w:rsidRPr="00132DD0">
        <w:rPr>
          <w:rFonts w:ascii="Times New Roman" w:hAnsi="Times New Roman" w:cs="Times New Roman"/>
          <w:color w:val="auto"/>
          <w:sz w:val="24"/>
          <w:szCs w:val="24"/>
          <w:lang w:val="en-GB"/>
        </w:rPr>
        <w:t>. They</w:t>
      </w:r>
      <w:r w:rsidR="0086105E" w:rsidRPr="00132DD0">
        <w:rPr>
          <w:rFonts w:ascii="Times New Roman" w:hAnsi="Times New Roman" w:cs="Times New Roman"/>
          <w:color w:val="auto"/>
          <w:sz w:val="24"/>
          <w:szCs w:val="24"/>
          <w:lang w:val="en-GB"/>
        </w:rPr>
        <w:t xml:space="preserve"> considered themselves the</w:t>
      </w:r>
      <w:r w:rsidR="00612B41" w:rsidRPr="00132DD0">
        <w:rPr>
          <w:rFonts w:ascii="Times New Roman" w:hAnsi="Times New Roman" w:cs="Times New Roman"/>
          <w:color w:val="auto"/>
          <w:sz w:val="24"/>
          <w:szCs w:val="24"/>
          <w:lang w:val="en-GB"/>
        </w:rPr>
        <w:t>ir children’s</w:t>
      </w:r>
      <w:r w:rsidR="0086105E" w:rsidRPr="00132DD0">
        <w:rPr>
          <w:rFonts w:ascii="Times New Roman" w:hAnsi="Times New Roman" w:cs="Times New Roman"/>
          <w:color w:val="auto"/>
          <w:sz w:val="24"/>
          <w:szCs w:val="24"/>
          <w:lang w:val="en-GB"/>
        </w:rPr>
        <w:t xml:space="preserve"> </w:t>
      </w:r>
      <w:r w:rsidR="00612B41" w:rsidRPr="00132DD0">
        <w:rPr>
          <w:rFonts w:ascii="Times New Roman" w:hAnsi="Times New Roman" w:cs="Times New Roman"/>
          <w:color w:val="auto"/>
          <w:sz w:val="24"/>
          <w:szCs w:val="24"/>
          <w:lang w:val="en-GB"/>
        </w:rPr>
        <w:t xml:space="preserve">primary information </w:t>
      </w:r>
      <w:r w:rsidR="0086105E" w:rsidRPr="00132DD0">
        <w:rPr>
          <w:rFonts w:ascii="Times New Roman" w:hAnsi="Times New Roman" w:cs="Times New Roman"/>
          <w:color w:val="auto"/>
          <w:sz w:val="24"/>
          <w:szCs w:val="24"/>
          <w:lang w:val="en-GB"/>
        </w:rPr>
        <w:t xml:space="preserve">source </w:t>
      </w:r>
      <w:r w:rsidR="00C37A96" w:rsidRPr="00132DD0">
        <w:rPr>
          <w:rFonts w:ascii="Times New Roman" w:hAnsi="Times New Roman" w:cs="Times New Roman"/>
          <w:color w:val="auto"/>
          <w:sz w:val="24"/>
          <w:szCs w:val="24"/>
          <w:lang w:val="en-GB"/>
        </w:rPr>
        <w:t>during the early months of the COVID</w:t>
      </w:r>
      <w:r w:rsidR="00612B41" w:rsidRPr="00132DD0">
        <w:rPr>
          <w:rFonts w:ascii="Times New Roman" w:hAnsi="Times New Roman" w:cs="Times New Roman"/>
          <w:color w:val="auto"/>
          <w:sz w:val="24"/>
          <w:szCs w:val="24"/>
          <w:lang w:val="en-GB"/>
        </w:rPr>
        <w:noBreakHyphen/>
      </w:r>
      <w:r w:rsidR="00C37A96" w:rsidRPr="00132DD0">
        <w:rPr>
          <w:rFonts w:ascii="Times New Roman" w:hAnsi="Times New Roman" w:cs="Times New Roman"/>
          <w:color w:val="auto"/>
          <w:sz w:val="24"/>
          <w:szCs w:val="24"/>
          <w:lang w:val="en-GB"/>
        </w:rPr>
        <w:t>19</w:t>
      </w:r>
      <w:r w:rsidR="00612B41" w:rsidRPr="00132DD0">
        <w:rPr>
          <w:rFonts w:ascii="Times New Roman" w:hAnsi="Times New Roman" w:cs="Times New Roman"/>
          <w:color w:val="auto"/>
          <w:sz w:val="24"/>
          <w:szCs w:val="24"/>
          <w:lang w:val="en-GB"/>
        </w:rPr>
        <w:t xml:space="preserve"> pandemic</w:t>
      </w:r>
      <w:r w:rsidR="00C37A96" w:rsidRPr="00132DD0">
        <w:rPr>
          <w:rFonts w:ascii="Times New Roman" w:hAnsi="Times New Roman" w:cs="Times New Roman"/>
          <w:color w:val="auto"/>
          <w:sz w:val="24"/>
          <w:szCs w:val="24"/>
          <w:lang w:val="en-GB"/>
        </w:rPr>
        <w:t>.</w:t>
      </w:r>
      <w:r w:rsidR="0086105E" w:rsidRPr="00132DD0">
        <w:rPr>
          <w:rFonts w:ascii="Times New Roman" w:hAnsi="Times New Roman" w:cs="Times New Roman"/>
          <w:color w:val="auto"/>
          <w:sz w:val="24"/>
          <w:szCs w:val="24"/>
          <w:lang w:val="en-GB"/>
        </w:rPr>
        <w:t xml:space="preserve"> Many parents reported adopting an honest and open approach to </w:t>
      </w:r>
      <w:r w:rsidRPr="00132DD0">
        <w:rPr>
          <w:rFonts w:ascii="Times New Roman" w:hAnsi="Times New Roman" w:cs="Times New Roman"/>
          <w:color w:val="auto"/>
          <w:sz w:val="24"/>
          <w:szCs w:val="24"/>
          <w:lang w:val="en-GB"/>
        </w:rPr>
        <w:t xml:space="preserve">sharing </w:t>
      </w:r>
      <w:r w:rsidR="0086105E" w:rsidRPr="00132DD0">
        <w:rPr>
          <w:rFonts w:ascii="Times New Roman" w:hAnsi="Times New Roman" w:cs="Times New Roman"/>
          <w:color w:val="auto"/>
          <w:sz w:val="24"/>
          <w:szCs w:val="24"/>
          <w:lang w:val="en-GB"/>
        </w:rPr>
        <w:t xml:space="preserve">information with their </w:t>
      </w:r>
      <w:r w:rsidRPr="00132DD0">
        <w:rPr>
          <w:rFonts w:ascii="Times New Roman" w:hAnsi="Times New Roman" w:cs="Times New Roman"/>
          <w:color w:val="auto"/>
          <w:sz w:val="24"/>
          <w:szCs w:val="24"/>
          <w:lang w:val="en-GB"/>
        </w:rPr>
        <w:t xml:space="preserve">children </w:t>
      </w:r>
      <w:r w:rsidR="0086105E" w:rsidRPr="00132DD0">
        <w:rPr>
          <w:rFonts w:ascii="Times New Roman" w:hAnsi="Times New Roman" w:cs="Times New Roman"/>
          <w:color w:val="auto"/>
          <w:sz w:val="24"/>
          <w:szCs w:val="24"/>
          <w:lang w:val="en-GB"/>
        </w:rPr>
        <w:t xml:space="preserve">and attempted to source reliable and trusted information. In contrast, some parents chose to </w:t>
      </w:r>
      <w:r w:rsidR="00181DF7" w:rsidRPr="00132DD0">
        <w:rPr>
          <w:rFonts w:ascii="Times New Roman" w:hAnsi="Times New Roman" w:cs="Times New Roman"/>
          <w:color w:val="auto"/>
          <w:sz w:val="24"/>
          <w:szCs w:val="24"/>
          <w:lang w:val="en-GB"/>
        </w:rPr>
        <w:t xml:space="preserve">minimise </w:t>
      </w:r>
      <w:r w:rsidR="0086105E" w:rsidRPr="00132DD0">
        <w:rPr>
          <w:rFonts w:ascii="Times New Roman" w:hAnsi="Times New Roman" w:cs="Times New Roman"/>
          <w:color w:val="auto"/>
          <w:sz w:val="24"/>
          <w:szCs w:val="24"/>
          <w:lang w:val="en-GB"/>
        </w:rPr>
        <w:t xml:space="preserve">their </w:t>
      </w:r>
      <w:r w:rsidRPr="00132DD0">
        <w:rPr>
          <w:rFonts w:ascii="Times New Roman" w:hAnsi="Times New Roman" w:cs="Times New Roman"/>
          <w:color w:val="auto"/>
          <w:sz w:val="24"/>
          <w:szCs w:val="24"/>
          <w:lang w:val="en-GB"/>
        </w:rPr>
        <w:t xml:space="preserve">children’s </w:t>
      </w:r>
      <w:r w:rsidR="0086105E" w:rsidRPr="00132DD0">
        <w:rPr>
          <w:rFonts w:ascii="Times New Roman" w:hAnsi="Times New Roman" w:cs="Times New Roman"/>
          <w:color w:val="auto"/>
          <w:sz w:val="24"/>
          <w:szCs w:val="24"/>
          <w:lang w:val="en-GB"/>
        </w:rPr>
        <w:t xml:space="preserve">access to </w:t>
      </w:r>
      <w:r w:rsidR="001D0158" w:rsidRPr="00132DD0">
        <w:rPr>
          <w:rFonts w:ascii="Times New Roman" w:hAnsi="Times New Roman" w:cs="Times New Roman"/>
          <w:color w:val="auto"/>
          <w:sz w:val="24"/>
          <w:szCs w:val="24"/>
          <w:lang w:val="en-GB"/>
        </w:rPr>
        <w:t xml:space="preserve">COVID-19 </w:t>
      </w:r>
      <w:r w:rsidR="0086105E" w:rsidRPr="00132DD0">
        <w:rPr>
          <w:rFonts w:ascii="Times New Roman" w:hAnsi="Times New Roman" w:cs="Times New Roman"/>
          <w:color w:val="auto"/>
          <w:sz w:val="24"/>
          <w:szCs w:val="24"/>
          <w:lang w:val="en-GB"/>
        </w:rPr>
        <w:t>information, especially negative aspects such as the mortality rate.</w:t>
      </w:r>
      <w:r w:rsidR="00CF26EE" w:rsidRPr="00132DD0">
        <w:rPr>
          <w:rFonts w:ascii="Times New Roman" w:hAnsi="Times New Roman" w:cs="Times New Roman"/>
          <w:color w:val="auto"/>
          <w:sz w:val="24"/>
          <w:szCs w:val="24"/>
          <w:lang w:val="en-GB"/>
        </w:rPr>
        <w:t xml:space="preserve"> </w:t>
      </w:r>
    </w:p>
    <w:p w14:paraId="2FAD6F31" w14:textId="437713E7" w:rsidR="00D210DD" w:rsidRPr="00132DD0" w:rsidRDefault="00D210DD" w:rsidP="00CF26EE">
      <w:pPr>
        <w:pStyle w:val="CorpoA"/>
        <w:spacing w:after="0" w:line="360" w:lineRule="auto"/>
        <w:ind w:firstLine="708"/>
        <w:jc w:val="both"/>
        <w:rPr>
          <w:rFonts w:ascii="Times New Roman" w:hAnsi="Times New Roman" w:cs="Times New Roman"/>
          <w:color w:val="auto"/>
          <w:sz w:val="24"/>
          <w:szCs w:val="24"/>
          <w:lang w:val="en-GB"/>
        </w:rPr>
      </w:pPr>
      <w:r w:rsidRPr="00132DD0">
        <w:rPr>
          <w:rFonts w:ascii="Times New Roman" w:hAnsi="Times New Roman" w:cs="Times New Roman"/>
          <w:color w:val="auto"/>
          <w:sz w:val="24"/>
          <w:szCs w:val="24"/>
          <w:lang w:val="en-GB"/>
        </w:rPr>
        <w:t>Considering that Brazil is one of the countries with the highest number of COVID-19 cases and deaths, further research is needed to examine how access to reliable information influences behaviours and actions.</w:t>
      </w:r>
    </w:p>
    <w:p w14:paraId="16F3C91B" w14:textId="77777777" w:rsidR="00F3076A" w:rsidRPr="00132DD0" w:rsidRDefault="00F3076A" w:rsidP="00CF26EE">
      <w:pPr>
        <w:pStyle w:val="CorpoA"/>
        <w:spacing w:after="0" w:line="360" w:lineRule="auto"/>
        <w:ind w:firstLine="708"/>
        <w:jc w:val="both"/>
        <w:rPr>
          <w:rFonts w:ascii="Times New Roman" w:hAnsi="Times New Roman" w:cs="Times New Roman"/>
          <w:color w:val="auto"/>
          <w:sz w:val="24"/>
          <w:szCs w:val="24"/>
          <w:lang w:val="en-GB"/>
        </w:rPr>
      </w:pPr>
    </w:p>
    <w:p w14:paraId="15FE0614" w14:textId="59A0EAC8" w:rsidR="0064553A" w:rsidRPr="00132DD0" w:rsidRDefault="0086105E" w:rsidP="00C73DD5">
      <w:pPr>
        <w:pStyle w:val="CorpoA"/>
        <w:spacing w:after="120" w:line="360" w:lineRule="auto"/>
        <w:jc w:val="both"/>
        <w:rPr>
          <w:rFonts w:ascii="Times New Roman" w:hAnsi="Times New Roman" w:cs="Times New Roman"/>
          <w:b/>
          <w:bCs/>
          <w:color w:val="auto"/>
          <w:sz w:val="24"/>
          <w:szCs w:val="24"/>
          <w:lang w:val="en-GB"/>
        </w:rPr>
      </w:pPr>
      <w:r w:rsidRPr="00132DD0">
        <w:rPr>
          <w:rFonts w:ascii="Times New Roman" w:hAnsi="Times New Roman" w:cs="Times New Roman"/>
          <w:b/>
          <w:bCs/>
          <w:color w:val="auto"/>
          <w:sz w:val="24"/>
          <w:szCs w:val="24"/>
          <w:lang w:val="en-GB"/>
        </w:rPr>
        <w:t>References</w:t>
      </w:r>
    </w:p>
    <w:p w14:paraId="712752BA" w14:textId="22859E1F" w:rsidR="00CF31C5" w:rsidRPr="00132DD0" w:rsidRDefault="0086105E" w:rsidP="00CF31C5">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132DD0">
        <w:rPr>
          <w:rFonts w:ascii="Times New Roman" w:hAnsi="Times New Roman" w:cs="Times New Roman"/>
          <w:b/>
          <w:bCs/>
          <w:sz w:val="24"/>
          <w:szCs w:val="24"/>
        </w:rPr>
        <w:fldChar w:fldCharType="begin" w:fldLock="1"/>
      </w:r>
      <w:r w:rsidRPr="00132DD0">
        <w:rPr>
          <w:rFonts w:ascii="Times New Roman" w:hAnsi="Times New Roman" w:cs="Times New Roman"/>
          <w:b/>
          <w:bCs/>
          <w:sz w:val="24"/>
          <w:szCs w:val="24"/>
        </w:rPr>
        <w:instrText xml:space="preserve">ADDIN Mendeley Bibliography CSL_BIBLIOGRAPHY </w:instrText>
      </w:r>
      <w:r w:rsidRPr="00132DD0">
        <w:rPr>
          <w:rFonts w:ascii="Times New Roman" w:hAnsi="Times New Roman" w:cs="Times New Roman"/>
          <w:b/>
          <w:bCs/>
          <w:sz w:val="24"/>
          <w:szCs w:val="24"/>
        </w:rPr>
        <w:fldChar w:fldCharType="separate"/>
      </w:r>
      <w:r w:rsidR="00CF31C5" w:rsidRPr="00132DD0">
        <w:rPr>
          <w:rFonts w:ascii="Times New Roman" w:hAnsi="Times New Roman" w:cs="Times New Roman"/>
          <w:noProof/>
          <w:sz w:val="24"/>
          <w:szCs w:val="24"/>
        </w:rPr>
        <w:t xml:space="preserve">Abel T and McQueen D (2020) Critical health literacy and the COVID-19 crisis. </w:t>
      </w:r>
      <w:r w:rsidR="00CF31C5" w:rsidRPr="00132DD0">
        <w:rPr>
          <w:rFonts w:ascii="Times New Roman" w:hAnsi="Times New Roman" w:cs="Times New Roman"/>
          <w:i/>
          <w:iCs/>
          <w:noProof/>
          <w:sz w:val="24"/>
          <w:szCs w:val="24"/>
        </w:rPr>
        <w:t>Health promotion international</w:t>
      </w:r>
      <w:r w:rsidR="00CF31C5" w:rsidRPr="00132DD0">
        <w:rPr>
          <w:rFonts w:ascii="Times New Roman" w:hAnsi="Times New Roman" w:cs="Times New Roman"/>
          <w:noProof/>
          <w:sz w:val="24"/>
          <w:szCs w:val="24"/>
        </w:rPr>
        <w:t xml:space="preserve"> 35(6). NLM (Medline): 1612–1613. DOI: 10.1093/heapro/daaa040.</w:t>
      </w:r>
    </w:p>
    <w:p w14:paraId="7B0FD477" w14:textId="14FBB7B6" w:rsidR="00EE3DCA" w:rsidRPr="00132DD0" w:rsidRDefault="00EE3DCA" w:rsidP="00CF31C5">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132DD0">
        <w:rPr>
          <w:rFonts w:ascii="Times New Roman" w:hAnsi="Times New Roman" w:cs="Times New Roman"/>
          <w:noProof/>
          <w:sz w:val="24"/>
          <w:szCs w:val="24"/>
        </w:rPr>
        <w:t xml:space="preserve">Abuhammad S. (2021) Parents’ knowledge and attitude towards COVID-19 in children: A Jordanian Study. </w:t>
      </w:r>
      <w:r w:rsidRPr="00132DD0">
        <w:rPr>
          <w:rFonts w:ascii="Times New Roman" w:hAnsi="Times New Roman" w:cs="Times New Roman"/>
          <w:i/>
          <w:iCs/>
          <w:noProof/>
          <w:sz w:val="24"/>
          <w:szCs w:val="24"/>
        </w:rPr>
        <w:t>The International Journal of Clinical Practice</w:t>
      </w:r>
      <w:r w:rsidRPr="00132DD0">
        <w:rPr>
          <w:rFonts w:ascii="Times New Roman" w:hAnsi="Times New Roman" w:cs="Times New Roman"/>
          <w:noProof/>
          <w:sz w:val="24"/>
          <w:szCs w:val="24"/>
        </w:rPr>
        <w:t xml:space="preserve">. 75:e13671. </w:t>
      </w:r>
      <w:r w:rsidR="001D2596" w:rsidRPr="00132DD0">
        <w:rPr>
          <w:rFonts w:ascii="Times New Roman" w:hAnsi="Times New Roman" w:cs="Times New Roman"/>
          <w:noProof/>
          <w:sz w:val="24"/>
          <w:szCs w:val="24"/>
        </w:rPr>
        <w:t>DOI:</w:t>
      </w:r>
      <w:r w:rsidRPr="00132DD0">
        <w:rPr>
          <w:rFonts w:ascii="Times New Roman" w:hAnsi="Times New Roman" w:cs="Times New Roman"/>
          <w:noProof/>
          <w:sz w:val="24"/>
          <w:szCs w:val="24"/>
        </w:rPr>
        <w:t>https://doi.org/10.1111/ijcp.13671</w:t>
      </w:r>
    </w:p>
    <w:p w14:paraId="0C9D9625" w14:textId="77777777" w:rsidR="00CF31C5" w:rsidRPr="00132DD0" w:rsidRDefault="00CF31C5" w:rsidP="00CF31C5">
      <w:pPr>
        <w:widowControl w:val="0"/>
        <w:autoSpaceDE w:val="0"/>
        <w:autoSpaceDN w:val="0"/>
        <w:adjustRightInd w:val="0"/>
        <w:spacing w:after="120" w:line="360" w:lineRule="auto"/>
        <w:ind w:left="480" w:hanging="480"/>
        <w:rPr>
          <w:rFonts w:ascii="Times New Roman" w:hAnsi="Times New Roman" w:cs="Times New Roman"/>
          <w:noProof/>
          <w:sz w:val="24"/>
          <w:szCs w:val="24"/>
          <w:lang w:val="pt-BR"/>
        </w:rPr>
      </w:pPr>
      <w:r w:rsidRPr="00132DD0">
        <w:rPr>
          <w:rFonts w:ascii="Times New Roman" w:hAnsi="Times New Roman" w:cs="Times New Roman"/>
          <w:noProof/>
          <w:sz w:val="24"/>
          <w:szCs w:val="24"/>
          <w:lang w:val="pt-BR"/>
        </w:rPr>
        <w:t xml:space="preserve">Aquino EML, Silveira IH, Pescarini JM, et al. </w:t>
      </w:r>
      <w:r w:rsidRPr="00132DD0">
        <w:rPr>
          <w:rFonts w:ascii="Times New Roman" w:hAnsi="Times New Roman" w:cs="Times New Roman"/>
          <w:noProof/>
          <w:sz w:val="24"/>
          <w:szCs w:val="24"/>
        </w:rPr>
        <w:t xml:space="preserve">(2020) Social distancing measures to control the COVID-19 pandemic: Potential impacts and challenges in Brazil. </w:t>
      </w:r>
      <w:r w:rsidRPr="00132DD0">
        <w:rPr>
          <w:rFonts w:ascii="Times New Roman" w:hAnsi="Times New Roman" w:cs="Times New Roman"/>
          <w:i/>
          <w:iCs/>
          <w:noProof/>
          <w:sz w:val="24"/>
          <w:szCs w:val="24"/>
          <w:lang w:val="pt-BR"/>
        </w:rPr>
        <w:t>Ciencia e Saude Coletiva</w:t>
      </w:r>
      <w:r w:rsidRPr="00132DD0">
        <w:rPr>
          <w:rFonts w:ascii="Times New Roman" w:hAnsi="Times New Roman" w:cs="Times New Roman"/>
          <w:noProof/>
          <w:sz w:val="24"/>
          <w:szCs w:val="24"/>
          <w:lang w:val="pt-BR"/>
        </w:rPr>
        <w:t xml:space="preserve"> 25. Associacao Brasileira de Pos - Graduacao em Saude Coletiva: 2423–2446. DOI: 10.1590/1413-81232020256.1.10502020.</w:t>
      </w:r>
    </w:p>
    <w:p w14:paraId="1495C490" w14:textId="06ED78B0" w:rsidR="00CF31C5" w:rsidRPr="00132DD0" w:rsidRDefault="00CF31C5" w:rsidP="00CF31C5">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132DD0">
        <w:rPr>
          <w:rFonts w:ascii="Times New Roman" w:hAnsi="Times New Roman" w:cs="Times New Roman"/>
          <w:noProof/>
          <w:sz w:val="24"/>
          <w:szCs w:val="24"/>
          <w:lang w:val="pt-BR"/>
        </w:rPr>
        <w:lastRenderedPageBreak/>
        <w:t xml:space="preserve">Berasategi Sancho N, Idoiaga Mondragon N, Dosil Santamaria M, et al. </w:t>
      </w:r>
      <w:r w:rsidRPr="00132DD0">
        <w:rPr>
          <w:rFonts w:ascii="Times New Roman" w:hAnsi="Times New Roman" w:cs="Times New Roman"/>
          <w:noProof/>
          <w:sz w:val="24"/>
          <w:szCs w:val="24"/>
        </w:rPr>
        <w:t xml:space="preserve">(2021) The Well-being of children in lock-down: Physical, emotional, social and academic impact. </w:t>
      </w:r>
      <w:r w:rsidRPr="00132DD0">
        <w:rPr>
          <w:rFonts w:ascii="Times New Roman" w:hAnsi="Times New Roman" w:cs="Times New Roman"/>
          <w:i/>
          <w:iCs/>
          <w:noProof/>
          <w:sz w:val="24"/>
          <w:szCs w:val="24"/>
        </w:rPr>
        <w:t>Children and Youth Services Review</w:t>
      </w:r>
      <w:r w:rsidRPr="00132DD0">
        <w:rPr>
          <w:rFonts w:ascii="Times New Roman" w:hAnsi="Times New Roman" w:cs="Times New Roman"/>
          <w:noProof/>
          <w:sz w:val="24"/>
          <w:szCs w:val="24"/>
        </w:rPr>
        <w:t xml:space="preserve"> 127: 106085. DOI: 10.1016/j.childyouth.2021.106085.</w:t>
      </w:r>
    </w:p>
    <w:p w14:paraId="50A287DA" w14:textId="1412CD2C" w:rsidR="00CF31C5" w:rsidRPr="00132DD0" w:rsidRDefault="00CF31C5" w:rsidP="00CF31C5">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132DD0">
        <w:rPr>
          <w:rFonts w:ascii="Times New Roman" w:hAnsi="Times New Roman" w:cs="Times New Roman"/>
          <w:noProof/>
          <w:sz w:val="24"/>
          <w:szCs w:val="24"/>
        </w:rPr>
        <w:t xml:space="preserve">Bhutani S and Cooper JA (2020) COVID-19–Related Home Confinement in Adults: Weight Gain Risks and Opportunities. </w:t>
      </w:r>
      <w:r w:rsidRPr="00132DD0">
        <w:rPr>
          <w:rFonts w:ascii="Times New Roman" w:hAnsi="Times New Roman" w:cs="Times New Roman"/>
          <w:i/>
          <w:iCs/>
          <w:noProof/>
          <w:sz w:val="24"/>
          <w:szCs w:val="24"/>
        </w:rPr>
        <w:t>Obesity</w:t>
      </w:r>
      <w:r w:rsidRPr="00132DD0">
        <w:rPr>
          <w:rFonts w:ascii="Times New Roman" w:hAnsi="Times New Roman" w:cs="Times New Roman"/>
          <w:noProof/>
          <w:sz w:val="24"/>
          <w:szCs w:val="24"/>
        </w:rPr>
        <w:t xml:space="preserve"> 28(9): 1576–1577. DOI: 10.1002/oby.22904.</w:t>
      </w:r>
    </w:p>
    <w:p w14:paraId="7658E633" w14:textId="7754B142" w:rsidR="005D1C32" w:rsidRPr="00132DD0" w:rsidRDefault="005D1C32" w:rsidP="005D1C32">
      <w:pPr>
        <w:widowControl w:val="0"/>
        <w:autoSpaceDE w:val="0"/>
        <w:autoSpaceDN w:val="0"/>
        <w:adjustRightInd w:val="0"/>
        <w:spacing w:after="120" w:line="360" w:lineRule="auto"/>
        <w:ind w:left="480" w:hanging="480"/>
        <w:rPr>
          <w:rFonts w:ascii="Times New Roman" w:hAnsi="Times New Roman" w:cs="Times New Roman"/>
          <w:sz w:val="24"/>
          <w:szCs w:val="24"/>
        </w:rPr>
      </w:pPr>
      <w:r w:rsidRPr="00132DD0">
        <w:rPr>
          <w:rFonts w:ascii="Times New Roman" w:hAnsi="Times New Roman" w:cs="Times New Roman"/>
          <w:sz w:val="24"/>
          <w:szCs w:val="24"/>
        </w:rPr>
        <w:t>Bray L, Carter B, Blake L, et al. (2021</w:t>
      </w:r>
      <w:r w:rsidR="00F8133F" w:rsidRPr="00132DD0">
        <w:rPr>
          <w:rFonts w:ascii="Times New Roman" w:hAnsi="Times New Roman" w:cs="Times New Roman"/>
          <w:sz w:val="24"/>
          <w:szCs w:val="24"/>
        </w:rPr>
        <w:t>a</w:t>
      </w:r>
      <w:r w:rsidRPr="00132DD0">
        <w:rPr>
          <w:rFonts w:ascii="Times New Roman" w:hAnsi="Times New Roman" w:cs="Times New Roman"/>
          <w:sz w:val="24"/>
          <w:szCs w:val="24"/>
        </w:rPr>
        <w:t>) ‘People play it down and tell me it can’t kill people, but I know people are dying each day’. Children’s health literacy relating to a global pandemic ( COVID-19 ); an international cross-sectional study. 1–17. DOI: 10.1371/journal.pone.0246405.</w:t>
      </w:r>
    </w:p>
    <w:p w14:paraId="34D53263" w14:textId="14EA9FA3" w:rsidR="00F8133F" w:rsidRPr="00132DD0" w:rsidRDefault="00F8133F" w:rsidP="005D1C32">
      <w:pPr>
        <w:widowControl w:val="0"/>
        <w:autoSpaceDE w:val="0"/>
        <w:autoSpaceDN w:val="0"/>
        <w:adjustRightInd w:val="0"/>
        <w:spacing w:after="120" w:line="360" w:lineRule="auto"/>
        <w:ind w:left="480" w:hanging="480"/>
        <w:rPr>
          <w:rFonts w:ascii="Times New Roman" w:hAnsi="Times New Roman" w:cs="Times New Roman"/>
          <w:sz w:val="24"/>
          <w:szCs w:val="24"/>
        </w:rPr>
      </w:pPr>
      <w:r w:rsidRPr="00132DD0">
        <w:rPr>
          <w:rFonts w:ascii="Times New Roman" w:hAnsi="Times New Roman" w:cs="Times New Roman"/>
          <w:sz w:val="24"/>
          <w:szCs w:val="24"/>
        </w:rPr>
        <w:t>Bray L,</w:t>
      </w:r>
      <w:r w:rsidRPr="00132DD0">
        <w:t xml:space="preserve"> </w:t>
      </w:r>
      <w:r w:rsidRPr="00132DD0">
        <w:rPr>
          <w:rFonts w:ascii="Times New Roman" w:hAnsi="Times New Roman" w:cs="Times New Roman"/>
          <w:sz w:val="24"/>
          <w:szCs w:val="24"/>
        </w:rPr>
        <w:t xml:space="preserve">Blake L, Protheroe J, et al. (2021b) ‘Children’s pictures of COVID-19 and measures to mitigate its spread: An international qualitative study’, Health Education Journal. </w:t>
      </w:r>
      <w:r w:rsidR="001D2596" w:rsidRPr="00132DD0">
        <w:rPr>
          <w:rFonts w:ascii="Times New Roman" w:hAnsi="Times New Roman" w:cs="Times New Roman"/>
          <w:sz w:val="24"/>
          <w:szCs w:val="24"/>
        </w:rPr>
        <w:t>DOI</w:t>
      </w:r>
      <w:r w:rsidRPr="00132DD0">
        <w:rPr>
          <w:rFonts w:ascii="Times New Roman" w:hAnsi="Times New Roman" w:cs="Times New Roman"/>
          <w:sz w:val="24"/>
          <w:szCs w:val="24"/>
        </w:rPr>
        <w:t>: 10.1177/00178969211019459.</w:t>
      </w:r>
    </w:p>
    <w:p w14:paraId="0642913D" w14:textId="77777777" w:rsidR="00CF31C5" w:rsidRPr="00132DD0" w:rsidRDefault="00CF31C5" w:rsidP="00CF31C5">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132DD0">
        <w:rPr>
          <w:rFonts w:ascii="Times New Roman" w:hAnsi="Times New Roman" w:cs="Times New Roman"/>
          <w:noProof/>
          <w:sz w:val="24"/>
          <w:szCs w:val="24"/>
          <w:lang w:val="en-US"/>
        </w:rPr>
        <w:t xml:space="preserve">Bobo E, Lin L, Acquaviva E, et al. </w:t>
      </w:r>
      <w:r w:rsidRPr="00132DD0">
        <w:rPr>
          <w:rFonts w:ascii="Times New Roman" w:hAnsi="Times New Roman" w:cs="Times New Roman"/>
          <w:noProof/>
          <w:sz w:val="24"/>
          <w:szCs w:val="24"/>
        </w:rPr>
        <w:t xml:space="preserve">(2020) How do children and adolescents with Attention Deficit Hyperactivity Disorder (ADHD) experience lockdown during the COVID-19 outbreak? </w:t>
      </w:r>
      <w:r w:rsidRPr="00132DD0">
        <w:rPr>
          <w:rFonts w:ascii="Times New Roman" w:hAnsi="Times New Roman" w:cs="Times New Roman"/>
          <w:i/>
          <w:iCs/>
          <w:noProof/>
          <w:sz w:val="24"/>
          <w:szCs w:val="24"/>
        </w:rPr>
        <w:t>Encephale</w:t>
      </w:r>
      <w:r w:rsidRPr="00132DD0">
        <w:rPr>
          <w:rFonts w:ascii="Times New Roman" w:hAnsi="Times New Roman" w:cs="Times New Roman"/>
          <w:noProof/>
          <w:sz w:val="24"/>
          <w:szCs w:val="24"/>
        </w:rPr>
        <w:t xml:space="preserve"> 46(3). Elsevier Masson SAS: S85–S92. DOI: 10.1016/j.encep.2020.05.011.</w:t>
      </w:r>
    </w:p>
    <w:p w14:paraId="42CA78DF" w14:textId="0F2C7264" w:rsidR="00CF31C5" w:rsidRPr="00132DD0" w:rsidRDefault="00CF31C5" w:rsidP="00CF31C5">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132DD0">
        <w:rPr>
          <w:rFonts w:ascii="Times New Roman" w:hAnsi="Times New Roman" w:cs="Times New Roman"/>
          <w:noProof/>
          <w:sz w:val="24"/>
          <w:szCs w:val="24"/>
        </w:rPr>
        <w:t xml:space="preserve">Bröder J, Okan O, Bauer U, et al. (2017) Health literacy in childhood and youth: a systematic review of definitions and models. </w:t>
      </w:r>
      <w:r w:rsidRPr="00132DD0">
        <w:rPr>
          <w:rFonts w:ascii="Times New Roman" w:hAnsi="Times New Roman" w:cs="Times New Roman"/>
          <w:i/>
          <w:iCs/>
          <w:noProof/>
          <w:sz w:val="24"/>
          <w:szCs w:val="24"/>
        </w:rPr>
        <w:t>BMC Public Health</w:t>
      </w:r>
      <w:r w:rsidRPr="00132DD0">
        <w:rPr>
          <w:rFonts w:ascii="Times New Roman" w:hAnsi="Times New Roman" w:cs="Times New Roman"/>
          <w:noProof/>
          <w:sz w:val="24"/>
          <w:szCs w:val="24"/>
        </w:rPr>
        <w:t xml:space="preserve"> 17(1): 361. DOI: 10.1186/s12889-017-4267-y.</w:t>
      </w:r>
    </w:p>
    <w:p w14:paraId="6C8BE730" w14:textId="6278F800" w:rsidR="00CF31C5" w:rsidRPr="00132DD0" w:rsidRDefault="00CF31C5" w:rsidP="00CF31C5">
      <w:pPr>
        <w:widowControl w:val="0"/>
        <w:autoSpaceDE w:val="0"/>
        <w:autoSpaceDN w:val="0"/>
        <w:adjustRightInd w:val="0"/>
        <w:spacing w:after="120" w:line="360" w:lineRule="auto"/>
        <w:ind w:left="480" w:hanging="480"/>
        <w:rPr>
          <w:rFonts w:ascii="Times New Roman" w:hAnsi="Times New Roman" w:cs="Times New Roman"/>
          <w:noProof/>
          <w:sz w:val="24"/>
          <w:szCs w:val="24"/>
          <w:lang w:val="pt-BR"/>
        </w:rPr>
      </w:pPr>
      <w:r w:rsidRPr="00132DD0">
        <w:rPr>
          <w:rFonts w:ascii="Times New Roman" w:hAnsi="Times New Roman" w:cs="Times New Roman"/>
          <w:noProof/>
          <w:sz w:val="24"/>
          <w:szCs w:val="24"/>
        </w:rPr>
        <w:t xml:space="preserve">Bubadué R de M, Santos CCT Dos and Ferreira I (2020) Health education workshops with children in the context of COVID-19 pandemic. </w:t>
      </w:r>
      <w:r w:rsidRPr="00132DD0">
        <w:rPr>
          <w:rFonts w:ascii="Times New Roman" w:hAnsi="Times New Roman" w:cs="Times New Roman"/>
          <w:i/>
          <w:iCs/>
          <w:noProof/>
          <w:sz w:val="24"/>
          <w:szCs w:val="24"/>
          <w:lang w:val="pt-BR"/>
        </w:rPr>
        <w:t>Revista brasileira de enfermagem</w:t>
      </w:r>
      <w:r w:rsidRPr="00132DD0">
        <w:rPr>
          <w:rFonts w:ascii="Times New Roman" w:hAnsi="Times New Roman" w:cs="Times New Roman"/>
          <w:noProof/>
          <w:sz w:val="24"/>
          <w:szCs w:val="24"/>
          <w:lang w:val="pt-BR"/>
        </w:rPr>
        <w:t xml:space="preserve"> 73(Suppl 2): e20200593. DOI: 10.1590/0034-7167-2020-0593.</w:t>
      </w:r>
    </w:p>
    <w:p w14:paraId="014E3DB1" w14:textId="77777777" w:rsidR="00127FC1" w:rsidRPr="00132DD0" w:rsidRDefault="00127FC1" w:rsidP="00127FC1">
      <w:pPr>
        <w:widowControl w:val="0"/>
        <w:autoSpaceDE w:val="0"/>
        <w:autoSpaceDN w:val="0"/>
        <w:adjustRightInd w:val="0"/>
        <w:spacing w:after="120" w:line="360" w:lineRule="auto"/>
        <w:ind w:left="480" w:hanging="480"/>
        <w:rPr>
          <w:rFonts w:ascii="Times New Roman" w:hAnsi="Times New Roman" w:cs="Times New Roman"/>
          <w:sz w:val="24"/>
          <w:szCs w:val="24"/>
          <w:lang w:val="pt-BR"/>
        </w:rPr>
      </w:pPr>
      <w:r w:rsidRPr="00132DD0">
        <w:rPr>
          <w:rFonts w:ascii="Times New Roman" w:hAnsi="Times New Roman" w:cs="Times New Roman"/>
          <w:sz w:val="24"/>
          <w:szCs w:val="24"/>
          <w:lang w:val="pt-BR"/>
        </w:rPr>
        <w:t xml:space="preserve">Croda J, Oliveira WK de, Frutuoso RL, et al. </w:t>
      </w:r>
      <w:r w:rsidRPr="00132DD0">
        <w:rPr>
          <w:rFonts w:ascii="Times New Roman" w:hAnsi="Times New Roman" w:cs="Times New Roman"/>
          <w:sz w:val="24"/>
          <w:szCs w:val="24"/>
        </w:rPr>
        <w:t xml:space="preserve">(2020) Covid-19 in Brazil: Advantages of a socialized unified health system and preparation to contain cases. </w:t>
      </w:r>
      <w:r w:rsidRPr="00132DD0">
        <w:rPr>
          <w:rFonts w:ascii="Times New Roman" w:hAnsi="Times New Roman" w:cs="Times New Roman"/>
          <w:i/>
          <w:iCs/>
          <w:sz w:val="24"/>
          <w:szCs w:val="24"/>
          <w:lang w:val="pt-BR"/>
        </w:rPr>
        <w:t>Revista da Sociedade Brasileira de Medicina Tropical</w:t>
      </w:r>
      <w:r w:rsidRPr="00132DD0">
        <w:rPr>
          <w:rFonts w:ascii="Times New Roman" w:hAnsi="Times New Roman" w:cs="Times New Roman"/>
          <w:sz w:val="24"/>
          <w:szCs w:val="24"/>
          <w:lang w:val="pt-BR"/>
        </w:rPr>
        <w:t xml:space="preserve"> 53. Sociedade Brasileira de Medicina Tropical. DOI: 10.1590/0037-8682-0167-2020.</w:t>
      </w:r>
    </w:p>
    <w:p w14:paraId="4E311705" w14:textId="77777777" w:rsidR="00CF31C5" w:rsidRPr="00132DD0" w:rsidRDefault="00CF31C5" w:rsidP="00CF31C5">
      <w:pPr>
        <w:widowControl w:val="0"/>
        <w:autoSpaceDE w:val="0"/>
        <w:autoSpaceDN w:val="0"/>
        <w:adjustRightInd w:val="0"/>
        <w:spacing w:after="120" w:line="360" w:lineRule="auto"/>
        <w:ind w:left="480" w:hanging="480"/>
        <w:rPr>
          <w:rFonts w:ascii="Times New Roman" w:hAnsi="Times New Roman" w:cs="Times New Roman"/>
          <w:noProof/>
          <w:sz w:val="24"/>
          <w:szCs w:val="24"/>
          <w:lang w:val="pt-BR"/>
        </w:rPr>
      </w:pPr>
      <w:r w:rsidRPr="00132DD0">
        <w:rPr>
          <w:rFonts w:ascii="Times New Roman" w:hAnsi="Times New Roman" w:cs="Times New Roman"/>
          <w:noProof/>
          <w:sz w:val="24"/>
          <w:szCs w:val="24"/>
          <w:lang w:val="pt-BR"/>
        </w:rPr>
        <w:t xml:space="preserve">Daumas RP, Azevedo e Silva G, Tasca R, et al. </w:t>
      </w:r>
      <w:r w:rsidRPr="00132DD0">
        <w:rPr>
          <w:rFonts w:ascii="Times New Roman" w:hAnsi="Times New Roman" w:cs="Times New Roman"/>
          <w:noProof/>
          <w:sz w:val="24"/>
          <w:szCs w:val="24"/>
        </w:rPr>
        <w:t xml:space="preserve">(2020) The role of primary care in the Brazilian healthcare system: Limits and possibilities for fighting COVID-19. </w:t>
      </w:r>
      <w:r w:rsidRPr="00132DD0">
        <w:rPr>
          <w:rFonts w:ascii="Times New Roman" w:hAnsi="Times New Roman" w:cs="Times New Roman"/>
          <w:i/>
          <w:iCs/>
          <w:noProof/>
          <w:sz w:val="24"/>
          <w:szCs w:val="24"/>
          <w:lang w:val="pt-BR"/>
        </w:rPr>
        <w:t>Cadernos de Saude Publica</w:t>
      </w:r>
      <w:r w:rsidRPr="00132DD0">
        <w:rPr>
          <w:rFonts w:ascii="Times New Roman" w:hAnsi="Times New Roman" w:cs="Times New Roman"/>
          <w:noProof/>
          <w:sz w:val="24"/>
          <w:szCs w:val="24"/>
          <w:lang w:val="pt-BR"/>
        </w:rPr>
        <w:t xml:space="preserve"> 36(6). Fundacao Oswaldo Cruz. DOI: 10.1590/0102-311X00104120.</w:t>
      </w:r>
    </w:p>
    <w:p w14:paraId="4C4CFAF3" w14:textId="77777777" w:rsidR="00CF31C5" w:rsidRPr="00132DD0" w:rsidRDefault="00CF31C5" w:rsidP="00CF31C5">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132DD0">
        <w:rPr>
          <w:rFonts w:ascii="Times New Roman" w:hAnsi="Times New Roman" w:cs="Times New Roman"/>
          <w:noProof/>
          <w:sz w:val="24"/>
          <w:szCs w:val="24"/>
          <w:lang w:val="pt-BR"/>
        </w:rPr>
        <w:t xml:space="preserve">de Sá C dos SC, Pombo A, Luz C, et al. </w:t>
      </w:r>
      <w:r w:rsidRPr="00132DD0">
        <w:rPr>
          <w:rFonts w:ascii="Times New Roman" w:hAnsi="Times New Roman" w:cs="Times New Roman"/>
          <w:noProof/>
          <w:sz w:val="24"/>
          <w:szCs w:val="24"/>
        </w:rPr>
        <w:t xml:space="preserve">(2020) Covid-19 social isolation in Brazil: Effects on the physical activity routine of families with children. </w:t>
      </w:r>
      <w:r w:rsidRPr="00132DD0">
        <w:rPr>
          <w:rFonts w:ascii="Times New Roman" w:hAnsi="Times New Roman" w:cs="Times New Roman"/>
          <w:i/>
          <w:iCs/>
          <w:noProof/>
          <w:sz w:val="24"/>
          <w:szCs w:val="24"/>
        </w:rPr>
        <w:t>Revista Paulista de Pediatria</w:t>
      </w:r>
      <w:r w:rsidRPr="00132DD0">
        <w:rPr>
          <w:rFonts w:ascii="Times New Roman" w:hAnsi="Times New Roman" w:cs="Times New Roman"/>
          <w:noProof/>
          <w:sz w:val="24"/>
          <w:szCs w:val="24"/>
        </w:rPr>
        <w:t xml:space="preserve"> 39. </w:t>
      </w:r>
      <w:r w:rsidRPr="00132DD0">
        <w:rPr>
          <w:rFonts w:ascii="Times New Roman" w:hAnsi="Times New Roman" w:cs="Times New Roman"/>
          <w:noProof/>
          <w:sz w:val="24"/>
          <w:szCs w:val="24"/>
        </w:rPr>
        <w:lastRenderedPageBreak/>
        <w:t>Sao Paulo Pediatric Society. DOI: 10.1590/1984-0462/2021/39/2020159.</w:t>
      </w:r>
    </w:p>
    <w:p w14:paraId="404417D7" w14:textId="07FAFC92" w:rsidR="00CF31C5" w:rsidRPr="00132DD0" w:rsidRDefault="00CF31C5" w:rsidP="00CF31C5">
      <w:pPr>
        <w:widowControl w:val="0"/>
        <w:autoSpaceDE w:val="0"/>
        <w:autoSpaceDN w:val="0"/>
        <w:adjustRightInd w:val="0"/>
        <w:spacing w:after="120" w:line="360" w:lineRule="auto"/>
        <w:ind w:left="480" w:hanging="480"/>
        <w:rPr>
          <w:rFonts w:ascii="Times New Roman" w:hAnsi="Times New Roman" w:cs="Times New Roman"/>
          <w:noProof/>
          <w:sz w:val="24"/>
          <w:szCs w:val="24"/>
          <w:lang w:val="pt-BR"/>
        </w:rPr>
      </w:pPr>
      <w:r w:rsidRPr="00132DD0">
        <w:rPr>
          <w:rFonts w:ascii="Times New Roman" w:hAnsi="Times New Roman" w:cs="Times New Roman"/>
          <w:noProof/>
          <w:sz w:val="24"/>
          <w:szCs w:val="24"/>
        </w:rPr>
        <w:t xml:space="preserve">Fry-Bowers EK (2020) Children are at Risk from COVID-19. </w:t>
      </w:r>
      <w:r w:rsidRPr="00132DD0">
        <w:rPr>
          <w:rFonts w:ascii="Times New Roman" w:hAnsi="Times New Roman" w:cs="Times New Roman"/>
          <w:i/>
          <w:iCs/>
          <w:noProof/>
          <w:sz w:val="24"/>
          <w:szCs w:val="24"/>
        </w:rPr>
        <w:t>Journal of Pediatric Nursing</w:t>
      </w:r>
      <w:r w:rsidRPr="00132DD0">
        <w:rPr>
          <w:rFonts w:ascii="Times New Roman" w:hAnsi="Times New Roman" w:cs="Times New Roman"/>
          <w:noProof/>
          <w:sz w:val="24"/>
          <w:szCs w:val="24"/>
        </w:rPr>
        <w:t xml:space="preserve">. </w:t>
      </w:r>
      <w:r w:rsidR="00C03DB2" w:rsidRPr="00132DD0">
        <w:rPr>
          <w:rFonts w:ascii="Times New Roman" w:hAnsi="Times New Roman" w:cs="Times New Roman"/>
          <w:noProof/>
          <w:sz w:val="24"/>
          <w:szCs w:val="24"/>
        </w:rPr>
        <w:t xml:space="preserve">53: A10-A12. </w:t>
      </w:r>
      <w:r w:rsidR="001D2596" w:rsidRPr="00132DD0">
        <w:rPr>
          <w:rFonts w:ascii="Times New Roman" w:hAnsi="Times New Roman" w:cs="Times New Roman"/>
          <w:noProof/>
          <w:sz w:val="24"/>
          <w:szCs w:val="24"/>
          <w:lang w:val="pt-BR"/>
        </w:rPr>
        <w:t>DOI</w:t>
      </w:r>
      <w:r w:rsidR="00C03DB2" w:rsidRPr="00132DD0">
        <w:rPr>
          <w:rFonts w:ascii="Times New Roman" w:hAnsi="Times New Roman" w:cs="Times New Roman"/>
          <w:noProof/>
          <w:sz w:val="24"/>
          <w:szCs w:val="24"/>
          <w:lang w:val="pt-BR"/>
        </w:rPr>
        <w:t>:10.1016/j.pedn.2020.04.026</w:t>
      </w:r>
    </w:p>
    <w:p w14:paraId="0F536B99" w14:textId="77777777" w:rsidR="00CF31C5" w:rsidRPr="00132DD0" w:rsidRDefault="00CF31C5" w:rsidP="00CF31C5">
      <w:pPr>
        <w:widowControl w:val="0"/>
        <w:autoSpaceDE w:val="0"/>
        <w:autoSpaceDN w:val="0"/>
        <w:adjustRightInd w:val="0"/>
        <w:spacing w:after="120" w:line="360" w:lineRule="auto"/>
        <w:ind w:left="480" w:hanging="480"/>
        <w:rPr>
          <w:rFonts w:ascii="Times New Roman" w:hAnsi="Times New Roman" w:cs="Times New Roman"/>
          <w:noProof/>
          <w:sz w:val="24"/>
          <w:szCs w:val="24"/>
          <w:lang w:val="pt-BR"/>
        </w:rPr>
      </w:pPr>
      <w:r w:rsidRPr="00132DD0">
        <w:rPr>
          <w:rFonts w:ascii="Times New Roman" w:hAnsi="Times New Roman" w:cs="Times New Roman"/>
          <w:noProof/>
          <w:sz w:val="24"/>
          <w:szCs w:val="24"/>
          <w:lang w:val="pt-BR"/>
        </w:rPr>
        <w:t xml:space="preserve">Garcia de Avila M, Hamamoto Filho P, Jacob F, et al. </w:t>
      </w:r>
      <w:r w:rsidRPr="00132DD0">
        <w:rPr>
          <w:rFonts w:ascii="Times New Roman" w:hAnsi="Times New Roman" w:cs="Times New Roman"/>
          <w:noProof/>
          <w:sz w:val="24"/>
          <w:szCs w:val="24"/>
        </w:rPr>
        <w:t xml:space="preserve">(2020) Children’s Anxiety and Factors Related to the COVID-19 Pandemic: An Exploratory Study Using the Children’s Anxiety Questionnaire and the Numerical Rating Scale. </w:t>
      </w:r>
      <w:r w:rsidRPr="00132DD0">
        <w:rPr>
          <w:rFonts w:ascii="Times New Roman" w:hAnsi="Times New Roman" w:cs="Times New Roman"/>
          <w:i/>
          <w:iCs/>
          <w:noProof/>
          <w:sz w:val="24"/>
          <w:szCs w:val="24"/>
        </w:rPr>
        <w:t>International Journal of Environmental Research and Public Health</w:t>
      </w:r>
      <w:r w:rsidRPr="00132DD0">
        <w:rPr>
          <w:rFonts w:ascii="Times New Roman" w:hAnsi="Times New Roman" w:cs="Times New Roman"/>
          <w:noProof/>
          <w:sz w:val="24"/>
          <w:szCs w:val="24"/>
        </w:rPr>
        <w:t xml:space="preserve"> 17(16). Multidisciplinary Digital Publishing Institute: 5757. </w:t>
      </w:r>
      <w:r w:rsidRPr="00132DD0">
        <w:rPr>
          <w:rFonts w:ascii="Times New Roman" w:hAnsi="Times New Roman" w:cs="Times New Roman"/>
          <w:noProof/>
          <w:sz w:val="24"/>
          <w:szCs w:val="24"/>
          <w:lang w:val="pt-BR"/>
        </w:rPr>
        <w:t>DOI: 10.3390/ijerph17165757.</w:t>
      </w:r>
    </w:p>
    <w:p w14:paraId="0E5393EB" w14:textId="77777777" w:rsidR="00CF31C5" w:rsidRPr="00132DD0" w:rsidRDefault="00CF31C5" w:rsidP="00CF31C5">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132DD0">
        <w:rPr>
          <w:rFonts w:ascii="Times New Roman" w:hAnsi="Times New Roman" w:cs="Times New Roman"/>
          <w:noProof/>
          <w:sz w:val="24"/>
          <w:szCs w:val="24"/>
          <w:lang w:val="pt-BR"/>
        </w:rPr>
        <w:t xml:space="preserve">Garcia LP and Duarte E (2020) Infodemia: excesso de quantidade em detrimento da qualidade das informações sobre a COVID-19. </w:t>
      </w:r>
      <w:r w:rsidRPr="00132DD0">
        <w:rPr>
          <w:rFonts w:ascii="Times New Roman" w:hAnsi="Times New Roman" w:cs="Times New Roman"/>
          <w:i/>
          <w:iCs/>
          <w:noProof/>
          <w:sz w:val="24"/>
          <w:szCs w:val="24"/>
          <w:lang w:val="pt-BR"/>
        </w:rPr>
        <w:t>Epidemiologia e servicos de saude : revista do Sistema Unico de Saude do Brasil</w:t>
      </w:r>
      <w:r w:rsidRPr="00132DD0">
        <w:rPr>
          <w:rFonts w:ascii="Times New Roman" w:hAnsi="Times New Roman" w:cs="Times New Roman"/>
          <w:noProof/>
          <w:sz w:val="24"/>
          <w:szCs w:val="24"/>
          <w:lang w:val="pt-BR"/>
        </w:rPr>
        <w:t xml:space="preserve"> 29(4): e2020186. </w:t>
      </w:r>
      <w:r w:rsidRPr="00132DD0">
        <w:rPr>
          <w:rFonts w:ascii="Times New Roman" w:hAnsi="Times New Roman" w:cs="Times New Roman"/>
          <w:noProof/>
          <w:sz w:val="24"/>
          <w:szCs w:val="24"/>
        </w:rPr>
        <w:t>DOI: 10.1590/S1679-49742020000400019.</w:t>
      </w:r>
    </w:p>
    <w:p w14:paraId="375E4EDA" w14:textId="77777777" w:rsidR="00CF31C5" w:rsidRPr="00132DD0" w:rsidRDefault="00CF31C5" w:rsidP="00CF31C5">
      <w:pPr>
        <w:widowControl w:val="0"/>
        <w:autoSpaceDE w:val="0"/>
        <w:autoSpaceDN w:val="0"/>
        <w:adjustRightInd w:val="0"/>
        <w:spacing w:after="120" w:line="360" w:lineRule="auto"/>
        <w:ind w:left="480" w:hanging="480"/>
        <w:rPr>
          <w:rFonts w:ascii="Times New Roman" w:hAnsi="Times New Roman" w:cs="Times New Roman"/>
          <w:noProof/>
          <w:sz w:val="24"/>
          <w:szCs w:val="24"/>
          <w:lang w:val="pt-BR"/>
        </w:rPr>
      </w:pPr>
      <w:r w:rsidRPr="00132DD0">
        <w:rPr>
          <w:rFonts w:ascii="Times New Roman" w:hAnsi="Times New Roman" w:cs="Times New Roman"/>
          <w:noProof/>
          <w:sz w:val="24"/>
          <w:szCs w:val="24"/>
        </w:rPr>
        <w:t xml:space="preserve">Gondim SMG and Bendassolli PF (2014) The use of the qualitative content analysis in psychology: A critical review. </w:t>
      </w:r>
      <w:r w:rsidRPr="00132DD0">
        <w:rPr>
          <w:rFonts w:ascii="Times New Roman" w:hAnsi="Times New Roman" w:cs="Times New Roman"/>
          <w:i/>
          <w:iCs/>
          <w:noProof/>
          <w:sz w:val="24"/>
          <w:szCs w:val="24"/>
          <w:lang w:val="pt-BR"/>
        </w:rPr>
        <w:t>Psicologia em Estudo</w:t>
      </w:r>
      <w:r w:rsidRPr="00132DD0">
        <w:rPr>
          <w:rFonts w:ascii="Times New Roman" w:hAnsi="Times New Roman" w:cs="Times New Roman"/>
          <w:noProof/>
          <w:sz w:val="24"/>
          <w:szCs w:val="24"/>
          <w:lang w:val="pt-BR"/>
        </w:rPr>
        <w:t xml:space="preserve"> 19(2): 191–199. DOI: 10.1590/1413-737220530002.</w:t>
      </w:r>
    </w:p>
    <w:p w14:paraId="3803C8AD" w14:textId="77777777" w:rsidR="00CF31C5" w:rsidRPr="00132DD0" w:rsidRDefault="00CF31C5" w:rsidP="00CF31C5">
      <w:pPr>
        <w:widowControl w:val="0"/>
        <w:autoSpaceDE w:val="0"/>
        <w:autoSpaceDN w:val="0"/>
        <w:adjustRightInd w:val="0"/>
        <w:spacing w:after="120" w:line="360" w:lineRule="auto"/>
        <w:ind w:left="480" w:hanging="480"/>
        <w:rPr>
          <w:rFonts w:ascii="Times New Roman" w:hAnsi="Times New Roman" w:cs="Times New Roman"/>
          <w:noProof/>
          <w:sz w:val="24"/>
          <w:szCs w:val="24"/>
          <w:lang w:val="pt-BR"/>
        </w:rPr>
      </w:pPr>
      <w:r w:rsidRPr="00132DD0">
        <w:rPr>
          <w:rFonts w:ascii="Times New Roman" w:hAnsi="Times New Roman" w:cs="Times New Roman"/>
          <w:noProof/>
          <w:sz w:val="24"/>
          <w:szCs w:val="24"/>
          <w:lang w:val="pt-BR"/>
        </w:rPr>
        <w:t>Hillesheim D, Tomasi YT, Figueiró TH, et al. (2020) Síndrome respiratória aguda grave por COVID-19 em crianças e adolescentes no Brasil: perfil dos óbitos e letalidade hospitalar até a 38</w:t>
      </w:r>
      <w:r w:rsidRPr="00132DD0">
        <w:rPr>
          <w:rFonts w:ascii="Times New Roman" w:hAnsi="Times New Roman" w:cs="Times New Roman"/>
          <w:noProof/>
          <w:sz w:val="24"/>
          <w:szCs w:val="24"/>
          <w:vertAlign w:val="superscript"/>
          <w:lang w:val="pt-BR"/>
        </w:rPr>
        <w:t>a</w:t>
      </w:r>
      <w:r w:rsidRPr="00132DD0">
        <w:rPr>
          <w:rFonts w:ascii="Times New Roman" w:hAnsi="Times New Roman" w:cs="Times New Roman"/>
          <w:noProof/>
          <w:sz w:val="24"/>
          <w:szCs w:val="24"/>
          <w:lang w:val="pt-BR"/>
        </w:rPr>
        <w:t xml:space="preserve"> Semana Epidemiológica de 2020. </w:t>
      </w:r>
      <w:r w:rsidRPr="00132DD0">
        <w:rPr>
          <w:rFonts w:ascii="Times New Roman" w:hAnsi="Times New Roman" w:cs="Times New Roman"/>
          <w:i/>
          <w:iCs/>
          <w:noProof/>
          <w:sz w:val="24"/>
          <w:szCs w:val="24"/>
          <w:lang w:val="pt-BR"/>
        </w:rPr>
        <w:t>Epidemiologia e servicos de saude : revista do Sistema Unico de Saude do Brasil</w:t>
      </w:r>
      <w:r w:rsidRPr="00132DD0">
        <w:rPr>
          <w:rFonts w:ascii="Times New Roman" w:hAnsi="Times New Roman" w:cs="Times New Roman"/>
          <w:noProof/>
          <w:sz w:val="24"/>
          <w:szCs w:val="24"/>
          <w:lang w:val="pt-BR"/>
        </w:rPr>
        <w:t xml:space="preserve"> 29(5). NLM (Medline): e2020644. DOI: 10.1590/S1679-49742020000500021.</w:t>
      </w:r>
    </w:p>
    <w:p w14:paraId="5CBBAAE8" w14:textId="77777777" w:rsidR="005D1C32" w:rsidRPr="00132DD0" w:rsidRDefault="005D1C32" w:rsidP="005D1C32">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132DD0">
        <w:rPr>
          <w:rFonts w:ascii="Times New Roman" w:hAnsi="Times New Roman" w:cs="Times New Roman"/>
          <w:noProof/>
          <w:sz w:val="24"/>
          <w:szCs w:val="24"/>
          <w:lang w:val="pt-BR"/>
        </w:rPr>
        <w:t xml:space="preserve">IBGE (2019). Educação | Educa | Jovens Conheça o Brasil - População. </w:t>
      </w:r>
      <w:r w:rsidRPr="00132DD0">
        <w:rPr>
          <w:rFonts w:ascii="Times New Roman" w:hAnsi="Times New Roman" w:cs="Times New Roman"/>
          <w:noProof/>
          <w:sz w:val="24"/>
          <w:szCs w:val="24"/>
        </w:rPr>
        <w:t>Retrieved January 21, 2021, from https://educa.ibge.gov.br/jovens/conheca-o-brasil/populacao/18317-educacao.html</w:t>
      </w:r>
    </w:p>
    <w:p w14:paraId="2698776D" w14:textId="22F98750" w:rsidR="005D1C32" w:rsidRPr="00132DD0" w:rsidRDefault="005D1C32" w:rsidP="005D1C32">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132DD0">
        <w:rPr>
          <w:rFonts w:ascii="Times New Roman" w:hAnsi="Times New Roman" w:cs="Times New Roman"/>
          <w:noProof/>
          <w:sz w:val="24"/>
          <w:szCs w:val="24"/>
          <w:lang w:val="pt-BR"/>
        </w:rPr>
        <w:t>IBGE (2020</w:t>
      </w:r>
      <w:r w:rsidR="00CE719D" w:rsidRPr="00132DD0">
        <w:rPr>
          <w:rFonts w:ascii="Times New Roman" w:hAnsi="Times New Roman" w:cs="Times New Roman"/>
          <w:noProof/>
          <w:sz w:val="24"/>
          <w:szCs w:val="24"/>
          <w:lang w:val="pt-BR"/>
        </w:rPr>
        <w:t xml:space="preserve"> a</w:t>
      </w:r>
      <w:r w:rsidRPr="00132DD0">
        <w:rPr>
          <w:rFonts w:ascii="Times New Roman" w:hAnsi="Times New Roman" w:cs="Times New Roman"/>
          <w:noProof/>
          <w:sz w:val="24"/>
          <w:szCs w:val="24"/>
          <w:lang w:val="pt-BR"/>
        </w:rPr>
        <w:t xml:space="preserve">). Educação | Educa | Jovens Conheça o Brasil - População. </w:t>
      </w:r>
      <w:r w:rsidRPr="00132DD0">
        <w:rPr>
          <w:rFonts w:ascii="Times New Roman" w:hAnsi="Times New Roman" w:cs="Times New Roman"/>
          <w:noProof/>
          <w:sz w:val="24"/>
          <w:szCs w:val="24"/>
        </w:rPr>
        <w:t>Available at: https://educa.ibge.gov.br/jovens/conheca-o-brasil/populacao/18317-educacao.html (accessed 21 January 2021).</w:t>
      </w:r>
    </w:p>
    <w:p w14:paraId="043679A1" w14:textId="099AD796" w:rsidR="00CF31C5" w:rsidRPr="00132DD0" w:rsidRDefault="005D1C32" w:rsidP="005D1C32">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132DD0">
        <w:rPr>
          <w:rFonts w:ascii="Times New Roman" w:hAnsi="Times New Roman" w:cs="Times New Roman"/>
          <w:noProof/>
          <w:sz w:val="24"/>
          <w:szCs w:val="24"/>
          <w:lang w:val="pt-BR"/>
        </w:rPr>
        <w:t>IBGE (2020</w:t>
      </w:r>
      <w:r w:rsidR="00CE719D" w:rsidRPr="00132DD0">
        <w:rPr>
          <w:rFonts w:ascii="Times New Roman" w:hAnsi="Times New Roman" w:cs="Times New Roman"/>
          <w:noProof/>
          <w:sz w:val="24"/>
          <w:szCs w:val="24"/>
          <w:lang w:val="pt-BR"/>
        </w:rPr>
        <w:t xml:space="preserve"> b</w:t>
      </w:r>
      <w:r w:rsidRPr="00132DD0">
        <w:rPr>
          <w:rFonts w:ascii="Times New Roman" w:hAnsi="Times New Roman" w:cs="Times New Roman"/>
          <w:noProof/>
          <w:sz w:val="24"/>
          <w:szCs w:val="24"/>
          <w:lang w:val="pt-BR"/>
        </w:rPr>
        <w:t xml:space="preserve">). Educação | Educa | Jovens Conheça o Brasil - Uso de Internet, televisão e celular no Brasil. </w:t>
      </w:r>
      <w:r w:rsidRPr="00132DD0">
        <w:rPr>
          <w:rFonts w:ascii="Times New Roman" w:hAnsi="Times New Roman" w:cs="Times New Roman"/>
          <w:noProof/>
          <w:sz w:val="24"/>
          <w:szCs w:val="24"/>
        </w:rPr>
        <w:t>Available at: https://educa.ibge.gov.br/criancas/brasil/2697-ie-ibge-educa/jovens/materias-especiais/20787-uso-de-internet-televisao-e-celular-no-brasil.html (accessed 21 January 2021).</w:t>
      </w:r>
    </w:p>
    <w:p w14:paraId="3DC1C919" w14:textId="77777777" w:rsidR="00CF31C5" w:rsidRPr="00132DD0" w:rsidRDefault="00CF31C5" w:rsidP="00CF31C5">
      <w:pPr>
        <w:widowControl w:val="0"/>
        <w:autoSpaceDE w:val="0"/>
        <w:autoSpaceDN w:val="0"/>
        <w:adjustRightInd w:val="0"/>
        <w:spacing w:after="120" w:line="360" w:lineRule="auto"/>
        <w:ind w:left="480" w:hanging="480"/>
        <w:rPr>
          <w:rFonts w:ascii="Times New Roman" w:hAnsi="Times New Roman" w:cs="Times New Roman"/>
          <w:noProof/>
          <w:sz w:val="24"/>
          <w:szCs w:val="24"/>
          <w:lang w:val="pt-BR"/>
        </w:rPr>
      </w:pPr>
      <w:r w:rsidRPr="00132DD0">
        <w:rPr>
          <w:rFonts w:ascii="Times New Roman" w:hAnsi="Times New Roman" w:cs="Times New Roman"/>
          <w:noProof/>
          <w:sz w:val="24"/>
          <w:szCs w:val="24"/>
        </w:rPr>
        <w:t xml:space="preserve">Ludvigsson JF (2020) Systematic review of COVID-19 in children shows milder cases and a </w:t>
      </w:r>
      <w:r w:rsidRPr="00132DD0">
        <w:rPr>
          <w:rFonts w:ascii="Times New Roman" w:hAnsi="Times New Roman" w:cs="Times New Roman"/>
          <w:noProof/>
          <w:sz w:val="24"/>
          <w:szCs w:val="24"/>
        </w:rPr>
        <w:lastRenderedPageBreak/>
        <w:t xml:space="preserve">better prognosis than adults. </w:t>
      </w:r>
      <w:r w:rsidRPr="00132DD0">
        <w:rPr>
          <w:rFonts w:ascii="Times New Roman" w:hAnsi="Times New Roman" w:cs="Times New Roman"/>
          <w:i/>
          <w:iCs/>
          <w:noProof/>
          <w:sz w:val="24"/>
          <w:szCs w:val="24"/>
          <w:lang w:val="pt-BR"/>
        </w:rPr>
        <w:t>Acta Paediatrica, International Journal of Paediatrics</w:t>
      </w:r>
      <w:r w:rsidRPr="00132DD0">
        <w:rPr>
          <w:rFonts w:ascii="Times New Roman" w:hAnsi="Times New Roman" w:cs="Times New Roman"/>
          <w:noProof/>
          <w:sz w:val="24"/>
          <w:szCs w:val="24"/>
          <w:lang w:val="pt-BR"/>
        </w:rPr>
        <w:t xml:space="preserve"> (March): 1088–1095. DOI: 10.1111/apa.15270.</w:t>
      </w:r>
    </w:p>
    <w:p w14:paraId="4E4CA2A4" w14:textId="115F6F16" w:rsidR="00CF31C5" w:rsidRPr="00132DD0" w:rsidRDefault="00CF31C5" w:rsidP="00CF31C5">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132DD0">
        <w:rPr>
          <w:rFonts w:ascii="Times New Roman" w:hAnsi="Times New Roman" w:cs="Times New Roman"/>
          <w:noProof/>
          <w:sz w:val="24"/>
          <w:szCs w:val="24"/>
          <w:lang w:val="pt-BR"/>
        </w:rPr>
        <w:t xml:space="preserve">Malta DC, Szwarcwald CL, Barros MB de A, et al. (2020) A pandemia da COVID-19 e as mudanças no estilo de vida dos brasileiros adultos: um estudo transversal, 2020. </w:t>
      </w:r>
      <w:r w:rsidRPr="00132DD0">
        <w:rPr>
          <w:rFonts w:ascii="Times New Roman" w:hAnsi="Times New Roman" w:cs="Times New Roman"/>
          <w:i/>
          <w:iCs/>
          <w:noProof/>
          <w:sz w:val="24"/>
          <w:szCs w:val="24"/>
          <w:lang w:val="pt-BR"/>
        </w:rPr>
        <w:t>Epidemiologia e servicos de saude : revista do Sistema Unico de Saude do Brasil</w:t>
      </w:r>
      <w:r w:rsidRPr="00132DD0">
        <w:rPr>
          <w:rFonts w:ascii="Times New Roman" w:hAnsi="Times New Roman" w:cs="Times New Roman"/>
          <w:noProof/>
          <w:sz w:val="24"/>
          <w:szCs w:val="24"/>
          <w:lang w:val="pt-BR"/>
        </w:rPr>
        <w:t xml:space="preserve"> 29(4). </w:t>
      </w:r>
      <w:r w:rsidRPr="00132DD0">
        <w:rPr>
          <w:rFonts w:ascii="Times New Roman" w:hAnsi="Times New Roman" w:cs="Times New Roman"/>
          <w:noProof/>
          <w:sz w:val="24"/>
          <w:szCs w:val="24"/>
        </w:rPr>
        <w:t>NLM (Medline): e2020407. DOI: 10.1590/S1679-49742020000400026.</w:t>
      </w:r>
    </w:p>
    <w:p w14:paraId="153546C8" w14:textId="5699E990" w:rsidR="00CE719D" w:rsidRPr="00132DD0" w:rsidRDefault="006B5BFD" w:rsidP="00CF31C5">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132DD0">
        <w:rPr>
          <w:rFonts w:ascii="Times New Roman" w:hAnsi="Times New Roman" w:cs="Times New Roman"/>
          <w:sz w:val="24"/>
          <w:szCs w:val="24"/>
          <w:shd w:val="clear" w:color="auto" w:fill="FFFFFF"/>
        </w:rPr>
        <w:t xml:space="preserve">Nutbeam D, McGill B, and Premkumar P. (2018) Improving health literacy in community populations: a review of progress. </w:t>
      </w:r>
      <w:r w:rsidRPr="00132DD0">
        <w:rPr>
          <w:rFonts w:ascii="Times New Roman" w:hAnsi="Times New Roman" w:cs="Times New Roman"/>
          <w:i/>
          <w:iCs/>
          <w:sz w:val="24"/>
          <w:szCs w:val="24"/>
          <w:shd w:val="clear" w:color="auto" w:fill="FFFFFF"/>
        </w:rPr>
        <w:t>Health Promotion International.</w:t>
      </w:r>
      <w:r w:rsidRPr="00132DD0">
        <w:rPr>
          <w:rFonts w:ascii="Times New Roman" w:hAnsi="Times New Roman" w:cs="Times New Roman"/>
          <w:sz w:val="24"/>
          <w:szCs w:val="24"/>
          <w:shd w:val="clear" w:color="auto" w:fill="FFFFFF"/>
        </w:rPr>
        <w:t xml:space="preserve"> 33:901–911. https://doi.org/10.1093/heapro/dax015</w:t>
      </w:r>
    </w:p>
    <w:p w14:paraId="6D085042" w14:textId="77777777" w:rsidR="00CF31C5" w:rsidRPr="00132DD0" w:rsidRDefault="00CF31C5" w:rsidP="00CF31C5">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132DD0">
        <w:rPr>
          <w:rFonts w:ascii="Times New Roman" w:hAnsi="Times New Roman" w:cs="Times New Roman"/>
          <w:noProof/>
          <w:sz w:val="24"/>
          <w:szCs w:val="24"/>
        </w:rPr>
        <w:t xml:space="preserve">Ornell F, Schuch JB, Sordi AO, et al. (2020) ‘“Pandemic fear”’ and COVID-19: Mental health burden and strategies. </w:t>
      </w:r>
      <w:r w:rsidRPr="00132DD0">
        <w:rPr>
          <w:rFonts w:ascii="Times New Roman" w:hAnsi="Times New Roman" w:cs="Times New Roman"/>
          <w:i/>
          <w:iCs/>
          <w:noProof/>
          <w:sz w:val="24"/>
          <w:szCs w:val="24"/>
        </w:rPr>
        <w:t>Brazilian Journal of Psychiatry</w:t>
      </w:r>
      <w:r w:rsidRPr="00132DD0">
        <w:rPr>
          <w:rFonts w:ascii="Times New Roman" w:hAnsi="Times New Roman" w:cs="Times New Roman"/>
          <w:noProof/>
          <w:sz w:val="24"/>
          <w:szCs w:val="24"/>
        </w:rPr>
        <w:t xml:space="preserve"> 42(3): 232–235. DOI: 10.1590/1516-4446-2020-0008.</w:t>
      </w:r>
    </w:p>
    <w:p w14:paraId="42586DFC" w14:textId="77777777" w:rsidR="00CF31C5" w:rsidRPr="00132DD0" w:rsidRDefault="00CF31C5" w:rsidP="00CF31C5">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132DD0">
        <w:rPr>
          <w:rFonts w:ascii="Times New Roman" w:hAnsi="Times New Roman" w:cs="Times New Roman"/>
          <w:noProof/>
          <w:sz w:val="24"/>
          <w:szCs w:val="24"/>
        </w:rPr>
        <w:t xml:space="preserve">Panda PK, Gupta J, Chowdhury SR, et al. (2021) Psychological and Behavioral Impact of Lockdown and Quarantine Measures for COVID-19 Pandemic on Children, Adolescents and Caregivers: A Systematic Review and Meta-Analysis. </w:t>
      </w:r>
      <w:r w:rsidRPr="00132DD0">
        <w:rPr>
          <w:rFonts w:ascii="Times New Roman" w:hAnsi="Times New Roman" w:cs="Times New Roman"/>
          <w:i/>
          <w:iCs/>
          <w:noProof/>
          <w:sz w:val="24"/>
          <w:szCs w:val="24"/>
        </w:rPr>
        <w:t>Journal of Tropical Pediatrics</w:t>
      </w:r>
      <w:r w:rsidRPr="00132DD0">
        <w:rPr>
          <w:rFonts w:ascii="Times New Roman" w:hAnsi="Times New Roman" w:cs="Times New Roman"/>
          <w:noProof/>
          <w:sz w:val="24"/>
          <w:szCs w:val="24"/>
        </w:rPr>
        <w:t>. Oxford University Press. DOI: 10.1093/tropej/fmaa122.</w:t>
      </w:r>
    </w:p>
    <w:p w14:paraId="558030B1" w14:textId="77777777" w:rsidR="00CF31C5" w:rsidRPr="00132DD0" w:rsidRDefault="00CF31C5" w:rsidP="00CF31C5">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132DD0">
        <w:rPr>
          <w:rFonts w:ascii="Times New Roman" w:hAnsi="Times New Roman" w:cs="Times New Roman"/>
          <w:noProof/>
          <w:sz w:val="24"/>
          <w:szCs w:val="24"/>
        </w:rPr>
        <w:t xml:space="preserve">Pennycook G, McPhetres J, Zhang Y, et al. (2020) Fighting COVID-19 Misinformation on Social Media: Experimental Evidence for a Scalable Accuracy-Nudge Intervention. </w:t>
      </w:r>
      <w:r w:rsidRPr="00132DD0">
        <w:rPr>
          <w:rFonts w:ascii="Times New Roman" w:hAnsi="Times New Roman" w:cs="Times New Roman"/>
          <w:i/>
          <w:iCs/>
          <w:noProof/>
          <w:sz w:val="24"/>
          <w:szCs w:val="24"/>
        </w:rPr>
        <w:t>Psychological Science</w:t>
      </w:r>
      <w:r w:rsidRPr="00132DD0">
        <w:rPr>
          <w:rFonts w:ascii="Times New Roman" w:hAnsi="Times New Roman" w:cs="Times New Roman"/>
          <w:noProof/>
          <w:sz w:val="24"/>
          <w:szCs w:val="24"/>
        </w:rPr>
        <w:t xml:space="preserve"> 31(7). SAGE Publications Inc.: 770–780. DOI: 10.1177/0956797620939054.</w:t>
      </w:r>
    </w:p>
    <w:p w14:paraId="31D8CF77" w14:textId="17C82E59" w:rsidR="00CF31C5" w:rsidRPr="00132DD0" w:rsidRDefault="00CF31C5" w:rsidP="00CF31C5">
      <w:pPr>
        <w:widowControl w:val="0"/>
        <w:autoSpaceDE w:val="0"/>
        <w:autoSpaceDN w:val="0"/>
        <w:adjustRightInd w:val="0"/>
        <w:spacing w:after="120" w:line="360" w:lineRule="auto"/>
        <w:ind w:left="480" w:hanging="480"/>
        <w:rPr>
          <w:rFonts w:ascii="Times New Roman" w:hAnsi="Times New Roman" w:cs="Times New Roman"/>
          <w:noProof/>
          <w:sz w:val="24"/>
          <w:szCs w:val="24"/>
          <w:lang w:val="pt-BR"/>
        </w:rPr>
      </w:pPr>
      <w:r w:rsidRPr="00132DD0">
        <w:rPr>
          <w:rFonts w:ascii="Times New Roman" w:hAnsi="Times New Roman" w:cs="Times New Roman"/>
          <w:noProof/>
          <w:sz w:val="24"/>
          <w:szCs w:val="24"/>
        </w:rPr>
        <w:t xml:space="preserve">Platt VB, Guedert JM and Coelho EBS (2020) Violence against children and adolescents: Notification and alert in times of pandemic. </w:t>
      </w:r>
      <w:r w:rsidRPr="00132DD0">
        <w:rPr>
          <w:rFonts w:ascii="Times New Roman" w:hAnsi="Times New Roman" w:cs="Times New Roman"/>
          <w:i/>
          <w:iCs/>
          <w:noProof/>
          <w:sz w:val="24"/>
          <w:szCs w:val="24"/>
          <w:lang w:val="pt-BR"/>
        </w:rPr>
        <w:t>Revista Paulista de Pediatria</w:t>
      </w:r>
      <w:r w:rsidRPr="00132DD0">
        <w:rPr>
          <w:rFonts w:ascii="Times New Roman" w:hAnsi="Times New Roman" w:cs="Times New Roman"/>
          <w:noProof/>
          <w:sz w:val="24"/>
          <w:szCs w:val="24"/>
          <w:lang w:val="pt-BR"/>
        </w:rPr>
        <w:t xml:space="preserve"> 39. Sao Paulo Pediatric Society. DOI: 10.1590/1984-0462/2021/39/2020267.</w:t>
      </w:r>
    </w:p>
    <w:p w14:paraId="659BE7E9" w14:textId="77777777" w:rsidR="00CF31C5" w:rsidRPr="00132DD0" w:rsidRDefault="00CF31C5" w:rsidP="00CF31C5">
      <w:pPr>
        <w:widowControl w:val="0"/>
        <w:autoSpaceDE w:val="0"/>
        <w:autoSpaceDN w:val="0"/>
        <w:adjustRightInd w:val="0"/>
        <w:spacing w:after="120" w:line="360" w:lineRule="auto"/>
        <w:ind w:left="480" w:hanging="480"/>
        <w:rPr>
          <w:rFonts w:ascii="Times New Roman" w:hAnsi="Times New Roman" w:cs="Times New Roman"/>
          <w:noProof/>
          <w:sz w:val="24"/>
          <w:szCs w:val="24"/>
          <w:lang w:val="pt-BR"/>
        </w:rPr>
      </w:pPr>
      <w:r w:rsidRPr="00132DD0">
        <w:rPr>
          <w:rFonts w:ascii="Times New Roman" w:hAnsi="Times New Roman" w:cs="Times New Roman"/>
          <w:noProof/>
          <w:sz w:val="24"/>
          <w:szCs w:val="24"/>
          <w:lang w:val="pt-BR"/>
        </w:rPr>
        <w:t xml:space="preserve">Rabha AC, Oliveira FI De, Oliveira TA De, et al. </w:t>
      </w:r>
      <w:r w:rsidRPr="00132DD0">
        <w:rPr>
          <w:rFonts w:ascii="Times New Roman" w:hAnsi="Times New Roman" w:cs="Times New Roman"/>
          <w:noProof/>
          <w:sz w:val="24"/>
          <w:szCs w:val="24"/>
        </w:rPr>
        <w:t xml:space="preserve">(2021) CLINICAL MANIFESTATIONS of CHILDREN and ADOLESCENTS with COVID-19: REPORT of the FIRST 115 CASES from SABARÁ HOSPITAL INFANTIL. </w:t>
      </w:r>
      <w:r w:rsidRPr="00132DD0">
        <w:rPr>
          <w:rFonts w:ascii="Times New Roman" w:hAnsi="Times New Roman" w:cs="Times New Roman"/>
          <w:i/>
          <w:iCs/>
          <w:noProof/>
          <w:sz w:val="24"/>
          <w:szCs w:val="24"/>
          <w:lang w:val="pt-BR"/>
        </w:rPr>
        <w:t>Revista Paulista de Pediatria</w:t>
      </w:r>
      <w:r w:rsidRPr="00132DD0">
        <w:rPr>
          <w:rFonts w:ascii="Times New Roman" w:hAnsi="Times New Roman" w:cs="Times New Roman"/>
          <w:noProof/>
          <w:sz w:val="24"/>
          <w:szCs w:val="24"/>
          <w:lang w:val="pt-BR"/>
        </w:rPr>
        <w:t xml:space="preserve"> 39. Sao Paulo Pediatric Society. DOI: 10.1590/1984-0462/2021/39/2020305.</w:t>
      </w:r>
    </w:p>
    <w:p w14:paraId="291CD420" w14:textId="1869B1EE" w:rsidR="00CF31C5" w:rsidRPr="00132DD0" w:rsidRDefault="00CF31C5" w:rsidP="00CF31C5">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132DD0">
        <w:rPr>
          <w:rFonts w:ascii="Times New Roman" w:hAnsi="Times New Roman" w:cs="Times New Roman"/>
          <w:noProof/>
          <w:sz w:val="24"/>
          <w:szCs w:val="24"/>
          <w:lang w:val="pt-BR"/>
        </w:rPr>
        <w:t xml:space="preserve">Radhakrishnan VS, Sukumaran Nair RK, Goel G, et al. </w:t>
      </w:r>
      <w:r w:rsidRPr="00132DD0">
        <w:rPr>
          <w:rFonts w:ascii="Times New Roman" w:hAnsi="Times New Roman" w:cs="Times New Roman"/>
          <w:noProof/>
          <w:sz w:val="24"/>
          <w:szCs w:val="24"/>
        </w:rPr>
        <w:t xml:space="preserve">(2020) COVID-19 and haematology services in a cancer centre from a middle-income country: Adapting service delivery, balancing the known and unknown during the pandemic. </w:t>
      </w:r>
      <w:r w:rsidRPr="00132DD0">
        <w:rPr>
          <w:rFonts w:ascii="Times New Roman" w:hAnsi="Times New Roman" w:cs="Times New Roman"/>
          <w:i/>
          <w:iCs/>
          <w:noProof/>
          <w:sz w:val="24"/>
          <w:szCs w:val="24"/>
        </w:rPr>
        <w:t>ecancermedicalscience</w:t>
      </w:r>
      <w:r w:rsidRPr="00132DD0">
        <w:rPr>
          <w:rFonts w:ascii="Times New Roman" w:hAnsi="Times New Roman" w:cs="Times New Roman"/>
          <w:noProof/>
          <w:sz w:val="24"/>
          <w:szCs w:val="24"/>
        </w:rPr>
        <w:t xml:space="preserve"> (14). DOI: 10.3332/ECANCER.2020.1110.</w:t>
      </w:r>
    </w:p>
    <w:p w14:paraId="3749E472" w14:textId="35CD0E75" w:rsidR="005770BD" w:rsidRPr="00132DD0" w:rsidRDefault="005770BD" w:rsidP="00CF31C5">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132DD0">
        <w:rPr>
          <w:rFonts w:ascii="Times New Roman" w:hAnsi="Times New Roman" w:cs="Times New Roman"/>
          <w:noProof/>
          <w:sz w:val="24"/>
          <w:szCs w:val="24"/>
        </w:rPr>
        <w:lastRenderedPageBreak/>
        <w:t xml:space="preserve">Ravens-Sieberer U, Kaman A, Erhart M, et al. (2021). Impact of the COVID-19 pandemic on quality of life and mental health in children and adolescents in Germany. </w:t>
      </w:r>
      <w:r w:rsidRPr="00132DD0">
        <w:rPr>
          <w:rFonts w:ascii="Times New Roman" w:hAnsi="Times New Roman" w:cs="Times New Roman"/>
          <w:i/>
          <w:iCs/>
          <w:noProof/>
          <w:sz w:val="24"/>
          <w:szCs w:val="24"/>
        </w:rPr>
        <w:t>European child &amp; adolescent psychiatry</w:t>
      </w:r>
      <w:r w:rsidRPr="00132DD0">
        <w:rPr>
          <w:rFonts w:ascii="Times New Roman" w:hAnsi="Times New Roman" w:cs="Times New Roman"/>
          <w:noProof/>
          <w:sz w:val="24"/>
          <w:szCs w:val="24"/>
        </w:rPr>
        <w:t xml:space="preserve">, 25:1-11. </w:t>
      </w:r>
      <w:r w:rsidR="001D2596" w:rsidRPr="00132DD0">
        <w:rPr>
          <w:rFonts w:ascii="Times New Roman" w:hAnsi="Times New Roman" w:cs="Times New Roman"/>
          <w:sz w:val="24"/>
          <w:szCs w:val="24"/>
          <w:shd w:val="clear" w:color="auto" w:fill="FFFFFF"/>
        </w:rPr>
        <w:t>DOI</w:t>
      </w:r>
      <w:r w:rsidRPr="00132DD0">
        <w:rPr>
          <w:rFonts w:ascii="Times New Roman" w:hAnsi="Times New Roman" w:cs="Times New Roman"/>
          <w:sz w:val="24"/>
          <w:szCs w:val="24"/>
          <w:shd w:val="clear" w:color="auto" w:fill="FFFFFF"/>
        </w:rPr>
        <w:t>: 10.1007/s00787-021-01726-5. </w:t>
      </w:r>
    </w:p>
    <w:p w14:paraId="52029A7A" w14:textId="77777777" w:rsidR="00CF31C5" w:rsidRPr="00132DD0" w:rsidRDefault="00CF31C5" w:rsidP="00CF31C5">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132DD0">
        <w:rPr>
          <w:rFonts w:ascii="Times New Roman" w:hAnsi="Times New Roman" w:cs="Times New Roman"/>
          <w:noProof/>
          <w:sz w:val="24"/>
          <w:szCs w:val="24"/>
        </w:rPr>
        <w:t xml:space="preserve">Sentell T, Vamos S and Okan O (2020) Interdisciplinary perspectives on health literacy research around the world: More important than ever in a time of covid-19. </w:t>
      </w:r>
      <w:r w:rsidRPr="00132DD0">
        <w:rPr>
          <w:rFonts w:ascii="Times New Roman" w:hAnsi="Times New Roman" w:cs="Times New Roman"/>
          <w:i/>
          <w:iCs/>
          <w:noProof/>
          <w:sz w:val="24"/>
          <w:szCs w:val="24"/>
        </w:rPr>
        <w:t>International Journal of Environmental Research and Public Health</w:t>
      </w:r>
      <w:r w:rsidRPr="00132DD0">
        <w:rPr>
          <w:rFonts w:ascii="Times New Roman" w:hAnsi="Times New Roman" w:cs="Times New Roman"/>
          <w:noProof/>
          <w:sz w:val="24"/>
          <w:szCs w:val="24"/>
        </w:rPr>
        <w:t xml:space="preserve"> 17(9): 1–13. DOI: 10.3390/ijerph17093010.</w:t>
      </w:r>
    </w:p>
    <w:p w14:paraId="48ED25C4" w14:textId="6A33D275" w:rsidR="00CF31C5" w:rsidRPr="00132DD0" w:rsidRDefault="00CF31C5" w:rsidP="00CF31C5">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132DD0">
        <w:rPr>
          <w:rFonts w:ascii="Times New Roman" w:hAnsi="Times New Roman" w:cs="Times New Roman"/>
          <w:noProof/>
          <w:sz w:val="24"/>
          <w:szCs w:val="24"/>
        </w:rPr>
        <w:t xml:space="preserve">Skarpa P El and Garoufallou E (2021) Information seeking behavior and COVID-19 pandemic: A snapshot of young, middle aged and senior individuals in Greece. </w:t>
      </w:r>
      <w:r w:rsidRPr="00132DD0">
        <w:rPr>
          <w:rFonts w:ascii="Times New Roman" w:hAnsi="Times New Roman" w:cs="Times New Roman"/>
          <w:i/>
          <w:iCs/>
          <w:noProof/>
          <w:sz w:val="24"/>
          <w:szCs w:val="24"/>
        </w:rPr>
        <w:t>International Journal of Medical Informatics</w:t>
      </w:r>
      <w:r w:rsidRPr="00132DD0">
        <w:rPr>
          <w:rFonts w:ascii="Times New Roman" w:hAnsi="Times New Roman" w:cs="Times New Roman"/>
          <w:noProof/>
          <w:sz w:val="24"/>
          <w:szCs w:val="24"/>
        </w:rPr>
        <w:t xml:space="preserve"> 150. Elsevier Ireland Ltd. DOI: 10.1016/j.ijmedinf.2021.104465.</w:t>
      </w:r>
    </w:p>
    <w:p w14:paraId="4B5DD2A6" w14:textId="28E5782E" w:rsidR="00127FC1" w:rsidRPr="00132DD0" w:rsidRDefault="00127FC1" w:rsidP="00127FC1">
      <w:pPr>
        <w:widowControl w:val="0"/>
        <w:autoSpaceDE w:val="0"/>
        <w:autoSpaceDN w:val="0"/>
        <w:adjustRightInd w:val="0"/>
        <w:spacing w:after="120" w:line="360" w:lineRule="auto"/>
        <w:ind w:left="480" w:hanging="480"/>
        <w:rPr>
          <w:rFonts w:ascii="Times New Roman" w:hAnsi="Times New Roman" w:cs="Times New Roman"/>
          <w:sz w:val="24"/>
          <w:szCs w:val="24"/>
        </w:rPr>
      </w:pPr>
      <w:r w:rsidRPr="00132DD0">
        <w:rPr>
          <w:rFonts w:ascii="Times New Roman" w:hAnsi="Times New Roman" w:cs="Times New Roman"/>
          <w:sz w:val="24"/>
          <w:szCs w:val="24"/>
        </w:rPr>
        <w:t xml:space="preserve">Song IH, Kim S-A. and Park W-S. (2013) ‘Family factors associated with children’s handwashing hygiene behavior’, </w:t>
      </w:r>
      <w:r w:rsidRPr="00132DD0">
        <w:rPr>
          <w:rFonts w:ascii="Times New Roman" w:hAnsi="Times New Roman" w:cs="Times New Roman"/>
          <w:i/>
          <w:iCs/>
          <w:sz w:val="24"/>
          <w:szCs w:val="24"/>
        </w:rPr>
        <w:t>Journal of Child Health Care</w:t>
      </w:r>
      <w:r w:rsidRPr="00132DD0">
        <w:rPr>
          <w:rFonts w:ascii="Times New Roman" w:hAnsi="Times New Roman" w:cs="Times New Roman"/>
          <w:sz w:val="24"/>
          <w:szCs w:val="24"/>
        </w:rPr>
        <w:t xml:space="preserve">, 17(2): 164–173. </w:t>
      </w:r>
      <w:r w:rsidR="001D2596" w:rsidRPr="00132DD0">
        <w:rPr>
          <w:rFonts w:ascii="Times New Roman" w:hAnsi="Times New Roman" w:cs="Times New Roman"/>
          <w:sz w:val="24"/>
          <w:szCs w:val="24"/>
        </w:rPr>
        <w:t>DOI</w:t>
      </w:r>
      <w:r w:rsidRPr="00132DD0">
        <w:rPr>
          <w:rFonts w:ascii="Times New Roman" w:hAnsi="Times New Roman" w:cs="Times New Roman"/>
          <w:sz w:val="24"/>
          <w:szCs w:val="24"/>
        </w:rPr>
        <w:t>: 10.1177/1367493512456106.</w:t>
      </w:r>
    </w:p>
    <w:p w14:paraId="4CCEBC2D" w14:textId="77777777" w:rsidR="00CF31C5" w:rsidRPr="00132DD0" w:rsidRDefault="00CF31C5" w:rsidP="00CF31C5">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132DD0">
        <w:rPr>
          <w:rFonts w:ascii="Times New Roman" w:hAnsi="Times New Roman" w:cs="Times New Roman"/>
          <w:noProof/>
          <w:sz w:val="24"/>
          <w:szCs w:val="24"/>
        </w:rPr>
        <w:t xml:space="preserve">Thampi N, Longtin Y, Peters A, et al. (2020) It’s in our hands: a rapid, international initiative to translate a hand hygiene song during the COVID-19 pandemic. </w:t>
      </w:r>
      <w:r w:rsidRPr="00132DD0">
        <w:rPr>
          <w:rFonts w:ascii="Times New Roman" w:hAnsi="Times New Roman" w:cs="Times New Roman"/>
          <w:i/>
          <w:iCs/>
          <w:noProof/>
          <w:sz w:val="24"/>
          <w:szCs w:val="24"/>
        </w:rPr>
        <w:t>Journal of Hospital Infection</w:t>
      </w:r>
      <w:r w:rsidRPr="00132DD0">
        <w:rPr>
          <w:rFonts w:ascii="Times New Roman" w:hAnsi="Times New Roman" w:cs="Times New Roman"/>
          <w:noProof/>
          <w:sz w:val="24"/>
          <w:szCs w:val="24"/>
        </w:rPr>
        <w:t xml:space="preserve"> 105(3): 574–576. DOI: 10.1016/j.jhin.2020.05.003.</w:t>
      </w:r>
    </w:p>
    <w:p w14:paraId="3215DA5F" w14:textId="26A87035" w:rsidR="00CF31C5" w:rsidRPr="00132DD0" w:rsidRDefault="00CF31C5" w:rsidP="00CF31C5">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132DD0">
        <w:rPr>
          <w:rFonts w:ascii="Times New Roman" w:hAnsi="Times New Roman" w:cs="Times New Roman"/>
          <w:noProof/>
          <w:sz w:val="24"/>
          <w:szCs w:val="24"/>
        </w:rPr>
        <w:t>UNICEF (20</w:t>
      </w:r>
      <w:r w:rsidR="009E529B" w:rsidRPr="00132DD0">
        <w:rPr>
          <w:rFonts w:ascii="Times New Roman" w:hAnsi="Times New Roman" w:cs="Times New Roman"/>
          <w:noProof/>
          <w:sz w:val="24"/>
          <w:szCs w:val="24"/>
        </w:rPr>
        <w:t>2</w:t>
      </w:r>
      <w:r w:rsidRPr="00132DD0">
        <w:rPr>
          <w:rFonts w:ascii="Times New Roman" w:hAnsi="Times New Roman" w:cs="Times New Roman"/>
          <w:noProof/>
          <w:sz w:val="24"/>
          <w:szCs w:val="24"/>
        </w:rPr>
        <w:t>0) How to Talk to Your Child about Coronavirus Disease 2019 (COVID-19). Available at: https://www.unicef.org/coronavirus/how-talk-your-child-about-coronavirus-covid-19.</w:t>
      </w:r>
    </w:p>
    <w:p w14:paraId="3ADB02E0" w14:textId="77777777" w:rsidR="005D1C32" w:rsidRPr="00132DD0" w:rsidRDefault="005D1C32" w:rsidP="005D1C32">
      <w:pPr>
        <w:widowControl w:val="0"/>
        <w:autoSpaceDE w:val="0"/>
        <w:autoSpaceDN w:val="0"/>
        <w:adjustRightInd w:val="0"/>
        <w:spacing w:after="120" w:line="360" w:lineRule="auto"/>
        <w:ind w:left="480" w:hanging="480"/>
        <w:rPr>
          <w:rFonts w:ascii="Times New Roman" w:hAnsi="Times New Roman" w:cs="Times New Roman"/>
          <w:sz w:val="24"/>
          <w:szCs w:val="24"/>
        </w:rPr>
      </w:pPr>
      <w:r w:rsidRPr="00132DD0">
        <w:rPr>
          <w:rFonts w:ascii="Times New Roman" w:hAnsi="Times New Roman" w:cs="Times New Roman"/>
          <w:sz w:val="24"/>
          <w:szCs w:val="24"/>
        </w:rPr>
        <w:t>World Health Organization (2021a) Brazil—the current COVID-19 situation. Available at: https://www.who.int/countries/bra/ (accessed 11 February 2021).</w:t>
      </w:r>
    </w:p>
    <w:p w14:paraId="7F0A1780" w14:textId="77777777" w:rsidR="005D1C32" w:rsidRPr="00132DD0" w:rsidRDefault="005D1C32" w:rsidP="005D1C32">
      <w:pPr>
        <w:widowControl w:val="0"/>
        <w:autoSpaceDE w:val="0"/>
        <w:autoSpaceDN w:val="0"/>
        <w:adjustRightInd w:val="0"/>
        <w:spacing w:after="120" w:line="360" w:lineRule="auto"/>
        <w:ind w:left="480" w:hanging="480"/>
        <w:rPr>
          <w:rFonts w:ascii="Times New Roman" w:hAnsi="Times New Roman" w:cs="Times New Roman"/>
          <w:sz w:val="24"/>
        </w:rPr>
      </w:pPr>
      <w:r w:rsidRPr="00132DD0">
        <w:rPr>
          <w:rFonts w:ascii="Times New Roman" w:hAnsi="Times New Roman" w:cs="Times New Roman"/>
          <w:sz w:val="24"/>
          <w:szCs w:val="24"/>
        </w:rPr>
        <w:t>World Health Organization (2021b) WHO coronavirus (COVID-19) dashboard: situation by country, territory or area. Available at: https://covid19.who.int/.</w:t>
      </w:r>
    </w:p>
    <w:p w14:paraId="3B836589" w14:textId="77777777" w:rsidR="005D1C32" w:rsidRPr="00132DD0" w:rsidRDefault="005D1C32" w:rsidP="00CF31C5">
      <w:pPr>
        <w:widowControl w:val="0"/>
        <w:autoSpaceDE w:val="0"/>
        <w:autoSpaceDN w:val="0"/>
        <w:adjustRightInd w:val="0"/>
        <w:spacing w:after="120" w:line="360" w:lineRule="auto"/>
        <w:ind w:left="480" w:hanging="480"/>
        <w:rPr>
          <w:rFonts w:ascii="Times New Roman" w:hAnsi="Times New Roman" w:cs="Times New Roman"/>
          <w:noProof/>
          <w:sz w:val="24"/>
          <w:szCs w:val="24"/>
        </w:rPr>
      </w:pPr>
    </w:p>
    <w:p w14:paraId="0B67480E" w14:textId="1D3AAC68" w:rsidR="00CF31C5" w:rsidRPr="00132DD0" w:rsidRDefault="00CF31C5" w:rsidP="00CF31C5">
      <w:pPr>
        <w:widowControl w:val="0"/>
        <w:autoSpaceDE w:val="0"/>
        <w:autoSpaceDN w:val="0"/>
        <w:adjustRightInd w:val="0"/>
        <w:spacing w:after="120" w:line="360" w:lineRule="auto"/>
        <w:ind w:left="480" w:hanging="480"/>
        <w:rPr>
          <w:rFonts w:ascii="Times New Roman" w:hAnsi="Times New Roman" w:cs="Times New Roman"/>
          <w:noProof/>
          <w:sz w:val="24"/>
        </w:rPr>
      </w:pPr>
    </w:p>
    <w:p w14:paraId="6252789E" w14:textId="00AB2BB4" w:rsidR="0064553A" w:rsidRPr="00132DD0" w:rsidRDefault="0086105E" w:rsidP="00C73DD5">
      <w:pPr>
        <w:widowControl w:val="0"/>
        <w:autoSpaceDE w:val="0"/>
        <w:autoSpaceDN w:val="0"/>
        <w:adjustRightInd w:val="0"/>
        <w:spacing w:after="120" w:line="360" w:lineRule="auto"/>
        <w:ind w:hanging="480"/>
        <w:rPr>
          <w:rFonts w:ascii="Times New Roman" w:hAnsi="Times New Roman" w:cs="Times New Roman"/>
          <w:b/>
          <w:bCs/>
          <w:sz w:val="24"/>
          <w:szCs w:val="24"/>
        </w:rPr>
      </w:pPr>
      <w:r w:rsidRPr="00132DD0">
        <w:rPr>
          <w:rFonts w:ascii="Times New Roman" w:hAnsi="Times New Roman" w:cs="Times New Roman"/>
          <w:b/>
          <w:bCs/>
          <w:sz w:val="24"/>
          <w:szCs w:val="24"/>
        </w:rPr>
        <w:fldChar w:fldCharType="end"/>
      </w:r>
    </w:p>
    <w:p w14:paraId="7926B2D9" w14:textId="5CA818EE" w:rsidR="000E42F9" w:rsidRPr="00132DD0" w:rsidRDefault="000E42F9" w:rsidP="00CA3A3F">
      <w:pPr>
        <w:widowControl w:val="0"/>
        <w:autoSpaceDE w:val="0"/>
        <w:autoSpaceDN w:val="0"/>
        <w:adjustRightInd w:val="0"/>
        <w:spacing w:after="120" w:line="360" w:lineRule="auto"/>
        <w:ind w:hanging="480"/>
        <w:rPr>
          <w:rFonts w:ascii="Times New Roman" w:eastAsia="SimSun" w:hAnsi="Times New Roman" w:cs="Times New Roman"/>
          <w:sz w:val="24"/>
          <w:szCs w:val="24"/>
          <w:lang w:eastAsia="pt-BR"/>
        </w:rPr>
      </w:pPr>
    </w:p>
    <w:sectPr w:rsidR="000E42F9" w:rsidRPr="00132DD0">
      <w:pgSz w:w="11906" w:h="16838"/>
      <w:pgMar w:top="1417" w:right="1274" w:bottom="1417" w:left="1418"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732DF" w14:textId="77777777" w:rsidR="0068581A" w:rsidRDefault="0068581A">
      <w:pPr>
        <w:spacing w:line="240" w:lineRule="auto"/>
      </w:pPr>
      <w:r>
        <w:separator/>
      </w:r>
    </w:p>
  </w:endnote>
  <w:endnote w:type="continuationSeparator" w:id="0">
    <w:p w14:paraId="2641ADF4" w14:textId="77777777" w:rsidR="0068581A" w:rsidRDefault="006858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48A49" w14:textId="77777777" w:rsidR="0068581A" w:rsidRDefault="0068581A">
      <w:pPr>
        <w:spacing w:after="0" w:line="240" w:lineRule="auto"/>
      </w:pPr>
      <w:r>
        <w:separator/>
      </w:r>
    </w:p>
  </w:footnote>
  <w:footnote w:type="continuationSeparator" w:id="0">
    <w:p w14:paraId="2D1B2FAB" w14:textId="77777777" w:rsidR="0068581A" w:rsidRDefault="006858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O3NDc1NjEyNzc1NTFW0lEKTi0uzszPAykwMagFANAazUotAAAA"/>
  </w:docVars>
  <w:rsids>
    <w:rsidRoot w:val="00C308C6"/>
    <w:rsid w:val="00002656"/>
    <w:rsid w:val="00002B21"/>
    <w:rsid w:val="00004E77"/>
    <w:rsid w:val="00005536"/>
    <w:rsid w:val="00006E57"/>
    <w:rsid w:val="000074D2"/>
    <w:rsid w:val="0000785C"/>
    <w:rsid w:val="0001052B"/>
    <w:rsid w:val="000118D7"/>
    <w:rsid w:val="00013066"/>
    <w:rsid w:val="00016DED"/>
    <w:rsid w:val="00017A89"/>
    <w:rsid w:val="0002033E"/>
    <w:rsid w:val="00020EFD"/>
    <w:rsid w:val="00024FC1"/>
    <w:rsid w:val="000260AD"/>
    <w:rsid w:val="00026CFA"/>
    <w:rsid w:val="00027DB6"/>
    <w:rsid w:val="00030201"/>
    <w:rsid w:val="000309E1"/>
    <w:rsid w:val="00032E79"/>
    <w:rsid w:val="00033571"/>
    <w:rsid w:val="000342AB"/>
    <w:rsid w:val="00037B3B"/>
    <w:rsid w:val="0004153C"/>
    <w:rsid w:val="00041D69"/>
    <w:rsid w:val="00041ECF"/>
    <w:rsid w:val="00042369"/>
    <w:rsid w:val="00042E2D"/>
    <w:rsid w:val="00044858"/>
    <w:rsid w:val="0004549C"/>
    <w:rsid w:val="00045AEB"/>
    <w:rsid w:val="0004737D"/>
    <w:rsid w:val="000610C3"/>
    <w:rsid w:val="00061E6E"/>
    <w:rsid w:val="000642DB"/>
    <w:rsid w:val="00064A24"/>
    <w:rsid w:val="00071DA1"/>
    <w:rsid w:val="0007422E"/>
    <w:rsid w:val="00074FA3"/>
    <w:rsid w:val="000753E5"/>
    <w:rsid w:val="00076096"/>
    <w:rsid w:val="0007671F"/>
    <w:rsid w:val="00076EF9"/>
    <w:rsid w:val="000775C1"/>
    <w:rsid w:val="00080D0D"/>
    <w:rsid w:val="00081256"/>
    <w:rsid w:val="000817D7"/>
    <w:rsid w:val="00081C96"/>
    <w:rsid w:val="00085555"/>
    <w:rsid w:val="0009132E"/>
    <w:rsid w:val="000A3585"/>
    <w:rsid w:val="000A4A33"/>
    <w:rsid w:val="000A52D7"/>
    <w:rsid w:val="000A6877"/>
    <w:rsid w:val="000B1FBF"/>
    <w:rsid w:val="000B5F64"/>
    <w:rsid w:val="000B62CC"/>
    <w:rsid w:val="000C1ED9"/>
    <w:rsid w:val="000C2913"/>
    <w:rsid w:val="000C4536"/>
    <w:rsid w:val="000D0D53"/>
    <w:rsid w:val="000D1D7B"/>
    <w:rsid w:val="000E0111"/>
    <w:rsid w:val="000E42F9"/>
    <w:rsid w:val="000E4939"/>
    <w:rsid w:val="000E4FF4"/>
    <w:rsid w:val="000E5404"/>
    <w:rsid w:val="000F3448"/>
    <w:rsid w:val="000F55D2"/>
    <w:rsid w:val="000F6D97"/>
    <w:rsid w:val="0010114E"/>
    <w:rsid w:val="00103F23"/>
    <w:rsid w:val="001110FD"/>
    <w:rsid w:val="0011201A"/>
    <w:rsid w:val="00114797"/>
    <w:rsid w:val="00115CCB"/>
    <w:rsid w:val="001163DB"/>
    <w:rsid w:val="00117941"/>
    <w:rsid w:val="00120A9A"/>
    <w:rsid w:val="0012304E"/>
    <w:rsid w:val="00123F2C"/>
    <w:rsid w:val="0012416E"/>
    <w:rsid w:val="0012473A"/>
    <w:rsid w:val="0012523C"/>
    <w:rsid w:val="00126D23"/>
    <w:rsid w:val="00127FC1"/>
    <w:rsid w:val="00131DA9"/>
    <w:rsid w:val="00132DD0"/>
    <w:rsid w:val="0013384D"/>
    <w:rsid w:val="00133931"/>
    <w:rsid w:val="00134CE5"/>
    <w:rsid w:val="00135553"/>
    <w:rsid w:val="00141CCA"/>
    <w:rsid w:val="00143DD9"/>
    <w:rsid w:val="001447DE"/>
    <w:rsid w:val="001456E6"/>
    <w:rsid w:val="00145E3D"/>
    <w:rsid w:val="001466B2"/>
    <w:rsid w:val="0014676C"/>
    <w:rsid w:val="001475BC"/>
    <w:rsid w:val="00147934"/>
    <w:rsid w:val="00150AC0"/>
    <w:rsid w:val="001514D1"/>
    <w:rsid w:val="00155127"/>
    <w:rsid w:val="00160CF0"/>
    <w:rsid w:val="00160F9F"/>
    <w:rsid w:val="00161228"/>
    <w:rsid w:val="00161B24"/>
    <w:rsid w:val="0017359A"/>
    <w:rsid w:val="001754EF"/>
    <w:rsid w:val="0017596D"/>
    <w:rsid w:val="00180AE7"/>
    <w:rsid w:val="00181DF7"/>
    <w:rsid w:val="00182FA6"/>
    <w:rsid w:val="00186036"/>
    <w:rsid w:val="001873E3"/>
    <w:rsid w:val="001902BA"/>
    <w:rsid w:val="00190EDE"/>
    <w:rsid w:val="00195554"/>
    <w:rsid w:val="001A1511"/>
    <w:rsid w:val="001A5124"/>
    <w:rsid w:val="001A6E10"/>
    <w:rsid w:val="001A78CA"/>
    <w:rsid w:val="001A7FB1"/>
    <w:rsid w:val="001B023A"/>
    <w:rsid w:val="001B3D20"/>
    <w:rsid w:val="001B43D5"/>
    <w:rsid w:val="001B46A4"/>
    <w:rsid w:val="001B49D0"/>
    <w:rsid w:val="001B4B78"/>
    <w:rsid w:val="001C08EA"/>
    <w:rsid w:val="001C5BED"/>
    <w:rsid w:val="001D0158"/>
    <w:rsid w:val="001D2596"/>
    <w:rsid w:val="001D2EE9"/>
    <w:rsid w:val="001D4C29"/>
    <w:rsid w:val="001D52BC"/>
    <w:rsid w:val="001D6349"/>
    <w:rsid w:val="001D7986"/>
    <w:rsid w:val="001D79AD"/>
    <w:rsid w:val="001E24CB"/>
    <w:rsid w:val="001E3609"/>
    <w:rsid w:val="001E3BBD"/>
    <w:rsid w:val="001E4FC5"/>
    <w:rsid w:val="001F0E49"/>
    <w:rsid w:val="001F128D"/>
    <w:rsid w:val="001F2303"/>
    <w:rsid w:val="001F5258"/>
    <w:rsid w:val="001F5A29"/>
    <w:rsid w:val="001F6292"/>
    <w:rsid w:val="00202A6C"/>
    <w:rsid w:val="00203865"/>
    <w:rsid w:val="002055C0"/>
    <w:rsid w:val="00207575"/>
    <w:rsid w:val="002114D6"/>
    <w:rsid w:val="00212C4F"/>
    <w:rsid w:val="0021408C"/>
    <w:rsid w:val="002170A7"/>
    <w:rsid w:val="00222291"/>
    <w:rsid w:val="0022360F"/>
    <w:rsid w:val="00223D24"/>
    <w:rsid w:val="002265CF"/>
    <w:rsid w:val="00226D5D"/>
    <w:rsid w:val="00227E39"/>
    <w:rsid w:val="0023492B"/>
    <w:rsid w:val="002369DC"/>
    <w:rsid w:val="00240332"/>
    <w:rsid w:val="002428C9"/>
    <w:rsid w:val="002440AF"/>
    <w:rsid w:val="002451A7"/>
    <w:rsid w:val="002460F5"/>
    <w:rsid w:val="00246E55"/>
    <w:rsid w:val="00253CD4"/>
    <w:rsid w:val="00255AB3"/>
    <w:rsid w:val="00256A29"/>
    <w:rsid w:val="00256EB3"/>
    <w:rsid w:val="00257A54"/>
    <w:rsid w:val="002627FA"/>
    <w:rsid w:val="00266709"/>
    <w:rsid w:val="002727FA"/>
    <w:rsid w:val="00275B53"/>
    <w:rsid w:val="0027632D"/>
    <w:rsid w:val="00281991"/>
    <w:rsid w:val="00281DAD"/>
    <w:rsid w:val="0028583E"/>
    <w:rsid w:val="002858AB"/>
    <w:rsid w:val="002861C2"/>
    <w:rsid w:val="00286903"/>
    <w:rsid w:val="00286AEC"/>
    <w:rsid w:val="00287104"/>
    <w:rsid w:val="002911F9"/>
    <w:rsid w:val="00293131"/>
    <w:rsid w:val="0029343C"/>
    <w:rsid w:val="002979DE"/>
    <w:rsid w:val="002A1DE3"/>
    <w:rsid w:val="002A269E"/>
    <w:rsid w:val="002A3C50"/>
    <w:rsid w:val="002A55FA"/>
    <w:rsid w:val="002A6AB4"/>
    <w:rsid w:val="002A796F"/>
    <w:rsid w:val="002B2093"/>
    <w:rsid w:val="002C08EF"/>
    <w:rsid w:val="002C1D79"/>
    <w:rsid w:val="002C2F85"/>
    <w:rsid w:val="002C3890"/>
    <w:rsid w:val="002C3CBF"/>
    <w:rsid w:val="002C3F1E"/>
    <w:rsid w:val="002C6055"/>
    <w:rsid w:val="002D10F4"/>
    <w:rsid w:val="002D5D28"/>
    <w:rsid w:val="002D61A1"/>
    <w:rsid w:val="002D6D56"/>
    <w:rsid w:val="002D7230"/>
    <w:rsid w:val="002E33E5"/>
    <w:rsid w:val="002F2906"/>
    <w:rsid w:val="002F3EF3"/>
    <w:rsid w:val="002F3F64"/>
    <w:rsid w:val="00300882"/>
    <w:rsid w:val="0030211A"/>
    <w:rsid w:val="00302462"/>
    <w:rsid w:val="003024E0"/>
    <w:rsid w:val="003026E0"/>
    <w:rsid w:val="003049A1"/>
    <w:rsid w:val="00304A72"/>
    <w:rsid w:val="00304F9B"/>
    <w:rsid w:val="00305ABF"/>
    <w:rsid w:val="00306474"/>
    <w:rsid w:val="0031157C"/>
    <w:rsid w:val="00311E44"/>
    <w:rsid w:val="0031457B"/>
    <w:rsid w:val="003164CE"/>
    <w:rsid w:val="00316F5F"/>
    <w:rsid w:val="0031755A"/>
    <w:rsid w:val="003244DF"/>
    <w:rsid w:val="003258A4"/>
    <w:rsid w:val="003273AF"/>
    <w:rsid w:val="00330632"/>
    <w:rsid w:val="003351AE"/>
    <w:rsid w:val="003359EA"/>
    <w:rsid w:val="0033608F"/>
    <w:rsid w:val="00336365"/>
    <w:rsid w:val="0034162B"/>
    <w:rsid w:val="00341902"/>
    <w:rsid w:val="0034399F"/>
    <w:rsid w:val="003439B5"/>
    <w:rsid w:val="0034421A"/>
    <w:rsid w:val="00344E1C"/>
    <w:rsid w:val="00346457"/>
    <w:rsid w:val="00346DA4"/>
    <w:rsid w:val="00346E15"/>
    <w:rsid w:val="0035205D"/>
    <w:rsid w:val="003525EC"/>
    <w:rsid w:val="00353178"/>
    <w:rsid w:val="0035541F"/>
    <w:rsid w:val="00356040"/>
    <w:rsid w:val="003615BB"/>
    <w:rsid w:val="00363831"/>
    <w:rsid w:val="003640CF"/>
    <w:rsid w:val="003641CA"/>
    <w:rsid w:val="00364A58"/>
    <w:rsid w:val="00365333"/>
    <w:rsid w:val="003675C2"/>
    <w:rsid w:val="00367A71"/>
    <w:rsid w:val="00367D81"/>
    <w:rsid w:val="00370263"/>
    <w:rsid w:val="00370A4D"/>
    <w:rsid w:val="00372B71"/>
    <w:rsid w:val="00372C8B"/>
    <w:rsid w:val="003731D0"/>
    <w:rsid w:val="0037473A"/>
    <w:rsid w:val="00374AF1"/>
    <w:rsid w:val="00376B89"/>
    <w:rsid w:val="00381271"/>
    <w:rsid w:val="00381582"/>
    <w:rsid w:val="003832F1"/>
    <w:rsid w:val="00384784"/>
    <w:rsid w:val="00384F15"/>
    <w:rsid w:val="00385014"/>
    <w:rsid w:val="00386E12"/>
    <w:rsid w:val="003936D5"/>
    <w:rsid w:val="00395734"/>
    <w:rsid w:val="003A091D"/>
    <w:rsid w:val="003A3744"/>
    <w:rsid w:val="003A6500"/>
    <w:rsid w:val="003A7623"/>
    <w:rsid w:val="003B1C81"/>
    <w:rsid w:val="003B2544"/>
    <w:rsid w:val="003B2878"/>
    <w:rsid w:val="003B6067"/>
    <w:rsid w:val="003C27DC"/>
    <w:rsid w:val="003C3CF6"/>
    <w:rsid w:val="003C6E55"/>
    <w:rsid w:val="003D0994"/>
    <w:rsid w:val="003D0A6E"/>
    <w:rsid w:val="003D4322"/>
    <w:rsid w:val="003D4BAF"/>
    <w:rsid w:val="003E32A2"/>
    <w:rsid w:val="003E3C46"/>
    <w:rsid w:val="003F1317"/>
    <w:rsid w:val="003F2329"/>
    <w:rsid w:val="003F3F82"/>
    <w:rsid w:val="003F6E65"/>
    <w:rsid w:val="0040076E"/>
    <w:rsid w:val="00403BC1"/>
    <w:rsid w:val="00404AB6"/>
    <w:rsid w:val="004066E1"/>
    <w:rsid w:val="004104FE"/>
    <w:rsid w:val="0041662B"/>
    <w:rsid w:val="00417BB3"/>
    <w:rsid w:val="00426A27"/>
    <w:rsid w:val="00427B9D"/>
    <w:rsid w:val="00431742"/>
    <w:rsid w:val="00434A7A"/>
    <w:rsid w:val="00435971"/>
    <w:rsid w:val="00440203"/>
    <w:rsid w:val="004414BE"/>
    <w:rsid w:val="0044523C"/>
    <w:rsid w:val="00445450"/>
    <w:rsid w:val="00455299"/>
    <w:rsid w:val="0045603E"/>
    <w:rsid w:val="00456434"/>
    <w:rsid w:val="004577C7"/>
    <w:rsid w:val="004618E5"/>
    <w:rsid w:val="00463D6F"/>
    <w:rsid w:val="00463D73"/>
    <w:rsid w:val="00465836"/>
    <w:rsid w:val="004663A2"/>
    <w:rsid w:val="0047606B"/>
    <w:rsid w:val="004764B1"/>
    <w:rsid w:val="004771C6"/>
    <w:rsid w:val="00484109"/>
    <w:rsid w:val="004841A6"/>
    <w:rsid w:val="00486441"/>
    <w:rsid w:val="00487E7E"/>
    <w:rsid w:val="004A4D8B"/>
    <w:rsid w:val="004A7094"/>
    <w:rsid w:val="004B0185"/>
    <w:rsid w:val="004B4334"/>
    <w:rsid w:val="004B5497"/>
    <w:rsid w:val="004C0299"/>
    <w:rsid w:val="004C0330"/>
    <w:rsid w:val="004C06CC"/>
    <w:rsid w:val="004C13C6"/>
    <w:rsid w:val="004C4616"/>
    <w:rsid w:val="004D011B"/>
    <w:rsid w:val="004D1CD5"/>
    <w:rsid w:val="004D2CDE"/>
    <w:rsid w:val="004D7C2D"/>
    <w:rsid w:val="004E1E0E"/>
    <w:rsid w:val="004E31FB"/>
    <w:rsid w:val="004E4774"/>
    <w:rsid w:val="004E5231"/>
    <w:rsid w:val="004E5CBD"/>
    <w:rsid w:val="004E75F8"/>
    <w:rsid w:val="004F0047"/>
    <w:rsid w:val="004F6406"/>
    <w:rsid w:val="004F74AC"/>
    <w:rsid w:val="00501805"/>
    <w:rsid w:val="0050229A"/>
    <w:rsid w:val="005035C6"/>
    <w:rsid w:val="0050535F"/>
    <w:rsid w:val="00513404"/>
    <w:rsid w:val="005149F7"/>
    <w:rsid w:val="00514A86"/>
    <w:rsid w:val="00517E1C"/>
    <w:rsid w:val="00522DAF"/>
    <w:rsid w:val="00527062"/>
    <w:rsid w:val="005271D7"/>
    <w:rsid w:val="00527C3F"/>
    <w:rsid w:val="00530FE0"/>
    <w:rsid w:val="00532E79"/>
    <w:rsid w:val="005347F3"/>
    <w:rsid w:val="00537C94"/>
    <w:rsid w:val="0054331B"/>
    <w:rsid w:val="0054673C"/>
    <w:rsid w:val="0054684A"/>
    <w:rsid w:val="005475CF"/>
    <w:rsid w:val="00557882"/>
    <w:rsid w:val="00561A4B"/>
    <w:rsid w:val="005630F0"/>
    <w:rsid w:val="005636C9"/>
    <w:rsid w:val="00573143"/>
    <w:rsid w:val="005768C4"/>
    <w:rsid w:val="005770BD"/>
    <w:rsid w:val="00585EEB"/>
    <w:rsid w:val="005935F4"/>
    <w:rsid w:val="00597013"/>
    <w:rsid w:val="0059785B"/>
    <w:rsid w:val="005A15A9"/>
    <w:rsid w:val="005A16A4"/>
    <w:rsid w:val="005A2097"/>
    <w:rsid w:val="005A45EA"/>
    <w:rsid w:val="005A48A1"/>
    <w:rsid w:val="005A7FBB"/>
    <w:rsid w:val="005B384F"/>
    <w:rsid w:val="005B5E02"/>
    <w:rsid w:val="005C2634"/>
    <w:rsid w:val="005C3275"/>
    <w:rsid w:val="005C55F5"/>
    <w:rsid w:val="005D1C32"/>
    <w:rsid w:val="005D1E99"/>
    <w:rsid w:val="005D247D"/>
    <w:rsid w:val="005E1D37"/>
    <w:rsid w:val="005E53D1"/>
    <w:rsid w:val="005E7D48"/>
    <w:rsid w:val="005F0684"/>
    <w:rsid w:val="005F19E6"/>
    <w:rsid w:val="005F2695"/>
    <w:rsid w:val="005F3A99"/>
    <w:rsid w:val="006010ED"/>
    <w:rsid w:val="006069AB"/>
    <w:rsid w:val="006077C7"/>
    <w:rsid w:val="00612B41"/>
    <w:rsid w:val="00614BF8"/>
    <w:rsid w:val="006153AA"/>
    <w:rsid w:val="0061552A"/>
    <w:rsid w:val="00615B7F"/>
    <w:rsid w:val="00622F2D"/>
    <w:rsid w:val="00627441"/>
    <w:rsid w:val="006315DB"/>
    <w:rsid w:val="006346C6"/>
    <w:rsid w:val="00635C12"/>
    <w:rsid w:val="00636735"/>
    <w:rsid w:val="00641B6D"/>
    <w:rsid w:val="0064553A"/>
    <w:rsid w:val="0064794D"/>
    <w:rsid w:val="0065507A"/>
    <w:rsid w:val="0066083E"/>
    <w:rsid w:val="00661437"/>
    <w:rsid w:val="00662D59"/>
    <w:rsid w:val="0066753C"/>
    <w:rsid w:val="00670464"/>
    <w:rsid w:val="00671E89"/>
    <w:rsid w:val="00672C6B"/>
    <w:rsid w:val="00674065"/>
    <w:rsid w:val="006746C7"/>
    <w:rsid w:val="00676F2E"/>
    <w:rsid w:val="006802F5"/>
    <w:rsid w:val="00683988"/>
    <w:rsid w:val="0068581A"/>
    <w:rsid w:val="006869CD"/>
    <w:rsid w:val="00687FF7"/>
    <w:rsid w:val="006918E1"/>
    <w:rsid w:val="00691D8F"/>
    <w:rsid w:val="00694738"/>
    <w:rsid w:val="00694BCC"/>
    <w:rsid w:val="00695148"/>
    <w:rsid w:val="00697D76"/>
    <w:rsid w:val="006A094E"/>
    <w:rsid w:val="006A1C66"/>
    <w:rsid w:val="006A4D85"/>
    <w:rsid w:val="006B0D81"/>
    <w:rsid w:val="006B2801"/>
    <w:rsid w:val="006B5A61"/>
    <w:rsid w:val="006B5BFD"/>
    <w:rsid w:val="006C3395"/>
    <w:rsid w:val="006C3ED7"/>
    <w:rsid w:val="006C62F3"/>
    <w:rsid w:val="006C6818"/>
    <w:rsid w:val="006D3188"/>
    <w:rsid w:val="006D41A7"/>
    <w:rsid w:val="006D731C"/>
    <w:rsid w:val="006E014E"/>
    <w:rsid w:val="006E1110"/>
    <w:rsid w:val="006E205C"/>
    <w:rsid w:val="006E532F"/>
    <w:rsid w:val="006E5E8A"/>
    <w:rsid w:val="006F06CE"/>
    <w:rsid w:val="006F3358"/>
    <w:rsid w:val="006F4D46"/>
    <w:rsid w:val="006F51A5"/>
    <w:rsid w:val="006F72CC"/>
    <w:rsid w:val="007016BB"/>
    <w:rsid w:val="00701D52"/>
    <w:rsid w:val="00704AE2"/>
    <w:rsid w:val="007114C2"/>
    <w:rsid w:val="00711EBE"/>
    <w:rsid w:val="00713FD5"/>
    <w:rsid w:val="0071613D"/>
    <w:rsid w:val="00717B15"/>
    <w:rsid w:val="0072296E"/>
    <w:rsid w:val="00723B40"/>
    <w:rsid w:val="007255AC"/>
    <w:rsid w:val="00727F96"/>
    <w:rsid w:val="007303DB"/>
    <w:rsid w:val="007307BC"/>
    <w:rsid w:val="007346F4"/>
    <w:rsid w:val="0074028A"/>
    <w:rsid w:val="007423A9"/>
    <w:rsid w:val="00746F84"/>
    <w:rsid w:val="00752E63"/>
    <w:rsid w:val="0075522B"/>
    <w:rsid w:val="00756CD6"/>
    <w:rsid w:val="00762220"/>
    <w:rsid w:val="00762DED"/>
    <w:rsid w:val="00764642"/>
    <w:rsid w:val="00765069"/>
    <w:rsid w:val="007668AF"/>
    <w:rsid w:val="00771E14"/>
    <w:rsid w:val="00775978"/>
    <w:rsid w:val="007813FF"/>
    <w:rsid w:val="00781CF5"/>
    <w:rsid w:val="00784C10"/>
    <w:rsid w:val="00794B82"/>
    <w:rsid w:val="0079571F"/>
    <w:rsid w:val="007971C7"/>
    <w:rsid w:val="007A2CF2"/>
    <w:rsid w:val="007A59BB"/>
    <w:rsid w:val="007B0FEA"/>
    <w:rsid w:val="007B3918"/>
    <w:rsid w:val="007C08B6"/>
    <w:rsid w:val="007C3C3A"/>
    <w:rsid w:val="007C4E3C"/>
    <w:rsid w:val="007D4AA6"/>
    <w:rsid w:val="007D4D8C"/>
    <w:rsid w:val="007E0CB0"/>
    <w:rsid w:val="007E3F0F"/>
    <w:rsid w:val="007E6AE0"/>
    <w:rsid w:val="007E78E9"/>
    <w:rsid w:val="007F07A0"/>
    <w:rsid w:val="007F3910"/>
    <w:rsid w:val="007F453E"/>
    <w:rsid w:val="007F52C4"/>
    <w:rsid w:val="007F5F44"/>
    <w:rsid w:val="0080010F"/>
    <w:rsid w:val="00802FB0"/>
    <w:rsid w:val="00804FE9"/>
    <w:rsid w:val="00805935"/>
    <w:rsid w:val="0080614B"/>
    <w:rsid w:val="008106AC"/>
    <w:rsid w:val="00811012"/>
    <w:rsid w:val="00813EAD"/>
    <w:rsid w:val="00814D4C"/>
    <w:rsid w:val="00815656"/>
    <w:rsid w:val="0081576D"/>
    <w:rsid w:val="00821F61"/>
    <w:rsid w:val="008229CC"/>
    <w:rsid w:val="00822F65"/>
    <w:rsid w:val="00822F6D"/>
    <w:rsid w:val="00823565"/>
    <w:rsid w:val="008268AD"/>
    <w:rsid w:val="008318E1"/>
    <w:rsid w:val="008334A5"/>
    <w:rsid w:val="008345B7"/>
    <w:rsid w:val="00840749"/>
    <w:rsid w:val="00841328"/>
    <w:rsid w:val="008418DD"/>
    <w:rsid w:val="0084240B"/>
    <w:rsid w:val="00842E64"/>
    <w:rsid w:val="0084335F"/>
    <w:rsid w:val="00843BDE"/>
    <w:rsid w:val="00845EC1"/>
    <w:rsid w:val="0085151B"/>
    <w:rsid w:val="0085178C"/>
    <w:rsid w:val="008524D8"/>
    <w:rsid w:val="0085405F"/>
    <w:rsid w:val="00856BCB"/>
    <w:rsid w:val="00857D56"/>
    <w:rsid w:val="0086105E"/>
    <w:rsid w:val="00862DEE"/>
    <w:rsid w:val="00863000"/>
    <w:rsid w:val="00865E13"/>
    <w:rsid w:val="00867B75"/>
    <w:rsid w:val="008748CD"/>
    <w:rsid w:val="00877F95"/>
    <w:rsid w:val="00881B91"/>
    <w:rsid w:val="00886099"/>
    <w:rsid w:val="00887EE8"/>
    <w:rsid w:val="008905C4"/>
    <w:rsid w:val="00891FCA"/>
    <w:rsid w:val="008936FE"/>
    <w:rsid w:val="008A05AC"/>
    <w:rsid w:val="008A05DA"/>
    <w:rsid w:val="008A17FE"/>
    <w:rsid w:val="008A18F0"/>
    <w:rsid w:val="008B2A5A"/>
    <w:rsid w:val="008B302B"/>
    <w:rsid w:val="008B3CD6"/>
    <w:rsid w:val="008B6265"/>
    <w:rsid w:val="008C02FD"/>
    <w:rsid w:val="008C0595"/>
    <w:rsid w:val="008C1901"/>
    <w:rsid w:val="008C25C3"/>
    <w:rsid w:val="008D0E25"/>
    <w:rsid w:val="008D18BD"/>
    <w:rsid w:val="008D5B59"/>
    <w:rsid w:val="008D6090"/>
    <w:rsid w:val="008E6645"/>
    <w:rsid w:val="008F01AD"/>
    <w:rsid w:val="008F1C8A"/>
    <w:rsid w:val="008F517B"/>
    <w:rsid w:val="009053CB"/>
    <w:rsid w:val="009103FB"/>
    <w:rsid w:val="00912600"/>
    <w:rsid w:val="00913989"/>
    <w:rsid w:val="00914A0F"/>
    <w:rsid w:val="00915E16"/>
    <w:rsid w:val="00920B66"/>
    <w:rsid w:val="00921520"/>
    <w:rsid w:val="009237ED"/>
    <w:rsid w:val="009245BB"/>
    <w:rsid w:val="00927A39"/>
    <w:rsid w:val="009304C6"/>
    <w:rsid w:val="00931782"/>
    <w:rsid w:val="009371CC"/>
    <w:rsid w:val="009415E4"/>
    <w:rsid w:val="00941F18"/>
    <w:rsid w:val="00943CF4"/>
    <w:rsid w:val="009459DB"/>
    <w:rsid w:val="009463EE"/>
    <w:rsid w:val="00946D3F"/>
    <w:rsid w:val="009513FB"/>
    <w:rsid w:val="00951A55"/>
    <w:rsid w:val="009545DB"/>
    <w:rsid w:val="00954F18"/>
    <w:rsid w:val="009613EC"/>
    <w:rsid w:val="00961D30"/>
    <w:rsid w:val="00963A0C"/>
    <w:rsid w:val="00971C94"/>
    <w:rsid w:val="00971DB7"/>
    <w:rsid w:val="009746B7"/>
    <w:rsid w:val="009803EB"/>
    <w:rsid w:val="00980A24"/>
    <w:rsid w:val="00980B46"/>
    <w:rsid w:val="0098365C"/>
    <w:rsid w:val="009847CB"/>
    <w:rsid w:val="00985132"/>
    <w:rsid w:val="009864D8"/>
    <w:rsid w:val="00987A06"/>
    <w:rsid w:val="00990ABB"/>
    <w:rsid w:val="009925B3"/>
    <w:rsid w:val="009926AE"/>
    <w:rsid w:val="00994FC8"/>
    <w:rsid w:val="00995791"/>
    <w:rsid w:val="00995ED5"/>
    <w:rsid w:val="009A09AA"/>
    <w:rsid w:val="009A0F79"/>
    <w:rsid w:val="009A13DE"/>
    <w:rsid w:val="009A1A61"/>
    <w:rsid w:val="009A2523"/>
    <w:rsid w:val="009A575A"/>
    <w:rsid w:val="009B0936"/>
    <w:rsid w:val="009B3CC2"/>
    <w:rsid w:val="009C39E6"/>
    <w:rsid w:val="009C3B8A"/>
    <w:rsid w:val="009C5767"/>
    <w:rsid w:val="009C5D6D"/>
    <w:rsid w:val="009C6907"/>
    <w:rsid w:val="009C7EC4"/>
    <w:rsid w:val="009D0E25"/>
    <w:rsid w:val="009D22C4"/>
    <w:rsid w:val="009D4FFE"/>
    <w:rsid w:val="009D56E8"/>
    <w:rsid w:val="009D711E"/>
    <w:rsid w:val="009E15F1"/>
    <w:rsid w:val="009E3525"/>
    <w:rsid w:val="009E529B"/>
    <w:rsid w:val="009F08AE"/>
    <w:rsid w:val="009F3973"/>
    <w:rsid w:val="009F6A06"/>
    <w:rsid w:val="009F6E68"/>
    <w:rsid w:val="00A02048"/>
    <w:rsid w:val="00A057AD"/>
    <w:rsid w:val="00A07238"/>
    <w:rsid w:val="00A0735F"/>
    <w:rsid w:val="00A12293"/>
    <w:rsid w:val="00A163FC"/>
    <w:rsid w:val="00A231DD"/>
    <w:rsid w:val="00A23687"/>
    <w:rsid w:val="00A2669D"/>
    <w:rsid w:val="00A3132E"/>
    <w:rsid w:val="00A31751"/>
    <w:rsid w:val="00A31C1D"/>
    <w:rsid w:val="00A41C81"/>
    <w:rsid w:val="00A42A28"/>
    <w:rsid w:val="00A42BF2"/>
    <w:rsid w:val="00A44CB0"/>
    <w:rsid w:val="00A44CBD"/>
    <w:rsid w:val="00A45521"/>
    <w:rsid w:val="00A51C46"/>
    <w:rsid w:val="00A52C46"/>
    <w:rsid w:val="00A54906"/>
    <w:rsid w:val="00A65341"/>
    <w:rsid w:val="00A65819"/>
    <w:rsid w:val="00A814D2"/>
    <w:rsid w:val="00A83324"/>
    <w:rsid w:val="00A8347C"/>
    <w:rsid w:val="00A834A4"/>
    <w:rsid w:val="00A83BA2"/>
    <w:rsid w:val="00A8447D"/>
    <w:rsid w:val="00A85A92"/>
    <w:rsid w:val="00A87B81"/>
    <w:rsid w:val="00A90FA1"/>
    <w:rsid w:val="00A93457"/>
    <w:rsid w:val="00AA198C"/>
    <w:rsid w:val="00AA456A"/>
    <w:rsid w:val="00AA5068"/>
    <w:rsid w:val="00AA57CA"/>
    <w:rsid w:val="00AA6174"/>
    <w:rsid w:val="00AB0EAC"/>
    <w:rsid w:val="00AB57DE"/>
    <w:rsid w:val="00AB62F7"/>
    <w:rsid w:val="00AC2150"/>
    <w:rsid w:val="00AC31C8"/>
    <w:rsid w:val="00AC5DA5"/>
    <w:rsid w:val="00AC6B85"/>
    <w:rsid w:val="00AC7139"/>
    <w:rsid w:val="00AD099C"/>
    <w:rsid w:val="00AD11C5"/>
    <w:rsid w:val="00AD1EE6"/>
    <w:rsid w:val="00AD21A1"/>
    <w:rsid w:val="00AD59EB"/>
    <w:rsid w:val="00AD60C2"/>
    <w:rsid w:val="00AD685A"/>
    <w:rsid w:val="00AE190D"/>
    <w:rsid w:val="00AE2AF8"/>
    <w:rsid w:val="00AE31F1"/>
    <w:rsid w:val="00AE4EE2"/>
    <w:rsid w:val="00AE55D3"/>
    <w:rsid w:val="00AE6813"/>
    <w:rsid w:val="00AE6D20"/>
    <w:rsid w:val="00AF4D42"/>
    <w:rsid w:val="00AF4DA0"/>
    <w:rsid w:val="00AF4EAD"/>
    <w:rsid w:val="00AF51DA"/>
    <w:rsid w:val="00AF6B8A"/>
    <w:rsid w:val="00B03803"/>
    <w:rsid w:val="00B11324"/>
    <w:rsid w:val="00B12ABB"/>
    <w:rsid w:val="00B13BBD"/>
    <w:rsid w:val="00B13EDF"/>
    <w:rsid w:val="00B15E25"/>
    <w:rsid w:val="00B16CE3"/>
    <w:rsid w:val="00B22442"/>
    <w:rsid w:val="00B23ACF"/>
    <w:rsid w:val="00B241C6"/>
    <w:rsid w:val="00B250F3"/>
    <w:rsid w:val="00B31A88"/>
    <w:rsid w:val="00B32251"/>
    <w:rsid w:val="00B324A6"/>
    <w:rsid w:val="00B35D07"/>
    <w:rsid w:val="00B37716"/>
    <w:rsid w:val="00B41958"/>
    <w:rsid w:val="00B436E6"/>
    <w:rsid w:val="00B4623E"/>
    <w:rsid w:val="00B477F1"/>
    <w:rsid w:val="00B55770"/>
    <w:rsid w:val="00B62946"/>
    <w:rsid w:val="00B637D4"/>
    <w:rsid w:val="00B65439"/>
    <w:rsid w:val="00B67E67"/>
    <w:rsid w:val="00B70B93"/>
    <w:rsid w:val="00B70C93"/>
    <w:rsid w:val="00B73695"/>
    <w:rsid w:val="00B74A92"/>
    <w:rsid w:val="00B75BB7"/>
    <w:rsid w:val="00B75CBB"/>
    <w:rsid w:val="00B76AC4"/>
    <w:rsid w:val="00B80BDE"/>
    <w:rsid w:val="00B82B00"/>
    <w:rsid w:val="00B8760E"/>
    <w:rsid w:val="00B924D3"/>
    <w:rsid w:val="00B96437"/>
    <w:rsid w:val="00B97B5C"/>
    <w:rsid w:val="00BA1B7A"/>
    <w:rsid w:val="00BA2416"/>
    <w:rsid w:val="00BA30FF"/>
    <w:rsid w:val="00BA4358"/>
    <w:rsid w:val="00BA4534"/>
    <w:rsid w:val="00BA5ECC"/>
    <w:rsid w:val="00BA60CC"/>
    <w:rsid w:val="00BB0EE8"/>
    <w:rsid w:val="00BB4A21"/>
    <w:rsid w:val="00BC02C9"/>
    <w:rsid w:val="00BC12A4"/>
    <w:rsid w:val="00BC4EA8"/>
    <w:rsid w:val="00BC5B4E"/>
    <w:rsid w:val="00BD037C"/>
    <w:rsid w:val="00BD04FB"/>
    <w:rsid w:val="00BD0A2B"/>
    <w:rsid w:val="00BD1119"/>
    <w:rsid w:val="00BD1370"/>
    <w:rsid w:val="00BD62F6"/>
    <w:rsid w:val="00BE198A"/>
    <w:rsid w:val="00BE1D00"/>
    <w:rsid w:val="00BE1F76"/>
    <w:rsid w:val="00BE3AAA"/>
    <w:rsid w:val="00BF16DD"/>
    <w:rsid w:val="00BF5BD8"/>
    <w:rsid w:val="00BF5DB2"/>
    <w:rsid w:val="00BF7741"/>
    <w:rsid w:val="00C003F0"/>
    <w:rsid w:val="00C01119"/>
    <w:rsid w:val="00C01AB8"/>
    <w:rsid w:val="00C03B5A"/>
    <w:rsid w:val="00C03DB2"/>
    <w:rsid w:val="00C05706"/>
    <w:rsid w:val="00C107EF"/>
    <w:rsid w:val="00C11B73"/>
    <w:rsid w:val="00C12C0D"/>
    <w:rsid w:val="00C140ED"/>
    <w:rsid w:val="00C15CB3"/>
    <w:rsid w:val="00C1730A"/>
    <w:rsid w:val="00C17E80"/>
    <w:rsid w:val="00C209B7"/>
    <w:rsid w:val="00C2206F"/>
    <w:rsid w:val="00C308C6"/>
    <w:rsid w:val="00C31A71"/>
    <w:rsid w:val="00C34A6B"/>
    <w:rsid w:val="00C356D9"/>
    <w:rsid w:val="00C3750A"/>
    <w:rsid w:val="00C375AE"/>
    <w:rsid w:val="00C37A96"/>
    <w:rsid w:val="00C37E29"/>
    <w:rsid w:val="00C4492E"/>
    <w:rsid w:val="00C44FC1"/>
    <w:rsid w:val="00C455A6"/>
    <w:rsid w:val="00C51EA8"/>
    <w:rsid w:val="00C524DB"/>
    <w:rsid w:val="00C631E0"/>
    <w:rsid w:val="00C6543A"/>
    <w:rsid w:val="00C65DE5"/>
    <w:rsid w:val="00C66701"/>
    <w:rsid w:val="00C706C1"/>
    <w:rsid w:val="00C710A6"/>
    <w:rsid w:val="00C71CBE"/>
    <w:rsid w:val="00C724D9"/>
    <w:rsid w:val="00C727AE"/>
    <w:rsid w:val="00C73DD5"/>
    <w:rsid w:val="00C82FFD"/>
    <w:rsid w:val="00C846E9"/>
    <w:rsid w:val="00C85630"/>
    <w:rsid w:val="00C87406"/>
    <w:rsid w:val="00C87DC7"/>
    <w:rsid w:val="00C90700"/>
    <w:rsid w:val="00C91805"/>
    <w:rsid w:val="00C91D2A"/>
    <w:rsid w:val="00C924F0"/>
    <w:rsid w:val="00C92C68"/>
    <w:rsid w:val="00C937A9"/>
    <w:rsid w:val="00C94FCA"/>
    <w:rsid w:val="00C96CC3"/>
    <w:rsid w:val="00C97E92"/>
    <w:rsid w:val="00CA3A3F"/>
    <w:rsid w:val="00CA4AA7"/>
    <w:rsid w:val="00CA65B9"/>
    <w:rsid w:val="00CA680E"/>
    <w:rsid w:val="00CA6C84"/>
    <w:rsid w:val="00CB0430"/>
    <w:rsid w:val="00CB6C2D"/>
    <w:rsid w:val="00CC35C9"/>
    <w:rsid w:val="00CC4636"/>
    <w:rsid w:val="00CC48BA"/>
    <w:rsid w:val="00CD0159"/>
    <w:rsid w:val="00CD30E9"/>
    <w:rsid w:val="00CD4A25"/>
    <w:rsid w:val="00CE07DA"/>
    <w:rsid w:val="00CE1957"/>
    <w:rsid w:val="00CE3E0F"/>
    <w:rsid w:val="00CE5A85"/>
    <w:rsid w:val="00CE6F86"/>
    <w:rsid w:val="00CE719D"/>
    <w:rsid w:val="00CF0973"/>
    <w:rsid w:val="00CF0D85"/>
    <w:rsid w:val="00CF26EE"/>
    <w:rsid w:val="00CF31C5"/>
    <w:rsid w:val="00D04435"/>
    <w:rsid w:val="00D05E76"/>
    <w:rsid w:val="00D05E77"/>
    <w:rsid w:val="00D062B9"/>
    <w:rsid w:val="00D10D9D"/>
    <w:rsid w:val="00D1317D"/>
    <w:rsid w:val="00D16609"/>
    <w:rsid w:val="00D17030"/>
    <w:rsid w:val="00D17E01"/>
    <w:rsid w:val="00D210DD"/>
    <w:rsid w:val="00D25490"/>
    <w:rsid w:val="00D25D62"/>
    <w:rsid w:val="00D266AF"/>
    <w:rsid w:val="00D30079"/>
    <w:rsid w:val="00D31587"/>
    <w:rsid w:val="00D33679"/>
    <w:rsid w:val="00D34A8D"/>
    <w:rsid w:val="00D34CFD"/>
    <w:rsid w:val="00D36FA5"/>
    <w:rsid w:val="00D374EE"/>
    <w:rsid w:val="00D421DC"/>
    <w:rsid w:val="00D452B1"/>
    <w:rsid w:val="00D46439"/>
    <w:rsid w:val="00D46F31"/>
    <w:rsid w:val="00D502F0"/>
    <w:rsid w:val="00D51E5B"/>
    <w:rsid w:val="00D525FF"/>
    <w:rsid w:val="00D52B75"/>
    <w:rsid w:val="00D53D3C"/>
    <w:rsid w:val="00D54850"/>
    <w:rsid w:val="00D608B2"/>
    <w:rsid w:val="00D64A58"/>
    <w:rsid w:val="00D650F2"/>
    <w:rsid w:val="00D65650"/>
    <w:rsid w:val="00D7056E"/>
    <w:rsid w:val="00D7061A"/>
    <w:rsid w:val="00D72259"/>
    <w:rsid w:val="00D7475B"/>
    <w:rsid w:val="00D74C75"/>
    <w:rsid w:val="00D7534E"/>
    <w:rsid w:val="00D75976"/>
    <w:rsid w:val="00D81205"/>
    <w:rsid w:val="00D817E2"/>
    <w:rsid w:val="00D90177"/>
    <w:rsid w:val="00D9218B"/>
    <w:rsid w:val="00D932FA"/>
    <w:rsid w:val="00D95B3E"/>
    <w:rsid w:val="00DA1F3E"/>
    <w:rsid w:val="00DA27E0"/>
    <w:rsid w:val="00DA3C0D"/>
    <w:rsid w:val="00DB1CBD"/>
    <w:rsid w:val="00DB43B6"/>
    <w:rsid w:val="00DB7F9D"/>
    <w:rsid w:val="00DC4126"/>
    <w:rsid w:val="00DC49EE"/>
    <w:rsid w:val="00DC6D97"/>
    <w:rsid w:val="00DC7BF1"/>
    <w:rsid w:val="00DC7FF5"/>
    <w:rsid w:val="00DD13D9"/>
    <w:rsid w:val="00DE23E1"/>
    <w:rsid w:val="00DE2B86"/>
    <w:rsid w:val="00DE430B"/>
    <w:rsid w:val="00DE734E"/>
    <w:rsid w:val="00DF01EA"/>
    <w:rsid w:val="00DF1725"/>
    <w:rsid w:val="00DF2C64"/>
    <w:rsid w:val="00DF3F74"/>
    <w:rsid w:val="00DF5722"/>
    <w:rsid w:val="00E01392"/>
    <w:rsid w:val="00E01F96"/>
    <w:rsid w:val="00E02106"/>
    <w:rsid w:val="00E04579"/>
    <w:rsid w:val="00E06E04"/>
    <w:rsid w:val="00E101FC"/>
    <w:rsid w:val="00E104A6"/>
    <w:rsid w:val="00E109E0"/>
    <w:rsid w:val="00E11F7E"/>
    <w:rsid w:val="00E13E53"/>
    <w:rsid w:val="00E16694"/>
    <w:rsid w:val="00E179C1"/>
    <w:rsid w:val="00E20BE9"/>
    <w:rsid w:val="00E25037"/>
    <w:rsid w:val="00E3496A"/>
    <w:rsid w:val="00E36F1D"/>
    <w:rsid w:val="00E37077"/>
    <w:rsid w:val="00E37CFA"/>
    <w:rsid w:val="00E40E01"/>
    <w:rsid w:val="00E41954"/>
    <w:rsid w:val="00E42604"/>
    <w:rsid w:val="00E43716"/>
    <w:rsid w:val="00E45C99"/>
    <w:rsid w:val="00E45E32"/>
    <w:rsid w:val="00E466FF"/>
    <w:rsid w:val="00E50B2A"/>
    <w:rsid w:val="00E54371"/>
    <w:rsid w:val="00E56587"/>
    <w:rsid w:val="00E56B33"/>
    <w:rsid w:val="00E573D3"/>
    <w:rsid w:val="00E61AF9"/>
    <w:rsid w:val="00E61D36"/>
    <w:rsid w:val="00E62BF4"/>
    <w:rsid w:val="00E638C0"/>
    <w:rsid w:val="00E63A0E"/>
    <w:rsid w:val="00E66B2F"/>
    <w:rsid w:val="00E67306"/>
    <w:rsid w:val="00E67352"/>
    <w:rsid w:val="00E704E7"/>
    <w:rsid w:val="00E71D32"/>
    <w:rsid w:val="00E72ABE"/>
    <w:rsid w:val="00E75C66"/>
    <w:rsid w:val="00E76C2A"/>
    <w:rsid w:val="00E76EBE"/>
    <w:rsid w:val="00E81E9F"/>
    <w:rsid w:val="00E836A9"/>
    <w:rsid w:val="00E941AA"/>
    <w:rsid w:val="00E941FD"/>
    <w:rsid w:val="00E9529A"/>
    <w:rsid w:val="00EA2095"/>
    <w:rsid w:val="00EA3E57"/>
    <w:rsid w:val="00EA46CF"/>
    <w:rsid w:val="00EB01F5"/>
    <w:rsid w:val="00EB17E8"/>
    <w:rsid w:val="00EB1C58"/>
    <w:rsid w:val="00EB349A"/>
    <w:rsid w:val="00EB3D5C"/>
    <w:rsid w:val="00EB69F1"/>
    <w:rsid w:val="00EB6EB5"/>
    <w:rsid w:val="00EC1D68"/>
    <w:rsid w:val="00EC2B90"/>
    <w:rsid w:val="00EC3264"/>
    <w:rsid w:val="00EC4AE4"/>
    <w:rsid w:val="00EC4E78"/>
    <w:rsid w:val="00EC5F8D"/>
    <w:rsid w:val="00EC6CAC"/>
    <w:rsid w:val="00EC72CA"/>
    <w:rsid w:val="00EC7E3D"/>
    <w:rsid w:val="00ED0BFA"/>
    <w:rsid w:val="00ED1832"/>
    <w:rsid w:val="00ED2A89"/>
    <w:rsid w:val="00ED3AD7"/>
    <w:rsid w:val="00ED4D62"/>
    <w:rsid w:val="00ED5339"/>
    <w:rsid w:val="00ED7A56"/>
    <w:rsid w:val="00EE00C0"/>
    <w:rsid w:val="00EE058F"/>
    <w:rsid w:val="00EE1D7F"/>
    <w:rsid w:val="00EE2B8C"/>
    <w:rsid w:val="00EE328B"/>
    <w:rsid w:val="00EE3BD7"/>
    <w:rsid w:val="00EE3DCA"/>
    <w:rsid w:val="00EE3E24"/>
    <w:rsid w:val="00EF2293"/>
    <w:rsid w:val="00EF23E0"/>
    <w:rsid w:val="00EF2644"/>
    <w:rsid w:val="00EF4960"/>
    <w:rsid w:val="00F03778"/>
    <w:rsid w:val="00F060EB"/>
    <w:rsid w:val="00F13F3A"/>
    <w:rsid w:val="00F15CCD"/>
    <w:rsid w:val="00F16BA4"/>
    <w:rsid w:val="00F20FCD"/>
    <w:rsid w:val="00F22C68"/>
    <w:rsid w:val="00F238BE"/>
    <w:rsid w:val="00F25FF7"/>
    <w:rsid w:val="00F3076A"/>
    <w:rsid w:val="00F32361"/>
    <w:rsid w:val="00F33FA6"/>
    <w:rsid w:val="00F37AB2"/>
    <w:rsid w:val="00F411DB"/>
    <w:rsid w:val="00F41B06"/>
    <w:rsid w:val="00F433C0"/>
    <w:rsid w:val="00F44724"/>
    <w:rsid w:val="00F476F0"/>
    <w:rsid w:val="00F47A23"/>
    <w:rsid w:val="00F5160A"/>
    <w:rsid w:val="00F54166"/>
    <w:rsid w:val="00F5777B"/>
    <w:rsid w:val="00F70687"/>
    <w:rsid w:val="00F71C37"/>
    <w:rsid w:val="00F72ED1"/>
    <w:rsid w:val="00F73AE4"/>
    <w:rsid w:val="00F74C28"/>
    <w:rsid w:val="00F75369"/>
    <w:rsid w:val="00F8133F"/>
    <w:rsid w:val="00F821D9"/>
    <w:rsid w:val="00F84A99"/>
    <w:rsid w:val="00F9010A"/>
    <w:rsid w:val="00F90288"/>
    <w:rsid w:val="00F91E75"/>
    <w:rsid w:val="00F9229E"/>
    <w:rsid w:val="00F93805"/>
    <w:rsid w:val="00F93ADD"/>
    <w:rsid w:val="00F97FBA"/>
    <w:rsid w:val="00FA357B"/>
    <w:rsid w:val="00FA7969"/>
    <w:rsid w:val="00FB068D"/>
    <w:rsid w:val="00FB3089"/>
    <w:rsid w:val="00FB76D1"/>
    <w:rsid w:val="00FB77E4"/>
    <w:rsid w:val="00FB7A51"/>
    <w:rsid w:val="00FC2C29"/>
    <w:rsid w:val="00FD0A75"/>
    <w:rsid w:val="00FD4408"/>
    <w:rsid w:val="00FE6C60"/>
    <w:rsid w:val="00FF069B"/>
    <w:rsid w:val="00FF0FD8"/>
    <w:rsid w:val="00FF2C82"/>
    <w:rsid w:val="05D45862"/>
    <w:rsid w:val="0D156401"/>
    <w:rsid w:val="1524333B"/>
    <w:rsid w:val="17B95BDA"/>
    <w:rsid w:val="1DBB2A0D"/>
    <w:rsid w:val="1E5E0747"/>
    <w:rsid w:val="1FD35BC4"/>
    <w:rsid w:val="24F24A48"/>
    <w:rsid w:val="43195092"/>
    <w:rsid w:val="43994E6F"/>
    <w:rsid w:val="487F5A73"/>
    <w:rsid w:val="49603EB9"/>
    <w:rsid w:val="51624975"/>
    <w:rsid w:val="570954E2"/>
    <w:rsid w:val="5A1A51D2"/>
    <w:rsid w:val="626E1016"/>
    <w:rsid w:val="70A05DEE"/>
    <w:rsid w:val="752A3CA9"/>
    <w:rsid w:val="7B802640"/>
  </w:rsids>
  <m:mathPr>
    <m:mathFont m:val="Cambria Math"/>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4E9B3"/>
  <w15:docId w15:val="{DC6F4709-6E98-40C4-88CF-642DFA03E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val="en-GB" w:eastAsia="en-US"/>
    </w:rPr>
  </w:style>
  <w:style w:type="paragraph" w:styleId="Ttulo1">
    <w:name w:val="heading 1"/>
    <w:basedOn w:val="Normal"/>
    <w:next w:val="Normal"/>
    <w:link w:val="Ttulo1Char"/>
    <w:uiPriority w:val="9"/>
    <w:qFormat/>
    <w:pPr>
      <w:spacing w:beforeAutospacing="1" w:afterAutospacing="1" w:line="240" w:lineRule="auto"/>
      <w:outlineLvl w:val="0"/>
    </w:pPr>
    <w:rPr>
      <w:rFonts w:ascii="Times New Roman" w:eastAsia="Times New Roman" w:hAnsi="Times New Roman" w:cs="Times New Roman"/>
      <w:b/>
      <w:bCs/>
      <w:kern w:val="2"/>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uiPriority w:val="99"/>
    <w:semiHidden/>
    <w:unhideWhenUsed/>
    <w:qFormat/>
    <w:rPr>
      <w:sz w:val="16"/>
      <w:szCs w:val="16"/>
    </w:rPr>
  </w:style>
  <w:style w:type="character" w:styleId="nfase">
    <w:name w:val="Emphasis"/>
    <w:basedOn w:val="Fontepargpadro"/>
    <w:uiPriority w:val="20"/>
    <w:qFormat/>
    <w:rPr>
      <w:i/>
      <w:iCs/>
    </w:rPr>
  </w:style>
  <w:style w:type="character" w:styleId="Hyperlink">
    <w:name w:val="Hyperlink"/>
    <w:basedOn w:val="Fontepargpadro"/>
    <w:uiPriority w:val="99"/>
    <w:unhideWhenUsed/>
    <w:qFormat/>
    <w:rPr>
      <w:color w:val="0000FF"/>
      <w:u w:val="single"/>
    </w:rPr>
  </w:style>
  <w:style w:type="paragraph" w:styleId="Lista">
    <w:name w:val="List"/>
    <w:basedOn w:val="Corpodetexto"/>
    <w:qFormat/>
    <w:rPr>
      <w:rFonts w:cs="Arial"/>
    </w:rPr>
  </w:style>
  <w:style w:type="paragraph" w:styleId="Corpodetexto">
    <w:name w:val="Body Text"/>
    <w:basedOn w:val="Normal"/>
    <w:qFormat/>
    <w:pPr>
      <w:spacing w:after="140"/>
    </w:pPr>
  </w:style>
  <w:style w:type="paragraph" w:styleId="Textodecomentrio">
    <w:name w:val="annotation text"/>
    <w:basedOn w:val="Normal"/>
    <w:link w:val="TextodecomentrioChar"/>
    <w:uiPriority w:val="99"/>
    <w:unhideWhenUsed/>
    <w:qFormat/>
    <w:pPr>
      <w:spacing w:line="240" w:lineRule="auto"/>
    </w:pPr>
    <w:rPr>
      <w:sz w:val="20"/>
      <w:szCs w:val="20"/>
    </w:rPr>
  </w:style>
  <w:style w:type="paragraph" w:styleId="Ttulo">
    <w:name w:val="Title"/>
    <w:basedOn w:val="Normal"/>
    <w:next w:val="Corpodetexto"/>
    <w:link w:val="TtuloChar"/>
    <w:qFormat/>
    <w:pPr>
      <w:spacing w:after="0" w:line="240" w:lineRule="auto"/>
      <w:jc w:val="center"/>
    </w:pPr>
    <w:rPr>
      <w:rFonts w:ascii="Times New Roman" w:eastAsia="Times New Roman" w:hAnsi="Times New Roman" w:cs="Times New Roman"/>
      <w:b/>
      <w:sz w:val="60"/>
      <w:szCs w:val="20"/>
    </w:rPr>
  </w:style>
  <w:style w:type="paragraph" w:styleId="NormalWeb">
    <w:name w:val="Normal (Web)"/>
    <w:basedOn w:val="Normal"/>
    <w:uiPriority w:val="99"/>
    <w:unhideWhenUsed/>
    <w:qFormat/>
    <w:pPr>
      <w:spacing w:beforeAutospacing="1" w:afterAutospacing="1" w:line="240" w:lineRule="auto"/>
    </w:pPr>
    <w:rPr>
      <w:rFonts w:ascii="Times New Roman" w:eastAsia="Times New Roman" w:hAnsi="Times New Roman" w:cs="Times New Roman"/>
      <w:sz w:val="24"/>
      <w:szCs w:val="24"/>
      <w:lang w:eastAsia="pt-BR"/>
    </w:rPr>
  </w:style>
  <w:style w:type="paragraph" w:styleId="Pr-formataoHTML">
    <w:name w:val="HTML Preformatted"/>
    <w:link w:val="Pr-formatao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val="en-US" w:eastAsia="zh-CN"/>
    </w:rPr>
  </w:style>
  <w:style w:type="paragraph" w:styleId="Cabealho">
    <w:name w:val="header"/>
    <w:basedOn w:val="Normal"/>
    <w:link w:val="CabealhoChar"/>
    <w:uiPriority w:val="99"/>
    <w:unhideWhenUsed/>
    <w:pPr>
      <w:tabs>
        <w:tab w:val="center" w:pos="4680"/>
        <w:tab w:val="right" w:pos="9360"/>
      </w:tabs>
      <w:spacing w:after="0" w:line="240" w:lineRule="auto"/>
    </w:pPr>
  </w:style>
  <w:style w:type="paragraph" w:styleId="Assuntodocomentrio">
    <w:name w:val="annotation subject"/>
    <w:basedOn w:val="Textodecomentrio"/>
    <w:next w:val="Textodecomentrio"/>
    <w:link w:val="AssuntodocomentrioChar"/>
    <w:uiPriority w:val="99"/>
    <w:semiHidden/>
    <w:unhideWhenUsed/>
    <w:qFormat/>
    <w:rPr>
      <w:b/>
      <w:bCs/>
    </w:rPr>
  </w:style>
  <w:style w:type="paragraph" w:styleId="Rodap">
    <w:name w:val="footer"/>
    <w:basedOn w:val="Normal"/>
    <w:link w:val="RodapChar"/>
    <w:uiPriority w:val="99"/>
    <w:unhideWhenUsed/>
    <w:pPr>
      <w:tabs>
        <w:tab w:val="center" w:pos="4680"/>
        <w:tab w:val="right" w:pos="9360"/>
      </w:tabs>
      <w:spacing w:after="0" w:line="240" w:lineRule="auto"/>
    </w:pPr>
  </w:style>
  <w:style w:type="paragraph" w:styleId="MapadoDocumento">
    <w:name w:val="Document Map"/>
    <w:basedOn w:val="Normal"/>
    <w:link w:val="MapadoDocumentoChar"/>
    <w:uiPriority w:val="99"/>
    <w:semiHidden/>
    <w:unhideWhenUsed/>
    <w:qFormat/>
    <w:pPr>
      <w:spacing w:after="0" w:line="240" w:lineRule="auto"/>
    </w:pPr>
    <w:rPr>
      <w:rFonts w:ascii="Times New Roman" w:hAnsi="Times New Roman" w:cs="Times New Roman"/>
      <w:sz w:val="24"/>
      <w:szCs w:val="24"/>
    </w:rPr>
  </w:style>
  <w:style w:type="paragraph" w:styleId="Legenda">
    <w:name w:val="caption"/>
    <w:basedOn w:val="Normal"/>
    <w:next w:val="Normal"/>
    <w:qFormat/>
    <w:pPr>
      <w:suppressLineNumbers/>
      <w:spacing w:before="120" w:after="120"/>
    </w:pPr>
    <w:rPr>
      <w:rFonts w:cs="Arial"/>
      <w:i/>
      <w:iCs/>
      <w:sz w:val="24"/>
      <w:szCs w:val="24"/>
    </w:rPr>
  </w:style>
  <w:style w:type="paragraph" w:styleId="Textodebalo">
    <w:name w:val="Balloon Text"/>
    <w:basedOn w:val="Normal"/>
    <w:link w:val="TextodebaloChar"/>
    <w:uiPriority w:val="99"/>
    <w:semiHidden/>
    <w:unhideWhenUsed/>
    <w:qFormat/>
    <w:pPr>
      <w:spacing w:after="0" w:line="240" w:lineRule="auto"/>
    </w:pPr>
    <w:rPr>
      <w:rFonts w:ascii="Tahoma" w:hAnsi="Tahoma" w:cs="Tahoma"/>
      <w:sz w:val="16"/>
      <w:szCs w:val="16"/>
    </w:rPr>
  </w:style>
  <w:style w:type="table" w:styleId="Tabelacomgrade">
    <w:name w:val="Table Grid"/>
    <w:basedOn w:val="Tabe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qFormat/>
    <w:rPr>
      <w:rFonts w:cs="Minion"/>
      <w:color w:val="000000"/>
      <w:sz w:val="19"/>
      <w:szCs w:val="19"/>
    </w:rPr>
  </w:style>
  <w:style w:type="character" w:customStyle="1" w:styleId="TextodebaloChar">
    <w:name w:val="Texto de balão Char"/>
    <w:basedOn w:val="Fontepargpadro"/>
    <w:link w:val="Textodebalo"/>
    <w:uiPriority w:val="99"/>
    <w:semiHidden/>
    <w:qFormat/>
    <w:rPr>
      <w:rFonts w:ascii="Tahoma" w:hAnsi="Tahoma" w:cs="Tahoma"/>
      <w:sz w:val="16"/>
      <w:szCs w:val="16"/>
    </w:rPr>
  </w:style>
  <w:style w:type="character" w:customStyle="1" w:styleId="apple-converted-space">
    <w:name w:val="apple-converted-space"/>
    <w:basedOn w:val="Fontepargpadro"/>
    <w:qFormat/>
  </w:style>
  <w:style w:type="character" w:customStyle="1" w:styleId="LinkdaInternet">
    <w:name w:val="Link da Internet"/>
    <w:basedOn w:val="Fontepargpadro"/>
    <w:uiPriority w:val="99"/>
    <w:unhideWhenUsed/>
    <w:qFormat/>
    <w:rPr>
      <w:color w:val="0000FF" w:themeColor="hyperlink"/>
      <w:u w:val="single"/>
    </w:rPr>
  </w:style>
  <w:style w:type="character" w:customStyle="1" w:styleId="A8">
    <w:name w:val="A8"/>
    <w:uiPriority w:val="99"/>
    <w:qFormat/>
    <w:rPr>
      <w:rFonts w:cs="Cambria"/>
      <w:color w:val="000000"/>
      <w:sz w:val="16"/>
      <w:szCs w:val="16"/>
    </w:rPr>
  </w:style>
  <w:style w:type="character" w:customStyle="1" w:styleId="Ttulo1Char">
    <w:name w:val="Título 1 Char"/>
    <w:basedOn w:val="Fontepargpadro"/>
    <w:link w:val="Ttulo1"/>
    <w:uiPriority w:val="9"/>
    <w:qFormat/>
    <w:rPr>
      <w:rFonts w:ascii="Times New Roman" w:eastAsia="Times New Roman" w:hAnsi="Times New Roman" w:cs="Times New Roman"/>
      <w:b/>
      <w:bCs/>
      <w:kern w:val="2"/>
      <w:sz w:val="48"/>
      <w:szCs w:val="48"/>
      <w:lang w:eastAsia="pt-BR"/>
    </w:rPr>
  </w:style>
  <w:style w:type="character" w:customStyle="1" w:styleId="ng-binding">
    <w:name w:val="ng-binding"/>
    <w:basedOn w:val="Fontepargpadro"/>
    <w:qFormat/>
  </w:style>
  <w:style w:type="character" w:customStyle="1" w:styleId="TtuloChar">
    <w:name w:val="Título Char"/>
    <w:basedOn w:val="Fontepargpadro"/>
    <w:link w:val="Ttulo"/>
    <w:qFormat/>
    <w:rPr>
      <w:rFonts w:ascii="Times New Roman" w:eastAsia="Times New Roman" w:hAnsi="Times New Roman" w:cs="Times New Roman"/>
      <w:b/>
      <w:sz w:val="60"/>
      <w:szCs w:val="20"/>
    </w:rPr>
  </w:style>
  <w:style w:type="character" w:customStyle="1" w:styleId="A3">
    <w:name w:val="A3"/>
    <w:uiPriority w:val="99"/>
    <w:qFormat/>
    <w:rPr>
      <w:rFonts w:cs="Cambria"/>
      <w:color w:val="000000"/>
      <w:sz w:val="20"/>
      <w:szCs w:val="20"/>
    </w:rPr>
  </w:style>
  <w:style w:type="character" w:customStyle="1" w:styleId="TextodecomentrioChar">
    <w:name w:val="Texto de comentário Char"/>
    <w:basedOn w:val="Fontepargpadro"/>
    <w:link w:val="Textodecomentrio"/>
    <w:uiPriority w:val="99"/>
    <w:qFormat/>
    <w:rPr>
      <w:sz w:val="20"/>
      <w:szCs w:val="20"/>
    </w:rPr>
  </w:style>
  <w:style w:type="character" w:customStyle="1" w:styleId="AssuntodocomentrioChar">
    <w:name w:val="Assunto do comentário Char"/>
    <w:basedOn w:val="TextodecomentrioChar"/>
    <w:link w:val="Assuntodocomentrio"/>
    <w:uiPriority w:val="99"/>
    <w:semiHidden/>
    <w:qFormat/>
    <w:rPr>
      <w:b/>
      <w:bCs/>
      <w:sz w:val="20"/>
      <w:szCs w:val="20"/>
    </w:rPr>
  </w:style>
  <w:style w:type="character" w:customStyle="1" w:styleId="nfase1">
    <w:name w:val="Ênfase1"/>
    <w:basedOn w:val="Fontepargpadro"/>
    <w:uiPriority w:val="20"/>
    <w:qFormat/>
    <w:rPr>
      <w:i/>
      <w:iCs/>
    </w:rPr>
  </w:style>
  <w:style w:type="paragraph" w:customStyle="1" w:styleId="ndice">
    <w:name w:val="Índice"/>
    <w:basedOn w:val="Normal"/>
    <w:qFormat/>
    <w:pPr>
      <w:suppressLineNumbers/>
    </w:pPr>
    <w:rPr>
      <w:rFonts w:cs="Arial"/>
    </w:rPr>
  </w:style>
  <w:style w:type="paragraph" w:styleId="PargrafodaLista">
    <w:name w:val="List Paragraph"/>
    <w:basedOn w:val="Normal"/>
    <w:uiPriority w:val="34"/>
    <w:qFormat/>
    <w:pPr>
      <w:ind w:left="720"/>
      <w:contextualSpacing/>
    </w:pPr>
  </w:style>
  <w:style w:type="paragraph" w:customStyle="1" w:styleId="CorpoA">
    <w:name w:val="Corpo A"/>
    <w:qFormat/>
    <w:pPr>
      <w:spacing w:after="200" w:line="276" w:lineRule="auto"/>
    </w:pPr>
    <w:rPr>
      <w:rFonts w:ascii="Trebuchet MS" w:eastAsia="Arial Unicode MS" w:hAnsi="Trebuchet MS" w:cs="Arial Unicode MS"/>
      <w:color w:val="000000"/>
      <w:sz w:val="22"/>
      <w:szCs w:val="22"/>
      <w:u w:color="000000"/>
      <w:lang w:val="en-US" w:eastAsia="en-US"/>
    </w:rPr>
  </w:style>
  <w:style w:type="paragraph" w:customStyle="1" w:styleId="Default">
    <w:name w:val="Default"/>
    <w:qFormat/>
    <w:rPr>
      <w:rFonts w:ascii="Minion" w:eastAsia="Calibri" w:hAnsi="Minion" w:cs="Minion"/>
      <w:color w:val="000000"/>
      <w:sz w:val="24"/>
      <w:szCs w:val="24"/>
      <w:lang w:val="en-US" w:eastAsia="en-US"/>
    </w:rPr>
  </w:style>
  <w:style w:type="character" w:customStyle="1" w:styleId="MapadoDocumentoChar">
    <w:name w:val="Mapa do Documento Char"/>
    <w:basedOn w:val="Fontepargpadro"/>
    <w:link w:val="MapadoDocumento"/>
    <w:uiPriority w:val="99"/>
    <w:semiHidden/>
    <w:qFormat/>
    <w:rPr>
      <w:rFonts w:ascii="Times New Roman" w:hAnsi="Times New Roman" w:cs="Times New Roman"/>
      <w:sz w:val="24"/>
      <w:szCs w:val="24"/>
    </w:rPr>
  </w:style>
  <w:style w:type="paragraph" w:customStyle="1" w:styleId="Reviso1">
    <w:name w:val="Revisão1"/>
    <w:hidden/>
    <w:uiPriority w:val="99"/>
    <w:semiHidden/>
    <w:qFormat/>
    <w:rPr>
      <w:rFonts w:asciiTheme="minorHAnsi" w:eastAsiaTheme="minorHAnsi" w:hAnsiTheme="minorHAnsi" w:cstheme="minorBidi"/>
      <w:sz w:val="22"/>
      <w:szCs w:val="22"/>
      <w:lang w:val="en-US" w:eastAsia="en-US"/>
    </w:rPr>
  </w:style>
  <w:style w:type="character" w:customStyle="1" w:styleId="Style1">
    <w:name w:val="Style1"/>
    <w:basedOn w:val="Fontepargpadro"/>
    <w:uiPriority w:val="1"/>
    <w:qFormat/>
    <w:rPr>
      <w:rFonts w:asciiTheme="minorHAnsi" w:hAnsiTheme="minorHAnsi"/>
      <w:color w:val="auto"/>
      <w:sz w:val="26"/>
    </w:rPr>
  </w:style>
  <w:style w:type="character" w:customStyle="1" w:styleId="MenoPendente1">
    <w:name w:val="Menção Pendente1"/>
    <w:basedOn w:val="Fontepargpadro"/>
    <w:uiPriority w:val="99"/>
    <w:semiHidden/>
    <w:unhideWhenUsed/>
    <w:qFormat/>
    <w:rPr>
      <w:color w:val="605E5C"/>
      <w:shd w:val="clear" w:color="auto" w:fill="E1DFDD"/>
    </w:rPr>
  </w:style>
  <w:style w:type="paragraph" w:customStyle="1" w:styleId="Reviso2">
    <w:name w:val="Revisão2"/>
    <w:hidden/>
    <w:uiPriority w:val="99"/>
    <w:semiHidden/>
    <w:qFormat/>
    <w:rPr>
      <w:rFonts w:asciiTheme="minorHAnsi" w:eastAsiaTheme="minorHAnsi" w:hAnsiTheme="minorHAnsi" w:cstheme="minorBidi"/>
      <w:sz w:val="22"/>
      <w:szCs w:val="22"/>
      <w:lang w:val="en-US" w:eastAsia="en-US"/>
    </w:r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alt-edited">
    <w:name w:val="alt-edited"/>
    <w:basedOn w:val="Fontepargpadro"/>
    <w:qFormat/>
  </w:style>
  <w:style w:type="character" w:customStyle="1" w:styleId="MenoPendente3">
    <w:name w:val="Menção Pendente3"/>
    <w:basedOn w:val="Fontepargpadro"/>
    <w:uiPriority w:val="99"/>
    <w:semiHidden/>
    <w:unhideWhenUsed/>
    <w:qFormat/>
    <w:rPr>
      <w:color w:val="605E5C"/>
      <w:shd w:val="clear" w:color="auto" w:fill="E1DFDD"/>
    </w:rPr>
  </w:style>
  <w:style w:type="character" w:styleId="TextodoEspaoReservado">
    <w:name w:val="Placeholder Text"/>
    <w:basedOn w:val="Fontepargpadro"/>
    <w:uiPriority w:val="99"/>
    <w:semiHidden/>
    <w:qFormat/>
    <w:rPr>
      <w:color w:val="808080"/>
    </w:rPr>
  </w:style>
  <w:style w:type="character" w:customStyle="1" w:styleId="Pr-formataoHTMLChar">
    <w:name w:val="Pré-formatação HTML Char"/>
    <w:basedOn w:val="Fontepargpadro"/>
    <w:link w:val="Pr-formataoHTML"/>
    <w:uiPriority w:val="99"/>
    <w:semiHidden/>
    <w:qFormat/>
    <w:rPr>
      <w:rFonts w:ascii="SimSun" w:hAnsi="SimSun"/>
      <w:sz w:val="24"/>
      <w:szCs w:val="24"/>
      <w:lang w:val="en-US" w:eastAsia="zh-CN"/>
    </w:rPr>
  </w:style>
  <w:style w:type="character" w:customStyle="1" w:styleId="CabealhoChar">
    <w:name w:val="Cabeçalho Char"/>
    <w:basedOn w:val="Fontepargpadro"/>
    <w:link w:val="Cabealho"/>
    <w:uiPriority w:val="99"/>
    <w:rPr>
      <w:rFonts w:asciiTheme="minorHAnsi" w:eastAsiaTheme="minorHAnsi" w:hAnsiTheme="minorHAnsi" w:cstheme="minorBidi"/>
      <w:sz w:val="22"/>
      <w:szCs w:val="22"/>
      <w:lang w:val="en-GB" w:eastAsia="en-US"/>
    </w:rPr>
  </w:style>
  <w:style w:type="character" w:customStyle="1" w:styleId="RodapChar">
    <w:name w:val="Rodapé Char"/>
    <w:basedOn w:val="Fontepargpadro"/>
    <w:link w:val="Rodap"/>
    <w:uiPriority w:val="99"/>
    <w:rPr>
      <w:rFonts w:asciiTheme="minorHAnsi" w:eastAsiaTheme="minorHAnsi" w:hAnsiTheme="minorHAnsi" w:cstheme="minorBidi"/>
      <w:sz w:val="22"/>
      <w:szCs w:val="22"/>
      <w:lang w:val="en-GB" w:eastAsia="en-US"/>
    </w:rPr>
  </w:style>
  <w:style w:type="paragraph" w:customStyle="1" w:styleId="Reviso3">
    <w:name w:val="Revisão3"/>
    <w:hidden/>
    <w:uiPriority w:val="99"/>
    <w:semiHidden/>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346398">
      <w:bodyDiv w:val="1"/>
      <w:marLeft w:val="0"/>
      <w:marRight w:val="0"/>
      <w:marTop w:val="0"/>
      <w:marBottom w:val="0"/>
      <w:divBdr>
        <w:top w:val="none" w:sz="0" w:space="0" w:color="auto"/>
        <w:left w:val="none" w:sz="0" w:space="0" w:color="auto"/>
        <w:bottom w:val="none" w:sz="0" w:space="0" w:color="auto"/>
        <w:right w:val="none" w:sz="0" w:space="0" w:color="auto"/>
      </w:divBdr>
      <w:divsChild>
        <w:div w:id="816410775">
          <w:marLeft w:val="0"/>
          <w:marRight w:val="0"/>
          <w:marTop w:val="0"/>
          <w:marBottom w:val="0"/>
          <w:divBdr>
            <w:top w:val="none" w:sz="0" w:space="0" w:color="auto"/>
            <w:left w:val="none" w:sz="0" w:space="0" w:color="auto"/>
            <w:bottom w:val="none" w:sz="0" w:space="0" w:color="auto"/>
            <w:right w:val="none" w:sz="0" w:space="0" w:color="auto"/>
          </w:divBdr>
        </w:div>
        <w:div w:id="1754738583">
          <w:marLeft w:val="0"/>
          <w:marRight w:val="0"/>
          <w:marTop w:val="0"/>
          <w:marBottom w:val="0"/>
          <w:divBdr>
            <w:top w:val="none" w:sz="0" w:space="0" w:color="auto"/>
            <w:left w:val="none" w:sz="0" w:space="0" w:color="auto"/>
            <w:bottom w:val="none" w:sz="0" w:space="0" w:color="auto"/>
            <w:right w:val="none" w:sz="0" w:space="0" w:color="auto"/>
          </w:divBdr>
        </w:div>
      </w:divsChild>
    </w:div>
    <w:div w:id="1186947552">
      <w:bodyDiv w:val="1"/>
      <w:marLeft w:val="0"/>
      <w:marRight w:val="0"/>
      <w:marTop w:val="0"/>
      <w:marBottom w:val="0"/>
      <w:divBdr>
        <w:top w:val="none" w:sz="0" w:space="0" w:color="auto"/>
        <w:left w:val="none" w:sz="0" w:space="0" w:color="auto"/>
        <w:bottom w:val="none" w:sz="0" w:space="0" w:color="auto"/>
        <w:right w:val="none" w:sz="0" w:space="0" w:color="auto"/>
      </w:divBdr>
    </w:div>
    <w:div w:id="1993017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ral"/>
          <w:gallery w:val="placeholder"/>
        </w:category>
        <w:types>
          <w:type w:val="bbPlcHdr"/>
        </w:types>
        <w:behaviors>
          <w:behavior w:val="content"/>
        </w:behaviors>
        <w:guid w:val="{DCFA3B6C-A682-445C-8123-CB007945CBD9}"/>
      </w:docPartPr>
      <w:docPartBody>
        <w:p w:rsidR="00576E65" w:rsidRDefault="00677B25">
          <w:r>
            <w:rPr>
              <w:rStyle w:val="TextodoEspaoReservado"/>
            </w:rPr>
            <w:t>Clique ou toque aqui para inserir o texto.</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6A8D" w:rsidRDefault="00BA6A8D">
      <w:pPr>
        <w:spacing w:line="240" w:lineRule="auto"/>
      </w:pPr>
      <w:r>
        <w:separator/>
      </w:r>
    </w:p>
  </w:endnote>
  <w:endnote w:type="continuationSeparator" w:id="0">
    <w:p w:rsidR="00BA6A8D" w:rsidRDefault="00BA6A8D">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6A8D" w:rsidRDefault="00BA6A8D">
      <w:pPr>
        <w:spacing w:after="0" w:line="240" w:lineRule="auto"/>
      </w:pPr>
      <w:r>
        <w:separator/>
      </w:r>
    </w:p>
  </w:footnote>
  <w:footnote w:type="continuationSeparator" w:id="0">
    <w:p w:rsidR="00BA6A8D" w:rsidRDefault="00BA6A8D">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D17"/>
    <w:rsid w:val="00001F2B"/>
    <w:rsid w:val="00025E72"/>
    <w:rsid w:val="000F7C3A"/>
    <w:rsid w:val="001436C1"/>
    <w:rsid w:val="001532A5"/>
    <w:rsid w:val="001F6841"/>
    <w:rsid w:val="00234DF5"/>
    <w:rsid w:val="00253AA0"/>
    <w:rsid w:val="00292B99"/>
    <w:rsid w:val="00297462"/>
    <w:rsid w:val="002B4B7C"/>
    <w:rsid w:val="002F5A04"/>
    <w:rsid w:val="003E6B96"/>
    <w:rsid w:val="004137E9"/>
    <w:rsid w:val="004223BD"/>
    <w:rsid w:val="00497E0E"/>
    <w:rsid w:val="004A336F"/>
    <w:rsid w:val="004E5B51"/>
    <w:rsid w:val="005011EF"/>
    <w:rsid w:val="00506649"/>
    <w:rsid w:val="00507D0C"/>
    <w:rsid w:val="00551A19"/>
    <w:rsid w:val="00576E65"/>
    <w:rsid w:val="005C04A8"/>
    <w:rsid w:val="005C7D8D"/>
    <w:rsid w:val="00677A33"/>
    <w:rsid w:val="00677B25"/>
    <w:rsid w:val="006923B4"/>
    <w:rsid w:val="00705FEB"/>
    <w:rsid w:val="0071305C"/>
    <w:rsid w:val="007266F1"/>
    <w:rsid w:val="0077753B"/>
    <w:rsid w:val="008B4D17"/>
    <w:rsid w:val="008E13D5"/>
    <w:rsid w:val="00956EFD"/>
    <w:rsid w:val="009728C0"/>
    <w:rsid w:val="009A281E"/>
    <w:rsid w:val="009F60FD"/>
    <w:rsid w:val="00A81466"/>
    <w:rsid w:val="00B1291A"/>
    <w:rsid w:val="00B72A7A"/>
    <w:rsid w:val="00B83E02"/>
    <w:rsid w:val="00BA6A8D"/>
    <w:rsid w:val="00BE007D"/>
    <w:rsid w:val="00BF390B"/>
    <w:rsid w:val="00C53921"/>
    <w:rsid w:val="00C55F98"/>
    <w:rsid w:val="00C75753"/>
    <w:rsid w:val="00C92E63"/>
    <w:rsid w:val="00CE705A"/>
    <w:rsid w:val="00D11279"/>
    <w:rsid w:val="00D15056"/>
    <w:rsid w:val="00D83453"/>
    <w:rsid w:val="00DA05ED"/>
    <w:rsid w:val="00DA6C59"/>
    <w:rsid w:val="00E02557"/>
    <w:rsid w:val="00E33926"/>
    <w:rsid w:val="00EC68F5"/>
    <w:rsid w:val="00ED33DF"/>
    <w:rsid w:val="00F50D3A"/>
    <w:rsid w:val="00F70506"/>
    <w:rsid w:val="00FD5CE9"/>
  </w:rsids>
  <m:mathPr>
    <m:mathFont m:val="Cambria Math"/>
    <m:brkBin m:val="before"/>
    <m:brkBinSub m:val="--"/>
    <m:smallFrac m:val="0"/>
    <m:dispDef/>
    <m:lMargin m:val="0"/>
    <m:rMargin m:val="0"/>
    <m:defJc m:val="centerGroup"/>
    <m:wrapIndent m:val="1440"/>
    <m:intLim m:val="subSup"/>
    <m:naryLim m:val="undOvr"/>
  </m:mathPr>
  <w:themeFontLang w:val="pt-BR" w:eastAsia="zh-CN"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t-BR" w:eastAsia="pt-BR"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D33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E3EC2D87-C804-4E8D-B5DF-761BB9706201}">
  <we:reference id="wa104382081" version="1.28.0.0" store="pt-BR" storeType="OMEX"/>
  <we:alternateReferences>
    <we:reference id="wa104382081" version="1.28.0.0" store="pt-BR" storeType="OMEX"/>
  </we:alternateReferences>
  <we:properties>
    <we:property name="MENDELEY_CITATIONS" value="[{&quot;citationID&quot;:&quot;MENDELEY_CITATION_c2c1f2fb-1984-4924-a817-8e9b9cee235f&quot;,&quot;citationItems&quot;:[{&quot;id&quot;:&quot;69aa262c-40fe-37b5-81bd-c085f6959e3f&quot;,&quot;itemData&quot;:{&quot;DOI&quot;:&quot;10.1590/0037-8682-0167-2020&quot;,&quot;ISSN&quot;:&quot;00378682&quot;,&quot;PMID&quot;:&quot;32320998&quot;,&quot;abstract&quot;:&quot;The outbreak of new coronavirus disease 2019 (COVID-19) reported for the first time in Wuhan, China in late December 2019 have rapidly spread to other countries and it was declared on January 30, 2020 as a public health emergency of international concern (PHEIC) by the World Health Organization. Before the first COVID-19 cases were reported in Brazil, several measures have been implemented including the adjustment of legal framework to carry out isolation and quarantine. As the cases increased significantly, new measures, mainly to reduce mortality and severe cases, have also been implemented. Rapid and robust preparedness actions have been undertaken in Brazil while first cases have not yet been identified in Latin-American. The outcome of this early preparation should be analyzed in future studies.&quot;,&quot;author&quot;:[{&quot;dropping-particle&quot;:&quot;&quot;,&quot;family&quot;:&quot;Croda&quot;,&quot;given&quot;:&quot;Julio&quot;,&quot;non-dropping-particle&quot;:&quot;&quot;,&quot;parse-names&quot;:false,&quot;suffix&quot;:&quot;&quot;},{&quot;dropping-particle&quot;:&quot;de&quot;,&quot;family&quot;:&quot;Oliveira&quot;,&quot;given&quot;:&quot;Wanderson Kleber&quot;,&quot;non-dropping-particle&quot;:&quot;&quot;,&quot;parse-names&quot;:false,&quot;suffix&quot;:&quot;&quot;},{&quot;dropping-particle&quot;:&quot;&quot;,&quot;family&quot;:&quot;Frutuoso&quot;,&quot;given&quot;:&quot;Rodrigo Lins&quot;,&quot;non-dropping-particle&quot;:&quot;&quot;,&quot;parse-names&quot;:false,&quot;suffix&quot;:&quot;&quot;},{&quot;dropping-particle&quot;:&quot;&quot;,&quot;family&quot;:&quot;Mandetta&quot;,&quot;given&quot;:&quot;Luiz Henrique&quot;,&quot;non-dropping-particle&quot;:&quot;&quot;,&quot;parse-names&quot;:false,&quot;suffix&quot;:&quot;&quot;},{&quot;dropping-particle&quot;:&quot;&quot;,&quot;family&quot;:&quot;Baia-Da-silva&quot;,&quot;given&quot;:&quot;Djane Clarys&quot;,&quot;non-dropping-particle&quot;:&quot;&quot;,&quot;parse-names&quot;:false,&quot;suffix&quot;:&quot;&quot;},{&quot;dropping-particle&quot;:&quot;&quot;,&quot;family&quot;:&quot;Brito-Sousa&quot;,&quot;given&quot;:&quot;José Diego&quot;,&quot;non-dropping-particle&quot;:&quot;&quot;,&quot;parse-names&quot;:false,&quot;suffix&quot;:&quot;&quot;},{&quot;dropping-particle&quot;:&quot;&quot;,&quot;family&quot;:&quot;Monteiro&quot;,&quot;given&quot;:&quot;Wuelton Marcelo&quot;,&quot;non-dropping-particle&quot;:&quot;&quot;,&quot;parse-names&quot;:false,&quot;suffix&quot;:&quot;&quot;},{&quot;dropping-particle&quot;:&quot;&quot;,&quot;family&quot;:&quot;Lacerda&quot;,&quot;given&quot;:&quot;Marcus Vinícius Guimarães&quot;,&quot;non-dropping-particle&quot;:&quot;&quot;,&quot;parse-names&quot;:false,&quot;suffix&quot;:&quot;&quot;}],&quot;container-title&quot;:&quot;Revista da Sociedade Brasileira de Medicina Tropical&quot;,&quot;id&quot;:&quot;69aa262c-40fe-37b5-81bd-c085f6959e3f&quot;,&quot;issued&quot;:{&quot;date-parts&quot;:[[&quot;2020&quot;]]},&quot;publisher&quot;:&quot;Sociedade Brasileira de Medicina Tropical&quot;,&quot;title&quot;:&quot;Covid-19 in Brazil: Advantages of a socialized unified health system and preparation to contain cases&quot;,&quot;type&quot;:&quot;article-journal&quot;,&quot;volume&quot;:&quot;53&quot;},&quot;uris&quot;:[&quot;http://www.mendeley.com/documents/?uuid=69aa262c-40fe-37b5-81bd-c085f6959e3f&quot;],&quot;isTemporary&quot;:false,&quot;legacyDesktopId&quot;:&quot;69aa262c-40fe-37b5-81bd-c085f6959e3f&quot;}],&quot;properties&quot;:{&quot;noteIndex&quot;:0},&quot;isEdited&quot;:false,&quot;manualOverride&quot;:{&quot;isManuallyOverriden&quot;:false,&quot;citeprocText&quot;:&quot;(Croda et al., 2020)&quot;,&quot;manualOverrideText&quot;:&quot;&quot;},&quot;citationTag&quot;:&quot;MENDELEY_CITATION_v3_eyJjaXRhdGlvbklEIjoiTUVOREVMRVlfQ0lUQVRJT05fYzJjMWYyZmItMTk4NC00OTI0LWE4MTctOGU5YjljZWUyMzVmIiwiY2l0YXRpb25JdGVtcyI6W3siaWQiOiI2OWFhMjYyYy00MGZlLTM3YjUtODFiZC1jMDg1ZjY5NTllM2YiLCJpdGVtRGF0YSI6eyJET0kiOiIxMC4xNTkwLzAwMzctODY4Mi0wMTY3LTIwMjAiLCJJU1NOIjoiMDAzNzg2ODIiLCJQTUlEIjoiMzIzMjA5OTgiLCJhYnN0cmFjdCI6IlRoZSBvdXRicmVhayBvZiBuZXcgY29yb25hdmlydXMgZGlzZWFzZSAyMDE5IChDT1ZJRC0xOSkgcmVwb3J0ZWQgZm9yIHRoZSBmaXJzdCB0aW1lIGluIFd1aGFuLCBDaGluYSBpbiBsYXRlIERlY2VtYmVyIDIwMTkgaGF2ZSByYXBpZGx5IHNwcmVhZCB0byBvdGhlciBjb3VudHJpZXMgYW5kIGl0IHdhcyBkZWNsYXJlZCBvbiBKYW51YXJ5IDMwLCAyMDIwIGFzIGEgcHVibGljIGhlYWx0aCBlbWVyZ2VuY3kgb2YgaW50ZXJuYXRpb25hbCBjb25jZXJuIChQSEVJQykgYnkgdGhlIFdvcmxkIEhlYWx0aCBPcmdhbml6YXRpb24uIEJlZm9yZSB0aGUgZmlyc3QgQ09WSUQtMTkgY2FzZXMgd2VyZSByZXBvcnRlZCBpbiBCcmF6aWwsIHNldmVyYWwgbWVhc3VyZXMgaGF2ZSBiZWVuIGltcGxlbWVudGVkIGluY2x1ZGluZyB0aGUgYWRqdXN0bWVudCBvZiBsZWdhbCBmcmFtZXdvcmsgdG8gY2Fycnkgb3V0IGlzb2xhdGlvbiBhbmQgcXVhcmFudGluZS4gQXMgdGhlIGNhc2VzIGluY3JlYXNlZCBzaWduaWZpY2FudGx5LCBuZXcgbWVhc3VyZXMsIG1haW5seSB0byByZWR1Y2UgbW9ydGFsaXR5IGFuZCBzZXZlcmUgY2FzZXMsIGhhdmUgYWxzbyBiZWVuIGltcGxlbWVudGVkLiBSYXBpZCBhbmQgcm9idXN0IHByZXBhcmVkbmVzcyBhY3Rpb25zIGhhdmUgYmVlbiB1bmRlcnRha2VuIGluIEJyYXppbCB3aGlsZSBmaXJzdCBjYXNlcyBoYXZlIG5vdCB5ZXQgYmVlbiBpZGVudGlmaWVkIGluIExhdGluLUFtZXJpY2FuLiBUaGUgb3V0Y29tZSBvZiB0aGlzIGVhcmx5IHByZXBhcmF0aW9uIHNob3VsZCBiZSBhbmFseXplZCBpbiBmdXR1cmUgc3R1ZGllcy4iLCJhdXRob3IiOlt7ImRyb3BwaW5nLXBhcnRpY2xlIjoiIiwiZmFtaWx5IjoiQ3JvZGEiLCJnaXZlbiI6Ikp1bGlvIiwibm9uLWRyb3BwaW5nLXBhcnRpY2xlIjoiIiwicGFyc2UtbmFtZXMiOmZhbHNlLCJzdWZmaXgiOiIifSx7ImRyb3BwaW5nLXBhcnRpY2xlIjoiZGUiLCJmYW1pbHkiOiJPbGl2ZWlyYSIsImdpdmVuIjoiV2FuZGVyc29uIEtsZWJlciIsIm5vbi1kcm9wcGluZy1wYXJ0aWNsZSI6IiIsInBhcnNlLW5hbWVzIjpmYWxzZSwic3VmZml4IjoiIn0seyJkcm9wcGluZy1wYXJ0aWNsZSI6IiIsImZhbWlseSI6IkZydXR1b3NvIiwiZ2l2ZW4iOiJSb2RyaWdvIExpbnMiLCJub24tZHJvcHBpbmctcGFydGljbGUiOiIiLCJwYXJzZS1uYW1lcyI6ZmFsc2UsInN1ZmZpeCI6IiJ9LHsiZHJvcHBpbmctcGFydGljbGUiOiIiLCJmYW1pbHkiOiJNYW5kZXR0YSIsImdpdmVuIjoiTHVpeiBIZW5yaXF1ZSIsIm5vbi1kcm9wcGluZy1wYXJ0aWNsZSI6IiIsInBhcnNlLW5hbWVzIjpmYWxzZSwic3VmZml4IjoiIn0seyJkcm9wcGluZy1wYXJ0aWNsZSI6IiIsImZhbWlseSI6IkJhaWEtRGEtc2lsdmEiLCJnaXZlbiI6IkRqYW5lIENsYXJ5cyIsIm5vbi1kcm9wcGluZy1wYXJ0aWNsZSI6IiIsInBhcnNlLW5hbWVzIjpmYWxzZSwic3VmZml4IjoiIn0seyJkcm9wcGluZy1wYXJ0aWNsZSI6IiIsImZhbWlseSI6IkJyaXRvLVNvdXNhIiwiZ2l2ZW4iOiJKb3PDqSBEaWVnbyIsIm5vbi1kcm9wcGluZy1wYXJ0aWNsZSI6IiIsInBhcnNlLW5hbWVzIjpmYWxzZSwic3VmZml4IjoiIn0seyJkcm9wcGluZy1wYXJ0aWNsZSI6IiIsImZhbWlseSI6Ik1vbnRlaXJvIiwiZ2l2ZW4iOiJXdWVsdG9uIE1hcmNlbG8iLCJub24tZHJvcHBpbmctcGFydGljbGUiOiIiLCJwYXJzZS1uYW1lcyI6ZmFsc2UsInN1ZmZpeCI6IiJ9LHsiZHJvcHBpbmctcGFydGljbGUiOiIiLCJmYW1pbHkiOiJMYWNlcmRhIiwiZ2l2ZW4iOiJNYXJjdXMgVmluw61jaXVzIEd1aW1hcsOjZXMiLCJub24tZHJvcHBpbmctcGFydGljbGUiOiIiLCJwYXJzZS1uYW1lcyI6ZmFsc2UsInN1ZmZpeCI6IiJ9XSwiY29udGFpbmVyLXRpdGxlIjoiUmV2aXN0YSBkYSBTb2NpZWRhZGUgQnJhc2lsZWlyYSBkZSBNZWRpY2luYSBUcm9waWNhbCIsImlkIjoiNjlhYTI2MmMtNDBmZS0zN2I1LTgxYmQtYzA4NWY2OTU5ZTNmIiwiaXNzdWVkIjp7ImRhdGUtcGFydHMiOltbIjIwMjAiXV19LCJwdWJsaXNoZXIiOiJTb2NpZWRhZGUgQnJhc2lsZWlyYSBkZSBNZWRpY2luYSBUcm9waWNhbCIsInRpdGxlIjoiQ292aWQtMTkgaW4gQnJhemlsOiBBZHZhbnRhZ2VzIG9mIGEgc29jaWFsaXplZCB1bmlmaWVkIGhlYWx0aCBzeXN0ZW0gYW5kIHByZXBhcmF0aW9uIHRvIGNvbnRhaW4gY2FzZXMiLCJ0eXBlIjoiYXJ0aWNsZS1qb3VybmFsIiwidm9sdW1lIjoiNTMifSwidXJpcyI6WyJodHRwOi8vd3d3Lm1lbmRlbGV5LmNvbS9kb2N1bWVudHMvP3V1aWQ9NjlhYTI2MmMtNDBmZS0zN2I1LTgxYmQtYzA4NWY2OTU5ZTNmIl0sImlzVGVtcG9yYXJ5IjpmYWxzZSwibGVnYWN5RGVza3RvcElkIjoiNjlhYTI2MmMtNDBmZS0zN2I1LTgxYmQtYzA4NWY2OTU5ZTNmIn1dLCJwcm9wZXJ0aWVzIjp7Im5vdGVJbmRleCI6MH0sImlzRWRpdGVkIjpmYWxzZSwibWFudWFsT3ZlcnJpZGUiOnsiaXNNYW51YWxseU92ZXJyaWRlbiI6ZmFsc2UsImNpdGVwcm9jVGV4dCI6IihDcm9kYSBldCBhbC4sIDIwMjApIiwibWFudWFsT3ZlcnJpZGVUZXh0IjoiIn19&quot;}]"/>
    <we:property name="MENDELEY_CITATIONS_STYLE" value="&quot;https://www.zotero.org/styles/sage-harvard&quot;"/>
  </we:properties>
  <we:bindings/>
  <we:snapshot xmlns:r="http://schemas.openxmlformats.org/officeDocument/2006/relationships"/>
</we:webextension>
</file>

<file path=word/webextensions/webextension2.xml><?xml version="1.0" encoding="utf-8"?>
<we:webextension xmlns:we="http://schemas.microsoft.com/office/webextensions/webextension/2010/11" id="{8C1C7AE3-8A8A-564A-879E-F4C09C8AAC56}">
  <we:reference id="wa104380773" version="1.0.0.2" store="en-001" storeType="OMEX"/>
  <we:alternateReferences>
    <we:reference id="WA104380773" version="1.0.0.2"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1C7815C-2FC8-406D-912C-7DD676D9B93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22525</Words>
  <Characters>121639</Characters>
  <Application>Microsoft Office Word</Application>
  <DocSecurity>0</DocSecurity>
  <Lines>1013</Lines>
  <Paragraphs>287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Marla Garcia</dc:creator>
  <cp:lastModifiedBy>Marla Andréia Garcia de Avila</cp:lastModifiedBy>
  <cp:revision>2</cp:revision>
  <cp:lastPrinted>2021-07-04T20:11:00Z</cp:lastPrinted>
  <dcterms:created xsi:type="dcterms:W3CDTF">2021-08-30T20:50:00Z</dcterms:created>
  <dcterms:modified xsi:type="dcterms:W3CDTF">2021-08-30T20:50:00Z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ndeley Citation Style_1">
    <vt:lpwstr>http://www.zotero.org/styles/sage-harvard</vt:lpwstr>
  </property>
  <property fmtid="{D5CDD505-2E9C-101B-9397-08002B2CF9AE}" pid="8" name="Mendeley Document_1">
    <vt:lpwstr>True</vt:lpwstr>
  </property>
  <property fmtid="{D5CDD505-2E9C-101B-9397-08002B2CF9AE}" pid="9" name="Mendeley Recent Style Id 0_1">
    <vt:lpwstr>http://www.zotero.org/styles/american-medical-association</vt:lpwstr>
  </property>
  <property fmtid="{D5CDD505-2E9C-101B-9397-08002B2CF9AE}" pid="10" name="Mendeley Recent Style Id 1_1">
    <vt:lpwstr>http://www.zotero.org/styles/american-political-science-association</vt:lpwstr>
  </property>
  <property fmtid="{D5CDD505-2E9C-101B-9397-08002B2CF9AE}" pid="11" name="Mendeley Recent Style Id 2_1">
    <vt:lpwstr>http://www.zotero.org/styles/apa</vt:lpwstr>
  </property>
  <property fmtid="{D5CDD505-2E9C-101B-9397-08002B2CF9AE}" pid="12" name="Mendeley Recent Style Id 3_1">
    <vt:lpwstr>http://www.zotero.org/styles/american-sociological-association</vt:lpwstr>
  </property>
  <property fmtid="{D5CDD505-2E9C-101B-9397-08002B2CF9AE}" pid="13" name="Mendeley Recent Style Id 4_1">
    <vt:lpwstr>http://www.zotero.org/styles/chicago-author-date</vt:lpwstr>
  </property>
  <property fmtid="{D5CDD505-2E9C-101B-9397-08002B2CF9AE}" pid="14" name="Mendeley Recent Style Id 5_1">
    <vt:lpwstr>http://www.zotero.org/styles/harvard-cite-them-right</vt:lpwstr>
  </property>
  <property fmtid="{D5CDD505-2E9C-101B-9397-08002B2CF9AE}" pid="15" name="Mendeley Recent Style Id 6_1">
    <vt:lpwstr>http://www.zotero.org/styles/ieee</vt:lpwstr>
  </property>
  <property fmtid="{D5CDD505-2E9C-101B-9397-08002B2CF9AE}" pid="16" name="Mendeley Recent Style Id 7_1">
    <vt:lpwstr>http://www.zotero.org/styles/modern-humanities-research-association</vt:lpwstr>
  </property>
  <property fmtid="{D5CDD505-2E9C-101B-9397-08002B2CF9AE}" pid="17" name="Mendeley Recent Style Id 8_1">
    <vt:lpwstr>http://www.zotero.org/styles/modern-language-association</vt:lpwstr>
  </property>
  <property fmtid="{D5CDD505-2E9C-101B-9397-08002B2CF9AE}" pid="18" name="Mendeley Recent Style Id 9_1">
    <vt:lpwstr>http://www.zotero.org/styles/vancouver</vt:lpwstr>
  </property>
  <property fmtid="{D5CDD505-2E9C-101B-9397-08002B2CF9AE}" pid="19" name="Mendeley Recent Style Name 0_1">
    <vt:lpwstr>American Medical Association</vt:lpwstr>
  </property>
  <property fmtid="{D5CDD505-2E9C-101B-9397-08002B2CF9AE}" pid="20" name="Mendeley Recent Style Name 1_1">
    <vt:lpwstr>American Political Science Association</vt:lpwstr>
  </property>
  <property fmtid="{D5CDD505-2E9C-101B-9397-08002B2CF9AE}" pid="21" name="Mendeley Recent Style Name 2_1">
    <vt:lpwstr>American Psychological Association 6th edition</vt:lpwstr>
  </property>
  <property fmtid="{D5CDD505-2E9C-101B-9397-08002B2CF9AE}" pid="22" name="Mendeley Recent Style Name 3_1">
    <vt:lpwstr>American Sociological Association</vt:lpwstr>
  </property>
  <property fmtid="{D5CDD505-2E9C-101B-9397-08002B2CF9AE}" pid="23" name="Mendeley Recent Style Name 4_1">
    <vt:lpwstr>Chicago Manual of Style 17th edition (author-date)</vt:lpwstr>
  </property>
  <property fmtid="{D5CDD505-2E9C-101B-9397-08002B2CF9AE}" pid="24" name="Mendeley Recent Style Name 5_1">
    <vt:lpwstr>Cite Them Right 10th edition - Harvard</vt:lpwstr>
  </property>
  <property fmtid="{D5CDD505-2E9C-101B-9397-08002B2CF9AE}" pid="25" name="Mendeley Recent Style Name 6_1">
    <vt:lpwstr>IEEE</vt:lpwstr>
  </property>
  <property fmtid="{D5CDD505-2E9C-101B-9397-08002B2CF9AE}" pid="26" name="Mendeley Recent Style Name 7_1">
    <vt:lpwstr>Modern Humanities Research Association 3rd edition (note with bibliography)</vt:lpwstr>
  </property>
  <property fmtid="{D5CDD505-2E9C-101B-9397-08002B2CF9AE}" pid="27" name="Mendeley Recent Style Name 8_1">
    <vt:lpwstr>Modern Language Association 8th edition</vt:lpwstr>
  </property>
  <property fmtid="{D5CDD505-2E9C-101B-9397-08002B2CF9AE}" pid="28" name="Mendeley Recent Style Name 9_1">
    <vt:lpwstr>Vancouver</vt:lpwstr>
  </property>
  <property fmtid="{D5CDD505-2E9C-101B-9397-08002B2CF9AE}" pid="29" name="Mendeley Unique User Id_1">
    <vt:lpwstr>8907aee0-a714-3366-804e-25faf5f11950</vt:lpwstr>
  </property>
  <property fmtid="{D5CDD505-2E9C-101B-9397-08002B2CF9AE}" pid="30" name="ScaleCrop">
    <vt:bool>false</vt:bool>
  </property>
  <property fmtid="{D5CDD505-2E9C-101B-9397-08002B2CF9AE}" pid="31" name="ShareDoc">
    <vt:bool>false</vt:bool>
  </property>
  <property fmtid="{D5CDD505-2E9C-101B-9397-08002B2CF9AE}" pid="32" name="KSOProductBuildVer">
    <vt:lpwstr>1046-11.2.0.10101</vt:lpwstr>
  </property>
</Properties>
</file>