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DA4E" w14:textId="5B2CC629" w:rsidR="00142297" w:rsidRPr="00C5059E" w:rsidRDefault="00142297" w:rsidP="00C5059E">
      <w:pPr>
        <w:pStyle w:val="Heading1"/>
        <w:jc w:val="center"/>
      </w:pPr>
      <w:r>
        <w:rPr>
          <w:rFonts w:ascii="Times New Roman" w:hAnsi="Times New Roman" w:cs="Times New Roman"/>
          <w:sz w:val="24"/>
          <w:szCs w:val="24"/>
        </w:rPr>
        <w:t>HOW PHILOSOPHY IS PRESENTED: AN INTRODUCTION</w:t>
      </w:r>
    </w:p>
    <w:p w14:paraId="4B5BE33D" w14:textId="7828F170" w:rsidR="00142297" w:rsidRPr="00C5059E" w:rsidRDefault="00142297" w:rsidP="001169A3">
      <w:pPr>
        <w:contextualSpacing/>
        <w:jc w:val="center"/>
        <w:rPr>
          <w:rFonts w:ascii="Times New Roman" w:hAnsi="Times New Roman" w:cs="Times New Roman"/>
          <w:sz w:val="24"/>
          <w:szCs w:val="24"/>
        </w:rPr>
      </w:pPr>
      <w:r>
        <w:rPr>
          <w:rFonts w:ascii="Times New Roman" w:hAnsi="Times New Roman" w:cs="Times New Roman"/>
          <w:sz w:val="24"/>
          <w:szCs w:val="24"/>
        </w:rPr>
        <w:t>STEPHEN LEACH AND JAMES TARTAGLIA</w:t>
      </w:r>
    </w:p>
    <w:p w14:paraId="5054AF14" w14:textId="5BCD819C" w:rsidR="001169A3" w:rsidRDefault="001169A3" w:rsidP="001169A3">
      <w:pPr>
        <w:contextualSpacing/>
        <w:jc w:val="center"/>
        <w:rPr>
          <w:sz w:val="24"/>
          <w:szCs w:val="24"/>
        </w:rPr>
      </w:pPr>
    </w:p>
    <w:p w14:paraId="5284C3F7" w14:textId="62CD7DE7" w:rsidR="001169A3" w:rsidRDefault="001169A3" w:rsidP="00ED36E5">
      <w:pPr>
        <w:spacing w:line="360" w:lineRule="auto"/>
        <w:contextualSpacing/>
        <w:rPr>
          <w:sz w:val="24"/>
          <w:szCs w:val="24"/>
        </w:rPr>
      </w:pPr>
      <w:r>
        <w:rPr>
          <w:sz w:val="24"/>
          <w:szCs w:val="24"/>
        </w:rPr>
        <w:t xml:space="preserve">There may be something gravely wrong with this issue of </w:t>
      </w:r>
      <w:r w:rsidRPr="00C1552D">
        <w:rPr>
          <w:i/>
          <w:sz w:val="24"/>
          <w:szCs w:val="24"/>
        </w:rPr>
        <w:t>Human Affairs</w:t>
      </w:r>
      <w:r>
        <w:rPr>
          <w:sz w:val="24"/>
          <w:szCs w:val="24"/>
        </w:rPr>
        <w:t xml:space="preserve">. So suggests </w:t>
      </w:r>
      <w:r w:rsidRPr="00B55DE2">
        <w:rPr>
          <w:b/>
          <w:bCs/>
          <w:sz w:val="24"/>
          <w:szCs w:val="24"/>
        </w:rPr>
        <w:t>Laura Cull</w:t>
      </w:r>
      <w:r w:rsidR="0033085A">
        <w:rPr>
          <w:b/>
          <w:bCs/>
          <w:sz w:val="24"/>
          <w:szCs w:val="24"/>
        </w:rPr>
        <w:t xml:space="preserve"> </w:t>
      </w:r>
      <w:r w:rsidR="0033085A">
        <w:rPr>
          <w:rFonts w:cstheme="minorHAnsi"/>
          <w:b/>
          <w:bCs/>
          <w:sz w:val="24"/>
          <w:szCs w:val="24"/>
        </w:rPr>
        <w:t>Ó</w:t>
      </w:r>
      <w:r w:rsidR="0033085A">
        <w:rPr>
          <w:b/>
          <w:bCs/>
          <w:sz w:val="24"/>
          <w:szCs w:val="24"/>
        </w:rPr>
        <w:t xml:space="preserve"> </w:t>
      </w:r>
      <w:proofErr w:type="spellStart"/>
      <w:r w:rsidR="0033085A">
        <w:rPr>
          <w:b/>
          <w:bCs/>
          <w:sz w:val="24"/>
          <w:szCs w:val="24"/>
        </w:rPr>
        <w:t>Maoilearca</w:t>
      </w:r>
      <w:proofErr w:type="spellEnd"/>
      <w:r>
        <w:rPr>
          <w:sz w:val="24"/>
          <w:szCs w:val="24"/>
        </w:rPr>
        <w:t>. For philosophy is not something that precedes its presentation. Philosophy and the presentation of philosophy are one and the same.</w:t>
      </w:r>
    </w:p>
    <w:p w14:paraId="297D086C" w14:textId="77777777" w:rsidR="00004F06" w:rsidRDefault="00004F06" w:rsidP="00ED36E5">
      <w:pPr>
        <w:spacing w:line="360" w:lineRule="auto"/>
        <w:contextualSpacing/>
        <w:rPr>
          <w:sz w:val="24"/>
          <w:szCs w:val="24"/>
        </w:rPr>
      </w:pPr>
    </w:p>
    <w:p w14:paraId="5AC2EC5C" w14:textId="30F83130" w:rsidR="00004F06" w:rsidRPr="00C5059E" w:rsidRDefault="00004F06"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What are we reading?</w:t>
      </w:r>
    </w:p>
    <w:p w14:paraId="3C83DB33" w14:textId="06B3914B" w:rsidR="00004F06" w:rsidRPr="00C5059E" w:rsidRDefault="00004F06"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It’s a</w:t>
      </w:r>
      <w:r w:rsidR="00AE40F4" w:rsidRPr="00C5059E">
        <w:rPr>
          <w:rFonts w:ascii="Times New Roman" w:hAnsi="Times New Roman" w:cs="Times New Roman"/>
          <w:sz w:val="24"/>
          <w:szCs w:val="24"/>
        </w:rPr>
        <w:t>n</w:t>
      </w:r>
      <w:r w:rsidRPr="00C5059E">
        <w:rPr>
          <w:rFonts w:ascii="Times New Roman" w:hAnsi="Times New Roman" w:cs="Times New Roman"/>
          <w:sz w:val="24"/>
          <w:szCs w:val="24"/>
        </w:rPr>
        <w:t xml:space="preserve"> essay by Stephen Leach, a fine fellow. He’s written it to introduce a symposium that was held on the topic of how philosophy is presented.</w:t>
      </w:r>
    </w:p>
    <w:p w14:paraId="5AA23BA6" w14:textId="0F6796D1" w:rsidR="00004F06" w:rsidRPr="00C5059E" w:rsidRDefault="00004F06"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That’s an odd topic! Still, I think I’ll go along to find out what they have in mind, where’</w:t>
      </w:r>
      <w:r w:rsidR="008B156B" w:rsidRPr="00C5059E">
        <w:rPr>
          <w:rFonts w:ascii="Times New Roman" w:hAnsi="Times New Roman" w:cs="Times New Roman"/>
          <w:sz w:val="24"/>
          <w:szCs w:val="24"/>
        </w:rPr>
        <w:t>s it being held?</w:t>
      </w:r>
    </w:p>
    <w:p w14:paraId="543399A7" w14:textId="5BDFA462" w:rsidR="00004F06" w:rsidRPr="00C5059E" w:rsidRDefault="00004F06"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00A84375" w:rsidRPr="00C5059E">
        <w:rPr>
          <w:rFonts w:ascii="Times New Roman" w:hAnsi="Times New Roman" w:cs="Times New Roman"/>
          <w:sz w:val="24"/>
          <w:szCs w:val="24"/>
        </w:rPr>
        <w:t>: You mistake</w:t>
      </w:r>
      <w:r w:rsidRPr="00C5059E">
        <w:rPr>
          <w:rFonts w:ascii="Times New Roman" w:hAnsi="Times New Roman" w:cs="Times New Roman"/>
          <w:sz w:val="24"/>
          <w:szCs w:val="24"/>
        </w:rPr>
        <w:t xml:space="preserve"> me, sir. These are strange times. The symposium has already taken place and exists only in writing</w:t>
      </w:r>
      <w:r w:rsidR="008B156B" w:rsidRPr="00C5059E">
        <w:rPr>
          <w:rFonts w:ascii="Times New Roman" w:hAnsi="Times New Roman" w:cs="Times New Roman"/>
          <w:sz w:val="24"/>
          <w:szCs w:val="24"/>
        </w:rPr>
        <w:t xml:space="preserve">. </w:t>
      </w:r>
      <w:r w:rsidRPr="00C5059E">
        <w:rPr>
          <w:rFonts w:ascii="Times New Roman" w:hAnsi="Times New Roman" w:cs="Times New Roman"/>
          <w:sz w:val="24"/>
          <w:szCs w:val="24"/>
        </w:rPr>
        <w:t>(</w:t>
      </w:r>
      <w:r w:rsidR="008B156B" w:rsidRPr="00C5059E">
        <w:rPr>
          <w:rFonts w:ascii="Times New Roman" w:hAnsi="Times New Roman" w:cs="Times New Roman"/>
          <w:sz w:val="24"/>
          <w:szCs w:val="24"/>
        </w:rPr>
        <w:t>A</w:t>
      </w:r>
      <w:r w:rsidRPr="00C5059E">
        <w:rPr>
          <w:rFonts w:ascii="Times New Roman" w:hAnsi="Times New Roman" w:cs="Times New Roman"/>
          <w:sz w:val="24"/>
          <w:szCs w:val="24"/>
        </w:rPr>
        <w:t xml:space="preserve">nd not even on paper, </w:t>
      </w:r>
      <w:r w:rsidR="008B156B" w:rsidRPr="00C5059E">
        <w:rPr>
          <w:rFonts w:ascii="Times New Roman" w:hAnsi="Times New Roman" w:cs="Times New Roman"/>
          <w:sz w:val="24"/>
          <w:szCs w:val="24"/>
        </w:rPr>
        <w:t>but rather as illuminations on</w:t>
      </w:r>
      <w:r w:rsidRPr="00C5059E">
        <w:rPr>
          <w:rFonts w:ascii="Times New Roman" w:hAnsi="Times New Roman" w:cs="Times New Roman"/>
          <w:sz w:val="24"/>
          <w:szCs w:val="24"/>
        </w:rPr>
        <w:t xml:space="preserve"> screen</w:t>
      </w:r>
      <w:r w:rsidR="008B156B" w:rsidRPr="00C5059E">
        <w:rPr>
          <w:rFonts w:ascii="Times New Roman" w:hAnsi="Times New Roman" w:cs="Times New Roman"/>
          <w:sz w:val="24"/>
          <w:szCs w:val="24"/>
        </w:rPr>
        <w:t>s</w:t>
      </w:r>
      <w:r w:rsidRPr="00C5059E">
        <w:rPr>
          <w:rFonts w:ascii="Times New Roman" w:hAnsi="Times New Roman" w:cs="Times New Roman"/>
          <w:sz w:val="24"/>
          <w:szCs w:val="24"/>
        </w:rPr>
        <w:t xml:space="preserve"> powered by electricity). None of the contributors even met. Rather, they read </w:t>
      </w:r>
      <w:r w:rsidR="008B156B" w:rsidRPr="00C5059E">
        <w:rPr>
          <w:rFonts w:ascii="Times New Roman" w:hAnsi="Times New Roman" w:cs="Times New Roman"/>
          <w:sz w:val="24"/>
          <w:szCs w:val="24"/>
        </w:rPr>
        <w:t>a notification of the topics of interest and then wrote their essays alone, over the course of many months</w:t>
      </w:r>
      <w:r w:rsidR="00CF11F1" w:rsidRPr="00C5059E">
        <w:rPr>
          <w:rFonts w:ascii="Times New Roman" w:hAnsi="Times New Roman" w:cs="Times New Roman"/>
          <w:sz w:val="24"/>
          <w:szCs w:val="24"/>
        </w:rPr>
        <w:t xml:space="preserve"> in some cases</w:t>
      </w:r>
      <w:r w:rsidR="008B156B" w:rsidRPr="00C5059E">
        <w:rPr>
          <w:rFonts w:ascii="Times New Roman" w:hAnsi="Times New Roman" w:cs="Times New Roman"/>
          <w:sz w:val="24"/>
          <w:szCs w:val="24"/>
        </w:rPr>
        <w:t>.</w:t>
      </w:r>
    </w:p>
    <w:p w14:paraId="2AD876DC" w14:textId="77777777" w:rsidR="008B156B" w:rsidRPr="00C5059E" w:rsidRDefault="008B156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 wouldn’t call that a symposium! Why would they do it like that? Is there a plague raging?</w:t>
      </w:r>
    </w:p>
    <w:p w14:paraId="401F149B" w14:textId="2732A372" w:rsidR="008B156B" w:rsidRPr="00C5059E" w:rsidRDefault="008B156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There is, but they’d have done it that way anyway. As I said, these are strange times.</w:t>
      </w:r>
    </w:p>
    <w:p w14:paraId="62701850" w14:textId="70087538" w:rsidR="008B156B" w:rsidRPr="00C5059E" w:rsidRDefault="008B156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 see. So where can I find the notification that inspired them?</w:t>
      </w:r>
    </w:p>
    <w:p w14:paraId="7AC8FBEC" w14:textId="76535727" w:rsidR="008B156B" w:rsidRPr="00C5059E" w:rsidRDefault="008B156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00A84375" w:rsidRPr="00C5059E">
        <w:rPr>
          <w:rFonts w:ascii="Times New Roman" w:hAnsi="Times New Roman" w:cs="Times New Roman"/>
          <w:sz w:val="24"/>
          <w:szCs w:val="24"/>
        </w:rPr>
        <w:t xml:space="preserve">: You’ll find it </w:t>
      </w:r>
      <w:r w:rsidRPr="00C5059E">
        <w:rPr>
          <w:rFonts w:ascii="Times New Roman" w:hAnsi="Times New Roman" w:cs="Times New Roman"/>
          <w:sz w:val="24"/>
          <w:szCs w:val="24"/>
        </w:rPr>
        <w:t xml:space="preserve">at the start of the first of these essays, unique in that it does at least contain a semblance of philosophical conversation, </w:t>
      </w:r>
      <w:r w:rsidR="0011244E" w:rsidRPr="00C5059E">
        <w:rPr>
          <w:rFonts w:ascii="Times New Roman" w:hAnsi="Times New Roman" w:cs="Times New Roman"/>
          <w:sz w:val="24"/>
          <w:szCs w:val="24"/>
        </w:rPr>
        <w:t xml:space="preserve">one </w:t>
      </w:r>
      <w:r w:rsidRPr="00C5059E">
        <w:rPr>
          <w:rFonts w:ascii="Times New Roman" w:hAnsi="Times New Roman" w:cs="Times New Roman"/>
          <w:sz w:val="24"/>
          <w:szCs w:val="24"/>
        </w:rPr>
        <w:t>which took place between the person Leach just mentioned, Laura Cull</w:t>
      </w:r>
      <w:r w:rsidR="00D610B2" w:rsidRPr="00C5059E">
        <w:rPr>
          <w:rFonts w:ascii="Times New Roman" w:hAnsi="Times New Roman" w:cs="Times New Roman"/>
          <w:sz w:val="24"/>
          <w:szCs w:val="24"/>
        </w:rPr>
        <w:t xml:space="preserve"> Ó </w:t>
      </w:r>
      <w:proofErr w:type="spellStart"/>
      <w:r w:rsidR="00D610B2" w:rsidRPr="00C5059E">
        <w:rPr>
          <w:rFonts w:ascii="Times New Roman" w:hAnsi="Times New Roman" w:cs="Times New Roman"/>
          <w:sz w:val="24"/>
          <w:szCs w:val="24"/>
        </w:rPr>
        <w:t>Maoilearca</w:t>
      </w:r>
      <w:proofErr w:type="spellEnd"/>
      <w:r w:rsidRPr="00C5059E">
        <w:rPr>
          <w:rFonts w:ascii="Times New Roman" w:hAnsi="Times New Roman" w:cs="Times New Roman"/>
          <w:sz w:val="24"/>
          <w:szCs w:val="24"/>
        </w:rPr>
        <w:t>, and James Tartaglia, who is Leach’</w:t>
      </w:r>
      <w:r w:rsidR="0011244E" w:rsidRPr="00C5059E">
        <w:rPr>
          <w:rFonts w:ascii="Times New Roman" w:hAnsi="Times New Roman" w:cs="Times New Roman"/>
          <w:sz w:val="24"/>
          <w:szCs w:val="24"/>
        </w:rPr>
        <w:t>s colleague and the</w:t>
      </w:r>
      <w:r w:rsidRPr="00C5059E">
        <w:rPr>
          <w:rFonts w:ascii="Times New Roman" w:hAnsi="Times New Roman" w:cs="Times New Roman"/>
          <w:sz w:val="24"/>
          <w:szCs w:val="24"/>
        </w:rPr>
        <w:t xml:space="preserve"> co-instigator of all this.</w:t>
      </w:r>
    </w:p>
    <w:p w14:paraId="7EF00A07" w14:textId="75703CE8" w:rsidR="008B156B" w:rsidRPr="00C5059E" w:rsidRDefault="008B156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00A84375" w:rsidRPr="00C5059E">
        <w:rPr>
          <w:rFonts w:ascii="Times New Roman" w:hAnsi="Times New Roman" w:cs="Times New Roman"/>
          <w:sz w:val="24"/>
          <w:szCs w:val="24"/>
        </w:rPr>
        <w:t>: I shall take a look</w:t>
      </w:r>
      <w:r w:rsidRPr="00C5059E">
        <w:rPr>
          <w:rFonts w:ascii="Times New Roman" w:hAnsi="Times New Roman" w:cs="Times New Roman"/>
          <w:sz w:val="24"/>
          <w:szCs w:val="24"/>
        </w:rPr>
        <w:t>. In the meantime, let’s continue with Leach’s</w:t>
      </w:r>
      <w:r w:rsidR="004B2465" w:rsidRPr="00C5059E">
        <w:rPr>
          <w:rFonts w:ascii="Times New Roman" w:hAnsi="Times New Roman" w:cs="Times New Roman"/>
          <w:sz w:val="24"/>
          <w:szCs w:val="24"/>
        </w:rPr>
        <w:t xml:space="preserve"> </w:t>
      </w:r>
      <w:r w:rsidRPr="00C5059E">
        <w:rPr>
          <w:rFonts w:ascii="Times New Roman" w:hAnsi="Times New Roman" w:cs="Times New Roman"/>
          <w:sz w:val="24"/>
          <w:szCs w:val="24"/>
        </w:rPr>
        <w:t>essay.</w:t>
      </w:r>
    </w:p>
    <w:p w14:paraId="3CB8E95B" w14:textId="77777777" w:rsidR="00004F06" w:rsidRDefault="00004F06" w:rsidP="00ED36E5">
      <w:pPr>
        <w:spacing w:line="360" w:lineRule="auto"/>
        <w:contextualSpacing/>
        <w:rPr>
          <w:sz w:val="24"/>
          <w:szCs w:val="24"/>
        </w:rPr>
      </w:pPr>
    </w:p>
    <w:p w14:paraId="5E65A8F0" w14:textId="214A5A6F" w:rsidR="00EA62AF" w:rsidRDefault="001169A3" w:rsidP="00ED36E5">
      <w:pPr>
        <w:spacing w:line="360" w:lineRule="auto"/>
        <w:contextualSpacing/>
        <w:rPr>
          <w:sz w:val="24"/>
          <w:szCs w:val="24"/>
        </w:rPr>
      </w:pPr>
      <w:r>
        <w:rPr>
          <w:sz w:val="24"/>
          <w:szCs w:val="24"/>
        </w:rPr>
        <w:t xml:space="preserve">   </w:t>
      </w:r>
      <w:r w:rsidR="009463F0">
        <w:rPr>
          <w:sz w:val="24"/>
          <w:szCs w:val="24"/>
        </w:rPr>
        <w:t xml:space="preserve">But that </w:t>
      </w:r>
      <w:r w:rsidR="00C404B9">
        <w:rPr>
          <w:sz w:val="24"/>
          <w:szCs w:val="24"/>
        </w:rPr>
        <w:t xml:space="preserve">would </w:t>
      </w:r>
      <w:r w:rsidR="009463F0">
        <w:rPr>
          <w:sz w:val="24"/>
          <w:szCs w:val="24"/>
        </w:rPr>
        <w:t>seem to leave no room for solitary thinking. W</w:t>
      </w:r>
      <w:r>
        <w:rPr>
          <w:sz w:val="24"/>
          <w:szCs w:val="24"/>
        </w:rPr>
        <w:t xml:space="preserve">e can, however, grant that there is more to philosophy than presenting and re-presenting the classics of the philosophical canon in the classroom. </w:t>
      </w:r>
      <w:r w:rsidR="009463F0">
        <w:rPr>
          <w:sz w:val="24"/>
          <w:szCs w:val="24"/>
        </w:rPr>
        <w:t>That may be uncontentious but it is a point that many of the contributors to this issue find it worth their while to make</w:t>
      </w:r>
      <w:r>
        <w:rPr>
          <w:sz w:val="24"/>
          <w:szCs w:val="24"/>
        </w:rPr>
        <w:t>, before depart</w:t>
      </w:r>
      <w:r w:rsidR="009463F0">
        <w:rPr>
          <w:sz w:val="24"/>
          <w:szCs w:val="24"/>
        </w:rPr>
        <w:t>ing</w:t>
      </w:r>
      <w:r>
        <w:rPr>
          <w:sz w:val="24"/>
          <w:szCs w:val="24"/>
        </w:rPr>
        <w:t xml:space="preserve"> from each other in an interesting variety of directions.</w:t>
      </w:r>
    </w:p>
    <w:p w14:paraId="0189A945" w14:textId="31D98DD7" w:rsidR="00EA62AF" w:rsidRDefault="00EA62AF" w:rsidP="00ED36E5">
      <w:pPr>
        <w:spacing w:line="360" w:lineRule="auto"/>
        <w:contextualSpacing/>
        <w:rPr>
          <w:sz w:val="24"/>
          <w:szCs w:val="24"/>
        </w:rPr>
      </w:pPr>
      <w:r>
        <w:rPr>
          <w:sz w:val="24"/>
          <w:szCs w:val="24"/>
        </w:rPr>
        <w:lastRenderedPageBreak/>
        <w:t xml:space="preserve">    In the final speech in her dialogue with James, Laura seems to suggest that there is a lot of philosophy that goes on outside of the university classroom.  That is true but a lot of that surely consists of just the first one or two steps of arguments that are taken up and then dropped, almost immediately, over and over again. Teenagers seem to be an exception. When they are not engaged in what Grant Bartley terms “the exaltation of stupidity</w:t>
      </w:r>
      <w:r w:rsidR="00142297">
        <w:rPr>
          <w:sz w:val="24"/>
          <w:szCs w:val="24"/>
        </w:rPr>
        <w:t>,</w:t>
      </w:r>
      <w:r>
        <w:rPr>
          <w:sz w:val="24"/>
          <w:szCs w:val="24"/>
        </w:rPr>
        <w:t xml:space="preserve">” they often seem to pursue philosophical arguments with greater stubbornness and determination than most adults. But sometimes arguments are put aside and philosophical attitudes are </w:t>
      </w:r>
      <w:r w:rsidR="00670F6E">
        <w:rPr>
          <w:sz w:val="24"/>
          <w:szCs w:val="24"/>
        </w:rPr>
        <w:t xml:space="preserve">simply </w:t>
      </w:r>
      <w:r>
        <w:rPr>
          <w:sz w:val="24"/>
          <w:szCs w:val="24"/>
        </w:rPr>
        <w:t>tried on like new clothes.</w:t>
      </w:r>
    </w:p>
    <w:p w14:paraId="1ADA1A59" w14:textId="02232F4D" w:rsidR="00670F6E" w:rsidRDefault="00EA62AF" w:rsidP="00ED36E5">
      <w:pPr>
        <w:spacing w:line="360" w:lineRule="auto"/>
        <w:contextualSpacing/>
        <w:rPr>
          <w:sz w:val="24"/>
          <w:szCs w:val="24"/>
        </w:rPr>
      </w:pPr>
      <w:r>
        <w:rPr>
          <w:sz w:val="24"/>
          <w:szCs w:val="24"/>
        </w:rPr>
        <w:t xml:space="preserve">    All of which occurs without much awareness of </w:t>
      </w:r>
      <w:r w:rsidR="00670F6E">
        <w:rPr>
          <w:sz w:val="24"/>
          <w:szCs w:val="24"/>
        </w:rPr>
        <w:t xml:space="preserve">any </w:t>
      </w:r>
      <w:r>
        <w:rPr>
          <w:sz w:val="24"/>
          <w:szCs w:val="24"/>
        </w:rPr>
        <w:t>philosophical tradition</w:t>
      </w:r>
      <w:r w:rsidR="00670F6E">
        <w:rPr>
          <w:sz w:val="24"/>
          <w:szCs w:val="24"/>
        </w:rPr>
        <w:t>.  In some ways that may be just as well. Fourteen-year-olds (with their blindness to pomposity), telling their parents that what they say was said already three hundred years ago, and much more eloquently, is not an especially welcome picture.</w:t>
      </w:r>
      <w:r w:rsidR="009463F0">
        <w:rPr>
          <w:sz w:val="24"/>
          <w:szCs w:val="24"/>
        </w:rPr>
        <w:t xml:space="preserve"> But that is </w:t>
      </w:r>
      <w:r w:rsidR="00B10613">
        <w:rPr>
          <w:sz w:val="24"/>
          <w:szCs w:val="24"/>
        </w:rPr>
        <w:t xml:space="preserve">probably </w:t>
      </w:r>
      <w:r w:rsidR="009463F0">
        <w:rPr>
          <w:sz w:val="24"/>
          <w:szCs w:val="24"/>
        </w:rPr>
        <w:t>too flippant. Whereas teenagers tend to earnest pomposity</w:t>
      </w:r>
      <w:r w:rsidR="008B6816">
        <w:rPr>
          <w:sz w:val="24"/>
          <w:szCs w:val="24"/>
        </w:rPr>
        <w:t xml:space="preserve"> adults</w:t>
      </w:r>
      <w:r w:rsidR="009463F0">
        <w:rPr>
          <w:sz w:val="24"/>
          <w:szCs w:val="24"/>
        </w:rPr>
        <w:t xml:space="preserve">, </w:t>
      </w:r>
      <w:r w:rsidR="00025F25">
        <w:rPr>
          <w:sz w:val="24"/>
          <w:szCs w:val="24"/>
        </w:rPr>
        <w:t>by comparison,</w:t>
      </w:r>
      <w:r w:rsidR="009463F0">
        <w:rPr>
          <w:sz w:val="24"/>
          <w:szCs w:val="24"/>
        </w:rPr>
        <w:t xml:space="preserve"> tend to flippancy.</w:t>
      </w:r>
    </w:p>
    <w:p w14:paraId="08BE4A1F" w14:textId="77777777" w:rsidR="0011244E" w:rsidRDefault="0011244E" w:rsidP="00ED36E5">
      <w:pPr>
        <w:spacing w:line="360" w:lineRule="auto"/>
        <w:contextualSpacing/>
        <w:rPr>
          <w:sz w:val="24"/>
          <w:szCs w:val="24"/>
        </w:rPr>
      </w:pPr>
    </w:p>
    <w:p w14:paraId="2956F9EA" w14:textId="71F78F26" w:rsidR="0011244E" w:rsidRPr="00C5059E" w:rsidRDefault="0011244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Leach’s att</w:t>
      </w:r>
      <w:r w:rsidR="00055C86" w:rsidRPr="00C5059E">
        <w:rPr>
          <w:rFonts w:ascii="Times New Roman" w:hAnsi="Times New Roman" w:cs="Times New Roman"/>
          <w:sz w:val="24"/>
          <w:szCs w:val="24"/>
        </w:rPr>
        <w:t>itude to teenagers is hard to pin</w:t>
      </w:r>
      <w:r w:rsidR="00F3759B" w:rsidRPr="00C5059E">
        <w:rPr>
          <w:rFonts w:ascii="Times New Roman" w:hAnsi="Times New Roman" w:cs="Times New Roman"/>
          <w:sz w:val="24"/>
          <w:szCs w:val="24"/>
        </w:rPr>
        <w:t xml:space="preserve"> down</w:t>
      </w:r>
      <w:r w:rsidRPr="00C5059E">
        <w:rPr>
          <w:rFonts w:ascii="Times New Roman" w:hAnsi="Times New Roman" w:cs="Times New Roman"/>
          <w:sz w:val="24"/>
          <w:szCs w:val="24"/>
        </w:rPr>
        <w:t>. With one hand he berates them, yet with the other</w:t>
      </w:r>
      <w:r w:rsidR="00A84375" w:rsidRPr="00C5059E">
        <w:rPr>
          <w:rFonts w:ascii="Times New Roman" w:hAnsi="Times New Roman" w:cs="Times New Roman"/>
          <w:sz w:val="24"/>
          <w:szCs w:val="24"/>
        </w:rPr>
        <w:t xml:space="preserve"> he applauds</w:t>
      </w:r>
      <w:r w:rsidRPr="00C5059E">
        <w:rPr>
          <w:rFonts w:ascii="Times New Roman" w:hAnsi="Times New Roman" w:cs="Times New Roman"/>
          <w:sz w:val="24"/>
          <w:szCs w:val="24"/>
        </w:rPr>
        <w:t xml:space="preserve"> their doggedness in the pursuit of philosophy.</w:t>
      </w:r>
    </w:p>
    <w:p w14:paraId="38EC4D3B" w14:textId="06A0CA33" w:rsidR="0011244E" w:rsidRPr="00C5059E" w:rsidRDefault="0011244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xml:space="preserve">: Yes, but why </w:t>
      </w:r>
      <w:r w:rsidR="00F3759B" w:rsidRPr="00C5059E">
        <w:rPr>
          <w:rFonts w:ascii="Times New Roman" w:hAnsi="Times New Roman" w:cs="Times New Roman"/>
          <w:sz w:val="24"/>
          <w:szCs w:val="24"/>
        </w:rPr>
        <w:t>the</w:t>
      </w:r>
      <w:r w:rsidRPr="00C5059E">
        <w:rPr>
          <w:rFonts w:ascii="Times New Roman" w:hAnsi="Times New Roman" w:cs="Times New Roman"/>
          <w:sz w:val="24"/>
          <w:szCs w:val="24"/>
        </w:rPr>
        <w:t xml:space="preserve"> concern with </w:t>
      </w:r>
      <w:r w:rsidR="00F3759B" w:rsidRPr="00C5059E">
        <w:rPr>
          <w:rFonts w:ascii="Times New Roman" w:hAnsi="Times New Roman" w:cs="Times New Roman"/>
          <w:sz w:val="24"/>
          <w:szCs w:val="24"/>
        </w:rPr>
        <w:t>teenagers? The reason, perhaps, is that he despai</w:t>
      </w:r>
      <w:r w:rsidR="00062A40" w:rsidRPr="00C5059E">
        <w:rPr>
          <w:rFonts w:ascii="Times New Roman" w:hAnsi="Times New Roman" w:cs="Times New Roman"/>
          <w:sz w:val="24"/>
          <w:szCs w:val="24"/>
        </w:rPr>
        <w:t>rs at</w:t>
      </w:r>
      <w:r w:rsidR="00F3759B" w:rsidRPr="00C5059E">
        <w:rPr>
          <w:rFonts w:ascii="Times New Roman" w:hAnsi="Times New Roman" w:cs="Times New Roman"/>
          <w:sz w:val="24"/>
          <w:szCs w:val="24"/>
        </w:rPr>
        <w:t xml:space="preserve"> the lack of philosophy in adults, and see</w:t>
      </w:r>
      <w:r w:rsidR="00062A40" w:rsidRPr="00C5059E">
        <w:rPr>
          <w:rFonts w:ascii="Times New Roman" w:hAnsi="Times New Roman" w:cs="Times New Roman"/>
          <w:sz w:val="24"/>
          <w:szCs w:val="24"/>
        </w:rPr>
        <w:t>s in the youngsters’</w:t>
      </w:r>
      <w:r w:rsidR="00F3759B" w:rsidRPr="00C5059E">
        <w:rPr>
          <w:rFonts w:ascii="Times New Roman" w:hAnsi="Times New Roman" w:cs="Times New Roman"/>
          <w:sz w:val="24"/>
          <w:szCs w:val="24"/>
        </w:rPr>
        <w:t xml:space="preserve"> dogg</w:t>
      </w:r>
      <w:r w:rsidR="00CF11F1" w:rsidRPr="00C5059E">
        <w:rPr>
          <w:rFonts w:ascii="Times New Roman" w:hAnsi="Times New Roman" w:cs="Times New Roman"/>
          <w:sz w:val="24"/>
          <w:szCs w:val="24"/>
        </w:rPr>
        <w:t xml:space="preserve">edness </w:t>
      </w:r>
      <w:r w:rsidR="00055C86" w:rsidRPr="00C5059E">
        <w:rPr>
          <w:rFonts w:ascii="Times New Roman" w:hAnsi="Times New Roman" w:cs="Times New Roman"/>
          <w:sz w:val="24"/>
          <w:szCs w:val="24"/>
        </w:rPr>
        <w:t>a</w:t>
      </w:r>
      <w:r w:rsidR="00CF11F1" w:rsidRPr="00C5059E">
        <w:rPr>
          <w:rFonts w:ascii="Times New Roman" w:hAnsi="Times New Roman" w:cs="Times New Roman"/>
          <w:sz w:val="24"/>
          <w:szCs w:val="24"/>
        </w:rPr>
        <w:t xml:space="preserve"> hope</w:t>
      </w:r>
      <w:r w:rsidR="00055C86" w:rsidRPr="00C5059E">
        <w:rPr>
          <w:rFonts w:ascii="Times New Roman" w:hAnsi="Times New Roman" w:cs="Times New Roman"/>
          <w:sz w:val="24"/>
          <w:szCs w:val="24"/>
        </w:rPr>
        <w:t xml:space="preserve"> that</w:t>
      </w:r>
      <w:r w:rsidR="00CF11F1" w:rsidRPr="00C5059E">
        <w:rPr>
          <w:rFonts w:ascii="Times New Roman" w:hAnsi="Times New Roman" w:cs="Times New Roman"/>
          <w:sz w:val="24"/>
          <w:szCs w:val="24"/>
        </w:rPr>
        <w:t xml:space="preserve"> they </w:t>
      </w:r>
      <w:r w:rsidR="00F3759B" w:rsidRPr="00C5059E">
        <w:rPr>
          <w:rFonts w:ascii="Times New Roman" w:hAnsi="Times New Roman" w:cs="Times New Roman"/>
          <w:sz w:val="24"/>
          <w:szCs w:val="24"/>
        </w:rPr>
        <w:t>might develop differently.</w:t>
      </w:r>
    </w:p>
    <w:p w14:paraId="39096E8A" w14:textId="7FA9DB9C" w:rsidR="00F3759B" w:rsidRPr="00C5059E" w:rsidRDefault="00F3759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A hope for the next generation, I think you’re right. Let’s allow the fellow to continue.</w:t>
      </w:r>
    </w:p>
    <w:p w14:paraId="73918BDA" w14:textId="77777777" w:rsidR="0011244E" w:rsidRDefault="0011244E" w:rsidP="00ED36E5">
      <w:pPr>
        <w:spacing w:line="360" w:lineRule="auto"/>
        <w:contextualSpacing/>
        <w:rPr>
          <w:sz w:val="24"/>
          <w:szCs w:val="24"/>
        </w:rPr>
      </w:pPr>
    </w:p>
    <w:p w14:paraId="62C61D99" w14:textId="0F27E569" w:rsidR="00025F25" w:rsidRDefault="00670F6E" w:rsidP="00ED36E5">
      <w:pPr>
        <w:spacing w:line="360" w:lineRule="auto"/>
        <w:contextualSpacing/>
        <w:rPr>
          <w:sz w:val="24"/>
          <w:szCs w:val="24"/>
        </w:rPr>
      </w:pPr>
      <w:r>
        <w:rPr>
          <w:sz w:val="24"/>
          <w:szCs w:val="24"/>
        </w:rPr>
        <w:t xml:space="preserve">     </w:t>
      </w:r>
      <w:proofErr w:type="spellStart"/>
      <w:r w:rsidR="009463F0" w:rsidRPr="00B55DE2">
        <w:rPr>
          <w:b/>
          <w:bCs/>
          <w:sz w:val="24"/>
          <w:szCs w:val="24"/>
        </w:rPr>
        <w:t>Ermanno</w:t>
      </w:r>
      <w:proofErr w:type="spellEnd"/>
      <w:r w:rsidR="009463F0" w:rsidRPr="00B55DE2">
        <w:rPr>
          <w:b/>
          <w:bCs/>
          <w:sz w:val="24"/>
          <w:szCs w:val="24"/>
        </w:rPr>
        <w:t xml:space="preserve"> </w:t>
      </w:r>
      <w:proofErr w:type="spellStart"/>
      <w:r w:rsidRPr="00B55DE2">
        <w:rPr>
          <w:b/>
          <w:bCs/>
          <w:sz w:val="24"/>
          <w:szCs w:val="24"/>
        </w:rPr>
        <w:t>Bencivenga</w:t>
      </w:r>
      <w:proofErr w:type="spellEnd"/>
      <w:r w:rsidR="009463F0">
        <w:rPr>
          <w:sz w:val="24"/>
          <w:szCs w:val="24"/>
        </w:rPr>
        <w:t>, however – like Nietzsche – is something of an eternal teenager</w:t>
      </w:r>
      <w:r w:rsidR="00AE40F4">
        <w:rPr>
          <w:sz w:val="24"/>
          <w:szCs w:val="24"/>
        </w:rPr>
        <w:t>, in that he</w:t>
      </w:r>
      <w:r w:rsidR="009463F0">
        <w:rPr>
          <w:sz w:val="24"/>
          <w:szCs w:val="24"/>
        </w:rPr>
        <w:t xml:space="preserve"> seems to defend the idea of trying on</w:t>
      </w:r>
      <w:r w:rsidR="00025F25">
        <w:rPr>
          <w:sz w:val="24"/>
          <w:szCs w:val="24"/>
        </w:rPr>
        <w:t xml:space="preserve"> “narrative element</w:t>
      </w:r>
      <w:r w:rsidR="008B6816">
        <w:rPr>
          <w:sz w:val="24"/>
          <w:szCs w:val="24"/>
        </w:rPr>
        <w:t>s</w:t>
      </w:r>
      <w:r w:rsidR="00025F25">
        <w:rPr>
          <w:sz w:val="24"/>
          <w:szCs w:val="24"/>
        </w:rPr>
        <w:t xml:space="preserve">” </w:t>
      </w:r>
      <w:r w:rsidR="008B6816">
        <w:rPr>
          <w:sz w:val="24"/>
          <w:szCs w:val="24"/>
        </w:rPr>
        <w:t>in much the same way as trying on</w:t>
      </w:r>
      <w:r w:rsidR="00025F25">
        <w:rPr>
          <w:sz w:val="24"/>
          <w:szCs w:val="24"/>
        </w:rPr>
        <w:t xml:space="preserve"> new clothes. In his words: “A narrative element is essential to philosophy,</w:t>
      </w:r>
      <w:r w:rsidR="00EA62AF">
        <w:rPr>
          <w:sz w:val="24"/>
          <w:szCs w:val="24"/>
        </w:rPr>
        <w:t xml:space="preserve"> </w:t>
      </w:r>
      <w:r w:rsidR="00025F25">
        <w:rPr>
          <w:sz w:val="24"/>
          <w:szCs w:val="24"/>
        </w:rPr>
        <w:t xml:space="preserve">because nothing gets going in it without some vision, some story about what the world or the story is like. The argumentative element can only structure the story from the inside; it can never prove it true. And, whatever clarification arguments provide for the story, the latter remains in all its dangerous glory, ready to originate new arguments and spawn new visions.” For </w:t>
      </w:r>
      <w:proofErr w:type="spellStart"/>
      <w:r w:rsidR="00025F25">
        <w:rPr>
          <w:sz w:val="24"/>
          <w:szCs w:val="24"/>
        </w:rPr>
        <w:t>Bencivenga</w:t>
      </w:r>
      <w:proofErr w:type="spellEnd"/>
      <w:r w:rsidR="00025F25">
        <w:rPr>
          <w:sz w:val="24"/>
          <w:szCs w:val="24"/>
        </w:rPr>
        <w:t>, arguments are like stitching. Of course, the stitching’s important – without logical inference we would not be able to trace the consequences of the story – but the stitching is not the first thing that we notice, nor should it be.</w:t>
      </w:r>
    </w:p>
    <w:p w14:paraId="325AF27F" w14:textId="77777777" w:rsidR="00F3759B" w:rsidRDefault="00F3759B" w:rsidP="00ED36E5">
      <w:pPr>
        <w:spacing w:line="360" w:lineRule="auto"/>
        <w:contextualSpacing/>
        <w:rPr>
          <w:sz w:val="24"/>
          <w:szCs w:val="24"/>
        </w:rPr>
      </w:pPr>
    </w:p>
    <w:p w14:paraId="6615D185" w14:textId="7FED9994" w:rsidR="00F3759B" w:rsidRPr="00C5059E" w:rsidRDefault="00F3759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00A84375" w:rsidRPr="00C5059E">
        <w:rPr>
          <w:rFonts w:ascii="Times New Roman" w:hAnsi="Times New Roman" w:cs="Times New Roman"/>
          <w:sz w:val="24"/>
          <w:szCs w:val="24"/>
        </w:rPr>
        <w:t xml:space="preserve">: Stories are </w:t>
      </w:r>
      <w:r w:rsidRPr="00C5059E">
        <w:rPr>
          <w:rFonts w:ascii="Times New Roman" w:hAnsi="Times New Roman" w:cs="Times New Roman"/>
          <w:sz w:val="24"/>
          <w:szCs w:val="24"/>
        </w:rPr>
        <w:t xml:space="preserve">useful for conveying images that fix the mind on truth, but they’re quite different from thoughts. </w:t>
      </w:r>
      <w:r w:rsidR="00A84375" w:rsidRPr="00C5059E">
        <w:rPr>
          <w:rFonts w:ascii="Times New Roman" w:hAnsi="Times New Roman" w:cs="Times New Roman"/>
          <w:sz w:val="24"/>
          <w:szCs w:val="24"/>
        </w:rPr>
        <w:t>Life is not a story, but w</w:t>
      </w:r>
      <w:r w:rsidRPr="00C5059E">
        <w:rPr>
          <w:rFonts w:ascii="Times New Roman" w:hAnsi="Times New Roman" w:cs="Times New Roman"/>
          <w:sz w:val="24"/>
          <w:szCs w:val="24"/>
        </w:rPr>
        <w:t>hat you think and how you think determ</w:t>
      </w:r>
      <w:r w:rsidR="00A84375" w:rsidRPr="00C5059E">
        <w:rPr>
          <w:rFonts w:ascii="Times New Roman" w:hAnsi="Times New Roman" w:cs="Times New Roman"/>
          <w:sz w:val="24"/>
          <w:szCs w:val="24"/>
        </w:rPr>
        <w:t xml:space="preserve">ines </w:t>
      </w:r>
      <w:r w:rsidR="00CF11F1" w:rsidRPr="00C5059E">
        <w:rPr>
          <w:rFonts w:ascii="Times New Roman" w:hAnsi="Times New Roman" w:cs="Times New Roman"/>
          <w:sz w:val="24"/>
          <w:szCs w:val="24"/>
        </w:rPr>
        <w:t>you</w:t>
      </w:r>
      <w:r w:rsidR="00A84375" w:rsidRPr="00C5059E">
        <w:rPr>
          <w:rFonts w:ascii="Times New Roman" w:hAnsi="Times New Roman" w:cs="Times New Roman"/>
          <w:sz w:val="24"/>
          <w:szCs w:val="24"/>
        </w:rPr>
        <w:t>r</w:t>
      </w:r>
      <w:r w:rsidR="00CF11F1" w:rsidRPr="00C5059E">
        <w:rPr>
          <w:rFonts w:ascii="Times New Roman" w:hAnsi="Times New Roman" w:cs="Times New Roman"/>
          <w:sz w:val="24"/>
          <w:szCs w:val="24"/>
        </w:rPr>
        <w:t xml:space="preserve"> li</w:t>
      </w:r>
      <w:r w:rsidR="00A84375" w:rsidRPr="00C5059E">
        <w:rPr>
          <w:rFonts w:ascii="Times New Roman" w:hAnsi="Times New Roman" w:cs="Times New Roman"/>
          <w:sz w:val="24"/>
          <w:szCs w:val="24"/>
        </w:rPr>
        <w:t>f</w:t>
      </w:r>
      <w:r w:rsidR="00CF11F1" w:rsidRPr="00C5059E">
        <w:rPr>
          <w:rFonts w:ascii="Times New Roman" w:hAnsi="Times New Roman" w:cs="Times New Roman"/>
          <w:sz w:val="24"/>
          <w:szCs w:val="24"/>
        </w:rPr>
        <w:t>e</w:t>
      </w:r>
      <w:r w:rsidRPr="00C5059E">
        <w:rPr>
          <w:rFonts w:ascii="Times New Roman" w:hAnsi="Times New Roman" w:cs="Times New Roman"/>
          <w:sz w:val="24"/>
          <w:szCs w:val="24"/>
        </w:rPr>
        <w:t>.</w:t>
      </w:r>
    </w:p>
    <w:p w14:paraId="0669E213" w14:textId="77777777" w:rsidR="00F3759B" w:rsidRDefault="00F3759B" w:rsidP="00ED36E5">
      <w:pPr>
        <w:spacing w:line="360" w:lineRule="auto"/>
        <w:contextualSpacing/>
        <w:rPr>
          <w:sz w:val="24"/>
          <w:szCs w:val="24"/>
        </w:rPr>
      </w:pPr>
    </w:p>
    <w:p w14:paraId="0CF70045" w14:textId="617F2F22" w:rsidR="00E372BE" w:rsidRDefault="00025F25" w:rsidP="00ED36E5">
      <w:pPr>
        <w:spacing w:line="360" w:lineRule="auto"/>
        <w:contextualSpacing/>
        <w:rPr>
          <w:sz w:val="24"/>
          <w:szCs w:val="24"/>
        </w:rPr>
      </w:pPr>
      <w:r>
        <w:rPr>
          <w:sz w:val="24"/>
          <w:szCs w:val="24"/>
        </w:rPr>
        <w:t xml:space="preserve">     Good clothes tell a story</w:t>
      </w:r>
      <w:r w:rsidR="00C404B9">
        <w:rPr>
          <w:sz w:val="24"/>
          <w:szCs w:val="24"/>
        </w:rPr>
        <w:t xml:space="preserve"> –</w:t>
      </w:r>
      <w:r>
        <w:rPr>
          <w:sz w:val="24"/>
          <w:szCs w:val="24"/>
        </w:rPr>
        <w:t xml:space="preserve"> and a story is unavoidably ambiguous</w:t>
      </w:r>
      <w:r w:rsidR="00C404B9">
        <w:rPr>
          <w:sz w:val="24"/>
          <w:szCs w:val="24"/>
        </w:rPr>
        <w:t xml:space="preserve"> – </w:t>
      </w:r>
      <w:r w:rsidR="0033085A">
        <w:rPr>
          <w:sz w:val="24"/>
          <w:szCs w:val="24"/>
        </w:rPr>
        <w:t xml:space="preserve">able to </w:t>
      </w:r>
      <w:r w:rsidR="00C404B9">
        <w:rPr>
          <w:sz w:val="24"/>
          <w:szCs w:val="24"/>
        </w:rPr>
        <w:t xml:space="preserve">both conceal the body and </w:t>
      </w:r>
      <w:r w:rsidR="0033085A">
        <w:rPr>
          <w:sz w:val="24"/>
          <w:szCs w:val="24"/>
        </w:rPr>
        <w:t xml:space="preserve">to </w:t>
      </w:r>
      <w:r w:rsidR="00C404B9">
        <w:rPr>
          <w:sz w:val="24"/>
          <w:szCs w:val="24"/>
        </w:rPr>
        <w:t xml:space="preserve">draw attention to it. This is an ambiguity that has to be accepted, and celebrated. </w:t>
      </w:r>
    </w:p>
    <w:p w14:paraId="67BD1EBA" w14:textId="77777777" w:rsidR="00E372BE" w:rsidRDefault="00E372BE" w:rsidP="00ED36E5">
      <w:pPr>
        <w:spacing w:line="360" w:lineRule="auto"/>
        <w:contextualSpacing/>
        <w:rPr>
          <w:sz w:val="24"/>
          <w:szCs w:val="24"/>
        </w:rPr>
      </w:pPr>
    </w:p>
    <w:p w14:paraId="5D50A51A" w14:textId="20E04F08" w:rsidR="00E372BE" w:rsidRPr="00C5059E" w:rsidRDefault="00E372B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Is he saying that narratives are garments for thoughts? And do I detect erotic undercurrents?</w:t>
      </w:r>
    </w:p>
    <w:p w14:paraId="79DAC6FC" w14:textId="77777777" w:rsidR="00E372BE" w:rsidRDefault="00E372BE" w:rsidP="00ED36E5">
      <w:pPr>
        <w:spacing w:line="360" w:lineRule="auto"/>
        <w:contextualSpacing/>
        <w:rPr>
          <w:sz w:val="24"/>
          <w:szCs w:val="24"/>
        </w:rPr>
      </w:pPr>
    </w:p>
    <w:p w14:paraId="75985203" w14:textId="7AD21002" w:rsidR="00421A49" w:rsidRDefault="00C404B9" w:rsidP="00ED36E5">
      <w:pPr>
        <w:spacing w:line="360" w:lineRule="auto"/>
        <w:contextualSpacing/>
        <w:rPr>
          <w:sz w:val="24"/>
          <w:szCs w:val="24"/>
        </w:rPr>
      </w:pPr>
      <w:r>
        <w:rPr>
          <w:sz w:val="24"/>
          <w:szCs w:val="24"/>
        </w:rPr>
        <w:t xml:space="preserve">Logic alone cannot tell us about the world. There are those who claim it can, and their influence can be seen in philosophy that is distinctively </w:t>
      </w:r>
      <w:proofErr w:type="spellStart"/>
      <w:r>
        <w:rPr>
          <w:sz w:val="24"/>
          <w:szCs w:val="24"/>
        </w:rPr>
        <w:t>unvisionary</w:t>
      </w:r>
      <w:proofErr w:type="spellEnd"/>
      <w:r>
        <w:rPr>
          <w:sz w:val="24"/>
          <w:szCs w:val="24"/>
        </w:rPr>
        <w:t>, pedantic and nit</w:t>
      </w:r>
      <w:r w:rsidR="00421A49">
        <w:rPr>
          <w:sz w:val="24"/>
          <w:szCs w:val="24"/>
        </w:rPr>
        <w:t>-</w:t>
      </w:r>
      <w:r>
        <w:rPr>
          <w:sz w:val="24"/>
          <w:szCs w:val="24"/>
        </w:rPr>
        <w:t xml:space="preserve">picking. But do not be intimidated, says </w:t>
      </w:r>
      <w:proofErr w:type="spellStart"/>
      <w:r>
        <w:rPr>
          <w:sz w:val="24"/>
          <w:szCs w:val="24"/>
        </w:rPr>
        <w:t>Bencivenga</w:t>
      </w:r>
      <w:proofErr w:type="spellEnd"/>
      <w:r>
        <w:rPr>
          <w:sz w:val="24"/>
          <w:szCs w:val="24"/>
        </w:rPr>
        <w:t xml:space="preserve">: the </w:t>
      </w:r>
      <w:proofErr w:type="gramStart"/>
      <w:r>
        <w:rPr>
          <w:sz w:val="24"/>
          <w:szCs w:val="24"/>
        </w:rPr>
        <w:t>Emperor</w:t>
      </w:r>
      <w:proofErr w:type="gramEnd"/>
      <w:r>
        <w:rPr>
          <w:sz w:val="24"/>
          <w:szCs w:val="24"/>
        </w:rPr>
        <w:t xml:space="preserve"> wears no clothes.</w:t>
      </w:r>
    </w:p>
    <w:p w14:paraId="6D9DC89C" w14:textId="313FBF3D" w:rsidR="00C242C4" w:rsidRDefault="00C404B9" w:rsidP="00ED36E5">
      <w:pPr>
        <w:spacing w:line="360" w:lineRule="auto"/>
        <w:contextualSpacing/>
        <w:rPr>
          <w:sz w:val="24"/>
          <w:szCs w:val="24"/>
        </w:rPr>
      </w:pPr>
      <w:r>
        <w:rPr>
          <w:sz w:val="24"/>
          <w:szCs w:val="24"/>
        </w:rPr>
        <w:t xml:space="preserve"> </w:t>
      </w:r>
    </w:p>
    <w:p w14:paraId="2F069133" w14:textId="1394448D" w:rsidR="00E372BE" w:rsidRPr="00C5059E" w:rsidRDefault="00E372B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00A84375" w:rsidRPr="00C5059E">
        <w:rPr>
          <w:rFonts w:ascii="Times New Roman" w:hAnsi="Times New Roman" w:cs="Times New Roman"/>
          <w:sz w:val="24"/>
          <w:szCs w:val="24"/>
        </w:rPr>
        <w:t>: Did anyone really say that</w:t>
      </w:r>
      <w:r w:rsidRPr="00C5059E">
        <w:rPr>
          <w:rFonts w:ascii="Times New Roman" w:hAnsi="Times New Roman" w:cs="Times New Roman"/>
          <w:sz w:val="24"/>
          <w:szCs w:val="24"/>
        </w:rPr>
        <w:t xml:space="preserve"> logic alone can tell us about the world? If there are such people</w:t>
      </w:r>
      <w:r w:rsidR="00055C86" w:rsidRPr="00C5059E">
        <w:rPr>
          <w:rFonts w:ascii="Times New Roman" w:hAnsi="Times New Roman" w:cs="Times New Roman"/>
          <w:sz w:val="24"/>
          <w:szCs w:val="24"/>
        </w:rPr>
        <w:t xml:space="preserve"> then</w:t>
      </w:r>
      <w:r w:rsidRPr="00C5059E">
        <w:rPr>
          <w:rFonts w:ascii="Times New Roman" w:hAnsi="Times New Roman" w:cs="Times New Roman"/>
          <w:sz w:val="24"/>
          <w:szCs w:val="24"/>
        </w:rPr>
        <w:t xml:space="preserve"> the contempt Leach expresses is </w:t>
      </w:r>
      <w:r w:rsidR="008A62E9" w:rsidRPr="00C5059E">
        <w:rPr>
          <w:rFonts w:ascii="Times New Roman" w:hAnsi="Times New Roman" w:cs="Times New Roman"/>
          <w:sz w:val="24"/>
          <w:szCs w:val="24"/>
        </w:rPr>
        <w:t>ful</w:t>
      </w:r>
      <w:r w:rsidRPr="00C5059E">
        <w:rPr>
          <w:rFonts w:ascii="Times New Roman" w:hAnsi="Times New Roman" w:cs="Times New Roman"/>
          <w:sz w:val="24"/>
          <w:szCs w:val="24"/>
        </w:rPr>
        <w:t xml:space="preserve">ly justified. </w:t>
      </w:r>
    </w:p>
    <w:p w14:paraId="43DC37B9" w14:textId="0D956C0E" w:rsidR="00E372BE" w:rsidRPr="00C5059E" w:rsidRDefault="00E372B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xml:space="preserve">: </w:t>
      </w:r>
      <w:r w:rsidR="008A62E9" w:rsidRPr="00C5059E">
        <w:rPr>
          <w:rFonts w:ascii="Times New Roman" w:hAnsi="Times New Roman" w:cs="Times New Roman"/>
          <w:sz w:val="24"/>
          <w:szCs w:val="24"/>
        </w:rPr>
        <w:t>I assume so</w:t>
      </w:r>
      <w:r w:rsidR="00CF11F1" w:rsidRPr="00C5059E">
        <w:rPr>
          <w:rFonts w:ascii="Times New Roman" w:hAnsi="Times New Roman" w:cs="Times New Roman"/>
          <w:sz w:val="24"/>
          <w:szCs w:val="24"/>
        </w:rPr>
        <w:t>,</w:t>
      </w:r>
      <w:r w:rsidR="008A62E9" w:rsidRPr="00C5059E">
        <w:rPr>
          <w:rFonts w:ascii="Times New Roman" w:hAnsi="Times New Roman" w:cs="Times New Roman"/>
          <w:sz w:val="24"/>
          <w:szCs w:val="24"/>
        </w:rPr>
        <w:t xml:space="preserve"> Leach is a trustworthy</w:t>
      </w:r>
      <w:r w:rsidR="00055C86" w:rsidRPr="00C5059E">
        <w:rPr>
          <w:rFonts w:ascii="Times New Roman" w:hAnsi="Times New Roman" w:cs="Times New Roman"/>
          <w:sz w:val="24"/>
          <w:szCs w:val="24"/>
        </w:rPr>
        <w:t>, upright</w:t>
      </w:r>
      <w:r w:rsidR="008A62E9" w:rsidRPr="00C5059E">
        <w:rPr>
          <w:rFonts w:ascii="Times New Roman" w:hAnsi="Times New Roman" w:cs="Times New Roman"/>
          <w:sz w:val="24"/>
          <w:szCs w:val="24"/>
        </w:rPr>
        <w:t xml:space="preserve"> fellow,</w:t>
      </w:r>
      <w:r w:rsidR="00CF11F1" w:rsidRPr="00C5059E">
        <w:rPr>
          <w:rFonts w:ascii="Times New Roman" w:hAnsi="Times New Roman" w:cs="Times New Roman"/>
          <w:sz w:val="24"/>
          <w:szCs w:val="24"/>
        </w:rPr>
        <w:t xml:space="preserve"> but here’s another matter. </w:t>
      </w:r>
      <w:r w:rsidR="008A62E9" w:rsidRPr="00C5059E">
        <w:rPr>
          <w:rFonts w:ascii="Times New Roman" w:hAnsi="Times New Roman" w:cs="Times New Roman"/>
          <w:sz w:val="24"/>
          <w:szCs w:val="24"/>
        </w:rPr>
        <w:t>If your interpretation i</w:t>
      </w:r>
      <w:r w:rsidR="00356CDE" w:rsidRPr="00C5059E">
        <w:rPr>
          <w:rFonts w:ascii="Times New Roman" w:hAnsi="Times New Roman" w:cs="Times New Roman"/>
          <w:sz w:val="24"/>
          <w:szCs w:val="24"/>
        </w:rPr>
        <w:t>s right</w:t>
      </w:r>
      <w:r w:rsidR="00CF11F1" w:rsidRPr="00C5059E">
        <w:rPr>
          <w:rFonts w:ascii="Times New Roman" w:hAnsi="Times New Roman" w:cs="Times New Roman"/>
          <w:sz w:val="24"/>
          <w:szCs w:val="24"/>
        </w:rPr>
        <w:t xml:space="preserve"> – </w:t>
      </w:r>
      <w:r w:rsidR="00356CDE" w:rsidRPr="00C5059E">
        <w:rPr>
          <w:rFonts w:ascii="Times New Roman" w:hAnsi="Times New Roman" w:cs="Times New Roman"/>
          <w:sz w:val="24"/>
          <w:szCs w:val="24"/>
        </w:rPr>
        <w:t xml:space="preserve">if he was </w:t>
      </w:r>
      <w:r w:rsidR="00CF11F1" w:rsidRPr="00C5059E">
        <w:rPr>
          <w:rFonts w:ascii="Times New Roman" w:hAnsi="Times New Roman" w:cs="Times New Roman"/>
          <w:sz w:val="24"/>
          <w:szCs w:val="24"/>
        </w:rPr>
        <w:t xml:space="preserve">indeed </w:t>
      </w:r>
      <w:r w:rsidR="00356CDE" w:rsidRPr="00C5059E">
        <w:rPr>
          <w:rFonts w:ascii="Times New Roman" w:hAnsi="Times New Roman" w:cs="Times New Roman"/>
          <w:sz w:val="24"/>
          <w:szCs w:val="24"/>
        </w:rPr>
        <w:t>saying that narratives are garments for thoughts</w:t>
      </w:r>
      <w:r w:rsidR="00CF11F1" w:rsidRPr="00C5059E">
        <w:rPr>
          <w:rFonts w:ascii="Times New Roman" w:hAnsi="Times New Roman" w:cs="Times New Roman"/>
          <w:sz w:val="24"/>
          <w:szCs w:val="24"/>
        </w:rPr>
        <w:t xml:space="preserve"> – t</w:t>
      </w:r>
      <w:r w:rsidR="00356CDE" w:rsidRPr="00C5059E">
        <w:rPr>
          <w:rFonts w:ascii="Times New Roman" w:hAnsi="Times New Roman" w:cs="Times New Roman"/>
          <w:sz w:val="24"/>
          <w:szCs w:val="24"/>
        </w:rPr>
        <w:t xml:space="preserve">hen </w:t>
      </w:r>
      <w:r w:rsidR="008A62E9" w:rsidRPr="00C5059E">
        <w:rPr>
          <w:rFonts w:ascii="Times New Roman" w:hAnsi="Times New Roman" w:cs="Times New Roman"/>
          <w:sz w:val="24"/>
          <w:szCs w:val="24"/>
        </w:rPr>
        <w:t xml:space="preserve">it </w:t>
      </w:r>
      <w:r w:rsidR="00356CDE" w:rsidRPr="00C5059E">
        <w:rPr>
          <w:rFonts w:ascii="Times New Roman" w:hAnsi="Times New Roman" w:cs="Times New Roman"/>
          <w:sz w:val="24"/>
          <w:szCs w:val="24"/>
        </w:rPr>
        <w:t xml:space="preserve">seems </w:t>
      </w:r>
      <w:r w:rsidR="008A62E9" w:rsidRPr="00C5059E">
        <w:rPr>
          <w:rFonts w:ascii="Times New Roman" w:hAnsi="Times New Roman" w:cs="Times New Roman"/>
          <w:sz w:val="24"/>
          <w:szCs w:val="24"/>
        </w:rPr>
        <w:t>that he is</w:t>
      </w:r>
      <w:r w:rsidR="00356CDE" w:rsidRPr="00C5059E">
        <w:rPr>
          <w:rFonts w:ascii="Times New Roman" w:hAnsi="Times New Roman" w:cs="Times New Roman"/>
          <w:sz w:val="24"/>
          <w:szCs w:val="24"/>
        </w:rPr>
        <w:t xml:space="preserve"> opposed to pure thought, </w:t>
      </w:r>
      <w:r w:rsidR="00CF11F1" w:rsidRPr="00C5059E">
        <w:rPr>
          <w:rFonts w:ascii="Times New Roman" w:hAnsi="Times New Roman" w:cs="Times New Roman"/>
          <w:sz w:val="24"/>
          <w:szCs w:val="24"/>
        </w:rPr>
        <w:t>since</w:t>
      </w:r>
      <w:r w:rsidR="00356CDE" w:rsidRPr="00C5059E">
        <w:rPr>
          <w:rFonts w:ascii="Times New Roman" w:hAnsi="Times New Roman" w:cs="Times New Roman"/>
          <w:sz w:val="24"/>
          <w:szCs w:val="24"/>
        </w:rPr>
        <w:t xml:space="preserve"> he sees wearing no clothes as a rebuke. I find that very odd indeed – and not just the preference for dress over nakedness</w:t>
      </w:r>
      <w:r w:rsidR="00CF11F1" w:rsidRPr="00C5059E">
        <w:rPr>
          <w:rFonts w:ascii="Times New Roman" w:hAnsi="Times New Roman" w:cs="Times New Roman"/>
          <w:sz w:val="24"/>
          <w:szCs w:val="24"/>
        </w:rPr>
        <w:t xml:space="preserve"> …</w:t>
      </w:r>
      <w:r w:rsidR="00356CDE" w:rsidRPr="00C5059E">
        <w:rPr>
          <w:rFonts w:ascii="Times New Roman" w:hAnsi="Times New Roman" w:cs="Times New Roman"/>
          <w:sz w:val="24"/>
          <w:szCs w:val="24"/>
        </w:rPr>
        <w:t xml:space="preserve"> even in erotic matters, apparently. </w:t>
      </w:r>
      <w:r w:rsidR="00062A40" w:rsidRPr="00C5059E">
        <w:rPr>
          <w:rFonts w:ascii="Times New Roman" w:hAnsi="Times New Roman" w:cs="Times New Roman"/>
          <w:sz w:val="24"/>
          <w:szCs w:val="24"/>
        </w:rPr>
        <w:t>For as we both know, n</w:t>
      </w:r>
      <w:r w:rsidR="00356CDE" w:rsidRPr="00C5059E">
        <w:rPr>
          <w:rFonts w:ascii="Times New Roman" w:hAnsi="Times New Roman" w:cs="Times New Roman"/>
          <w:sz w:val="24"/>
          <w:szCs w:val="24"/>
        </w:rPr>
        <w:t>arratives are only a means to an end, the end being to teach and exalt the philosophical life.</w:t>
      </w:r>
      <w:r w:rsidR="00062A40" w:rsidRPr="00C5059E">
        <w:rPr>
          <w:rFonts w:ascii="Times New Roman" w:hAnsi="Times New Roman" w:cs="Times New Roman"/>
          <w:sz w:val="24"/>
          <w:szCs w:val="24"/>
        </w:rPr>
        <w:t xml:space="preserve"> You don’t use narratives</w:t>
      </w:r>
      <w:r w:rsidR="008A62E9" w:rsidRPr="00C5059E">
        <w:rPr>
          <w:rFonts w:ascii="Times New Roman" w:hAnsi="Times New Roman" w:cs="Times New Roman"/>
          <w:sz w:val="24"/>
          <w:szCs w:val="24"/>
        </w:rPr>
        <w:t xml:space="preserve"> yourself</w:t>
      </w:r>
      <w:r w:rsidR="00062A40" w:rsidRPr="00C5059E">
        <w:rPr>
          <w:rFonts w:ascii="Times New Roman" w:hAnsi="Times New Roman" w:cs="Times New Roman"/>
          <w:sz w:val="24"/>
          <w:szCs w:val="24"/>
        </w:rPr>
        <w:t xml:space="preserve">, as I understand it, </w:t>
      </w:r>
      <w:r w:rsidR="00055C86" w:rsidRPr="00C5059E">
        <w:rPr>
          <w:rFonts w:ascii="Times New Roman" w:hAnsi="Times New Roman" w:cs="Times New Roman"/>
          <w:sz w:val="24"/>
          <w:szCs w:val="24"/>
        </w:rPr>
        <w:t xml:space="preserve">and </w:t>
      </w:r>
      <w:r w:rsidR="00062A40" w:rsidRPr="00C5059E">
        <w:rPr>
          <w:rFonts w:ascii="Times New Roman" w:hAnsi="Times New Roman" w:cs="Times New Roman"/>
          <w:sz w:val="24"/>
          <w:szCs w:val="24"/>
        </w:rPr>
        <w:t xml:space="preserve">that’s </w:t>
      </w:r>
      <w:r w:rsidR="008A62E9" w:rsidRPr="00C5059E">
        <w:rPr>
          <w:rFonts w:ascii="Times New Roman" w:hAnsi="Times New Roman" w:cs="Times New Roman"/>
          <w:sz w:val="24"/>
          <w:szCs w:val="24"/>
        </w:rPr>
        <w:t xml:space="preserve">perfectly </w:t>
      </w:r>
      <w:r w:rsidR="00062A40" w:rsidRPr="00C5059E">
        <w:rPr>
          <w:rFonts w:ascii="Times New Roman" w:hAnsi="Times New Roman" w:cs="Times New Roman"/>
          <w:sz w:val="24"/>
          <w:szCs w:val="24"/>
        </w:rPr>
        <w:t>fine by me.</w:t>
      </w:r>
    </w:p>
    <w:p w14:paraId="6DBB063E" w14:textId="77777777" w:rsidR="00E372BE" w:rsidRDefault="00E372BE" w:rsidP="00ED36E5">
      <w:pPr>
        <w:spacing w:line="360" w:lineRule="auto"/>
        <w:contextualSpacing/>
        <w:rPr>
          <w:sz w:val="24"/>
          <w:szCs w:val="24"/>
        </w:rPr>
      </w:pPr>
    </w:p>
    <w:p w14:paraId="336F1D2F" w14:textId="77777777" w:rsidR="00356CDE" w:rsidRDefault="00C242C4" w:rsidP="00ED36E5">
      <w:pPr>
        <w:spacing w:line="360" w:lineRule="auto"/>
        <w:contextualSpacing/>
        <w:rPr>
          <w:sz w:val="24"/>
          <w:szCs w:val="24"/>
        </w:rPr>
      </w:pPr>
      <w:r>
        <w:rPr>
          <w:sz w:val="24"/>
          <w:szCs w:val="24"/>
        </w:rPr>
        <w:t xml:space="preserve">     </w:t>
      </w:r>
      <w:r w:rsidRPr="00B55DE2">
        <w:rPr>
          <w:b/>
          <w:bCs/>
          <w:sz w:val="24"/>
          <w:szCs w:val="24"/>
        </w:rPr>
        <w:t>Grant Bartley</w:t>
      </w:r>
      <w:r w:rsidR="00421A49">
        <w:rPr>
          <w:sz w:val="24"/>
          <w:szCs w:val="24"/>
        </w:rPr>
        <w:t xml:space="preserve"> argues that seeking deep truth depends on communication: “Without communication there’s no cultural history for an isolated mind working alone always has to start from scratch.” The counter-argument could be made that philosophy always does have to begin from scratch. It is not a collaborative endeavour, in the manner of, for example, natural science.</w:t>
      </w:r>
      <w:r w:rsidR="00025F25">
        <w:rPr>
          <w:sz w:val="24"/>
          <w:szCs w:val="24"/>
        </w:rPr>
        <w:t xml:space="preserve"> </w:t>
      </w:r>
      <w:r w:rsidR="00EA62AF">
        <w:rPr>
          <w:sz w:val="24"/>
          <w:szCs w:val="24"/>
        </w:rPr>
        <w:t xml:space="preserve"> </w:t>
      </w:r>
    </w:p>
    <w:p w14:paraId="73475769" w14:textId="77777777" w:rsidR="00356CDE" w:rsidRDefault="00356CDE" w:rsidP="00ED36E5">
      <w:pPr>
        <w:spacing w:line="360" w:lineRule="auto"/>
        <w:contextualSpacing/>
        <w:rPr>
          <w:sz w:val="24"/>
          <w:szCs w:val="24"/>
        </w:rPr>
      </w:pPr>
    </w:p>
    <w:p w14:paraId="12F141FF" w14:textId="53897A8B" w:rsidR="00356CDE" w:rsidRPr="00C5059E" w:rsidRDefault="00356CD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lastRenderedPageBreak/>
        <w:t>Roman Stranger</w:t>
      </w:r>
      <w:r w:rsidR="008A62E9" w:rsidRPr="00C5059E">
        <w:rPr>
          <w:rFonts w:ascii="Times New Roman" w:hAnsi="Times New Roman" w:cs="Times New Roman"/>
          <w:sz w:val="24"/>
          <w:szCs w:val="24"/>
        </w:rPr>
        <w:t>: I feel</w:t>
      </w:r>
      <w:r w:rsidRPr="00C5059E">
        <w:rPr>
          <w:rFonts w:ascii="Times New Roman" w:hAnsi="Times New Roman" w:cs="Times New Roman"/>
          <w:sz w:val="24"/>
          <w:szCs w:val="24"/>
        </w:rPr>
        <w:t xml:space="preserve"> </w:t>
      </w:r>
      <w:r w:rsidR="00062A40" w:rsidRPr="00C5059E">
        <w:rPr>
          <w:rFonts w:ascii="Times New Roman" w:hAnsi="Times New Roman" w:cs="Times New Roman"/>
          <w:sz w:val="24"/>
          <w:szCs w:val="24"/>
        </w:rPr>
        <w:t xml:space="preserve">Leach’s </w:t>
      </w:r>
      <w:r w:rsidRPr="00C5059E">
        <w:rPr>
          <w:rFonts w:ascii="Times New Roman" w:hAnsi="Times New Roman" w:cs="Times New Roman"/>
          <w:sz w:val="24"/>
          <w:szCs w:val="24"/>
        </w:rPr>
        <w:t>counter-argument</w:t>
      </w:r>
      <w:r w:rsidR="00062A40" w:rsidRPr="00C5059E">
        <w:rPr>
          <w:rFonts w:ascii="Times New Roman" w:hAnsi="Times New Roman" w:cs="Times New Roman"/>
          <w:sz w:val="24"/>
          <w:szCs w:val="24"/>
        </w:rPr>
        <w:t xml:space="preserve"> is inspired by a misinterpretation</w:t>
      </w:r>
      <w:r w:rsidRPr="00C5059E">
        <w:rPr>
          <w:rFonts w:ascii="Times New Roman" w:hAnsi="Times New Roman" w:cs="Times New Roman"/>
          <w:sz w:val="24"/>
          <w:szCs w:val="24"/>
        </w:rPr>
        <w:t xml:space="preserve">. </w:t>
      </w:r>
      <w:r w:rsidR="00CF11F1" w:rsidRPr="00C5059E">
        <w:rPr>
          <w:rFonts w:ascii="Times New Roman" w:hAnsi="Times New Roman" w:cs="Times New Roman"/>
          <w:sz w:val="24"/>
          <w:szCs w:val="24"/>
        </w:rPr>
        <w:t>Bartley</w:t>
      </w:r>
      <w:r w:rsidRPr="00C5059E">
        <w:rPr>
          <w:rFonts w:ascii="Times New Roman" w:hAnsi="Times New Roman" w:cs="Times New Roman"/>
          <w:sz w:val="24"/>
          <w:szCs w:val="24"/>
        </w:rPr>
        <w:t xml:space="preserve"> meant only that philosophical thought must build on what came before. My own thought has never progressed beyond yours and I</w:t>
      </w:r>
      <w:r w:rsidR="00CF11F1" w:rsidRPr="00C5059E">
        <w:rPr>
          <w:rFonts w:ascii="Times New Roman" w:hAnsi="Times New Roman" w:cs="Times New Roman"/>
          <w:sz w:val="24"/>
          <w:szCs w:val="24"/>
        </w:rPr>
        <w:t xml:space="preserve"> wouldn’t</w:t>
      </w:r>
      <w:r w:rsidRPr="00C5059E">
        <w:rPr>
          <w:rFonts w:ascii="Times New Roman" w:hAnsi="Times New Roman" w:cs="Times New Roman"/>
          <w:sz w:val="24"/>
          <w:szCs w:val="24"/>
        </w:rPr>
        <w:t xml:space="preserve"> want it to</w:t>
      </w:r>
      <w:r w:rsidR="008A62E9" w:rsidRPr="00C5059E">
        <w:rPr>
          <w:rFonts w:ascii="Times New Roman" w:hAnsi="Times New Roman" w:cs="Times New Roman"/>
          <w:sz w:val="24"/>
          <w:szCs w:val="24"/>
        </w:rPr>
        <w:t>, there would be no need</w:t>
      </w:r>
      <w:r w:rsidRPr="00C5059E">
        <w:rPr>
          <w:rFonts w:ascii="Times New Roman" w:hAnsi="Times New Roman" w:cs="Times New Roman"/>
          <w:sz w:val="24"/>
          <w:szCs w:val="24"/>
        </w:rPr>
        <w:t>.</w:t>
      </w:r>
    </w:p>
    <w:p w14:paraId="4496CC5B" w14:textId="5C1A97DF" w:rsidR="00356CDE" w:rsidRPr="00C5059E" w:rsidRDefault="00356CD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Thank you</w:t>
      </w:r>
      <w:r w:rsidR="00941E94" w:rsidRPr="00C5059E">
        <w:rPr>
          <w:rFonts w:ascii="Times New Roman" w:hAnsi="Times New Roman" w:cs="Times New Roman"/>
          <w:sz w:val="24"/>
          <w:szCs w:val="24"/>
        </w:rPr>
        <w:t xml:space="preserve"> for saying so</w:t>
      </w:r>
      <w:r w:rsidRPr="00C5059E">
        <w:rPr>
          <w:rFonts w:ascii="Times New Roman" w:hAnsi="Times New Roman" w:cs="Times New Roman"/>
          <w:sz w:val="24"/>
          <w:szCs w:val="24"/>
        </w:rPr>
        <w:t>.</w:t>
      </w:r>
    </w:p>
    <w:p w14:paraId="4C7D87DC" w14:textId="77777777" w:rsidR="00356CDE" w:rsidRDefault="00356CDE" w:rsidP="00ED36E5">
      <w:pPr>
        <w:spacing w:line="360" w:lineRule="auto"/>
        <w:contextualSpacing/>
        <w:rPr>
          <w:sz w:val="24"/>
          <w:szCs w:val="24"/>
        </w:rPr>
      </w:pPr>
    </w:p>
    <w:p w14:paraId="74ADDD6E" w14:textId="7BC30C6F" w:rsidR="00356CDE" w:rsidRDefault="00421A49" w:rsidP="00ED36E5">
      <w:pPr>
        <w:spacing w:line="360" w:lineRule="auto"/>
        <w:contextualSpacing/>
        <w:rPr>
          <w:sz w:val="24"/>
          <w:szCs w:val="24"/>
        </w:rPr>
      </w:pPr>
      <w:r>
        <w:rPr>
          <w:sz w:val="24"/>
          <w:szCs w:val="24"/>
        </w:rPr>
        <w:t xml:space="preserve">As editor of </w:t>
      </w:r>
      <w:r>
        <w:rPr>
          <w:i/>
          <w:iCs/>
          <w:sz w:val="24"/>
          <w:szCs w:val="24"/>
        </w:rPr>
        <w:t>Philosophy Now</w:t>
      </w:r>
      <w:r>
        <w:rPr>
          <w:sz w:val="24"/>
          <w:szCs w:val="24"/>
        </w:rPr>
        <w:t>,</w:t>
      </w:r>
      <w:r>
        <w:rPr>
          <w:i/>
          <w:iCs/>
          <w:sz w:val="24"/>
          <w:szCs w:val="24"/>
        </w:rPr>
        <w:t xml:space="preserve"> </w:t>
      </w:r>
      <w:r>
        <w:rPr>
          <w:sz w:val="24"/>
          <w:szCs w:val="24"/>
        </w:rPr>
        <w:t xml:space="preserve">Grant Bartley is </w:t>
      </w:r>
      <w:r w:rsidR="005E1708">
        <w:rPr>
          <w:sz w:val="24"/>
          <w:szCs w:val="24"/>
        </w:rPr>
        <w:t xml:space="preserve">in </w:t>
      </w:r>
      <w:r>
        <w:rPr>
          <w:sz w:val="24"/>
          <w:szCs w:val="24"/>
        </w:rPr>
        <w:t>the front</w:t>
      </w:r>
      <w:r w:rsidR="005E1708">
        <w:rPr>
          <w:sz w:val="24"/>
          <w:szCs w:val="24"/>
        </w:rPr>
        <w:t>line of the</w:t>
      </w:r>
      <w:r w:rsidR="00B55DE2">
        <w:rPr>
          <w:sz w:val="24"/>
          <w:szCs w:val="24"/>
        </w:rPr>
        <w:t xml:space="preserve"> </w:t>
      </w:r>
      <w:r>
        <w:rPr>
          <w:sz w:val="24"/>
          <w:szCs w:val="24"/>
        </w:rPr>
        <w:t>battl</w:t>
      </w:r>
      <w:r w:rsidR="00B55DE2">
        <w:rPr>
          <w:sz w:val="24"/>
          <w:szCs w:val="24"/>
        </w:rPr>
        <w:t>e</w:t>
      </w:r>
      <w:r>
        <w:rPr>
          <w:sz w:val="24"/>
          <w:szCs w:val="24"/>
        </w:rPr>
        <w:t xml:space="preserve"> against dumbing-down. And what he says about dumbing-down I would accept, not only from the evidence of his experience – having to reject </w:t>
      </w:r>
      <w:r w:rsidR="00D35054">
        <w:rPr>
          <w:sz w:val="24"/>
          <w:szCs w:val="24"/>
        </w:rPr>
        <w:t>‘original’ arguments that</w:t>
      </w:r>
      <w:r w:rsidR="00B979DC">
        <w:rPr>
          <w:sz w:val="24"/>
          <w:szCs w:val="24"/>
        </w:rPr>
        <w:t>, without knowledge of the philosophical classics,</w:t>
      </w:r>
      <w:r w:rsidR="00D35054">
        <w:rPr>
          <w:sz w:val="24"/>
          <w:szCs w:val="24"/>
        </w:rPr>
        <w:t xml:space="preserve"> unknowingly repeat arguments that were originally made many years ago and more eloquently – but also from personal experience of philosophy on television. One of us is just old enough to remember </w:t>
      </w:r>
      <w:r w:rsidR="00E60F44">
        <w:rPr>
          <w:sz w:val="24"/>
          <w:szCs w:val="24"/>
        </w:rPr>
        <w:t xml:space="preserve">Bryan Magee’s philosophy programmes, shown on BBC2 between January and April 1978. </w:t>
      </w:r>
    </w:p>
    <w:p w14:paraId="2D9553C5" w14:textId="77777777" w:rsidR="00356CDE" w:rsidRDefault="00356CDE" w:rsidP="00ED36E5">
      <w:pPr>
        <w:spacing w:line="360" w:lineRule="auto"/>
        <w:contextualSpacing/>
        <w:rPr>
          <w:sz w:val="24"/>
          <w:szCs w:val="24"/>
        </w:rPr>
      </w:pPr>
    </w:p>
    <w:p w14:paraId="54BB74A6" w14:textId="4EFB6BB9" w:rsidR="00356CDE" w:rsidRPr="00C5059E" w:rsidRDefault="00356CD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Why does he say ‘one of us’</w:t>
      </w:r>
      <w:r w:rsidR="00D8290B" w:rsidRPr="00C5059E">
        <w:rPr>
          <w:rFonts w:ascii="Times New Roman" w:hAnsi="Times New Roman" w:cs="Times New Roman"/>
          <w:sz w:val="24"/>
          <w:szCs w:val="24"/>
        </w:rPr>
        <w:t>,</w:t>
      </w:r>
      <w:r w:rsidRPr="00C5059E">
        <w:rPr>
          <w:rFonts w:ascii="Times New Roman" w:hAnsi="Times New Roman" w:cs="Times New Roman"/>
          <w:sz w:val="24"/>
          <w:szCs w:val="24"/>
        </w:rPr>
        <w:t xml:space="preserve"> if this is Leach’s own essay?</w:t>
      </w:r>
    </w:p>
    <w:p w14:paraId="1ACB1154" w14:textId="723ADE9F" w:rsidR="00356CDE" w:rsidRPr="00C5059E" w:rsidRDefault="00356CDE"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w:t>
      </w:r>
      <w:r w:rsidR="00CF11F1" w:rsidRPr="00C5059E">
        <w:rPr>
          <w:rFonts w:ascii="Times New Roman" w:hAnsi="Times New Roman" w:cs="Times New Roman"/>
          <w:sz w:val="24"/>
          <w:szCs w:val="24"/>
        </w:rPr>
        <w:t>He’s trying to make the reader believe it was co-written with his colleague, Tartaglia, since that’s the normal procedure in these matters – and also, one suspects, because he thinks it adds weight to his words. This age of electric screens and isolated writing is full of deceit</w:t>
      </w:r>
      <w:r w:rsidR="00062A40" w:rsidRPr="00C5059E">
        <w:rPr>
          <w:rFonts w:ascii="Times New Roman" w:hAnsi="Times New Roman" w:cs="Times New Roman"/>
          <w:sz w:val="24"/>
          <w:szCs w:val="24"/>
        </w:rPr>
        <w:t>, you know?</w:t>
      </w:r>
      <w:r w:rsidR="00CF11F1" w:rsidRPr="00C5059E">
        <w:rPr>
          <w:rFonts w:ascii="Times New Roman" w:hAnsi="Times New Roman" w:cs="Times New Roman"/>
          <w:sz w:val="24"/>
          <w:szCs w:val="24"/>
        </w:rPr>
        <w:t xml:space="preserve"> Within</w:t>
      </w:r>
      <w:r w:rsidR="00D8290B" w:rsidRPr="00C5059E">
        <w:rPr>
          <w:rFonts w:ascii="Times New Roman" w:hAnsi="Times New Roman" w:cs="Times New Roman"/>
          <w:sz w:val="24"/>
          <w:szCs w:val="24"/>
        </w:rPr>
        <w:t xml:space="preserve"> such a</w:t>
      </w:r>
      <w:r w:rsidR="008A62E9" w:rsidRPr="00C5059E">
        <w:rPr>
          <w:rFonts w:ascii="Times New Roman" w:hAnsi="Times New Roman" w:cs="Times New Roman"/>
          <w:sz w:val="24"/>
          <w:szCs w:val="24"/>
        </w:rPr>
        <w:t xml:space="preserve"> context this is </w:t>
      </w:r>
      <w:r w:rsidR="00D8290B" w:rsidRPr="00C5059E">
        <w:rPr>
          <w:rFonts w:ascii="Times New Roman" w:hAnsi="Times New Roman" w:cs="Times New Roman"/>
          <w:sz w:val="24"/>
          <w:szCs w:val="24"/>
        </w:rPr>
        <w:t xml:space="preserve">all </w:t>
      </w:r>
      <w:r w:rsidR="008A62E9" w:rsidRPr="00C5059E">
        <w:rPr>
          <w:rFonts w:ascii="Times New Roman" w:hAnsi="Times New Roman" w:cs="Times New Roman"/>
          <w:sz w:val="24"/>
          <w:szCs w:val="24"/>
        </w:rPr>
        <w:t>quite</w:t>
      </w:r>
      <w:r w:rsidR="00CF11F1" w:rsidRPr="00C5059E">
        <w:rPr>
          <w:rFonts w:ascii="Times New Roman" w:hAnsi="Times New Roman" w:cs="Times New Roman"/>
          <w:sz w:val="24"/>
          <w:szCs w:val="24"/>
        </w:rPr>
        <w:t xml:space="preserve"> innocent.</w:t>
      </w:r>
    </w:p>
    <w:p w14:paraId="07B3D472" w14:textId="77777777" w:rsidR="00356CDE" w:rsidRDefault="00356CDE" w:rsidP="00ED36E5">
      <w:pPr>
        <w:spacing w:line="360" w:lineRule="auto"/>
        <w:contextualSpacing/>
        <w:rPr>
          <w:sz w:val="24"/>
          <w:szCs w:val="24"/>
        </w:rPr>
      </w:pPr>
    </w:p>
    <w:p w14:paraId="4ECD1D44" w14:textId="4D14AF49" w:rsidR="00D35054" w:rsidRDefault="00E60F44" w:rsidP="00ED36E5">
      <w:pPr>
        <w:spacing w:line="360" w:lineRule="auto"/>
        <w:contextualSpacing/>
        <w:rPr>
          <w:sz w:val="24"/>
          <w:szCs w:val="24"/>
        </w:rPr>
      </w:pPr>
      <w:r>
        <w:rPr>
          <w:sz w:val="24"/>
          <w:szCs w:val="24"/>
        </w:rPr>
        <w:t xml:space="preserve">When these are compared to programmes made by Alain de </w:t>
      </w:r>
      <w:proofErr w:type="spellStart"/>
      <w:r>
        <w:rPr>
          <w:sz w:val="24"/>
          <w:szCs w:val="24"/>
        </w:rPr>
        <w:t>Botton</w:t>
      </w:r>
      <w:proofErr w:type="spellEnd"/>
      <w:r>
        <w:rPr>
          <w:sz w:val="24"/>
          <w:szCs w:val="24"/>
        </w:rPr>
        <w:t>, there seems little doubt that television, at least, has dumbed down. The format of Magee’s programmes – two talking heads – would simply not be countenanced by the commissioners.</w:t>
      </w:r>
    </w:p>
    <w:p w14:paraId="7CFD8993" w14:textId="674006E9" w:rsidR="00E60F44" w:rsidRDefault="00E60F44" w:rsidP="00ED36E5">
      <w:pPr>
        <w:spacing w:line="360" w:lineRule="auto"/>
        <w:contextualSpacing/>
        <w:rPr>
          <w:sz w:val="24"/>
          <w:szCs w:val="24"/>
        </w:rPr>
      </w:pPr>
      <w:r>
        <w:rPr>
          <w:sz w:val="24"/>
          <w:szCs w:val="24"/>
        </w:rPr>
        <w:t xml:space="preserve">     “If in doubt, pitch lower,” argues Bartley; but I am not so sure.  I am fairly confident that when I watched Magee’s programmes as a </w:t>
      </w:r>
      <w:r w:rsidR="0071712D">
        <w:rPr>
          <w:sz w:val="24"/>
          <w:szCs w:val="24"/>
        </w:rPr>
        <w:t>fourteen</w:t>
      </w:r>
      <w:r w:rsidR="00B979DC">
        <w:rPr>
          <w:sz w:val="24"/>
          <w:szCs w:val="24"/>
        </w:rPr>
        <w:t>-</w:t>
      </w:r>
      <w:r w:rsidR="0071712D">
        <w:rPr>
          <w:sz w:val="24"/>
          <w:szCs w:val="24"/>
        </w:rPr>
        <w:t>year</w:t>
      </w:r>
      <w:r w:rsidR="00B979DC">
        <w:rPr>
          <w:sz w:val="24"/>
          <w:szCs w:val="24"/>
        </w:rPr>
        <w:t>-</w:t>
      </w:r>
      <w:r w:rsidR="0071712D">
        <w:rPr>
          <w:sz w:val="24"/>
          <w:szCs w:val="24"/>
        </w:rPr>
        <w:t xml:space="preserve">old I would not have understood all that was being said. I probably over-estimated how much I </w:t>
      </w:r>
      <w:r w:rsidR="003F6352">
        <w:rPr>
          <w:sz w:val="24"/>
          <w:szCs w:val="24"/>
        </w:rPr>
        <w:t xml:space="preserve">did </w:t>
      </w:r>
      <w:r w:rsidR="0082296C">
        <w:rPr>
          <w:sz w:val="24"/>
          <w:szCs w:val="24"/>
        </w:rPr>
        <w:t>underst</w:t>
      </w:r>
      <w:r w:rsidR="003F6352">
        <w:rPr>
          <w:sz w:val="24"/>
          <w:szCs w:val="24"/>
        </w:rPr>
        <w:t>an</w:t>
      </w:r>
      <w:r w:rsidR="0082296C">
        <w:rPr>
          <w:sz w:val="24"/>
          <w:szCs w:val="24"/>
        </w:rPr>
        <w:t>d but there were certainly parts that I would have been glad to listen to again. That I did not quite understand all of it was part of the attraction. What I did understand made me wish to understand more.</w:t>
      </w:r>
    </w:p>
    <w:p w14:paraId="6983DB23" w14:textId="027AC2D5" w:rsidR="00C263A2" w:rsidRDefault="00C263A2" w:rsidP="00ED36E5">
      <w:pPr>
        <w:spacing w:line="360" w:lineRule="auto"/>
        <w:contextualSpacing/>
        <w:rPr>
          <w:sz w:val="24"/>
          <w:szCs w:val="24"/>
        </w:rPr>
      </w:pPr>
    </w:p>
    <w:p w14:paraId="65603402" w14:textId="39BBA4B3" w:rsidR="00062A40" w:rsidRPr="00C5059E" w:rsidRDefault="00062A40"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That’s certainly been my experience in reading your work. I understood little of it when I first encountered it in my mid-20s</w:t>
      </w:r>
      <w:r w:rsidR="008A62E9" w:rsidRPr="00C5059E">
        <w:rPr>
          <w:rFonts w:ascii="Times New Roman" w:hAnsi="Times New Roman" w:cs="Times New Roman"/>
          <w:sz w:val="24"/>
          <w:szCs w:val="24"/>
        </w:rPr>
        <w:t xml:space="preserve"> back in Egypt</w:t>
      </w:r>
      <w:r w:rsidRPr="00C5059E">
        <w:rPr>
          <w:rFonts w:ascii="Times New Roman" w:hAnsi="Times New Roman" w:cs="Times New Roman"/>
          <w:sz w:val="24"/>
          <w:szCs w:val="24"/>
        </w:rPr>
        <w:t xml:space="preserve">, but it inspired me to </w:t>
      </w:r>
      <w:r w:rsidRPr="00C5059E">
        <w:rPr>
          <w:rFonts w:ascii="Times New Roman" w:hAnsi="Times New Roman" w:cs="Times New Roman"/>
          <w:sz w:val="24"/>
          <w:szCs w:val="24"/>
        </w:rPr>
        <w:lastRenderedPageBreak/>
        <w:t>pursue the philosophical life nonetheless. Now I have my own school of philosophy</w:t>
      </w:r>
      <w:r w:rsidR="00941E94" w:rsidRPr="00C5059E">
        <w:rPr>
          <w:rFonts w:ascii="Times New Roman" w:hAnsi="Times New Roman" w:cs="Times New Roman"/>
          <w:sz w:val="24"/>
          <w:szCs w:val="24"/>
        </w:rPr>
        <w:t>,</w:t>
      </w:r>
      <w:r w:rsidRPr="00C5059E">
        <w:rPr>
          <w:rFonts w:ascii="Times New Roman" w:hAnsi="Times New Roman" w:cs="Times New Roman"/>
          <w:sz w:val="24"/>
          <w:szCs w:val="24"/>
        </w:rPr>
        <w:t xml:space="preserve"> in </w:t>
      </w:r>
      <w:r w:rsidR="00941E94" w:rsidRPr="00C5059E">
        <w:rPr>
          <w:rFonts w:ascii="Times New Roman" w:hAnsi="Times New Roman" w:cs="Times New Roman"/>
          <w:sz w:val="24"/>
          <w:szCs w:val="24"/>
        </w:rPr>
        <w:t xml:space="preserve">a lovely house in </w:t>
      </w:r>
      <w:r w:rsidRPr="00C5059E">
        <w:rPr>
          <w:rFonts w:ascii="Times New Roman" w:hAnsi="Times New Roman" w:cs="Times New Roman"/>
          <w:sz w:val="24"/>
          <w:szCs w:val="24"/>
        </w:rPr>
        <w:t>Rome</w:t>
      </w:r>
      <w:r w:rsidR="00941E94" w:rsidRPr="00C5059E">
        <w:rPr>
          <w:rFonts w:ascii="Times New Roman" w:hAnsi="Times New Roman" w:cs="Times New Roman"/>
          <w:sz w:val="24"/>
          <w:szCs w:val="24"/>
        </w:rPr>
        <w:t>,</w:t>
      </w:r>
      <w:r w:rsidRPr="00C5059E">
        <w:rPr>
          <w:rFonts w:ascii="Times New Roman" w:hAnsi="Times New Roman" w:cs="Times New Roman"/>
          <w:sz w:val="24"/>
          <w:szCs w:val="24"/>
        </w:rPr>
        <w:t xml:space="preserve"> and I am able to follow your path of t</w:t>
      </w:r>
      <w:r w:rsidR="00941E94" w:rsidRPr="00C5059E">
        <w:rPr>
          <w:rFonts w:ascii="Times New Roman" w:hAnsi="Times New Roman" w:cs="Times New Roman"/>
          <w:sz w:val="24"/>
          <w:szCs w:val="24"/>
        </w:rPr>
        <w:t>hought in all its intricate detail</w:t>
      </w:r>
      <w:r w:rsidRPr="00C5059E">
        <w:rPr>
          <w:rFonts w:ascii="Times New Roman" w:hAnsi="Times New Roman" w:cs="Times New Roman"/>
          <w:sz w:val="24"/>
          <w:szCs w:val="24"/>
        </w:rPr>
        <w:t>.</w:t>
      </w:r>
    </w:p>
    <w:p w14:paraId="73CB12DD" w14:textId="039117E6" w:rsidR="00062A40" w:rsidRPr="00C5059E" w:rsidRDefault="00062A40"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Again, thank you.</w:t>
      </w:r>
    </w:p>
    <w:p w14:paraId="510C4539" w14:textId="77777777" w:rsidR="00062A40" w:rsidRDefault="00062A40" w:rsidP="00ED36E5">
      <w:pPr>
        <w:spacing w:line="360" w:lineRule="auto"/>
        <w:contextualSpacing/>
        <w:rPr>
          <w:sz w:val="24"/>
          <w:szCs w:val="24"/>
        </w:rPr>
      </w:pPr>
    </w:p>
    <w:p w14:paraId="704E7B50" w14:textId="330289B5" w:rsidR="00062A40" w:rsidRDefault="00E93F06" w:rsidP="00ED36E5">
      <w:pPr>
        <w:spacing w:line="360" w:lineRule="auto"/>
        <w:contextualSpacing/>
        <w:rPr>
          <w:sz w:val="24"/>
          <w:szCs w:val="24"/>
        </w:rPr>
      </w:pPr>
      <w:r>
        <w:rPr>
          <w:sz w:val="24"/>
          <w:szCs w:val="24"/>
        </w:rPr>
        <w:t xml:space="preserve">As Dewey says, in </w:t>
      </w:r>
      <w:r w:rsidR="00C263A2" w:rsidRPr="00B55DE2">
        <w:rPr>
          <w:b/>
          <w:bCs/>
          <w:sz w:val="24"/>
          <w:szCs w:val="24"/>
        </w:rPr>
        <w:t xml:space="preserve">Michelle </w:t>
      </w:r>
      <w:proofErr w:type="spellStart"/>
      <w:r w:rsidR="00C263A2" w:rsidRPr="00B55DE2">
        <w:rPr>
          <w:b/>
          <w:bCs/>
          <w:sz w:val="24"/>
          <w:szCs w:val="24"/>
        </w:rPr>
        <w:t>Sowey</w:t>
      </w:r>
      <w:r>
        <w:rPr>
          <w:sz w:val="24"/>
          <w:szCs w:val="24"/>
        </w:rPr>
        <w:t>’s</w:t>
      </w:r>
      <w:proofErr w:type="spellEnd"/>
      <w:r>
        <w:rPr>
          <w:sz w:val="24"/>
          <w:szCs w:val="24"/>
        </w:rPr>
        <w:t xml:space="preserve"> essay: “the most important attitude that can be found is [. . .] the desire to go on learning.” </w:t>
      </w:r>
    </w:p>
    <w:p w14:paraId="0B128ADE" w14:textId="77777777" w:rsidR="00062A40" w:rsidRDefault="00062A40" w:rsidP="00ED36E5">
      <w:pPr>
        <w:spacing w:line="360" w:lineRule="auto"/>
        <w:contextualSpacing/>
        <w:rPr>
          <w:sz w:val="24"/>
          <w:szCs w:val="24"/>
        </w:rPr>
      </w:pPr>
    </w:p>
    <w:p w14:paraId="61662CA1" w14:textId="04C0EAC0" w:rsidR="00062A40" w:rsidRPr="00C5059E" w:rsidRDefault="00062A40"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and Athenian Stranger</w:t>
      </w:r>
      <w:r w:rsidR="005E1708" w:rsidRPr="00C5059E">
        <w:rPr>
          <w:rFonts w:ascii="Times New Roman" w:hAnsi="Times New Roman" w:cs="Times New Roman"/>
          <w:b/>
          <w:sz w:val="24"/>
          <w:szCs w:val="24"/>
        </w:rPr>
        <w:t>s</w:t>
      </w:r>
      <w:r w:rsidRPr="00C5059E">
        <w:rPr>
          <w:rFonts w:ascii="Times New Roman" w:hAnsi="Times New Roman" w:cs="Times New Roman"/>
          <w:sz w:val="24"/>
          <w:szCs w:val="24"/>
        </w:rPr>
        <w:t xml:space="preserve"> [in unison]: Here, here!</w:t>
      </w:r>
    </w:p>
    <w:p w14:paraId="3418DAFE" w14:textId="77777777" w:rsidR="00062A40" w:rsidRDefault="00062A40" w:rsidP="00ED36E5">
      <w:pPr>
        <w:spacing w:line="360" w:lineRule="auto"/>
        <w:contextualSpacing/>
        <w:rPr>
          <w:sz w:val="24"/>
          <w:szCs w:val="24"/>
        </w:rPr>
      </w:pPr>
    </w:p>
    <w:p w14:paraId="0E8BE91F" w14:textId="1E561780" w:rsidR="00E93F06" w:rsidRDefault="00E93F06" w:rsidP="00ED36E5">
      <w:pPr>
        <w:spacing w:line="360" w:lineRule="auto"/>
        <w:contextualSpacing/>
        <w:rPr>
          <w:sz w:val="24"/>
          <w:szCs w:val="24"/>
        </w:rPr>
      </w:pPr>
      <w:proofErr w:type="spellStart"/>
      <w:r>
        <w:rPr>
          <w:sz w:val="24"/>
          <w:szCs w:val="24"/>
        </w:rPr>
        <w:t>Sowey</w:t>
      </w:r>
      <w:proofErr w:type="spellEnd"/>
      <w:r>
        <w:rPr>
          <w:sz w:val="24"/>
          <w:szCs w:val="24"/>
        </w:rPr>
        <w:t xml:space="preserve">, like Grant Bartley, is </w:t>
      </w:r>
      <w:r w:rsidR="001E402E">
        <w:rPr>
          <w:sz w:val="24"/>
          <w:szCs w:val="24"/>
        </w:rPr>
        <w:t>engaged in the</w:t>
      </w:r>
      <w:r>
        <w:rPr>
          <w:sz w:val="24"/>
          <w:szCs w:val="24"/>
        </w:rPr>
        <w:t xml:space="preserve"> battle against dumbing down – she is a teacher of philosophy in schools – leading “friendly excursions into disequilibrium</w:t>
      </w:r>
      <w:r w:rsidR="001E402E">
        <w:rPr>
          <w:sz w:val="24"/>
          <w:szCs w:val="24"/>
        </w:rPr>
        <w:t>”</w:t>
      </w:r>
      <w:r>
        <w:rPr>
          <w:sz w:val="24"/>
          <w:szCs w:val="24"/>
        </w:rPr>
        <w:t xml:space="preserve">. She formulates five criteria for judging the likely effectiveness of a philosophical stimulus: that it activates emotion; induces perplexity; challenges intuitions; ignites controversy; and elicits reasoned argument. Wisely, she refrains from specifying what sort of exercises are suitable for </w:t>
      </w:r>
      <w:r w:rsidR="00862D8A">
        <w:rPr>
          <w:sz w:val="24"/>
          <w:szCs w:val="24"/>
        </w:rPr>
        <w:t>wh</w:t>
      </w:r>
      <w:r w:rsidR="003E7E71">
        <w:rPr>
          <w:sz w:val="24"/>
          <w:szCs w:val="24"/>
        </w:rPr>
        <w:t>ich</w:t>
      </w:r>
      <w:r w:rsidR="00862D8A">
        <w:rPr>
          <w:sz w:val="24"/>
          <w:szCs w:val="24"/>
        </w:rPr>
        <w:t xml:space="preserve"> age groups. For this</w:t>
      </w:r>
      <w:r w:rsidR="000E782D">
        <w:rPr>
          <w:sz w:val="24"/>
          <w:szCs w:val="24"/>
        </w:rPr>
        <w:t>, she tells us,</w:t>
      </w:r>
      <w:r w:rsidR="00862D8A">
        <w:rPr>
          <w:sz w:val="24"/>
          <w:szCs w:val="24"/>
        </w:rPr>
        <w:t xml:space="preserve"> cannot be determined </w:t>
      </w:r>
      <w:r w:rsidR="00862D8A" w:rsidRPr="00C5059E">
        <w:rPr>
          <w:i/>
          <w:sz w:val="24"/>
          <w:szCs w:val="24"/>
        </w:rPr>
        <w:t>a priori</w:t>
      </w:r>
      <w:r w:rsidR="00862D8A">
        <w:rPr>
          <w:sz w:val="24"/>
          <w:szCs w:val="24"/>
        </w:rPr>
        <w:t>. It is a matter of practice and judgement.</w:t>
      </w:r>
    </w:p>
    <w:p w14:paraId="7E5FADCF" w14:textId="77777777" w:rsidR="00062A40" w:rsidRDefault="00062A40" w:rsidP="00ED36E5">
      <w:pPr>
        <w:spacing w:line="360" w:lineRule="auto"/>
        <w:contextualSpacing/>
        <w:rPr>
          <w:sz w:val="24"/>
          <w:szCs w:val="24"/>
        </w:rPr>
      </w:pPr>
    </w:p>
    <w:p w14:paraId="379BDEED" w14:textId="577B7218" w:rsidR="00062A40" w:rsidRPr="00C5059E" w:rsidRDefault="00062A40"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Now here’s a little background information </w:t>
      </w:r>
      <w:r w:rsidR="008A62E9" w:rsidRPr="00C5059E">
        <w:rPr>
          <w:rFonts w:ascii="Times New Roman" w:hAnsi="Times New Roman" w:cs="Times New Roman"/>
          <w:sz w:val="24"/>
          <w:szCs w:val="24"/>
        </w:rPr>
        <w:t xml:space="preserve">which </w:t>
      </w:r>
      <w:r w:rsidRPr="00C5059E">
        <w:rPr>
          <w:rFonts w:ascii="Times New Roman" w:hAnsi="Times New Roman" w:cs="Times New Roman"/>
          <w:sz w:val="24"/>
          <w:szCs w:val="24"/>
        </w:rPr>
        <w:t xml:space="preserve">you might find interesting. </w:t>
      </w:r>
      <w:r w:rsidR="00941E94" w:rsidRPr="00C5059E">
        <w:rPr>
          <w:rFonts w:ascii="Times New Roman" w:hAnsi="Times New Roman" w:cs="Times New Roman"/>
          <w:sz w:val="24"/>
          <w:szCs w:val="24"/>
        </w:rPr>
        <w:t xml:space="preserve">One of the commentators on </w:t>
      </w:r>
      <w:proofErr w:type="spellStart"/>
      <w:r w:rsidR="00941E94" w:rsidRPr="00C5059E">
        <w:rPr>
          <w:rFonts w:ascii="Times New Roman" w:hAnsi="Times New Roman" w:cs="Times New Roman"/>
          <w:sz w:val="24"/>
          <w:szCs w:val="24"/>
        </w:rPr>
        <w:t>Sowey’s</w:t>
      </w:r>
      <w:proofErr w:type="spellEnd"/>
      <w:r w:rsidR="00941E94" w:rsidRPr="00C5059E">
        <w:rPr>
          <w:rFonts w:ascii="Times New Roman" w:hAnsi="Times New Roman" w:cs="Times New Roman"/>
          <w:sz w:val="24"/>
          <w:szCs w:val="24"/>
        </w:rPr>
        <w:t xml:space="preserve"> text asked that she might add an indication about </w:t>
      </w:r>
      <w:r w:rsidR="00D8290B" w:rsidRPr="00C5059E">
        <w:rPr>
          <w:rFonts w:ascii="Times New Roman" w:hAnsi="Times New Roman" w:cs="Times New Roman"/>
          <w:sz w:val="24"/>
          <w:szCs w:val="24"/>
        </w:rPr>
        <w:t xml:space="preserve">intended </w:t>
      </w:r>
      <w:r w:rsidR="00941E94" w:rsidRPr="00C5059E">
        <w:rPr>
          <w:rFonts w:ascii="Times New Roman" w:hAnsi="Times New Roman" w:cs="Times New Roman"/>
          <w:sz w:val="24"/>
          <w:szCs w:val="24"/>
        </w:rPr>
        <w:t>age groups. This was put to her and it seems she declined. Leach is commending that decision.</w:t>
      </w:r>
    </w:p>
    <w:p w14:paraId="3D34E6B5" w14:textId="67D050D4" w:rsidR="00941E94" w:rsidRPr="00C5059E" w:rsidRDefault="00941E9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 didn’t find that terribly interesting, to be honest</w:t>
      </w:r>
      <w:r w:rsidR="00625903" w:rsidRPr="00C5059E">
        <w:rPr>
          <w:rFonts w:ascii="Times New Roman" w:hAnsi="Times New Roman" w:cs="Times New Roman"/>
          <w:sz w:val="24"/>
          <w:szCs w:val="24"/>
        </w:rPr>
        <w:t>;</w:t>
      </w:r>
      <w:r w:rsidRPr="00C5059E">
        <w:rPr>
          <w:rFonts w:ascii="Times New Roman" w:hAnsi="Times New Roman" w:cs="Times New Roman"/>
          <w:sz w:val="24"/>
          <w:szCs w:val="24"/>
        </w:rPr>
        <w:t xml:space="preserve"> let’s continue.</w:t>
      </w:r>
    </w:p>
    <w:p w14:paraId="082E1BFC" w14:textId="77777777" w:rsidR="00062A40" w:rsidRDefault="00062A40" w:rsidP="00ED36E5">
      <w:pPr>
        <w:spacing w:line="360" w:lineRule="auto"/>
        <w:contextualSpacing/>
        <w:rPr>
          <w:sz w:val="24"/>
          <w:szCs w:val="24"/>
        </w:rPr>
      </w:pPr>
    </w:p>
    <w:p w14:paraId="48C76BB9" w14:textId="77777777" w:rsidR="000E782D" w:rsidRDefault="00862D8A" w:rsidP="00ED36E5">
      <w:pPr>
        <w:spacing w:line="360" w:lineRule="auto"/>
        <w:contextualSpacing/>
        <w:rPr>
          <w:sz w:val="24"/>
          <w:szCs w:val="24"/>
        </w:rPr>
      </w:pPr>
      <w:r>
        <w:rPr>
          <w:sz w:val="24"/>
          <w:szCs w:val="24"/>
        </w:rPr>
        <w:t xml:space="preserve">    Her five criteria, it seems to us, might also be applied to judge the effectiveness of philosophical stimulus among those who have left school. But how desperately needed is her work. It is appalling that most children leave school without knowing anything about the validity and soundness of an argument. In philosophy, a narrative element may be more important than logic but, as </w:t>
      </w:r>
      <w:proofErr w:type="spellStart"/>
      <w:r>
        <w:rPr>
          <w:sz w:val="24"/>
          <w:szCs w:val="24"/>
        </w:rPr>
        <w:t>Bencivenga</w:t>
      </w:r>
      <w:proofErr w:type="spellEnd"/>
      <w:r>
        <w:rPr>
          <w:sz w:val="24"/>
          <w:szCs w:val="24"/>
        </w:rPr>
        <w:t xml:space="preserve"> </w:t>
      </w:r>
      <w:r w:rsidR="006B6579">
        <w:rPr>
          <w:sz w:val="24"/>
          <w:szCs w:val="24"/>
        </w:rPr>
        <w:t>recognise</w:t>
      </w:r>
      <w:r>
        <w:rPr>
          <w:sz w:val="24"/>
          <w:szCs w:val="24"/>
        </w:rPr>
        <w:t xml:space="preserve">s, </w:t>
      </w:r>
      <w:r w:rsidR="000E782D">
        <w:rPr>
          <w:sz w:val="24"/>
          <w:szCs w:val="24"/>
        </w:rPr>
        <w:t xml:space="preserve">like stitching, </w:t>
      </w:r>
      <w:r>
        <w:rPr>
          <w:sz w:val="24"/>
          <w:szCs w:val="24"/>
        </w:rPr>
        <w:t>logic is important too.</w:t>
      </w:r>
    </w:p>
    <w:p w14:paraId="7190B2D1" w14:textId="3D8CB6FC" w:rsidR="000E782D" w:rsidRDefault="000E782D" w:rsidP="00ED36E5">
      <w:pPr>
        <w:spacing w:line="360" w:lineRule="auto"/>
        <w:contextualSpacing/>
        <w:rPr>
          <w:sz w:val="24"/>
          <w:szCs w:val="24"/>
        </w:rPr>
      </w:pPr>
      <w:r>
        <w:rPr>
          <w:sz w:val="24"/>
          <w:szCs w:val="24"/>
        </w:rPr>
        <w:t xml:space="preserve">     Richard Rorty said that the study of logic was relatively unimportant. In his view it was like the study of Old English in a Department of English Literature, underst</w:t>
      </w:r>
      <w:r w:rsidR="00941E94">
        <w:rPr>
          <w:sz w:val="24"/>
          <w:szCs w:val="24"/>
        </w:rPr>
        <w:t>andably obligatory but not</w:t>
      </w:r>
      <w:r>
        <w:rPr>
          <w:sz w:val="24"/>
          <w:szCs w:val="24"/>
        </w:rPr>
        <w:t xml:space="preserve"> an area of paramount interest. He probably had in mind advanced logic; the basics are, in our view, more important</w:t>
      </w:r>
      <w:r w:rsidR="004378BE">
        <w:rPr>
          <w:sz w:val="24"/>
          <w:szCs w:val="24"/>
        </w:rPr>
        <w:t xml:space="preserve"> than he credits</w:t>
      </w:r>
      <w:r>
        <w:rPr>
          <w:sz w:val="24"/>
          <w:szCs w:val="24"/>
        </w:rPr>
        <w:t>.</w:t>
      </w:r>
    </w:p>
    <w:p w14:paraId="2A68D983" w14:textId="77777777" w:rsidR="00941E94" w:rsidRDefault="00941E94" w:rsidP="00ED36E5">
      <w:pPr>
        <w:spacing w:line="360" w:lineRule="auto"/>
        <w:contextualSpacing/>
        <w:rPr>
          <w:sz w:val="24"/>
          <w:szCs w:val="24"/>
        </w:rPr>
      </w:pPr>
    </w:p>
    <w:p w14:paraId="136D48CA" w14:textId="35D4F7FC" w:rsidR="00941E94" w:rsidRPr="00C5059E" w:rsidRDefault="00941E9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Leach was definitely impressed by </w:t>
      </w:r>
      <w:proofErr w:type="spellStart"/>
      <w:r w:rsidRPr="00C5059E">
        <w:rPr>
          <w:rFonts w:ascii="Times New Roman" w:hAnsi="Times New Roman" w:cs="Times New Roman"/>
          <w:sz w:val="24"/>
          <w:szCs w:val="24"/>
        </w:rPr>
        <w:t>Sowey’s</w:t>
      </w:r>
      <w:proofErr w:type="spellEnd"/>
      <w:r w:rsidRPr="00C5059E">
        <w:rPr>
          <w:rFonts w:ascii="Times New Roman" w:hAnsi="Times New Roman" w:cs="Times New Roman"/>
          <w:sz w:val="24"/>
          <w:szCs w:val="24"/>
        </w:rPr>
        <w:t xml:space="preserve"> contribution</w:t>
      </w:r>
      <w:r w:rsidR="008A62E9" w:rsidRPr="00C5059E">
        <w:rPr>
          <w:rFonts w:ascii="Times New Roman" w:hAnsi="Times New Roman" w:cs="Times New Roman"/>
          <w:sz w:val="24"/>
          <w:szCs w:val="24"/>
        </w:rPr>
        <w:t xml:space="preserve">, that </w:t>
      </w:r>
      <w:r w:rsidR="00D8290B" w:rsidRPr="00C5059E">
        <w:rPr>
          <w:rFonts w:ascii="Times New Roman" w:hAnsi="Times New Roman" w:cs="Times New Roman"/>
          <w:sz w:val="24"/>
          <w:szCs w:val="24"/>
        </w:rPr>
        <w:t xml:space="preserve">much </w:t>
      </w:r>
      <w:r w:rsidR="008A62E9" w:rsidRPr="00C5059E">
        <w:rPr>
          <w:rFonts w:ascii="Times New Roman" w:hAnsi="Times New Roman" w:cs="Times New Roman"/>
          <w:sz w:val="24"/>
          <w:szCs w:val="24"/>
        </w:rPr>
        <w:t>seems clear</w:t>
      </w:r>
      <w:r w:rsidRPr="00C5059E">
        <w:rPr>
          <w:rFonts w:ascii="Times New Roman" w:hAnsi="Times New Roman" w:cs="Times New Roman"/>
          <w:sz w:val="24"/>
          <w:szCs w:val="24"/>
        </w:rPr>
        <w:t>.</w:t>
      </w:r>
    </w:p>
    <w:p w14:paraId="2C49113D" w14:textId="695545FB" w:rsidR="00941E94" w:rsidRPr="00C5059E" w:rsidRDefault="00941E9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He’ll have a difficult job stating where basic logic ends and advanced logic begins, however.</w:t>
      </w:r>
    </w:p>
    <w:p w14:paraId="628E2AD2" w14:textId="77777777" w:rsidR="00941E94" w:rsidRDefault="00941E94" w:rsidP="00ED36E5">
      <w:pPr>
        <w:spacing w:line="360" w:lineRule="auto"/>
        <w:contextualSpacing/>
        <w:rPr>
          <w:sz w:val="24"/>
          <w:szCs w:val="24"/>
        </w:rPr>
      </w:pPr>
    </w:p>
    <w:p w14:paraId="49988039" w14:textId="1984BE01" w:rsidR="0073105F" w:rsidRDefault="001563EF" w:rsidP="00ED36E5">
      <w:pPr>
        <w:spacing w:line="360" w:lineRule="auto"/>
        <w:contextualSpacing/>
        <w:rPr>
          <w:sz w:val="24"/>
          <w:szCs w:val="24"/>
        </w:rPr>
      </w:pPr>
      <w:r>
        <w:rPr>
          <w:sz w:val="24"/>
          <w:szCs w:val="24"/>
        </w:rPr>
        <w:t xml:space="preserve">     </w:t>
      </w:r>
      <w:r w:rsidR="000E782D">
        <w:rPr>
          <w:sz w:val="24"/>
          <w:szCs w:val="24"/>
        </w:rPr>
        <w:t>We are reminded of a</w:t>
      </w:r>
      <w:r w:rsidR="009D5C75">
        <w:rPr>
          <w:sz w:val="24"/>
          <w:szCs w:val="24"/>
        </w:rPr>
        <w:t>n (unverified)</w:t>
      </w:r>
      <w:r w:rsidR="000E782D">
        <w:rPr>
          <w:sz w:val="24"/>
          <w:szCs w:val="24"/>
        </w:rPr>
        <w:t xml:space="preserve"> story told about </w:t>
      </w:r>
      <w:r w:rsidR="004378BE">
        <w:rPr>
          <w:sz w:val="24"/>
          <w:szCs w:val="24"/>
        </w:rPr>
        <w:t>a very eminent philosopher</w:t>
      </w:r>
      <w:r w:rsidR="001E402E">
        <w:rPr>
          <w:sz w:val="24"/>
          <w:szCs w:val="24"/>
        </w:rPr>
        <w:t xml:space="preserve"> – a narrative about logic.</w:t>
      </w:r>
      <w:r w:rsidR="000E782D">
        <w:rPr>
          <w:sz w:val="24"/>
          <w:szCs w:val="24"/>
        </w:rPr>
        <w:t xml:space="preserve"> Somehow, </w:t>
      </w:r>
      <w:r w:rsidR="009D5C75">
        <w:rPr>
          <w:sz w:val="24"/>
          <w:szCs w:val="24"/>
        </w:rPr>
        <w:t xml:space="preserve">at some time </w:t>
      </w:r>
      <w:r w:rsidR="000E782D">
        <w:rPr>
          <w:sz w:val="24"/>
          <w:szCs w:val="24"/>
        </w:rPr>
        <w:t xml:space="preserve">when the </w:t>
      </w:r>
      <w:r w:rsidR="009D5C75">
        <w:rPr>
          <w:sz w:val="24"/>
          <w:szCs w:val="24"/>
        </w:rPr>
        <w:t>‘</w:t>
      </w:r>
      <w:r w:rsidR="000E782D">
        <w:rPr>
          <w:sz w:val="24"/>
          <w:szCs w:val="24"/>
        </w:rPr>
        <w:t>Moonies</w:t>
      </w:r>
      <w:r w:rsidR="009D5C75">
        <w:rPr>
          <w:sz w:val="24"/>
          <w:szCs w:val="24"/>
        </w:rPr>
        <w:t xml:space="preserve">’ (the </w:t>
      </w:r>
      <w:proofErr w:type="spellStart"/>
      <w:r w:rsidR="009D5C75">
        <w:rPr>
          <w:sz w:val="24"/>
          <w:szCs w:val="24"/>
        </w:rPr>
        <w:t>Unificationists</w:t>
      </w:r>
      <w:proofErr w:type="spellEnd"/>
      <w:r w:rsidR="009D5C75">
        <w:rPr>
          <w:sz w:val="24"/>
          <w:szCs w:val="24"/>
        </w:rPr>
        <w:t xml:space="preserve">) (followers of Sun Myung Moon) were rapidly growing in number in the 1970s and 1980s, and were the subject of concern about ‘brain washing’ their converts, they came into contact with </w:t>
      </w:r>
      <w:r w:rsidR="004378BE">
        <w:rPr>
          <w:sz w:val="24"/>
          <w:szCs w:val="24"/>
        </w:rPr>
        <w:t>this philosopher who was, by the way,</w:t>
      </w:r>
      <w:r w:rsidR="009D5C75">
        <w:rPr>
          <w:sz w:val="24"/>
          <w:szCs w:val="24"/>
        </w:rPr>
        <w:t xml:space="preserve"> a notorious atheist. </w:t>
      </w:r>
      <w:r w:rsidR="004378BE">
        <w:rPr>
          <w:sz w:val="24"/>
          <w:szCs w:val="24"/>
        </w:rPr>
        <w:t>The philosopher</w:t>
      </w:r>
      <w:r w:rsidR="009D5C75">
        <w:rPr>
          <w:sz w:val="24"/>
          <w:szCs w:val="24"/>
        </w:rPr>
        <w:t xml:space="preserve"> accepted their offer of hospitality and enjoyed a number of holidays at </w:t>
      </w:r>
      <w:proofErr w:type="spellStart"/>
      <w:r w:rsidR="009D5C75">
        <w:rPr>
          <w:sz w:val="24"/>
          <w:szCs w:val="24"/>
        </w:rPr>
        <w:t>Unificationist</w:t>
      </w:r>
      <w:proofErr w:type="spellEnd"/>
      <w:r w:rsidR="009D5C75">
        <w:rPr>
          <w:sz w:val="24"/>
          <w:szCs w:val="24"/>
        </w:rPr>
        <w:t xml:space="preserve"> gatherings around the world and recommended their excellent hospitality to a number of his astonished colleagues.  At long last, it was announced that the great man had at last agreed to address the Church. Excitement </w:t>
      </w:r>
      <w:r w:rsidR="0073105F">
        <w:rPr>
          <w:sz w:val="24"/>
          <w:szCs w:val="24"/>
        </w:rPr>
        <w:t xml:space="preserve">mounted. To have </w:t>
      </w:r>
      <w:r w:rsidR="003E7E71">
        <w:rPr>
          <w:sz w:val="24"/>
          <w:szCs w:val="24"/>
        </w:rPr>
        <w:t>him</w:t>
      </w:r>
      <w:r w:rsidR="0073105F">
        <w:rPr>
          <w:sz w:val="24"/>
          <w:szCs w:val="24"/>
        </w:rPr>
        <w:t xml:space="preserve"> as a convert would be a coup indeed. But it was not to be. Having endured as many sermons as he could, to all round bemusement, </w:t>
      </w:r>
      <w:r w:rsidR="004378BE">
        <w:rPr>
          <w:sz w:val="24"/>
          <w:szCs w:val="24"/>
        </w:rPr>
        <w:t>the philosopher</w:t>
      </w:r>
      <w:r w:rsidR="0073105F">
        <w:rPr>
          <w:sz w:val="24"/>
          <w:szCs w:val="24"/>
        </w:rPr>
        <w:t xml:space="preserve"> stood up and gave a lecture on basic logic.</w:t>
      </w:r>
      <w:r w:rsidR="009D5C75">
        <w:rPr>
          <w:sz w:val="24"/>
          <w:szCs w:val="24"/>
        </w:rPr>
        <w:t xml:space="preserve"> </w:t>
      </w:r>
      <w:r w:rsidR="004378BE">
        <w:rPr>
          <w:sz w:val="24"/>
          <w:szCs w:val="24"/>
        </w:rPr>
        <w:t>In the circumstances, h</w:t>
      </w:r>
      <w:r w:rsidR="0073105F">
        <w:rPr>
          <w:sz w:val="24"/>
          <w:szCs w:val="24"/>
        </w:rPr>
        <w:t>e could not have chosen better.</w:t>
      </w:r>
    </w:p>
    <w:p w14:paraId="11556C2A" w14:textId="152338B7" w:rsidR="00B979DC" w:rsidRDefault="00B979DC" w:rsidP="00ED36E5">
      <w:pPr>
        <w:spacing w:line="360" w:lineRule="auto"/>
        <w:contextualSpacing/>
        <w:rPr>
          <w:sz w:val="24"/>
          <w:szCs w:val="24"/>
        </w:rPr>
      </w:pPr>
    </w:p>
    <w:p w14:paraId="076AA9F8" w14:textId="51C32811" w:rsidR="00941E94" w:rsidRPr="00C5059E" w:rsidRDefault="00073878"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I think Leach’s attitude to logic is as Janus-faced as his attitude to teenagers.</w:t>
      </w:r>
    </w:p>
    <w:p w14:paraId="6014841D" w14:textId="1479FE90" w:rsidR="00073878" w:rsidRPr="00C5059E" w:rsidRDefault="00073878"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Agreed.</w:t>
      </w:r>
    </w:p>
    <w:p w14:paraId="0BF9280F" w14:textId="77777777" w:rsidR="00941E94" w:rsidRDefault="00941E94" w:rsidP="00ED36E5">
      <w:pPr>
        <w:spacing w:line="360" w:lineRule="auto"/>
        <w:contextualSpacing/>
        <w:rPr>
          <w:sz w:val="24"/>
          <w:szCs w:val="24"/>
        </w:rPr>
      </w:pPr>
    </w:p>
    <w:p w14:paraId="03437377" w14:textId="350B2161" w:rsidR="00B979DC" w:rsidRDefault="00B979DC" w:rsidP="00ED36E5">
      <w:pPr>
        <w:spacing w:line="360" w:lineRule="auto"/>
        <w:contextualSpacing/>
        <w:rPr>
          <w:sz w:val="24"/>
          <w:szCs w:val="24"/>
        </w:rPr>
      </w:pPr>
      <w:r>
        <w:rPr>
          <w:sz w:val="24"/>
          <w:szCs w:val="24"/>
        </w:rPr>
        <w:t xml:space="preserve">     </w:t>
      </w:r>
      <w:r w:rsidRPr="00B55DE2">
        <w:rPr>
          <w:b/>
          <w:bCs/>
          <w:sz w:val="24"/>
          <w:szCs w:val="24"/>
        </w:rPr>
        <w:t xml:space="preserve">Jeremy </w:t>
      </w:r>
      <w:proofErr w:type="spellStart"/>
      <w:r w:rsidRPr="00B55DE2">
        <w:rPr>
          <w:b/>
          <w:bCs/>
          <w:sz w:val="24"/>
          <w:szCs w:val="24"/>
        </w:rPr>
        <w:t>Barris</w:t>
      </w:r>
      <w:proofErr w:type="spellEnd"/>
      <w:r>
        <w:rPr>
          <w:sz w:val="24"/>
          <w:szCs w:val="24"/>
        </w:rPr>
        <w:t xml:space="preserve"> argues that some forms of philosophy share the logical structure of jokes, and that this should be embraced.  He notes that when we examine what follows from a concept with logical necessity there is often an incongruent shift of sense.  He here puts his finger on why Schopenhauer described the ontological argument as “this charming joke”. Schopenhauer was thereby dismissing the ontological argument but, if </w:t>
      </w:r>
      <w:proofErr w:type="spellStart"/>
      <w:r>
        <w:rPr>
          <w:sz w:val="24"/>
          <w:szCs w:val="24"/>
        </w:rPr>
        <w:t>Barris</w:t>
      </w:r>
      <w:proofErr w:type="spellEnd"/>
      <w:r>
        <w:rPr>
          <w:sz w:val="24"/>
          <w:szCs w:val="24"/>
        </w:rPr>
        <w:t xml:space="preserve"> is right, then the joke-like structure of the ontological argument is not in itself reason to dismiss it. </w:t>
      </w:r>
      <w:r w:rsidR="00B570BF">
        <w:rPr>
          <w:sz w:val="24"/>
          <w:szCs w:val="24"/>
        </w:rPr>
        <w:t>(</w:t>
      </w:r>
      <w:proofErr w:type="spellStart"/>
      <w:r>
        <w:rPr>
          <w:sz w:val="24"/>
          <w:szCs w:val="24"/>
        </w:rPr>
        <w:t>Bencivenga</w:t>
      </w:r>
      <w:proofErr w:type="spellEnd"/>
      <w:r>
        <w:rPr>
          <w:sz w:val="24"/>
          <w:szCs w:val="24"/>
        </w:rPr>
        <w:t xml:space="preserve"> would no doubt point out that it provides no reason to accept it either.)</w:t>
      </w:r>
    </w:p>
    <w:p w14:paraId="070C463B" w14:textId="7CEEFD8D" w:rsidR="00B570BF" w:rsidRDefault="00B570BF" w:rsidP="00ED36E5">
      <w:pPr>
        <w:spacing w:line="360" w:lineRule="auto"/>
        <w:contextualSpacing/>
        <w:rPr>
          <w:sz w:val="24"/>
          <w:szCs w:val="24"/>
        </w:rPr>
      </w:pPr>
    </w:p>
    <w:p w14:paraId="46E4FB5A" w14:textId="272797C1" w:rsidR="00073878" w:rsidRPr="00C5059E" w:rsidRDefault="00073878"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lastRenderedPageBreak/>
        <w:t>Athenian Stranger</w:t>
      </w:r>
      <w:r w:rsidRPr="00C5059E">
        <w:rPr>
          <w:rFonts w:ascii="Times New Roman" w:hAnsi="Times New Roman" w:cs="Times New Roman"/>
          <w:sz w:val="24"/>
          <w:szCs w:val="24"/>
        </w:rPr>
        <w:t>: Is philosophy being derided? I spen</w:t>
      </w:r>
      <w:r w:rsidR="00BE264D" w:rsidRPr="00C5059E">
        <w:rPr>
          <w:rFonts w:ascii="Times New Roman" w:hAnsi="Times New Roman" w:cs="Times New Roman"/>
          <w:sz w:val="24"/>
          <w:szCs w:val="24"/>
        </w:rPr>
        <w:t>t</w:t>
      </w:r>
      <w:r w:rsidRPr="00C5059E">
        <w:rPr>
          <w:rFonts w:ascii="Times New Roman" w:hAnsi="Times New Roman" w:cs="Times New Roman"/>
          <w:sz w:val="24"/>
          <w:szCs w:val="24"/>
        </w:rPr>
        <w:t xml:space="preserve"> my life combatting that kind of thing, I thought that today</w:t>
      </w:r>
      <w:r w:rsidR="008A62E9" w:rsidRPr="00C5059E">
        <w:rPr>
          <w:rFonts w:ascii="Times New Roman" w:hAnsi="Times New Roman" w:cs="Times New Roman"/>
          <w:sz w:val="24"/>
          <w:szCs w:val="24"/>
        </w:rPr>
        <w:t>,</w:t>
      </w:r>
      <w:r w:rsidRPr="00C5059E">
        <w:rPr>
          <w:rFonts w:ascii="Times New Roman" w:hAnsi="Times New Roman" w:cs="Times New Roman"/>
          <w:sz w:val="24"/>
          <w:szCs w:val="24"/>
        </w:rPr>
        <w:t xml:space="preserve"> at least</w:t>
      </w:r>
      <w:r w:rsidR="008A62E9" w:rsidRPr="00C5059E">
        <w:rPr>
          <w:rFonts w:ascii="Times New Roman" w:hAnsi="Times New Roman" w:cs="Times New Roman"/>
          <w:sz w:val="24"/>
          <w:szCs w:val="24"/>
        </w:rPr>
        <w:t>,</w:t>
      </w:r>
      <w:r w:rsidRPr="00C5059E">
        <w:rPr>
          <w:rFonts w:ascii="Times New Roman" w:hAnsi="Times New Roman" w:cs="Times New Roman"/>
          <w:sz w:val="24"/>
          <w:szCs w:val="24"/>
        </w:rPr>
        <w:t xml:space="preserve"> I would be among philosophers only.</w:t>
      </w:r>
    </w:p>
    <w:p w14:paraId="39A4E453" w14:textId="649CEC9B" w:rsidR="00073878" w:rsidRPr="00C5059E" w:rsidRDefault="00073878"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You are. </w:t>
      </w:r>
      <w:r w:rsidR="00443A45" w:rsidRPr="00C5059E">
        <w:rPr>
          <w:rFonts w:ascii="Times New Roman" w:hAnsi="Times New Roman" w:cs="Times New Roman"/>
          <w:sz w:val="24"/>
          <w:szCs w:val="24"/>
        </w:rPr>
        <w:t>P</w:t>
      </w:r>
      <w:r w:rsidRPr="00C5059E">
        <w:rPr>
          <w:rFonts w:ascii="Times New Roman" w:hAnsi="Times New Roman" w:cs="Times New Roman"/>
          <w:sz w:val="24"/>
          <w:szCs w:val="24"/>
        </w:rPr>
        <w:t xml:space="preserve">hilosophers </w:t>
      </w:r>
      <w:r w:rsidR="00443A45" w:rsidRPr="00C5059E">
        <w:rPr>
          <w:rFonts w:ascii="Times New Roman" w:hAnsi="Times New Roman" w:cs="Times New Roman"/>
          <w:sz w:val="24"/>
          <w:szCs w:val="24"/>
        </w:rPr>
        <w:t xml:space="preserve">themselves have learned to </w:t>
      </w:r>
      <w:r w:rsidRPr="00C5059E">
        <w:rPr>
          <w:rFonts w:ascii="Times New Roman" w:hAnsi="Times New Roman" w:cs="Times New Roman"/>
          <w:sz w:val="24"/>
          <w:szCs w:val="24"/>
        </w:rPr>
        <w:t>deride philosophy, which is the greatest philosophical j</w:t>
      </w:r>
      <w:r w:rsidR="00D8290B" w:rsidRPr="00C5059E">
        <w:rPr>
          <w:rFonts w:ascii="Times New Roman" w:hAnsi="Times New Roman" w:cs="Times New Roman"/>
          <w:sz w:val="24"/>
          <w:szCs w:val="24"/>
        </w:rPr>
        <w:t>oke of all. But I think you mistake</w:t>
      </w:r>
      <w:r w:rsidRPr="00C5059E">
        <w:rPr>
          <w:rFonts w:ascii="Times New Roman" w:hAnsi="Times New Roman" w:cs="Times New Roman"/>
          <w:sz w:val="24"/>
          <w:szCs w:val="24"/>
        </w:rPr>
        <w:t xml:space="preserve"> </w:t>
      </w:r>
      <w:proofErr w:type="spellStart"/>
      <w:r w:rsidRPr="00C5059E">
        <w:rPr>
          <w:rFonts w:ascii="Times New Roman" w:hAnsi="Times New Roman" w:cs="Times New Roman"/>
          <w:sz w:val="24"/>
          <w:szCs w:val="24"/>
        </w:rPr>
        <w:t>Barris’</w:t>
      </w:r>
      <w:r w:rsidR="00443A45" w:rsidRPr="00C5059E">
        <w:rPr>
          <w:rFonts w:ascii="Times New Roman" w:hAnsi="Times New Roman" w:cs="Times New Roman"/>
          <w:sz w:val="24"/>
          <w:szCs w:val="24"/>
        </w:rPr>
        <w:t>s</w:t>
      </w:r>
      <w:proofErr w:type="spellEnd"/>
      <w:r w:rsidR="00443A45" w:rsidRPr="00C5059E">
        <w:rPr>
          <w:rFonts w:ascii="Times New Roman" w:hAnsi="Times New Roman" w:cs="Times New Roman"/>
          <w:sz w:val="24"/>
          <w:szCs w:val="24"/>
        </w:rPr>
        <w:t xml:space="preserve"> intentions, which were</w:t>
      </w:r>
      <w:r w:rsidRPr="00C5059E">
        <w:rPr>
          <w:rFonts w:ascii="Times New Roman" w:hAnsi="Times New Roman" w:cs="Times New Roman"/>
          <w:sz w:val="24"/>
          <w:szCs w:val="24"/>
        </w:rPr>
        <w:t xml:space="preserve"> not to deride philosophy, but </w:t>
      </w:r>
      <w:r w:rsidR="008A62E9" w:rsidRPr="00C5059E">
        <w:rPr>
          <w:rFonts w:ascii="Times New Roman" w:hAnsi="Times New Roman" w:cs="Times New Roman"/>
          <w:sz w:val="24"/>
          <w:szCs w:val="24"/>
        </w:rPr>
        <w:t xml:space="preserve">rather </w:t>
      </w:r>
      <w:r w:rsidRPr="00C5059E">
        <w:rPr>
          <w:rFonts w:ascii="Times New Roman" w:hAnsi="Times New Roman" w:cs="Times New Roman"/>
          <w:sz w:val="24"/>
          <w:szCs w:val="24"/>
        </w:rPr>
        <w:t xml:space="preserve">to illustrate </w:t>
      </w:r>
      <w:r w:rsidR="00443A45" w:rsidRPr="00C5059E">
        <w:rPr>
          <w:rFonts w:ascii="Times New Roman" w:hAnsi="Times New Roman" w:cs="Times New Roman"/>
          <w:sz w:val="24"/>
          <w:szCs w:val="24"/>
        </w:rPr>
        <w:t xml:space="preserve">something of </w:t>
      </w:r>
      <w:r w:rsidRPr="00C5059E">
        <w:rPr>
          <w:rFonts w:ascii="Times New Roman" w:hAnsi="Times New Roman" w:cs="Times New Roman"/>
          <w:sz w:val="24"/>
          <w:szCs w:val="24"/>
        </w:rPr>
        <w:t>its nature.</w:t>
      </w:r>
    </w:p>
    <w:p w14:paraId="593E028D" w14:textId="77777777" w:rsidR="00073878" w:rsidRDefault="00073878" w:rsidP="00ED36E5">
      <w:pPr>
        <w:spacing w:line="360" w:lineRule="auto"/>
        <w:contextualSpacing/>
        <w:rPr>
          <w:sz w:val="24"/>
          <w:szCs w:val="24"/>
        </w:rPr>
      </w:pPr>
    </w:p>
    <w:p w14:paraId="77820C4C" w14:textId="76EA298D" w:rsidR="00B570BF" w:rsidRDefault="00B570BF" w:rsidP="00ED36E5">
      <w:pPr>
        <w:spacing w:line="360" w:lineRule="auto"/>
        <w:contextualSpacing/>
        <w:rPr>
          <w:sz w:val="24"/>
          <w:szCs w:val="24"/>
        </w:rPr>
      </w:pPr>
      <w:r>
        <w:rPr>
          <w:sz w:val="24"/>
          <w:szCs w:val="24"/>
        </w:rPr>
        <w:t xml:space="preserve">     </w:t>
      </w:r>
      <w:r w:rsidRPr="00B55DE2">
        <w:rPr>
          <w:b/>
          <w:bCs/>
          <w:sz w:val="24"/>
          <w:szCs w:val="24"/>
        </w:rPr>
        <w:t xml:space="preserve">David </w:t>
      </w:r>
      <w:proofErr w:type="spellStart"/>
      <w:r w:rsidRPr="00B55DE2">
        <w:rPr>
          <w:b/>
          <w:bCs/>
          <w:sz w:val="24"/>
          <w:szCs w:val="24"/>
        </w:rPr>
        <w:t>Skrbina</w:t>
      </w:r>
      <w:proofErr w:type="spellEnd"/>
      <w:r>
        <w:rPr>
          <w:sz w:val="24"/>
          <w:szCs w:val="24"/>
        </w:rPr>
        <w:t xml:space="preserve"> would agree with </w:t>
      </w:r>
      <w:proofErr w:type="spellStart"/>
      <w:r>
        <w:rPr>
          <w:sz w:val="24"/>
          <w:szCs w:val="24"/>
        </w:rPr>
        <w:t>Barris</w:t>
      </w:r>
      <w:proofErr w:type="spellEnd"/>
      <w:r>
        <w:rPr>
          <w:sz w:val="24"/>
          <w:szCs w:val="24"/>
        </w:rPr>
        <w:t xml:space="preserve"> that Plato’s humour is part of his message and that this is rarely appreciated. </w:t>
      </w:r>
      <w:proofErr w:type="spellStart"/>
      <w:r>
        <w:rPr>
          <w:sz w:val="24"/>
          <w:szCs w:val="24"/>
        </w:rPr>
        <w:t>Skrbina</w:t>
      </w:r>
      <w:proofErr w:type="spellEnd"/>
      <w:r>
        <w:rPr>
          <w:sz w:val="24"/>
          <w:szCs w:val="24"/>
        </w:rPr>
        <w:t xml:space="preserve"> suggests that there is much to be said for thinking of philosophy as a “living dialogue”. It is in the context of a living dialogue that we best understand a teacher’s intentions. There is a sense in which writing, for all its advantages, takes us away from this dialogue; and digital devices remove us one step further.</w:t>
      </w:r>
    </w:p>
    <w:p w14:paraId="104903E1" w14:textId="3B063A63" w:rsidR="00DA6117" w:rsidRPr="00DA6117" w:rsidRDefault="00DA6117" w:rsidP="00ED36E5">
      <w:pPr>
        <w:spacing w:line="360" w:lineRule="auto"/>
        <w:contextualSpacing/>
        <w:rPr>
          <w:b/>
          <w:bCs/>
          <w:sz w:val="24"/>
          <w:szCs w:val="24"/>
        </w:rPr>
      </w:pPr>
      <w:r>
        <w:rPr>
          <w:b/>
          <w:bCs/>
          <w:sz w:val="24"/>
          <w:szCs w:val="24"/>
        </w:rPr>
        <w:t>[</w:t>
      </w:r>
      <w:r w:rsidRPr="00DA6117">
        <w:rPr>
          <w:i/>
          <w:iCs/>
          <w:sz w:val="24"/>
          <w:szCs w:val="24"/>
        </w:rPr>
        <w:t xml:space="preserve">James’ experience of technology in teaching is more positive than </w:t>
      </w:r>
      <w:proofErr w:type="spellStart"/>
      <w:r w:rsidRPr="00DA6117">
        <w:rPr>
          <w:i/>
          <w:iCs/>
          <w:sz w:val="24"/>
          <w:szCs w:val="24"/>
        </w:rPr>
        <w:t>Skrbina’s</w:t>
      </w:r>
      <w:proofErr w:type="spellEnd"/>
      <w:r w:rsidRPr="00DA6117">
        <w:rPr>
          <w:i/>
          <w:iCs/>
          <w:sz w:val="24"/>
          <w:szCs w:val="24"/>
        </w:rPr>
        <w:t xml:space="preserve"> – </w:t>
      </w:r>
      <w:proofErr w:type="spellStart"/>
      <w:r w:rsidRPr="00DA6117">
        <w:rPr>
          <w:i/>
          <w:iCs/>
          <w:sz w:val="24"/>
          <w:szCs w:val="24"/>
        </w:rPr>
        <w:t>eg</w:t>
      </w:r>
      <w:r w:rsidR="00443A45">
        <w:rPr>
          <w:i/>
          <w:iCs/>
          <w:sz w:val="24"/>
          <w:szCs w:val="24"/>
        </w:rPr>
        <w:t>.</w:t>
      </w:r>
      <w:proofErr w:type="spellEnd"/>
      <w:r w:rsidRPr="00DA6117">
        <w:rPr>
          <w:i/>
          <w:iCs/>
          <w:sz w:val="24"/>
          <w:szCs w:val="24"/>
        </w:rPr>
        <w:t xml:space="preserve"> shy students with their screens turned off daring to ask questions</w:t>
      </w:r>
      <w:r>
        <w:rPr>
          <w:sz w:val="24"/>
          <w:szCs w:val="24"/>
        </w:rPr>
        <w:t>.</w:t>
      </w:r>
      <w:r>
        <w:rPr>
          <w:b/>
          <w:bCs/>
          <w:sz w:val="24"/>
          <w:szCs w:val="24"/>
        </w:rPr>
        <w:t>]</w:t>
      </w:r>
    </w:p>
    <w:p w14:paraId="31DE043C" w14:textId="2D5532E9" w:rsidR="00B570BF" w:rsidRDefault="00B570BF" w:rsidP="00ED36E5">
      <w:pPr>
        <w:spacing w:line="360" w:lineRule="auto"/>
        <w:contextualSpacing/>
        <w:rPr>
          <w:sz w:val="24"/>
          <w:szCs w:val="24"/>
        </w:rPr>
      </w:pPr>
    </w:p>
    <w:p w14:paraId="78FAB656" w14:textId="458FF5E6" w:rsidR="00443A45" w:rsidRPr="00C5059E" w:rsidRDefault="00443A45"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008A62E9" w:rsidRPr="00C5059E">
        <w:rPr>
          <w:rFonts w:ascii="Times New Roman" w:hAnsi="Times New Roman" w:cs="Times New Roman"/>
          <w:sz w:val="24"/>
          <w:szCs w:val="24"/>
        </w:rPr>
        <w:t>: It seems t</w:t>
      </w:r>
      <w:r w:rsidRPr="00C5059E">
        <w:rPr>
          <w:rFonts w:ascii="Times New Roman" w:hAnsi="Times New Roman" w:cs="Times New Roman"/>
          <w:sz w:val="24"/>
          <w:szCs w:val="24"/>
        </w:rPr>
        <w:t xml:space="preserve">hey recognise the shortcomings of their method, then. The main problem with writing philosophy is that you can’t respond to the person reading it. If writers knew what their words </w:t>
      </w:r>
      <w:r w:rsidR="00D8290B" w:rsidRPr="00C5059E">
        <w:rPr>
          <w:rFonts w:ascii="Times New Roman" w:hAnsi="Times New Roman" w:cs="Times New Roman"/>
          <w:sz w:val="24"/>
          <w:szCs w:val="24"/>
        </w:rPr>
        <w:t xml:space="preserve">would </w:t>
      </w:r>
      <w:r w:rsidRPr="00C5059E">
        <w:rPr>
          <w:rFonts w:ascii="Times New Roman" w:hAnsi="Times New Roman" w:cs="Times New Roman"/>
          <w:sz w:val="24"/>
          <w:szCs w:val="24"/>
        </w:rPr>
        <w:t xml:space="preserve">make </w:t>
      </w:r>
      <w:r w:rsidR="00D8290B" w:rsidRPr="00C5059E">
        <w:rPr>
          <w:rFonts w:ascii="Times New Roman" w:hAnsi="Times New Roman" w:cs="Times New Roman"/>
          <w:sz w:val="24"/>
          <w:szCs w:val="24"/>
        </w:rPr>
        <w:t xml:space="preserve">their </w:t>
      </w:r>
      <w:r w:rsidRPr="00C5059E">
        <w:rPr>
          <w:rFonts w:ascii="Times New Roman" w:hAnsi="Times New Roman" w:cs="Times New Roman"/>
          <w:sz w:val="24"/>
          <w:szCs w:val="24"/>
        </w:rPr>
        <w:t>rea</w:t>
      </w:r>
      <w:r w:rsidR="008A62E9" w:rsidRPr="00C5059E">
        <w:rPr>
          <w:rFonts w:ascii="Times New Roman" w:hAnsi="Times New Roman" w:cs="Times New Roman"/>
          <w:sz w:val="24"/>
          <w:szCs w:val="24"/>
        </w:rPr>
        <w:t>ders think, they might regret them</w:t>
      </w:r>
      <w:r w:rsidRPr="00C5059E">
        <w:rPr>
          <w:rFonts w:ascii="Times New Roman" w:hAnsi="Times New Roman" w:cs="Times New Roman"/>
          <w:sz w:val="24"/>
          <w:szCs w:val="24"/>
        </w:rPr>
        <w:t>, wishing they had written something quite different instead.</w:t>
      </w:r>
      <w:r w:rsidR="00F71575" w:rsidRPr="00C5059E">
        <w:rPr>
          <w:rStyle w:val="FootnoteReference"/>
          <w:rFonts w:ascii="Times New Roman" w:hAnsi="Times New Roman" w:cs="Times New Roman"/>
          <w:sz w:val="24"/>
          <w:szCs w:val="24"/>
        </w:rPr>
        <w:footnoteReference w:id="1"/>
      </w:r>
      <w:r w:rsidRPr="00C5059E">
        <w:rPr>
          <w:rFonts w:ascii="Times New Roman" w:hAnsi="Times New Roman" w:cs="Times New Roman"/>
          <w:sz w:val="24"/>
          <w:szCs w:val="24"/>
        </w:rPr>
        <w:t xml:space="preserve"> </w:t>
      </w:r>
    </w:p>
    <w:p w14:paraId="3AF73431" w14:textId="27A1C47A" w:rsidR="00443A45" w:rsidRPr="00C5059E" w:rsidRDefault="00443A45"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Quite so. </w:t>
      </w:r>
      <w:r w:rsidR="008A62E9" w:rsidRPr="00C5059E">
        <w:rPr>
          <w:rFonts w:ascii="Times New Roman" w:hAnsi="Times New Roman" w:cs="Times New Roman"/>
          <w:sz w:val="24"/>
          <w:szCs w:val="24"/>
        </w:rPr>
        <w:t>The</w:t>
      </w:r>
      <w:r w:rsidRPr="00C5059E">
        <w:rPr>
          <w:rFonts w:ascii="Times New Roman" w:hAnsi="Times New Roman" w:cs="Times New Roman"/>
          <w:sz w:val="24"/>
          <w:szCs w:val="24"/>
        </w:rPr>
        <w:t xml:space="preserve"> advantage of writing, </w:t>
      </w:r>
      <w:r w:rsidR="008A62E9" w:rsidRPr="00C5059E">
        <w:rPr>
          <w:rFonts w:ascii="Times New Roman" w:hAnsi="Times New Roman" w:cs="Times New Roman"/>
          <w:sz w:val="24"/>
          <w:szCs w:val="24"/>
        </w:rPr>
        <w:t xml:space="preserve">namely </w:t>
      </w:r>
      <w:r w:rsidRPr="00C5059E">
        <w:rPr>
          <w:rFonts w:ascii="Times New Roman" w:hAnsi="Times New Roman" w:cs="Times New Roman"/>
          <w:sz w:val="24"/>
          <w:szCs w:val="24"/>
        </w:rPr>
        <w:t xml:space="preserve">that it can reach so many people, is bought at the expense of a lack of focus and responsiveness. </w:t>
      </w:r>
    </w:p>
    <w:p w14:paraId="2A68846C" w14:textId="77777777" w:rsidR="00443A45" w:rsidRDefault="00443A45" w:rsidP="00ED36E5">
      <w:pPr>
        <w:spacing w:line="360" w:lineRule="auto"/>
        <w:contextualSpacing/>
        <w:rPr>
          <w:sz w:val="24"/>
          <w:szCs w:val="24"/>
        </w:rPr>
      </w:pPr>
    </w:p>
    <w:p w14:paraId="10F90CA9" w14:textId="34F59EDB" w:rsidR="00581A58" w:rsidRDefault="00B570BF" w:rsidP="00ED36E5">
      <w:pPr>
        <w:spacing w:line="360" w:lineRule="auto"/>
        <w:contextualSpacing/>
        <w:rPr>
          <w:sz w:val="24"/>
          <w:szCs w:val="24"/>
        </w:rPr>
      </w:pPr>
      <w:r>
        <w:rPr>
          <w:sz w:val="24"/>
          <w:szCs w:val="24"/>
        </w:rPr>
        <w:t xml:space="preserve">     </w:t>
      </w:r>
      <w:proofErr w:type="spellStart"/>
      <w:r w:rsidR="00B55DE2" w:rsidRPr="00B55DE2">
        <w:rPr>
          <w:b/>
          <w:bCs/>
          <w:sz w:val="24"/>
          <w:szCs w:val="24"/>
        </w:rPr>
        <w:t>Brylea</w:t>
      </w:r>
      <w:proofErr w:type="spellEnd"/>
      <w:r w:rsidR="00B55DE2" w:rsidRPr="00B55DE2">
        <w:rPr>
          <w:b/>
          <w:bCs/>
          <w:sz w:val="24"/>
          <w:szCs w:val="24"/>
        </w:rPr>
        <w:t xml:space="preserve"> </w:t>
      </w:r>
      <w:proofErr w:type="spellStart"/>
      <w:r w:rsidRPr="00B55DE2">
        <w:rPr>
          <w:b/>
          <w:bCs/>
          <w:sz w:val="24"/>
          <w:szCs w:val="24"/>
        </w:rPr>
        <w:t>Hollinshead</w:t>
      </w:r>
      <w:proofErr w:type="spellEnd"/>
      <w:r>
        <w:rPr>
          <w:sz w:val="24"/>
          <w:szCs w:val="24"/>
        </w:rPr>
        <w:t xml:space="preserve"> and </w:t>
      </w:r>
      <w:r w:rsidR="00B55DE2" w:rsidRPr="00B55DE2">
        <w:rPr>
          <w:b/>
          <w:bCs/>
          <w:sz w:val="24"/>
          <w:szCs w:val="24"/>
        </w:rPr>
        <w:t xml:space="preserve">Michael-John </w:t>
      </w:r>
      <w:proofErr w:type="spellStart"/>
      <w:r w:rsidRPr="00B55DE2">
        <w:rPr>
          <w:b/>
          <w:bCs/>
          <w:sz w:val="24"/>
          <w:szCs w:val="24"/>
        </w:rPr>
        <w:t>Turp</w:t>
      </w:r>
      <w:proofErr w:type="spellEnd"/>
      <w:r>
        <w:rPr>
          <w:sz w:val="24"/>
          <w:szCs w:val="24"/>
        </w:rPr>
        <w:t xml:space="preserve"> are in sympathy with David </w:t>
      </w:r>
      <w:proofErr w:type="spellStart"/>
      <w:r>
        <w:rPr>
          <w:sz w:val="24"/>
          <w:szCs w:val="24"/>
        </w:rPr>
        <w:t>Skrbina</w:t>
      </w:r>
      <w:proofErr w:type="spellEnd"/>
      <w:r>
        <w:rPr>
          <w:sz w:val="24"/>
          <w:szCs w:val="24"/>
        </w:rPr>
        <w:t xml:space="preserve"> and with </w:t>
      </w:r>
      <w:r w:rsidR="00292C29">
        <w:rPr>
          <w:sz w:val="24"/>
          <w:szCs w:val="24"/>
        </w:rPr>
        <w:t xml:space="preserve">Laura. They point out that the contemporary approach to philosophy “assumes a clear distinction </w:t>
      </w:r>
      <w:r w:rsidR="00CA7740">
        <w:rPr>
          <w:sz w:val="24"/>
          <w:szCs w:val="24"/>
        </w:rPr>
        <w:t xml:space="preserve">between </w:t>
      </w:r>
      <w:r w:rsidR="00292C29">
        <w:rPr>
          <w:sz w:val="24"/>
          <w:szCs w:val="24"/>
        </w:rPr>
        <w:t xml:space="preserve">the </w:t>
      </w:r>
      <w:r w:rsidR="00292C29">
        <w:rPr>
          <w:i/>
          <w:iCs/>
          <w:sz w:val="24"/>
          <w:szCs w:val="24"/>
        </w:rPr>
        <w:t xml:space="preserve">activity </w:t>
      </w:r>
      <w:r w:rsidR="00292C29">
        <w:rPr>
          <w:sz w:val="24"/>
          <w:szCs w:val="24"/>
        </w:rPr>
        <w:t xml:space="preserve">of philosophy and its </w:t>
      </w:r>
      <w:r w:rsidR="00292C29">
        <w:rPr>
          <w:i/>
          <w:iCs/>
          <w:sz w:val="24"/>
          <w:szCs w:val="24"/>
        </w:rPr>
        <w:t>presented product</w:t>
      </w:r>
      <w:r w:rsidR="00292C29">
        <w:rPr>
          <w:sz w:val="24"/>
          <w:szCs w:val="24"/>
        </w:rPr>
        <w:t>” but that much more prestige is accorded to the presented product</w:t>
      </w:r>
      <w:r w:rsidR="00581A58">
        <w:rPr>
          <w:sz w:val="24"/>
          <w:szCs w:val="24"/>
        </w:rPr>
        <w:t xml:space="preserve">. This was not the case in the ancient world nor in the eastern traditions of Buddhism, Taoism and Confucianism, all of which placed much more emphasis on </w:t>
      </w:r>
      <w:r w:rsidR="00581A58">
        <w:rPr>
          <w:i/>
          <w:iCs/>
          <w:sz w:val="24"/>
          <w:szCs w:val="24"/>
        </w:rPr>
        <w:t>doing</w:t>
      </w:r>
      <w:r w:rsidR="00581A58">
        <w:rPr>
          <w:sz w:val="24"/>
          <w:szCs w:val="24"/>
        </w:rPr>
        <w:t>.</w:t>
      </w:r>
    </w:p>
    <w:p w14:paraId="429C32EF" w14:textId="74816DF4" w:rsidR="00581A58" w:rsidRDefault="00581A58" w:rsidP="00ED36E5">
      <w:pPr>
        <w:spacing w:line="360" w:lineRule="auto"/>
        <w:contextualSpacing/>
        <w:rPr>
          <w:sz w:val="24"/>
          <w:szCs w:val="24"/>
        </w:rPr>
      </w:pPr>
      <w:r>
        <w:rPr>
          <w:sz w:val="24"/>
          <w:szCs w:val="24"/>
        </w:rPr>
        <w:t xml:space="preserve">     However, as </w:t>
      </w:r>
      <w:r w:rsidRPr="00B55DE2">
        <w:rPr>
          <w:b/>
          <w:bCs/>
          <w:sz w:val="24"/>
          <w:szCs w:val="24"/>
        </w:rPr>
        <w:t xml:space="preserve">Massimo </w:t>
      </w:r>
      <w:proofErr w:type="spellStart"/>
      <w:r w:rsidRPr="00B55DE2">
        <w:rPr>
          <w:b/>
          <w:bCs/>
          <w:sz w:val="24"/>
          <w:szCs w:val="24"/>
        </w:rPr>
        <w:t>Pigliucci</w:t>
      </w:r>
      <w:proofErr w:type="spellEnd"/>
      <w:r>
        <w:rPr>
          <w:sz w:val="24"/>
          <w:szCs w:val="24"/>
        </w:rPr>
        <w:t xml:space="preserve"> points out, practical philosophy is now making a comeback</w:t>
      </w:r>
      <w:r w:rsidR="00B55DE2">
        <w:rPr>
          <w:sz w:val="24"/>
          <w:szCs w:val="24"/>
        </w:rPr>
        <w:t>; and</w:t>
      </w:r>
      <w:r>
        <w:rPr>
          <w:sz w:val="24"/>
          <w:szCs w:val="24"/>
        </w:rPr>
        <w:t xml:space="preserve"> there is no logical incompatibility between theoretical and practical philosophy.</w:t>
      </w:r>
      <w:r w:rsidR="00D96DBA">
        <w:rPr>
          <w:sz w:val="24"/>
          <w:szCs w:val="24"/>
        </w:rPr>
        <w:t xml:space="preserve">  </w:t>
      </w:r>
    </w:p>
    <w:p w14:paraId="74646219" w14:textId="77777777" w:rsidR="00443A45" w:rsidRDefault="00443A45" w:rsidP="00ED36E5">
      <w:pPr>
        <w:spacing w:line="360" w:lineRule="auto"/>
        <w:contextualSpacing/>
        <w:rPr>
          <w:sz w:val="24"/>
          <w:szCs w:val="24"/>
        </w:rPr>
      </w:pPr>
    </w:p>
    <w:p w14:paraId="4A143EAF" w14:textId="3FAFFA36" w:rsidR="00443A45" w:rsidRPr="00C5059E" w:rsidRDefault="00443A45"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008A62E9" w:rsidRPr="00C5059E">
        <w:rPr>
          <w:rFonts w:ascii="Times New Roman" w:hAnsi="Times New Roman" w:cs="Times New Roman"/>
          <w:sz w:val="24"/>
          <w:szCs w:val="24"/>
        </w:rPr>
        <w:t>: So strange that he</w:t>
      </w:r>
      <w:r w:rsidRPr="00C5059E">
        <w:rPr>
          <w:rFonts w:ascii="Times New Roman" w:hAnsi="Times New Roman" w:cs="Times New Roman"/>
          <w:sz w:val="24"/>
          <w:szCs w:val="24"/>
        </w:rPr>
        <w:t xml:space="preserve"> see</w:t>
      </w:r>
      <w:r w:rsidR="008A62E9" w:rsidRPr="00C5059E">
        <w:rPr>
          <w:rFonts w:ascii="Times New Roman" w:hAnsi="Times New Roman" w:cs="Times New Roman"/>
          <w:sz w:val="24"/>
          <w:szCs w:val="24"/>
        </w:rPr>
        <w:t>s</w:t>
      </w:r>
      <w:r w:rsidRPr="00C5059E">
        <w:rPr>
          <w:rFonts w:ascii="Times New Roman" w:hAnsi="Times New Roman" w:cs="Times New Roman"/>
          <w:sz w:val="24"/>
          <w:szCs w:val="24"/>
        </w:rPr>
        <w:t xml:space="preserve"> the need to point to mere compatibility</w:t>
      </w:r>
      <w:r w:rsidR="008A62E9" w:rsidRPr="00C5059E">
        <w:rPr>
          <w:rFonts w:ascii="Times New Roman" w:hAnsi="Times New Roman" w:cs="Times New Roman"/>
          <w:sz w:val="24"/>
          <w:szCs w:val="24"/>
        </w:rPr>
        <w:t>. Why</w:t>
      </w:r>
      <w:r w:rsidRPr="00C5059E">
        <w:rPr>
          <w:rFonts w:ascii="Times New Roman" w:hAnsi="Times New Roman" w:cs="Times New Roman"/>
          <w:sz w:val="24"/>
          <w:szCs w:val="24"/>
        </w:rPr>
        <w:t xml:space="preserve"> would anyone practice theoretical philosophy if there were no practical implications? What would be the point?</w:t>
      </w:r>
    </w:p>
    <w:p w14:paraId="673146EC" w14:textId="687AB216" w:rsidR="00C263A2" w:rsidRDefault="00C263A2" w:rsidP="00ED36E5">
      <w:pPr>
        <w:spacing w:line="360" w:lineRule="auto"/>
        <w:contextualSpacing/>
        <w:rPr>
          <w:sz w:val="24"/>
          <w:szCs w:val="24"/>
        </w:rPr>
      </w:pPr>
    </w:p>
    <w:p w14:paraId="460ED47A" w14:textId="68CCDFCB" w:rsidR="00C263A2" w:rsidRDefault="00C263A2" w:rsidP="00ED36E5">
      <w:pPr>
        <w:spacing w:line="360" w:lineRule="auto"/>
        <w:contextualSpacing/>
        <w:rPr>
          <w:sz w:val="24"/>
          <w:szCs w:val="24"/>
        </w:rPr>
      </w:pPr>
      <w:r>
        <w:rPr>
          <w:sz w:val="24"/>
          <w:szCs w:val="24"/>
        </w:rPr>
        <w:t xml:space="preserve">     But, as </w:t>
      </w:r>
      <w:r w:rsidRPr="00B55DE2">
        <w:rPr>
          <w:b/>
          <w:bCs/>
          <w:sz w:val="24"/>
          <w:szCs w:val="24"/>
        </w:rPr>
        <w:t>Markus Weidler</w:t>
      </w:r>
      <w:r>
        <w:rPr>
          <w:sz w:val="24"/>
          <w:szCs w:val="24"/>
        </w:rPr>
        <w:t xml:space="preserve"> explains, Heidegger would hate all of this talk of openness and accessibility. He would damn it all to hell. He maintained that: “To make itself understandable is suicide for philosophy.” According to Heidegger, journalism veils the true meaning of words, and he saw no reason for philosophy to follow journalism</w:t>
      </w:r>
      <w:r w:rsidR="002E1637">
        <w:rPr>
          <w:sz w:val="24"/>
          <w:szCs w:val="24"/>
        </w:rPr>
        <w:t>. Rather, in style, like Leni Riefenstahl, Heidegger alludes to the divine. Weidler explains this with (journalistic?) clarity</w:t>
      </w:r>
      <w:r w:rsidR="001E402E">
        <w:rPr>
          <w:sz w:val="24"/>
          <w:szCs w:val="24"/>
        </w:rPr>
        <w:t>. He does not</w:t>
      </w:r>
      <w:r w:rsidR="007C7C8F">
        <w:rPr>
          <w:sz w:val="24"/>
          <w:szCs w:val="24"/>
        </w:rPr>
        <w:t>,</w:t>
      </w:r>
      <w:r w:rsidR="002E1637">
        <w:rPr>
          <w:sz w:val="24"/>
          <w:szCs w:val="24"/>
        </w:rPr>
        <w:t xml:space="preserve"> </w:t>
      </w:r>
      <w:r w:rsidR="007C7C8F">
        <w:rPr>
          <w:sz w:val="24"/>
          <w:szCs w:val="24"/>
        </w:rPr>
        <w:t>we should hasten to add, suggest that we follow</w:t>
      </w:r>
      <w:r w:rsidR="002E1637">
        <w:rPr>
          <w:sz w:val="24"/>
          <w:szCs w:val="24"/>
        </w:rPr>
        <w:t xml:space="preserve"> Heidegger</w:t>
      </w:r>
      <w:r w:rsidR="007C7C8F">
        <w:rPr>
          <w:sz w:val="24"/>
          <w:szCs w:val="24"/>
        </w:rPr>
        <w:t>’s example</w:t>
      </w:r>
      <w:r w:rsidR="002E1637">
        <w:rPr>
          <w:sz w:val="24"/>
          <w:szCs w:val="24"/>
        </w:rPr>
        <w:t>.</w:t>
      </w:r>
    </w:p>
    <w:p w14:paraId="24DBD1FE" w14:textId="77777777" w:rsidR="00443A45" w:rsidRDefault="00443A45" w:rsidP="00ED36E5">
      <w:pPr>
        <w:spacing w:line="360" w:lineRule="auto"/>
        <w:contextualSpacing/>
        <w:rPr>
          <w:sz w:val="24"/>
          <w:szCs w:val="24"/>
        </w:rPr>
      </w:pPr>
    </w:p>
    <w:p w14:paraId="2013C907" w14:textId="62C67ABD" w:rsidR="00443A45"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Strong words! </w:t>
      </w:r>
      <w:proofErr w:type="gramStart"/>
      <w:r w:rsidRPr="00C5059E">
        <w:rPr>
          <w:rFonts w:ascii="Times New Roman" w:hAnsi="Times New Roman" w:cs="Times New Roman"/>
          <w:sz w:val="24"/>
          <w:szCs w:val="24"/>
        </w:rPr>
        <w:t>So</w:t>
      </w:r>
      <w:proofErr w:type="gramEnd"/>
      <w:r w:rsidRPr="00C5059E">
        <w:rPr>
          <w:rFonts w:ascii="Times New Roman" w:hAnsi="Times New Roman" w:cs="Times New Roman"/>
          <w:sz w:val="24"/>
          <w:szCs w:val="24"/>
        </w:rPr>
        <w:t xml:space="preserve"> this Heidegger fellow didn’t teach, then? And presumably he didn’t write </w:t>
      </w:r>
      <w:r w:rsidR="008A62E9" w:rsidRPr="00C5059E">
        <w:rPr>
          <w:rFonts w:ascii="Times New Roman" w:hAnsi="Times New Roman" w:cs="Times New Roman"/>
          <w:sz w:val="24"/>
          <w:szCs w:val="24"/>
        </w:rPr>
        <w:t xml:space="preserve">either, for nobody would </w:t>
      </w:r>
      <w:r w:rsidR="00D8290B" w:rsidRPr="00C5059E">
        <w:rPr>
          <w:rFonts w:ascii="Times New Roman" w:hAnsi="Times New Roman" w:cs="Times New Roman"/>
          <w:sz w:val="24"/>
          <w:szCs w:val="24"/>
        </w:rPr>
        <w:t xml:space="preserve">be able to </w:t>
      </w:r>
      <w:r w:rsidR="008A62E9" w:rsidRPr="00C5059E">
        <w:rPr>
          <w:rFonts w:ascii="Times New Roman" w:hAnsi="Times New Roman" w:cs="Times New Roman"/>
          <w:sz w:val="24"/>
          <w:szCs w:val="24"/>
        </w:rPr>
        <w:t>understand him.</w:t>
      </w:r>
    </w:p>
    <w:p w14:paraId="51DC406A" w14:textId="33D2ABB2" w:rsidR="00D455EB"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xml:space="preserve">: I suppose that must be true, but then why would anyone speak of him? I’ll have to read the essay. </w:t>
      </w:r>
    </w:p>
    <w:p w14:paraId="3411A8BA" w14:textId="2482B1FA" w:rsidR="00013D48" w:rsidRDefault="00013D48" w:rsidP="00ED36E5">
      <w:pPr>
        <w:spacing w:line="360" w:lineRule="auto"/>
        <w:contextualSpacing/>
        <w:rPr>
          <w:sz w:val="24"/>
          <w:szCs w:val="24"/>
        </w:rPr>
      </w:pPr>
    </w:p>
    <w:p w14:paraId="421204C5" w14:textId="4DDC05EF" w:rsidR="00D96DBA" w:rsidRDefault="00013D48" w:rsidP="00ED36E5">
      <w:pPr>
        <w:spacing w:line="360" w:lineRule="auto"/>
        <w:contextualSpacing/>
        <w:rPr>
          <w:sz w:val="24"/>
          <w:szCs w:val="24"/>
        </w:rPr>
      </w:pPr>
      <w:r>
        <w:rPr>
          <w:sz w:val="24"/>
          <w:szCs w:val="24"/>
        </w:rPr>
        <w:t xml:space="preserve">     </w:t>
      </w:r>
      <w:r w:rsidRPr="00C5059E">
        <w:rPr>
          <w:b/>
          <w:bCs/>
          <w:sz w:val="24"/>
          <w:szCs w:val="24"/>
        </w:rPr>
        <w:t>Aaron James Wendland</w:t>
      </w:r>
      <w:r>
        <w:rPr>
          <w:sz w:val="24"/>
          <w:szCs w:val="24"/>
        </w:rPr>
        <w:t xml:space="preserve"> suggests that Heidegger should have been considerably more relaxed about journalism. He argues that the relationship between academic and public philosophy is benign and dialectical. Public philosophy translates esoteric ideas into accessible prose; the ideas are applied to daily life, an action which then provokes new problems that are themselves examined by academic philosophers – a virtuous circle.</w:t>
      </w:r>
    </w:p>
    <w:p w14:paraId="1423C797" w14:textId="0CDC7B84" w:rsidR="00B93B37" w:rsidRDefault="00D96DBA" w:rsidP="00ED36E5">
      <w:pPr>
        <w:spacing w:line="360" w:lineRule="auto"/>
        <w:contextualSpacing/>
        <w:rPr>
          <w:sz w:val="24"/>
          <w:szCs w:val="24"/>
        </w:rPr>
      </w:pPr>
      <w:r>
        <w:rPr>
          <w:sz w:val="24"/>
          <w:szCs w:val="24"/>
        </w:rPr>
        <w:t xml:space="preserve">     </w:t>
      </w:r>
      <w:r w:rsidR="00F0422B">
        <w:rPr>
          <w:sz w:val="24"/>
          <w:szCs w:val="24"/>
        </w:rPr>
        <w:t xml:space="preserve">As </w:t>
      </w:r>
      <w:r w:rsidR="00B55DE2" w:rsidRPr="00B55DE2">
        <w:rPr>
          <w:b/>
          <w:bCs/>
          <w:sz w:val="24"/>
          <w:szCs w:val="24"/>
        </w:rPr>
        <w:t xml:space="preserve">Hans-Georg </w:t>
      </w:r>
      <w:r w:rsidR="00F0422B" w:rsidRPr="00B55DE2">
        <w:rPr>
          <w:b/>
          <w:bCs/>
          <w:sz w:val="24"/>
          <w:szCs w:val="24"/>
        </w:rPr>
        <w:t>Moeller</w:t>
      </w:r>
      <w:r w:rsidR="00F0422B">
        <w:rPr>
          <w:sz w:val="24"/>
          <w:szCs w:val="24"/>
        </w:rPr>
        <w:t xml:space="preserve"> and </w:t>
      </w:r>
      <w:r w:rsidR="00B55DE2" w:rsidRPr="00B55DE2">
        <w:rPr>
          <w:b/>
          <w:bCs/>
          <w:sz w:val="24"/>
          <w:szCs w:val="24"/>
        </w:rPr>
        <w:t xml:space="preserve">Rory </w:t>
      </w:r>
      <w:r w:rsidR="00F0422B" w:rsidRPr="00B55DE2">
        <w:rPr>
          <w:b/>
          <w:bCs/>
          <w:sz w:val="24"/>
          <w:szCs w:val="24"/>
        </w:rPr>
        <w:t>O’N</w:t>
      </w:r>
      <w:r w:rsidR="00DD7BCD" w:rsidRPr="00B55DE2">
        <w:rPr>
          <w:b/>
          <w:bCs/>
          <w:sz w:val="24"/>
          <w:szCs w:val="24"/>
        </w:rPr>
        <w:t>ei</w:t>
      </w:r>
      <w:r w:rsidR="00B55DE2" w:rsidRPr="00B55DE2">
        <w:rPr>
          <w:b/>
          <w:bCs/>
          <w:sz w:val="24"/>
          <w:szCs w:val="24"/>
        </w:rPr>
        <w:t>l</w:t>
      </w:r>
      <w:r w:rsidR="00DD7BCD" w:rsidRPr="00B55DE2">
        <w:rPr>
          <w:b/>
          <w:bCs/>
          <w:sz w:val="24"/>
          <w:szCs w:val="24"/>
        </w:rPr>
        <w:t>l</w:t>
      </w:r>
      <w:r w:rsidR="00DD7BCD">
        <w:rPr>
          <w:sz w:val="24"/>
          <w:szCs w:val="24"/>
        </w:rPr>
        <w:t xml:space="preserve"> put it: “Philosophy is not, as Martin Heidegger somewhat conceitedly presumed</w:t>
      </w:r>
      <w:r w:rsidR="00CA7740">
        <w:rPr>
          <w:sz w:val="24"/>
          <w:szCs w:val="24"/>
        </w:rPr>
        <w:t>,</w:t>
      </w:r>
      <w:r w:rsidR="00DD7BCD">
        <w:rPr>
          <w:sz w:val="24"/>
          <w:szCs w:val="24"/>
        </w:rPr>
        <w:t xml:space="preserve"> in any privileged relationship with language.” Once we put aside this </w:t>
      </w:r>
      <w:proofErr w:type="gramStart"/>
      <w:r w:rsidR="00DD7BCD">
        <w:rPr>
          <w:sz w:val="24"/>
          <w:szCs w:val="24"/>
        </w:rPr>
        <w:t>idea</w:t>
      </w:r>
      <w:proofErr w:type="gramEnd"/>
      <w:r w:rsidR="00DD7BCD">
        <w:rPr>
          <w:sz w:val="24"/>
          <w:szCs w:val="24"/>
        </w:rPr>
        <w:t xml:space="preserve"> we can more readily understand philosophy in relation to its historical context and we can ask</w:t>
      </w:r>
      <w:r>
        <w:rPr>
          <w:sz w:val="24"/>
          <w:szCs w:val="24"/>
        </w:rPr>
        <w:t xml:space="preserve"> </w:t>
      </w:r>
      <w:r w:rsidR="00CA7740">
        <w:rPr>
          <w:sz w:val="24"/>
          <w:szCs w:val="24"/>
        </w:rPr>
        <w:t xml:space="preserve">why </w:t>
      </w:r>
      <w:r>
        <w:rPr>
          <w:sz w:val="24"/>
          <w:szCs w:val="24"/>
        </w:rPr>
        <w:t xml:space="preserve">theory </w:t>
      </w:r>
      <w:r w:rsidR="00DD7BCD">
        <w:rPr>
          <w:sz w:val="24"/>
          <w:szCs w:val="24"/>
        </w:rPr>
        <w:t xml:space="preserve">has </w:t>
      </w:r>
      <w:r>
        <w:rPr>
          <w:sz w:val="24"/>
          <w:szCs w:val="24"/>
        </w:rPr>
        <w:t>had so much of the upper hand over at least the last two hundred years and why might this now be changing? Moeller and O’Nei</w:t>
      </w:r>
      <w:r w:rsidR="00DD7BCD">
        <w:rPr>
          <w:sz w:val="24"/>
          <w:szCs w:val="24"/>
        </w:rPr>
        <w:t>ll</w:t>
      </w:r>
      <w:r>
        <w:rPr>
          <w:sz w:val="24"/>
          <w:szCs w:val="24"/>
        </w:rPr>
        <w:t xml:space="preserve"> point out that philosophy is always contingent upon the different audiences for philosophy. Today there is a form of philosophy presented by an expert and a form of philosophy presented by an influencer. They address different audiences. They describe how philosophy presented by experts has developed its own self-perpetuating mechanisms since the latter half of the </w:t>
      </w:r>
      <w:r w:rsidR="00E94BA2">
        <w:rPr>
          <w:sz w:val="24"/>
          <w:szCs w:val="24"/>
        </w:rPr>
        <w:lastRenderedPageBreak/>
        <w:t>twentieth century. Areas of specialisation, peer review, academic rankings – the mechanisms whereby philosophy looks at itself and polices itself – these are all relatively late developments (imported from the natural sciences).</w:t>
      </w:r>
    </w:p>
    <w:p w14:paraId="6B949B62" w14:textId="56901C7B" w:rsidR="00D96DBA" w:rsidRDefault="00B93B37" w:rsidP="00ED36E5">
      <w:pPr>
        <w:spacing w:line="360" w:lineRule="auto"/>
        <w:contextualSpacing/>
        <w:rPr>
          <w:sz w:val="24"/>
          <w:szCs w:val="24"/>
        </w:rPr>
      </w:pPr>
      <w:r>
        <w:rPr>
          <w:sz w:val="24"/>
          <w:szCs w:val="24"/>
        </w:rPr>
        <w:t xml:space="preserve">     It might be added that, in some respects, the standard scholarly apparatus of footnotes and referencing is more appropriate to natural science than to philosophy. It enables each generation of scientists to build on the previous generation’s work: a distinction is maintained between data and interpretation that enables old data to still be of use even after the old theory has been undermined.  There is nothing akin to this in philosophy. In philosophy, though examples are becoming rare, a book can still be written without any footnotes. (How time-consuming they are! </w:t>
      </w:r>
      <w:proofErr w:type="gramStart"/>
      <w:r>
        <w:rPr>
          <w:sz w:val="24"/>
          <w:szCs w:val="24"/>
        </w:rPr>
        <w:t>But,</w:t>
      </w:r>
      <w:proofErr w:type="gramEnd"/>
      <w:r>
        <w:rPr>
          <w:sz w:val="24"/>
          <w:szCs w:val="24"/>
        </w:rPr>
        <w:t xml:space="preserve"> there are a few journals that do not impose a house style. They demand only internal consistency within each article. The result is</w:t>
      </w:r>
      <w:r w:rsidR="00A94F53">
        <w:rPr>
          <w:sz w:val="24"/>
          <w:szCs w:val="24"/>
        </w:rPr>
        <w:t xml:space="preserve"> – whisper it quietly –</w:t>
      </w:r>
      <w:r>
        <w:rPr>
          <w:sz w:val="24"/>
          <w:szCs w:val="24"/>
        </w:rPr>
        <w:t xml:space="preserve"> </w:t>
      </w:r>
      <w:r>
        <w:rPr>
          <w:i/>
          <w:iCs/>
          <w:sz w:val="24"/>
          <w:szCs w:val="24"/>
        </w:rPr>
        <w:t xml:space="preserve">not </w:t>
      </w:r>
      <w:r>
        <w:rPr>
          <w:sz w:val="24"/>
          <w:szCs w:val="24"/>
        </w:rPr>
        <w:t>a mess!)</w:t>
      </w:r>
      <w:r w:rsidR="00E94BA2">
        <w:rPr>
          <w:sz w:val="24"/>
          <w:szCs w:val="24"/>
        </w:rPr>
        <w:t xml:space="preserve"> </w:t>
      </w:r>
      <w:r w:rsidR="00D96DBA">
        <w:rPr>
          <w:sz w:val="24"/>
          <w:szCs w:val="24"/>
        </w:rPr>
        <w:t xml:space="preserve"> </w:t>
      </w:r>
    </w:p>
    <w:p w14:paraId="30245718" w14:textId="77777777" w:rsidR="00D455EB" w:rsidRDefault="00D455EB" w:rsidP="00ED36E5">
      <w:pPr>
        <w:spacing w:line="360" w:lineRule="auto"/>
        <w:contextualSpacing/>
        <w:rPr>
          <w:sz w:val="24"/>
          <w:szCs w:val="24"/>
        </w:rPr>
      </w:pPr>
    </w:p>
    <w:p w14:paraId="7D2E0D54" w14:textId="5AA64493" w:rsidR="00D455EB"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It seems Heidegger did presen</w:t>
      </w:r>
      <w:r w:rsidR="00D8290B" w:rsidRPr="00C5059E">
        <w:rPr>
          <w:rFonts w:ascii="Times New Roman" w:hAnsi="Times New Roman" w:cs="Times New Roman"/>
          <w:sz w:val="24"/>
          <w:szCs w:val="24"/>
        </w:rPr>
        <w:t xml:space="preserve">t understandable </w:t>
      </w:r>
      <w:proofErr w:type="gramStart"/>
      <w:r w:rsidR="00D8290B" w:rsidRPr="00C5059E">
        <w:rPr>
          <w:rFonts w:ascii="Times New Roman" w:hAnsi="Times New Roman" w:cs="Times New Roman"/>
          <w:sz w:val="24"/>
          <w:szCs w:val="24"/>
        </w:rPr>
        <w:t>views,</w:t>
      </w:r>
      <w:proofErr w:type="gramEnd"/>
      <w:r w:rsidR="00D8290B" w:rsidRPr="00C5059E">
        <w:rPr>
          <w:rFonts w:ascii="Times New Roman" w:hAnsi="Times New Roman" w:cs="Times New Roman"/>
          <w:sz w:val="24"/>
          <w:szCs w:val="24"/>
        </w:rPr>
        <w:t xml:space="preserve"> we must ha</w:t>
      </w:r>
      <w:r w:rsidRPr="00C5059E">
        <w:rPr>
          <w:rFonts w:ascii="Times New Roman" w:hAnsi="Times New Roman" w:cs="Times New Roman"/>
          <w:sz w:val="24"/>
          <w:szCs w:val="24"/>
        </w:rPr>
        <w:t>ve been getting the wrong end of the stick.</w:t>
      </w:r>
    </w:p>
    <w:p w14:paraId="627A3102" w14:textId="3FB5B064" w:rsidR="002E1637"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Apparently so. Did you </w:t>
      </w:r>
      <w:r w:rsidR="008A62E9" w:rsidRPr="00C5059E">
        <w:rPr>
          <w:rFonts w:ascii="Times New Roman" w:hAnsi="Times New Roman" w:cs="Times New Roman"/>
          <w:sz w:val="24"/>
          <w:szCs w:val="24"/>
        </w:rPr>
        <w:t xml:space="preserve">gain any </w:t>
      </w:r>
      <w:r w:rsidRPr="00C5059E">
        <w:rPr>
          <w:rFonts w:ascii="Times New Roman" w:hAnsi="Times New Roman" w:cs="Times New Roman"/>
          <w:sz w:val="24"/>
          <w:szCs w:val="24"/>
        </w:rPr>
        <w:t>understand</w:t>
      </w:r>
      <w:r w:rsidR="008A62E9" w:rsidRPr="00C5059E">
        <w:rPr>
          <w:rFonts w:ascii="Times New Roman" w:hAnsi="Times New Roman" w:cs="Times New Roman"/>
          <w:sz w:val="24"/>
          <w:szCs w:val="24"/>
        </w:rPr>
        <w:t xml:space="preserve">ing of </w:t>
      </w:r>
      <w:r w:rsidRPr="00C5059E">
        <w:rPr>
          <w:rFonts w:ascii="Times New Roman" w:hAnsi="Times New Roman" w:cs="Times New Roman"/>
          <w:sz w:val="24"/>
          <w:szCs w:val="24"/>
        </w:rPr>
        <w:t xml:space="preserve">the culture of philosophy </w:t>
      </w:r>
      <w:r w:rsidR="008A62E9" w:rsidRPr="00C5059E">
        <w:rPr>
          <w:rFonts w:ascii="Times New Roman" w:hAnsi="Times New Roman" w:cs="Times New Roman"/>
          <w:sz w:val="24"/>
          <w:szCs w:val="24"/>
        </w:rPr>
        <w:t xml:space="preserve">which </w:t>
      </w:r>
      <w:r w:rsidRPr="00C5059E">
        <w:rPr>
          <w:rFonts w:ascii="Times New Roman" w:hAnsi="Times New Roman" w:cs="Times New Roman"/>
          <w:sz w:val="24"/>
          <w:szCs w:val="24"/>
        </w:rPr>
        <w:t>Leach was describing?</w:t>
      </w:r>
    </w:p>
    <w:p w14:paraId="430BD526" w14:textId="484D10A9" w:rsidR="00D455EB"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 think so, and it sounds appalling. Tell me, who will read this?</w:t>
      </w:r>
    </w:p>
    <w:p w14:paraId="4F85027A" w14:textId="37A19E9C" w:rsidR="00D455EB"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Very few</w:t>
      </w:r>
      <w:r w:rsidR="00055C86" w:rsidRPr="00C5059E">
        <w:rPr>
          <w:rFonts w:ascii="Times New Roman" w:hAnsi="Times New Roman" w:cs="Times New Roman"/>
          <w:sz w:val="24"/>
          <w:szCs w:val="24"/>
        </w:rPr>
        <w:t xml:space="preserve"> …</w:t>
      </w:r>
      <w:r w:rsidRPr="00C5059E">
        <w:rPr>
          <w:rFonts w:ascii="Times New Roman" w:hAnsi="Times New Roman" w:cs="Times New Roman"/>
          <w:sz w:val="24"/>
          <w:szCs w:val="24"/>
        </w:rPr>
        <w:t xml:space="preserve"> very few indeed. Leach and Tartaglia have read it all, many times. The authors may read some of the other essays, and some may </w:t>
      </w:r>
      <w:r w:rsidR="008A62E9" w:rsidRPr="00C5059E">
        <w:rPr>
          <w:rFonts w:ascii="Times New Roman" w:hAnsi="Times New Roman" w:cs="Times New Roman"/>
          <w:sz w:val="24"/>
          <w:szCs w:val="24"/>
        </w:rPr>
        <w:t xml:space="preserve">even </w:t>
      </w:r>
      <w:r w:rsidRPr="00C5059E">
        <w:rPr>
          <w:rFonts w:ascii="Times New Roman" w:hAnsi="Times New Roman" w:cs="Times New Roman"/>
          <w:sz w:val="24"/>
          <w:szCs w:val="24"/>
        </w:rPr>
        <w:t xml:space="preserve">read them all. </w:t>
      </w:r>
      <w:r w:rsidR="00055C86" w:rsidRPr="00C5059E">
        <w:rPr>
          <w:rFonts w:ascii="Times New Roman" w:hAnsi="Times New Roman" w:cs="Times New Roman"/>
          <w:sz w:val="24"/>
          <w:szCs w:val="24"/>
        </w:rPr>
        <w:t>Very few</w:t>
      </w:r>
      <w:r w:rsidR="008A62E9" w:rsidRPr="00C5059E">
        <w:rPr>
          <w:rFonts w:ascii="Times New Roman" w:hAnsi="Times New Roman" w:cs="Times New Roman"/>
          <w:sz w:val="24"/>
          <w:szCs w:val="24"/>
        </w:rPr>
        <w:t xml:space="preserve"> others</w:t>
      </w:r>
      <w:r w:rsidRPr="00C5059E">
        <w:rPr>
          <w:rFonts w:ascii="Times New Roman" w:hAnsi="Times New Roman" w:cs="Times New Roman"/>
          <w:sz w:val="24"/>
          <w:szCs w:val="24"/>
        </w:rPr>
        <w:t xml:space="preserve"> will,</w:t>
      </w:r>
      <w:r w:rsidR="00055C86" w:rsidRPr="00C5059E">
        <w:rPr>
          <w:rFonts w:ascii="Times New Roman" w:hAnsi="Times New Roman" w:cs="Times New Roman"/>
          <w:sz w:val="24"/>
          <w:szCs w:val="24"/>
        </w:rPr>
        <w:t xml:space="preserve"> if any</w:t>
      </w:r>
      <w:r w:rsidR="00D8290B" w:rsidRPr="00C5059E">
        <w:rPr>
          <w:rFonts w:ascii="Times New Roman" w:hAnsi="Times New Roman" w:cs="Times New Roman"/>
          <w:sz w:val="24"/>
          <w:szCs w:val="24"/>
        </w:rPr>
        <w:t xml:space="preserve"> at all</w:t>
      </w:r>
      <w:r w:rsidR="00055C86" w:rsidRPr="00C5059E">
        <w:rPr>
          <w:rFonts w:ascii="Times New Roman" w:hAnsi="Times New Roman" w:cs="Times New Roman"/>
          <w:sz w:val="24"/>
          <w:szCs w:val="24"/>
        </w:rPr>
        <w:t xml:space="preserve">, </w:t>
      </w:r>
      <w:r w:rsidRPr="00C5059E">
        <w:rPr>
          <w:rFonts w:ascii="Times New Roman" w:hAnsi="Times New Roman" w:cs="Times New Roman"/>
          <w:sz w:val="24"/>
          <w:szCs w:val="24"/>
        </w:rPr>
        <w:t>although some essays will be read</w:t>
      </w:r>
      <w:r w:rsidR="00055C86" w:rsidRPr="00C5059E">
        <w:rPr>
          <w:rFonts w:ascii="Times New Roman" w:hAnsi="Times New Roman" w:cs="Times New Roman"/>
          <w:sz w:val="24"/>
          <w:szCs w:val="24"/>
        </w:rPr>
        <w:t xml:space="preserve"> by a select few</w:t>
      </w:r>
      <w:r w:rsidRPr="00C5059E">
        <w:rPr>
          <w:rFonts w:ascii="Times New Roman" w:hAnsi="Times New Roman" w:cs="Times New Roman"/>
          <w:sz w:val="24"/>
          <w:szCs w:val="24"/>
        </w:rPr>
        <w:t>, in part or whole.</w:t>
      </w:r>
    </w:p>
    <w:p w14:paraId="2DB4C77D" w14:textId="493F1256" w:rsidR="00D455EB" w:rsidRPr="00C5059E" w:rsidRDefault="00D455EB"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xml:space="preserve">: </w:t>
      </w:r>
      <w:r w:rsidR="00EA239D" w:rsidRPr="00C5059E">
        <w:rPr>
          <w:rFonts w:ascii="Times New Roman" w:hAnsi="Times New Roman" w:cs="Times New Roman"/>
          <w:sz w:val="24"/>
          <w:szCs w:val="24"/>
        </w:rPr>
        <w:t>What was the point of producing it then?</w:t>
      </w:r>
    </w:p>
    <w:p w14:paraId="29231DE0" w14:textId="6F875391" w:rsidR="00EA239D" w:rsidRPr="00C5059E" w:rsidRDefault="00EA239D"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xml:space="preserve">: Well, the authors will list the publication of the essay as an achievement on their résumés. The length and quality of these help people to progress in their careers, and many </w:t>
      </w:r>
      <w:proofErr w:type="gramStart"/>
      <w:r w:rsidRPr="00C5059E">
        <w:rPr>
          <w:rFonts w:ascii="Times New Roman" w:hAnsi="Times New Roman" w:cs="Times New Roman"/>
          <w:sz w:val="24"/>
          <w:szCs w:val="24"/>
        </w:rPr>
        <w:t>measure</w:t>
      </w:r>
      <w:proofErr w:type="gramEnd"/>
      <w:r w:rsidRPr="00C5059E">
        <w:rPr>
          <w:rFonts w:ascii="Times New Roman" w:hAnsi="Times New Roman" w:cs="Times New Roman"/>
          <w:sz w:val="24"/>
          <w:szCs w:val="24"/>
        </w:rPr>
        <w:t xml:space="preserve"> their own personal worth in accordance with them</w:t>
      </w:r>
      <w:r w:rsidR="00780EDD" w:rsidRPr="00C5059E">
        <w:rPr>
          <w:rFonts w:ascii="Times New Roman" w:hAnsi="Times New Roman" w:cs="Times New Roman"/>
          <w:sz w:val="24"/>
          <w:szCs w:val="24"/>
        </w:rPr>
        <w:t>; the institutions that employ philosophers always do</w:t>
      </w:r>
      <w:r w:rsidRPr="00C5059E">
        <w:rPr>
          <w:rFonts w:ascii="Times New Roman" w:hAnsi="Times New Roman" w:cs="Times New Roman"/>
          <w:sz w:val="24"/>
          <w:szCs w:val="24"/>
        </w:rPr>
        <w:t xml:space="preserve">. Some of the essays may be referred to in other essays, and in this </w:t>
      </w:r>
      <w:proofErr w:type="gramStart"/>
      <w:r w:rsidRPr="00C5059E">
        <w:rPr>
          <w:rFonts w:ascii="Times New Roman" w:hAnsi="Times New Roman" w:cs="Times New Roman"/>
          <w:sz w:val="24"/>
          <w:szCs w:val="24"/>
        </w:rPr>
        <w:t>way</w:t>
      </w:r>
      <w:proofErr w:type="gramEnd"/>
      <w:r w:rsidRPr="00C5059E">
        <w:rPr>
          <w:rFonts w:ascii="Times New Roman" w:hAnsi="Times New Roman" w:cs="Times New Roman"/>
          <w:sz w:val="24"/>
          <w:szCs w:val="24"/>
        </w:rPr>
        <w:t xml:space="preserve"> </w:t>
      </w:r>
      <w:r w:rsidR="00780EDD" w:rsidRPr="00C5059E">
        <w:rPr>
          <w:rFonts w:ascii="Times New Roman" w:hAnsi="Times New Roman" w:cs="Times New Roman"/>
          <w:sz w:val="24"/>
          <w:szCs w:val="24"/>
        </w:rPr>
        <w:t xml:space="preserve">they will </w:t>
      </w:r>
      <w:r w:rsidRPr="00C5059E">
        <w:rPr>
          <w:rFonts w:ascii="Times New Roman" w:hAnsi="Times New Roman" w:cs="Times New Roman"/>
          <w:sz w:val="24"/>
          <w:szCs w:val="24"/>
        </w:rPr>
        <w:t xml:space="preserve">help others to build their </w:t>
      </w:r>
      <w:r w:rsidR="00055C86" w:rsidRPr="00C5059E">
        <w:rPr>
          <w:rFonts w:ascii="Times New Roman" w:hAnsi="Times New Roman" w:cs="Times New Roman"/>
          <w:sz w:val="24"/>
          <w:szCs w:val="24"/>
        </w:rPr>
        <w:t xml:space="preserve">own </w:t>
      </w:r>
      <w:r w:rsidRPr="00C5059E">
        <w:rPr>
          <w:rFonts w:ascii="Times New Roman" w:hAnsi="Times New Roman" w:cs="Times New Roman"/>
          <w:sz w:val="24"/>
          <w:szCs w:val="24"/>
        </w:rPr>
        <w:t xml:space="preserve">résumés. More importantly, you might think – certainly you and I would – the process of writing provides a focus for the authors to think intensely, </w:t>
      </w:r>
      <w:r w:rsidR="00780EDD" w:rsidRPr="00C5059E">
        <w:rPr>
          <w:rFonts w:ascii="Times New Roman" w:hAnsi="Times New Roman" w:cs="Times New Roman"/>
          <w:sz w:val="24"/>
          <w:szCs w:val="24"/>
        </w:rPr>
        <w:t xml:space="preserve">an </w:t>
      </w:r>
      <w:r w:rsidRPr="00C5059E">
        <w:rPr>
          <w:rFonts w:ascii="Times New Roman" w:hAnsi="Times New Roman" w:cs="Times New Roman"/>
          <w:sz w:val="24"/>
          <w:szCs w:val="24"/>
        </w:rPr>
        <w:t>opportunit</w:t>
      </w:r>
      <w:r w:rsidR="00780EDD" w:rsidRPr="00C5059E">
        <w:rPr>
          <w:rFonts w:ascii="Times New Roman" w:hAnsi="Times New Roman" w:cs="Times New Roman"/>
          <w:sz w:val="24"/>
          <w:szCs w:val="24"/>
        </w:rPr>
        <w:t xml:space="preserve">y, for a time, to </w:t>
      </w:r>
      <w:r w:rsidRPr="00C5059E">
        <w:rPr>
          <w:rFonts w:ascii="Times New Roman" w:hAnsi="Times New Roman" w:cs="Times New Roman"/>
          <w:sz w:val="24"/>
          <w:szCs w:val="24"/>
        </w:rPr>
        <w:t>liv</w:t>
      </w:r>
      <w:r w:rsidR="00780EDD" w:rsidRPr="00C5059E">
        <w:rPr>
          <w:rFonts w:ascii="Times New Roman" w:hAnsi="Times New Roman" w:cs="Times New Roman"/>
          <w:sz w:val="24"/>
          <w:szCs w:val="24"/>
        </w:rPr>
        <w:t>e</w:t>
      </w:r>
      <w:r w:rsidRPr="00C5059E">
        <w:rPr>
          <w:rFonts w:ascii="Times New Roman" w:hAnsi="Times New Roman" w:cs="Times New Roman"/>
          <w:sz w:val="24"/>
          <w:szCs w:val="24"/>
        </w:rPr>
        <w:t xml:space="preserve"> a philosophical life. As for Leach and Tartaglia, I think this</w:t>
      </w:r>
      <w:r w:rsidR="00055C86" w:rsidRPr="00C5059E">
        <w:rPr>
          <w:rFonts w:ascii="Times New Roman" w:hAnsi="Times New Roman" w:cs="Times New Roman"/>
          <w:sz w:val="24"/>
          <w:szCs w:val="24"/>
        </w:rPr>
        <w:t xml:space="preserve"> i</w:t>
      </w:r>
      <w:r w:rsidR="00780EDD" w:rsidRPr="00C5059E">
        <w:rPr>
          <w:rFonts w:ascii="Times New Roman" w:hAnsi="Times New Roman" w:cs="Times New Roman"/>
          <w:sz w:val="24"/>
          <w:szCs w:val="24"/>
        </w:rPr>
        <w:t>s</w:t>
      </w:r>
      <w:r w:rsidRPr="00C5059E">
        <w:rPr>
          <w:rFonts w:ascii="Times New Roman" w:hAnsi="Times New Roman" w:cs="Times New Roman"/>
          <w:sz w:val="24"/>
          <w:szCs w:val="24"/>
        </w:rPr>
        <w:t xml:space="preserve"> in part a gesture of despair</w:t>
      </w:r>
      <w:r w:rsidR="00780EDD" w:rsidRPr="00C5059E">
        <w:rPr>
          <w:rFonts w:ascii="Times New Roman" w:hAnsi="Times New Roman" w:cs="Times New Roman"/>
          <w:sz w:val="24"/>
          <w:szCs w:val="24"/>
        </w:rPr>
        <w:t xml:space="preserve"> at how philosophy is presented in these strange times, but also an act of hope, however desperate </w:t>
      </w:r>
      <w:r w:rsidR="001D4D3B" w:rsidRPr="00C5059E">
        <w:rPr>
          <w:rFonts w:ascii="Times New Roman" w:hAnsi="Times New Roman" w:cs="Times New Roman"/>
          <w:sz w:val="24"/>
          <w:szCs w:val="24"/>
        </w:rPr>
        <w:t>–</w:t>
      </w:r>
      <w:r w:rsidR="00A26338" w:rsidRPr="00C5059E">
        <w:rPr>
          <w:rFonts w:ascii="Times New Roman" w:hAnsi="Times New Roman" w:cs="Times New Roman"/>
          <w:sz w:val="24"/>
          <w:szCs w:val="24"/>
        </w:rPr>
        <w:t xml:space="preserve"> </w:t>
      </w:r>
      <w:r w:rsidR="00780EDD" w:rsidRPr="00C5059E">
        <w:rPr>
          <w:rFonts w:ascii="Times New Roman" w:hAnsi="Times New Roman" w:cs="Times New Roman"/>
          <w:sz w:val="24"/>
          <w:szCs w:val="24"/>
        </w:rPr>
        <w:t>hope of the kind see</w:t>
      </w:r>
      <w:r w:rsidR="00055C86" w:rsidRPr="00C5059E">
        <w:rPr>
          <w:rFonts w:ascii="Times New Roman" w:hAnsi="Times New Roman" w:cs="Times New Roman"/>
          <w:sz w:val="24"/>
          <w:szCs w:val="24"/>
        </w:rPr>
        <w:t>n</w:t>
      </w:r>
      <w:r w:rsidR="00780EDD" w:rsidRPr="00C5059E">
        <w:rPr>
          <w:rFonts w:ascii="Times New Roman" w:hAnsi="Times New Roman" w:cs="Times New Roman"/>
          <w:sz w:val="24"/>
          <w:szCs w:val="24"/>
        </w:rPr>
        <w:t xml:space="preserve"> when Leach looks optimistically towards teenagers.</w:t>
      </w:r>
    </w:p>
    <w:p w14:paraId="41C09E39" w14:textId="77777777" w:rsidR="00D455EB" w:rsidRDefault="00D455EB" w:rsidP="00ED36E5">
      <w:pPr>
        <w:spacing w:line="360" w:lineRule="auto"/>
        <w:contextualSpacing/>
        <w:rPr>
          <w:sz w:val="24"/>
          <w:szCs w:val="24"/>
        </w:rPr>
      </w:pPr>
    </w:p>
    <w:p w14:paraId="20E53792" w14:textId="359DD584" w:rsidR="002E1637" w:rsidRDefault="002E1637" w:rsidP="00ED36E5">
      <w:pPr>
        <w:spacing w:line="360" w:lineRule="auto"/>
        <w:contextualSpacing/>
        <w:rPr>
          <w:sz w:val="24"/>
          <w:szCs w:val="24"/>
        </w:rPr>
      </w:pPr>
      <w:r>
        <w:rPr>
          <w:sz w:val="24"/>
          <w:szCs w:val="24"/>
        </w:rPr>
        <w:t xml:space="preserve">     </w:t>
      </w:r>
      <w:r w:rsidR="001114D3" w:rsidRPr="00C5059E">
        <w:rPr>
          <w:bCs/>
          <w:sz w:val="24"/>
          <w:szCs w:val="24"/>
        </w:rPr>
        <w:t>Moeller and O’Neil</w:t>
      </w:r>
      <w:r w:rsidR="00E82634" w:rsidRPr="00C5059E">
        <w:rPr>
          <w:bCs/>
          <w:sz w:val="24"/>
          <w:szCs w:val="24"/>
        </w:rPr>
        <w:t>l</w:t>
      </w:r>
      <w:r w:rsidR="0033085A">
        <w:rPr>
          <w:bCs/>
          <w:sz w:val="24"/>
          <w:szCs w:val="24"/>
        </w:rPr>
        <w:t>’s essay</w:t>
      </w:r>
      <w:r w:rsidR="001114D3">
        <w:rPr>
          <w:sz w:val="24"/>
          <w:szCs w:val="24"/>
        </w:rPr>
        <w:t xml:space="preserve"> </w:t>
      </w:r>
      <w:r w:rsidR="00B55DE2">
        <w:rPr>
          <w:sz w:val="24"/>
          <w:szCs w:val="24"/>
        </w:rPr>
        <w:t>is fascinating but it ends on a note that is slightly downbeat</w:t>
      </w:r>
      <w:r w:rsidR="001114D3">
        <w:rPr>
          <w:sz w:val="24"/>
          <w:szCs w:val="24"/>
        </w:rPr>
        <w:t xml:space="preserve">: “A critical philosophy of today [. . .] can analyse these conditions and dispassionately acknowledge the limitations they impose on overly enthusiastic philosophical ambitions.” </w:t>
      </w:r>
      <w:r w:rsidR="00B55DE2" w:rsidRPr="00B55DE2">
        <w:rPr>
          <w:b/>
          <w:bCs/>
          <w:sz w:val="24"/>
          <w:szCs w:val="24"/>
        </w:rPr>
        <w:t xml:space="preserve">Elly </w:t>
      </w:r>
      <w:proofErr w:type="spellStart"/>
      <w:r w:rsidRPr="00B55DE2">
        <w:rPr>
          <w:b/>
          <w:bCs/>
          <w:sz w:val="24"/>
          <w:szCs w:val="24"/>
        </w:rPr>
        <w:t>Vintiadis</w:t>
      </w:r>
      <w:proofErr w:type="spellEnd"/>
      <w:r w:rsidR="007F33D1">
        <w:rPr>
          <w:sz w:val="24"/>
          <w:szCs w:val="24"/>
        </w:rPr>
        <w:t xml:space="preserve"> would argue that we should not limit our ambitions before we have even begun to do philosophy. She argues that although it </w:t>
      </w:r>
      <w:r w:rsidR="00CA7740">
        <w:rPr>
          <w:sz w:val="24"/>
          <w:szCs w:val="24"/>
        </w:rPr>
        <w:t>should never be</w:t>
      </w:r>
      <w:r w:rsidR="007F33D1">
        <w:rPr>
          <w:sz w:val="24"/>
          <w:szCs w:val="24"/>
        </w:rPr>
        <w:t xml:space="preserve"> the case that ‘anything goes’, we cannot say that there is just one single correct approach to philosophy and the presentation of philosophy, and it is not in any way the case that easier or more accessible philosophy is better philosophy; but it is the case that it is </w:t>
      </w:r>
      <w:r w:rsidR="007F33D1" w:rsidRPr="007F33D1">
        <w:rPr>
          <w:i/>
          <w:iCs/>
          <w:sz w:val="24"/>
          <w:szCs w:val="24"/>
        </w:rPr>
        <w:t>fun</w:t>
      </w:r>
      <w:r w:rsidR="007F33D1">
        <w:rPr>
          <w:sz w:val="24"/>
          <w:szCs w:val="24"/>
        </w:rPr>
        <w:t xml:space="preserve"> to explore different possibilities.</w:t>
      </w:r>
    </w:p>
    <w:p w14:paraId="5FA26B4F" w14:textId="29596EB4" w:rsidR="008C31AE" w:rsidRDefault="002E1637" w:rsidP="00ED36E5">
      <w:pPr>
        <w:spacing w:line="360" w:lineRule="auto"/>
        <w:contextualSpacing/>
        <w:rPr>
          <w:sz w:val="24"/>
          <w:szCs w:val="24"/>
        </w:rPr>
      </w:pPr>
      <w:r>
        <w:rPr>
          <w:sz w:val="24"/>
          <w:szCs w:val="24"/>
        </w:rPr>
        <w:t xml:space="preserve">   </w:t>
      </w:r>
      <w:proofErr w:type="spellStart"/>
      <w:r w:rsidRPr="00B55DE2">
        <w:rPr>
          <w:b/>
          <w:bCs/>
          <w:sz w:val="24"/>
          <w:szCs w:val="24"/>
        </w:rPr>
        <w:t>Heinrique</w:t>
      </w:r>
      <w:proofErr w:type="spellEnd"/>
      <w:r w:rsidRPr="00B55DE2">
        <w:rPr>
          <w:b/>
          <w:bCs/>
          <w:sz w:val="24"/>
          <w:szCs w:val="24"/>
        </w:rPr>
        <w:t xml:space="preserve"> </w:t>
      </w:r>
      <w:proofErr w:type="spellStart"/>
      <w:r w:rsidRPr="00B55DE2">
        <w:rPr>
          <w:b/>
          <w:bCs/>
          <w:sz w:val="24"/>
          <w:szCs w:val="24"/>
        </w:rPr>
        <w:t>Shneider</w:t>
      </w:r>
      <w:proofErr w:type="spellEnd"/>
      <w:r w:rsidR="00B55DE2">
        <w:rPr>
          <w:b/>
          <w:bCs/>
          <w:sz w:val="24"/>
          <w:szCs w:val="24"/>
        </w:rPr>
        <w:t xml:space="preserve"> </w:t>
      </w:r>
      <w:r w:rsidR="00B55DE2">
        <w:rPr>
          <w:sz w:val="24"/>
          <w:szCs w:val="24"/>
        </w:rPr>
        <w:t xml:space="preserve">expresses the hope that </w:t>
      </w:r>
      <w:r w:rsidR="008C31AE">
        <w:rPr>
          <w:sz w:val="24"/>
          <w:szCs w:val="24"/>
        </w:rPr>
        <w:t xml:space="preserve">recent signs that </w:t>
      </w:r>
      <w:r w:rsidR="00CA7740">
        <w:rPr>
          <w:sz w:val="24"/>
          <w:szCs w:val="24"/>
        </w:rPr>
        <w:t>W</w:t>
      </w:r>
      <w:r w:rsidR="008C31AE">
        <w:rPr>
          <w:sz w:val="24"/>
          <w:szCs w:val="24"/>
        </w:rPr>
        <w:t xml:space="preserve">estern philosophy is again remembering practice – including </w:t>
      </w:r>
      <w:r w:rsidR="00CA7740">
        <w:rPr>
          <w:sz w:val="24"/>
          <w:szCs w:val="24"/>
        </w:rPr>
        <w:t>a</w:t>
      </w:r>
      <w:r w:rsidR="008C31AE">
        <w:rPr>
          <w:sz w:val="24"/>
          <w:szCs w:val="24"/>
        </w:rPr>
        <w:t xml:space="preserve"> new awareness of </w:t>
      </w:r>
      <w:r w:rsidR="00CA7740">
        <w:rPr>
          <w:sz w:val="24"/>
          <w:szCs w:val="24"/>
        </w:rPr>
        <w:t xml:space="preserve">the importance of </w:t>
      </w:r>
      <w:r w:rsidR="008C31AE">
        <w:rPr>
          <w:sz w:val="24"/>
          <w:szCs w:val="24"/>
        </w:rPr>
        <w:t>presentation</w:t>
      </w:r>
      <w:r w:rsidR="00CA7740">
        <w:rPr>
          <w:sz w:val="24"/>
          <w:szCs w:val="24"/>
        </w:rPr>
        <w:t>, perhaps</w:t>
      </w:r>
      <w:r w:rsidR="008C31AE">
        <w:rPr>
          <w:sz w:val="24"/>
          <w:szCs w:val="24"/>
        </w:rPr>
        <w:t xml:space="preserve"> – might also signal an openness to engage with Chinese philosophy. For, as he reminds us, in Chinese philosophy theory and practice were never divorced as they were in the </w:t>
      </w:r>
      <w:r w:rsidR="00CA7740">
        <w:rPr>
          <w:sz w:val="24"/>
          <w:szCs w:val="24"/>
        </w:rPr>
        <w:t>W</w:t>
      </w:r>
      <w:r w:rsidR="008C31AE">
        <w:rPr>
          <w:sz w:val="24"/>
          <w:szCs w:val="24"/>
        </w:rPr>
        <w:t>est.</w:t>
      </w:r>
    </w:p>
    <w:p w14:paraId="24DE5242" w14:textId="7663DA55" w:rsidR="00015E9E" w:rsidRDefault="00015E9E" w:rsidP="00ED36E5">
      <w:pPr>
        <w:spacing w:line="360" w:lineRule="auto"/>
        <w:contextualSpacing/>
        <w:rPr>
          <w:sz w:val="24"/>
          <w:szCs w:val="24"/>
        </w:rPr>
      </w:pPr>
      <w:r>
        <w:rPr>
          <w:sz w:val="24"/>
          <w:szCs w:val="24"/>
        </w:rPr>
        <w:t xml:space="preserve">     And </w:t>
      </w:r>
      <w:proofErr w:type="spellStart"/>
      <w:r>
        <w:rPr>
          <w:sz w:val="24"/>
          <w:szCs w:val="24"/>
        </w:rPr>
        <w:t>nor</w:t>
      </w:r>
      <w:proofErr w:type="spellEnd"/>
      <w:r>
        <w:rPr>
          <w:sz w:val="24"/>
          <w:szCs w:val="24"/>
        </w:rPr>
        <w:t xml:space="preserve">, we might add – with </w:t>
      </w:r>
      <w:r>
        <w:rPr>
          <w:b/>
          <w:bCs/>
          <w:sz w:val="24"/>
          <w:szCs w:val="24"/>
        </w:rPr>
        <w:t>Dan</w:t>
      </w:r>
      <w:r w:rsidR="00710BAA">
        <w:rPr>
          <w:b/>
          <w:bCs/>
          <w:sz w:val="24"/>
          <w:szCs w:val="24"/>
        </w:rPr>
        <w:t>iel</w:t>
      </w:r>
      <w:r>
        <w:rPr>
          <w:b/>
          <w:bCs/>
          <w:sz w:val="24"/>
          <w:szCs w:val="24"/>
        </w:rPr>
        <w:t xml:space="preserve"> O’Brien</w:t>
      </w:r>
      <w:r>
        <w:rPr>
          <w:sz w:val="24"/>
          <w:szCs w:val="24"/>
        </w:rPr>
        <w:t xml:space="preserve">’s paper in mind – were art and writing so divorced as in the </w:t>
      </w:r>
      <w:r w:rsidR="00CA7740">
        <w:rPr>
          <w:sz w:val="24"/>
          <w:szCs w:val="24"/>
        </w:rPr>
        <w:t>W</w:t>
      </w:r>
      <w:r>
        <w:rPr>
          <w:sz w:val="24"/>
          <w:szCs w:val="24"/>
        </w:rPr>
        <w:t>est.</w:t>
      </w:r>
    </w:p>
    <w:p w14:paraId="07040669" w14:textId="77777777" w:rsidR="00780EDD" w:rsidRDefault="00780EDD" w:rsidP="00ED36E5">
      <w:pPr>
        <w:spacing w:line="360" w:lineRule="auto"/>
        <w:contextualSpacing/>
        <w:rPr>
          <w:sz w:val="24"/>
          <w:szCs w:val="24"/>
        </w:rPr>
      </w:pPr>
    </w:p>
    <w:p w14:paraId="4076AB1C" w14:textId="0F9F52B6" w:rsidR="00780EDD" w:rsidRPr="00C5059E" w:rsidRDefault="00780EDD"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There’s th</w:t>
      </w:r>
      <w:r w:rsidR="00055C86" w:rsidRPr="00C5059E">
        <w:rPr>
          <w:rFonts w:ascii="Times New Roman" w:hAnsi="Times New Roman" w:cs="Times New Roman"/>
          <w:sz w:val="24"/>
          <w:szCs w:val="24"/>
        </w:rPr>
        <w:t>e</w:t>
      </w:r>
      <w:r w:rsidRPr="00C5059E">
        <w:rPr>
          <w:rFonts w:ascii="Times New Roman" w:hAnsi="Times New Roman" w:cs="Times New Roman"/>
          <w:sz w:val="24"/>
          <w:szCs w:val="24"/>
        </w:rPr>
        <w:t xml:space="preserve"> hope you were</w:t>
      </w:r>
      <w:r w:rsidR="00055C86" w:rsidRPr="00C5059E">
        <w:rPr>
          <w:rFonts w:ascii="Times New Roman" w:hAnsi="Times New Roman" w:cs="Times New Roman"/>
          <w:sz w:val="24"/>
          <w:szCs w:val="24"/>
        </w:rPr>
        <w:t xml:space="preserve"> </w:t>
      </w:r>
      <w:r w:rsidRPr="00C5059E">
        <w:rPr>
          <w:rFonts w:ascii="Times New Roman" w:hAnsi="Times New Roman" w:cs="Times New Roman"/>
          <w:sz w:val="24"/>
          <w:szCs w:val="24"/>
        </w:rPr>
        <w:t>talking about.</w:t>
      </w:r>
    </w:p>
    <w:p w14:paraId="42866C91" w14:textId="1CDE5022" w:rsidR="00780EDD" w:rsidRPr="00C5059E" w:rsidRDefault="00780EDD"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Indeed</w:t>
      </w:r>
      <w:r w:rsidRPr="00C5059E">
        <w:rPr>
          <w:rFonts w:ascii="Times New Roman" w:hAnsi="Times New Roman" w:cs="Times New Roman"/>
          <w:b/>
          <w:sz w:val="24"/>
          <w:szCs w:val="24"/>
        </w:rPr>
        <w:t xml:space="preserve">. </w:t>
      </w:r>
      <w:r w:rsidRPr="00C5059E">
        <w:rPr>
          <w:rFonts w:ascii="Times New Roman" w:hAnsi="Times New Roman" w:cs="Times New Roman"/>
          <w:sz w:val="24"/>
          <w:szCs w:val="24"/>
        </w:rPr>
        <w:t xml:space="preserve">I’m surprised Leach says so little about O’Brien’s paper, </w:t>
      </w:r>
      <w:r w:rsidR="00C570D0" w:rsidRPr="00C5059E">
        <w:rPr>
          <w:rFonts w:ascii="Times New Roman" w:hAnsi="Times New Roman" w:cs="Times New Roman"/>
          <w:sz w:val="24"/>
          <w:szCs w:val="24"/>
        </w:rPr>
        <w:t>behind the scenes</w:t>
      </w:r>
      <w:r w:rsidRPr="00C5059E">
        <w:rPr>
          <w:rFonts w:ascii="Times New Roman" w:hAnsi="Times New Roman" w:cs="Times New Roman"/>
          <w:sz w:val="24"/>
          <w:szCs w:val="24"/>
        </w:rPr>
        <w:t xml:space="preserve"> h</w:t>
      </w:r>
      <w:r w:rsidR="00C570D0" w:rsidRPr="00C5059E">
        <w:rPr>
          <w:rFonts w:ascii="Times New Roman" w:hAnsi="Times New Roman" w:cs="Times New Roman"/>
          <w:sz w:val="24"/>
          <w:szCs w:val="24"/>
        </w:rPr>
        <w:t>e</w:t>
      </w:r>
      <w:r w:rsidRPr="00C5059E">
        <w:rPr>
          <w:rFonts w:ascii="Times New Roman" w:hAnsi="Times New Roman" w:cs="Times New Roman"/>
          <w:sz w:val="24"/>
          <w:szCs w:val="24"/>
        </w:rPr>
        <w:t xml:space="preserve"> and Tartaglia </w:t>
      </w:r>
      <w:r w:rsidR="00CA7740" w:rsidRPr="00C5059E">
        <w:rPr>
          <w:rFonts w:ascii="Times New Roman" w:hAnsi="Times New Roman" w:cs="Times New Roman"/>
          <w:sz w:val="24"/>
          <w:szCs w:val="24"/>
        </w:rPr>
        <w:t>were speaking</w:t>
      </w:r>
      <w:r w:rsidR="008C2FBA" w:rsidRPr="00C5059E">
        <w:rPr>
          <w:rFonts w:ascii="Times New Roman" w:hAnsi="Times New Roman" w:cs="Times New Roman"/>
          <w:sz w:val="24"/>
          <w:szCs w:val="24"/>
        </w:rPr>
        <w:t xml:space="preserve"> rather highly of it</w:t>
      </w:r>
      <w:r w:rsidR="00CA7740" w:rsidRPr="00C5059E">
        <w:rPr>
          <w:rFonts w:ascii="Times New Roman" w:hAnsi="Times New Roman" w:cs="Times New Roman"/>
          <w:sz w:val="24"/>
          <w:szCs w:val="24"/>
        </w:rPr>
        <w:t>; a most welcome case of ‘practicing what you preach’, I heard the latter say</w:t>
      </w:r>
      <w:r w:rsidRPr="00C5059E">
        <w:rPr>
          <w:rFonts w:ascii="Times New Roman" w:hAnsi="Times New Roman" w:cs="Times New Roman"/>
          <w:sz w:val="24"/>
          <w:szCs w:val="24"/>
        </w:rPr>
        <w:t>.</w:t>
      </w:r>
    </w:p>
    <w:p w14:paraId="39FFDEC0" w14:textId="77777777" w:rsidR="00780EDD" w:rsidRPr="00015E9E" w:rsidRDefault="00780EDD" w:rsidP="00ED36E5">
      <w:pPr>
        <w:spacing w:line="360" w:lineRule="auto"/>
        <w:contextualSpacing/>
        <w:rPr>
          <w:sz w:val="24"/>
          <w:szCs w:val="24"/>
        </w:rPr>
      </w:pPr>
    </w:p>
    <w:p w14:paraId="014A2702" w14:textId="7C33D48A" w:rsidR="00DB20AA" w:rsidRDefault="008C31AE" w:rsidP="00ED36E5">
      <w:pPr>
        <w:spacing w:line="360" w:lineRule="auto"/>
        <w:contextualSpacing/>
        <w:rPr>
          <w:sz w:val="24"/>
          <w:szCs w:val="24"/>
        </w:rPr>
      </w:pPr>
      <w:r>
        <w:rPr>
          <w:sz w:val="24"/>
          <w:szCs w:val="24"/>
        </w:rPr>
        <w:t xml:space="preserve">     The ignorance of </w:t>
      </w:r>
      <w:r w:rsidR="00CA7740">
        <w:rPr>
          <w:sz w:val="24"/>
          <w:szCs w:val="24"/>
        </w:rPr>
        <w:t>E</w:t>
      </w:r>
      <w:r>
        <w:rPr>
          <w:sz w:val="24"/>
          <w:szCs w:val="24"/>
        </w:rPr>
        <w:t xml:space="preserve">astern philosophical traditions in the </w:t>
      </w:r>
      <w:r w:rsidR="00CA7740">
        <w:rPr>
          <w:sz w:val="24"/>
          <w:szCs w:val="24"/>
        </w:rPr>
        <w:t>W</w:t>
      </w:r>
      <w:r>
        <w:rPr>
          <w:sz w:val="24"/>
          <w:szCs w:val="24"/>
        </w:rPr>
        <w:t xml:space="preserve">est is epitomised by the claim repeatedly made that Montaigne was the originator of philosophy’s most common form of presentation, the essay. The Japanese Buddhist </w:t>
      </w:r>
      <w:proofErr w:type="spellStart"/>
      <w:r>
        <w:rPr>
          <w:sz w:val="24"/>
          <w:szCs w:val="24"/>
        </w:rPr>
        <w:t>Kenk</w:t>
      </w:r>
      <w:r>
        <w:rPr>
          <w:rFonts w:cstheme="minorHAnsi"/>
          <w:sz w:val="24"/>
          <w:szCs w:val="24"/>
        </w:rPr>
        <w:t>ō</w:t>
      </w:r>
      <w:proofErr w:type="spellEnd"/>
      <w:r>
        <w:rPr>
          <w:sz w:val="24"/>
          <w:szCs w:val="24"/>
        </w:rPr>
        <w:t xml:space="preserve"> </w:t>
      </w:r>
      <w:r w:rsidR="00DB20AA">
        <w:rPr>
          <w:sz w:val="24"/>
          <w:szCs w:val="24"/>
        </w:rPr>
        <w:t xml:space="preserve">(influenced by Chinese </w:t>
      </w:r>
      <w:proofErr w:type="spellStart"/>
      <w:r w:rsidR="00DB20AA">
        <w:rPr>
          <w:sz w:val="24"/>
          <w:szCs w:val="24"/>
        </w:rPr>
        <w:t>Daoists</w:t>
      </w:r>
      <w:proofErr w:type="spellEnd"/>
      <w:r w:rsidR="00DB20AA">
        <w:rPr>
          <w:sz w:val="24"/>
          <w:szCs w:val="24"/>
        </w:rPr>
        <w:t>)</w:t>
      </w:r>
      <w:r>
        <w:rPr>
          <w:sz w:val="24"/>
          <w:szCs w:val="24"/>
        </w:rPr>
        <w:t xml:space="preserve"> wr</w:t>
      </w:r>
      <w:r w:rsidR="00D610B2">
        <w:rPr>
          <w:sz w:val="24"/>
          <w:szCs w:val="24"/>
        </w:rPr>
        <w:t>ote</w:t>
      </w:r>
      <w:r>
        <w:rPr>
          <w:sz w:val="24"/>
          <w:szCs w:val="24"/>
        </w:rPr>
        <w:t xml:space="preserve"> essays in the fourteenth century</w:t>
      </w:r>
      <w:r w:rsidR="00D22503">
        <w:rPr>
          <w:sz w:val="24"/>
          <w:szCs w:val="24"/>
        </w:rPr>
        <w:t xml:space="preserve">; and he was preceded in Japan by the courtier Sei </w:t>
      </w:r>
      <w:proofErr w:type="spellStart"/>
      <w:r w:rsidR="00D22503">
        <w:rPr>
          <w:sz w:val="24"/>
          <w:szCs w:val="24"/>
        </w:rPr>
        <w:t>Sh</w:t>
      </w:r>
      <w:r w:rsidR="00D22503">
        <w:rPr>
          <w:rFonts w:cstheme="minorHAnsi"/>
          <w:sz w:val="24"/>
          <w:szCs w:val="24"/>
        </w:rPr>
        <w:t>ō</w:t>
      </w:r>
      <w:r w:rsidR="00D22503">
        <w:rPr>
          <w:sz w:val="24"/>
          <w:szCs w:val="24"/>
        </w:rPr>
        <w:t>nagon</w:t>
      </w:r>
      <w:proofErr w:type="spellEnd"/>
      <w:r w:rsidR="00D22503">
        <w:rPr>
          <w:sz w:val="24"/>
          <w:szCs w:val="24"/>
        </w:rPr>
        <w:t xml:space="preserve"> (c.966-1017/25) whose essays were written in her retirement. </w:t>
      </w:r>
    </w:p>
    <w:p w14:paraId="08B77840" w14:textId="688C16AC" w:rsidR="00DB20AA" w:rsidRDefault="00DB20AA" w:rsidP="00ED36E5">
      <w:pPr>
        <w:spacing w:line="360" w:lineRule="auto"/>
        <w:contextualSpacing/>
        <w:rPr>
          <w:sz w:val="24"/>
          <w:szCs w:val="24"/>
        </w:rPr>
      </w:pPr>
      <w:r>
        <w:rPr>
          <w:sz w:val="24"/>
          <w:szCs w:val="24"/>
        </w:rPr>
        <w:t xml:space="preserve">    </w:t>
      </w:r>
      <w:proofErr w:type="spellStart"/>
      <w:r>
        <w:rPr>
          <w:sz w:val="24"/>
          <w:szCs w:val="24"/>
        </w:rPr>
        <w:t>Kenk</w:t>
      </w:r>
      <w:r>
        <w:rPr>
          <w:rFonts w:cstheme="minorHAnsi"/>
          <w:sz w:val="24"/>
          <w:szCs w:val="24"/>
        </w:rPr>
        <w:t>ō</w:t>
      </w:r>
      <w:r>
        <w:rPr>
          <w:sz w:val="24"/>
          <w:szCs w:val="24"/>
        </w:rPr>
        <w:t>’s</w:t>
      </w:r>
      <w:proofErr w:type="spellEnd"/>
      <w:r>
        <w:rPr>
          <w:sz w:val="24"/>
          <w:szCs w:val="24"/>
        </w:rPr>
        <w:t xml:space="preserve"> introduction to his essays would certainly have been appreciated by Montaigne: “What a strange, demented feeling it gives me when I </w:t>
      </w:r>
      <w:proofErr w:type="gramStart"/>
      <w:r>
        <w:rPr>
          <w:sz w:val="24"/>
          <w:szCs w:val="24"/>
        </w:rPr>
        <w:t>realise</w:t>
      </w:r>
      <w:proofErr w:type="gramEnd"/>
      <w:r>
        <w:rPr>
          <w:sz w:val="24"/>
          <w:szCs w:val="24"/>
        </w:rPr>
        <w:t xml:space="preserve"> I have spent whole days before this inkstone, with nothing better to do, jotting down whatever nonsensical thoughts have entered my head.” In both traditions, a certain measure of idleness seems to have </w:t>
      </w:r>
      <w:r>
        <w:rPr>
          <w:sz w:val="24"/>
          <w:szCs w:val="24"/>
        </w:rPr>
        <w:lastRenderedPageBreak/>
        <w:t xml:space="preserve">been necessary at the essay’s conception. In that respect, perhaps Montaigne and </w:t>
      </w:r>
      <w:proofErr w:type="spellStart"/>
      <w:r>
        <w:rPr>
          <w:sz w:val="24"/>
          <w:szCs w:val="24"/>
        </w:rPr>
        <w:t>Kenk</w:t>
      </w:r>
      <w:r>
        <w:rPr>
          <w:rFonts w:cstheme="minorHAnsi"/>
          <w:sz w:val="24"/>
          <w:szCs w:val="24"/>
        </w:rPr>
        <w:t>ō</w:t>
      </w:r>
      <w:proofErr w:type="spellEnd"/>
      <w:r>
        <w:rPr>
          <w:sz w:val="24"/>
          <w:szCs w:val="24"/>
        </w:rPr>
        <w:t xml:space="preserve"> are closer to each other than they are to us.</w:t>
      </w:r>
      <w:r w:rsidR="00A27E07">
        <w:rPr>
          <w:sz w:val="24"/>
          <w:szCs w:val="24"/>
        </w:rPr>
        <w:t xml:space="preserve"> </w:t>
      </w:r>
    </w:p>
    <w:p w14:paraId="1B182B01" w14:textId="77777777" w:rsidR="00780EDD" w:rsidRDefault="00780EDD" w:rsidP="00ED36E5">
      <w:pPr>
        <w:spacing w:line="360" w:lineRule="auto"/>
        <w:contextualSpacing/>
        <w:rPr>
          <w:sz w:val="24"/>
          <w:szCs w:val="24"/>
        </w:rPr>
      </w:pPr>
    </w:p>
    <w:p w14:paraId="09367B64" w14:textId="7AE6FCE0" w:rsidR="00780EDD" w:rsidRPr="00C5059E" w:rsidRDefault="00780EDD"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Ah, so this fellow M</w:t>
      </w:r>
      <w:r w:rsidR="00055C86" w:rsidRPr="00C5059E">
        <w:rPr>
          <w:rFonts w:ascii="Times New Roman" w:hAnsi="Times New Roman" w:cs="Times New Roman"/>
          <w:sz w:val="24"/>
          <w:szCs w:val="24"/>
        </w:rPr>
        <w:t>ontaigne is responsible for the</w:t>
      </w:r>
      <w:r w:rsidRPr="00C5059E">
        <w:rPr>
          <w:rFonts w:ascii="Times New Roman" w:hAnsi="Times New Roman" w:cs="Times New Roman"/>
          <w:sz w:val="24"/>
          <w:szCs w:val="24"/>
        </w:rPr>
        <w:t xml:space="preserve"> pickle they find themselves in</w:t>
      </w:r>
      <w:r w:rsidR="00D8290B" w:rsidRPr="00C5059E">
        <w:rPr>
          <w:rFonts w:ascii="Times New Roman" w:hAnsi="Times New Roman" w:cs="Times New Roman"/>
          <w:sz w:val="24"/>
          <w:szCs w:val="24"/>
        </w:rPr>
        <w:t>.</w:t>
      </w:r>
    </w:p>
    <w:p w14:paraId="422D338E" w14:textId="175E41DA" w:rsidR="002B6EF4" w:rsidRPr="00C5059E" w:rsidRDefault="002B6EF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No, that’s not what Leach is saying. Montaigne wrote the most wonderfully engaging essays, and I believe him to be Leach’s philosophical master.</w:t>
      </w:r>
    </w:p>
    <w:p w14:paraId="2BEB7287" w14:textId="5193B1A5" w:rsidR="002B6EF4" w:rsidRPr="00C5059E" w:rsidRDefault="002B6EF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xml:space="preserve">: Not </w:t>
      </w:r>
      <w:proofErr w:type="spellStart"/>
      <w:r w:rsidRPr="00C5059E">
        <w:rPr>
          <w:rFonts w:ascii="Times New Roman" w:hAnsi="Times New Roman" w:cs="Times New Roman"/>
          <w:sz w:val="24"/>
          <w:szCs w:val="24"/>
        </w:rPr>
        <w:t>Sextus</w:t>
      </w:r>
      <w:proofErr w:type="spellEnd"/>
      <w:r w:rsidRPr="00C5059E">
        <w:rPr>
          <w:rFonts w:ascii="Times New Roman" w:hAnsi="Times New Roman" w:cs="Times New Roman"/>
          <w:sz w:val="24"/>
          <w:szCs w:val="24"/>
        </w:rPr>
        <w:t>?</w:t>
      </w:r>
    </w:p>
    <w:p w14:paraId="2A12F5D6" w14:textId="614EAE95" w:rsidR="002B6EF4" w:rsidRPr="00C5059E" w:rsidRDefault="002B6EF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One o</w:t>
      </w:r>
      <w:r w:rsidR="00625903" w:rsidRPr="00C5059E">
        <w:rPr>
          <w:rFonts w:ascii="Times New Roman" w:hAnsi="Times New Roman" w:cs="Times New Roman"/>
          <w:sz w:val="24"/>
          <w:szCs w:val="24"/>
        </w:rPr>
        <w:t>r</w:t>
      </w:r>
      <w:r w:rsidRPr="00C5059E">
        <w:rPr>
          <w:rFonts w:ascii="Times New Roman" w:hAnsi="Times New Roman" w:cs="Times New Roman"/>
          <w:sz w:val="24"/>
          <w:szCs w:val="24"/>
        </w:rPr>
        <w:t xml:space="preserve"> the other. </w:t>
      </w:r>
    </w:p>
    <w:p w14:paraId="386DF842" w14:textId="56802738" w:rsidR="00A84375" w:rsidRPr="00C5059E" w:rsidRDefault="002B6EF4"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Athenian Stranger</w:t>
      </w:r>
      <w:r w:rsidRPr="00C5059E">
        <w:rPr>
          <w:rFonts w:ascii="Times New Roman" w:hAnsi="Times New Roman" w:cs="Times New Roman"/>
          <w:sz w:val="24"/>
          <w:szCs w:val="24"/>
        </w:rPr>
        <w:t>: If the essay format is not serving them well any</w:t>
      </w:r>
      <w:r w:rsidR="00625903" w:rsidRPr="00C5059E">
        <w:rPr>
          <w:rFonts w:ascii="Times New Roman" w:hAnsi="Times New Roman" w:cs="Times New Roman"/>
          <w:sz w:val="24"/>
          <w:szCs w:val="24"/>
        </w:rPr>
        <w:t>more</w:t>
      </w:r>
      <w:r w:rsidRPr="00C5059E">
        <w:rPr>
          <w:rFonts w:ascii="Times New Roman" w:hAnsi="Times New Roman" w:cs="Times New Roman"/>
          <w:sz w:val="24"/>
          <w:szCs w:val="24"/>
        </w:rPr>
        <w:t xml:space="preserve">, having become so standardised and restrictive as to squeeze the life out of philosophical thought, and </w:t>
      </w:r>
      <w:r w:rsidR="00A84375" w:rsidRPr="00C5059E">
        <w:rPr>
          <w:rFonts w:ascii="Times New Roman" w:hAnsi="Times New Roman" w:cs="Times New Roman"/>
          <w:sz w:val="24"/>
          <w:szCs w:val="24"/>
        </w:rPr>
        <w:t xml:space="preserve">having </w:t>
      </w:r>
      <w:r w:rsidRPr="00C5059E">
        <w:rPr>
          <w:rFonts w:ascii="Times New Roman" w:hAnsi="Times New Roman" w:cs="Times New Roman"/>
          <w:sz w:val="24"/>
          <w:szCs w:val="24"/>
        </w:rPr>
        <w:t xml:space="preserve">no readership except for those who </w:t>
      </w:r>
      <w:r w:rsidR="00055C86" w:rsidRPr="00C5059E">
        <w:rPr>
          <w:rFonts w:ascii="Times New Roman" w:hAnsi="Times New Roman" w:cs="Times New Roman"/>
          <w:sz w:val="24"/>
          <w:szCs w:val="24"/>
        </w:rPr>
        <w:t xml:space="preserve">profit from </w:t>
      </w:r>
      <w:r w:rsidRPr="00C5059E">
        <w:rPr>
          <w:rFonts w:ascii="Times New Roman" w:hAnsi="Times New Roman" w:cs="Times New Roman"/>
          <w:sz w:val="24"/>
          <w:szCs w:val="24"/>
        </w:rPr>
        <w:t>writ</w:t>
      </w:r>
      <w:r w:rsidR="00055C86" w:rsidRPr="00C5059E">
        <w:rPr>
          <w:rFonts w:ascii="Times New Roman" w:hAnsi="Times New Roman" w:cs="Times New Roman"/>
          <w:sz w:val="24"/>
          <w:szCs w:val="24"/>
        </w:rPr>
        <w:t>ing</w:t>
      </w:r>
      <w:r w:rsidRPr="00C5059E">
        <w:rPr>
          <w:rFonts w:ascii="Times New Roman" w:hAnsi="Times New Roman" w:cs="Times New Roman"/>
          <w:sz w:val="24"/>
          <w:szCs w:val="24"/>
        </w:rPr>
        <w:t xml:space="preserve"> the things, </w:t>
      </w:r>
      <w:r w:rsidR="00A84375" w:rsidRPr="00C5059E">
        <w:rPr>
          <w:rFonts w:ascii="Times New Roman" w:hAnsi="Times New Roman" w:cs="Times New Roman"/>
          <w:sz w:val="24"/>
          <w:szCs w:val="24"/>
        </w:rPr>
        <w:t>then why do they not find a new way of presenting</w:t>
      </w:r>
      <w:r w:rsidR="00055C86" w:rsidRPr="00C5059E">
        <w:rPr>
          <w:rFonts w:ascii="Times New Roman" w:hAnsi="Times New Roman" w:cs="Times New Roman"/>
          <w:sz w:val="24"/>
          <w:szCs w:val="24"/>
        </w:rPr>
        <w:t xml:space="preserve"> philosophy?</w:t>
      </w:r>
    </w:p>
    <w:p w14:paraId="73B3F6C3" w14:textId="5B4E76FA" w:rsidR="002B6EF4" w:rsidRPr="00C5059E" w:rsidRDefault="00A84375" w:rsidP="00ED36E5">
      <w:pPr>
        <w:spacing w:line="360" w:lineRule="auto"/>
        <w:contextualSpacing/>
        <w:rPr>
          <w:rFonts w:ascii="Times New Roman" w:hAnsi="Times New Roman" w:cs="Times New Roman"/>
          <w:sz w:val="24"/>
          <w:szCs w:val="24"/>
        </w:rPr>
      </w:pPr>
      <w:r w:rsidRPr="00C5059E">
        <w:rPr>
          <w:rFonts w:ascii="Times New Roman" w:hAnsi="Times New Roman" w:cs="Times New Roman"/>
          <w:b/>
          <w:sz w:val="24"/>
          <w:szCs w:val="24"/>
        </w:rPr>
        <w:t>Roman Stranger</w:t>
      </w:r>
      <w:r w:rsidRPr="00C5059E">
        <w:rPr>
          <w:rFonts w:ascii="Times New Roman" w:hAnsi="Times New Roman" w:cs="Times New Roman"/>
          <w:sz w:val="24"/>
          <w:szCs w:val="24"/>
        </w:rPr>
        <w:t>: That may prove to be the great problem of their century – not a philosophical problem, but a problem for philosophy and philosophers, and</w:t>
      </w:r>
      <w:r w:rsidR="00D8290B" w:rsidRPr="00C5059E">
        <w:rPr>
          <w:rFonts w:ascii="Times New Roman" w:hAnsi="Times New Roman" w:cs="Times New Roman"/>
          <w:sz w:val="24"/>
          <w:szCs w:val="24"/>
        </w:rPr>
        <w:t>, more</w:t>
      </w:r>
      <w:r w:rsidRPr="00C5059E">
        <w:rPr>
          <w:rFonts w:ascii="Times New Roman" w:hAnsi="Times New Roman" w:cs="Times New Roman"/>
          <w:sz w:val="24"/>
          <w:szCs w:val="24"/>
        </w:rPr>
        <w:t xml:space="preserve"> indirectly, for a populace </w:t>
      </w:r>
      <w:r w:rsidR="00055C86" w:rsidRPr="00C5059E">
        <w:rPr>
          <w:rFonts w:ascii="Times New Roman" w:hAnsi="Times New Roman" w:cs="Times New Roman"/>
          <w:sz w:val="24"/>
          <w:szCs w:val="24"/>
        </w:rPr>
        <w:t xml:space="preserve">so </w:t>
      </w:r>
      <w:r w:rsidRPr="00C5059E">
        <w:rPr>
          <w:rFonts w:ascii="Times New Roman" w:hAnsi="Times New Roman" w:cs="Times New Roman"/>
          <w:sz w:val="24"/>
          <w:szCs w:val="24"/>
        </w:rPr>
        <w:t xml:space="preserve">starved of philosophy </w:t>
      </w:r>
      <w:r w:rsidR="00055C86" w:rsidRPr="00C5059E">
        <w:rPr>
          <w:rFonts w:ascii="Times New Roman" w:hAnsi="Times New Roman" w:cs="Times New Roman"/>
          <w:sz w:val="24"/>
          <w:szCs w:val="24"/>
        </w:rPr>
        <w:t xml:space="preserve">that they look to </w:t>
      </w:r>
      <w:r w:rsidRPr="00C5059E">
        <w:rPr>
          <w:rFonts w:ascii="Times New Roman" w:hAnsi="Times New Roman" w:cs="Times New Roman"/>
          <w:sz w:val="24"/>
          <w:szCs w:val="24"/>
        </w:rPr>
        <w:t>science and religion</w:t>
      </w:r>
      <w:r w:rsidR="00055C86" w:rsidRPr="00C5059E">
        <w:rPr>
          <w:rFonts w:ascii="Times New Roman" w:hAnsi="Times New Roman" w:cs="Times New Roman"/>
          <w:sz w:val="24"/>
          <w:szCs w:val="24"/>
        </w:rPr>
        <w:t xml:space="preserve"> to satisfy their needs, where it is often</w:t>
      </w:r>
      <w:r w:rsidRPr="00C5059E">
        <w:rPr>
          <w:rFonts w:ascii="Times New Roman" w:hAnsi="Times New Roman" w:cs="Times New Roman"/>
          <w:sz w:val="24"/>
          <w:szCs w:val="24"/>
        </w:rPr>
        <w:t xml:space="preserve"> a shabby affair.</w:t>
      </w:r>
      <w:r w:rsidR="002B6EF4" w:rsidRPr="00C5059E">
        <w:rPr>
          <w:rFonts w:ascii="Times New Roman" w:hAnsi="Times New Roman" w:cs="Times New Roman"/>
          <w:sz w:val="24"/>
          <w:szCs w:val="24"/>
        </w:rPr>
        <w:t xml:space="preserve"> </w:t>
      </w:r>
    </w:p>
    <w:p w14:paraId="0A285D62" w14:textId="77777777" w:rsidR="00780EDD" w:rsidRDefault="00780EDD" w:rsidP="00ED36E5">
      <w:pPr>
        <w:spacing w:line="360" w:lineRule="auto"/>
        <w:contextualSpacing/>
        <w:rPr>
          <w:sz w:val="24"/>
          <w:szCs w:val="24"/>
        </w:rPr>
      </w:pPr>
    </w:p>
    <w:p w14:paraId="68F7C0AE" w14:textId="5E2F070D" w:rsidR="002E1637" w:rsidRDefault="00DB20AA" w:rsidP="00ED36E5">
      <w:pPr>
        <w:spacing w:line="360" w:lineRule="auto"/>
        <w:contextualSpacing/>
        <w:rPr>
          <w:sz w:val="24"/>
          <w:szCs w:val="24"/>
        </w:rPr>
      </w:pPr>
      <w:r>
        <w:rPr>
          <w:sz w:val="24"/>
          <w:szCs w:val="24"/>
        </w:rPr>
        <w:t xml:space="preserve">    How strange that their favoured form of presentation</w:t>
      </w:r>
      <w:r w:rsidR="00A07F84">
        <w:rPr>
          <w:sz w:val="24"/>
          <w:szCs w:val="24"/>
        </w:rPr>
        <w:t xml:space="preserve"> should have become so ubiquitous in such different times.  Hopefully, surviving the </w:t>
      </w:r>
      <w:r w:rsidR="00925638">
        <w:rPr>
          <w:sz w:val="24"/>
          <w:szCs w:val="24"/>
        </w:rPr>
        <w:t>‘</w:t>
      </w:r>
      <w:r w:rsidR="00A07F84">
        <w:rPr>
          <w:sz w:val="24"/>
          <w:szCs w:val="24"/>
        </w:rPr>
        <w:t>publish or perish</w:t>
      </w:r>
      <w:r w:rsidR="00925638">
        <w:rPr>
          <w:sz w:val="24"/>
          <w:szCs w:val="24"/>
        </w:rPr>
        <w:t>’</w:t>
      </w:r>
      <w:r w:rsidR="00A07F84">
        <w:rPr>
          <w:sz w:val="24"/>
          <w:szCs w:val="24"/>
        </w:rPr>
        <w:t xml:space="preserve"> demands of academia, there is still something of their spirit in a discipline that asks</w:t>
      </w:r>
      <w:r w:rsidR="00015E9E">
        <w:rPr>
          <w:sz w:val="24"/>
          <w:szCs w:val="24"/>
        </w:rPr>
        <w:t xml:space="preserve"> the idle question</w:t>
      </w:r>
      <w:r w:rsidR="00A07F84">
        <w:rPr>
          <w:sz w:val="24"/>
          <w:szCs w:val="24"/>
        </w:rPr>
        <w:t xml:space="preserve"> – what might</w:t>
      </w:r>
      <w:r w:rsidR="00710BAA">
        <w:rPr>
          <w:sz w:val="24"/>
          <w:szCs w:val="24"/>
        </w:rPr>
        <w:t xml:space="preserve"> </w:t>
      </w:r>
      <w:r w:rsidR="00A07F84">
        <w:rPr>
          <w:sz w:val="24"/>
          <w:szCs w:val="24"/>
        </w:rPr>
        <w:t>not be but is?</w:t>
      </w:r>
    </w:p>
    <w:p w14:paraId="4F257B79" w14:textId="6BFE9DFB" w:rsidR="0057441C" w:rsidRDefault="0057441C" w:rsidP="00ED36E5">
      <w:pPr>
        <w:spacing w:line="360" w:lineRule="auto"/>
        <w:contextualSpacing/>
        <w:jc w:val="center"/>
        <w:rPr>
          <w:sz w:val="24"/>
          <w:szCs w:val="24"/>
        </w:rPr>
      </w:pPr>
    </w:p>
    <w:p w14:paraId="21FF9BE6" w14:textId="660C87D1" w:rsidR="0057441C" w:rsidRDefault="0057441C" w:rsidP="00ED36E5">
      <w:pPr>
        <w:spacing w:line="360" w:lineRule="auto"/>
        <w:contextualSpacing/>
        <w:jc w:val="center"/>
        <w:rPr>
          <w:sz w:val="24"/>
          <w:szCs w:val="24"/>
        </w:rPr>
      </w:pPr>
    </w:p>
    <w:p w14:paraId="09C33EC9" w14:textId="12464217" w:rsidR="0057441C" w:rsidRDefault="0057441C" w:rsidP="00ED36E5">
      <w:pPr>
        <w:spacing w:line="360" w:lineRule="auto"/>
        <w:contextualSpacing/>
        <w:jc w:val="center"/>
        <w:rPr>
          <w:sz w:val="24"/>
          <w:szCs w:val="24"/>
        </w:rPr>
      </w:pPr>
      <w:r>
        <w:rPr>
          <w:noProof/>
          <w:lang w:eastAsia="en-GB"/>
        </w:rPr>
        <w:drawing>
          <wp:inline distT="0" distB="0" distL="0" distR="0" wp14:anchorId="2C621A23" wp14:editId="4A9189E1">
            <wp:extent cx="1152525" cy="13085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012" cy="1340905"/>
                    </a:xfrm>
                    <a:prstGeom prst="rect">
                      <a:avLst/>
                    </a:prstGeom>
                    <a:noFill/>
                    <a:ln>
                      <a:noFill/>
                    </a:ln>
                  </pic:spPr>
                </pic:pic>
              </a:graphicData>
            </a:graphic>
          </wp:inline>
        </w:drawing>
      </w:r>
    </w:p>
    <w:p w14:paraId="6BF7FD51" w14:textId="4E802E5F" w:rsidR="0057441C" w:rsidRDefault="0057441C" w:rsidP="00ED36E5">
      <w:pPr>
        <w:spacing w:line="360" w:lineRule="auto"/>
        <w:contextualSpacing/>
        <w:rPr>
          <w:sz w:val="24"/>
          <w:szCs w:val="24"/>
        </w:rPr>
      </w:pPr>
    </w:p>
    <w:p w14:paraId="267FD771" w14:textId="5757739F" w:rsidR="00ED36E5" w:rsidRDefault="00ED36E5" w:rsidP="00ED36E5">
      <w:pPr>
        <w:spacing w:line="360" w:lineRule="auto"/>
        <w:contextualSpacing/>
        <w:rPr>
          <w:rFonts w:ascii="Times New Roman" w:hAnsi="Times New Roman" w:cs="Times New Roman"/>
          <w:sz w:val="24"/>
          <w:szCs w:val="24"/>
        </w:rPr>
      </w:pPr>
      <w:r>
        <w:rPr>
          <w:rFonts w:ascii="Times New Roman" w:hAnsi="Times New Roman" w:cs="Times New Roman"/>
          <w:sz w:val="24"/>
          <w:szCs w:val="24"/>
        </w:rPr>
        <w:t>School of Social, Political and Global Studies</w:t>
      </w:r>
    </w:p>
    <w:p w14:paraId="50FB7ABF" w14:textId="0FB63C27" w:rsidR="00ED36E5" w:rsidRDefault="00ED36E5" w:rsidP="00ED36E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Keele</w:t>
      </w:r>
      <w:proofErr w:type="spellEnd"/>
      <w:r>
        <w:rPr>
          <w:rFonts w:ascii="Times New Roman" w:hAnsi="Times New Roman" w:cs="Times New Roman"/>
          <w:sz w:val="24"/>
          <w:szCs w:val="24"/>
        </w:rPr>
        <w:t xml:space="preserve"> University</w:t>
      </w:r>
    </w:p>
    <w:p w14:paraId="5D2E55D8" w14:textId="6756A3CD" w:rsidR="00ED36E5" w:rsidRDefault="00ED36E5" w:rsidP="00ED36E5">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Keele</w:t>
      </w:r>
      <w:proofErr w:type="spellEnd"/>
    </w:p>
    <w:p w14:paraId="01D6D288" w14:textId="36FD1279" w:rsidR="00ED36E5" w:rsidRDefault="00ED36E5" w:rsidP="00ED36E5">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Staffordshire</w:t>
      </w:r>
    </w:p>
    <w:p w14:paraId="25BA7444" w14:textId="0CAE6AC2" w:rsidR="00ED36E5" w:rsidRDefault="00ED36E5" w:rsidP="00ED36E5">
      <w:pPr>
        <w:spacing w:line="360" w:lineRule="auto"/>
        <w:contextualSpacing/>
        <w:rPr>
          <w:rFonts w:ascii="Times New Roman" w:hAnsi="Times New Roman" w:cs="Times New Roman"/>
          <w:sz w:val="24"/>
          <w:szCs w:val="24"/>
        </w:rPr>
      </w:pPr>
      <w:r>
        <w:rPr>
          <w:rFonts w:ascii="Times New Roman" w:hAnsi="Times New Roman" w:cs="Times New Roman"/>
          <w:sz w:val="24"/>
          <w:szCs w:val="24"/>
        </w:rPr>
        <w:t>ST5 5BG</w:t>
      </w:r>
    </w:p>
    <w:p w14:paraId="1A42597D" w14:textId="54056BFB" w:rsidR="00ED36E5" w:rsidRDefault="00ED36E5" w:rsidP="00ED36E5">
      <w:pPr>
        <w:spacing w:line="360" w:lineRule="auto"/>
        <w:contextualSpacing/>
        <w:rPr>
          <w:rFonts w:ascii="Times New Roman" w:hAnsi="Times New Roman" w:cs="Times New Roman"/>
          <w:sz w:val="24"/>
          <w:szCs w:val="24"/>
        </w:rPr>
      </w:pPr>
      <w:r>
        <w:rPr>
          <w:rFonts w:ascii="Times New Roman" w:hAnsi="Times New Roman" w:cs="Times New Roman"/>
          <w:sz w:val="24"/>
          <w:szCs w:val="24"/>
        </w:rPr>
        <w:t>United Kingdom</w:t>
      </w:r>
    </w:p>
    <w:p w14:paraId="6F0C64EE" w14:textId="0D43DFBC" w:rsidR="00ED36E5" w:rsidRDefault="00ED36E5" w:rsidP="00ED36E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Emails: </w:t>
      </w:r>
      <w:hyperlink r:id="rId8" w:history="1">
        <w:r w:rsidRPr="00075F5E">
          <w:rPr>
            <w:rStyle w:val="Hyperlink"/>
            <w:rFonts w:ascii="Times New Roman" w:hAnsi="Times New Roman" w:cs="Times New Roman"/>
            <w:sz w:val="24"/>
            <w:szCs w:val="24"/>
          </w:rPr>
          <w:t>s.d.leach@keele.ac.uk</w:t>
        </w:r>
      </w:hyperlink>
    </w:p>
    <w:p w14:paraId="24E3462F" w14:textId="0392B5D9" w:rsidR="00ED36E5" w:rsidRDefault="00ED36E5" w:rsidP="00ED36E5">
      <w:pPr>
        <w:spacing w:line="360" w:lineRule="auto"/>
        <w:contextualSpacing/>
        <w:rPr>
          <w:rFonts w:ascii="Times New Roman" w:hAnsi="Times New Roman" w:cs="Times New Roman"/>
          <w:sz w:val="24"/>
          <w:szCs w:val="24"/>
        </w:rPr>
      </w:pPr>
      <w:hyperlink r:id="rId9" w:history="1">
        <w:r w:rsidRPr="00075F5E">
          <w:rPr>
            <w:rStyle w:val="Hyperlink"/>
            <w:rFonts w:ascii="Times New Roman" w:hAnsi="Times New Roman" w:cs="Times New Roman"/>
            <w:sz w:val="24"/>
            <w:szCs w:val="24"/>
          </w:rPr>
          <w:t>jtartaglia@keele.ac.uk</w:t>
        </w:r>
      </w:hyperlink>
    </w:p>
    <w:p w14:paraId="755B6AF1" w14:textId="77777777" w:rsidR="00ED36E5" w:rsidRPr="00ED36E5" w:rsidRDefault="00ED36E5" w:rsidP="00ED36E5">
      <w:pPr>
        <w:spacing w:line="360" w:lineRule="auto"/>
        <w:contextualSpacing/>
        <w:rPr>
          <w:rFonts w:ascii="Times New Roman" w:hAnsi="Times New Roman" w:cs="Times New Roman"/>
          <w:sz w:val="24"/>
          <w:szCs w:val="24"/>
        </w:rPr>
      </w:pPr>
    </w:p>
    <w:sectPr w:rsidR="00ED36E5" w:rsidRPr="00ED36E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06CA" w14:textId="77777777" w:rsidR="005E6665" w:rsidRDefault="005E6665" w:rsidP="001E549F">
      <w:pPr>
        <w:spacing w:after="0" w:line="240" w:lineRule="auto"/>
      </w:pPr>
      <w:r>
        <w:separator/>
      </w:r>
    </w:p>
  </w:endnote>
  <w:endnote w:type="continuationSeparator" w:id="0">
    <w:p w14:paraId="29FCBF36" w14:textId="77777777" w:rsidR="005E6665" w:rsidRDefault="005E6665" w:rsidP="001E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E0EB" w14:textId="77777777" w:rsidR="005E6665" w:rsidRDefault="005E6665" w:rsidP="001E549F">
      <w:pPr>
        <w:spacing w:after="0" w:line="240" w:lineRule="auto"/>
      </w:pPr>
      <w:r>
        <w:separator/>
      </w:r>
    </w:p>
  </w:footnote>
  <w:footnote w:type="continuationSeparator" w:id="0">
    <w:p w14:paraId="411C7C2B" w14:textId="77777777" w:rsidR="005E6665" w:rsidRDefault="005E6665" w:rsidP="001E549F">
      <w:pPr>
        <w:spacing w:after="0" w:line="240" w:lineRule="auto"/>
      </w:pPr>
      <w:r>
        <w:continuationSeparator/>
      </w:r>
    </w:p>
  </w:footnote>
  <w:footnote w:id="1">
    <w:p w14:paraId="5745ACB1" w14:textId="2A72A3F9" w:rsidR="00F71575" w:rsidRDefault="00F71575">
      <w:pPr>
        <w:pStyle w:val="FootnoteText"/>
      </w:pPr>
      <w:r>
        <w:rPr>
          <w:rStyle w:val="FootnoteReference"/>
        </w:rPr>
        <w:footnoteRef/>
      </w:r>
      <w:r>
        <w:t xml:space="preserve"> I</w:t>
      </w:r>
      <w:r w:rsidR="00BE264D">
        <w:t>ndeed</w:t>
      </w:r>
      <w:r>
        <w:t>.</w:t>
      </w:r>
      <w:r w:rsidR="00BE264D" w:rsidRPr="00BE264D">
        <w:t xml:space="preserve"> </w:t>
      </w:r>
      <w:r w:rsidR="00BE264D">
        <w:t xml:space="preserve">I must thank </w:t>
      </w:r>
      <w:r w:rsidR="005163B5">
        <w:t>my unexpected guests</w:t>
      </w:r>
      <w:r w:rsidR="00BE264D">
        <w:t xml:space="preserve"> </w:t>
      </w:r>
      <w:r w:rsidR="003E7E71">
        <w:t xml:space="preserve">for </w:t>
      </w:r>
      <w:r w:rsidR="00BE264D">
        <w:t xml:space="preserve">their attention to my </w:t>
      </w:r>
      <w:r w:rsidR="00BE264D" w:rsidRPr="00FB047B">
        <w:t xml:space="preserve">draft </w:t>
      </w:r>
      <w:r w:rsidR="00BE264D">
        <w:t xml:space="preserve">essay, but, in my defence, they read only my </w:t>
      </w:r>
      <w:r w:rsidR="00BE264D">
        <w:rPr>
          <w:i/>
          <w:iCs/>
        </w:rPr>
        <w:t>draft</w:t>
      </w:r>
      <w:r w:rsidR="00BE264D">
        <w:t>, that is to say</w:t>
      </w:r>
      <w:r w:rsidR="003E7E71">
        <w:t>,</w:t>
      </w:r>
      <w:r w:rsidR="00BE264D">
        <w:t xml:space="preserve"> </w:t>
      </w:r>
      <w:r w:rsidR="003E7E71">
        <w:t xml:space="preserve">little more than </w:t>
      </w:r>
      <w:r w:rsidR="00BE264D">
        <w:t>preparatory notes. However, in honour of my guests – and of philosophy as a living dialogue – as far as possible, I’ll try to leave my words un</w:t>
      </w:r>
      <w:r w:rsidR="00D3697B">
        <w:t>chang</w:t>
      </w:r>
      <w:r w:rsidR="00BE264D">
        <w:t>ed.</w:t>
      </w:r>
      <w:r w:rsidR="00102194">
        <w:t xml:space="preserve"> </w:t>
      </w:r>
      <w:r w:rsidR="00090367">
        <w:t>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371216"/>
      <w:docPartObj>
        <w:docPartGallery w:val="Page Numbers (Top of Page)"/>
        <w:docPartUnique/>
      </w:docPartObj>
    </w:sdtPr>
    <w:sdtEndPr>
      <w:rPr>
        <w:noProof/>
      </w:rPr>
    </w:sdtEndPr>
    <w:sdtContent>
      <w:p w14:paraId="62388B6B" w14:textId="50479403" w:rsidR="00EA239D" w:rsidRDefault="00EA239D">
        <w:pPr>
          <w:pStyle w:val="Header"/>
          <w:jc w:val="center"/>
        </w:pPr>
        <w:r>
          <w:fldChar w:fldCharType="begin"/>
        </w:r>
        <w:r>
          <w:instrText xml:space="preserve"> PAGE   \* MERGEFORMAT </w:instrText>
        </w:r>
        <w:r>
          <w:fldChar w:fldCharType="separate"/>
        </w:r>
        <w:r w:rsidR="00DC3E32">
          <w:rPr>
            <w:noProof/>
          </w:rPr>
          <w:t>3</w:t>
        </w:r>
        <w:r>
          <w:rPr>
            <w:noProof/>
          </w:rPr>
          <w:fldChar w:fldCharType="end"/>
        </w:r>
      </w:p>
    </w:sdtContent>
  </w:sdt>
  <w:p w14:paraId="35672414" w14:textId="77777777" w:rsidR="00EA239D" w:rsidRDefault="00EA2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FFE"/>
    <w:rsid w:val="00004F06"/>
    <w:rsid w:val="00013D48"/>
    <w:rsid w:val="00015E9E"/>
    <w:rsid w:val="00025F25"/>
    <w:rsid w:val="00032C19"/>
    <w:rsid w:val="00055C86"/>
    <w:rsid w:val="00062A40"/>
    <w:rsid w:val="00073878"/>
    <w:rsid w:val="00090367"/>
    <w:rsid w:val="000E782D"/>
    <w:rsid w:val="00102194"/>
    <w:rsid w:val="001114D3"/>
    <w:rsid w:val="0011244E"/>
    <w:rsid w:val="001169A3"/>
    <w:rsid w:val="00142297"/>
    <w:rsid w:val="001563EF"/>
    <w:rsid w:val="00171BE8"/>
    <w:rsid w:val="001D4D3B"/>
    <w:rsid w:val="001E402E"/>
    <w:rsid w:val="001E549F"/>
    <w:rsid w:val="00222FFE"/>
    <w:rsid w:val="00292C29"/>
    <w:rsid w:val="002B6EF4"/>
    <w:rsid w:val="002D55FA"/>
    <w:rsid w:val="002E1637"/>
    <w:rsid w:val="0033085A"/>
    <w:rsid w:val="00356CDE"/>
    <w:rsid w:val="003C5E8F"/>
    <w:rsid w:val="003E7E71"/>
    <w:rsid w:val="003F6352"/>
    <w:rsid w:val="00421A49"/>
    <w:rsid w:val="004235EA"/>
    <w:rsid w:val="004378BE"/>
    <w:rsid w:val="00443A45"/>
    <w:rsid w:val="00474F94"/>
    <w:rsid w:val="004B2465"/>
    <w:rsid w:val="00504776"/>
    <w:rsid w:val="005163B5"/>
    <w:rsid w:val="0057441C"/>
    <w:rsid w:val="00581A58"/>
    <w:rsid w:val="005C091F"/>
    <w:rsid w:val="005E1708"/>
    <w:rsid w:val="005E6665"/>
    <w:rsid w:val="00625903"/>
    <w:rsid w:val="00670F6E"/>
    <w:rsid w:val="006B6579"/>
    <w:rsid w:val="00710BAA"/>
    <w:rsid w:val="0071712D"/>
    <w:rsid w:val="0073105F"/>
    <w:rsid w:val="00780EDD"/>
    <w:rsid w:val="0078233B"/>
    <w:rsid w:val="007C7C8F"/>
    <w:rsid w:val="007F33D1"/>
    <w:rsid w:val="0082296C"/>
    <w:rsid w:val="00854350"/>
    <w:rsid w:val="00862D8A"/>
    <w:rsid w:val="008A62E9"/>
    <w:rsid w:val="008B156B"/>
    <w:rsid w:val="008B6816"/>
    <w:rsid w:val="008C2FBA"/>
    <w:rsid w:val="008C31AE"/>
    <w:rsid w:val="0092242F"/>
    <w:rsid w:val="00925638"/>
    <w:rsid w:val="00941E94"/>
    <w:rsid w:val="009463F0"/>
    <w:rsid w:val="009D5C75"/>
    <w:rsid w:val="00A07F84"/>
    <w:rsid w:val="00A26338"/>
    <w:rsid w:val="00A27E07"/>
    <w:rsid w:val="00A358FC"/>
    <w:rsid w:val="00A46BFA"/>
    <w:rsid w:val="00A62E56"/>
    <w:rsid w:val="00A84375"/>
    <w:rsid w:val="00A94F53"/>
    <w:rsid w:val="00AE40F4"/>
    <w:rsid w:val="00B10613"/>
    <w:rsid w:val="00B55DE2"/>
    <w:rsid w:val="00B570BF"/>
    <w:rsid w:val="00B93B37"/>
    <w:rsid w:val="00B979DC"/>
    <w:rsid w:val="00BE264D"/>
    <w:rsid w:val="00C1552D"/>
    <w:rsid w:val="00C242C4"/>
    <w:rsid w:val="00C263A2"/>
    <w:rsid w:val="00C404B9"/>
    <w:rsid w:val="00C5059E"/>
    <w:rsid w:val="00C570D0"/>
    <w:rsid w:val="00CA7740"/>
    <w:rsid w:val="00CF11F1"/>
    <w:rsid w:val="00D22503"/>
    <w:rsid w:val="00D2349B"/>
    <w:rsid w:val="00D23926"/>
    <w:rsid w:val="00D35054"/>
    <w:rsid w:val="00D3697B"/>
    <w:rsid w:val="00D455EB"/>
    <w:rsid w:val="00D610B2"/>
    <w:rsid w:val="00D8290B"/>
    <w:rsid w:val="00D9193D"/>
    <w:rsid w:val="00D96DBA"/>
    <w:rsid w:val="00DA6117"/>
    <w:rsid w:val="00DB20AA"/>
    <w:rsid w:val="00DC3E32"/>
    <w:rsid w:val="00DD7BCD"/>
    <w:rsid w:val="00E3578C"/>
    <w:rsid w:val="00E372BE"/>
    <w:rsid w:val="00E60F44"/>
    <w:rsid w:val="00E82634"/>
    <w:rsid w:val="00E93F06"/>
    <w:rsid w:val="00E94BA2"/>
    <w:rsid w:val="00EA239D"/>
    <w:rsid w:val="00EA62AF"/>
    <w:rsid w:val="00ED36E5"/>
    <w:rsid w:val="00F0422B"/>
    <w:rsid w:val="00F3759B"/>
    <w:rsid w:val="00F71575"/>
    <w:rsid w:val="00FA5DB7"/>
    <w:rsid w:val="00FB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14AA"/>
  <w15:docId w15:val="{C092E552-7028-4E3A-A94D-96FC3B2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49F"/>
  </w:style>
  <w:style w:type="paragraph" w:styleId="Footer">
    <w:name w:val="footer"/>
    <w:basedOn w:val="Normal"/>
    <w:link w:val="FooterChar"/>
    <w:uiPriority w:val="99"/>
    <w:unhideWhenUsed/>
    <w:rsid w:val="001E5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49F"/>
  </w:style>
  <w:style w:type="paragraph" w:styleId="FootnoteText">
    <w:name w:val="footnote text"/>
    <w:basedOn w:val="Normal"/>
    <w:link w:val="FootnoteTextChar"/>
    <w:uiPriority w:val="99"/>
    <w:semiHidden/>
    <w:unhideWhenUsed/>
    <w:rsid w:val="004B2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465"/>
    <w:rPr>
      <w:sz w:val="20"/>
      <w:szCs w:val="20"/>
    </w:rPr>
  </w:style>
  <w:style w:type="character" w:styleId="FootnoteReference">
    <w:name w:val="footnote reference"/>
    <w:basedOn w:val="DefaultParagraphFont"/>
    <w:uiPriority w:val="99"/>
    <w:semiHidden/>
    <w:unhideWhenUsed/>
    <w:rsid w:val="004B2465"/>
    <w:rPr>
      <w:vertAlign w:val="superscript"/>
    </w:rPr>
  </w:style>
  <w:style w:type="character" w:styleId="CommentReference">
    <w:name w:val="annotation reference"/>
    <w:basedOn w:val="DefaultParagraphFont"/>
    <w:uiPriority w:val="99"/>
    <w:semiHidden/>
    <w:unhideWhenUsed/>
    <w:rsid w:val="00D610B2"/>
    <w:rPr>
      <w:sz w:val="16"/>
      <w:szCs w:val="16"/>
    </w:rPr>
  </w:style>
  <w:style w:type="paragraph" w:styleId="CommentText">
    <w:name w:val="annotation text"/>
    <w:basedOn w:val="Normal"/>
    <w:link w:val="CommentTextChar"/>
    <w:uiPriority w:val="99"/>
    <w:semiHidden/>
    <w:unhideWhenUsed/>
    <w:rsid w:val="00D610B2"/>
    <w:pPr>
      <w:spacing w:line="240" w:lineRule="auto"/>
    </w:pPr>
    <w:rPr>
      <w:sz w:val="20"/>
      <w:szCs w:val="20"/>
    </w:rPr>
  </w:style>
  <w:style w:type="character" w:customStyle="1" w:styleId="CommentTextChar">
    <w:name w:val="Comment Text Char"/>
    <w:basedOn w:val="DefaultParagraphFont"/>
    <w:link w:val="CommentText"/>
    <w:uiPriority w:val="99"/>
    <w:semiHidden/>
    <w:rsid w:val="00D610B2"/>
    <w:rPr>
      <w:sz w:val="20"/>
      <w:szCs w:val="20"/>
    </w:rPr>
  </w:style>
  <w:style w:type="paragraph" w:styleId="CommentSubject">
    <w:name w:val="annotation subject"/>
    <w:basedOn w:val="CommentText"/>
    <w:next w:val="CommentText"/>
    <w:link w:val="CommentSubjectChar"/>
    <w:uiPriority w:val="99"/>
    <w:semiHidden/>
    <w:unhideWhenUsed/>
    <w:rsid w:val="00D610B2"/>
    <w:rPr>
      <w:b/>
      <w:bCs/>
    </w:rPr>
  </w:style>
  <w:style w:type="character" w:customStyle="1" w:styleId="CommentSubjectChar">
    <w:name w:val="Comment Subject Char"/>
    <w:basedOn w:val="CommentTextChar"/>
    <w:link w:val="CommentSubject"/>
    <w:uiPriority w:val="99"/>
    <w:semiHidden/>
    <w:rsid w:val="00D610B2"/>
    <w:rPr>
      <w:b/>
      <w:bCs/>
      <w:sz w:val="20"/>
      <w:szCs w:val="20"/>
    </w:rPr>
  </w:style>
  <w:style w:type="paragraph" w:styleId="BalloonText">
    <w:name w:val="Balloon Text"/>
    <w:basedOn w:val="Normal"/>
    <w:link w:val="BalloonTextChar"/>
    <w:uiPriority w:val="99"/>
    <w:semiHidden/>
    <w:unhideWhenUsed/>
    <w:rsid w:val="00AE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0F4"/>
    <w:rPr>
      <w:rFonts w:ascii="Tahoma" w:hAnsi="Tahoma" w:cs="Tahoma"/>
      <w:sz w:val="16"/>
      <w:szCs w:val="16"/>
    </w:rPr>
  </w:style>
  <w:style w:type="character" w:customStyle="1" w:styleId="Heading1Char">
    <w:name w:val="Heading 1 Char"/>
    <w:basedOn w:val="DefaultParagraphFont"/>
    <w:link w:val="Heading1"/>
    <w:uiPriority w:val="9"/>
    <w:rsid w:val="004235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36E5"/>
    <w:rPr>
      <w:color w:val="0563C1" w:themeColor="hyperlink"/>
      <w:u w:val="single"/>
    </w:rPr>
  </w:style>
  <w:style w:type="character" w:styleId="UnresolvedMention">
    <w:name w:val="Unresolved Mention"/>
    <w:basedOn w:val="DefaultParagraphFont"/>
    <w:uiPriority w:val="99"/>
    <w:semiHidden/>
    <w:unhideWhenUsed/>
    <w:rsid w:val="00ED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leach@keele.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tartaglia@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5E7E-A712-4159-A64B-642840BB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Leach</dc:creator>
  <cp:lastModifiedBy>Stephen Leach</cp:lastModifiedBy>
  <cp:revision>7</cp:revision>
  <dcterms:created xsi:type="dcterms:W3CDTF">2021-06-25T10:45:00Z</dcterms:created>
  <dcterms:modified xsi:type="dcterms:W3CDTF">2021-06-26T10:47:00Z</dcterms:modified>
</cp:coreProperties>
</file>