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7041" w14:textId="77777777" w:rsidR="00DC2D08" w:rsidRDefault="000473CA">
      <w:pPr>
        <w:spacing w:after="0" w:line="240" w:lineRule="auto"/>
        <w:rPr>
          <w:rFonts w:asciiTheme="minorHAnsi" w:hAnsiTheme="minorHAnsi" w:cstheme="minorHAnsi"/>
          <w:sz w:val="24"/>
          <w:szCs w:val="24"/>
        </w:rPr>
      </w:pPr>
      <w:bookmarkStart w:id="0" w:name="_GoBack"/>
      <w:bookmarkEnd w:id="0"/>
      <w:r>
        <w:rPr>
          <w:rFonts w:cstheme="minorHAnsi"/>
          <w:sz w:val="24"/>
          <w:szCs w:val="24"/>
        </w:rPr>
        <w:t>Supplementary Material</w:t>
      </w:r>
    </w:p>
    <w:p w14:paraId="3A1047E7" w14:textId="77777777" w:rsidR="00DC2D08" w:rsidRDefault="00DC2D08">
      <w:pPr>
        <w:spacing w:after="0" w:line="240" w:lineRule="auto"/>
        <w:rPr>
          <w:rFonts w:asciiTheme="minorHAnsi" w:hAnsiTheme="minorHAnsi" w:cstheme="minorHAnsi"/>
          <w:b/>
          <w:sz w:val="28"/>
          <w:szCs w:val="28"/>
        </w:rPr>
      </w:pPr>
    </w:p>
    <w:p w14:paraId="1DA33E0A" w14:textId="77777777" w:rsidR="00DC2D08" w:rsidRDefault="000473CA">
      <w:pPr>
        <w:spacing w:after="0" w:line="240" w:lineRule="auto"/>
        <w:rPr>
          <w:rFonts w:asciiTheme="minorHAnsi" w:hAnsiTheme="minorHAnsi" w:cstheme="minorHAnsi"/>
          <w:b/>
          <w:sz w:val="28"/>
          <w:szCs w:val="28"/>
        </w:rPr>
      </w:pPr>
      <w:r>
        <w:rPr>
          <w:rFonts w:cstheme="minorHAnsi"/>
          <w:b/>
          <w:sz w:val="28"/>
          <w:szCs w:val="28"/>
        </w:rPr>
        <w:t xml:space="preserve">Distribution and correlation of </w:t>
      </w:r>
      <w:r>
        <w:rPr>
          <w:rFonts w:cstheme="minorHAnsi"/>
          <w:b/>
          <w:i/>
          <w:iCs/>
          <w:sz w:val="28"/>
          <w:szCs w:val="28"/>
        </w:rPr>
        <w:t xml:space="preserve">Sabellidites cambriensis </w:t>
      </w:r>
      <w:r>
        <w:rPr>
          <w:rFonts w:cstheme="minorHAnsi"/>
          <w:b/>
          <w:sz w:val="28"/>
          <w:szCs w:val="28"/>
        </w:rPr>
        <w:t>(Annelida?) in</w:t>
      </w:r>
    </w:p>
    <w:p w14:paraId="1A8FC64C" w14:textId="77777777" w:rsidR="00DC2D08" w:rsidRDefault="000473CA">
      <w:pPr>
        <w:spacing w:after="192"/>
        <w:rPr>
          <w:rFonts w:asciiTheme="minorHAnsi" w:hAnsiTheme="minorHAnsi" w:cstheme="minorHAnsi"/>
          <w:b/>
          <w:sz w:val="28"/>
          <w:szCs w:val="28"/>
        </w:rPr>
      </w:pPr>
      <w:r>
        <w:rPr>
          <w:rFonts w:cstheme="minorHAnsi"/>
          <w:b/>
          <w:sz w:val="28"/>
          <w:szCs w:val="28"/>
        </w:rPr>
        <w:t>the basal Cambrian on Baltica</w:t>
      </w:r>
    </w:p>
    <w:p w14:paraId="18B72216" w14:textId="77777777" w:rsidR="00DC2D08" w:rsidRDefault="00DC2D08">
      <w:pPr>
        <w:pStyle w:val="Default"/>
        <w:spacing w:line="480" w:lineRule="auto"/>
        <w:rPr>
          <w:rFonts w:asciiTheme="minorHAnsi" w:hAnsiTheme="minorHAnsi" w:cstheme="minorHAnsi"/>
          <w:b/>
          <w:bCs/>
          <w:color w:val="auto"/>
          <w:sz w:val="23"/>
          <w:szCs w:val="23"/>
          <w:lang w:val="en-GB"/>
        </w:rPr>
      </w:pPr>
    </w:p>
    <w:p w14:paraId="44A35C9D" w14:textId="77777777" w:rsidR="00DC2D08" w:rsidRDefault="000473CA">
      <w:pPr>
        <w:spacing w:after="0" w:line="480" w:lineRule="auto"/>
        <w:rPr>
          <w:rFonts w:cstheme="minorHAnsi"/>
          <w:iCs/>
          <w:color w:val="auto"/>
          <w:sz w:val="23"/>
          <w:szCs w:val="23"/>
          <w:vertAlign w:val="superscript"/>
          <w:lang w:val="en-GB"/>
        </w:rPr>
      </w:pPr>
      <w:r>
        <w:rPr>
          <w:rFonts w:cstheme="minorHAnsi"/>
          <w:iCs/>
          <w:color w:val="auto"/>
          <w:sz w:val="23"/>
          <w:szCs w:val="23"/>
          <w:lang w:val="en-GB"/>
        </w:rPr>
        <w:t>Jan Ove R. Ebbestad</w:t>
      </w:r>
      <w:r>
        <w:rPr>
          <w:rFonts w:cstheme="minorHAnsi"/>
          <w:iCs/>
          <w:color w:val="auto"/>
          <w:sz w:val="23"/>
          <w:szCs w:val="23"/>
          <w:vertAlign w:val="superscript"/>
          <w:lang w:val="en-GB"/>
        </w:rPr>
        <w:t>1</w:t>
      </w:r>
      <w:r>
        <w:rPr>
          <w:rFonts w:cstheme="minorHAnsi"/>
          <w:iCs/>
          <w:color w:val="auto"/>
          <w:sz w:val="23"/>
          <w:szCs w:val="23"/>
          <w:lang w:val="en-GB"/>
        </w:rPr>
        <w:t>, Frida Hybertsen</w:t>
      </w:r>
      <w:r>
        <w:rPr>
          <w:rFonts w:cstheme="minorHAnsi"/>
          <w:iCs/>
          <w:color w:val="auto"/>
          <w:sz w:val="23"/>
          <w:szCs w:val="23"/>
          <w:vertAlign w:val="superscript"/>
          <w:lang w:val="en-GB"/>
        </w:rPr>
        <w:t>2,3</w:t>
      </w:r>
      <w:r>
        <w:rPr>
          <w:rFonts w:cstheme="minorHAnsi"/>
          <w:iCs/>
          <w:color w:val="auto"/>
          <w:sz w:val="23"/>
          <w:szCs w:val="23"/>
          <w:lang w:val="en-GB"/>
        </w:rPr>
        <w:t>, Anette E.S. Högström</w:t>
      </w:r>
      <w:r>
        <w:rPr>
          <w:rFonts w:cstheme="minorHAnsi"/>
          <w:iCs/>
          <w:color w:val="auto"/>
          <w:sz w:val="23"/>
          <w:szCs w:val="23"/>
          <w:vertAlign w:val="superscript"/>
          <w:lang w:val="en-GB"/>
        </w:rPr>
        <w:t>4</w:t>
      </w:r>
      <w:r>
        <w:rPr>
          <w:rFonts w:cstheme="minorHAnsi"/>
          <w:iCs/>
          <w:color w:val="auto"/>
          <w:sz w:val="23"/>
          <w:szCs w:val="23"/>
          <w:lang w:val="en-GB"/>
        </w:rPr>
        <w:t>, Sören Jensen</w:t>
      </w:r>
      <w:r>
        <w:rPr>
          <w:rFonts w:cstheme="minorHAnsi"/>
          <w:iCs/>
          <w:color w:val="auto"/>
          <w:sz w:val="23"/>
          <w:szCs w:val="23"/>
          <w:vertAlign w:val="superscript"/>
          <w:lang w:val="en-GB"/>
        </w:rPr>
        <w:t>5</w:t>
      </w:r>
      <w:r>
        <w:rPr>
          <w:rFonts w:cstheme="minorHAnsi"/>
          <w:iCs/>
          <w:color w:val="auto"/>
          <w:sz w:val="23"/>
          <w:szCs w:val="23"/>
          <w:lang w:val="en-GB"/>
        </w:rPr>
        <w:t>, Teodoro Palacios</w:t>
      </w:r>
      <w:r>
        <w:rPr>
          <w:rFonts w:cstheme="minorHAnsi"/>
          <w:iCs/>
          <w:color w:val="auto"/>
          <w:sz w:val="23"/>
          <w:szCs w:val="23"/>
          <w:vertAlign w:val="superscript"/>
          <w:lang w:val="en-GB"/>
        </w:rPr>
        <w:t>5</w:t>
      </w:r>
      <w:r>
        <w:rPr>
          <w:rFonts w:cstheme="minorHAnsi"/>
          <w:iCs/>
          <w:color w:val="auto"/>
          <w:sz w:val="23"/>
          <w:szCs w:val="23"/>
          <w:lang w:val="en-GB"/>
        </w:rPr>
        <w:t>, Wendy L. Taylor</w:t>
      </w:r>
      <w:r>
        <w:rPr>
          <w:rFonts w:cstheme="minorHAnsi"/>
          <w:iCs/>
          <w:color w:val="auto"/>
          <w:sz w:val="23"/>
          <w:szCs w:val="23"/>
          <w:vertAlign w:val="superscript"/>
          <w:lang w:val="en-GB"/>
        </w:rPr>
        <w:t>6</w:t>
      </w:r>
      <w:r>
        <w:rPr>
          <w:rFonts w:cstheme="minorHAnsi"/>
          <w:iCs/>
          <w:color w:val="auto"/>
          <w:sz w:val="23"/>
          <w:szCs w:val="23"/>
          <w:lang w:val="en-GB"/>
        </w:rPr>
        <w:t>, Heda Agić</w:t>
      </w:r>
      <w:r>
        <w:rPr>
          <w:rFonts w:cstheme="minorHAnsi"/>
          <w:iCs/>
          <w:color w:val="auto"/>
          <w:sz w:val="23"/>
          <w:szCs w:val="23"/>
          <w:vertAlign w:val="superscript"/>
          <w:lang w:val="en-GB"/>
        </w:rPr>
        <w:t>7</w:t>
      </w:r>
      <w:r>
        <w:rPr>
          <w:rFonts w:cstheme="minorHAnsi"/>
          <w:iCs/>
          <w:color w:val="auto"/>
          <w:sz w:val="23"/>
          <w:szCs w:val="23"/>
          <w:lang w:val="en-GB"/>
        </w:rPr>
        <w:t>, Magne Høyberget</w:t>
      </w:r>
      <w:r>
        <w:rPr>
          <w:rFonts w:cstheme="minorHAnsi"/>
          <w:iCs/>
          <w:color w:val="auto"/>
          <w:sz w:val="23"/>
          <w:szCs w:val="23"/>
          <w:vertAlign w:val="superscript"/>
          <w:lang w:val="en-GB"/>
        </w:rPr>
        <w:t>8</w:t>
      </w:r>
      <w:r>
        <w:rPr>
          <w:rFonts w:cstheme="minorHAnsi"/>
          <w:iCs/>
          <w:color w:val="auto"/>
          <w:sz w:val="23"/>
          <w:szCs w:val="23"/>
          <w:lang w:val="en-GB"/>
        </w:rPr>
        <w:t xml:space="preserve"> and Guido Meinhold</w:t>
      </w:r>
      <w:r>
        <w:rPr>
          <w:rFonts w:cstheme="minorHAnsi"/>
          <w:iCs/>
          <w:color w:val="auto"/>
          <w:sz w:val="23"/>
          <w:szCs w:val="23"/>
          <w:vertAlign w:val="superscript"/>
          <w:lang w:val="en-GB"/>
        </w:rPr>
        <w:t>9, 10</w:t>
      </w:r>
    </w:p>
    <w:p w14:paraId="4A24DCD5" w14:textId="77777777" w:rsidR="00DC2D08" w:rsidRDefault="00DC2D08">
      <w:pPr>
        <w:spacing w:after="0" w:line="480" w:lineRule="auto"/>
        <w:rPr>
          <w:rFonts w:cstheme="minorHAnsi"/>
          <w:iCs/>
          <w:color w:val="auto"/>
          <w:sz w:val="23"/>
          <w:szCs w:val="23"/>
          <w:lang w:val="en-GB"/>
        </w:rPr>
      </w:pPr>
    </w:p>
    <w:p w14:paraId="0338C381" w14:textId="77777777" w:rsidR="00DC2D08" w:rsidRDefault="000473CA">
      <w:pPr>
        <w:spacing w:after="0" w:line="480" w:lineRule="auto"/>
        <w:rPr>
          <w:rFonts w:cstheme="minorHAnsi"/>
          <w:color w:val="auto"/>
          <w:sz w:val="20"/>
          <w:szCs w:val="20"/>
          <w:lang w:val="en-GB"/>
        </w:rPr>
      </w:pPr>
      <w:r>
        <w:rPr>
          <w:rFonts w:cstheme="minorHAnsi"/>
          <w:color w:val="auto"/>
          <w:sz w:val="20"/>
          <w:szCs w:val="20"/>
          <w:vertAlign w:val="superscript"/>
          <w:lang w:val="en-GB"/>
        </w:rPr>
        <w:t>1</w:t>
      </w:r>
      <w:r>
        <w:rPr>
          <w:rFonts w:cstheme="minorHAnsi"/>
          <w:color w:val="auto"/>
          <w:sz w:val="20"/>
          <w:szCs w:val="20"/>
          <w:lang w:val="en-GB"/>
        </w:rPr>
        <w:t xml:space="preserve">Museum of Evolution, Uppsala University, Norbyvägen 16, 752 36 Uppsala, Sweden; </w:t>
      </w:r>
      <w:r>
        <w:rPr>
          <w:rFonts w:cstheme="minorHAnsi"/>
          <w:color w:val="auto"/>
          <w:sz w:val="20"/>
          <w:szCs w:val="20"/>
          <w:vertAlign w:val="superscript"/>
          <w:lang w:val="en-GB"/>
        </w:rPr>
        <w:t>2</w:t>
      </w:r>
      <w:r>
        <w:rPr>
          <w:rFonts w:cstheme="minorHAnsi"/>
          <w:color w:val="auto"/>
          <w:sz w:val="20"/>
          <w:szCs w:val="20"/>
          <w:lang w:val="en-GB"/>
        </w:rPr>
        <w:t xml:space="preserve">Department of Earth Sciences, Uppsala University, 752 36 Uppsala, Sweden; </w:t>
      </w:r>
      <w:r>
        <w:rPr>
          <w:rFonts w:cstheme="minorHAnsi"/>
          <w:color w:val="auto"/>
          <w:sz w:val="20"/>
          <w:szCs w:val="20"/>
          <w:vertAlign w:val="superscript"/>
          <w:lang w:val="en-GB"/>
        </w:rPr>
        <w:t>3</w:t>
      </w:r>
      <w:r>
        <w:rPr>
          <w:rFonts w:cstheme="minorHAnsi"/>
          <w:iCs/>
          <w:color w:val="auto"/>
          <w:sz w:val="20"/>
          <w:szCs w:val="20"/>
          <w:lang w:val="en-GB"/>
        </w:rPr>
        <w:t xml:space="preserve">Department of Palaeobiology, Swedish Museum of Natural History, Box 500 07, 104 05 Stockholm, Sweden; </w:t>
      </w:r>
      <w:r>
        <w:rPr>
          <w:rFonts w:cstheme="minorHAnsi"/>
          <w:color w:val="auto"/>
          <w:sz w:val="20"/>
          <w:szCs w:val="20"/>
          <w:vertAlign w:val="superscript"/>
          <w:lang w:val="en-GB"/>
        </w:rPr>
        <w:t>4</w:t>
      </w:r>
      <w:r>
        <w:rPr>
          <w:rFonts w:cstheme="minorHAnsi"/>
          <w:color w:val="auto"/>
          <w:sz w:val="20"/>
          <w:szCs w:val="20"/>
          <w:lang w:val="en-GB"/>
        </w:rPr>
        <w:t xml:space="preserve">Arctic University Museum of Norway, UiT the Arctic University of Norway, 9037 Tromsø, Norway; </w:t>
      </w:r>
      <w:r>
        <w:rPr>
          <w:rFonts w:cstheme="minorHAnsi"/>
          <w:color w:val="auto"/>
          <w:sz w:val="20"/>
          <w:szCs w:val="20"/>
          <w:vertAlign w:val="superscript"/>
          <w:lang w:val="en-GB"/>
        </w:rPr>
        <w:t>5</w:t>
      </w:r>
      <w:r>
        <w:rPr>
          <w:rFonts w:cstheme="minorHAnsi"/>
          <w:color w:val="auto"/>
          <w:sz w:val="20"/>
          <w:szCs w:val="20"/>
          <w:lang w:val="en-GB"/>
        </w:rPr>
        <w:t xml:space="preserve">Área de Paleontología, Facultad de Ciencias, Universidad de Extremadura, Avenida de Física s/n, 06006 Badajoz, Spain; </w:t>
      </w:r>
      <w:r>
        <w:rPr>
          <w:rFonts w:cstheme="minorHAnsi"/>
          <w:color w:val="auto"/>
          <w:sz w:val="20"/>
          <w:szCs w:val="20"/>
          <w:vertAlign w:val="superscript"/>
          <w:lang w:val="en-GB"/>
        </w:rPr>
        <w:t>6</w:t>
      </w:r>
      <w:r>
        <w:rPr>
          <w:rFonts w:cstheme="minorHAnsi"/>
          <w:color w:val="auto"/>
          <w:sz w:val="20"/>
          <w:szCs w:val="20"/>
          <w:lang w:val="en-GB"/>
        </w:rPr>
        <w:t xml:space="preserve">Department of Geological Sciences, University of Cape Town, Private Bag X3, Rondebosch 7701, South Africa; </w:t>
      </w:r>
      <w:r>
        <w:rPr>
          <w:rFonts w:cstheme="minorHAnsi"/>
          <w:color w:val="auto"/>
          <w:sz w:val="20"/>
          <w:szCs w:val="20"/>
          <w:vertAlign w:val="superscript"/>
          <w:lang w:val="en-GB"/>
        </w:rPr>
        <w:t>7</w:t>
      </w:r>
      <w:r>
        <w:rPr>
          <w:rFonts w:cstheme="minorHAnsi"/>
          <w:color w:val="auto"/>
          <w:sz w:val="20"/>
          <w:szCs w:val="20"/>
          <w:lang w:val="en-GB"/>
        </w:rPr>
        <w:t xml:space="preserve">Department of Earth Science, University of California at Santa Barbara, Santa Barbara, CA 93106, USA; </w:t>
      </w:r>
      <w:r>
        <w:rPr>
          <w:rFonts w:cstheme="minorHAnsi"/>
          <w:color w:val="auto"/>
          <w:sz w:val="20"/>
          <w:szCs w:val="20"/>
          <w:vertAlign w:val="superscript"/>
          <w:lang w:val="en-GB"/>
        </w:rPr>
        <w:t>8</w:t>
      </w:r>
      <w:r>
        <w:rPr>
          <w:rFonts w:cstheme="minorHAnsi"/>
          <w:color w:val="auto"/>
          <w:sz w:val="20"/>
          <w:szCs w:val="20"/>
          <w:lang w:val="en-GB"/>
        </w:rPr>
        <w:t xml:space="preserve">Magne Høyberget, Rennesveien 14, 4513 Mandal, Norway; </w:t>
      </w:r>
      <w:r>
        <w:rPr>
          <w:rFonts w:cstheme="minorHAnsi"/>
          <w:color w:val="auto"/>
          <w:sz w:val="20"/>
          <w:szCs w:val="20"/>
          <w:vertAlign w:val="superscript"/>
          <w:lang w:val="en-GB"/>
        </w:rPr>
        <w:t>9</w:t>
      </w:r>
      <w:r>
        <w:rPr>
          <w:rFonts w:cstheme="minorHAnsi"/>
          <w:color w:val="auto"/>
          <w:sz w:val="20"/>
          <w:szCs w:val="20"/>
          <w:lang w:val="en-GB"/>
        </w:rPr>
        <w:t xml:space="preserve">Department of Sedimentology &amp; Environmental Geology, Geoscience Centre, University of Göttingen, Goldschmidtstraße 3, 37077 Göttingen, Germany and </w:t>
      </w:r>
      <w:r>
        <w:rPr>
          <w:rFonts w:cstheme="minorHAnsi"/>
          <w:color w:val="auto"/>
          <w:sz w:val="20"/>
          <w:szCs w:val="20"/>
          <w:vertAlign w:val="superscript"/>
          <w:lang w:val="en-GB"/>
        </w:rPr>
        <w:t>10</w:t>
      </w:r>
      <w:r>
        <w:rPr>
          <w:rFonts w:cstheme="minorHAnsi"/>
          <w:color w:val="auto"/>
          <w:sz w:val="20"/>
          <w:szCs w:val="20"/>
          <w:lang w:val="en-GB"/>
        </w:rPr>
        <w:t>School of Geography, Geology and the Environment, Keele University, Keele, Staffordshire, ST5 5BG, UK</w:t>
      </w:r>
    </w:p>
    <w:p w14:paraId="33B0E376" w14:textId="77777777" w:rsidR="00DC2D08" w:rsidRDefault="00DC2D08">
      <w:pPr>
        <w:spacing w:after="0" w:line="480" w:lineRule="auto"/>
        <w:rPr>
          <w:rFonts w:cstheme="minorHAnsi"/>
          <w:color w:val="auto"/>
          <w:sz w:val="24"/>
          <w:szCs w:val="24"/>
          <w:lang w:val="en-GB"/>
        </w:rPr>
      </w:pPr>
    </w:p>
    <w:p w14:paraId="2412F72B" w14:textId="77777777" w:rsidR="00DC2D08" w:rsidRDefault="000473CA">
      <w:pPr>
        <w:spacing w:after="0" w:line="480" w:lineRule="auto"/>
        <w:rPr>
          <w:rFonts w:cstheme="minorHAnsi"/>
          <w:b/>
          <w:i/>
          <w:color w:val="auto"/>
          <w:sz w:val="28"/>
          <w:szCs w:val="28"/>
          <w:lang w:val="en-GB"/>
        </w:rPr>
      </w:pPr>
      <w:bookmarkStart w:id="1" w:name="_Hlk53154307"/>
      <w:r>
        <w:rPr>
          <w:rFonts w:cstheme="minorHAnsi"/>
          <w:b/>
          <w:color w:val="auto"/>
          <w:sz w:val="28"/>
          <w:szCs w:val="28"/>
          <w:lang w:val="en-GB"/>
        </w:rPr>
        <w:t xml:space="preserve">Regional and global stratigraphical distribution of </w:t>
      </w:r>
      <w:r>
        <w:rPr>
          <w:rFonts w:cstheme="minorHAnsi"/>
          <w:b/>
          <w:i/>
          <w:color w:val="auto"/>
          <w:sz w:val="28"/>
          <w:szCs w:val="28"/>
          <w:lang w:val="en-GB"/>
        </w:rPr>
        <w:t>Sabellidites</w:t>
      </w:r>
    </w:p>
    <w:p w14:paraId="06A0FA2D" w14:textId="4EE670B7" w:rsidR="00DC2D08" w:rsidRDefault="00B77ADB">
      <w:pPr>
        <w:spacing w:after="0" w:line="480" w:lineRule="auto"/>
        <w:rPr>
          <w:rFonts w:cstheme="minorHAnsi"/>
          <w:color w:val="auto"/>
          <w:sz w:val="24"/>
          <w:szCs w:val="24"/>
          <w:lang w:val="en-GB"/>
        </w:rPr>
      </w:pPr>
      <w:r>
        <w:rPr>
          <w:rFonts w:cstheme="minorHAnsi"/>
          <w:color w:val="auto"/>
          <w:sz w:val="24"/>
          <w:szCs w:val="24"/>
          <w:lang w:val="en-GB"/>
        </w:rPr>
        <w:t>The reference to the F</w:t>
      </w:r>
      <w:r w:rsidR="000473CA">
        <w:rPr>
          <w:rFonts w:cstheme="minorHAnsi"/>
          <w:color w:val="auto"/>
          <w:sz w:val="24"/>
          <w:szCs w:val="24"/>
          <w:lang w:val="en-GB"/>
        </w:rPr>
        <w:t>igures 9 and 10 are those found in the main paper.</w:t>
      </w:r>
    </w:p>
    <w:p w14:paraId="68AA43BF" w14:textId="161FFC55" w:rsidR="00DC2D08" w:rsidRDefault="000473CA">
      <w:pPr>
        <w:spacing w:after="0" w:line="480" w:lineRule="auto"/>
        <w:rPr>
          <w:rFonts w:asciiTheme="minorHAnsi" w:hAnsiTheme="minorHAnsi" w:cstheme="minorHAnsi"/>
          <w:color w:val="auto"/>
          <w:sz w:val="24"/>
          <w:szCs w:val="24"/>
          <w:lang w:val="en-GB"/>
        </w:rPr>
      </w:pPr>
      <w:r>
        <w:rPr>
          <w:rFonts w:cstheme="minorHAnsi"/>
          <w:color w:val="auto"/>
          <w:sz w:val="24"/>
          <w:szCs w:val="24"/>
          <w:lang w:val="en-GB"/>
        </w:rPr>
        <w:t xml:space="preserve">Note that Rovnian strata are missing in NE Poland, W Lithuania, W Latvia, and Estonia, whereas they are represented by the Rudamina Formation in E Lithuania, E Latvia, and Belarus (Mens &amp; Pirrus, 1997; </w:t>
      </w:r>
      <w:r>
        <w:rPr>
          <w:rFonts w:eastAsia="TimesNewRomanPSMT" w:cstheme="minorHAnsi"/>
          <w:color w:val="auto"/>
          <w:sz w:val="24"/>
          <w:szCs w:val="24"/>
          <w:lang w:val="en-GB"/>
        </w:rPr>
        <w:t xml:space="preserve">Gailīte </w:t>
      </w:r>
      <w:r>
        <w:rPr>
          <w:rFonts w:eastAsia="TimesNewRomanPSMT" w:cstheme="minorHAnsi"/>
          <w:i/>
          <w:iCs/>
          <w:color w:val="auto"/>
          <w:sz w:val="24"/>
          <w:szCs w:val="24"/>
          <w:lang w:val="en-GB"/>
        </w:rPr>
        <w:t>et al.</w:t>
      </w:r>
      <w:r>
        <w:rPr>
          <w:rFonts w:eastAsia="TimesNewRomanPSMT" w:cstheme="minorHAnsi"/>
          <w:color w:val="auto"/>
          <w:sz w:val="24"/>
          <w:szCs w:val="24"/>
          <w:lang w:val="en-GB"/>
        </w:rPr>
        <w:t xml:space="preserve"> 2000; Jankauskas &amp; Laškova, 2004;</w:t>
      </w:r>
      <w:r>
        <w:rPr>
          <w:rFonts w:cstheme="minorHAnsi"/>
          <w:color w:val="auto"/>
          <w:sz w:val="24"/>
          <w:szCs w:val="24"/>
          <w:lang w:val="en-GB"/>
        </w:rPr>
        <w:t xml:space="preserve"> Zinovenko, 2009; Makhnach </w:t>
      </w:r>
      <w:r>
        <w:rPr>
          <w:rFonts w:cstheme="minorHAnsi"/>
          <w:i/>
          <w:iCs/>
          <w:color w:val="auto"/>
          <w:sz w:val="24"/>
          <w:szCs w:val="24"/>
          <w:lang w:val="en-GB"/>
        </w:rPr>
        <w:t>et al.</w:t>
      </w:r>
      <w:r>
        <w:rPr>
          <w:rFonts w:cstheme="minorHAnsi"/>
          <w:color w:val="auto"/>
          <w:sz w:val="24"/>
          <w:szCs w:val="24"/>
          <w:lang w:val="en-GB"/>
        </w:rPr>
        <w:t xml:space="preserve"> 2010; Kirikov, 2011; Nielsen &amp; Schovsbo, 2011). In Kaliningrad, the oldest Cambrian rocks unconformably overly the crystalline basement, and acritarchs indicate the considerably younger </w:t>
      </w:r>
      <w:r>
        <w:rPr>
          <w:rFonts w:cstheme="minorHAnsi"/>
          <w:i/>
          <w:iCs/>
          <w:color w:val="auto"/>
          <w:sz w:val="24"/>
          <w:szCs w:val="24"/>
          <w:lang w:val="en-GB"/>
        </w:rPr>
        <w:t>Skiagia</w:t>
      </w:r>
      <w:r>
        <w:rPr>
          <w:rFonts w:cstheme="minorHAnsi"/>
          <w:color w:val="auto"/>
          <w:sz w:val="24"/>
          <w:szCs w:val="24"/>
          <w:lang w:val="en-GB"/>
        </w:rPr>
        <w:t>–</w:t>
      </w:r>
      <w:r>
        <w:rPr>
          <w:rFonts w:cstheme="minorHAnsi"/>
          <w:i/>
          <w:iCs/>
          <w:color w:val="auto"/>
          <w:sz w:val="24"/>
          <w:szCs w:val="24"/>
          <w:lang w:val="en-GB"/>
        </w:rPr>
        <w:t>Fimbriaglomerella</w:t>
      </w:r>
      <w:r>
        <w:rPr>
          <w:rFonts w:cstheme="minorHAnsi"/>
          <w:color w:val="auto"/>
          <w:sz w:val="24"/>
          <w:szCs w:val="24"/>
          <w:lang w:val="en-GB"/>
        </w:rPr>
        <w:t xml:space="preserve"> Zone (Kirikov, 2011).</w:t>
      </w:r>
    </w:p>
    <w:p w14:paraId="66F5E774" w14:textId="77777777" w:rsidR="00DC2D08" w:rsidRDefault="00DC2D08">
      <w:pPr>
        <w:spacing w:after="0" w:line="480" w:lineRule="auto"/>
        <w:rPr>
          <w:rFonts w:cstheme="minorHAnsi"/>
          <w:color w:val="auto"/>
          <w:sz w:val="24"/>
          <w:szCs w:val="24"/>
          <w:lang w:val="en-GB"/>
        </w:rPr>
      </w:pPr>
    </w:p>
    <w:p w14:paraId="1EE3D15A" w14:textId="66350544" w:rsidR="00DC2D08" w:rsidRDefault="000473CA">
      <w:pPr>
        <w:spacing w:after="0" w:line="480" w:lineRule="auto"/>
      </w:pPr>
      <w:r>
        <w:rPr>
          <w:rFonts w:cstheme="minorHAnsi"/>
          <w:i/>
          <w:iCs/>
          <w:color w:val="auto"/>
          <w:sz w:val="24"/>
          <w:szCs w:val="24"/>
          <w:lang w:val="en-GB"/>
        </w:rPr>
        <w:t>1.a. Newfoundland</w:t>
      </w:r>
    </w:p>
    <w:p w14:paraId="24E33500" w14:textId="188FEE32" w:rsidR="00DC2D08" w:rsidRDefault="000473CA">
      <w:pPr>
        <w:spacing w:after="0" w:line="480" w:lineRule="auto"/>
        <w:rPr>
          <w:rFonts w:asciiTheme="minorHAnsi" w:hAnsiTheme="minorHAnsi"/>
          <w:color w:val="auto"/>
          <w:sz w:val="24"/>
          <w:szCs w:val="24"/>
          <w:lang w:val="en-GB"/>
        </w:rPr>
      </w:pPr>
      <w:r>
        <w:rPr>
          <w:rFonts w:cstheme="minorHAnsi"/>
          <w:color w:val="auto"/>
          <w:sz w:val="24"/>
          <w:szCs w:val="24"/>
          <w:lang w:val="en-GB"/>
        </w:rPr>
        <w:t xml:space="preserve">The GSSP for the base of the Cambrian is defined in a section of the lower Chapel Island Formation at Fortune Head on the Burin Peninsula in eastern Newfoundland, Canada (Narbonne </w:t>
      </w:r>
      <w:r>
        <w:rPr>
          <w:rFonts w:cstheme="minorHAnsi"/>
          <w:i/>
          <w:iCs/>
          <w:color w:val="auto"/>
          <w:sz w:val="24"/>
          <w:szCs w:val="24"/>
          <w:lang w:val="en-GB"/>
        </w:rPr>
        <w:t>et al.</w:t>
      </w:r>
      <w:r>
        <w:rPr>
          <w:rFonts w:cstheme="minorHAnsi"/>
          <w:color w:val="auto"/>
          <w:sz w:val="24"/>
          <w:szCs w:val="24"/>
          <w:lang w:val="en-GB"/>
        </w:rPr>
        <w:t xml:space="preserve"> 1987; Brasier </w:t>
      </w:r>
      <w:r>
        <w:rPr>
          <w:rFonts w:cstheme="minorHAnsi"/>
          <w:i/>
          <w:iCs/>
          <w:color w:val="auto"/>
          <w:sz w:val="24"/>
          <w:szCs w:val="24"/>
          <w:lang w:val="en-GB"/>
        </w:rPr>
        <w:t>et al.</w:t>
      </w:r>
      <w:r>
        <w:rPr>
          <w:rFonts w:cstheme="minorHAnsi"/>
          <w:color w:val="auto"/>
          <w:sz w:val="24"/>
          <w:szCs w:val="24"/>
          <w:lang w:val="en-GB"/>
        </w:rPr>
        <w:t xml:space="preserve"> 1994; Landing </w:t>
      </w:r>
      <w:r>
        <w:rPr>
          <w:rFonts w:cstheme="minorHAnsi"/>
          <w:i/>
          <w:color w:val="auto"/>
          <w:sz w:val="24"/>
          <w:szCs w:val="24"/>
          <w:lang w:val="en-GB"/>
        </w:rPr>
        <w:t>et al</w:t>
      </w:r>
      <w:r>
        <w:rPr>
          <w:rFonts w:cstheme="minorHAnsi"/>
          <w:color w:val="auto"/>
          <w:sz w:val="24"/>
          <w:szCs w:val="24"/>
          <w:lang w:val="en-GB"/>
        </w:rPr>
        <w:t>. 2007, 2013) (Figs 9a, 10). The formation is</w:t>
      </w:r>
      <w:r>
        <w:rPr>
          <w:rFonts w:cstheme="minorHAnsi"/>
          <w:i/>
          <w:iCs/>
          <w:color w:val="auto"/>
          <w:sz w:val="24"/>
          <w:szCs w:val="24"/>
          <w:lang w:val="en-GB"/>
        </w:rPr>
        <w:t xml:space="preserve"> c.</w:t>
      </w:r>
      <w:r>
        <w:rPr>
          <w:rFonts w:cstheme="minorHAnsi"/>
          <w:color w:val="auto"/>
          <w:sz w:val="24"/>
          <w:szCs w:val="24"/>
          <w:lang w:val="en-GB"/>
        </w:rPr>
        <w:t xml:space="preserve"> 1000 m thick and was initially divided into five informal members, now supplemented by the Quaco Road Member (members 1–3, 4 (partly)) and the Mystery Lake Member (upper part of member 4 and member 5) (Landing </w:t>
      </w:r>
      <w:r>
        <w:rPr>
          <w:rFonts w:cstheme="minorHAnsi"/>
          <w:i/>
          <w:color w:val="auto"/>
          <w:sz w:val="24"/>
          <w:szCs w:val="24"/>
          <w:lang w:val="en-GB"/>
        </w:rPr>
        <w:t>et al</w:t>
      </w:r>
      <w:r>
        <w:rPr>
          <w:rFonts w:cstheme="minorHAnsi"/>
          <w:color w:val="auto"/>
          <w:sz w:val="24"/>
          <w:szCs w:val="24"/>
          <w:lang w:val="en-GB"/>
        </w:rPr>
        <w:t xml:space="preserve">. 2013), although the identification of these members in Newfoundland, originally defined in New Brunswick, is not without problems. The boundary interval includes the </w:t>
      </w:r>
      <w:r>
        <w:rPr>
          <w:rFonts w:cstheme="minorHAnsi"/>
          <w:i/>
          <w:color w:val="auto"/>
          <w:sz w:val="24"/>
          <w:szCs w:val="24"/>
          <w:lang w:val="en-GB"/>
        </w:rPr>
        <w:t>Treptichnus pedum</w:t>
      </w:r>
      <w:r>
        <w:rPr>
          <w:rFonts w:cstheme="minorHAnsi"/>
          <w:color w:val="auto"/>
          <w:sz w:val="24"/>
          <w:szCs w:val="24"/>
          <w:lang w:val="en-GB"/>
        </w:rPr>
        <w:t xml:space="preserve"> Ichnozone, with the Ediacaran–Cambrian boundary placed 2.4 m above the base of ‘member 2’ (Landing, 1994). Specimens of the trace fossil </w:t>
      </w:r>
      <w:r>
        <w:rPr>
          <w:rFonts w:cstheme="minorHAnsi"/>
          <w:i/>
          <w:color w:val="auto"/>
          <w:sz w:val="24"/>
          <w:szCs w:val="24"/>
          <w:lang w:val="en-GB"/>
        </w:rPr>
        <w:t>T. pedum</w:t>
      </w:r>
      <w:r>
        <w:rPr>
          <w:rFonts w:cstheme="minorHAnsi"/>
          <w:color w:val="auto"/>
          <w:sz w:val="24"/>
          <w:szCs w:val="24"/>
          <w:lang w:val="en-GB"/>
        </w:rPr>
        <w:t xml:space="preserve"> occur as well in the upper 1.7 m of the underlying ‘member 1’. </w:t>
      </w:r>
      <w:r>
        <w:rPr>
          <w:rFonts w:cstheme="minorHAnsi"/>
          <w:i/>
          <w:color w:val="auto"/>
          <w:sz w:val="24"/>
          <w:szCs w:val="24"/>
          <w:lang w:val="en-GB"/>
        </w:rPr>
        <w:t>Sabellidites cambriensis</w:t>
      </w:r>
      <w:r>
        <w:rPr>
          <w:rFonts w:cstheme="minorHAnsi"/>
          <w:color w:val="auto"/>
          <w:sz w:val="24"/>
          <w:szCs w:val="24"/>
          <w:lang w:val="en-GB"/>
        </w:rPr>
        <w:t xml:space="preserve"> ranges from the upper 2.5 m of ‘member 1’ and</w:t>
      </w:r>
      <w:r>
        <w:rPr>
          <w:rFonts w:cstheme="minorHAnsi"/>
          <w:i/>
          <w:iCs/>
          <w:color w:val="auto"/>
          <w:sz w:val="24"/>
          <w:szCs w:val="24"/>
          <w:lang w:val="en-GB"/>
        </w:rPr>
        <w:t xml:space="preserve"> c.</w:t>
      </w:r>
      <w:r>
        <w:rPr>
          <w:rFonts w:cstheme="minorHAnsi"/>
          <w:color w:val="auto"/>
          <w:sz w:val="24"/>
          <w:szCs w:val="24"/>
          <w:lang w:val="en-GB"/>
        </w:rPr>
        <w:t xml:space="preserve"> 150 m into ‘member 2’ (Narbonne </w:t>
      </w:r>
      <w:r>
        <w:rPr>
          <w:rFonts w:cstheme="minorHAnsi"/>
          <w:i/>
          <w:color w:val="auto"/>
          <w:sz w:val="24"/>
          <w:szCs w:val="24"/>
          <w:lang w:val="en-GB"/>
        </w:rPr>
        <w:t>et al</w:t>
      </w:r>
      <w:r>
        <w:rPr>
          <w:rFonts w:cstheme="minorHAnsi"/>
          <w:color w:val="auto"/>
          <w:sz w:val="24"/>
          <w:szCs w:val="24"/>
          <w:lang w:val="en-GB"/>
        </w:rPr>
        <w:t xml:space="preserve">. 1987), although with a single occurrence at the very top of ‘member 4’. A </w:t>
      </w:r>
      <w:r>
        <w:rPr>
          <w:rFonts w:cstheme="minorHAnsi"/>
          <w:i/>
          <w:iCs/>
          <w:color w:val="auto"/>
          <w:sz w:val="24"/>
          <w:szCs w:val="24"/>
          <w:lang w:val="en-GB"/>
        </w:rPr>
        <w:t>Sabellidites cambriensis</w:t>
      </w:r>
      <w:r>
        <w:rPr>
          <w:rFonts w:cstheme="minorHAnsi"/>
          <w:color w:val="auto"/>
          <w:sz w:val="24"/>
          <w:szCs w:val="24"/>
          <w:lang w:val="en-GB"/>
        </w:rPr>
        <w:t xml:space="preserve"> Zone is recognized (Narbonne </w:t>
      </w:r>
      <w:r>
        <w:rPr>
          <w:rFonts w:cstheme="minorHAnsi"/>
          <w:i/>
          <w:iCs/>
          <w:color w:val="auto"/>
          <w:sz w:val="24"/>
          <w:szCs w:val="24"/>
          <w:lang w:val="en-GB"/>
        </w:rPr>
        <w:t>et al.</w:t>
      </w:r>
      <w:r>
        <w:rPr>
          <w:rFonts w:cstheme="minorHAnsi"/>
          <w:color w:val="auto"/>
          <w:sz w:val="24"/>
          <w:szCs w:val="24"/>
          <w:lang w:val="en-GB"/>
        </w:rPr>
        <w:t xml:space="preserve"> 1987). The tubular foraminiferan </w:t>
      </w:r>
      <w:r>
        <w:rPr>
          <w:rFonts w:cstheme="minorHAnsi"/>
          <w:i/>
          <w:color w:val="auto"/>
          <w:sz w:val="24"/>
          <w:szCs w:val="24"/>
          <w:lang w:val="en-GB"/>
        </w:rPr>
        <w:t>Platysolenites antiquissimus</w:t>
      </w:r>
      <w:r>
        <w:rPr>
          <w:rFonts w:cstheme="minorHAnsi"/>
          <w:color w:val="auto"/>
          <w:sz w:val="24"/>
          <w:szCs w:val="24"/>
          <w:lang w:val="en-GB"/>
        </w:rPr>
        <w:t xml:space="preserve"> occurs 8 m above the base of ‘member 4’ and the morphologically similar </w:t>
      </w:r>
      <w:r>
        <w:rPr>
          <w:rFonts w:cstheme="minorHAnsi"/>
          <w:i/>
          <w:iCs/>
          <w:color w:val="auto"/>
          <w:sz w:val="24"/>
          <w:szCs w:val="24"/>
          <w:lang w:val="en-GB"/>
        </w:rPr>
        <w:t>P. cooperi</w:t>
      </w:r>
      <w:r>
        <w:rPr>
          <w:rFonts w:cstheme="minorHAnsi"/>
          <w:color w:val="auto"/>
          <w:sz w:val="24"/>
          <w:szCs w:val="24"/>
          <w:lang w:val="en-GB"/>
        </w:rPr>
        <w:t xml:space="preserve"> McIlroy </w:t>
      </w:r>
      <w:r>
        <w:rPr>
          <w:rFonts w:cstheme="minorHAnsi"/>
          <w:i/>
          <w:iCs/>
          <w:color w:val="auto"/>
          <w:sz w:val="24"/>
          <w:szCs w:val="24"/>
          <w:lang w:val="en-GB"/>
        </w:rPr>
        <w:t>et al</w:t>
      </w:r>
      <w:r>
        <w:rPr>
          <w:rFonts w:cstheme="minorHAnsi"/>
          <w:iCs/>
          <w:color w:val="auto"/>
          <w:sz w:val="24"/>
          <w:szCs w:val="24"/>
          <w:lang w:val="en-GB"/>
        </w:rPr>
        <w:t>.</w:t>
      </w:r>
      <w:r>
        <w:rPr>
          <w:rFonts w:cstheme="minorHAnsi"/>
          <w:color w:val="auto"/>
          <w:sz w:val="24"/>
          <w:szCs w:val="24"/>
          <w:lang w:val="en-GB"/>
        </w:rPr>
        <w:t>,</w:t>
      </w:r>
      <w:r>
        <w:rPr>
          <w:rFonts w:cstheme="minorHAnsi"/>
          <w:iCs/>
          <w:color w:val="auto"/>
          <w:sz w:val="24"/>
          <w:szCs w:val="24"/>
          <w:lang w:val="en-GB"/>
        </w:rPr>
        <w:t xml:space="preserve"> 2</w:t>
      </w:r>
      <w:r>
        <w:rPr>
          <w:rFonts w:cstheme="minorHAnsi"/>
          <w:color w:val="auto"/>
          <w:sz w:val="24"/>
          <w:szCs w:val="24"/>
          <w:lang w:val="en-GB"/>
        </w:rPr>
        <w:t xml:space="preserve">001, at 95 m above the base of ‘member 3’ (Landing </w:t>
      </w:r>
      <w:r>
        <w:rPr>
          <w:rFonts w:cstheme="minorHAnsi"/>
          <w:i/>
          <w:color w:val="auto"/>
          <w:sz w:val="24"/>
          <w:szCs w:val="24"/>
          <w:lang w:val="en-GB"/>
        </w:rPr>
        <w:t>et al</w:t>
      </w:r>
      <w:r>
        <w:rPr>
          <w:rFonts w:cstheme="minorHAnsi"/>
          <w:color w:val="auto"/>
          <w:sz w:val="24"/>
          <w:szCs w:val="24"/>
          <w:lang w:val="en-GB"/>
        </w:rPr>
        <w:t xml:space="preserve">. 1989; McIlroy </w:t>
      </w:r>
      <w:r>
        <w:rPr>
          <w:rFonts w:cstheme="minorHAnsi"/>
          <w:i/>
          <w:iCs/>
          <w:color w:val="auto"/>
          <w:sz w:val="24"/>
          <w:szCs w:val="24"/>
          <w:lang w:val="en-GB"/>
        </w:rPr>
        <w:t>et al.</w:t>
      </w:r>
      <w:r>
        <w:rPr>
          <w:rFonts w:cstheme="minorHAnsi"/>
          <w:color w:val="auto"/>
          <w:sz w:val="24"/>
          <w:szCs w:val="24"/>
          <w:lang w:val="en-GB"/>
        </w:rPr>
        <w:t xml:space="preserve"> 2001). ‘Member 4’, and the upper part of ‘member 3’ corresponds to the </w:t>
      </w:r>
      <w:r>
        <w:rPr>
          <w:rFonts w:cstheme="minorHAnsi"/>
          <w:i/>
          <w:color w:val="auto"/>
          <w:sz w:val="24"/>
          <w:szCs w:val="24"/>
          <w:lang w:val="en-GB"/>
        </w:rPr>
        <w:t>Watsonella crosbyi</w:t>
      </w:r>
      <w:r>
        <w:rPr>
          <w:rFonts w:cstheme="minorHAnsi"/>
          <w:color w:val="auto"/>
          <w:sz w:val="24"/>
          <w:szCs w:val="24"/>
          <w:lang w:val="en-GB"/>
        </w:rPr>
        <w:t xml:space="preserve"> Zone of provisional Stage 2 with specimens of the mollusc </w:t>
      </w:r>
      <w:r>
        <w:rPr>
          <w:rFonts w:cstheme="minorHAnsi"/>
          <w:i/>
          <w:color w:val="auto"/>
          <w:sz w:val="24"/>
          <w:szCs w:val="24"/>
          <w:lang w:val="en-GB"/>
        </w:rPr>
        <w:t>Watsonella crosbyi</w:t>
      </w:r>
      <w:r>
        <w:rPr>
          <w:rFonts w:cstheme="minorHAnsi"/>
          <w:color w:val="auto"/>
          <w:sz w:val="24"/>
          <w:szCs w:val="24"/>
          <w:lang w:val="en-GB"/>
        </w:rPr>
        <w:t xml:space="preserve"> Grabau, 1900 appearing in the upper 41 m of ‘member 3’ (Landing </w:t>
      </w:r>
      <w:r>
        <w:rPr>
          <w:rFonts w:cstheme="minorHAnsi"/>
          <w:i/>
          <w:color w:val="auto"/>
          <w:sz w:val="24"/>
          <w:szCs w:val="24"/>
          <w:lang w:val="en-GB"/>
        </w:rPr>
        <w:t>et al</w:t>
      </w:r>
      <w:r>
        <w:rPr>
          <w:rFonts w:cstheme="minorHAnsi"/>
          <w:color w:val="auto"/>
          <w:sz w:val="24"/>
          <w:szCs w:val="24"/>
          <w:lang w:val="en-GB"/>
        </w:rPr>
        <w:t xml:space="preserve">. 1988, 1989). Conical calcareous tubes of </w:t>
      </w:r>
      <w:r>
        <w:rPr>
          <w:rFonts w:cstheme="minorHAnsi"/>
          <w:i/>
          <w:color w:val="auto"/>
          <w:sz w:val="24"/>
          <w:szCs w:val="24"/>
          <w:lang w:val="en-GB"/>
        </w:rPr>
        <w:t>Ladatheca cylindrica</w:t>
      </w:r>
      <w:r>
        <w:rPr>
          <w:rFonts w:cstheme="minorHAnsi"/>
          <w:color w:val="auto"/>
          <w:sz w:val="24"/>
          <w:szCs w:val="24"/>
          <w:lang w:val="en-GB"/>
        </w:rPr>
        <w:t xml:space="preserve"> are found from the uppermost part of ‘member 2’ throughout ‘member 4’, with the </w:t>
      </w:r>
      <w:r>
        <w:rPr>
          <w:rFonts w:cstheme="minorHAnsi"/>
          <w:i/>
          <w:color w:val="auto"/>
          <w:sz w:val="24"/>
          <w:szCs w:val="24"/>
          <w:lang w:val="en-GB"/>
        </w:rPr>
        <w:t>L. cylindrica</w:t>
      </w:r>
      <w:r>
        <w:rPr>
          <w:rFonts w:cstheme="minorHAnsi"/>
          <w:color w:val="auto"/>
          <w:sz w:val="24"/>
          <w:szCs w:val="24"/>
          <w:lang w:val="en-GB"/>
        </w:rPr>
        <w:t xml:space="preserve"> Zone ranging from the lowest occurrence until the appearance of </w:t>
      </w:r>
      <w:r>
        <w:rPr>
          <w:rFonts w:cstheme="minorHAnsi"/>
          <w:i/>
          <w:color w:val="auto"/>
          <w:sz w:val="24"/>
          <w:szCs w:val="24"/>
          <w:lang w:val="en-GB"/>
        </w:rPr>
        <w:t>W. crosbyi</w:t>
      </w:r>
      <w:r>
        <w:rPr>
          <w:rFonts w:cstheme="minorHAnsi"/>
          <w:color w:val="auto"/>
          <w:sz w:val="24"/>
          <w:szCs w:val="24"/>
          <w:lang w:val="en-GB"/>
        </w:rPr>
        <w:t xml:space="preserve"> in the upper part of ‘member 3’ (Landing </w:t>
      </w:r>
      <w:r>
        <w:rPr>
          <w:rFonts w:cstheme="minorHAnsi"/>
          <w:i/>
          <w:color w:val="auto"/>
          <w:sz w:val="24"/>
          <w:szCs w:val="24"/>
          <w:lang w:val="en-GB"/>
        </w:rPr>
        <w:t>et al</w:t>
      </w:r>
      <w:r>
        <w:rPr>
          <w:rFonts w:cstheme="minorHAnsi"/>
          <w:color w:val="auto"/>
          <w:sz w:val="24"/>
          <w:szCs w:val="24"/>
          <w:lang w:val="en-GB"/>
        </w:rPr>
        <w:t xml:space="preserve">. 1989). The </w:t>
      </w:r>
      <w:r>
        <w:rPr>
          <w:rFonts w:cstheme="minorHAnsi"/>
          <w:i/>
          <w:color w:val="auto"/>
          <w:sz w:val="24"/>
          <w:szCs w:val="24"/>
          <w:lang w:val="en-GB"/>
        </w:rPr>
        <w:t>T. pedum</w:t>
      </w:r>
      <w:r>
        <w:rPr>
          <w:rFonts w:cstheme="minorHAnsi"/>
          <w:color w:val="auto"/>
          <w:sz w:val="24"/>
          <w:szCs w:val="24"/>
          <w:lang w:val="en-GB"/>
        </w:rPr>
        <w:t xml:space="preserve"> Ichnozone lacks </w:t>
      </w:r>
      <w:r>
        <w:rPr>
          <w:rFonts w:cstheme="minorHAnsi"/>
          <w:color w:val="auto"/>
          <w:sz w:val="24"/>
          <w:szCs w:val="24"/>
          <w:lang w:val="en-GB"/>
        </w:rPr>
        <w:lastRenderedPageBreak/>
        <w:t xml:space="preserve">diagnostic acritarchs, with a </w:t>
      </w:r>
      <w:r>
        <w:rPr>
          <w:rFonts w:cstheme="minorHAnsi"/>
          <w:i/>
          <w:color w:val="auto"/>
          <w:sz w:val="24"/>
          <w:szCs w:val="24"/>
          <w:lang w:val="en-GB"/>
        </w:rPr>
        <w:t>Granomarginata</w:t>
      </w:r>
      <w:r>
        <w:rPr>
          <w:rFonts w:cstheme="minorHAnsi"/>
          <w:color w:val="auto"/>
          <w:sz w:val="24"/>
          <w:szCs w:val="24"/>
          <w:lang w:val="en-GB"/>
        </w:rPr>
        <w:t xml:space="preserve"> assemblage appearing</w:t>
      </w:r>
      <w:r>
        <w:rPr>
          <w:rFonts w:cstheme="minorHAnsi"/>
          <w:i/>
          <w:iCs/>
          <w:color w:val="auto"/>
          <w:sz w:val="24"/>
          <w:szCs w:val="24"/>
          <w:lang w:val="en-GB"/>
        </w:rPr>
        <w:t xml:space="preserve"> c.</w:t>
      </w:r>
      <w:r>
        <w:rPr>
          <w:rFonts w:cstheme="minorHAnsi"/>
          <w:color w:val="auto"/>
          <w:sz w:val="24"/>
          <w:szCs w:val="24"/>
          <w:lang w:val="en-GB"/>
        </w:rPr>
        <w:t xml:space="preserve"> 150 m from the base of ‘member 2’ and </w:t>
      </w:r>
      <w:r>
        <w:rPr>
          <w:rFonts w:cstheme="minorHAnsi"/>
          <w:i/>
          <w:iCs/>
          <w:color w:val="auto"/>
          <w:sz w:val="24"/>
          <w:szCs w:val="24"/>
          <w:lang w:val="en-GB"/>
        </w:rPr>
        <w:t>Asteridium</w:t>
      </w:r>
      <w:r>
        <w:rPr>
          <w:rFonts w:cstheme="minorHAnsi"/>
          <w:color w:val="auto"/>
          <w:sz w:val="24"/>
          <w:szCs w:val="24"/>
          <w:lang w:val="en-GB"/>
        </w:rPr>
        <w:t xml:space="preserve"> </w:t>
      </w:r>
      <w:r w:rsidR="00B77ADB">
        <w:rPr>
          <w:rFonts w:cstheme="minorHAnsi"/>
          <w:color w:val="auto"/>
          <w:sz w:val="24"/>
          <w:szCs w:val="24"/>
          <w:lang w:val="en-GB"/>
        </w:rPr>
        <w:t xml:space="preserve">appearing </w:t>
      </w:r>
      <w:r>
        <w:rPr>
          <w:rFonts w:cstheme="minorHAnsi"/>
          <w:color w:val="auto"/>
          <w:sz w:val="24"/>
          <w:szCs w:val="24"/>
          <w:lang w:val="en-GB"/>
        </w:rPr>
        <w:t xml:space="preserve">first in the Random Formation (Palacios </w:t>
      </w:r>
      <w:r>
        <w:rPr>
          <w:rFonts w:cstheme="minorHAnsi"/>
          <w:i/>
          <w:color w:val="auto"/>
          <w:sz w:val="24"/>
          <w:szCs w:val="24"/>
          <w:lang w:val="en-GB"/>
        </w:rPr>
        <w:t>et al.</w:t>
      </w:r>
      <w:r>
        <w:rPr>
          <w:rFonts w:cstheme="minorHAnsi"/>
          <w:color w:val="auto"/>
          <w:sz w:val="24"/>
          <w:szCs w:val="24"/>
          <w:lang w:val="en-GB"/>
        </w:rPr>
        <w:t xml:space="preserve"> 2018). The occurrence of </w:t>
      </w:r>
      <w:r>
        <w:rPr>
          <w:rFonts w:cstheme="minorHAnsi"/>
          <w:i/>
          <w:color w:val="auto"/>
          <w:sz w:val="24"/>
          <w:szCs w:val="24"/>
          <w:lang w:val="en-GB"/>
        </w:rPr>
        <w:t>Granomarginata</w:t>
      </w:r>
      <w:r>
        <w:rPr>
          <w:rFonts w:cstheme="minorHAnsi"/>
          <w:color w:val="auto"/>
          <w:sz w:val="24"/>
          <w:szCs w:val="24"/>
          <w:lang w:val="en-GB"/>
        </w:rPr>
        <w:t xml:space="preserve"> without the index taxa of the </w:t>
      </w:r>
      <w:r>
        <w:rPr>
          <w:rFonts w:cstheme="minorHAnsi"/>
          <w:i/>
          <w:iCs/>
          <w:color w:val="auto"/>
          <w:sz w:val="24"/>
          <w:szCs w:val="24"/>
          <w:lang w:val="en-GB"/>
        </w:rPr>
        <w:t xml:space="preserve">Asteridium–Comaspaheridium </w:t>
      </w:r>
      <w:r>
        <w:rPr>
          <w:rFonts w:cstheme="minorHAnsi"/>
          <w:color w:val="auto"/>
          <w:sz w:val="24"/>
          <w:szCs w:val="24"/>
          <w:lang w:val="en-GB"/>
        </w:rPr>
        <w:t xml:space="preserve">Zone led to the erection of the </w:t>
      </w:r>
      <w:r>
        <w:rPr>
          <w:rFonts w:cstheme="minorHAnsi"/>
          <w:i/>
          <w:color w:val="auto"/>
          <w:sz w:val="24"/>
          <w:szCs w:val="24"/>
          <w:lang w:val="en-GB"/>
        </w:rPr>
        <w:t xml:space="preserve">Granomarginata </w:t>
      </w:r>
      <w:r>
        <w:rPr>
          <w:rFonts w:cstheme="minorHAnsi"/>
          <w:iCs/>
          <w:color w:val="auto"/>
          <w:sz w:val="24"/>
          <w:szCs w:val="24"/>
          <w:lang w:val="en-GB"/>
        </w:rPr>
        <w:t>Zone in Newfoundland (</w:t>
      </w:r>
      <w:r>
        <w:rPr>
          <w:rFonts w:cstheme="minorHAnsi"/>
          <w:color w:val="auto"/>
          <w:sz w:val="24"/>
          <w:szCs w:val="24"/>
          <w:lang w:val="en-GB"/>
        </w:rPr>
        <w:t xml:space="preserve">Palacios </w:t>
      </w:r>
      <w:r>
        <w:rPr>
          <w:rFonts w:cstheme="minorHAnsi"/>
          <w:i/>
          <w:color w:val="auto"/>
          <w:sz w:val="24"/>
          <w:szCs w:val="24"/>
          <w:lang w:val="en-GB"/>
        </w:rPr>
        <w:t>et al.</w:t>
      </w:r>
      <w:r>
        <w:rPr>
          <w:rFonts w:cstheme="minorHAnsi"/>
          <w:color w:val="auto"/>
          <w:sz w:val="24"/>
          <w:szCs w:val="24"/>
          <w:lang w:val="en-GB"/>
        </w:rPr>
        <w:t xml:space="preserve"> 2018).</w:t>
      </w:r>
    </w:p>
    <w:p w14:paraId="3B750988" w14:textId="77777777" w:rsidR="00DC2D08" w:rsidRDefault="00DC2D08">
      <w:pPr>
        <w:spacing w:after="0" w:line="480" w:lineRule="auto"/>
        <w:rPr>
          <w:rFonts w:asciiTheme="minorHAnsi" w:hAnsiTheme="minorHAnsi" w:cstheme="minorHAnsi"/>
          <w:color w:val="auto"/>
          <w:sz w:val="24"/>
          <w:szCs w:val="24"/>
          <w:lang w:val="en-GB"/>
        </w:rPr>
      </w:pPr>
    </w:p>
    <w:p w14:paraId="13FB79A8" w14:textId="3FFA5730" w:rsidR="00DC2D08" w:rsidRDefault="000473CA">
      <w:pPr>
        <w:spacing w:after="0" w:line="480" w:lineRule="auto"/>
        <w:rPr>
          <w:rFonts w:asciiTheme="minorHAnsi" w:hAnsiTheme="minorHAnsi" w:cstheme="minorHAnsi"/>
          <w:i/>
          <w:iCs/>
          <w:color w:val="auto"/>
          <w:sz w:val="24"/>
          <w:szCs w:val="24"/>
          <w:lang w:val="en-GB"/>
        </w:rPr>
      </w:pPr>
      <w:r>
        <w:rPr>
          <w:rFonts w:cstheme="minorHAnsi"/>
          <w:i/>
          <w:iCs/>
          <w:color w:val="auto"/>
          <w:sz w:val="24"/>
          <w:szCs w:val="24"/>
          <w:lang w:val="en-GB"/>
        </w:rPr>
        <w:t>1.b. Scandinavia</w:t>
      </w:r>
    </w:p>
    <w:p w14:paraId="3176CDF1" w14:textId="797EFC29" w:rsidR="00DC2D08" w:rsidRDefault="000473CA" w:rsidP="00EF6165">
      <w:pPr>
        <w:spacing w:after="0" w:line="480" w:lineRule="auto"/>
        <w:rPr>
          <w:rFonts w:asciiTheme="minorHAnsi" w:hAnsiTheme="minorHAnsi"/>
          <w:color w:val="auto"/>
          <w:sz w:val="24"/>
          <w:szCs w:val="24"/>
        </w:rPr>
      </w:pPr>
      <w:r>
        <w:rPr>
          <w:rFonts w:cstheme="minorHAnsi"/>
          <w:color w:val="auto"/>
          <w:sz w:val="24"/>
          <w:szCs w:val="24"/>
          <w:lang w:val="en-GB"/>
        </w:rPr>
        <w:t xml:space="preserve">Besides the Digermulen Peninsula, </w:t>
      </w:r>
      <w:r>
        <w:rPr>
          <w:rFonts w:cstheme="minorHAnsi"/>
          <w:i/>
          <w:color w:val="auto"/>
          <w:sz w:val="24"/>
          <w:szCs w:val="24"/>
          <w:lang w:val="en-GB"/>
        </w:rPr>
        <w:t>Sabellidites</w:t>
      </w:r>
      <w:r>
        <w:rPr>
          <w:rFonts w:cstheme="minorHAnsi"/>
          <w:color w:val="auto"/>
          <w:sz w:val="24"/>
          <w:szCs w:val="24"/>
          <w:lang w:val="en-GB"/>
        </w:rPr>
        <w:t xml:space="preserve"> </w:t>
      </w:r>
      <w:r>
        <w:rPr>
          <w:rFonts w:cstheme="minorHAnsi"/>
          <w:i/>
          <w:iCs/>
          <w:color w:val="auto"/>
          <w:sz w:val="24"/>
          <w:szCs w:val="24"/>
          <w:lang w:val="en-GB"/>
        </w:rPr>
        <w:t>cambriensis</w:t>
      </w:r>
      <w:r>
        <w:rPr>
          <w:rFonts w:cstheme="minorHAnsi"/>
          <w:color w:val="auto"/>
          <w:sz w:val="24"/>
          <w:szCs w:val="24"/>
          <w:lang w:val="en-GB"/>
        </w:rPr>
        <w:t xml:space="preserve"> is known from four other areas in Scandinavia (Fig. 98b). Føyn &amp; Glaessner (1979) reported abundant fragments in a single shale sample at the river </w:t>
      </w:r>
      <w:r>
        <w:rPr>
          <w:rStyle w:val="st"/>
          <w:rFonts w:cstheme="minorHAnsi"/>
          <w:color w:val="auto"/>
          <w:sz w:val="24"/>
          <w:szCs w:val="24"/>
          <w:lang w:val="en-GB"/>
        </w:rPr>
        <w:t>Basávžžejohka (</w:t>
      </w:r>
      <w:r>
        <w:rPr>
          <w:rFonts w:cstheme="minorHAnsi"/>
          <w:color w:val="auto"/>
          <w:sz w:val="24"/>
          <w:szCs w:val="24"/>
          <w:lang w:val="en-GB"/>
        </w:rPr>
        <w:t xml:space="preserve">Basavčče in Føyn, 1967), in eastern Tana on the Varanger Peninsula across from the Digermulen Peninsula (Fig. 9b, locality 2). The specimens were not from a measured section or associated with other fossils. Føyn (1967) reported </w:t>
      </w:r>
      <w:r>
        <w:rPr>
          <w:rFonts w:cstheme="minorHAnsi"/>
          <w:i/>
          <w:color w:val="auto"/>
          <w:sz w:val="24"/>
          <w:szCs w:val="24"/>
          <w:lang w:val="en-GB"/>
        </w:rPr>
        <w:t>Platysolenites antiquissimus</w:t>
      </w:r>
      <w:r>
        <w:rPr>
          <w:rFonts w:cstheme="minorHAnsi"/>
          <w:color w:val="auto"/>
          <w:sz w:val="24"/>
          <w:szCs w:val="24"/>
          <w:lang w:val="en-GB"/>
        </w:rPr>
        <w:t xml:space="preserve"> from three localities near from where </w:t>
      </w:r>
      <w:r>
        <w:rPr>
          <w:rFonts w:cstheme="minorHAnsi"/>
          <w:i/>
          <w:color w:val="auto"/>
          <w:sz w:val="24"/>
          <w:szCs w:val="24"/>
          <w:lang w:val="en-GB"/>
        </w:rPr>
        <w:t>Sabellidites</w:t>
      </w:r>
      <w:r>
        <w:rPr>
          <w:rFonts w:cstheme="minorHAnsi"/>
          <w:color w:val="auto"/>
          <w:sz w:val="24"/>
          <w:szCs w:val="24"/>
          <w:lang w:val="en-GB"/>
        </w:rPr>
        <w:t xml:space="preserve"> was found. </w:t>
      </w:r>
      <w:r>
        <w:rPr>
          <w:rFonts w:cstheme="minorHAnsi"/>
          <w:i/>
          <w:color w:val="auto"/>
          <w:sz w:val="24"/>
          <w:szCs w:val="24"/>
          <w:lang w:val="en-GB"/>
        </w:rPr>
        <w:t>Platysolenites</w:t>
      </w:r>
      <w:r>
        <w:rPr>
          <w:rFonts w:cstheme="minorHAnsi"/>
          <w:color w:val="auto"/>
          <w:sz w:val="24"/>
          <w:szCs w:val="24"/>
          <w:lang w:val="en-GB"/>
        </w:rPr>
        <w:t xml:space="preserve"> is also recorded in the lower 30 m of the upper member of the Breidvika Formation (</w:t>
      </w:r>
      <w:r>
        <w:rPr>
          <w:rFonts w:cstheme="minorHAnsi"/>
          <w:i/>
          <w:iCs/>
          <w:color w:val="auto"/>
          <w:sz w:val="24"/>
          <w:szCs w:val="24"/>
          <w:lang w:val="en-GB"/>
        </w:rPr>
        <w:t>c.</w:t>
      </w:r>
      <w:r>
        <w:rPr>
          <w:rFonts w:cstheme="minorHAnsi"/>
          <w:color w:val="auto"/>
          <w:sz w:val="24"/>
          <w:szCs w:val="24"/>
          <w:lang w:val="en-GB"/>
        </w:rPr>
        <w:t xml:space="preserve"> 240–270 m above its base) on the Digermulen Peninsula but not lower in the succession (McIlroy </w:t>
      </w:r>
      <w:r>
        <w:rPr>
          <w:rFonts w:cstheme="minorHAnsi"/>
          <w:i/>
          <w:color w:val="auto"/>
          <w:sz w:val="24"/>
          <w:szCs w:val="24"/>
          <w:lang w:val="en-GB"/>
        </w:rPr>
        <w:t>et al</w:t>
      </w:r>
      <w:r>
        <w:rPr>
          <w:rFonts w:cstheme="minorHAnsi"/>
          <w:color w:val="auto"/>
          <w:sz w:val="24"/>
          <w:szCs w:val="24"/>
          <w:lang w:val="en-GB"/>
        </w:rPr>
        <w:t xml:space="preserve">. 2001; McIlroy &amp; Brasier, 2017). Other occurrences of </w:t>
      </w:r>
      <w:r>
        <w:rPr>
          <w:rFonts w:cstheme="minorHAnsi"/>
          <w:i/>
          <w:color w:val="auto"/>
          <w:sz w:val="24"/>
          <w:szCs w:val="24"/>
          <w:lang w:val="en-GB"/>
        </w:rPr>
        <w:t>Platysolenites</w:t>
      </w:r>
      <w:r>
        <w:rPr>
          <w:rFonts w:cstheme="minorHAnsi"/>
          <w:color w:val="auto"/>
          <w:sz w:val="24"/>
          <w:szCs w:val="24"/>
          <w:lang w:val="en-GB"/>
        </w:rPr>
        <w:t xml:space="preserve"> in Scandinavia were documented by Hamar (1967), Føyn &amp; Glaessner (1979), Tynni (1980), and McIlroy </w:t>
      </w:r>
      <w:r>
        <w:rPr>
          <w:rFonts w:cstheme="minorHAnsi"/>
          <w:i/>
          <w:color w:val="auto"/>
          <w:sz w:val="24"/>
          <w:szCs w:val="24"/>
          <w:lang w:val="en-GB"/>
        </w:rPr>
        <w:t>et al</w:t>
      </w:r>
      <w:r>
        <w:rPr>
          <w:rFonts w:cstheme="minorHAnsi"/>
          <w:color w:val="auto"/>
          <w:sz w:val="24"/>
          <w:szCs w:val="24"/>
          <w:lang w:val="en-GB"/>
        </w:rPr>
        <w:t xml:space="preserve">. (2001). Note that the much cited occurrence of </w:t>
      </w:r>
      <w:r>
        <w:rPr>
          <w:rFonts w:cstheme="minorHAnsi"/>
          <w:i/>
          <w:iCs/>
          <w:color w:val="auto"/>
          <w:sz w:val="24"/>
          <w:szCs w:val="24"/>
          <w:lang w:val="en-GB"/>
        </w:rPr>
        <w:t xml:space="preserve">Platysolenites </w:t>
      </w:r>
      <w:r>
        <w:rPr>
          <w:rFonts w:cstheme="minorHAnsi"/>
          <w:color w:val="auto"/>
          <w:sz w:val="24"/>
          <w:szCs w:val="24"/>
          <w:lang w:val="en-GB"/>
        </w:rPr>
        <w:t>in trilobite-bearing strata in the Mjøsa area is erroneous (see Section 7.c##). Føyn &amp; Glaessner (1979) also reported the mollusc</w:t>
      </w:r>
      <w:bookmarkStart w:id="2" w:name="__DdeLink__10816_335361359"/>
      <w:r>
        <w:rPr>
          <w:rFonts w:cstheme="minorHAnsi"/>
          <w:color w:val="auto"/>
          <w:sz w:val="24"/>
          <w:szCs w:val="24"/>
          <w:lang w:val="en-GB"/>
        </w:rPr>
        <w:t xml:space="preserve"> </w:t>
      </w:r>
      <w:r>
        <w:rPr>
          <w:rFonts w:cstheme="minorHAnsi"/>
          <w:i/>
          <w:iCs/>
          <w:color w:val="auto"/>
          <w:sz w:val="24"/>
          <w:szCs w:val="24"/>
          <w:lang w:val="en-GB"/>
        </w:rPr>
        <w:t>Aldanella kunda</w:t>
      </w:r>
      <w:bookmarkEnd w:id="2"/>
      <w:r>
        <w:rPr>
          <w:rFonts w:cstheme="minorHAnsi"/>
          <w:color w:val="auto"/>
          <w:sz w:val="24"/>
          <w:szCs w:val="24"/>
          <w:lang w:val="en-GB"/>
        </w:rPr>
        <w:t xml:space="preserve"> (Öpik) </w:t>
      </w:r>
      <w:r w:rsidR="00B77ADB">
        <w:rPr>
          <w:rFonts w:cstheme="minorHAnsi"/>
          <w:color w:val="auto"/>
          <w:sz w:val="24"/>
          <w:szCs w:val="24"/>
          <w:lang w:val="en-GB"/>
        </w:rPr>
        <w:t>[</w:t>
      </w:r>
      <w:r>
        <w:rPr>
          <w:rFonts w:cstheme="minorHAnsi"/>
          <w:color w:val="auto"/>
          <w:sz w:val="24"/>
          <w:szCs w:val="24"/>
          <w:lang w:val="en-GB"/>
        </w:rPr>
        <w:t xml:space="preserve">= </w:t>
      </w:r>
      <w:r>
        <w:rPr>
          <w:rFonts w:cstheme="minorHAnsi"/>
          <w:i/>
          <w:iCs/>
          <w:color w:val="auto"/>
          <w:sz w:val="24"/>
          <w:szCs w:val="24"/>
          <w:lang w:val="en-GB"/>
        </w:rPr>
        <w:t>A.</w:t>
      </w:r>
      <w:r>
        <w:rPr>
          <w:rFonts w:cstheme="minorHAnsi"/>
          <w:color w:val="auto"/>
          <w:sz w:val="24"/>
          <w:szCs w:val="24"/>
          <w:lang w:val="en-GB"/>
        </w:rPr>
        <w:t xml:space="preserve"> </w:t>
      </w:r>
      <w:r>
        <w:rPr>
          <w:rFonts w:cstheme="minorHAnsi"/>
          <w:i/>
          <w:iCs/>
          <w:color w:val="auto"/>
          <w:sz w:val="24"/>
          <w:szCs w:val="24"/>
          <w:lang w:val="en-GB"/>
        </w:rPr>
        <w:t>attleborensis</w:t>
      </w:r>
      <w:r w:rsidR="00B77ADB">
        <w:rPr>
          <w:rFonts w:cstheme="minorHAnsi"/>
          <w:iCs/>
          <w:color w:val="auto"/>
          <w:sz w:val="24"/>
          <w:szCs w:val="24"/>
          <w:lang w:val="en-GB"/>
        </w:rPr>
        <w:t>]</w:t>
      </w:r>
      <w:r>
        <w:rPr>
          <w:rFonts w:cstheme="minorHAnsi"/>
          <w:i/>
          <w:iCs/>
          <w:color w:val="auto"/>
          <w:sz w:val="24"/>
          <w:szCs w:val="24"/>
          <w:lang w:val="en-GB"/>
        </w:rPr>
        <w:t xml:space="preserve"> </w:t>
      </w:r>
      <w:r>
        <w:rPr>
          <w:rFonts w:cstheme="minorHAnsi"/>
          <w:color w:val="auto"/>
          <w:sz w:val="24"/>
          <w:szCs w:val="24"/>
          <w:lang w:val="en-GB"/>
        </w:rPr>
        <w:t>(</w:t>
      </w:r>
      <w:r w:rsidRPr="00872CDB">
        <w:t>Shaler</w:t>
      </w:r>
      <w:r>
        <w:rPr>
          <w:rFonts w:cstheme="minorHAnsi"/>
          <w:color w:val="auto"/>
          <w:sz w:val="24"/>
          <w:szCs w:val="24"/>
          <w:lang w:val="en-GB"/>
        </w:rPr>
        <w:t xml:space="preserve"> &amp; Foerste, 1888) co-occurring with </w:t>
      </w:r>
      <w:r>
        <w:rPr>
          <w:rFonts w:cstheme="minorHAnsi"/>
          <w:i/>
          <w:iCs/>
          <w:color w:val="auto"/>
          <w:sz w:val="24"/>
          <w:szCs w:val="24"/>
          <w:lang w:val="en-GB"/>
        </w:rPr>
        <w:t>Platysolenites</w:t>
      </w:r>
      <w:r>
        <w:rPr>
          <w:rFonts w:cstheme="minorHAnsi"/>
          <w:color w:val="auto"/>
          <w:sz w:val="24"/>
          <w:szCs w:val="24"/>
          <w:lang w:val="en-GB"/>
        </w:rPr>
        <w:t xml:space="preserve"> at Dorrovarre in northern Norway (Fig. 9b, locality 5). </w:t>
      </w:r>
    </w:p>
    <w:p w14:paraId="35C75AF6" w14:textId="6471BA80" w:rsidR="00DC2D08" w:rsidRDefault="000473CA">
      <w:pPr>
        <w:spacing w:after="0" w:line="480" w:lineRule="auto"/>
        <w:ind w:firstLine="284"/>
        <w:rPr>
          <w:rFonts w:asciiTheme="minorHAnsi" w:hAnsiTheme="minorHAnsi" w:cstheme="minorHAnsi"/>
          <w:color w:val="auto"/>
          <w:sz w:val="24"/>
          <w:szCs w:val="24"/>
          <w:lang w:val="en-GB"/>
        </w:rPr>
      </w:pPr>
      <w:r>
        <w:rPr>
          <w:rFonts w:cstheme="minorHAnsi"/>
          <w:i/>
          <w:color w:val="auto"/>
          <w:sz w:val="24"/>
          <w:szCs w:val="24"/>
          <w:lang w:val="en-GB"/>
        </w:rPr>
        <w:t>Sabellidites</w:t>
      </w:r>
      <w:r>
        <w:rPr>
          <w:rFonts w:cstheme="minorHAnsi"/>
          <w:color w:val="auto"/>
          <w:sz w:val="24"/>
          <w:szCs w:val="24"/>
          <w:lang w:val="en-GB"/>
        </w:rPr>
        <w:t xml:space="preserve"> </w:t>
      </w:r>
      <w:r>
        <w:rPr>
          <w:rFonts w:cstheme="minorHAnsi"/>
          <w:i/>
          <w:color w:val="auto"/>
          <w:sz w:val="24"/>
          <w:szCs w:val="24"/>
          <w:lang w:val="en-GB"/>
        </w:rPr>
        <w:t xml:space="preserve">cambriensis </w:t>
      </w:r>
      <w:r>
        <w:rPr>
          <w:rFonts w:cstheme="minorHAnsi"/>
          <w:color w:val="auto"/>
          <w:sz w:val="24"/>
          <w:szCs w:val="24"/>
          <w:lang w:val="en-GB"/>
        </w:rPr>
        <w:t xml:space="preserve">was also reported from the Lake Porojärvi area in Finland by Tynni (1980). Specimens were found in the lower 2 m of a 10 m section of shale and siltstone attributed to the Dividalen Group, exposed in a creek on the eastern tip of Mt Meekonvaara </w:t>
      </w:r>
      <w:r>
        <w:rPr>
          <w:rFonts w:cstheme="minorHAnsi"/>
          <w:color w:val="auto"/>
          <w:sz w:val="24"/>
          <w:szCs w:val="24"/>
          <w:lang w:val="en-GB"/>
        </w:rPr>
        <w:lastRenderedPageBreak/>
        <w:t xml:space="preserve">at Lake Meekonjärvi (Fig. 9b, locality 3). The beds are probably equivalent to the ‘Red and green siltstone member’ of the Torneträsk Formation in the Torneträsk area in Sweden (Systra &amp; Jensen, 2006). In the upper part of the Mt Meekonvaara section, 3 m from the top, abundant specimens of </w:t>
      </w:r>
      <w:r>
        <w:rPr>
          <w:rFonts w:cstheme="minorHAnsi"/>
          <w:i/>
          <w:color w:val="auto"/>
          <w:sz w:val="24"/>
          <w:szCs w:val="24"/>
          <w:lang w:val="en-GB"/>
        </w:rPr>
        <w:t>Platysolenites antiquissimus</w:t>
      </w:r>
      <w:r>
        <w:rPr>
          <w:rFonts w:cstheme="minorHAnsi"/>
          <w:color w:val="auto"/>
          <w:sz w:val="24"/>
          <w:szCs w:val="24"/>
          <w:lang w:val="en-GB"/>
        </w:rPr>
        <w:t xml:space="preserve"> were reported by Tynni (1980). </w:t>
      </w:r>
      <w:r>
        <w:rPr>
          <w:rFonts w:cstheme="minorHAnsi"/>
          <w:i/>
          <w:color w:val="auto"/>
          <w:sz w:val="24"/>
          <w:szCs w:val="24"/>
          <w:lang w:val="en-GB"/>
        </w:rPr>
        <w:t xml:space="preserve">Platysolenites </w:t>
      </w:r>
      <w:r>
        <w:rPr>
          <w:rFonts w:cstheme="minorHAnsi"/>
          <w:color w:val="auto"/>
          <w:sz w:val="24"/>
          <w:szCs w:val="24"/>
          <w:lang w:val="en-GB"/>
        </w:rPr>
        <w:t xml:space="preserve">was found in two other adjacent sections but further specimens of </w:t>
      </w:r>
      <w:r>
        <w:rPr>
          <w:rFonts w:cstheme="minorHAnsi"/>
          <w:i/>
          <w:color w:val="auto"/>
          <w:sz w:val="24"/>
          <w:szCs w:val="24"/>
          <w:lang w:val="en-GB"/>
        </w:rPr>
        <w:t>Sabellidites</w:t>
      </w:r>
      <w:r>
        <w:rPr>
          <w:rFonts w:cstheme="minorHAnsi"/>
          <w:color w:val="auto"/>
          <w:sz w:val="24"/>
          <w:szCs w:val="24"/>
          <w:lang w:val="en-GB"/>
        </w:rPr>
        <w:t xml:space="preserve"> were not reported. Pirrus (2004) discussed the occurrence of vendotaenid or </w:t>
      </w:r>
      <w:r>
        <w:rPr>
          <w:rFonts w:cstheme="minorHAnsi"/>
          <w:i/>
          <w:iCs/>
          <w:color w:val="auto"/>
          <w:sz w:val="24"/>
          <w:szCs w:val="24"/>
          <w:lang w:val="en-GB"/>
        </w:rPr>
        <w:t>Sabellidites</w:t>
      </w:r>
      <w:r>
        <w:rPr>
          <w:rFonts w:cstheme="minorHAnsi"/>
          <w:color w:val="auto"/>
          <w:sz w:val="24"/>
          <w:szCs w:val="24"/>
          <w:lang w:val="en-GB"/>
        </w:rPr>
        <w:t xml:space="preserve"> remains in sections at Kilpisjärvi to the southwest of Lake Porojärvi (Fig. 9b, locality 4).</w:t>
      </w:r>
    </w:p>
    <w:p w14:paraId="3BF962FD" w14:textId="7100C0BA" w:rsidR="00DC2D08" w:rsidRDefault="000473CA">
      <w:pPr>
        <w:spacing w:after="0" w:line="480" w:lineRule="auto"/>
        <w:ind w:firstLine="284"/>
        <w:rPr>
          <w:rFonts w:asciiTheme="minorHAnsi" w:hAnsiTheme="minorHAnsi" w:cstheme="minorHAnsi"/>
          <w:color w:val="auto"/>
          <w:sz w:val="24"/>
          <w:szCs w:val="24"/>
          <w:lang w:val="en-GB"/>
        </w:rPr>
      </w:pPr>
      <w:r>
        <w:rPr>
          <w:rFonts w:cstheme="minorHAnsi"/>
          <w:color w:val="auto"/>
          <w:sz w:val="24"/>
          <w:szCs w:val="24"/>
          <w:lang w:val="en-GB"/>
        </w:rPr>
        <w:t xml:space="preserve">Further south, in the Torneträsk area of Sweden, Jensen &amp; Grant (1998) reported </w:t>
      </w:r>
      <w:r>
        <w:rPr>
          <w:rFonts w:cstheme="minorHAnsi"/>
          <w:i/>
          <w:color w:val="auto"/>
          <w:sz w:val="24"/>
          <w:szCs w:val="24"/>
          <w:lang w:val="en-GB"/>
        </w:rPr>
        <w:t>Sabellidites</w:t>
      </w:r>
      <w:r>
        <w:rPr>
          <w:rFonts w:cstheme="minorHAnsi"/>
          <w:color w:val="auto"/>
          <w:sz w:val="24"/>
          <w:szCs w:val="24"/>
          <w:lang w:val="en-GB"/>
        </w:rPr>
        <w:t xml:space="preserve"> sp. (here treated as </w:t>
      </w:r>
      <w:r>
        <w:rPr>
          <w:rFonts w:cstheme="minorHAnsi"/>
          <w:i/>
          <w:color w:val="auto"/>
          <w:sz w:val="24"/>
          <w:szCs w:val="24"/>
          <w:lang w:val="en-GB"/>
        </w:rPr>
        <w:t>S. cambriensis</w:t>
      </w:r>
      <w:r>
        <w:rPr>
          <w:rFonts w:cstheme="minorHAnsi"/>
          <w:color w:val="auto"/>
          <w:sz w:val="24"/>
          <w:szCs w:val="24"/>
          <w:lang w:val="en-GB"/>
        </w:rPr>
        <w:t>) from a single rock sample from the upper part of the</w:t>
      </w:r>
      <w:r>
        <w:rPr>
          <w:rFonts w:cstheme="minorHAnsi"/>
          <w:i/>
          <w:iCs/>
          <w:color w:val="auto"/>
          <w:sz w:val="24"/>
          <w:szCs w:val="24"/>
          <w:lang w:val="en-GB"/>
        </w:rPr>
        <w:t xml:space="preserve"> c.</w:t>
      </w:r>
      <w:r>
        <w:rPr>
          <w:rFonts w:cstheme="minorHAnsi"/>
          <w:color w:val="auto"/>
          <w:sz w:val="24"/>
          <w:szCs w:val="24"/>
          <w:lang w:val="en-GB"/>
        </w:rPr>
        <w:t xml:space="preserve"> 18 m thick </w:t>
      </w:r>
      <w:r w:rsidR="00B77ADB">
        <w:rPr>
          <w:rFonts w:cstheme="minorHAnsi"/>
          <w:color w:val="auto"/>
          <w:sz w:val="24"/>
          <w:szCs w:val="24"/>
          <w:lang w:val="en-GB"/>
        </w:rPr>
        <w:t>‘</w:t>
      </w:r>
      <w:r>
        <w:rPr>
          <w:rFonts w:cstheme="minorHAnsi"/>
          <w:color w:val="auto"/>
          <w:sz w:val="24"/>
          <w:szCs w:val="24"/>
          <w:lang w:val="en-GB"/>
        </w:rPr>
        <w:t>Lower siltstone member</w:t>
      </w:r>
      <w:r w:rsidR="00B77ADB">
        <w:rPr>
          <w:rFonts w:cstheme="minorHAnsi"/>
          <w:color w:val="auto"/>
          <w:sz w:val="24"/>
          <w:szCs w:val="24"/>
          <w:lang w:val="en-GB"/>
        </w:rPr>
        <w:t>’</w:t>
      </w:r>
      <w:r>
        <w:rPr>
          <w:rFonts w:cstheme="minorHAnsi"/>
          <w:color w:val="auto"/>
          <w:sz w:val="24"/>
          <w:szCs w:val="24"/>
          <w:lang w:val="en-GB"/>
        </w:rPr>
        <w:t xml:space="preserve"> of the Torneträsk Formation of the Dividalen Group at the Luobákti section, Mount Luovárri south of Lake Torneträsk (Fig. 9b, locality 6, horizon marked 2 in Fig. 10) together with </w:t>
      </w:r>
      <w:r>
        <w:rPr>
          <w:rFonts w:cstheme="minorHAnsi"/>
          <w:i/>
          <w:iCs/>
          <w:color w:val="auto"/>
          <w:sz w:val="24"/>
          <w:szCs w:val="24"/>
          <w:lang w:val="en-GB"/>
        </w:rPr>
        <w:t>T. pedum</w:t>
      </w:r>
      <w:r>
        <w:rPr>
          <w:rFonts w:cstheme="minorHAnsi"/>
          <w:color w:val="auto"/>
          <w:sz w:val="24"/>
          <w:szCs w:val="24"/>
          <w:lang w:val="en-GB"/>
        </w:rPr>
        <w:t xml:space="preserve">. </w:t>
      </w:r>
      <w:r>
        <w:rPr>
          <w:rFonts w:cstheme="minorHAnsi"/>
          <w:i/>
          <w:color w:val="auto"/>
          <w:sz w:val="24"/>
          <w:szCs w:val="24"/>
          <w:lang w:val="en-GB"/>
        </w:rPr>
        <w:t>Platysolenites</w:t>
      </w:r>
      <w:r>
        <w:rPr>
          <w:rFonts w:cstheme="minorHAnsi"/>
          <w:color w:val="auto"/>
          <w:sz w:val="24"/>
          <w:szCs w:val="24"/>
          <w:lang w:val="en-GB"/>
        </w:rPr>
        <w:t xml:space="preserve"> was reported from the red siltstone in the lower part of the overlying ‘Red and green </w:t>
      </w:r>
      <w:r w:rsidR="00B77ADB">
        <w:rPr>
          <w:rFonts w:cstheme="minorHAnsi"/>
          <w:color w:val="auto"/>
          <w:sz w:val="24"/>
          <w:szCs w:val="24"/>
          <w:lang w:val="en-GB"/>
        </w:rPr>
        <w:t xml:space="preserve">siltstone </w:t>
      </w:r>
      <w:r>
        <w:rPr>
          <w:rFonts w:cstheme="minorHAnsi"/>
          <w:color w:val="auto"/>
          <w:sz w:val="24"/>
          <w:szCs w:val="24"/>
          <w:lang w:val="en-GB"/>
        </w:rPr>
        <w:t>member’ (</w:t>
      </w:r>
      <w:r>
        <w:rPr>
          <w:rFonts w:cstheme="minorHAnsi"/>
          <w:i/>
          <w:iCs/>
          <w:color w:val="auto"/>
          <w:sz w:val="24"/>
          <w:szCs w:val="24"/>
          <w:lang w:val="en-GB"/>
        </w:rPr>
        <w:t>c.</w:t>
      </w:r>
      <w:r>
        <w:rPr>
          <w:rFonts w:cstheme="minorHAnsi"/>
          <w:color w:val="auto"/>
          <w:sz w:val="24"/>
          <w:szCs w:val="24"/>
          <w:lang w:val="en-GB"/>
        </w:rPr>
        <w:t xml:space="preserve"> 25 m thick) (Moberg, 1908; Kulling, 1964). </w:t>
      </w:r>
      <w:r>
        <w:rPr>
          <w:rFonts w:cstheme="minorHAnsi"/>
          <w:i/>
          <w:color w:val="auto"/>
          <w:sz w:val="24"/>
          <w:szCs w:val="24"/>
          <w:lang w:val="en-GB"/>
        </w:rPr>
        <w:t>Sabellidites</w:t>
      </w:r>
      <w:r>
        <w:rPr>
          <w:rFonts w:cstheme="minorHAnsi"/>
          <w:color w:val="auto"/>
          <w:sz w:val="24"/>
          <w:szCs w:val="24"/>
          <w:lang w:val="en-GB"/>
        </w:rPr>
        <w:t xml:space="preserve"> and </w:t>
      </w:r>
      <w:r>
        <w:rPr>
          <w:rFonts w:cstheme="minorHAnsi"/>
          <w:i/>
          <w:color w:val="auto"/>
          <w:sz w:val="24"/>
          <w:szCs w:val="24"/>
          <w:lang w:val="en-GB"/>
        </w:rPr>
        <w:t>T. pedum</w:t>
      </w:r>
      <w:r>
        <w:rPr>
          <w:rFonts w:cstheme="minorHAnsi"/>
          <w:color w:val="auto"/>
          <w:sz w:val="24"/>
          <w:szCs w:val="24"/>
          <w:lang w:val="en-GB"/>
        </w:rPr>
        <w:t xml:space="preserve"> together suggest a basal Cambrian age (Jensen &amp; Grant, 1998). Moberg (1908) reported abundant thread-like fossils with faint transverse striations from the same horizon, and his samples are here identified as </w:t>
      </w:r>
      <w:r>
        <w:rPr>
          <w:rFonts w:cstheme="minorHAnsi"/>
          <w:i/>
          <w:color w:val="auto"/>
          <w:sz w:val="24"/>
          <w:szCs w:val="24"/>
          <w:lang w:val="en-GB"/>
        </w:rPr>
        <w:t>Sabellidites</w:t>
      </w:r>
      <w:r>
        <w:rPr>
          <w:rFonts w:cstheme="minorHAnsi"/>
          <w:color w:val="auto"/>
          <w:sz w:val="24"/>
          <w:szCs w:val="24"/>
          <w:lang w:val="en-GB"/>
        </w:rPr>
        <w:t xml:space="preserve"> </w:t>
      </w:r>
      <w:r>
        <w:rPr>
          <w:rFonts w:cstheme="minorHAnsi"/>
          <w:i/>
          <w:color w:val="auto"/>
          <w:sz w:val="24"/>
          <w:szCs w:val="24"/>
          <w:lang w:val="en-GB"/>
        </w:rPr>
        <w:t>cambriensis</w:t>
      </w:r>
      <w:r>
        <w:rPr>
          <w:rFonts w:cstheme="minorHAnsi"/>
          <w:color w:val="auto"/>
          <w:sz w:val="24"/>
          <w:szCs w:val="24"/>
          <w:lang w:val="en-GB"/>
        </w:rPr>
        <w:t xml:space="preserve"> (Jan Ove R. Ebbestad, pers. observation). Vidal (1981, p. 39) also reported membrane-fragments in ‘large numbers’, from this level and assigned these to the filamentous </w:t>
      </w:r>
      <w:r>
        <w:rPr>
          <w:rFonts w:cstheme="minorHAnsi"/>
          <w:i/>
          <w:color w:val="auto"/>
          <w:sz w:val="24"/>
          <w:szCs w:val="24"/>
          <w:lang w:val="en-GB"/>
        </w:rPr>
        <w:t>Vendotaenia</w:t>
      </w:r>
      <w:r>
        <w:rPr>
          <w:rFonts w:cstheme="minorHAnsi"/>
          <w:color w:val="auto"/>
          <w:sz w:val="24"/>
          <w:szCs w:val="24"/>
          <w:lang w:val="en-GB"/>
        </w:rPr>
        <w:t xml:space="preserve"> cf. </w:t>
      </w:r>
      <w:r>
        <w:rPr>
          <w:rFonts w:cstheme="minorHAnsi"/>
          <w:i/>
          <w:color w:val="auto"/>
          <w:sz w:val="24"/>
          <w:szCs w:val="24"/>
          <w:lang w:val="en-GB"/>
        </w:rPr>
        <w:t>antiqua</w:t>
      </w:r>
      <w:r>
        <w:rPr>
          <w:rFonts w:cstheme="minorHAnsi"/>
          <w:color w:val="auto"/>
          <w:sz w:val="24"/>
          <w:szCs w:val="24"/>
          <w:lang w:val="en-GB"/>
        </w:rPr>
        <w:t xml:space="preserve"> Gnilovskaya, 1971. The tentative identification may have been influenced by the idea at the time that these beds were of late Vendian (Ediacaran) age. It may also be difficult to distinguish </w:t>
      </w:r>
      <w:r>
        <w:rPr>
          <w:rFonts w:cstheme="minorHAnsi"/>
          <w:i/>
          <w:iCs/>
          <w:color w:val="auto"/>
          <w:sz w:val="24"/>
          <w:szCs w:val="24"/>
          <w:lang w:val="en-GB"/>
        </w:rPr>
        <w:t>Vendotaenia</w:t>
      </w:r>
      <w:r>
        <w:rPr>
          <w:rFonts w:cstheme="minorHAnsi"/>
          <w:color w:val="auto"/>
          <w:sz w:val="24"/>
          <w:szCs w:val="24"/>
          <w:lang w:val="en-GB"/>
        </w:rPr>
        <w:t xml:space="preserve"> from a poorly preserved </w:t>
      </w:r>
      <w:r>
        <w:rPr>
          <w:rFonts w:cstheme="minorHAnsi"/>
          <w:i/>
          <w:iCs/>
          <w:color w:val="auto"/>
          <w:sz w:val="24"/>
          <w:szCs w:val="24"/>
          <w:lang w:val="en-GB"/>
        </w:rPr>
        <w:t>Sabellidites</w:t>
      </w:r>
      <w:r>
        <w:rPr>
          <w:rFonts w:cstheme="minorHAnsi"/>
          <w:color w:val="auto"/>
          <w:sz w:val="24"/>
          <w:szCs w:val="24"/>
          <w:lang w:val="en-GB"/>
        </w:rPr>
        <w:t xml:space="preserve">, although </w:t>
      </w:r>
      <w:r>
        <w:rPr>
          <w:rFonts w:cstheme="minorHAnsi"/>
          <w:i/>
          <w:iCs/>
          <w:color w:val="auto"/>
          <w:sz w:val="24"/>
          <w:szCs w:val="24"/>
          <w:lang w:val="en-GB"/>
        </w:rPr>
        <w:t>Sabellidites</w:t>
      </w:r>
      <w:r>
        <w:rPr>
          <w:rFonts w:cstheme="minorHAnsi"/>
          <w:color w:val="auto"/>
          <w:sz w:val="24"/>
          <w:szCs w:val="24"/>
          <w:lang w:val="en-GB"/>
        </w:rPr>
        <w:t xml:space="preserve"> specimens </w:t>
      </w:r>
      <w:r w:rsidR="00B77ADB">
        <w:rPr>
          <w:rFonts w:cstheme="minorHAnsi"/>
          <w:color w:val="auto"/>
          <w:sz w:val="24"/>
          <w:szCs w:val="24"/>
          <w:lang w:val="en-GB"/>
        </w:rPr>
        <w:t xml:space="preserve">in </w:t>
      </w:r>
      <w:r>
        <w:rPr>
          <w:rFonts w:cstheme="minorHAnsi"/>
          <w:color w:val="auto"/>
          <w:sz w:val="24"/>
          <w:szCs w:val="24"/>
          <w:lang w:val="en-GB"/>
        </w:rPr>
        <w:t xml:space="preserve">this section are quite well-preserved. Furthermore, </w:t>
      </w:r>
      <w:r>
        <w:rPr>
          <w:rFonts w:cstheme="minorHAnsi"/>
          <w:i/>
          <w:iCs/>
          <w:color w:val="auto"/>
          <w:sz w:val="24"/>
          <w:szCs w:val="24"/>
          <w:lang w:val="en-GB"/>
        </w:rPr>
        <w:t>Sabellidities</w:t>
      </w:r>
      <w:r>
        <w:rPr>
          <w:rFonts w:cstheme="minorHAnsi"/>
          <w:color w:val="auto"/>
          <w:sz w:val="24"/>
          <w:szCs w:val="24"/>
          <w:lang w:val="en-GB"/>
        </w:rPr>
        <w:t xml:space="preserve"> seem to co-occur with </w:t>
      </w:r>
      <w:r>
        <w:rPr>
          <w:rFonts w:cstheme="minorHAnsi"/>
          <w:i/>
          <w:iCs/>
          <w:color w:val="auto"/>
          <w:sz w:val="24"/>
          <w:szCs w:val="24"/>
          <w:lang w:val="en-GB"/>
        </w:rPr>
        <w:t>Platysolenites</w:t>
      </w:r>
      <w:r>
        <w:rPr>
          <w:rFonts w:cstheme="minorHAnsi"/>
          <w:color w:val="auto"/>
          <w:sz w:val="24"/>
          <w:szCs w:val="24"/>
          <w:lang w:val="en-GB"/>
        </w:rPr>
        <w:t xml:space="preserve"> even in the </w:t>
      </w:r>
      <w:r w:rsidR="00B77ADB">
        <w:rPr>
          <w:rFonts w:cstheme="minorHAnsi"/>
          <w:color w:val="auto"/>
          <w:sz w:val="24"/>
          <w:szCs w:val="24"/>
          <w:lang w:val="en-GB"/>
        </w:rPr>
        <w:t>‘</w:t>
      </w:r>
      <w:r w:rsidR="00EF5760" w:rsidRPr="00EF5760">
        <w:rPr>
          <w:rFonts w:cstheme="minorHAnsi"/>
          <w:color w:val="auto"/>
          <w:sz w:val="24"/>
          <w:szCs w:val="24"/>
          <w:lang w:val="en-GB"/>
        </w:rPr>
        <w:t>L</w:t>
      </w:r>
      <w:r w:rsidRPr="00EF5760">
        <w:t>ower</w:t>
      </w:r>
      <w:r>
        <w:rPr>
          <w:rFonts w:cstheme="minorHAnsi"/>
          <w:color w:val="auto"/>
          <w:sz w:val="24"/>
          <w:szCs w:val="24"/>
          <w:lang w:val="en-GB"/>
        </w:rPr>
        <w:t xml:space="preserve"> siltstone member</w:t>
      </w:r>
      <w:r w:rsidR="00B77ADB">
        <w:rPr>
          <w:rFonts w:cstheme="minorHAnsi"/>
          <w:color w:val="auto"/>
          <w:sz w:val="24"/>
          <w:szCs w:val="24"/>
          <w:lang w:val="en-GB"/>
        </w:rPr>
        <w:t>’</w:t>
      </w:r>
      <w:r>
        <w:rPr>
          <w:rFonts w:cstheme="minorHAnsi"/>
          <w:color w:val="auto"/>
          <w:sz w:val="24"/>
          <w:szCs w:val="24"/>
          <w:lang w:val="en-GB"/>
        </w:rPr>
        <w:t xml:space="preserve"> (Peter Cederström, pers. comm 2020), precluding an Ediacaran age for these beds.</w:t>
      </w:r>
    </w:p>
    <w:p w14:paraId="695752A8" w14:textId="7CDA6C6D" w:rsidR="00DC2D08" w:rsidRDefault="000473CA">
      <w:pPr>
        <w:spacing w:after="0" w:line="480" w:lineRule="auto"/>
        <w:ind w:firstLine="284"/>
        <w:rPr>
          <w:rFonts w:asciiTheme="minorHAnsi" w:hAnsiTheme="minorHAnsi"/>
          <w:color w:val="auto"/>
          <w:sz w:val="24"/>
          <w:szCs w:val="24"/>
        </w:rPr>
      </w:pPr>
      <w:r>
        <w:rPr>
          <w:rFonts w:cstheme="minorHAnsi"/>
          <w:color w:val="auto"/>
          <w:sz w:val="24"/>
          <w:szCs w:val="24"/>
          <w:lang w:val="en-GB"/>
        </w:rPr>
        <w:lastRenderedPageBreak/>
        <w:t xml:space="preserve">At Strøby on Bornholm, Denmark, </w:t>
      </w:r>
      <w:r>
        <w:rPr>
          <w:rFonts w:cstheme="minorHAnsi"/>
          <w:i/>
          <w:color w:val="auto"/>
          <w:sz w:val="24"/>
          <w:szCs w:val="24"/>
          <w:lang w:val="en-GB"/>
        </w:rPr>
        <w:t>Sabellidites cambriensis</w:t>
      </w:r>
      <w:r>
        <w:rPr>
          <w:rFonts w:cstheme="minorHAnsi"/>
          <w:color w:val="auto"/>
          <w:sz w:val="24"/>
          <w:szCs w:val="24"/>
          <w:lang w:val="en-GB"/>
        </w:rPr>
        <w:t xml:space="preserve"> occurs abundantly in the middle and lower part of the</w:t>
      </w:r>
      <w:r>
        <w:rPr>
          <w:rFonts w:cstheme="minorHAnsi"/>
          <w:i/>
          <w:iCs/>
          <w:color w:val="auto"/>
          <w:sz w:val="24"/>
          <w:szCs w:val="24"/>
          <w:lang w:val="en-GB"/>
        </w:rPr>
        <w:t xml:space="preserve"> c. </w:t>
      </w:r>
      <w:r>
        <w:rPr>
          <w:rFonts w:cstheme="minorHAnsi"/>
          <w:color w:val="auto"/>
          <w:sz w:val="24"/>
          <w:szCs w:val="24"/>
          <w:lang w:val="en-GB"/>
        </w:rPr>
        <w:t>17 m thick Hadeborg Member, the lowest member of the Hardeberga Sandstone</w:t>
      </w:r>
      <w:r>
        <w:rPr>
          <w:rFonts w:cstheme="minorHAnsi"/>
          <w:iCs/>
          <w:color w:val="auto"/>
          <w:sz w:val="24"/>
          <w:szCs w:val="24"/>
          <w:lang w:val="en-GB"/>
        </w:rPr>
        <w:t xml:space="preserve"> </w:t>
      </w:r>
      <w:r w:rsidR="00B77ADB">
        <w:rPr>
          <w:rFonts w:cstheme="minorHAnsi"/>
          <w:iCs/>
          <w:color w:val="auto"/>
          <w:sz w:val="24"/>
          <w:szCs w:val="24"/>
          <w:lang w:val="en-GB"/>
        </w:rPr>
        <w:t xml:space="preserve">Formation </w:t>
      </w:r>
      <w:r>
        <w:rPr>
          <w:rFonts w:cstheme="minorHAnsi"/>
          <w:color w:val="auto"/>
          <w:sz w:val="24"/>
          <w:szCs w:val="24"/>
          <w:lang w:val="en-GB"/>
        </w:rPr>
        <w:t xml:space="preserve">(Bromley, 2002; Nielsen &amp; Schovsbo, 2007, 2011) (Fig. 9b, locality 7, marked H in Fig. 10). These rocks reflect a relative sea-level rise recorded as the Hadeborg Drowning, with the maximum flooding surface at top of the unit (Nielsen &amp; Schovsbo, 2011). Based largely on the occurrence of </w:t>
      </w:r>
      <w:r>
        <w:rPr>
          <w:rFonts w:cstheme="minorHAnsi"/>
          <w:i/>
          <w:color w:val="auto"/>
          <w:sz w:val="24"/>
          <w:szCs w:val="24"/>
          <w:lang w:val="en-GB"/>
        </w:rPr>
        <w:t>Sabellidites</w:t>
      </w:r>
      <w:r>
        <w:rPr>
          <w:rFonts w:cstheme="minorHAnsi"/>
          <w:color w:val="auto"/>
          <w:sz w:val="24"/>
          <w:szCs w:val="24"/>
          <w:lang w:val="en-GB"/>
        </w:rPr>
        <w:t xml:space="preserve">, the member was tentatively correlated with the Lontovan Stage or older strata by Nielsen &amp; Schovsbo (2011) with reference to occurrences in northern Norway and Eastern Europe. Acritarchs of the Stage 3 </w:t>
      </w:r>
      <w:r>
        <w:rPr>
          <w:rFonts w:cstheme="minorHAnsi"/>
          <w:i/>
          <w:color w:val="auto"/>
          <w:sz w:val="24"/>
          <w:szCs w:val="24"/>
          <w:lang w:val="en-GB"/>
        </w:rPr>
        <w:t xml:space="preserve">Skiagia </w:t>
      </w:r>
      <w:r>
        <w:rPr>
          <w:rFonts w:cstheme="minorHAnsi"/>
          <w:color w:val="auto"/>
          <w:sz w:val="24"/>
          <w:szCs w:val="24"/>
          <w:lang w:val="en-GB"/>
        </w:rPr>
        <w:t>–</w:t>
      </w:r>
      <w:r>
        <w:rPr>
          <w:rFonts w:cstheme="minorHAnsi"/>
          <w:i/>
          <w:iCs/>
          <w:color w:val="auto"/>
          <w:sz w:val="24"/>
          <w:szCs w:val="24"/>
          <w:lang w:val="en-GB"/>
        </w:rPr>
        <w:t xml:space="preserve">Fimbriaglomerella </w:t>
      </w:r>
      <w:r>
        <w:rPr>
          <w:rFonts w:cstheme="minorHAnsi"/>
          <w:color w:val="auto"/>
          <w:sz w:val="24"/>
          <w:szCs w:val="24"/>
          <w:lang w:val="en-GB"/>
        </w:rPr>
        <w:t>assemblage</w:t>
      </w:r>
      <w:r>
        <w:rPr>
          <w:rFonts w:cstheme="minorHAnsi"/>
          <w:i/>
          <w:iCs/>
          <w:color w:val="auto"/>
          <w:sz w:val="24"/>
          <w:szCs w:val="24"/>
          <w:lang w:val="en-GB"/>
        </w:rPr>
        <w:t xml:space="preserve"> </w:t>
      </w:r>
      <w:r>
        <w:rPr>
          <w:rFonts w:cstheme="minorHAnsi"/>
          <w:color w:val="auto"/>
          <w:sz w:val="24"/>
          <w:szCs w:val="24"/>
          <w:lang w:val="en-GB"/>
        </w:rPr>
        <w:t>Zone</w:t>
      </w:r>
      <w:r>
        <w:rPr>
          <w:rFonts w:cstheme="minorHAnsi"/>
          <w:i/>
          <w:iCs/>
          <w:color w:val="auto"/>
          <w:sz w:val="24"/>
          <w:szCs w:val="24"/>
          <w:lang w:val="en-GB"/>
        </w:rPr>
        <w:t xml:space="preserve"> </w:t>
      </w:r>
      <w:r>
        <w:rPr>
          <w:rFonts w:cstheme="minorHAnsi"/>
          <w:iCs/>
          <w:color w:val="auto"/>
          <w:sz w:val="24"/>
          <w:szCs w:val="24"/>
          <w:lang w:val="en-GB"/>
        </w:rPr>
        <w:t xml:space="preserve">were recorded in the overlying </w:t>
      </w:r>
      <w:r>
        <w:rPr>
          <w:rFonts w:cstheme="minorHAnsi"/>
          <w:color w:val="auto"/>
          <w:sz w:val="24"/>
          <w:szCs w:val="24"/>
          <w:lang w:val="en-GB"/>
        </w:rPr>
        <w:t xml:space="preserve">Brantevik and Tobisvik members in Scania of southern Sweden but without </w:t>
      </w:r>
      <w:r>
        <w:rPr>
          <w:rFonts w:cstheme="minorHAnsi"/>
          <w:i/>
          <w:iCs/>
          <w:color w:val="auto"/>
          <w:sz w:val="24"/>
          <w:szCs w:val="24"/>
          <w:lang w:val="en-GB"/>
        </w:rPr>
        <w:t>Skiagia</w:t>
      </w:r>
      <w:r>
        <w:rPr>
          <w:rFonts w:cstheme="minorHAnsi"/>
          <w:color w:val="auto"/>
          <w:sz w:val="24"/>
          <w:szCs w:val="24"/>
          <w:lang w:val="en-GB"/>
        </w:rPr>
        <w:t xml:space="preserve"> itself (Moczydłowska &amp; Vidal, 1986; Moczydłowska, 1998).</w:t>
      </w:r>
    </w:p>
    <w:p w14:paraId="560AF390" w14:textId="77777777" w:rsidR="00DC2D08" w:rsidRDefault="00DC2D08">
      <w:pPr>
        <w:spacing w:after="0" w:line="480" w:lineRule="auto"/>
        <w:rPr>
          <w:rFonts w:asciiTheme="minorHAnsi" w:hAnsiTheme="minorHAnsi" w:cstheme="minorHAnsi"/>
          <w:color w:val="auto"/>
          <w:sz w:val="24"/>
          <w:szCs w:val="24"/>
          <w:lang w:val="en-GB"/>
        </w:rPr>
      </w:pPr>
    </w:p>
    <w:p w14:paraId="7D2EB0CD" w14:textId="77777777" w:rsidR="00DC2D08" w:rsidRDefault="000473CA">
      <w:pPr>
        <w:spacing w:after="0" w:line="480" w:lineRule="auto"/>
        <w:rPr>
          <w:rStyle w:val="tlid-translation"/>
          <w:rFonts w:asciiTheme="minorHAnsi" w:hAnsiTheme="minorHAnsi" w:cstheme="minorHAnsi"/>
          <w:i/>
          <w:iCs/>
          <w:color w:val="auto"/>
          <w:sz w:val="24"/>
          <w:szCs w:val="24"/>
          <w:lang w:val="en-GB"/>
        </w:rPr>
      </w:pPr>
      <w:r>
        <w:rPr>
          <w:rStyle w:val="tlid-translation"/>
          <w:rFonts w:cstheme="minorHAnsi"/>
          <w:i/>
          <w:iCs/>
          <w:color w:val="auto"/>
          <w:sz w:val="24"/>
          <w:szCs w:val="24"/>
          <w:lang w:val="en-GB"/>
        </w:rPr>
        <w:t>1.c. White Sea</w:t>
      </w:r>
    </w:p>
    <w:p w14:paraId="0341B258" w14:textId="77777777" w:rsidR="00DC2D08" w:rsidRDefault="000473CA">
      <w:pPr>
        <w:spacing w:after="0" w:line="480" w:lineRule="auto"/>
        <w:rPr>
          <w:rFonts w:asciiTheme="minorHAnsi" w:hAnsiTheme="minorHAnsi"/>
          <w:color w:val="auto"/>
          <w:sz w:val="24"/>
          <w:szCs w:val="24"/>
          <w:lang w:val="en-GB"/>
        </w:rPr>
      </w:pPr>
      <w:r>
        <w:rPr>
          <w:rFonts w:cstheme="minorHAnsi"/>
          <w:color w:val="auto"/>
          <w:sz w:val="24"/>
          <w:szCs w:val="24"/>
          <w:lang w:val="en-GB"/>
        </w:rPr>
        <w:t xml:space="preserve">Ediacaran and Cambrian strata are exposed in a large south–north area along the coastal expanses of the White Sea, while further east they are found subsurface and covered by younger Palaeozoic rocks (Stankovsky </w:t>
      </w:r>
      <w:r>
        <w:rPr>
          <w:rFonts w:cstheme="minorHAnsi"/>
          <w:i/>
          <w:iCs/>
          <w:color w:val="auto"/>
          <w:sz w:val="24"/>
          <w:szCs w:val="24"/>
          <w:lang w:val="en-GB"/>
        </w:rPr>
        <w:t>et al.</w:t>
      </w:r>
      <w:r>
        <w:rPr>
          <w:rFonts w:cstheme="minorHAnsi"/>
          <w:color w:val="auto"/>
          <w:sz w:val="24"/>
          <w:szCs w:val="24"/>
          <w:lang w:val="en-GB"/>
        </w:rPr>
        <w:t xml:space="preserve"> 1985, 1990). In general, the thickness of the oldest strata increases towards the east-southeast (Maslov </w:t>
      </w:r>
      <w:r>
        <w:rPr>
          <w:rFonts w:cstheme="minorHAnsi"/>
          <w:i/>
          <w:iCs/>
          <w:color w:val="auto"/>
          <w:sz w:val="24"/>
          <w:szCs w:val="24"/>
          <w:lang w:val="en-GB"/>
        </w:rPr>
        <w:t>et al.</w:t>
      </w:r>
      <w:r>
        <w:rPr>
          <w:rFonts w:cstheme="minorHAnsi"/>
          <w:color w:val="auto"/>
          <w:sz w:val="24"/>
          <w:szCs w:val="24"/>
          <w:lang w:val="en-GB"/>
        </w:rPr>
        <w:t xml:space="preserve"> 2008). The uppermost Ediacaran is represented by the</w:t>
      </w:r>
      <w:r>
        <w:rPr>
          <w:rFonts w:cstheme="minorHAnsi"/>
          <w:i/>
          <w:iCs/>
          <w:color w:val="auto"/>
          <w:sz w:val="24"/>
          <w:szCs w:val="24"/>
          <w:lang w:val="en-GB"/>
        </w:rPr>
        <w:t xml:space="preserve"> c.</w:t>
      </w:r>
      <w:r>
        <w:rPr>
          <w:rFonts w:cstheme="minorHAnsi"/>
          <w:color w:val="auto"/>
          <w:sz w:val="24"/>
          <w:szCs w:val="24"/>
          <w:lang w:val="en-GB"/>
        </w:rPr>
        <w:t xml:space="preserve"> 150 m thick Erga Formation, followed by the Cambrian(?) Padu Group (up to 300 m thick) which is subdivided into the Zolotitsa (</w:t>
      </w:r>
      <w:r>
        <w:rPr>
          <w:rFonts w:cstheme="minorHAnsi"/>
          <w:i/>
          <w:iCs/>
          <w:color w:val="auto"/>
          <w:sz w:val="24"/>
          <w:szCs w:val="24"/>
          <w:lang w:val="en-GB"/>
        </w:rPr>
        <w:t>c.</w:t>
      </w:r>
      <w:r>
        <w:rPr>
          <w:rFonts w:cstheme="minorHAnsi"/>
          <w:color w:val="auto"/>
          <w:sz w:val="24"/>
          <w:szCs w:val="24"/>
          <w:lang w:val="en-GB"/>
        </w:rPr>
        <w:t xml:space="preserve"> 100 m thick), Nyugus (80–90 m thick) and Brusov (230 m thick) formations in ascending order (Grazhdankin, 2003; Maslov </w:t>
      </w:r>
      <w:r>
        <w:rPr>
          <w:rFonts w:cstheme="minorHAnsi"/>
          <w:i/>
          <w:iCs/>
          <w:color w:val="auto"/>
          <w:sz w:val="24"/>
          <w:szCs w:val="24"/>
          <w:lang w:val="en-GB"/>
        </w:rPr>
        <w:t>et al.</w:t>
      </w:r>
      <w:r>
        <w:rPr>
          <w:rFonts w:cstheme="minorHAnsi"/>
          <w:color w:val="auto"/>
          <w:sz w:val="24"/>
          <w:szCs w:val="24"/>
          <w:lang w:val="en-GB"/>
        </w:rPr>
        <w:t xml:space="preserve"> 2008, 2009; Kuznetsov </w:t>
      </w:r>
      <w:r>
        <w:rPr>
          <w:rFonts w:cstheme="minorHAnsi"/>
          <w:i/>
          <w:iCs/>
          <w:color w:val="auto"/>
          <w:sz w:val="24"/>
          <w:szCs w:val="24"/>
          <w:lang w:val="en-GB"/>
        </w:rPr>
        <w:t>et al.</w:t>
      </w:r>
      <w:r>
        <w:rPr>
          <w:rFonts w:cstheme="minorHAnsi"/>
          <w:color w:val="auto"/>
          <w:sz w:val="24"/>
          <w:szCs w:val="24"/>
          <w:lang w:val="en-GB"/>
        </w:rPr>
        <w:t xml:space="preserve"> 2014). The lower boundary of the Padun Group is at a maximum regression surface, and the entire Zolotitsa Formation forms a transgressive systems tract (Maslov </w:t>
      </w:r>
      <w:r>
        <w:rPr>
          <w:rFonts w:cstheme="minorHAnsi"/>
          <w:i/>
          <w:iCs/>
          <w:color w:val="auto"/>
          <w:sz w:val="24"/>
          <w:szCs w:val="24"/>
          <w:lang w:val="en-GB"/>
        </w:rPr>
        <w:t>et al.</w:t>
      </w:r>
      <w:r>
        <w:rPr>
          <w:rFonts w:cstheme="minorHAnsi"/>
          <w:color w:val="auto"/>
          <w:sz w:val="24"/>
          <w:szCs w:val="24"/>
          <w:lang w:val="en-GB"/>
        </w:rPr>
        <w:t xml:space="preserve"> 2008, 2009). Grazhdankin &amp; Krayushkin </w:t>
      </w:r>
      <w:r>
        <w:rPr>
          <w:rFonts w:cstheme="minorHAnsi"/>
          <w:color w:val="auto"/>
          <w:sz w:val="24"/>
          <w:szCs w:val="24"/>
          <w:lang w:val="en-GB"/>
        </w:rPr>
        <w:lastRenderedPageBreak/>
        <w:t>(2007) commented that the definition of a Vendian–Cambrian boundary is not well constrained in the White Sea area.</w:t>
      </w:r>
    </w:p>
    <w:p w14:paraId="0A6395D7" w14:textId="011D1EA3" w:rsidR="00DC2D08" w:rsidRDefault="000473CA">
      <w:pPr>
        <w:spacing w:after="0" w:line="480" w:lineRule="auto"/>
        <w:ind w:firstLine="284"/>
        <w:rPr>
          <w:rFonts w:asciiTheme="minorHAnsi" w:hAnsiTheme="minorHAnsi" w:cstheme="minorHAnsi"/>
          <w:color w:val="auto"/>
          <w:sz w:val="24"/>
          <w:szCs w:val="24"/>
          <w:lang w:val="en-GB"/>
        </w:rPr>
      </w:pPr>
      <w:r>
        <w:rPr>
          <w:rFonts w:cstheme="minorHAnsi"/>
          <w:color w:val="auto"/>
          <w:sz w:val="24"/>
          <w:szCs w:val="24"/>
          <w:lang w:val="en-GB"/>
        </w:rPr>
        <w:t xml:space="preserve">Sabelliditid remains were discovered in the Arkhangelsk area of the White Sea by Sokolov (1952) and identified in the upper part of the drill cores </w:t>
      </w:r>
      <w:r>
        <w:rPr>
          <w:rFonts w:cstheme="minorHAnsi"/>
          <w:bCs/>
          <w:color w:val="auto"/>
          <w:sz w:val="24"/>
          <w:szCs w:val="24"/>
          <w:lang w:val="en-GB"/>
        </w:rPr>
        <w:t>Obozerskaya (862</w:t>
      </w:r>
      <w:r>
        <w:rPr>
          <w:rFonts w:cstheme="minorHAnsi"/>
          <w:color w:val="auto"/>
          <w:sz w:val="24"/>
          <w:szCs w:val="24"/>
          <w:lang w:val="en-GB"/>
        </w:rPr>
        <w:t>–</w:t>
      </w:r>
      <w:r>
        <w:rPr>
          <w:rFonts w:cstheme="minorHAnsi"/>
          <w:bCs/>
          <w:color w:val="auto"/>
          <w:sz w:val="24"/>
          <w:szCs w:val="24"/>
          <w:lang w:val="en-GB"/>
        </w:rPr>
        <w:t>857 m) and Kamenny Pryluky (848</w:t>
      </w:r>
      <w:r>
        <w:rPr>
          <w:rFonts w:cstheme="minorHAnsi"/>
          <w:color w:val="auto"/>
          <w:sz w:val="24"/>
          <w:szCs w:val="24"/>
          <w:lang w:val="en-GB"/>
        </w:rPr>
        <w:t>–</w:t>
      </w:r>
      <w:r>
        <w:rPr>
          <w:rFonts w:cstheme="minorHAnsi"/>
          <w:bCs/>
          <w:color w:val="auto"/>
          <w:sz w:val="24"/>
          <w:szCs w:val="24"/>
          <w:lang w:val="en-GB"/>
        </w:rPr>
        <w:t>862 and 759</w:t>
      </w:r>
      <w:r>
        <w:rPr>
          <w:rFonts w:cstheme="minorHAnsi"/>
          <w:color w:val="auto"/>
          <w:sz w:val="24"/>
          <w:szCs w:val="24"/>
          <w:lang w:val="en-GB"/>
        </w:rPr>
        <w:t>–</w:t>
      </w:r>
      <w:r>
        <w:rPr>
          <w:rFonts w:cstheme="minorHAnsi"/>
          <w:bCs/>
          <w:color w:val="auto"/>
          <w:sz w:val="24"/>
          <w:szCs w:val="24"/>
          <w:lang w:val="en-GB"/>
        </w:rPr>
        <w:t xml:space="preserve">766 m) </w:t>
      </w:r>
      <w:r>
        <w:rPr>
          <w:rFonts w:cstheme="minorHAnsi"/>
          <w:color w:val="auto"/>
          <w:sz w:val="24"/>
          <w:szCs w:val="24"/>
          <w:lang w:val="en-GB"/>
        </w:rPr>
        <w:t xml:space="preserve">(Igolkina, 1956; Zoricheva, 1963; </w:t>
      </w:r>
      <w:r>
        <w:rPr>
          <w:rFonts w:cstheme="minorHAnsi"/>
          <w:bCs/>
          <w:color w:val="auto"/>
          <w:sz w:val="24"/>
          <w:szCs w:val="24"/>
          <w:lang w:val="en-GB"/>
        </w:rPr>
        <w:t xml:space="preserve">Kirsanov, 1974; Alekseev </w:t>
      </w:r>
      <w:r>
        <w:rPr>
          <w:rFonts w:cstheme="minorHAnsi"/>
          <w:bCs/>
          <w:i/>
          <w:iCs/>
          <w:color w:val="auto"/>
          <w:sz w:val="24"/>
          <w:szCs w:val="24"/>
          <w:lang w:val="en-GB"/>
        </w:rPr>
        <w:t>et al.</w:t>
      </w:r>
      <w:r>
        <w:rPr>
          <w:rFonts w:cstheme="minorHAnsi"/>
          <w:bCs/>
          <w:color w:val="auto"/>
          <w:sz w:val="24"/>
          <w:szCs w:val="24"/>
          <w:lang w:val="en-GB"/>
        </w:rPr>
        <w:t xml:space="preserve"> 2005</w:t>
      </w:r>
      <w:r>
        <w:rPr>
          <w:rFonts w:cstheme="minorHAnsi"/>
          <w:color w:val="auto"/>
          <w:sz w:val="24"/>
          <w:szCs w:val="24"/>
          <w:lang w:val="en-GB"/>
        </w:rPr>
        <w:t xml:space="preserve">) (Fig. 9b, localities 8a, b). </w:t>
      </w:r>
      <w:r>
        <w:rPr>
          <w:rFonts w:cstheme="minorHAnsi"/>
          <w:bCs/>
          <w:color w:val="auto"/>
          <w:sz w:val="24"/>
          <w:szCs w:val="24"/>
          <w:lang w:val="en-GB"/>
        </w:rPr>
        <w:t xml:space="preserve">Acritarchs recovered from 758 m in the latter core included </w:t>
      </w:r>
      <w:r>
        <w:rPr>
          <w:rFonts w:cstheme="minorHAnsi"/>
          <w:bCs/>
          <w:i/>
          <w:iCs/>
          <w:color w:val="auto"/>
          <w:sz w:val="24"/>
          <w:szCs w:val="24"/>
          <w:lang w:val="en-GB"/>
        </w:rPr>
        <w:t>A. tornatum</w:t>
      </w:r>
      <w:r>
        <w:rPr>
          <w:rFonts w:cstheme="minorHAnsi"/>
          <w:bCs/>
          <w:color w:val="auto"/>
          <w:sz w:val="24"/>
          <w:szCs w:val="24"/>
          <w:lang w:val="en-GB"/>
        </w:rPr>
        <w:t xml:space="preserve"> and </w:t>
      </w:r>
      <w:r>
        <w:rPr>
          <w:rFonts w:cstheme="minorHAnsi"/>
          <w:bCs/>
          <w:i/>
          <w:iCs/>
          <w:color w:val="auto"/>
          <w:sz w:val="24"/>
          <w:szCs w:val="24"/>
          <w:lang w:val="en-GB"/>
        </w:rPr>
        <w:t>Granomarginata</w:t>
      </w:r>
      <w:r>
        <w:rPr>
          <w:rFonts w:cstheme="minorHAnsi"/>
          <w:bCs/>
          <w:color w:val="auto"/>
          <w:sz w:val="24"/>
          <w:szCs w:val="24"/>
          <w:lang w:val="en-GB"/>
        </w:rPr>
        <w:t xml:space="preserve"> cf. </w:t>
      </w:r>
      <w:r>
        <w:rPr>
          <w:rFonts w:cstheme="minorHAnsi"/>
          <w:bCs/>
          <w:i/>
          <w:iCs/>
          <w:color w:val="auto"/>
          <w:sz w:val="24"/>
          <w:szCs w:val="24"/>
          <w:lang w:val="en-GB"/>
        </w:rPr>
        <w:t>squamacea</w:t>
      </w:r>
      <w:r>
        <w:rPr>
          <w:rFonts w:cstheme="minorHAnsi"/>
          <w:bCs/>
          <w:color w:val="auto"/>
          <w:sz w:val="24"/>
          <w:szCs w:val="24"/>
          <w:lang w:val="en-GB"/>
        </w:rPr>
        <w:t xml:space="preserve"> (</w:t>
      </w:r>
      <w:r>
        <w:rPr>
          <w:rFonts w:asciiTheme="minorHAnsi" w:hAnsiTheme="minorHAnsi"/>
          <w:color w:val="auto"/>
          <w:sz w:val="24"/>
          <w:szCs w:val="24"/>
        </w:rPr>
        <w:t>Palij et al. 1979, 1983;</w:t>
      </w:r>
      <w:r>
        <w:rPr>
          <w:rFonts w:cstheme="minorHAnsi"/>
          <w:bCs/>
          <w:color w:val="auto"/>
          <w:sz w:val="24"/>
          <w:szCs w:val="24"/>
          <w:lang w:val="en-GB"/>
        </w:rPr>
        <w:t xml:space="preserve"> Alekseev </w:t>
      </w:r>
      <w:r>
        <w:rPr>
          <w:rFonts w:cstheme="minorHAnsi"/>
          <w:bCs/>
          <w:i/>
          <w:iCs/>
          <w:color w:val="auto"/>
          <w:sz w:val="24"/>
          <w:szCs w:val="24"/>
          <w:lang w:val="en-GB"/>
        </w:rPr>
        <w:t>et al.</w:t>
      </w:r>
      <w:r>
        <w:rPr>
          <w:rFonts w:cstheme="minorHAnsi"/>
          <w:bCs/>
          <w:color w:val="auto"/>
          <w:sz w:val="24"/>
          <w:szCs w:val="24"/>
          <w:lang w:val="en-GB"/>
        </w:rPr>
        <w:t xml:space="preserve"> 2005), although how the stratigraphy of the core relates to the </w:t>
      </w:r>
      <w:r>
        <w:rPr>
          <w:rFonts w:cstheme="minorHAnsi"/>
          <w:color w:val="auto"/>
          <w:sz w:val="24"/>
          <w:szCs w:val="24"/>
          <w:lang w:val="en-GB"/>
        </w:rPr>
        <w:t xml:space="preserve">Padu Group is unclear. </w:t>
      </w:r>
      <w:r>
        <w:rPr>
          <w:rFonts w:cstheme="minorHAnsi"/>
          <w:bCs/>
          <w:color w:val="auto"/>
          <w:sz w:val="24"/>
          <w:szCs w:val="24"/>
          <w:lang w:val="en-GB"/>
        </w:rPr>
        <w:t xml:space="preserve">Kuznetsov </w:t>
      </w:r>
      <w:r>
        <w:rPr>
          <w:rFonts w:cstheme="minorHAnsi"/>
          <w:bCs/>
          <w:i/>
          <w:iCs/>
          <w:color w:val="auto"/>
          <w:sz w:val="24"/>
          <w:szCs w:val="24"/>
          <w:lang w:val="en-GB"/>
        </w:rPr>
        <w:t>et al.</w:t>
      </w:r>
      <w:r>
        <w:rPr>
          <w:rFonts w:cstheme="minorHAnsi"/>
          <w:bCs/>
          <w:color w:val="auto"/>
          <w:sz w:val="24"/>
          <w:szCs w:val="24"/>
          <w:lang w:val="en-GB"/>
        </w:rPr>
        <w:t xml:space="preserve"> (2014) reported the occurrence of </w:t>
      </w:r>
      <w:r>
        <w:rPr>
          <w:rFonts w:cstheme="minorHAnsi"/>
          <w:i/>
          <w:iCs/>
          <w:color w:val="auto"/>
          <w:sz w:val="24"/>
          <w:szCs w:val="24"/>
          <w:lang w:val="en-GB"/>
        </w:rPr>
        <w:t>Platysolenites antiquissimus</w:t>
      </w:r>
      <w:r>
        <w:rPr>
          <w:rFonts w:cstheme="minorHAnsi"/>
          <w:color w:val="auto"/>
          <w:sz w:val="24"/>
          <w:szCs w:val="24"/>
          <w:lang w:val="en-GB"/>
        </w:rPr>
        <w:t xml:space="preserve"> in the middle part of the Nyugus Formation.</w:t>
      </w:r>
    </w:p>
    <w:p w14:paraId="2978119B" w14:textId="3A443309" w:rsidR="00DC2D08" w:rsidRDefault="000473CA">
      <w:pPr>
        <w:spacing w:after="0" w:line="480" w:lineRule="auto"/>
        <w:ind w:firstLine="284"/>
        <w:rPr>
          <w:rFonts w:asciiTheme="minorHAnsi" w:hAnsiTheme="minorHAnsi"/>
          <w:color w:val="auto"/>
          <w:sz w:val="24"/>
          <w:szCs w:val="24"/>
          <w:lang w:val="en-GB"/>
        </w:rPr>
      </w:pPr>
      <w:r>
        <w:rPr>
          <w:rFonts w:cstheme="minorHAnsi"/>
          <w:color w:val="auto"/>
          <w:sz w:val="24"/>
          <w:szCs w:val="24"/>
          <w:lang w:val="en-GB"/>
        </w:rPr>
        <w:t xml:space="preserve">A number of drill cores retrieved from the area west of Arkhangelsk were studied by Alekseev </w:t>
      </w:r>
      <w:r>
        <w:rPr>
          <w:rFonts w:cstheme="minorHAnsi"/>
          <w:i/>
          <w:iCs/>
          <w:color w:val="auto"/>
          <w:sz w:val="24"/>
          <w:szCs w:val="24"/>
          <w:lang w:val="en-GB"/>
        </w:rPr>
        <w:t>et al.</w:t>
      </w:r>
      <w:r>
        <w:rPr>
          <w:rFonts w:cstheme="minorHAnsi"/>
          <w:color w:val="auto"/>
          <w:sz w:val="24"/>
          <w:szCs w:val="24"/>
          <w:lang w:val="en-GB"/>
        </w:rPr>
        <w:t xml:space="preserve"> (2005) and Grazhdankin &amp; Krayushkin (2007). In borehole Al318k (Fig. 9b, locality 8c), the lower part is attributed to the Zolotitsa Formation (61 m thick, 191–252 m in the core), and the middle part to the Nyugus Formation (100–191 m in the core), being lithologically consistent across the area and varying between 84.5–98.0 m in thickness. The upper part (17–100 m in the core) is attributed to the lower Brusov Formation which can be 230 m thick (Kuznetsov </w:t>
      </w:r>
      <w:r>
        <w:rPr>
          <w:rFonts w:cstheme="minorHAnsi"/>
          <w:i/>
          <w:iCs/>
          <w:color w:val="auto"/>
          <w:sz w:val="24"/>
          <w:szCs w:val="24"/>
          <w:lang w:val="en-GB"/>
        </w:rPr>
        <w:t>et al.</w:t>
      </w:r>
      <w:r>
        <w:rPr>
          <w:rFonts w:cstheme="minorHAnsi"/>
          <w:color w:val="auto"/>
          <w:sz w:val="24"/>
          <w:szCs w:val="24"/>
          <w:lang w:val="en-GB"/>
        </w:rPr>
        <w:t xml:space="preserve"> 2014). Abundant </w:t>
      </w:r>
      <w:r>
        <w:rPr>
          <w:rFonts w:cstheme="minorHAnsi"/>
          <w:i/>
          <w:iCs/>
          <w:color w:val="auto"/>
          <w:sz w:val="24"/>
          <w:szCs w:val="24"/>
          <w:lang w:val="en-GB"/>
        </w:rPr>
        <w:t>Sabellidites cambriensis</w:t>
      </w:r>
      <w:r>
        <w:rPr>
          <w:rFonts w:cstheme="minorHAnsi"/>
          <w:color w:val="auto"/>
          <w:sz w:val="24"/>
          <w:szCs w:val="24"/>
          <w:lang w:val="en-GB"/>
        </w:rPr>
        <w:t xml:space="preserve"> occur in a 2 cm thick interval at about 150 m in the core and higher up abundant </w:t>
      </w:r>
      <w:r>
        <w:rPr>
          <w:rFonts w:cstheme="minorHAnsi"/>
          <w:i/>
          <w:iCs/>
          <w:color w:val="auto"/>
          <w:sz w:val="24"/>
          <w:szCs w:val="24"/>
          <w:lang w:val="en-GB"/>
        </w:rPr>
        <w:t>Diplocraterion</w:t>
      </w:r>
      <w:r>
        <w:rPr>
          <w:rFonts w:cstheme="minorHAnsi"/>
          <w:color w:val="auto"/>
          <w:sz w:val="24"/>
          <w:szCs w:val="24"/>
          <w:lang w:val="en-GB"/>
        </w:rPr>
        <w:t xml:space="preserve"> and </w:t>
      </w:r>
      <w:r>
        <w:rPr>
          <w:rFonts w:cstheme="minorHAnsi"/>
          <w:i/>
          <w:iCs/>
          <w:color w:val="auto"/>
          <w:sz w:val="24"/>
          <w:szCs w:val="24"/>
          <w:lang w:val="en-GB"/>
        </w:rPr>
        <w:t>Skolithos</w:t>
      </w:r>
      <w:r>
        <w:rPr>
          <w:rFonts w:cstheme="minorHAnsi"/>
          <w:color w:val="auto"/>
          <w:sz w:val="24"/>
          <w:szCs w:val="24"/>
          <w:lang w:val="en-GB"/>
        </w:rPr>
        <w:t xml:space="preserve"> trace fossils were recorded (about 139–111 m) (Alekseev </w:t>
      </w:r>
      <w:r>
        <w:rPr>
          <w:rFonts w:cstheme="minorHAnsi"/>
          <w:i/>
          <w:iCs/>
          <w:color w:val="auto"/>
          <w:sz w:val="24"/>
          <w:szCs w:val="24"/>
          <w:lang w:val="en-GB"/>
        </w:rPr>
        <w:t>et al.</w:t>
      </w:r>
      <w:r>
        <w:rPr>
          <w:rFonts w:cstheme="minorHAnsi"/>
          <w:color w:val="auto"/>
          <w:sz w:val="24"/>
          <w:szCs w:val="24"/>
          <w:lang w:val="en-GB"/>
        </w:rPr>
        <w:t xml:space="preserve"> 2005; Grazhdankin &amp; Krayushkin, 2007; Maslov </w:t>
      </w:r>
      <w:r>
        <w:rPr>
          <w:rFonts w:cstheme="minorHAnsi"/>
          <w:i/>
          <w:iCs/>
          <w:color w:val="auto"/>
          <w:sz w:val="24"/>
          <w:szCs w:val="24"/>
          <w:lang w:val="en-GB"/>
        </w:rPr>
        <w:t>et al.</w:t>
      </w:r>
      <w:r>
        <w:rPr>
          <w:rFonts w:cstheme="minorHAnsi"/>
          <w:color w:val="auto"/>
          <w:sz w:val="24"/>
          <w:szCs w:val="24"/>
          <w:lang w:val="en-GB"/>
        </w:rPr>
        <w:t xml:space="preserve"> 2008, 2009). The Nyugus beds in the drill cores studied by Alekseev </w:t>
      </w:r>
      <w:r>
        <w:rPr>
          <w:rFonts w:cstheme="minorHAnsi"/>
          <w:i/>
          <w:iCs/>
          <w:color w:val="auto"/>
          <w:sz w:val="24"/>
          <w:szCs w:val="24"/>
          <w:lang w:val="en-GB"/>
        </w:rPr>
        <w:t>et al.</w:t>
      </w:r>
      <w:r>
        <w:rPr>
          <w:rFonts w:cstheme="minorHAnsi"/>
          <w:color w:val="auto"/>
          <w:sz w:val="24"/>
          <w:szCs w:val="24"/>
          <w:lang w:val="en-GB"/>
        </w:rPr>
        <w:t xml:space="preserve"> (2005) are uniform in thickness and appearance, with the </w:t>
      </w:r>
      <w:r>
        <w:rPr>
          <w:rFonts w:cstheme="minorHAnsi"/>
          <w:i/>
          <w:iCs/>
          <w:color w:val="auto"/>
          <w:sz w:val="24"/>
          <w:szCs w:val="24"/>
          <w:lang w:val="en-GB"/>
        </w:rPr>
        <w:t>Sabellidites</w:t>
      </w:r>
      <w:r>
        <w:rPr>
          <w:rFonts w:cstheme="minorHAnsi"/>
          <w:color w:val="auto"/>
          <w:sz w:val="24"/>
          <w:szCs w:val="24"/>
          <w:lang w:val="en-GB"/>
        </w:rPr>
        <w:t xml:space="preserve"> level identified in all cores at about 38–46 m above the base of the formation. This level is traceable over an area of more than 30 km (Alekseev </w:t>
      </w:r>
      <w:r>
        <w:rPr>
          <w:rFonts w:cstheme="minorHAnsi"/>
          <w:i/>
          <w:iCs/>
          <w:color w:val="auto"/>
          <w:sz w:val="24"/>
          <w:szCs w:val="24"/>
          <w:lang w:val="en-GB"/>
        </w:rPr>
        <w:t>et al.</w:t>
      </w:r>
      <w:r>
        <w:rPr>
          <w:rFonts w:cstheme="minorHAnsi"/>
          <w:color w:val="auto"/>
          <w:sz w:val="24"/>
          <w:szCs w:val="24"/>
          <w:lang w:val="en-GB"/>
        </w:rPr>
        <w:t xml:space="preserve"> 2005).</w:t>
      </w:r>
    </w:p>
    <w:p w14:paraId="7E483020" w14:textId="77777777" w:rsidR="00DC2D08" w:rsidRDefault="00DC2D08">
      <w:pPr>
        <w:spacing w:after="0" w:line="480" w:lineRule="auto"/>
        <w:rPr>
          <w:rFonts w:asciiTheme="minorHAnsi" w:hAnsiTheme="minorHAnsi" w:cstheme="minorHAnsi"/>
          <w:iCs/>
          <w:color w:val="auto"/>
          <w:sz w:val="24"/>
          <w:szCs w:val="24"/>
          <w:lang w:val="en-GB"/>
        </w:rPr>
      </w:pPr>
    </w:p>
    <w:p w14:paraId="326B41DC" w14:textId="77777777" w:rsidR="00DC2D08" w:rsidRDefault="000473CA">
      <w:pPr>
        <w:spacing w:after="0" w:line="480" w:lineRule="auto"/>
        <w:rPr>
          <w:rFonts w:asciiTheme="minorHAnsi" w:hAnsiTheme="minorHAnsi" w:cstheme="minorHAnsi"/>
          <w:i/>
          <w:iCs/>
          <w:color w:val="auto"/>
          <w:sz w:val="24"/>
          <w:szCs w:val="24"/>
          <w:lang w:val="en-GB"/>
        </w:rPr>
      </w:pPr>
      <w:r>
        <w:rPr>
          <w:rFonts w:cstheme="minorHAnsi"/>
          <w:i/>
          <w:iCs/>
          <w:color w:val="auto"/>
          <w:sz w:val="24"/>
          <w:szCs w:val="24"/>
          <w:lang w:val="en-GB"/>
        </w:rPr>
        <w:lastRenderedPageBreak/>
        <w:t>1.d. Estonia and the St. Petersburg area and central Moscow Basin of Russia</w:t>
      </w:r>
    </w:p>
    <w:p w14:paraId="57CA6B50" w14:textId="0E580494" w:rsidR="00DC2D08" w:rsidRDefault="000473CA">
      <w:pPr>
        <w:spacing w:after="0" w:line="480" w:lineRule="auto"/>
        <w:rPr>
          <w:rFonts w:asciiTheme="minorHAnsi" w:hAnsiTheme="minorHAnsi"/>
          <w:color w:val="auto"/>
          <w:sz w:val="24"/>
          <w:szCs w:val="24"/>
        </w:rPr>
      </w:pPr>
      <w:r>
        <w:rPr>
          <w:rFonts w:cstheme="minorHAnsi"/>
          <w:color w:val="auto"/>
          <w:sz w:val="24"/>
          <w:szCs w:val="24"/>
          <w:lang w:val="en-GB"/>
        </w:rPr>
        <w:t xml:space="preserve">The lower Cambrian strata in Estonia are well-studied (Mens </w:t>
      </w:r>
      <w:r>
        <w:rPr>
          <w:rFonts w:cstheme="minorHAnsi"/>
          <w:i/>
          <w:color w:val="auto"/>
          <w:sz w:val="24"/>
          <w:szCs w:val="24"/>
          <w:lang w:val="en-GB"/>
        </w:rPr>
        <w:t>et al</w:t>
      </w:r>
      <w:r>
        <w:rPr>
          <w:rFonts w:cstheme="minorHAnsi"/>
          <w:color w:val="auto"/>
          <w:sz w:val="24"/>
          <w:szCs w:val="24"/>
          <w:lang w:val="en-GB"/>
        </w:rPr>
        <w:t xml:space="preserve">. 1987, 1990; Mens &amp; Pirrus, 1977, 1997; Meidla, 2017). The base of the Cambrian is marked by a regional unconformity, </w:t>
      </w:r>
      <w:r w:rsidRPr="00B77ADB">
        <w:rPr>
          <w:rFonts w:cstheme="minorHAnsi"/>
          <w:color w:val="auto"/>
          <w:sz w:val="24"/>
          <w:szCs w:val="24"/>
          <w:lang w:val="en-GB"/>
        </w:rPr>
        <w:t xml:space="preserve">cutting out the Rovnian Stage, while the ensuing Lontovan Stage encompasses </w:t>
      </w:r>
      <w:r w:rsidR="00EF5760" w:rsidRPr="00B77ADB">
        <w:rPr>
          <w:sz w:val="24"/>
          <w:szCs w:val="24"/>
        </w:rPr>
        <w:t>the clay dominated Lontova Formation in NNW and SE Estonia</w:t>
      </w:r>
      <w:r w:rsidR="00EF5760" w:rsidRPr="00B77ADB">
        <w:rPr>
          <w:rFonts w:cstheme="minorHAnsi"/>
          <w:color w:val="auto"/>
          <w:sz w:val="24"/>
          <w:szCs w:val="24"/>
          <w:lang w:val="en-GB"/>
        </w:rPr>
        <w:t xml:space="preserve"> and </w:t>
      </w:r>
      <w:r w:rsidRPr="00B77ADB">
        <w:rPr>
          <w:sz w:val="24"/>
          <w:szCs w:val="24"/>
        </w:rPr>
        <w:t>the sandier Voosi Formation in western Estonia</w:t>
      </w:r>
      <w:r w:rsidRPr="00EF5760">
        <w:t>.</w:t>
      </w:r>
      <w:r>
        <w:rPr>
          <w:rFonts w:cstheme="minorHAnsi"/>
          <w:color w:val="auto"/>
          <w:sz w:val="24"/>
          <w:szCs w:val="24"/>
          <w:lang w:val="en-GB"/>
        </w:rPr>
        <w:t xml:space="preserve"> </w:t>
      </w:r>
    </w:p>
    <w:p w14:paraId="0B83C677" w14:textId="61B4595C" w:rsidR="00DC2D08" w:rsidRDefault="000473CA">
      <w:pPr>
        <w:spacing w:after="0" w:line="480" w:lineRule="auto"/>
        <w:ind w:firstLine="284"/>
        <w:rPr>
          <w:rFonts w:asciiTheme="minorHAnsi" w:hAnsiTheme="minorHAnsi"/>
          <w:color w:val="auto"/>
          <w:sz w:val="24"/>
          <w:szCs w:val="24"/>
          <w:lang w:val="en-GB"/>
        </w:rPr>
      </w:pPr>
      <w:r>
        <w:rPr>
          <w:rFonts w:cstheme="minorHAnsi"/>
          <w:color w:val="auto"/>
          <w:sz w:val="24"/>
          <w:szCs w:val="24"/>
          <w:lang w:val="en-GB"/>
        </w:rPr>
        <w:t xml:space="preserve">The Voosi </w:t>
      </w:r>
      <w:r w:rsidR="00033587">
        <w:rPr>
          <w:rFonts w:cstheme="minorHAnsi"/>
          <w:color w:val="auto"/>
          <w:sz w:val="24"/>
          <w:szCs w:val="24"/>
          <w:lang w:val="en-GB"/>
        </w:rPr>
        <w:t>F</w:t>
      </w:r>
      <w:r>
        <w:rPr>
          <w:rFonts w:cstheme="minorHAnsi"/>
          <w:color w:val="auto"/>
          <w:sz w:val="24"/>
          <w:szCs w:val="24"/>
          <w:lang w:val="en-GB"/>
        </w:rPr>
        <w:t xml:space="preserve">ormation is up to 90 m thick with a shelly fauna (Mens &amp; Posti, 1984; Mens &amp; Pirrus, 1997; Mens &amp; Isakar, 1999). In the stratotype section at Kunda (NE Estonia) (Fig. 9b, locality 9a), the Lontova Formation is 74.3 m thick (Mens &amp; Pirrus, 1977), and </w:t>
      </w:r>
      <w:r>
        <w:rPr>
          <w:rFonts w:cstheme="minorHAnsi"/>
          <w:i/>
          <w:color w:val="auto"/>
          <w:sz w:val="24"/>
          <w:szCs w:val="24"/>
          <w:lang w:val="en-GB"/>
        </w:rPr>
        <w:t>S. cambriensis</w:t>
      </w:r>
      <w:r>
        <w:rPr>
          <w:rFonts w:cstheme="minorHAnsi"/>
          <w:color w:val="auto"/>
          <w:sz w:val="24"/>
          <w:szCs w:val="24"/>
          <w:lang w:val="en-GB"/>
        </w:rPr>
        <w:t xml:space="preserve"> ranges from roughly 1–17 m above the base of the formation, an interval encompassing the entire Sämi Member (16.8 m thick) (Fig. 10). </w:t>
      </w:r>
      <w:r>
        <w:rPr>
          <w:rFonts w:cstheme="minorHAnsi"/>
          <w:i/>
          <w:color w:val="auto"/>
          <w:sz w:val="24"/>
          <w:szCs w:val="24"/>
          <w:lang w:val="en-GB"/>
        </w:rPr>
        <w:t>Platysolenites antiquissimus</w:t>
      </w:r>
      <w:r>
        <w:rPr>
          <w:rFonts w:cstheme="minorHAnsi"/>
          <w:color w:val="auto"/>
          <w:sz w:val="24"/>
          <w:szCs w:val="24"/>
          <w:lang w:val="en-GB"/>
        </w:rPr>
        <w:t xml:space="preserve"> is found from about 3 m above the base of the formation and ranges throughout the formation at this site and into the overlying Mahu and Kestla members (Mens &amp; Pirrus, 1977; Mens &amp; Posti, 1984); </w:t>
      </w:r>
      <w:r>
        <w:rPr>
          <w:rFonts w:cstheme="minorHAnsi"/>
          <w:bCs/>
          <w:i/>
          <w:iCs/>
          <w:color w:val="auto"/>
          <w:sz w:val="24"/>
          <w:szCs w:val="24"/>
          <w:lang w:val="en-GB"/>
        </w:rPr>
        <w:t>A. tornatum</w:t>
      </w:r>
      <w:r>
        <w:rPr>
          <w:rFonts w:cstheme="minorHAnsi"/>
          <w:bCs/>
          <w:color w:val="auto"/>
          <w:sz w:val="24"/>
          <w:szCs w:val="24"/>
          <w:lang w:val="en-GB"/>
        </w:rPr>
        <w:t xml:space="preserve">, </w:t>
      </w:r>
      <w:r>
        <w:rPr>
          <w:rFonts w:cstheme="minorHAnsi"/>
          <w:bCs/>
          <w:i/>
          <w:iCs/>
          <w:color w:val="auto"/>
          <w:sz w:val="24"/>
          <w:szCs w:val="24"/>
          <w:lang w:val="en-GB"/>
        </w:rPr>
        <w:t>G</w:t>
      </w:r>
      <w:r>
        <w:rPr>
          <w:rFonts w:cstheme="minorHAnsi"/>
          <w:bCs/>
          <w:color w:val="auto"/>
          <w:sz w:val="24"/>
          <w:szCs w:val="24"/>
          <w:lang w:val="en-GB"/>
        </w:rPr>
        <w:t xml:space="preserve">. </w:t>
      </w:r>
      <w:r>
        <w:rPr>
          <w:rFonts w:cstheme="minorHAnsi"/>
          <w:bCs/>
          <w:i/>
          <w:iCs/>
          <w:color w:val="auto"/>
          <w:sz w:val="24"/>
          <w:szCs w:val="24"/>
          <w:lang w:val="en-GB"/>
        </w:rPr>
        <w:t>squamacea</w:t>
      </w:r>
      <w:r>
        <w:rPr>
          <w:rFonts w:cstheme="minorHAnsi"/>
          <w:bCs/>
          <w:color w:val="auto"/>
          <w:sz w:val="24"/>
          <w:szCs w:val="24"/>
          <w:lang w:val="en-GB"/>
        </w:rPr>
        <w:t>,</w:t>
      </w:r>
      <w:r>
        <w:rPr>
          <w:rFonts w:cstheme="minorHAnsi"/>
          <w:bCs/>
          <w:i/>
          <w:iCs/>
          <w:color w:val="auto"/>
          <w:sz w:val="24"/>
          <w:szCs w:val="24"/>
          <w:lang w:val="en-GB"/>
        </w:rPr>
        <w:t xml:space="preserve"> </w:t>
      </w:r>
      <w:r>
        <w:rPr>
          <w:rFonts w:cstheme="minorHAnsi"/>
          <w:bCs/>
          <w:color w:val="auto"/>
          <w:sz w:val="24"/>
          <w:szCs w:val="24"/>
          <w:lang w:val="en-GB"/>
        </w:rPr>
        <w:t>and</w:t>
      </w:r>
      <w:r>
        <w:rPr>
          <w:rFonts w:cstheme="minorHAnsi"/>
          <w:bCs/>
          <w:i/>
          <w:iCs/>
          <w:color w:val="auto"/>
          <w:sz w:val="24"/>
          <w:szCs w:val="24"/>
          <w:lang w:val="en-GB"/>
        </w:rPr>
        <w:t xml:space="preserve"> G. prima </w:t>
      </w:r>
      <w:r>
        <w:rPr>
          <w:rFonts w:cstheme="minorHAnsi"/>
          <w:bCs/>
          <w:color w:val="auto"/>
          <w:sz w:val="24"/>
          <w:szCs w:val="24"/>
          <w:lang w:val="en-GB"/>
        </w:rPr>
        <w:t>occur throughout the formation</w:t>
      </w:r>
      <w:r>
        <w:rPr>
          <w:rFonts w:cstheme="minorHAnsi"/>
          <w:color w:val="auto"/>
          <w:sz w:val="24"/>
          <w:szCs w:val="24"/>
          <w:lang w:val="en-GB"/>
        </w:rPr>
        <w:t xml:space="preserve">. A similar distribution is seen in other sections, with </w:t>
      </w:r>
      <w:r>
        <w:rPr>
          <w:rFonts w:cstheme="minorHAnsi"/>
          <w:i/>
          <w:color w:val="auto"/>
          <w:sz w:val="24"/>
          <w:szCs w:val="24"/>
          <w:lang w:val="en-GB"/>
        </w:rPr>
        <w:t>S. cambriensis</w:t>
      </w:r>
      <w:r>
        <w:rPr>
          <w:rFonts w:cstheme="minorHAnsi"/>
          <w:color w:val="auto"/>
          <w:sz w:val="24"/>
          <w:szCs w:val="24"/>
          <w:lang w:val="en-GB"/>
        </w:rPr>
        <w:t xml:space="preserve"> occurring in a basal 9–12 m interval and </w:t>
      </w:r>
      <w:r>
        <w:rPr>
          <w:rFonts w:cstheme="minorHAnsi"/>
          <w:i/>
          <w:color w:val="auto"/>
          <w:sz w:val="24"/>
          <w:szCs w:val="24"/>
          <w:lang w:val="en-GB"/>
        </w:rPr>
        <w:t xml:space="preserve">Platysolenites </w:t>
      </w:r>
      <w:r>
        <w:rPr>
          <w:rFonts w:cstheme="minorHAnsi"/>
          <w:color w:val="auto"/>
          <w:sz w:val="24"/>
          <w:szCs w:val="24"/>
          <w:lang w:val="en-GB"/>
        </w:rPr>
        <w:t xml:space="preserve">appearing with a slight overlap at 11–14 m in the sections and ranging to their top (Mens &amp; Posti, 1984; Mens &amp; Pirrus, 1997; Mens, 2003). </w:t>
      </w:r>
      <w:r>
        <w:rPr>
          <w:rFonts w:cstheme="minorHAnsi"/>
          <w:i/>
          <w:color w:val="auto"/>
          <w:sz w:val="24"/>
          <w:szCs w:val="24"/>
          <w:lang w:val="en-GB"/>
        </w:rPr>
        <w:t>Sabellidites cambriensis</w:t>
      </w:r>
      <w:r>
        <w:rPr>
          <w:rFonts w:cstheme="minorHAnsi"/>
          <w:color w:val="auto"/>
          <w:sz w:val="24"/>
          <w:szCs w:val="24"/>
          <w:lang w:val="en-GB"/>
        </w:rPr>
        <w:t xml:space="preserve"> occur in the basal Taebla Member of the Voosi Formation along with a low diversity ichnofauna (Jensen &amp; Mens, 2001; Slater </w:t>
      </w:r>
      <w:r>
        <w:rPr>
          <w:rFonts w:cstheme="minorHAnsi"/>
          <w:i/>
          <w:color w:val="auto"/>
          <w:sz w:val="24"/>
          <w:szCs w:val="24"/>
          <w:lang w:val="en-GB"/>
        </w:rPr>
        <w:t>et al</w:t>
      </w:r>
      <w:r>
        <w:rPr>
          <w:rFonts w:cstheme="minorHAnsi"/>
          <w:color w:val="auto"/>
          <w:sz w:val="24"/>
          <w:szCs w:val="24"/>
          <w:lang w:val="en-GB"/>
        </w:rPr>
        <w:t>. 2018), whereas</w:t>
      </w:r>
      <w:r>
        <w:rPr>
          <w:rFonts w:cstheme="minorHAnsi"/>
          <w:i/>
          <w:color w:val="auto"/>
          <w:sz w:val="24"/>
          <w:szCs w:val="24"/>
          <w:lang w:val="en-GB"/>
        </w:rPr>
        <w:t xml:space="preserve"> Platysolenites</w:t>
      </w:r>
      <w:r>
        <w:rPr>
          <w:rFonts w:cstheme="minorHAnsi"/>
          <w:color w:val="auto"/>
          <w:sz w:val="24"/>
          <w:szCs w:val="24"/>
          <w:lang w:val="en-GB"/>
        </w:rPr>
        <w:t xml:space="preserve"> is rare and found in the overlying members of the formation (Mens &amp; Posti, 1984; Mens &amp; Pirrus, 1997).</w:t>
      </w:r>
    </w:p>
    <w:p w14:paraId="59617402" w14:textId="21D045E2" w:rsidR="00DC2D08" w:rsidRDefault="000473CA">
      <w:pPr>
        <w:spacing w:after="0" w:line="480" w:lineRule="auto"/>
        <w:ind w:firstLine="284"/>
        <w:rPr>
          <w:rFonts w:asciiTheme="minorHAnsi" w:hAnsiTheme="minorHAnsi"/>
          <w:color w:val="auto"/>
          <w:sz w:val="24"/>
          <w:szCs w:val="24"/>
          <w:lang w:val="en-GB"/>
        </w:rPr>
      </w:pPr>
      <w:r>
        <w:rPr>
          <w:rFonts w:cstheme="minorHAnsi"/>
          <w:color w:val="auto"/>
          <w:sz w:val="24"/>
          <w:szCs w:val="24"/>
          <w:lang w:val="en-GB"/>
        </w:rPr>
        <w:t xml:space="preserve">Mens &amp; Posti (1984) attributed a slender and smooth form to </w:t>
      </w:r>
      <w:r>
        <w:rPr>
          <w:rFonts w:cstheme="minorHAnsi"/>
          <w:i/>
          <w:color w:val="auto"/>
          <w:sz w:val="24"/>
          <w:szCs w:val="24"/>
          <w:lang w:val="en-GB"/>
        </w:rPr>
        <w:t>Sabellidites</w:t>
      </w:r>
      <w:r>
        <w:rPr>
          <w:rFonts w:cstheme="minorHAnsi"/>
          <w:color w:val="auto"/>
          <w:sz w:val="24"/>
          <w:szCs w:val="24"/>
          <w:lang w:val="en-GB"/>
        </w:rPr>
        <w:t xml:space="preserve"> sp. Its range overlaps with that of </w:t>
      </w:r>
      <w:r>
        <w:rPr>
          <w:rFonts w:cstheme="minorHAnsi"/>
          <w:i/>
          <w:color w:val="auto"/>
          <w:sz w:val="24"/>
          <w:szCs w:val="24"/>
          <w:lang w:val="en-GB"/>
        </w:rPr>
        <w:t>S. cambriensis</w:t>
      </w:r>
      <w:r>
        <w:rPr>
          <w:rFonts w:cstheme="minorHAnsi"/>
          <w:color w:val="auto"/>
          <w:sz w:val="24"/>
          <w:szCs w:val="24"/>
          <w:lang w:val="en-GB"/>
        </w:rPr>
        <w:t xml:space="preserve"> but </w:t>
      </w:r>
      <w:r>
        <w:rPr>
          <w:rFonts w:asciiTheme="minorHAnsi" w:hAnsiTheme="minorHAnsi"/>
          <w:color w:val="auto"/>
          <w:sz w:val="24"/>
          <w:szCs w:val="24"/>
        </w:rPr>
        <w:t>extends</w:t>
      </w:r>
      <w:r>
        <w:rPr>
          <w:rFonts w:cstheme="minorHAnsi"/>
          <w:color w:val="auto"/>
          <w:sz w:val="24"/>
          <w:szCs w:val="24"/>
          <w:lang w:val="en-GB"/>
        </w:rPr>
        <w:t xml:space="preserve"> 2–6 m higher in the Kunda section. The molluscs </w:t>
      </w:r>
      <w:r>
        <w:rPr>
          <w:rFonts w:cstheme="minorHAnsi"/>
          <w:i/>
          <w:iCs/>
          <w:color w:val="auto"/>
          <w:sz w:val="24"/>
          <w:szCs w:val="24"/>
          <w:lang w:val="en-GB"/>
        </w:rPr>
        <w:t xml:space="preserve">Aldanella attleborensis </w:t>
      </w:r>
      <w:r>
        <w:rPr>
          <w:rFonts w:cstheme="minorHAnsi"/>
          <w:color w:val="auto"/>
          <w:sz w:val="24"/>
          <w:szCs w:val="24"/>
          <w:lang w:val="en-GB"/>
        </w:rPr>
        <w:t xml:space="preserve">and </w:t>
      </w:r>
      <w:r>
        <w:rPr>
          <w:rFonts w:cstheme="minorHAnsi"/>
          <w:i/>
          <w:iCs/>
          <w:color w:val="auto"/>
          <w:sz w:val="24"/>
          <w:szCs w:val="24"/>
          <w:lang w:val="en-GB"/>
        </w:rPr>
        <w:t>Anabarella</w:t>
      </w:r>
      <w:r>
        <w:rPr>
          <w:rFonts w:cstheme="minorHAnsi"/>
          <w:color w:val="auto"/>
          <w:sz w:val="24"/>
          <w:szCs w:val="24"/>
          <w:lang w:val="en-GB"/>
        </w:rPr>
        <w:t xml:space="preserve"> sp. appear in the Kestla Member of the Lontova Formation in Estonia (Mens &amp; Pirrus, 1997; Mens &amp; Isakar, 1999; Isakar &amp; Peel, </w:t>
      </w:r>
      <w:r>
        <w:rPr>
          <w:rFonts w:cstheme="minorHAnsi"/>
          <w:color w:val="auto"/>
          <w:sz w:val="24"/>
          <w:szCs w:val="24"/>
          <w:lang w:val="en-GB"/>
        </w:rPr>
        <w:lastRenderedPageBreak/>
        <w:t xml:space="preserve">2007; see the last authors and Parkhaev </w:t>
      </w:r>
      <w:r>
        <w:rPr>
          <w:rFonts w:cstheme="minorHAnsi"/>
          <w:i/>
          <w:iCs/>
          <w:color w:val="auto"/>
          <w:sz w:val="24"/>
          <w:szCs w:val="24"/>
          <w:lang w:val="en-GB"/>
        </w:rPr>
        <w:t>et al</w:t>
      </w:r>
      <w:r>
        <w:rPr>
          <w:rFonts w:cstheme="minorHAnsi"/>
          <w:color w:val="auto"/>
          <w:sz w:val="24"/>
          <w:szCs w:val="24"/>
          <w:lang w:val="en-GB"/>
        </w:rPr>
        <w:t xml:space="preserve">. (2011) for synonyms of </w:t>
      </w:r>
      <w:r>
        <w:rPr>
          <w:rFonts w:cstheme="minorHAnsi"/>
          <w:i/>
          <w:iCs/>
          <w:color w:val="auto"/>
          <w:sz w:val="24"/>
          <w:szCs w:val="24"/>
          <w:lang w:val="en-GB"/>
        </w:rPr>
        <w:t>Aldanella attleborensis</w:t>
      </w:r>
      <w:r>
        <w:rPr>
          <w:rFonts w:cstheme="minorHAnsi"/>
          <w:color w:val="auto"/>
          <w:sz w:val="24"/>
          <w:szCs w:val="24"/>
          <w:lang w:val="en-GB"/>
        </w:rPr>
        <w:t>).</w:t>
      </w:r>
    </w:p>
    <w:p w14:paraId="0AAC5416" w14:textId="5243E09D" w:rsidR="00DC2D08" w:rsidRDefault="000473CA">
      <w:pPr>
        <w:spacing w:after="0" w:line="480" w:lineRule="auto"/>
        <w:ind w:firstLine="284"/>
        <w:rPr>
          <w:rFonts w:asciiTheme="minorHAnsi" w:hAnsiTheme="minorHAnsi" w:cstheme="minorHAnsi"/>
          <w:color w:val="auto"/>
          <w:sz w:val="24"/>
          <w:szCs w:val="24"/>
          <w:lang w:val="en-GB"/>
        </w:rPr>
      </w:pPr>
      <w:r>
        <w:rPr>
          <w:rFonts w:cstheme="minorHAnsi"/>
          <w:color w:val="auto"/>
          <w:sz w:val="24"/>
          <w:szCs w:val="24"/>
          <w:lang w:val="en-GB"/>
        </w:rPr>
        <w:t xml:space="preserve">The Ediacaran–Cambrian succession of the northeastern Baltic area around St. Petersburg, Russia, is similar to that of Estonia albeit with a different stratigraphical terminology. The Kotlinian Stage (Ediacaran) is represented by the </w:t>
      </w:r>
      <w:r>
        <w:rPr>
          <w:rFonts w:eastAsia="Newton-Regular" w:cstheme="minorHAnsi"/>
          <w:color w:val="auto"/>
          <w:sz w:val="24"/>
          <w:szCs w:val="24"/>
          <w:lang w:val="en-GB"/>
        </w:rPr>
        <w:t xml:space="preserve">Voronka Formation (20 m thick). After a gap follows the </w:t>
      </w:r>
      <w:r>
        <w:rPr>
          <w:rFonts w:cstheme="minorHAnsi"/>
          <w:color w:val="auto"/>
          <w:sz w:val="24"/>
          <w:szCs w:val="24"/>
          <w:lang w:val="en-GB"/>
        </w:rPr>
        <w:t xml:space="preserve">Lomonosov Formation (4–23 m thick) and the Siverskaya Formation (70–120 m thick – the original ‘blue clay’) of the Lontovan Stage (Dronov </w:t>
      </w:r>
      <w:r>
        <w:rPr>
          <w:rFonts w:cstheme="minorHAnsi"/>
          <w:i/>
          <w:iCs/>
          <w:color w:val="auto"/>
          <w:sz w:val="24"/>
          <w:szCs w:val="24"/>
          <w:lang w:val="en-GB"/>
        </w:rPr>
        <w:t>et al.</w:t>
      </w:r>
      <w:r>
        <w:rPr>
          <w:rFonts w:cstheme="minorHAnsi"/>
          <w:color w:val="auto"/>
          <w:sz w:val="24"/>
          <w:szCs w:val="24"/>
          <w:lang w:val="en-GB"/>
        </w:rPr>
        <w:t xml:space="preserve"> 2005; Yanovsky, 2012; Meidla, 2017; Podkovyrov</w:t>
      </w:r>
      <w:r>
        <w:rPr>
          <w:rFonts w:cstheme="minorHAnsi"/>
          <w:i/>
          <w:iCs/>
          <w:color w:val="auto"/>
          <w:sz w:val="24"/>
          <w:szCs w:val="24"/>
          <w:lang w:val="en-GB"/>
        </w:rPr>
        <w:t xml:space="preserve"> et al. </w:t>
      </w:r>
      <w:r>
        <w:rPr>
          <w:rFonts w:cstheme="minorHAnsi"/>
          <w:color w:val="auto"/>
          <w:sz w:val="24"/>
          <w:szCs w:val="24"/>
          <w:lang w:val="en-GB"/>
        </w:rPr>
        <w:t xml:space="preserve">2017). </w:t>
      </w:r>
      <w:r>
        <w:rPr>
          <w:rFonts w:cstheme="minorHAnsi"/>
          <w:i/>
          <w:iCs/>
          <w:color w:val="auto"/>
          <w:sz w:val="24"/>
          <w:szCs w:val="24"/>
          <w:lang w:val="en-GB"/>
        </w:rPr>
        <w:t>Sabellidites</w:t>
      </w:r>
      <w:r>
        <w:rPr>
          <w:rFonts w:cstheme="minorHAnsi"/>
          <w:color w:val="auto"/>
          <w:sz w:val="24"/>
          <w:szCs w:val="24"/>
          <w:lang w:val="en-GB"/>
        </w:rPr>
        <w:t xml:space="preserve"> occurs together with </w:t>
      </w:r>
      <w:r>
        <w:rPr>
          <w:rFonts w:eastAsia="Newton-Italic" w:cstheme="minorHAnsi"/>
          <w:i/>
          <w:iCs/>
          <w:color w:val="auto"/>
          <w:sz w:val="24"/>
          <w:szCs w:val="24"/>
          <w:lang w:val="en-GB"/>
        </w:rPr>
        <w:t>Platysolenites antiquissimus</w:t>
      </w:r>
      <w:r>
        <w:rPr>
          <w:rFonts w:cstheme="minorHAnsi"/>
          <w:color w:val="auto"/>
          <w:sz w:val="24"/>
          <w:szCs w:val="24"/>
          <w:lang w:val="en-GB"/>
        </w:rPr>
        <w:t xml:space="preserve"> in both formations (Mens &amp; Pirrus, 1977; Mens </w:t>
      </w:r>
      <w:r>
        <w:rPr>
          <w:rFonts w:cstheme="minorHAnsi"/>
          <w:i/>
          <w:iCs/>
          <w:color w:val="auto"/>
          <w:sz w:val="24"/>
          <w:szCs w:val="24"/>
          <w:lang w:val="en-GB"/>
        </w:rPr>
        <w:t>et al.</w:t>
      </w:r>
      <w:r>
        <w:rPr>
          <w:rFonts w:cstheme="minorHAnsi"/>
          <w:color w:val="auto"/>
          <w:sz w:val="24"/>
          <w:szCs w:val="24"/>
          <w:lang w:val="en-GB"/>
        </w:rPr>
        <w:t xml:space="preserve"> 1990; Kushim </w:t>
      </w:r>
      <w:r>
        <w:rPr>
          <w:rFonts w:cstheme="minorHAnsi"/>
          <w:i/>
          <w:iCs/>
          <w:color w:val="auto"/>
          <w:sz w:val="24"/>
          <w:szCs w:val="24"/>
          <w:lang w:val="en-GB"/>
        </w:rPr>
        <w:t>et al</w:t>
      </w:r>
      <w:r>
        <w:rPr>
          <w:rFonts w:cstheme="minorHAnsi"/>
          <w:color w:val="auto"/>
          <w:sz w:val="24"/>
          <w:szCs w:val="24"/>
          <w:lang w:val="en-GB"/>
        </w:rPr>
        <w:t>. 2016; Podkovyrov</w:t>
      </w:r>
      <w:r>
        <w:rPr>
          <w:rFonts w:cstheme="minorHAnsi"/>
          <w:i/>
          <w:iCs/>
          <w:color w:val="auto"/>
          <w:sz w:val="24"/>
          <w:szCs w:val="24"/>
          <w:lang w:val="en-GB"/>
        </w:rPr>
        <w:t xml:space="preserve"> et al. </w:t>
      </w:r>
      <w:r>
        <w:rPr>
          <w:rFonts w:cstheme="minorHAnsi"/>
          <w:color w:val="auto"/>
          <w:sz w:val="24"/>
          <w:szCs w:val="24"/>
          <w:lang w:val="en-GB"/>
        </w:rPr>
        <w:t xml:space="preserve">2017). </w:t>
      </w:r>
      <w:r>
        <w:rPr>
          <w:rFonts w:cstheme="minorHAnsi"/>
          <w:i/>
          <w:iCs/>
          <w:color w:val="auto"/>
          <w:sz w:val="24"/>
          <w:szCs w:val="24"/>
          <w:lang w:val="en-GB"/>
        </w:rPr>
        <w:t>Granomarginata prima</w:t>
      </w:r>
      <w:r>
        <w:rPr>
          <w:rFonts w:cstheme="minorHAnsi"/>
          <w:color w:val="auto"/>
          <w:sz w:val="24"/>
          <w:szCs w:val="24"/>
          <w:lang w:val="en-GB"/>
        </w:rPr>
        <w:t xml:space="preserve"> is found in the Lomonosov Formation, while a more diverse assemblage with </w:t>
      </w:r>
      <w:r>
        <w:rPr>
          <w:rFonts w:cstheme="minorHAnsi"/>
          <w:i/>
          <w:iCs/>
          <w:color w:val="auto"/>
          <w:sz w:val="24"/>
          <w:szCs w:val="24"/>
          <w:lang w:val="en-GB"/>
        </w:rPr>
        <w:t>Granomarginata prima</w:t>
      </w:r>
      <w:r>
        <w:rPr>
          <w:rFonts w:cstheme="minorHAnsi"/>
          <w:color w:val="auto"/>
          <w:sz w:val="24"/>
          <w:szCs w:val="24"/>
          <w:lang w:val="en-GB"/>
        </w:rPr>
        <w:t xml:space="preserve">, </w:t>
      </w:r>
      <w:r>
        <w:rPr>
          <w:rFonts w:cstheme="minorHAnsi"/>
          <w:i/>
          <w:iCs/>
          <w:color w:val="auto"/>
          <w:sz w:val="24"/>
          <w:szCs w:val="24"/>
          <w:lang w:val="en-GB"/>
        </w:rPr>
        <w:t>G. squamacea</w:t>
      </w:r>
      <w:r>
        <w:rPr>
          <w:rFonts w:cstheme="minorHAnsi"/>
          <w:color w:val="auto"/>
          <w:sz w:val="24"/>
          <w:szCs w:val="24"/>
          <w:lang w:val="en-GB"/>
        </w:rPr>
        <w:t xml:space="preserve"> and </w:t>
      </w:r>
      <w:r>
        <w:rPr>
          <w:rFonts w:cstheme="minorHAnsi"/>
          <w:i/>
          <w:iCs/>
          <w:color w:val="auto"/>
          <w:sz w:val="24"/>
          <w:szCs w:val="24"/>
          <w:lang w:val="en-GB"/>
        </w:rPr>
        <w:t>A. tornatum</w:t>
      </w:r>
      <w:r>
        <w:rPr>
          <w:rFonts w:cstheme="minorHAnsi"/>
          <w:color w:val="auto"/>
          <w:sz w:val="24"/>
          <w:szCs w:val="24"/>
          <w:lang w:val="en-GB"/>
        </w:rPr>
        <w:t xml:space="preserve"> occur in the Siverskaya Formation (Yanovsky, 2012). Note that Podkovyrov</w:t>
      </w:r>
      <w:r>
        <w:rPr>
          <w:rFonts w:cstheme="minorHAnsi"/>
          <w:i/>
          <w:iCs/>
          <w:color w:val="auto"/>
          <w:sz w:val="24"/>
          <w:szCs w:val="24"/>
          <w:lang w:val="en-GB"/>
        </w:rPr>
        <w:t xml:space="preserve"> et al.</w:t>
      </w:r>
      <w:r>
        <w:rPr>
          <w:rFonts w:cstheme="minorHAnsi"/>
          <w:color w:val="auto"/>
          <w:sz w:val="24"/>
          <w:szCs w:val="24"/>
          <w:lang w:val="en-GB"/>
        </w:rPr>
        <w:t xml:space="preserve"> (2017) considered the </w:t>
      </w:r>
      <w:r>
        <w:rPr>
          <w:rFonts w:eastAsia="Newton-Regular" w:cstheme="minorHAnsi"/>
          <w:color w:val="auto"/>
          <w:sz w:val="24"/>
          <w:szCs w:val="24"/>
          <w:lang w:val="en-GB"/>
        </w:rPr>
        <w:t>Voronka Formation</w:t>
      </w:r>
      <w:r>
        <w:rPr>
          <w:rFonts w:cstheme="minorHAnsi"/>
          <w:color w:val="auto"/>
          <w:sz w:val="24"/>
          <w:szCs w:val="24"/>
          <w:lang w:val="en-GB"/>
        </w:rPr>
        <w:t xml:space="preserve"> to encompass the Rovnian Stage, as opposed to Mens (1980, 1987) and Yakobson (2014). Mens &amp; Pirrus (1977) suggested that the Lomonosov Formation is a basal member of the Lontova Formation.</w:t>
      </w:r>
    </w:p>
    <w:p w14:paraId="10227DED" w14:textId="29A824EF" w:rsidR="00DC2D08" w:rsidRDefault="000473CA">
      <w:pPr>
        <w:spacing w:after="0" w:line="480" w:lineRule="auto"/>
        <w:ind w:firstLine="284"/>
        <w:rPr>
          <w:rFonts w:asciiTheme="minorHAnsi" w:hAnsiTheme="minorHAnsi"/>
          <w:color w:val="auto"/>
          <w:sz w:val="24"/>
          <w:szCs w:val="24"/>
          <w:lang w:val="en-GB"/>
        </w:rPr>
      </w:pPr>
      <w:r>
        <w:rPr>
          <w:rFonts w:cstheme="minorHAnsi"/>
          <w:color w:val="auto"/>
          <w:sz w:val="24"/>
          <w:szCs w:val="24"/>
          <w:lang w:val="en-GB"/>
        </w:rPr>
        <w:t xml:space="preserve">The occurrence of sabelliditids and/or general ranges of sabelliditids and </w:t>
      </w:r>
      <w:r>
        <w:rPr>
          <w:rFonts w:cstheme="minorHAnsi"/>
          <w:i/>
          <w:iCs/>
          <w:color w:val="auto"/>
          <w:sz w:val="24"/>
          <w:szCs w:val="24"/>
          <w:lang w:val="en-GB"/>
        </w:rPr>
        <w:t>Platysolenites</w:t>
      </w:r>
      <w:r>
        <w:rPr>
          <w:rFonts w:cstheme="minorHAnsi"/>
          <w:color w:val="auto"/>
          <w:sz w:val="24"/>
          <w:szCs w:val="24"/>
          <w:lang w:val="en-GB"/>
        </w:rPr>
        <w:t xml:space="preserve"> are shown in several cores along the western and central part of the Moscow Basin (eastern Latvia and Russia south of the St. Petersburg region, Fig. 9b) (Kirsanov, 1974; Aksenov, 1985, 1990; Brangulis 1985; Sokolov, 1997; Dmitrovskaya </w:t>
      </w:r>
      <w:r>
        <w:rPr>
          <w:rFonts w:cstheme="minorHAnsi"/>
          <w:i/>
          <w:iCs/>
          <w:color w:val="auto"/>
          <w:sz w:val="24"/>
          <w:szCs w:val="24"/>
          <w:lang w:val="en-GB"/>
        </w:rPr>
        <w:t>et al.</w:t>
      </w:r>
      <w:r>
        <w:rPr>
          <w:rFonts w:cstheme="minorHAnsi"/>
          <w:color w:val="auto"/>
          <w:sz w:val="24"/>
          <w:szCs w:val="24"/>
          <w:lang w:val="en-GB"/>
        </w:rPr>
        <w:t xml:space="preserve"> 1995; Felitsyn </w:t>
      </w:r>
      <w:r>
        <w:rPr>
          <w:rFonts w:cstheme="minorHAnsi"/>
          <w:i/>
          <w:iCs/>
          <w:color w:val="auto"/>
          <w:sz w:val="24"/>
          <w:szCs w:val="24"/>
          <w:lang w:val="en-GB"/>
        </w:rPr>
        <w:t>et al.</w:t>
      </w:r>
      <w:r>
        <w:rPr>
          <w:rFonts w:cstheme="minorHAnsi"/>
          <w:color w:val="auto"/>
          <w:sz w:val="24"/>
          <w:szCs w:val="24"/>
          <w:lang w:val="en-GB"/>
        </w:rPr>
        <w:t xml:space="preserve"> 1998) and only a selection is discussed here. Material from this region is well-preserved, and the ultrastructure of </w:t>
      </w:r>
      <w:r>
        <w:rPr>
          <w:rFonts w:cstheme="minorHAnsi"/>
          <w:i/>
          <w:iCs/>
          <w:color w:val="auto"/>
          <w:sz w:val="24"/>
          <w:szCs w:val="24"/>
          <w:lang w:val="en-GB"/>
        </w:rPr>
        <w:t>Sabellidites cambriensis</w:t>
      </w:r>
      <w:r>
        <w:rPr>
          <w:rFonts w:cstheme="minorHAnsi"/>
          <w:color w:val="auto"/>
          <w:sz w:val="24"/>
          <w:szCs w:val="24"/>
          <w:lang w:val="en-GB"/>
        </w:rPr>
        <w:t xml:space="preserve"> specimens has been described by Urbanek (1979; see also Urbanek &amp; Mierzejewska, 1983: English version of Urbanek, 1979) from the Ludza-15 and Vishki-25 cores and by Moczydłowska </w:t>
      </w:r>
      <w:r>
        <w:rPr>
          <w:rFonts w:cstheme="minorHAnsi"/>
          <w:i/>
          <w:iCs/>
          <w:color w:val="auto"/>
          <w:sz w:val="24"/>
          <w:szCs w:val="24"/>
          <w:lang w:val="en-GB"/>
        </w:rPr>
        <w:t>et al.</w:t>
      </w:r>
      <w:r>
        <w:rPr>
          <w:rFonts w:cstheme="minorHAnsi"/>
          <w:color w:val="auto"/>
          <w:sz w:val="24"/>
          <w:szCs w:val="24"/>
          <w:lang w:val="en-GB"/>
        </w:rPr>
        <w:t xml:space="preserve"> (2014) from the Gavrilov-Yam borehole (Fig. 9b, localities 9</w:t>
      </w:r>
      <w:r w:rsidR="006C5841">
        <w:rPr>
          <w:rFonts w:cstheme="minorHAnsi"/>
          <w:color w:val="auto"/>
          <w:sz w:val="24"/>
          <w:szCs w:val="24"/>
          <w:lang w:val="en-GB"/>
        </w:rPr>
        <w:t>d</w:t>
      </w:r>
      <w:r>
        <w:rPr>
          <w:rFonts w:cstheme="minorHAnsi"/>
          <w:color w:val="auto"/>
          <w:sz w:val="24"/>
          <w:szCs w:val="24"/>
          <w:lang w:val="en-GB"/>
        </w:rPr>
        <w:t xml:space="preserve">, </w:t>
      </w:r>
      <w:r w:rsidR="006C5841">
        <w:rPr>
          <w:rFonts w:cstheme="minorHAnsi"/>
          <w:color w:val="auto"/>
          <w:sz w:val="24"/>
          <w:szCs w:val="24"/>
          <w:lang w:val="en-GB"/>
        </w:rPr>
        <w:t>e</w:t>
      </w:r>
      <w:r>
        <w:rPr>
          <w:rFonts w:cstheme="minorHAnsi"/>
          <w:color w:val="auto"/>
          <w:sz w:val="24"/>
          <w:szCs w:val="24"/>
          <w:lang w:val="en-GB"/>
        </w:rPr>
        <w:t xml:space="preserve">, </w:t>
      </w:r>
      <w:r w:rsidR="006C5841">
        <w:rPr>
          <w:rFonts w:cstheme="minorHAnsi"/>
          <w:color w:val="auto"/>
          <w:sz w:val="24"/>
          <w:szCs w:val="24"/>
          <w:lang w:val="en-GB"/>
        </w:rPr>
        <w:t>j</w:t>
      </w:r>
      <w:r>
        <w:rPr>
          <w:rFonts w:cstheme="minorHAnsi"/>
          <w:color w:val="auto"/>
          <w:sz w:val="24"/>
          <w:szCs w:val="24"/>
          <w:lang w:val="en-GB"/>
        </w:rPr>
        <w:t xml:space="preserve">, respectively). Sokolov (1997) figured the holotype specimen of </w:t>
      </w:r>
      <w:r>
        <w:rPr>
          <w:rFonts w:cstheme="minorHAnsi"/>
          <w:i/>
          <w:iCs/>
          <w:color w:val="auto"/>
          <w:sz w:val="24"/>
          <w:szCs w:val="24"/>
          <w:lang w:val="en-GB"/>
        </w:rPr>
        <w:t xml:space="preserve">S. </w:t>
      </w:r>
      <w:r>
        <w:rPr>
          <w:rFonts w:cstheme="minorHAnsi"/>
          <w:i/>
          <w:iCs/>
          <w:color w:val="auto"/>
          <w:sz w:val="24"/>
          <w:szCs w:val="24"/>
          <w:lang w:val="en-GB"/>
        </w:rPr>
        <w:lastRenderedPageBreak/>
        <w:t>cambriensis</w:t>
      </w:r>
      <w:r>
        <w:rPr>
          <w:rFonts w:cstheme="minorHAnsi"/>
          <w:color w:val="auto"/>
          <w:sz w:val="24"/>
          <w:szCs w:val="24"/>
          <w:lang w:val="en-GB"/>
        </w:rPr>
        <w:t xml:space="preserve"> from the Lontova Formation near St. Petersburg and other well-preserved specimens, some co-occurring with the tubular saarinid </w:t>
      </w:r>
      <w:r>
        <w:rPr>
          <w:rFonts w:cstheme="minorHAnsi"/>
          <w:i/>
          <w:iCs/>
          <w:color w:val="auto"/>
          <w:sz w:val="24"/>
          <w:szCs w:val="24"/>
          <w:lang w:val="en-GB"/>
        </w:rPr>
        <w:t xml:space="preserve">Saarina </w:t>
      </w:r>
      <w:r>
        <w:rPr>
          <w:rFonts w:cstheme="minorHAnsi"/>
          <w:color w:val="auto"/>
          <w:sz w:val="24"/>
          <w:szCs w:val="24"/>
          <w:lang w:val="en-GB"/>
        </w:rPr>
        <w:t>Sokolov, 1965, from boreholes south of the St. Petersburg region.</w:t>
      </w:r>
    </w:p>
    <w:p w14:paraId="0A2AC230" w14:textId="708EE350" w:rsidR="00DC2D08" w:rsidRDefault="000473CA">
      <w:pPr>
        <w:spacing w:after="0" w:line="480" w:lineRule="auto"/>
        <w:ind w:firstLine="284"/>
      </w:pPr>
      <w:r>
        <w:rPr>
          <w:rFonts w:cstheme="minorHAnsi"/>
          <w:color w:val="auto"/>
          <w:sz w:val="24"/>
          <w:szCs w:val="24"/>
          <w:lang w:val="en-GB"/>
        </w:rPr>
        <w:t>In the eastern part of the basin, the earliest Cambrian is represented by the Rovnian Nekrasovo Formation (80–100 m thick), unconformably overlying the late Ediacaran Reshm Formation. The overlying Lontovan Lezha Formation (52</w:t>
      </w:r>
      <w:r>
        <w:rPr>
          <w:rFonts w:eastAsia="TimesNewRomanPSMT" w:cstheme="minorHAnsi"/>
          <w:color w:val="auto"/>
          <w:sz w:val="24"/>
          <w:szCs w:val="24"/>
          <w:lang w:val="en-GB"/>
        </w:rPr>
        <w:t>–</w:t>
      </w:r>
      <w:r>
        <w:rPr>
          <w:rFonts w:cstheme="minorHAnsi"/>
          <w:color w:val="auto"/>
          <w:sz w:val="24"/>
          <w:szCs w:val="24"/>
          <w:lang w:val="en-GB"/>
        </w:rPr>
        <w:t xml:space="preserve">85 m thick) is in most places followed by a substantial gap in the succession cutting out the remainder of the Terreneuvian and Series 2 (Urbanek &amp; Rozanov, 1979, table 1; Mens, 1980, 1987; Dmitrovskaya </w:t>
      </w:r>
      <w:r>
        <w:rPr>
          <w:rFonts w:cstheme="minorHAnsi"/>
          <w:i/>
          <w:iCs/>
          <w:color w:val="auto"/>
          <w:sz w:val="24"/>
          <w:szCs w:val="24"/>
          <w:lang w:val="en-GB"/>
        </w:rPr>
        <w:t>et al.</w:t>
      </w:r>
      <w:r>
        <w:rPr>
          <w:rFonts w:cstheme="minorHAnsi"/>
          <w:color w:val="auto"/>
          <w:sz w:val="24"/>
          <w:szCs w:val="24"/>
          <w:lang w:val="en-GB"/>
        </w:rPr>
        <w:t xml:space="preserve"> 1995; Kuzmenko &amp; Burzin, 1996; Kirikov, 2016). </w:t>
      </w:r>
      <w:r w:rsidRPr="000F15D0">
        <w:rPr>
          <w:rFonts w:cstheme="minorHAnsi"/>
          <w:color w:val="auto"/>
          <w:sz w:val="24"/>
          <w:szCs w:val="24"/>
          <w:lang w:val="en-GB"/>
        </w:rPr>
        <w:t>Felits</w:t>
      </w:r>
      <w:r w:rsidR="000F15D0" w:rsidRPr="000F15D0">
        <w:rPr>
          <w:rFonts w:cstheme="minorHAnsi"/>
          <w:color w:val="auto"/>
          <w:sz w:val="24"/>
          <w:szCs w:val="24"/>
          <w:lang w:val="en-GB"/>
        </w:rPr>
        <w:t>y</w:t>
      </w:r>
      <w:r w:rsidRPr="000F15D0">
        <w:rPr>
          <w:rFonts w:cstheme="minorHAnsi"/>
          <w:color w:val="auto"/>
          <w:sz w:val="24"/>
          <w:szCs w:val="24"/>
          <w:lang w:val="en-GB"/>
        </w:rPr>
        <w:t>n</w:t>
      </w:r>
      <w:r>
        <w:rPr>
          <w:rFonts w:cstheme="minorHAnsi"/>
          <w:color w:val="auto"/>
          <w:sz w:val="24"/>
          <w:szCs w:val="24"/>
          <w:lang w:val="en-GB"/>
        </w:rPr>
        <w:t xml:space="preserve"> </w:t>
      </w:r>
      <w:r>
        <w:rPr>
          <w:rFonts w:cstheme="minorHAnsi"/>
          <w:i/>
          <w:iCs/>
          <w:color w:val="auto"/>
          <w:sz w:val="24"/>
          <w:szCs w:val="24"/>
          <w:lang w:val="en-GB"/>
        </w:rPr>
        <w:t>et al.</w:t>
      </w:r>
      <w:r>
        <w:rPr>
          <w:rFonts w:cstheme="minorHAnsi"/>
          <w:color w:val="auto"/>
          <w:sz w:val="24"/>
          <w:szCs w:val="24"/>
          <w:lang w:val="en-GB"/>
        </w:rPr>
        <w:t xml:space="preserve"> (1998) and Moczydłowska </w:t>
      </w:r>
      <w:r>
        <w:rPr>
          <w:rFonts w:cstheme="minorHAnsi"/>
          <w:i/>
          <w:iCs/>
          <w:color w:val="auto"/>
          <w:sz w:val="24"/>
          <w:szCs w:val="24"/>
          <w:lang w:val="en-GB"/>
        </w:rPr>
        <w:t>et al.</w:t>
      </w:r>
      <w:r>
        <w:rPr>
          <w:rFonts w:cstheme="minorHAnsi"/>
          <w:color w:val="auto"/>
          <w:sz w:val="24"/>
          <w:szCs w:val="24"/>
          <w:lang w:val="en-GB"/>
        </w:rPr>
        <w:t xml:space="preserve"> (2014) identified </w:t>
      </w:r>
      <w:r>
        <w:rPr>
          <w:rFonts w:cstheme="minorHAnsi"/>
          <w:i/>
          <w:iCs/>
          <w:color w:val="auto"/>
          <w:sz w:val="24"/>
          <w:szCs w:val="24"/>
          <w:lang w:val="en-GB"/>
        </w:rPr>
        <w:t>Sabellidites cambriensis</w:t>
      </w:r>
      <w:r>
        <w:rPr>
          <w:rFonts w:cstheme="minorHAnsi"/>
          <w:color w:val="auto"/>
          <w:sz w:val="24"/>
          <w:szCs w:val="24"/>
          <w:lang w:val="en-GB"/>
        </w:rPr>
        <w:t xml:space="preserve"> in both the Nekrasovo and Lezha formations. The latter unit was referred to as the Glebovo beds by Kirsanov (1974), who in addition to </w:t>
      </w:r>
      <w:r>
        <w:rPr>
          <w:rFonts w:cstheme="minorHAnsi"/>
          <w:i/>
          <w:iCs/>
          <w:color w:val="auto"/>
          <w:sz w:val="24"/>
          <w:szCs w:val="24"/>
          <w:lang w:val="en-GB"/>
        </w:rPr>
        <w:t>Sabellidites cambriensis</w:t>
      </w:r>
      <w:r>
        <w:rPr>
          <w:rFonts w:cstheme="minorHAnsi"/>
          <w:color w:val="auto"/>
          <w:sz w:val="24"/>
          <w:szCs w:val="24"/>
          <w:lang w:val="en-GB"/>
        </w:rPr>
        <w:t xml:space="preserve"> listed other sabelliditids, </w:t>
      </w:r>
      <w:r>
        <w:rPr>
          <w:rFonts w:cstheme="minorHAnsi"/>
          <w:i/>
          <w:iCs/>
          <w:color w:val="auto"/>
          <w:sz w:val="24"/>
          <w:szCs w:val="24"/>
          <w:lang w:val="en-GB"/>
        </w:rPr>
        <w:t>Platysolenites</w:t>
      </w:r>
      <w:r>
        <w:rPr>
          <w:rFonts w:cstheme="minorHAnsi"/>
          <w:color w:val="auto"/>
          <w:sz w:val="24"/>
          <w:szCs w:val="24"/>
          <w:lang w:val="en-GB"/>
        </w:rPr>
        <w:t xml:space="preserve">, </w:t>
      </w:r>
      <w:r>
        <w:rPr>
          <w:rFonts w:cstheme="minorHAnsi"/>
          <w:i/>
          <w:iCs/>
          <w:color w:val="auto"/>
          <w:sz w:val="24"/>
          <w:szCs w:val="24"/>
          <w:lang w:val="en-GB"/>
        </w:rPr>
        <w:t>A. tornatum</w:t>
      </w:r>
      <w:r>
        <w:rPr>
          <w:rFonts w:cstheme="minorHAnsi"/>
          <w:color w:val="auto"/>
          <w:sz w:val="24"/>
          <w:szCs w:val="24"/>
          <w:lang w:val="en-GB"/>
        </w:rPr>
        <w:t>,</w:t>
      </w:r>
      <w:r>
        <w:rPr>
          <w:rFonts w:cstheme="minorHAnsi"/>
          <w:i/>
          <w:iCs/>
          <w:color w:val="auto"/>
          <w:sz w:val="24"/>
          <w:szCs w:val="24"/>
          <w:lang w:val="en-GB"/>
        </w:rPr>
        <w:t xml:space="preserve"> </w:t>
      </w:r>
      <w:r>
        <w:rPr>
          <w:rFonts w:cstheme="minorHAnsi"/>
          <w:color w:val="auto"/>
          <w:sz w:val="24"/>
          <w:szCs w:val="24"/>
          <w:lang w:val="en-GB"/>
        </w:rPr>
        <w:t>and</w:t>
      </w:r>
      <w:r>
        <w:rPr>
          <w:rFonts w:cstheme="minorHAnsi"/>
          <w:i/>
          <w:iCs/>
          <w:color w:val="auto"/>
          <w:sz w:val="24"/>
          <w:szCs w:val="24"/>
          <w:lang w:val="en-GB"/>
        </w:rPr>
        <w:t xml:space="preserve"> Discinella</w:t>
      </w:r>
      <w:r>
        <w:rPr>
          <w:rFonts w:cstheme="minorHAnsi"/>
          <w:color w:val="auto"/>
          <w:sz w:val="24"/>
          <w:szCs w:val="24"/>
          <w:lang w:val="en-GB"/>
        </w:rPr>
        <w:t xml:space="preserve">. </w:t>
      </w:r>
      <w:r>
        <w:rPr>
          <w:rFonts w:asciiTheme="minorHAnsi" w:hAnsiTheme="minorHAnsi"/>
          <w:color w:val="auto"/>
          <w:sz w:val="24"/>
          <w:szCs w:val="24"/>
        </w:rPr>
        <w:t xml:space="preserve">Kuzmenko &amp; Burzin (1996) refers to finds of sabelliditids and </w:t>
      </w:r>
      <w:r w:rsidRPr="00EF6165">
        <w:rPr>
          <w:rFonts w:asciiTheme="minorHAnsi" w:hAnsiTheme="minorHAnsi"/>
          <w:i/>
          <w:color w:val="auto"/>
          <w:sz w:val="24"/>
          <w:szCs w:val="24"/>
        </w:rPr>
        <w:t>Platysolenites</w:t>
      </w:r>
      <w:r>
        <w:rPr>
          <w:rFonts w:asciiTheme="minorHAnsi" w:hAnsiTheme="minorHAnsi"/>
          <w:color w:val="auto"/>
          <w:sz w:val="24"/>
          <w:szCs w:val="24"/>
        </w:rPr>
        <w:t xml:space="preserve"> in the 587–632 m level of the Nevel core</w:t>
      </w:r>
      <w:r>
        <w:rPr>
          <w:rFonts w:cstheme="minorHAnsi"/>
          <w:color w:val="auto"/>
          <w:sz w:val="24"/>
          <w:szCs w:val="24"/>
          <w:lang w:val="en-GB"/>
        </w:rPr>
        <w:t xml:space="preserve"> (just west of the Toropets well, Fig. 9a, locality 9</w:t>
      </w:r>
      <w:r w:rsidR="006C5841">
        <w:rPr>
          <w:rFonts w:cstheme="minorHAnsi"/>
          <w:color w:val="auto"/>
          <w:sz w:val="24"/>
          <w:szCs w:val="24"/>
          <w:lang w:val="en-GB"/>
        </w:rPr>
        <w:t>f</w:t>
      </w:r>
      <w:r>
        <w:rPr>
          <w:rFonts w:cstheme="minorHAnsi"/>
          <w:color w:val="auto"/>
          <w:sz w:val="24"/>
          <w:szCs w:val="24"/>
          <w:lang w:val="en-GB"/>
        </w:rPr>
        <w:t>) that would correspond to the Kotlinian Reshm Formation (Kirsanov, 1974). In the central and western parts of the Moscow Basin, the Danilov and Rusanov beds correspond to the Nekrasovo Formation (Kirsanov, 1974; Mens, 1980, 1987; Kuzmenko &amp; Burzin, 1996). The Rusanov beds may be considered as a junior synonym of the Nekrasovo Formation whereas the Danilov beds could correspond to either the entire or the lower Nekrasovo Formation or even the younger Lezha Formation (Kuzmenko &amp; Burzin, 1996). The Danilov beds were identified by Kirsanov (1974) in the Toropets well (Fig. 9b, locality 9</w:t>
      </w:r>
      <w:r w:rsidR="006C5841">
        <w:rPr>
          <w:rFonts w:cstheme="minorHAnsi"/>
          <w:color w:val="auto"/>
          <w:sz w:val="24"/>
          <w:szCs w:val="24"/>
          <w:lang w:val="en-GB"/>
        </w:rPr>
        <w:t>f</w:t>
      </w:r>
      <w:r>
        <w:rPr>
          <w:rFonts w:cstheme="minorHAnsi"/>
          <w:color w:val="auto"/>
          <w:sz w:val="24"/>
          <w:szCs w:val="24"/>
          <w:lang w:val="en-GB"/>
        </w:rPr>
        <w:t xml:space="preserve">), 834–799 m level (35 m thick), with </w:t>
      </w:r>
      <w:r>
        <w:rPr>
          <w:rFonts w:cstheme="minorHAnsi"/>
          <w:i/>
          <w:iCs/>
          <w:color w:val="auto"/>
          <w:sz w:val="24"/>
          <w:szCs w:val="24"/>
          <w:lang w:val="en-GB"/>
        </w:rPr>
        <w:t>S</w:t>
      </w:r>
      <w:r>
        <w:rPr>
          <w:rFonts w:cstheme="minorHAnsi"/>
          <w:color w:val="auto"/>
          <w:sz w:val="24"/>
          <w:szCs w:val="24"/>
          <w:lang w:val="en-GB"/>
        </w:rPr>
        <w:t xml:space="preserve">. ex. gr. </w:t>
      </w:r>
      <w:r>
        <w:rPr>
          <w:rFonts w:cstheme="minorHAnsi"/>
          <w:i/>
          <w:iCs/>
          <w:color w:val="auto"/>
          <w:sz w:val="24"/>
          <w:szCs w:val="24"/>
          <w:lang w:val="en-GB"/>
        </w:rPr>
        <w:t>cambriensis</w:t>
      </w:r>
      <w:r>
        <w:rPr>
          <w:rFonts w:cstheme="minorHAnsi"/>
          <w:color w:val="auto"/>
          <w:sz w:val="24"/>
          <w:szCs w:val="24"/>
          <w:lang w:val="en-GB"/>
        </w:rPr>
        <w:t xml:space="preserve"> recorded at 832–831 m and 815–814 m, and a corresponding acritarch assemblage in the 814–832 m interval with </w:t>
      </w:r>
      <w:r>
        <w:rPr>
          <w:rFonts w:cstheme="minorHAnsi"/>
          <w:i/>
          <w:iCs/>
          <w:color w:val="auto"/>
          <w:sz w:val="24"/>
          <w:szCs w:val="24"/>
          <w:lang w:val="en-GB"/>
        </w:rPr>
        <w:t>A. tornatum</w:t>
      </w:r>
      <w:r>
        <w:rPr>
          <w:rFonts w:cstheme="minorHAnsi"/>
          <w:color w:val="auto"/>
          <w:sz w:val="24"/>
          <w:szCs w:val="24"/>
          <w:lang w:val="en-GB"/>
        </w:rPr>
        <w:t xml:space="preserve"> and leiosphaerids (Kirsanov, 1974); </w:t>
      </w:r>
      <w:r>
        <w:rPr>
          <w:rFonts w:cstheme="minorHAnsi"/>
          <w:i/>
          <w:iCs/>
          <w:color w:val="auto"/>
          <w:sz w:val="24"/>
          <w:szCs w:val="24"/>
          <w:lang w:val="en-GB"/>
        </w:rPr>
        <w:t>Platysolenites</w:t>
      </w:r>
      <w:r>
        <w:rPr>
          <w:rFonts w:cstheme="minorHAnsi"/>
          <w:color w:val="auto"/>
          <w:sz w:val="24"/>
          <w:szCs w:val="24"/>
          <w:lang w:val="en-GB"/>
        </w:rPr>
        <w:t xml:space="preserve"> is found in the upper range of </w:t>
      </w:r>
      <w:r>
        <w:rPr>
          <w:rFonts w:cstheme="minorHAnsi"/>
          <w:color w:val="auto"/>
          <w:sz w:val="24"/>
          <w:szCs w:val="24"/>
          <w:lang w:val="en-GB"/>
        </w:rPr>
        <w:lastRenderedPageBreak/>
        <w:t xml:space="preserve">the </w:t>
      </w:r>
      <w:r>
        <w:rPr>
          <w:rFonts w:cstheme="minorHAnsi"/>
          <w:i/>
          <w:iCs/>
          <w:color w:val="auto"/>
          <w:sz w:val="24"/>
          <w:szCs w:val="24"/>
          <w:lang w:val="en-GB"/>
        </w:rPr>
        <w:t>Sabellidites</w:t>
      </w:r>
      <w:r>
        <w:rPr>
          <w:rFonts w:cstheme="minorHAnsi"/>
          <w:color w:val="auto"/>
          <w:sz w:val="24"/>
          <w:szCs w:val="24"/>
          <w:lang w:val="en-GB"/>
        </w:rPr>
        <w:t xml:space="preserve"> occurrence in this core. The Rusanov bed (6–37 m thick) has a more diverse assemblage of sabelliditids including </w:t>
      </w:r>
      <w:r>
        <w:rPr>
          <w:rFonts w:cstheme="minorHAnsi"/>
          <w:i/>
          <w:iCs/>
          <w:color w:val="auto"/>
          <w:sz w:val="24"/>
          <w:szCs w:val="24"/>
          <w:lang w:val="en-GB"/>
        </w:rPr>
        <w:t>Paleolina</w:t>
      </w:r>
      <w:r>
        <w:rPr>
          <w:rFonts w:cstheme="minorHAnsi"/>
          <w:color w:val="auto"/>
          <w:sz w:val="24"/>
          <w:szCs w:val="24"/>
          <w:lang w:val="en-GB"/>
        </w:rPr>
        <w:t xml:space="preserve"> and the saarinid </w:t>
      </w:r>
      <w:r>
        <w:rPr>
          <w:rFonts w:cstheme="minorHAnsi"/>
          <w:i/>
          <w:iCs/>
          <w:color w:val="auto"/>
          <w:sz w:val="24"/>
          <w:szCs w:val="24"/>
          <w:lang w:val="en-GB"/>
        </w:rPr>
        <w:t>Saarina</w:t>
      </w:r>
      <w:r>
        <w:rPr>
          <w:rFonts w:cstheme="minorHAnsi"/>
          <w:color w:val="auto"/>
          <w:sz w:val="24"/>
          <w:szCs w:val="24"/>
          <w:lang w:val="en-GB"/>
        </w:rPr>
        <w:t xml:space="preserve"> in addition to abundant </w:t>
      </w:r>
      <w:r>
        <w:rPr>
          <w:rFonts w:cstheme="minorHAnsi"/>
          <w:i/>
          <w:iCs/>
          <w:color w:val="auto"/>
          <w:sz w:val="24"/>
          <w:szCs w:val="24"/>
          <w:lang w:val="en-GB"/>
        </w:rPr>
        <w:t xml:space="preserve">S. cambriensis </w:t>
      </w:r>
      <w:r>
        <w:rPr>
          <w:rFonts w:cstheme="minorHAnsi"/>
          <w:color w:val="auto"/>
          <w:sz w:val="24"/>
          <w:szCs w:val="24"/>
          <w:lang w:val="en-GB"/>
        </w:rPr>
        <w:t xml:space="preserve">(level 798–789 m in the Toropets core) together with </w:t>
      </w:r>
      <w:r>
        <w:rPr>
          <w:rFonts w:cstheme="minorHAnsi"/>
          <w:i/>
          <w:iCs/>
          <w:color w:val="auto"/>
          <w:sz w:val="24"/>
          <w:szCs w:val="24"/>
          <w:lang w:val="en-GB"/>
        </w:rPr>
        <w:t>Platysolenites</w:t>
      </w:r>
      <w:r>
        <w:rPr>
          <w:rFonts w:cstheme="minorHAnsi"/>
          <w:color w:val="auto"/>
          <w:sz w:val="24"/>
          <w:szCs w:val="24"/>
          <w:lang w:val="en-GB"/>
        </w:rPr>
        <w:t xml:space="preserve">, in addition to </w:t>
      </w:r>
      <w:r>
        <w:rPr>
          <w:rFonts w:cstheme="minorHAnsi"/>
          <w:i/>
          <w:iCs/>
          <w:color w:val="auto"/>
          <w:sz w:val="24"/>
          <w:szCs w:val="24"/>
          <w:lang w:val="en-GB"/>
        </w:rPr>
        <w:t>Granomarginata</w:t>
      </w:r>
      <w:r>
        <w:rPr>
          <w:rFonts w:cstheme="minorHAnsi"/>
          <w:color w:val="auto"/>
          <w:sz w:val="24"/>
          <w:szCs w:val="24"/>
          <w:lang w:val="en-GB"/>
        </w:rPr>
        <w:t xml:space="preserve">, </w:t>
      </w:r>
      <w:r>
        <w:rPr>
          <w:rFonts w:cstheme="minorHAnsi"/>
          <w:i/>
          <w:iCs/>
          <w:color w:val="auto"/>
          <w:sz w:val="24"/>
          <w:szCs w:val="24"/>
          <w:lang w:val="en-GB"/>
        </w:rPr>
        <w:t>A. tornatum</w:t>
      </w:r>
      <w:r>
        <w:rPr>
          <w:rFonts w:cstheme="minorHAnsi"/>
          <w:color w:val="auto"/>
          <w:sz w:val="24"/>
          <w:szCs w:val="24"/>
          <w:lang w:val="en-GB"/>
        </w:rPr>
        <w:t xml:space="preserve"> and leiosphaerids (792–783 m in the Toropets core) (Kirsanov, 1974; Volkova, 1996). The range of </w:t>
      </w:r>
      <w:r>
        <w:rPr>
          <w:rFonts w:cstheme="minorHAnsi"/>
          <w:i/>
          <w:iCs/>
          <w:color w:val="auto"/>
          <w:sz w:val="24"/>
          <w:szCs w:val="24"/>
          <w:lang w:val="en-GB"/>
        </w:rPr>
        <w:t>Sabellidites</w:t>
      </w:r>
      <w:r>
        <w:rPr>
          <w:rFonts w:cstheme="minorHAnsi"/>
          <w:color w:val="auto"/>
          <w:sz w:val="24"/>
          <w:szCs w:val="24"/>
          <w:lang w:val="en-GB"/>
        </w:rPr>
        <w:t xml:space="preserve"> and </w:t>
      </w:r>
      <w:r>
        <w:rPr>
          <w:rFonts w:cstheme="minorHAnsi"/>
          <w:i/>
          <w:iCs/>
          <w:color w:val="auto"/>
          <w:sz w:val="24"/>
          <w:szCs w:val="24"/>
          <w:lang w:val="en-GB"/>
        </w:rPr>
        <w:t>Platysolenites</w:t>
      </w:r>
      <w:r>
        <w:rPr>
          <w:rFonts w:cstheme="minorHAnsi"/>
          <w:color w:val="auto"/>
          <w:sz w:val="24"/>
          <w:szCs w:val="24"/>
          <w:lang w:val="en-GB"/>
        </w:rPr>
        <w:t xml:space="preserve"> overlap in the Rovnian and Lontovan of the Ludza core in </w:t>
      </w:r>
      <w:r w:rsidRPr="003117D5">
        <w:rPr>
          <w:rFonts w:cstheme="minorHAnsi"/>
          <w:color w:val="auto"/>
          <w:sz w:val="24"/>
          <w:szCs w:val="24"/>
          <w:lang w:val="en-GB"/>
        </w:rPr>
        <w:t>eastern Latvia (Birkis et al. 1972)</w:t>
      </w:r>
      <w:r w:rsidRPr="003117D5">
        <w:t xml:space="preserve"> </w:t>
      </w:r>
      <w:r w:rsidRPr="003117D5">
        <w:rPr>
          <w:rFonts w:cstheme="minorHAnsi"/>
          <w:color w:val="auto"/>
          <w:sz w:val="24"/>
          <w:szCs w:val="24"/>
          <w:lang w:val="en-GB"/>
        </w:rPr>
        <w:t>(Fig. 9b, locality 9</w:t>
      </w:r>
      <w:r w:rsidR="006C5841" w:rsidRPr="003117D5">
        <w:rPr>
          <w:rFonts w:cstheme="minorHAnsi"/>
          <w:color w:val="auto"/>
          <w:sz w:val="24"/>
          <w:szCs w:val="24"/>
          <w:lang w:val="en-GB"/>
        </w:rPr>
        <w:t>d</w:t>
      </w:r>
      <w:r w:rsidRPr="003117D5">
        <w:rPr>
          <w:rFonts w:cstheme="minorHAnsi"/>
          <w:color w:val="auto"/>
          <w:sz w:val="24"/>
          <w:szCs w:val="24"/>
          <w:lang w:val="en-GB"/>
        </w:rPr>
        <w:t xml:space="preserve">). Substantially </w:t>
      </w:r>
      <w:r w:rsidR="00EF5760" w:rsidRPr="003117D5">
        <w:rPr>
          <w:rFonts w:cstheme="minorHAnsi"/>
          <w:color w:val="auto"/>
          <w:sz w:val="24"/>
          <w:szCs w:val="24"/>
          <w:lang w:val="en-GB"/>
        </w:rPr>
        <w:t>y</w:t>
      </w:r>
      <w:r w:rsidRPr="003117D5">
        <w:rPr>
          <w:rFonts w:cstheme="minorHAnsi"/>
          <w:color w:val="auto"/>
          <w:sz w:val="24"/>
          <w:szCs w:val="24"/>
          <w:lang w:val="en-GB"/>
        </w:rPr>
        <w:t xml:space="preserve">ounger occurrences of </w:t>
      </w:r>
      <w:r w:rsidRPr="003117D5">
        <w:rPr>
          <w:rFonts w:cstheme="minorHAnsi"/>
          <w:i/>
          <w:iCs/>
          <w:color w:val="auto"/>
          <w:sz w:val="24"/>
          <w:szCs w:val="24"/>
          <w:lang w:val="en-GB"/>
        </w:rPr>
        <w:t>Platysolenites</w:t>
      </w:r>
      <w:r w:rsidRPr="003117D5">
        <w:rPr>
          <w:rFonts w:cstheme="minorHAnsi"/>
          <w:color w:val="auto"/>
          <w:sz w:val="24"/>
          <w:szCs w:val="24"/>
          <w:lang w:val="en-GB"/>
        </w:rPr>
        <w:t xml:space="preserve"> have been reported from western Latvia, </w:t>
      </w:r>
      <w:r w:rsidR="00EF5760" w:rsidRPr="003117D5">
        <w:rPr>
          <w:rFonts w:cstheme="minorHAnsi"/>
          <w:color w:val="auto"/>
          <w:sz w:val="24"/>
          <w:szCs w:val="24"/>
          <w:lang w:val="en-GB"/>
        </w:rPr>
        <w:t>occurring</w:t>
      </w:r>
      <w:r w:rsidRPr="003117D5">
        <w:rPr>
          <w:rFonts w:cstheme="minorHAnsi"/>
          <w:color w:val="auto"/>
          <w:sz w:val="24"/>
          <w:szCs w:val="24"/>
          <w:lang w:val="en-GB"/>
        </w:rPr>
        <w:t xml:space="preserve"> with </w:t>
      </w:r>
      <w:r w:rsidRPr="003117D5">
        <w:rPr>
          <w:rFonts w:cstheme="minorHAnsi"/>
          <w:i/>
          <w:iCs/>
          <w:color w:val="auto"/>
          <w:sz w:val="24"/>
          <w:szCs w:val="24"/>
          <w:lang w:val="en-GB"/>
        </w:rPr>
        <w:t>Strenueva primaeva</w:t>
      </w:r>
      <w:r w:rsidRPr="003117D5">
        <w:rPr>
          <w:rFonts w:cstheme="minorHAnsi"/>
          <w:color w:val="auto"/>
          <w:sz w:val="24"/>
          <w:szCs w:val="24"/>
          <w:lang w:val="en-GB"/>
        </w:rPr>
        <w:t xml:space="preserve"> and other fossils indicative of the Vergalian Stage (Lieldiena &amp; Fridrichsone, 1968; Brangulis 1985; Brangulis </w:t>
      </w:r>
      <w:r w:rsidRPr="003117D5">
        <w:rPr>
          <w:rFonts w:cstheme="minorHAnsi"/>
          <w:i/>
          <w:iCs/>
          <w:color w:val="auto"/>
          <w:sz w:val="24"/>
          <w:szCs w:val="24"/>
          <w:lang w:val="en-GB"/>
        </w:rPr>
        <w:t>et al</w:t>
      </w:r>
      <w:r w:rsidRPr="003117D5">
        <w:rPr>
          <w:rFonts w:cstheme="minorHAnsi"/>
          <w:color w:val="auto"/>
          <w:sz w:val="24"/>
          <w:szCs w:val="24"/>
          <w:lang w:val="en-GB"/>
        </w:rPr>
        <w:t xml:space="preserve">. 1989). </w:t>
      </w:r>
      <w:r w:rsidRPr="003117D5">
        <w:t xml:space="preserve"> Liepaya </w:t>
      </w:r>
      <w:r w:rsidRPr="003117D5">
        <w:rPr>
          <w:rFonts w:cstheme="minorHAnsi"/>
          <w:color w:val="auto"/>
          <w:sz w:val="24"/>
          <w:szCs w:val="24"/>
          <w:lang w:val="en-GB"/>
        </w:rPr>
        <w:t>core</w:t>
      </w:r>
      <w:r w:rsidR="006C5841" w:rsidRPr="003117D5">
        <w:rPr>
          <w:rFonts w:cstheme="minorHAnsi"/>
          <w:color w:val="auto"/>
          <w:sz w:val="24"/>
          <w:szCs w:val="24"/>
          <w:lang w:val="en-GB"/>
        </w:rPr>
        <w:t xml:space="preserve"> (Fig. 9</w:t>
      </w:r>
      <w:r w:rsidR="00467349" w:rsidRPr="003117D5">
        <w:rPr>
          <w:rFonts w:cstheme="minorHAnsi"/>
          <w:color w:val="auto"/>
          <w:sz w:val="24"/>
          <w:szCs w:val="24"/>
          <w:lang w:val="en-GB"/>
        </w:rPr>
        <w:t>b</w:t>
      </w:r>
      <w:r w:rsidR="006C5841" w:rsidRPr="003117D5">
        <w:rPr>
          <w:rFonts w:cstheme="minorHAnsi"/>
          <w:color w:val="auto"/>
          <w:sz w:val="24"/>
          <w:szCs w:val="24"/>
          <w:lang w:val="en-GB"/>
        </w:rPr>
        <w:t>, locality 9c).</w:t>
      </w:r>
      <w:r w:rsidRPr="003117D5">
        <w:rPr>
          <w:rFonts w:cstheme="minorHAnsi"/>
          <w:color w:val="auto"/>
          <w:sz w:val="24"/>
          <w:szCs w:val="24"/>
          <w:lang w:val="en-GB"/>
        </w:rPr>
        <w:t xml:space="preserve"> These occurrences, which to our knowledge have never been figured, are at</w:t>
      </w:r>
      <w:r w:rsidR="00EF5760" w:rsidRPr="003117D5">
        <w:rPr>
          <w:rFonts w:cstheme="minorHAnsi"/>
          <w:color w:val="auto"/>
          <w:sz w:val="24"/>
          <w:szCs w:val="24"/>
          <w:lang w:val="en-GB"/>
        </w:rPr>
        <w:t xml:space="preserve"> </w:t>
      </w:r>
      <w:r w:rsidRPr="003117D5">
        <w:rPr>
          <w:rFonts w:cstheme="minorHAnsi"/>
          <w:color w:val="auto"/>
          <w:sz w:val="24"/>
          <w:szCs w:val="24"/>
          <w:lang w:val="en-GB"/>
        </w:rPr>
        <w:t xml:space="preserve">odds with all other occurrences on the East European Platform. </w:t>
      </w:r>
    </w:p>
    <w:p w14:paraId="25685DF1" w14:textId="513B102E" w:rsidR="00DC2D08" w:rsidRDefault="000473CA">
      <w:pPr>
        <w:spacing w:after="0" w:line="480" w:lineRule="auto"/>
        <w:ind w:firstLine="284"/>
        <w:rPr>
          <w:rFonts w:asciiTheme="minorHAnsi" w:hAnsiTheme="minorHAnsi" w:cstheme="minorHAnsi"/>
          <w:color w:val="auto"/>
          <w:sz w:val="24"/>
          <w:szCs w:val="24"/>
          <w:lang w:val="en-GB"/>
        </w:rPr>
      </w:pPr>
      <w:r>
        <w:rPr>
          <w:rFonts w:cstheme="minorHAnsi"/>
          <w:color w:val="auto"/>
          <w:sz w:val="24"/>
          <w:szCs w:val="24"/>
          <w:lang w:val="en-GB"/>
        </w:rPr>
        <w:t>In the Vishki and Vologod cores (Fig. 9b, localities 9</w:t>
      </w:r>
      <w:r w:rsidR="00467349">
        <w:rPr>
          <w:rFonts w:cstheme="minorHAnsi"/>
          <w:color w:val="auto"/>
          <w:sz w:val="24"/>
          <w:szCs w:val="24"/>
          <w:lang w:val="en-GB"/>
        </w:rPr>
        <w:t>e</w:t>
      </w:r>
      <w:r>
        <w:rPr>
          <w:rFonts w:cstheme="minorHAnsi"/>
          <w:color w:val="auto"/>
          <w:sz w:val="24"/>
          <w:szCs w:val="24"/>
          <w:lang w:val="en-GB"/>
        </w:rPr>
        <w:t xml:space="preserve">, </w:t>
      </w:r>
      <w:r w:rsidR="00467349">
        <w:rPr>
          <w:rFonts w:cstheme="minorHAnsi"/>
          <w:color w:val="auto"/>
          <w:sz w:val="24"/>
          <w:szCs w:val="24"/>
          <w:lang w:val="en-GB"/>
        </w:rPr>
        <w:t>g</w:t>
      </w:r>
      <w:r>
        <w:rPr>
          <w:rFonts w:cstheme="minorHAnsi"/>
          <w:color w:val="auto"/>
          <w:sz w:val="24"/>
          <w:szCs w:val="24"/>
          <w:lang w:val="en-GB"/>
        </w:rPr>
        <w:t xml:space="preserve">), the ranges of </w:t>
      </w:r>
      <w:r>
        <w:rPr>
          <w:rFonts w:cstheme="minorHAnsi"/>
          <w:i/>
          <w:color w:val="auto"/>
          <w:sz w:val="24"/>
          <w:szCs w:val="24"/>
          <w:lang w:val="en-GB"/>
        </w:rPr>
        <w:t>Sabellidites</w:t>
      </w:r>
      <w:r>
        <w:rPr>
          <w:rFonts w:cstheme="minorHAnsi"/>
          <w:color w:val="auto"/>
          <w:sz w:val="24"/>
          <w:szCs w:val="24"/>
          <w:lang w:val="en-GB"/>
        </w:rPr>
        <w:t xml:space="preserve"> and </w:t>
      </w:r>
      <w:r>
        <w:rPr>
          <w:rFonts w:cstheme="minorHAnsi"/>
          <w:i/>
          <w:color w:val="auto"/>
          <w:sz w:val="24"/>
          <w:szCs w:val="24"/>
          <w:lang w:val="en-GB"/>
        </w:rPr>
        <w:t>Platysolenites</w:t>
      </w:r>
      <w:r>
        <w:rPr>
          <w:rFonts w:cstheme="minorHAnsi"/>
          <w:color w:val="auto"/>
          <w:sz w:val="24"/>
          <w:szCs w:val="24"/>
          <w:lang w:val="en-GB"/>
        </w:rPr>
        <w:t xml:space="preserve"> are separated with sabelliditids below and </w:t>
      </w:r>
      <w:r>
        <w:rPr>
          <w:rFonts w:cstheme="minorHAnsi"/>
          <w:i/>
          <w:iCs/>
          <w:color w:val="auto"/>
          <w:sz w:val="24"/>
          <w:szCs w:val="24"/>
          <w:lang w:val="en-GB"/>
        </w:rPr>
        <w:t>Platysolenites</w:t>
      </w:r>
      <w:r>
        <w:rPr>
          <w:rFonts w:cstheme="minorHAnsi"/>
          <w:color w:val="auto"/>
          <w:sz w:val="24"/>
          <w:szCs w:val="24"/>
          <w:lang w:val="en-GB"/>
        </w:rPr>
        <w:t xml:space="preserve"> above, whereas they co-occur through their entire range in the Aluksne, Galich, and Nekarsovo cores (Fig. 9b, locality 9b, </w:t>
      </w:r>
      <w:r w:rsidR="00467349">
        <w:rPr>
          <w:rFonts w:cstheme="minorHAnsi"/>
          <w:color w:val="auto"/>
          <w:sz w:val="24"/>
          <w:szCs w:val="24"/>
          <w:lang w:val="en-GB"/>
        </w:rPr>
        <w:t>h</w:t>
      </w:r>
      <w:r>
        <w:rPr>
          <w:rFonts w:cstheme="minorHAnsi"/>
          <w:color w:val="auto"/>
          <w:sz w:val="24"/>
          <w:szCs w:val="24"/>
          <w:lang w:val="en-GB"/>
        </w:rPr>
        <w:t xml:space="preserve">, </w:t>
      </w:r>
      <w:r w:rsidR="00467349">
        <w:rPr>
          <w:rFonts w:cstheme="minorHAnsi"/>
          <w:color w:val="auto"/>
          <w:sz w:val="24"/>
          <w:szCs w:val="24"/>
          <w:lang w:val="en-GB"/>
        </w:rPr>
        <w:t>i</w:t>
      </w:r>
      <w:r>
        <w:rPr>
          <w:rFonts w:cstheme="minorHAnsi"/>
          <w:color w:val="auto"/>
          <w:sz w:val="24"/>
          <w:szCs w:val="24"/>
          <w:lang w:val="en-GB"/>
        </w:rPr>
        <w:t>) (Kirsanov, 1974); in the western and central part of the basin, the range of these two taxa span strata attributed to the Rovnian and Lontovan, while in the eastern part the range is only within strata correlated with the Lontovan.</w:t>
      </w:r>
    </w:p>
    <w:p w14:paraId="2FE8AA5D" w14:textId="61E89F1B" w:rsidR="00DC2D08" w:rsidRDefault="000473CA">
      <w:pPr>
        <w:spacing w:after="0" w:line="480" w:lineRule="auto"/>
        <w:ind w:firstLine="284"/>
        <w:rPr>
          <w:rFonts w:asciiTheme="minorHAnsi" w:hAnsiTheme="minorHAnsi"/>
          <w:color w:val="auto"/>
          <w:sz w:val="24"/>
          <w:szCs w:val="24"/>
          <w:lang w:val="en-GB"/>
        </w:rPr>
      </w:pPr>
      <w:r>
        <w:rPr>
          <w:rFonts w:cstheme="minorHAnsi"/>
          <w:color w:val="auto"/>
          <w:sz w:val="24"/>
          <w:szCs w:val="24"/>
          <w:lang w:val="en-GB"/>
        </w:rPr>
        <w:t xml:space="preserve">Volkova (1996) recognized the Rovno acritarch assemblage, by the presence of </w:t>
      </w:r>
      <w:r>
        <w:rPr>
          <w:rFonts w:cstheme="minorHAnsi"/>
          <w:i/>
          <w:iCs/>
          <w:color w:val="auto"/>
          <w:sz w:val="24"/>
          <w:szCs w:val="24"/>
          <w:lang w:val="en-GB"/>
        </w:rPr>
        <w:t>Teophipolia lacerata</w:t>
      </w:r>
      <w:r>
        <w:rPr>
          <w:rFonts w:cstheme="minorHAnsi"/>
          <w:color w:val="auto"/>
          <w:sz w:val="24"/>
          <w:szCs w:val="24"/>
          <w:lang w:val="en-GB"/>
        </w:rPr>
        <w:t xml:space="preserve"> in the Buj Formation, and the Lontova acritarch assemblage in the Lezha and Galichka formations by the presence of </w:t>
      </w:r>
      <w:r>
        <w:rPr>
          <w:rFonts w:cstheme="minorHAnsi"/>
          <w:i/>
          <w:iCs/>
          <w:color w:val="auto"/>
          <w:sz w:val="24"/>
          <w:szCs w:val="24"/>
          <w:lang w:val="en-GB"/>
        </w:rPr>
        <w:t>Granomarginata</w:t>
      </w:r>
      <w:r>
        <w:rPr>
          <w:rFonts w:cstheme="minorHAnsi"/>
          <w:color w:val="auto"/>
          <w:sz w:val="24"/>
          <w:szCs w:val="24"/>
          <w:lang w:val="en-GB"/>
        </w:rPr>
        <w:t xml:space="preserve">. </w:t>
      </w:r>
    </w:p>
    <w:p w14:paraId="0BDC7406" w14:textId="77777777" w:rsidR="00DC2D08" w:rsidRDefault="000473CA">
      <w:pPr>
        <w:spacing w:after="0" w:line="480" w:lineRule="auto"/>
        <w:ind w:firstLine="284"/>
        <w:rPr>
          <w:rFonts w:asciiTheme="minorHAnsi" w:hAnsiTheme="minorHAnsi"/>
          <w:color w:val="auto"/>
          <w:sz w:val="24"/>
          <w:szCs w:val="24"/>
          <w:lang w:val="en-GB"/>
        </w:rPr>
      </w:pPr>
      <w:r>
        <w:rPr>
          <w:rFonts w:asciiTheme="minorHAnsi" w:hAnsiTheme="minorHAnsi"/>
          <w:color w:val="auto"/>
          <w:sz w:val="24"/>
          <w:szCs w:val="24"/>
          <w:lang w:val="en-GB"/>
        </w:rPr>
        <w:t>Acritarchs are well-known in the Moscow Basin where several zones or subzones have been established for the lower Cambrian (and upper Vendian) (Raevskaya 2005, and references therein).</w:t>
      </w:r>
    </w:p>
    <w:p w14:paraId="235BD389" w14:textId="77777777" w:rsidR="00DC2D08" w:rsidRDefault="00DC2D08">
      <w:pPr>
        <w:spacing w:after="0" w:line="480" w:lineRule="auto"/>
        <w:rPr>
          <w:rFonts w:asciiTheme="minorHAnsi" w:hAnsiTheme="minorHAnsi" w:cstheme="minorHAnsi"/>
          <w:color w:val="auto"/>
          <w:sz w:val="24"/>
          <w:szCs w:val="24"/>
          <w:lang w:val="en-GB"/>
        </w:rPr>
      </w:pPr>
    </w:p>
    <w:p w14:paraId="14CF01F1" w14:textId="342CCC51" w:rsidR="00DC2D08" w:rsidRDefault="000473CA">
      <w:pPr>
        <w:spacing w:after="0" w:line="480" w:lineRule="auto"/>
        <w:rPr>
          <w:rFonts w:asciiTheme="minorHAnsi" w:hAnsiTheme="minorHAnsi" w:cstheme="minorHAnsi"/>
          <w:i/>
          <w:iCs/>
          <w:color w:val="auto"/>
          <w:sz w:val="24"/>
          <w:szCs w:val="24"/>
          <w:lang w:val="en-GB"/>
        </w:rPr>
      </w:pPr>
      <w:r>
        <w:rPr>
          <w:rFonts w:cstheme="minorHAnsi"/>
          <w:i/>
          <w:iCs/>
          <w:color w:val="auto"/>
          <w:sz w:val="24"/>
          <w:szCs w:val="24"/>
          <w:lang w:val="en-GB"/>
        </w:rPr>
        <w:lastRenderedPageBreak/>
        <w:t>1.e. Poland and Belarus</w:t>
      </w:r>
    </w:p>
    <w:p w14:paraId="648A45DA" w14:textId="7B753BDC" w:rsidR="00DC2D08" w:rsidRDefault="000473CA">
      <w:pPr>
        <w:spacing w:after="0" w:line="480" w:lineRule="auto"/>
        <w:rPr>
          <w:rFonts w:asciiTheme="minorHAnsi" w:hAnsiTheme="minorHAnsi"/>
          <w:color w:val="auto"/>
          <w:sz w:val="24"/>
          <w:szCs w:val="24"/>
        </w:rPr>
      </w:pPr>
      <w:r>
        <w:rPr>
          <w:rFonts w:cstheme="minorHAnsi"/>
          <w:color w:val="auto"/>
          <w:sz w:val="24"/>
          <w:szCs w:val="24"/>
          <w:lang w:val="en-GB"/>
        </w:rPr>
        <w:t xml:space="preserve">The Ediacaran–Cambrian boundary in the Polish part of the East European Platform is recognized in a number of drill cores from the Lublin–Podlasie Basin in SE Poland (Moczydłowska, 1991; Nielsen &amp; Schovsbo, 2011; Pacześna, 2014). The Kaplonosy IG-l drillcore was used as a reference section for the Vendian–Cambrian boundary in the detailed biostratigraphic study by Moczydłowska (1991) (Fig. 9b, locality 10a). The boundary is otherwise defined within the upper part of the 64.1–101 m thick </w:t>
      </w:r>
      <w:r>
        <w:rPr>
          <w:rFonts w:eastAsia="TimesNewRomanPS-BoldMT" w:cstheme="minorHAnsi"/>
          <w:color w:val="auto"/>
          <w:sz w:val="24"/>
          <w:szCs w:val="24"/>
          <w:lang w:val="en-GB"/>
        </w:rPr>
        <w:t xml:space="preserve">Włodawa Formation, with the uppermost Vendian embracing the </w:t>
      </w:r>
      <w:r>
        <w:rPr>
          <w:rFonts w:eastAsia="TimesNewRomanPS-ItalicMT" w:cstheme="minorHAnsi"/>
          <w:i/>
          <w:iCs/>
          <w:color w:val="auto"/>
          <w:sz w:val="24"/>
          <w:szCs w:val="24"/>
          <w:lang w:val="en-GB"/>
        </w:rPr>
        <w:t>Vendotaenia–Sabellidites</w:t>
      </w:r>
      <w:r>
        <w:rPr>
          <w:rFonts w:eastAsia="TimesNewRomanPSMT" w:cstheme="minorHAnsi"/>
          <w:color w:val="auto"/>
          <w:sz w:val="24"/>
          <w:szCs w:val="24"/>
          <w:lang w:val="en-GB"/>
        </w:rPr>
        <w:t xml:space="preserve"> Zone and the lowermost Cambrian the </w:t>
      </w:r>
      <w:r>
        <w:rPr>
          <w:rFonts w:eastAsia="TimesNewRomanPS-ItalicMT" w:cstheme="minorHAnsi"/>
          <w:i/>
          <w:iCs/>
          <w:color w:val="auto"/>
          <w:sz w:val="24"/>
          <w:szCs w:val="24"/>
          <w:lang w:val="en-GB"/>
        </w:rPr>
        <w:t xml:space="preserve">Platysolenites antiquissimus </w:t>
      </w:r>
      <w:r>
        <w:rPr>
          <w:rFonts w:eastAsia="TimesNewRomanPS-ItalicMT" w:cstheme="minorHAnsi"/>
          <w:color w:val="auto"/>
          <w:sz w:val="24"/>
          <w:szCs w:val="24"/>
          <w:lang w:val="en-GB"/>
        </w:rPr>
        <w:t xml:space="preserve">Interval Zone </w:t>
      </w:r>
      <w:r>
        <w:rPr>
          <w:rFonts w:eastAsia="TimesNewRomanPSMT" w:cstheme="minorHAnsi"/>
          <w:color w:val="auto"/>
          <w:sz w:val="24"/>
          <w:szCs w:val="24"/>
          <w:lang w:val="en-GB"/>
        </w:rPr>
        <w:t xml:space="preserve">and the </w:t>
      </w:r>
      <w:r>
        <w:rPr>
          <w:rFonts w:eastAsia="TimesNewRomanPS-ItalicMT" w:cstheme="minorHAnsi"/>
          <w:i/>
          <w:iCs/>
          <w:color w:val="auto"/>
          <w:sz w:val="24"/>
          <w:szCs w:val="24"/>
          <w:lang w:val="en-GB"/>
        </w:rPr>
        <w:t xml:space="preserve">Asteridium </w:t>
      </w:r>
      <w:r>
        <w:rPr>
          <w:rFonts w:cstheme="minorHAnsi"/>
          <w:color w:val="auto"/>
          <w:sz w:val="24"/>
          <w:szCs w:val="24"/>
          <w:lang w:val="en-GB"/>
        </w:rPr>
        <w:t>–</w:t>
      </w:r>
      <w:r>
        <w:rPr>
          <w:rFonts w:eastAsia="TimesNewRomanPS-ItalicMT" w:cstheme="minorHAnsi"/>
          <w:i/>
          <w:iCs/>
          <w:color w:val="auto"/>
          <w:sz w:val="24"/>
          <w:szCs w:val="24"/>
          <w:lang w:val="en-GB"/>
        </w:rPr>
        <w:t xml:space="preserve">Comasphaeridium </w:t>
      </w:r>
      <w:r>
        <w:rPr>
          <w:rFonts w:eastAsia="TimesNewRomanPS-ItalicMT" w:cstheme="minorHAnsi"/>
          <w:color w:val="auto"/>
          <w:sz w:val="24"/>
          <w:szCs w:val="24"/>
          <w:lang w:val="en-GB"/>
        </w:rPr>
        <w:t>acritarch Zone</w:t>
      </w:r>
      <w:r>
        <w:rPr>
          <w:rFonts w:cstheme="minorHAnsi"/>
          <w:color w:val="auto"/>
          <w:sz w:val="24"/>
          <w:szCs w:val="24"/>
          <w:lang w:val="en-GB"/>
        </w:rPr>
        <w:t xml:space="preserve"> (Moczydłowska, 1991; Pacześna, 2008, 2014).</w:t>
      </w:r>
    </w:p>
    <w:p w14:paraId="27A6AB17" w14:textId="10FA106F" w:rsidR="00DC2D08" w:rsidRDefault="000473CA">
      <w:pPr>
        <w:spacing w:after="0" w:line="480" w:lineRule="auto"/>
        <w:ind w:firstLine="284"/>
        <w:rPr>
          <w:rFonts w:asciiTheme="minorHAnsi" w:hAnsiTheme="minorHAnsi"/>
          <w:color w:val="auto"/>
          <w:sz w:val="24"/>
          <w:szCs w:val="24"/>
          <w:lang w:val="en-GB"/>
        </w:rPr>
      </w:pPr>
      <w:r>
        <w:rPr>
          <w:rFonts w:cstheme="minorHAnsi"/>
          <w:i/>
          <w:iCs/>
          <w:color w:val="auto"/>
          <w:sz w:val="24"/>
          <w:szCs w:val="24"/>
          <w:lang w:val="en-GB"/>
        </w:rPr>
        <w:t>Sabellidites, Treptichnus pedum</w:t>
      </w:r>
      <w:r>
        <w:rPr>
          <w:rFonts w:cstheme="minorHAnsi"/>
          <w:color w:val="auto"/>
          <w:sz w:val="24"/>
          <w:szCs w:val="24"/>
          <w:lang w:val="en-GB"/>
        </w:rPr>
        <w:t xml:space="preserve">, </w:t>
      </w:r>
      <w:r>
        <w:rPr>
          <w:rFonts w:cstheme="minorHAnsi"/>
          <w:i/>
          <w:iCs/>
          <w:color w:val="auto"/>
          <w:sz w:val="24"/>
          <w:szCs w:val="24"/>
          <w:lang w:val="en-GB"/>
        </w:rPr>
        <w:t>Platysolenites antiquissimus</w:t>
      </w:r>
      <w:r>
        <w:rPr>
          <w:rFonts w:cstheme="minorHAnsi"/>
          <w:color w:val="auto"/>
          <w:sz w:val="24"/>
          <w:szCs w:val="24"/>
          <w:lang w:val="en-GB"/>
        </w:rPr>
        <w:t xml:space="preserve">, and </w:t>
      </w:r>
      <w:r>
        <w:rPr>
          <w:rFonts w:cstheme="minorHAnsi"/>
          <w:i/>
          <w:iCs/>
          <w:color w:val="auto"/>
          <w:sz w:val="24"/>
          <w:szCs w:val="24"/>
          <w:lang w:val="en-GB"/>
        </w:rPr>
        <w:t>Aldanella</w:t>
      </w:r>
      <w:r>
        <w:rPr>
          <w:rFonts w:cstheme="minorHAnsi"/>
          <w:color w:val="auto"/>
          <w:sz w:val="24"/>
          <w:szCs w:val="24"/>
          <w:lang w:val="en-GB"/>
        </w:rPr>
        <w:t xml:space="preserve"> are found in a number of drill cores, but very few cores have two or more of these taxa present or have detailed acritarch records. Areń &amp; Lendzion (1974, 1978) reported the presence of </w:t>
      </w:r>
      <w:r>
        <w:rPr>
          <w:rFonts w:cstheme="minorHAnsi"/>
          <w:i/>
          <w:iCs/>
          <w:color w:val="auto"/>
          <w:sz w:val="24"/>
          <w:szCs w:val="24"/>
          <w:lang w:val="en-GB"/>
        </w:rPr>
        <w:t>Sabellidites</w:t>
      </w:r>
      <w:r>
        <w:rPr>
          <w:rFonts w:cstheme="minorHAnsi"/>
          <w:color w:val="auto"/>
          <w:sz w:val="24"/>
          <w:szCs w:val="24"/>
          <w:lang w:val="en-GB"/>
        </w:rPr>
        <w:t xml:space="preserve"> in the Radzyń IG-1 and Krowie Bagno IG-1 cores, while Lendzion (1986) showed the distribution of </w:t>
      </w:r>
      <w:r>
        <w:rPr>
          <w:rFonts w:cstheme="minorHAnsi"/>
          <w:i/>
          <w:iCs/>
          <w:color w:val="auto"/>
          <w:sz w:val="24"/>
          <w:szCs w:val="24"/>
          <w:lang w:val="en-GB"/>
        </w:rPr>
        <w:t>Sabellidites</w:t>
      </w:r>
      <w:r>
        <w:rPr>
          <w:rFonts w:cstheme="minorHAnsi"/>
          <w:color w:val="auto"/>
          <w:sz w:val="24"/>
          <w:szCs w:val="24"/>
          <w:lang w:val="en-GB"/>
        </w:rPr>
        <w:t xml:space="preserve"> in the Łopiennik IG-1 core and Pacześna (2011) in the Parczew IG-10 core. Acritarch data published by Moczydłowska (1991) are available from the Łopiennik IG-1, Radzyń IG-1, and Parczew IG-10 cores (Fig. 9b, localities 10b, c, d, respectively). See also Moczydłowska (2008) and Moczydłowska </w:t>
      </w:r>
      <w:r>
        <w:rPr>
          <w:rFonts w:cstheme="minorHAnsi"/>
          <w:i/>
          <w:iCs/>
          <w:color w:val="auto"/>
          <w:sz w:val="24"/>
          <w:szCs w:val="24"/>
          <w:lang w:val="en-GB"/>
        </w:rPr>
        <w:t>et al.</w:t>
      </w:r>
      <w:r>
        <w:rPr>
          <w:rFonts w:cstheme="minorHAnsi"/>
          <w:color w:val="auto"/>
          <w:sz w:val="24"/>
          <w:szCs w:val="24"/>
          <w:lang w:val="en-GB"/>
        </w:rPr>
        <w:t xml:space="preserve"> (2015) regarding small carbonaceous fossils (SCF) in the Łopiennik IG-1 core.</w:t>
      </w:r>
    </w:p>
    <w:p w14:paraId="3FFE649A" w14:textId="5FC30AE8" w:rsidR="00DC2D08" w:rsidRDefault="000473CA">
      <w:pPr>
        <w:spacing w:after="0" w:line="480" w:lineRule="auto"/>
        <w:ind w:firstLine="284"/>
        <w:rPr>
          <w:rFonts w:asciiTheme="minorHAnsi" w:hAnsiTheme="minorHAnsi"/>
          <w:color w:val="auto"/>
          <w:sz w:val="24"/>
          <w:szCs w:val="24"/>
        </w:rPr>
      </w:pPr>
      <w:r>
        <w:rPr>
          <w:rFonts w:cstheme="minorHAnsi"/>
          <w:color w:val="auto"/>
          <w:sz w:val="24"/>
          <w:szCs w:val="24"/>
          <w:lang w:val="en-GB"/>
        </w:rPr>
        <w:t xml:space="preserve">In the Łopiennik IG 1 core (Lendzion, 1986; Moczydłowska, 1991; Pacześna, 2008) (Fig. 9b, locality 10b), the base of the Cambrian was defined at 5306.7 m, 4.7 m below the top of the </w:t>
      </w:r>
      <w:r>
        <w:rPr>
          <w:rFonts w:eastAsia="TimesNewRomanPS-BoldMT" w:cstheme="minorHAnsi"/>
          <w:color w:val="auto"/>
          <w:sz w:val="24"/>
          <w:szCs w:val="24"/>
          <w:lang w:val="en-GB"/>
        </w:rPr>
        <w:t>Włodawa Formation</w:t>
      </w:r>
      <w:r>
        <w:rPr>
          <w:rFonts w:cstheme="minorHAnsi"/>
          <w:color w:val="auto"/>
          <w:sz w:val="24"/>
          <w:szCs w:val="24"/>
          <w:lang w:val="en-GB"/>
        </w:rPr>
        <w:t xml:space="preserve"> (101 m thick). The lowest occurrence of </w:t>
      </w:r>
      <w:r>
        <w:rPr>
          <w:rFonts w:cstheme="minorHAnsi"/>
          <w:i/>
          <w:iCs/>
          <w:color w:val="auto"/>
          <w:sz w:val="24"/>
          <w:szCs w:val="24"/>
          <w:lang w:val="en-GB"/>
        </w:rPr>
        <w:t xml:space="preserve">T. pedum </w:t>
      </w:r>
      <w:r>
        <w:rPr>
          <w:rFonts w:cstheme="minorHAnsi"/>
          <w:color w:val="auto"/>
          <w:sz w:val="24"/>
          <w:szCs w:val="24"/>
          <w:lang w:val="en-GB"/>
        </w:rPr>
        <w:t>is at 5288.8–5297.8 m in the core, 4.2 m in the</w:t>
      </w:r>
      <w:r>
        <w:rPr>
          <w:rFonts w:eastAsia="TimesNewRomanPS-BoldMT" w:cstheme="minorHAnsi"/>
          <w:color w:val="auto"/>
          <w:sz w:val="24"/>
          <w:szCs w:val="24"/>
          <w:lang w:val="en-GB"/>
        </w:rPr>
        <w:t xml:space="preserve"> </w:t>
      </w:r>
      <w:r>
        <w:rPr>
          <w:rFonts w:cstheme="minorHAnsi"/>
          <w:color w:val="auto"/>
          <w:sz w:val="24"/>
          <w:szCs w:val="24"/>
          <w:lang w:val="en-GB"/>
        </w:rPr>
        <w:t xml:space="preserve">Mazowsze </w:t>
      </w:r>
      <w:r>
        <w:rPr>
          <w:rFonts w:eastAsia="TimesNewRomanPS-BoldMT" w:cstheme="minorHAnsi"/>
          <w:color w:val="auto"/>
          <w:sz w:val="24"/>
          <w:szCs w:val="24"/>
          <w:lang w:val="en-GB"/>
        </w:rPr>
        <w:t>Formation</w:t>
      </w:r>
      <w:r>
        <w:rPr>
          <w:rFonts w:cstheme="minorHAnsi"/>
          <w:color w:val="auto"/>
          <w:sz w:val="24"/>
          <w:szCs w:val="24"/>
          <w:lang w:val="en-GB"/>
        </w:rPr>
        <w:t xml:space="preserve">, while </w:t>
      </w:r>
      <w:r>
        <w:rPr>
          <w:rFonts w:cstheme="minorHAnsi"/>
          <w:i/>
          <w:iCs/>
          <w:color w:val="auto"/>
          <w:sz w:val="24"/>
          <w:szCs w:val="24"/>
          <w:lang w:val="en-GB"/>
        </w:rPr>
        <w:t>P. antiquissimus</w:t>
      </w:r>
      <w:r>
        <w:rPr>
          <w:rFonts w:cstheme="minorHAnsi"/>
          <w:color w:val="auto"/>
          <w:sz w:val="24"/>
          <w:szCs w:val="24"/>
          <w:lang w:val="en-GB"/>
        </w:rPr>
        <w:t xml:space="preserve">, </w:t>
      </w:r>
      <w:r>
        <w:rPr>
          <w:rFonts w:cstheme="minorHAnsi"/>
          <w:i/>
          <w:iCs/>
          <w:color w:val="auto"/>
          <w:sz w:val="24"/>
          <w:szCs w:val="24"/>
          <w:lang w:val="en-GB"/>
        </w:rPr>
        <w:t>Aldanella attleborensis</w:t>
      </w:r>
      <w:r>
        <w:rPr>
          <w:rFonts w:cstheme="minorHAnsi"/>
          <w:color w:val="auto"/>
          <w:sz w:val="24"/>
          <w:szCs w:val="24"/>
          <w:lang w:val="en-GB"/>
        </w:rPr>
        <w:t xml:space="preserve">, and </w:t>
      </w:r>
      <w:r>
        <w:rPr>
          <w:rFonts w:cstheme="minorHAnsi"/>
          <w:i/>
          <w:iCs/>
          <w:color w:val="auto"/>
          <w:sz w:val="24"/>
          <w:szCs w:val="24"/>
          <w:lang w:val="en-GB"/>
        </w:rPr>
        <w:t>Anabarella</w:t>
      </w:r>
      <w:r>
        <w:rPr>
          <w:rFonts w:cstheme="minorHAnsi"/>
          <w:color w:val="auto"/>
          <w:sz w:val="24"/>
          <w:szCs w:val="24"/>
          <w:lang w:val="en-GB"/>
        </w:rPr>
        <w:t xml:space="preserve"> sp. occur in the basal beds of the Mazowsze Formation </w:t>
      </w:r>
      <w:r>
        <w:rPr>
          <w:rFonts w:cstheme="minorHAnsi"/>
          <w:color w:val="auto"/>
          <w:sz w:val="24"/>
          <w:szCs w:val="24"/>
          <w:lang w:val="en-GB"/>
        </w:rPr>
        <w:lastRenderedPageBreak/>
        <w:t xml:space="preserve">(5297.8–5306.8 m). </w:t>
      </w:r>
      <w:r>
        <w:rPr>
          <w:rFonts w:cstheme="minorHAnsi"/>
          <w:i/>
          <w:iCs/>
          <w:color w:val="auto"/>
          <w:sz w:val="24"/>
          <w:szCs w:val="24"/>
          <w:lang w:val="en-GB"/>
        </w:rPr>
        <w:t xml:space="preserve">Sabellidites cambriensis </w:t>
      </w:r>
      <w:r>
        <w:rPr>
          <w:rFonts w:cstheme="minorHAnsi"/>
          <w:color w:val="auto"/>
          <w:sz w:val="24"/>
          <w:szCs w:val="24"/>
          <w:lang w:val="en-GB"/>
        </w:rPr>
        <w:t xml:space="preserve">is identified at 5361.0–5370.0 m in the core, 59–68 m below the top of the </w:t>
      </w:r>
      <w:r>
        <w:rPr>
          <w:rFonts w:eastAsia="TimesNewRomanPS-BoldMT" w:cstheme="minorHAnsi"/>
          <w:color w:val="auto"/>
          <w:sz w:val="24"/>
          <w:szCs w:val="24"/>
          <w:lang w:val="en-GB"/>
        </w:rPr>
        <w:t>Włodawa Formation</w:t>
      </w:r>
      <w:r>
        <w:rPr>
          <w:rFonts w:cstheme="minorHAnsi"/>
          <w:color w:val="auto"/>
          <w:sz w:val="24"/>
          <w:szCs w:val="24"/>
          <w:lang w:val="en-GB"/>
        </w:rPr>
        <w:t xml:space="preserve"> and in the basal beds of the Mazowsze Formation along with </w:t>
      </w:r>
      <w:r>
        <w:rPr>
          <w:rFonts w:cstheme="minorHAnsi"/>
          <w:i/>
          <w:iCs/>
          <w:color w:val="auto"/>
          <w:sz w:val="24"/>
          <w:szCs w:val="24"/>
          <w:lang w:val="en-GB"/>
        </w:rPr>
        <w:t xml:space="preserve">Platysolenites </w:t>
      </w:r>
      <w:r>
        <w:rPr>
          <w:rFonts w:cstheme="minorHAnsi"/>
          <w:color w:val="auto"/>
          <w:sz w:val="24"/>
          <w:szCs w:val="24"/>
          <w:lang w:val="en-GB"/>
        </w:rPr>
        <w:t xml:space="preserve">and </w:t>
      </w:r>
      <w:r>
        <w:rPr>
          <w:rFonts w:cstheme="minorHAnsi"/>
          <w:i/>
          <w:iCs/>
          <w:color w:val="auto"/>
          <w:sz w:val="24"/>
          <w:szCs w:val="24"/>
          <w:lang w:val="en-GB"/>
        </w:rPr>
        <w:t>Aldanella</w:t>
      </w:r>
      <w:r>
        <w:rPr>
          <w:rFonts w:cstheme="minorHAnsi"/>
          <w:color w:val="auto"/>
          <w:sz w:val="24"/>
          <w:szCs w:val="24"/>
          <w:lang w:val="en-GB"/>
        </w:rPr>
        <w:t xml:space="preserve"> (Lendzion, 1986). Additional organic-walled microfossils (OWM) and SCF  are found at </w:t>
      </w:r>
      <w:r>
        <w:rPr>
          <w:rFonts w:eastAsia="OneGulliverA" w:cstheme="minorHAnsi"/>
          <w:color w:val="auto"/>
          <w:sz w:val="24"/>
          <w:szCs w:val="24"/>
          <w:lang w:val="en-GB"/>
        </w:rPr>
        <w:t>5376.7</w:t>
      </w:r>
      <w:r>
        <w:rPr>
          <w:rFonts w:cstheme="minorHAnsi"/>
          <w:color w:val="auto"/>
          <w:sz w:val="24"/>
          <w:szCs w:val="24"/>
          <w:lang w:val="en-GB"/>
        </w:rPr>
        <w:t>–</w:t>
      </w:r>
      <w:r>
        <w:rPr>
          <w:rFonts w:eastAsia="OneGulliverA" w:cstheme="minorHAnsi"/>
          <w:color w:val="auto"/>
          <w:sz w:val="24"/>
          <w:szCs w:val="24"/>
          <w:lang w:val="en-GB"/>
        </w:rPr>
        <w:t>5385.6 m</w:t>
      </w:r>
      <w:r>
        <w:rPr>
          <w:rFonts w:cstheme="minorHAnsi"/>
          <w:color w:val="auto"/>
          <w:sz w:val="24"/>
          <w:szCs w:val="24"/>
          <w:lang w:val="en-GB"/>
        </w:rPr>
        <w:t xml:space="preserve"> in the core (Moczydłowska, 2008; Moczydłowska </w:t>
      </w:r>
      <w:r>
        <w:rPr>
          <w:rFonts w:cstheme="minorHAnsi"/>
          <w:i/>
          <w:iCs/>
          <w:color w:val="auto"/>
          <w:sz w:val="24"/>
          <w:szCs w:val="24"/>
          <w:lang w:val="en-GB"/>
        </w:rPr>
        <w:t>et al.</w:t>
      </w:r>
      <w:r>
        <w:rPr>
          <w:rFonts w:cstheme="minorHAnsi"/>
          <w:color w:val="auto"/>
          <w:sz w:val="24"/>
          <w:szCs w:val="24"/>
          <w:lang w:val="en-GB"/>
        </w:rPr>
        <w:t xml:space="preserve"> 2015), while acritarchs of the </w:t>
      </w:r>
      <w:r w:rsidRPr="00EF6165">
        <w:rPr>
          <w:rFonts w:cstheme="minorHAnsi"/>
          <w:i/>
          <w:color w:val="auto"/>
          <w:sz w:val="24"/>
          <w:szCs w:val="24"/>
          <w:lang w:val="en-GB"/>
        </w:rPr>
        <w:t>Asteridium</w:t>
      </w:r>
      <w:r>
        <w:rPr>
          <w:rFonts w:cstheme="minorHAnsi"/>
          <w:color w:val="auto"/>
          <w:sz w:val="24"/>
          <w:szCs w:val="24"/>
          <w:lang w:val="en-GB"/>
        </w:rPr>
        <w:t>–</w:t>
      </w:r>
      <w:r>
        <w:rPr>
          <w:rFonts w:eastAsia="TimesNewRomanPS-ItalicMT" w:cstheme="minorHAnsi"/>
          <w:i/>
          <w:iCs/>
          <w:color w:val="auto"/>
          <w:sz w:val="24"/>
          <w:szCs w:val="24"/>
          <w:lang w:val="en-GB"/>
        </w:rPr>
        <w:t>Comasphaeridium</w:t>
      </w:r>
      <w:r>
        <w:rPr>
          <w:rFonts w:eastAsia="TimesNewRomanPS-ItalicMT" w:cstheme="minorHAnsi"/>
          <w:color w:val="auto"/>
          <w:sz w:val="24"/>
          <w:szCs w:val="24"/>
          <w:lang w:val="en-GB"/>
        </w:rPr>
        <w:t xml:space="preserve"> Zone (assemblage 3 of </w:t>
      </w:r>
      <w:r>
        <w:rPr>
          <w:rFonts w:cstheme="minorHAnsi"/>
          <w:color w:val="auto"/>
          <w:sz w:val="24"/>
          <w:szCs w:val="24"/>
          <w:lang w:val="en-GB"/>
        </w:rPr>
        <w:t xml:space="preserve">Moczydłowska, 1991) occur from the uppermost </w:t>
      </w:r>
      <w:r>
        <w:rPr>
          <w:rFonts w:eastAsia="TimesNewRomanPS-BoldMT" w:cstheme="minorHAnsi"/>
          <w:color w:val="auto"/>
          <w:sz w:val="24"/>
          <w:szCs w:val="24"/>
          <w:lang w:val="en-GB"/>
        </w:rPr>
        <w:t>Włodawa Formation and through the</w:t>
      </w:r>
      <w:r>
        <w:rPr>
          <w:rFonts w:cstheme="minorHAnsi"/>
          <w:color w:val="auto"/>
          <w:sz w:val="24"/>
          <w:szCs w:val="24"/>
          <w:lang w:val="en-GB"/>
        </w:rPr>
        <w:t xml:space="preserve"> Mazowsze Formation (</w:t>
      </w:r>
      <w:r>
        <w:rPr>
          <w:rFonts w:eastAsia="TimesNewRomanCE" w:cstheme="minorHAnsi"/>
          <w:color w:val="auto"/>
          <w:sz w:val="24"/>
          <w:szCs w:val="24"/>
          <w:lang w:val="en-GB"/>
        </w:rPr>
        <w:t xml:space="preserve">5198.0–5306.7 m; </w:t>
      </w:r>
      <w:r>
        <w:rPr>
          <w:rFonts w:cstheme="minorHAnsi"/>
          <w:color w:val="auto"/>
          <w:sz w:val="24"/>
          <w:szCs w:val="24"/>
          <w:lang w:val="en-GB"/>
        </w:rPr>
        <w:t xml:space="preserve">Moczydłowska, 1991; </w:t>
      </w:r>
      <w:r>
        <w:rPr>
          <w:rFonts w:cstheme="minorHAnsi"/>
          <w:color w:val="auto"/>
          <w:sz w:val="24"/>
          <w:szCs w:val="24"/>
          <w:shd w:val="clear" w:color="auto" w:fill="FFFFFF"/>
          <w:lang w:val="en-GB"/>
        </w:rPr>
        <w:t>Pacześna</w:t>
      </w:r>
      <w:r>
        <w:rPr>
          <w:rFonts w:cstheme="minorHAnsi"/>
          <w:color w:val="auto"/>
          <w:sz w:val="24"/>
          <w:szCs w:val="24"/>
          <w:lang w:val="en-GB"/>
        </w:rPr>
        <w:t>, 2008</w:t>
      </w:r>
      <w:r>
        <w:rPr>
          <w:rFonts w:eastAsia="TimesNewRomanCE" w:cstheme="minorHAnsi"/>
          <w:color w:val="auto"/>
          <w:sz w:val="24"/>
          <w:szCs w:val="24"/>
          <w:lang w:val="en-GB"/>
        </w:rPr>
        <w:t xml:space="preserve">) </w:t>
      </w:r>
      <w:r>
        <w:rPr>
          <w:rFonts w:cstheme="minorHAnsi"/>
          <w:color w:val="auto"/>
          <w:sz w:val="24"/>
          <w:szCs w:val="24"/>
          <w:lang w:val="en-GB"/>
        </w:rPr>
        <w:t xml:space="preserve">with </w:t>
      </w:r>
      <w:r>
        <w:rPr>
          <w:rFonts w:cstheme="minorHAnsi"/>
          <w:i/>
          <w:color w:val="auto"/>
          <w:sz w:val="24"/>
          <w:szCs w:val="24"/>
          <w:lang w:val="en-GB"/>
        </w:rPr>
        <w:t xml:space="preserve">Granomarginata squamacea </w:t>
      </w:r>
      <w:r>
        <w:rPr>
          <w:rFonts w:cstheme="minorHAnsi"/>
          <w:color w:val="auto"/>
          <w:sz w:val="24"/>
          <w:szCs w:val="24"/>
          <w:lang w:val="en-GB"/>
        </w:rPr>
        <w:t xml:space="preserve">(5305.8 m) and </w:t>
      </w:r>
      <w:r>
        <w:rPr>
          <w:rFonts w:cstheme="minorHAnsi"/>
          <w:i/>
          <w:color w:val="auto"/>
          <w:sz w:val="24"/>
          <w:szCs w:val="24"/>
          <w:lang w:val="en-GB"/>
        </w:rPr>
        <w:t xml:space="preserve">Asteridium tornatum </w:t>
      </w:r>
      <w:r>
        <w:rPr>
          <w:rFonts w:cstheme="minorHAnsi"/>
          <w:color w:val="auto"/>
          <w:sz w:val="24"/>
          <w:szCs w:val="24"/>
          <w:lang w:val="en-GB"/>
        </w:rPr>
        <w:t>(5210 m).</w:t>
      </w:r>
    </w:p>
    <w:p w14:paraId="1D663A38" w14:textId="58864BCF" w:rsidR="00DC2D08" w:rsidRDefault="000473CA">
      <w:pPr>
        <w:spacing w:after="0" w:line="480" w:lineRule="auto"/>
        <w:ind w:firstLine="284"/>
        <w:rPr>
          <w:rFonts w:asciiTheme="minorHAnsi" w:hAnsiTheme="minorHAnsi"/>
          <w:color w:val="auto"/>
          <w:sz w:val="24"/>
          <w:szCs w:val="24"/>
        </w:rPr>
      </w:pPr>
      <w:r>
        <w:rPr>
          <w:rFonts w:asciiTheme="minorHAnsi" w:hAnsiTheme="minorHAnsi"/>
          <w:color w:val="auto"/>
          <w:sz w:val="24"/>
          <w:szCs w:val="24"/>
        </w:rPr>
        <w:t>I</w:t>
      </w:r>
      <w:r>
        <w:rPr>
          <w:rFonts w:cstheme="minorHAnsi"/>
          <w:color w:val="auto"/>
          <w:sz w:val="24"/>
          <w:szCs w:val="24"/>
          <w:lang w:val="en-GB"/>
        </w:rPr>
        <w:t xml:space="preserve">n the Radzyń IG-1 core (Areń &amp; Lendzion, 1974, 1978; Moczydłowska, 1991) (Fig. 9b, locality 10c), the upper boundary of the </w:t>
      </w:r>
      <w:r>
        <w:rPr>
          <w:rFonts w:eastAsia="TimesNewRomanPS-BoldMT" w:cstheme="minorHAnsi"/>
          <w:color w:val="auto"/>
          <w:sz w:val="24"/>
          <w:szCs w:val="24"/>
          <w:lang w:val="en-GB"/>
        </w:rPr>
        <w:t>Włodawa Formation</w:t>
      </w:r>
      <w:r>
        <w:rPr>
          <w:rFonts w:cstheme="minorHAnsi"/>
          <w:color w:val="auto"/>
          <w:sz w:val="24"/>
          <w:szCs w:val="24"/>
          <w:lang w:val="en-GB"/>
        </w:rPr>
        <w:t xml:space="preserve"> (31.7 m thick in the core) is at 1593.7, with the lowest </w:t>
      </w:r>
      <w:r>
        <w:rPr>
          <w:rFonts w:cstheme="minorHAnsi"/>
          <w:i/>
          <w:iCs/>
          <w:color w:val="auto"/>
          <w:sz w:val="24"/>
          <w:szCs w:val="24"/>
          <w:lang w:val="en-GB"/>
        </w:rPr>
        <w:t>P.</w:t>
      </w:r>
      <w:r>
        <w:rPr>
          <w:rFonts w:cstheme="minorHAnsi"/>
          <w:color w:val="auto"/>
          <w:sz w:val="24"/>
          <w:szCs w:val="24"/>
          <w:lang w:val="en-GB"/>
        </w:rPr>
        <w:t xml:space="preserve"> </w:t>
      </w:r>
      <w:r>
        <w:rPr>
          <w:rFonts w:cstheme="minorHAnsi"/>
          <w:i/>
          <w:color w:val="auto"/>
          <w:sz w:val="24"/>
          <w:szCs w:val="24"/>
          <w:lang w:val="en-GB"/>
        </w:rPr>
        <w:t>antiquissimus</w:t>
      </w:r>
      <w:r>
        <w:rPr>
          <w:rFonts w:cstheme="minorHAnsi"/>
          <w:color w:val="auto"/>
          <w:sz w:val="24"/>
          <w:szCs w:val="24"/>
          <w:lang w:val="en-GB"/>
        </w:rPr>
        <w:t xml:space="preserve"> occurring 72.2 m above the top of the formation (at 1521.5 m). The stratigraphically lowest occurrence of </w:t>
      </w:r>
      <w:r>
        <w:rPr>
          <w:rFonts w:cstheme="minorHAnsi"/>
          <w:i/>
          <w:color w:val="auto"/>
          <w:sz w:val="24"/>
          <w:szCs w:val="24"/>
          <w:lang w:val="en-GB"/>
        </w:rPr>
        <w:t>Sabellidites</w:t>
      </w:r>
      <w:r>
        <w:rPr>
          <w:rFonts w:cstheme="minorHAnsi"/>
          <w:color w:val="auto"/>
          <w:sz w:val="24"/>
          <w:szCs w:val="24"/>
          <w:lang w:val="en-GB"/>
        </w:rPr>
        <w:t xml:space="preserve"> is located at 1613.8 m, 20.1 m below the top of the </w:t>
      </w:r>
      <w:r>
        <w:rPr>
          <w:rFonts w:eastAsia="TimesNewRomanPS-BoldMT" w:cstheme="minorHAnsi"/>
          <w:color w:val="auto"/>
          <w:sz w:val="24"/>
          <w:szCs w:val="24"/>
          <w:lang w:val="en-GB"/>
        </w:rPr>
        <w:t>Włodawa Formation</w:t>
      </w:r>
      <w:r>
        <w:rPr>
          <w:rFonts w:cstheme="minorHAnsi"/>
          <w:color w:val="auto"/>
          <w:sz w:val="24"/>
          <w:szCs w:val="24"/>
          <w:lang w:val="en-GB"/>
        </w:rPr>
        <w:t xml:space="preserve">. Acritarchs of the </w:t>
      </w:r>
      <w:r>
        <w:rPr>
          <w:rFonts w:eastAsia="TimesNewRomanPS-ItalicMT" w:cstheme="minorHAnsi"/>
          <w:i/>
          <w:iCs/>
          <w:color w:val="auto"/>
          <w:sz w:val="24"/>
          <w:szCs w:val="24"/>
          <w:lang w:val="en-GB"/>
        </w:rPr>
        <w:t>Asteridum</w:t>
      </w:r>
      <w:r>
        <w:rPr>
          <w:rFonts w:cstheme="minorHAnsi"/>
          <w:color w:val="auto"/>
          <w:sz w:val="24"/>
          <w:szCs w:val="24"/>
          <w:lang w:val="en-GB"/>
        </w:rPr>
        <w:t>–</w:t>
      </w:r>
      <w:r>
        <w:rPr>
          <w:rFonts w:eastAsia="TimesNewRomanPS-ItalicMT" w:cstheme="minorHAnsi"/>
          <w:i/>
          <w:iCs/>
          <w:color w:val="auto"/>
          <w:sz w:val="24"/>
          <w:szCs w:val="24"/>
          <w:lang w:val="en-GB"/>
        </w:rPr>
        <w:t>Comasphaeridium</w:t>
      </w:r>
      <w:r>
        <w:rPr>
          <w:rFonts w:eastAsia="TimesNewRomanPS-ItalicMT" w:cstheme="minorHAnsi"/>
          <w:color w:val="auto"/>
          <w:sz w:val="24"/>
          <w:szCs w:val="24"/>
          <w:lang w:val="en-GB"/>
        </w:rPr>
        <w:t xml:space="preserve"> Zone </w:t>
      </w:r>
      <w:r>
        <w:rPr>
          <w:rFonts w:cstheme="minorHAnsi"/>
          <w:color w:val="auto"/>
          <w:sz w:val="24"/>
          <w:szCs w:val="24"/>
          <w:lang w:val="en-GB"/>
        </w:rPr>
        <w:t xml:space="preserve">ranges through the entire Mazowsze Formation (1593.9–1464.3 m); Areń &amp; Lendzion (1974) list a lower occurrence of </w:t>
      </w:r>
      <w:r>
        <w:rPr>
          <w:rFonts w:cstheme="minorHAnsi"/>
          <w:i/>
          <w:color w:val="auto"/>
          <w:sz w:val="24"/>
          <w:szCs w:val="24"/>
          <w:lang w:val="en-GB"/>
        </w:rPr>
        <w:t>Sabellidites</w:t>
      </w:r>
      <w:r>
        <w:rPr>
          <w:rFonts w:cstheme="minorHAnsi"/>
          <w:color w:val="auto"/>
          <w:sz w:val="24"/>
          <w:szCs w:val="24"/>
          <w:lang w:val="en-GB"/>
        </w:rPr>
        <w:t xml:space="preserve"> at 1625.4 m.</w:t>
      </w:r>
    </w:p>
    <w:p w14:paraId="75D43AC0" w14:textId="42F293D6" w:rsidR="00DC2D08" w:rsidRDefault="000473CA">
      <w:pPr>
        <w:spacing w:after="0" w:line="480" w:lineRule="auto"/>
        <w:ind w:firstLine="284"/>
        <w:rPr>
          <w:rFonts w:asciiTheme="minorHAnsi" w:hAnsiTheme="minorHAnsi" w:cstheme="minorHAnsi"/>
          <w:color w:val="auto"/>
          <w:sz w:val="24"/>
          <w:szCs w:val="24"/>
          <w:lang w:val="en-GB"/>
        </w:rPr>
      </w:pPr>
      <w:r>
        <w:rPr>
          <w:rFonts w:cstheme="minorHAnsi"/>
          <w:color w:val="auto"/>
          <w:sz w:val="24"/>
          <w:szCs w:val="24"/>
          <w:lang w:val="en-GB"/>
        </w:rPr>
        <w:t xml:space="preserve">In the Parczew IG-10 core (Moczydłowska, 1991; Pacześna, 2011) (Fig. 9b, locality 10d), the lowest occurrences of </w:t>
      </w:r>
      <w:r>
        <w:rPr>
          <w:rFonts w:cstheme="minorHAnsi"/>
          <w:i/>
          <w:iCs/>
          <w:color w:val="auto"/>
          <w:sz w:val="24"/>
          <w:szCs w:val="24"/>
          <w:lang w:val="en-GB"/>
        </w:rPr>
        <w:t>P. antiquissimus</w:t>
      </w:r>
      <w:r>
        <w:rPr>
          <w:rFonts w:cstheme="minorHAnsi"/>
          <w:color w:val="auto"/>
          <w:sz w:val="24"/>
          <w:szCs w:val="24"/>
          <w:lang w:val="en-GB"/>
        </w:rPr>
        <w:t xml:space="preserve"> is at </w:t>
      </w:r>
      <w:r>
        <w:rPr>
          <w:rFonts w:eastAsia="TimesNewRomanCE" w:cstheme="minorHAnsi"/>
          <w:color w:val="auto"/>
          <w:sz w:val="24"/>
          <w:szCs w:val="24"/>
          <w:lang w:val="en-GB"/>
        </w:rPr>
        <w:t xml:space="preserve">2106.5–2121.5 m, 57–42 m above the top of the </w:t>
      </w:r>
      <w:r>
        <w:rPr>
          <w:rFonts w:eastAsia="TimesNewRomanPS-BoldMT" w:cstheme="minorHAnsi"/>
          <w:color w:val="auto"/>
          <w:sz w:val="24"/>
          <w:szCs w:val="24"/>
          <w:lang w:val="en-GB"/>
        </w:rPr>
        <w:t>Włodawa Formation</w:t>
      </w:r>
      <w:r>
        <w:rPr>
          <w:rFonts w:cstheme="minorHAnsi"/>
          <w:color w:val="auto"/>
          <w:sz w:val="24"/>
          <w:szCs w:val="24"/>
          <w:lang w:val="en-GB"/>
        </w:rPr>
        <w:t xml:space="preserve">. </w:t>
      </w:r>
      <w:r>
        <w:rPr>
          <w:rFonts w:eastAsia="TimesNewRomanCE" w:cstheme="minorHAnsi"/>
          <w:i/>
          <w:iCs/>
          <w:color w:val="auto"/>
          <w:sz w:val="24"/>
          <w:szCs w:val="24"/>
          <w:lang w:val="en-GB"/>
        </w:rPr>
        <w:t xml:space="preserve">Sabellidites </w:t>
      </w:r>
      <w:r>
        <w:rPr>
          <w:rFonts w:eastAsia="TimesNewRomanCE" w:cstheme="minorHAnsi"/>
          <w:color w:val="auto"/>
          <w:sz w:val="24"/>
          <w:szCs w:val="24"/>
          <w:lang w:val="en-GB"/>
        </w:rPr>
        <w:t xml:space="preserve">sp. is noted a few metres below </w:t>
      </w:r>
      <w:r>
        <w:rPr>
          <w:rFonts w:eastAsia="TimesNewRomanCE" w:cstheme="minorHAnsi"/>
          <w:i/>
          <w:iCs/>
          <w:color w:val="auto"/>
          <w:sz w:val="24"/>
          <w:szCs w:val="24"/>
          <w:lang w:val="en-GB"/>
        </w:rPr>
        <w:t>Platysolenites</w:t>
      </w:r>
      <w:r>
        <w:rPr>
          <w:rFonts w:eastAsia="TimesNewRomanCE" w:cstheme="minorHAnsi"/>
          <w:color w:val="auto"/>
          <w:sz w:val="24"/>
          <w:szCs w:val="24"/>
          <w:lang w:val="en-GB"/>
        </w:rPr>
        <w:t xml:space="preserve"> at 2133.5–2148.5 m, 30–15 m above the top of the </w:t>
      </w:r>
      <w:r>
        <w:rPr>
          <w:rFonts w:eastAsia="TimesNewRomanPS-BoldMT" w:cstheme="minorHAnsi"/>
          <w:color w:val="auto"/>
          <w:sz w:val="24"/>
          <w:szCs w:val="24"/>
          <w:lang w:val="en-GB"/>
        </w:rPr>
        <w:t xml:space="preserve">Włodawa Formation. The </w:t>
      </w:r>
      <w:r>
        <w:rPr>
          <w:rFonts w:eastAsia="TimesNewRomanPS-ItalicMT" w:cstheme="minorHAnsi"/>
          <w:i/>
          <w:iCs/>
          <w:color w:val="auto"/>
          <w:sz w:val="24"/>
          <w:szCs w:val="24"/>
          <w:lang w:val="en-GB"/>
        </w:rPr>
        <w:t>A. tornatum</w:t>
      </w:r>
      <w:r>
        <w:rPr>
          <w:rFonts w:cstheme="minorHAnsi"/>
          <w:color w:val="auto"/>
          <w:sz w:val="24"/>
          <w:szCs w:val="24"/>
          <w:lang w:val="en-GB"/>
        </w:rPr>
        <w:t>–</w:t>
      </w:r>
      <w:r>
        <w:rPr>
          <w:rFonts w:eastAsia="TimesNewRomanPS-ItalicMT" w:cstheme="minorHAnsi"/>
          <w:i/>
          <w:iCs/>
          <w:color w:val="auto"/>
          <w:sz w:val="24"/>
          <w:szCs w:val="24"/>
          <w:lang w:val="en-GB"/>
        </w:rPr>
        <w:t>C. velvetum</w:t>
      </w:r>
      <w:r>
        <w:rPr>
          <w:rFonts w:eastAsia="TimesNewRomanPS-ItalicMT" w:cstheme="minorHAnsi"/>
          <w:color w:val="auto"/>
          <w:sz w:val="24"/>
          <w:szCs w:val="24"/>
          <w:lang w:val="en-GB"/>
        </w:rPr>
        <w:t xml:space="preserve"> Zone </w:t>
      </w:r>
      <w:r>
        <w:rPr>
          <w:rFonts w:cstheme="minorHAnsi"/>
          <w:color w:val="auto"/>
          <w:sz w:val="24"/>
          <w:szCs w:val="24"/>
          <w:lang w:val="en-GB"/>
        </w:rPr>
        <w:t>ranges through nearly the entire Mazowsze Formation (</w:t>
      </w:r>
      <w:r>
        <w:rPr>
          <w:rFonts w:eastAsia="TimesNewRomanCE" w:cstheme="minorHAnsi"/>
          <w:color w:val="auto"/>
          <w:sz w:val="24"/>
          <w:szCs w:val="24"/>
          <w:lang w:val="en-GB"/>
        </w:rPr>
        <w:t>2065.0–2181.0 m</w:t>
      </w:r>
      <w:r>
        <w:rPr>
          <w:rFonts w:cstheme="minorHAnsi"/>
          <w:color w:val="auto"/>
          <w:sz w:val="24"/>
          <w:szCs w:val="24"/>
          <w:lang w:val="en-GB"/>
        </w:rPr>
        <w:t>).</w:t>
      </w:r>
    </w:p>
    <w:p w14:paraId="69DED1BB" w14:textId="2C22B046" w:rsidR="00DC2D08" w:rsidRDefault="000473CA">
      <w:pPr>
        <w:spacing w:after="0" w:line="480" w:lineRule="auto"/>
        <w:ind w:firstLine="284"/>
        <w:rPr>
          <w:rFonts w:asciiTheme="minorHAnsi" w:hAnsiTheme="minorHAnsi"/>
          <w:color w:val="auto"/>
          <w:sz w:val="24"/>
          <w:szCs w:val="24"/>
        </w:rPr>
      </w:pPr>
      <w:r>
        <w:rPr>
          <w:rFonts w:asciiTheme="minorHAnsi" w:hAnsiTheme="minorHAnsi"/>
          <w:color w:val="auto"/>
          <w:sz w:val="24"/>
          <w:szCs w:val="24"/>
        </w:rPr>
        <w:t>S</w:t>
      </w:r>
      <w:r>
        <w:rPr>
          <w:rFonts w:cstheme="minorHAnsi"/>
          <w:i/>
          <w:iCs/>
          <w:color w:val="auto"/>
          <w:sz w:val="24"/>
          <w:szCs w:val="24"/>
          <w:lang w:val="en-GB"/>
        </w:rPr>
        <w:t>abellidites</w:t>
      </w:r>
      <w:r>
        <w:rPr>
          <w:rFonts w:cstheme="minorHAnsi"/>
          <w:color w:val="auto"/>
          <w:sz w:val="24"/>
          <w:szCs w:val="24"/>
          <w:lang w:val="en-GB"/>
        </w:rPr>
        <w:t xml:space="preserve"> </w:t>
      </w:r>
      <w:r>
        <w:rPr>
          <w:rFonts w:cstheme="minorHAnsi"/>
          <w:i/>
          <w:iCs/>
          <w:color w:val="auto"/>
          <w:sz w:val="24"/>
          <w:szCs w:val="24"/>
          <w:lang w:val="en-GB"/>
        </w:rPr>
        <w:t>cambriensis</w:t>
      </w:r>
      <w:r>
        <w:rPr>
          <w:rFonts w:cstheme="minorHAnsi"/>
          <w:color w:val="auto"/>
          <w:sz w:val="24"/>
          <w:szCs w:val="24"/>
          <w:lang w:val="en-GB"/>
        </w:rPr>
        <w:t xml:space="preserve"> and </w:t>
      </w:r>
      <w:r>
        <w:rPr>
          <w:rFonts w:cstheme="minorHAnsi"/>
          <w:i/>
          <w:iCs/>
          <w:color w:val="auto"/>
          <w:sz w:val="24"/>
          <w:szCs w:val="24"/>
          <w:lang w:val="en-GB"/>
        </w:rPr>
        <w:t>Platysolenites antiquissimus</w:t>
      </w:r>
      <w:r>
        <w:rPr>
          <w:rFonts w:cstheme="minorHAnsi"/>
          <w:color w:val="auto"/>
          <w:sz w:val="24"/>
          <w:szCs w:val="24"/>
          <w:lang w:val="en-GB"/>
        </w:rPr>
        <w:t xml:space="preserve"> are identified in the upper part of the Czarna Formation in the Holy Cross Mountains of southern Poland, but they do not overlap stratigraphically (Kowalski, 1983; Orłowski, 1987). The area is situated to the west of </w:t>
      </w:r>
      <w:r>
        <w:rPr>
          <w:rFonts w:cstheme="minorHAnsi"/>
          <w:color w:val="auto"/>
          <w:sz w:val="24"/>
          <w:szCs w:val="24"/>
          <w:lang w:val="en-GB"/>
        </w:rPr>
        <w:lastRenderedPageBreak/>
        <w:t xml:space="preserve">the </w:t>
      </w:r>
      <w:r>
        <w:rPr>
          <w:rFonts w:cstheme="minorHAnsi"/>
          <w:color w:val="auto"/>
          <w:sz w:val="24"/>
          <w:szCs w:val="24"/>
          <w:shd w:val="clear" w:color="auto" w:fill="FFFFFF"/>
          <w:lang w:val="en-GB"/>
        </w:rPr>
        <w:t>Teisseyre</w:t>
      </w:r>
      <w:r>
        <w:rPr>
          <w:rFonts w:eastAsia="TimesNewRomanCE" w:cstheme="minorHAnsi"/>
          <w:color w:val="auto"/>
          <w:sz w:val="24"/>
          <w:szCs w:val="24"/>
          <w:lang w:val="en-GB"/>
        </w:rPr>
        <w:t>–</w:t>
      </w:r>
      <w:r>
        <w:rPr>
          <w:rFonts w:cstheme="minorHAnsi"/>
          <w:color w:val="auto"/>
          <w:sz w:val="24"/>
          <w:szCs w:val="24"/>
          <w:shd w:val="clear" w:color="auto" w:fill="FFFFFF"/>
          <w:lang w:val="en-GB"/>
        </w:rPr>
        <w:t xml:space="preserve">Tornquist Zone (Fig. 9b, </w:t>
      </w:r>
      <w:r>
        <w:rPr>
          <w:rFonts w:asciiTheme="minorHAnsi" w:hAnsiTheme="minorHAnsi"/>
          <w:color w:val="auto"/>
          <w:sz w:val="24"/>
          <w:szCs w:val="24"/>
        </w:rPr>
        <w:t>locality 10e</w:t>
      </w:r>
      <w:r>
        <w:rPr>
          <w:rFonts w:cstheme="minorHAnsi"/>
          <w:color w:val="auto"/>
          <w:sz w:val="24"/>
          <w:szCs w:val="24"/>
          <w:shd w:val="clear" w:color="auto" w:fill="FFFFFF"/>
          <w:lang w:val="en-GB"/>
        </w:rPr>
        <w:t xml:space="preserve">), and is part of the </w:t>
      </w:r>
      <w:r>
        <w:rPr>
          <w:rFonts w:cstheme="minorHAnsi"/>
          <w:color w:val="auto"/>
          <w:sz w:val="24"/>
          <w:szCs w:val="24"/>
          <w:lang w:val="en-GB"/>
        </w:rPr>
        <w:t>Tra</w:t>
      </w:r>
      <w:r>
        <w:rPr>
          <w:rFonts w:cstheme="minorHAnsi"/>
          <w:color w:val="auto"/>
          <w:sz w:val="24"/>
          <w:szCs w:val="24"/>
          <w:shd w:val="clear" w:color="auto" w:fill="FFFFFF"/>
          <w:lang w:val="en-GB"/>
        </w:rPr>
        <w:t>ns-European Suture Zone. The various tectonic blocks constituting the area may have been adjacent to Baltica already in the Ediacaran and onwards (</w:t>
      </w:r>
      <w:r>
        <w:rPr>
          <w:rFonts w:cstheme="minorHAnsi"/>
          <w:color w:val="auto"/>
          <w:sz w:val="24"/>
          <w:szCs w:val="24"/>
          <w:lang w:val="en-GB"/>
        </w:rPr>
        <w:t xml:space="preserve">Mikołajczak </w:t>
      </w:r>
      <w:r>
        <w:rPr>
          <w:rFonts w:cstheme="minorHAnsi"/>
          <w:i/>
          <w:iCs/>
          <w:color w:val="auto"/>
          <w:sz w:val="24"/>
          <w:szCs w:val="24"/>
          <w:lang w:val="en-GB"/>
        </w:rPr>
        <w:t>et al.</w:t>
      </w:r>
      <w:r>
        <w:rPr>
          <w:rFonts w:cstheme="minorHAnsi"/>
          <w:color w:val="auto"/>
          <w:sz w:val="24"/>
          <w:szCs w:val="24"/>
          <w:lang w:val="en-GB"/>
        </w:rPr>
        <w:t xml:space="preserve"> 2019). </w:t>
      </w:r>
      <w:r>
        <w:rPr>
          <w:rFonts w:eastAsia="TimesNewRomanPS-ItalicMT" w:cstheme="minorHAnsi"/>
          <w:color w:val="auto"/>
          <w:sz w:val="24"/>
          <w:szCs w:val="24"/>
          <w:lang w:val="en-GB"/>
        </w:rPr>
        <w:t xml:space="preserve">Kowalski (1983) reported </w:t>
      </w:r>
      <w:r>
        <w:rPr>
          <w:rFonts w:eastAsia="TimesNewRomanPS-ItalicMT" w:cstheme="minorHAnsi"/>
          <w:i/>
          <w:iCs/>
          <w:color w:val="auto"/>
          <w:sz w:val="24"/>
          <w:szCs w:val="24"/>
          <w:lang w:val="en-GB"/>
        </w:rPr>
        <w:t xml:space="preserve">Skiagia ornata </w:t>
      </w:r>
      <w:r>
        <w:rPr>
          <w:rFonts w:eastAsia="TimesNewRomanPS-ItalicMT" w:cstheme="minorHAnsi"/>
          <w:color w:val="auto"/>
          <w:sz w:val="24"/>
          <w:szCs w:val="24"/>
          <w:lang w:val="en-GB"/>
        </w:rPr>
        <w:t xml:space="preserve">(as </w:t>
      </w:r>
      <w:r>
        <w:rPr>
          <w:rFonts w:eastAsia="TimesNewRomanPS-ItalicMT" w:cstheme="minorHAnsi"/>
          <w:i/>
          <w:iCs/>
          <w:color w:val="auto"/>
          <w:sz w:val="24"/>
          <w:szCs w:val="24"/>
          <w:lang w:val="en-GB"/>
        </w:rPr>
        <w:t>Baltisphaeridium ornatum</w:t>
      </w:r>
      <w:r>
        <w:rPr>
          <w:rFonts w:eastAsia="TimesNewRomanPS-ItalicMT" w:cstheme="minorHAnsi"/>
          <w:color w:val="auto"/>
          <w:sz w:val="24"/>
          <w:szCs w:val="24"/>
          <w:lang w:val="en-GB"/>
        </w:rPr>
        <w:t xml:space="preserve">) occurring in the </w:t>
      </w:r>
      <w:r>
        <w:rPr>
          <w:rFonts w:eastAsia="TimesNewRomanPS-ItalicMT" w:cstheme="minorHAnsi"/>
          <w:i/>
          <w:iCs/>
          <w:color w:val="auto"/>
          <w:sz w:val="24"/>
          <w:szCs w:val="24"/>
          <w:lang w:val="en-GB"/>
        </w:rPr>
        <w:t>Sabellidites</w:t>
      </w:r>
      <w:r>
        <w:rPr>
          <w:rFonts w:eastAsia="TimesNewRomanPS-ItalicMT" w:cstheme="minorHAnsi"/>
          <w:color w:val="auto"/>
          <w:sz w:val="24"/>
          <w:szCs w:val="24"/>
          <w:lang w:val="en-GB"/>
        </w:rPr>
        <w:t xml:space="preserve"> Zone in the </w:t>
      </w:r>
      <w:r>
        <w:rPr>
          <w:rFonts w:cstheme="minorHAnsi"/>
          <w:color w:val="auto"/>
          <w:sz w:val="24"/>
          <w:szCs w:val="24"/>
          <w:lang w:val="en-GB"/>
        </w:rPr>
        <w:t xml:space="preserve">Korytnica 2 drill core, but this has not been reconfirmed. Szczepanik &amp; Żylińska (2016) identified two local acritarch zones in this part of the Czarna Formation spanning the </w:t>
      </w:r>
      <w:r>
        <w:rPr>
          <w:rFonts w:eastAsia="TimesNewRomanPS-ItalicMT" w:cstheme="minorHAnsi"/>
          <w:i/>
          <w:iCs/>
          <w:color w:val="auto"/>
          <w:sz w:val="24"/>
          <w:szCs w:val="24"/>
          <w:lang w:val="en-GB"/>
        </w:rPr>
        <w:t xml:space="preserve">Skiagia –Fimbriaglomerella </w:t>
      </w:r>
      <w:r>
        <w:rPr>
          <w:rFonts w:eastAsia="TimesNewRomanPS-ItalicMT" w:cstheme="minorHAnsi"/>
          <w:color w:val="auto"/>
          <w:sz w:val="24"/>
          <w:szCs w:val="24"/>
          <w:lang w:val="en-GB"/>
        </w:rPr>
        <w:t xml:space="preserve">Assemblage Zone. These authors emphasized the need for a revision of the lower Cambrian in the </w:t>
      </w:r>
      <w:r>
        <w:rPr>
          <w:rFonts w:cstheme="minorHAnsi"/>
          <w:color w:val="auto"/>
          <w:sz w:val="24"/>
          <w:szCs w:val="24"/>
          <w:lang w:val="en-GB"/>
        </w:rPr>
        <w:t xml:space="preserve">Holy Cross Mountains. Their assemblages were compared to the BAMA III </w:t>
      </w:r>
      <w:r>
        <w:rPr>
          <w:rFonts w:cstheme="minorHAnsi"/>
          <w:i/>
          <w:iCs/>
          <w:color w:val="auto"/>
          <w:sz w:val="24"/>
          <w:szCs w:val="24"/>
          <w:lang w:val="en-GB"/>
        </w:rPr>
        <w:t xml:space="preserve">Ichnosphaera flexuosa–Comasphaeridium molliculum </w:t>
      </w:r>
      <w:r>
        <w:rPr>
          <w:rFonts w:cstheme="minorHAnsi"/>
          <w:color w:val="auto"/>
          <w:sz w:val="24"/>
          <w:szCs w:val="24"/>
          <w:lang w:val="en-GB"/>
        </w:rPr>
        <w:t xml:space="preserve">Assemblage Zone of </w:t>
      </w:r>
      <w:r>
        <w:rPr>
          <w:rFonts w:eastAsia="TimesNewRomanPSMT" w:cstheme="minorHAnsi"/>
          <w:color w:val="auto"/>
          <w:sz w:val="24"/>
          <w:szCs w:val="24"/>
          <w:lang w:val="en-GB"/>
        </w:rPr>
        <w:t xml:space="preserve">Jachowicz-Zdanowska (2013). Nine </w:t>
      </w:r>
      <w:r>
        <w:rPr>
          <w:rFonts w:eastAsia="TimesNewRomanCE" w:cstheme="minorHAnsi"/>
          <w:color w:val="auto"/>
          <w:sz w:val="24"/>
          <w:szCs w:val="24"/>
          <w:lang w:val="en-GB"/>
        </w:rPr>
        <w:t>regional zones (BAMA I to BAMA IX) were defined for the Cambrian on the Brunovistulicum block in southern Poland and northeastern Czech Republic (</w:t>
      </w:r>
      <w:r>
        <w:rPr>
          <w:rFonts w:cstheme="minorHAnsi"/>
          <w:color w:val="auto"/>
          <w:sz w:val="24"/>
          <w:szCs w:val="24"/>
          <w:lang w:val="en-GB"/>
        </w:rPr>
        <w:t xml:space="preserve">west of the </w:t>
      </w:r>
      <w:r>
        <w:rPr>
          <w:rFonts w:cstheme="minorHAnsi"/>
          <w:color w:val="auto"/>
          <w:sz w:val="24"/>
          <w:szCs w:val="24"/>
          <w:shd w:val="clear" w:color="auto" w:fill="FFFFFF"/>
          <w:lang w:val="en-GB"/>
        </w:rPr>
        <w:t>Teisseyre</w:t>
      </w:r>
      <w:r>
        <w:rPr>
          <w:rFonts w:eastAsia="TimesNewRomanCE" w:cstheme="minorHAnsi"/>
          <w:color w:val="auto"/>
          <w:sz w:val="24"/>
          <w:szCs w:val="24"/>
          <w:lang w:val="en-GB"/>
        </w:rPr>
        <w:t>–</w:t>
      </w:r>
      <w:r>
        <w:rPr>
          <w:rFonts w:cstheme="minorHAnsi"/>
          <w:color w:val="auto"/>
          <w:sz w:val="24"/>
          <w:szCs w:val="24"/>
          <w:shd w:val="clear" w:color="auto" w:fill="FFFFFF"/>
          <w:lang w:val="en-GB"/>
        </w:rPr>
        <w:t>Tornquist Zone</w:t>
      </w:r>
      <w:r>
        <w:rPr>
          <w:rFonts w:eastAsia="TimesNewRomanCE" w:cstheme="minorHAnsi"/>
          <w:color w:val="auto"/>
          <w:sz w:val="24"/>
          <w:szCs w:val="24"/>
          <w:lang w:val="en-GB"/>
        </w:rPr>
        <w:t xml:space="preserve">) by </w:t>
      </w:r>
      <w:r>
        <w:rPr>
          <w:rFonts w:eastAsia="TimesNewRomanPSMT" w:cstheme="minorHAnsi"/>
          <w:color w:val="auto"/>
          <w:sz w:val="24"/>
          <w:szCs w:val="24"/>
          <w:lang w:val="en-GB"/>
        </w:rPr>
        <w:t>Jachowicz-Zdanowska (2013)</w:t>
      </w:r>
      <w:r>
        <w:rPr>
          <w:rFonts w:eastAsia="TimesNewRomanCE" w:cstheme="minorHAnsi"/>
          <w:color w:val="auto"/>
          <w:sz w:val="24"/>
          <w:szCs w:val="24"/>
          <w:lang w:val="en-GB"/>
        </w:rPr>
        <w:t xml:space="preserve">. The oldest (BAMA I) </w:t>
      </w:r>
      <w:r>
        <w:rPr>
          <w:rFonts w:cstheme="minorHAnsi"/>
          <w:i/>
          <w:iCs/>
          <w:color w:val="auto"/>
          <w:sz w:val="24"/>
          <w:szCs w:val="24"/>
          <w:lang w:val="en-GB"/>
        </w:rPr>
        <w:t>Pulvinosphaeridium antiquum</w:t>
      </w:r>
      <w:r>
        <w:rPr>
          <w:rFonts w:cstheme="minorHAnsi"/>
          <w:color w:val="auto"/>
          <w:sz w:val="24"/>
          <w:szCs w:val="24"/>
          <w:lang w:val="en-GB"/>
        </w:rPr>
        <w:t>–</w:t>
      </w:r>
      <w:r>
        <w:rPr>
          <w:rFonts w:cstheme="minorHAnsi"/>
          <w:i/>
          <w:iCs/>
          <w:color w:val="auto"/>
          <w:sz w:val="24"/>
          <w:szCs w:val="24"/>
          <w:lang w:val="en-GB"/>
        </w:rPr>
        <w:t xml:space="preserve">Pseudotasmanites </w:t>
      </w:r>
      <w:r>
        <w:rPr>
          <w:rFonts w:cstheme="minorHAnsi"/>
          <w:color w:val="auto"/>
          <w:sz w:val="24"/>
          <w:szCs w:val="24"/>
          <w:lang w:val="en-GB"/>
        </w:rPr>
        <w:t xml:space="preserve">Assemblage Zone consists mostly of simple leiospherids but tiny </w:t>
      </w:r>
      <w:r>
        <w:rPr>
          <w:rFonts w:cstheme="minorHAnsi"/>
          <w:i/>
          <w:iCs/>
          <w:color w:val="auto"/>
          <w:sz w:val="24"/>
          <w:szCs w:val="24"/>
          <w:lang w:val="en-GB"/>
        </w:rPr>
        <w:t>Granomarginata</w:t>
      </w:r>
      <w:r>
        <w:rPr>
          <w:rFonts w:cstheme="minorHAnsi"/>
          <w:color w:val="auto"/>
          <w:sz w:val="24"/>
          <w:szCs w:val="24"/>
          <w:lang w:val="en-GB"/>
        </w:rPr>
        <w:t xml:space="preserve"> were also identified, while BAMA II encompasses the </w:t>
      </w:r>
      <w:r>
        <w:rPr>
          <w:rFonts w:cstheme="minorHAnsi"/>
          <w:i/>
          <w:iCs/>
          <w:color w:val="auto"/>
          <w:sz w:val="24"/>
          <w:szCs w:val="24"/>
          <w:lang w:val="en-GB"/>
        </w:rPr>
        <w:t xml:space="preserve">Asteridium–Comasphaeridium </w:t>
      </w:r>
      <w:r>
        <w:rPr>
          <w:rFonts w:cstheme="minorHAnsi"/>
          <w:color w:val="auto"/>
          <w:sz w:val="24"/>
          <w:szCs w:val="24"/>
          <w:lang w:val="en-GB"/>
        </w:rPr>
        <w:t xml:space="preserve">Assemblage Zone of Moczydłowska (1991). </w:t>
      </w:r>
      <w:r>
        <w:rPr>
          <w:rFonts w:eastAsia="TimesNewRomanPSMT" w:cstheme="minorHAnsi"/>
          <w:color w:val="auto"/>
          <w:sz w:val="24"/>
          <w:szCs w:val="24"/>
          <w:lang w:val="en-GB"/>
        </w:rPr>
        <w:t>Jachowicz-Zdanowska (2013)</w:t>
      </w:r>
      <w:r>
        <w:rPr>
          <w:rFonts w:eastAsia="TimesNewRomanCE" w:cstheme="minorHAnsi"/>
          <w:color w:val="auto"/>
          <w:sz w:val="24"/>
          <w:szCs w:val="24"/>
          <w:lang w:val="en-GB"/>
        </w:rPr>
        <w:t xml:space="preserve"> attributed BAMA I to the </w:t>
      </w:r>
      <w:r>
        <w:rPr>
          <w:rFonts w:cstheme="minorHAnsi"/>
          <w:color w:val="auto"/>
          <w:sz w:val="24"/>
          <w:szCs w:val="24"/>
          <w:lang w:val="en-GB"/>
        </w:rPr>
        <w:t xml:space="preserve">upper Ediacaran and correlated it with the traditional </w:t>
      </w:r>
      <w:r>
        <w:rPr>
          <w:rFonts w:cstheme="minorHAnsi"/>
          <w:i/>
          <w:iCs/>
          <w:color w:val="auto"/>
          <w:sz w:val="24"/>
          <w:szCs w:val="24"/>
          <w:lang w:val="en-GB"/>
        </w:rPr>
        <w:t>Sabellidites</w:t>
      </w:r>
      <w:r>
        <w:rPr>
          <w:rFonts w:cstheme="minorHAnsi"/>
          <w:color w:val="auto"/>
          <w:sz w:val="24"/>
          <w:szCs w:val="24"/>
          <w:lang w:val="en-GB"/>
        </w:rPr>
        <w:t xml:space="preserve"> Zone, while Szczepanik &amp; Żylińska (2016) placed both BAMA I and BAMA II in the Fortunian of the oldest Cambrian.</w:t>
      </w:r>
    </w:p>
    <w:p w14:paraId="2420E80C" w14:textId="49D14073" w:rsidR="00DC2D08" w:rsidRDefault="000473CA">
      <w:pPr>
        <w:spacing w:after="0" w:line="480" w:lineRule="auto"/>
        <w:ind w:firstLine="284"/>
        <w:rPr>
          <w:rFonts w:asciiTheme="minorHAnsi" w:eastAsia="TimesNewRomanPS-ItalicMT" w:hAnsiTheme="minorHAnsi" w:cstheme="minorHAnsi"/>
          <w:i/>
          <w:iCs/>
          <w:color w:val="auto"/>
          <w:sz w:val="24"/>
          <w:szCs w:val="24"/>
          <w:lang w:val="en-GB"/>
        </w:rPr>
      </w:pPr>
      <w:r>
        <w:rPr>
          <w:rFonts w:cstheme="minorHAnsi"/>
          <w:color w:val="auto"/>
          <w:sz w:val="24"/>
          <w:szCs w:val="24"/>
          <w:lang w:val="en-GB"/>
        </w:rPr>
        <w:t xml:space="preserve">The stratigraphic development of the lowermost Cambrian in western Belarus is very similar to that of the Polish sections on the East European Platform (Abramenko </w:t>
      </w:r>
      <w:r>
        <w:rPr>
          <w:rFonts w:cstheme="minorHAnsi"/>
          <w:i/>
          <w:iCs/>
          <w:color w:val="auto"/>
          <w:sz w:val="24"/>
          <w:szCs w:val="24"/>
          <w:lang w:val="en-GB"/>
        </w:rPr>
        <w:t>et al.</w:t>
      </w:r>
      <w:r>
        <w:rPr>
          <w:rFonts w:cstheme="minorHAnsi"/>
          <w:color w:val="auto"/>
          <w:sz w:val="24"/>
          <w:szCs w:val="24"/>
          <w:lang w:val="en-GB"/>
        </w:rPr>
        <w:t xml:space="preserve"> 1994; Zinovenko, 2009). In the Skweriki-1 and Stradech–17 drill cores (Fig. 9b, locality 10f), the lowermost Cambrian Rytska Formation is 10–30 m thick (= the Rudamina Formation in NW Belarus) and contains </w:t>
      </w:r>
      <w:r>
        <w:rPr>
          <w:rFonts w:cstheme="minorHAnsi"/>
          <w:i/>
          <w:iCs/>
          <w:color w:val="auto"/>
          <w:sz w:val="24"/>
          <w:szCs w:val="24"/>
          <w:lang w:val="en-GB"/>
        </w:rPr>
        <w:t>Sabellidites</w:t>
      </w:r>
      <w:r>
        <w:rPr>
          <w:rFonts w:cstheme="minorHAnsi"/>
          <w:color w:val="auto"/>
          <w:sz w:val="24"/>
          <w:szCs w:val="24"/>
          <w:lang w:val="en-GB"/>
        </w:rPr>
        <w:t xml:space="preserve"> and the carbonaceous fossil </w:t>
      </w:r>
      <w:r>
        <w:rPr>
          <w:rFonts w:cstheme="minorHAnsi"/>
          <w:i/>
          <w:iCs/>
          <w:color w:val="auto"/>
          <w:sz w:val="24"/>
          <w:szCs w:val="24"/>
          <w:lang w:val="en-GB"/>
        </w:rPr>
        <w:t>Cochleatina</w:t>
      </w:r>
      <w:r>
        <w:rPr>
          <w:rFonts w:cstheme="minorHAnsi"/>
          <w:color w:val="auto"/>
          <w:sz w:val="24"/>
          <w:szCs w:val="24"/>
          <w:lang w:val="en-GB"/>
        </w:rPr>
        <w:t xml:space="preserve">. Both units are considered to be of Rovnian age (Macknach </w:t>
      </w:r>
      <w:r>
        <w:rPr>
          <w:rFonts w:cstheme="minorHAnsi"/>
          <w:i/>
          <w:iCs/>
          <w:color w:val="auto"/>
          <w:sz w:val="24"/>
          <w:szCs w:val="24"/>
          <w:lang w:val="en-GB"/>
        </w:rPr>
        <w:t>et al.</w:t>
      </w:r>
      <w:r>
        <w:rPr>
          <w:rFonts w:cstheme="minorHAnsi"/>
          <w:color w:val="auto"/>
          <w:sz w:val="24"/>
          <w:szCs w:val="24"/>
          <w:lang w:val="en-GB"/>
        </w:rPr>
        <w:t xml:space="preserve"> 2010). The boundary to the overlying </w:t>
      </w:r>
      <w:r>
        <w:rPr>
          <w:rFonts w:cstheme="minorHAnsi"/>
          <w:color w:val="auto"/>
          <w:sz w:val="24"/>
          <w:szCs w:val="24"/>
          <w:lang w:val="en-GB"/>
        </w:rPr>
        <w:lastRenderedPageBreak/>
        <w:t xml:space="preserve">Stradech Formation (about 120 m thick) is unconformable. </w:t>
      </w:r>
      <w:r>
        <w:rPr>
          <w:rFonts w:cstheme="minorHAnsi"/>
          <w:i/>
          <w:iCs/>
          <w:color w:val="auto"/>
          <w:sz w:val="24"/>
          <w:szCs w:val="24"/>
          <w:lang w:val="en-GB"/>
        </w:rPr>
        <w:t>Granomarginata</w:t>
      </w:r>
      <w:r>
        <w:rPr>
          <w:rFonts w:cstheme="minorHAnsi"/>
          <w:color w:val="auto"/>
          <w:sz w:val="24"/>
          <w:szCs w:val="24"/>
          <w:lang w:val="en-GB"/>
        </w:rPr>
        <w:t xml:space="preserve"> is recorded throughout this unit, along with </w:t>
      </w:r>
      <w:r>
        <w:rPr>
          <w:rFonts w:cstheme="minorHAnsi"/>
          <w:i/>
          <w:iCs/>
          <w:color w:val="auto"/>
          <w:sz w:val="24"/>
          <w:szCs w:val="24"/>
          <w:lang w:val="en-GB"/>
        </w:rPr>
        <w:t>Platysolenites</w:t>
      </w:r>
      <w:r>
        <w:rPr>
          <w:rFonts w:cstheme="minorHAnsi"/>
          <w:color w:val="auto"/>
          <w:sz w:val="24"/>
          <w:szCs w:val="24"/>
          <w:lang w:val="en-GB"/>
        </w:rPr>
        <w:t xml:space="preserve"> ranging from near the base of the formation to the top (Paškevičenė, 1980; Abramenko </w:t>
      </w:r>
      <w:r>
        <w:rPr>
          <w:rFonts w:cstheme="minorHAnsi"/>
          <w:i/>
          <w:iCs/>
          <w:color w:val="auto"/>
          <w:sz w:val="24"/>
          <w:szCs w:val="24"/>
          <w:lang w:val="en-GB"/>
        </w:rPr>
        <w:t xml:space="preserve">et al. </w:t>
      </w:r>
      <w:r>
        <w:rPr>
          <w:rFonts w:cstheme="minorHAnsi"/>
          <w:color w:val="auto"/>
          <w:sz w:val="24"/>
          <w:szCs w:val="24"/>
          <w:lang w:val="en-GB"/>
        </w:rPr>
        <w:t>1994; Zinovenko, 2009).</w:t>
      </w:r>
    </w:p>
    <w:p w14:paraId="1D72EA88" w14:textId="77777777" w:rsidR="00DC2D08" w:rsidRDefault="00DC2D08">
      <w:pPr>
        <w:spacing w:after="0" w:line="480" w:lineRule="auto"/>
        <w:rPr>
          <w:rFonts w:asciiTheme="minorHAnsi" w:hAnsiTheme="minorHAnsi" w:cstheme="minorHAnsi"/>
          <w:color w:val="auto"/>
          <w:sz w:val="24"/>
          <w:szCs w:val="24"/>
          <w:lang w:val="en-GB"/>
        </w:rPr>
      </w:pPr>
    </w:p>
    <w:p w14:paraId="5C9C1289" w14:textId="7BA25F81" w:rsidR="00DC2D08" w:rsidRDefault="000473CA">
      <w:pPr>
        <w:spacing w:after="0" w:line="480" w:lineRule="auto"/>
        <w:rPr>
          <w:rFonts w:asciiTheme="minorHAnsi" w:hAnsiTheme="minorHAnsi" w:cstheme="minorHAnsi"/>
          <w:i/>
          <w:iCs/>
          <w:color w:val="auto"/>
          <w:sz w:val="24"/>
          <w:szCs w:val="24"/>
          <w:lang w:val="en-GB"/>
        </w:rPr>
      </w:pPr>
      <w:r>
        <w:rPr>
          <w:rFonts w:cstheme="minorHAnsi"/>
          <w:i/>
          <w:iCs/>
          <w:color w:val="auto"/>
          <w:sz w:val="24"/>
          <w:szCs w:val="24"/>
          <w:lang w:val="en-GB"/>
        </w:rPr>
        <w:t>1.f. Ukraine</w:t>
      </w:r>
      <w:r w:rsidR="003117D5">
        <w:rPr>
          <w:rFonts w:cstheme="minorHAnsi"/>
          <w:i/>
          <w:iCs/>
          <w:color w:val="auto"/>
          <w:sz w:val="24"/>
          <w:szCs w:val="24"/>
          <w:lang w:val="en-GB"/>
        </w:rPr>
        <w:t>, Romania</w:t>
      </w:r>
      <w:r w:rsidR="001B7CCC">
        <w:rPr>
          <w:rFonts w:cstheme="minorHAnsi"/>
          <w:i/>
          <w:iCs/>
          <w:color w:val="auto"/>
          <w:sz w:val="24"/>
          <w:szCs w:val="24"/>
          <w:lang w:val="en-GB"/>
        </w:rPr>
        <w:t xml:space="preserve"> and Moldova</w:t>
      </w:r>
    </w:p>
    <w:p w14:paraId="6A7FF546" w14:textId="5883F2EB" w:rsidR="00DC2D08" w:rsidRDefault="000473CA">
      <w:pPr>
        <w:spacing w:after="0" w:line="480" w:lineRule="auto"/>
        <w:rPr>
          <w:rFonts w:asciiTheme="minorHAnsi" w:hAnsiTheme="minorHAnsi"/>
          <w:color w:val="auto"/>
          <w:sz w:val="24"/>
          <w:szCs w:val="24"/>
        </w:rPr>
      </w:pPr>
      <w:r>
        <w:rPr>
          <w:rFonts w:cstheme="minorHAnsi"/>
          <w:color w:val="auto"/>
          <w:sz w:val="24"/>
          <w:szCs w:val="24"/>
          <w:lang w:val="en-GB"/>
        </w:rPr>
        <w:t xml:space="preserve">Cambrian deposits of Ukraine are found in several structural blocks with variable nomenclature of the sedimentary rocks across these blocks (Velikanov, 1990; </w:t>
      </w:r>
      <w:r>
        <w:rPr>
          <w:rFonts w:eastAsia="Times New Roman" w:cstheme="minorHAnsi"/>
          <w:color w:val="auto"/>
          <w:sz w:val="24"/>
          <w:szCs w:val="24"/>
          <w:lang w:val="en-GB" w:eastAsia="sv-SE"/>
        </w:rPr>
        <w:t xml:space="preserve">Kir’yanov, 2006; </w:t>
      </w:r>
      <w:r>
        <w:rPr>
          <w:rFonts w:eastAsia="TimesNewRomanPSMT" w:cstheme="minorHAnsi"/>
          <w:color w:val="auto"/>
          <w:sz w:val="24"/>
          <w:szCs w:val="24"/>
          <w:lang w:val="en-GB"/>
        </w:rPr>
        <w:t>Konstantinenko &amp; Kir'yanov, 20</w:t>
      </w:r>
      <w:r>
        <w:rPr>
          <w:rFonts w:cstheme="minorHAnsi"/>
          <w:color w:val="auto"/>
          <w:sz w:val="24"/>
          <w:szCs w:val="24"/>
          <w:lang w:val="en-GB"/>
        </w:rPr>
        <w:t xml:space="preserve">13, table 3.1). </w:t>
      </w:r>
      <w:r>
        <w:rPr>
          <w:rStyle w:val="tlid-translation"/>
          <w:rFonts w:cstheme="minorHAnsi"/>
          <w:color w:val="auto"/>
          <w:sz w:val="24"/>
          <w:szCs w:val="24"/>
          <w:lang w:val="en-GB"/>
        </w:rPr>
        <w:t xml:space="preserve">Kir’yanov (1968, 1969) established the Rovno Regional Stage (coinciding in extent, both spatially and temporally, to the Rovno Formation in his terminology) in the drill core section at Klevan (Fig. 9b, locality 11a), and also gave a detailed description of the </w:t>
      </w:r>
      <w:r>
        <w:rPr>
          <w:rFonts w:cstheme="minorHAnsi"/>
          <w:color w:val="auto"/>
          <w:sz w:val="24"/>
          <w:szCs w:val="24"/>
          <w:lang w:val="en-GB"/>
        </w:rPr>
        <w:t>Bolshoi Obzyr</w:t>
      </w:r>
      <w:r>
        <w:rPr>
          <w:rStyle w:val="tlid-translation"/>
          <w:rFonts w:cstheme="minorHAnsi"/>
          <w:color w:val="auto"/>
          <w:sz w:val="24"/>
          <w:szCs w:val="24"/>
          <w:lang w:val="en-GB"/>
        </w:rPr>
        <w:t xml:space="preserve"> drill core section slightly to the north-west (Fig. 9b, locality 11b). A reference section for Rovno strata in the </w:t>
      </w:r>
      <w:r>
        <w:rPr>
          <w:rFonts w:cstheme="minorHAnsi"/>
          <w:color w:val="auto"/>
          <w:sz w:val="24"/>
          <w:szCs w:val="24"/>
          <w:lang w:val="en-GB"/>
        </w:rPr>
        <w:t>Podilliya (or Podolia) area is the outcrop near the village o</w:t>
      </w:r>
      <w:r>
        <w:rPr>
          <w:rStyle w:val="tlid-translation"/>
          <w:rFonts w:cstheme="minorHAnsi"/>
          <w:color w:val="auto"/>
          <w:sz w:val="24"/>
          <w:szCs w:val="24"/>
          <w:lang w:val="en-GB"/>
        </w:rPr>
        <w:t>f Kitaygorod</w:t>
      </w:r>
      <w:r>
        <w:rPr>
          <w:rFonts w:cstheme="minorHAnsi"/>
          <w:color w:val="auto"/>
          <w:sz w:val="24"/>
          <w:szCs w:val="24"/>
          <w:lang w:val="en-GB"/>
        </w:rPr>
        <w:t>,</w:t>
      </w:r>
      <w:r>
        <w:rPr>
          <w:rStyle w:val="tlid-translation"/>
          <w:rFonts w:cstheme="minorHAnsi"/>
          <w:color w:val="auto"/>
          <w:sz w:val="24"/>
          <w:szCs w:val="24"/>
          <w:lang w:val="en-GB"/>
        </w:rPr>
        <w:t xml:space="preserve"> Khmelnytsky region, Ukraine </w:t>
      </w:r>
      <w:r>
        <w:rPr>
          <w:rFonts w:cstheme="minorHAnsi"/>
          <w:color w:val="auto"/>
          <w:sz w:val="24"/>
          <w:szCs w:val="24"/>
          <w:lang w:val="en-GB"/>
        </w:rPr>
        <w:t xml:space="preserve">(Fig. 9b, locality 11c) (Lyashenko &amp; Aseeva, 1979; </w:t>
      </w:r>
      <w:r>
        <w:rPr>
          <w:rStyle w:val="tlid-translation"/>
          <w:rFonts w:cstheme="minorHAnsi"/>
          <w:color w:val="auto"/>
          <w:sz w:val="24"/>
          <w:szCs w:val="24"/>
          <w:lang w:val="en-GB"/>
        </w:rPr>
        <w:t xml:space="preserve">Kir’yanov, 1985; </w:t>
      </w:r>
      <w:r>
        <w:rPr>
          <w:rFonts w:cstheme="minorHAnsi"/>
          <w:color w:val="auto"/>
          <w:sz w:val="24"/>
          <w:szCs w:val="24"/>
          <w:lang w:val="en-GB"/>
        </w:rPr>
        <w:t xml:space="preserve">Velikanov, 1990; </w:t>
      </w:r>
      <w:r>
        <w:rPr>
          <w:rFonts w:eastAsia="TimesNewRomanPSMT" w:cstheme="minorHAnsi"/>
          <w:color w:val="auto"/>
          <w:sz w:val="24"/>
          <w:szCs w:val="24"/>
          <w:lang w:val="en-GB"/>
        </w:rPr>
        <w:t>Konstantinenko &amp; Kir'yanov, 20</w:t>
      </w:r>
      <w:r>
        <w:rPr>
          <w:rFonts w:cstheme="minorHAnsi"/>
          <w:color w:val="auto"/>
          <w:sz w:val="24"/>
          <w:szCs w:val="24"/>
          <w:lang w:val="en-GB"/>
        </w:rPr>
        <w:t>13). The succession here was</w:t>
      </w:r>
      <w:r>
        <w:rPr>
          <w:rStyle w:val="tlid-translation"/>
          <w:rFonts w:cstheme="minorHAnsi"/>
          <w:color w:val="auto"/>
          <w:sz w:val="24"/>
          <w:szCs w:val="24"/>
          <w:lang w:val="en-GB"/>
        </w:rPr>
        <w:t xml:space="preserve"> proposed as a hypostratotype for the Ediacaran</w:t>
      </w:r>
      <w:r>
        <w:rPr>
          <w:rFonts w:cstheme="minorHAnsi"/>
          <w:color w:val="auto"/>
          <w:sz w:val="24"/>
          <w:szCs w:val="24"/>
          <w:lang w:val="en-GB"/>
        </w:rPr>
        <w:t>–</w:t>
      </w:r>
      <w:r>
        <w:rPr>
          <w:rStyle w:val="tlid-translation"/>
          <w:rFonts w:cstheme="minorHAnsi"/>
          <w:color w:val="auto"/>
          <w:sz w:val="24"/>
          <w:szCs w:val="24"/>
          <w:lang w:val="en-GB"/>
        </w:rPr>
        <w:t>Cambrian boundary by Kir’yanov (2006).</w:t>
      </w:r>
    </w:p>
    <w:p w14:paraId="49F160A9" w14:textId="3DBC6911" w:rsidR="00DC2D08" w:rsidRDefault="000473CA">
      <w:pPr>
        <w:spacing w:after="0" w:line="480" w:lineRule="auto"/>
        <w:ind w:firstLine="284"/>
        <w:rPr>
          <w:rFonts w:asciiTheme="minorHAnsi" w:hAnsiTheme="minorHAnsi"/>
          <w:color w:val="auto"/>
          <w:sz w:val="24"/>
          <w:szCs w:val="24"/>
          <w:lang w:val="en-GB"/>
        </w:rPr>
      </w:pPr>
      <w:r>
        <w:rPr>
          <w:rStyle w:val="tlid-translation"/>
          <w:rFonts w:cstheme="minorHAnsi"/>
          <w:color w:val="auto"/>
          <w:sz w:val="24"/>
          <w:szCs w:val="24"/>
          <w:lang w:val="en-GB"/>
        </w:rPr>
        <w:t xml:space="preserve">The transition from the Vendian Kanilovka beds in the </w:t>
      </w:r>
      <w:r>
        <w:rPr>
          <w:rFonts w:cstheme="minorHAnsi"/>
          <w:color w:val="auto"/>
          <w:sz w:val="24"/>
          <w:szCs w:val="24"/>
          <w:lang w:val="en-GB"/>
        </w:rPr>
        <w:t>Bolshoi Obzyr</w:t>
      </w:r>
      <w:r>
        <w:rPr>
          <w:rStyle w:val="tlid-translation"/>
          <w:rFonts w:cstheme="minorHAnsi"/>
          <w:color w:val="auto"/>
          <w:sz w:val="24"/>
          <w:szCs w:val="24"/>
          <w:lang w:val="en-GB"/>
        </w:rPr>
        <w:t xml:space="preserve"> core is gradual and the lower Cambrian is divided into the Rovno (</w:t>
      </w:r>
      <w:r>
        <w:rPr>
          <w:rFonts w:cstheme="minorHAnsi"/>
          <w:color w:val="auto"/>
          <w:sz w:val="24"/>
          <w:szCs w:val="24"/>
          <w:lang w:val="en-GB"/>
        </w:rPr>
        <w:t xml:space="preserve">287.7–247.55 m) </w:t>
      </w:r>
      <w:r>
        <w:rPr>
          <w:rStyle w:val="tlid-translation"/>
          <w:rFonts w:cstheme="minorHAnsi"/>
          <w:color w:val="auto"/>
          <w:sz w:val="24"/>
          <w:szCs w:val="24"/>
          <w:lang w:val="en-GB"/>
        </w:rPr>
        <w:t>and Stokhod formations (247.55</w:t>
      </w:r>
      <w:r>
        <w:rPr>
          <w:rFonts w:cstheme="minorHAnsi"/>
          <w:color w:val="auto"/>
          <w:sz w:val="24"/>
          <w:szCs w:val="24"/>
          <w:lang w:val="en-GB"/>
        </w:rPr>
        <w:t>–</w:t>
      </w:r>
      <w:r>
        <w:rPr>
          <w:rStyle w:val="tlid-translation"/>
          <w:rFonts w:cstheme="minorHAnsi"/>
          <w:color w:val="auto"/>
          <w:sz w:val="24"/>
          <w:szCs w:val="24"/>
          <w:lang w:val="en-GB"/>
        </w:rPr>
        <w:t>138.3 m) (Fig.</w:t>
      </w:r>
      <w:r w:rsidR="001E3183">
        <w:rPr>
          <w:rStyle w:val="tlid-translation"/>
          <w:rFonts w:cstheme="minorHAnsi"/>
          <w:color w:val="auto"/>
          <w:sz w:val="24"/>
          <w:szCs w:val="24"/>
          <w:lang w:val="en-GB"/>
        </w:rPr>
        <w:t xml:space="preserve"> </w:t>
      </w:r>
      <w:r>
        <w:rPr>
          <w:rStyle w:val="tlid-translation"/>
          <w:rFonts w:cstheme="minorHAnsi"/>
          <w:color w:val="auto"/>
          <w:sz w:val="24"/>
          <w:szCs w:val="24"/>
          <w:lang w:val="en-GB"/>
        </w:rPr>
        <w:t>9). The Rovno Formation varies in thickness between 29.0</w:t>
      </w:r>
      <w:r>
        <w:rPr>
          <w:rFonts w:cstheme="minorHAnsi"/>
          <w:color w:val="auto"/>
          <w:sz w:val="24"/>
          <w:szCs w:val="24"/>
          <w:lang w:val="en-GB"/>
        </w:rPr>
        <w:t>–</w:t>
      </w:r>
      <w:r>
        <w:rPr>
          <w:rStyle w:val="tlid-translation"/>
          <w:rFonts w:cstheme="minorHAnsi"/>
          <w:color w:val="auto"/>
          <w:sz w:val="24"/>
          <w:szCs w:val="24"/>
          <w:lang w:val="en-GB"/>
        </w:rPr>
        <w:t>53.0 m whereas the Stokhod Formation varies in thickness between 71.2</w:t>
      </w:r>
      <w:r w:rsidR="003A23D9">
        <w:rPr>
          <w:rStyle w:val="tlid-translation"/>
          <w:rFonts w:cstheme="minorHAnsi"/>
          <w:color w:val="auto"/>
          <w:sz w:val="24"/>
          <w:szCs w:val="24"/>
          <w:lang w:val="en-GB"/>
        </w:rPr>
        <w:t xml:space="preserve"> </w:t>
      </w:r>
      <w:r>
        <w:rPr>
          <w:rFonts w:cstheme="minorHAnsi"/>
          <w:color w:val="auto"/>
          <w:sz w:val="24"/>
          <w:szCs w:val="24"/>
          <w:lang w:val="en-GB"/>
        </w:rPr>
        <w:t>and</w:t>
      </w:r>
      <w:r w:rsidR="003A23D9">
        <w:rPr>
          <w:rFonts w:cstheme="minorHAnsi"/>
          <w:color w:val="auto"/>
          <w:sz w:val="24"/>
          <w:szCs w:val="24"/>
          <w:lang w:val="en-GB"/>
        </w:rPr>
        <w:t xml:space="preserve"> </w:t>
      </w:r>
      <w:r>
        <w:rPr>
          <w:rStyle w:val="tlid-translation"/>
          <w:rFonts w:cstheme="minorHAnsi"/>
          <w:color w:val="auto"/>
          <w:sz w:val="24"/>
          <w:szCs w:val="24"/>
          <w:lang w:val="en-GB"/>
        </w:rPr>
        <w:t>109.3 m (</w:t>
      </w:r>
      <w:r>
        <w:rPr>
          <w:rFonts w:eastAsia="TimesNewRomanPSMT" w:cstheme="minorHAnsi"/>
          <w:color w:val="auto"/>
          <w:sz w:val="24"/>
          <w:szCs w:val="24"/>
          <w:lang w:val="en-GB"/>
        </w:rPr>
        <w:t>Konstantinenko &amp; Kir'yanov</w:t>
      </w:r>
      <w:r>
        <w:rPr>
          <w:rFonts w:cstheme="minorHAnsi"/>
          <w:color w:val="auto"/>
          <w:sz w:val="24"/>
          <w:szCs w:val="24"/>
          <w:lang w:val="en-GB"/>
        </w:rPr>
        <w:t xml:space="preserve">, 2013). </w:t>
      </w:r>
      <w:r>
        <w:rPr>
          <w:rFonts w:cstheme="minorHAnsi"/>
          <w:i/>
          <w:iCs/>
          <w:color w:val="auto"/>
          <w:sz w:val="24"/>
          <w:szCs w:val="24"/>
          <w:lang w:val="en-GB"/>
        </w:rPr>
        <w:t>Sabellidites</w:t>
      </w:r>
      <w:r>
        <w:rPr>
          <w:rFonts w:cstheme="minorHAnsi"/>
          <w:color w:val="auto"/>
          <w:sz w:val="24"/>
          <w:szCs w:val="24"/>
          <w:lang w:val="en-GB"/>
        </w:rPr>
        <w:t xml:space="preserve"> occurs in a short interval between 265.0–</w:t>
      </w:r>
      <w:r>
        <w:rPr>
          <w:rStyle w:val="tlid-translation"/>
          <w:rFonts w:cstheme="minorHAnsi"/>
          <w:color w:val="auto"/>
          <w:sz w:val="24"/>
          <w:szCs w:val="24"/>
          <w:lang w:val="en-GB"/>
        </w:rPr>
        <w:t xml:space="preserve">247.55 m in the core while </w:t>
      </w:r>
      <w:r>
        <w:rPr>
          <w:rStyle w:val="tlid-translation"/>
          <w:rFonts w:cstheme="minorHAnsi"/>
          <w:i/>
          <w:iCs/>
          <w:color w:val="auto"/>
          <w:sz w:val="24"/>
          <w:szCs w:val="24"/>
          <w:lang w:val="en-GB"/>
        </w:rPr>
        <w:t>Platysolenites</w:t>
      </w:r>
      <w:r>
        <w:rPr>
          <w:rStyle w:val="tlid-translation"/>
          <w:rFonts w:cstheme="minorHAnsi"/>
          <w:color w:val="auto"/>
          <w:sz w:val="24"/>
          <w:szCs w:val="24"/>
          <w:lang w:val="en-GB"/>
        </w:rPr>
        <w:t xml:space="preserve"> is found in the Stokhod Formation. </w:t>
      </w:r>
      <w:r>
        <w:rPr>
          <w:rFonts w:eastAsia="TimesNewRomanPSMT" w:cstheme="minorHAnsi"/>
          <w:color w:val="auto"/>
          <w:sz w:val="24"/>
          <w:szCs w:val="24"/>
          <w:lang w:val="en-GB"/>
        </w:rPr>
        <w:t>Kir'yanov</w:t>
      </w:r>
      <w:r>
        <w:rPr>
          <w:rStyle w:val="tlid-translation"/>
          <w:rFonts w:cstheme="minorHAnsi"/>
          <w:color w:val="auto"/>
          <w:sz w:val="24"/>
          <w:szCs w:val="24"/>
          <w:lang w:val="en-GB"/>
        </w:rPr>
        <w:t xml:space="preserve"> (1968) indicated that rare fragments of sabelliditids (including </w:t>
      </w:r>
      <w:r>
        <w:rPr>
          <w:rFonts w:cstheme="minorHAnsi"/>
          <w:i/>
          <w:iCs/>
          <w:color w:val="auto"/>
          <w:sz w:val="24"/>
          <w:szCs w:val="24"/>
          <w:lang w:val="en-GB"/>
        </w:rPr>
        <w:t>Sokoloviina</w:t>
      </w:r>
      <w:r>
        <w:rPr>
          <w:rFonts w:cstheme="minorHAnsi"/>
          <w:color w:val="auto"/>
          <w:sz w:val="24"/>
          <w:szCs w:val="24"/>
          <w:lang w:val="en-GB"/>
        </w:rPr>
        <w:t xml:space="preserve">) </w:t>
      </w:r>
      <w:r>
        <w:rPr>
          <w:rStyle w:val="tlid-translation"/>
          <w:rFonts w:cstheme="minorHAnsi"/>
          <w:color w:val="auto"/>
          <w:sz w:val="24"/>
          <w:szCs w:val="24"/>
          <w:lang w:val="en-GB"/>
        </w:rPr>
        <w:t>are found in the lower 2–3 m of the Stokhod Formation and</w:t>
      </w:r>
      <w:r>
        <w:rPr>
          <w:rFonts w:asciiTheme="minorHAnsi" w:hAnsiTheme="minorHAnsi"/>
          <w:color w:val="auto"/>
          <w:sz w:val="24"/>
          <w:szCs w:val="24"/>
        </w:rPr>
        <w:t xml:space="preserve"> a single or </w:t>
      </w:r>
      <w:r>
        <w:rPr>
          <w:rStyle w:val="tlid-translation"/>
          <w:rFonts w:cstheme="minorHAnsi"/>
          <w:color w:val="auto"/>
          <w:sz w:val="24"/>
          <w:szCs w:val="24"/>
          <w:lang w:val="en-GB"/>
        </w:rPr>
        <w:t xml:space="preserve">a few </w:t>
      </w:r>
      <w:r>
        <w:rPr>
          <w:rFonts w:asciiTheme="minorHAnsi" w:hAnsiTheme="minorHAnsi"/>
          <w:color w:val="auto"/>
          <w:sz w:val="24"/>
          <w:szCs w:val="24"/>
        </w:rPr>
        <w:t>specimens</w:t>
      </w:r>
      <w:r>
        <w:rPr>
          <w:rStyle w:val="tlid-translation"/>
          <w:rFonts w:cstheme="minorHAnsi"/>
          <w:color w:val="auto"/>
          <w:sz w:val="24"/>
          <w:szCs w:val="24"/>
          <w:lang w:val="en-GB"/>
        </w:rPr>
        <w:t xml:space="preserve"> of </w:t>
      </w:r>
      <w:r>
        <w:rPr>
          <w:rFonts w:eastAsia="Newton-Italic" w:cstheme="minorHAnsi"/>
          <w:i/>
          <w:iCs/>
          <w:color w:val="auto"/>
          <w:sz w:val="24"/>
          <w:szCs w:val="24"/>
          <w:lang w:val="en-GB"/>
        </w:rPr>
        <w:t xml:space="preserve">Serpulites </w:t>
      </w:r>
      <w:r>
        <w:rPr>
          <w:rFonts w:eastAsia="Newton-Italic" w:cstheme="minorHAnsi"/>
          <w:i/>
          <w:iCs/>
          <w:color w:val="auto"/>
          <w:sz w:val="24"/>
          <w:szCs w:val="24"/>
          <w:lang w:val="en-GB"/>
        </w:rPr>
        <w:lastRenderedPageBreak/>
        <w:t>petropolitanus</w:t>
      </w:r>
      <w:r>
        <w:rPr>
          <w:rFonts w:asciiTheme="minorHAnsi" w:hAnsiTheme="minorHAnsi"/>
          <w:color w:val="auto"/>
          <w:sz w:val="24"/>
          <w:szCs w:val="24"/>
          <w:lang w:val="en-GB"/>
        </w:rPr>
        <w:t xml:space="preserve"> (= </w:t>
      </w:r>
      <w:r>
        <w:rPr>
          <w:rFonts w:asciiTheme="minorHAnsi" w:hAnsiTheme="minorHAnsi"/>
          <w:i/>
          <w:iCs/>
          <w:color w:val="auto"/>
          <w:sz w:val="24"/>
          <w:szCs w:val="24"/>
          <w:lang w:val="en-GB"/>
        </w:rPr>
        <w:t>Platysolenites antiquissimus</w:t>
      </w:r>
      <w:r>
        <w:rPr>
          <w:rFonts w:asciiTheme="minorHAnsi" w:hAnsiTheme="minorHAnsi"/>
          <w:color w:val="auto"/>
          <w:sz w:val="24"/>
          <w:szCs w:val="24"/>
          <w:lang w:val="en-GB"/>
        </w:rPr>
        <w:t xml:space="preserve">) were </w:t>
      </w:r>
      <w:r>
        <w:rPr>
          <w:rStyle w:val="tlid-translation"/>
          <w:rFonts w:cstheme="minorHAnsi"/>
          <w:color w:val="auto"/>
          <w:sz w:val="24"/>
          <w:szCs w:val="24"/>
          <w:lang w:val="en-GB"/>
        </w:rPr>
        <w:t xml:space="preserve">found by him </w:t>
      </w:r>
      <w:r>
        <w:rPr>
          <w:rFonts w:asciiTheme="minorHAnsi" w:hAnsiTheme="minorHAnsi"/>
          <w:color w:val="auto"/>
          <w:sz w:val="24"/>
          <w:szCs w:val="24"/>
          <w:lang w:val="en-GB"/>
        </w:rPr>
        <w:t>in the underlying Rovno Formation.</w:t>
      </w:r>
    </w:p>
    <w:p w14:paraId="4C161241" w14:textId="7CBBB9AB" w:rsidR="00DC2D08" w:rsidRDefault="000473CA">
      <w:pPr>
        <w:spacing w:after="0" w:line="480" w:lineRule="auto"/>
        <w:ind w:firstLine="284"/>
        <w:rPr>
          <w:rFonts w:asciiTheme="minorHAnsi" w:hAnsiTheme="minorHAnsi"/>
          <w:color w:val="auto"/>
          <w:sz w:val="24"/>
          <w:szCs w:val="24"/>
          <w:lang w:val="en-GB"/>
        </w:rPr>
      </w:pPr>
      <w:r>
        <w:rPr>
          <w:rFonts w:cstheme="minorHAnsi"/>
          <w:color w:val="auto"/>
          <w:sz w:val="24"/>
          <w:szCs w:val="24"/>
          <w:lang w:val="en-GB"/>
        </w:rPr>
        <w:t>The latest Kotlinian Stage of the Vendian in the Podilliya area of SW Ukraine is represented by the</w:t>
      </w:r>
      <w:r>
        <w:rPr>
          <w:rFonts w:cstheme="minorHAnsi"/>
          <w:i/>
          <w:iCs/>
          <w:color w:val="auto"/>
          <w:sz w:val="24"/>
          <w:szCs w:val="24"/>
          <w:lang w:val="en-GB"/>
        </w:rPr>
        <w:t xml:space="preserve"> c.</w:t>
      </w:r>
      <w:r>
        <w:rPr>
          <w:rFonts w:cstheme="minorHAnsi"/>
          <w:color w:val="auto"/>
          <w:sz w:val="24"/>
          <w:szCs w:val="24"/>
          <w:lang w:val="en-GB"/>
        </w:rPr>
        <w:t xml:space="preserve"> 80 m thick Studenitsa Formation. Among other fossils, this stage contains leiosphaerid acritarchs and the </w:t>
      </w:r>
      <w:r>
        <w:rPr>
          <w:rFonts w:eastAsia="SwiftNeueLTPro-Book" w:cstheme="minorHAnsi"/>
          <w:color w:val="auto"/>
          <w:sz w:val="24"/>
          <w:szCs w:val="24"/>
          <w:lang w:val="en-GB"/>
        </w:rPr>
        <w:t xml:space="preserve">Ediacaran problematica </w:t>
      </w:r>
      <w:r>
        <w:rPr>
          <w:rStyle w:val="tlid-translation"/>
          <w:rFonts w:cstheme="minorHAnsi"/>
          <w:i/>
          <w:iCs/>
          <w:color w:val="auto"/>
          <w:sz w:val="24"/>
          <w:szCs w:val="24"/>
          <w:lang w:val="en-GB"/>
        </w:rPr>
        <w:t>Harlaniella</w:t>
      </w:r>
      <w:r>
        <w:rPr>
          <w:rStyle w:val="tlid-translation"/>
          <w:rFonts w:cstheme="minorHAnsi"/>
          <w:color w:val="auto"/>
          <w:sz w:val="24"/>
          <w:szCs w:val="24"/>
          <w:lang w:val="en-GB"/>
        </w:rPr>
        <w:t xml:space="preserve"> and </w:t>
      </w:r>
      <w:r>
        <w:rPr>
          <w:rStyle w:val="tlid-translation"/>
          <w:rFonts w:cstheme="minorHAnsi"/>
          <w:i/>
          <w:iCs/>
          <w:color w:val="auto"/>
          <w:sz w:val="24"/>
          <w:szCs w:val="24"/>
          <w:lang w:val="en-GB"/>
        </w:rPr>
        <w:t>Palaeopascichnus</w:t>
      </w:r>
      <w:r>
        <w:rPr>
          <w:rStyle w:val="tlid-translation"/>
          <w:rFonts w:cstheme="minorHAnsi"/>
          <w:color w:val="auto"/>
          <w:sz w:val="24"/>
          <w:szCs w:val="24"/>
          <w:lang w:val="en-GB"/>
        </w:rPr>
        <w:t xml:space="preserve"> (Palij, 1976; </w:t>
      </w:r>
      <w:r>
        <w:rPr>
          <w:rFonts w:eastAsia="TimesNewRomanPSMT" w:cstheme="minorHAnsi"/>
          <w:color w:val="auto"/>
          <w:sz w:val="24"/>
          <w:szCs w:val="24"/>
          <w:lang w:val="en-GB"/>
        </w:rPr>
        <w:t>Konstantinenko &amp; Kir'yanov, 20</w:t>
      </w:r>
      <w:r>
        <w:rPr>
          <w:rFonts w:cstheme="minorHAnsi"/>
          <w:color w:val="auto"/>
          <w:sz w:val="24"/>
          <w:szCs w:val="24"/>
          <w:lang w:val="en-GB"/>
        </w:rPr>
        <w:t>13). The transition to the overlying Rovno Regional Stage Okunets Formation (10–16.8 m thick) is gradual (</w:t>
      </w:r>
      <w:r>
        <w:rPr>
          <w:rFonts w:eastAsia="TimesNewRomanPSMT" w:cstheme="minorHAnsi"/>
          <w:color w:val="auto"/>
          <w:sz w:val="24"/>
          <w:szCs w:val="24"/>
          <w:lang w:val="en-GB"/>
        </w:rPr>
        <w:t>Konstantinenko &amp; Kir'yanov, 20</w:t>
      </w:r>
      <w:r>
        <w:rPr>
          <w:rFonts w:cstheme="minorHAnsi"/>
          <w:color w:val="auto"/>
          <w:sz w:val="24"/>
          <w:szCs w:val="24"/>
          <w:lang w:val="en-GB"/>
        </w:rPr>
        <w:t xml:space="preserve">13; Nesterovsky </w:t>
      </w:r>
      <w:r>
        <w:rPr>
          <w:rFonts w:cstheme="minorHAnsi"/>
          <w:i/>
          <w:iCs/>
          <w:color w:val="auto"/>
          <w:sz w:val="24"/>
          <w:szCs w:val="24"/>
          <w:lang w:val="en-GB"/>
        </w:rPr>
        <w:t>et al.</w:t>
      </w:r>
      <w:r>
        <w:rPr>
          <w:rFonts w:cstheme="minorHAnsi"/>
          <w:color w:val="auto"/>
          <w:sz w:val="24"/>
          <w:szCs w:val="24"/>
          <w:lang w:val="en-GB"/>
        </w:rPr>
        <w:t xml:space="preserve"> 2018). This unit contains leiosphaerid acritarchs, fragments of </w:t>
      </w:r>
      <w:r>
        <w:rPr>
          <w:rFonts w:cstheme="minorHAnsi"/>
          <w:i/>
          <w:iCs/>
          <w:color w:val="auto"/>
          <w:sz w:val="24"/>
          <w:szCs w:val="24"/>
          <w:lang w:val="en-GB"/>
        </w:rPr>
        <w:t>Sabellidites</w:t>
      </w:r>
      <w:r>
        <w:rPr>
          <w:rFonts w:cstheme="minorHAnsi"/>
          <w:color w:val="auto"/>
          <w:sz w:val="24"/>
          <w:szCs w:val="24"/>
          <w:lang w:val="en-GB"/>
        </w:rPr>
        <w:t xml:space="preserve">, and an association of simple trace fossils </w:t>
      </w:r>
      <w:r>
        <w:rPr>
          <w:rStyle w:val="tlid-translation"/>
          <w:rFonts w:cstheme="minorHAnsi"/>
          <w:color w:val="auto"/>
          <w:sz w:val="24"/>
          <w:szCs w:val="24"/>
          <w:lang w:val="en-GB"/>
        </w:rPr>
        <w:t>(</w:t>
      </w:r>
      <w:r>
        <w:rPr>
          <w:rFonts w:eastAsia="TimesNewRomanPSMT" w:cstheme="minorHAnsi"/>
          <w:color w:val="auto"/>
          <w:sz w:val="24"/>
          <w:szCs w:val="24"/>
          <w:lang w:val="en-GB"/>
        </w:rPr>
        <w:t>Konstantinenko &amp; Kir'yanov, 20</w:t>
      </w:r>
      <w:r>
        <w:rPr>
          <w:rFonts w:cstheme="minorHAnsi"/>
          <w:color w:val="auto"/>
          <w:sz w:val="24"/>
          <w:szCs w:val="24"/>
          <w:lang w:val="en-GB"/>
        </w:rPr>
        <w:t xml:space="preserve">13; Gureev, 1988). In their section 3 at the village of </w:t>
      </w:r>
      <w:r>
        <w:rPr>
          <w:rStyle w:val="tlid-translation"/>
          <w:rFonts w:cstheme="minorHAnsi"/>
          <w:color w:val="auto"/>
          <w:sz w:val="24"/>
          <w:szCs w:val="24"/>
          <w:lang w:val="en-GB"/>
        </w:rPr>
        <w:t>Kitaygorod</w:t>
      </w:r>
      <w:r>
        <w:rPr>
          <w:rFonts w:cstheme="minorHAnsi"/>
          <w:color w:val="auto"/>
          <w:sz w:val="24"/>
          <w:szCs w:val="24"/>
          <w:lang w:val="en-GB"/>
        </w:rPr>
        <w:t xml:space="preserve">, Lyasheno &amp; Aseeva (1979) indicate </w:t>
      </w:r>
      <w:r>
        <w:rPr>
          <w:rFonts w:cstheme="minorHAnsi"/>
          <w:i/>
          <w:iCs/>
          <w:color w:val="auto"/>
          <w:sz w:val="24"/>
          <w:szCs w:val="24"/>
          <w:lang w:val="en-GB"/>
        </w:rPr>
        <w:t>Sabellidites cambriensis</w:t>
      </w:r>
      <w:r>
        <w:rPr>
          <w:rFonts w:cstheme="minorHAnsi"/>
          <w:color w:val="auto"/>
          <w:sz w:val="24"/>
          <w:szCs w:val="24"/>
          <w:lang w:val="en-GB"/>
        </w:rPr>
        <w:t xml:space="preserve"> about 4.8 m above what was considered at that time the boundary to the Kanilov Formation prior to the definition of the Okunets Formation by Kir’yanov (1985) (see also Velikanov, 1990). In the section drawn by Kir’yanov (1985) and reproduced in Velikanov (1990), ‘Sabelliditidae’ are shown about 3 and 6 m above the base of the Okunets Formation; the former occurrence is attributed to the sabelliditid </w:t>
      </w:r>
      <w:r>
        <w:rPr>
          <w:rFonts w:cstheme="minorHAnsi"/>
          <w:i/>
          <w:color w:val="auto"/>
          <w:sz w:val="24"/>
          <w:szCs w:val="24"/>
          <w:lang w:val="en-GB"/>
        </w:rPr>
        <w:t xml:space="preserve">Sokoloviina </w:t>
      </w:r>
      <w:r>
        <w:rPr>
          <w:rFonts w:cstheme="minorHAnsi"/>
          <w:iCs/>
          <w:color w:val="auto"/>
          <w:sz w:val="24"/>
          <w:szCs w:val="24"/>
          <w:lang w:val="en-GB"/>
        </w:rPr>
        <w:t xml:space="preserve">and the upper to </w:t>
      </w:r>
      <w:r>
        <w:rPr>
          <w:rFonts w:cstheme="minorHAnsi"/>
          <w:i/>
          <w:color w:val="auto"/>
          <w:sz w:val="24"/>
          <w:szCs w:val="24"/>
          <w:lang w:val="en-GB"/>
        </w:rPr>
        <w:t>Sabellidites</w:t>
      </w:r>
      <w:r>
        <w:rPr>
          <w:rFonts w:cstheme="minorHAnsi"/>
          <w:iCs/>
          <w:color w:val="auto"/>
          <w:sz w:val="24"/>
          <w:szCs w:val="24"/>
          <w:lang w:val="en-GB"/>
        </w:rPr>
        <w:t xml:space="preserve">. Abundant vendotaenids are reported throughout the Okunets Formation and </w:t>
      </w:r>
      <w:r>
        <w:rPr>
          <w:rFonts w:cstheme="minorHAnsi"/>
          <w:i/>
          <w:color w:val="auto"/>
          <w:sz w:val="24"/>
          <w:szCs w:val="24"/>
          <w:lang w:val="en-GB"/>
        </w:rPr>
        <w:t xml:space="preserve">Parasabellidites </w:t>
      </w:r>
      <w:r>
        <w:rPr>
          <w:rFonts w:cstheme="minorHAnsi"/>
          <w:iCs/>
          <w:color w:val="auto"/>
          <w:sz w:val="24"/>
          <w:szCs w:val="24"/>
          <w:lang w:val="en-GB"/>
        </w:rPr>
        <w:t>is recognized (</w:t>
      </w:r>
      <w:r>
        <w:rPr>
          <w:rFonts w:cstheme="minorHAnsi"/>
          <w:color w:val="auto"/>
          <w:sz w:val="24"/>
          <w:szCs w:val="24"/>
          <w:lang w:val="en-GB"/>
        </w:rPr>
        <w:t>Velikanov, 1990)</w:t>
      </w:r>
      <w:r>
        <w:rPr>
          <w:rFonts w:cstheme="minorHAnsi"/>
          <w:i/>
          <w:color w:val="auto"/>
          <w:sz w:val="24"/>
          <w:szCs w:val="24"/>
          <w:lang w:val="en-GB"/>
        </w:rPr>
        <w:t xml:space="preserve">. </w:t>
      </w:r>
      <w:r>
        <w:rPr>
          <w:rFonts w:cstheme="minorHAnsi"/>
          <w:color w:val="auto"/>
          <w:sz w:val="24"/>
          <w:szCs w:val="24"/>
          <w:lang w:val="en-GB"/>
        </w:rPr>
        <w:t xml:space="preserve">A more diverse trace fossil association, including </w:t>
      </w:r>
      <w:r>
        <w:rPr>
          <w:rFonts w:cstheme="minorHAnsi"/>
          <w:i/>
          <w:iCs/>
          <w:color w:val="auto"/>
          <w:sz w:val="24"/>
          <w:szCs w:val="24"/>
          <w:lang w:val="en-GB"/>
        </w:rPr>
        <w:t>Treptichnus pedum</w:t>
      </w:r>
      <w:r>
        <w:rPr>
          <w:rFonts w:cstheme="minorHAnsi"/>
          <w:color w:val="auto"/>
          <w:sz w:val="24"/>
          <w:szCs w:val="24"/>
          <w:lang w:val="en-GB"/>
        </w:rPr>
        <w:t xml:space="preserve">, </w:t>
      </w:r>
      <w:r>
        <w:rPr>
          <w:rFonts w:cstheme="minorHAnsi"/>
          <w:i/>
          <w:iCs/>
          <w:color w:val="auto"/>
          <w:sz w:val="24"/>
          <w:szCs w:val="24"/>
          <w:lang w:val="en-GB"/>
        </w:rPr>
        <w:t>T. triplex</w:t>
      </w:r>
      <w:r>
        <w:rPr>
          <w:rFonts w:cstheme="minorHAnsi"/>
          <w:color w:val="auto"/>
          <w:sz w:val="24"/>
          <w:szCs w:val="24"/>
          <w:lang w:val="en-GB"/>
        </w:rPr>
        <w:t xml:space="preserve">, and </w:t>
      </w:r>
      <w:r>
        <w:rPr>
          <w:rFonts w:cstheme="minorHAnsi"/>
          <w:i/>
          <w:iCs/>
          <w:color w:val="auto"/>
          <w:sz w:val="24"/>
          <w:szCs w:val="24"/>
          <w:lang w:val="en-GB"/>
        </w:rPr>
        <w:t>Gyrolithes polonicus</w:t>
      </w:r>
      <w:r>
        <w:rPr>
          <w:rFonts w:cstheme="minorHAnsi"/>
          <w:color w:val="auto"/>
          <w:sz w:val="24"/>
          <w:szCs w:val="24"/>
          <w:lang w:val="en-GB"/>
        </w:rPr>
        <w:t xml:space="preserve"> occurs in the overlying </w:t>
      </w:r>
      <w:r>
        <w:rPr>
          <w:rStyle w:val="tlid-translation"/>
          <w:rFonts w:cstheme="minorHAnsi"/>
          <w:color w:val="auto"/>
          <w:sz w:val="24"/>
          <w:szCs w:val="24"/>
          <w:lang w:val="en-GB"/>
        </w:rPr>
        <w:t xml:space="preserve">Khmelnitsky Formation (about 60 m thick) where </w:t>
      </w:r>
      <w:r>
        <w:rPr>
          <w:rStyle w:val="tlid-translation"/>
          <w:rFonts w:cstheme="minorHAnsi"/>
          <w:i/>
          <w:iCs/>
          <w:color w:val="auto"/>
          <w:sz w:val="24"/>
          <w:szCs w:val="24"/>
          <w:lang w:val="en-GB"/>
        </w:rPr>
        <w:t>Sabellidites</w:t>
      </w:r>
      <w:r>
        <w:rPr>
          <w:rStyle w:val="tlid-translation"/>
          <w:rFonts w:cstheme="minorHAnsi"/>
          <w:color w:val="auto"/>
          <w:sz w:val="24"/>
          <w:szCs w:val="24"/>
          <w:lang w:val="en-GB"/>
        </w:rPr>
        <w:t xml:space="preserve"> is common. Kir’yanov (2006) placed the base of the </w:t>
      </w:r>
      <w:r>
        <w:rPr>
          <w:rFonts w:cstheme="minorHAnsi"/>
          <w:i/>
          <w:iCs/>
          <w:color w:val="auto"/>
          <w:sz w:val="24"/>
          <w:szCs w:val="24"/>
          <w:lang w:val="en-GB"/>
        </w:rPr>
        <w:t>Treptichnus pedum</w:t>
      </w:r>
      <w:r>
        <w:rPr>
          <w:rFonts w:cstheme="minorHAnsi"/>
          <w:color w:val="auto"/>
          <w:sz w:val="24"/>
          <w:szCs w:val="24"/>
          <w:lang w:val="en-GB"/>
        </w:rPr>
        <w:t xml:space="preserve"> Ichnozone at the base of the Okunets Formation, although this is still debated (Velikanov, 2009; Velikanov &amp; Melnychuk, 2013). The upper unit is the </w:t>
      </w:r>
      <w:r>
        <w:rPr>
          <w:rStyle w:val="tlid-translation"/>
          <w:rFonts w:cstheme="minorHAnsi"/>
          <w:color w:val="auto"/>
          <w:sz w:val="24"/>
          <w:szCs w:val="24"/>
          <w:lang w:val="en-GB"/>
        </w:rPr>
        <w:t xml:space="preserve">Zbrutska Formation (13–44 m thick), which has yielded </w:t>
      </w:r>
      <w:r>
        <w:rPr>
          <w:rFonts w:cstheme="minorHAnsi"/>
          <w:color w:val="auto"/>
          <w:sz w:val="24"/>
          <w:szCs w:val="24"/>
          <w:lang w:val="en-GB"/>
        </w:rPr>
        <w:t xml:space="preserve">Lontovan acritarch assemblage </w:t>
      </w:r>
      <w:r>
        <w:rPr>
          <w:rStyle w:val="tlid-translation"/>
          <w:rFonts w:cstheme="minorHAnsi"/>
          <w:color w:val="auto"/>
          <w:sz w:val="24"/>
          <w:szCs w:val="24"/>
          <w:lang w:val="en-GB"/>
        </w:rPr>
        <w:t>but fossils are sparse (</w:t>
      </w:r>
      <w:r>
        <w:rPr>
          <w:rFonts w:eastAsia="TimesNewRomanPSMT" w:cstheme="minorHAnsi"/>
          <w:color w:val="auto"/>
          <w:sz w:val="24"/>
          <w:szCs w:val="24"/>
          <w:lang w:val="en-GB"/>
        </w:rPr>
        <w:t>Konstantinenko &amp; Kir'yanov, 20</w:t>
      </w:r>
      <w:r>
        <w:rPr>
          <w:rFonts w:cstheme="minorHAnsi"/>
          <w:color w:val="auto"/>
          <w:sz w:val="24"/>
          <w:szCs w:val="24"/>
          <w:lang w:val="en-GB"/>
        </w:rPr>
        <w:t>13)</w:t>
      </w:r>
      <w:r>
        <w:rPr>
          <w:rStyle w:val="tlid-translation"/>
          <w:rFonts w:cstheme="minorHAnsi"/>
          <w:color w:val="auto"/>
          <w:sz w:val="24"/>
          <w:szCs w:val="24"/>
          <w:lang w:val="en-GB"/>
        </w:rPr>
        <w:t>.</w:t>
      </w:r>
    </w:p>
    <w:p w14:paraId="42890CCD" w14:textId="48CED6BF" w:rsidR="001E3183" w:rsidRDefault="000473CA" w:rsidP="00036F43">
      <w:pPr>
        <w:spacing w:after="0" w:line="480" w:lineRule="auto"/>
        <w:ind w:firstLine="284"/>
        <w:rPr>
          <w:rStyle w:val="tlid-translation"/>
          <w:rFonts w:cstheme="minorHAnsi"/>
          <w:i/>
          <w:iCs/>
          <w:color w:val="auto"/>
          <w:sz w:val="24"/>
          <w:szCs w:val="24"/>
          <w:highlight w:val="yellow"/>
          <w:lang w:val="en-GB"/>
        </w:rPr>
      </w:pPr>
      <w:r>
        <w:rPr>
          <w:rStyle w:val="tlid-translation"/>
          <w:rFonts w:cstheme="minorHAnsi"/>
          <w:color w:val="auto"/>
          <w:sz w:val="24"/>
          <w:szCs w:val="24"/>
          <w:lang w:val="en-GB"/>
        </w:rPr>
        <w:lastRenderedPageBreak/>
        <w:t>In the general stratigraphical chart (</w:t>
      </w:r>
      <w:r>
        <w:rPr>
          <w:rFonts w:eastAsia="TimesNewRomanPSMT" w:cstheme="minorHAnsi"/>
          <w:color w:val="auto"/>
          <w:sz w:val="24"/>
          <w:szCs w:val="24"/>
          <w:lang w:val="en-GB"/>
        </w:rPr>
        <w:t>Kir'yanov, 2006; Konstantinenko &amp; Kir'yanov, 20</w:t>
      </w:r>
      <w:r>
        <w:rPr>
          <w:rFonts w:cstheme="minorHAnsi"/>
          <w:color w:val="auto"/>
          <w:sz w:val="24"/>
          <w:szCs w:val="24"/>
          <w:lang w:val="en-GB"/>
        </w:rPr>
        <w:t xml:space="preserve">13), the lower range of </w:t>
      </w:r>
      <w:r>
        <w:rPr>
          <w:rFonts w:cstheme="minorHAnsi"/>
          <w:i/>
          <w:iCs/>
          <w:color w:val="auto"/>
          <w:sz w:val="24"/>
          <w:szCs w:val="24"/>
          <w:lang w:val="en-GB"/>
        </w:rPr>
        <w:t>Sabellidites</w:t>
      </w:r>
      <w:r>
        <w:rPr>
          <w:rFonts w:cstheme="minorHAnsi"/>
          <w:color w:val="auto"/>
          <w:sz w:val="24"/>
          <w:szCs w:val="24"/>
          <w:lang w:val="en-GB"/>
        </w:rPr>
        <w:t xml:space="preserve"> coincides with simple leiosphaerid acritarchs while the subsequent level indicates </w:t>
      </w:r>
      <w:r>
        <w:rPr>
          <w:rFonts w:cstheme="minorHAnsi"/>
          <w:i/>
          <w:iCs/>
          <w:color w:val="auto"/>
          <w:sz w:val="24"/>
          <w:szCs w:val="24"/>
          <w:lang w:val="en-GB"/>
        </w:rPr>
        <w:t>Sabellidites</w:t>
      </w:r>
      <w:r>
        <w:rPr>
          <w:rFonts w:cstheme="minorHAnsi"/>
          <w:color w:val="auto"/>
          <w:sz w:val="24"/>
          <w:szCs w:val="24"/>
          <w:lang w:val="en-GB"/>
        </w:rPr>
        <w:t xml:space="preserve">, </w:t>
      </w:r>
      <w:r>
        <w:rPr>
          <w:rFonts w:cstheme="minorHAnsi"/>
          <w:i/>
          <w:iCs/>
          <w:color w:val="auto"/>
          <w:sz w:val="24"/>
          <w:szCs w:val="24"/>
          <w:lang w:val="en-GB"/>
        </w:rPr>
        <w:t xml:space="preserve">Platysolenites </w:t>
      </w:r>
      <w:r>
        <w:rPr>
          <w:rFonts w:cstheme="minorHAnsi"/>
          <w:color w:val="auto"/>
          <w:sz w:val="24"/>
          <w:szCs w:val="24"/>
          <w:lang w:val="en-GB"/>
        </w:rPr>
        <w:t xml:space="preserve">and </w:t>
      </w:r>
      <w:r>
        <w:rPr>
          <w:rFonts w:cstheme="minorHAnsi"/>
          <w:i/>
          <w:iCs/>
          <w:color w:val="auto"/>
          <w:sz w:val="24"/>
          <w:szCs w:val="24"/>
          <w:lang w:val="en-GB"/>
        </w:rPr>
        <w:t>Granomarginata</w:t>
      </w:r>
      <w:r>
        <w:rPr>
          <w:rFonts w:cstheme="minorHAnsi"/>
          <w:color w:val="auto"/>
          <w:sz w:val="24"/>
          <w:szCs w:val="24"/>
          <w:lang w:val="en-GB"/>
        </w:rPr>
        <w:t xml:space="preserve">. </w:t>
      </w:r>
    </w:p>
    <w:p w14:paraId="5182C439" w14:textId="2B8005DB" w:rsidR="00AA3289" w:rsidRPr="0032615C" w:rsidRDefault="00AA3289" w:rsidP="00AA3289">
      <w:pPr>
        <w:spacing w:after="0" w:line="480" w:lineRule="auto"/>
        <w:ind w:firstLine="284"/>
        <w:rPr>
          <w:rFonts w:asciiTheme="minorHAnsi" w:eastAsia="Times New Roman" w:hAnsiTheme="minorHAnsi" w:cstheme="minorHAnsi"/>
          <w:color w:val="auto"/>
          <w:sz w:val="24"/>
          <w:szCs w:val="24"/>
          <w:lang w:eastAsia="sv-SE"/>
        </w:rPr>
      </w:pPr>
      <w:r w:rsidRPr="00AA3289">
        <w:rPr>
          <w:rStyle w:val="tlid-translation"/>
          <w:rFonts w:cstheme="minorHAnsi"/>
          <w:i/>
          <w:iCs/>
          <w:color w:val="auto"/>
          <w:sz w:val="24"/>
          <w:szCs w:val="24"/>
          <w:lang w:val="en-GB"/>
        </w:rPr>
        <w:t>Sabellidites cambriensis</w:t>
      </w:r>
      <w:r w:rsidRPr="00AA3289">
        <w:rPr>
          <w:rStyle w:val="tlid-translation"/>
          <w:rFonts w:cstheme="minorHAnsi"/>
          <w:color w:val="auto"/>
          <w:sz w:val="24"/>
          <w:szCs w:val="24"/>
          <w:lang w:val="en-GB"/>
        </w:rPr>
        <w:t xml:space="preserve"> were recovered in drill-cores from the southerly continuation of the Volyn-Podillya basin of Romania and Moldova. Several well-preserve specimens were illustrated by </w:t>
      </w:r>
      <w:r w:rsidRPr="00AA3289">
        <w:rPr>
          <w:rStyle w:val="tlid-translation"/>
          <w:rFonts w:asciiTheme="minorHAnsi" w:hAnsiTheme="minorHAnsi" w:cstheme="minorHAnsi"/>
          <w:color w:val="auto"/>
          <w:sz w:val="24"/>
          <w:szCs w:val="24"/>
          <w:lang w:val="en-GB"/>
        </w:rPr>
        <w:t xml:space="preserve">Patrulius &amp; Iordan (1974) from the </w:t>
      </w:r>
      <w:r w:rsidRPr="00AA3289">
        <w:rPr>
          <w:rFonts w:asciiTheme="minorHAnsi" w:eastAsia="Times New Roman" w:hAnsiTheme="minorHAnsi" w:cstheme="minorHAnsi"/>
          <w:color w:val="auto"/>
          <w:sz w:val="24"/>
          <w:szCs w:val="24"/>
          <w:lang w:eastAsia="sv-SE"/>
        </w:rPr>
        <w:t xml:space="preserve">Bătrȋneşti </w:t>
      </w:r>
      <w:r w:rsidRPr="00AA3289">
        <w:rPr>
          <w:rStyle w:val="tlid-translation"/>
          <w:rFonts w:asciiTheme="minorHAnsi" w:hAnsiTheme="minorHAnsi" w:cstheme="minorHAnsi"/>
          <w:color w:val="auto"/>
          <w:sz w:val="24"/>
          <w:szCs w:val="24"/>
          <w:lang w:val="en-GB"/>
        </w:rPr>
        <w:t xml:space="preserve">drill core in Romania (Fig. 9b, locality 11d).  The taxon is </w:t>
      </w:r>
      <w:r w:rsidRPr="00AA3289">
        <w:rPr>
          <w:rStyle w:val="jlqj4b"/>
          <w:rFonts w:asciiTheme="minorHAnsi" w:hAnsiTheme="minorHAnsi" w:cstheme="minorHAnsi"/>
          <w:sz w:val="24"/>
          <w:szCs w:val="24"/>
          <w:lang w:val="en"/>
        </w:rPr>
        <w:t xml:space="preserve">present between 607 and 649 m in the core, being numerous and well preserved at 627–634 m. Associated fossils were not reported, but the level was attributed to the </w:t>
      </w:r>
      <w:r w:rsidRPr="00AA3289">
        <w:rPr>
          <w:rStyle w:val="jlqj4b"/>
          <w:rFonts w:asciiTheme="minorHAnsi" w:hAnsiTheme="minorHAnsi" w:cstheme="minorHAnsi"/>
          <w:i/>
          <w:sz w:val="24"/>
          <w:szCs w:val="24"/>
          <w:lang w:val="en"/>
        </w:rPr>
        <w:t>Platysolenites</w:t>
      </w:r>
      <w:r w:rsidRPr="00AA3289">
        <w:rPr>
          <w:rStyle w:val="jlqj4b"/>
          <w:rFonts w:asciiTheme="minorHAnsi" w:hAnsiTheme="minorHAnsi" w:cstheme="minorHAnsi"/>
          <w:sz w:val="24"/>
          <w:szCs w:val="24"/>
          <w:lang w:val="en"/>
        </w:rPr>
        <w:t xml:space="preserve"> Zone and compared to the Ebrit Formation in the adjacent strata in Moldova. </w:t>
      </w:r>
      <w:r w:rsidRPr="00AA3289">
        <w:rPr>
          <w:rStyle w:val="tlid-translation"/>
          <w:rFonts w:cstheme="minorHAnsi"/>
          <w:i/>
          <w:iCs/>
          <w:color w:val="auto"/>
          <w:sz w:val="24"/>
          <w:szCs w:val="24"/>
          <w:lang w:val="en-GB"/>
        </w:rPr>
        <w:t xml:space="preserve"> </w:t>
      </w:r>
      <w:r w:rsidRPr="00AA3289">
        <w:rPr>
          <w:rStyle w:val="tlid-translation"/>
          <w:rFonts w:cstheme="minorHAnsi"/>
          <w:iCs/>
          <w:color w:val="auto"/>
          <w:sz w:val="24"/>
          <w:szCs w:val="24"/>
          <w:lang w:val="en-GB"/>
        </w:rPr>
        <w:t xml:space="preserve">In this territory, </w:t>
      </w:r>
      <w:r w:rsidRPr="00AA3289">
        <w:rPr>
          <w:rStyle w:val="tlid-translation"/>
          <w:rFonts w:cstheme="minorHAnsi"/>
          <w:color w:val="auto"/>
          <w:sz w:val="24"/>
          <w:szCs w:val="24"/>
          <w:lang w:val="en-GB"/>
        </w:rPr>
        <w:t xml:space="preserve">Trandafilova (1968) showed the presence of </w:t>
      </w:r>
      <w:r w:rsidRPr="00AA3289">
        <w:rPr>
          <w:rStyle w:val="tlid-translation"/>
          <w:rFonts w:cstheme="minorHAnsi"/>
          <w:i/>
          <w:color w:val="auto"/>
          <w:sz w:val="24"/>
          <w:szCs w:val="24"/>
          <w:lang w:val="en-GB"/>
        </w:rPr>
        <w:t>Sabellidites</w:t>
      </w:r>
      <w:r w:rsidRPr="00AA3289">
        <w:rPr>
          <w:rStyle w:val="tlid-translation"/>
          <w:rFonts w:cstheme="minorHAnsi"/>
          <w:color w:val="auto"/>
          <w:sz w:val="24"/>
          <w:szCs w:val="24"/>
          <w:lang w:val="en-GB"/>
        </w:rPr>
        <w:t xml:space="preserve"> in a 200 m section of a well south of Leova (Fig. 9b, locality 11e), comparing the strata with those east Baltica. </w:t>
      </w:r>
      <w:r w:rsidRPr="00AA3289">
        <w:rPr>
          <w:rStyle w:val="jlqj4b"/>
          <w:rFonts w:asciiTheme="minorHAnsi" w:hAnsiTheme="minorHAnsi" w:cstheme="minorHAnsi"/>
          <w:sz w:val="24"/>
          <w:szCs w:val="24"/>
          <w:lang w:val="en"/>
        </w:rPr>
        <w:t>Associated fossils were not reported</w:t>
      </w:r>
      <w:r w:rsidRPr="00AA3289">
        <w:rPr>
          <w:rStyle w:val="tlid-translation"/>
          <w:rFonts w:cstheme="minorHAnsi"/>
          <w:color w:val="auto"/>
          <w:sz w:val="24"/>
          <w:szCs w:val="24"/>
          <w:lang w:val="en-GB"/>
        </w:rPr>
        <w:t>.</w:t>
      </w:r>
    </w:p>
    <w:p w14:paraId="225F5B5C" w14:textId="77777777" w:rsidR="00DC2D08" w:rsidRDefault="00DC2D08">
      <w:pPr>
        <w:spacing w:after="0" w:line="480" w:lineRule="auto"/>
        <w:rPr>
          <w:rStyle w:val="tlid-translation"/>
          <w:rFonts w:asciiTheme="minorHAnsi" w:hAnsiTheme="minorHAnsi" w:cstheme="minorHAnsi"/>
          <w:color w:val="auto"/>
          <w:sz w:val="24"/>
          <w:szCs w:val="24"/>
          <w:lang w:val="en-GB"/>
        </w:rPr>
      </w:pPr>
    </w:p>
    <w:p w14:paraId="3F409E68" w14:textId="696D78E0" w:rsidR="00DC2D08" w:rsidRDefault="000473CA">
      <w:pPr>
        <w:spacing w:after="0" w:line="480" w:lineRule="auto"/>
        <w:rPr>
          <w:rFonts w:asciiTheme="minorHAnsi" w:hAnsiTheme="minorHAnsi" w:cstheme="minorHAnsi"/>
          <w:i/>
          <w:iCs/>
          <w:color w:val="auto"/>
          <w:sz w:val="24"/>
          <w:szCs w:val="24"/>
          <w:lang w:val="en-GB"/>
        </w:rPr>
      </w:pPr>
      <w:r>
        <w:rPr>
          <w:rFonts w:cstheme="minorHAnsi"/>
          <w:i/>
          <w:iCs/>
          <w:color w:val="auto"/>
          <w:sz w:val="24"/>
          <w:szCs w:val="24"/>
          <w:lang w:val="en-GB"/>
        </w:rPr>
        <w:t xml:space="preserve">1.g. </w:t>
      </w:r>
      <w:r>
        <w:rPr>
          <w:rFonts w:cstheme="minorHAnsi"/>
          <w:iCs/>
          <w:color w:val="auto"/>
          <w:sz w:val="24"/>
          <w:szCs w:val="24"/>
          <w:lang w:val="en-GB"/>
        </w:rPr>
        <w:t>Sabellidites cambriensis</w:t>
      </w:r>
      <w:r>
        <w:rPr>
          <w:rFonts w:cstheme="minorHAnsi"/>
          <w:i/>
          <w:iCs/>
          <w:color w:val="auto"/>
          <w:sz w:val="24"/>
          <w:szCs w:val="24"/>
          <w:lang w:val="en-GB"/>
        </w:rPr>
        <w:t xml:space="preserve"> in other regions</w:t>
      </w:r>
    </w:p>
    <w:p w14:paraId="2D09C849" w14:textId="77777777" w:rsidR="00DC2D08" w:rsidRDefault="000473CA">
      <w:pPr>
        <w:spacing w:after="0" w:line="480" w:lineRule="auto"/>
        <w:rPr>
          <w:rFonts w:asciiTheme="minorHAnsi" w:hAnsiTheme="minorHAnsi" w:cstheme="minorHAnsi"/>
          <w:color w:val="auto"/>
          <w:sz w:val="24"/>
          <w:szCs w:val="24"/>
          <w:lang w:val="en-GB"/>
        </w:rPr>
      </w:pPr>
      <w:r>
        <w:rPr>
          <w:rFonts w:cstheme="minorHAnsi"/>
          <w:i/>
          <w:color w:val="auto"/>
          <w:sz w:val="24"/>
          <w:szCs w:val="24"/>
          <w:lang w:val="en-GB"/>
        </w:rPr>
        <w:t>Sabellidites</w:t>
      </w:r>
      <w:r>
        <w:rPr>
          <w:rFonts w:cstheme="minorHAnsi"/>
          <w:color w:val="auto"/>
          <w:sz w:val="24"/>
          <w:szCs w:val="24"/>
          <w:lang w:val="en-GB"/>
        </w:rPr>
        <w:t xml:space="preserve"> </w:t>
      </w:r>
      <w:r>
        <w:rPr>
          <w:rFonts w:cstheme="minorHAnsi"/>
          <w:i/>
          <w:color w:val="auto"/>
          <w:sz w:val="24"/>
          <w:szCs w:val="24"/>
          <w:lang w:val="en-GB"/>
        </w:rPr>
        <w:t>cambriensis</w:t>
      </w:r>
      <w:r>
        <w:rPr>
          <w:rFonts w:cstheme="minorHAnsi"/>
          <w:color w:val="auto"/>
          <w:sz w:val="24"/>
          <w:szCs w:val="24"/>
          <w:lang w:val="en-GB"/>
        </w:rPr>
        <w:t xml:space="preserve"> is reported from the Anabar and Olenek uplifts in the north-central and north-eastern part of the Siberian platform respectively, often in large accumulations (Valkov, 1987; Missarzhevsky, 1989; Sokolov, 1985, 1990, 1997), co-occuring with </w:t>
      </w:r>
      <w:r>
        <w:rPr>
          <w:rFonts w:cstheme="minorHAnsi"/>
          <w:i/>
          <w:color w:val="auto"/>
          <w:sz w:val="24"/>
          <w:szCs w:val="24"/>
          <w:lang w:val="en-GB"/>
        </w:rPr>
        <w:t>Granomarginata prima</w:t>
      </w:r>
      <w:r>
        <w:rPr>
          <w:rFonts w:cstheme="minorHAnsi"/>
          <w:color w:val="auto"/>
          <w:sz w:val="24"/>
          <w:szCs w:val="24"/>
          <w:lang w:val="en-GB"/>
        </w:rPr>
        <w:t>/</w:t>
      </w:r>
      <w:r>
        <w:rPr>
          <w:rFonts w:cstheme="minorHAnsi"/>
          <w:i/>
          <w:color w:val="auto"/>
          <w:sz w:val="24"/>
          <w:szCs w:val="24"/>
          <w:lang w:val="en-GB"/>
        </w:rPr>
        <w:t>squamacea</w:t>
      </w:r>
      <w:r>
        <w:rPr>
          <w:rFonts w:cstheme="minorHAnsi"/>
          <w:color w:val="auto"/>
          <w:sz w:val="24"/>
          <w:szCs w:val="24"/>
          <w:lang w:val="en-GB"/>
        </w:rPr>
        <w:t xml:space="preserve"> and </w:t>
      </w:r>
      <w:r>
        <w:rPr>
          <w:rFonts w:cstheme="minorHAnsi"/>
          <w:i/>
          <w:color w:val="auto"/>
          <w:sz w:val="24"/>
          <w:szCs w:val="24"/>
          <w:lang w:val="en-GB"/>
        </w:rPr>
        <w:t>Asteridium tornatum</w:t>
      </w:r>
      <w:r>
        <w:rPr>
          <w:rFonts w:cstheme="minorHAnsi"/>
          <w:color w:val="auto"/>
          <w:sz w:val="24"/>
          <w:szCs w:val="24"/>
          <w:lang w:val="en-GB"/>
        </w:rPr>
        <w:t xml:space="preserve"> (Khomentovsky, 1985, 1990; Knoll </w:t>
      </w:r>
      <w:r>
        <w:rPr>
          <w:rFonts w:cstheme="minorHAnsi"/>
          <w:i/>
          <w:iCs/>
          <w:color w:val="auto"/>
          <w:sz w:val="24"/>
          <w:szCs w:val="24"/>
          <w:lang w:val="en-GB"/>
        </w:rPr>
        <w:t>et al.</w:t>
      </w:r>
      <w:r>
        <w:rPr>
          <w:rFonts w:cstheme="minorHAnsi"/>
          <w:color w:val="auto"/>
          <w:sz w:val="24"/>
          <w:szCs w:val="24"/>
          <w:lang w:val="en-GB"/>
        </w:rPr>
        <w:t xml:space="preserve"> 1995) as well as a skeletal fauna (Rogov </w:t>
      </w:r>
      <w:r>
        <w:rPr>
          <w:rFonts w:cstheme="minorHAnsi"/>
          <w:i/>
          <w:iCs/>
          <w:color w:val="auto"/>
          <w:sz w:val="24"/>
          <w:szCs w:val="24"/>
          <w:lang w:val="en-GB"/>
        </w:rPr>
        <w:t>et al.</w:t>
      </w:r>
      <w:r>
        <w:rPr>
          <w:rFonts w:cstheme="minorHAnsi"/>
          <w:color w:val="auto"/>
          <w:sz w:val="24"/>
          <w:szCs w:val="24"/>
          <w:lang w:val="en-GB"/>
        </w:rPr>
        <w:t xml:space="preserve"> 2015; Kouchinsky </w:t>
      </w:r>
      <w:r>
        <w:rPr>
          <w:rFonts w:cstheme="minorHAnsi"/>
          <w:i/>
          <w:iCs/>
          <w:color w:val="auto"/>
          <w:sz w:val="24"/>
          <w:szCs w:val="24"/>
          <w:lang w:val="en-GB"/>
        </w:rPr>
        <w:t>et al.</w:t>
      </w:r>
      <w:r>
        <w:rPr>
          <w:rFonts w:cstheme="minorHAnsi"/>
          <w:color w:val="auto"/>
          <w:sz w:val="24"/>
          <w:szCs w:val="24"/>
          <w:lang w:val="en-GB"/>
        </w:rPr>
        <w:t xml:space="preserve"> 2017). </w:t>
      </w:r>
    </w:p>
    <w:p w14:paraId="6B555D74" w14:textId="00CF161A" w:rsidR="00DC2D08" w:rsidRDefault="000473CA">
      <w:pPr>
        <w:spacing w:after="0" w:line="480" w:lineRule="auto"/>
        <w:ind w:firstLine="284"/>
        <w:rPr>
          <w:rFonts w:cstheme="minorHAnsi"/>
          <w:color w:val="auto"/>
          <w:sz w:val="24"/>
          <w:szCs w:val="24"/>
          <w:lang w:val="en-GB"/>
        </w:rPr>
      </w:pPr>
      <w:r>
        <w:rPr>
          <w:rFonts w:cstheme="minorHAnsi"/>
          <w:color w:val="auto"/>
          <w:sz w:val="24"/>
          <w:szCs w:val="24"/>
          <w:lang w:val="en-GB"/>
        </w:rPr>
        <w:t xml:space="preserve">In the Anabar uplift, </w:t>
      </w:r>
      <w:r>
        <w:rPr>
          <w:rFonts w:cstheme="minorHAnsi"/>
          <w:i/>
          <w:iCs/>
          <w:color w:val="auto"/>
          <w:sz w:val="24"/>
          <w:szCs w:val="24"/>
          <w:lang w:val="en-GB"/>
        </w:rPr>
        <w:t>S.</w:t>
      </w:r>
      <w:r>
        <w:rPr>
          <w:rFonts w:cstheme="minorHAnsi"/>
          <w:color w:val="auto"/>
          <w:sz w:val="24"/>
          <w:szCs w:val="24"/>
          <w:lang w:val="en-GB"/>
        </w:rPr>
        <w:t xml:space="preserve"> </w:t>
      </w:r>
      <w:r>
        <w:rPr>
          <w:rFonts w:cstheme="minorHAnsi"/>
          <w:i/>
          <w:color w:val="auto"/>
          <w:sz w:val="24"/>
          <w:szCs w:val="24"/>
          <w:lang w:val="en-GB"/>
        </w:rPr>
        <w:t>cambriensis</w:t>
      </w:r>
      <w:r>
        <w:rPr>
          <w:rFonts w:cstheme="minorHAnsi"/>
          <w:color w:val="auto"/>
          <w:sz w:val="24"/>
          <w:szCs w:val="24"/>
          <w:lang w:val="en-GB"/>
        </w:rPr>
        <w:t xml:space="preserve"> is found in the Manykay Formation (about 95 m thick) at the Kotuikan River (Khomentovsky &amp; Trofimov, 1980; Khomentovsky, 1985, 1990). The succession was also illustrated by Kaufman </w:t>
      </w:r>
      <w:r>
        <w:rPr>
          <w:rFonts w:cstheme="minorHAnsi"/>
          <w:i/>
          <w:iCs/>
          <w:color w:val="auto"/>
          <w:sz w:val="24"/>
          <w:szCs w:val="24"/>
          <w:lang w:val="en-GB"/>
        </w:rPr>
        <w:t>et al.</w:t>
      </w:r>
      <w:r>
        <w:rPr>
          <w:rFonts w:cstheme="minorHAnsi"/>
          <w:color w:val="auto"/>
          <w:sz w:val="24"/>
          <w:szCs w:val="24"/>
          <w:lang w:val="en-GB"/>
        </w:rPr>
        <w:t xml:space="preserve"> (1996) and Kouchinsky </w:t>
      </w:r>
      <w:r>
        <w:rPr>
          <w:rFonts w:cstheme="minorHAnsi"/>
          <w:i/>
          <w:iCs/>
          <w:color w:val="auto"/>
          <w:sz w:val="24"/>
          <w:szCs w:val="24"/>
          <w:lang w:val="en-GB"/>
        </w:rPr>
        <w:t>et al.</w:t>
      </w:r>
      <w:r>
        <w:rPr>
          <w:rFonts w:cstheme="minorHAnsi"/>
          <w:color w:val="auto"/>
          <w:sz w:val="24"/>
          <w:szCs w:val="24"/>
          <w:lang w:val="en-GB"/>
        </w:rPr>
        <w:t xml:space="preserve"> (2017), where the latter authors referred the beds to the Nemakit-Daldyn Formation. Khomentovsky &amp; Trofimov (1980) recorded sabelliditids in the matrix of the basal 0.6 m conglomerate (layer </w:t>
      </w:r>
      <w:r>
        <w:rPr>
          <w:rFonts w:cstheme="minorHAnsi"/>
          <w:color w:val="auto"/>
          <w:sz w:val="24"/>
          <w:szCs w:val="24"/>
          <w:lang w:val="en-GB"/>
        </w:rPr>
        <w:lastRenderedPageBreak/>
        <w:t xml:space="preserve">1), </w:t>
      </w:r>
      <w:r>
        <w:rPr>
          <w:rFonts w:cstheme="minorHAnsi"/>
          <w:i/>
          <w:iCs/>
          <w:color w:val="auto"/>
          <w:sz w:val="24"/>
          <w:szCs w:val="24"/>
          <w:lang w:val="en-GB"/>
        </w:rPr>
        <w:t>Sabellidites</w:t>
      </w:r>
      <w:r>
        <w:rPr>
          <w:rFonts w:cstheme="minorHAnsi"/>
          <w:color w:val="auto"/>
          <w:sz w:val="24"/>
          <w:szCs w:val="24"/>
          <w:lang w:val="en-GB"/>
        </w:rPr>
        <w:t xml:space="preserve"> sp. in the lower part of layer 3 (</w:t>
      </w:r>
      <w:r>
        <w:rPr>
          <w:rFonts w:cstheme="minorHAnsi"/>
          <w:i/>
          <w:iCs/>
          <w:color w:val="auto"/>
          <w:sz w:val="24"/>
          <w:szCs w:val="24"/>
          <w:lang w:val="en-GB"/>
        </w:rPr>
        <w:t>c.</w:t>
      </w:r>
      <w:r>
        <w:rPr>
          <w:rFonts w:cstheme="minorHAnsi"/>
          <w:color w:val="auto"/>
          <w:sz w:val="24"/>
          <w:szCs w:val="24"/>
          <w:lang w:val="en-GB"/>
        </w:rPr>
        <w:t xml:space="preserve"> 22–27 m from the base) where it occurs with </w:t>
      </w:r>
      <w:r>
        <w:rPr>
          <w:rFonts w:cstheme="minorHAnsi"/>
          <w:i/>
          <w:iCs/>
          <w:color w:val="auto"/>
          <w:sz w:val="24"/>
          <w:szCs w:val="24"/>
          <w:lang w:val="en-GB"/>
        </w:rPr>
        <w:t>Anabarites trisulcatus</w:t>
      </w:r>
      <w:r>
        <w:rPr>
          <w:rFonts w:cstheme="minorHAnsi"/>
          <w:color w:val="auto"/>
          <w:sz w:val="24"/>
          <w:szCs w:val="24"/>
          <w:lang w:val="en-GB"/>
        </w:rPr>
        <w:t xml:space="preserve">, and </w:t>
      </w:r>
      <w:r>
        <w:rPr>
          <w:rFonts w:cstheme="minorHAnsi"/>
          <w:i/>
          <w:iCs/>
          <w:color w:val="auto"/>
          <w:sz w:val="24"/>
          <w:szCs w:val="24"/>
          <w:lang w:val="en-GB"/>
        </w:rPr>
        <w:t>Sabellidites</w:t>
      </w:r>
      <w:r>
        <w:rPr>
          <w:rFonts w:cstheme="minorHAnsi"/>
          <w:color w:val="auto"/>
          <w:sz w:val="24"/>
          <w:szCs w:val="24"/>
          <w:lang w:val="en-GB"/>
        </w:rPr>
        <w:t xml:space="preserve"> cf. </w:t>
      </w:r>
      <w:r>
        <w:rPr>
          <w:rFonts w:cstheme="minorHAnsi"/>
          <w:i/>
          <w:iCs/>
          <w:color w:val="auto"/>
          <w:sz w:val="24"/>
          <w:szCs w:val="24"/>
          <w:lang w:val="en-GB"/>
        </w:rPr>
        <w:t>cambriensis</w:t>
      </w:r>
      <w:r>
        <w:rPr>
          <w:rFonts w:cstheme="minorHAnsi"/>
          <w:color w:val="auto"/>
          <w:sz w:val="24"/>
          <w:szCs w:val="24"/>
          <w:lang w:val="en-GB"/>
        </w:rPr>
        <w:t xml:space="preserve"> in layer 5 (</w:t>
      </w:r>
      <w:r>
        <w:rPr>
          <w:rFonts w:cstheme="minorHAnsi"/>
          <w:i/>
          <w:iCs/>
          <w:color w:val="auto"/>
          <w:sz w:val="24"/>
          <w:szCs w:val="24"/>
          <w:lang w:val="en-GB"/>
        </w:rPr>
        <w:t>c.</w:t>
      </w:r>
      <w:r>
        <w:rPr>
          <w:rFonts w:cstheme="minorHAnsi"/>
          <w:color w:val="auto"/>
          <w:sz w:val="24"/>
          <w:szCs w:val="24"/>
          <w:lang w:val="en-GB"/>
        </w:rPr>
        <w:t xml:space="preserve"> 35–40 m from the base) along with a shelly fauna. Kouchinsky </w:t>
      </w:r>
      <w:r>
        <w:rPr>
          <w:rFonts w:cstheme="minorHAnsi"/>
          <w:i/>
          <w:iCs/>
          <w:color w:val="auto"/>
          <w:sz w:val="24"/>
          <w:szCs w:val="24"/>
          <w:lang w:val="en-GB"/>
        </w:rPr>
        <w:t>et al.</w:t>
      </w:r>
      <w:r>
        <w:rPr>
          <w:rFonts w:cstheme="minorHAnsi"/>
          <w:color w:val="auto"/>
          <w:sz w:val="24"/>
          <w:szCs w:val="24"/>
          <w:lang w:val="en-GB"/>
        </w:rPr>
        <w:t xml:space="preserve"> (2017) found </w:t>
      </w:r>
      <w:r>
        <w:rPr>
          <w:rFonts w:cstheme="minorHAnsi"/>
          <w:i/>
          <w:iCs/>
          <w:color w:val="auto"/>
          <w:sz w:val="24"/>
          <w:szCs w:val="24"/>
          <w:lang w:val="en-GB"/>
        </w:rPr>
        <w:t>Platysolenites antiquissimus</w:t>
      </w:r>
      <w:r>
        <w:rPr>
          <w:rFonts w:cstheme="minorHAnsi"/>
          <w:color w:val="auto"/>
          <w:sz w:val="24"/>
          <w:szCs w:val="24"/>
          <w:lang w:val="en-GB"/>
        </w:rPr>
        <w:t xml:space="preserve"> in the lower part of layer 3, some distance from its base along with </w:t>
      </w:r>
      <w:r>
        <w:rPr>
          <w:rFonts w:cstheme="minorHAnsi"/>
          <w:i/>
          <w:iCs/>
          <w:color w:val="auto"/>
          <w:sz w:val="24"/>
          <w:szCs w:val="24"/>
          <w:lang w:val="en-GB"/>
        </w:rPr>
        <w:t>Anabarites trisulcatus</w:t>
      </w:r>
      <w:r>
        <w:rPr>
          <w:rFonts w:cstheme="minorHAnsi"/>
          <w:color w:val="auto"/>
          <w:sz w:val="24"/>
          <w:szCs w:val="24"/>
          <w:lang w:val="en-GB"/>
        </w:rPr>
        <w:t xml:space="preserve">. The boundary between the </w:t>
      </w:r>
      <w:r>
        <w:rPr>
          <w:rFonts w:cstheme="minorHAnsi"/>
          <w:i/>
          <w:iCs/>
          <w:color w:val="auto"/>
          <w:sz w:val="24"/>
          <w:szCs w:val="24"/>
          <w:lang w:val="en-GB"/>
        </w:rPr>
        <w:t xml:space="preserve">Anabarites trisulcatus </w:t>
      </w:r>
      <w:r>
        <w:rPr>
          <w:rFonts w:cstheme="minorHAnsi"/>
          <w:iCs/>
          <w:color w:val="auto"/>
          <w:sz w:val="24"/>
          <w:szCs w:val="24"/>
          <w:lang w:val="en-GB"/>
        </w:rPr>
        <w:t xml:space="preserve">and </w:t>
      </w:r>
      <w:r>
        <w:rPr>
          <w:rFonts w:cstheme="minorHAnsi"/>
          <w:i/>
          <w:iCs/>
          <w:color w:val="auto"/>
          <w:sz w:val="24"/>
          <w:szCs w:val="24"/>
          <w:lang w:val="en-GB"/>
        </w:rPr>
        <w:t xml:space="preserve">Purella antiqua </w:t>
      </w:r>
      <w:r>
        <w:rPr>
          <w:rFonts w:cstheme="minorHAnsi"/>
          <w:color w:val="auto"/>
          <w:sz w:val="24"/>
          <w:szCs w:val="24"/>
          <w:lang w:val="en-GB"/>
        </w:rPr>
        <w:t xml:space="preserve">Assemblage zones is placed in layer 8, and </w:t>
      </w:r>
      <w:r>
        <w:rPr>
          <w:rFonts w:cstheme="minorHAnsi"/>
          <w:i/>
          <w:iCs/>
          <w:color w:val="auto"/>
          <w:sz w:val="24"/>
          <w:szCs w:val="24"/>
          <w:lang w:val="en-GB"/>
        </w:rPr>
        <w:t>P. antiquissimus</w:t>
      </w:r>
      <w:r>
        <w:rPr>
          <w:rFonts w:cstheme="minorHAnsi"/>
          <w:color w:val="auto"/>
          <w:sz w:val="24"/>
          <w:szCs w:val="24"/>
          <w:lang w:val="en-GB"/>
        </w:rPr>
        <w:t xml:space="preserve"> ranges throughout the Nemakit-Daldyn, Medvezhya, and the lower Emyaksin formations. </w:t>
      </w:r>
      <w:r>
        <w:rPr>
          <w:rFonts w:cstheme="minorHAnsi"/>
          <w:i/>
          <w:iCs/>
          <w:color w:val="auto"/>
          <w:sz w:val="24"/>
          <w:szCs w:val="24"/>
          <w:lang w:val="en-GB"/>
        </w:rPr>
        <w:t>Aldanella attleborensis</w:t>
      </w:r>
      <w:r>
        <w:rPr>
          <w:rFonts w:cstheme="minorHAnsi"/>
          <w:color w:val="auto"/>
          <w:sz w:val="24"/>
          <w:szCs w:val="24"/>
          <w:lang w:val="en-GB"/>
        </w:rPr>
        <w:t xml:space="preserve"> is found in the Medvezhya and the lower Emyaksin formations (uppermost Fortunian Stage and lower part of Cambrian Stage 2). The Ediacaran–Cambrian boundary in the Anabar uplift area was placed in the upper part of the underlying Staraya Rechka Formation by Kouchinsky </w:t>
      </w:r>
      <w:r>
        <w:rPr>
          <w:rFonts w:cstheme="minorHAnsi"/>
          <w:i/>
          <w:iCs/>
          <w:color w:val="auto"/>
          <w:sz w:val="24"/>
          <w:szCs w:val="24"/>
          <w:lang w:val="en-GB"/>
        </w:rPr>
        <w:t>et al.</w:t>
      </w:r>
      <w:r>
        <w:rPr>
          <w:rFonts w:cstheme="minorHAnsi"/>
          <w:color w:val="auto"/>
          <w:sz w:val="24"/>
          <w:szCs w:val="24"/>
          <w:lang w:val="en-GB"/>
        </w:rPr>
        <w:t xml:space="preserve"> (2017).</w:t>
      </w:r>
    </w:p>
    <w:p w14:paraId="44EF092D" w14:textId="238FA010" w:rsidR="00DC2D08" w:rsidRDefault="000473CA">
      <w:pPr>
        <w:spacing w:after="0" w:line="480" w:lineRule="auto"/>
        <w:ind w:firstLine="284"/>
        <w:rPr>
          <w:color w:val="auto"/>
          <w:sz w:val="24"/>
          <w:szCs w:val="24"/>
        </w:rPr>
      </w:pPr>
      <w:r>
        <w:rPr>
          <w:rFonts w:cstheme="minorHAnsi"/>
          <w:color w:val="auto"/>
          <w:sz w:val="24"/>
          <w:szCs w:val="24"/>
          <w:lang w:val="en-GB"/>
        </w:rPr>
        <w:t xml:space="preserve">In the Olenek uplift, </w:t>
      </w:r>
      <w:r>
        <w:rPr>
          <w:rFonts w:cstheme="minorHAnsi"/>
          <w:i/>
          <w:iCs/>
          <w:color w:val="auto"/>
          <w:sz w:val="24"/>
          <w:szCs w:val="24"/>
          <w:lang w:val="en-GB"/>
        </w:rPr>
        <w:t>S.</w:t>
      </w:r>
      <w:r>
        <w:rPr>
          <w:rFonts w:cstheme="minorHAnsi"/>
          <w:color w:val="auto"/>
          <w:sz w:val="24"/>
          <w:szCs w:val="24"/>
          <w:lang w:val="en-GB"/>
        </w:rPr>
        <w:t xml:space="preserve"> </w:t>
      </w:r>
      <w:r>
        <w:rPr>
          <w:rFonts w:cstheme="minorHAnsi"/>
          <w:i/>
          <w:color w:val="auto"/>
          <w:sz w:val="24"/>
          <w:szCs w:val="24"/>
          <w:lang w:val="en-GB"/>
        </w:rPr>
        <w:t>cambriensis</w:t>
      </w:r>
      <w:r>
        <w:rPr>
          <w:rFonts w:cstheme="minorHAnsi"/>
          <w:color w:val="auto"/>
          <w:sz w:val="24"/>
          <w:szCs w:val="24"/>
          <w:lang w:val="en-GB"/>
        </w:rPr>
        <w:t xml:space="preserve"> occurs in the uppermost part of the 27 m thick Syhargalakk Formation (lower part of the now redefined Kessyusa Formation, see Nagovitsin </w:t>
      </w:r>
      <w:r>
        <w:rPr>
          <w:rFonts w:cstheme="minorHAnsi"/>
          <w:i/>
          <w:iCs/>
          <w:color w:val="auto"/>
          <w:sz w:val="24"/>
          <w:szCs w:val="24"/>
          <w:lang w:val="en-GB"/>
        </w:rPr>
        <w:t>et al.</w:t>
      </w:r>
      <w:r>
        <w:rPr>
          <w:rFonts w:cstheme="minorHAnsi"/>
          <w:color w:val="auto"/>
          <w:sz w:val="24"/>
          <w:szCs w:val="24"/>
          <w:lang w:val="en-GB"/>
        </w:rPr>
        <w:t xml:space="preserve"> 2015), with </w:t>
      </w:r>
      <w:r>
        <w:rPr>
          <w:rFonts w:cstheme="minorHAnsi"/>
          <w:i/>
          <w:iCs/>
          <w:color w:val="auto"/>
          <w:sz w:val="24"/>
          <w:szCs w:val="24"/>
          <w:lang w:val="en-GB"/>
        </w:rPr>
        <w:t>Treptichnus pedum</w:t>
      </w:r>
      <w:r>
        <w:rPr>
          <w:rFonts w:cstheme="minorHAnsi"/>
          <w:color w:val="auto"/>
          <w:sz w:val="24"/>
          <w:szCs w:val="24"/>
          <w:lang w:val="en-GB"/>
        </w:rPr>
        <w:t xml:space="preserve"> (Rogov </w:t>
      </w:r>
      <w:r>
        <w:rPr>
          <w:rFonts w:cstheme="minorHAnsi"/>
          <w:i/>
          <w:iCs/>
          <w:color w:val="auto"/>
          <w:sz w:val="24"/>
          <w:szCs w:val="24"/>
          <w:lang w:val="en-GB"/>
        </w:rPr>
        <w:t>et al.</w:t>
      </w:r>
      <w:r>
        <w:rPr>
          <w:rFonts w:cstheme="minorHAnsi"/>
          <w:color w:val="auto"/>
          <w:sz w:val="24"/>
          <w:szCs w:val="24"/>
          <w:lang w:val="en-GB"/>
        </w:rPr>
        <w:t xml:space="preserve"> 2015). </w:t>
      </w:r>
      <w:r>
        <w:rPr>
          <w:rFonts w:cstheme="minorHAnsi"/>
          <w:i/>
          <w:iCs/>
          <w:color w:val="auto"/>
          <w:sz w:val="24"/>
          <w:szCs w:val="24"/>
          <w:lang w:val="en-GB"/>
        </w:rPr>
        <w:t>Sabellidites</w:t>
      </w:r>
      <w:r>
        <w:rPr>
          <w:rFonts w:cstheme="minorHAnsi"/>
          <w:color w:val="auto"/>
          <w:sz w:val="24"/>
          <w:szCs w:val="24"/>
          <w:lang w:val="en-GB"/>
        </w:rPr>
        <w:t xml:space="preserve"> </w:t>
      </w:r>
      <w:r>
        <w:rPr>
          <w:rFonts w:cstheme="minorHAnsi"/>
          <w:i/>
          <w:color w:val="auto"/>
          <w:sz w:val="24"/>
          <w:szCs w:val="24"/>
          <w:lang w:val="en-GB"/>
        </w:rPr>
        <w:t xml:space="preserve">cambriensis </w:t>
      </w:r>
      <w:r>
        <w:rPr>
          <w:rFonts w:cstheme="minorHAnsi"/>
          <w:iCs/>
          <w:color w:val="auto"/>
          <w:sz w:val="24"/>
          <w:szCs w:val="24"/>
          <w:lang w:val="en-GB"/>
        </w:rPr>
        <w:t xml:space="preserve">and </w:t>
      </w:r>
      <w:r>
        <w:rPr>
          <w:rFonts w:cstheme="minorHAnsi"/>
          <w:i/>
          <w:color w:val="auto"/>
          <w:sz w:val="24"/>
          <w:szCs w:val="24"/>
          <w:lang w:val="en-GB"/>
        </w:rPr>
        <w:t>Paleolina</w:t>
      </w:r>
      <w:r>
        <w:rPr>
          <w:rFonts w:cstheme="minorHAnsi"/>
          <w:iCs/>
          <w:color w:val="auto"/>
          <w:sz w:val="24"/>
          <w:szCs w:val="24"/>
          <w:lang w:val="en-GB"/>
        </w:rPr>
        <w:t xml:space="preserve"> were found in the lower part of the </w:t>
      </w:r>
      <w:r>
        <w:rPr>
          <w:rFonts w:cstheme="minorHAnsi"/>
          <w:color w:val="auto"/>
          <w:sz w:val="24"/>
          <w:szCs w:val="24"/>
          <w:lang w:val="en-GB"/>
        </w:rPr>
        <w:t>Kessyusa Formation already in the 1960s (Sokolov, 1997 and references therein). A</w:t>
      </w:r>
      <w:r>
        <w:rPr>
          <w:color w:val="auto"/>
          <w:sz w:val="24"/>
          <w:szCs w:val="24"/>
        </w:rPr>
        <w:t xml:space="preserve"> low‐diversity assemblage of organic‐walled microfossils, including </w:t>
      </w:r>
      <w:r>
        <w:rPr>
          <w:i/>
          <w:iCs/>
          <w:color w:val="auto"/>
          <w:sz w:val="24"/>
          <w:szCs w:val="24"/>
        </w:rPr>
        <w:t>Granomarginata</w:t>
      </w:r>
      <w:r>
        <w:rPr>
          <w:color w:val="auto"/>
          <w:sz w:val="24"/>
          <w:szCs w:val="24"/>
        </w:rPr>
        <w:t>, is known f</w:t>
      </w:r>
      <w:r>
        <w:rPr>
          <w:rFonts w:cstheme="minorHAnsi"/>
          <w:color w:val="auto"/>
          <w:sz w:val="24"/>
          <w:szCs w:val="24"/>
          <w:lang w:val="en-GB"/>
        </w:rPr>
        <w:t>rom this interval</w:t>
      </w:r>
      <w:r>
        <w:rPr>
          <w:color w:val="auto"/>
          <w:sz w:val="24"/>
          <w:szCs w:val="24"/>
        </w:rPr>
        <w:t xml:space="preserve"> (e.g. Kir’yanov, 2006), although this interpretation may be modified if data presented by Grausman </w:t>
      </w:r>
      <w:r>
        <w:rPr>
          <w:i/>
          <w:iCs/>
          <w:color w:val="auto"/>
          <w:sz w:val="24"/>
          <w:szCs w:val="24"/>
        </w:rPr>
        <w:t>et al</w:t>
      </w:r>
      <w:r>
        <w:rPr>
          <w:color w:val="auto"/>
          <w:sz w:val="24"/>
          <w:szCs w:val="24"/>
        </w:rPr>
        <w:t xml:space="preserve">. (1996) are confirmed (see Nagovitsin </w:t>
      </w:r>
      <w:r>
        <w:rPr>
          <w:i/>
          <w:iCs/>
          <w:color w:val="auto"/>
          <w:sz w:val="24"/>
          <w:szCs w:val="24"/>
        </w:rPr>
        <w:t>et al</w:t>
      </w:r>
      <w:r>
        <w:rPr>
          <w:color w:val="auto"/>
          <w:sz w:val="24"/>
          <w:szCs w:val="24"/>
        </w:rPr>
        <w:t>. 2015).</w:t>
      </w:r>
    </w:p>
    <w:p w14:paraId="213FDBB1" w14:textId="29A80A8A" w:rsidR="00DC2D08" w:rsidRDefault="000473CA">
      <w:pPr>
        <w:spacing w:after="0" w:line="480" w:lineRule="auto"/>
        <w:ind w:firstLine="284"/>
        <w:rPr>
          <w:color w:val="auto"/>
          <w:sz w:val="24"/>
          <w:szCs w:val="24"/>
        </w:rPr>
      </w:pPr>
      <w:r>
        <w:rPr>
          <w:rFonts w:cstheme="minorHAnsi"/>
          <w:color w:val="auto"/>
          <w:sz w:val="24"/>
          <w:szCs w:val="24"/>
          <w:lang w:val="en-GB"/>
        </w:rPr>
        <w:t xml:space="preserve"> In northern Siberia, there is also is a rich shelly fauna in the lowermost Cambrian, encompassing the </w:t>
      </w:r>
      <w:r>
        <w:rPr>
          <w:rFonts w:cstheme="minorHAnsi"/>
          <w:i/>
          <w:iCs/>
          <w:color w:val="auto"/>
          <w:sz w:val="24"/>
          <w:szCs w:val="24"/>
          <w:lang w:val="en-GB"/>
        </w:rPr>
        <w:t xml:space="preserve">Anabarites trisulcatus </w:t>
      </w:r>
      <w:r>
        <w:rPr>
          <w:rFonts w:cstheme="minorHAnsi"/>
          <w:iCs/>
          <w:color w:val="auto"/>
          <w:sz w:val="24"/>
          <w:szCs w:val="24"/>
          <w:lang w:val="en-GB"/>
        </w:rPr>
        <w:t xml:space="preserve">and </w:t>
      </w:r>
      <w:r>
        <w:rPr>
          <w:rFonts w:cstheme="minorHAnsi"/>
          <w:i/>
          <w:iCs/>
          <w:color w:val="auto"/>
          <w:sz w:val="24"/>
          <w:szCs w:val="24"/>
          <w:lang w:val="en-GB"/>
        </w:rPr>
        <w:t xml:space="preserve">Purella antiqua </w:t>
      </w:r>
      <w:r>
        <w:rPr>
          <w:rFonts w:cstheme="minorHAnsi"/>
          <w:color w:val="auto"/>
          <w:sz w:val="24"/>
          <w:szCs w:val="24"/>
          <w:lang w:val="en-GB"/>
        </w:rPr>
        <w:t xml:space="preserve">assemblage zones (Kouchinsky </w:t>
      </w:r>
      <w:r>
        <w:rPr>
          <w:rFonts w:cstheme="minorHAnsi"/>
          <w:i/>
          <w:iCs/>
          <w:color w:val="auto"/>
          <w:sz w:val="24"/>
          <w:szCs w:val="24"/>
          <w:lang w:val="en-GB"/>
        </w:rPr>
        <w:t>et al.</w:t>
      </w:r>
      <w:r>
        <w:rPr>
          <w:rFonts w:cstheme="minorHAnsi"/>
          <w:color w:val="auto"/>
          <w:sz w:val="24"/>
          <w:szCs w:val="24"/>
          <w:lang w:val="en-GB"/>
        </w:rPr>
        <w:t xml:space="preserve"> 2017). Rogov </w:t>
      </w:r>
      <w:r>
        <w:rPr>
          <w:rFonts w:cstheme="minorHAnsi"/>
          <w:i/>
          <w:iCs/>
          <w:color w:val="auto"/>
          <w:sz w:val="24"/>
          <w:szCs w:val="24"/>
          <w:lang w:val="en-GB"/>
        </w:rPr>
        <w:t>et al.</w:t>
      </w:r>
      <w:r>
        <w:rPr>
          <w:rFonts w:cstheme="minorHAnsi"/>
          <w:color w:val="auto"/>
          <w:sz w:val="24"/>
          <w:szCs w:val="24"/>
          <w:lang w:val="en-GB"/>
        </w:rPr>
        <w:t xml:space="preserve"> (2015) placed the boundary between the </w:t>
      </w:r>
      <w:r>
        <w:rPr>
          <w:rFonts w:cstheme="minorHAnsi"/>
          <w:i/>
          <w:iCs/>
          <w:color w:val="auto"/>
          <w:sz w:val="24"/>
          <w:szCs w:val="24"/>
          <w:lang w:val="en-GB"/>
        </w:rPr>
        <w:t xml:space="preserve">Anabarites trisulcatus </w:t>
      </w:r>
      <w:r>
        <w:rPr>
          <w:rFonts w:cstheme="minorHAnsi"/>
          <w:iCs/>
          <w:color w:val="auto"/>
          <w:sz w:val="24"/>
          <w:szCs w:val="24"/>
          <w:lang w:val="en-GB"/>
        </w:rPr>
        <w:t xml:space="preserve">and </w:t>
      </w:r>
      <w:r>
        <w:rPr>
          <w:rFonts w:cstheme="minorHAnsi"/>
          <w:i/>
          <w:iCs/>
          <w:color w:val="auto"/>
          <w:sz w:val="24"/>
          <w:szCs w:val="24"/>
          <w:lang w:val="en-GB"/>
        </w:rPr>
        <w:t xml:space="preserve">Purella antiqua </w:t>
      </w:r>
      <w:r>
        <w:rPr>
          <w:rFonts w:cstheme="minorHAnsi"/>
          <w:iCs/>
          <w:color w:val="auto"/>
          <w:sz w:val="24"/>
          <w:szCs w:val="24"/>
          <w:lang w:val="en-GB"/>
        </w:rPr>
        <w:t>a</w:t>
      </w:r>
      <w:r>
        <w:rPr>
          <w:rFonts w:cstheme="minorHAnsi"/>
          <w:color w:val="auto"/>
          <w:sz w:val="24"/>
          <w:szCs w:val="24"/>
          <w:lang w:val="en-GB"/>
        </w:rPr>
        <w:t xml:space="preserve">ssemblage zones at the </w:t>
      </w:r>
      <w:r>
        <w:rPr>
          <w:rFonts w:cstheme="minorHAnsi"/>
          <w:i/>
          <w:iCs/>
          <w:color w:val="auto"/>
          <w:sz w:val="24"/>
          <w:szCs w:val="24"/>
          <w:lang w:val="en-GB"/>
        </w:rPr>
        <w:t>T.</w:t>
      </w:r>
      <w:r>
        <w:rPr>
          <w:rFonts w:cstheme="minorHAnsi"/>
          <w:color w:val="auto"/>
          <w:sz w:val="24"/>
          <w:szCs w:val="24"/>
          <w:lang w:val="en-GB"/>
        </w:rPr>
        <w:t xml:space="preserve"> </w:t>
      </w:r>
      <w:r>
        <w:rPr>
          <w:rFonts w:cstheme="minorHAnsi"/>
          <w:i/>
          <w:color w:val="auto"/>
          <w:sz w:val="24"/>
          <w:szCs w:val="24"/>
          <w:lang w:val="en-GB"/>
        </w:rPr>
        <w:t xml:space="preserve">pedum </w:t>
      </w:r>
      <w:r>
        <w:rPr>
          <w:rFonts w:cstheme="minorHAnsi"/>
          <w:color w:val="auto"/>
          <w:sz w:val="24"/>
          <w:szCs w:val="24"/>
          <w:lang w:val="en-GB"/>
        </w:rPr>
        <w:t xml:space="preserve">zone boundary with a maximum radiometric age of 543.9 ± 0.24 Ma, suggesting that the former zone was of late Ediacaran </w:t>
      </w:r>
      <w:r>
        <w:rPr>
          <w:rFonts w:cstheme="minorHAnsi"/>
          <w:color w:val="auto"/>
          <w:sz w:val="24"/>
          <w:szCs w:val="24"/>
          <w:lang w:val="en-GB"/>
        </w:rPr>
        <w:lastRenderedPageBreak/>
        <w:t xml:space="preserve">age. Both the correlation and age determination were disputed by Kouchinsky </w:t>
      </w:r>
      <w:r>
        <w:rPr>
          <w:rFonts w:cstheme="minorHAnsi"/>
          <w:i/>
          <w:iCs/>
          <w:color w:val="auto"/>
          <w:sz w:val="24"/>
          <w:szCs w:val="24"/>
          <w:lang w:val="en-GB"/>
        </w:rPr>
        <w:t>et al.</w:t>
      </w:r>
      <w:r>
        <w:rPr>
          <w:rFonts w:cstheme="minorHAnsi"/>
          <w:color w:val="auto"/>
          <w:sz w:val="24"/>
          <w:szCs w:val="24"/>
          <w:lang w:val="en-GB"/>
        </w:rPr>
        <w:t xml:space="preserve"> (2017) who correlated both zones with the Fortunian.</w:t>
      </w:r>
    </w:p>
    <w:p w14:paraId="29DBCEB3" w14:textId="2B0F6361" w:rsidR="00DC2D08" w:rsidRDefault="000473CA">
      <w:pPr>
        <w:spacing w:after="0" w:line="480" w:lineRule="auto"/>
        <w:ind w:firstLine="284"/>
        <w:rPr>
          <w:rFonts w:cstheme="minorHAnsi"/>
          <w:color w:val="auto"/>
          <w:sz w:val="24"/>
          <w:szCs w:val="24"/>
          <w:lang w:val="en-GB"/>
        </w:rPr>
      </w:pPr>
      <w:r>
        <w:rPr>
          <w:color w:val="auto"/>
          <w:sz w:val="24"/>
          <w:szCs w:val="24"/>
        </w:rPr>
        <w:t>S</w:t>
      </w:r>
      <w:r>
        <w:rPr>
          <w:rFonts w:cstheme="minorHAnsi"/>
          <w:color w:val="auto"/>
          <w:sz w:val="24"/>
          <w:szCs w:val="24"/>
          <w:lang w:val="en-GB"/>
        </w:rPr>
        <w:t xml:space="preserve">pecimens from the Turukhansk Uplift on the western edge of the Siberian platform were identified as </w:t>
      </w:r>
      <w:r>
        <w:rPr>
          <w:rFonts w:cstheme="minorHAnsi"/>
          <w:i/>
          <w:color w:val="auto"/>
          <w:sz w:val="24"/>
          <w:szCs w:val="24"/>
          <w:lang w:val="en-GB"/>
        </w:rPr>
        <w:t xml:space="preserve">Sabellidites </w:t>
      </w:r>
      <w:r>
        <w:rPr>
          <w:rFonts w:cstheme="minorHAnsi"/>
          <w:color w:val="auto"/>
          <w:sz w:val="24"/>
          <w:szCs w:val="24"/>
          <w:lang w:val="en-GB"/>
        </w:rPr>
        <w:t xml:space="preserve">ex. gr. </w:t>
      </w:r>
      <w:r>
        <w:rPr>
          <w:rFonts w:cstheme="minorHAnsi"/>
          <w:i/>
          <w:color w:val="auto"/>
          <w:sz w:val="24"/>
          <w:szCs w:val="24"/>
          <w:lang w:val="en-GB"/>
        </w:rPr>
        <w:t>cambriensis</w:t>
      </w:r>
      <w:r>
        <w:rPr>
          <w:rFonts w:cstheme="minorHAnsi"/>
          <w:color w:val="auto"/>
          <w:sz w:val="24"/>
          <w:szCs w:val="24"/>
          <w:lang w:val="en-GB"/>
        </w:rPr>
        <w:t xml:space="preserve"> by Sokolov (1965). These, as well as sabelliditids from the Yudoma-Maya region in the southeastern part of the platform and the Ura Uplift in southern Bailkal, southeastern margin of the Siberian platform</w:t>
      </w:r>
      <w:r>
        <w:rPr>
          <w:rFonts w:cstheme="minorHAnsi"/>
          <w:bCs/>
          <w:color w:val="auto"/>
          <w:sz w:val="24"/>
          <w:szCs w:val="24"/>
          <w:lang w:val="en-GB"/>
        </w:rPr>
        <w:t xml:space="preserve"> (</w:t>
      </w:r>
      <w:r>
        <w:rPr>
          <w:rFonts w:cstheme="minorHAnsi"/>
          <w:color w:val="auto"/>
          <w:sz w:val="24"/>
          <w:szCs w:val="24"/>
          <w:lang w:val="en-GB"/>
        </w:rPr>
        <w:t>Astashkin</w:t>
      </w:r>
      <w:r>
        <w:rPr>
          <w:rFonts w:cstheme="minorHAnsi"/>
          <w:bCs/>
          <w:color w:val="auto"/>
          <w:sz w:val="24"/>
          <w:szCs w:val="24"/>
          <w:lang w:val="en-GB"/>
        </w:rPr>
        <w:t xml:space="preserve"> </w:t>
      </w:r>
      <w:r>
        <w:rPr>
          <w:rFonts w:cstheme="minorHAnsi"/>
          <w:bCs/>
          <w:i/>
          <w:iCs/>
          <w:color w:val="auto"/>
          <w:sz w:val="24"/>
          <w:szCs w:val="24"/>
          <w:lang w:val="en-GB"/>
        </w:rPr>
        <w:t>et al.</w:t>
      </w:r>
      <w:r>
        <w:rPr>
          <w:rFonts w:cstheme="minorHAnsi"/>
          <w:bCs/>
          <w:color w:val="auto"/>
          <w:sz w:val="24"/>
          <w:szCs w:val="24"/>
          <w:lang w:val="en-GB"/>
        </w:rPr>
        <w:t xml:space="preserve"> 1991; Khomentovsky, 2008; </w:t>
      </w:r>
      <w:r>
        <w:rPr>
          <w:rFonts w:cstheme="minorHAnsi"/>
          <w:color w:val="auto"/>
          <w:sz w:val="24"/>
          <w:szCs w:val="24"/>
          <w:lang w:val="en-GB"/>
        </w:rPr>
        <w:t xml:space="preserve">Chumakov </w:t>
      </w:r>
      <w:r>
        <w:rPr>
          <w:rFonts w:cstheme="minorHAnsi"/>
          <w:i/>
          <w:iCs/>
          <w:color w:val="auto"/>
          <w:sz w:val="24"/>
          <w:szCs w:val="24"/>
          <w:lang w:val="en-GB"/>
        </w:rPr>
        <w:t>et al.</w:t>
      </w:r>
      <w:r>
        <w:rPr>
          <w:rFonts w:cstheme="minorHAnsi"/>
          <w:color w:val="auto"/>
          <w:sz w:val="24"/>
          <w:szCs w:val="24"/>
          <w:lang w:val="en-GB"/>
        </w:rPr>
        <w:t xml:space="preserve"> 2013), are now identified as the sabelliditid </w:t>
      </w:r>
      <w:r>
        <w:rPr>
          <w:rFonts w:cstheme="minorHAnsi"/>
          <w:i/>
          <w:color w:val="auto"/>
          <w:sz w:val="24"/>
          <w:szCs w:val="24"/>
          <w:lang w:val="en-GB"/>
        </w:rPr>
        <w:t xml:space="preserve">Paleolina </w:t>
      </w:r>
      <w:r>
        <w:rPr>
          <w:rFonts w:cstheme="minorHAnsi"/>
          <w:color w:val="auto"/>
          <w:sz w:val="24"/>
          <w:szCs w:val="24"/>
          <w:lang w:val="en-GB"/>
        </w:rPr>
        <w:t xml:space="preserve">(Sokolov, 1968, 1972, 1975; Butakov </w:t>
      </w:r>
      <w:r>
        <w:rPr>
          <w:rFonts w:cstheme="minorHAnsi"/>
          <w:i/>
          <w:iCs/>
          <w:color w:val="auto"/>
          <w:sz w:val="24"/>
          <w:szCs w:val="24"/>
          <w:lang w:val="en-GB"/>
        </w:rPr>
        <w:t>et al.</w:t>
      </w:r>
      <w:r>
        <w:rPr>
          <w:rFonts w:cstheme="minorHAnsi"/>
          <w:color w:val="auto"/>
          <w:sz w:val="24"/>
          <w:szCs w:val="24"/>
          <w:lang w:val="en-GB"/>
        </w:rPr>
        <w:t xml:space="preserve"> 1978; Bartley </w:t>
      </w:r>
      <w:r>
        <w:rPr>
          <w:rFonts w:cstheme="minorHAnsi"/>
          <w:i/>
          <w:iCs/>
          <w:color w:val="auto"/>
          <w:sz w:val="24"/>
          <w:szCs w:val="24"/>
          <w:lang w:val="en-GB"/>
        </w:rPr>
        <w:t>et al.</w:t>
      </w:r>
      <w:r>
        <w:rPr>
          <w:rFonts w:cstheme="minorHAnsi"/>
          <w:color w:val="auto"/>
          <w:sz w:val="24"/>
          <w:szCs w:val="24"/>
          <w:lang w:val="en-GB"/>
        </w:rPr>
        <w:t xml:space="preserve"> 1998).</w:t>
      </w:r>
    </w:p>
    <w:p w14:paraId="709561BF" w14:textId="08645536" w:rsidR="00DC2D08" w:rsidRDefault="000473CA">
      <w:pPr>
        <w:spacing w:after="0" w:line="480" w:lineRule="auto"/>
        <w:ind w:firstLine="284"/>
        <w:rPr>
          <w:rFonts w:cstheme="minorHAnsi"/>
          <w:color w:val="auto"/>
          <w:sz w:val="24"/>
          <w:szCs w:val="24"/>
          <w:lang w:val="en-GB"/>
        </w:rPr>
      </w:pPr>
      <w:r>
        <w:rPr>
          <w:rFonts w:cstheme="minorHAnsi"/>
          <w:i/>
          <w:color w:val="auto"/>
          <w:sz w:val="24"/>
          <w:szCs w:val="24"/>
          <w:lang w:val="en-GB"/>
        </w:rPr>
        <w:t xml:space="preserve">Sabellidites </w:t>
      </w:r>
      <w:r>
        <w:rPr>
          <w:rFonts w:cstheme="minorHAnsi"/>
          <w:color w:val="auto"/>
          <w:sz w:val="24"/>
          <w:szCs w:val="24"/>
          <w:lang w:val="en-GB"/>
        </w:rPr>
        <w:t xml:space="preserve">is described or noted from several places in China, although several of the records may be contested. Luo </w:t>
      </w:r>
      <w:r>
        <w:rPr>
          <w:rFonts w:cstheme="minorHAnsi"/>
          <w:i/>
          <w:iCs/>
          <w:color w:val="auto"/>
          <w:sz w:val="24"/>
          <w:szCs w:val="24"/>
          <w:lang w:val="en-GB"/>
        </w:rPr>
        <w:t>et al.</w:t>
      </w:r>
      <w:r>
        <w:rPr>
          <w:rFonts w:cstheme="minorHAnsi"/>
          <w:color w:val="auto"/>
          <w:sz w:val="24"/>
          <w:szCs w:val="24"/>
          <w:lang w:val="en-GB"/>
        </w:rPr>
        <w:t xml:space="preserve"> (2014) transferred </w:t>
      </w:r>
      <w:r>
        <w:rPr>
          <w:rFonts w:cstheme="minorHAnsi"/>
          <w:i/>
          <w:iCs/>
          <w:color w:val="auto"/>
          <w:sz w:val="24"/>
          <w:szCs w:val="24"/>
          <w:lang w:val="en-GB"/>
        </w:rPr>
        <w:t>Sabellidites</w:t>
      </w:r>
      <w:r>
        <w:rPr>
          <w:rFonts w:cstheme="minorHAnsi"/>
          <w:color w:val="auto"/>
          <w:sz w:val="24"/>
          <w:szCs w:val="24"/>
          <w:lang w:val="en-GB"/>
        </w:rPr>
        <w:t xml:space="preserve"> </w:t>
      </w:r>
      <w:r>
        <w:rPr>
          <w:rFonts w:cstheme="minorHAnsi"/>
          <w:i/>
          <w:iCs/>
          <w:color w:val="auto"/>
          <w:sz w:val="24"/>
          <w:szCs w:val="24"/>
          <w:lang w:val="en-GB"/>
        </w:rPr>
        <w:t>yunnanensis</w:t>
      </w:r>
      <w:r>
        <w:rPr>
          <w:rFonts w:cstheme="minorHAnsi"/>
          <w:color w:val="auto"/>
          <w:sz w:val="24"/>
          <w:szCs w:val="24"/>
          <w:lang w:val="en-GB"/>
        </w:rPr>
        <w:t xml:space="preserve"> Luo &amp; Zhang, 1986, and </w:t>
      </w:r>
      <w:r>
        <w:rPr>
          <w:rFonts w:cstheme="minorHAnsi"/>
          <w:i/>
          <w:iCs/>
          <w:color w:val="auto"/>
          <w:sz w:val="24"/>
          <w:szCs w:val="24"/>
          <w:lang w:val="en-GB"/>
        </w:rPr>
        <w:t>Sabellidites badaowanensis</w:t>
      </w:r>
      <w:r>
        <w:rPr>
          <w:rFonts w:cstheme="minorHAnsi"/>
          <w:color w:val="auto"/>
          <w:sz w:val="24"/>
          <w:szCs w:val="24"/>
          <w:lang w:val="en-GB"/>
        </w:rPr>
        <w:t xml:space="preserve"> Luo &amp; Zhang, 1986, from the Yunnan province in South China to the palaeoscolecid taxon </w:t>
      </w:r>
      <w:r>
        <w:rPr>
          <w:rFonts w:cstheme="minorHAnsi"/>
          <w:i/>
          <w:color w:val="auto"/>
          <w:sz w:val="24"/>
          <w:szCs w:val="24"/>
          <w:lang w:val="en-GB"/>
        </w:rPr>
        <w:t>Mafangscolex</w:t>
      </w:r>
      <w:r>
        <w:rPr>
          <w:rFonts w:cstheme="minorHAnsi"/>
          <w:color w:val="auto"/>
          <w:sz w:val="24"/>
          <w:szCs w:val="24"/>
          <w:lang w:val="en-GB"/>
        </w:rPr>
        <w:t xml:space="preserve"> Hu, 2005. Dong </w:t>
      </w:r>
      <w:r>
        <w:rPr>
          <w:rFonts w:cstheme="minorHAnsi"/>
          <w:i/>
          <w:iCs/>
          <w:color w:val="auto"/>
          <w:sz w:val="24"/>
          <w:szCs w:val="24"/>
          <w:lang w:val="en-GB"/>
        </w:rPr>
        <w:t>et al.</w:t>
      </w:r>
      <w:r>
        <w:rPr>
          <w:rFonts w:cstheme="minorHAnsi"/>
          <w:color w:val="auto"/>
          <w:sz w:val="24"/>
          <w:szCs w:val="24"/>
          <w:lang w:val="en-GB"/>
        </w:rPr>
        <w:t xml:space="preserve"> (2008) provide an extensive list of reported occurrences of </w:t>
      </w:r>
      <w:r>
        <w:rPr>
          <w:rFonts w:cstheme="minorHAnsi"/>
          <w:i/>
          <w:color w:val="auto"/>
          <w:sz w:val="24"/>
          <w:szCs w:val="24"/>
          <w:lang w:val="en-GB"/>
        </w:rPr>
        <w:t>Sabellidites cambriensis</w:t>
      </w:r>
      <w:r>
        <w:rPr>
          <w:rFonts w:cstheme="minorHAnsi"/>
          <w:color w:val="auto"/>
          <w:sz w:val="24"/>
          <w:szCs w:val="24"/>
          <w:lang w:val="en-GB"/>
        </w:rPr>
        <w:t xml:space="preserve"> or </w:t>
      </w:r>
      <w:r>
        <w:rPr>
          <w:rFonts w:cstheme="minorHAnsi"/>
          <w:i/>
          <w:color w:val="auto"/>
          <w:sz w:val="24"/>
          <w:szCs w:val="24"/>
          <w:lang w:val="en-GB"/>
        </w:rPr>
        <w:t>S</w:t>
      </w:r>
      <w:r>
        <w:rPr>
          <w:rFonts w:cstheme="minorHAnsi"/>
          <w:color w:val="auto"/>
          <w:sz w:val="24"/>
          <w:szCs w:val="24"/>
          <w:lang w:val="en-GB"/>
        </w:rPr>
        <w:t xml:space="preserve">. sp. from the southern Liaoning Province of North China, showing that the identifications were based on incomplete specimens or could be synonymised with other taxa. Yang </w:t>
      </w:r>
      <w:r>
        <w:rPr>
          <w:rFonts w:cstheme="minorHAnsi"/>
          <w:i/>
          <w:iCs/>
          <w:color w:val="auto"/>
          <w:sz w:val="24"/>
          <w:szCs w:val="24"/>
          <w:lang w:val="en-GB"/>
        </w:rPr>
        <w:t>et al.</w:t>
      </w:r>
      <w:r>
        <w:rPr>
          <w:rFonts w:cstheme="minorHAnsi"/>
          <w:color w:val="auto"/>
          <w:sz w:val="24"/>
          <w:szCs w:val="24"/>
          <w:lang w:val="en-GB"/>
        </w:rPr>
        <w:t xml:space="preserve"> (2006) illustrated </w:t>
      </w:r>
      <w:r>
        <w:rPr>
          <w:rFonts w:cstheme="minorHAnsi"/>
          <w:i/>
          <w:iCs/>
          <w:color w:val="auto"/>
          <w:sz w:val="24"/>
          <w:szCs w:val="24"/>
          <w:lang w:val="en-GB"/>
        </w:rPr>
        <w:t>S. cambriensis</w:t>
      </w:r>
      <w:r>
        <w:rPr>
          <w:rFonts w:cstheme="minorHAnsi"/>
          <w:color w:val="auto"/>
          <w:sz w:val="24"/>
          <w:szCs w:val="24"/>
          <w:lang w:val="en-GB"/>
        </w:rPr>
        <w:t xml:space="preserve"> from the Xidashan Formation in the Northern Xinjiang region in northwestern China. These fossils are very abundant and well-preserved, but apart from sponge fossils, other associated taxa are missing. The occurrence is considered to be high in the lower Cambrian.</w:t>
      </w:r>
    </w:p>
    <w:p w14:paraId="2DD3C97C" w14:textId="77777777" w:rsidR="00DC2D08" w:rsidRDefault="000473CA">
      <w:pPr>
        <w:spacing w:after="0" w:line="480" w:lineRule="auto"/>
        <w:ind w:firstLine="284"/>
        <w:rPr>
          <w:color w:val="auto"/>
          <w:sz w:val="24"/>
          <w:szCs w:val="24"/>
          <w:lang w:val="en-GB"/>
        </w:rPr>
      </w:pPr>
      <w:r>
        <w:rPr>
          <w:rFonts w:cstheme="minorHAnsi"/>
          <w:i/>
          <w:color w:val="auto"/>
          <w:sz w:val="24"/>
          <w:szCs w:val="24"/>
          <w:lang w:val="en-GB"/>
        </w:rPr>
        <w:t>Sabellidites cambriensis</w:t>
      </w:r>
      <w:r>
        <w:rPr>
          <w:rFonts w:cstheme="minorHAnsi"/>
          <w:color w:val="auto"/>
          <w:sz w:val="24"/>
          <w:szCs w:val="24"/>
          <w:lang w:val="en-GB"/>
        </w:rPr>
        <w:t xml:space="preserve"> and </w:t>
      </w:r>
      <w:r>
        <w:rPr>
          <w:rFonts w:cstheme="minorHAnsi"/>
          <w:i/>
          <w:color w:val="auto"/>
          <w:sz w:val="24"/>
          <w:szCs w:val="24"/>
          <w:lang w:val="en-GB"/>
        </w:rPr>
        <w:t xml:space="preserve">Saarina </w:t>
      </w:r>
      <w:r>
        <w:rPr>
          <w:rFonts w:cstheme="minorHAnsi"/>
          <w:color w:val="auto"/>
          <w:sz w:val="24"/>
          <w:szCs w:val="24"/>
          <w:lang w:val="en-GB"/>
        </w:rPr>
        <w:t xml:space="preserve">sp. were reported from the Ibor Anticline in central Spain by Contreras Sánches </w:t>
      </w:r>
      <w:r>
        <w:rPr>
          <w:rFonts w:cstheme="minorHAnsi"/>
          <w:i/>
          <w:iCs/>
          <w:color w:val="auto"/>
          <w:sz w:val="24"/>
          <w:szCs w:val="24"/>
          <w:lang w:val="en-GB"/>
        </w:rPr>
        <w:t>et al.</w:t>
      </w:r>
      <w:r>
        <w:rPr>
          <w:rFonts w:cstheme="minorHAnsi"/>
          <w:color w:val="auto"/>
          <w:sz w:val="24"/>
          <w:szCs w:val="24"/>
          <w:lang w:val="en-GB"/>
        </w:rPr>
        <w:t xml:space="preserve"> (2006) with earlier reports from this area also given by Vidal </w:t>
      </w:r>
      <w:r>
        <w:rPr>
          <w:rFonts w:cstheme="minorHAnsi"/>
          <w:i/>
          <w:iCs/>
          <w:color w:val="auto"/>
          <w:sz w:val="24"/>
          <w:szCs w:val="24"/>
          <w:lang w:val="en-GB"/>
        </w:rPr>
        <w:t>et al.</w:t>
      </w:r>
      <w:bookmarkEnd w:id="1"/>
      <w:r>
        <w:rPr>
          <w:rFonts w:cstheme="minorHAnsi"/>
          <w:color w:val="auto"/>
          <w:sz w:val="24"/>
          <w:szCs w:val="24"/>
          <w:lang w:val="en-GB"/>
        </w:rPr>
        <w:t xml:space="preserve"> (1994, 1999). The Spanish occurrences of </w:t>
      </w:r>
      <w:r>
        <w:rPr>
          <w:rFonts w:cstheme="minorHAnsi"/>
          <w:i/>
          <w:iCs/>
          <w:color w:val="auto"/>
          <w:sz w:val="24"/>
          <w:szCs w:val="24"/>
          <w:lang w:val="en-GB"/>
        </w:rPr>
        <w:t>Sabellidites</w:t>
      </w:r>
      <w:r>
        <w:rPr>
          <w:rFonts w:cstheme="minorHAnsi"/>
          <w:color w:val="auto"/>
          <w:sz w:val="24"/>
          <w:szCs w:val="24"/>
          <w:lang w:val="en-GB"/>
        </w:rPr>
        <w:t xml:space="preserve"> overlies the highest occurrences of </w:t>
      </w:r>
      <w:r>
        <w:rPr>
          <w:rFonts w:cstheme="minorHAnsi"/>
          <w:i/>
          <w:iCs/>
          <w:color w:val="auto"/>
          <w:sz w:val="24"/>
          <w:szCs w:val="24"/>
          <w:lang w:val="en-GB"/>
        </w:rPr>
        <w:t xml:space="preserve">Cloudina </w:t>
      </w:r>
      <w:r>
        <w:rPr>
          <w:rFonts w:cstheme="minorHAnsi"/>
          <w:color w:val="auto"/>
          <w:sz w:val="24"/>
          <w:szCs w:val="24"/>
          <w:lang w:val="en-GB"/>
        </w:rPr>
        <w:t xml:space="preserve">but antedate occurrences of Cambrian-type trace fossils. </w:t>
      </w:r>
    </w:p>
    <w:p w14:paraId="30E55F82" w14:textId="30FCD50C" w:rsidR="00DC2D08" w:rsidRDefault="000473CA">
      <w:pPr>
        <w:spacing w:after="0" w:line="480" w:lineRule="auto"/>
        <w:ind w:firstLine="284"/>
        <w:rPr>
          <w:rFonts w:cstheme="minorHAnsi"/>
          <w:color w:val="auto"/>
          <w:sz w:val="24"/>
          <w:szCs w:val="24"/>
          <w:lang w:val="en-GB"/>
        </w:rPr>
      </w:pPr>
      <w:r>
        <w:rPr>
          <w:rFonts w:cstheme="minorHAnsi"/>
          <w:color w:val="auto"/>
          <w:sz w:val="24"/>
          <w:szCs w:val="24"/>
          <w:lang w:val="en-GB"/>
        </w:rPr>
        <w:lastRenderedPageBreak/>
        <w:t xml:space="preserve">In Australia, </w:t>
      </w:r>
      <w:r>
        <w:rPr>
          <w:rFonts w:cstheme="minorHAnsi"/>
          <w:i/>
          <w:iCs/>
          <w:color w:val="auto"/>
          <w:sz w:val="24"/>
          <w:szCs w:val="24"/>
          <w:lang w:val="en-GB"/>
        </w:rPr>
        <w:t>Sabellidites</w:t>
      </w:r>
      <w:r>
        <w:rPr>
          <w:rFonts w:cstheme="minorHAnsi"/>
          <w:color w:val="auto"/>
          <w:sz w:val="24"/>
          <w:szCs w:val="24"/>
          <w:lang w:val="en-GB"/>
        </w:rPr>
        <w:t xml:space="preserve"> cf. </w:t>
      </w:r>
      <w:r>
        <w:rPr>
          <w:rFonts w:cstheme="minorHAnsi"/>
          <w:i/>
          <w:iCs/>
          <w:color w:val="auto"/>
          <w:sz w:val="24"/>
          <w:szCs w:val="24"/>
          <w:lang w:val="en-GB"/>
        </w:rPr>
        <w:t>cambriensis</w:t>
      </w:r>
      <w:r>
        <w:rPr>
          <w:rFonts w:cstheme="minorHAnsi"/>
          <w:color w:val="auto"/>
          <w:sz w:val="24"/>
          <w:szCs w:val="24"/>
          <w:lang w:val="en-GB"/>
        </w:rPr>
        <w:t xml:space="preserve"> is reported from the Uratanna Formation in the Arrowie Basin, South Australia (Mount, 1993; Gravestock &amp; Shergold, 2001). This unit reaches a thickness of about 460 m, but is variably thick as it was deposited on a topographically uneven base (Jago </w:t>
      </w:r>
      <w:r>
        <w:rPr>
          <w:rFonts w:cstheme="minorHAnsi"/>
          <w:i/>
          <w:iCs/>
          <w:color w:val="auto"/>
          <w:sz w:val="24"/>
          <w:szCs w:val="24"/>
          <w:lang w:val="en-GB"/>
        </w:rPr>
        <w:t>et al.</w:t>
      </w:r>
      <w:r>
        <w:rPr>
          <w:rFonts w:cstheme="minorHAnsi"/>
          <w:color w:val="auto"/>
          <w:sz w:val="24"/>
          <w:szCs w:val="24"/>
          <w:lang w:val="en-GB"/>
        </w:rPr>
        <w:t xml:space="preserve"> 2020). The unit encompass the </w:t>
      </w:r>
      <w:r>
        <w:rPr>
          <w:rFonts w:cstheme="minorHAnsi"/>
          <w:i/>
          <w:iCs/>
          <w:color w:val="auto"/>
          <w:sz w:val="24"/>
          <w:szCs w:val="24"/>
          <w:lang w:val="en-GB"/>
        </w:rPr>
        <w:t>Redkinia</w:t>
      </w:r>
      <w:r>
        <w:rPr>
          <w:rFonts w:cstheme="minorHAnsi"/>
          <w:color w:val="auto"/>
          <w:sz w:val="24"/>
          <w:szCs w:val="24"/>
          <w:lang w:val="en-GB"/>
        </w:rPr>
        <w:t>–</w:t>
      </w:r>
      <w:r>
        <w:rPr>
          <w:rFonts w:cstheme="minorHAnsi"/>
          <w:i/>
          <w:iCs/>
          <w:color w:val="auto"/>
          <w:sz w:val="24"/>
          <w:szCs w:val="24"/>
          <w:lang w:val="en-GB"/>
        </w:rPr>
        <w:t xml:space="preserve">Cymatiosphaera </w:t>
      </w:r>
      <w:r>
        <w:rPr>
          <w:rFonts w:cstheme="minorHAnsi"/>
          <w:color w:val="auto"/>
          <w:sz w:val="24"/>
          <w:szCs w:val="24"/>
          <w:lang w:val="en-GB"/>
        </w:rPr>
        <w:t xml:space="preserve">Zone, spanning the Ediacaran–Cambrian boundary (Zang </w:t>
      </w:r>
      <w:r>
        <w:rPr>
          <w:rFonts w:cstheme="minorHAnsi"/>
          <w:i/>
          <w:iCs/>
          <w:color w:val="auto"/>
          <w:sz w:val="24"/>
          <w:szCs w:val="24"/>
          <w:lang w:val="en-GB"/>
        </w:rPr>
        <w:t>et al</w:t>
      </w:r>
      <w:r>
        <w:rPr>
          <w:rFonts w:cstheme="minorHAnsi"/>
          <w:color w:val="auto"/>
          <w:sz w:val="24"/>
          <w:szCs w:val="24"/>
          <w:lang w:val="en-GB"/>
        </w:rPr>
        <w:t xml:space="preserve">. 2007). </w:t>
      </w:r>
      <w:r>
        <w:rPr>
          <w:rFonts w:cstheme="minorHAnsi"/>
          <w:i/>
          <w:iCs/>
          <w:color w:val="auto"/>
          <w:sz w:val="24"/>
          <w:szCs w:val="24"/>
          <w:lang w:val="en-GB"/>
        </w:rPr>
        <w:t xml:space="preserve">Sabellidites </w:t>
      </w:r>
      <w:r>
        <w:rPr>
          <w:rFonts w:cstheme="minorHAnsi"/>
          <w:color w:val="auto"/>
          <w:sz w:val="24"/>
          <w:szCs w:val="24"/>
          <w:lang w:val="en-GB"/>
        </w:rPr>
        <w:t xml:space="preserve">occurs in the middle of the formation with the trace fossil </w:t>
      </w:r>
      <w:r>
        <w:rPr>
          <w:rFonts w:cstheme="minorHAnsi"/>
          <w:i/>
          <w:iCs/>
          <w:color w:val="auto"/>
          <w:sz w:val="24"/>
          <w:szCs w:val="24"/>
          <w:lang w:val="en-GB"/>
        </w:rPr>
        <w:t>T. coronatum</w:t>
      </w:r>
      <w:r>
        <w:rPr>
          <w:rFonts w:cstheme="minorHAnsi"/>
          <w:color w:val="auto"/>
          <w:sz w:val="24"/>
          <w:szCs w:val="24"/>
          <w:lang w:val="en-GB"/>
        </w:rPr>
        <w:t xml:space="preserve"> some 60 m above this and </w:t>
      </w:r>
      <w:r>
        <w:rPr>
          <w:rFonts w:cstheme="minorHAnsi"/>
          <w:i/>
          <w:iCs/>
          <w:color w:val="auto"/>
          <w:sz w:val="24"/>
          <w:szCs w:val="24"/>
          <w:lang w:val="en-GB"/>
        </w:rPr>
        <w:t>T. pedum</w:t>
      </w:r>
      <w:r>
        <w:rPr>
          <w:rFonts w:cstheme="minorHAnsi"/>
          <w:color w:val="auto"/>
          <w:sz w:val="24"/>
          <w:szCs w:val="24"/>
          <w:lang w:val="en-GB"/>
        </w:rPr>
        <w:t xml:space="preserve"> even higher in the section (Mount, 1993; Jensen </w:t>
      </w:r>
      <w:r>
        <w:rPr>
          <w:rFonts w:cstheme="minorHAnsi"/>
          <w:i/>
          <w:iCs/>
          <w:color w:val="auto"/>
          <w:sz w:val="24"/>
          <w:szCs w:val="24"/>
          <w:lang w:val="en-GB"/>
        </w:rPr>
        <w:t>et al.</w:t>
      </w:r>
      <w:r>
        <w:rPr>
          <w:rFonts w:cstheme="minorHAnsi"/>
          <w:color w:val="auto"/>
          <w:sz w:val="24"/>
          <w:szCs w:val="24"/>
          <w:lang w:val="en-GB"/>
        </w:rPr>
        <w:t xml:space="preserve"> 1998; Gravestock &amp; Shergold, 2001; Zang </w:t>
      </w:r>
      <w:r>
        <w:rPr>
          <w:rFonts w:cstheme="minorHAnsi"/>
          <w:i/>
          <w:iCs/>
          <w:color w:val="auto"/>
          <w:sz w:val="24"/>
          <w:szCs w:val="24"/>
          <w:lang w:val="en-GB"/>
        </w:rPr>
        <w:t>et al.</w:t>
      </w:r>
      <w:r>
        <w:rPr>
          <w:rFonts w:cstheme="minorHAnsi"/>
          <w:color w:val="auto"/>
          <w:sz w:val="24"/>
          <w:szCs w:val="24"/>
          <w:lang w:val="en-GB"/>
        </w:rPr>
        <w:t xml:space="preserve"> 2007).</w:t>
      </w:r>
    </w:p>
    <w:p w14:paraId="6A8DC050" w14:textId="77777777" w:rsidR="00DC2D08" w:rsidRDefault="00DC2D08">
      <w:pPr>
        <w:spacing w:after="0" w:line="480" w:lineRule="auto"/>
        <w:rPr>
          <w:rFonts w:cstheme="minorHAnsi"/>
          <w:color w:val="auto"/>
          <w:sz w:val="24"/>
          <w:szCs w:val="24"/>
          <w:lang w:val="en-GB"/>
        </w:rPr>
      </w:pPr>
    </w:p>
    <w:p w14:paraId="5B179ED8" w14:textId="77777777" w:rsidR="00DC2D08" w:rsidRDefault="000473CA">
      <w:pPr>
        <w:spacing w:after="0" w:line="480" w:lineRule="auto"/>
        <w:rPr>
          <w:rFonts w:cstheme="minorHAnsi"/>
          <w:b/>
          <w:color w:val="auto"/>
          <w:sz w:val="28"/>
          <w:szCs w:val="28"/>
          <w:lang w:val="en-GB"/>
        </w:rPr>
      </w:pPr>
      <w:r>
        <w:rPr>
          <w:rFonts w:cstheme="minorHAnsi"/>
          <w:b/>
          <w:color w:val="auto"/>
          <w:sz w:val="28"/>
          <w:szCs w:val="28"/>
          <w:lang w:val="en-GB"/>
        </w:rPr>
        <w:t>References</w:t>
      </w:r>
    </w:p>
    <w:p w14:paraId="34359FE2"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Abramenko VI, Zinovenko GV and Piskun JV</w:t>
      </w:r>
      <w:r>
        <w:rPr>
          <w:rFonts w:cstheme="minorHAnsi"/>
          <w:color w:val="auto"/>
          <w:sz w:val="24"/>
          <w:szCs w:val="24"/>
          <w:lang w:val="en-GB"/>
        </w:rPr>
        <w:t xml:space="preserve"> (1994) Cambrian western deposits of the Eastern European Platform and the problems of their correlation. </w:t>
      </w:r>
      <w:r>
        <w:rPr>
          <w:rFonts w:cstheme="minorHAnsi"/>
          <w:i/>
          <w:iCs/>
          <w:color w:val="auto"/>
          <w:sz w:val="24"/>
          <w:szCs w:val="24"/>
          <w:lang w:val="en-GB"/>
        </w:rPr>
        <w:t>Lithosphere</w:t>
      </w:r>
      <w:r>
        <w:rPr>
          <w:rFonts w:cstheme="minorHAnsi"/>
          <w:color w:val="auto"/>
          <w:sz w:val="24"/>
          <w:szCs w:val="24"/>
          <w:lang w:val="en-GB"/>
        </w:rPr>
        <w:t xml:space="preserve"> </w:t>
      </w:r>
      <w:r>
        <w:rPr>
          <w:rFonts w:cstheme="minorHAnsi"/>
          <w:b/>
          <w:bCs/>
          <w:color w:val="auto"/>
          <w:sz w:val="24"/>
          <w:szCs w:val="24"/>
          <w:lang w:val="en-GB"/>
        </w:rPr>
        <w:t>1994(1)</w:t>
      </w:r>
      <w:r>
        <w:rPr>
          <w:rFonts w:cstheme="minorHAnsi"/>
          <w:color w:val="auto"/>
          <w:sz w:val="24"/>
          <w:szCs w:val="24"/>
          <w:lang w:val="en-GB"/>
        </w:rPr>
        <w:t>, 42–55 (in Russian).</w:t>
      </w:r>
    </w:p>
    <w:p w14:paraId="08436BA9"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Aksenov EM</w:t>
      </w:r>
      <w:r>
        <w:rPr>
          <w:rFonts w:cstheme="minorHAnsi"/>
          <w:color w:val="auto"/>
          <w:sz w:val="24"/>
          <w:szCs w:val="24"/>
          <w:lang w:val="en-GB"/>
        </w:rPr>
        <w:t xml:space="preserve"> (1985) Vendian of the East European Platform.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3–34. Russian Academy of Sciences, Department of Geology, Geophysics and Geochemistry, Moscow</w:t>
      </w:r>
      <w:r>
        <w:rPr>
          <w:rFonts w:cstheme="minorHAnsi"/>
          <w:color w:val="auto"/>
          <w:sz w:val="24"/>
          <w:szCs w:val="24"/>
          <w:shd w:val="clear" w:color="auto" w:fill="FFFFFF"/>
          <w:lang w:val="en-GB"/>
        </w:rPr>
        <w:t xml:space="preserve"> (in Russian).</w:t>
      </w:r>
    </w:p>
    <w:p w14:paraId="1D85DB9C"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Aksenov EM</w:t>
      </w:r>
      <w:r>
        <w:rPr>
          <w:rFonts w:cstheme="minorHAnsi"/>
          <w:color w:val="auto"/>
          <w:sz w:val="24"/>
          <w:szCs w:val="24"/>
          <w:lang w:val="en-GB"/>
        </w:rPr>
        <w:t xml:space="preserve"> (1990) Vendian of the East European Platform.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1–37. Springer, Berlin.</w:t>
      </w:r>
    </w:p>
    <w:p w14:paraId="33469F67"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Alekseev AS, Grazhdankin DV, Reimers AN, Minchenko GV, Krayushkin AV, Larchenko VA, Ushakov VN and Stepanov VP</w:t>
      </w:r>
      <w:r>
        <w:rPr>
          <w:rFonts w:cstheme="minorHAnsi"/>
          <w:color w:val="auto"/>
          <w:sz w:val="24"/>
          <w:szCs w:val="24"/>
          <w:lang w:val="en-GB"/>
        </w:rPr>
        <w:t xml:space="preserve"> (2005) New data on the upper limit of the age of the ore-hosting strata Arkhangelsk diamondiferous province. In </w:t>
      </w:r>
      <w:r>
        <w:rPr>
          <w:rFonts w:cstheme="minorHAnsi"/>
          <w:i/>
          <w:iCs/>
          <w:color w:val="auto"/>
          <w:sz w:val="24"/>
          <w:szCs w:val="24"/>
          <w:lang w:val="en-GB"/>
        </w:rPr>
        <w:t xml:space="preserve">Geology of Diamonds – Present </w:t>
      </w:r>
      <w:r>
        <w:rPr>
          <w:rFonts w:cstheme="minorHAnsi"/>
          <w:i/>
          <w:iCs/>
          <w:color w:val="auto"/>
          <w:sz w:val="24"/>
          <w:szCs w:val="24"/>
          <w:lang w:val="en-GB"/>
        </w:rPr>
        <w:lastRenderedPageBreak/>
        <w:t xml:space="preserve">and Future (of 50-th Anniversary of Mirnyi and Diamond Mining Industry in Russia </w:t>
      </w:r>
      <w:r>
        <w:rPr>
          <w:rFonts w:cstheme="minorHAnsi"/>
          <w:color w:val="auto"/>
          <w:sz w:val="24"/>
          <w:szCs w:val="24"/>
          <w:lang w:val="en-GB"/>
        </w:rPr>
        <w:t>(ed. NN Zinchuked), pp. 235–41. Voronezh, Voronezh State University (in Russian).</w:t>
      </w:r>
    </w:p>
    <w:p w14:paraId="375E00F2"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Areń B and Lendzion K</w:t>
      </w:r>
      <w:r>
        <w:rPr>
          <w:rFonts w:cstheme="minorHAnsi"/>
          <w:color w:val="auto"/>
          <w:sz w:val="24"/>
          <w:szCs w:val="24"/>
          <w:lang w:val="en-GB"/>
        </w:rPr>
        <w:t xml:space="preserve"> (1974) Organic Remains at the Vendian</w:t>
      </w:r>
      <w:r>
        <w:rPr>
          <w:rFonts w:cstheme="minorHAnsi"/>
          <w:color w:val="auto"/>
          <w:sz w:val="24"/>
          <w:szCs w:val="24"/>
          <w:shd w:val="clear" w:color="auto" w:fill="FFFFFF"/>
          <w:lang w:val="en-GB"/>
        </w:rPr>
        <w:t>–</w:t>
      </w:r>
      <w:r>
        <w:rPr>
          <w:rFonts w:cstheme="minorHAnsi"/>
          <w:color w:val="auto"/>
          <w:sz w:val="24"/>
          <w:szCs w:val="24"/>
          <w:lang w:val="en-GB"/>
        </w:rPr>
        <w:t xml:space="preserve">Cambrian Boundary in the Platform Sediments in Poland. </w:t>
      </w:r>
      <w:r>
        <w:rPr>
          <w:rFonts w:cstheme="minorHAnsi"/>
          <w:i/>
          <w:iCs/>
          <w:color w:val="auto"/>
          <w:sz w:val="24"/>
          <w:szCs w:val="24"/>
          <w:lang w:val="en-GB"/>
        </w:rPr>
        <w:t>B</w:t>
      </w:r>
      <w:r>
        <w:rPr>
          <w:rFonts w:cstheme="minorHAnsi"/>
          <w:i/>
          <w:iCs/>
          <w:color w:val="auto"/>
          <w:sz w:val="24"/>
          <w:szCs w:val="24"/>
          <w:shd w:val="clear" w:color="auto" w:fill="FFFFFF"/>
          <w:lang w:val="en-GB"/>
        </w:rPr>
        <w:t>ulletin de l'Académie Polonaise des Sciences Série des Sciences</w:t>
      </w:r>
      <w:r>
        <w:rPr>
          <w:rFonts w:cstheme="minorHAnsi"/>
          <w:color w:val="auto"/>
          <w:sz w:val="24"/>
          <w:szCs w:val="24"/>
          <w:shd w:val="clear" w:color="auto" w:fill="FFFFFF"/>
          <w:lang w:val="en-GB"/>
        </w:rPr>
        <w:t> </w:t>
      </w:r>
      <w:r>
        <w:rPr>
          <w:rStyle w:val="source"/>
          <w:rFonts w:cstheme="minorHAnsi"/>
          <w:i/>
          <w:iCs/>
          <w:color w:val="auto"/>
          <w:sz w:val="24"/>
          <w:szCs w:val="24"/>
          <w:shd w:val="clear" w:color="auto" w:fill="FFFFFF"/>
          <w:lang w:val="en-GB"/>
        </w:rPr>
        <w:t>de la Terre</w:t>
      </w:r>
      <w:r>
        <w:rPr>
          <w:rFonts w:cstheme="minorHAnsi"/>
          <w:color w:val="auto"/>
          <w:sz w:val="24"/>
          <w:szCs w:val="24"/>
          <w:shd w:val="clear" w:color="auto" w:fill="FFFFFF"/>
          <w:lang w:val="en-GB"/>
        </w:rPr>
        <w:t> </w:t>
      </w:r>
      <w:r>
        <w:rPr>
          <w:rStyle w:val="volume"/>
          <w:rFonts w:cstheme="minorHAnsi"/>
          <w:b/>
          <w:bCs/>
          <w:color w:val="auto"/>
          <w:sz w:val="24"/>
          <w:szCs w:val="24"/>
          <w:shd w:val="clear" w:color="auto" w:fill="FFFFFF"/>
          <w:lang w:val="en-GB"/>
        </w:rPr>
        <w:t>22</w:t>
      </w:r>
      <w:r>
        <w:rPr>
          <w:rFonts w:cstheme="minorHAnsi"/>
          <w:color w:val="auto"/>
          <w:sz w:val="24"/>
          <w:szCs w:val="24"/>
          <w:shd w:val="clear" w:color="auto" w:fill="FFFFFF"/>
          <w:lang w:val="en-GB"/>
        </w:rPr>
        <w:t>, </w:t>
      </w:r>
      <w:r>
        <w:rPr>
          <w:rStyle w:val="fpage"/>
          <w:rFonts w:cstheme="minorHAnsi"/>
          <w:color w:val="auto"/>
          <w:sz w:val="24"/>
          <w:szCs w:val="24"/>
          <w:shd w:val="clear" w:color="auto" w:fill="FFFFFF"/>
          <w:lang w:val="en-GB"/>
        </w:rPr>
        <w:t>49</w:t>
      </w:r>
      <w:r>
        <w:rPr>
          <w:rFonts w:cstheme="minorHAnsi"/>
          <w:color w:val="auto"/>
          <w:sz w:val="24"/>
          <w:szCs w:val="24"/>
          <w:shd w:val="clear" w:color="auto" w:fill="FFFFFF"/>
          <w:lang w:val="en-GB"/>
        </w:rPr>
        <w:t>–</w:t>
      </w:r>
      <w:r>
        <w:rPr>
          <w:rStyle w:val="lpage"/>
          <w:rFonts w:cstheme="minorHAnsi"/>
          <w:color w:val="auto"/>
          <w:sz w:val="24"/>
          <w:szCs w:val="24"/>
          <w:shd w:val="clear" w:color="auto" w:fill="FFFFFF"/>
          <w:lang w:val="en-GB"/>
        </w:rPr>
        <w:t>53.</w:t>
      </w:r>
    </w:p>
    <w:p w14:paraId="2C57052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Areń B and Lendzion K</w:t>
      </w:r>
      <w:r>
        <w:rPr>
          <w:rFonts w:cstheme="minorHAnsi"/>
          <w:color w:val="auto"/>
          <w:sz w:val="24"/>
          <w:szCs w:val="24"/>
          <w:lang w:val="en-GB"/>
        </w:rPr>
        <w:t xml:space="preserve"> (1978) Stratigraphic and lithological characteristics of the Vendian and Lower Cambrian. </w:t>
      </w:r>
      <w:r>
        <w:rPr>
          <w:rFonts w:eastAsia="Fd604547-Identity-H" w:cstheme="minorHAnsi"/>
          <w:i/>
          <w:color w:val="auto"/>
          <w:sz w:val="24"/>
          <w:szCs w:val="24"/>
          <w:lang w:val="en-GB"/>
        </w:rPr>
        <w:t xml:space="preserve">Prace Instytutu Geologicznego </w:t>
      </w:r>
      <w:r>
        <w:rPr>
          <w:rFonts w:cstheme="minorHAnsi"/>
          <w:b/>
          <w:color w:val="auto"/>
          <w:sz w:val="24"/>
          <w:szCs w:val="24"/>
          <w:lang w:val="en-GB"/>
        </w:rPr>
        <w:t>90</w:t>
      </w:r>
      <w:r>
        <w:rPr>
          <w:rFonts w:cstheme="minorHAnsi"/>
          <w:color w:val="auto"/>
          <w:sz w:val="24"/>
          <w:szCs w:val="24"/>
          <w:lang w:val="en-GB"/>
        </w:rPr>
        <w:t>, 7–49.</w:t>
      </w:r>
    </w:p>
    <w:p w14:paraId="216E7135" w14:textId="77777777" w:rsidR="00DC2D08" w:rsidRDefault="000473CA">
      <w:pPr>
        <w:spacing w:after="0" w:line="480" w:lineRule="auto"/>
        <w:ind w:left="284" w:hanging="284"/>
        <w:rPr>
          <w:rFonts w:eastAsia="MinionPro-Regular" w:cstheme="minorHAnsi"/>
          <w:color w:val="auto"/>
          <w:sz w:val="24"/>
          <w:szCs w:val="24"/>
          <w:lang w:val="en-GB"/>
        </w:rPr>
      </w:pPr>
      <w:r>
        <w:rPr>
          <w:rFonts w:eastAsia="MinionPro-Regular" w:cstheme="minorHAnsi"/>
          <w:b/>
          <w:color w:val="auto"/>
          <w:sz w:val="24"/>
          <w:szCs w:val="24"/>
          <w:lang w:val="en-GB"/>
        </w:rPr>
        <w:t>Astashkin VA, Pegel TV, Shabanov YuYa, Sukhov SS, Sundukov VM, Repina LN, Rozanov AYu and Zhuravlev AYu</w:t>
      </w:r>
      <w:r>
        <w:rPr>
          <w:rFonts w:eastAsia="MinionPro-Regular" w:cstheme="minorHAnsi"/>
          <w:color w:val="auto"/>
          <w:sz w:val="24"/>
          <w:szCs w:val="24"/>
          <w:lang w:val="en-GB"/>
        </w:rPr>
        <w:t xml:space="preserve"> (1991) The Cambrian System on the Siberian Platform. </w:t>
      </w:r>
      <w:r>
        <w:rPr>
          <w:rFonts w:cstheme="minorHAnsi"/>
          <w:color w:val="auto"/>
          <w:sz w:val="24"/>
          <w:szCs w:val="24"/>
          <w:lang w:val="en-GB"/>
        </w:rPr>
        <w:t>Correlation Chart and Explanatory notes</w:t>
      </w:r>
      <w:r>
        <w:rPr>
          <w:rFonts w:eastAsia="MinionPro-Regular" w:cstheme="minorHAnsi"/>
          <w:color w:val="auto"/>
          <w:sz w:val="24"/>
          <w:szCs w:val="24"/>
          <w:lang w:val="en-GB"/>
        </w:rPr>
        <w:t xml:space="preserve">. </w:t>
      </w:r>
      <w:r>
        <w:rPr>
          <w:rFonts w:eastAsia="MinionPro-Regular" w:cstheme="minorHAnsi"/>
          <w:i/>
          <w:iCs/>
          <w:color w:val="auto"/>
          <w:sz w:val="24"/>
          <w:szCs w:val="24"/>
          <w:lang w:val="en-GB"/>
        </w:rPr>
        <w:t>International Union of Geological Sciences Publication</w:t>
      </w:r>
      <w:r>
        <w:rPr>
          <w:rFonts w:eastAsia="MinionPro-Regular" w:cstheme="minorHAnsi"/>
          <w:color w:val="auto"/>
          <w:sz w:val="24"/>
          <w:szCs w:val="24"/>
          <w:lang w:val="en-GB"/>
        </w:rPr>
        <w:t xml:space="preserve"> </w:t>
      </w:r>
      <w:r>
        <w:rPr>
          <w:rFonts w:eastAsia="MinionPro-Regular" w:cstheme="minorHAnsi"/>
          <w:b/>
          <w:bCs/>
          <w:color w:val="auto"/>
          <w:sz w:val="24"/>
          <w:szCs w:val="24"/>
          <w:lang w:val="en-GB"/>
        </w:rPr>
        <w:t>27</w:t>
      </w:r>
      <w:r>
        <w:rPr>
          <w:rFonts w:eastAsia="MinionPro-Regular" w:cstheme="minorHAnsi"/>
          <w:color w:val="auto"/>
          <w:sz w:val="24"/>
          <w:szCs w:val="24"/>
          <w:lang w:val="en-GB"/>
        </w:rPr>
        <w:t>, 1</w:t>
      </w:r>
      <w:r>
        <w:rPr>
          <w:rFonts w:cstheme="minorHAnsi"/>
          <w:color w:val="auto"/>
          <w:sz w:val="24"/>
          <w:szCs w:val="24"/>
          <w:lang w:val="en-GB"/>
        </w:rPr>
        <w:t>–</w:t>
      </w:r>
      <w:r>
        <w:rPr>
          <w:rFonts w:eastAsia="MinionPro-Regular" w:cstheme="minorHAnsi"/>
          <w:color w:val="auto"/>
          <w:sz w:val="24"/>
          <w:szCs w:val="24"/>
          <w:lang w:val="en-GB"/>
        </w:rPr>
        <w:t>133.</w:t>
      </w:r>
    </w:p>
    <w:p w14:paraId="24F9BA46" w14:textId="77777777" w:rsidR="00DC2D08" w:rsidRDefault="000473CA">
      <w:pPr>
        <w:spacing w:after="0" w:line="480" w:lineRule="auto"/>
        <w:ind w:left="284" w:hanging="284"/>
      </w:pPr>
      <w:r>
        <w:rPr>
          <w:rFonts w:eastAsia="MinionPro-Regular" w:cstheme="minorHAnsi"/>
          <w:b/>
          <w:color w:val="auto"/>
          <w:sz w:val="24"/>
          <w:szCs w:val="24"/>
          <w:lang w:val="en-GB"/>
        </w:rPr>
        <w:t>Bartley JK, Pope M, Knoll AH, Semikhatov MA and Petrov PYu</w:t>
      </w:r>
      <w:r>
        <w:rPr>
          <w:rFonts w:eastAsia="MinionPro-Regular" w:cstheme="minorHAnsi"/>
          <w:color w:val="auto"/>
          <w:sz w:val="24"/>
          <w:szCs w:val="24"/>
          <w:lang w:val="en-GB"/>
        </w:rPr>
        <w:t xml:space="preserve"> (1998) A Vendian</w:t>
      </w:r>
      <w:r>
        <w:rPr>
          <w:rFonts w:cstheme="minorHAnsi"/>
          <w:color w:val="auto"/>
          <w:sz w:val="24"/>
          <w:szCs w:val="24"/>
          <w:shd w:val="clear" w:color="auto" w:fill="FFFFFF"/>
          <w:lang w:val="en-GB"/>
        </w:rPr>
        <w:t>–</w:t>
      </w:r>
      <w:r>
        <w:rPr>
          <w:rFonts w:eastAsia="MinionPro-Regular" w:cstheme="minorHAnsi"/>
          <w:color w:val="auto"/>
          <w:sz w:val="24"/>
          <w:szCs w:val="24"/>
          <w:lang w:val="en-GB"/>
        </w:rPr>
        <w:t xml:space="preserve">Cambrian boundary succession from the northwestern margin of the Siberian Platform: stratigraphy, palaeontology, chemostratigraphy and correlation. </w:t>
      </w:r>
      <w:r>
        <w:rPr>
          <w:rFonts w:eastAsia="MinionPro-Regular" w:cstheme="minorHAnsi"/>
          <w:i/>
          <w:iCs/>
          <w:color w:val="auto"/>
          <w:sz w:val="24"/>
          <w:szCs w:val="24"/>
          <w:lang w:val="en-GB"/>
        </w:rPr>
        <w:t>Geological Magazine</w:t>
      </w:r>
      <w:r>
        <w:rPr>
          <w:rFonts w:eastAsia="MinionPro-Regular" w:cstheme="minorHAnsi"/>
          <w:color w:val="auto"/>
          <w:sz w:val="24"/>
          <w:szCs w:val="24"/>
          <w:lang w:val="en-GB"/>
        </w:rPr>
        <w:t xml:space="preserve"> </w:t>
      </w:r>
      <w:r>
        <w:rPr>
          <w:rFonts w:eastAsia="MinionPro-Regular" w:cstheme="minorHAnsi"/>
          <w:b/>
          <w:bCs/>
          <w:color w:val="auto"/>
          <w:sz w:val="24"/>
          <w:szCs w:val="24"/>
          <w:lang w:val="en-GB"/>
        </w:rPr>
        <w:t>135</w:t>
      </w:r>
      <w:r>
        <w:rPr>
          <w:rFonts w:eastAsia="MinionPro-Regular" w:cstheme="minorHAnsi"/>
          <w:color w:val="auto"/>
          <w:sz w:val="24"/>
          <w:szCs w:val="24"/>
          <w:lang w:val="en-GB"/>
        </w:rPr>
        <w:t>, 473–94.</w:t>
      </w:r>
    </w:p>
    <w:p w14:paraId="1B6BD5DD" w14:textId="77777777" w:rsidR="00DC2D08" w:rsidRDefault="000473CA">
      <w:pPr>
        <w:spacing w:after="0" w:line="480" w:lineRule="auto"/>
        <w:ind w:left="284" w:hanging="284"/>
      </w:pPr>
      <w:r>
        <w:rPr>
          <w:rFonts w:eastAsia="MinionPro-Regular" w:cstheme="minorHAnsi"/>
          <w:b/>
          <w:bCs/>
          <w:color w:val="auto"/>
          <w:sz w:val="24"/>
          <w:szCs w:val="24"/>
          <w:lang w:val="en-GB"/>
        </w:rPr>
        <w:t>Birkis AP, Brangulis AP, Volkova NA, Rozanov AYu</w:t>
      </w:r>
      <w:r>
        <w:rPr>
          <w:rFonts w:eastAsia="MinionPro-Regular" w:cstheme="minorHAnsi"/>
          <w:color w:val="auto"/>
          <w:sz w:val="24"/>
          <w:szCs w:val="24"/>
          <w:lang w:val="en-GB"/>
        </w:rPr>
        <w:t xml:space="preserve"> (1972) New information on the Cambrian stratigraphy of eastern Latvia. </w:t>
      </w:r>
      <w:r>
        <w:rPr>
          <w:rFonts w:eastAsia="MinionPro-Regular" w:cstheme="minorHAnsi"/>
          <w:i/>
          <w:iCs/>
          <w:color w:val="auto"/>
          <w:sz w:val="24"/>
          <w:szCs w:val="24"/>
          <w:lang w:val="en-GB"/>
        </w:rPr>
        <w:t>Proceedings of the Academy of Science of SSSR</w:t>
      </w:r>
      <w:r>
        <w:rPr>
          <w:rFonts w:eastAsia="MinionPro-Regular" w:cstheme="minorHAnsi"/>
          <w:color w:val="auto"/>
          <w:sz w:val="24"/>
          <w:szCs w:val="24"/>
          <w:lang w:val="en-GB"/>
        </w:rPr>
        <w:t xml:space="preserve"> </w:t>
      </w:r>
      <w:r>
        <w:rPr>
          <w:rFonts w:eastAsia="MinionPro-Regular" w:cstheme="minorHAnsi"/>
          <w:b/>
          <w:bCs/>
          <w:color w:val="auto"/>
          <w:sz w:val="24"/>
          <w:szCs w:val="24"/>
          <w:lang w:val="en-GB"/>
        </w:rPr>
        <w:t>204</w:t>
      </w:r>
      <w:r>
        <w:rPr>
          <w:rFonts w:eastAsia="MinionPro-Regular" w:cstheme="minorHAnsi"/>
          <w:color w:val="auto"/>
          <w:sz w:val="24"/>
          <w:szCs w:val="24"/>
          <w:lang w:val="en-GB"/>
        </w:rPr>
        <w:t>, 163–166. (in Russian).</w:t>
      </w:r>
    </w:p>
    <w:p w14:paraId="12F84F3D" w14:textId="77777777" w:rsidR="00DC2D08" w:rsidRDefault="000473CA">
      <w:pPr>
        <w:spacing w:after="0" w:line="480" w:lineRule="auto"/>
        <w:ind w:left="284" w:hanging="284"/>
      </w:pPr>
      <w:r>
        <w:rPr>
          <w:rFonts w:eastAsia="MinionPro-Regular" w:cstheme="minorHAnsi"/>
          <w:b/>
          <w:color w:val="auto"/>
          <w:sz w:val="24"/>
          <w:szCs w:val="24"/>
          <w:lang w:val="en-GB"/>
        </w:rPr>
        <w:t xml:space="preserve">Brangulis AP </w:t>
      </w:r>
      <w:r>
        <w:rPr>
          <w:rFonts w:eastAsia="MinionPro-Regular" w:cstheme="minorHAnsi"/>
          <w:color w:val="auto"/>
          <w:sz w:val="24"/>
          <w:szCs w:val="24"/>
          <w:lang w:val="en-GB"/>
        </w:rPr>
        <w:t>(1985)</w:t>
      </w:r>
      <w:r>
        <w:rPr>
          <w:rStyle w:val="viiyi"/>
          <w:rFonts w:cstheme="minorHAnsi"/>
          <w:sz w:val="24"/>
          <w:szCs w:val="24"/>
          <w:lang w:val="en"/>
        </w:rPr>
        <w:t xml:space="preserve"> </w:t>
      </w:r>
      <w:r>
        <w:rPr>
          <w:rStyle w:val="jlqj4b"/>
          <w:rFonts w:cstheme="minorHAnsi"/>
          <w:i/>
          <w:sz w:val="24"/>
          <w:szCs w:val="24"/>
          <w:lang w:val="en"/>
        </w:rPr>
        <w:t>Vendian and Cambrian of Latvia</w:t>
      </w:r>
      <w:r>
        <w:rPr>
          <w:rStyle w:val="jlqj4b"/>
          <w:rFonts w:cstheme="minorHAnsi"/>
          <w:sz w:val="24"/>
          <w:szCs w:val="24"/>
          <w:lang w:val="en"/>
        </w:rPr>
        <w:t>.</w:t>
      </w:r>
      <w:r>
        <w:rPr>
          <w:rStyle w:val="viiyi"/>
          <w:rFonts w:cstheme="minorHAnsi"/>
          <w:sz w:val="24"/>
          <w:szCs w:val="24"/>
          <w:lang w:val="en"/>
        </w:rPr>
        <w:t xml:space="preserve"> </w:t>
      </w:r>
      <w:r>
        <w:rPr>
          <w:rStyle w:val="jlqj4b"/>
          <w:rFonts w:cstheme="minorHAnsi"/>
          <w:sz w:val="24"/>
          <w:szCs w:val="24"/>
          <w:lang w:val="en"/>
        </w:rPr>
        <w:t xml:space="preserve">Riga: </w:t>
      </w:r>
      <w:r>
        <w:rPr>
          <w:rFonts w:eastAsiaTheme="minorHAnsi" w:cstheme="minorHAnsi"/>
          <w:color w:val="auto"/>
          <w:sz w:val="24"/>
          <w:szCs w:val="24"/>
        </w:rPr>
        <w:t>Zinathe</w:t>
      </w:r>
      <w:r>
        <w:rPr>
          <w:rStyle w:val="jlqj4b"/>
          <w:rFonts w:cstheme="minorHAnsi"/>
          <w:sz w:val="24"/>
          <w:szCs w:val="24"/>
          <w:lang w:val="en"/>
        </w:rPr>
        <w:t xml:space="preserve">, 134 pp </w:t>
      </w:r>
      <w:r>
        <w:rPr>
          <w:rFonts w:cstheme="minorHAnsi"/>
          <w:color w:val="auto"/>
          <w:sz w:val="24"/>
          <w:szCs w:val="24"/>
          <w:shd w:val="clear" w:color="auto" w:fill="FFFFFF"/>
          <w:lang w:val="en-GB"/>
        </w:rPr>
        <w:t>(in Russian).</w:t>
      </w:r>
    </w:p>
    <w:p w14:paraId="5B04835E" w14:textId="77777777" w:rsidR="00DC2D08" w:rsidRDefault="000473CA">
      <w:pPr>
        <w:spacing w:after="0" w:line="480" w:lineRule="auto"/>
        <w:ind w:left="284" w:hanging="284"/>
      </w:pPr>
      <w:r>
        <w:rPr>
          <w:rFonts w:eastAsia="MinionPro-Regular" w:cstheme="minorHAnsi"/>
          <w:b/>
          <w:bCs/>
          <w:color w:val="auto"/>
          <w:sz w:val="24"/>
          <w:szCs w:val="24"/>
          <w:highlight w:val="white"/>
          <w:lang w:val="en-GB"/>
        </w:rPr>
        <w:t>Brangulis AP</w:t>
      </w:r>
      <w:r>
        <w:rPr>
          <w:rFonts w:eastAsia="MinionPro-Regular" w:cstheme="minorHAnsi"/>
          <w:color w:val="auto"/>
          <w:sz w:val="24"/>
          <w:szCs w:val="24"/>
          <w:highlight w:val="white"/>
          <w:lang w:val="en-GB"/>
        </w:rPr>
        <w:t xml:space="preserve"> (ed) (1989)</w:t>
      </w:r>
      <w:r>
        <w:rPr>
          <w:rFonts w:eastAsia="MinionPro-Regular" w:cstheme="minorHAnsi"/>
          <w:i/>
          <w:iCs/>
          <w:color w:val="auto"/>
          <w:sz w:val="24"/>
          <w:szCs w:val="24"/>
          <w:highlight w:val="white"/>
          <w:lang w:val="en-GB"/>
        </w:rPr>
        <w:t xml:space="preserve"> Stratigraphical and reference sections of the Vendian, Cambrian and Ordovician of Latvia</w:t>
      </w:r>
      <w:r>
        <w:rPr>
          <w:rFonts w:eastAsia="MinionPro-Regular" w:cstheme="minorHAnsi"/>
          <w:color w:val="auto"/>
          <w:sz w:val="24"/>
          <w:szCs w:val="24"/>
          <w:highlight w:val="white"/>
          <w:lang w:val="en-GB"/>
        </w:rPr>
        <w:t>. Zinatne: Riga. (in Russian).</w:t>
      </w:r>
    </w:p>
    <w:p w14:paraId="57308D6E" w14:textId="77777777" w:rsidR="00DC2D08" w:rsidRDefault="000473CA">
      <w:pPr>
        <w:spacing w:after="0" w:line="480" w:lineRule="auto"/>
        <w:ind w:left="284" w:hanging="284"/>
        <w:rPr>
          <w:rFonts w:eastAsia="MinionPro-Regular" w:cstheme="minorHAnsi"/>
          <w:color w:val="auto"/>
          <w:sz w:val="24"/>
          <w:szCs w:val="24"/>
          <w:lang w:val="en-GB"/>
        </w:rPr>
      </w:pPr>
      <w:r>
        <w:rPr>
          <w:rFonts w:eastAsia="MinionPro-Regular" w:cstheme="minorHAnsi"/>
          <w:b/>
          <w:color w:val="auto"/>
          <w:sz w:val="24"/>
          <w:szCs w:val="24"/>
          <w:lang w:val="en-GB"/>
        </w:rPr>
        <w:t>Brasier M, Cowie J and Taylor M</w:t>
      </w:r>
      <w:r>
        <w:rPr>
          <w:rFonts w:eastAsia="MinionPro-Regular" w:cstheme="minorHAnsi"/>
          <w:color w:val="auto"/>
          <w:sz w:val="24"/>
          <w:szCs w:val="24"/>
          <w:lang w:val="en-GB"/>
        </w:rPr>
        <w:t xml:space="preserve"> (1994) Decision on the Precambrian</w:t>
      </w:r>
      <w:r>
        <w:rPr>
          <w:rFonts w:cstheme="minorHAnsi"/>
          <w:color w:val="auto"/>
          <w:sz w:val="24"/>
          <w:szCs w:val="24"/>
          <w:shd w:val="clear" w:color="auto" w:fill="FFFFFF"/>
          <w:lang w:val="en-GB"/>
        </w:rPr>
        <w:t>–</w:t>
      </w:r>
      <w:r>
        <w:rPr>
          <w:rFonts w:eastAsia="MinionPro-Regular" w:cstheme="minorHAnsi"/>
          <w:color w:val="auto"/>
          <w:sz w:val="24"/>
          <w:szCs w:val="24"/>
          <w:lang w:val="en-GB"/>
        </w:rPr>
        <w:t xml:space="preserve">Cambrian boundary stratotype. </w:t>
      </w:r>
      <w:r>
        <w:rPr>
          <w:rFonts w:eastAsia="MinionPro-Regular" w:cstheme="minorHAnsi"/>
          <w:i/>
          <w:iCs/>
          <w:color w:val="auto"/>
          <w:sz w:val="24"/>
          <w:szCs w:val="24"/>
          <w:lang w:val="en-GB"/>
        </w:rPr>
        <w:t>Episodes</w:t>
      </w:r>
      <w:r>
        <w:rPr>
          <w:rFonts w:eastAsia="MinionPro-Regular" w:cstheme="minorHAnsi"/>
          <w:color w:val="auto"/>
          <w:sz w:val="24"/>
          <w:szCs w:val="24"/>
          <w:lang w:val="en-GB"/>
        </w:rPr>
        <w:t xml:space="preserve"> </w:t>
      </w:r>
      <w:r>
        <w:rPr>
          <w:rFonts w:eastAsia="MinionPro-Regular" w:cstheme="minorHAnsi"/>
          <w:b/>
          <w:bCs/>
          <w:color w:val="auto"/>
          <w:sz w:val="24"/>
          <w:szCs w:val="24"/>
          <w:lang w:val="en-GB"/>
        </w:rPr>
        <w:t>17</w:t>
      </w:r>
      <w:r>
        <w:rPr>
          <w:rFonts w:eastAsia="MinionPro-Regular" w:cstheme="minorHAnsi"/>
          <w:color w:val="auto"/>
          <w:sz w:val="24"/>
          <w:szCs w:val="24"/>
          <w:lang w:val="en-GB"/>
        </w:rPr>
        <w:t xml:space="preserve">, 3–9. </w:t>
      </w:r>
    </w:p>
    <w:p w14:paraId="7CAE9E75"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Bromley RG</w:t>
      </w:r>
      <w:r>
        <w:rPr>
          <w:rFonts w:cstheme="minorHAnsi"/>
          <w:color w:val="auto"/>
          <w:sz w:val="24"/>
          <w:szCs w:val="24"/>
          <w:lang w:val="en-GB"/>
        </w:rPr>
        <w:t xml:space="preserve"> (2002) Field meeting: Bornholm, Denmark, 28 August to 4 September, 2000. </w:t>
      </w:r>
      <w:r>
        <w:rPr>
          <w:rFonts w:cstheme="minorHAnsi"/>
          <w:i/>
          <w:color w:val="auto"/>
          <w:sz w:val="24"/>
          <w:szCs w:val="24"/>
          <w:lang w:val="en-GB"/>
        </w:rPr>
        <w:t>Proceedings of the Geologists' Association</w:t>
      </w:r>
      <w:r>
        <w:rPr>
          <w:rFonts w:cstheme="minorHAnsi"/>
          <w:color w:val="auto"/>
          <w:sz w:val="24"/>
          <w:szCs w:val="24"/>
          <w:lang w:val="en-GB"/>
        </w:rPr>
        <w:t xml:space="preserve"> </w:t>
      </w:r>
      <w:r>
        <w:rPr>
          <w:rFonts w:cstheme="minorHAnsi"/>
          <w:b/>
          <w:color w:val="auto"/>
          <w:sz w:val="24"/>
          <w:szCs w:val="24"/>
          <w:lang w:val="en-GB"/>
        </w:rPr>
        <w:t>113</w:t>
      </w:r>
      <w:r>
        <w:rPr>
          <w:rFonts w:cstheme="minorHAnsi"/>
          <w:color w:val="auto"/>
          <w:sz w:val="24"/>
          <w:szCs w:val="24"/>
          <w:lang w:val="en-GB"/>
        </w:rPr>
        <w:t>, 77–88.</w:t>
      </w:r>
    </w:p>
    <w:p w14:paraId="5201E51D"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Butakov EP, Vicks EG and Skorobogatykh PP</w:t>
      </w:r>
      <w:r>
        <w:rPr>
          <w:rFonts w:cstheme="minorHAnsi"/>
          <w:color w:val="auto"/>
          <w:sz w:val="24"/>
          <w:szCs w:val="24"/>
          <w:lang w:val="en-GB"/>
        </w:rPr>
        <w:t xml:space="preserve"> (1978) Yudomiy of the South-West of the Siberian Platform. In </w:t>
      </w:r>
      <w:r>
        <w:rPr>
          <w:rFonts w:cstheme="minorHAnsi"/>
          <w:i/>
          <w:iCs/>
          <w:color w:val="auto"/>
          <w:sz w:val="24"/>
          <w:szCs w:val="24"/>
          <w:lang w:val="en-GB"/>
        </w:rPr>
        <w:t>New in Late Precambrian stratigraphy and paleontology of the Siberian Platform</w:t>
      </w:r>
      <w:r>
        <w:rPr>
          <w:rFonts w:cstheme="minorHAnsi"/>
          <w:color w:val="auto"/>
          <w:sz w:val="24"/>
          <w:szCs w:val="24"/>
          <w:lang w:val="en-GB"/>
        </w:rPr>
        <w:t xml:space="preserve"> (ed. VV Khomentovsky), pp. 84–104. Russian Academy of Sciences, Institute of Geology and Geophysics, Siberian Branch, </w:t>
      </w:r>
      <w:r>
        <w:rPr>
          <w:rFonts w:eastAsia="MinionPro-Regular" w:cstheme="minorHAnsi"/>
          <w:color w:val="auto"/>
          <w:sz w:val="24"/>
          <w:szCs w:val="24"/>
          <w:lang w:val="en-GB"/>
        </w:rPr>
        <w:t xml:space="preserve">Novosibirsk </w:t>
      </w:r>
      <w:r>
        <w:rPr>
          <w:rFonts w:cstheme="minorHAnsi"/>
          <w:color w:val="auto"/>
          <w:sz w:val="24"/>
          <w:szCs w:val="24"/>
          <w:shd w:val="clear" w:color="auto" w:fill="FFFFFF"/>
          <w:lang w:val="en-GB"/>
        </w:rPr>
        <w:t>(in Russian).</w:t>
      </w:r>
    </w:p>
    <w:p w14:paraId="256D87DB" w14:textId="77777777" w:rsidR="00DC2D08" w:rsidRDefault="000473CA">
      <w:pPr>
        <w:spacing w:after="0" w:line="480" w:lineRule="auto"/>
        <w:ind w:left="284" w:hanging="284"/>
      </w:pPr>
      <w:r>
        <w:rPr>
          <w:rFonts w:cstheme="minorHAnsi"/>
          <w:b/>
          <w:color w:val="auto"/>
          <w:sz w:val="24"/>
          <w:szCs w:val="24"/>
          <w:lang w:val="en-GB"/>
        </w:rPr>
        <w:t>Chumakov NM, Semikhatov MA and Sergeev VN</w:t>
      </w:r>
      <w:r>
        <w:rPr>
          <w:rFonts w:cstheme="minorHAnsi"/>
          <w:color w:val="auto"/>
          <w:sz w:val="24"/>
          <w:szCs w:val="24"/>
          <w:lang w:val="en-GB"/>
        </w:rPr>
        <w:t xml:space="preserve"> (2013) Vendian reference section of southern middle Siberia. </w:t>
      </w:r>
      <w:r>
        <w:rPr>
          <w:rFonts w:cstheme="minorHAnsi"/>
          <w:i/>
          <w:iCs/>
          <w:color w:val="auto"/>
          <w:sz w:val="24"/>
          <w:szCs w:val="24"/>
          <w:lang w:val="en-GB"/>
        </w:rPr>
        <w:t xml:space="preserve">Stratigraphy and Geological Correlation </w:t>
      </w:r>
      <w:r>
        <w:rPr>
          <w:rFonts w:cstheme="minorHAnsi"/>
          <w:b/>
          <w:bCs/>
          <w:color w:val="auto"/>
          <w:sz w:val="24"/>
          <w:szCs w:val="24"/>
          <w:lang w:val="en-GB"/>
        </w:rPr>
        <w:t>21</w:t>
      </w:r>
      <w:r>
        <w:rPr>
          <w:rFonts w:cstheme="minorHAnsi"/>
          <w:color w:val="auto"/>
          <w:sz w:val="24"/>
          <w:szCs w:val="24"/>
          <w:lang w:val="en-GB"/>
        </w:rPr>
        <w:t>, 359–82</w:t>
      </w:r>
      <w:r>
        <w:rPr>
          <w:rFonts w:cstheme="minorHAnsi"/>
          <w:i/>
          <w:iCs/>
          <w:color w:val="auto"/>
          <w:sz w:val="24"/>
          <w:szCs w:val="24"/>
          <w:lang w:val="en-GB"/>
        </w:rPr>
        <w:t>.</w:t>
      </w:r>
    </w:p>
    <w:p w14:paraId="76019D12" w14:textId="77777777" w:rsidR="00DC2D08" w:rsidRDefault="000473CA">
      <w:pPr>
        <w:spacing w:after="0" w:line="480" w:lineRule="auto"/>
        <w:ind w:left="284" w:hanging="284"/>
        <w:rPr>
          <w:color w:val="auto"/>
          <w:sz w:val="24"/>
          <w:szCs w:val="24"/>
          <w:lang w:val="en-GB"/>
        </w:rPr>
      </w:pPr>
      <w:r>
        <w:rPr>
          <w:rFonts w:cstheme="minorHAnsi"/>
          <w:b/>
          <w:color w:val="auto"/>
          <w:sz w:val="24"/>
          <w:szCs w:val="24"/>
          <w:lang w:val="en-GB"/>
        </w:rPr>
        <w:t>Contreras Sánches MM, Jensen S and Palacios T</w:t>
      </w:r>
      <w:r>
        <w:rPr>
          <w:rFonts w:cstheme="minorHAnsi"/>
          <w:color w:val="auto"/>
          <w:sz w:val="24"/>
          <w:szCs w:val="24"/>
          <w:lang w:val="en-GB"/>
        </w:rPr>
        <w:t xml:space="preserve"> (2006) Sabelidítidos y vendoténidos del Anticlinal de Ibor (Zona Centroibérica). </w:t>
      </w:r>
      <w:r>
        <w:rPr>
          <w:rFonts w:cstheme="minorHAnsi"/>
          <w:color w:val="auto"/>
          <w:sz w:val="24"/>
          <w:szCs w:val="24"/>
          <w:lang w:val="nb-NO"/>
        </w:rPr>
        <w:t xml:space="preserve">In </w:t>
      </w:r>
      <w:r>
        <w:rPr>
          <w:rFonts w:cstheme="minorHAnsi"/>
          <w:i/>
          <w:iCs/>
          <w:color w:val="auto"/>
          <w:sz w:val="24"/>
          <w:szCs w:val="24"/>
          <w:shd w:val="clear" w:color="auto" w:fill="FFFFFF"/>
          <w:lang w:val="nb-NO"/>
        </w:rPr>
        <w:t>Resúmenes</w:t>
      </w:r>
      <w:r>
        <w:rPr>
          <w:rFonts w:cstheme="minorHAnsi"/>
          <w:color w:val="auto"/>
          <w:sz w:val="24"/>
          <w:szCs w:val="24"/>
          <w:shd w:val="clear" w:color="auto" w:fill="FFFFFF"/>
          <w:lang w:val="nb-NO"/>
        </w:rPr>
        <w:t xml:space="preserve">, </w:t>
      </w:r>
      <w:r>
        <w:rPr>
          <w:rFonts w:cstheme="minorHAnsi"/>
          <w:i/>
          <w:iCs/>
          <w:color w:val="auto"/>
          <w:sz w:val="24"/>
          <w:szCs w:val="24"/>
          <w:lang w:val="nb-NO"/>
        </w:rPr>
        <w:t>Libro de resúmenes - XXII Jornadas de Paleontología</w:t>
      </w:r>
      <w:r>
        <w:rPr>
          <w:rFonts w:cstheme="minorHAnsi"/>
          <w:i/>
          <w:iCs/>
          <w:color w:val="auto"/>
          <w:sz w:val="24"/>
          <w:szCs w:val="24"/>
          <w:shd w:val="clear" w:color="auto" w:fill="FFFFFF"/>
          <w:lang w:val="nb-NO"/>
        </w:rPr>
        <w:t xml:space="preserve"> XXII Jornadas de la Sociedad Española de Paleontología </w:t>
      </w:r>
      <w:r>
        <w:rPr>
          <w:rFonts w:cstheme="minorHAnsi"/>
          <w:color w:val="auto"/>
          <w:sz w:val="24"/>
          <w:szCs w:val="24"/>
          <w:shd w:val="clear" w:color="auto" w:fill="FFFFFF"/>
          <w:lang w:val="nb-NO"/>
        </w:rPr>
        <w:t xml:space="preserve">(ed. </w:t>
      </w:r>
      <w:r>
        <w:rPr>
          <w:rFonts w:cstheme="minorHAnsi"/>
          <w:color w:val="auto"/>
          <w:sz w:val="24"/>
          <w:szCs w:val="24"/>
          <w:lang w:val="en-GB"/>
        </w:rPr>
        <w:t>E. Fernández-Martínez)</w:t>
      </w:r>
      <w:r>
        <w:rPr>
          <w:rFonts w:cstheme="minorHAnsi"/>
          <w:i/>
          <w:iCs/>
          <w:color w:val="auto"/>
          <w:sz w:val="24"/>
          <w:szCs w:val="24"/>
          <w:shd w:val="clear" w:color="auto" w:fill="FFFFFF"/>
          <w:lang w:val="en-GB"/>
        </w:rPr>
        <w:t xml:space="preserve"> </w:t>
      </w:r>
      <w:r>
        <w:rPr>
          <w:rFonts w:cstheme="minorHAnsi"/>
          <w:color w:val="auto"/>
          <w:sz w:val="24"/>
          <w:szCs w:val="24"/>
          <w:shd w:val="clear" w:color="auto" w:fill="FFFFFF"/>
          <w:lang w:val="en-GB"/>
        </w:rPr>
        <w:t xml:space="preserve">pp. 101–3. </w:t>
      </w:r>
      <w:r>
        <w:rPr>
          <w:color w:val="auto"/>
          <w:sz w:val="24"/>
          <w:szCs w:val="24"/>
          <w:lang w:val="en-GB"/>
        </w:rPr>
        <w:t>Universidad de León, León.</w:t>
      </w:r>
    </w:p>
    <w:p w14:paraId="36F3A471" w14:textId="77777777" w:rsidR="00DC2D08" w:rsidRDefault="000473CA">
      <w:pPr>
        <w:spacing w:after="0" w:line="480" w:lineRule="auto"/>
        <w:ind w:left="284" w:hanging="284"/>
        <w:rPr>
          <w:rFonts w:cstheme="minorHAnsi"/>
          <w:color w:val="auto"/>
          <w:sz w:val="24"/>
          <w:szCs w:val="24"/>
          <w:lang w:val="en-GB"/>
        </w:rPr>
      </w:pPr>
      <w:r>
        <w:rPr>
          <w:rFonts w:cstheme="minorHAnsi"/>
          <w:b/>
          <w:bCs/>
          <w:color w:val="auto"/>
          <w:sz w:val="24"/>
          <w:szCs w:val="24"/>
          <w:lang w:val="en-GB"/>
        </w:rPr>
        <w:t>Dmitrovskaya YuE, Rozanov AYu, Kagramanyan NA and Esipko OA</w:t>
      </w:r>
      <w:r>
        <w:rPr>
          <w:rFonts w:cstheme="minorHAnsi"/>
          <w:color w:val="auto"/>
          <w:sz w:val="24"/>
          <w:szCs w:val="24"/>
          <w:lang w:val="en-GB"/>
        </w:rPr>
        <w:t xml:space="preserve"> (1995) Local stratigraphic subdivision of the Cambrian in the Moscow Syneclise. </w:t>
      </w:r>
      <w:r>
        <w:rPr>
          <w:rFonts w:cstheme="minorHAnsi"/>
          <w:i/>
          <w:iCs/>
          <w:color w:val="auto"/>
          <w:sz w:val="24"/>
          <w:szCs w:val="24"/>
          <w:lang w:val="en-GB"/>
        </w:rPr>
        <w:t xml:space="preserve">Otechestvennaja Geologija </w:t>
      </w:r>
      <w:r>
        <w:rPr>
          <w:rFonts w:cstheme="minorHAnsi"/>
          <w:b/>
          <w:bCs/>
          <w:color w:val="auto"/>
          <w:sz w:val="24"/>
          <w:szCs w:val="24"/>
          <w:lang w:val="en-GB"/>
        </w:rPr>
        <w:t>11</w:t>
      </w:r>
      <w:r>
        <w:rPr>
          <w:rFonts w:cstheme="minorHAnsi"/>
          <w:color w:val="auto"/>
          <w:sz w:val="24"/>
          <w:szCs w:val="24"/>
          <w:lang w:val="en-GB"/>
        </w:rPr>
        <w:t>, 28–38 (in Russian).</w:t>
      </w:r>
    </w:p>
    <w:p w14:paraId="3BF841EB"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Dong L, Xiao S, Shen B, Yuan X, Yan X and Peng Y</w:t>
      </w:r>
      <w:r>
        <w:rPr>
          <w:rFonts w:cstheme="minorHAnsi"/>
          <w:color w:val="auto"/>
          <w:sz w:val="24"/>
          <w:szCs w:val="24"/>
          <w:lang w:val="en-GB"/>
        </w:rPr>
        <w:t xml:space="preserve"> (2008) Restudy of the worm-like carbonaceous compression fossils </w:t>
      </w:r>
      <w:r>
        <w:rPr>
          <w:rFonts w:cstheme="minorHAnsi"/>
          <w:i/>
          <w:color w:val="auto"/>
          <w:sz w:val="24"/>
          <w:szCs w:val="24"/>
          <w:lang w:val="en-GB"/>
        </w:rPr>
        <w:t>Protoarenicola</w:t>
      </w:r>
      <w:r>
        <w:rPr>
          <w:rFonts w:cstheme="minorHAnsi"/>
          <w:color w:val="auto"/>
          <w:sz w:val="24"/>
          <w:szCs w:val="24"/>
          <w:lang w:val="en-GB"/>
        </w:rPr>
        <w:t xml:space="preserve">, </w:t>
      </w:r>
      <w:r>
        <w:rPr>
          <w:rFonts w:cstheme="minorHAnsi"/>
          <w:i/>
          <w:color w:val="auto"/>
          <w:sz w:val="24"/>
          <w:szCs w:val="24"/>
          <w:lang w:val="en-GB"/>
        </w:rPr>
        <w:t>Pararenicola</w:t>
      </w:r>
      <w:r>
        <w:rPr>
          <w:rFonts w:cstheme="minorHAnsi"/>
          <w:color w:val="auto"/>
          <w:sz w:val="24"/>
          <w:szCs w:val="24"/>
          <w:lang w:val="en-GB"/>
        </w:rPr>
        <w:t xml:space="preserve">, and </w:t>
      </w:r>
      <w:r>
        <w:rPr>
          <w:rFonts w:cstheme="minorHAnsi"/>
          <w:i/>
          <w:color w:val="auto"/>
          <w:sz w:val="24"/>
          <w:szCs w:val="24"/>
          <w:lang w:val="en-GB"/>
        </w:rPr>
        <w:t>Sinosabellidites</w:t>
      </w:r>
      <w:r>
        <w:rPr>
          <w:rFonts w:cstheme="minorHAnsi"/>
          <w:color w:val="auto"/>
          <w:sz w:val="24"/>
          <w:szCs w:val="24"/>
          <w:lang w:val="en-GB"/>
        </w:rPr>
        <w:t xml:space="preserve"> from early Neoproterozoic successions in North China. </w:t>
      </w:r>
      <w:r>
        <w:rPr>
          <w:rFonts w:cstheme="minorHAnsi"/>
          <w:i/>
          <w:iCs/>
          <w:color w:val="auto"/>
          <w:sz w:val="24"/>
          <w:szCs w:val="24"/>
          <w:lang w:val="en-GB"/>
        </w:rPr>
        <w:t>Palaeogeography, Palaeoclimatology, Palaeoecology</w:t>
      </w:r>
      <w:r>
        <w:rPr>
          <w:rFonts w:cstheme="minorHAnsi"/>
          <w:color w:val="auto"/>
          <w:sz w:val="24"/>
          <w:szCs w:val="24"/>
          <w:lang w:val="en-GB"/>
        </w:rPr>
        <w:t xml:space="preserve"> </w:t>
      </w:r>
      <w:r>
        <w:rPr>
          <w:rFonts w:cstheme="minorHAnsi"/>
          <w:b/>
          <w:bCs/>
          <w:color w:val="auto"/>
          <w:sz w:val="24"/>
          <w:szCs w:val="24"/>
          <w:lang w:val="en-GB"/>
        </w:rPr>
        <w:t>258</w:t>
      </w:r>
      <w:r>
        <w:rPr>
          <w:rFonts w:cstheme="minorHAnsi"/>
          <w:color w:val="auto"/>
          <w:sz w:val="24"/>
          <w:szCs w:val="24"/>
          <w:lang w:val="en-GB"/>
        </w:rPr>
        <w:t>, 138–61.</w:t>
      </w:r>
    </w:p>
    <w:p w14:paraId="3E05970F"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Dronov A, Tolmacheva T, Raevskaya E and Nestell M</w:t>
      </w:r>
      <w:r>
        <w:rPr>
          <w:rFonts w:cstheme="minorHAnsi"/>
          <w:color w:val="auto"/>
          <w:sz w:val="24"/>
          <w:szCs w:val="24"/>
          <w:lang w:val="en-GB"/>
        </w:rPr>
        <w:t xml:space="preserve"> (2005) </w:t>
      </w:r>
      <w:r>
        <w:rPr>
          <w:rFonts w:cstheme="minorHAnsi"/>
          <w:i/>
          <w:iCs/>
          <w:color w:val="auto"/>
          <w:sz w:val="24"/>
          <w:szCs w:val="24"/>
          <w:lang w:val="en-GB"/>
        </w:rPr>
        <w:t>Cambrian and Ordovician of St. Petersburg Region. Guidebook of the pre-conference field trip. 6th Baltic stratigraphical Conference. IGCP 503 Meeting August 23</w:t>
      </w:r>
      <w:r>
        <w:rPr>
          <w:rFonts w:cstheme="minorHAnsi"/>
          <w:color w:val="auto"/>
          <w:sz w:val="24"/>
          <w:szCs w:val="24"/>
          <w:lang w:val="en-GB"/>
        </w:rPr>
        <w:t>–</w:t>
      </w:r>
      <w:r>
        <w:rPr>
          <w:rFonts w:cstheme="minorHAnsi"/>
          <w:i/>
          <w:iCs/>
          <w:color w:val="auto"/>
          <w:sz w:val="24"/>
          <w:szCs w:val="24"/>
          <w:lang w:val="en-GB"/>
        </w:rPr>
        <w:t>25, 2005</w:t>
      </w:r>
      <w:r>
        <w:rPr>
          <w:rFonts w:cstheme="minorHAnsi"/>
          <w:color w:val="auto"/>
          <w:sz w:val="24"/>
          <w:szCs w:val="24"/>
          <w:lang w:val="en-GB"/>
        </w:rPr>
        <w:t>. Baltic Stratigraphical Association. St. Petersburg State University. A.P. Karpinsky All-Russian Research Geological Institute, 63 pp.</w:t>
      </w:r>
    </w:p>
    <w:p w14:paraId="7780E73F"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Felitsyn SB, Vidal G and Moczydłowska M</w:t>
      </w:r>
      <w:r>
        <w:rPr>
          <w:rFonts w:cstheme="minorHAnsi"/>
          <w:color w:val="auto"/>
          <w:sz w:val="24"/>
          <w:szCs w:val="24"/>
          <w:lang w:val="en-GB"/>
        </w:rPr>
        <w:t xml:space="preserve"> (1998) Trace elements and Sr and C isotopic signatures in late Neoproterozoic and earliest Cambrian sedimentary organic matter from siliciclastic successions in the East European Platform. </w:t>
      </w:r>
      <w:r>
        <w:rPr>
          <w:rFonts w:cstheme="minorHAnsi"/>
          <w:i/>
          <w:iCs/>
          <w:color w:val="auto"/>
          <w:sz w:val="24"/>
          <w:szCs w:val="24"/>
          <w:lang w:val="en-GB"/>
        </w:rPr>
        <w:t xml:space="preserve">Geological Magazine </w:t>
      </w:r>
      <w:r>
        <w:rPr>
          <w:rFonts w:cstheme="minorHAnsi"/>
          <w:b/>
          <w:bCs/>
          <w:color w:val="auto"/>
          <w:sz w:val="24"/>
          <w:szCs w:val="24"/>
          <w:lang w:val="en-GB"/>
        </w:rPr>
        <w:t>135</w:t>
      </w:r>
      <w:r>
        <w:rPr>
          <w:rFonts w:cstheme="minorHAnsi"/>
          <w:color w:val="auto"/>
          <w:sz w:val="24"/>
          <w:szCs w:val="24"/>
          <w:lang w:val="en-GB"/>
        </w:rPr>
        <w:t>, 537–51.</w:t>
      </w:r>
    </w:p>
    <w:p w14:paraId="2734630F"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nb-NO"/>
        </w:rPr>
        <w:t>Føyn S</w:t>
      </w:r>
      <w:r>
        <w:rPr>
          <w:rFonts w:cstheme="minorHAnsi"/>
          <w:color w:val="auto"/>
          <w:sz w:val="24"/>
          <w:szCs w:val="24"/>
          <w:lang w:val="nb-NO"/>
        </w:rPr>
        <w:t xml:space="preserve"> (1967) Dividal-gruppen (‘Hyolithus-sonen’) i Finnmark og dens forhold til de eokambriske-kambriske formasjoner. </w:t>
      </w:r>
      <w:r>
        <w:rPr>
          <w:rFonts w:cstheme="minorHAnsi"/>
          <w:i/>
          <w:iCs/>
          <w:color w:val="auto"/>
          <w:sz w:val="24"/>
          <w:szCs w:val="24"/>
          <w:lang w:val="en-GB"/>
        </w:rPr>
        <w:t>Norges Geologiske Undersøkelse Bulletin</w:t>
      </w:r>
      <w:r>
        <w:rPr>
          <w:rFonts w:cstheme="minorHAnsi"/>
          <w:color w:val="auto"/>
          <w:sz w:val="24"/>
          <w:szCs w:val="24"/>
          <w:lang w:val="en-GB"/>
        </w:rPr>
        <w:t xml:space="preserve"> </w:t>
      </w:r>
      <w:r>
        <w:rPr>
          <w:rFonts w:cstheme="minorHAnsi"/>
          <w:b/>
          <w:bCs/>
          <w:color w:val="auto"/>
          <w:sz w:val="24"/>
          <w:szCs w:val="24"/>
          <w:lang w:val="en-GB"/>
        </w:rPr>
        <w:t>249</w:t>
      </w:r>
      <w:r>
        <w:rPr>
          <w:rFonts w:cstheme="minorHAnsi"/>
          <w:color w:val="auto"/>
          <w:sz w:val="24"/>
          <w:szCs w:val="24"/>
          <w:lang w:val="en-GB"/>
        </w:rPr>
        <w:t>, 1–84.</w:t>
      </w:r>
    </w:p>
    <w:p w14:paraId="1FC90401"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Føyn S and Glaessner MF</w:t>
      </w:r>
      <w:r>
        <w:rPr>
          <w:rFonts w:cstheme="minorHAnsi"/>
          <w:color w:val="auto"/>
          <w:sz w:val="24"/>
          <w:szCs w:val="24"/>
          <w:lang w:val="en-GB"/>
        </w:rPr>
        <w:t xml:space="preserve"> (1979) </w:t>
      </w:r>
      <w:r>
        <w:rPr>
          <w:rFonts w:cstheme="minorHAnsi"/>
          <w:i/>
          <w:iCs/>
          <w:color w:val="auto"/>
          <w:sz w:val="24"/>
          <w:szCs w:val="24"/>
          <w:lang w:val="en-GB"/>
        </w:rPr>
        <w:t>Platysolenites</w:t>
      </w:r>
      <w:r>
        <w:rPr>
          <w:rFonts w:cstheme="minorHAnsi"/>
          <w:color w:val="auto"/>
          <w:sz w:val="24"/>
          <w:szCs w:val="24"/>
          <w:lang w:val="en-GB"/>
        </w:rPr>
        <w:t xml:space="preserve">, other animal fossils and the late Precambrian–Cambrian transition in Norway. </w:t>
      </w:r>
      <w:r>
        <w:rPr>
          <w:rFonts w:cstheme="minorHAnsi"/>
          <w:i/>
          <w:iCs/>
          <w:color w:val="auto"/>
          <w:sz w:val="24"/>
          <w:szCs w:val="24"/>
          <w:lang w:val="en-GB"/>
        </w:rPr>
        <w:t>Norsk Geologisk Tidsskrift</w:t>
      </w:r>
      <w:r>
        <w:rPr>
          <w:rFonts w:cstheme="minorHAnsi"/>
          <w:color w:val="auto"/>
          <w:sz w:val="24"/>
          <w:szCs w:val="24"/>
          <w:lang w:val="en-GB"/>
        </w:rPr>
        <w:t xml:space="preserve"> </w:t>
      </w:r>
      <w:r>
        <w:rPr>
          <w:rFonts w:cstheme="minorHAnsi"/>
          <w:b/>
          <w:bCs/>
          <w:color w:val="auto"/>
          <w:sz w:val="24"/>
          <w:szCs w:val="24"/>
          <w:lang w:val="en-GB"/>
        </w:rPr>
        <w:t>59</w:t>
      </w:r>
      <w:r>
        <w:rPr>
          <w:rFonts w:cstheme="minorHAnsi"/>
          <w:color w:val="auto"/>
          <w:sz w:val="24"/>
          <w:szCs w:val="24"/>
          <w:lang w:val="en-GB"/>
        </w:rPr>
        <w:t>, 25–46.</w:t>
      </w:r>
    </w:p>
    <w:p w14:paraId="7DAB4DC3" w14:textId="77777777" w:rsidR="00DC2D08" w:rsidRDefault="000473CA">
      <w:pPr>
        <w:spacing w:after="0" w:line="480" w:lineRule="auto"/>
        <w:ind w:left="284" w:hanging="284"/>
        <w:rPr>
          <w:color w:val="auto"/>
        </w:rPr>
      </w:pPr>
      <w:r>
        <w:rPr>
          <w:rFonts w:eastAsia="TimesNewRomanPSMT" w:cstheme="minorHAnsi"/>
          <w:b/>
          <w:color w:val="auto"/>
          <w:sz w:val="24"/>
          <w:szCs w:val="24"/>
          <w:lang w:val="en-GB"/>
        </w:rPr>
        <w:t>Gailīte LI, Kuršs V, Lukševiča L, Lukševičs E, Pomeranceva R, Savaitova L, Stinkulis Ģ and Zabele A</w:t>
      </w:r>
      <w:r>
        <w:rPr>
          <w:rFonts w:eastAsia="TimesNewRomanPSMT" w:cstheme="minorHAnsi"/>
          <w:color w:val="auto"/>
          <w:sz w:val="24"/>
          <w:szCs w:val="24"/>
          <w:lang w:val="en-GB"/>
        </w:rPr>
        <w:t xml:space="preserve"> (2000) </w:t>
      </w:r>
      <w:r>
        <w:rPr>
          <w:rFonts w:eastAsia="TimesNewRomanPS-ItalicMT" w:cstheme="minorHAnsi"/>
          <w:i/>
          <w:iCs/>
          <w:color w:val="auto"/>
          <w:sz w:val="24"/>
          <w:szCs w:val="24"/>
          <w:lang w:val="en-GB"/>
        </w:rPr>
        <w:t xml:space="preserve">Legends for geological maps of Latvian bedrock. </w:t>
      </w:r>
      <w:r>
        <w:rPr>
          <w:rFonts w:eastAsia="TimesNewRomanPSMT" w:cstheme="minorHAnsi"/>
          <w:color w:val="auto"/>
          <w:sz w:val="24"/>
          <w:szCs w:val="24"/>
          <w:lang w:val="en-GB"/>
        </w:rPr>
        <w:t>Riga: State Geological Survey, 101 pp.</w:t>
      </w:r>
      <w:r>
        <w:rPr>
          <w:rFonts w:cstheme="minorHAnsi"/>
          <w:color w:val="auto"/>
          <w:sz w:val="24"/>
          <w:szCs w:val="24"/>
          <w:lang w:val="en-GB"/>
        </w:rPr>
        <w:t xml:space="preserve"> </w:t>
      </w:r>
    </w:p>
    <w:p w14:paraId="2FD322E8"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Gnilovskaya MB</w:t>
      </w:r>
      <w:r>
        <w:rPr>
          <w:rFonts w:cstheme="minorHAnsi"/>
          <w:color w:val="auto"/>
          <w:sz w:val="24"/>
          <w:szCs w:val="24"/>
          <w:lang w:val="en-GB"/>
        </w:rPr>
        <w:t xml:space="preserve"> (1971) The oldest Vendian aquatic plants on the Russian platform. </w:t>
      </w:r>
      <w:r>
        <w:rPr>
          <w:rFonts w:cstheme="minorHAnsi"/>
          <w:i/>
          <w:iCs/>
          <w:color w:val="auto"/>
          <w:sz w:val="24"/>
          <w:szCs w:val="24"/>
          <w:lang w:val="en-GB"/>
        </w:rPr>
        <w:t>Paleontological Journal</w:t>
      </w:r>
      <w:r>
        <w:rPr>
          <w:rFonts w:cstheme="minorHAnsi"/>
          <w:color w:val="auto"/>
          <w:sz w:val="24"/>
          <w:szCs w:val="24"/>
          <w:lang w:val="en-GB"/>
        </w:rPr>
        <w:t xml:space="preserve"> </w:t>
      </w:r>
      <w:r>
        <w:rPr>
          <w:rFonts w:cstheme="minorHAnsi"/>
          <w:b/>
          <w:bCs/>
          <w:color w:val="auto"/>
          <w:sz w:val="24"/>
          <w:szCs w:val="24"/>
          <w:lang w:val="en-GB"/>
        </w:rPr>
        <w:t>1971(3)</w:t>
      </w:r>
      <w:r>
        <w:rPr>
          <w:rFonts w:cstheme="minorHAnsi"/>
          <w:color w:val="auto"/>
          <w:sz w:val="24"/>
          <w:szCs w:val="24"/>
          <w:lang w:val="en-GB"/>
        </w:rPr>
        <w:t>, 101–7 (in Russian).</w:t>
      </w:r>
    </w:p>
    <w:p w14:paraId="51EEFBD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Grabau AW</w:t>
      </w:r>
      <w:r>
        <w:rPr>
          <w:rFonts w:cstheme="minorHAnsi"/>
          <w:color w:val="auto"/>
          <w:sz w:val="24"/>
          <w:szCs w:val="24"/>
          <w:lang w:val="en-GB"/>
        </w:rPr>
        <w:t xml:space="preserve"> (1900) Palaeontology of the Cambrian terranes of the Boston Basin. </w:t>
      </w:r>
      <w:r>
        <w:rPr>
          <w:rFonts w:cstheme="minorHAnsi"/>
          <w:i/>
          <w:iCs/>
          <w:color w:val="auto"/>
          <w:sz w:val="24"/>
          <w:szCs w:val="24"/>
          <w:lang w:val="en-GB"/>
        </w:rPr>
        <w:t xml:space="preserve">Occasional Papers of the Boston Society of Natural History </w:t>
      </w:r>
      <w:r>
        <w:rPr>
          <w:rFonts w:cstheme="minorHAnsi"/>
          <w:b/>
          <w:bCs/>
          <w:color w:val="auto"/>
          <w:sz w:val="24"/>
          <w:szCs w:val="24"/>
          <w:lang w:val="en-GB"/>
        </w:rPr>
        <w:t>4</w:t>
      </w:r>
      <w:r>
        <w:rPr>
          <w:rFonts w:cstheme="minorHAnsi"/>
          <w:color w:val="auto"/>
          <w:sz w:val="24"/>
          <w:szCs w:val="24"/>
          <w:lang w:val="en-GB"/>
        </w:rPr>
        <w:t>, 601–94.</w:t>
      </w:r>
    </w:p>
    <w:p w14:paraId="58414877" w14:textId="77777777" w:rsidR="00DC2D08" w:rsidRDefault="000473CA">
      <w:pPr>
        <w:spacing w:after="0" w:line="480" w:lineRule="auto"/>
        <w:ind w:left="284" w:hanging="284"/>
        <w:rPr>
          <w:rFonts w:asciiTheme="minorHAnsi" w:hAnsiTheme="minorHAnsi" w:cstheme="minorHAnsi"/>
          <w:color w:val="auto"/>
          <w:sz w:val="24"/>
          <w:szCs w:val="24"/>
          <w:lang w:val="en-GB"/>
        </w:rPr>
      </w:pPr>
      <w:r>
        <w:rPr>
          <w:rFonts w:cstheme="minorHAnsi"/>
          <w:b/>
          <w:color w:val="auto"/>
          <w:sz w:val="24"/>
          <w:szCs w:val="24"/>
          <w:lang w:val="en-GB"/>
        </w:rPr>
        <w:t>Grausman</w:t>
      </w:r>
      <w:r>
        <w:rPr>
          <w:rFonts w:eastAsia="GulliverRM" w:cs="GulliverRM"/>
          <w:color w:val="000000"/>
          <w:sz w:val="24"/>
          <w:szCs w:val="24"/>
        </w:rPr>
        <w:t xml:space="preserve"> </w:t>
      </w:r>
      <w:r w:rsidRPr="00EF6165">
        <w:rPr>
          <w:rFonts w:eastAsia="GulliverRM" w:cs="GulliverRM"/>
          <w:b/>
          <w:color w:val="000000"/>
          <w:sz w:val="24"/>
          <w:szCs w:val="24"/>
        </w:rPr>
        <w:t>VV, Rudavskaya VA and Vasilieva NI</w:t>
      </w:r>
      <w:r>
        <w:rPr>
          <w:rFonts w:eastAsia="GulliverRM" w:cs="GulliverRM"/>
          <w:color w:val="000000"/>
          <w:sz w:val="24"/>
          <w:szCs w:val="24"/>
        </w:rPr>
        <w:t xml:space="preserve"> (1996) </w:t>
      </w:r>
      <w:r>
        <w:rPr>
          <w:rFonts w:eastAsia="GulliverRM" w:cs="GulliverRM"/>
          <w:color w:val="auto"/>
          <w:sz w:val="24"/>
          <w:szCs w:val="24"/>
        </w:rPr>
        <w:t xml:space="preserve">Upper Precambrian and Lower Cambrian stratigraphy of the Olenek Uplift. </w:t>
      </w:r>
      <w:r>
        <w:rPr>
          <w:rFonts w:eastAsia="GulliverRM" w:cs="GulliverRM"/>
          <w:i/>
          <w:color w:val="auto"/>
          <w:sz w:val="24"/>
          <w:szCs w:val="24"/>
        </w:rPr>
        <w:t>Otechestvennaya Geologiya</w:t>
      </w:r>
      <w:r>
        <w:rPr>
          <w:rFonts w:eastAsia="GulliverRM" w:cs="GulliverRM"/>
          <w:color w:val="auto"/>
          <w:sz w:val="24"/>
          <w:szCs w:val="24"/>
        </w:rPr>
        <w:t xml:space="preserve">. </w:t>
      </w:r>
      <w:r>
        <w:rPr>
          <w:rFonts w:eastAsia="GulliverRM" w:cs="GulliverRM"/>
          <w:b/>
          <w:color w:val="auto"/>
          <w:sz w:val="24"/>
          <w:szCs w:val="24"/>
        </w:rPr>
        <w:t>8</w:t>
      </w:r>
      <w:r>
        <w:rPr>
          <w:rFonts w:eastAsia="GulliverRM" w:cs="GulliverRM"/>
          <w:color w:val="auto"/>
          <w:sz w:val="24"/>
          <w:szCs w:val="24"/>
        </w:rPr>
        <w:t>, 30–35 (in Russian).</w:t>
      </w:r>
    </w:p>
    <w:p w14:paraId="5B85EEBF" w14:textId="77777777" w:rsidR="00DC2D08" w:rsidRDefault="000473CA">
      <w:pPr>
        <w:spacing w:after="0" w:line="480" w:lineRule="auto"/>
        <w:ind w:left="284" w:hanging="284"/>
        <w:rPr>
          <w:color w:val="auto"/>
        </w:rPr>
      </w:pPr>
      <w:r>
        <w:rPr>
          <w:rFonts w:cstheme="minorHAnsi"/>
          <w:b/>
          <w:color w:val="auto"/>
          <w:sz w:val="24"/>
          <w:szCs w:val="24"/>
          <w:lang w:val="en-GB"/>
        </w:rPr>
        <w:t>Gravestock DI and Shergold JH</w:t>
      </w:r>
      <w:r>
        <w:rPr>
          <w:rFonts w:cstheme="minorHAnsi"/>
          <w:color w:val="auto"/>
          <w:sz w:val="24"/>
          <w:szCs w:val="24"/>
          <w:lang w:val="en-GB"/>
        </w:rPr>
        <w:t xml:space="preserve"> (2001) Australian Early and Middle Cambrian Sequence Biostratigraphy with Implications for Species Diversity and Correlation. In </w:t>
      </w:r>
      <w:r>
        <w:rPr>
          <w:rFonts w:cstheme="minorHAnsi"/>
          <w:i/>
          <w:iCs/>
          <w:color w:val="auto"/>
          <w:sz w:val="24"/>
          <w:szCs w:val="24"/>
          <w:lang w:val="en-GB"/>
        </w:rPr>
        <w:t>The Ecology of the Cambrian Radiation</w:t>
      </w:r>
      <w:r>
        <w:rPr>
          <w:rFonts w:cstheme="minorHAnsi"/>
          <w:color w:val="auto"/>
          <w:sz w:val="24"/>
          <w:szCs w:val="24"/>
          <w:lang w:val="en-GB"/>
        </w:rPr>
        <w:t xml:space="preserve"> (eds Zhuravlev, AYu and Riding R), pp. 107–136. New York: Columbia University Press</w:t>
      </w:r>
      <w:r>
        <w:rPr>
          <w:rFonts w:cstheme="minorHAnsi"/>
          <w:color w:val="auto"/>
          <w:sz w:val="24"/>
          <w:szCs w:val="24"/>
          <w:shd w:val="clear" w:color="auto" w:fill="F6F6F8"/>
          <w:lang w:val="en-GB"/>
        </w:rPr>
        <w:t>.</w:t>
      </w:r>
    </w:p>
    <w:p w14:paraId="3C24F658"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Grazhdankin DV</w:t>
      </w:r>
      <w:r>
        <w:rPr>
          <w:rFonts w:cstheme="minorHAnsi"/>
          <w:color w:val="auto"/>
          <w:sz w:val="24"/>
          <w:szCs w:val="24"/>
          <w:lang w:val="en-GB"/>
        </w:rPr>
        <w:t xml:space="preserve"> (2003) Structure and depositional environment of the Vendian Complex in the southeastern White Sea Area. </w:t>
      </w:r>
      <w:r>
        <w:rPr>
          <w:rFonts w:cstheme="minorHAnsi"/>
          <w:i/>
          <w:iCs/>
          <w:color w:val="auto"/>
          <w:sz w:val="24"/>
          <w:szCs w:val="24"/>
          <w:lang w:val="en-GB"/>
        </w:rPr>
        <w:t>Stratigraphy and Geological Correlation</w:t>
      </w:r>
      <w:r>
        <w:rPr>
          <w:rFonts w:cstheme="minorHAnsi"/>
          <w:color w:val="auto"/>
          <w:sz w:val="24"/>
          <w:szCs w:val="24"/>
          <w:lang w:val="en-GB"/>
        </w:rPr>
        <w:t xml:space="preserve"> </w:t>
      </w:r>
      <w:r>
        <w:rPr>
          <w:rFonts w:cstheme="minorHAnsi"/>
          <w:b/>
          <w:color w:val="auto"/>
          <w:sz w:val="24"/>
          <w:szCs w:val="24"/>
          <w:lang w:val="en-GB"/>
        </w:rPr>
        <w:t>11</w:t>
      </w:r>
      <w:r>
        <w:rPr>
          <w:rFonts w:cstheme="minorHAnsi"/>
          <w:color w:val="auto"/>
          <w:sz w:val="24"/>
          <w:szCs w:val="24"/>
          <w:lang w:val="en-GB"/>
        </w:rPr>
        <w:t>, 313–31.</w:t>
      </w:r>
    </w:p>
    <w:p w14:paraId="710B6974"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Grazhdankin DV and Krayushkin AV</w:t>
      </w:r>
      <w:r>
        <w:rPr>
          <w:rFonts w:cstheme="minorHAnsi"/>
          <w:color w:val="auto"/>
          <w:sz w:val="24"/>
          <w:szCs w:val="24"/>
          <w:lang w:val="en-GB"/>
        </w:rPr>
        <w:t xml:space="preserve"> (2007) Trace fossils and the upper Vendian boundary in the southeastern White Sea Region. </w:t>
      </w:r>
      <w:r>
        <w:rPr>
          <w:rFonts w:cstheme="minorHAnsi"/>
          <w:i/>
          <w:iCs/>
          <w:color w:val="auto"/>
          <w:sz w:val="24"/>
          <w:szCs w:val="24"/>
          <w:lang w:val="en-GB"/>
        </w:rPr>
        <w:t>Reports of the Academy of Sciences</w:t>
      </w:r>
      <w:r>
        <w:rPr>
          <w:rFonts w:cstheme="minorHAnsi"/>
          <w:color w:val="auto"/>
          <w:sz w:val="24"/>
          <w:szCs w:val="24"/>
          <w:lang w:val="en-GB"/>
        </w:rPr>
        <w:t xml:space="preserve"> </w:t>
      </w:r>
      <w:r>
        <w:rPr>
          <w:rFonts w:cstheme="minorHAnsi"/>
          <w:b/>
          <w:bCs/>
          <w:color w:val="auto"/>
          <w:sz w:val="24"/>
          <w:szCs w:val="24"/>
          <w:lang w:val="en-GB"/>
        </w:rPr>
        <w:t>416</w:t>
      </w:r>
      <w:r>
        <w:rPr>
          <w:rFonts w:cstheme="minorHAnsi"/>
          <w:color w:val="auto"/>
          <w:sz w:val="24"/>
          <w:szCs w:val="24"/>
          <w:lang w:val="en-GB"/>
        </w:rPr>
        <w:t>, 1027–31.</w:t>
      </w:r>
    </w:p>
    <w:p w14:paraId="5DD97F06" w14:textId="77777777" w:rsidR="00DC2D08" w:rsidRDefault="000473CA">
      <w:pPr>
        <w:spacing w:after="0" w:line="480" w:lineRule="auto"/>
        <w:ind w:left="284" w:hanging="284"/>
        <w:rPr>
          <w:color w:val="auto"/>
        </w:rPr>
      </w:pPr>
      <w:r>
        <w:rPr>
          <w:rFonts w:eastAsia="MinionPro-Regular" w:cstheme="minorHAnsi"/>
          <w:b/>
          <w:bCs/>
          <w:color w:val="auto"/>
          <w:sz w:val="24"/>
          <w:szCs w:val="24"/>
          <w:lang w:val="nb-NO"/>
        </w:rPr>
        <w:t>Gureev YuA</w:t>
      </w:r>
      <w:r>
        <w:rPr>
          <w:rFonts w:eastAsia="MinionPro-Regular" w:cstheme="minorHAnsi"/>
          <w:color w:val="auto"/>
          <w:sz w:val="24"/>
          <w:szCs w:val="24"/>
          <w:lang w:val="nb-NO"/>
        </w:rPr>
        <w:t xml:space="preserve"> (1988) </w:t>
      </w:r>
      <w:r>
        <w:rPr>
          <w:rFonts w:cstheme="minorHAnsi"/>
          <w:color w:val="auto"/>
          <w:sz w:val="24"/>
          <w:szCs w:val="24"/>
          <w:lang w:val="nb-NO"/>
        </w:rPr>
        <w:t xml:space="preserve">Vendian Non-Skeletal Fauna. </w:t>
      </w:r>
      <w:r>
        <w:rPr>
          <w:rFonts w:cstheme="minorHAnsi"/>
          <w:color w:val="auto"/>
          <w:sz w:val="24"/>
          <w:szCs w:val="24"/>
          <w:lang w:val="en-GB"/>
        </w:rPr>
        <w:t xml:space="preserve">In </w:t>
      </w:r>
      <w:r>
        <w:rPr>
          <w:rFonts w:cstheme="minorHAnsi"/>
          <w:i/>
          <w:iCs/>
          <w:color w:val="auto"/>
          <w:sz w:val="24"/>
          <w:szCs w:val="24"/>
          <w:lang w:val="en-GB"/>
        </w:rPr>
        <w:t xml:space="preserve">Biostratigraphy and Paleogeographic Reconstructions of the Precambrian of the Ukraine </w:t>
      </w:r>
      <w:r>
        <w:rPr>
          <w:rFonts w:cstheme="minorHAnsi"/>
          <w:color w:val="auto"/>
          <w:sz w:val="24"/>
          <w:szCs w:val="24"/>
          <w:lang w:val="en-GB"/>
        </w:rPr>
        <w:t>(ed.</w:t>
      </w:r>
      <w:r>
        <w:rPr>
          <w:rFonts w:eastAsia="MinionPro-Regular" w:cstheme="minorHAnsi"/>
          <w:color w:val="auto"/>
          <w:sz w:val="24"/>
          <w:szCs w:val="24"/>
          <w:lang w:val="en-GB"/>
        </w:rPr>
        <w:t xml:space="preserve"> VA Ryabenko), pp. 65–81. Kiev: Naukova Dumka.</w:t>
      </w:r>
    </w:p>
    <w:p w14:paraId="7BEAFAF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Hamar G</w:t>
      </w:r>
      <w:r>
        <w:rPr>
          <w:rFonts w:cstheme="minorHAnsi"/>
          <w:color w:val="auto"/>
          <w:sz w:val="24"/>
          <w:szCs w:val="24"/>
          <w:lang w:val="en-GB"/>
        </w:rPr>
        <w:t xml:space="preserve"> (1967) </w:t>
      </w:r>
      <w:r>
        <w:rPr>
          <w:rFonts w:cstheme="minorHAnsi"/>
          <w:i/>
          <w:iCs/>
          <w:color w:val="auto"/>
          <w:sz w:val="24"/>
          <w:szCs w:val="24"/>
          <w:lang w:val="en-GB"/>
        </w:rPr>
        <w:t xml:space="preserve">Platysolenites antiquissimus </w:t>
      </w:r>
      <w:r>
        <w:rPr>
          <w:rFonts w:cstheme="minorHAnsi"/>
          <w:color w:val="auto"/>
          <w:sz w:val="24"/>
          <w:szCs w:val="24"/>
          <w:lang w:val="en-GB"/>
        </w:rPr>
        <w:t xml:space="preserve">Eichwald (Vermes) from the Lower Cambrian of northern Norway. </w:t>
      </w:r>
      <w:r>
        <w:rPr>
          <w:rFonts w:cstheme="minorHAnsi"/>
          <w:i/>
          <w:iCs/>
          <w:color w:val="auto"/>
          <w:sz w:val="24"/>
          <w:szCs w:val="24"/>
          <w:lang w:val="en-GB"/>
        </w:rPr>
        <w:t xml:space="preserve">Norges Geologiske Undersøkelse </w:t>
      </w:r>
      <w:r>
        <w:rPr>
          <w:rFonts w:cstheme="minorHAnsi"/>
          <w:b/>
          <w:bCs/>
          <w:color w:val="auto"/>
          <w:sz w:val="24"/>
          <w:szCs w:val="24"/>
          <w:lang w:val="en-GB"/>
        </w:rPr>
        <w:t>249</w:t>
      </w:r>
      <w:r>
        <w:rPr>
          <w:rFonts w:cstheme="minorHAnsi"/>
          <w:color w:val="auto"/>
          <w:sz w:val="24"/>
          <w:szCs w:val="24"/>
          <w:lang w:val="en-GB"/>
        </w:rPr>
        <w:t>, 89–95.</w:t>
      </w:r>
    </w:p>
    <w:p w14:paraId="00ABDF1C" w14:textId="77777777" w:rsidR="00DC2D08" w:rsidRDefault="000473CA">
      <w:pPr>
        <w:spacing w:after="0" w:line="480" w:lineRule="auto"/>
        <w:ind w:left="284" w:hanging="284"/>
        <w:rPr>
          <w:rFonts w:eastAsia="E-BZ+ZBPAqI-1" w:cstheme="minorHAnsi"/>
          <w:color w:val="auto"/>
          <w:sz w:val="24"/>
          <w:szCs w:val="24"/>
          <w:lang w:val="en-GB"/>
        </w:rPr>
      </w:pPr>
      <w:r>
        <w:rPr>
          <w:rFonts w:eastAsia="E-BZ+ZBPAqI-1" w:cstheme="minorHAnsi"/>
          <w:b/>
          <w:color w:val="auto"/>
          <w:sz w:val="24"/>
          <w:szCs w:val="24"/>
          <w:lang w:val="en-GB"/>
        </w:rPr>
        <w:t>Hu SX</w:t>
      </w:r>
      <w:r>
        <w:rPr>
          <w:rFonts w:eastAsia="E-BZ+ZBPAqI-1" w:cstheme="minorHAnsi"/>
          <w:color w:val="auto"/>
          <w:sz w:val="24"/>
          <w:szCs w:val="24"/>
          <w:lang w:val="en-GB"/>
        </w:rPr>
        <w:t xml:space="preserve"> (2005) Taphonomy and Palaeoecology of the Early Cambrian Chengjiang biota from Eastern Yunnan</w:t>
      </w:r>
      <w:r>
        <w:rPr>
          <w:rFonts w:eastAsia="AdobeHeitiStd-Regular" w:cstheme="minorHAnsi"/>
          <w:color w:val="auto"/>
          <w:sz w:val="24"/>
          <w:szCs w:val="24"/>
          <w:lang w:val="en-GB"/>
        </w:rPr>
        <w:t xml:space="preserve">, </w:t>
      </w:r>
      <w:r>
        <w:rPr>
          <w:rFonts w:eastAsia="E-BZ+ZBPAqI-1" w:cstheme="minorHAnsi"/>
          <w:color w:val="auto"/>
          <w:sz w:val="24"/>
          <w:szCs w:val="24"/>
          <w:lang w:val="en-GB"/>
        </w:rPr>
        <w:t xml:space="preserve">China. </w:t>
      </w:r>
      <w:r>
        <w:rPr>
          <w:rFonts w:eastAsia="E-BZ+ZBPAqI-1" w:cstheme="minorHAnsi"/>
          <w:i/>
          <w:iCs/>
          <w:color w:val="auto"/>
          <w:sz w:val="24"/>
          <w:szCs w:val="24"/>
          <w:lang w:val="en-GB"/>
        </w:rPr>
        <w:t>Berliner Paläontologische Abhandlungen</w:t>
      </w:r>
      <w:r>
        <w:rPr>
          <w:rFonts w:eastAsia="E-BZ+ZBPAqI-1" w:cstheme="minorHAnsi"/>
          <w:color w:val="auto"/>
          <w:sz w:val="24"/>
          <w:szCs w:val="24"/>
          <w:lang w:val="en-GB"/>
        </w:rPr>
        <w:t xml:space="preserve"> </w:t>
      </w:r>
      <w:r>
        <w:rPr>
          <w:rFonts w:eastAsia="E-BZ+ZBPAqI-1" w:cstheme="minorHAnsi"/>
          <w:b/>
          <w:bCs/>
          <w:color w:val="auto"/>
          <w:sz w:val="24"/>
          <w:szCs w:val="24"/>
          <w:lang w:val="en-GB"/>
        </w:rPr>
        <w:t>7</w:t>
      </w:r>
      <w:r>
        <w:rPr>
          <w:rFonts w:eastAsia="AdobeHeitiStd-Regular" w:cstheme="minorHAnsi"/>
          <w:color w:val="auto"/>
          <w:sz w:val="24"/>
          <w:szCs w:val="24"/>
          <w:lang w:val="en-GB"/>
        </w:rPr>
        <w:t xml:space="preserve">, </w:t>
      </w:r>
      <w:r>
        <w:rPr>
          <w:rFonts w:eastAsia="E-BZ+ZBPAqI-1" w:cstheme="minorHAnsi"/>
          <w:color w:val="auto"/>
          <w:sz w:val="24"/>
          <w:szCs w:val="24"/>
          <w:lang w:val="en-GB"/>
        </w:rPr>
        <w:t>1</w:t>
      </w:r>
      <w:r>
        <w:rPr>
          <w:rFonts w:cstheme="minorHAnsi"/>
          <w:color w:val="auto"/>
          <w:sz w:val="24"/>
          <w:szCs w:val="24"/>
          <w:lang w:val="en-GB"/>
        </w:rPr>
        <w:t>–</w:t>
      </w:r>
      <w:r>
        <w:rPr>
          <w:rFonts w:eastAsia="E-BZ+ZBPAqI-1" w:cstheme="minorHAnsi"/>
          <w:color w:val="auto"/>
          <w:sz w:val="24"/>
          <w:szCs w:val="24"/>
          <w:lang w:val="en-GB"/>
        </w:rPr>
        <w:t>197.</w:t>
      </w:r>
    </w:p>
    <w:p w14:paraId="5C9AD9F6" w14:textId="77777777" w:rsidR="00DC2D08" w:rsidRDefault="000473CA">
      <w:pPr>
        <w:spacing w:after="0" w:line="480" w:lineRule="auto"/>
        <w:ind w:left="284" w:hanging="284"/>
        <w:rPr>
          <w:rFonts w:cstheme="minorHAnsi"/>
          <w:bCs/>
          <w:color w:val="auto"/>
          <w:sz w:val="24"/>
          <w:szCs w:val="24"/>
          <w:lang w:val="en-GB"/>
        </w:rPr>
      </w:pPr>
      <w:r>
        <w:rPr>
          <w:rFonts w:cstheme="minorHAnsi"/>
          <w:b/>
          <w:bCs/>
          <w:color w:val="auto"/>
          <w:sz w:val="24"/>
          <w:szCs w:val="24"/>
          <w:lang w:val="en-GB"/>
        </w:rPr>
        <w:t>Igolkina NS</w:t>
      </w:r>
      <w:r>
        <w:rPr>
          <w:rFonts w:cstheme="minorHAnsi"/>
          <w:bCs/>
          <w:color w:val="auto"/>
          <w:sz w:val="24"/>
          <w:szCs w:val="24"/>
          <w:lang w:val="en-GB"/>
        </w:rPr>
        <w:t xml:space="preserve"> (1956) On the age of sandy-clayey rocks of the "Winter Coast" of the White Sea. In </w:t>
      </w:r>
      <w:r>
        <w:rPr>
          <w:rFonts w:cstheme="minorHAnsi"/>
          <w:bCs/>
          <w:i/>
          <w:iCs/>
          <w:color w:val="auto"/>
          <w:sz w:val="24"/>
          <w:szCs w:val="24"/>
          <w:lang w:val="en-GB"/>
        </w:rPr>
        <w:t>Materials on geology of the European territory of the USSR</w:t>
      </w:r>
      <w:r>
        <w:rPr>
          <w:rFonts w:cstheme="minorHAnsi"/>
          <w:bCs/>
          <w:color w:val="auto"/>
          <w:sz w:val="24"/>
          <w:szCs w:val="24"/>
          <w:lang w:val="en-GB"/>
        </w:rPr>
        <w:t xml:space="preserve"> (ed. MM Tolstikhina), pp. 169</w:t>
      </w:r>
      <w:r>
        <w:rPr>
          <w:rFonts w:cstheme="minorHAnsi"/>
          <w:color w:val="auto"/>
          <w:sz w:val="24"/>
          <w:szCs w:val="24"/>
          <w:lang w:val="en-GB"/>
        </w:rPr>
        <w:t>–</w:t>
      </w:r>
      <w:r>
        <w:rPr>
          <w:rFonts w:cstheme="minorHAnsi"/>
          <w:bCs/>
          <w:color w:val="auto"/>
          <w:sz w:val="24"/>
          <w:szCs w:val="24"/>
          <w:lang w:val="en-GB"/>
        </w:rPr>
        <w:t xml:space="preserve">73. All-Russian Research Geological Institute, New Series vol. 14 </w:t>
      </w:r>
      <w:r>
        <w:rPr>
          <w:rFonts w:cstheme="minorHAnsi"/>
          <w:color w:val="auto"/>
          <w:sz w:val="24"/>
          <w:szCs w:val="24"/>
          <w:lang w:val="en-GB"/>
        </w:rPr>
        <w:t>(in Russian)</w:t>
      </w:r>
      <w:r>
        <w:rPr>
          <w:rFonts w:cstheme="minorHAnsi"/>
          <w:bCs/>
          <w:color w:val="auto"/>
          <w:sz w:val="24"/>
          <w:szCs w:val="24"/>
          <w:lang w:val="en-GB"/>
        </w:rPr>
        <w:t xml:space="preserve">. </w:t>
      </w:r>
    </w:p>
    <w:p w14:paraId="3BA89353"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Isakar M and Peel JS</w:t>
      </w:r>
      <w:r>
        <w:rPr>
          <w:rFonts w:cstheme="minorHAnsi"/>
          <w:color w:val="auto"/>
          <w:sz w:val="24"/>
          <w:szCs w:val="24"/>
          <w:lang w:val="en-GB"/>
        </w:rPr>
        <w:t xml:space="preserve"> (2007) Lower Cambrian helcionelloid molluscs from Estonia. </w:t>
      </w:r>
      <w:r>
        <w:rPr>
          <w:rFonts w:cstheme="minorHAnsi"/>
          <w:i/>
          <w:iCs/>
          <w:color w:val="auto"/>
          <w:sz w:val="24"/>
          <w:szCs w:val="24"/>
          <w:lang w:val="en-GB"/>
        </w:rPr>
        <w:t>GFF</w:t>
      </w:r>
      <w:r>
        <w:rPr>
          <w:rFonts w:cstheme="minorHAnsi"/>
          <w:color w:val="auto"/>
          <w:sz w:val="24"/>
          <w:szCs w:val="24"/>
          <w:lang w:val="en-GB"/>
        </w:rPr>
        <w:t xml:space="preserve"> </w:t>
      </w:r>
      <w:r>
        <w:rPr>
          <w:rFonts w:cstheme="minorHAnsi"/>
          <w:b/>
          <w:bCs/>
          <w:color w:val="auto"/>
          <w:sz w:val="24"/>
          <w:szCs w:val="24"/>
          <w:lang w:val="en-GB"/>
        </w:rPr>
        <w:t>129</w:t>
      </w:r>
      <w:r>
        <w:rPr>
          <w:rFonts w:cstheme="minorHAnsi"/>
          <w:color w:val="auto"/>
          <w:sz w:val="24"/>
          <w:szCs w:val="24"/>
          <w:lang w:val="en-GB"/>
        </w:rPr>
        <w:t>, 255–62.</w:t>
      </w:r>
    </w:p>
    <w:p w14:paraId="4D28BE1A" w14:textId="77777777" w:rsidR="00DC2D08" w:rsidRDefault="000473CA">
      <w:pPr>
        <w:spacing w:after="0" w:line="480" w:lineRule="auto"/>
        <w:ind w:left="284" w:hanging="284"/>
        <w:rPr>
          <w:rFonts w:eastAsia="TimesNewRomanCE" w:cstheme="minorHAnsi"/>
          <w:color w:val="auto"/>
          <w:sz w:val="24"/>
          <w:szCs w:val="24"/>
          <w:lang w:val="en-GB"/>
        </w:rPr>
      </w:pPr>
      <w:r>
        <w:rPr>
          <w:rFonts w:cstheme="minorHAnsi"/>
          <w:b/>
          <w:color w:val="auto"/>
          <w:sz w:val="24"/>
          <w:szCs w:val="24"/>
          <w:lang w:val="en-GB"/>
        </w:rPr>
        <w:t>Jachowicz-Zdanowska M</w:t>
      </w:r>
      <w:r>
        <w:rPr>
          <w:rFonts w:cstheme="minorHAnsi"/>
          <w:color w:val="auto"/>
          <w:sz w:val="24"/>
          <w:szCs w:val="24"/>
          <w:lang w:val="en-GB"/>
        </w:rPr>
        <w:t xml:space="preserve"> (2013) Cambrian phytoplankton of the Brunovistulicum–taxonomy and biostratigraphy. </w:t>
      </w:r>
      <w:r>
        <w:rPr>
          <w:rFonts w:eastAsia="TimesNewRomanCE" w:cstheme="minorHAnsi"/>
          <w:i/>
          <w:iCs/>
          <w:color w:val="auto"/>
          <w:sz w:val="24"/>
          <w:szCs w:val="24"/>
          <w:lang w:val="en-GB"/>
        </w:rPr>
        <w:t>Polish Geological Institute Special Papers</w:t>
      </w:r>
      <w:r>
        <w:rPr>
          <w:rFonts w:eastAsia="TimesNewRomanCE" w:cstheme="minorHAnsi"/>
          <w:color w:val="auto"/>
          <w:sz w:val="24"/>
          <w:szCs w:val="24"/>
          <w:lang w:val="en-GB"/>
        </w:rPr>
        <w:t xml:space="preserve"> </w:t>
      </w:r>
      <w:r>
        <w:rPr>
          <w:rFonts w:eastAsia="TimesNewRomanCE" w:cstheme="minorHAnsi"/>
          <w:b/>
          <w:bCs/>
          <w:color w:val="auto"/>
          <w:sz w:val="24"/>
          <w:szCs w:val="24"/>
          <w:lang w:val="en-GB"/>
        </w:rPr>
        <w:t>28</w:t>
      </w:r>
      <w:r>
        <w:rPr>
          <w:rFonts w:eastAsia="TimesNewRomanCE" w:cstheme="minorHAnsi"/>
          <w:color w:val="auto"/>
          <w:sz w:val="24"/>
          <w:szCs w:val="24"/>
          <w:lang w:val="en-GB"/>
        </w:rPr>
        <w:t>, 1–150.</w:t>
      </w:r>
    </w:p>
    <w:p w14:paraId="2F11DB51" w14:textId="77777777" w:rsidR="00DC2D08" w:rsidRDefault="000473CA">
      <w:pPr>
        <w:spacing w:after="0" w:line="480" w:lineRule="auto"/>
        <w:ind w:left="284" w:hanging="284"/>
        <w:rPr>
          <w:color w:val="auto"/>
        </w:rPr>
      </w:pPr>
      <w:r>
        <w:rPr>
          <w:rFonts w:cstheme="minorHAnsi"/>
          <w:b/>
          <w:color w:val="auto"/>
          <w:sz w:val="24"/>
          <w:szCs w:val="24"/>
          <w:lang w:val="en-GB"/>
        </w:rPr>
        <w:t>Jago JB, Gehling JG, Betts MJ, Brock GA, Dalgarno CR, García-Bellido DC, Haslett PG, Jacquet SM, Kruse PD, Langsford NR, Mount TJ and Paterson JR</w:t>
      </w:r>
      <w:r>
        <w:rPr>
          <w:rFonts w:cstheme="minorHAnsi"/>
          <w:color w:val="auto"/>
          <w:sz w:val="24"/>
          <w:szCs w:val="24"/>
          <w:lang w:val="en-GB"/>
        </w:rPr>
        <w:t xml:space="preserve"> (2020) The Cambrian System in the Arrowie Basin, Flinders Ranges, South Australia. </w:t>
      </w:r>
      <w:r>
        <w:rPr>
          <w:rFonts w:cstheme="minorHAnsi"/>
          <w:i/>
          <w:iCs/>
          <w:color w:val="auto"/>
          <w:sz w:val="24"/>
          <w:szCs w:val="24"/>
          <w:lang w:val="en-GB"/>
        </w:rPr>
        <w:t>Australian Journal of Earth Sciences</w:t>
      </w:r>
      <w:r>
        <w:rPr>
          <w:rFonts w:cstheme="minorHAnsi"/>
          <w:color w:val="auto"/>
          <w:sz w:val="24"/>
          <w:szCs w:val="24"/>
          <w:lang w:val="en-GB"/>
        </w:rPr>
        <w:t xml:space="preserve"> </w:t>
      </w:r>
      <w:r>
        <w:rPr>
          <w:rFonts w:cstheme="minorHAnsi"/>
          <w:b/>
          <w:bCs/>
          <w:color w:val="auto"/>
          <w:sz w:val="24"/>
          <w:szCs w:val="24"/>
          <w:lang w:val="en-GB"/>
        </w:rPr>
        <w:t>67</w:t>
      </w:r>
      <w:r>
        <w:rPr>
          <w:rFonts w:cstheme="minorHAnsi"/>
          <w:color w:val="auto"/>
          <w:sz w:val="24"/>
          <w:szCs w:val="24"/>
          <w:lang w:val="en-GB"/>
        </w:rPr>
        <w:t>, 923–48.</w:t>
      </w:r>
    </w:p>
    <w:p w14:paraId="5B176D2B" w14:textId="77777777" w:rsidR="00DC2D08" w:rsidRDefault="000473CA">
      <w:pPr>
        <w:spacing w:after="0" w:line="480" w:lineRule="auto"/>
        <w:ind w:left="284" w:hanging="284"/>
        <w:rPr>
          <w:color w:val="auto"/>
        </w:rPr>
      </w:pPr>
      <w:r>
        <w:rPr>
          <w:rFonts w:eastAsia="TimesNewRomanPSMT" w:cstheme="minorHAnsi"/>
          <w:b/>
          <w:color w:val="auto"/>
          <w:sz w:val="24"/>
          <w:szCs w:val="24"/>
          <w:lang w:val="en-GB"/>
        </w:rPr>
        <w:t>Jankauskas T and Laškova L</w:t>
      </w:r>
      <w:r>
        <w:rPr>
          <w:rFonts w:eastAsia="TimesNewRomanPSMT" w:cstheme="minorHAnsi"/>
          <w:color w:val="auto"/>
          <w:sz w:val="24"/>
          <w:szCs w:val="24"/>
          <w:lang w:val="en-GB"/>
        </w:rPr>
        <w:t xml:space="preserve"> (2004) Cambrian. </w:t>
      </w:r>
      <w:r>
        <w:rPr>
          <w:rFonts w:eastAsia="TimesNewRomanPS-ItalicMT" w:cstheme="minorHAnsi"/>
          <w:color w:val="auto"/>
          <w:sz w:val="24"/>
          <w:szCs w:val="24"/>
          <w:lang w:val="en-GB"/>
        </w:rPr>
        <w:t>In</w:t>
      </w:r>
      <w:r>
        <w:rPr>
          <w:rFonts w:eastAsia="TimesNewRomanPS-ItalicMT" w:cstheme="minorHAnsi"/>
          <w:i/>
          <w:iCs/>
          <w:color w:val="auto"/>
          <w:sz w:val="24"/>
          <w:szCs w:val="24"/>
          <w:lang w:val="en-GB"/>
        </w:rPr>
        <w:t xml:space="preserve"> Evolution of Earth Crust and its resources in Lithuania</w:t>
      </w:r>
      <w:r>
        <w:rPr>
          <w:rFonts w:eastAsia="TimesNewRomanPSMT" w:cstheme="minorHAnsi"/>
          <w:color w:val="auto"/>
          <w:sz w:val="24"/>
          <w:szCs w:val="24"/>
          <w:lang w:val="en-GB"/>
        </w:rPr>
        <w:t xml:space="preserve"> (ed. V Baltrūnas), pp. 50–6. Vilnius: Litosfera.</w:t>
      </w:r>
    </w:p>
    <w:p w14:paraId="2CC3F40C"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Jensen S and Grant SWF</w:t>
      </w:r>
      <w:r>
        <w:rPr>
          <w:rFonts w:cstheme="minorHAnsi"/>
          <w:color w:val="auto"/>
          <w:sz w:val="24"/>
          <w:szCs w:val="24"/>
          <w:lang w:val="en-GB"/>
        </w:rPr>
        <w:t xml:space="preserve"> (1998) Trace fossils from the Dividalen Group, northern Sweden: implications for Early Cambrian biostratigraphy of Baltica. </w:t>
      </w:r>
      <w:r>
        <w:rPr>
          <w:rFonts w:cstheme="minorHAnsi"/>
          <w:i/>
          <w:color w:val="auto"/>
          <w:sz w:val="24"/>
          <w:szCs w:val="24"/>
          <w:lang w:val="en-GB"/>
        </w:rPr>
        <w:t>Norsk Geologisk Tidsskrift</w:t>
      </w:r>
      <w:r>
        <w:rPr>
          <w:rFonts w:cstheme="minorHAnsi"/>
          <w:color w:val="auto"/>
          <w:sz w:val="24"/>
          <w:szCs w:val="24"/>
          <w:lang w:val="en-GB"/>
        </w:rPr>
        <w:t xml:space="preserve"> </w:t>
      </w:r>
      <w:r>
        <w:rPr>
          <w:rFonts w:cstheme="minorHAnsi"/>
          <w:b/>
          <w:color w:val="auto"/>
          <w:sz w:val="24"/>
          <w:szCs w:val="24"/>
          <w:lang w:val="en-GB"/>
        </w:rPr>
        <w:t>78</w:t>
      </w:r>
      <w:r>
        <w:rPr>
          <w:rFonts w:cstheme="minorHAnsi"/>
          <w:color w:val="auto"/>
          <w:sz w:val="24"/>
          <w:szCs w:val="24"/>
          <w:lang w:val="en-GB"/>
        </w:rPr>
        <w:t>, 305–17.</w:t>
      </w:r>
    </w:p>
    <w:p w14:paraId="747639A3"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 xml:space="preserve">Jensen S and Mens K </w:t>
      </w:r>
      <w:r>
        <w:rPr>
          <w:rFonts w:cstheme="minorHAnsi"/>
          <w:bCs/>
          <w:color w:val="auto"/>
          <w:sz w:val="24"/>
          <w:szCs w:val="24"/>
          <w:lang w:val="en-GB"/>
        </w:rPr>
        <w:t xml:space="preserve">(2001) </w:t>
      </w:r>
      <w:r>
        <w:rPr>
          <w:rFonts w:cstheme="minorHAnsi"/>
          <w:color w:val="auto"/>
          <w:sz w:val="24"/>
          <w:szCs w:val="24"/>
          <w:lang w:val="en-GB"/>
        </w:rPr>
        <w:t xml:space="preserve">Trace fossils </w:t>
      </w:r>
      <w:r>
        <w:rPr>
          <w:rFonts w:cstheme="minorHAnsi"/>
          <w:i/>
          <w:iCs/>
          <w:color w:val="auto"/>
          <w:sz w:val="24"/>
          <w:szCs w:val="24"/>
          <w:lang w:val="en-GB"/>
        </w:rPr>
        <w:t xml:space="preserve">Didymaulichnus </w:t>
      </w:r>
      <w:r>
        <w:rPr>
          <w:rFonts w:cstheme="minorHAnsi"/>
          <w:color w:val="auto"/>
          <w:sz w:val="24"/>
          <w:szCs w:val="24"/>
          <w:lang w:val="en-GB"/>
        </w:rPr>
        <w:t xml:space="preserve">cf. </w:t>
      </w:r>
      <w:r>
        <w:rPr>
          <w:rFonts w:cstheme="minorHAnsi"/>
          <w:i/>
          <w:iCs/>
          <w:color w:val="auto"/>
          <w:sz w:val="24"/>
          <w:szCs w:val="24"/>
          <w:lang w:val="en-GB"/>
        </w:rPr>
        <w:t xml:space="preserve">tirasensis </w:t>
      </w:r>
      <w:r>
        <w:rPr>
          <w:rFonts w:cstheme="minorHAnsi"/>
          <w:color w:val="auto"/>
          <w:sz w:val="24"/>
          <w:szCs w:val="24"/>
          <w:lang w:val="en-GB"/>
        </w:rPr>
        <w:t xml:space="preserve">and </w:t>
      </w:r>
      <w:r>
        <w:rPr>
          <w:rFonts w:cstheme="minorHAnsi"/>
          <w:i/>
          <w:iCs/>
          <w:color w:val="auto"/>
          <w:sz w:val="24"/>
          <w:szCs w:val="24"/>
          <w:lang w:val="en-GB"/>
        </w:rPr>
        <w:t xml:space="preserve">Monomorphichnus </w:t>
      </w:r>
      <w:r>
        <w:rPr>
          <w:rFonts w:cstheme="minorHAnsi"/>
          <w:color w:val="auto"/>
          <w:sz w:val="24"/>
          <w:szCs w:val="24"/>
          <w:lang w:val="en-GB"/>
        </w:rPr>
        <w:t xml:space="preserve">isp. from the Estonian lower Cambrian, with a discussion on the early Cambrian Ichnocoenoses of Baltica. </w:t>
      </w:r>
      <w:r>
        <w:rPr>
          <w:rFonts w:cstheme="minorHAnsi"/>
          <w:i/>
          <w:iCs/>
          <w:color w:val="auto"/>
          <w:sz w:val="24"/>
          <w:szCs w:val="24"/>
          <w:lang w:val="en-GB"/>
        </w:rPr>
        <w:t>Proceedings of the Estonian Academy of Sciences,</w:t>
      </w:r>
      <w:r>
        <w:rPr>
          <w:rFonts w:cstheme="minorHAnsi"/>
          <w:color w:val="auto"/>
          <w:sz w:val="24"/>
          <w:szCs w:val="24"/>
          <w:lang w:val="en-GB"/>
        </w:rPr>
        <w:t xml:space="preserve"> </w:t>
      </w:r>
      <w:r>
        <w:rPr>
          <w:rFonts w:cstheme="minorHAnsi"/>
          <w:i/>
          <w:iCs/>
          <w:color w:val="auto"/>
          <w:sz w:val="24"/>
          <w:szCs w:val="24"/>
          <w:lang w:val="en-GB"/>
        </w:rPr>
        <w:t>Geology</w:t>
      </w:r>
      <w:r>
        <w:rPr>
          <w:rFonts w:cstheme="minorHAnsi"/>
          <w:color w:val="auto"/>
          <w:sz w:val="24"/>
          <w:szCs w:val="24"/>
          <w:lang w:val="en-GB"/>
        </w:rPr>
        <w:t xml:space="preserve"> </w:t>
      </w:r>
      <w:r>
        <w:rPr>
          <w:rFonts w:cstheme="minorHAnsi"/>
          <w:b/>
          <w:bCs/>
          <w:color w:val="auto"/>
          <w:sz w:val="24"/>
          <w:szCs w:val="24"/>
          <w:lang w:val="en-GB"/>
        </w:rPr>
        <w:t>50</w:t>
      </w:r>
      <w:r>
        <w:rPr>
          <w:rFonts w:cstheme="minorHAnsi"/>
          <w:color w:val="auto"/>
          <w:sz w:val="24"/>
          <w:szCs w:val="24"/>
          <w:lang w:val="en-GB"/>
        </w:rPr>
        <w:t>, 75–85.</w:t>
      </w:r>
    </w:p>
    <w:p w14:paraId="768E14C7" w14:textId="77777777" w:rsidR="00DC2D08" w:rsidRDefault="000473CA">
      <w:pPr>
        <w:spacing w:after="0" w:line="480" w:lineRule="auto"/>
        <w:ind w:left="284" w:hanging="284"/>
        <w:rPr>
          <w:color w:val="auto"/>
        </w:rPr>
      </w:pPr>
      <w:r>
        <w:rPr>
          <w:rFonts w:cstheme="minorHAnsi"/>
          <w:b/>
          <w:color w:val="auto"/>
          <w:sz w:val="24"/>
          <w:szCs w:val="24"/>
          <w:lang w:val="en-GB"/>
        </w:rPr>
        <w:t>Jensen S, Gehling JG and Droser ML</w:t>
      </w:r>
      <w:r>
        <w:rPr>
          <w:rFonts w:cstheme="minorHAnsi"/>
          <w:color w:val="auto"/>
          <w:sz w:val="24"/>
          <w:szCs w:val="24"/>
          <w:lang w:val="en-GB"/>
        </w:rPr>
        <w:t xml:space="preserve"> (1998) Ediacara-type fossils in Cambrian sediments. </w:t>
      </w:r>
      <w:r>
        <w:rPr>
          <w:rFonts w:cstheme="minorHAnsi"/>
          <w:i/>
          <w:iCs/>
          <w:color w:val="auto"/>
          <w:sz w:val="24"/>
          <w:szCs w:val="24"/>
          <w:lang w:val="en-GB"/>
        </w:rPr>
        <w:t>Nature</w:t>
      </w:r>
      <w:r>
        <w:rPr>
          <w:rFonts w:cstheme="minorHAnsi"/>
          <w:color w:val="auto"/>
          <w:sz w:val="24"/>
          <w:szCs w:val="24"/>
          <w:lang w:val="en-GB"/>
        </w:rPr>
        <w:t xml:space="preserve"> </w:t>
      </w:r>
      <w:r>
        <w:rPr>
          <w:rFonts w:cstheme="minorHAnsi"/>
          <w:b/>
          <w:bCs/>
          <w:color w:val="auto"/>
          <w:sz w:val="24"/>
          <w:szCs w:val="24"/>
          <w:lang w:val="en-GB"/>
        </w:rPr>
        <w:t>393</w:t>
      </w:r>
      <w:r>
        <w:rPr>
          <w:rFonts w:cstheme="minorHAnsi"/>
          <w:color w:val="auto"/>
          <w:sz w:val="24"/>
          <w:szCs w:val="24"/>
          <w:lang w:val="en-GB"/>
        </w:rPr>
        <w:t>, 567–9.</w:t>
      </w:r>
    </w:p>
    <w:p w14:paraId="43C00C28" w14:textId="77777777" w:rsidR="00DC2D08" w:rsidRDefault="000473CA">
      <w:pPr>
        <w:spacing w:after="0" w:line="480" w:lineRule="auto"/>
        <w:ind w:left="284" w:hanging="284"/>
        <w:rPr>
          <w:rFonts w:eastAsia="TimesNewRomanPSMT" w:cstheme="minorHAnsi"/>
          <w:color w:val="auto"/>
          <w:sz w:val="24"/>
          <w:szCs w:val="24"/>
          <w:lang w:val="en-GB"/>
        </w:rPr>
      </w:pPr>
      <w:r>
        <w:rPr>
          <w:rFonts w:eastAsia="TimesNewRomanPSMT" w:cstheme="minorHAnsi"/>
          <w:b/>
          <w:color w:val="auto"/>
          <w:sz w:val="24"/>
          <w:szCs w:val="24"/>
          <w:lang w:val="en-GB"/>
        </w:rPr>
        <w:t>Kaufman AJ, Knoll AH, Semikhatov MA, Grotzinger JP, Jacobsen SB and Adams W</w:t>
      </w:r>
      <w:r>
        <w:rPr>
          <w:rFonts w:eastAsia="TimesNewRomanPSMT" w:cstheme="minorHAnsi"/>
          <w:color w:val="auto"/>
          <w:sz w:val="24"/>
          <w:szCs w:val="24"/>
          <w:lang w:val="en-GB"/>
        </w:rPr>
        <w:t xml:space="preserve"> (1996) Integrated chronostratigraphy of Proterozoic–Cambrian boundary beds in the western Anabar region, northern Siberia. </w:t>
      </w:r>
      <w:r>
        <w:rPr>
          <w:rFonts w:eastAsia="TimesNewRomanPS-ItalicMT" w:cstheme="minorHAnsi"/>
          <w:i/>
          <w:iCs/>
          <w:color w:val="auto"/>
          <w:sz w:val="24"/>
          <w:szCs w:val="24"/>
          <w:lang w:val="en-GB"/>
        </w:rPr>
        <w:t xml:space="preserve">Geological Magazine </w:t>
      </w:r>
      <w:r>
        <w:rPr>
          <w:rFonts w:eastAsia="TimesNewRomanPSMT" w:cstheme="minorHAnsi"/>
          <w:b/>
          <w:bCs/>
          <w:color w:val="auto"/>
          <w:sz w:val="24"/>
          <w:szCs w:val="24"/>
          <w:lang w:val="en-GB"/>
        </w:rPr>
        <w:t>133</w:t>
      </w:r>
      <w:r>
        <w:rPr>
          <w:rFonts w:eastAsia="TimesNewRomanPSMT" w:cstheme="minorHAnsi"/>
          <w:color w:val="auto"/>
          <w:sz w:val="24"/>
          <w:szCs w:val="24"/>
          <w:lang w:val="en-GB"/>
        </w:rPr>
        <w:t>, 509–33.</w:t>
      </w:r>
    </w:p>
    <w:p w14:paraId="399F29BB" w14:textId="77777777" w:rsidR="00DC2D08" w:rsidRDefault="000473CA">
      <w:pPr>
        <w:spacing w:after="0" w:line="480" w:lineRule="auto"/>
        <w:ind w:left="284" w:hanging="284"/>
        <w:rPr>
          <w:color w:val="auto"/>
        </w:rPr>
      </w:pPr>
      <w:r>
        <w:rPr>
          <w:rFonts w:cstheme="minorHAnsi"/>
          <w:b/>
          <w:color w:val="auto"/>
          <w:sz w:val="24"/>
          <w:szCs w:val="24"/>
          <w:lang w:val="en-GB"/>
        </w:rPr>
        <w:t>Khomentovsky VV</w:t>
      </w:r>
      <w:r>
        <w:rPr>
          <w:rFonts w:cstheme="minorHAnsi"/>
          <w:color w:val="auto"/>
          <w:sz w:val="24"/>
          <w:szCs w:val="24"/>
          <w:lang w:val="en-GB"/>
        </w:rPr>
        <w:t xml:space="preserve"> (1985) Vendian of the Siberian Platform.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83–161. Moscow: Russian Academy of Sciences, Department of Geology, Geophysics and Geochemistry</w:t>
      </w:r>
      <w:r>
        <w:rPr>
          <w:rFonts w:cstheme="minorHAnsi"/>
          <w:color w:val="auto"/>
          <w:sz w:val="24"/>
          <w:szCs w:val="24"/>
          <w:shd w:val="clear" w:color="auto" w:fill="FFFFFF"/>
          <w:lang w:val="en-GB"/>
        </w:rPr>
        <w:t xml:space="preserve"> (in Russian).</w:t>
      </w:r>
    </w:p>
    <w:p w14:paraId="2A10C48D" w14:textId="77777777" w:rsidR="00DC2D08" w:rsidRDefault="000473CA">
      <w:pPr>
        <w:spacing w:after="0" w:line="480" w:lineRule="auto"/>
        <w:ind w:left="284" w:hanging="284"/>
        <w:rPr>
          <w:color w:val="auto"/>
        </w:rPr>
      </w:pPr>
      <w:r>
        <w:rPr>
          <w:rFonts w:cstheme="minorHAnsi"/>
          <w:b/>
          <w:color w:val="auto"/>
          <w:sz w:val="24"/>
          <w:szCs w:val="24"/>
          <w:lang w:val="en-GB"/>
        </w:rPr>
        <w:t>Khomentovsky VV</w:t>
      </w:r>
      <w:r>
        <w:rPr>
          <w:rFonts w:cstheme="minorHAnsi"/>
          <w:color w:val="auto"/>
          <w:sz w:val="24"/>
          <w:szCs w:val="24"/>
          <w:lang w:val="en-GB"/>
        </w:rPr>
        <w:t xml:space="preserve"> (1990) Vendian of the East European Platform.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102–83. Berlin: Springer.</w:t>
      </w:r>
    </w:p>
    <w:p w14:paraId="605111FD"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Khomentovsky VV</w:t>
      </w:r>
      <w:r>
        <w:rPr>
          <w:rFonts w:cstheme="minorHAnsi"/>
          <w:color w:val="auto"/>
          <w:sz w:val="24"/>
          <w:szCs w:val="24"/>
          <w:lang w:val="en-GB"/>
        </w:rPr>
        <w:t xml:space="preserve"> (2008) The Yudomian of Siberia, Vendian and Ediacaran Systems of the International Stratigraphic Scale. </w:t>
      </w:r>
      <w:r>
        <w:rPr>
          <w:rFonts w:cstheme="minorHAnsi"/>
          <w:i/>
          <w:iCs/>
          <w:color w:val="auto"/>
          <w:sz w:val="24"/>
          <w:szCs w:val="24"/>
          <w:lang w:val="en-GB"/>
        </w:rPr>
        <w:t xml:space="preserve">Stratigraphy and Geological Correlation </w:t>
      </w:r>
      <w:r>
        <w:rPr>
          <w:rFonts w:cstheme="minorHAnsi"/>
          <w:b/>
          <w:color w:val="auto"/>
          <w:sz w:val="24"/>
          <w:szCs w:val="24"/>
          <w:lang w:val="en-GB"/>
        </w:rPr>
        <w:t>16</w:t>
      </w:r>
      <w:r>
        <w:rPr>
          <w:rFonts w:cstheme="minorHAnsi"/>
          <w:color w:val="auto"/>
          <w:sz w:val="24"/>
          <w:szCs w:val="24"/>
          <w:lang w:val="en-GB"/>
        </w:rPr>
        <w:t xml:space="preserve">, 581–98 </w:t>
      </w:r>
      <w:r>
        <w:rPr>
          <w:rFonts w:cstheme="minorHAnsi"/>
          <w:color w:val="auto"/>
          <w:sz w:val="24"/>
          <w:szCs w:val="24"/>
          <w:shd w:val="clear" w:color="auto" w:fill="FFFFFF"/>
          <w:lang w:val="en-GB"/>
        </w:rPr>
        <w:t>(in Russian).</w:t>
      </w:r>
    </w:p>
    <w:p w14:paraId="212BFCAA" w14:textId="77777777" w:rsidR="00DC2D08" w:rsidRDefault="000473CA">
      <w:pPr>
        <w:spacing w:after="0" w:line="480" w:lineRule="auto"/>
        <w:ind w:left="284" w:hanging="284"/>
        <w:rPr>
          <w:color w:val="auto"/>
        </w:rPr>
      </w:pPr>
      <w:r>
        <w:rPr>
          <w:rFonts w:cstheme="minorHAnsi"/>
          <w:b/>
          <w:color w:val="auto"/>
          <w:sz w:val="24"/>
          <w:szCs w:val="24"/>
          <w:lang w:val="en-GB"/>
        </w:rPr>
        <w:t xml:space="preserve">Khomentovsky VV and Trofimov VR </w:t>
      </w:r>
      <w:r>
        <w:rPr>
          <w:rFonts w:cstheme="minorHAnsi"/>
          <w:color w:val="auto"/>
          <w:sz w:val="24"/>
          <w:szCs w:val="24"/>
          <w:lang w:val="en-GB"/>
        </w:rPr>
        <w:t xml:space="preserve">(1980) Vendian of western Anabar. In </w:t>
      </w:r>
      <w:r>
        <w:rPr>
          <w:rFonts w:cstheme="minorHAnsi"/>
          <w:i/>
          <w:iCs/>
          <w:color w:val="auto"/>
          <w:sz w:val="24"/>
          <w:szCs w:val="24"/>
          <w:lang w:val="en-GB"/>
        </w:rPr>
        <w:t>New data on late Precambrian stratigraphy West Siberian Platform and its folding framework</w:t>
      </w:r>
      <w:r>
        <w:rPr>
          <w:rFonts w:cstheme="minorHAnsi"/>
          <w:color w:val="auto"/>
          <w:sz w:val="24"/>
          <w:szCs w:val="24"/>
          <w:lang w:val="en-GB"/>
        </w:rPr>
        <w:t xml:space="preserve"> (ed. VV </w:t>
      </w:r>
      <w:r>
        <w:rPr>
          <w:rFonts w:cstheme="minorHAnsi"/>
          <w:color w:val="auto"/>
          <w:sz w:val="24"/>
          <w:szCs w:val="24"/>
          <w:lang w:val="en-GB"/>
        </w:rPr>
        <w:lastRenderedPageBreak/>
        <w:t>Khomentovsky), pp. 3–30. Novosibirsk: Russian Academy of Sciences, Institute of Geology and Geophysics, Siberian Branch</w:t>
      </w:r>
      <w:r>
        <w:rPr>
          <w:rFonts w:eastAsia="MinionPro-Regular" w:cstheme="minorHAnsi"/>
          <w:color w:val="auto"/>
          <w:sz w:val="24"/>
          <w:szCs w:val="24"/>
          <w:lang w:val="en-GB"/>
        </w:rPr>
        <w:t xml:space="preserve"> </w:t>
      </w:r>
      <w:r>
        <w:rPr>
          <w:rFonts w:cstheme="minorHAnsi"/>
          <w:color w:val="auto"/>
          <w:sz w:val="24"/>
          <w:szCs w:val="24"/>
          <w:shd w:val="clear" w:color="auto" w:fill="FFFFFF"/>
          <w:lang w:val="en-GB"/>
        </w:rPr>
        <w:t>(in Russian).</w:t>
      </w:r>
    </w:p>
    <w:p w14:paraId="2F88D2DC" w14:textId="77777777" w:rsidR="00DC2D08" w:rsidRDefault="000473CA">
      <w:pPr>
        <w:spacing w:after="0" w:line="480" w:lineRule="auto"/>
        <w:ind w:left="284" w:hanging="284"/>
        <w:rPr>
          <w:color w:val="auto"/>
        </w:rPr>
      </w:pPr>
      <w:r>
        <w:rPr>
          <w:rFonts w:cstheme="minorHAnsi"/>
          <w:b/>
          <w:color w:val="auto"/>
          <w:sz w:val="24"/>
          <w:szCs w:val="24"/>
          <w:lang w:val="en-GB"/>
        </w:rPr>
        <w:t>Kir’yanov VV</w:t>
      </w:r>
      <w:r>
        <w:rPr>
          <w:rFonts w:cstheme="minorHAnsi"/>
          <w:color w:val="auto"/>
          <w:sz w:val="24"/>
          <w:szCs w:val="24"/>
          <w:lang w:val="en-GB"/>
        </w:rPr>
        <w:t xml:space="preserve"> (1968) Palaeontological remains and stratigraphy of the Baltic Group deposits in Volhynia-Podolia. In </w:t>
      </w:r>
      <w:r>
        <w:rPr>
          <w:rFonts w:cstheme="minorHAnsi"/>
          <w:i/>
          <w:iCs/>
          <w:color w:val="auto"/>
          <w:sz w:val="24"/>
          <w:szCs w:val="24"/>
          <w:lang w:val="en-GB"/>
        </w:rPr>
        <w:t>Paleontology and stratigraphy of the Lower Paleozoic in Volyn-Podolia</w:t>
      </w:r>
      <w:r>
        <w:rPr>
          <w:rFonts w:cstheme="minorHAnsi"/>
          <w:color w:val="auto"/>
          <w:sz w:val="24"/>
          <w:szCs w:val="24"/>
          <w:lang w:val="en-GB"/>
        </w:rPr>
        <w:t xml:space="preserve"> (eds TA Ishchenko, VV Kiriakov and VS Krandievsky), pp. 5–25. Kiev: National Academy of Sciences of Ukraine </w:t>
      </w:r>
      <w:r>
        <w:rPr>
          <w:rFonts w:cstheme="minorHAnsi"/>
          <w:color w:val="auto"/>
          <w:sz w:val="24"/>
          <w:szCs w:val="24"/>
          <w:shd w:val="clear" w:color="auto" w:fill="FFFFFF"/>
          <w:lang w:val="en-GB"/>
        </w:rPr>
        <w:t>(in Russian).</w:t>
      </w:r>
    </w:p>
    <w:p w14:paraId="2F0E183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Kir’yanov VV</w:t>
      </w:r>
      <w:r>
        <w:rPr>
          <w:rFonts w:cstheme="minorHAnsi"/>
          <w:color w:val="auto"/>
          <w:sz w:val="24"/>
          <w:szCs w:val="24"/>
          <w:lang w:val="en-GB"/>
        </w:rPr>
        <w:t xml:space="preserve"> (1969) Scheme of the stratigraphy of the Cambrian deposits of Volyn. </w:t>
      </w:r>
      <w:r>
        <w:rPr>
          <w:rFonts w:cstheme="minorHAnsi"/>
          <w:i/>
          <w:iCs/>
          <w:color w:val="auto"/>
          <w:sz w:val="24"/>
          <w:szCs w:val="24"/>
          <w:lang w:val="en-GB"/>
        </w:rPr>
        <w:t>Geological Journal</w:t>
      </w:r>
      <w:r>
        <w:rPr>
          <w:rFonts w:cstheme="minorHAnsi"/>
          <w:color w:val="auto"/>
          <w:sz w:val="24"/>
          <w:szCs w:val="24"/>
          <w:lang w:val="en-GB"/>
        </w:rPr>
        <w:t xml:space="preserve"> </w:t>
      </w:r>
      <w:r>
        <w:rPr>
          <w:rFonts w:cstheme="minorHAnsi"/>
          <w:b/>
          <w:bCs/>
          <w:color w:val="auto"/>
          <w:sz w:val="24"/>
          <w:szCs w:val="24"/>
          <w:lang w:val="en-GB"/>
        </w:rPr>
        <w:t>29</w:t>
      </w:r>
      <w:r>
        <w:rPr>
          <w:rFonts w:cstheme="minorHAnsi"/>
          <w:color w:val="auto"/>
          <w:sz w:val="24"/>
          <w:szCs w:val="24"/>
          <w:lang w:val="en-GB"/>
        </w:rPr>
        <w:t xml:space="preserve">, 48–62 </w:t>
      </w:r>
      <w:r>
        <w:rPr>
          <w:rFonts w:cstheme="minorHAnsi"/>
          <w:color w:val="auto"/>
          <w:sz w:val="24"/>
          <w:szCs w:val="24"/>
          <w:shd w:val="clear" w:color="auto" w:fill="FFFFFF"/>
          <w:lang w:val="en-GB"/>
        </w:rPr>
        <w:t>(in Ukrainian).</w:t>
      </w:r>
    </w:p>
    <w:p w14:paraId="4AC4BF97" w14:textId="77777777" w:rsidR="00DC2D08" w:rsidRDefault="000473CA">
      <w:pPr>
        <w:spacing w:after="0" w:line="480" w:lineRule="auto"/>
        <w:ind w:left="284" w:hanging="284"/>
        <w:rPr>
          <w:color w:val="auto"/>
        </w:rPr>
      </w:pPr>
      <w:r>
        <w:rPr>
          <w:rFonts w:cstheme="minorHAnsi"/>
          <w:b/>
          <w:color w:val="auto"/>
          <w:sz w:val="24"/>
          <w:szCs w:val="24"/>
          <w:lang w:val="en-GB"/>
        </w:rPr>
        <w:t>Kir’yanov VV</w:t>
      </w:r>
      <w:r>
        <w:rPr>
          <w:rFonts w:cstheme="minorHAnsi"/>
          <w:color w:val="auto"/>
          <w:sz w:val="24"/>
          <w:szCs w:val="24"/>
          <w:lang w:val="en-GB"/>
        </w:rPr>
        <w:t xml:space="preserve"> (1985) New stratigraphic subdivisions of the Precambrian boundary deposits of the Cambrian of the Podolsk ridge of the Ukrainian Shield. In </w:t>
      </w:r>
      <w:r>
        <w:rPr>
          <w:rFonts w:cstheme="minorHAnsi"/>
          <w:i/>
          <w:iCs/>
          <w:color w:val="auto"/>
          <w:sz w:val="24"/>
          <w:szCs w:val="24"/>
          <w:lang w:val="en-GB"/>
        </w:rPr>
        <w:t>New data on the Vendian and Lower Paleozoic stratigraphy of the Volyno-Podolia</w:t>
      </w:r>
      <w:r>
        <w:rPr>
          <w:rFonts w:cstheme="minorHAnsi"/>
          <w:color w:val="auto"/>
          <w:sz w:val="24"/>
          <w:szCs w:val="24"/>
          <w:lang w:val="en-GB"/>
        </w:rPr>
        <w:t xml:space="preserve">, pp. 41–9. Kiev: Ukrainian Academy of Sciences, Institute of Geological Sciences </w:t>
      </w:r>
      <w:r>
        <w:rPr>
          <w:rFonts w:cstheme="minorHAnsi"/>
          <w:color w:val="auto"/>
          <w:sz w:val="24"/>
          <w:szCs w:val="24"/>
          <w:shd w:val="clear" w:color="auto" w:fill="FFFFFF"/>
          <w:lang w:val="en-GB"/>
        </w:rPr>
        <w:t>(in Ukrainian).</w:t>
      </w:r>
    </w:p>
    <w:p w14:paraId="78F6DF1D"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Kir’yanov VV</w:t>
      </w:r>
      <w:r>
        <w:rPr>
          <w:rFonts w:cstheme="minorHAnsi"/>
          <w:color w:val="auto"/>
          <w:sz w:val="24"/>
          <w:szCs w:val="24"/>
          <w:lang w:val="en-GB"/>
        </w:rPr>
        <w:t xml:space="preserve"> (2006) Stratigraphy of the oldest Cambrian sediments of the East European and Siberian platforms. </w:t>
      </w:r>
      <w:r>
        <w:rPr>
          <w:rFonts w:cstheme="minorHAnsi"/>
          <w:i/>
          <w:iCs/>
          <w:color w:val="auto"/>
          <w:sz w:val="24"/>
          <w:szCs w:val="24"/>
          <w:lang w:val="en-GB"/>
        </w:rPr>
        <w:t>Geological Journal</w:t>
      </w:r>
      <w:r>
        <w:rPr>
          <w:rFonts w:cstheme="minorHAnsi"/>
          <w:color w:val="auto"/>
          <w:sz w:val="24"/>
          <w:szCs w:val="24"/>
          <w:lang w:val="en-GB"/>
        </w:rPr>
        <w:t xml:space="preserve"> </w:t>
      </w:r>
      <w:r>
        <w:rPr>
          <w:rFonts w:cstheme="minorHAnsi"/>
          <w:b/>
          <w:bCs/>
          <w:color w:val="auto"/>
          <w:sz w:val="24"/>
          <w:szCs w:val="24"/>
          <w:lang w:val="en-GB"/>
        </w:rPr>
        <w:t>2006 (2–3)</w:t>
      </w:r>
      <w:r>
        <w:rPr>
          <w:rFonts w:cstheme="minorHAnsi"/>
          <w:color w:val="auto"/>
          <w:sz w:val="24"/>
          <w:szCs w:val="24"/>
          <w:lang w:val="en-GB"/>
        </w:rPr>
        <w:t>, 115–22.</w:t>
      </w:r>
    </w:p>
    <w:p w14:paraId="31DA64E1"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Kirikov VP</w:t>
      </w:r>
      <w:r>
        <w:rPr>
          <w:rFonts w:cstheme="minorHAnsi"/>
          <w:color w:val="auto"/>
          <w:sz w:val="24"/>
          <w:szCs w:val="24"/>
          <w:lang w:val="en-GB"/>
        </w:rPr>
        <w:t xml:space="preserve"> (2011)</w:t>
      </w:r>
      <w:r>
        <w:rPr>
          <w:rFonts w:cstheme="minorHAnsi"/>
          <w:i/>
          <w:iCs/>
          <w:color w:val="auto"/>
          <w:sz w:val="24"/>
          <w:szCs w:val="24"/>
          <w:lang w:val="en-GB"/>
        </w:rPr>
        <w:t xml:space="preserve"> State geological map of the Russian Federation. Scale 1:1,000,000 (third generation). Central European Series. Sheet N- (34) - Kaliningrad. Explanatory letter</w:t>
      </w:r>
      <w:r>
        <w:rPr>
          <w:rFonts w:cstheme="minorHAnsi"/>
          <w:color w:val="auto"/>
          <w:sz w:val="24"/>
          <w:szCs w:val="24"/>
          <w:lang w:val="en-GB"/>
        </w:rPr>
        <w:t xml:space="preserve">, 226 pp. Ministry of Internal Affairs of the Russian Federation, FSUE VSEGEI </w:t>
      </w:r>
      <w:r>
        <w:rPr>
          <w:rFonts w:cstheme="minorHAnsi"/>
          <w:color w:val="auto"/>
          <w:sz w:val="24"/>
          <w:szCs w:val="24"/>
          <w:shd w:val="clear" w:color="auto" w:fill="FFFFFF"/>
          <w:lang w:val="en-GB"/>
        </w:rPr>
        <w:t>(in Russian).</w:t>
      </w:r>
    </w:p>
    <w:p w14:paraId="225CE3A2"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Kirikov VP</w:t>
      </w:r>
      <w:r>
        <w:rPr>
          <w:rFonts w:cstheme="minorHAnsi"/>
          <w:color w:val="auto"/>
          <w:sz w:val="24"/>
          <w:szCs w:val="24"/>
          <w:lang w:val="en-GB"/>
        </w:rPr>
        <w:t xml:space="preserve"> (2016) </w:t>
      </w:r>
      <w:r>
        <w:rPr>
          <w:rFonts w:cstheme="minorHAnsi"/>
          <w:i/>
          <w:iCs/>
          <w:color w:val="auto"/>
          <w:sz w:val="24"/>
          <w:szCs w:val="24"/>
          <w:lang w:val="en-GB"/>
        </w:rPr>
        <w:t>State geological map of the Russian Federation. Scale 1:1,000,000 (third generation). Central European Series. Sheet O-37 (Yaroslavl). Explanatory note</w:t>
      </w:r>
      <w:r>
        <w:rPr>
          <w:rFonts w:cstheme="minorHAnsi"/>
          <w:color w:val="auto"/>
          <w:sz w:val="24"/>
          <w:szCs w:val="24"/>
          <w:lang w:val="en-GB"/>
        </w:rPr>
        <w:t xml:space="preserve">, Ministry of Internal Affairs of the Russian Federation, FSUE VSEGEI, 356 pp. </w:t>
      </w:r>
      <w:r>
        <w:rPr>
          <w:rFonts w:cstheme="minorHAnsi"/>
          <w:color w:val="auto"/>
          <w:sz w:val="24"/>
          <w:szCs w:val="24"/>
          <w:shd w:val="clear" w:color="auto" w:fill="FFFFFF"/>
          <w:lang w:val="en-GB"/>
        </w:rPr>
        <w:t>(in Russian).</w:t>
      </w:r>
    </w:p>
    <w:p w14:paraId="609573CC" w14:textId="77777777" w:rsidR="00DC2D08" w:rsidRDefault="000473CA">
      <w:pPr>
        <w:spacing w:after="0" w:line="480" w:lineRule="auto"/>
        <w:ind w:left="284" w:hanging="284"/>
        <w:rPr>
          <w:color w:val="auto"/>
        </w:rPr>
      </w:pPr>
      <w:r>
        <w:rPr>
          <w:rFonts w:cstheme="minorHAnsi"/>
          <w:b/>
          <w:color w:val="auto"/>
          <w:sz w:val="24"/>
          <w:szCs w:val="24"/>
          <w:lang w:val="en-GB"/>
        </w:rPr>
        <w:t>Kirsanov VV</w:t>
      </w:r>
      <w:r>
        <w:rPr>
          <w:rFonts w:cstheme="minorHAnsi"/>
          <w:color w:val="auto"/>
          <w:sz w:val="24"/>
          <w:szCs w:val="24"/>
          <w:lang w:val="en-GB"/>
        </w:rPr>
        <w:t xml:space="preserve"> (1974) On the question of stratigraphy on the border layers of the Vendian and Cambrian in the central areas of the East European Platform. In </w:t>
      </w:r>
      <w:r>
        <w:rPr>
          <w:rFonts w:cstheme="minorHAnsi"/>
          <w:i/>
          <w:iCs/>
          <w:color w:val="auto"/>
          <w:sz w:val="24"/>
          <w:szCs w:val="24"/>
          <w:lang w:val="en-GB"/>
        </w:rPr>
        <w:t xml:space="preserve">Biostratigraphy and paleontology of Lower Cambrian in Europe and North Asia </w:t>
      </w:r>
      <w:r>
        <w:rPr>
          <w:rFonts w:cstheme="minorHAnsi"/>
          <w:color w:val="auto"/>
          <w:sz w:val="24"/>
          <w:szCs w:val="24"/>
          <w:lang w:val="en-GB"/>
        </w:rPr>
        <w:t xml:space="preserve">(eds IT Zuravleva and AYu </w:t>
      </w:r>
      <w:r>
        <w:rPr>
          <w:rFonts w:cstheme="minorHAnsi"/>
          <w:color w:val="auto"/>
          <w:sz w:val="24"/>
          <w:szCs w:val="24"/>
          <w:lang w:val="en-GB"/>
        </w:rPr>
        <w:lastRenderedPageBreak/>
        <w:t>Rozanov), pp. 5–21. Moscow: Russian Academy of Sciences, Institute of Geology and Geophysics, Siberian Branch</w:t>
      </w:r>
      <w:r>
        <w:rPr>
          <w:rFonts w:eastAsia="MinionPro-Regular" w:cstheme="minorHAnsi"/>
          <w:color w:val="auto"/>
          <w:sz w:val="24"/>
          <w:szCs w:val="24"/>
          <w:lang w:val="en-GB"/>
        </w:rPr>
        <w:t xml:space="preserve"> </w:t>
      </w:r>
      <w:r>
        <w:rPr>
          <w:rFonts w:cstheme="minorHAnsi"/>
          <w:color w:val="auto"/>
          <w:sz w:val="24"/>
          <w:szCs w:val="24"/>
          <w:shd w:val="clear" w:color="auto" w:fill="FFFFFF"/>
          <w:lang w:val="en-GB"/>
        </w:rPr>
        <w:t>(in Russian).</w:t>
      </w:r>
    </w:p>
    <w:p w14:paraId="608850EB" w14:textId="77777777" w:rsidR="00DC2D08" w:rsidRDefault="000473CA">
      <w:pPr>
        <w:spacing w:after="0" w:line="480" w:lineRule="auto"/>
        <w:ind w:left="284" w:hanging="284"/>
        <w:rPr>
          <w:rFonts w:eastAsia="TimesNewRomanPSMT" w:cstheme="minorHAnsi"/>
          <w:color w:val="auto"/>
          <w:sz w:val="24"/>
          <w:szCs w:val="24"/>
          <w:lang w:val="en-GB"/>
        </w:rPr>
      </w:pPr>
      <w:r>
        <w:rPr>
          <w:rFonts w:eastAsia="TimesNewRomanPSMT" w:cstheme="minorHAnsi"/>
          <w:b/>
          <w:color w:val="auto"/>
          <w:sz w:val="24"/>
          <w:szCs w:val="24"/>
          <w:lang w:val="en-GB"/>
        </w:rPr>
        <w:t>Knoll AH, Grotzinger JP, Kaufman AJ and Kolosov P</w:t>
      </w:r>
      <w:r>
        <w:rPr>
          <w:rFonts w:eastAsia="TimesNewRomanPSMT" w:cstheme="minorHAnsi"/>
          <w:color w:val="auto"/>
          <w:sz w:val="24"/>
          <w:szCs w:val="24"/>
          <w:lang w:val="en-GB"/>
        </w:rPr>
        <w:t xml:space="preserve"> (1995) Integrated approaches to terminal Proterozoic stratigraphy: An example from the Olenek Uplift, northeastern Siberia. </w:t>
      </w:r>
      <w:r>
        <w:rPr>
          <w:rFonts w:eastAsia="TimesNewRomanPS-ItalicMT" w:cstheme="minorHAnsi"/>
          <w:i/>
          <w:iCs/>
          <w:color w:val="auto"/>
          <w:sz w:val="24"/>
          <w:szCs w:val="24"/>
          <w:lang w:val="en-GB"/>
        </w:rPr>
        <w:t xml:space="preserve">Precambrian Research </w:t>
      </w:r>
      <w:r>
        <w:rPr>
          <w:rFonts w:eastAsia="TimesNewRomanPSMT" w:cstheme="minorHAnsi"/>
          <w:b/>
          <w:bCs/>
          <w:color w:val="auto"/>
          <w:sz w:val="24"/>
          <w:szCs w:val="24"/>
          <w:lang w:val="en-GB"/>
        </w:rPr>
        <w:t>73</w:t>
      </w:r>
      <w:r>
        <w:rPr>
          <w:rFonts w:eastAsia="TimesNewRomanPSMT" w:cstheme="minorHAnsi"/>
          <w:color w:val="auto"/>
          <w:sz w:val="24"/>
          <w:szCs w:val="24"/>
          <w:lang w:val="en-GB"/>
        </w:rPr>
        <w:t>, 251–70.</w:t>
      </w:r>
    </w:p>
    <w:p w14:paraId="68953237" w14:textId="77777777" w:rsidR="00DC2D08" w:rsidRDefault="000473CA">
      <w:pPr>
        <w:spacing w:after="0" w:line="480" w:lineRule="auto"/>
        <w:ind w:left="284" w:hanging="284"/>
        <w:rPr>
          <w:color w:val="auto"/>
        </w:rPr>
      </w:pPr>
      <w:bookmarkStart w:id="3" w:name="_Hlk54806478"/>
      <w:r>
        <w:rPr>
          <w:rFonts w:eastAsia="TimesNewRomanPSMT" w:cstheme="minorHAnsi"/>
          <w:b/>
          <w:color w:val="auto"/>
          <w:sz w:val="24"/>
          <w:szCs w:val="24"/>
          <w:lang w:val="en-GB"/>
        </w:rPr>
        <w:t xml:space="preserve">Konstantinenko LI and Kir'yanov </w:t>
      </w:r>
      <w:bookmarkEnd w:id="3"/>
      <w:r>
        <w:rPr>
          <w:rFonts w:eastAsia="TimesNewRomanPSMT" w:cstheme="minorHAnsi"/>
          <w:b/>
          <w:color w:val="auto"/>
          <w:sz w:val="24"/>
          <w:szCs w:val="24"/>
          <w:lang w:val="en-GB"/>
        </w:rPr>
        <w:t>VV</w:t>
      </w:r>
      <w:r>
        <w:rPr>
          <w:rFonts w:eastAsia="TimesNewRomanPSMT" w:cstheme="minorHAnsi"/>
          <w:color w:val="auto"/>
          <w:sz w:val="24"/>
          <w:szCs w:val="24"/>
          <w:lang w:val="en-GB"/>
        </w:rPr>
        <w:t xml:space="preserve"> (2013) The Cambrian System. In </w:t>
      </w:r>
      <w:r>
        <w:rPr>
          <w:rFonts w:cstheme="minorHAnsi"/>
          <w:i/>
          <w:iCs/>
          <w:color w:val="auto"/>
          <w:sz w:val="24"/>
          <w:szCs w:val="24"/>
          <w:lang w:val="en-GB"/>
        </w:rPr>
        <w:t>Stratigraphy of Upper Proterozoic and Phanerozoic of Ukraine. Volume 1, Stratigraphy of Upper Proterozoic, Paleozoic and Mesozoic of Ukraine</w:t>
      </w:r>
      <w:r>
        <w:rPr>
          <w:rFonts w:cstheme="minorHAnsi"/>
          <w:color w:val="auto"/>
          <w:sz w:val="24"/>
          <w:szCs w:val="24"/>
          <w:lang w:val="en-GB"/>
        </w:rPr>
        <w:t xml:space="preserve"> (ed. PF Gozhyk), pp. 155–66. Kiev: National Academy of Sciences of Ukraine, Institute of Geological Sciences, </w:t>
      </w:r>
      <w:r>
        <w:rPr>
          <w:rFonts w:cstheme="minorHAnsi"/>
          <w:color w:val="auto"/>
          <w:sz w:val="24"/>
          <w:szCs w:val="24"/>
          <w:shd w:val="clear" w:color="auto" w:fill="FFFFFF"/>
          <w:lang w:val="en-GB"/>
        </w:rPr>
        <w:t>(in Ukrainian).</w:t>
      </w:r>
    </w:p>
    <w:p w14:paraId="3EB468EF" w14:textId="77777777" w:rsidR="00DC2D08" w:rsidRDefault="000473CA">
      <w:pPr>
        <w:spacing w:after="0" w:line="480" w:lineRule="auto"/>
        <w:ind w:left="284" w:hanging="284"/>
        <w:rPr>
          <w:rFonts w:eastAsia="TimesNewRomanPSMT" w:cstheme="minorHAnsi"/>
          <w:color w:val="auto"/>
          <w:sz w:val="24"/>
          <w:szCs w:val="24"/>
          <w:lang w:val="en-GB"/>
        </w:rPr>
      </w:pPr>
      <w:r>
        <w:rPr>
          <w:rFonts w:eastAsia="TimesNewRomanPSMT" w:cstheme="minorHAnsi"/>
          <w:b/>
          <w:color w:val="auto"/>
          <w:sz w:val="24"/>
          <w:szCs w:val="24"/>
          <w:lang w:val="en-GB"/>
        </w:rPr>
        <w:t>Kouchinsky A, Bengtson S, Landing E, Steiner M, Vendrasco M and Ziegler K</w:t>
      </w:r>
      <w:r>
        <w:rPr>
          <w:rFonts w:eastAsia="TimesNewRomanPSMT" w:cstheme="minorHAnsi"/>
          <w:color w:val="auto"/>
          <w:sz w:val="24"/>
          <w:szCs w:val="24"/>
          <w:lang w:val="en-GB"/>
        </w:rPr>
        <w:t xml:space="preserve"> (2017) Terreneuvian stratigraphy and faunas from the Anabar Uplift, Siberia. </w:t>
      </w:r>
      <w:r>
        <w:rPr>
          <w:rFonts w:eastAsia="TimesNewRomanPSMT" w:cstheme="minorHAnsi"/>
          <w:i/>
          <w:iCs/>
          <w:color w:val="auto"/>
          <w:sz w:val="24"/>
          <w:szCs w:val="24"/>
          <w:lang w:val="en-GB"/>
        </w:rPr>
        <w:t xml:space="preserve">Acta Palaeontologica Polonica </w:t>
      </w:r>
      <w:r>
        <w:rPr>
          <w:rFonts w:eastAsia="TimesNewRomanPSMT" w:cstheme="minorHAnsi"/>
          <w:b/>
          <w:bCs/>
          <w:color w:val="auto"/>
          <w:sz w:val="24"/>
          <w:szCs w:val="24"/>
          <w:lang w:val="en-GB"/>
        </w:rPr>
        <w:t>62</w:t>
      </w:r>
      <w:r>
        <w:rPr>
          <w:rFonts w:eastAsia="TimesNewRomanPSMT" w:cstheme="minorHAnsi"/>
          <w:color w:val="auto"/>
          <w:sz w:val="24"/>
          <w:szCs w:val="24"/>
          <w:lang w:val="en-GB"/>
        </w:rPr>
        <w:t>, 311‒440.</w:t>
      </w:r>
    </w:p>
    <w:p w14:paraId="2A2A6374" w14:textId="77777777" w:rsidR="00DC2D08" w:rsidRDefault="000473CA">
      <w:pPr>
        <w:spacing w:after="0" w:line="480" w:lineRule="auto"/>
        <w:ind w:left="284" w:hanging="284"/>
        <w:rPr>
          <w:rFonts w:eastAsia="TimesNewRomanPSMT" w:cstheme="minorHAnsi"/>
          <w:color w:val="auto"/>
          <w:sz w:val="24"/>
          <w:szCs w:val="24"/>
          <w:lang w:val="nb-NO"/>
        </w:rPr>
      </w:pPr>
      <w:r>
        <w:rPr>
          <w:rFonts w:eastAsia="TimesNewRomanPSMT" w:cstheme="minorHAnsi"/>
          <w:b/>
          <w:color w:val="auto"/>
          <w:sz w:val="24"/>
          <w:szCs w:val="24"/>
          <w:lang w:val="en-GB"/>
        </w:rPr>
        <w:t>Kowalski WR</w:t>
      </w:r>
      <w:r>
        <w:rPr>
          <w:rFonts w:eastAsia="TimesNewRomanPSMT" w:cstheme="minorHAnsi"/>
          <w:color w:val="auto"/>
          <w:sz w:val="24"/>
          <w:szCs w:val="24"/>
          <w:lang w:val="en-GB"/>
        </w:rPr>
        <w:t xml:space="preserve"> (1983) Stratigraphy of the Upper Precambrian and lowest Cambrian strata in southern Poland. </w:t>
      </w:r>
      <w:r>
        <w:rPr>
          <w:rFonts w:eastAsia="TimesNewRomanPS-ItalicMT" w:cstheme="minorHAnsi"/>
          <w:i/>
          <w:iCs/>
          <w:color w:val="auto"/>
          <w:sz w:val="24"/>
          <w:szCs w:val="24"/>
          <w:lang w:val="nb-NO"/>
        </w:rPr>
        <w:t>Acta Geologica Polonica</w:t>
      </w:r>
      <w:r>
        <w:rPr>
          <w:rFonts w:eastAsia="TimesNewRomanPSMT" w:cstheme="minorHAnsi"/>
          <w:color w:val="auto"/>
          <w:sz w:val="24"/>
          <w:szCs w:val="24"/>
          <w:lang w:val="nb-NO"/>
        </w:rPr>
        <w:t xml:space="preserve"> </w:t>
      </w:r>
      <w:r>
        <w:rPr>
          <w:rFonts w:eastAsia="TimesNewRomanPS-BoldMT" w:cstheme="minorHAnsi"/>
          <w:b/>
          <w:bCs/>
          <w:color w:val="auto"/>
          <w:sz w:val="24"/>
          <w:szCs w:val="24"/>
          <w:lang w:val="nb-NO"/>
        </w:rPr>
        <w:t>33</w:t>
      </w:r>
      <w:r>
        <w:rPr>
          <w:rFonts w:eastAsia="TimesNewRomanPSMT" w:cstheme="minorHAnsi"/>
          <w:color w:val="auto"/>
          <w:sz w:val="24"/>
          <w:szCs w:val="24"/>
          <w:lang w:val="nb-NO"/>
        </w:rPr>
        <w:t>, 183–218.</w:t>
      </w:r>
    </w:p>
    <w:p w14:paraId="37362FAF"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nb-NO"/>
        </w:rPr>
        <w:t>Kulling O</w:t>
      </w:r>
      <w:r>
        <w:rPr>
          <w:rFonts w:cstheme="minorHAnsi"/>
          <w:color w:val="auto"/>
          <w:sz w:val="24"/>
          <w:szCs w:val="24"/>
          <w:lang w:val="nb-NO"/>
        </w:rPr>
        <w:t xml:space="preserve"> (1964) Översikt över norra Norrbottensfjällens Kaledonberggrund. </w:t>
      </w:r>
      <w:r>
        <w:rPr>
          <w:rFonts w:cstheme="minorHAnsi"/>
          <w:i/>
          <w:iCs/>
          <w:color w:val="auto"/>
          <w:sz w:val="24"/>
          <w:szCs w:val="24"/>
          <w:lang w:val="en-GB"/>
        </w:rPr>
        <w:t>Sveriges Geologiska Undersökning</w:t>
      </w:r>
      <w:r>
        <w:rPr>
          <w:rFonts w:cstheme="minorHAnsi"/>
          <w:color w:val="auto"/>
          <w:sz w:val="24"/>
          <w:szCs w:val="24"/>
          <w:lang w:val="en-GB"/>
        </w:rPr>
        <w:t xml:space="preserve"> </w:t>
      </w:r>
      <w:r>
        <w:rPr>
          <w:rFonts w:cstheme="minorHAnsi"/>
          <w:b/>
          <w:bCs/>
          <w:color w:val="auto"/>
          <w:sz w:val="24"/>
          <w:szCs w:val="24"/>
          <w:lang w:val="en-GB"/>
        </w:rPr>
        <w:t>Ba19</w:t>
      </w:r>
      <w:r>
        <w:rPr>
          <w:rFonts w:cstheme="minorHAnsi"/>
          <w:color w:val="auto"/>
          <w:sz w:val="24"/>
          <w:szCs w:val="24"/>
          <w:lang w:val="en-GB"/>
        </w:rPr>
        <w:t xml:space="preserve">, 1–166 </w:t>
      </w:r>
    </w:p>
    <w:p w14:paraId="34D01E8C"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Kushim EA, Golubkova EYu and Plotkina YuV</w:t>
      </w:r>
      <w:r>
        <w:rPr>
          <w:rFonts w:cstheme="minorHAnsi"/>
          <w:color w:val="auto"/>
          <w:sz w:val="24"/>
          <w:szCs w:val="24"/>
          <w:lang w:val="en-GB"/>
        </w:rPr>
        <w:t xml:space="preserve"> (2016) Biostratigraphic characteristics of the Vendian</w:t>
      </w:r>
      <w:r>
        <w:rPr>
          <w:rFonts w:cstheme="minorHAnsi"/>
          <w:color w:val="auto"/>
          <w:sz w:val="24"/>
          <w:szCs w:val="24"/>
          <w:shd w:val="clear" w:color="auto" w:fill="FFFFFF"/>
          <w:lang w:val="en-GB"/>
        </w:rPr>
        <w:t>–C</w:t>
      </w:r>
      <w:r>
        <w:rPr>
          <w:rFonts w:cstheme="minorHAnsi"/>
          <w:color w:val="auto"/>
          <w:sz w:val="24"/>
          <w:szCs w:val="24"/>
          <w:lang w:val="en-GB"/>
        </w:rPr>
        <w:t xml:space="preserve">ambrian deposits of the South Ladoga. </w:t>
      </w:r>
      <w:r>
        <w:rPr>
          <w:rFonts w:cstheme="minorHAnsi"/>
          <w:i/>
          <w:iCs/>
          <w:color w:val="auto"/>
          <w:sz w:val="24"/>
          <w:szCs w:val="24"/>
          <w:lang w:val="en-GB"/>
        </w:rPr>
        <w:t>Bulletin of the Voronezh State University, Geology Series</w:t>
      </w:r>
      <w:r>
        <w:rPr>
          <w:rFonts w:cstheme="minorHAnsi"/>
          <w:color w:val="auto"/>
          <w:sz w:val="24"/>
          <w:szCs w:val="24"/>
          <w:lang w:val="en-GB"/>
        </w:rPr>
        <w:t xml:space="preserve"> </w:t>
      </w:r>
      <w:r>
        <w:rPr>
          <w:rFonts w:cstheme="minorHAnsi"/>
          <w:b/>
          <w:bCs/>
          <w:color w:val="auto"/>
          <w:sz w:val="24"/>
          <w:szCs w:val="24"/>
          <w:lang w:val="en-GB"/>
        </w:rPr>
        <w:t>2016(4)</w:t>
      </w:r>
      <w:r>
        <w:rPr>
          <w:rFonts w:cstheme="minorHAnsi"/>
          <w:color w:val="auto"/>
          <w:sz w:val="24"/>
          <w:szCs w:val="24"/>
          <w:lang w:val="en-GB"/>
        </w:rPr>
        <w:t>, 18–22.</w:t>
      </w:r>
    </w:p>
    <w:p w14:paraId="2F30AFC3" w14:textId="77777777" w:rsidR="00DC2D08" w:rsidRDefault="000473CA">
      <w:pPr>
        <w:spacing w:after="0" w:line="480" w:lineRule="auto"/>
        <w:ind w:left="284" w:hanging="284"/>
        <w:rPr>
          <w:color w:val="auto"/>
        </w:rPr>
      </w:pPr>
      <w:r>
        <w:rPr>
          <w:rFonts w:cstheme="minorHAnsi"/>
          <w:b/>
          <w:color w:val="auto"/>
          <w:sz w:val="24"/>
          <w:szCs w:val="24"/>
          <w:lang w:val="en-GB"/>
        </w:rPr>
        <w:t>Kuzmenko YuT and Burzin MB</w:t>
      </w:r>
      <w:r>
        <w:rPr>
          <w:rFonts w:cstheme="minorHAnsi"/>
          <w:color w:val="auto"/>
          <w:sz w:val="24"/>
          <w:szCs w:val="24"/>
          <w:lang w:val="en-GB"/>
        </w:rPr>
        <w:t xml:space="preserve"> (1996) </w:t>
      </w:r>
      <w:r>
        <w:rPr>
          <w:rFonts w:cstheme="minorHAnsi"/>
          <w:i/>
          <w:iCs/>
          <w:color w:val="auto"/>
          <w:sz w:val="24"/>
          <w:szCs w:val="24"/>
          <w:lang w:val="en-GB"/>
        </w:rPr>
        <w:t>Stratigraphic scheme of the Vendian deposits of the Moscow syneclise. Explanatory note</w:t>
      </w:r>
      <w:r>
        <w:rPr>
          <w:rFonts w:cstheme="minorHAnsi"/>
          <w:color w:val="auto"/>
          <w:sz w:val="24"/>
          <w:szCs w:val="24"/>
          <w:lang w:val="en-GB"/>
        </w:rPr>
        <w:t>. Moscow: Regional Interdepartmental Stratigraphic Commission, 46 pp. (in Russian).</w:t>
      </w:r>
    </w:p>
    <w:p w14:paraId="79D38994"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Kuznetsov NB, Belousova EA, Alekseev AS and Romanyuk TV</w:t>
      </w:r>
      <w:r>
        <w:rPr>
          <w:rFonts w:cstheme="minorHAnsi"/>
          <w:color w:val="auto"/>
          <w:sz w:val="24"/>
          <w:szCs w:val="24"/>
          <w:lang w:val="en-GB"/>
        </w:rPr>
        <w:t xml:space="preserve"> (2014) New data on detrital zircons from the sandstones of the lower Cambrian Brusov Formation (White Sea region, </w:t>
      </w:r>
      <w:r>
        <w:rPr>
          <w:rFonts w:cstheme="minorHAnsi"/>
          <w:color w:val="auto"/>
          <w:sz w:val="24"/>
          <w:szCs w:val="24"/>
          <w:lang w:val="en-GB"/>
        </w:rPr>
        <w:lastRenderedPageBreak/>
        <w:t xml:space="preserve">East-European Craton): unravelling the timing of the onset of the Arctida–Baltica collision. </w:t>
      </w:r>
      <w:r>
        <w:rPr>
          <w:rFonts w:cstheme="minorHAnsi"/>
          <w:i/>
          <w:iCs/>
          <w:color w:val="auto"/>
          <w:sz w:val="24"/>
          <w:szCs w:val="24"/>
          <w:lang w:val="en-GB"/>
        </w:rPr>
        <w:t>International Geology Review</w:t>
      </w:r>
      <w:r>
        <w:rPr>
          <w:rFonts w:cstheme="minorHAnsi"/>
          <w:color w:val="auto"/>
          <w:sz w:val="24"/>
          <w:szCs w:val="24"/>
          <w:lang w:val="en-GB"/>
        </w:rPr>
        <w:t xml:space="preserve"> </w:t>
      </w:r>
      <w:r>
        <w:rPr>
          <w:rFonts w:cstheme="minorHAnsi"/>
          <w:b/>
          <w:bCs/>
          <w:color w:val="auto"/>
          <w:sz w:val="24"/>
          <w:szCs w:val="24"/>
          <w:lang w:val="en-GB"/>
        </w:rPr>
        <w:t>56</w:t>
      </w:r>
      <w:r>
        <w:rPr>
          <w:rFonts w:cstheme="minorHAnsi"/>
          <w:color w:val="auto"/>
          <w:sz w:val="24"/>
          <w:szCs w:val="24"/>
          <w:lang w:val="en-GB"/>
        </w:rPr>
        <w:t>, 1945–63.</w:t>
      </w:r>
    </w:p>
    <w:p w14:paraId="4351E661"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Landing E</w:t>
      </w:r>
      <w:r>
        <w:rPr>
          <w:rFonts w:cstheme="minorHAnsi"/>
          <w:color w:val="auto"/>
          <w:sz w:val="24"/>
          <w:szCs w:val="24"/>
          <w:lang w:val="en-GB"/>
        </w:rPr>
        <w:t xml:space="preserve"> (1994) Precambrian</w:t>
      </w:r>
      <w:r>
        <w:rPr>
          <w:rFonts w:cstheme="minorHAnsi"/>
          <w:i/>
          <w:iCs/>
          <w:color w:val="auto"/>
          <w:sz w:val="24"/>
          <w:szCs w:val="24"/>
          <w:lang w:val="en-GB"/>
        </w:rPr>
        <w:t>–</w:t>
      </w:r>
      <w:r>
        <w:rPr>
          <w:rFonts w:cstheme="minorHAnsi"/>
          <w:color w:val="auto"/>
          <w:sz w:val="24"/>
          <w:szCs w:val="24"/>
          <w:lang w:val="en-GB"/>
        </w:rPr>
        <w:t xml:space="preserve">Cambrian boundary global stratotype ratified and a new perspective of Cambrian time. </w:t>
      </w:r>
      <w:r>
        <w:rPr>
          <w:rFonts w:cstheme="minorHAnsi"/>
          <w:i/>
          <w:iCs/>
          <w:color w:val="auto"/>
          <w:sz w:val="24"/>
          <w:szCs w:val="24"/>
          <w:lang w:val="en-GB"/>
        </w:rPr>
        <w:t>Geology</w:t>
      </w:r>
      <w:r>
        <w:rPr>
          <w:rFonts w:cstheme="minorHAnsi"/>
          <w:color w:val="auto"/>
          <w:sz w:val="24"/>
          <w:szCs w:val="24"/>
          <w:lang w:val="en-GB"/>
        </w:rPr>
        <w:t xml:space="preserve"> </w:t>
      </w:r>
      <w:r>
        <w:rPr>
          <w:rFonts w:cstheme="minorHAnsi"/>
          <w:b/>
          <w:bCs/>
          <w:color w:val="auto"/>
          <w:sz w:val="24"/>
          <w:szCs w:val="24"/>
          <w:lang w:val="en-GB"/>
        </w:rPr>
        <w:t>22</w:t>
      </w:r>
      <w:r>
        <w:rPr>
          <w:rFonts w:cstheme="minorHAnsi"/>
          <w:color w:val="auto"/>
          <w:sz w:val="24"/>
          <w:szCs w:val="24"/>
          <w:lang w:val="en-GB"/>
        </w:rPr>
        <w:t>, 179–82.</w:t>
      </w:r>
    </w:p>
    <w:p w14:paraId="37FFFB91"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Landing E, Geyer G, Brasier MD and Bowring, SA</w:t>
      </w:r>
      <w:r>
        <w:rPr>
          <w:rFonts w:cstheme="minorHAnsi"/>
          <w:color w:val="auto"/>
          <w:sz w:val="24"/>
          <w:szCs w:val="24"/>
          <w:lang w:val="en-GB"/>
        </w:rPr>
        <w:t xml:space="preserve"> (2013) Cambrian evolutionary radiation: Context, correlation, and chronostratigraphy—overcoming deficiencies of the first appearance datum (FAD) concept. </w:t>
      </w:r>
      <w:r>
        <w:rPr>
          <w:rFonts w:cstheme="minorHAnsi"/>
          <w:i/>
          <w:iCs/>
          <w:color w:val="auto"/>
          <w:sz w:val="24"/>
          <w:szCs w:val="24"/>
          <w:lang w:val="en-GB"/>
        </w:rPr>
        <w:t>Earth‐Science Reviews</w:t>
      </w:r>
      <w:r>
        <w:rPr>
          <w:rFonts w:cstheme="minorHAnsi"/>
          <w:color w:val="auto"/>
          <w:sz w:val="24"/>
          <w:szCs w:val="24"/>
          <w:lang w:val="en-GB"/>
        </w:rPr>
        <w:t xml:space="preserve"> </w:t>
      </w:r>
      <w:r>
        <w:rPr>
          <w:rFonts w:cstheme="minorHAnsi"/>
          <w:b/>
          <w:bCs/>
          <w:color w:val="auto"/>
          <w:sz w:val="24"/>
          <w:szCs w:val="24"/>
          <w:lang w:val="en-GB"/>
        </w:rPr>
        <w:t>123</w:t>
      </w:r>
      <w:r>
        <w:rPr>
          <w:rFonts w:cstheme="minorHAnsi"/>
          <w:color w:val="auto"/>
          <w:sz w:val="24"/>
          <w:szCs w:val="24"/>
          <w:lang w:val="en-GB"/>
        </w:rPr>
        <w:t xml:space="preserve">, 133–72. </w:t>
      </w:r>
    </w:p>
    <w:p w14:paraId="7262CBD4"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Landing E, Myrow PM, Benus AP and Narbonne GM</w:t>
      </w:r>
      <w:r>
        <w:rPr>
          <w:rFonts w:cstheme="minorHAnsi"/>
          <w:color w:val="auto"/>
          <w:sz w:val="24"/>
          <w:szCs w:val="24"/>
          <w:lang w:val="en-GB"/>
        </w:rPr>
        <w:t xml:space="preserve"> (1989) The Placentian series: Appearance of the oldest skeletalized faunas in southeastern Newfoundland. </w:t>
      </w:r>
      <w:r>
        <w:rPr>
          <w:rFonts w:cstheme="minorHAnsi"/>
          <w:i/>
          <w:iCs/>
          <w:color w:val="auto"/>
          <w:sz w:val="24"/>
          <w:szCs w:val="24"/>
          <w:lang w:val="en-GB"/>
        </w:rPr>
        <w:t>Journal of Paleontology</w:t>
      </w:r>
      <w:r>
        <w:rPr>
          <w:rFonts w:cstheme="minorHAnsi"/>
          <w:color w:val="auto"/>
          <w:sz w:val="24"/>
          <w:szCs w:val="24"/>
          <w:lang w:val="en-GB"/>
        </w:rPr>
        <w:t xml:space="preserve"> </w:t>
      </w:r>
      <w:r>
        <w:rPr>
          <w:rFonts w:cstheme="minorHAnsi"/>
          <w:b/>
          <w:bCs/>
          <w:color w:val="auto"/>
          <w:sz w:val="24"/>
          <w:szCs w:val="24"/>
          <w:lang w:val="en-GB"/>
        </w:rPr>
        <w:t>63</w:t>
      </w:r>
      <w:r>
        <w:rPr>
          <w:rFonts w:cstheme="minorHAnsi"/>
          <w:color w:val="auto"/>
          <w:sz w:val="24"/>
          <w:szCs w:val="24"/>
          <w:lang w:val="en-GB"/>
        </w:rPr>
        <w:t xml:space="preserve">, 739–69. </w:t>
      </w:r>
    </w:p>
    <w:p w14:paraId="53328245"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Landing E, Narbonne GM, Myrow P, Benus AP and Anderson MM</w:t>
      </w:r>
      <w:r>
        <w:rPr>
          <w:rFonts w:cstheme="minorHAnsi"/>
          <w:color w:val="auto"/>
          <w:sz w:val="24"/>
          <w:szCs w:val="24"/>
          <w:lang w:val="en-GB"/>
        </w:rPr>
        <w:t xml:space="preserve"> (1988) Faunas and depositional environments of the upper Precambrian through lower Cambrian, southeastern Newfoundland. </w:t>
      </w:r>
      <w:r>
        <w:rPr>
          <w:rFonts w:cstheme="minorHAnsi"/>
          <w:i/>
          <w:iCs/>
          <w:color w:val="auto"/>
          <w:sz w:val="24"/>
          <w:szCs w:val="24"/>
          <w:lang w:val="en-GB"/>
        </w:rPr>
        <w:t>New York State Museum Bulletin</w:t>
      </w:r>
      <w:r>
        <w:rPr>
          <w:rFonts w:cstheme="minorHAnsi"/>
          <w:color w:val="auto"/>
          <w:sz w:val="24"/>
          <w:szCs w:val="24"/>
          <w:lang w:val="en-GB"/>
        </w:rPr>
        <w:t xml:space="preserve"> </w:t>
      </w:r>
      <w:r>
        <w:rPr>
          <w:rFonts w:cstheme="minorHAnsi"/>
          <w:b/>
          <w:bCs/>
          <w:color w:val="auto"/>
          <w:sz w:val="24"/>
          <w:szCs w:val="24"/>
          <w:lang w:val="en-GB"/>
        </w:rPr>
        <w:t>463</w:t>
      </w:r>
      <w:r>
        <w:rPr>
          <w:rFonts w:cstheme="minorHAnsi"/>
          <w:color w:val="auto"/>
          <w:sz w:val="24"/>
          <w:szCs w:val="24"/>
          <w:lang w:val="en-GB"/>
        </w:rPr>
        <w:t>, 18–52.</w:t>
      </w:r>
    </w:p>
    <w:p w14:paraId="53BC6D74"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Landing E, Peng S, Babcock, LE, Geyer G and Moczydłowska-Vidal M</w:t>
      </w:r>
      <w:r>
        <w:rPr>
          <w:rFonts w:cstheme="minorHAnsi"/>
          <w:color w:val="auto"/>
          <w:sz w:val="24"/>
          <w:szCs w:val="24"/>
          <w:lang w:val="en-GB"/>
        </w:rPr>
        <w:t xml:space="preserve"> (2007) Global standard names for the lowermost Cambrian series and stage. </w:t>
      </w:r>
      <w:r>
        <w:rPr>
          <w:rFonts w:cstheme="minorHAnsi"/>
          <w:i/>
          <w:iCs/>
          <w:color w:val="auto"/>
          <w:sz w:val="24"/>
          <w:szCs w:val="24"/>
          <w:lang w:val="en-GB"/>
        </w:rPr>
        <w:t>Episodes</w:t>
      </w:r>
      <w:r>
        <w:rPr>
          <w:rFonts w:cstheme="minorHAnsi"/>
          <w:color w:val="auto"/>
          <w:sz w:val="24"/>
          <w:szCs w:val="24"/>
          <w:lang w:val="en-GB"/>
        </w:rPr>
        <w:t xml:space="preserve"> </w:t>
      </w:r>
      <w:r>
        <w:rPr>
          <w:rFonts w:cstheme="minorHAnsi"/>
          <w:b/>
          <w:bCs/>
          <w:color w:val="auto"/>
          <w:sz w:val="24"/>
          <w:szCs w:val="24"/>
          <w:lang w:val="en-GB"/>
        </w:rPr>
        <w:t>30</w:t>
      </w:r>
      <w:r>
        <w:rPr>
          <w:rFonts w:cstheme="minorHAnsi"/>
          <w:color w:val="auto"/>
          <w:sz w:val="24"/>
          <w:szCs w:val="24"/>
          <w:lang w:val="en-GB"/>
        </w:rPr>
        <w:t>, 287.</w:t>
      </w:r>
    </w:p>
    <w:p w14:paraId="7EBFD38D" w14:textId="77777777" w:rsidR="00DC2D08" w:rsidRDefault="000473CA">
      <w:pPr>
        <w:spacing w:after="0" w:line="480" w:lineRule="auto"/>
        <w:ind w:left="284" w:hanging="284"/>
      </w:pPr>
      <w:r>
        <w:rPr>
          <w:rFonts w:cstheme="minorHAnsi"/>
          <w:b/>
          <w:color w:val="auto"/>
          <w:sz w:val="24"/>
          <w:szCs w:val="24"/>
          <w:lang w:val="en-GB"/>
        </w:rPr>
        <w:t>Lendzion K</w:t>
      </w:r>
      <w:r>
        <w:rPr>
          <w:rFonts w:cstheme="minorHAnsi"/>
          <w:color w:val="auto"/>
          <w:sz w:val="24"/>
          <w:szCs w:val="24"/>
          <w:lang w:val="en-GB"/>
        </w:rPr>
        <w:t xml:space="preserve"> (1986) Sedimentation of the Vendian</w:t>
      </w:r>
      <w:r>
        <w:rPr>
          <w:rFonts w:eastAsia="Fd604547-Identity-H" w:cstheme="minorHAnsi"/>
          <w:color w:val="auto"/>
          <w:sz w:val="24"/>
          <w:szCs w:val="24"/>
          <w:lang w:val="en-GB"/>
        </w:rPr>
        <w:t>–</w:t>
      </w:r>
      <w:r>
        <w:rPr>
          <w:rFonts w:cstheme="minorHAnsi"/>
          <w:color w:val="auto"/>
          <w:sz w:val="24"/>
          <w:szCs w:val="24"/>
          <w:lang w:val="en-GB"/>
        </w:rPr>
        <w:t xml:space="preserve">Cambrian marine sequence, Poland. </w:t>
      </w:r>
      <w:r>
        <w:rPr>
          <w:rFonts w:eastAsia="Fd604547-Identity-H" w:cstheme="minorHAnsi"/>
          <w:i/>
          <w:iCs/>
          <w:color w:val="auto"/>
          <w:sz w:val="24"/>
          <w:szCs w:val="24"/>
          <w:lang w:val="en-GB"/>
        </w:rPr>
        <w:t>Geological Magazine</w:t>
      </w:r>
      <w:r>
        <w:rPr>
          <w:rFonts w:eastAsia="Fd604547-Identity-H" w:cstheme="minorHAnsi"/>
          <w:color w:val="auto"/>
          <w:sz w:val="24"/>
          <w:szCs w:val="24"/>
          <w:lang w:val="en-GB"/>
        </w:rPr>
        <w:t xml:space="preserve"> </w:t>
      </w:r>
      <w:r>
        <w:rPr>
          <w:rFonts w:cstheme="minorHAnsi"/>
          <w:b/>
          <w:bCs/>
          <w:color w:val="auto"/>
          <w:sz w:val="24"/>
          <w:szCs w:val="24"/>
          <w:lang w:val="en-GB"/>
        </w:rPr>
        <w:t>123</w:t>
      </w:r>
      <w:r>
        <w:rPr>
          <w:rFonts w:cstheme="minorHAnsi"/>
          <w:color w:val="auto"/>
          <w:sz w:val="24"/>
          <w:szCs w:val="24"/>
          <w:lang w:val="en-GB"/>
        </w:rPr>
        <w:t>, 361</w:t>
      </w:r>
      <w:r>
        <w:rPr>
          <w:rFonts w:eastAsia="Fd604547-Identity-H" w:cstheme="minorHAnsi"/>
          <w:color w:val="auto"/>
          <w:sz w:val="24"/>
          <w:szCs w:val="24"/>
          <w:lang w:val="en-GB"/>
        </w:rPr>
        <w:t>–</w:t>
      </w:r>
      <w:r>
        <w:rPr>
          <w:rFonts w:cstheme="minorHAnsi"/>
          <w:color w:val="auto"/>
          <w:sz w:val="24"/>
          <w:szCs w:val="24"/>
          <w:lang w:val="en-GB"/>
        </w:rPr>
        <w:t>65.</w:t>
      </w:r>
    </w:p>
    <w:p w14:paraId="2023D551" w14:textId="77777777" w:rsidR="00DC2D08" w:rsidRDefault="000473CA">
      <w:pPr>
        <w:spacing w:after="0" w:line="480" w:lineRule="auto"/>
        <w:ind w:left="284" w:hanging="284"/>
      </w:pPr>
      <w:r>
        <w:rPr>
          <w:rFonts w:cstheme="minorHAnsi"/>
          <w:b/>
          <w:bCs/>
          <w:color w:val="auto"/>
          <w:sz w:val="24"/>
          <w:szCs w:val="24"/>
          <w:lang w:val="en-GB"/>
        </w:rPr>
        <w:t>Lieldiena EK &amp; Fridrichsone AI</w:t>
      </w:r>
      <w:r>
        <w:rPr>
          <w:rFonts w:cstheme="minorHAnsi"/>
          <w:color w:val="auto"/>
          <w:sz w:val="24"/>
          <w:szCs w:val="24"/>
          <w:lang w:val="en-GB"/>
        </w:rPr>
        <w:t xml:space="preserve"> (1968) On the Cambrian stratigraphy of western Latvia. In </w:t>
      </w:r>
      <w:r>
        <w:rPr>
          <w:rFonts w:cstheme="minorHAnsi"/>
          <w:i/>
          <w:iCs/>
          <w:color w:val="auto"/>
          <w:sz w:val="24"/>
          <w:szCs w:val="24"/>
          <w:lang w:val="en-GB"/>
        </w:rPr>
        <w:t>Stratigraphy of the lower Palaeozoic of the Baltic region and its correlation to other regions</w:t>
      </w:r>
      <w:r>
        <w:rPr>
          <w:rFonts w:cstheme="minorHAnsi"/>
          <w:color w:val="auto"/>
          <w:sz w:val="24"/>
          <w:szCs w:val="24"/>
          <w:lang w:val="en-GB"/>
        </w:rPr>
        <w:t xml:space="preserve"> (A Grigelis et al. eds), pp. 33–57. Vilnius: Mintis. (in Russian).</w:t>
      </w:r>
    </w:p>
    <w:p w14:paraId="19BB391A" w14:textId="77777777" w:rsidR="00DC2D08" w:rsidRDefault="000473CA">
      <w:pPr>
        <w:spacing w:after="0" w:line="480" w:lineRule="auto"/>
        <w:ind w:left="284" w:hanging="284"/>
        <w:rPr>
          <w:color w:val="auto"/>
        </w:rPr>
      </w:pPr>
      <w:r>
        <w:rPr>
          <w:rFonts w:cstheme="minorHAnsi"/>
          <w:b/>
          <w:color w:val="auto"/>
          <w:sz w:val="24"/>
          <w:szCs w:val="24"/>
          <w:lang w:val="en-GB"/>
        </w:rPr>
        <w:t>Luo H and Zhang S</w:t>
      </w:r>
      <w:r>
        <w:rPr>
          <w:rFonts w:cstheme="minorHAnsi"/>
          <w:color w:val="auto"/>
          <w:sz w:val="24"/>
          <w:szCs w:val="24"/>
          <w:lang w:val="en-GB"/>
        </w:rPr>
        <w:t xml:space="preserve"> (1986) Early Cambrian Vermes and trace fossils from Jinning-Anning region, Yunnan. </w:t>
      </w:r>
      <w:r>
        <w:rPr>
          <w:rFonts w:cstheme="minorHAnsi"/>
          <w:i/>
          <w:iCs/>
          <w:color w:val="auto"/>
          <w:sz w:val="24"/>
          <w:szCs w:val="24"/>
          <w:lang w:val="en-GB"/>
        </w:rPr>
        <w:t>Acta Palaeontologica Sinica</w:t>
      </w:r>
      <w:r>
        <w:rPr>
          <w:rFonts w:cstheme="minorHAnsi"/>
          <w:color w:val="auto"/>
          <w:sz w:val="24"/>
          <w:szCs w:val="24"/>
          <w:lang w:val="en-GB"/>
        </w:rPr>
        <w:t xml:space="preserve"> </w:t>
      </w:r>
      <w:r>
        <w:rPr>
          <w:rFonts w:cstheme="minorHAnsi"/>
          <w:b/>
          <w:bCs/>
          <w:color w:val="auto"/>
          <w:sz w:val="24"/>
          <w:szCs w:val="24"/>
          <w:lang w:val="en-GB"/>
        </w:rPr>
        <w:t>25</w:t>
      </w:r>
      <w:r>
        <w:rPr>
          <w:rFonts w:cstheme="minorHAnsi"/>
          <w:color w:val="auto"/>
          <w:sz w:val="24"/>
          <w:szCs w:val="24"/>
          <w:lang w:val="en-GB"/>
        </w:rPr>
        <w:t xml:space="preserve">, 307–11 </w:t>
      </w:r>
      <w:r>
        <w:rPr>
          <w:rFonts w:cstheme="minorHAnsi"/>
          <w:color w:val="auto"/>
          <w:sz w:val="24"/>
          <w:szCs w:val="24"/>
          <w:shd w:val="clear" w:color="auto" w:fill="FFFFFF"/>
          <w:lang w:val="en-GB"/>
        </w:rPr>
        <w:t>(in Chinese).</w:t>
      </w:r>
    </w:p>
    <w:p w14:paraId="3E8A6885"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Luo H, Hu S</w:t>
      </w:r>
      <w:r>
        <w:rPr>
          <w:rFonts w:eastAsia="MS Mincho" w:cstheme="minorHAnsi"/>
          <w:b/>
          <w:color w:val="auto"/>
          <w:sz w:val="24"/>
          <w:szCs w:val="24"/>
          <w:lang w:val="en-GB"/>
        </w:rPr>
        <w:t xml:space="preserve">, </w:t>
      </w:r>
      <w:r>
        <w:rPr>
          <w:rFonts w:cstheme="minorHAnsi"/>
          <w:b/>
          <w:color w:val="auto"/>
          <w:sz w:val="24"/>
          <w:szCs w:val="24"/>
          <w:lang w:val="en-GB"/>
        </w:rPr>
        <w:t>Han J,</w:t>
      </w:r>
      <w:r>
        <w:rPr>
          <w:rFonts w:eastAsia="MS Mincho" w:cstheme="minorHAnsi"/>
          <w:b/>
          <w:color w:val="auto"/>
          <w:sz w:val="24"/>
          <w:szCs w:val="24"/>
          <w:lang w:val="en-GB"/>
        </w:rPr>
        <w:t xml:space="preserve"> </w:t>
      </w:r>
      <w:r>
        <w:rPr>
          <w:rFonts w:cstheme="minorHAnsi"/>
          <w:b/>
          <w:color w:val="auto"/>
          <w:sz w:val="24"/>
          <w:szCs w:val="24"/>
          <w:lang w:val="en-GB"/>
        </w:rPr>
        <w:t>Zhang S,</w:t>
      </w:r>
      <w:r>
        <w:rPr>
          <w:rFonts w:eastAsia="MS Mincho" w:cstheme="minorHAnsi"/>
          <w:b/>
          <w:color w:val="auto"/>
          <w:sz w:val="24"/>
          <w:szCs w:val="24"/>
          <w:lang w:val="en-GB"/>
        </w:rPr>
        <w:t xml:space="preserve"> </w:t>
      </w:r>
      <w:r>
        <w:rPr>
          <w:rFonts w:cstheme="minorHAnsi"/>
          <w:b/>
          <w:color w:val="auto"/>
          <w:sz w:val="24"/>
          <w:szCs w:val="24"/>
          <w:lang w:val="en-GB"/>
        </w:rPr>
        <w:t>Zhan D</w:t>
      </w:r>
      <w:r>
        <w:rPr>
          <w:rFonts w:eastAsia="MS Mincho" w:cstheme="minorHAnsi"/>
          <w:b/>
          <w:color w:val="auto"/>
          <w:sz w:val="24"/>
          <w:szCs w:val="24"/>
          <w:lang w:val="en-GB"/>
        </w:rPr>
        <w:t xml:space="preserve">, </w:t>
      </w:r>
      <w:r>
        <w:rPr>
          <w:rFonts w:cstheme="minorHAnsi"/>
          <w:b/>
          <w:color w:val="auto"/>
          <w:sz w:val="24"/>
          <w:szCs w:val="24"/>
          <w:lang w:val="en-GB"/>
        </w:rPr>
        <w:t>Lu Y and</w:t>
      </w:r>
      <w:r>
        <w:rPr>
          <w:rFonts w:eastAsia="MS Mincho" w:cstheme="minorHAnsi"/>
          <w:b/>
          <w:color w:val="auto"/>
          <w:sz w:val="24"/>
          <w:szCs w:val="24"/>
          <w:lang w:val="en-GB"/>
        </w:rPr>
        <w:t xml:space="preserve"> </w:t>
      </w:r>
      <w:r>
        <w:rPr>
          <w:rFonts w:cstheme="minorHAnsi"/>
          <w:b/>
          <w:color w:val="auto"/>
          <w:sz w:val="24"/>
          <w:szCs w:val="24"/>
          <w:lang w:val="en-GB"/>
        </w:rPr>
        <w:t xml:space="preserve">Yao X </w:t>
      </w:r>
      <w:r>
        <w:rPr>
          <w:rFonts w:cstheme="minorHAnsi"/>
          <w:color w:val="auto"/>
          <w:sz w:val="24"/>
          <w:szCs w:val="24"/>
          <w:lang w:val="en-GB"/>
        </w:rPr>
        <w:t>(2014)</w:t>
      </w:r>
      <w:r>
        <w:rPr>
          <w:rFonts w:eastAsia="MS Mincho" w:cstheme="minorHAnsi"/>
          <w:color w:val="auto"/>
          <w:sz w:val="24"/>
          <w:szCs w:val="24"/>
          <w:lang w:val="en-GB"/>
        </w:rPr>
        <w:t xml:space="preserve"> R</w:t>
      </w:r>
      <w:r>
        <w:rPr>
          <w:rFonts w:cstheme="minorHAnsi"/>
          <w:color w:val="auto"/>
          <w:sz w:val="24"/>
          <w:szCs w:val="24"/>
          <w:lang w:val="en-GB"/>
        </w:rPr>
        <w:t>estudy of Palaeoscolecidians from the Meishucun Section</w:t>
      </w:r>
      <w:r>
        <w:rPr>
          <w:rFonts w:eastAsia="MS Mincho" w:cstheme="minorHAnsi"/>
          <w:color w:val="auto"/>
          <w:sz w:val="24"/>
          <w:szCs w:val="24"/>
          <w:lang w:val="en-GB"/>
        </w:rPr>
        <w:t xml:space="preserve">, </w:t>
      </w:r>
      <w:r>
        <w:rPr>
          <w:rFonts w:cstheme="minorHAnsi"/>
          <w:color w:val="auto"/>
          <w:sz w:val="24"/>
          <w:szCs w:val="24"/>
          <w:lang w:val="en-GB"/>
        </w:rPr>
        <w:t>Jinning, Yunnan</w:t>
      </w:r>
      <w:r>
        <w:rPr>
          <w:rFonts w:eastAsia="MS Mincho" w:cstheme="minorHAnsi"/>
          <w:color w:val="auto"/>
          <w:sz w:val="24"/>
          <w:szCs w:val="24"/>
          <w:lang w:val="en-GB"/>
        </w:rPr>
        <w:t xml:space="preserve">, </w:t>
      </w:r>
      <w:r>
        <w:rPr>
          <w:rFonts w:cstheme="minorHAnsi"/>
          <w:color w:val="auto"/>
          <w:sz w:val="24"/>
          <w:szCs w:val="24"/>
          <w:lang w:val="en-GB"/>
        </w:rPr>
        <w:t xml:space="preserve">China. </w:t>
      </w:r>
      <w:r>
        <w:rPr>
          <w:rFonts w:cstheme="minorHAnsi"/>
          <w:i/>
          <w:iCs/>
          <w:color w:val="auto"/>
          <w:sz w:val="24"/>
          <w:szCs w:val="24"/>
          <w:lang w:val="en-GB"/>
        </w:rPr>
        <w:t xml:space="preserve">Journal of Northwest University (Natural Science Edition) </w:t>
      </w:r>
      <w:r>
        <w:rPr>
          <w:rFonts w:cstheme="minorHAnsi"/>
          <w:b/>
          <w:bCs/>
          <w:color w:val="auto"/>
          <w:sz w:val="24"/>
          <w:szCs w:val="24"/>
          <w:lang w:val="en-GB"/>
        </w:rPr>
        <w:t>44</w:t>
      </w:r>
      <w:r>
        <w:rPr>
          <w:rFonts w:cstheme="minorHAnsi"/>
          <w:color w:val="auto"/>
          <w:sz w:val="24"/>
          <w:szCs w:val="24"/>
          <w:lang w:val="en-GB"/>
        </w:rPr>
        <w:t xml:space="preserve">, 947–53 </w:t>
      </w:r>
      <w:r>
        <w:rPr>
          <w:rFonts w:cstheme="minorHAnsi"/>
          <w:color w:val="auto"/>
          <w:sz w:val="24"/>
          <w:szCs w:val="24"/>
          <w:shd w:val="clear" w:color="auto" w:fill="FFFFFF"/>
          <w:lang w:val="en-GB"/>
        </w:rPr>
        <w:t>(in Chinese).</w:t>
      </w:r>
    </w:p>
    <w:p w14:paraId="5ED89A7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shd w:val="clear" w:color="auto" w:fill="FFFFFF"/>
          <w:lang w:val="en-GB"/>
        </w:rPr>
        <w:t>L</w:t>
      </w:r>
      <w:r>
        <w:rPr>
          <w:rFonts w:cstheme="minorHAnsi"/>
          <w:b/>
          <w:color w:val="auto"/>
          <w:sz w:val="24"/>
          <w:szCs w:val="24"/>
          <w:lang w:val="en-GB"/>
        </w:rPr>
        <w:t>yashenko AN and Aseeva EA</w:t>
      </w:r>
      <w:r>
        <w:rPr>
          <w:rFonts w:cstheme="minorHAnsi"/>
          <w:color w:val="auto"/>
          <w:sz w:val="24"/>
          <w:szCs w:val="24"/>
          <w:lang w:val="en-GB"/>
        </w:rPr>
        <w:t xml:space="preserve"> (1979) Some supporting sections of the Upper Proterozoic and Lower Cambrian sediments in the </w:t>
      </w:r>
      <w:r>
        <w:rPr>
          <w:rFonts w:cstheme="minorHAnsi"/>
          <w:color w:val="auto"/>
          <w:sz w:val="24"/>
          <w:szCs w:val="24"/>
          <w:shd w:val="clear" w:color="auto" w:fill="FFFFFF"/>
          <w:lang w:val="en-GB"/>
        </w:rPr>
        <w:t xml:space="preserve">Kitaigrod village Region, (the Dniester area). </w:t>
      </w:r>
      <w:r>
        <w:rPr>
          <w:rFonts w:cstheme="minorHAnsi"/>
          <w:i/>
          <w:iCs/>
          <w:color w:val="auto"/>
          <w:sz w:val="24"/>
          <w:szCs w:val="24"/>
          <w:shd w:val="clear" w:color="auto" w:fill="FFFFFF"/>
          <w:lang w:val="en-GB"/>
        </w:rPr>
        <w:t>Geological Journal</w:t>
      </w:r>
      <w:r>
        <w:rPr>
          <w:rFonts w:cstheme="minorHAnsi"/>
          <w:color w:val="auto"/>
          <w:sz w:val="24"/>
          <w:szCs w:val="24"/>
          <w:shd w:val="clear" w:color="auto" w:fill="FFFFFF"/>
          <w:lang w:val="en-GB"/>
        </w:rPr>
        <w:t xml:space="preserve"> </w:t>
      </w:r>
      <w:r>
        <w:rPr>
          <w:rFonts w:cstheme="minorHAnsi"/>
          <w:b/>
          <w:bCs/>
          <w:color w:val="auto"/>
          <w:sz w:val="24"/>
          <w:szCs w:val="24"/>
          <w:shd w:val="clear" w:color="auto" w:fill="FFFFFF"/>
          <w:lang w:val="en-GB"/>
        </w:rPr>
        <w:t>39</w:t>
      </w:r>
      <w:r>
        <w:rPr>
          <w:rFonts w:cstheme="minorHAnsi"/>
          <w:color w:val="auto"/>
          <w:sz w:val="24"/>
          <w:szCs w:val="24"/>
          <w:shd w:val="clear" w:color="auto" w:fill="FFFFFF"/>
          <w:lang w:val="en-GB"/>
        </w:rPr>
        <w:t xml:space="preserve">, 41–53 </w:t>
      </w:r>
      <w:r>
        <w:rPr>
          <w:rFonts w:cstheme="minorHAnsi"/>
          <w:color w:val="auto"/>
          <w:sz w:val="24"/>
          <w:szCs w:val="24"/>
          <w:lang w:val="en-GB"/>
        </w:rPr>
        <w:t>(in Russian)</w:t>
      </w:r>
      <w:r>
        <w:rPr>
          <w:rFonts w:cstheme="minorHAnsi"/>
          <w:color w:val="auto"/>
          <w:sz w:val="24"/>
          <w:szCs w:val="24"/>
          <w:shd w:val="clear" w:color="auto" w:fill="FFFFFF"/>
          <w:lang w:val="en-GB"/>
        </w:rPr>
        <w:t>.</w:t>
      </w:r>
    </w:p>
    <w:p w14:paraId="36ABCE5B" w14:textId="6E85F225"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Maknach AS, Zinovenko GV, Abramenko VI and Piskun LV</w:t>
      </w:r>
      <w:r>
        <w:rPr>
          <w:rFonts w:cstheme="minorHAnsi"/>
          <w:color w:val="auto"/>
          <w:sz w:val="24"/>
          <w:szCs w:val="24"/>
          <w:lang w:val="en-GB"/>
        </w:rPr>
        <w:t xml:space="preserve"> (2010) Stratigraphic scheme of the Cambrian sediments. In </w:t>
      </w:r>
      <w:r>
        <w:rPr>
          <w:rFonts w:cstheme="minorHAnsi"/>
          <w:i/>
          <w:iCs/>
          <w:color w:val="auto"/>
          <w:sz w:val="24"/>
          <w:szCs w:val="24"/>
          <w:lang w:val="en-GB"/>
        </w:rPr>
        <w:t>Stratigraphic charts of Precambrian and Phanerozoic deposits of Belarus</w:t>
      </w:r>
      <w:r>
        <w:rPr>
          <w:rFonts w:cstheme="minorHAnsi"/>
          <w:color w:val="auto"/>
          <w:sz w:val="24"/>
          <w:szCs w:val="24"/>
          <w:lang w:val="en-GB"/>
        </w:rPr>
        <w:t xml:space="preserve"> (ed. SA Kruchek), pp. 11, 12. Minsk: Belarusian Research Geological Exploration Institute (in Russian). </w:t>
      </w:r>
    </w:p>
    <w:p w14:paraId="78185930"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Maslov AV, Grazhdankin DV, Podkovyrov VN, Isherskaya MV, Krupenin MT, Petrov GA, Ronkin YL, Gareev EZ and Lepikhina OP</w:t>
      </w:r>
      <w:r>
        <w:rPr>
          <w:rFonts w:cstheme="minorHAnsi"/>
          <w:color w:val="auto"/>
          <w:sz w:val="24"/>
          <w:szCs w:val="24"/>
          <w:lang w:val="en-GB"/>
        </w:rPr>
        <w:t xml:space="preserve"> (2009) Provenance composition and features of geological evolution of the Late Vendian foreland basin of the Timan orogen. </w:t>
      </w:r>
      <w:r>
        <w:rPr>
          <w:rFonts w:cstheme="minorHAnsi"/>
          <w:i/>
          <w:iCs/>
          <w:color w:val="auto"/>
          <w:sz w:val="24"/>
          <w:szCs w:val="24"/>
          <w:lang w:val="en-GB"/>
        </w:rPr>
        <w:t>Geochemistry International</w:t>
      </w:r>
      <w:r>
        <w:rPr>
          <w:rFonts w:cstheme="minorHAnsi"/>
          <w:color w:val="auto"/>
          <w:sz w:val="24"/>
          <w:szCs w:val="24"/>
          <w:lang w:val="en-GB"/>
        </w:rPr>
        <w:t xml:space="preserve"> </w:t>
      </w:r>
      <w:r>
        <w:rPr>
          <w:rFonts w:cstheme="minorHAnsi"/>
          <w:b/>
          <w:bCs/>
          <w:color w:val="auto"/>
          <w:sz w:val="24"/>
          <w:szCs w:val="24"/>
          <w:lang w:val="en-GB"/>
        </w:rPr>
        <w:t>47</w:t>
      </w:r>
      <w:r>
        <w:rPr>
          <w:rFonts w:cstheme="minorHAnsi"/>
          <w:color w:val="auto"/>
          <w:sz w:val="24"/>
          <w:szCs w:val="24"/>
          <w:lang w:val="en-GB"/>
        </w:rPr>
        <w:t>, 1212–33.</w:t>
      </w:r>
    </w:p>
    <w:p w14:paraId="5922885D"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Maslov AV, Grazhdankin DV, Podkovyrov VN, Ronkin YL, and Lepikhina OP</w:t>
      </w:r>
      <w:r>
        <w:rPr>
          <w:rFonts w:cstheme="minorHAnsi"/>
          <w:color w:val="auto"/>
          <w:sz w:val="24"/>
          <w:szCs w:val="24"/>
          <w:lang w:val="en-GB"/>
        </w:rPr>
        <w:t xml:space="preserve"> (2008) Composition of sediment provenances and patterns in geological history of the Late Vendian Mezen basin. </w:t>
      </w:r>
      <w:r>
        <w:rPr>
          <w:rFonts w:cstheme="minorHAnsi"/>
          <w:i/>
          <w:iCs/>
          <w:color w:val="auto"/>
          <w:sz w:val="24"/>
          <w:szCs w:val="24"/>
          <w:lang w:val="en-GB"/>
        </w:rPr>
        <w:t>Lithology and Mineral Resources</w:t>
      </w:r>
      <w:r>
        <w:rPr>
          <w:rFonts w:cstheme="minorHAnsi"/>
          <w:color w:val="auto"/>
          <w:sz w:val="24"/>
          <w:szCs w:val="24"/>
          <w:lang w:val="en-GB"/>
        </w:rPr>
        <w:t xml:space="preserve"> </w:t>
      </w:r>
      <w:r>
        <w:rPr>
          <w:rFonts w:cstheme="minorHAnsi"/>
          <w:b/>
          <w:bCs/>
          <w:color w:val="auto"/>
          <w:sz w:val="24"/>
          <w:szCs w:val="24"/>
          <w:lang w:val="en-GB"/>
        </w:rPr>
        <w:t>43</w:t>
      </w:r>
      <w:r>
        <w:rPr>
          <w:rFonts w:cstheme="minorHAnsi"/>
          <w:color w:val="auto"/>
          <w:sz w:val="24"/>
          <w:szCs w:val="24"/>
          <w:lang w:val="en-GB"/>
        </w:rPr>
        <w:t>, 260–80.</w:t>
      </w:r>
    </w:p>
    <w:p w14:paraId="1CD6306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McIlroy D and Brasier MD</w:t>
      </w:r>
      <w:r>
        <w:rPr>
          <w:rFonts w:cstheme="minorHAnsi"/>
          <w:color w:val="auto"/>
          <w:sz w:val="24"/>
          <w:szCs w:val="24"/>
          <w:lang w:val="en-GB"/>
        </w:rPr>
        <w:t xml:space="preserve"> (2017) Ichnological evidence for the Cambrian explosion in the Ediacaran to Cambrian succession of Tanafjord, Finnmark, northern Norway. In </w:t>
      </w:r>
      <w:r>
        <w:rPr>
          <w:rFonts w:cstheme="minorHAnsi"/>
          <w:i/>
          <w:color w:val="auto"/>
          <w:sz w:val="24"/>
          <w:szCs w:val="24"/>
          <w:lang w:val="en-GB"/>
        </w:rPr>
        <w:t>Earth System Evolution and Early Life: a Celebration of the Work of Martin Brasier</w:t>
      </w:r>
      <w:r>
        <w:rPr>
          <w:rFonts w:cstheme="minorHAnsi"/>
          <w:color w:val="auto"/>
          <w:sz w:val="24"/>
          <w:szCs w:val="24"/>
          <w:lang w:val="en-GB"/>
        </w:rPr>
        <w:t xml:space="preserve"> (eds AT Brasier, D McIlroy and N McLoughlin), pp. 351–68. Geological Society of London, Special Publication no. 488.</w:t>
      </w:r>
    </w:p>
    <w:p w14:paraId="600C9ADD"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McIlroy D, Green OR and Brasier MD</w:t>
      </w:r>
      <w:r>
        <w:rPr>
          <w:rFonts w:cstheme="minorHAnsi"/>
          <w:color w:val="auto"/>
          <w:sz w:val="24"/>
          <w:szCs w:val="24"/>
          <w:lang w:val="en-GB"/>
        </w:rPr>
        <w:t xml:space="preserve"> (2001) Palaeobiology and evolution of the earliest agglutinated Foraminifera: </w:t>
      </w:r>
      <w:r>
        <w:rPr>
          <w:rFonts w:cstheme="minorHAnsi"/>
          <w:i/>
          <w:iCs/>
          <w:color w:val="auto"/>
          <w:sz w:val="24"/>
          <w:szCs w:val="24"/>
          <w:lang w:val="en-GB"/>
        </w:rPr>
        <w:t xml:space="preserve">Platysolenites, Spirosolenites </w:t>
      </w:r>
      <w:r>
        <w:rPr>
          <w:rFonts w:cstheme="minorHAnsi"/>
          <w:color w:val="auto"/>
          <w:sz w:val="24"/>
          <w:szCs w:val="24"/>
          <w:lang w:val="en-GB"/>
        </w:rPr>
        <w:t xml:space="preserve">and related forms. </w:t>
      </w:r>
      <w:r>
        <w:rPr>
          <w:rFonts w:cstheme="minorHAnsi"/>
          <w:i/>
          <w:iCs/>
          <w:color w:val="auto"/>
          <w:sz w:val="24"/>
          <w:szCs w:val="24"/>
          <w:lang w:val="en-GB"/>
        </w:rPr>
        <w:t>Lethaia</w:t>
      </w:r>
      <w:r>
        <w:rPr>
          <w:rFonts w:cstheme="minorHAnsi"/>
          <w:color w:val="auto"/>
          <w:sz w:val="24"/>
          <w:szCs w:val="24"/>
          <w:lang w:val="en-GB"/>
        </w:rPr>
        <w:t xml:space="preserve"> </w:t>
      </w:r>
      <w:r>
        <w:rPr>
          <w:rFonts w:cstheme="minorHAnsi"/>
          <w:b/>
          <w:bCs/>
          <w:color w:val="auto"/>
          <w:sz w:val="24"/>
          <w:szCs w:val="24"/>
          <w:lang w:val="en-GB"/>
        </w:rPr>
        <w:t>34</w:t>
      </w:r>
      <w:r>
        <w:rPr>
          <w:rFonts w:cstheme="minorHAnsi"/>
          <w:color w:val="auto"/>
          <w:sz w:val="24"/>
          <w:szCs w:val="24"/>
          <w:lang w:val="en-GB"/>
        </w:rPr>
        <w:t>, 13–29.</w:t>
      </w:r>
    </w:p>
    <w:p w14:paraId="5E9E053F"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 xml:space="preserve">Meidla T </w:t>
      </w:r>
      <w:r>
        <w:rPr>
          <w:rFonts w:cstheme="minorHAnsi"/>
          <w:color w:val="auto"/>
          <w:sz w:val="24"/>
          <w:szCs w:val="24"/>
          <w:lang w:val="en-GB"/>
        </w:rPr>
        <w:t xml:space="preserve">(2017) Ediacaran and Cambrian stratigraphy in Estonia: an updated review. </w:t>
      </w:r>
      <w:r>
        <w:rPr>
          <w:rFonts w:cstheme="minorHAnsi"/>
          <w:i/>
          <w:iCs/>
          <w:color w:val="auto"/>
          <w:sz w:val="24"/>
          <w:szCs w:val="24"/>
          <w:lang w:val="en-GB"/>
        </w:rPr>
        <w:t>Estonian Journal of Earth Sciences</w:t>
      </w:r>
      <w:r>
        <w:rPr>
          <w:rFonts w:cstheme="minorHAnsi"/>
          <w:color w:val="auto"/>
          <w:sz w:val="24"/>
          <w:szCs w:val="24"/>
          <w:lang w:val="en-GB"/>
        </w:rPr>
        <w:t xml:space="preserve"> </w:t>
      </w:r>
      <w:r>
        <w:rPr>
          <w:rFonts w:cstheme="minorHAnsi"/>
          <w:b/>
          <w:bCs/>
          <w:color w:val="auto"/>
          <w:sz w:val="24"/>
          <w:szCs w:val="24"/>
          <w:lang w:val="en-GB"/>
        </w:rPr>
        <w:t>66</w:t>
      </w:r>
      <w:r>
        <w:rPr>
          <w:rFonts w:cstheme="minorHAnsi"/>
          <w:color w:val="auto"/>
          <w:sz w:val="24"/>
          <w:szCs w:val="24"/>
          <w:lang w:val="en-GB"/>
        </w:rPr>
        <w:t>, 152–60</w:t>
      </w:r>
    </w:p>
    <w:p w14:paraId="6F3C307A" w14:textId="23A75C8B" w:rsidR="00DC2D08" w:rsidRDefault="000473CA">
      <w:pPr>
        <w:spacing w:after="0" w:line="480" w:lineRule="auto"/>
        <w:ind w:left="284" w:hanging="284"/>
        <w:rPr>
          <w:color w:val="auto"/>
        </w:rPr>
      </w:pPr>
      <w:r>
        <w:rPr>
          <w:rFonts w:cstheme="minorHAnsi"/>
          <w:b/>
          <w:color w:val="auto"/>
          <w:sz w:val="24"/>
          <w:szCs w:val="24"/>
          <w:lang w:val="en-GB"/>
        </w:rPr>
        <w:t>Mens K</w:t>
      </w:r>
      <w:r>
        <w:rPr>
          <w:rFonts w:cstheme="minorHAnsi"/>
          <w:color w:val="auto"/>
          <w:sz w:val="24"/>
          <w:szCs w:val="24"/>
          <w:lang w:val="en-GB"/>
        </w:rPr>
        <w:t xml:space="preserve"> (1980) Introduction. In </w:t>
      </w:r>
      <w:r>
        <w:rPr>
          <w:rFonts w:cstheme="minorHAnsi"/>
          <w:i/>
          <w:iCs/>
          <w:color w:val="auto"/>
          <w:sz w:val="24"/>
          <w:szCs w:val="24"/>
          <w:lang w:val="en-GB"/>
        </w:rPr>
        <w:t>Palaeogeography and lithology of Vendian and Cambrian of the</w:t>
      </w:r>
      <w:r>
        <w:rPr>
          <w:rFonts w:eastAsia="HiddenHorzOCR" w:cstheme="minorHAnsi"/>
          <w:i/>
          <w:iCs/>
          <w:color w:val="auto"/>
          <w:sz w:val="24"/>
          <w:szCs w:val="24"/>
          <w:lang w:val="en-GB"/>
        </w:rPr>
        <w:t xml:space="preserve"> </w:t>
      </w:r>
      <w:r>
        <w:rPr>
          <w:rFonts w:cstheme="minorHAnsi"/>
          <w:i/>
          <w:iCs/>
          <w:color w:val="auto"/>
          <w:sz w:val="24"/>
          <w:szCs w:val="24"/>
          <w:lang w:val="en-GB"/>
        </w:rPr>
        <w:t xml:space="preserve">western part of the </w:t>
      </w:r>
      <w:r>
        <w:rPr>
          <w:rFonts w:eastAsia="HiddenHorzOCR" w:cstheme="minorHAnsi"/>
          <w:i/>
          <w:iCs/>
          <w:color w:val="auto"/>
          <w:sz w:val="24"/>
          <w:szCs w:val="24"/>
          <w:lang w:val="en-GB"/>
        </w:rPr>
        <w:t>E</w:t>
      </w:r>
      <w:r>
        <w:rPr>
          <w:rFonts w:cstheme="minorHAnsi"/>
          <w:i/>
          <w:iCs/>
          <w:color w:val="auto"/>
          <w:sz w:val="24"/>
          <w:szCs w:val="24"/>
          <w:lang w:val="en-GB"/>
        </w:rPr>
        <w:t>ast-European Platform. Contribution of the Soviet-Polish working group on the Precambrian–Cambrian boundary problem</w:t>
      </w:r>
      <w:r>
        <w:rPr>
          <w:rFonts w:cstheme="minorHAnsi"/>
          <w:color w:val="auto"/>
          <w:sz w:val="24"/>
          <w:szCs w:val="24"/>
          <w:lang w:val="en-GB"/>
        </w:rPr>
        <w:t xml:space="preserve"> (eds BM Keller and AYu Rozanov), pp. 5–8. Moscow: Russian Academy of Sciences (in Russian).</w:t>
      </w:r>
    </w:p>
    <w:p w14:paraId="731CBC6B" w14:textId="669617EF" w:rsidR="00DC2D08" w:rsidRDefault="000473CA">
      <w:pPr>
        <w:spacing w:after="0" w:line="480" w:lineRule="auto"/>
        <w:ind w:left="284" w:hanging="284"/>
        <w:rPr>
          <w:color w:val="auto"/>
        </w:rPr>
      </w:pPr>
      <w:r>
        <w:rPr>
          <w:rFonts w:cstheme="minorHAnsi"/>
          <w:b/>
          <w:color w:val="auto"/>
          <w:sz w:val="24"/>
          <w:szCs w:val="24"/>
          <w:lang w:val="en-GB"/>
        </w:rPr>
        <w:t>Mens K</w:t>
      </w:r>
      <w:r>
        <w:rPr>
          <w:rFonts w:cstheme="minorHAnsi"/>
          <w:color w:val="auto"/>
          <w:sz w:val="24"/>
          <w:szCs w:val="24"/>
          <w:lang w:val="en-GB"/>
        </w:rPr>
        <w:t xml:space="preserve"> (1987) Introduction. In </w:t>
      </w:r>
      <w:r>
        <w:rPr>
          <w:rFonts w:cstheme="minorHAnsi"/>
          <w:i/>
          <w:iCs/>
          <w:color w:val="auto"/>
          <w:sz w:val="24"/>
          <w:szCs w:val="24"/>
          <w:lang w:val="en-GB"/>
        </w:rPr>
        <w:t>Palaeogeography and lithology of Vendian and Cambrian of the</w:t>
      </w:r>
      <w:r>
        <w:rPr>
          <w:rFonts w:eastAsia="HiddenHorzOCR" w:cstheme="minorHAnsi"/>
          <w:i/>
          <w:iCs/>
          <w:color w:val="auto"/>
          <w:sz w:val="24"/>
          <w:szCs w:val="24"/>
          <w:lang w:val="en-GB"/>
        </w:rPr>
        <w:t xml:space="preserve"> </w:t>
      </w:r>
      <w:r>
        <w:rPr>
          <w:rFonts w:cstheme="minorHAnsi"/>
          <w:i/>
          <w:iCs/>
          <w:color w:val="auto"/>
          <w:sz w:val="24"/>
          <w:szCs w:val="24"/>
          <w:lang w:val="en-GB"/>
        </w:rPr>
        <w:t xml:space="preserve">western part of the </w:t>
      </w:r>
      <w:r>
        <w:rPr>
          <w:rFonts w:eastAsia="HiddenHorzOCR" w:cstheme="minorHAnsi"/>
          <w:i/>
          <w:iCs/>
          <w:color w:val="auto"/>
          <w:sz w:val="24"/>
          <w:szCs w:val="24"/>
          <w:lang w:val="en-GB"/>
        </w:rPr>
        <w:t>E</w:t>
      </w:r>
      <w:r>
        <w:rPr>
          <w:rFonts w:cstheme="minorHAnsi"/>
          <w:i/>
          <w:iCs/>
          <w:color w:val="auto"/>
          <w:sz w:val="24"/>
          <w:szCs w:val="24"/>
          <w:lang w:val="en-GB"/>
        </w:rPr>
        <w:t>ast-European Platform. Contribution of the Soviet-Polish working group on the Precambrian–Cambrian boundary problem</w:t>
      </w:r>
      <w:r>
        <w:rPr>
          <w:rFonts w:cstheme="minorHAnsi"/>
          <w:color w:val="auto"/>
          <w:sz w:val="24"/>
          <w:szCs w:val="24"/>
          <w:lang w:val="en-GB"/>
        </w:rPr>
        <w:t xml:space="preserve"> (eds AYu Rozanov and K. Łydka), pp. 9–12. Warsaw: Institute of Geological Sciences of the Polish Academy of Sciences, and Moscow: Russian Academy of Sciences.</w:t>
      </w:r>
    </w:p>
    <w:p w14:paraId="307537B4"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 xml:space="preserve">Mens </w:t>
      </w:r>
      <w:r w:rsidRPr="00EF6165">
        <w:rPr>
          <w:rFonts w:cstheme="minorHAnsi"/>
          <w:b/>
          <w:color w:val="auto"/>
          <w:sz w:val="24"/>
          <w:szCs w:val="24"/>
          <w:lang w:val="en-GB"/>
        </w:rPr>
        <w:t>K</w:t>
      </w:r>
      <w:r>
        <w:rPr>
          <w:rFonts w:cstheme="minorHAnsi"/>
          <w:color w:val="auto"/>
          <w:sz w:val="24"/>
          <w:szCs w:val="24"/>
          <w:lang w:val="en-GB"/>
        </w:rPr>
        <w:t xml:space="preserve"> (2003) Early Cambrian tubular fossils of the genus </w:t>
      </w:r>
      <w:r>
        <w:rPr>
          <w:rFonts w:cstheme="minorHAnsi"/>
          <w:i/>
          <w:iCs/>
          <w:color w:val="auto"/>
          <w:sz w:val="24"/>
          <w:szCs w:val="24"/>
          <w:lang w:val="en-GB"/>
        </w:rPr>
        <w:t xml:space="preserve">Onuphionella </w:t>
      </w:r>
      <w:r>
        <w:rPr>
          <w:rFonts w:cstheme="minorHAnsi"/>
          <w:color w:val="auto"/>
          <w:sz w:val="24"/>
          <w:szCs w:val="24"/>
          <w:lang w:val="en-GB"/>
        </w:rPr>
        <w:t xml:space="preserve">from Estonia. </w:t>
      </w:r>
      <w:r>
        <w:rPr>
          <w:rFonts w:cstheme="minorHAnsi"/>
          <w:i/>
          <w:iCs/>
          <w:color w:val="auto"/>
          <w:sz w:val="24"/>
          <w:szCs w:val="24"/>
          <w:lang w:val="en-GB"/>
        </w:rPr>
        <w:t>Proceedings of the Estonian Academy of Sciences,</w:t>
      </w:r>
      <w:r>
        <w:rPr>
          <w:rFonts w:cstheme="minorHAnsi"/>
          <w:color w:val="auto"/>
          <w:sz w:val="24"/>
          <w:szCs w:val="24"/>
          <w:lang w:val="en-GB"/>
        </w:rPr>
        <w:t xml:space="preserve"> </w:t>
      </w:r>
      <w:r>
        <w:rPr>
          <w:rFonts w:cstheme="minorHAnsi"/>
          <w:i/>
          <w:iCs/>
          <w:color w:val="auto"/>
          <w:sz w:val="24"/>
          <w:szCs w:val="24"/>
          <w:lang w:val="en-GB"/>
        </w:rPr>
        <w:t>Geology</w:t>
      </w:r>
      <w:r>
        <w:rPr>
          <w:rFonts w:cstheme="minorHAnsi"/>
          <w:color w:val="auto"/>
          <w:sz w:val="24"/>
          <w:szCs w:val="24"/>
          <w:lang w:val="en-GB"/>
        </w:rPr>
        <w:t xml:space="preserve"> </w:t>
      </w:r>
      <w:r>
        <w:rPr>
          <w:rFonts w:cstheme="minorHAnsi"/>
          <w:b/>
          <w:color w:val="auto"/>
          <w:sz w:val="24"/>
          <w:szCs w:val="24"/>
          <w:lang w:val="en-GB"/>
        </w:rPr>
        <w:t>52</w:t>
      </w:r>
      <w:r>
        <w:rPr>
          <w:rFonts w:cstheme="minorHAnsi"/>
          <w:color w:val="auto"/>
          <w:sz w:val="24"/>
          <w:szCs w:val="24"/>
          <w:lang w:val="en-GB"/>
        </w:rPr>
        <w:t>, 87–97.</w:t>
      </w:r>
    </w:p>
    <w:p w14:paraId="1BE6BE59"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Mens K and Isakar M</w:t>
      </w:r>
      <w:r>
        <w:rPr>
          <w:rFonts w:cstheme="minorHAnsi"/>
          <w:color w:val="auto"/>
          <w:sz w:val="24"/>
          <w:szCs w:val="24"/>
          <w:lang w:val="en-GB"/>
        </w:rPr>
        <w:t xml:space="preserve"> (1999) facies distribution of Early Cambrian molluscs in Estonia. </w:t>
      </w:r>
      <w:r>
        <w:rPr>
          <w:rFonts w:cstheme="minorHAnsi"/>
          <w:i/>
          <w:iCs/>
          <w:color w:val="auto"/>
          <w:sz w:val="24"/>
          <w:szCs w:val="24"/>
          <w:lang w:val="en-GB"/>
        </w:rPr>
        <w:t>Proceedings of the Estonian Academy of Sciences,</w:t>
      </w:r>
      <w:r>
        <w:rPr>
          <w:rFonts w:cstheme="minorHAnsi"/>
          <w:color w:val="auto"/>
          <w:sz w:val="24"/>
          <w:szCs w:val="24"/>
          <w:lang w:val="en-GB"/>
        </w:rPr>
        <w:t xml:space="preserve"> </w:t>
      </w:r>
      <w:r>
        <w:rPr>
          <w:rFonts w:cstheme="minorHAnsi"/>
          <w:i/>
          <w:iCs/>
          <w:color w:val="auto"/>
          <w:sz w:val="24"/>
          <w:szCs w:val="24"/>
          <w:lang w:val="en-GB"/>
        </w:rPr>
        <w:t xml:space="preserve">Geology </w:t>
      </w:r>
      <w:r>
        <w:rPr>
          <w:rFonts w:cstheme="minorHAnsi"/>
          <w:b/>
          <w:bCs/>
          <w:color w:val="auto"/>
          <w:sz w:val="24"/>
          <w:szCs w:val="24"/>
          <w:lang w:val="en-GB"/>
        </w:rPr>
        <w:t>48</w:t>
      </w:r>
      <w:r>
        <w:rPr>
          <w:rFonts w:cstheme="minorHAnsi"/>
          <w:color w:val="auto"/>
          <w:sz w:val="24"/>
          <w:szCs w:val="24"/>
          <w:lang w:val="en-GB"/>
        </w:rPr>
        <w:t>, 110–15.</w:t>
      </w:r>
    </w:p>
    <w:p w14:paraId="7E211A85" w14:textId="77777777" w:rsidR="00DC2D08" w:rsidRDefault="000473CA">
      <w:pPr>
        <w:spacing w:after="0" w:line="480" w:lineRule="auto"/>
        <w:ind w:left="284" w:hanging="284"/>
        <w:rPr>
          <w:color w:val="auto"/>
        </w:rPr>
      </w:pPr>
      <w:r>
        <w:rPr>
          <w:rFonts w:cstheme="minorHAnsi"/>
          <w:b/>
          <w:color w:val="auto"/>
          <w:sz w:val="24"/>
          <w:szCs w:val="24"/>
          <w:lang w:val="en-GB"/>
        </w:rPr>
        <w:t>Mens K and Pirrus E</w:t>
      </w:r>
      <w:r>
        <w:rPr>
          <w:rFonts w:cstheme="minorHAnsi"/>
          <w:color w:val="auto"/>
          <w:sz w:val="24"/>
          <w:szCs w:val="24"/>
          <w:lang w:val="en-GB"/>
        </w:rPr>
        <w:t xml:space="preserve"> (1977) </w:t>
      </w:r>
      <w:r>
        <w:rPr>
          <w:rFonts w:cstheme="minorHAnsi"/>
          <w:i/>
          <w:iCs/>
          <w:color w:val="auto"/>
          <w:sz w:val="24"/>
          <w:szCs w:val="24"/>
          <w:lang w:val="en-GB"/>
        </w:rPr>
        <w:t xml:space="preserve">Stratotype Sections of the Cambrian of Estonia. </w:t>
      </w:r>
      <w:r>
        <w:rPr>
          <w:rFonts w:cstheme="minorHAnsi"/>
          <w:color w:val="auto"/>
          <w:sz w:val="24"/>
          <w:szCs w:val="24"/>
          <w:lang w:val="en-GB"/>
        </w:rPr>
        <w:t>Tallin: Valgus,</w:t>
      </w:r>
      <w:r>
        <w:rPr>
          <w:rFonts w:cstheme="minorHAnsi"/>
          <w:i/>
          <w:iCs/>
          <w:color w:val="auto"/>
          <w:sz w:val="24"/>
          <w:szCs w:val="24"/>
          <w:lang w:val="en-GB"/>
        </w:rPr>
        <w:t xml:space="preserve"> </w:t>
      </w:r>
      <w:r>
        <w:rPr>
          <w:rFonts w:cstheme="minorHAnsi"/>
          <w:color w:val="auto"/>
          <w:sz w:val="24"/>
          <w:szCs w:val="24"/>
          <w:lang w:val="en-GB"/>
        </w:rPr>
        <w:t>68 pp. (in Russian).</w:t>
      </w:r>
    </w:p>
    <w:p w14:paraId="57035760" w14:textId="77777777" w:rsidR="00DC2D08" w:rsidRDefault="000473CA">
      <w:pPr>
        <w:spacing w:after="0" w:line="480" w:lineRule="auto"/>
        <w:ind w:left="284" w:hanging="284"/>
        <w:rPr>
          <w:color w:val="auto"/>
        </w:rPr>
      </w:pPr>
      <w:r>
        <w:rPr>
          <w:rFonts w:cstheme="minorHAnsi"/>
          <w:b/>
          <w:color w:val="auto"/>
          <w:sz w:val="24"/>
          <w:szCs w:val="24"/>
          <w:lang w:val="en-GB"/>
        </w:rPr>
        <w:t>Mens K and Pirrus E</w:t>
      </w:r>
      <w:r>
        <w:rPr>
          <w:rFonts w:cstheme="minorHAnsi"/>
          <w:color w:val="auto"/>
          <w:sz w:val="24"/>
          <w:szCs w:val="24"/>
          <w:lang w:val="en-GB"/>
        </w:rPr>
        <w:t xml:space="preserve"> (1997) Cambrian. In </w:t>
      </w:r>
      <w:r>
        <w:rPr>
          <w:rFonts w:cstheme="minorHAnsi"/>
          <w:i/>
          <w:iCs/>
          <w:color w:val="auto"/>
          <w:sz w:val="24"/>
          <w:szCs w:val="24"/>
          <w:lang w:val="en-GB"/>
        </w:rPr>
        <w:t xml:space="preserve">Geology and Mineral Resources of Estonia </w:t>
      </w:r>
      <w:r>
        <w:rPr>
          <w:rFonts w:cstheme="minorHAnsi"/>
          <w:color w:val="auto"/>
          <w:sz w:val="24"/>
          <w:szCs w:val="24"/>
          <w:lang w:val="en-GB"/>
        </w:rPr>
        <w:t>(eds A Raukas and A Teedumäe), pp. 39–51. Tallinn: Estonian Academy Publishers.</w:t>
      </w:r>
    </w:p>
    <w:p w14:paraId="363BEFD8" w14:textId="77777777" w:rsidR="00DC2D08" w:rsidRDefault="000473CA">
      <w:pPr>
        <w:spacing w:after="0" w:line="480" w:lineRule="auto"/>
        <w:ind w:left="284" w:hanging="284"/>
        <w:rPr>
          <w:color w:val="auto"/>
        </w:rPr>
      </w:pPr>
      <w:r>
        <w:rPr>
          <w:rFonts w:cstheme="minorHAnsi"/>
          <w:b/>
          <w:color w:val="auto"/>
          <w:sz w:val="24"/>
          <w:szCs w:val="24"/>
          <w:lang w:val="en-GB"/>
        </w:rPr>
        <w:t>Mens K and Posti E</w:t>
      </w:r>
      <w:r>
        <w:rPr>
          <w:rFonts w:cstheme="minorHAnsi"/>
          <w:color w:val="auto"/>
          <w:sz w:val="24"/>
          <w:szCs w:val="24"/>
          <w:lang w:val="en-GB"/>
        </w:rPr>
        <w:t xml:space="preserve"> (1984) Distribution and correlation significance of organic remains in the Baltic Series of Estonia. In </w:t>
      </w:r>
      <w:r>
        <w:rPr>
          <w:rFonts w:cstheme="minorHAnsi"/>
          <w:i/>
          <w:iCs/>
          <w:color w:val="auto"/>
          <w:sz w:val="24"/>
          <w:szCs w:val="24"/>
          <w:lang w:val="en-GB"/>
        </w:rPr>
        <w:t xml:space="preserve">Stratigraphy of ancient Paleozoic deposits of the Baltic </w:t>
      </w:r>
      <w:r>
        <w:rPr>
          <w:rFonts w:cstheme="minorHAnsi"/>
          <w:color w:val="auto"/>
          <w:sz w:val="24"/>
          <w:szCs w:val="24"/>
          <w:lang w:val="en-GB"/>
        </w:rPr>
        <w:t xml:space="preserve">(eds R </w:t>
      </w:r>
      <w:r>
        <w:rPr>
          <w:rFonts w:cstheme="minorHAnsi"/>
          <w:color w:val="auto"/>
          <w:sz w:val="24"/>
          <w:szCs w:val="24"/>
          <w:lang w:val="en-GB"/>
        </w:rPr>
        <w:lastRenderedPageBreak/>
        <w:t>Männil, and K Mens), pp. 5–17. Tallinn: Estonian Academy of Sciences, Insitute of Geology (in Russian).</w:t>
      </w:r>
    </w:p>
    <w:p w14:paraId="346CEF83" w14:textId="77777777" w:rsidR="00DC2D08" w:rsidRDefault="000473CA">
      <w:pPr>
        <w:spacing w:after="0" w:line="480" w:lineRule="auto"/>
        <w:ind w:left="284" w:hanging="284"/>
        <w:rPr>
          <w:color w:val="auto"/>
        </w:rPr>
      </w:pPr>
      <w:r>
        <w:rPr>
          <w:rFonts w:cstheme="minorHAnsi"/>
          <w:b/>
          <w:color w:val="auto"/>
          <w:sz w:val="24"/>
          <w:szCs w:val="24"/>
          <w:lang w:val="en-GB"/>
        </w:rPr>
        <w:t>Mens K, Bergström J and Lendzion K</w:t>
      </w:r>
      <w:r>
        <w:rPr>
          <w:rFonts w:cstheme="minorHAnsi"/>
          <w:color w:val="auto"/>
          <w:sz w:val="24"/>
          <w:szCs w:val="24"/>
          <w:lang w:val="en-GB"/>
        </w:rPr>
        <w:t xml:space="preserve"> (1987) </w:t>
      </w:r>
      <w:r>
        <w:rPr>
          <w:rFonts w:cstheme="minorHAnsi"/>
          <w:i/>
          <w:iCs/>
          <w:color w:val="auto"/>
          <w:sz w:val="24"/>
          <w:szCs w:val="24"/>
          <w:lang w:val="en-GB"/>
        </w:rPr>
        <w:t xml:space="preserve">The Cambrian System on the East European Platform </w:t>
      </w:r>
      <w:r>
        <w:rPr>
          <w:rFonts w:cstheme="minorHAnsi"/>
          <w:color w:val="auto"/>
          <w:sz w:val="24"/>
          <w:szCs w:val="24"/>
          <w:lang w:val="en-GB"/>
        </w:rPr>
        <w:t>(</w:t>
      </w:r>
      <w:r>
        <w:rPr>
          <w:rFonts w:cstheme="minorHAnsi"/>
          <w:i/>
          <w:iCs/>
          <w:color w:val="auto"/>
          <w:sz w:val="24"/>
          <w:szCs w:val="24"/>
          <w:lang w:val="en-GB"/>
        </w:rPr>
        <w:t>Correlation chart and explanatory notes</w:t>
      </w:r>
      <w:r>
        <w:rPr>
          <w:rFonts w:cstheme="minorHAnsi"/>
          <w:color w:val="auto"/>
          <w:sz w:val="24"/>
          <w:szCs w:val="24"/>
          <w:lang w:val="en-GB"/>
        </w:rPr>
        <w:t>). Tallinn: Valgus, 119 pp. (in Russian).</w:t>
      </w:r>
    </w:p>
    <w:p w14:paraId="522D375A"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Mens K, Bergström J and Lendzion K</w:t>
      </w:r>
      <w:r>
        <w:rPr>
          <w:rFonts w:cstheme="minorHAnsi"/>
          <w:color w:val="auto"/>
          <w:sz w:val="24"/>
          <w:szCs w:val="24"/>
          <w:lang w:val="en-GB"/>
        </w:rPr>
        <w:t xml:space="preserve"> (1990) The Cambrian System on the East European Platform; correlation chart and explanatory notes. </w:t>
      </w:r>
      <w:r>
        <w:rPr>
          <w:rFonts w:cstheme="minorHAnsi"/>
          <w:i/>
          <w:iCs/>
          <w:color w:val="auto"/>
          <w:sz w:val="24"/>
          <w:szCs w:val="24"/>
          <w:lang w:val="en-GB"/>
        </w:rPr>
        <w:t>International Union of Geological. Sciences Publication</w:t>
      </w:r>
      <w:r>
        <w:rPr>
          <w:rFonts w:cstheme="minorHAnsi"/>
          <w:color w:val="auto"/>
          <w:sz w:val="24"/>
          <w:szCs w:val="24"/>
          <w:lang w:val="en-GB"/>
        </w:rPr>
        <w:t xml:space="preserve"> </w:t>
      </w:r>
      <w:r>
        <w:rPr>
          <w:rFonts w:cstheme="minorHAnsi"/>
          <w:b/>
          <w:bCs/>
          <w:color w:val="auto"/>
          <w:sz w:val="24"/>
          <w:szCs w:val="24"/>
          <w:lang w:val="en-GB"/>
        </w:rPr>
        <w:t>25</w:t>
      </w:r>
      <w:r>
        <w:rPr>
          <w:rFonts w:cstheme="minorHAnsi"/>
          <w:color w:val="auto"/>
          <w:sz w:val="24"/>
          <w:szCs w:val="24"/>
          <w:lang w:val="en-GB"/>
        </w:rPr>
        <w:t>, 1–73.</w:t>
      </w:r>
    </w:p>
    <w:p w14:paraId="2BB14B77"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Mikołajczak M, Mazur S and Gągała Ł</w:t>
      </w:r>
      <w:r>
        <w:rPr>
          <w:rFonts w:cstheme="minorHAnsi"/>
          <w:color w:val="auto"/>
          <w:sz w:val="24"/>
          <w:szCs w:val="24"/>
          <w:lang w:val="en-GB"/>
        </w:rPr>
        <w:t xml:space="preserve"> (2019) Depth-to-basement for the East European Craton and Teisseyre–Tornquist Zone in Poland based on potential field data. </w:t>
      </w:r>
      <w:r>
        <w:rPr>
          <w:rFonts w:cstheme="minorHAnsi"/>
          <w:i/>
          <w:iCs/>
          <w:color w:val="auto"/>
          <w:sz w:val="24"/>
          <w:szCs w:val="24"/>
          <w:lang w:val="en-GB"/>
        </w:rPr>
        <w:t>International Journal of Earth Sciences</w:t>
      </w:r>
      <w:r>
        <w:rPr>
          <w:rFonts w:cstheme="minorHAnsi"/>
          <w:color w:val="auto"/>
          <w:sz w:val="24"/>
          <w:szCs w:val="24"/>
          <w:lang w:val="en-GB"/>
        </w:rPr>
        <w:t xml:space="preserve"> </w:t>
      </w:r>
      <w:r>
        <w:rPr>
          <w:rFonts w:cstheme="minorHAnsi"/>
          <w:b/>
          <w:bCs/>
          <w:color w:val="auto"/>
          <w:sz w:val="24"/>
          <w:szCs w:val="24"/>
          <w:lang w:val="en-GB"/>
        </w:rPr>
        <w:t>108</w:t>
      </w:r>
      <w:r>
        <w:rPr>
          <w:rFonts w:cstheme="minorHAnsi"/>
          <w:color w:val="auto"/>
          <w:sz w:val="24"/>
          <w:szCs w:val="24"/>
          <w:lang w:val="en-GB"/>
        </w:rPr>
        <w:t>, 547–67.</w:t>
      </w:r>
    </w:p>
    <w:p w14:paraId="4BA8F0EB" w14:textId="77777777" w:rsidR="00DC2D08" w:rsidRDefault="000473CA">
      <w:pPr>
        <w:spacing w:after="0" w:line="480" w:lineRule="auto"/>
        <w:ind w:left="284" w:hanging="284"/>
        <w:rPr>
          <w:rFonts w:cstheme="minorHAnsi"/>
          <w:color w:val="auto"/>
          <w:sz w:val="24"/>
          <w:szCs w:val="24"/>
          <w:lang w:val="en-GB"/>
        </w:rPr>
      </w:pPr>
      <w:r>
        <w:rPr>
          <w:rFonts w:eastAsia="Newton-Regular" w:cstheme="minorHAnsi"/>
          <w:b/>
          <w:color w:val="auto"/>
          <w:sz w:val="24"/>
          <w:szCs w:val="24"/>
          <w:lang w:val="en-GB"/>
        </w:rPr>
        <w:t>Missarzhevsky VV</w:t>
      </w:r>
      <w:r>
        <w:rPr>
          <w:rFonts w:eastAsia="Newton-Regular" w:cstheme="minorHAnsi"/>
          <w:color w:val="auto"/>
          <w:sz w:val="24"/>
          <w:szCs w:val="24"/>
          <w:lang w:val="en-GB"/>
        </w:rPr>
        <w:t xml:space="preserve"> (1989) The oldest fossils and stratigraphy of Precambrian/Cambrian boundary sequences. </w:t>
      </w:r>
      <w:r>
        <w:rPr>
          <w:rStyle w:val="Destacado"/>
          <w:rFonts w:cstheme="minorHAnsi"/>
          <w:color w:val="auto"/>
          <w:sz w:val="24"/>
          <w:szCs w:val="24"/>
          <w:shd w:val="clear" w:color="auto" w:fill="FFFFFF"/>
          <w:lang w:val="en-GB"/>
        </w:rPr>
        <w:t>Transactions</w:t>
      </w:r>
      <w:r>
        <w:rPr>
          <w:rFonts w:cstheme="minorHAnsi"/>
          <w:color w:val="auto"/>
          <w:sz w:val="24"/>
          <w:szCs w:val="24"/>
          <w:shd w:val="clear" w:color="auto" w:fill="FFFFFF"/>
          <w:lang w:val="en-GB"/>
        </w:rPr>
        <w:t> </w:t>
      </w:r>
      <w:r>
        <w:rPr>
          <w:rFonts w:cstheme="minorHAnsi"/>
          <w:i/>
          <w:iCs/>
          <w:color w:val="auto"/>
          <w:sz w:val="24"/>
          <w:szCs w:val="24"/>
          <w:shd w:val="clear" w:color="auto" w:fill="FFFFFF"/>
          <w:lang w:val="en-GB"/>
        </w:rPr>
        <w:t>of the Institute of</w:t>
      </w:r>
      <w:r>
        <w:rPr>
          <w:rFonts w:cstheme="minorHAnsi"/>
          <w:color w:val="auto"/>
          <w:sz w:val="24"/>
          <w:szCs w:val="24"/>
          <w:shd w:val="clear" w:color="auto" w:fill="FFFFFF"/>
          <w:lang w:val="en-GB"/>
        </w:rPr>
        <w:t> </w:t>
      </w:r>
      <w:r>
        <w:rPr>
          <w:rStyle w:val="Destacado"/>
          <w:rFonts w:cstheme="minorHAnsi"/>
          <w:color w:val="auto"/>
          <w:sz w:val="24"/>
          <w:szCs w:val="24"/>
          <w:shd w:val="clear" w:color="auto" w:fill="FFFFFF"/>
          <w:lang w:val="en-GB"/>
        </w:rPr>
        <w:t>Geology</w:t>
      </w:r>
      <w:r>
        <w:rPr>
          <w:rFonts w:cstheme="minorHAnsi"/>
          <w:color w:val="auto"/>
          <w:sz w:val="24"/>
          <w:szCs w:val="24"/>
          <w:shd w:val="clear" w:color="auto" w:fill="FFFFFF"/>
          <w:lang w:val="en-GB"/>
        </w:rPr>
        <w:t> </w:t>
      </w:r>
      <w:r>
        <w:rPr>
          <w:rFonts w:cstheme="minorHAnsi"/>
          <w:i/>
          <w:iCs/>
          <w:color w:val="auto"/>
          <w:sz w:val="24"/>
          <w:szCs w:val="24"/>
          <w:shd w:val="clear" w:color="auto" w:fill="FFFFFF"/>
          <w:lang w:val="en-GB"/>
        </w:rPr>
        <w:t>and</w:t>
      </w:r>
      <w:r>
        <w:rPr>
          <w:rFonts w:cstheme="minorHAnsi"/>
          <w:color w:val="auto"/>
          <w:sz w:val="24"/>
          <w:szCs w:val="24"/>
          <w:shd w:val="clear" w:color="auto" w:fill="FFFFFF"/>
          <w:lang w:val="en-GB"/>
        </w:rPr>
        <w:t xml:space="preserve"> </w:t>
      </w:r>
      <w:r>
        <w:rPr>
          <w:rFonts w:cstheme="minorHAnsi"/>
          <w:i/>
          <w:iCs/>
          <w:color w:val="auto"/>
          <w:sz w:val="24"/>
          <w:szCs w:val="24"/>
          <w:shd w:val="clear" w:color="auto" w:fill="FFFFFF"/>
          <w:lang w:val="en-GB"/>
        </w:rPr>
        <w:t>Geophysics, Russian Academy of Sciences</w:t>
      </w:r>
      <w:r>
        <w:rPr>
          <w:rFonts w:cstheme="minorHAnsi"/>
          <w:color w:val="auto"/>
          <w:sz w:val="24"/>
          <w:szCs w:val="24"/>
          <w:shd w:val="clear" w:color="auto" w:fill="FFFFFF"/>
          <w:lang w:val="en-GB"/>
        </w:rPr>
        <w:t xml:space="preserve"> </w:t>
      </w:r>
      <w:r>
        <w:rPr>
          <w:rFonts w:cstheme="minorHAnsi"/>
          <w:b/>
          <w:bCs/>
          <w:color w:val="auto"/>
          <w:sz w:val="24"/>
          <w:szCs w:val="24"/>
          <w:shd w:val="clear" w:color="auto" w:fill="FFFFFF"/>
          <w:lang w:val="en-GB"/>
        </w:rPr>
        <w:t>443</w:t>
      </w:r>
      <w:r>
        <w:rPr>
          <w:rFonts w:cstheme="minorHAnsi"/>
          <w:color w:val="auto"/>
          <w:sz w:val="24"/>
          <w:szCs w:val="24"/>
          <w:shd w:val="clear" w:color="auto" w:fill="FFFFFF"/>
          <w:lang w:val="en-GB"/>
        </w:rPr>
        <w:t>, 1–235.</w:t>
      </w:r>
    </w:p>
    <w:p w14:paraId="2B2F354C"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nb-NO"/>
        </w:rPr>
        <w:t xml:space="preserve">Moberg JC </w:t>
      </w:r>
      <w:r>
        <w:rPr>
          <w:rFonts w:cstheme="minorHAnsi"/>
          <w:color w:val="auto"/>
          <w:sz w:val="24"/>
          <w:szCs w:val="24"/>
          <w:lang w:val="nb-NO"/>
        </w:rPr>
        <w:t xml:space="preserve">(1908) Bidrag till kännedomen om de kambriska lagren vid Torneträsk. </w:t>
      </w:r>
      <w:r>
        <w:rPr>
          <w:rFonts w:cstheme="minorHAnsi"/>
          <w:i/>
          <w:iCs/>
          <w:color w:val="auto"/>
          <w:sz w:val="24"/>
          <w:szCs w:val="24"/>
          <w:lang w:val="en-GB"/>
        </w:rPr>
        <w:t>Sveriges Geologiska Undersökning</w:t>
      </w:r>
      <w:r>
        <w:rPr>
          <w:rFonts w:cstheme="minorHAnsi"/>
          <w:color w:val="auto"/>
          <w:sz w:val="24"/>
          <w:szCs w:val="24"/>
          <w:lang w:val="en-GB"/>
        </w:rPr>
        <w:t xml:space="preserve"> </w:t>
      </w:r>
      <w:r>
        <w:rPr>
          <w:rFonts w:cstheme="minorHAnsi"/>
          <w:b/>
          <w:bCs/>
          <w:color w:val="auto"/>
          <w:sz w:val="24"/>
          <w:szCs w:val="24"/>
          <w:lang w:val="en-GB"/>
        </w:rPr>
        <w:t>C212</w:t>
      </w:r>
      <w:r>
        <w:rPr>
          <w:rFonts w:cstheme="minorHAnsi"/>
          <w:color w:val="auto"/>
          <w:sz w:val="24"/>
          <w:szCs w:val="24"/>
          <w:lang w:val="en-GB"/>
        </w:rPr>
        <w:t>, 1–30.</w:t>
      </w:r>
    </w:p>
    <w:p w14:paraId="4D1C7ADA" w14:textId="27212B0E"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Moczydłowska M</w:t>
      </w:r>
      <w:r>
        <w:rPr>
          <w:rFonts w:cstheme="minorHAnsi"/>
          <w:color w:val="auto"/>
          <w:sz w:val="24"/>
          <w:szCs w:val="24"/>
          <w:lang w:val="en-GB"/>
        </w:rPr>
        <w:t xml:space="preserve"> (1991) Acritarch biostratigraphy of the Lower Cambrian and the Precambrian</w:t>
      </w:r>
      <w:r>
        <w:rPr>
          <w:rFonts w:eastAsia="AdvOT7d6df7ab.I+20" w:cstheme="minorHAnsi"/>
          <w:color w:val="auto"/>
          <w:sz w:val="24"/>
          <w:szCs w:val="24"/>
          <w:lang w:val="en-GB"/>
        </w:rPr>
        <w:t>–</w:t>
      </w:r>
      <w:r>
        <w:rPr>
          <w:rFonts w:cstheme="minorHAnsi"/>
          <w:color w:val="auto"/>
          <w:sz w:val="24"/>
          <w:szCs w:val="24"/>
          <w:lang w:val="en-GB"/>
        </w:rPr>
        <w:t xml:space="preserve">Cambrian Boundary in Southeastern Poland. </w:t>
      </w:r>
      <w:r>
        <w:rPr>
          <w:rFonts w:cstheme="minorHAnsi"/>
          <w:i/>
          <w:iCs/>
          <w:color w:val="auto"/>
          <w:sz w:val="24"/>
          <w:szCs w:val="24"/>
          <w:lang w:val="en-GB"/>
        </w:rPr>
        <w:t>Fossils and Strata</w:t>
      </w:r>
      <w:r>
        <w:rPr>
          <w:rFonts w:cstheme="minorHAnsi"/>
          <w:color w:val="auto"/>
          <w:sz w:val="24"/>
          <w:szCs w:val="24"/>
          <w:lang w:val="en-GB"/>
        </w:rPr>
        <w:t xml:space="preserve"> </w:t>
      </w:r>
      <w:r>
        <w:rPr>
          <w:rFonts w:cstheme="minorHAnsi"/>
          <w:b/>
          <w:bCs/>
          <w:color w:val="auto"/>
          <w:sz w:val="24"/>
          <w:szCs w:val="24"/>
          <w:lang w:val="en-GB"/>
        </w:rPr>
        <w:t>29</w:t>
      </w:r>
      <w:r>
        <w:rPr>
          <w:rFonts w:cstheme="minorHAnsi"/>
          <w:color w:val="auto"/>
          <w:sz w:val="24"/>
          <w:szCs w:val="24"/>
          <w:lang w:val="en-GB"/>
        </w:rPr>
        <w:t>, 1–127.</w:t>
      </w:r>
    </w:p>
    <w:p w14:paraId="58A1D9A8" w14:textId="77777777" w:rsidR="00DC2D08" w:rsidRDefault="000473CA">
      <w:pPr>
        <w:spacing w:after="0" w:line="480" w:lineRule="auto"/>
        <w:ind w:left="284" w:hanging="284"/>
        <w:rPr>
          <w:color w:val="auto"/>
        </w:rPr>
      </w:pPr>
      <w:r>
        <w:rPr>
          <w:rFonts w:cstheme="minorHAnsi"/>
          <w:b/>
          <w:color w:val="auto"/>
          <w:sz w:val="24"/>
          <w:szCs w:val="24"/>
          <w:lang w:val="en-GB"/>
        </w:rPr>
        <w:t>Moczydłowska M</w:t>
      </w:r>
      <w:r>
        <w:rPr>
          <w:rFonts w:cstheme="minorHAnsi"/>
          <w:color w:val="auto"/>
          <w:sz w:val="24"/>
          <w:szCs w:val="24"/>
          <w:lang w:val="en-GB"/>
        </w:rPr>
        <w:t xml:space="preserve"> (1998) Lower Cambrian acritarch biochronology in Baltoscandia. In </w:t>
      </w:r>
      <w:r>
        <w:rPr>
          <w:rFonts w:cstheme="minorHAnsi"/>
          <w:i/>
          <w:iCs/>
          <w:color w:val="auto"/>
          <w:sz w:val="24"/>
          <w:szCs w:val="24"/>
          <w:lang w:val="en-GB"/>
        </w:rPr>
        <w:t>Guide to excursions in Scania and Västergötland, southern Sweden. IV field conference of the Cambrian Stage subdivision working group. International subcommission on Cambrian stratigraphy. Sweden, 24-31 August 1998</w:t>
      </w:r>
      <w:r>
        <w:rPr>
          <w:rFonts w:cstheme="minorHAnsi"/>
          <w:color w:val="auto"/>
          <w:sz w:val="24"/>
          <w:szCs w:val="24"/>
          <w:lang w:val="en-GB"/>
        </w:rPr>
        <w:t xml:space="preserve"> (ed. P Ahlberg), 9–16. Lund Publications in Geology vol. </w:t>
      </w:r>
      <w:r>
        <w:rPr>
          <w:color w:val="auto"/>
        </w:rPr>
        <w:t>141</w:t>
      </w:r>
      <w:r>
        <w:rPr>
          <w:rFonts w:ascii="Fd436-Identity-H" w:hAnsi="Fd436-Identity-H" w:cs="Fd436-Identity-H"/>
          <w:color w:val="auto"/>
          <w:sz w:val="20"/>
          <w:szCs w:val="20"/>
          <w:lang w:val="en-GB"/>
        </w:rPr>
        <w:t>.</w:t>
      </w:r>
    </w:p>
    <w:p w14:paraId="5427E16A" w14:textId="77777777" w:rsidR="00DC2D08" w:rsidRDefault="000473CA">
      <w:pPr>
        <w:spacing w:after="0" w:line="480" w:lineRule="auto"/>
        <w:ind w:left="284" w:hanging="284"/>
        <w:rPr>
          <w:rFonts w:eastAsia="OneGulliverA" w:cstheme="minorHAnsi"/>
          <w:color w:val="auto"/>
          <w:sz w:val="24"/>
          <w:szCs w:val="24"/>
          <w:lang w:val="en-GB"/>
        </w:rPr>
      </w:pPr>
      <w:r>
        <w:rPr>
          <w:rFonts w:cstheme="minorHAnsi"/>
          <w:b/>
          <w:color w:val="auto"/>
          <w:sz w:val="24"/>
          <w:szCs w:val="24"/>
          <w:lang w:val="en-GB"/>
        </w:rPr>
        <w:t>Moczydłowska M</w:t>
      </w:r>
      <w:r>
        <w:rPr>
          <w:rFonts w:cstheme="minorHAnsi"/>
          <w:color w:val="auto"/>
          <w:sz w:val="24"/>
          <w:szCs w:val="24"/>
          <w:lang w:val="en-GB"/>
        </w:rPr>
        <w:t xml:space="preserve"> (2008) </w:t>
      </w:r>
      <w:r>
        <w:rPr>
          <w:rFonts w:eastAsia="OneGulliverA" w:cstheme="minorHAnsi"/>
          <w:color w:val="auto"/>
          <w:sz w:val="24"/>
          <w:szCs w:val="24"/>
          <w:lang w:val="en-GB"/>
        </w:rPr>
        <w:t xml:space="preserve">New records of late Ediacaran microbiota from Poland. </w:t>
      </w:r>
      <w:r>
        <w:rPr>
          <w:rFonts w:eastAsia="OneGulliverA" w:cstheme="minorHAnsi"/>
          <w:i/>
          <w:iCs/>
          <w:color w:val="auto"/>
          <w:sz w:val="24"/>
          <w:szCs w:val="24"/>
          <w:lang w:val="en-GB"/>
        </w:rPr>
        <w:t>Precambrian Research</w:t>
      </w:r>
      <w:r>
        <w:rPr>
          <w:rFonts w:eastAsia="OneGulliverA" w:cstheme="minorHAnsi"/>
          <w:color w:val="auto"/>
          <w:sz w:val="24"/>
          <w:szCs w:val="24"/>
          <w:lang w:val="en-GB"/>
        </w:rPr>
        <w:t xml:space="preserve"> </w:t>
      </w:r>
      <w:r>
        <w:rPr>
          <w:rFonts w:eastAsia="OneGulliverA" w:cstheme="minorHAnsi"/>
          <w:b/>
          <w:bCs/>
          <w:color w:val="auto"/>
          <w:sz w:val="24"/>
          <w:szCs w:val="24"/>
          <w:lang w:val="en-GB"/>
        </w:rPr>
        <w:t>167</w:t>
      </w:r>
      <w:r>
        <w:rPr>
          <w:rFonts w:eastAsia="OneGulliverA" w:cstheme="minorHAnsi"/>
          <w:color w:val="auto"/>
          <w:sz w:val="24"/>
          <w:szCs w:val="24"/>
          <w:lang w:val="en-GB"/>
        </w:rPr>
        <w:t>, 71–92.</w:t>
      </w:r>
    </w:p>
    <w:p w14:paraId="18FF821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Moczydłowska M</w:t>
      </w:r>
      <w:r>
        <w:rPr>
          <w:rFonts w:cstheme="minorHAnsi"/>
          <w:color w:val="auto"/>
          <w:sz w:val="24"/>
          <w:szCs w:val="24"/>
          <w:lang w:val="en-GB"/>
        </w:rPr>
        <w:t xml:space="preserve"> </w:t>
      </w:r>
      <w:r>
        <w:rPr>
          <w:rFonts w:cstheme="minorHAnsi"/>
          <w:b/>
          <w:color w:val="auto"/>
          <w:sz w:val="24"/>
          <w:szCs w:val="24"/>
          <w:lang w:val="en-GB"/>
        </w:rPr>
        <w:t xml:space="preserve">and Vidal G </w:t>
      </w:r>
      <w:r>
        <w:rPr>
          <w:rFonts w:cstheme="minorHAnsi"/>
          <w:color w:val="auto"/>
          <w:sz w:val="24"/>
          <w:szCs w:val="24"/>
          <w:lang w:val="en-GB"/>
        </w:rPr>
        <w:t xml:space="preserve">(1986) Lower Cambrian acritarch zonation in southern Scandinavia and southeastern Poland. </w:t>
      </w:r>
      <w:r>
        <w:rPr>
          <w:rFonts w:cstheme="minorHAnsi"/>
          <w:i/>
          <w:iCs/>
          <w:color w:val="auto"/>
          <w:sz w:val="24"/>
          <w:szCs w:val="24"/>
          <w:lang w:val="en-GB"/>
        </w:rPr>
        <w:t xml:space="preserve">Geologiska Föreningen i Stockholms Förhandlingar </w:t>
      </w:r>
      <w:r>
        <w:rPr>
          <w:rFonts w:cstheme="minorHAnsi"/>
          <w:b/>
          <w:bCs/>
          <w:color w:val="auto"/>
          <w:sz w:val="24"/>
          <w:szCs w:val="24"/>
          <w:lang w:val="en-GB"/>
        </w:rPr>
        <w:t>105</w:t>
      </w:r>
      <w:r>
        <w:rPr>
          <w:rFonts w:cstheme="minorHAnsi"/>
          <w:color w:val="auto"/>
          <w:sz w:val="24"/>
          <w:szCs w:val="24"/>
          <w:lang w:val="en-GB"/>
        </w:rPr>
        <w:t>, 201</w:t>
      </w:r>
      <w:r>
        <w:rPr>
          <w:rFonts w:cstheme="minorHAnsi"/>
          <w:color w:val="auto"/>
          <w:sz w:val="24"/>
          <w:szCs w:val="24"/>
          <w:shd w:val="clear" w:color="auto" w:fill="FFFFFF"/>
          <w:lang w:val="en-GB"/>
        </w:rPr>
        <w:t>–</w:t>
      </w:r>
      <w:r>
        <w:rPr>
          <w:rFonts w:cstheme="minorHAnsi"/>
          <w:color w:val="auto"/>
          <w:sz w:val="24"/>
          <w:szCs w:val="24"/>
          <w:lang w:val="en-GB"/>
        </w:rPr>
        <w:t>23.</w:t>
      </w:r>
    </w:p>
    <w:p w14:paraId="1D2F6DE0"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Moczydłowska M, Westall F and Foucher F</w:t>
      </w:r>
      <w:r>
        <w:rPr>
          <w:rFonts w:cstheme="minorHAnsi"/>
          <w:color w:val="auto"/>
          <w:sz w:val="24"/>
          <w:szCs w:val="24"/>
          <w:lang w:val="en-GB"/>
        </w:rPr>
        <w:t xml:space="preserve"> (2014) Microstructure and biogeochemistry of the organically preserved Ediacaran metazoan </w:t>
      </w:r>
      <w:r>
        <w:rPr>
          <w:rFonts w:cstheme="minorHAnsi"/>
          <w:i/>
          <w:iCs/>
          <w:color w:val="auto"/>
          <w:sz w:val="24"/>
          <w:szCs w:val="24"/>
          <w:lang w:val="en-GB"/>
        </w:rPr>
        <w:t>Sabellidites</w:t>
      </w:r>
      <w:r>
        <w:rPr>
          <w:rFonts w:cstheme="minorHAnsi"/>
          <w:color w:val="auto"/>
          <w:sz w:val="24"/>
          <w:szCs w:val="24"/>
          <w:lang w:val="en-GB"/>
        </w:rPr>
        <w:t xml:space="preserve">. </w:t>
      </w:r>
      <w:r>
        <w:rPr>
          <w:rFonts w:cstheme="minorHAnsi"/>
          <w:i/>
          <w:iCs/>
          <w:color w:val="auto"/>
          <w:sz w:val="24"/>
          <w:szCs w:val="24"/>
          <w:lang w:val="en-GB"/>
        </w:rPr>
        <w:t>Journal of Paleontology</w:t>
      </w:r>
      <w:r>
        <w:rPr>
          <w:rFonts w:cstheme="minorHAnsi"/>
          <w:color w:val="auto"/>
          <w:sz w:val="24"/>
          <w:szCs w:val="24"/>
          <w:lang w:val="en-GB"/>
        </w:rPr>
        <w:t xml:space="preserve"> </w:t>
      </w:r>
      <w:r>
        <w:rPr>
          <w:rFonts w:cstheme="minorHAnsi"/>
          <w:b/>
          <w:bCs/>
          <w:color w:val="auto"/>
          <w:sz w:val="24"/>
          <w:szCs w:val="24"/>
          <w:lang w:val="en-GB"/>
        </w:rPr>
        <w:t>88</w:t>
      </w:r>
      <w:r>
        <w:rPr>
          <w:rFonts w:cstheme="minorHAnsi"/>
          <w:color w:val="auto"/>
          <w:sz w:val="24"/>
          <w:szCs w:val="24"/>
          <w:lang w:val="en-GB"/>
        </w:rPr>
        <w:t>, 224–39.</w:t>
      </w:r>
    </w:p>
    <w:p w14:paraId="3F96EDF6" w14:textId="77777777" w:rsidR="00DC2D08" w:rsidRDefault="000473CA">
      <w:pPr>
        <w:spacing w:after="0" w:line="480" w:lineRule="auto"/>
        <w:ind w:left="284" w:hanging="284"/>
        <w:rPr>
          <w:color w:val="auto"/>
        </w:rPr>
      </w:pPr>
      <w:r>
        <w:rPr>
          <w:rFonts w:cstheme="minorHAnsi"/>
          <w:b/>
          <w:color w:val="auto"/>
          <w:sz w:val="24"/>
          <w:szCs w:val="24"/>
          <w:lang w:val="en-GB"/>
        </w:rPr>
        <w:t>Moczydłowska M, Budd GE and Agić H</w:t>
      </w:r>
      <w:r>
        <w:rPr>
          <w:rFonts w:cstheme="minorHAnsi"/>
          <w:color w:val="auto"/>
          <w:sz w:val="24"/>
          <w:szCs w:val="24"/>
          <w:lang w:val="en-GB"/>
        </w:rPr>
        <w:t xml:space="preserve"> (2015) Ecdysozoan-like sclerites among Ediacaran microfossils. </w:t>
      </w:r>
      <w:r>
        <w:rPr>
          <w:rFonts w:cstheme="minorHAnsi"/>
          <w:i/>
          <w:iCs/>
          <w:color w:val="auto"/>
          <w:sz w:val="24"/>
          <w:szCs w:val="24"/>
          <w:lang w:val="en-GB"/>
        </w:rPr>
        <w:t>Geological Magazine</w:t>
      </w:r>
      <w:r>
        <w:rPr>
          <w:rFonts w:cstheme="minorHAnsi"/>
          <w:color w:val="auto"/>
          <w:sz w:val="24"/>
          <w:szCs w:val="24"/>
          <w:lang w:val="en-GB"/>
        </w:rPr>
        <w:t xml:space="preserve"> </w:t>
      </w:r>
      <w:r>
        <w:rPr>
          <w:rFonts w:cstheme="minorHAnsi"/>
          <w:b/>
          <w:bCs/>
          <w:color w:val="auto"/>
          <w:sz w:val="24"/>
          <w:szCs w:val="24"/>
          <w:lang w:val="en-GB"/>
        </w:rPr>
        <w:t>152</w:t>
      </w:r>
      <w:r>
        <w:rPr>
          <w:rFonts w:cstheme="minorHAnsi"/>
          <w:color w:val="auto"/>
          <w:sz w:val="24"/>
          <w:szCs w:val="24"/>
          <w:lang w:val="en-GB"/>
        </w:rPr>
        <w:t>, 1145–8.</w:t>
      </w:r>
    </w:p>
    <w:p w14:paraId="1C33CA11"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Mount JF</w:t>
      </w:r>
      <w:r>
        <w:rPr>
          <w:rFonts w:cstheme="minorHAnsi"/>
          <w:color w:val="auto"/>
          <w:sz w:val="24"/>
          <w:szCs w:val="24"/>
          <w:lang w:val="en-GB"/>
        </w:rPr>
        <w:t xml:space="preserve"> (1993) Uratanna Formation and the base of the Cambrian, Angepena Syncline. In Field Guide to the Adelaide Geosyncline and Amadeus Basin (eds RJF Jenkins, JF Lindsay and MR Walter), pp. 85–90. Australian Geological Survey Organisation Record 1993/35.</w:t>
      </w:r>
    </w:p>
    <w:p w14:paraId="09DB9D89" w14:textId="77777777" w:rsidR="00DC2D08" w:rsidRDefault="000473CA">
      <w:pPr>
        <w:spacing w:after="0" w:line="480" w:lineRule="auto"/>
        <w:ind w:left="284" w:hanging="284"/>
        <w:rPr>
          <w:color w:val="auto"/>
        </w:rPr>
      </w:pPr>
      <w:r>
        <w:rPr>
          <w:rFonts w:eastAsia="GulliverRM" w:cstheme="minorHAnsi"/>
          <w:b/>
          <w:color w:val="auto"/>
          <w:sz w:val="24"/>
          <w:szCs w:val="24"/>
          <w:lang w:val="nb-NO"/>
        </w:rPr>
        <w:t>Nagovitsin KE, Rogov VI, Marusin VV, Karlova GA, Kolesnikov AV, Bykova NV and Grazhdankin DV</w:t>
      </w:r>
      <w:r>
        <w:rPr>
          <w:rFonts w:eastAsia="GulliverRM" w:cstheme="minorHAnsi"/>
          <w:color w:val="auto"/>
          <w:sz w:val="24"/>
          <w:szCs w:val="24"/>
          <w:lang w:val="nb-NO"/>
        </w:rPr>
        <w:t xml:space="preserve"> </w:t>
      </w:r>
      <w:r>
        <w:rPr>
          <w:rFonts w:eastAsia="GulliverRM" w:cstheme="minorHAnsi"/>
          <w:color w:val="auto"/>
          <w:sz w:val="24"/>
          <w:szCs w:val="24"/>
          <w:lang w:val="en-GB"/>
        </w:rPr>
        <w:t xml:space="preserve">(2015) Revised Neoproterozoic and Terreneuvian stratigraphy of the Lena-Anabar Basin and north-western slope of the Olenek Uplift, Siberian Platform. </w:t>
      </w:r>
      <w:r>
        <w:rPr>
          <w:rFonts w:eastAsia="GulliverRM" w:cstheme="minorHAnsi"/>
          <w:i/>
          <w:iCs/>
          <w:color w:val="auto"/>
          <w:sz w:val="24"/>
          <w:szCs w:val="24"/>
          <w:lang w:val="en-GB"/>
        </w:rPr>
        <w:t>Precambrian Research</w:t>
      </w:r>
      <w:r>
        <w:rPr>
          <w:rFonts w:eastAsia="GulliverRM" w:cstheme="minorHAnsi"/>
          <w:color w:val="auto"/>
          <w:sz w:val="24"/>
          <w:szCs w:val="24"/>
          <w:lang w:val="en-GB"/>
        </w:rPr>
        <w:t xml:space="preserve"> </w:t>
      </w:r>
      <w:r>
        <w:rPr>
          <w:rFonts w:eastAsia="GulliverRM" w:cstheme="minorHAnsi"/>
          <w:b/>
          <w:bCs/>
          <w:color w:val="auto"/>
          <w:sz w:val="24"/>
          <w:szCs w:val="24"/>
          <w:lang w:val="en-GB"/>
        </w:rPr>
        <w:t>270</w:t>
      </w:r>
      <w:r>
        <w:rPr>
          <w:rFonts w:eastAsia="GulliverRM" w:cstheme="minorHAnsi"/>
          <w:color w:val="auto"/>
          <w:sz w:val="24"/>
          <w:szCs w:val="24"/>
          <w:lang w:val="en-GB"/>
        </w:rPr>
        <w:t>, 226–45.</w:t>
      </w:r>
    </w:p>
    <w:p w14:paraId="49373C74"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Narbonne GM, Myrow P, Landing E and Anderson MM</w:t>
      </w:r>
      <w:r>
        <w:rPr>
          <w:rFonts w:cstheme="minorHAnsi"/>
          <w:color w:val="auto"/>
          <w:sz w:val="24"/>
          <w:szCs w:val="24"/>
          <w:lang w:val="en-GB"/>
        </w:rPr>
        <w:t xml:space="preserve"> (1987) A candidate stratotype for the Precambrian–Cambrian boundary, Fortune Head, Burin Peninsula, southeastern Newfoundland. </w:t>
      </w:r>
      <w:r>
        <w:rPr>
          <w:rFonts w:cstheme="minorHAnsi"/>
          <w:i/>
          <w:iCs/>
          <w:color w:val="auto"/>
          <w:sz w:val="24"/>
          <w:szCs w:val="24"/>
          <w:lang w:val="en-GB"/>
        </w:rPr>
        <w:t>Canadian Journal of Earth Sciences</w:t>
      </w:r>
      <w:r>
        <w:rPr>
          <w:rFonts w:cstheme="minorHAnsi"/>
          <w:color w:val="auto"/>
          <w:sz w:val="24"/>
          <w:szCs w:val="24"/>
          <w:lang w:val="en-GB"/>
        </w:rPr>
        <w:t xml:space="preserve"> </w:t>
      </w:r>
      <w:r>
        <w:rPr>
          <w:rFonts w:cstheme="minorHAnsi"/>
          <w:b/>
          <w:bCs/>
          <w:color w:val="auto"/>
          <w:sz w:val="24"/>
          <w:szCs w:val="24"/>
          <w:lang w:val="en-GB"/>
        </w:rPr>
        <w:t>24</w:t>
      </w:r>
      <w:r>
        <w:rPr>
          <w:rFonts w:cstheme="minorHAnsi"/>
          <w:color w:val="auto"/>
          <w:sz w:val="24"/>
          <w:szCs w:val="24"/>
          <w:lang w:val="en-GB"/>
        </w:rPr>
        <w:t>, 1277–93.</w:t>
      </w:r>
    </w:p>
    <w:p w14:paraId="67170402" w14:textId="77777777" w:rsidR="00DC2D08" w:rsidRDefault="000473CA">
      <w:pPr>
        <w:spacing w:after="0" w:line="480" w:lineRule="auto"/>
        <w:ind w:left="284" w:hanging="284"/>
        <w:rPr>
          <w:rFonts w:cstheme="minorHAnsi"/>
          <w:b/>
          <w:bCs/>
          <w:color w:val="auto"/>
          <w:sz w:val="24"/>
          <w:szCs w:val="24"/>
          <w:lang w:val="en-GB"/>
        </w:rPr>
      </w:pPr>
      <w:r>
        <w:rPr>
          <w:rFonts w:cstheme="minorHAnsi"/>
          <w:b/>
          <w:color w:val="auto"/>
          <w:sz w:val="24"/>
          <w:szCs w:val="24"/>
          <w:lang w:val="en-GB"/>
        </w:rPr>
        <w:t>Nesterovsky VA, Martyshyn AI and Chupryna AM</w:t>
      </w:r>
      <w:r>
        <w:rPr>
          <w:rFonts w:cstheme="minorHAnsi"/>
          <w:color w:val="auto"/>
          <w:sz w:val="24"/>
          <w:szCs w:val="24"/>
          <w:lang w:val="en-GB"/>
        </w:rPr>
        <w:t xml:space="preserve"> (2018) New biocenosis model of Vendian (Ediacaran) sedimentation basin of Podilia (Ukraine). </w:t>
      </w:r>
      <w:r>
        <w:rPr>
          <w:rFonts w:cstheme="minorHAnsi"/>
          <w:i/>
          <w:iCs/>
          <w:color w:val="auto"/>
          <w:sz w:val="24"/>
          <w:szCs w:val="24"/>
          <w:lang w:val="en-GB"/>
        </w:rPr>
        <w:t>Journal of Geology, Geography and Geoecology</w:t>
      </w:r>
      <w:r>
        <w:rPr>
          <w:rFonts w:cstheme="minorHAnsi"/>
          <w:color w:val="auto"/>
          <w:sz w:val="24"/>
          <w:szCs w:val="24"/>
          <w:lang w:val="en-GB"/>
        </w:rPr>
        <w:t xml:space="preserve"> </w:t>
      </w:r>
      <w:r>
        <w:rPr>
          <w:rFonts w:cstheme="minorHAnsi"/>
          <w:b/>
          <w:bCs/>
          <w:color w:val="auto"/>
          <w:sz w:val="24"/>
          <w:szCs w:val="24"/>
          <w:lang w:val="en-GB"/>
        </w:rPr>
        <w:t>27</w:t>
      </w:r>
      <w:r>
        <w:rPr>
          <w:rFonts w:cstheme="minorHAnsi"/>
          <w:color w:val="auto"/>
          <w:sz w:val="24"/>
          <w:szCs w:val="24"/>
          <w:lang w:val="en-GB"/>
        </w:rPr>
        <w:t>, 95–107.</w:t>
      </w:r>
    </w:p>
    <w:p w14:paraId="7901A0B5" w14:textId="77777777" w:rsidR="00DC2D08" w:rsidRDefault="000473CA">
      <w:pPr>
        <w:spacing w:after="0" w:line="480" w:lineRule="auto"/>
        <w:ind w:left="284" w:hanging="284"/>
        <w:rPr>
          <w:rFonts w:eastAsia="MinionPro-Regular" w:cstheme="minorHAnsi"/>
          <w:color w:val="auto"/>
          <w:sz w:val="24"/>
          <w:szCs w:val="24"/>
          <w:lang w:val="en-GB"/>
        </w:rPr>
      </w:pPr>
      <w:r>
        <w:rPr>
          <w:rFonts w:eastAsia="MinionPro-Regular" w:cstheme="minorHAnsi"/>
          <w:b/>
          <w:color w:val="auto"/>
          <w:sz w:val="24"/>
          <w:szCs w:val="24"/>
          <w:lang w:val="en-GB"/>
        </w:rPr>
        <w:t>Nielsen AT and Schovsbo NH</w:t>
      </w:r>
      <w:r>
        <w:rPr>
          <w:rFonts w:eastAsia="MinionPro-Regular" w:cstheme="minorHAnsi"/>
          <w:color w:val="auto"/>
          <w:sz w:val="24"/>
          <w:szCs w:val="24"/>
          <w:lang w:val="en-GB"/>
        </w:rPr>
        <w:t xml:space="preserve"> (2007) Cambrian to basal Ordovician lithostratigraphy in southern Scandinavia. </w:t>
      </w:r>
      <w:r>
        <w:rPr>
          <w:rFonts w:eastAsia="MinionPro-Regular" w:cstheme="minorHAnsi"/>
          <w:i/>
          <w:iCs/>
          <w:color w:val="auto"/>
          <w:sz w:val="24"/>
          <w:szCs w:val="24"/>
          <w:lang w:val="en-GB"/>
        </w:rPr>
        <w:t xml:space="preserve">Bulletin of the Geological Society of Denmark </w:t>
      </w:r>
      <w:r>
        <w:rPr>
          <w:rFonts w:eastAsia="MinionPro-Regular" w:cstheme="minorHAnsi"/>
          <w:b/>
          <w:bCs/>
          <w:color w:val="auto"/>
          <w:sz w:val="24"/>
          <w:szCs w:val="24"/>
          <w:lang w:val="en-GB"/>
        </w:rPr>
        <w:t>53</w:t>
      </w:r>
      <w:r>
        <w:rPr>
          <w:rFonts w:eastAsia="MinionPro-Regular" w:cstheme="minorHAnsi"/>
          <w:color w:val="auto"/>
          <w:sz w:val="24"/>
          <w:szCs w:val="24"/>
          <w:lang w:val="en-GB"/>
        </w:rPr>
        <w:t>, 47–92.</w:t>
      </w:r>
    </w:p>
    <w:p w14:paraId="4E7F33BE" w14:textId="77777777" w:rsidR="00DC2D08" w:rsidRDefault="000473CA">
      <w:pPr>
        <w:spacing w:after="0" w:line="480" w:lineRule="auto"/>
        <w:ind w:left="284" w:hanging="284"/>
        <w:rPr>
          <w:rFonts w:eastAsia="MinionPro-Regular" w:cstheme="minorHAnsi"/>
          <w:color w:val="auto"/>
          <w:sz w:val="24"/>
          <w:szCs w:val="24"/>
          <w:lang w:val="en-GB"/>
        </w:rPr>
      </w:pPr>
      <w:r>
        <w:rPr>
          <w:rFonts w:eastAsia="MinionPro-Regular" w:cstheme="minorHAnsi"/>
          <w:b/>
          <w:color w:val="auto"/>
          <w:sz w:val="24"/>
          <w:szCs w:val="24"/>
          <w:lang w:val="en-GB"/>
        </w:rPr>
        <w:lastRenderedPageBreak/>
        <w:t>Nielsen AT and Schovsbo NH</w:t>
      </w:r>
      <w:r>
        <w:rPr>
          <w:rFonts w:eastAsia="MinionPro-Regular" w:cstheme="minorHAnsi"/>
          <w:color w:val="auto"/>
          <w:sz w:val="24"/>
          <w:szCs w:val="24"/>
          <w:lang w:val="en-GB"/>
        </w:rPr>
        <w:t xml:space="preserve"> (2011) The Lower Cambrian of Scandinavia: Depositional environment, sequence stratigraphy and palaeogeography. </w:t>
      </w:r>
      <w:r>
        <w:rPr>
          <w:rFonts w:eastAsia="MinionPro-Regular" w:cstheme="minorHAnsi"/>
          <w:i/>
          <w:iCs/>
          <w:color w:val="auto"/>
          <w:sz w:val="24"/>
          <w:szCs w:val="24"/>
          <w:lang w:val="en-GB"/>
        </w:rPr>
        <w:t xml:space="preserve">Earth Science Reviews </w:t>
      </w:r>
      <w:r>
        <w:rPr>
          <w:rFonts w:eastAsia="MinionPro-Regular" w:cstheme="minorHAnsi"/>
          <w:b/>
          <w:bCs/>
          <w:color w:val="auto"/>
          <w:sz w:val="24"/>
          <w:szCs w:val="24"/>
          <w:lang w:val="en-GB"/>
        </w:rPr>
        <w:t>107</w:t>
      </w:r>
      <w:r>
        <w:rPr>
          <w:rFonts w:eastAsia="MinionPro-Regular" w:cstheme="minorHAnsi"/>
          <w:color w:val="auto"/>
          <w:sz w:val="24"/>
          <w:szCs w:val="24"/>
          <w:lang w:val="en-GB"/>
        </w:rPr>
        <w:t>, 207–310.</w:t>
      </w:r>
    </w:p>
    <w:p w14:paraId="00F0E0C3" w14:textId="77777777" w:rsidR="00DC2D08" w:rsidRDefault="000473CA">
      <w:pPr>
        <w:spacing w:after="0" w:line="480" w:lineRule="auto"/>
        <w:ind w:left="284" w:hanging="284"/>
        <w:rPr>
          <w:rFonts w:cstheme="minorHAnsi"/>
          <w:color w:val="auto"/>
          <w:sz w:val="24"/>
          <w:szCs w:val="24"/>
          <w:lang w:val="en-GB"/>
        </w:rPr>
      </w:pPr>
      <w:r>
        <w:rPr>
          <w:rFonts w:eastAsia="TimesNewRomanPSMT" w:cstheme="minorHAnsi"/>
          <w:b/>
          <w:color w:val="auto"/>
          <w:sz w:val="24"/>
          <w:szCs w:val="24"/>
          <w:lang w:val="en-GB"/>
        </w:rPr>
        <w:t>Orłowski S</w:t>
      </w:r>
      <w:r>
        <w:rPr>
          <w:rFonts w:eastAsia="TimesNewRomanPSMT" w:cstheme="minorHAnsi"/>
          <w:color w:val="auto"/>
          <w:sz w:val="24"/>
          <w:szCs w:val="24"/>
          <w:lang w:val="en-GB"/>
        </w:rPr>
        <w:t xml:space="preserve"> (1987) Stratigraphy of the Lower Cambrian in the Holy Cross Mountains, Central Poland. </w:t>
      </w:r>
      <w:r>
        <w:rPr>
          <w:rFonts w:eastAsia="TimesNewRomanPS-ItalicMT" w:cstheme="minorHAnsi"/>
          <w:i/>
          <w:iCs/>
          <w:color w:val="auto"/>
          <w:sz w:val="24"/>
          <w:szCs w:val="24"/>
          <w:lang w:val="en-GB"/>
        </w:rPr>
        <w:t>Bulletin of the Polish Academy of Sciences, Earth Sciences</w:t>
      </w:r>
      <w:r>
        <w:rPr>
          <w:rFonts w:eastAsia="TimesNewRomanPSMT" w:cstheme="minorHAnsi"/>
          <w:color w:val="auto"/>
          <w:sz w:val="24"/>
          <w:szCs w:val="24"/>
          <w:lang w:val="en-GB"/>
        </w:rPr>
        <w:t xml:space="preserve"> </w:t>
      </w:r>
      <w:r>
        <w:rPr>
          <w:rFonts w:eastAsia="TimesNewRomanPS-BoldMT" w:cstheme="minorHAnsi"/>
          <w:b/>
          <w:bCs/>
          <w:color w:val="auto"/>
          <w:sz w:val="24"/>
          <w:szCs w:val="24"/>
          <w:lang w:val="en-GB"/>
        </w:rPr>
        <w:t>35</w:t>
      </w:r>
      <w:r>
        <w:rPr>
          <w:rFonts w:eastAsia="TimesNewRomanPSMT" w:cstheme="minorHAnsi"/>
          <w:color w:val="auto"/>
          <w:sz w:val="24"/>
          <w:szCs w:val="24"/>
          <w:lang w:val="en-GB"/>
        </w:rPr>
        <w:t>, 91–6.</w:t>
      </w:r>
    </w:p>
    <w:p w14:paraId="33EB390F" w14:textId="77777777" w:rsidR="00DC2D08" w:rsidRDefault="000473CA">
      <w:pPr>
        <w:spacing w:after="0" w:line="480" w:lineRule="auto"/>
        <w:ind w:left="284" w:hanging="284"/>
        <w:rPr>
          <w:rFonts w:eastAsia="TimesNewRomanPSMT" w:cstheme="minorHAnsi"/>
          <w:color w:val="auto"/>
          <w:sz w:val="24"/>
          <w:szCs w:val="24"/>
          <w:lang w:val="en-GB"/>
        </w:rPr>
      </w:pPr>
      <w:r>
        <w:rPr>
          <w:rFonts w:cstheme="minorHAnsi"/>
          <w:b/>
          <w:color w:val="auto"/>
          <w:sz w:val="24"/>
          <w:szCs w:val="24"/>
          <w:lang w:val="en-GB"/>
        </w:rPr>
        <w:t xml:space="preserve">Pacześna </w:t>
      </w:r>
      <w:r>
        <w:rPr>
          <w:rFonts w:eastAsia="TimesNewRomanPSMT" w:cstheme="minorHAnsi"/>
          <w:b/>
          <w:color w:val="auto"/>
          <w:sz w:val="24"/>
          <w:szCs w:val="24"/>
          <w:lang w:val="en-GB"/>
        </w:rPr>
        <w:t>J</w:t>
      </w:r>
      <w:r>
        <w:rPr>
          <w:rFonts w:eastAsia="TimesNewRomanPSMT" w:cstheme="minorHAnsi"/>
          <w:color w:val="auto"/>
          <w:sz w:val="24"/>
          <w:szCs w:val="24"/>
          <w:lang w:val="en-GB"/>
        </w:rPr>
        <w:t xml:space="preserve"> (2008) </w:t>
      </w:r>
      <w:r>
        <w:rPr>
          <w:rFonts w:eastAsia="TimesNewRomanPS-ItalicMT" w:cstheme="minorHAnsi"/>
          <w:iCs/>
          <w:color w:val="auto"/>
          <w:sz w:val="24"/>
          <w:szCs w:val="24"/>
          <w:lang w:val="en-GB"/>
        </w:rPr>
        <w:t xml:space="preserve">Borehole </w:t>
      </w:r>
      <w:r>
        <w:rPr>
          <w:rFonts w:eastAsia="TimesNewRomanPSMT" w:cstheme="minorHAnsi"/>
          <w:iCs/>
          <w:color w:val="auto"/>
          <w:sz w:val="24"/>
          <w:szCs w:val="24"/>
          <w:lang w:val="en-GB"/>
        </w:rPr>
        <w:t>Łopiennik IG 1</w:t>
      </w:r>
      <w:r>
        <w:rPr>
          <w:rFonts w:eastAsia="TimesNewRomanPSMT" w:cstheme="minorHAnsi"/>
          <w:color w:val="auto"/>
          <w:sz w:val="24"/>
          <w:szCs w:val="24"/>
          <w:lang w:val="en-GB"/>
        </w:rPr>
        <w:t>.</w:t>
      </w:r>
      <w:r>
        <w:rPr>
          <w:rFonts w:eastAsia="TimesNewRomanPSMT" w:cstheme="minorHAnsi"/>
          <w:i/>
          <w:iCs/>
          <w:color w:val="auto"/>
          <w:sz w:val="24"/>
          <w:szCs w:val="24"/>
          <w:lang w:val="en-GB"/>
        </w:rPr>
        <w:t xml:space="preserve"> </w:t>
      </w:r>
      <w:r>
        <w:rPr>
          <w:rStyle w:val="ng-binding"/>
          <w:rFonts w:cstheme="minorHAnsi"/>
          <w:i/>
          <w:iCs/>
          <w:color w:val="auto"/>
          <w:sz w:val="24"/>
          <w:szCs w:val="24"/>
          <w:shd w:val="clear" w:color="auto" w:fill="FFFFFF"/>
          <w:lang w:val="en-GB"/>
        </w:rPr>
        <w:t>Profile Głębokich Otworów Wiertniczych Państwowego Instytutu Geologicznego</w:t>
      </w:r>
      <w:r>
        <w:rPr>
          <w:rFonts w:eastAsia="TimesNewRomanPSMT" w:cstheme="minorHAnsi"/>
          <w:color w:val="auto"/>
          <w:sz w:val="24"/>
          <w:szCs w:val="24"/>
          <w:lang w:val="en-GB"/>
        </w:rPr>
        <w:t xml:space="preserve"> </w:t>
      </w:r>
      <w:r>
        <w:rPr>
          <w:rFonts w:eastAsia="TimesNewRomanPS-BoldMT" w:cstheme="minorHAnsi"/>
          <w:b/>
          <w:bCs/>
          <w:color w:val="auto"/>
          <w:sz w:val="24"/>
          <w:szCs w:val="24"/>
          <w:lang w:val="en-GB"/>
        </w:rPr>
        <w:t>123</w:t>
      </w:r>
      <w:r>
        <w:rPr>
          <w:rFonts w:eastAsia="TimesNewRomanPSMT" w:cstheme="minorHAnsi"/>
          <w:color w:val="auto"/>
          <w:sz w:val="24"/>
          <w:szCs w:val="24"/>
          <w:lang w:val="en-GB"/>
        </w:rPr>
        <w:t>, 1–268.</w:t>
      </w:r>
    </w:p>
    <w:p w14:paraId="61F8D255" w14:textId="77777777" w:rsidR="00DC2D08" w:rsidRDefault="000473CA">
      <w:pPr>
        <w:spacing w:after="0" w:line="480" w:lineRule="auto"/>
        <w:ind w:left="284" w:hanging="284"/>
        <w:rPr>
          <w:rFonts w:eastAsia="TimesNewRomanPSMT" w:cstheme="minorHAnsi"/>
          <w:color w:val="auto"/>
          <w:sz w:val="24"/>
          <w:szCs w:val="24"/>
          <w:lang w:val="en-GB"/>
        </w:rPr>
      </w:pPr>
      <w:r>
        <w:rPr>
          <w:rFonts w:cstheme="minorHAnsi"/>
          <w:b/>
          <w:color w:val="auto"/>
          <w:sz w:val="24"/>
          <w:szCs w:val="24"/>
          <w:lang w:val="en-GB"/>
        </w:rPr>
        <w:t>Pacześna J</w:t>
      </w:r>
      <w:r>
        <w:rPr>
          <w:rFonts w:cstheme="minorHAnsi"/>
          <w:color w:val="auto"/>
          <w:sz w:val="24"/>
          <w:szCs w:val="24"/>
          <w:lang w:val="en-GB"/>
        </w:rPr>
        <w:t xml:space="preserve"> (2011) </w:t>
      </w:r>
      <w:r>
        <w:rPr>
          <w:rFonts w:eastAsia="TimesNewRomanPS-ItalicMT" w:cstheme="minorHAnsi"/>
          <w:color w:val="auto"/>
          <w:sz w:val="24"/>
          <w:szCs w:val="24"/>
          <w:lang w:val="en-GB"/>
        </w:rPr>
        <w:t xml:space="preserve">Borehole </w:t>
      </w:r>
      <w:r>
        <w:rPr>
          <w:rFonts w:eastAsia="TimesNewRomanCE" w:cstheme="minorHAnsi"/>
          <w:color w:val="auto"/>
          <w:sz w:val="24"/>
          <w:szCs w:val="24"/>
          <w:lang w:val="en-GB"/>
        </w:rPr>
        <w:t>Parczew IG 10</w:t>
      </w:r>
      <w:r>
        <w:rPr>
          <w:rFonts w:eastAsia="TimesNewRomanPSMT" w:cstheme="minorHAnsi"/>
          <w:color w:val="auto"/>
          <w:sz w:val="24"/>
          <w:szCs w:val="24"/>
          <w:lang w:val="en-GB"/>
        </w:rPr>
        <w:t xml:space="preserve">. </w:t>
      </w:r>
      <w:r>
        <w:rPr>
          <w:rStyle w:val="ng-binding"/>
          <w:rFonts w:cstheme="minorHAnsi"/>
          <w:i/>
          <w:iCs/>
          <w:color w:val="auto"/>
          <w:sz w:val="24"/>
          <w:szCs w:val="24"/>
          <w:shd w:val="clear" w:color="auto" w:fill="FFFFFF"/>
          <w:lang w:val="en-GB"/>
        </w:rPr>
        <w:t>Profile Głębokich Otworów Wiertniczych Państwowego Instytutu Geologicznego</w:t>
      </w:r>
      <w:r>
        <w:rPr>
          <w:rFonts w:eastAsia="TimesNewRomanPSMT" w:cstheme="minorHAnsi"/>
          <w:color w:val="auto"/>
          <w:sz w:val="24"/>
          <w:szCs w:val="24"/>
          <w:lang w:val="en-GB"/>
        </w:rPr>
        <w:t xml:space="preserve"> </w:t>
      </w:r>
      <w:r>
        <w:rPr>
          <w:rFonts w:eastAsia="TimesNewRomanPS-BoldMT" w:cstheme="minorHAnsi"/>
          <w:b/>
          <w:bCs/>
          <w:color w:val="auto"/>
          <w:sz w:val="24"/>
          <w:szCs w:val="24"/>
          <w:lang w:val="en-GB"/>
        </w:rPr>
        <w:t>130</w:t>
      </w:r>
      <w:r>
        <w:rPr>
          <w:rFonts w:eastAsia="TimesNewRomanPSMT" w:cstheme="minorHAnsi"/>
          <w:color w:val="auto"/>
          <w:sz w:val="24"/>
          <w:szCs w:val="24"/>
          <w:lang w:val="en-GB"/>
        </w:rPr>
        <w:t>, 1–334.</w:t>
      </w:r>
    </w:p>
    <w:p w14:paraId="21AA0313" w14:textId="77777777" w:rsidR="00DC2D08" w:rsidRDefault="000473CA">
      <w:pPr>
        <w:spacing w:after="0" w:line="480" w:lineRule="auto"/>
        <w:ind w:left="284" w:hanging="284"/>
        <w:rPr>
          <w:rFonts w:eastAsia="TimesNewRomanPSMT" w:cstheme="minorHAnsi"/>
          <w:color w:val="auto"/>
          <w:sz w:val="24"/>
          <w:szCs w:val="24"/>
          <w:lang w:val="en-GB"/>
        </w:rPr>
      </w:pPr>
      <w:r>
        <w:rPr>
          <w:rFonts w:cstheme="minorHAnsi"/>
          <w:b/>
          <w:color w:val="auto"/>
          <w:sz w:val="24"/>
          <w:szCs w:val="24"/>
          <w:lang w:val="en-GB"/>
        </w:rPr>
        <w:t>Pacześna J</w:t>
      </w:r>
      <w:r>
        <w:rPr>
          <w:rFonts w:cstheme="minorHAnsi"/>
          <w:color w:val="auto"/>
          <w:sz w:val="24"/>
          <w:szCs w:val="24"/>
          <w:lang w:val="en-GB"/>
        </w:rPr>
        <w:t xml:space="preserve"> (2014) Lithostratigraphy of Ediacaran deposits in the Lubelskie-Podlasie sedimentary basin (eastern and south-eastern Poland).</w:t>
      </w:r>
      <w:r>
        <w:rPr>
          <w:rFonts w:cstheme="minorHAnsi"/>
          <w:i/>
          <w:iCs/>
          <w:color w:val="auto"/>
          <w:sz w:val="24"/>
          <w:szCs w:val="24"/>
          <w:lang w:val="en-GB"/>
        </w:rPr>
        <w:t xml:space="preserve"> </w:t>
      </w:r>
      <w:r>
        <w:rPr>
          <w:rFonts w:eastAsia="TimesNewRomanPSMT" w:cstheme="minorHAnsi"/>
          <w:i/>
          <w:iCs/>
          <w:color w:val="auto"/>
          <w:sz w:val="24"/>
          <w:szCs w:val="24"/>
          <w:lang w:val="en-GB"/>
        </w:rPr>
        <w:t>Biuletyn Państwowego Instytutu Geologicznego</w:t>
      </w:r>
      <w:r>
        <w:rPr>
          <w:rFonts w:eastAsia="TimesNewRomanPSMT" w:cstheme="minorHAnsi"/>
          <w:color w:val="auto"/>
          <w:sz w:val="24"/>
          <w:szCs w:val="24"/>
          <w:lang w:val="en-GB"/>
        </w:rPr>
        <w:t xml:space="preserve"> </w:t>
      </w:r>
      <w:r>
        <w:rPr>
          <w:rFonts w:eastAsia="TimesNewRomanPSMT" w:cstheme="minorHAnsi"/>
          <w:b/>
          <w:bCs/>
          <w:color w:val="auto"/>
          <w:sz w:val="24"/>
          <w:szCs w:val="24"/>
          <w:lang w:val="en-GB"/>
        </w:rPr>
        <w:t>460</w:t>
      </w:r>
      <w:r>
        <w:rPr>
          <w:rFonts w:eastAsia="TimesNewRomanPSMT" w:cstheme="minorHAnsi"/>
          <w:color w:val="auto"/>
          <w:sz w:val="24"/>
          <w:szCs w:val="24"/>
          <w:lang w:val="en-GB"/>
        </w:rPr>
        <w:t>, 1–24.</w:t>
      </w:r>
    </w:p>
    <w:p w14:paraId="1244B92F"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Palacios T, Jensen S, Barr SM, White CE and Myrow PM</w:t>
      </w:r>
      <w:r>
        <w:rPr>
          <w:rFonts w:cstheme="minorHAnsi"/>
          <w:color w:val="auto"/>
          <w:sz w:val="24"/>
          <w:szCs w:val="24"/>
          <w:lang w:val="en-GB"/>
        </w:rPr>
        <w:t xml:space="preserve"> (2018) Organic walled microfossils from the Ediacaran–Cambrian boundary stratotype section, Chapel Island and Random formations, Burin Peninsula, Newfoundland, Canada: global correlation and significance for the evolution of early complex ecosystems. </w:t>
      </w:r>
      <w:r>
        <w:rPr>
          <w:rFonts w:cstheme="minorHAnsi"/>
          <w:i/>
          <w:iCs/>
          <w:color w:val="auto"/>
          <w:sz w:val="24"/>
          <w:szCs w:val="24"/>
          <w:lang w:val="en-GB"/>
        </w:rPr>
        <w:t>Geological Journal</w:t>
      </w:r>
      <w:r>
        <w:rPr>
          <w:rFonts w:cstheme="minorHAnsi"/>
          <w:color w:val="auto"/>
          <w:sz w:val="24"/>
          <w:szCs w:val="24"/>
          <w:lang w:val="en-GB"/>
        </w:rPr>
        <w:t xml:space="preserve"> </w:t>
      </w:r>
      <w:r>
        <w:rPr>
          <w:rFonts w:cstheme="minorHAnsi"/>
          <w:b/>
          <w:bCs/>
          <w:color w:val="auto"/>
          <w:sz w:val="24"/>
          <w:szCs w:val="24"/>
          <w:lang w:val="en-GB"/>
        </w:rPr>
        <w:t>53</w:t>
      </w:r>
      <w:r>
        <w:rPr>
          <w:rFonts w:cstheme="minorHAnsi"/>
          <w:color w:val="auto"/>
          <w:sz w:val="24"/>
          <w:szCs w:val="24"/>
          <w:lang w:val="en-GB"/>
        </w:rPr>
        <w:t xml:space="preserve">, 1728–42. </w:t>
      </w:r>
    </w:p>
    <w:p w14:paraId="71810C46" w14:textId="77777777" w:rsidR="00DC2D08" w:rsidRDefault="000473CA">
      <w:pPr>
        <w:spacing w:after="0" w:line="480" w:lineRule="auto"/>
        <w:ind w:left="284" w:hanging="284"/>
        <w:rPr>
          <w:color w:val="auto"/>
        </w:rPr>
      </w:pPr>
      <w:r>
        <w:rPr>
          <w:rFonts w:cstheme="minorHAnsi"/>
          <w:b/>
          <w:color w:val="auto"/>
          <w:sz w:val="24"/>
          <w:szCs w:val="24"/>
          <w:lang w:val="en-GB"/>
        </w:rPr>
        <w:t>Palij VM</w:t>
      </w:r>
      <w:r>
        <w:rPr>
          <w:rFonts w:cstheme="minorHAnsi"/>
          <w:color w:val="auto"/>
          <w:sz w:val="24"/>
          <w:szCs w:val="24"/>
          <w:lang w:val="en-GB"/>
        </w:rPr>
        <w:t xml:space="preserve"> (1976) Remains of soft-bodied animals and trace fossils from the Upper Precambrian and Lower Cambrian of Podolia. In </w:t>
      </w:r>
      <w:r>
        <w:rPr>
          <w:rFonts w:cstheme="minorHAnsi"/>
          <w:i/>
          <w:iCs/>
          <w:color w:val="auto"/>
          <w:sz w:val="24"/>
          <w:szCs w:val="24"/>
          <w:lang w:val="en-GB"/>
        </w:rPr>
        <w:t>Paleontology and Stratigraphy of Upper Precambrian and Lower Paleozoic of the South-West of Eastern-European Platform</w:t>
      </w:r>
      <w:r>
        <w:rPr>
          <w:rFonts w:cstheme="minorHAnsi"/>
          <w:color w:val="auto"/>
          <w:sz w:val="24"/>
          <w:szCs w:val="24"/>
          <w:lang w:val="en-GB"/>
        </w:rPr>
        <w:t xml:space="preserve"> (ed. VA Ryabenko), pp. 63–76. Kiev: Naukova Dumka (in Russian).</w:t>
      </w:r>
    </w:p>
    <w:p w14:paraId="7EC0CF37" w14:textId="77777777" w:rsidR="00DC2D08" w:rsidRDefault="000473CA">
      <w:pPr>
        <w:spacing w:after="0" w:line="480" w:lineRule="auto"/>
        <w:ind w:left="284" w:hanging="284"/>
        <w:rPr>
          <w:color w:val="auto"/>
        </w:rPr>
      </w:pPr>
      <w:r>
        <w:rPr>
          <w:rFonts w:cstheme="minorHAnsi"/>
          <w:b/>
          <w:color w:val="auto"/>
          <w:sz w:val="24"/>
          <w:szCs w:val="24"/>
          <w:lang w:val="en-GB"/>
        </w:rPr>
        <w:t>Palij VM, Posti E and Fedonkin MA</w:t>
      </w:r>
      <w:r>
        <w:rPr>
          <w:rFonts w:cstheme="minorHAnsi"/>
          <w:color w:val="auto"/>
          <w:sz w:val="24"/>
          <w:szCs w:val="24"/>
          <w:lang w:val="en-GB"/>
        </w:rPr>
        <w:t xml:space="preserve"> (1979) Soft-bodied Metazoa and animal trace fossils in the Vendian and early Cambrian. In </w:t>
      </w:r>
      <w:r>
        <w:rPr>
          <w:rFonts w:cstheme="minorHAnsi"/>
          <w:i/>
          <w:iCs/>
          <w:color w:val="auto"/>
          <w:sz w:val="24"/>
          <w:szCs w:val="24"/>
          <w:lang w:val="en-GB"/>
        </w:rPr>
        <w:t>Upper Precambrian and Cambrian palaeontology of the East-European Platform. Contribution of the Soviet-Polish working group on the Precambrian-Cambrian boundary problem</w:t>
      </w:r>
      <w:r>
        <w:rPr>
          <w:rFonts w:cstheme="minorHAnsi"/>
          <w:color w:val="auto"/>
          <w:sz w:val="24"/>
          <w:szCs w:val="24"/>
          <w:lang w:val="en-GB"/>
        </w:rPr>
        <w:t xml:space="preserve"> (eds BM Keller and AYu Rozanov), pp. 49–63. </w:t>
      </w:r>
      <w:r>
        <w:rPr>
          <w:rFonts w:cstheme="minorHAnsi"/>
          <w:color w:val="auto"/>
          <w:sz w:val="24"/>
          <w:szCs w:val="24"/>
          <w:lang w:val="en-GB"/>
        </w:rPr>
        <w:lastRenderedPageBreak/>
        <w:t>Warsaw: Institute of Geological Sciences of the Polish Academy of Sciences and Moscow: Geological Institute of the Russian Academy of Sciences (in Russian).</w:t>
      </w:r>
    </w:p>
    <w:p w14:paraId="45DA5F80" w14:textId="77777777" w:rsidR="00DC2D08" w:rsidRDefault="000473CA">
      <w:pPr>
        <w:spacing w:after="0" w:line="480" w:lineRule="auto"/>
        <w:ind w:left="284" w:hanging="284"/>
        <w:rPr>
          <w:color w:val="auto"/>
        </w:rPr>
      </w:pPr>
      <w:r>
        <w:rPr>
          <w:rFonts w:cstheme="minorHAnsi"/>
          <w:b/>
          <w:color w:val="auto"/>
          <w:sz w:val="24"/>
          <w:szCs w:val="24"/>
          <w:lang w:val="en-GB"/>
        </w:rPr>
        <w:t>Palij VM, Posti E and Fedonkin MA</w:t>
      </w:r>
      <w:r>
        <w:rPr>
          <w:rFonts w:cstheme="minorHAnsi"/>
          <w:color w:val="auto"/>
          <w:sz w:val="24"/>
          <w:szCs w:val="24"/>
          <w:lang w:val="en-GB"/>
        </w:rPr>
        <w:t xml:space="preserve"> (1983) Soft-bodied Metazoa and animal trace fossils in the Vendian and Early Cambrian. In </w:t>
      </w:r>
      <w:r>
        <w:rPr>
          <w:rFonts w:cstheme="minorHAnsi"/>
          <w:i/>
          <w:iCs/>
          <w:color w:val="auto"/>
          <w:sz w:val="24"/>
          <w:szCs w:val="24"/>
          <w:lang w:val="en-GB"/>
        </w:rPr>
        <w:t>Upper Precambrian and Cambrian palaeontology of the East-European Platform. Contribution of the Soviet-Polish working group on the Precambrian-Cambrian boundary problem</w:t>
      </w:r>
      <w:r>
        <w:rPr>
          <w:rFonts w:cstheme="minorHAnsi"/>
          <w:color w:val="auto"/>
          <w:sz w:val="24"/>
          <w:szCs w:val="24"/>
          <w:lang w:val="en-GB"/>
        </w:rPr>
        <w:t xml:space="preserve"> (eds A Urbanek and AYu Rozanov), pp. 56–74. Warsaw: Institute of Geological Sciences of the Polish Academy of Sciences and Moscow: Geological Institute of the Russian Academy of Sciences.</w:t>
      </w:r>
    </w:p>
    <w:p w14:paraId="658E8857" w14:textId="77777777" w:rsidR="00DC2D08" w:rsidRDefault="000473CA">
      <w:pPr>
        <w:spacing w:after="0" w:line="480" w:lineRule="auto"/>
        <w:ind w:left="284" w:hanging="284"/>
      </w:pPr>
      <w:r>
        <w:rPr>
          <w:rFonts w:eastAsia="TimesNewRomanPSMT" w:cstheme="minorHAnsi"/>
          <w:b/>
          <w:color w:val="auto"/>
          <w:sz w:val="24"/>
          <w:szCs w:val="24"/>
          <w:lang w:val="en-GB"/>
        </w:rPr>
        <w:t>Parkhaev PY, Karlova GA and Rozanov AY</w:t>
      </w:r>
      <w:r>
        <w:rPr>
          <w:rFonts w:eastAsia="TimesNewRomanPSMT" w:cstheme="minorHAnsi"/>
          <w:color w:val="auto"/>
          <w:sz w:val="24"/>
          <w:szCs w:val="24"/>
          <w:lang w:val="en-GB"/>
        </w:rPr>
        <w:t xml:space="preserve"> (2011) Taxonomy, stratigraphy and biogeography of </w:t>
      </w:r>
      <w:r>
        <w:rPr>
          <w:rFonts w:eastAsia="TimesNewRomanPS-ItalicMT" w:cstheme="minorHAnsi"/>
          <w:i/>
          <w:iCs/>
          <w:color w:val="auto"/>
          <w:sz w:val="24"/>
          <w:szCs w:val="24"/>
          <w:lang w:val="en-GB"/>
        </w:rPr>
        <w:t>Aldanella attleborensis</w:t>
      </w:r>
      <w:r>
        <w:rPr>
          <w:rFonts w:eastAsia="TimesNewRomanPSMT" w:cstheme="minorHAnsi"/>
          <w:color w:val="auto"/>
          <w:sz w:val="24"/>
          <w:szCs w:val="24"/>
          <w:lang w:val="en-GB"/>
        </w:rPr>
        <w:t xml:space="preserve">—a possible candidate for defining the base of Cambrian Stage 2. </w:t>
      </w:r>
      <w:r>
        <w:rPr>
          <w:rFonts w:eastAsia="TimesNewRomanPS-ItalicMT" w:cstheme="minorHAnsi"/>
          <w:i/>
          <w:iCs/>
          <w:color w:val="auto"/>
          <w:sz w:val="24"/>
          <w:szCs w:val="24"/>
          <w:lang w:val="en-GB"/>
        </w:rPr>
        <w:t xml:space="preserve">Museum of Northern Arizona Bulletin </w:t>
      </w:r>
      <w:r>
        <w:rPr>
          <w:rFonts w:eastAsia="TimesNewRomanPSMT" w:cstheme="minorHAnsi"/>
          <w:b/>
          <w:bCs/>
          <w:color w:val="auto"/>
          <w:sz w:val="24"/>
          <w:szCs w:val="24"/>
          <w:lang w:val="en-GB"/>
        </w:rPr>
        <w:t>67</w:t>
      </w:r>
      <w:r>
        <w:rPr>
          <w:rFonts w:eastAsia="TimesNewRomanPSMT" w:cstheme="minorHAnsi"/>
          <w:color w:val="auto"/>
          <w:sz w:val="24"/>
          <w:szCs w:val="24"/>
          <w:lang w:val="en-GB"/>
        </w:rPr>
        <w:t>, 298–300</w:t>
      </w:r>
      <w:r>
        <w:rPr>
          <w:rFonts w:eastAsia="TimesNewRomanPS-ItalicMT" w:cstheme="minorHAnsi"/>
          <w:i/>
          <w:iCs/>
          <w:color w:val="auto"/>
          <w:sz w:val="24"/>
          <w:szCs w:val="24"/>
          <w:lang w:val="en-GB"/>
        </w:rPr>
        <w:t>.</w:t>
      </w:r>
      <w:r>
        <w:rPr>
          <w:rFonts w:cstheme="minorHAnsi"/>
          <w:color w:val="auto"/>
          <w:sz w:val="24"/>
          <w:szCs w:val="24"/>
          <w:lang w:val="en-GB"/>
        </w:rPr>
        <w:t xml:space="preserve"> </w:t>
      </w:r>
    </w:p>
    <w:p w14:paraId="3D87A38E" w14:textId="77777777" w:rsidR="00DC2D08" w:rsidRDefault="000473CA">
      <w:pPr>
        <w:spacing w:after="0" w:line="480" w:lineRule="auto"/>
        <w:ind w:left="284" w:hanging="284"/>
        <w:rPr>
          <w:color w:val="auto"/>
        </w:rPr>
      </w:pPr>
      <w:r>
        <w:rPr>
          <w:rFonts w:cstheme="minorHAnsi"/>
          <w:b/>
          <w:color w:val="auto"/>
          <w:sz w:val="24"/>
          <w:szCs w:val="24"/>
          <w:lang w:val="en-GB"/>
        </w:rPr>
        <w:t xml:space="preserve">Paškevičenė LT </w:t>
      </w:r>
      <w:r>
        <w:rPr>
          <w:rFonts w:cstheme="minorHAnsi"/>
          <w:color w:val="auto"/>
          <w:sz w:val="24"/>
          <w:szCs w:val="24"/>
          <w:lang w:val="en-GB"/>
        </w:rPr>
        <w:t xml:space="preserve">(1980) </w:t>
      </w:r>
      <w:r>
        <w:rPr>
          <w:rFonts w:cstheme="minorHAnsi"/>
          <w:i/>
          <w:iCs/>
          <w:color w:val="auto"/>
          <w:sz w:val="24"/>
          <w:szCs w:val="24"/>
          <w:lang w:val="en-GB"/>
        </w:rPr>
        <w:t>Acritarchs of the Vendian and Cambrian boundary deposits of the west of the East European Platform.</w:t>
      </w:r>
      <w:r>
        <w:rPr>
          <w:rFonts w:cstheme="minorHAnsi"/>
          <w:color w:val="auto"/>
          <w:sz w:val="24"/>
          <w:szCs w:val="24"/>
          <w:lang w:val="en-GB"/>
        </w:rPr>
        <w:t xml:space="preserve"> Moscow: Nauka, 75 pp.</w:t>
      </w:r>
    </w:p>
    <w:p w14:paraId="179A6431" w14:textId="77777777" w:rsidR="00DC2D08" w:rsidRDefault="000473CA">
      <w:pPr>
        <w:spacing w:after="0" w:line="480" w:lineRule="auto"/>
        <w:ind w:left="284" w:hanging="284"/>
      </w:pPr>
      <w:r>
        <w:rPr>
          <w:rFonts w:cstheme="minorHAnsi"/>
          <w:b/>
          <w:color w:val="auto"/>
          <w:sz w:val="24"/>
          <w:szCs w:val="24"/>
          <w:lang w:val="en-GB"/>
        </w:rPr>
        <w:t>Pirrus E</w:t>
      </w:r>
      <w:r>
        <w:rPr>
          <w:rFonts w:cstheme="minorHAnsi"/>
          <w:color w:val="auto"/>
          <w:sz w:val="24"/>
          <w:szCs w:val="24"/>
          <w:lang w:val="en-GB"/>
        </w:rPr>
        <w:t xml:space="preserve"> (2004) Possibilities of stratigraphical interpretation of the Dividal Group in the Kilpisjarvi area (Finnish Lapland), based on lithogenetic characteristics. </w:t>
      </w:r>
      <w:r>
        <w:rPr>
          <w:rFonts w:cstheme="minorHAnsi"/>
          <w:i/>
          <w:iCs/>
          <w:color w:val="auto"/>
          <w:sz w:val="24"/>
          <w:szCs w:val="24"/>
          <w:lang w:val="en-GB"/>
        </w:rPr>
        <w:t>Proceedings of the Estonian Academy of Sciences,</w:t>
      </w:r>
      <w:r>
        <w:rPr>
          <w:rFonts w:cstheme="minorHAnsi"/>
          <w:color w:val="auto"/>
          <w:sz w:val="24"/>
          <w:szCs w:val="24"/>
          <w:lang w:val="en-GB"/>
        </w:rPr>
        <w:t xml:space="preserve"> </w:t>
      </w:r>
      <w:r>
        <w:rPr>
          <w:rFonts w:cstheme="minorHAnsi"/>
          <w:i/>
          <w:iCs/>
          <w:color w:val="auto"/>
          <w:sz w:val="24"/>
          <w:szCs w:val="24"/>
          <w:lang w:val="en-GB"/>
        </w:rPr>
        <w:t>Geology</w:t>
      </w:r>
      <w:r>
        <w:rPr>
          <w:rFonts w:cstheme="minorHAnsi"/>
          <w:color w:val="auto"/>
          <w:sz w:val="24"/>
          <w:szCs w:val="24"/>
          <w:lang w:val="en-GB"/>
        </w:rPr>
        <w:t xml:space="preserve"> </w:t>
      </w:r>
      <w:r>
        <w:rPr>
          <w:rFonts w:cstheme="minorHAnsi"/>
          <w:b/>
          <w:bCs/>
          <w:color w:val="auto"/>
          <w:sz w:val="24"/>
          <w:szCs w:val="24"/>
          <w:lang w:val="en-GB"/>
        </w:rPr>
        <w:t>53</w:t>
      </w:r>
      <w:r>
        <w:rPr>
          <w:rFonts w:cstheme="minorHAnsi"/>
          <w:color w:val="auto"/>
          <w:sz w:val="24"/>
          <w:szCs w:val="24"/>
          <w:lang w:val="en-GB"/>
        </w:rPr>
        <w:t>, 28–41.</w:t>
      </w:r>
    </w:p>
    <w:p w14:paraId="19026AF8" w14:textId="77777777" w:rsidR="00DC2D08" w:rsidRDefault="000473CA">
      <w:pPr>
        <w:spacing w:after="0" w:line="480" w:lineRule="auto"/>
        <w:ind w:left="284" w:hanging="284"/>
      </w:pPr>
      <w:r>
        <w:rPr>
          <w:rFonts w:cstheme="minorHAnsi"/>
          <w:b/>
          <w:bCs/>
          <w:color w:val="auto"/>
          <w:sz w:val="24"/>
          <w:szCs w:val="24"/>
          <w:lang w:val="en-GB"/>
        </w:rPr>
        <w:t>Patrulis D &amp; Iordan M</w:t>
      </w:r>
      <w:r>
        <w:rPr>
          <w:rFonts w:cstheme="minorHAnsi"/>
          <w:color w:val="auto"/>
          <w:sz w:val="24"/>
          <w:szCs w:val="24"/>
          <w:lang w:val="en-GB"/>
        </w:rPr>
        <w:t xml:space="preserve"> (1974) </w:t>
      </w:r>
      <w:bookmarkStart w:id="4" w:name="X7_C2ydT4SUJ"/>
      <w:bookmarkEnd w:id="4"/>
      <w:r>
        <w:rPr>
          <w:rFonts w:cstheme="minorHAnsi"/>
          <w:color w:val="auto"/>
          <w:sz w:val="24"/>
          <w:szCs w:val="24"/>
          <w:lang w:val="en-GB"/>
        </w:rPr>
        <w:t xml:space="preserve">Asupra prezenţei pogonoforului </w:t>
      </w:r>
      <w:r>
        <w:rPr>
          <w:rFonts w:cstheme="minorHAnsi"/>
          <w:i/>
          <w:iCs/>
          <w:color w:val="000000"/>
          <w:sz w:val="24"/>
          <w:szCs w:val="24"/>
          <w:lang w:val="en-GB"/>
        </w:rPr>
        <w:t xml:space="preserve">Sabellidites </w:t>
      </w:r>
      <w:r>
        <w:rPr>
          <w:rFonts w:cstheme="minorHAnsi"/>
          <w:i/>
          <w:iCs/>
          <w:color w:val="auto"/>
          <w:sz w:val="24"/>
          <w:szCs w:val="24"/>
          <w:lang w:val="en-GB"/>
        </w:rPr>
        <w:t>cambriensis</w:t>
      </w:r>
      <w:r>
        <w:rPr>
          <w:rFonts w:cstheme="minorHAnsi"/>
          <w:color w:val="auto"/>
          <w:sz w:val="24"/>
          <w:szCs w:val="24"/>
          <w:lang w:val="en-GB"/>
        </w:rPr>
        <w:t xml:space="preserve"> Ian. </w:t>
      </w:r>
      <w:bookmarkStart w:id="5" w:name="__DdeLink__4469_295342004"/>
      <w:r>
        <w:rPr>
          <w:rFonts w:cstheme="minorHAnsi"/>
          <w:color w:val="auto"/>
          <w:sz w:val="24"/>
          <w:szCs w:val="24"/>
          <w:lang w:val="en-GB"/>
        </w:rPr>
        <w:t>ş</w:t>
      </w:r>
      <w:bookmarkEnd w:id="5"/>
      <w:r>
        <w:rPr>
          <w:rFonts w:cstheme="minorHAnsi"/>
          <w:color w:val="auto"/>
          <w:sz w:val="24"/>
          <w:szCs w:val="24"/>
          <w:lang w:val="en-GB"/>
        </w:rPr>
        <w:t xml:space="preserve">i a “algei” </w:t>
      </w:r>
      <w:r>
        <w:rPr>
          <w:rFonts w:cstheme="minorHAnsi"/>
          <w:i/>
          <w:iCs/>
          <w:color w:val="auto"/>
          <w:sz w:val="24"/>
          <w:szCs w:val="24"/>
          <w:lang w:val="en-GB"/>
        </w:rPr>
        <w:t>Vendotaenia antiqua</w:t>
      </w:r>
      <w:r>
        <w:rPr>
          <w:rFonts w:cstheme="minorHAnsi"/>
          <w:color w:val="auto"/>
          <w:sz w:val="24"/>
          <w:szCs w:val="24"/>
          <w:lang w:val="en-GB"/>
        </w:rPr>
        <w:t xml:space="preserve"> Gnil. în depozitele presiluriene din Podişul Moldovenesc. </w:t>
      </w:r>
      <w:r w:rsidRPr="00EF6165">
        <w:rPr>
          <w:rFonts w:cstheme="minorHAnsi"/>
          <w:i/>
          <w:iCs/>
          <w:color w:val="auto"/>
          <w:sz w:val="24"/>
          <w:szCs w:val="24"/>
          <w:lang w:val="en-GB"/>
        </w:rPr>
        <w:t xml:space="preserve">Dări de Seamă ale </w:t>
      </w:r>
      <w:r w:rsidRPr="00036F43">
        <w:rPr>
          <w:rFonts w:cstheme="minorHAnsi"/>
          <w:iCs/>
          <w:color w:val="auto"/>
          <w:sz w:val="24"/>
          <w:szCs w:val="24"/>
          <w:lang w:val="en-GB"/>
        </w:rPr>
        <w:t>ş</w:t>
      </w:r>
      <w:r w:rsidRPr="00EF6165">
        <w:rPr>
          <w:rFonts w:cstheme="minorHAnsi"/>
          <w:i/>
          <w:iCs/>
          <w:color w:val="auto"/>
          <w:sz w:val="24"/>
          <w:szCs w:val="24"/>
          <w:lang w:val="en-GB"/>
        </w:rPr>
        <w:t>edentilor</w:t>
      </w:r>
      <w:r w:rsidRPr="00EF6165">
        <w:rPr>
          <w:rFonts w:cstheme="minorHAnsi"/>
          <w:color w:val="auto"/>
          <w:sz w:val="24"/>
          <w:szCs w:val="24"/>
          <w:lang w:val="en-GB"/>
        </w:rPr>
        <w:t xml:space="preserve"> </w:t>
      </w:r>
      <w:r w:rsidRPr="00EF6165">
        <w:rPr>
          <w:rFonts w:cstheme="minorHAnsi"/>
          <w:b/>
          <w:bCs/>
          <w:color w:val="auto"/>
          <w:sz w:val="24"/>
          <w:szCs w:val="24"/>
          <w:lang w:val="en-GB"/>
        </w:rPr>
        <w:t>60</w:t>
      </w:r>
      <w:r w:rsidRPr="00EF6165">
        <w:rPr>
          <w:rFonts w:cstheme="minorHAnsi"/>
          <w:color w:val="auto"/>
          <w:sz w:val="24"/>
          <w:szCs w:val="24"/>
          <w:lang w:val="en-GB"/>
        </w:rPr>
        <w:t>, 1–18.</w:t>
      </w:r>
      <w:r w:rsidRPr="00036F43">
        <w:rPr>
          <w:rFonts w:cstheme="minorHAnsi"/>
          <w:color w:val="auto"/>
          <w:sz w:val="24"/>
          <w:szCs w:val="24"/>
          <w:lang w:val="en-GB"/>
        </w:rPr>
        <w:t xml:space="preserve"> </w:t>
      </w:r>
    </w:p>
    <w:p w14:paraId="64EA4D90" w14:textId="3E7D7BE5" w:rsidR="00DC2D08" w:rsidRDefault="000473CA">
      <w:pPr>
        <w:spacing w:after="0" w:line="480" w:lineRule="auto"/>
        <w:ind w:left="284" w:hanging="284"/>
      </w:pPr>
      <w:r w:rsidRPr="00810D5B">
        <w:rPr>
          <w:rFonts w:eastAsia="Newton-Bold" w:cstheme="minorHAnsi"/>
          <w:b/>
          <w:color w:val="auto"/>
          <w:sz w:val="24"/>
          <w:szCs w:val="24"/>
          <w:lang w:val="en-GB"/>
        </w:rPr>
        <w:t>Podkov</w:t>
      </w:r>
      <w:r>
        <w:rPr>
          <w:rFonts w:eastAsia="Newton-Bold" w:cstheme="minorHAnsi"/>
          <w:b/>
          <w:color w:val="auto"/>
          <w:sz w:val="24"/>
          <w:szCs w:val="24"/>
          <w:lang w:val="en-GB"/>
        </w:rPr>
        <w:t>yrov VN, Maslov AV, Kuznetsov AB and Ershova VB</w:t>
      </w:r>
      <w:r>
        <w:rPr>
          <w:rFonts w:eastAsia="Newton-Bold" w:cstheme="minorHAnsi"/>
          <w:color w:val="auto"/>
          <w:sz w:val="24"/>
          <w:szCs w:val="24"/>
          <w:lang w:val="en-GB"/>
        </w:rPr>
        <w:t xml:space="preserve"> (2017) Lithostratigraphy and geochemistry of Upper Vendian‒Lower Cambrian Deposits in the Northeastern Baltic Monocline. </w:t>
      </w:r>
      <w:r>
        <w:rPr>
          <w:rFonts w:eastAsia="Newton-Italic" w:cstheme="minorHAnsi"/>
          <w:i/>
          <w:iCs/>
          <w:color w:val="auto"/>
          <w:sz w:val="24"/>
          <w:szCs w:val="24"/>
          <w:lang w:val="en-GB"/>
        </w:rPr>
        <w:t xml:space="preserve">Stratigraphy and Geological Correlation </w:t>
      </w:r>
      <w:r>
        <w:rPr>
          <w:rFonts w:eastAsia="Newton-Italic" w:cstheme="minorHAnsi"/>
          <w:b/>
          <w:bCs/>
          <w:color w:val="auto"/>
          <w:sz w:val="24"/>
          <w:szCs w:val="24"/>
          <w:lang w:val="en-GB"/>
        </w:rPr>
        <w:t>25</w:t>
      </w:r>
      <w:r>
        <w:rPr>
          <w:rFonts w:eastAsia="Newton-Italic" w:cstheme="minorHAnsi"/>
          <w:color w:val="auto"/>
          <w:sz w:val="24"/>
          <w:szCs w:val="24"/>
          <w:lang w:val="en-GB"/>
        </w:rPr>
        <w:t>, 1–20.</w:t>
      </w:r>
    </w:p>
    <w:p w14:paraId="0BAE6F9F" w14:textId="77777777" w:rsidR="00DC2D08" w:rsidRDefault="000473CA">
      <w:pPr>
        <w:spacing w:after="0" w:line="480" w:lineRule="auto"/>
        <w:ind w:left="284" w:hanging="284"/>
        <w:rPr>
          <w:rFonts w:cstheme="minorHAnsi"/>
          <w:color w:val="auto"/>
          <w:sz w:val="24"/>
          <w:szCs w:val="24"/>
          <w:lang w:val="en-GB"/>
        </w:rPr>
      </w:pPr>
      <w:r>
        <w:rPr>
          <w:rFonts w:eastAsia="Newton-Bold" w:cstheme="minorHAnsi"/>
          <w:b/>
          <w:color w:val="auto"/>
          <w:sz w:val="24"/>
          <w:szCs w:val="24"/>
          <w:lang w:val="en-GB"/>
        </w:rPr>
        <w:lastRenderedPageBreak/>
        <w:t xml:space="preserve">Raevskaya E </w:t>
      </w:r>
      <w:r>
        <w:rPr>
          <w:rFonts w:eastAsia="Newton-Bold" w:cstheme="minorHAnsi"/>
          <w:bCs/>
          <w:color w:val="auto"/>
          <w:sz w:val="24"/>
          <w:szCs w:val="24"/>
          <w:lang w:val="en-GB"/>
        </w:rPr>
        <w:t xml:space="preserve">(2005) </w:t>
      </w:r>
      <w:r>
        <w:rPr>
          <w:rFonts w:cstheme="minorHAnsi"/>
          <w:color w:val="auto"/>
          <w:sz w:val="24"/>
          <w:szCs w:val="24"/>
          <w:shd w:val="clear" w:color="auto" w:fill="FFFFFF"/>
          <w:lang w:val="en-GB"/>
        </w:rPr>
        <w:t xml:space="preserve">Diversity and distribution of Cambrian acritarchs from the Siberian and East Europe and Platforms–a generalized scheme. </w:t>
      </w:r>
      <w:r>
        <w:rPr>
          <w:rFonts w:cstheme="minorHAnsi"/>
          <w:i/>
          <w:iCs/>
          <w:color w:val="auto"/>
          <w:sz w:val="24"/>
          <w:szCs w:val="24"/>
          <w:shd w:val="clear" w:color="auto" w:fill="FFFFFF"/>
          <w:lang w:val="en-GB"/>
        </w:rPr>
        <w:t>Carnets de Géologie Memoire</w:t>
      </w:r>
      <w:r>
        <w:rPr>
          <w:rFonts w:cstheme="minorHAnsi"/>
          <w:color w:val="auto"/>
          <w:sz w:val="24"/>
          <w:szCs w:val="24"/>
          <w:shd w:val="clear" w:color="auto" w:fill="FFFFFF"/>
          <w:lang w:val="en-GB"/>
        </w:rPr>
        <w:t xml:space="preserve"> </w:t>
      </w:r>
      <w:r>
        <w:rPr>
          <w:rFonts w:cstheme="minorHAnsi"/>
          <w:b/>
          <w:bCs/>
          <w:color w:val="auto"/>
          <w:sz w:val="24"/>
          <w:szCs w:val="24"/>
          <w:shd w:val="clear" w:color="auto" w:fill="FFFFFF"/>
          <w:lang w:val="en-GB"/>
        </w:rPr>
        <w:t>2005(2)</w:t>
      </w:r>
      <w:r>
        <w:rPr>
          <w:rFonts w:cstheme="minorHAnsi"/>
          <w:color w:val="auto"/>
          <w:sz w:val="24"/>
          <w:szCs w:val="24"/>
          <w:shd w:val="clear" w:color="auto" w:fill="FFFFFF"/>
          <w:lang w:val="en-GB"/>
        </w:rPr>
        <w:t>, 39–44.</w:t>
      </w:r>
      <w:r>
        <w:rPr>
          <w:rFonts w:cstheme="minorHAnsi"/>
          <w:i/>
          <w:iCs/>
          <w:color w:val="auto"/>
          <w:sz w:val="24"/>
          <w:szCs w:val="24"/>
          <w:shd w:val="clear" w:color="auto" w:fill="FFFFFF"/>
          <w:lang w:val="en-GB"/>
        </w:rPr>
        <w:t xml:space="preserve"> </w:t>
      </w:r>
    </w:p>
    <w:p w14:paraId="3DFCE63A" w14:textId="77777777" w:rsidR="00DC2D08" w:rsidRDefault="000473CA">
      <w:pPr>
        <w:spacing w:after="0" w:line="480" w:lineRule="auto"/>
        <w:ind w:left="284" w:hanging="284"/>
        <w:rPr>
          <w:rFonts w:eastAsia="GulliverRM" w:cstheme="minorHAnsi"/>
          <w:color w:val="auto"/>
          <w:sz w:val="24"/>
          <w:szCs w:val="24"/>
          <w:lang w:val="en-GB"/>
        </w:rPr>
      </w:pPr>
      <w:r>
        <w:rPr>
          <w:rFonts w:eastAsia="GulliverRM" w:cstheme="minorHAnsi"/>
          <w:b/>
          <w:color w:val="auto"/>
          <w:sz w:val="24"/>
          <w:szCs w:val="24"/>
          <w:lang w:val="en-GB"/>
        </w:rPr>
        <w:t xml:space="preserve">Rogov VI, Karlova GA, Marusin VV, Kochnev BB, Nagovitsin KE and Grazhdankin DV </w:t>
      </w:r>
      <w:r>
        <w:rPr>
          <w:rFonts w:eastAsia="GulliverRM" w:cstheme="minorHAnsi"/>
          <w:color w:val="auto"/>
          <w:sz w:val="24"/>
          <w:szCs w:val="24"/>
          <w:lang w:val="en-GB"/>
        </w:rPr>
        <w:t xml:space="preserve">(2015) Duration of the first biozone in the Siberian hypostratotype of the Vendian. </w:t>
      </w:r>
      <w:r>
        <w:rPr>
          <w:rFonts w:eastAsia="GulliverRM" w:cstheme="minorHAnsi"/>
          <w:i/>
          <w:iCs/>
          <w:color w:val="auto"/>
          <w:sz w:val="24"/>
          <w:szCs w:val="24"/>
          <w:lang w:val="en-GB"/>
        </w:rPr>
        <w:t>Russian Geology and Geophysics</w:t>
      </w:r>
      <w:r>
        <w:rPr>
          <w:rFonts w:eastAsia="GulliverRM" w:cstheme="minorHAnsi"/>
          <w:color w:val="auto"/>
          <w:sz w:val="24"/>
          <w:szCs w:val="24"/>
          <w:lang w:val="en-GB"/>
        </w:rPr>
        <w:t xml:space="preserve"> </w:t>
      </w:r>
      <w:r>
        <w:rPr>
          <w:rFonts w:eastAsia="GulliverRM" w:cstheme="minorHAnsi"/>
          <w:b/>
          <w:bCs/>
          <w:color w:val="auto"/>
          <w:sz w:val="24"/>
          <w:szCs w:val="24"/>
          <w:lang w:val="en-GB"/>
        </w:rPr>
        <w:t>56</w:t>
      </w:r>
      <w:r>
        <w:rPr>
          <w:rFonts w:eastAsia="GulliverRM" w:cstheme="minorHAnsi"/>
          <w:color w:val="auto"/>
          <w:sz w:val="24"/>
          <w:szCs w:val="24"/>
          <w:lang w:val="en-GB"/>
        </w:rPr>
        <w:t>, 573–83.</w:t>
      </w:r>
    </w:p>
    <w:p w14:paraId="2A191324" w14:textId="77777777" w:rsidR="00360419" w:rsidRPr="00242F09" w:rsidRDefault="00360419" w:rsidP="00360419">
      <w:pPr>
        <w:spacing w:after="0" w:line="480" w:lineRule="auto"/>
        <w:ind w:left="284" w:hanging="284"/>
        <w:rPr>
          <w:rFonts w:cstheme="minorHAnsi"/>
          <w:color w:val="auto"/>
          <w:sz w:val="24"/>
          <w:szCs w:val="24"/>
          <w:lang w:val="en-GB"/>
        </w:rPr>
      </w:pPr>
      <w:r>
        <w:rPr>
          <w:rFonts w:cstheme="minorHAnsi"/>
          <w:b/>
          <w:color w:val="auto"/>
          <w:sz w:val="24"/>
          <w:szCs w:val="24"/>
          <w:lang w:val="en-GB"/>
        </w:rPr>
        <w:t>S</w:t>
      </w:r>
      <w:r w:rsidRPr="00242F09">
        <w:rPr>
          <w:rFonts w:cstheme="minorHAnsi"/>
          <w:b/>
          <w:color w:val="auto"/>
          <w:sz w:val="24"/>
          <w:szCs w:val="24"/>
          <w:lang w:val="en-GB"/>
        </w:rPr>
        <w:t>haler NS and Foerste AF</w:t>
      </w:r>
      <w:r w:rsidRPr="00242F09">
        <w:rPr>
          <w:rFonts w:cstheme="minorHAnsi"/>
          <w:color w:val="auto"/>
          <w:sz w:val="24"/>
          <w:szCs w:val="24"/>
          <w:lang w:val="en-GB"/>
        </w:rPr>
        <w:t xml:space="preserve"> (1888) Preliminary description of North Attleborough fossils. </w:t>
      </w:r>
      <w:r w:rsidRPr="00242F09">
        <w:rPr>
          <w:rFonts w:cstheme="minorHAnsi"/>
          <w:i/>
          <w:iCs/>
          <w:color w:val="auto"/>
          <w:sz w:val="24"/>
          <w:szCs w:val="24"/>
          <w:lang w:val="en-GB"/>
        </w:rPr>
        <w:t xml:space="preserve">Bulletin of the Museum of Comparative Zoology </w:t>
      </w:r>
      <w:r w:rsidRPr="00242F09">
        <w:rPr>
          <w:rFonts w:cstheme="minorHAnsi"/>
          <w:b/>
          <w:bCs/>
          <w:color w:val="auto"/>
          <w:sz w:val="24"/>
          <w:szCs w:val="24"/>
          <w:lang w:val="en-GB"/>
        </w:rPr>
        <w:t>16</w:t>
      </w:r>
      <w:r w:rsidRPr="00242F09">
        <w:rPr>
          <w:rFonts w:cstheme="minorHAnsi"/>
          <w:color w:val="auto"/>
          <w:sz w:val="24"/>
          <w:szCs w:val="24"/>
          <w:lang w:val="en-GB"/>
        </w:rPr>
        <w:t>, 27–41.</w:t>
      </w:r>
    </w:p>
    <w:p w14:paraId="1F001E47"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Slater BJ, Harvey THP and Butterfield NJ</w:t>
      </w:r>
      <w:r>
        <w:rPr>
          <w:rFonts w:cstheme="minorHAnsi"/>
          <w:color w:val="auto"/>
          <w:sz w:val="24"/>
          <w:szCs w:val="24"/>
          <w:lang w:val="en-GB"/>
        </w:rPr>
        <w:t xml:space="preserve"> (2018) Small Carbonaceous Fossils (SCFs) from the Terreneuvian (lower Cambrian) of Baltica. </w:t>
      </w:r>
      <w:r>
        <w:rPr>
          <w:rFonts w:cstheme="minorHAnsi"/>
          <w:i/>
          <w:iCs/>
          <w:color w:val="auto"/>
          <w:sz w:val="24"/>
          <w:szCs w:val="24"/>
          <w:lang w:val="en-GB"/>
        </w:rPr>
        <w:t>Palaeontology</w:t>
      </w:r>
      <w:r>
        <w:rPr>
          <w:rFonts w:cstheme="minorHAnsi"/>
          <w:color w:val="auto"/>
          <w:sz w:val="24"/>
          <w:szCs w:val="24"/>
          <w:lang w:val="en-GB"/>
        </w:rPr>
        <w:t xml:space="preserve"> </w:t>
      </w:r>
      <w:r>
        <w:rPr>
          <w:rFonts w:cstheme="minorHAnsi"/>
          <w:b/>
          <w:bCs/>
          <w:color w:val="auto"/>
          <w:sz w:val="24"/>
          <w:szCs w:val="24"/>
          <w:lang w:val="en-GB"/>
        </w:rPr>
        <w:t>61</w:t>
      </w:r>
      <w:r>
        <w:rPr>
          <w:rFonts w:cstheme="minorHAnsi"/>
          <w:color w:val="auto"/>
          <w:sz w:val="24"/>
          <w:szCs w:val="24"/>
          <w:lang w:val="en-GB"/>
        </w:rPr>
        <w:t xml:space="preserve">, </w:t>
      </w:r>
      <w:r>
        <w:rPr>
          <w:rFonts w:cstheme="minorHAnsi"/>
          <w:color w:val="auto"/>
          <w:sz w:val="24"/>
          <w:szCs w:val="24"/>
          <w:shd w:val="clear" w:color="auto" w:fill="FFFFFF"/>
          <w:lang w:val="en-GB"/>
        </w:rPr>
        <w:t>417</w:t>
      </w:r>
      <w:r>
        <w:rPr>
          <w:rFonts w:cstheme="minorHAnsi"/>
          <w:color w:val="auto"/>
          <w:sz w:val="24"/>
          <w:szCs w:val="24"/>
          <w:lang w:val="en-GB"/>
        </w:rPr>
        <w:t>–</w:t>
      </w:r>
      <w:r>
        <w:rPr>
          <w:rFonts w:cstheme="minorHAnsi"/>
          <w:color w:val="auto"/>
          <w:sz w:val="24"/>
          <w:szCs w:val="24"/>
          <w:shd w:val="clear" w:color="auto" w:fill="FFFFFF"/>
          <w:lang w:val="en-GB"/>
        </w:rPr>
        <w:t>39.</w:t>
      </w:r>
    </w:p>
    <w:p w14:paraId="6296473B" w14:textId="77777777" w:rsidR="00DC2D08" w:rsidRDefault="000473CA">
      <w:pPr>
        <w:spacing w:after="0" w:line="480" w:lineRule="auto"/>
        <w:ind w:left="284" w:hanging="284"/>
        <w:rPr>
          <w:rFonts w:eastAsiaTheme="minorEastAsia" w:cstheme="minorHAnsi"/>
          <w:color w:val="auto"/>
          <w:sz w:val="24"/>
          <w:szCs w:val="24"/>
          <w:lang w:val="en-GB"/>
        </w:rPr>
      </w:pPr>
      <w:r>
        <w:rPr>
          <w:rFonts w:cstheme="minorHAnsi"/>
          <w:b/>
          <w:color w:val="auto"/>
          <w:sz w:val="24"/>
          <w:szCs w:val="24"/>
          <w:lang w:val="en-GB"/>
        </w:rPr>
        <w:t xml:space="preserve">Sokolov BS </w:t>
      </w:r>
      <w:r>
        <w:rPr>
          <w:rFonts w:cstheme="minorHAnsi"/>
          <w:color w:val="auto"/>
          <w:sz w:val="24"/>
          <w:szCs w:val="24"/>
          <w:lang w:val="en-GB"/>
        </w:rPr>
        <w:t xml:space="preserve">(1952) On the age of the old sedimentary cover of the Russian Platform. </w:t>
      </w:r>
      <w:r>
        <w:rPr>
          <w:rFonts w:cstheme="minorHAnsi"/>
          <w:i/>
          <w:iCs/>
          <w:color w:val="auto"/>
          <w:sz w:val="24"/>
          <w:szCs w:val="24"/>
          <w:lang w:val="en-GB"/>
        </w:rPr>
        <w:t>Bulletin of the Russian Academy of Sciences, Geological Series</w:t>
      </w:r>
      <w:r>
        <w:rPr>
          <w:rFonts w:cstheme="minorHAnsi"/>
          <w:color w:val="auto"/>
          <w:sz w:val="24"/>
          <w:szCs w:val="24"/>
          <w:lang w:val="en-GB"/>
        </w:rPr>
        <w:t xml:space="preserve"> </w:t>
      </w:r>
      <w:r>
        <w:rPr>
          <w:rFonts w:cstheme="minorHAnsi"/>
          <w:b/>
          <w:bCs/>
          <w:color w:val="auto"/>
          <w:sz w:val="24"/>
          <w:szCs w:val="24"/>
          <w:lang w:val="en-GB"/>
        </w:rPr>
        <w:t>5</w:t>
      </w:r>
      <w:r>
        <w:rPr>
          <w:rFonts w:cstheme="minorHAnsi"/>
          <w:color w:val="auto"/>
          <w:sz w:val="24"/>
          <w:szCs w:val="24"/>
          <w:lang w:val="en-GB"/>
        </w:rPr>
        <w:t xml:space="preserve">, 21–31 </w:t>
      </w:r>
      <w:r>
        <w:rPr>
          <w:rFonts w:cstheme="minorHAnsi"/>
          <w:color w:val="auto"/>
          <w:sz w:val="24"/>
          <w:szCs w:val="24"/>
          <w:shd w:val="clear" w:color="auto" w:fill="FFFFFF"/>
          <w:lang w:val="en-GB"/>
        </w:rPr>
        <w:t>(in Russian).</w:t>
      </w:r>
    </w:p>
    <w:p w14:paraId="3A37A08A" w14:textId="77777777" w:rsidR="00DC2D08" w:rsidRDefault="000473CA">
      <w:pPr>
        <w:spacing w:after="0" w:line="480" w:lineRule="auto"/>
        <w:ind w:left="284" w:hanging="284"/>
        <w:rPr>
          <w:color w:val="auto"/>
        </w:rPr>
      </w:pPr>
      <w:r>
        <w:rPr>
          <w:rFonts w:eastAsia="MinionPro-Regular" w:cstheme="minorHAnsi"/>
          <w:b/>
          <w:color w:val="auto"/>
          <w:sz w:val="24"/>
          <w:szCs w:val="24"/>
          <w:lang w:val="en-GB"/>
        </w:rPr>
        <w:t>Sokolov BS</w:t>
      </w:r>
      <w:r>
        <w:rPr>
          <w:rFonts w:eastAsia="MinionPro-Regular" w:cstheme="minorHAnsi"/>
          <w:color w:val="auto"/>
          <w:sz w:val="24"/>
          <w:szCs w:val="24"/>
          <w:lang w:val="en-GB"/>
        </w:rPr>
        <w:t xml:space="preserve"> (1965) The oldest Early Cambrian deposits and sabelliditids. In </w:t>
      </w:r>
      <w:r>
        <w:rPr>
          <w:rFonts w:eastAsia="MinionPro-Regular" w:cstheme="minorHAnsi"/>
          <w:i/>
          <w:iCs/>
          <w:color w:val="auto"/>
          <w:sz w:val="24"/>
          <w:szCs w:val="24"/>
          <w:lang w:val="en-GB"/>
        </w:rPr>
        <w:t>All-Union Symposium on the Paleontology of the Precambrian and Cambrian: Abstracts</w:t>
      </w:r>
      <w:r>
        <w:rPr>
          <w:rFonts w:eastAsia="MinionPro-Regular" w:cstheme="minorHAnsi"/>
          <w:color w:val="auto"/>
          <w:sz w:val="24"/>
          <w:szCs w:val="24"/>
          <w:lang w:val="en-GB"/>
        </w:rPr>
        <w:t xml:space="preserve"> (ed. BS Sokolov), pp. 78–91. Novosibirsk: Russian </w:t>
      </w:r>
      <w:r>
        <w:rPr>
          <w:rFonts w:cstheme="minorHAnsi"/>
          <w:color w:val="auto"/>
          <w:sz w:val="24"/>
          <w:szCs w:val="24"/>
          <w:lang w:val="en-GB"/>
        </w:rPr>
        <w:t>Academy of Sciences, Institute of Geology and Geophysics, Siberian Branch</w:t>
      </w:r>
      <w:r>
        <w:rPr>
          <w:rFonts w:eastAsia="MinionPro-Regular" w:cstheme="minorHAnsi"/>
          <w:color w:val="auto"/>
          <w:sz w:val="24"/>
          <w:szCs w:val="24"/>
          <w:lang w:val="en-GB"/>
        </w:rPr>
        <w:t xml:space="preserve"> </w:t>
      </w:r>
      <w:r>
        <w:rPr>
          <w:rFonts w:cstheme="minorHAnsi"/>
          <w:color w:val="auto"/>
          <w:sz w:val="24"/>
          <w:szCs w:val="24"/>
          <w:shd w:val="clear" w:color="auto" w:fill="FFFFFF"/>
          <w:lang w:val="en-GB"/>
        </w:rPr>
        <w:t>(in Russian).</w:t>
      </w:r>
    </w:p>
    <w:p w14:paraId="03169C83"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Sokolov BS</w:t>
      </w:r>
      <w:r>
        <w:rPr>
          <w:rFonts w:cstheme="minorHAnsi"/>
          <w:color w:val="auto"/>
          <w:sz w:val="24"/>
          <w:szCs w:val="24"/>
          <w:lang w:val="en-GB"/>
        </w:rPr>
        <w:t xml:space="preserve"> (1968) </w:t>
      </w:r>
      <w:r>
        <w:rPr>
          <w:rFonts w:cstheme="minorHAnsi"/>
          <w:color w:val="auto"/>
          <w:sz w:val="24"/>
          <w:szCs w:val="24"/>
          <w:shd w:val="clear" w:color="auto" w:fill="FCFCFC"/>
          <w:lang w:val="en-GB"/>
        </w:rPr>
        <w:t>Vendian and Early Cambrian Sabelliditida (Pogonophora) of the USSR</w:t>
      </w:r>
      <w:r>
        <w:rPr>
          <w:rFonts w:cstheme="minorHAnsi"/>
          <w:color w:val="auto"/>
          <w:sz w:val="24"/>
          <w:szCs w:val="24"/>
          <w:lang w:val="en-GB"/>
        </w:rPr>
        <w:t xml:space="preserve">. Problems of Paleontology. International Geology Congress, 23rd Session. Reports of Soviet Geologists. Symposium International Paleontology Union. Moscow, pp. 73–9 </w:t>
      </w:r>
      <w:r>
        <w:rPr>
          <w:rFonts w:cstheme="minorHAnsi"/>
          <w:color w:val="auto"/>
          <w:sz w:val="24"/>
          <w:szCs w:val="24"/>
          <w:shd w:val="clear" w:color="auto" w:fill="FFFFFF"/>
          <w:lang w:val="en-GB"/>
        </w:rPr>
        <w:t>(in Russian).</w:t>
      </w:r>
    </w:p>
    <w:p w14:paraId="157F00EB"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Sokolov BS</w:t>
      </w:r>
      <w:r>
        <w:rPr>
          <w:rFonts w:cstheme="minorHAnsi"/>
          <w:color w:val="auto"/>
          <w:sz w:val="24"/>
          <w:szCs w:val="24"/>
          <w:lang w:val="en-GB"/>
        </w:rPr>
        <w:t xml:space="preserve"> (</w:t>
      </w:r>
      <w:r>
        <w:rPr>
          <w:rFonts w:cstheme="minorHAnsi"/>
          <w:color w:val="auto"/>
          <w:sz w:val="24"/>
          <w:szCs w:val="24"/>
          <w:shd w:val="clear" w:color="auto" w:fill="FCFCFC"/>
          <w:lang w:val="en-GB"/>
        </w:rPr>
        <w:t xml:space="preserve">1972) Vendian and Early Cambrian Sabelliditida (Pogonophora) of the USSR. </w:t>
      </w:r>
      <w:r>
        <w:rPr>
          <w:rFonts w:cstheme="minorHAnsi"/>
          <w:i/>
          <w:iCs/>
          <w:color w:val="auto"/>
          <w:sz w:val="24"/>
          <w:szCs w:val="24"/>
          <w:shd w:val="clear" w:color="auto" w:fill="FCFCFC"/>
          <w:lang w:val="en-GB"/>
        </w:rPr>
        <w:t>Proceedings of the International Paleontological Union, 23rd International Geological Congress (Prague 1968)</w:t>
      </w:r>
      <w:r>
        <w:rPr>
          <w:rFonts w:cstheme="minorHAnsi"/>
          <w:color w:val="auto"/>
          <w:sz w:val="24"/>
          <w:szCs w:val="24"/>
          <w:shd w:val="clear" w:color="auto" w:fill="FCFCFC"/>
          <w:lang w:val="en-GB"/>
        </w:rPr>
        <w:t>, 79–84.</w:t>
      </w:r>
    </w:p>
    <w:p w14:paraId="4452FB1C"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Sokolov BS</w:t>
      </w:r>
      <w:r>
        <w:rPr>
          <w:rFonts w:cstheme="minorHAnsi"/>
          <w:color w:val="auto"/>
          <w:sz w:val="24"/>
          <w:szCs w:val="24"/>
          <w:lang w:val="en-GB"/>
        </w:rPr>
        <w:t xml:space="preserve"> (1975) Paleontological finds in the Pre-Usolian Deposits of the Irkutsk Amphitheater. In </w:t>
      </w:r>
      <w:r>
        <w:rPr>
          <w:rFonts w:cstheme="minorHAnsi"/>
          <w:i/>
          <w:iCs/>
          <w:color w:val="auto"/>
          <w:sz w:val="24"/>
          <w:szCs w:val="24"/>
          <w:lang w:val="en-GB"/>
        </w:rPr>
        <w:t>Analogues of Vendian Complex in Siberia. Proceedings of the Conference on the Vendian Stratigraphy of the Siberian Platform</w:t>
      </w:r>
      <w:r>
        <w:rPr>
          <w:rFonts w:cstheme="minorHAnsi"/>
          <w:color w:val="auto"/>
          <w:sz w:val="24"/>
          <w:szCs w:val="24"/>
          <w:lang w:val="en-GB"/>
        </w:rPr>
        <w:t xml:space="preserve"> (eds BS Sokolov and VV Khomentovsky), pp. 112</w:t>
      </w:r>
      <w:r>
        <w:rPr>
          <w:rFonts w:cstheme="minorHAnsi"/>
          <w:color w:val="auto"/>
          <w:sz w:val="24"/>
          <w:szCs w:val="24"/>
          <w:shd w:val="clear" w:color="auto" w:fill="FCFCFC"/>
          <w:lang w:val="en-GB"/>
        </w:rPr>
        <w:t>–</w:t>
      </w:r>
      <w:r>
        <w:rPr>
          <w:rFonts w:cstheme="minorHAnsi"/>
          <w:color w:val="auto"/>
          <w:sz w:val="24"/>
          <w:szCs w:val="24"/>
          <w:lang w:val="en-GB"/>
        </w:rPr>
        <w:t xml:space="preserve">17. Transactions of the Institute </w:t>
      </w:r>
      <w:r>
        <w:rPr>
          <w:rFonts w:eastAsia="Fd1145621-Identity-H" w:cstheme="minorHAnsi"/>
          <w:color w:val="auto"/>
          <w:sz w:val="24"/>
          <w:szCs w:val="24"/>
          <w:lang w:val="en-GB"/>
        </w:rPr>
        <w:t xml:space="preserve">of </w:t>
      </w:r>
      <w:r>
        <w:rPr>
          <w:rFonts w:cstheme="minorHAnsi"/>
          <w:color w:val="auto"/>
          <w:sz w:val="24"/>
          <w:szCs w:val="24"/>
          <w:lang w:val="en-GB"/>
        </w:rPr>
        <w:t xml:space="preserve">Geology and Geophysics </w:t>
      </w:r>
      <w:r>
        <w:rPr>
          <w:rFonts w:eastAsia="Fd1145621-Identity-H" w:cstheme="minorHAnsi"/>
          <w:color w:val="auto"/>
          <w:sz w:val="24"/>
          <w:szCs w:val="24"/>
          <w:lang w:val="en-GB"/>
        </w:rPr>
        <w:t xml:space="preserve">vol. </w:t>
      </w:r>
      <w:r>
        <w:rPr>
          <w:color w:val="auto"/>
        </w:rPr>
        <w:t>232</w:t>
      </w:r>
      <w:r>
        <w:rPr>
          <w:rFonts w:cstheme="minorHAnsi"/>
          <w:color w:val="auto"/>
          <w:sz w:val="24"/>
          <w:szCs w:val="24"/>
          <w:lang w:val="en-GB"/>
        </w:rPr>
        <w:t xml:space="preserve"> </w:t>
      </w:r>
      <w:r>
        <w:rPr>
          <w:rFonts w:cstheme="minorHAnsi"/>
          <w:color w:val="auto"/>
          <w:sz w:val="24"/>
          <w:szCs w:val="24"/>
          <w:shd w:val="clear" w:color="auto" w:fill="FFFFFF"/>
          <w:lang w:val="en-GB"/>
        </w:rPr>
        <w:t>(in Russian).</w:t>
      </w:r>
    </w:p>
    <w:p w14:paraId="3E783372" w14:textId="77777777" w:rsidR="00DC2D08" w:rsidRDefault="000473CA">
      <w:pPr>
        <w:spacing w:after="0" w:line="480" w:lineRule="auto"/>
        <w:ind w:left="284" w:hanging="284"/>
        <w:rPr>
          <w:color w:val="auto"/>
        </w:rPr>
      </w:pPr>
      <w:r>
        <w:rPr>
          <w:rFonts w:cstheme="minorHAnsi"/>
          <w:b/>
          <w:color w:val="auto"/>
          <w:sz w:val="24"/>
          <w:szCs w:val="24"/>
          <w:lang w:val="en-GB"/>
        </w:rPr>
        <w:t xml:space="preserve">Sokolov BS </w:t>
      </w:r>
      <w:r>
        <w:rPr>
          <w:rFonts w:cstheme="minorHAnsi"/>
          <w:color w:val="auto"/>
          <w:sz w:val="24"/>
          <w:szCs w:val="24"/>
          <w:lang w:val="en-GB"/>
        </w:rPr>
        <w:t>(1985)</w:t>
      </w:r>
      <w:r>
        <w:rPr>
          <w:color w:val="auto"/>
          <w:lang w:val="en-GB"/>
        </w:rPr>
        <w:t xml:space="preserve"> </w:t>
      </w:r>
      <w:r>
        <w:rPr>
          <w:rFonts w:cstheme="minorHAnsi"/>
          <w:color w:val="auto"/>
          <w:sz w:val="24"/>
          <w:szCs w:val="24"/>
          <w:lang w:val="en-GB"/>
        </w:rPr>
        <w:t xml:space="preserve">Vendian System. Historical-geological and paleontological background.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199–214. Moscow: Russian Academy of Sciences, Department of Geology, Geophysics and Geochemistry</w:t>
      </w:r>
      <w:r>
        <w:rPr>
          <w:rFonts w:cstheme="minorHAnsi"/>
          <w:color w:val="auto"/>
          <w:sz w:val="24"/>
          <w:szCs w:val="24"/>
          <w:shd w:val="clear" w:color="auto" w:fill="FFFFFF"/>
          <w:lang w:val="en-GB"/>
        </w:rPr>
        <w:t xml:space="preserve"> (in Russian).</w:t>
      </w:r>
    </w:p>
    <w:p w14:paraId="245A60D3" w14:textId="77777777" w:rsidR="00DC2D08" w:rsidRDefault="000473CA">
      <w:pPr>
        <w:spacing w:after="0" w:line="480" w:lineRule="auto"/>
        <w:ind w:left="284" w:hanging="284"/>
        <w:rPr>
          <w:color w:val="auto"/>
        </w:rPr>
      </w:pPr>
      <w:r>
        <w:rPr>
          <w:rFonts w:cstheme="minorHAnsi"/>
          <w:b/>
          <w:color w:val="auto"/>
          <w:sz w:val="24"/>
          <w:szCs w:val="24"/>
          <w:lang w:val="en-GB"/>
        </w:rPr>
        <w:t>Sokolov BS</w:t>
      </w:r>
      <w:r>
        <w:rPr>
          <w:rFonts w:cstheme="minorHAnsi"/>
          <w:color w:val="auto"/>
          <w:sz w:val="24"/>
          <w:szCs w:val="24"/>
          <w:lang w:val="en-GB"/>
        </w:rPr>
        <w:t xml:space="preserve"> (1990)</w:t>
      </w:r>
      <w:r>
        <w:rPr>
          <w:color w:val="auto"/>
          <w:lang w:val="en-GB"/>
        </w:rPr>
        <w:t xml:space="preserve"> </w:t>
      </w:r>
      <w:r>
        <w:rPr>
          <w:rFonts w:cstheme="minorHAnsi"/>
          <w:color w:val="auto"/>
          <w:sz w:val="24"/>
          <w:szCs w:val="24"/>
          <w:lang w:val="en-GB"/>
        </w:rPr>
        <w:t xml:space="preserve">Vendian System. Historical-geological and paleontological basis.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226–242. Berlin: Springer.</w:t>
      </w:r>
    </w:p>
    <w:p w14:paraId="3A415246"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Sokolov BS</w:t>
      </w:r>
      <w:r>
        <w:rPr>
          <w:rFonts w:cstheme="minorHAnsi"/>
          <w:color w:val="auto"/>
          <w:sz w:val="24"/>
          <w:szCs w:val="24"/>
          <w:lang w:val="en-GB"/>
        </w:rPr>
        <w:t xml:space="preserve"> (1997) </w:t>
      </w:r>
      <w:r>
        <w:rPr>
          <w:rFonts w:cstheme="minorHAnsi"/>
          <w:i/>
          <w:iCs/>
          <w:color w:val="auto"/>
          <w:sz w:val="24"/>
          <w:szCs w:val="24"/>
          <w:lang w:val="en-GB"/>
        </w:rPr>
        <w:t>Essays on the advent of the Vendian System</w:t>
      </w:r>
      <w:r>
        <w:rPr>
          <w:rFonts w:cstheme="minorHAnsi"/>
          <w:color w:val="auto"/>
          <w:sz w:val="24"/>
          <w:szCs w:val="24"/>
          <w:lang w:val="en-GB"/>
        </w:rPr>
        <w:t>. Moscow: KMK Scientific Press, 142 pp. (in Russian).</w:t>
      </w:r>
    </w:p>
    <w:p w14:paraId="76FE162D" w14:textId="77777777" w:rsidR="00DC2D08" w:rsidRDefault="000473CA">
      <w:pPr>
        <w:spacing w:after="0" w:line="480" w:lineRule="auto"/>
        <w:ind w:left="284" w:hanging="284"/>
        <w:rPr>
          <w:color w:val="auto"/>
        </w:rPr>
      </w:pPr>
      <w:r>
        <w:rPr>
          <w:rFonts w:cstheme="minorHAnsi"/>
          <w:b/>
          <w:color w:val="auto"/>
          <w:sz w:val="24"/>
          <w:szCs w:val="24"/>
          <w:lang w:val="en-GB"/>
        </w:rPr>
        <w:t>Stankovsky AF, Verichev EM and Dobeiko IP</w:t>
      </w:r>
      <w:r>
        <w:rPr>
          <w:rFonts w:cstheme="minorHAnsi"/>
          <w:color w:val="auto"/>
          <w:sz w:val="24"/>
          <w:szCs w:val="24"/>
          <w:lang w:val="en-GB"/>
        </w:rPr>
        <w:t xml:space="preserve"> (1985) Vendian of the South-Eastern White Sea.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67–76. Moscow: Russian Academy of Sciences, Department of Geology, Geophysics and Geochemistry</w:t>
      </w:r>
      <w:r>
        <w:rPr>
          <w:rFonts w:cstheme="minorHAnsi"/>
          <w:color w:val="auto"/>
          <w:sz w:val="24"/>
          <w:szCs w:val="24"/>
          <w:shd w:val="clear" w:color="auto" w:fill="FFFFFF"/>
          <w:lang w:val="en-GB"/>
        </w:rPr>
        <w:t xml:space="preserve"> (in Russian).</w:t>
      </w:r>
    </w:p>
    <w:p w14:paraId="0CA5B8E2" w14:textId="77777777" w:rsidR="00DC2D08" w:rsidRDefault="000473CA">
      <w:pPr>
        <w:spacing w:after="0" w:line="480" w:lineRule="auto"/>
        <w:ind w:left="284" w:hanging="284"/>
        <w:rPr>
          <w:color w:val="auto"/>
        </w:rPr>
      </w:pPr>
      <w:r>
        <w:rPr>
          <w:rFonts w:cstheme="minorHAnsi"/>
          <w:b/>
          <w:color w:val="auto"/>
          <w:sz w:val="24"/>
          <w:szCs w:val="24"/>
          <w:lang w:val="en-GB"/>
        </w:rPr>
        <w:t>Stankovsky AF, Verichev EM and Dobeiko IP</w:t>
      </w:r>
      <w:r>
        <w:rPr>
          <w:rFonts w:cstheme="minorHAnsi"/>
          <w:color w:val="auto"/>
          <w:sz w:val="24"/>
          <w:szCs w:val="24"/>
          <w:lang w:val="en-GB"/>
        </w:rPr>
        <w:t xml:space="preserve"> (1990) Vendian of the South-Eastern White Sea. In </w:t>
      </w:r>
      <w:r>
        <w:rPr>
          <w:rFonts w:cstheme="minorHAnsi"/>
          <w:i/>
          <w:iCs/>
          <w:color w:val="auto"/>
          <w:sz w:val="24"/>
          <w:szCs w:val="24"/>
          <w:lang w:val="en-GB"/>
        </w:rPr>
        <w:t>T</w:t>
      </w:r>
      <w:r>
        <w:rPr>
          <w:rFonts w:eastAsia="Fd604547-Identity-H" w:cstheme="minorHAnsi"/>
          <w:i/>
          <w:iCs/>
          <w:color w:val="auto"/>
          <w:sz w:val="24"/>
          <w:szCs w:val="24"/>
          <w:lang w:val="en-GB"/>
        </w:rPr>
        <w:t xml:space="preserve">he Vendian System, Vol. 2, Stratigraphy and geological processes </w:t>
      </w:r>
      <w:r>
        <w:rPr>
          <w:rFonts w:eastAsia="Fd604547-Identity-H" w:cstheme="minorHAnsi"/>
          <w:color w:val="auto"/>
          <w:sz w:val="24"/>
          <w:szCs w:val="24"/>
          <w:lang w:val="en-GB"/>
        </w:rPr>
        <w:t xml:space="preserve">(eds BS </w:t>
      </w:r>
      <w:r>
        <w:rPr>
          <w:rFonts w:cstheme="minorHAnsi"/>
          <w:color w:val="auto"/>
          <w:sz w:val="24"/>
          <w:szCs w:val="24"/>
          <w:lang w:val="en-GB"/>
        </w:rPr>
        <w:t>Sokolov and MA Fedonkin), pp. 76–87. Berlin: Springer.</w:t>
      </w:r>
    </w:p>
    <w:p w14:paraId="4CB26562"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Systra YJ and Jensen S</w:t>
      </w:r>
      <w:r>
        <w:rPr>
          <w:rFonts w:cstheme="minorHAnsi"/>
          <w:color w:val="auto"/>
          <w:sz w:val="24"/>
          <w:szCs w:val="24"/>
          <w:lang w:val="en-GB"/>
        </w:rPr>
        <w:t xml:space="preserve"> (2006) Trace fossils from the Dividalen Group of northern Finland with remarks on early Cambrian trace fossil provincialism. </w:t>
      </w:r>
      <w:r>
        <w:rPr>
          <w:rFonts w:cstheme="minorHAnsi"/>
          <w:i/>
          <w:iCs/>
          <w:color w:val="auto"/>
          <w:sz w:val="24"/>
          <w:szCs w:val="24"/>
          <w:lang w:val="en-GB"/>
        </w:rPr>
        <w:t>GFF</w:t>
      </w:r>
      <w:r>
        <w:rPr>
          <w:rFonts w:cstheme="minorHAnsi"/>
          <w:color w:val="auto"/>
          <w:sz w:val="24"/>
          <w:szCs w:val="24"/>
          <w:lang w:val="en-GB"/>
        </w:rPr>
        <w:t xml:space="preserve"> </w:t>
      </w:r>
      <w:r>
        <w:rPr>
          <w:rFonts w:cstheme="minorHAnsi"/>
          <w:b/>
          <w:bCs/>
          <w:color w:val="auto"/>
          <w:sz w:val="24"/>
          <w:szCs w:val="24"/>
          <w:lang w:val="en-GB"/>
        </w:rPr>
        <w:t>128</w:t>
      </w:r>
      <w:r>
        <w:rPr>
          <w:rFonts w:cstheme="minorHAnsi"/>
          <w:color w:val="auto"/>
          <w:sz w:val="24"/>
          <w:szCs w:val="24"/>
          <w:lang w:val="en-GB"/>
        </w:rPr>
        <w:t>, 321–58.</w:t>
      </w:r>
    </w:p>
    <w:p w14:paraId="72E82BAD" w14:textId="77777777" w:rsidR="00DC2D08" w:rsidRDefault="000473CA">
      <w:pPr>
        <w:spacing w:after="0" w:line="480" w:lineRule="auto"/>
        <w:ind w:left="284" w:hanging="284"/>
      </w:pPr>
      <w:r>
        <w:rPr>
          <w:rFonts w:cstheme="minorHAnsi"/>
          <w:b/>
          <w:color w:val="auto"/>
          <w:sz w:val="24"/>
          <w:szCs w:val="24"/>
          <w:lang w:val="en-GB"/>
        </w:rPr>
        <w:lastRenderedPageBreak/>
        <w:t>Szczepanik Z and Żylińska A</w:t>
      </w:r>
      <w:r>
        <w:rPr>
          <w:rFonts w:cstheme="minorHAnsi"/>
          <w:color w:val="auto"/>
          <w:sz w:val="24"/>
          <w:szCs w:val="24"/>
          <w:lang w:val="en-GB"/>
        </w:rPr>
        <w:t xml:space="preserve"> (2016) </w:t>
      </w:r>
      <w:r>
        <w:rPr>
          <w:rFonts w:eastAsia="TimesNewRomanPSMT" w:cstheme="minorHAnsi"/>
          <w:color w:val="auto"/>
          <w:sz w:val="24"/>
          <w:szCs w:val="24"/>
          <w:lang w:val="en-GB"/>
        </w:rPr>
        <w:t xml:space="preserve">The oldest rocks of the Holy Cross Mountains, Poland–biostratigraphy of the Cambrian Czarna Shale Formation in the vicinity of Kotuszow. </w:t>
      </w:r>
      <w:r>
        <w:rPr>
          <w:rFonts w:eastAsia="TimesNewRomanPS-ItalicMT" w:cstheme="minorHAnsi"/>
          <w:i/>
          <w:iCs/>
          <w:color w:val="auto"/>
          <w:sz w:val="24"/>
          <w:szCs w:val="24"/>
          <w:lang w:val="en-GB"/>
        </w:rPr>
        <w:t>Acta Geologica Polonica</w:t>
      </w:r>
      <w:r>
        <w:rPr>
          <w:rFonts w:eastAsia="TimesNewRomanPSMT" w:cstheme="minorHAnsi"/>
          <w:color w:val="auto"/>
          <w:sz w:val="24"/>
          <w:szCs w:val="24"/>
          <w:lang w:val="en-GB"/>
        </w:rPr>
        <w:t xml:space="preserve"> </w:t>
      </w:r>
      <w:r>
        <w:rPr>
          <w:rFonts w:eastAsia="TimesNewRomanPSMT" w:cstheme="minorHAnsi"/>
          <w:b/>
          <w:bCs/>
          <w:color w:val="auto"/>
          <w:sz w:val="24"/>
          <w:szCs w:val="24"/>
          <w:lang w:val="en-GB"/>
        </w:rPr>
        <w:t>66</w:t>
      </w:r>
      <w:r>
        <w:rPr>
          <w:rFonts w:eastAsia="TimesNewRomanPSMT" w:cstheme="minorHAnsi"/>
          <w:color w:val="auto"/>
          <w:sz w:val="24"/>
          <w:szCs w:val="24"/>
          <w:lang w:val="en-GB"/>
        </w:rPr>
        <w:t>, 267–81.</w:t>
      </w:r>
    </w:p>
    <w:p w14:paraId="4FE08C33" w14:textId="77777777" w:rsidR="00DC2D08" w:rsidRDefault="000473CA">
      <w:pPr>
        <w:spacing w:after="0" w:line="480" w:lineRule="auto"/>
        <w:ind w:left="284" w:hanging="284"/>
      </w:pPr>
      <w:r>
        <w:rPr>
          <w:rFonts w:eastAsia="TimesNewRomanPSMT" w:cstheme="minorHAnsi"/>
          <w:b/>
          <w:bCs/>
          <w:color w:val="auto"/>
          <w:sz w:val="24"/>
          <w:szCs w:val="24"/>
          <w:lang w:val="en-GB"/>
        </w:rPr>
        <w:t>Trandofilova EF</w:t>
      </w:r>
      <w:r>
        <w:rPr>
          <w:rFonts w:eastAsia="TimesNewRomanPSMT" w:cstheme="minorHAnsi"/>
          <w:color w:val="auto"/>
          <w:sz w:val="24"/>
          <w:szCs w:val="24"/>
          <w:lang w:val="en-GB"/>
        </w:rPr>
        <w:t xml:space="preserve"> (1968). On the first find of </w:t>
      </w:r>
      <w:r>
        <w:rPr>
          <w:rFonts w:eastAsia="TimesNewRomanPSMT" w:cstheme="minorHAnsi"/>
          <w:i/>
          <w:iCs/>
          <w:color w:val="auto"/>
          <w:sz w:val="24"/>
          <w:szCs w:val="24"/>
          <w:lang w:val="en-GB"/>
        </w:rPr>
        <w:t>Sabellidites cambriensis</w:t>
      </w:r>
      <w:r>
        <w:rPr>
          <w:rFonts w:eastAsia="TimesNewRomanPSMT" w:cstheme="minorHAnsi"/>
          <w:color w:val="auto"/>
          <w:sz w:val="24"/>
          <w:szCs w:val="24"/>
          <w:lang w:val="en-GB"/>
        </w:rPr>
        <w:t xml:space="preserve"> Yan. from pre-Silurian deposits of Moldavia. </w:t>
      </w:r>
      <w:r>
        <w:rPr>
          <w:rFonts w:eastAsia="TimesNewRomanPSMT" w:cstheme="minorHAnsi"/>
          <w:i/>
          <w:iCs/>
          <w:color w:val="auto"/>
          <w:sz w:val="24"/>
          <w:szCs w:val="24"/>
          <w:lang w:val="en-GB"/>
        </w:rPr>
        <w:t>Proceedings of the Academy of Sciences of the SSSR</w:t>
      </w:r>
      <w:r>
        <w:rPr>
          <w:rFonts w:eastAsia="TimesNewRomanPSMT" w:cstheme="minorHAnsi"/>
          <w:color w:val="auto"/>
          <w:sz w:val="24"/>
          <w:szCs w:val="24"/>
          <w:lang w:val="en-GB"/>
        </w:rPr>
        <w:t xml:space="preserve"> </w:t>
      </w:r>
      <w:r>
        <w:rPr>
          <w:rFonts w:eastAsia="TimesNewRomanPSMT" w:cstheme="minorHAnsi"/>
          <w:b/>
          <w:bCs/>
          <w:color w:val="auto"/>
          <w:sz w:val="24"/>
          <w:szCs w:val="24"/>
          <w:lang w:val="en-GB"/>
        </w:rPr>
        <w:t>178</w:t>
      </w:r>
      <w:r>
        <w:rPr>
          <w:rFonts w:eastAsia="TimesNewRomanPSMT" w:cstheme="minorHAnsi"/>
          <w:color w:val="auto"/>
          <w:sz w:val="24"/>
          <w:szCs w:val="24"/>
          <w:lang w:val="en-GB"/>
        </w:rPr>
        <w:t>, 919–920. (in Russian).</w:t>
      </w:r>
    </w:p>
    <w:p w14:paraId="746F6035"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Tynni R</w:t>
      </w:r>
      <w:r>
        <w:rPr>
          <w:rFonts w:cstheme="minorHAnsi"/>
          <w:color w:val="auto"/>
          <w:sz w:val="24"/>
          <w:szCs w:val="24"/>
          <w:lang w:val="en-GB"/>
        </w:rPr>
        <w:t xml:space="preserve"> (1980) Fossiileja Porojärven alueella kaledonialasien ylityöntölaatan alaisissa ala-kambrisissa sedimenteissä. </w:t>
      </w:r>
      <w:r>
        <w:rPr>
          <w:rFonts w:cstheme="minorHAnsi"/>
          <w:i/>
          <w:iCs/>
          <w:color w:val="auto"/>
          <w:sz w:val="24"/>
          <w:szCs w:val="24"/>
          <w:lang w:val="en-GB"/>
        </w:rPr>
        <w:t xml:space="preserve">Geologi </w:t>
      </w:r>
      <w:r>
        <w:rPr>
          <w:rFonts w:cstheme="minorHAnsi"/>
          <w:b/>
          <w:bCs/>
          <w:color w:val="auto"/>
          <w:sz w:val="24"/>
          <w:szCs w:val="24"/>
          <w:lang w:val="en-GB"/>
        </w:rPr>
        <w:t>32</w:t>
      </w:r>
      <w:r>
        <w:rPr>
          <w:rFonts w:cstheme="minorHAnsi"/>
          <w:color w:val="auto"/>
          <w:sz w:val="24"/>
          <w:szCs w:val="24"/>
          <w:lang w:val="en-GB"/>
        </w:rPr>
        <w:t>, 17–32.</w:t>
      </w:r>
    </w:p>
    <w:p w14:paraId="6FCACFBB" w14:textId="77777777" w:rsidR="00DC2D08" w:rsidRDefault="000473CA">
      <w:pPr>
        <w:spacing w:after="0" w:line="480" w:lineRule="auto"/>
        <w:ind w:left="284" w:hanging="284"/>
        <w:rPr>
          <w:color w:val="auto"/>
        </w:rPr>
      </w:pPr>
      <w:r>
        <w:rPr>
          <w:rFonts w:cstheme="minorHAnsi"/>
          <w:b/>
          <w:color w:val="auto"/>
          <w:sz w:val="24"/>
          <w:szCs w:val="24"/>
          <w:lang w:val="en-GB"/>
        </w:rPr>
        <w:t>Urbanek A</w:t>
      </w:r>
      <w:r>
        <w:rPr>
          <w:rFonts w:cstheme="minorHAnsi"/>
          <w:color w:val="auto"/>
          <w:sz w:val="24"/>
          <w:szCs w:val="24"/>
          <w:lang w:val="en-GB"/>
        </w:rPr>
        <w:t xml:space="preserve"> (1979) Sabellidites. In </w:t>
      </w:r>
      <w:r>
        <w:rPr>
          <w:rFonts w:cstheme="minorHAnsi"/>
          <w:i/>
          <w:iCs/>
          <w:color w:val="auto"/>
          <w:sz w:val="24"/>
          <w:szCs w:val="24"/>
          <w:lang w:val="en-GB"/>
        </w:rPr>
        <w:t>Upper Precambrian and Cambrian palaeontology of the East-European Platform. Contribution of the Soviet-Polish working group on the Precambrian-Cambrian boundary problem</w:t>
      </w:r>
      <w:r>
        <w:rPr>
          <w:rFonts w:cstheme="minorHAnsi"/>
          <w:color w:val="auto"/>
          <w:sz w:val="24"/>
          <w:szCs w:val="24"/>
          <w:lang w:val="en-GB"/>
        </w:rPr>
        <w:t xml:space="preserve"> (eds BM Keller and AYu Rozanov), pp. 88–92. Warsaw: Institute of Geological Sciences of the Polish Academy of Sciences and Moscow: Geological Institute of the Russian Academy of Sciences (in Russian).</w:t>
      </w:r>
    </w:p>
    <w:p w14:paraId="52902A26" w14:textId="77777777" w:rsidR="00DC2D08" w:rsidRDefault="000473CA">
      <w:pPr>
        <w:spacing w:after="0" w:line="480" w:lineRule="auto"/>
        <w:ind w:left="284" w:hanging="284"/>
        <w:rPr>
          <w:color w:val="auto"/>
        </w:rPr>
      </w:pPr>
      <w:r>
        <w:rPr>
          <w:rFonts w:cstheme="minorHAnsi"/>
          <w:b/>
          <w:color w:val="auto"/>
          <w:sz w:val="24"/>
          <w:szCs w:val="24"/>
          <w:lang w:val="en-GB"/>
        </w:rPr>
        <w:t>Urbanek A and Mierzejewska G</w:t>
      </w:r>
      <w:r>
        <w:rPr>
          <w:rFonts w:cstheme="minorHAnsi"/>
          <w:color w:val="auto"/>
          <w:sz w:val="24"/>
          <w:szCs w:val="24"/>
          <w:lang w:val="en-GB"/>
        </w:rPr>
        <w:t xml:space="preserve"> (1983) Soft-bodied Metazoa and animal trace fossils in the Vendian and Early Cambrian. In </w:t>
      </w:r>
      <w:r>
        <w:rPr>
          <w:rFonts w:cstheme="minorHAnsi"/>
          <w:i/>
          <w:iCs/>
          <w:color w:val="auto"/>
          <w:sz w:val="24"/>
          <w:szCs w:val="24"/>
          <w:lang w:val="en-GB"/>
        </w:rPr>
        <w:t>Upper Precambrian and Cambrian palaeontology of the East-European Platform. Contribution of the Soviet-Polish working group on the Precambrian-Cambrian boundary problem</w:t>
      </w:r>
      <w:r>
        <w:rPr>
          <w:rFonts w:cstheme="minorHAnsi"/>
          <w:color w:val="auto"/>
          <w:sz w:val="24"/>
          <w:szCs w:val="24"/>
          <w:lang w:val="en-GB"/>
        </w:rPr>
        <w:t xml:space="preserve"> (eds A Urbanek and AYu Rozanov), pp. 100–11. Warsaw: Institute of Geological Sciences of the Polish Academy of Sciences and Moscow: Geological Institute of the Russian Academy of Sciences.</w:t>
      </w:r>
    </w:p>
    <w:p w14:paraId="7FADDF53" w14:textId="77777777" w:rsidR="00DC2D08" w:rsidRDefault="000473CA">
      <w:pPr>
        <w:spacing w:after="0" w:line="480" w:lineRule="auto"/>
        <w:ind w:left="284" w:hanging="284"/>
        <w:rPr>
          <w:color w:val="auto"/>
        </w:rPr>
      </w:pPr>
      <w:r>
        <w:rPr>
          <w:rFonts w:cstheme="minorHAnsi"/>
          <w:b/>
          <w:color w:val="auto"/>
          <w:sz w:val="24"/>
          <w:szCs w:val="24"/>
          <w:lang w:val="en-GB"/>
        </w:rPr>
        <w:t xml:space="preserve">Urbanek A and Rozanov AYu </w:t>
      </w:r>
      <w:r>
        <w:rPr>
          <w:rFonts w:cstheme="minorHAnsi"/>
          <w:color w:val="auto"/>
          <w:sz w:val="24"/>
          <w:szCs w:val="24"/>
          <w:lang w:val="en-GB"/>
        </w:rPr>
        <w:t>(1979)</w:t>
      </w:r>
      <w:r>
        <w:rPr>
          <w:rFonts w:cstheme="minorHAnsi"/>
          <w:i/>
          <w:iCs/>
          <w:color w:val="auto"/>
          <w:sz w:val="24"/>
          <w:szCs w:val="24"/>
          <w:lang w:val="en-GB"/>
        </w:rPr>
        <w:t xml:space="preserve"> Upper Precambrian and Cambrian palaeontology of the East-European Platform. Contribution of the Soviet-Polish working group on the Precambrian</w:t>
      </w:r>
      <w:r>
        <w:rPr>
          <w:rFonts w:cstheme="minorHAnsi"/>
          <w:color w:val="auto"/>
          <w:sz w:val="24"/>
          <w:szCs w:val="24"/>
          <w:lang w:val="en-GB"/>
        </w:rPr>
        <w:t>–</w:t>
      </w:r>
      <w:r>
        <w:rPr>
          <w:rFonts w:cstheme="minorHAnsi"/>
          <w:i/>
          <w:iCs/>
          <w:color w:val="auto"/>
          <w:sz w:val="24"/>
          <w:szCs w:val="24"/>
          <w:lang w:val="en-GB"/>
        </w:rPr>
        <w:t>Cambrian boundary problem</w:t>
      </w:r>
      <w:r>
        <w:rPr>
          <w:rFonts w:cstheme="minorHAnsi"/>
          <w:color w:val="auto"/>
          <w:sz w:val="24"/>
          <w:szCs w:val="24"/>
          <w:lang w:val="en-GB"/>
        </w:rPr>
        <w:t>. Warsaw: Institute of Geological Sciences of the Polish Academy of Sciences and Moscow: Geological Institute of the Russian Academy of Sciences, 158 pp (in Russian).</w:t>
      </w:r>
    </w:p>
    <w:p w14:paraId="4C5D6618" w14:textId="77777777" w:rsidR="00DC2D08" w:rsidRDefault="000473CA">
      <w:pPr>
        <w:spacing w:after="0" w:line="480" w:lineRule="auto"/>
        <w:ind w:left="284" w:hanging="284"/>
        <w:rPr>
          <w:color w:val="auto"/>
        </w:rPr>
      </w:pPr>
      <w:r>
        <w:rPr>
          <w:rFonts w:cstheme="minorHAnsi"/>
          <w:b/>
          <w:color w:val="auto"/>
          <w:sz w:val="24"/>
          <w:szCs w:val="24"/>
          <w:lang w:val="en-GB"/>
        </w:rPr>
        <w:lastRenderedPageBreak/>
        <w:t>Valkov AK</w:t>
      </w:r>
      <w:r>
        <w:rPr>
          <w:rFonts w:cstheme="minorHAnsi"/>
          <w:color w:val="auto"/>
          <w:sz w:val="24"/>
          <w:szCs w:val="24"/>
          <w:lang w:val="en-GB"/>
        </w:rPr>
        <w:t xml:space="preserve"> (1987) Biostratigraphy of the Lower Cambrian of the eastern Siberian platforms (Yudomo-Olenek region). Moscow: Russian Academy of Sciences, Siberian Branch. Irkutsk Institute of Geology 136 pp (in Russian).</w:t>
      </w:r>
    </w:p>
    <w:p w14:paraId="362272C6" w14:textId="77777777" w:rsidR="00DC2D08" w:rsidRDefault="000473CA">
      <w:pPr>
        <w:spacing w:after="0" w:line="480" w:lineRule="auto"/>
        <w:ind w:left="284" w:hanging="284"/>
        <w:rPr>
          <w:color w:val="auto"/>
        </w:rPr>
      </w:pPr>
      <w:r>
        <w:rPr>
          <w:rFonts w:cstheme="minorHAnsi"/>
          <w:b/>
          <w:color w:val="auto"/>
          <w:sz w:val="24"/>
          <w:szCs w:val="24"/>
          <w:lang w:val="en-GB"/>
        </w:rPr>
        <w:t>Velikanov VA</w:t>
      </w:r>
      <w:r>
        <w:rPr>
          <w:rFonts w:cstheme="minorHAnsi"/>
          <w:color w:val="auto"/>
          <w:sz w:val="24"/>
          <w:szCs w:val="24"/>
          <w:lang w:val="en-GB"/>
        </w:rPr>
        <w:t xml:space="preserve"> (1990) </w:t>
      </w:r>
      <w:r>
        <w:rPr>
          <w:rFonts w:cstheme="minorHAnsi"/>
          <w:i/>
          <w:iCs/>
          <w:color w:val="auto"/>
          <w:sz w:val="24"/>
          <w:szCs w:val="24"/>
          <w:lang w:val="en-GB"/>
        </w:rPr>
        <w:t>Vendian of Podolia: Excursion guidebook for the 3rd International Symposium on the Cambrian system and the boundary of the Vendian and Cambrian.</w:t>
      </w:r>
      <w:r>
        <w:rPr>
          <w:rFonts w:cstheme="minorHAnsi"/>
          <w:color w:val="auto"/>
          <w:sz w:val="24"/>
          <w:szCs w:val="24"/>
          <w:lang w:val="en-GB"/>
        </w:rPr>
        <w:t xml:space="preserve"> Kiev: IGN AN USSR, 129 pp. (in Russian).</w:t>
      </w:r>
    </w:p>
    <w:p w14:paraId="6299D76A" w14:textId="77777777" w:rsidR="00DC2D08" w:rsidRDefault="000473CA">
      <w:pPr>
        <w:spacing w:after="0" w:line="480" w:lineRule="auto"/>
        <w:ind w:left="284" w:hanging="284"/>
        <w:rPr>
          <w:color w:val="auto"/>
        </w:rPr>
      </w:pPr>
      <w:r>
        <w:rPr>
          <w:rFonts w:cstheme="minorHAnsi"/>
          <w:b/>
          <w:color w:val="auto"/>
          <w:sz w:val="24"/>
          <w:szCs w:val="24"/>
          <w:lang w:val="en-GB"/>
        </w:rPr>
        <w:t>Velikanov VA</w:t>
      </w:r>
      <w:r>
        <w:rPr>
          <w:rFonts w:cstheme="minorHAnsi"/>
          <w:color w:val="auto"/>
          <w:sz w:val="24"/>
          <w:szCs w:val="24"/>
          <w:lang w:val="en-GB"/>
        </w:rPr>
        <w:t xml:space="preserve"> (2009) Problematic issues Vendian stratigraphy of Ukraine. </w:t>
      </w:r>
      <w:r>
        <w:rPr>
          <w:rFonts w:cstheme="minorHAnsi"/>
          <w:i/>
          <w:iCs/>
          <w:color w:val="auto"/>
          <w:sz w:val="24"/>
          <w:szCs w:val="24"/>
          <w:lang w:val="en-GB"/>
        </w:rPr>
        <w:t>Geologichnyy Zhurnal</w:t>
      </w:r>
      <w:r>
        <w:rPr>
          <w:rFonts w:cstheme="minorHAnsi"/>
          <w:color w:val="auto"/>
          <w:sz w:val="24"/>
          <w:szCs w:val="24"/>
          <w:lang w:val="en-GB"/>
        </w:rPr>
        <w:t xml:space="preserve"> </w:t>
      </w:r>
      <w:r>
        <w:rPr>
          <w:rFonts w:cstheme="minorHAnsi"/>
          <w:b/>
          <w:bCs/>
          <w:color w:val="auto"/>
          <w:sz w:val="24"/>
          <w:szCs w:val="24"/>
          <w:lang w:val="en-GB"/>
        </w:rPr>
        <w:t>328</w:t>
      </w:r>
      <w:r>
        <w:rPr>
          <w:rFonts w:cstheme="minorHAnsi"/>
          <w:color w:val="auto"/>
          <w:sz w:val="24"/>
          <w:szCs w:val="24"/>
          <w:lang w:val="en-GB"/>
        </w:rPr>
        <w:t>, 7–13 (in Ukrainian).</w:t>
      </w:r>
    </w:p>
    <w:p w14:paraId="42E9F445" w14:textId="77777777" w:rsidR="00DC2D08" w:rsidRDefault="000473CA">
      <w:pPr>
        <w:spacing w:after="0" w:line="480" w:lineRule="auto"/>
        <w:ind w:left="284" w:hanging="284"/>
        <w:rPr>
          <w:color w:val="auto"/>
        </w:rPr>
      </w:pPr>
      <w:r>
        <w:rPr>
          <w:rFonts w:cstheme="minorHAnsi"/>
          <w:b/>
          <w:color w:val="auto"/>
          <w:sz w:val="24"/>
          <w:szCs w:val="24"/>
          <w:lang w:val="en-GB"/>
        </w:rPr>
        <w:t>Velikanov VA and Melnychuk VG</w:t>
      </w:r>
      <w:r>
        <w:rPr>
          <w:rFonts w:cstheme="minorHAnsi"/>
          <w:color w:val="auto"/>
          <w:sz w:val="24"/>
          <w:szCs w:val="24"/>
          <w:lang w:val="en-GB"/>
        </w:rPr>
        <w:t xml:space="preserve"> (2013) The Vendian System. Introduction. </w:t>
      </w:r>
      <w:r>
        <w:rPr>
          <w:rFonts w:eastAsia="TimesNewRomanPSMT" w:cstheme="minorHAnsi"/>
          <w:color w:val="auto"/>
          <w:sz w:val="24"/>
          <w:szCs w:val="24"/>
          <w:lang w:val="en-GB"/>
        </w:rPr>
        <w:t xml:space="preserve">In </w:t>
      </w:r>
      <w:r>
        <w:rPr>
          <w:rFonts w:cstheme="minorHAnsi"/>
          <w:i/>
          <w:iCs/>
          <w:color w:val="auto"/>
          <w:sz w:val="24"/>
          <w:szCs w:val="24"/>
          <w:lang w:val="en-GB"/>
        </w:rPr>
        <w:t>Stratigraphy of Upper Proterozoic and Phanerozoic of Ukraine. Volume 1, Stratigraphy of Upper Proterozoic, Paleozoic and Mesozoic of Ukraine</w:t>
      </w:r>
      <w:r>
        <w:rPr>
          <w:rFonts w:cstheme="minorHAnsi"/>
          <w:color w:val="auto"/>
          <w:sz w:val="24"/>
          <w:szCs w:val="24"/>
          <w:lang w:val="en-GB"/>
        </w:rPr>
        <w:t xml:space="preserve"> (ed. PF Gozhyk), pp. 49–51. Kiev: Institute of Geological Sciences, National Academy of Sciences of Ukraine </w:t>
      </w:r>
      <w:r>
        <w:rPr>
          <w:rFonts w:cstheme="minorHAnsi"/>
          <w:color w:val="auto"/>
          <w:sz w:val="24"/>
          <w:szCs w:val="24"/>
          <w:shd w:val="clear" w:color="auto" w:fill="FFFFFF"/>
          <w:lang w:val="en-GB"/>
        </w:rPr>
        <w:t>(in Ukrainian).</w:t>
      </w:r>
    </w:p>
    <w:p w14:paraId="244CD116"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Vidal G</w:t>
      </w:r>
      <w:r>
        <w:rPr>
          <w:rFonts w:cstheme="minorHAnsi"/>
          <w:color w:val="auto"/>
          <w:sz w:val="24"/>
          <w:szCs w:val="24"/>
          <w:lang w:val="en-GB"/>
        </w:rPr>
        <w:t xml:space="preserve"> (1981) Micropaleontology and biostratigraphy of the Upper Proterozoic and Lower Cambrian sequence in east Finnmark, northern Norway. </w:t>
      </w:r>
      <w:r>
        <w:rPr>
          <w:rFonts w:cstheme="minorHAnsi"/>
          <w:i/>
          <w:iCs/>
          <w:color w:val="auto"/>
          <w:sz w:val="24"/>
          <w:szCs w:val="24"/>
          <w:lang w:val="en-GB"/>
        </w:rPr>
        <w:t>Norges Geologiske Undersøkelse</w:t>
      </w:r>
      <w:r>
        <w:rPr>
          <w:rFonts w:cstheme="minorHAnsi"/>
          <w:color w:val="auto"/>
          <w:sz w:val="24"/>
          <w:szCs w:val="24"/>
          <w:lang w:val="en-GB"/>
        </w:rPr>
        <w:t xml:space="preserve"> </w:t>
      </w:r>
      <w:r>
        <w:rPr>
          <w:rFonts w:cstheme="minorHAnsi"/>
          <w:b/>
          <w:bCs/>
          <w:color w:val="auto"/>
          <w:sz w:val="24"/>
          <w:szCs w:val="24"/>
          <w:lang w:val="en-GB"/>
        </w:rPr>
        <w:t>362</w:t>
      </w:r>
      <w:r>
        <w:rPr>
          <w:rFonts w:cstheme="minorHAnsi"/>
          <w:color w:val="auto"/>
          <w:sz w:val="24"/>
          <w:szCs w:val="24"/>
          <w:lang w:val="en-GB"/>
        </w:rPr>
        <w:t>, 1–53.</w:t>
      </w:r>
    </w:p>
    <w:p w14:paraId="31FE008D"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 xml:space="preserve">Vidal G, Palacios T, Gamez-Vintanedj Diez Baldau MA and Grant SWF </w:t>
      </w:r>
      <w:r>
        <w:rPr>
          <w:rFonts w:cstheme="minorHAnsi"/>
          <w:bCs/>
          <w:color w:val="auto"/>
          <w:sz w:val="24"/>
          <w:szCs w:val="24"/>
          <w:lang w:val="en-GB"/>
        </w:rPr>
        <w:t xml:space="preserve">(1994) </w:t>
      </w:r>
      <w:r>
        <w:rPr>
          <w:rFonts w:cstheme="minorHAnsi"/>
          <w:b/>
          <w:color w:val="auto"/>
          <w:sz w:val="24"/>
          <w:szCs w:val="24"/>
          <w:lang w:val="en-GB"/>
        </w:rPr>
        <w:t>N</w:t>
      </w:r>
      <w:r>
        <w:rPr>
          <w:rFonts w:cstheme="minorHAnsi"/>
          <w:color w:val="auto"/>
          <w:sz w:val="24"/>
          <w:szCs w:val="24"/>
          <w:lang w:val="en-GB"/>
        </w:rPr>
        <w:t>eoproterozoic</w:t>
      </w:r>
      <w:r>
        <w:rPr>
          <w:rFonts w:cstheme="minorHAnsi"/>
          <w:i/>
          <w:iCs/>
          <w:color w:val="auto"/>
          <w:sz w:val="24"/>
          <w:szCs w:val="24"/>
          <w:lang w:val="en-GB"/>
        </w:rPr>
        <w:t>–</w:t>
      </w:r>
      <w:r>
        <w:rPr>
          <w:rFonts w:cstheme="minorHAnsi"/>
          <w:color w:val="auto"/>
          <w:sz w:val="24"/>
          <w:szCs w:val="24"/>
          <w:lang w:val="en-GB"/>
        </w:rPr>
        <w:t xml:space="preserve">early Cambrian geology and palaeontology of Iberia. </w:t>
      </w:r>
      <w:r>
        <w:rPr>
          <w:rFonts w:cstheme="minorHAnsi"/>
          <w:i/>
          <w:iCs/>
          <w:color w:val="auto"/>
          <w:sz w:val="24"/>
          <w:szCs w:val="24"/>
          <w:lang w:val="en-GB"/>
        </w:rPr>
        <w:t>Geological Magazine</w:t>
      </w:r>
      <w:r>
        <w:rPr>
          <w:rFonts w:cstheme="minorHAnsi"/>
          <w:color w:val="auto"/>
          <w:sz w:val="24"/>
          <w:szCs w:val="24"/>
          <w:lang w:val="en-GB"/>
        </w:rPr>
        <w:t xml:space="preserve"> </w:t>
      </w:r>
      <w:r>
        <w:rPr>
          <w:rFonts w:cstheme="minorHAnsi"/>
          <w:b/>
          <w:bCs/>
          <w:color w:val="auto"/>
          <w:sz w:val="24"/>
          <w:szCs w:val="24"/>
          <w:lang w:val="en-GB"/>
        </w:rPr>
        <w:t>131</w:t>
      </w:r>
      <w:r>
        <w:rPr>
          <w:rFonts w:cstheme="minorHAnsi"/>
          <w:color w:val="auto"/>
          <w:sz w:val="24"/>
          <w:szCs w:val="24"/>
          <w:lang w:val="en-GB"/>
        </w:rPr>
        <w:t>, 729–65</w:t>
      </w:r>
    </w:p>
    <w:p w14:paraId="7867E69A" w14:textId="77777777" w:rsidR="00DC2D08" w:rsidRDefault="000473CA">
      <w:pPr>
        <w:spacing w:after="0" w:line="480" w:lineRule="auto"/>
        <w:ind w:left="284" w:hanging="284"/>
        <w:rPr>
          <w:color w:val="auto"/>
        </w:rPr>
      </w:pPr>
      <w:r>
        <w:rPr>
          <w:rFonts w:cstheme="minorHAnsi"/>
          <w:b/>
          <w:color w:val="auto"/>
          <w:sz w:val="24"/>
          <w:szCs w:val="24"/>
          <w:lang w:val="en-GB"/>
        </w:rPr>
        <w:t>Vidal G, Palacios T, Moczyd</w:t>
      </w:r>
      <w:r>
        <w:rPr>
          <w:rFonts w:eastAsia="DanuviusRoman" w:cstheme="minorHAnsi"/>
          <w:b/>
          <w:color w:val="auto"/>
          <w:sz w:val="24"/>
          <w:szCs w:val="24"/>
          <w:lang w:val="en-GB"/>
        </w:rPr>
        <w:t>ł</w:t>
      </w:r>
      <w:r>
        <w:rPr>
          <w:rFonts w:cstheme="minorHAnsi"/>
          <w:b/>
          <w:color w:val="auto"/>
          <w:sz w:val="24"/>
          <w:szCs w:val="24"/>
          <w:lang w:val="en-GB"/>
        </w:rPr>
        <w:t>owska M and Gubanov AP</w:t>
      </w:r>
      <w:r>
        <w:rPr>
          <w:rFonts w:cstheme="minorHAnsi"/>
          <w:color w:val="auto"/>
          <w:sz w:val="24"/>
          <w:szCs w:val="24"/>
          <w:lang w:val="en-GB"/>
        </w:rPr>
        <w:t xml:space="preserve"> (1999) Age constraints from small shelly fossils on the early Cambrian terminal Cadomian Phase in Iberia. </w:t>
      </w:r>
      <w:r>
        <w:rPr>
          <w:rFonts w:cstheme="minorHAnsi"/>
          <w:i/>
          <w:iCs/>
          <w:color w:val="auto"/>
          <w:sz w:val="24"/>
          <w:szCs w:val="24"/>
          <w:lang w:val="nb-NO"/>
        </w:rPr>
        <w:t>GFF</w:t>
      </w:r>
      <w:r>
        <w:rPr>
          <w:rFonts w:cstheme="minorHAnsi"/>
          <w:color w:val="auto"/>
          <w:sz w:val="24"/>
          <w:szCs w:val="24"/>
          <w:lang w:val="nb-NO"/>
        </w:rPr>
        <w:t xml:space="preserve"> </w:t>
      </w:r>
      <w:r>
        <w:rPr>
          <w:rFonts w:cstheme="minorHAnsi"/>
          <w:b/>
          <w:bCs/>
          <w:color w:val="auto"/>
          <w:sz w:val="24"/>
          <w:szCs w:val="24"/>
          <w:lang w:val="nb-NO"/>
        </w:rPr>
        <w:t>121</w:t>
      </w:r>
      <w:r>
        <w:rPr>
          <w:rFonts w:cstheme="minorHAnsi"/>
          <w:color w:val="auto"/>
          <w:sz w:val="24"/>
          <w:szCs w:val="24"/>
          <w:lang w:val="nb-NO"/>
        </w:rPr>
        <w:t>, 137–43.</w:t>
      </w:r>
    </w:p>
    <w:p w14:paraId="4506A9CA" w14:textId="77777777" w:rsidR="00DC2D08" w:rsidRDefault="000473CA">
      <w:pPr>
        <w:spacing w:after="0" w:line="480" w:lineRule="auto"/>
        <w:ind w:left="284" w:hanging="284"/>
        <w:rPr>
          <w:rFonts w:cstheme="minorHAnsi"/>
          <w:color w:val="auto"/>
          <w:sz w:val="24"/>
          <w:szCs w:val="24"/>
          <w:lang w:val="en-GB"/>
        </w:rPr>
      </w:pPr>
      <w:r>
        <w:rPr>
          <w:rFonts w:cstheme="minorHAnsi"/>
          <w:b/>
          <w:bCs/>
          <w:color w:val="auto"/>
          <w:sz w:val="24"/>
          <w:szCs w:val="24"/>
          <w:lang w:val="en-GB"/>
        </w:rPr>
        <w:t>Volkova NA</w:t>
      </w:r>
      <w:r>
        <w:rPr>
          <w:rFonts w:cstheme="minorHAnsi"/>
          <w:color w:val="auto"/>
          <w:sz w:val="24"/>
          <w:szCs w:val="24"/>
          <w:lang w:val="en-GB"/>
        </w:rPr>
        <w:t xml:space="preserve"> (1996) </w:t>
      </w:r>
      <w:r>
        <w:rPr>
          <w:rFonts w:cstheme="minorHAnsi"/>
          <w:color w:val="auto"/>
          <w:sz w:val="24"/>
          <w:szCs w:val="24"/>
          <w:shd w:val="clear" w:color="auto" w:fill="FFFFFF"/>
          <w:lang w:val="en-GB"/>
        </w:rPr>
        <w:t>Cambrian </w:t>
      </w:r>
      <w:r>
        <w:rPr>
          <w:rStyle w:val="Betont"/>
          <w:rFonts w:cstheme="minorHAnsi"/>
          <w:i w:val="0"/>
          <w:iCs w:val="0"/>
          <w:color w:val="auto"/>
          <w:sz w:val="24"/>
          <w:szCs w:val="24"/>
          <w:shd w:val="clear" w:color="auto" w:fill="FFFFFF"/>
          <w:lang w:val="en-GB"/>
        </w:rPr>
        <w:t>acritarchs</w:t>
      </w:r>
      <w:r>
        <w:rPr>
          <w:rFonts w:cstheme="minorHAnsi"/>
          <w:color w:val="auto"/>
          <w:sz w:val="24"/>
          <w:szCs w:val="24"/>
          <w:shd w:val="clear" w:color="auto" w:fill="FFFFFF"/>
          <w:lang w:val="en-GB"/>
        </w:rPr>
        <w:t>; from the </w:t>
      </w:r>
      <w:r>
        <w:rPr>
          <w:rStyle w:val="Betont"/>
          <w:rFonts w:cstheme="minorHAnsi"/>
          <w:i w:val="0"/>
          <w:iCs w:val="0"/>
          <w:color w:val="auto"/>
          <w:sz w:val="24"/>
          <w:szCs w:val="24"/>
          <w:shd w:val="clear" w:color="auto" w:fill="FFFFFF"/>
          <w:lang w:val="en-GB"/>
        </w:rPr>
        <w:t>Moscow</w:t>
      </w:r>
      <w:r>
        <w:rPr>
          <w:rFonts w:cstheme="minorHAnsi"/>
          <w:color w:val="auto"/>
          <w:sz w:val="24"/>
          <w:szCs w:val="24"/>
          <w:shd w:val="clear" w:color="auto" w:fill="FFFFFF"/>
          <w:lang w:val="en-GB"/>
        </w:rPr>
        <w:t> Syneclise</w:t>
      </w:r>
      <w:r>
        <w:rPr>
          <w:rFonts w:cstheme="minorHAnsi"/>
          <w:color w:val="auto"/>
          <w:sz w:val="24"/>
          <w:szCs w:val="24"/>
          <w:lang w:val="en-GB"/>
        </w:rPr>
        <w:t xml:space="preserve">. </w:t>
      </w:r>
      <w:r>
        <w:rPr>
          <w:rFonts w:cstheme="minorHAnsi"/>
          <w:i/>
          <w:iCs/>
          <w:color w:val="auto"/>
          <w:sz w:val="24"/>
          <w:szCs w:val="24"/>
          <w:lang w:val="en-GB"/>
        </w:rPr>
        <w:t>Bulletin of Moscow Society of Naturalists</w:t>
      </w:r>
      <w:r>
        <w:rPr>
          <w:rFonts w:cstheme="minorHAnsi"/>
          <w:color w:val="auto"/>
          <w:sz w:val="24"/>
          <w:szCs w:val="24"/>
          <w:lang w:val="en-GB"/>
        </w:rPr>
        <w:t xml:space="preserve">, </w:t>
      </w:r>
      <w:r>
        <w:rPr>
          <w:rFonts w:cstheme="minorHAnsi"/>
          <w:i/>
          <w:iCs/>
          <w:color w:val="auto"/>
          <w:sz w:val="24"/>
          <w:szCs w:val="24"/>
          <w:lang w:val="en-GB"/>
        </w:rPr>
        <w:t>Geological Series</w:t>
      </w:r>
      <w:r>
        <w:rPr>
          <w:rFonts w:cstheme="minorHAnsi"/>
          <w:color w:val="auto"/>
          <w:sz w:val="24"/>
          <w:szCs w:val="24"/>
          <w:lang w:val="en-GB"/>
        </w:rPr>
        <w:t xml:space="preserve"> </w:t>
      </w:r>
      <w:r>
        <w:rPr>
          <w:rFonts w:cstheme="minorHAnsi"/>
          <w:b/>
          <w:bCs/>
          <w:color w:val="auto"/>
          <w:sz w:val="24"/>
          <w:szCs w:val="24"/>
          <w:lang w:val="en-GB"/>
        </w:rPr>
        <w:t>71</w:t>
      </w:r>
      <w:r>
        <w:rPr>
          <w:rFonts w:cstheme="minorHAnsi"/>
          <w:color w:val="auto"/>
          <w:sz w:val="24"/>
          <w:szCs w:val="24"/>
          <w:lang w:val="en-GB"/>
        </w:rPr>
        <w:t>, 51–7 (in Russian).</w:t>
      </w:r>
    </w:p>
    <w:p w14:paraId="2BAC905D" w14:textId="6F06E8CA"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t>Yakobson KE</w:t>
      </w:r>
      <w:r>
        <w:rPr>
          <w:rFonts w:cstheme="minorHAnsi"/>
          <w:color w:val="auto"/>
          <w:sz w:val="24"/>
          <w:szCs w:val="24"/>
          <w:lang w:val="en-GB"/>
        </w:rPr>
        <w:t xml:space="preserve"> (2014) Problems of the Vendian of the Eastern European Platform. </w:t>
      </w:r>
      <w:r w:rsidRPr="00EF6165">
        <w:rPr>
          <w:rFonts w:cstheme="minorHAnsi"/>
          <w:i/>
          <w:color w:val="auto"/>
          <w:sz w:val="24"/>
          <w:szCs w:val="24"/>
          <w:lang w:val="en-GB"/>
        </w:rPr>
        <w:t>Regional</w:t>
      </w:r>
      <w:r>
        <w:rPr>
          <w:rFonts w:cstheme="minorHAnsi"/>
          <w:color w:val="auto"/>
          <w:sz w:val="24"/>
          <w:szCs w:val="24"/>
          <w:lang w:val="en-GB"/>
        </w:rPr>
        <w:t xml:space="preserve"> </w:t>
      </w:r>
      <w:r>
        <w:rPr>
          <w:rFonts w:cstheme="minorHAnsi"/>
          <w:i/>
          <w:iCs/>
          <w:color w:val="auto"/>
          <w:sz w:val="24"/>
          <w:szCs w:val="24"/>
          <w:lang w:val="en-GB"/>
        </w:rPr>
        <w:t>Geology and Metallogeny</w:t>
      </w:r>
      <w:r>
        <w:rPr>
          <w:rFonts w:cstheme="minorHAnsi"/>
          <w:color w:val="auto"/>
          <w:sz w:val="24"/>
          <w:szCs w:val="24"/>
          <w:lang w:val="en-GB"/>
        </w:rPr>
        <w:t xml:space="preserve"> </w:t>
      </w:r>
      <w:r>
        <w:rPr>
          <w:rFonts w:cstheme="minorHAnsi"/>
          <w:b/>
          <w:bCs/>
          <w:color w:val="auto"/>
          <w:sz w:val="24"/>
          <w:szCs w:val="24"/>
          <w:lang w:val="en-GB"/>
        </w:rPr>
        <w:t>60</w:t>
      </w:r>
      <w:r>
        <w:rPr>
          <w:rFonts w:cstheme="minorHAnsi"/>
          <w:color w:val="auto"/>
          <w:sz w:val="24"/>
          <w:szCs w:val="24"/>
          <w:lang w:val="en-GB"/>
        </w:rPr>
        <w:t>, 109–15 (in Russian).</w:t>
      </w:r>
    </w:p>
    <w:p w14:paraId="162AFB6E" w14:textId="77777777" w:rsidR="00DC2D08" w:rsidRDefault="000473CA">
      <w:pPr>
        <w:spacing w:after="0" w:line="480" w:lineRule="auto"/>
        <w:ind w:left="284" w:hanging="284"/>
        <w:rPr>
          <w:rFonts w:cstheme="minorHAnsi"/>
          <w:color w:val="auto"/>
          <w:sz w:val="24"/>
          <w:szCs w:val="24"/>
          <w:lang w:val="en-GB"/>
        </w:rPr>
      </w:pPr>
      <w:r>
        <w:rPr>
          <w:rFonts w:cstheme="minorHAnsi"/>
          <w:b/>
          <w:color w:val="auto"/>
          <w:sz w:val="24"/>
          <w:szCs w:val="24"/>
          <w:lang w:val="en-GB"/>
        </w:rPr>
        <w:lastRenderedPageBreak/>
        <w:t>Yang R, Zhang C, Song G and Luo X</w:t>
      </w:r>
      <w:r>
        <w:rPr>
          <w:rFonts w:cstheme="minorHAnsi"/>
          <w:color w:val="auto"/>
          <w:sz w:val="24"/>
          <w:szCs w:val="24"/>
          <w:lang w:val="en-GB"/>
        </w:rPr>
        <w:t xml:space="preserve"> (2006) Vermicular fossils in the Early Cambrian Xidashan Formation in the Quruqtagh region of Xinjiang, China. </w:t>
      </w:r>
      <w:r>
        <w:rPr>
          <w:rFonts w:cstheme="minorHAnsi"/>
          <w:i/>
          <w:iCs/>
          <w:color w:val="auto"/>
          <w:sz w:val="24"/>
          <w:szCs w:val="24"/>
          <w:lang w:val="en-GB"/>
        </w:rPr>
        <w:t xml:space="preserve">Progress in Natural Science </w:t>
      </w:r>
      <w:r>
        <w:rPr>
          <w:rFonts w:cstheme="minorHAnsi"/>
          <w:b/>
          <w:bCs/>
          <w:color w:val="auto"/>
          <w:sz w:val="24"/>
          <w:szCs w:val="24"/>
          <w:lang w:val="en-GB"/>
        </w:rPr>
        <w:t>16</w:t>
      </w:r>
      <w:r>
        <w:rPr>
          <w:rFonts w:cstheme="minorHAnsi"/>
          <w:color w:val="auto"/>
          <w:sz w:val="24"/>
          <w:szCs w:val="24"/>
          <w:lang w:val="en-GB"/>
        </w:rPr>
        <w:t>, 559–62.</w:t>
      </w:r>
    </w:p>
    <w:p w14:paraId="09FC74EB" w14:textId="77777777" w:rsidR="00DC2D08" w:rsidRDefault="000473CA">
      <w:pPr>
        <w:spacing w:after="0" w:line="480" w:lineRule="auto"/>
        <w:ind w:left="284" w:hanging="284"/>
        <w:rPr>
          <w:rFonts w:cstheme="minorHAnsi"/>
          <w:color w:val="auto"/>
          <w:sz w:val="24"/>
          <w:szCs w:val="24"/>
          <w:lang w:val="en-GB"/>
        </w:rPr>
      </w:pPr>
      <w:bookmarkStart w:id="6" w:name="_Hlk54808975"/>
      <w:r>
        <w:rPr>
          <w:rFonts w:cstheme="minorHAnsi"/>
          <w:b/>
          <w:color w:val="auto"/>
          <w:sz w:val="24"/>
          <w:szCs w:val="24"/>
          <w:lang w:val="en-GB"/>
        </w:rPr>
        <w:t>Yanovsky</w:t>
      </w:r>
      <w:bookmarkEnd w:id="6"/>
      <w:r>
        <w:rPr>
          <w:rFonts w:cstheme="minorHAnsi"/>
          <w:b/>
          <w:color w:val="auto"/>
          <w:sz w:val="24"/>
          <w:szCs w:val="24"/>
          <w:lang w:val="en-GB"/>
        </w:rPr>
        <w:t xml:space="preserve"> AS</w:t>
      </w:r>
      <w:r>
        <w:rPr>
          <w:rFonts w:cstheme="minorHAnsi"/>
          <w:color w:val="auto"/>
          <w:sz w:val="24"/>
          <w:szCs w:val="24"/>
          <w:lang w:val="en-GB"/>
        </w:rPr>
        <w:t xml:space="preserve"> (2012) Cambrian System. In </w:t>
      </w:r>
      <w:r>
        <w:rPr>
          <w:rFonts w:cstheme="minorHAnsi"/>
          <w:i/>
          <w:iCs/>
          <w:color w:val="auto"/>
          <w:sz w:val="24"/>
          <w:szCs w:val="24"/>
          <w:lang w:val="en-GB"/>
        </w:rPr>
        <w:t xml:space="preserve">State geological map of the Russian Federation. Scale 1:1,000,000 (third generation). Central European Series. Sheet O-37 (Yaroslavl). Explanatory note </w:t>
      </w:r>
      <w:r>
        <w:rPr>
          <w:rFonts w:cstheme="minorHAnsi"/>
          <w:color w:val="auto"/>
          <w:sz w:val="24"/>
          <w:szCs w:val="24"/>
          <w:lang w:val="en-GB"/>
        </w:rPr>
        <w:t xml:space="preserve">(ed. VP Kirikov), pp. 38–49. Ministry of Internal Affairs of the Russian Federation, FSUE VSEGEI </w:t>
      </w:r>
      <w:r>
        <w:rPr>
          <w:rFonts w:cstheme="minorHAnsi"/>
          <w:color w:val="auto"/>
          <w:sz w:val="24"/>
          <w:szCs w:val="24"/>
          <w:shd w:val="clear" w:color="auto" w:fill="FFFFFF"/>
          <w:lang w:val="en-GB"/>
        </w:rPr>
        <w:t>(in Russian).</w:t>
      </w:r>
    </w:p>
    <w:p w14:paraId="351E1990" w14:textId="77777777" w:rsidR="00DC2D08" w:rsidRDefault="000473CA">
      <w:pPr>
        <w:spacing w:after="0" w:line="480" w:lineRule="auto"/>
        <w:ind w:left="284" w:hanging="284"/>
        <w:rPr>
          <w:rFonts w:eastAsia="TimesNewRomanPSMT" w:cstheme="minorHAnsi"/>
          <w:color w:val="auto"/>
          <w:sz w:val="24"/>
          <w:szCs w:val="24"/>
          <w:lang w:val="en-GB"/>
        </w:rPr>
      </w:pPr>
      <w:r>
        <w:rPr>
          <w:rFonts w:eastAsia="TimesNewRomanPSMT" w:cstheme="minorHAnsi"/>
          <w:b/>
          <w:color w:val="auto"/>
          <w:sz w:val="24"/>
          <w:szCs w:val="24"/>
          <w:lang w:val="en-GB"/>
        </w:rPr>
        <w:t>Zang W, Moczydłowska M and Jago JB</w:t>
      </w:r>
      <w:r>
        <w:rPr>
          <w:rFonts w:eastAsia="TimesNewRomanPSMT" w:cstheme="minorHAnsi"/>
          <w:color w:val="auto"/>
          <w:sz w:val="24"/>
          <w:szCs w:val="24"/>
          <w:lang w:val="en-GB"/>
        </w:rPr>
        <w:t xml:space="preserve"> (2007) Early Cambrian acritarch assemblage zones in South Australia and global correlation. </w:t>
      </w:r>
      <w:r>
        <w:rPr>
          <w:rFonts w:eastAsia="TimesNewRomanPS-ItalicMT" w:cstheme="minorHAnsi"/>
          <w:i/>
          <w:iCs/>
          <w:color w:val="auto"/>
          <w:sz w:val="24"/>
          <w:szCs w:val="24"/>
          <w:lang w:val="en-GB"/>
        </w:rPr>
        <w:t xml:space="preserve">Memoirs of the Association of Australasian Palaeontologists </w:t>
      </w:r>
      <w:r>
        <w:rPr>
          <w:rFonts w:eastAsia="TimesNewRomanPS-ItalicMT" w:cstheme="minorHAnsi"/>
          <w:b/>
          <w:bCs/>
          <w:color w:val="auto"/>
          <w:sz w:val="24"/>
          <w:szCs w:val="24"/>
          <w:lang w:val="en-GB"/>
        </w:rPr>
        <w:t>33</w:t>
      </w:r>
      <w:r>
        <w:rPr>
          <w:rFonts w:eastAsia="TimesNewRomanPSMT" w:cstheme="minorHAnsi"/>
          <w:color w:val="auto"/>
          <w:sz w:val="24"/>
          <w:szCs w:val="24"/>
          <w:lang w:val="en-GB"/>
        </w:rPr>
        <w:t>, 141</w:t>
      </w:r>
      <w:r>
        <w:rPr>
          <w:rFonts w:cstheme="minorHAnsi"/>
          <w:color w:val="auto"/>
          <w:sz w:val="24"/>
          <w:szCs w:val="24"/>
          <w:lang w:val="en-GB"/>
        </w:rPr>
        <w:t>–</w:t>
      </w:r>
      <w:r>
        <w:rPr>
          <w:rFonts w:eastAsia="TimesNewRomanPSMT" w:cstheme="minorHAnsi"/>
          <w:color w:val="auto"/>
          <w:sz w:val="24"/>
          <w:szCs w:val="24"/>
          <w:lang w:val="en-GB"/>
        </w:rPr>
        <w:t>77.</w:t>
      </w:r>
    </w:p>
    <w:p w14:paraId="5EC77A02" w14:textId="77777777" w:rsidR="00DC2D08" w:rsidRDefault="000473CA">
      <w:pPr>
        <w:spacing w:after="0" w:line="480" w:lineRule="auto"/>
        <w:ind w:left="284" w:hanging="284"/>
        <w:rPr>
          <w:color w:val="auto"/>
        </w:rPr>
      </w:pPr>
      <w:r>
        <w:rPr>
          <w:rFonts w:cstheme="minorHAnsi"/>
          <w:b/>
          <w:color w:val="auto"/>
          <w:sz w:val="24"/>
          <w:szCs w:val="24"/>
          <w:lang w:val="nb-NO"/>
        </w:rPr>
        <w:t>Zinovenko GV</w:t>
      </w:r>
      <w:r>
        <w:rPr>
          <w:rFonts w:cstheme="minorHAnsi"/>
          <w:color w:val="auto"/>
          <w:sz w:val="24"/>
          <w:szCs w:val="24"/>
          <w:lang w:val="nb-NO"/>
        </w:rPr>
        <w:t xml:space="preserve"> (2009) </w:t>
      </w:r>
      <w:r>
        <w:rPr>
          <w:rFonts w:cstheme="minorHAnsi"/>
          <w:i/>
          <w:iCs/>
          <w:color w:val="auto"/>
          <w:sz w:val="24"/>
          <w:szCs w:val="24"/>
          <w:lang w:val="nb-NO"/>
        </w:rPr>
        <w:t xml:space="preserve">Podlasko-Brest depression. </w:t>
      </w:r>
      <w:r>
        <w:rPr>
          <w:rFonts w:cstheme="minorHAnsi"/>
          <w:i/>
          <w:iCs/>
          <w:color w:val="auto"/>
          <w:sz w:val="24"/>
          <w:szCs w:val="24"/>
          <w:lang w:val="en-GB"/>
        </w:rPr>
        <w:t>Structure, history of development and minerals</w:t>
      </w:r>
      <w:r>
        <w:rPr>
          <w:rFonts w:cstheme="minorHAnsi"/>
          <w:color w:val="auto"/>
          <w:sz w:val="24"/>
          <w:szCs w:val="24"/>
          <w:lang w:val="en-GB"/>
        </w:rPr>
        <w:t>. Minsk: Academy of Sciences Of Belarus, 142 pp. (in Russian).</w:t>
      </w:r>
    </w:p>
    <w:p w14:paraId="25A0909F" w14:textId="77777777" w:rsidR="00DC2D08" w:rsidRDefault="000473CA">
      <w:pPr>
        <w:spacing w:after="0" w:line="480" w:lineRule="auto"/>
        <w:ind w:left="284" w:hanging="284"/>
      </w:pPr>
      <w:r>
        <w:rPr>
          <w:rFonts w:cstheme="minorHAnsi"/>
          <w:b/>
          <w:color w:val="auto"/>
          <w:sz w:val="24"/>
          <w:szCs w:val="24"/>
          <w:lang w:val="en-GB"/>
        </w:rPr>
        <w:t>Zoricheva AI</w:t>
      </w:r>
      <w:r>
        <w:rPr>
          <w:rFonts w:cstheme="minorHAnsi"/>
          <w:color w:val="auto"/>
          <w:sz w:val="24"/>
          <w:szCs w:val="24"/>
          <w:lang w:val="en-GB"/>
        </w:rPr>
        <w:t xml:space="preserve"> (1963) Upper Proterozoic and Lower Paleozoic formations. North of the Russian Platform. In </w:t>
      </w:r>
      <w:r>
        <w:rPr>
          <w:rFonts w:cstheme="minorHAnsi"/>
          <w:i/>
          <w:iCs/>
          <w:color w:val="auto"/>
          <w:sz w:val="24"/>
          <w:szCs w:val="24"/>
          <w:lang w:val="en-GB"/>
        </w:rPr>
        <w:t>Geology of the USSR. Vol. 2. Arkhangelsk, Vologda regions Part 1. Geological description</w:t>
      </w:r>
      <w:r>
        <w:rPr>
          <w:rFonts w:cstheme="minorHAnsi"/>
          <w:color w:val="auto"/>
          <w:sz w:val="24"/>
          <w:szCs w:val="24"/>
          <w:lang w:val="en-GB"/>
        </w:rPr>
        <w:t xml:space="preserve"> (eds AI Zoricheva and SI Volkov), pp. 79–99. Moscow: Russian State Geological Committee (in Russian).</w:t>
      </w:r>
    </w:p>
    <w:sectPr w:rsidR="00DC2D08">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Newton-Regular">
    <w:panose1 w:val="00000000000000000000"/>
    <w:charset w:val="00"/>
    <w:family w:val="roman"/>
    <w:notTrueType/>
    <w:pitch w:val="default"/>
  </w:font>
  <w:font w:name="Newton-Italic">
    <w:panose1 w:val="00000000000000000000"/>
    <w:charset w:val="00"/>
    <w:family w:val="roman"/>
    <w:notTrueType/>
    <w:pitch w:val="default"/>
  </w:font>
  <w:font w:name="TimesNewRomanPS-BoldMT">
    <w:panose1 w:val="00000000000000000000"/>
    <w:charset w:val="00"/>
    <w:family w:val="roman"/>
    <w:notTrueType/>
    <w:pitch w:val="default"/>
  </w:font>
  <w:font w:name="TimesNewRomanPS-ItalicMT">
    <w:panose1 w:val="00000000000000000000"/>
    <w:charset w:val="00"/>
    <w:family w:val="roman"/>
    <w:notTrueType/>
    <w:pitch w:val="default"/>
  </w:font>
  <w:font w:name="OneGulliverA">
    <w:panose1 w:val="00000000000000000000"/>
    <w:charset w:val="00"/>
    <w:family w:val="roman"/>
    <w:notTrueType/>
    <w:pitch w:val="default"/>
  </w:font>
  <w:font w:name="TimesNewRomanCE">
    <w:panose1 w:val="00000000000000000000"/>
    <w:charset w:val="00"/>
    <w:family w:val="roman"/>
    <w:notTrueType/>
    <w:pitch w:val="default"/>
  </w:font>
  <w:font w:name="SwiftNeueLTPro-Book">
    <w:panose1 w:val="00000000000000000000"/>
    <w:charset w:val="00"/>
    <w:family w:val="roman"/>
    <w:notTrueType/>
    <w:pitch w:val="default"/>
  </w:font>
  <w:font w:name="Fd604547-Identity-H">
    <w:panose1 w:val="00000000000000000000"/>
    <w:charset w:val="00"/>
    <w:family w:val="roman"/>
    <w:notTrueType/>
    <w:pitch w:val="default"/>
  </w:font>
  <w:font w:name="MinionPro-Regular">
    <w:panose1 w:val="02040503050306020203"/>
    <w:charset w:val="00"/>
    <w:family w:val="roman"/>
    <w:notTrueType/>
    <w:pitch w:val="default"/>
  </w:font>
  <w:font w:name="GulliverRM">
    <w:panose1 w:val="00000000000000000000"/>
    <w:charset w:val="00"/>
    <w:family w:val="roman"/>
    <w:notTrueType/>
    <w:pitch w:val="default"/>
  </w:font>
  <w:font w:name="E-BZ+ZBPAqI-1">
    <w:panose1 w:val="00000000000000000000"/>
    <w:charset w:val="00"/>
    <w:family w:val="roman"/>
    <w:notTrueType/>
    <w:pitch w:val="default"/>
  </w:font>
  <w:font w:name="AdobeHeitiStd-Regular">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HiddenHorzOCR">
    <w:panose1 w:val="00000000000000000000"/>
    <w:charset w:val="00"/>
    <w:family w:val="roman"/>
    <w:notTrueType/>
    <w:pitch w:val="default"/>
  </w:font>
  <w:font w:name="AdvOT7d6df7ab.I+20">
    <w:panose1 w:val="00000000000000000000"/>
    <w:charset w:val="00"/>
    <w:family w:val="roman"/>
    <w:notTrueType/>
    <w:pitch w:val="default"/>
  </w:font>
  <w:font w:name="Fd436-Identity-H">
    <w:altName w:val="Times New Roman"/>
    <w:charset w:val="00"/>
    <w:family w:val="roman"/>
    <w:pitch w:val="variable"/>
  </w:font>
  <w:font w:name="Newton-Bold">
    <w:panose1 w:val="00000000000000000000"/>
    <w:charset w:val="00"/>
    <w:family w:val="roman"/>
    <w:notTrueType/>
    <w:pitch w:val="default"/>
  </w:font>
  <w:font w:name="Fd1145621-Identity-H">
    <w:panose1 w:val="00000000000000000000"/>
    <w:charset w:val="00"/>
    <w:family w:val="roman"/>
    <w:notTrueType/>
    <w:pitch w:val="default"/>
  </w:font>
  <w:font w:name="Danuvius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117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08"/>
    <w:rsid w:val="00033587"/>
    <w:rsid w:val="00036F43"/>
    <w:rsid w:val="000473CA"/>
    <w:rsid w:val="000E53F6"/>
    <w:rsid w:val="000F15D0"/>
    <w:rsid w:val="001B7CCC"/>
    <w:rsid w:val="001E3183"/>
    <w:rsid w:val="003117D5"/>
    <w:rsid w:val="0032615C"/>
    <w:rsid w:val="00346CF1"/>
    <w:rsid w:val="00360419"/>
    <w:rsid w:val="003A23D9"/>
    <w:rsid w:val="00467349"/>
    <w:rsid w:val="0053270F"/>
    <w:rsid w:val="006A0129"/>
    <w:rsid w:val="006C5841"/>
    <w:rsid w:val="00721311"/>
    <w:rsid w:val="007971F9"/>
    <w:rsid w:val="00810D5B"/>
    <w:rsid w:val="00872CDB"/>
    <w:rsid w:val="00AA3289"/>
    <w:rsid w:val="00B77ADB"/>
    <w:rsid w:val="00BE1C6F"/>
    <w:rsid w:val="00DC2D08"/>
    <w:rsid w:val="00EF5760"/>
    <w:rsid w:val="00EF61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0288"/>
  <w15:docId w15:val="{3FF123E4-36EF-4AC5-B239-A120BDB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20"/>
    <w:pPr>
      <w:spacing w:after="200" w:line="276" w:lineRule="auto"/>
    </w:pPr>
    <w:rPr>
      <w:rFonts w:ascii="Calibri" w:eastAsia="Calibri" w:hAnsi="Calibri"/>
      <w:color w:val="00000A"/>
      <w:sz w:val="22"/>
    </w:rPr>
  </w:style>
  <w:style w:type="paragraph" w:styleId="Heading1">
    <w:name w:val="heading 1"/>
    <w:basedOn w:val="Normal"/>
    <w:link w:val="Heading1Char"/>
    <w:uiPriority w:val="9"/>
    <w:qFormat/>
    <w:rsid w:val="00BC59E6"/>
    <w:pPr>
      <w:spacing w:beforeAutospacing="1" w:afterAutospacing="1" w:line="240" w:lineRule="auto"/>
      <w:outlineLvl w:val="0"/>
    </w:pPr>
    <w:rPr>
      <w:rFonts w:ascii="Times New Roman" w:eastAsia="Times New Roman" w:hAnsi="Times New Roman" w:cs="Times New Roman"/>
      <w:b/>
      <w:bCs/>
      <w:sz w:val="48"/>
      <w:szCs w:val="48"/>
      <w:lang w:eastAsia="sv-SE"/>
    </w:rPr>
  </w:style>
  <w:style w:type="paragraph" w:styleId="Heading2">
    <w:name w:val="heading 2"/>
    <w:basedOn w:val="Normal"/>
    <w:next w:val="Normal"/>
    <w:link w:val="Heading2Char"/>
    <w:uiPriority w:val="9"/>
    <w:unhideWhenUsed/>
    <w:qFormat/>
    <w:rsid w:val="00F72EAE"/>
    <w:pPr>
      <w:keepNext/>
      <w:keepLines/>
      <w:spacing w:before="40" w:after="0"/>
      <w:outlineLvl w:val="1"/>
    </w:pPr>
    <w:rPr>
      <w:rFonts w:asciiTheme="majorHAnsi" w:eastAsiaTheme="majorEastAsia" w:hAnsiTheme="majorHAnsi" w:cstheme="majorBidi"/>
      <w:color w:val="365F91" w:themeColor="accent1" w:themeShade="BF"/>
      <w:sz w:val="26"/>
      <w:szCs w:val="26"/>
      <w:lang w:eastAsia="sv-SE"/>
    </w:rPr>
  </w:style>
  <w:style w:type="paragraph" w:styleId="Heading3">
    <w:name w:val="heading 3"/>
    <w:basedOn w:val="Normal"/>
    <w:next w:val="Normal"/>
    <w:link w:val="Heading3Char"/>
    <w:uiPriority w:val="9"/>
    <w:semiHidden/>
    <w:unhideWhenUsed/>
    <w:qFormat/>
    <w:rsid w:val="003B47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F72EAE"/>
    <w:pPr>
      <w:keepNext/>
      <w:keepLines/>
      <w:spacing w:before="40" w:after="0"/>
      <w:outlineLvl w:val="4"/>
    </w:pPr>
    <w:rPr>
      <w:rFonts w:asciiTheme="majorHAnsi" w:eastAsiaTheme="majorEastAsia" w:hAnsiTheme="majorHAnsi" w:cstheme="majorBidi"/>
      <w:color w:val="365F91" w:themeColor="accent1" w:themeShade="BF"/>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tacado">
    <w:name w:val="Destacado"/>
    <w:basedOn w:val="DefaultParagraphFont"/>
    <w:uiPriority w:val="20"/>
    <w:qFormat/>
    <w:rsid w:val="00ED1A79"/>
    <w:rPr>
      <w:i/>
      <w:iCs/>
    </w:rPr>
  </w:style>
  <w:style w:type="character" w:customStyle="1" w:styleId="EnlacedeInternet">
    <w:name w:val="Enlace de Internet"/>
    <w:basedOn w:val="DefaultParagraphFont"/>
    <w:uiPriority w:val="99"/>
    <w:unhideWhenUsed/>
    <w:qFormat/>
    <w:rsid w:val="00235531"/>
    <w:rPr>
      <w:color w:val="0000FF"/>
      <w:u w:val="single"/>
    </w:rPr>
  </w:style>
  <w:style w:type="character" w:customStyle="1" w:styleId="hidden-xs">
    <w:name w:val="hidden-xs"/>
    <w:basedOn w:val="DefaultParagraphFont"/>
    <w:qFormat/>
    <w:rsid w:val="00850074"/>
  </w:style>
  <w:style w:type="character" w:customStyle="1" w:styleId="Heading1Char">
    <w:name w:val="Heading 1 Char"/>
    <w:basedOn w:val="DefaultParagraphFont"/>
    <w:link w:val="Heading1"/>
    <w:uiPriority w:val="9"/>
    <w:qFormat/>
    <w:rsid w:val="00BC59E6"/>
    <w:rPr>
      <w:rFonts w:ascii="Times New Roman" w:eastAsia="Times New Roman" w:hAnsi="Times New Roman" w:cs="Times New Roman"/>
      <w:b/>
      <w:bCs/>
      <w:sz w:val="48"/>
      <w:szCs w:val="48"/>
      <w:lang w:eastAsia="sv-SE"/>
    </w:rPr>
  </w:style>
  <w:style w:type="character" w:customStyle="1" w:styleId="a-size-extra-large">
    <w:name w:val="a-size-extra-large"/>
    <w:basedOn w:val="DefaultParagraphFont"/>
    <w:qFormat/>
    <w:rsid w:val="00BC59E6"/>
  </w:style>
  <w:style w:type="character" w:customStyle="1" w:styleId="a-size-large">
    <w:name w:val="a-size-large"/>
    <w:basedOn w:val="DefaultParagraphFont"/>
    <w:qFormat/>
    <w:rsid w:val="00BC59E6"/>
  </w:style>
  <w:style w:type="character" w:customStyle="1" w:styleId="author">
    <w:name w:val="author"/>
    <w:basedOn w:val="DefaultParagraphFont"/>
    <w:qFormat/>
    <w:rsid w:val="00BC59E6"/>
  </w:style>
  <w:style w:type="character" w:customStyle="1" w:styleId="contribution">
    <w:name w:val="contribution"/>
    <w:basedOn w:val="DefaultParagraphFont"/>
    <w:qFormat/>
    <w:rsid w:val="00BC59E6"/>
  </w:style>
  <w:style w:type="character" w:customStyle="1" w:styleId="a-color-secondary">
    <w:name w:val="a-color-secondary"/>
    <w:basedOn w:val="DefaultParagraphFont"/>
    <w:qFormat/>
    <w:rsid w:val="00BC59E6"/>
  </w:style>
  <w:style w:type="character" w:customStyle="1" w:styleId="a-declarative">
    <w:name w:val="a-declarative"/>
    <w:basedOn w:val="DefaultParagraphFont"/>
    <w:qFormat/>
    <w:rsid w:val="00BC59E6"/>
  </w:style>
  <w:style w:type="character" w:customStyle="1" w:styleId="st">
    <w:name w:val="st"/>
    <w:basedOn w:val="DefaultParagraphFont"/>
    <w:qFormat/>
    <w:rsid w:val="006E4094"/>
  </w:style>
  <w:style w:type="character" w:styleId="CommentReference">
    <w:name w:val="annotation reference"/>
    <w:basedOn w:val="DefaultParagraphFont"/>
    <w:uiPriority w:val="99"/>
    <w:semiHidden/>
    <w:unhideWhenUsed/>
    <w:qFormat/>
    <w:rsid w:val="009E5C7B"/>
    <w:rPr>
      <w:sz w:val="16"/>
      <w:szCs w:val="16"/>
    </w:rPr>
  </w:style>
  <w:style w:type="character" w:customStyle="1" w:styleId="CommentTextChar">
    <w:name w:val="Comment Text Char"/>
    <w:basedOn w:val="DefaultParagraphFont"/>
    <w:link w:val="CommentText"/>
    <w:uiPriority w:val="99"/>
    <w:semiHidden/>
    <w:qFormat/>
    <w:rsid w:val="009E5C7B"/>
    <w:rPr>
      <w:sz w:val="20"/>
      <w:szCs w:val="20"/>
    </w:rPr>
  </w:style>
  <w:style w:type="character" w:customStyle="1" w:styleId="CommentSubjectChar">
    <w:name w:val="Comment Subject Char"/>
    <w:basedOn w:val="CommentTextChar"/>
    <w:link w:val="CommentSubject"/>
    <w:uiPriority w:val="99"/>
    <w:semiHidden/>
    <w:qFormat/>
    <w:rsid w:val="009E5C7B"/>
    <w:rPr>
      <w:b/>
      <w:bCs/>
      <w:sz w:val="20"/>
      <w:szCs w:val="20"/>
    </w:rPr>
  </w:style>
  <w:style w:type="character" w:customStyle="1" w:styleId="BalloonTextChar">
    <w:name w:val="Balloon Text Char"/>
    <w:basedOn w:val="DefaultParagraphFont"/>
    <w:link w:val="BalloonText"/>
    <w:uiPriority w:val="99"/>
    <w:semiHidden/>
    <w:qFormat/>
    <w:rsid w:val="009E5C7B"/>
    <w:rPr>
      <w:rFonts w:ascii="Segoe UI" w:hAnsi="Segoe UI" w:cs="Segoe UI"/>
      <w:sz w:val="18"/>
      <w:szCs w:val="18"/>
    </w:rPr>
  </w:style>
  <w:style w:type="character" w:customStyle="1" w:styleId="tlid-translation">
    <w:name w:val="tlid-translation"/>
    <w:basedOn w:val="DefaultParagraphFont"/>
    <w:qFormat/>
    <w:rsid w:val="009E2DE9"/>
  </w:style>
  <w:style w:type="character" w:customStyle="1" w:styleId="hlfld-contribauthor">
    <w:name w:val="hlfld-contribauthor"/>
    <w:basedOn w:val="DefaultParagraphFont"/>
    <w:qFormat/>
    <w:rsid w:val="003877CB"/>
  </w:style>
  <w:style w:type="character" w:customStyle="1" w:styleId="nlmgiven-names">
    <w:name w:val="nlm_given-names"/>
    <w:basedOn w:val="DefaultParagraphFont"/>
    <w:qFormat/>
    <w:rsid w:val="003877CB"/>
  </w:style>
  <w:style w:type="character" w:customStyle="1" w:styleId="nlmyear">
    <w:name w:val="nlm_year"/>
    <w:basedOn w:val="DefaultParagraphFont"/>
    <w:qFormat/>
    <w:rsid w:val="003877CB"/>
  </w:style>
  <w:style w:type="character" w:customStyle="1" w:styleId="nlmchapter-title">
    <w:name w:val="nlm_chapter-title"/>
    <w:basedOn w:val="DefaultParagraphFont"/>
    <w:qFormat/>
    <w:rsid w:val="003877CB"/>
  </w:style>
  <w:style w:type="character" w:customStyle="1" w:styleId="nlmfpage">
    <w:name w:val="nlm_fpage"/>
    <w:basedOn w:val="DefaultParagraphFont"/>
    <w:qFormat/>
    <w:rsid w:val="003877CB"/>
  </w:style>
  <w:style w:type="character" w:customStyle="1" w:styleId="nlmlpage">
    <w:name w:val="nlm_lpage"/>
    <w:basedOn w:val="DefaultParagraphFont"/>
    <w:qFormat/>
    <w:rsid w:val="003877CB"/>
  </w:style>
  <w:style w:type="character" w:customStyle="1" w:styleId="nlmpublisher-loc">
    <w:name w:val="nlm_publisher-loc"/>
    <w:basedOn w:val="DefaultParagraphFont"/>
    <w:qFormat/>
    <w:rsid w:val="003877CB"/>
  </w:style>
  <w:style w:type="character" w:customStyle="1" w:styleId="nlmpublisher-name">
    <w:name w:val="nlm_publisher-name"/>
    <w:basedOn w:val="DefaultParagraphFont"/>
    <w:qFormat/>
    <w:rsid w:val="003877CB"/>
  </w:style>
  <w:style w:type="character" w:customStyle="1" w:styleId="Heading2Char">
    <w:name w:val="Heading 2 Char"/>
    <w:basedOn w:val="DefaultParagraphFont"/>
    <w:link w:val="Heading2"/>
    <w:uiPriority w:val="9"/>
    <w:qFormat/>
    <w:rsid w:val="00F72EAE"/>
    <w:rPr>
      <w:rFonts w:asciiTheme="majorHAnsi" w:eastAsiaTheme="majorEastAsia" w:hAnsiTheme="majorHAnsi" w:cstheme="majorBidi"/>
      <w:color w:val="365F91" w:themeColor="accent1" w:themeShade="BF"/>
      <w:sz w:val="26"/>
      <w:szCs w:val="26"/>
      <w:lang w:eastAsia="sv-SE"/>
    </w:rPr>
  </w:style>
  <w:style w:type="character" w:customStyle="1" w:styleId="Heading5Char">
    <w:name w:val="Heading 5 Char"/>
    <w:basedOn w:val="DefaultParagraphFont"/>
    <w:link w:val="Heading5"/>
    <w:uiPriority w:val="9"/>
    <w:qFormat/>
    <w:rsid w:val="00F72EAE"/>
    <w:rPr>
      <w:rFonts w:asciiTheme="majorHAnsi" w:eastAsiaTheme="majorEastAsia" w:hAnsiTheme="majorHAnsi" w:cstheme="majorBidi"/>
      <w:color w:val="365F91" w:themeColor="accent1" w:themeShade="BF"/>
      <w:lang w:eastAsia="sv-SE"/>
    </w:rPr>
  </w:style>
  <w:style w:type="character" w:customStyle="1" w:styleId="FooterChar">
    <w:name w:val="Footer Char"/>
    <w:basedOn w:val="DefaultParagraphFont"/>
    <w:link w:val="Footer"/>
    <w:uiPriority w:val="99"/>
    <w:qFormat/>
    <w:rsid w:val="00F72EAE"/>
    <w:rPr>
      <w:rFonts w:eastAsiaTheme="minorEastAsia"/>
      <w:lang w:eastAsia="sv-SE"/>
    </w:rPr>
  </w:style>
  <w:style w:type="character" w:styleId="PageNumber">
    <w:name w:val="page number"/>
    <w:basedOn w:val="DefaultParagraphFont"/>
    <w:uiPriority w:val="99"/>
    <w:semiHidden/>
    <w:unhideWhenUsed/>
    <w:qFormat/>
    <w:rsid w:val="00F72EAE"/>
  </w:style>
  <w:style w:type="character" w:customStyle="1" w:styleId="separator">
    <w:name w:val="separator"/>
    <w:basedOn w:val="DefaultParagraphFont"/>
    <w:qFormat/>
    <w:rsid w:val="00F72EAE"/>
  </w:style>
  <w:style w:type="character" w:styleId="Strong">
    <w:name w:val="Strong"/>
    <w:basedOn w:val="DefaultParagraphFont"/>
    <w:uiPriority w:val="22"/>
    <w:qFormat/>
    <w:rsid w:val="00F72EAE"/>
    <w:rPr>
      <w:b/>
      <w:bCs/>
    </w:rPr>
  </w:style>
  <w:style w:type="character" w:customStyle="1" w:styleId="citation">
    <w:name w:val="citation"/>
    <w:basedOn w:val="DefaultParagraphFont"/>
    <w:qFormat/>
    <w:rsid w:val="00F72EAE"/>
  </w:style>
  <w:style w:type="character" w:customStyle="1" w:styleId="ng-binding">
    <w:name w:val="ng-binding"/>
    <w:basedOn w:val="DefaultParagraphFont"/>
    <w:qFormat/>
    <w:rsid w:val="00F72EAE"/>
  </w:style>
  <w:style w:type="character" w:customStyle="1" w:styleId="Olstomnmnande1">
    <w:name w:val="Olöst omnämnande1"/>
    <w:basedOn w:val="DefaultParagraphFont"/>
    <w:uiPriority w:val="99"/>
    <w:semiHidden/>
    <w:unhideWhenUsed/>
    <w:qFormat/>
    <w:rsid w:val="00F72EAE"/>
    <w:rPr>
      <w:color w:val="605E5C"/>
      <w:shd w:val="clear" w:color="auto" w:fill="E1DFDD"/>
    </w:rPr>
  </w:style>
  <w:style w:type="character" w:customStyle="1" w:styleId="Heading3Char">
    <w:name w:val="Heading 3 Char"/>
    <w:basedOn w:val="DefaultParagraphFont"/>
    <w:link w:val="Heading3"/>
    <w:uiPriority w:val="9"/>
    <w:semiHidden/>
    <w:qFormat/>
    <w:rsid w:val="003B4710"/>
    <w:rPr>
      <w:rFonts w:asciiTheme="majorHAnsi" w:eastAsiaTheme="majorEastAsia" w:hAnsiTheme="majorHAnsi" w:cstheme="majorBidi"/>
      <w:color w:val="243F60" w:themeColor="accent1" w:themeShade="7F"/>
      <w:sz w:val="24"/>
      <w:szCs w:val="24"/>
    </w:rPr>
  </w:style>
  <w:style w:type="character" w:customStyle="1" w:styleId="source">
    <w:name w:val="source"/>
    <w:basedOn w:val="DefaultParagraphFont"/>
    <w:qFormat/>
    <w:rsid w:val="00FF004C"/>
  </w:style>
  <w:style w:type="character" w:customStyle="1" w:styleId="volume">
    <w:name w:val="volume"/>
    <w:basedOn w:val="DefaultParagraphFont"/>
    <w:qFormat/>
    <w:rsid w:val="00FF004C"/>
  </w:style>
  <w:style w:type="character" w:customStyle="1" w:styleId="fpage">
    <w:name w:val="fpage"/>
    <w:basedOn w:val="DefaultParagraphFont"/>
    <w:qFormat/>
    <w:rsid w:val="00FF004C"/>
  </w:style>
  <w:style w:type="character" w:customStyle="1" w:styleId="lpage">
    <w:name w:val="lpage"/>
    <w:basedOn w:val="DefaultParagraphFont"/>
    <w:qFormat/>
    <w:rsid w:val="00FF004C"/>
  </w:style>
  <w:style w:type="character" w:customStyle="1" w:styleId="Betont">
    <w:name w:val="Betont"/>
    <w:basedOn w:val="DefaultParagraphFont"/>
    <w:uiPriority w:val="20"/>
    <w:qFormat/>
    <w:rsid w:val="00A00C9E"/>
    <w:rPr>
      <w:i/>
      <w:iCs/>
    </w:rPr>
  </w:style>
  <w:style w:type="character" w:customStyle="1" w:styleId="Internetverknpfung">
    <w:name w:val="Internetverknüpfung"/>
    <w:qFormat/>
    <w:rPr>
      <w:color w:val="000080"/>
      <w:u w:val="single"/>
    </w:rPr>
  </w:style>
  <w:style w:type="character" w:customStyle="1" w:styleId="ListLabel1">
    <w:name w:val="ListLabel 1"/>
    <w:qFormat/>
    <w:rPr>
      <w:rFonts w:cstheme="minorHAnsi"/>
      <w:sz w:val="24"/>
      <w:szCs w:val="24"/>
      <w:lang w:val="en-GB"/>
    </w:rPr>
  </w:style>
  <w:style w:type="character" w:customStyle="1" w:styleId="ListLabel2">
    <w:name w:val="ListLabel 2"/>
    <w:qFormat/>
    <w:rPr>
      <w:rFonts w:cstheme="minorHAnsi"/>
      <w:sz w:val="24"/>
      <w:szCs w:val="24"/>
      <w:lang w:val="en-GB"/>
    </w:rPr>
  </w:style>
  <w:style w:type="character" w:customStyle="1" w:styleId="ListLabel3">
    <w:name w:val="ListLabel 3"/>
    <w:qFormat/>
    <w:rPr>
      <w:rFonts w:cstheme="minorHAnsi"/>
      <w:sz w:val="24"/>
      <w:szCs w:val="24"/>
      <w:lang w:val="en-GB"/>
    </w:rPr>
  </w:style>
  <w:style w:type="character" w:customStyle="1" w:styleId="BodyTextChar">
    <w:name w:val="Body Text Char"/>
    <w:basedOn w:val="DefaultParagraphFont"/>
    <w:link w:val="BodyText"/>
    <w:qFormat/>
    <w:rsid w:val="00AD3F0F"/>
    <w:rPr>
      <w:rFonts w:ascii="Calibri" w:eastAsia="Calibri" w:hAnsi="Calibri"/>
      <w:color w:val="00000A"/>
      <w:sz w:val="22"/>
    </w:rPr>
  </w:style>
  <w:style w:type="character" w:customStyle="1" w:styleId="CommentTextChar1">
    <w:name w:val="Comment Text Char1"/>
    <w:basedOn w:val="DefaultParagraphFont"/>
    <w:uiPriority w:val="99"/>
    <w:semiHidden/>
    <w:qFormat/>
    <w:rsid w:val="00AD3F0F"/>
    <w:rPr>
      <w:rFonts w:ascii="Calibri" w:eastAsia="Calibri" w:hAnsi="Calibri"/>
      <w:color w:val="00000A"/>
      <w:sz w:val="20"/>
      <w:szCs w:val="20"/>
    </w:rPr>
  </w:style>
  <w:style w:type="character" w:customStyle="1" w:styleId="CommentSubjectChar1">
    <w:name w:val="Comment Subject Char1"/>
    <w:basedOn w:val="CommentTextChar1"/>
    <w:uiPriority w:val="99"/>
    <w:semiHidden/>
    <w:qFormat/>
    <w:rsid w:val="00AD3F0F"/>
    <w:rPr>
      <w:rFonts w:ascii="Calibri" w:eastAsia="Calibri" w:hAnsi="Calibri"/>
      <w:b/>
      <w:bCs/>
      <w:color w:val="00000A"/>
      <w:sz w:val="20"/>
      <w:szCs w:val="20"/>
    </w:rPr>
  </w:style>
  <w:style w:type="character" w:customStyle="1" w:styleId="BalloonTextChar1">
    <w:name w:val="Balloon Text Char1"/>
    <w:basedOn w:val="DefaultParagraphFont"/>
    <w:uiPriority w:val="99"/>
    <w:semiHidden/>
    <w:qFormat/>
    <w:rsid w:val="00AD3F0F"/>
    <w:rPr>
      <w:rFonts w:ascii="Segoe UI" w:eastAsia="Calibri" w:hAnsi="Segoe UI" w:cs="Segoe UI"/>
      <w:color w:val="00000A"/>
      <w:sz w:val="18"/>
      <w:szCs w:val="18"/>
    </w:rPr>
  </w:style>
  <w:style w:type="character" w:customStyle="1" w:styleId="FooterChar1">
    <w:name w:val="Footer Char1"/>
    <w:basedOn w:val="DefaultParagraphFont"/>
    <w:uiPriority w:val="99"/>
    <w:semiHidden/>
    <w:qFormat/>
    <w:rsid w:val="00AD3F0F"/>
    <w:rPr>
      <w:rFonts w:ascii="Calibri" w:eastAsia="Calibri" w:hAnsi="Calibri"/>
      <w:color w:val="00000A"/>
    </w:rPr>
  </w:style>
  <w:style w:type="character" w:customStyle="1" w:styleId="viiyi">
    <w:name w:val="viiyi"/>
    <w:basedOn w:val="DefaultParagraphFont"/>
    <w:qFormat/>
    <w:rsid w:val="00F102E8"/>
  </w:style>
  <w:style w:type="character" w:customStyle="1" w:styleId="jlqj4b">
    <w:name w:val="jlqj4b"/>
    <w:basedOn w:val="DefaultParagraphFont"/>
    <w:qFormat/>
    <w:rsid w:val="00F102E8"/>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Verzeichnis">
    <w:name w:val="Verzeichnis"/>
    <w:basedOn w:val="Normal"/>
    <w:qFormat/>
    <w:pPr>
      <w:suppressLineNumbers/>
    </w:pPr>
    <w:rPr>
      <w:rFonts w:cs="Arial Unicode MS"/>
    </w:rPr>
  </w:style>
  <w:style w:type="paragraph" w:customStyle="1" w:styleId="Default">
    <w:name w:val="Default"/>
    <w:qFormat/>
    <w:rsid w:val="00DF41C6"/>
    <w:rPr>
      <w:rFonts w:ascii="Times New Roman" w:eastAsia="Calibri" w:hAnsi="Times New Roman" w:cs="Times New Roman"/>
      <w:color w:val="000000"/>
      <w:sz w:val="24"/>
      <w:szCs w:val="24"/>
    </w:rPr>
  </w:style>
  <w:style w:type="paragraph" w:styleId="ListParagraph">
    <w:name w:val="List Paragraph"/>
    <w:basedOn w:val="Normal"/>
    <w:uiPriority w:val="34"/>
    <w:qFormat/>
    <w:rsid w:val="009A1961"/>
    <w:pPr>
      <w:ind w:left="720"/>
      <w:contextualSpacing/>
    </w:pPr>
  </w:style>
  <w:style w:type="paragraph" w:styleId="CommentText">
    <w:name w:val="annotation text"/>
    <w:basedOn w:val="Normal"/>
    <w:link w:val="CommentTextChar"/>
    <w:uiPriority w:val="99"/>
    <w:semiHidden/>
    <w:unhideWhenUsed/>
    <w:qFormat/>
    <w:rsid w:val="009E5C7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E5C7B"/>
    <w:rPr>
      <w:b/>
      <w:bCs/>
    </w:rPr>
  </w:style>
  <w:style w:type="paragraph" w:styleId="BalloonText">
    <w:name w:val="Balloon Text"/>
    <w:basedOn w:val="Normal"/>
    <w:link w:val="BalloonTextChar"/>
    <w:uiPriority w:val="99"/>
    <w:semiHidden/>
    <w:unhideWhenUsed/>
    <w:qFormat/>
    <w:rsid w:val="009E5C7B"/>
    <w:pPr>
      <w:spacing w:after="0" w:line="240" w:lineRule="auto"/>
    </w:pPr>
    <w:rPr>
      <w:rFonts w:ascii="Segoe UI" w:hAnsi="Segoe UI" w:cs="Segoe UI"/>
      <w:sz w:val="18"/>
      <w:szCs w:val="18"/>
    </w:rPr>
  </w:style>
  <w:style w:type="paragraph" w:customStyle="1" w:styleId="nova-e-listitem">
    <w:name w:val="nova-e-list__item"/>
    <w:basedOn w:val="Normal"/>
    <w:qFormat/>
    <w:rsid w:val="00103F52"/>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2E6252"/>
    <w:pPr>
      <w:spacing w:beforeAutospacing="1" w:afterAutospacing="1" w:line="240" w:lineRule="auto"/>
    </w:pPr>
    <w:rPr>
      <w:rFonts w:ascii="Times New Roman" w:eastAsia="Times New Roman" w:hAnsi="Times New Roman" w:cs="Times New Roman"/>
      <w:sz w:val="24"/>
      <w:szCs w:val="24"/>
    </w:rPr>
  </w:style>
  <w:style w:type="paragraph" w:customStyle="1" w:styleId="Kopf-undFuzeile">
    <w:name w:val="Kopf- und Fußzeile"/>
    <w:basedOn w:val="Normal"/>
    <w:qFormat/>
  </w:style>
  <w:style w:type="paragraph" w:styleId="Footer">
    <w:name w:val="footer"/>
    <w:basedOn w:val="Normal"/>
    <w:link w:val="FooterChar"/>
    <w:uiPriority w:val="99"/>
    <w:unhideWhenUsed/>
    <w:rsid w:val="00F72EAE"/>
    <w:pPr>
      <w:tabs>
        <w:tab w:val="center" w:pos="4703"/>
        <w:tab w:val="right" w:pos="9406"/>
      </w:tabs>
      <w:spacing w:after="0" w:line="240" w:lineRule="auto"/>
    </w:pPr>
    <w:rPr>
      <w:rFonts w:eastAsiaTheme="minorEastAsia"/>
      <w:lang w:eastAsia="sv-SE"/>
    </w:rPr>
  </w:style>
  <w:style w:type="paragraph" w:styleId="Revision">
    <w:name w:val="Revision"/>
    <w:uiPriority w:val="99"/>
    <w:semiHidden/>
    <w:qFormat/>
    <w:rsid w:val="00F72EAE"/>
    <w:rPr>
      <w:rFonts w:ascii="Calibri" w:eastAsiaTheme="minorEastAsia" w:hAnsi="Calibri"/>
      <w:color w:val="00000A"/>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3E63-E783-41D3-9F46-E8C5C5A8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10881</Words>
  <Characters>57675</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Ove R. Ebbestad</dc:creator>
  <dc:description/>
  <cp:lastModifiedBy>Jan Ove R. Ebbestad</cp:lastModifiedBy>
  <cp:revision>6</cp:revision>
  <dcterms:created xsi:type="dcterms:W3CDTF">2021-06-02T14:39:00Z</dcterms:created>
  <dcterms:modified xsi:type="dcterms:W3CDTF">2021-09-14T15:08:00Z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