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4C5C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Author names and affiliations.</w:t>
      </w:r>
    </w:p>
    <w:p w14:paraId="0AC8CD42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14:paraId="0DB854B2" w14:textId="4B5B3AA7" w:rsid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Kay Stevenson a b c</w:t>
      </w:r>
    </w:p>
    <w:p w14:paraId="05E5E7DF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14:paraId="56D9FC35" w14:textId="66C4620B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 xml:space="preserve">a The Impact Accelerator Unit, </w:t>
      </w:r>
      <w:r>
        <w:rPr>
          <w:rFonts w:ascii="Arial" w:hAnsi="Arial" w:cs="Arial"/>
          <w:color w:val="002060"/>
        </w:rPr>
        <w:t>School of Medicine</w:t>
      </w:r>
      <w:r w:rsidRPr="005721B9">
        <w:rPr>
          <w:rFonts w:ascii="Arial" w:hAnsi="Arial" w:cs="Arial"/>
          <w:color w:val="002060"/>
        </w:rPr>
        <w:t>, Keele University,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Keele, Staffordshire ST5 5BG United Kingdom kay.stevenson@mpft.nhs.uk @kay</w:t>
      </w:r>
      <w:r>
        <w:rPr>
          <w:rFonts w:ascii="Arial" w:hAnsi="Arial" w:cs="Arial"/>
          <w:color w:val="002060"/>
        </w:rPr>
        <w:t>iaupy2020</w:t>
      </w:r>
    </w:p>
    <w:p w14:paraId="2EC764CD" w14:textId="027153DB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b The Haywood Rheumatology Centre, Midlands Partnership NHS Trust, High Lane, Burslem, Stoke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on Trent Staffordshire ST6 7QG United Kingdom</w:t>
      </w:r>
    </w:p>
    <w:p w14:paraId="7C81A22A" w14:textId="039CEF97" w:rsid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c The School of Health and Rehabilitation Keele University, Keele , Staffordshire ST5 5BG United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Kingdom</w:t>
      </w:r>
    </w:p>
    <w:p w14:paraId="36A017E6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14:paraId="14371248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Pam Smith a b</w:t>
      </w:r>
    </w:p>
    <w:p w14:paraId="1FC512B9" w14:textId="7641DB72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 xml:space="preserve">a The Impact Accelerator Unit, </w:t>
      </w:r>
      <w:r>
        <w:rPr>
          <w:rFonts w:ascii="Arial" w:hAnsi="Arial" w:cs="Arial"/>
          <w:color w:val="002060"/>
        </w:rPr>
        <w:t>Medical School</w:t>
      </w:r>
      <w:r w:rsidRPr="005721B9">
        <w:rPr>
          <w:rFonts w:ascii="Arial" w:hAnsi="Arial" w:cs="Arial"/>
          <w:color w:val="002060"/>
        </w:rPr>
        <w:t>, Keele University, Keele ,</w:t>
      </w:r>
    </w:p>
    <w:p w14:paraId="666C1062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Staffordshire ST5 5BG United Kingdom pamela.smith@mpft.nhs.uk</w:t>
      </w:r>
    </w:p>
    <w:p w14:paraId="2DA14FC6" w14:textId="6C7D85FB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b The Haywood Rheumatology Centre, Midlands Partnership NHS Trust, High Lane, Burslem, Stoke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on Trent Staffordshire ST6 7QG United Kingdom</w:t>
      </w:r>
    </w:p>
    <w:p w14:paraId="7FFC8002" w14:textId="77777777" w:rsid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14:paraId="207E3A92" w14:textId="1B9F5092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</w:t>
      </w:r>
      <w:r w:rsidRPr="005721B9">
        <w:rPr>
          <w:rFonts w:ascii="Arial" w:hAnsi="Arial" w:cs="Arial"/>
          <w:color w:val="002060"/>
        </w:rPr>
        <w:t>arah Ryan b d</w:t>
      </w:r>
    </w:p>
    <w:p w14:paraId="136D7DEE" w14:textId="44FFD8E2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b The Haywood Rheumatology Centre, Midlands Partnership NHS Trust, High Lane, Burslem, Stoke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on Trent Staffordshire ST6 7QG United Kingdom sarah.ryan@mpft.nhs.uk</w:t>
      </w:r>
    </w:p>
    <w:p w14:paraId="026C1B64" w14:textId="5E399DD9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d The School of Nursing and Midwifery Keele University Keele University, Keele , Staffordshire ST5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5BG United Kingdom</w:t>
      </w:r>
    </w:p>
    <w:p w14:paraId="5A0E0A9A" w14:textId="77777777" w:rsid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14:paraId="08637524" w14:textId="67704B85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Krysia Dziedzic a</w:t>
      </w:r>
    </w:p>
    <w:p w14:paraId="70C7EDB6" w14:textId="57CDD3B8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 xml:space="preserve">a The Impact Accelerator Unit, </w:t>
      </w:r>
      <w:r>
        <w:rPr>
          <w:rFonts w:ascii="Arial" w:hAnsi="Arial" w:cs="Arial"/>
          <w:color w:val="002060"/>
        </w:rPr>
        <w:t>School of Medicine</w:t>
      </w:r>
      <w:r w:rsidRPr="005721B9">
        <w:rPr>
          <w:rFonts w:ascii="Arial" w:hAnsi="Arial" w:cs="Arial"/>
          <w:color w:val="002060"/>
        </w:rPr>
        <w:t>, Keele University,</w:t>
      </w:r>
      <w:r>
        <w:rPr>
          <w:rFonts w:ascii="Arial" w:hAnsi="Arial" w:cs="Arial"/>
          <w:color w:val="002060"/>
        </w:rPr>
        <w:t xml:space="preserve"> </w:t>
      </w:r>
      <w:r w:rsidRPr="005721B9">
        <w:rPr>
          <w:rFonts w:ascii="Arial" w:hAnsi="Arial" w:cs="Arial"/>
          <w:color w:val="002060"/>
        </w:rPr>
        <w:t>Keele , Staffordshire ST5 5BG United Kingdom k.s.dziedzic@keele.ac.uk</w:t>
      </w:r>
    </w:p>
    <w:p w14:paraId="0DA5C9ED" w14:textId="77777777" w:rsid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14:paraId="40F757C1" w14:textId="07CAE452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Corresponding author.</w:t>
      </w:r>
    </w:p>
    <w:p w14:paraId="6BEE4BAC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Kay Stevenson</w:t>
      </w:r>
    </w:p>
    <w:p w14:paraId="2FD9E70B" w14:textId="01CB8232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 xml:space="preserve">Consultant Physiotherapist, </w:t>
      </w:r>
      <w:r>
        <w:rPr>
          <w:rFonts w:ascii="Arial" w:hAnsi="Arial" w:cs="Arial"/>
          <w:color w:val="002060"/>
        </w:rPr>
        <w:t>Honorary Professor in Clinical Care and Leadership</w:t>
      </w:r>
    </w:p>
    <w:p w14:paraId="558157A7" w14:textId="7985CE26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 xml:space="preserve">The Impact Accelerator Unit, </w:t>
      </w:r>
      <w:r>
        <w:rPr>
          <w:rFonts w:ascii="Arial" w:hAnsi="Arial" w:cs="Arial"/>
          <w:color w:val="002060"/>
        </w:rPr>
        <w:t>School of Medicine</w:t>
      </w:r>
      <w:r w:rsidRPr="005721B9">
        <w:rPr>
          <w:rFonts w:ascii="Arial" w:hAnsi="Arial" w:cs="Arial"/>
          <w:color w:val="002060"/>
        </w:rPr>
        <w:t>, Keele University, Keele</w:t>
      </w:r>
      <w:bookmarkStart w:id="0" w:name="_GoBack"/>
      <w:bookmarkEnd w:id="0"/>
      <w:r w:rsidRPr="005721B9">
        <w:rPr>
          <w:rFonts w:ascii="Arial" w:hAnsi="Arial" w:cs="Arial"/>
          <w:color w:val="002060"/>
        </w:rPr>
        <w:t>,</w:t>
      </w:r>
    </w:p>
    <w:p w14:paraId="5E0C8685" w14:textId="77777777" w:rsidR="005721B9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Staffordshire ST5 5BG United Kingdom</w:t>
      </w:r>
    </w:p>
    <w:p w14:paraId="541C3102" w14:textId="219188E4" w:rsidR="00D446E6" w:rsidRPr="005721B9" w:rsidRDefault="005721B9" w:rsidP="00572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5721B9">
        <w:rPr>
          <w:rFonts w:ascii="Arial" w:hAnsi="Arial" w:cs="Arial"/>
          <w:color w:val="002060"/>
        </w:rPr>
        <w:t>01782 733967</w:t>
      </w:r>
    </w:p>
    <w:p w14:paraId="5890E973" w14:textId="77777777" w:rsidR="00972953" w:rsidRPr="009A2B61" w:rsidRDefault="00972953" w:rsidP="00E12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</w:rPr>
      </w:pPr>
    </w:p>
    <w:p w14:paraId="54C68293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5A4B7F3A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0E411CD4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622B2D28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3681CB14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183CA04B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4BADED75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590DB206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7789F327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224984BD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6AEF50C8" w14:textId="77777777" w:rsidR="005721B9" w:rsidRDefault="005721B9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</w:p>
    <w:p w14:paraId="4A58C4CE" w14:textId="6702A135" w:rsidR="00764447" w:rsidRPr="009A2B61" w:rsidRDefault="004C4806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2060"/>
        </w:rPr>
      </w:pPr>
      <w:r w:rsidRPr="009A2B61">
        <w:rPr>
          <w:rFonts w:ascii="Calibri" w:hAnsi="Calibri" w:cs="Calibri"/>
          <w:b/>
          <w:color w:val="002060"/>
        </w:rPr>
        <w:t xml:space="preserve">Mobilising Physiotherapy knowledge: understanding the best evidence and barriers to implementation of </w:t>
      </w:r>
      <w:r w:rsidR="006E1F2F">
        <w:rPr>
          <w:rFonts w:ascii="Calibri" w:hAnsi="Calibri" w:cs="Calibri"/>
          <w:b/>
          <w:color w:val="002060"/>
        </w:rPr>
        <w:t>h</w:t>
      </w:r>
      <w:r w:rsidRPr="009A2B61">
        <w:rPr>
          <w:rFonts w:ascii="Calibri" w:hAnsi="Calibri" w:cs="Calibri"/>
          <w:b/>
          <w:color w:val="002060"/>
        </w:rPr>
        <w:t>ydrotherapy for musculoskeletal disease</w:t>
      </w:r>
    </w:p>
    <w:p w14:paraId="0FB5C0C6" w14:textId="77777777" w:rsidR="001B08E0" w:rsidRDefault="001B08E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</w:rPr>
      </w:pPr>
    </w:p>
    <w:p w14:paraId="67B4D67C" w14:textId="77777777" w:rsidR="005D283D" w:rsidRPr="005D283D" w:rsidRDefault="00955025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955025">
        <w:rPr>
          <w:rFonts w:ascii="Calibri" w:hAnsi="Calibri" w:cs="Calibri"/>
          <w:color w:val="000000"/>
        </w:rPr>
        <w:t xml:space="preserve"> </w:t>
      </w:r>
      <w:r w:rsidR="005D283D" w:rsidRPr="005D283D">
        <w:rPr>
          <w:rFonts w:ascii="Calibri" w:hAnsi="Calibri" w:cs="Calibri"/>
          <w:color w:val="000000"/>
        </w:rPr>
        <w:t>Objectives:</w:t>
      </w:r>
    </w:p>
    <w:p w14:paraId="1F9537E7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To explore two linked strategies to highlight the best current available evidence for hydrotherapy and to explore the barriers and enablers to mobilising this evidence into practice.</w:t>
      </w:r>
    </w:p>
    <w:p w14:paraId="3A8E5F20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02E43009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Method:</w:t>
      </w:r>
    </w:p>
    <w:p w14:paraId="071381D8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268F445" w14:textId="1328B30C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 xml:space="preserve">Phase 1: The best published evidence for hydrotherapy was collated using a Critically Appraised Topic (CAT) methodology. The focus was the best available </w:t>
      </w:r>
      <w:r w:rsidR="00C7617E" w:rsidRPr="00C7617E">
        <w:rPr>
          <w:rFonts w:ascii="Calibri" w:hAnsi="Calibri" w:cs="Calibri"/>
          <w:color w:val="FF0000"/>
        </w:rPr>
        <w:t xml:space="preserve">research evidence </w:t>
      </w:r>
      <w:r w:rsidRPr="005D283D">
        <w:rPr>
          <w:rFonts w:ascii="Calibri" w:hAnsi="Calibri" w:cs="Calibri"/>
          <w:color w:val="000000"/>
        </w:rPr>
        <w:t xml:space="preserve">for </w:t>
      </w:r>
      <w:r w:rsidR="006E1F2F">
        <w:rPr>
          <w:rFonts w:ascii="Calibri" w:hAnsi="Calibri" w:cs="Calibri"/>
          <w:color w:val="000000"/>
        </w:rPr>
        <w:t>h</w:t>
      </w:r>
      <w:r w:rsidRPr="005D283D">
        <w:rPr>
          <w:rFonts w:ascii="Calibri" w:hAnsi="Calibri" w:cs="Calibri"/>
          <w:color w:val="000000"/>
        </w:rPr>
        <w:t>ydrotherapy in musculoskeletal conditions (osteoarthritis (OA), juvenile idiopathic arthritis (JIA), rheumatoid arthritis (RA), ankylosing spondylitis (AS) and low back pain (LBP)). Once evaluated for quality, a summary of the evidence was produced in a Clinical Bottom Line (CBL).</w:t>
      </w:r>
    </w:p>
    <w:p w14:paraId="5F6FB965" w14:textId="11FA59A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Phase 2</w:t>
      </w:r>
      <w:r w:rsidR="00C7617E" w:rsidRPr="00C7617E">
        <w:rPr>
          <w:rFonts w:ascii="Calibri" w:hAnsi="Calibri" w:cs="Calibri"/>
          <w:color w:val="FF0000"/>
        </w:rPr>
        <w:t>:</w:t>
      </w:r>
      <w:r w:rsidRPr="005D283D">
        <w:rPr>
          <w:rFonts w:ascii="Calibri" w:hAnsi="Calibri" w:cs="Calibri"/>
          <w:color w:val="000000"/>
        </w:rPr>
        <w:t xml:space="preserve"> A Focus Group explored the: CBL, the barriers and facilitators of</w:t>
      </w:r>
    </w:p>
    <w:p w14:paraId="5C284D71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embedding the best evidence for hydrotherapy into practice.</w:t>
      </w:r>
    </w:p>
    <w:p w14:paraId="112FBFDF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6FE07CFD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Results:</w:t>
      </w:r>
    </w:p>
    <w:p w14:paraId="1227F1D8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175AFBB" w14:textId="127CCD4B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Phase 1</w:t>
      </w:r>
      <w:r w:rsidR="00C7617E" w:rsidRPr="00C7617E">
        <w:rPr>
          <w:rFonts w:ascii="Calibri" w:hAnsi="Calibri" w:cs="Calibri"/>
          <w:color w:val="FF0000"/>
        </w:rPr>
        <w:t>:</w:t>
      </w:r>
      <w:r w:rsidRPr="005D283D">
        <w:rPr>
          <w:rFonts w:ascii="Calibri" w:hAnsi="Calibri" w:cs="Calibri"/>
          <w:color w:val="000000"/>
        </w:rPr>
        <w:t xml:space="preserve"> The CAT identified s</w:t>
      </w:r>
      <w:r w:rsidR="009213FE">
        <w:rPr>
          <w:rFonts w:ascii="Calibri" w:hAnsi="Calibri" w:cs="Calibri"/>
          <w:color w:val="000000"/>
        </w:rPr>
        <w:t>even</w:t>
      </w:r>
      <w:r w:rsidRPr="005D283D">
        <w:rPr>
          <w:rFonts w:ascii="Calibri" w:hAnsi="Calibri" w:cs="Calibri"/>
          <w:color w:val="000000"/>
        </w:rPr>
        <w:t xml:space="preserve"> studies which indicated </w:t>
      </w:r>
      <w:r w:rsidR="006E1F2F">
        <w:rPr>
          <w:rFonts w:ascii="Calibri" w:hAnsi="Calibri" w:cs="Calibri"/>
          <w:color w:val="000000"/>
        </w:rPr>
        <w:t>h</w:t>
      </w:r>
      <w:r w:rsidRPr="005D283D">
        <w:rPr>
          <w:rFonts w:ascii="Calibri" w:hAnsi="Calibri" w:cs="Calibri"/>
          <w:color w:val="000000"/>
        </w:rPr>
        <w:t>ydrotherapy had beneficial, although short term, effects for common musculoskeletal conditions.</w:t>
      </w:r>
    </w:p>
    <w:p w14:paraId="3AE35E9E" w14:textId="7D9D1D62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>Phase 2</w:t>
      </w:r>
      <w:r w:rsidR="00C7617E" w:rsidRPr="00C7617E">
        <w:rPr>
          <w:rFonts w:ascii="Calibri" w:hAnsi="Calibri" w:cs="Calibri"/>
          <w:color w:val="FF0000"/>
        </w:rPr>
        <w:t>:</w:t>
      </w:r>
      <w:r w:rsidRPr="005D283D">
        <w:rPr>
          <w:rFonts w:ascii="Calibri" w:hAnsi="Calibri" w:cs="Calibri"/>
          <w:color w:val="000000"/>
        </w:rPr>
        <w:t xml:space="preserve"> Six participants from primary, secondary care, private practice and education dis</w:t>
      </w:r>
      <w:r w:rsidR="00404C1A">
        <w:rPr>
          <w:rFonts w:ascii="Calibri" w:hAnsi="Calibri" w:cs="Calibri"/>
          <w:color w:val="000000"/>
        </w:rPr>
        <w:t>cussed</w:t>
      </w:r>
      <w:r w:rsidRPr="005D283D">
        <w:rPr>
          <w:rFonts w:ascii="Calibri" w:hAnsi="Calibri" w:cs="Calibri"/>
          <w:color w:val="000000"/>
        </w:rPr>
        <w:t xml:space="preserve"> the evidence identified. They highlighted issues such as: understanding the value of</w:t>
      </w:r>
      <w:r w:rsidR="006E1F2F">
        <w:rPr>
          <w:rFonts w:ascii="Calibri" w:hAnsi="Calibri" w:cs="Calibri"/>
          <w:color w:val="000000"/>
        </w:rPr>
        <w:t xml:space="preserve"> h</w:t>
      </w:r>
      <w:r w:rsidRPr="005D283D">
        <w:rPr>
          <w:rFonts w:ascii="Calibri" w:hAnsi="Calibri" w:cs="Calibri"/>
          <w:color w:val="000000"/>
        </w:rPr>
        <w:t>ydrotherapy, an overuse of quantitative methodologies and the quality of existing research as being barriers to this knowledge being actively mobilised into clinical care.</w:t>
      </w:r>
    </w:p>
    <w:p w14:paraId="3FB1AA64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DE293C0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5D283D">
        <w:rPr>
          <w:rFonts w:ascii="Calibri" w:hAnsi="Calibri" w:cs="Calibri"/>
          <w:color w:val="000000"/>
        </w:rPr>
        <w:t xml:space="preserve">Conclusions: </w:t>
      </w:r>
    </w:p>
    <w:p w14:paraId="184AE2ED" w14:textId="77777777" w:rsidR="005D283D" w:rsidRPr="005D283D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46DF003" w14:textId="6A409EF2" w:rsidR="006D6812" w:rsidRDefault="005D283D" w:rsidP="005D283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C7617E">
        <w:rPr>
          <w:rFonts w:ascii="Calibri" w:hAnsi="Calibri" w:cs="Calibri"/>
          <w:color w:val="FF0000"/>
        </w:rPr>
        <w:t>Th</w:t>
      </w:r>
      <w:r w:rsidR="00C7617E" w:rsidRPr="00C7617E">
        <w:rPr>
          <w:rFonts w:ascii="Calibri" w:hAnsi="Calibri" w:cs="Calibri"/>
          <w:color w:val="FF0000"/>
        </w:rPr>
        <w:t xml:space="preserve">ese two </w:t>
      </w:r>
      <w:r w:rsidRPr="00C7617E">
        <w:rPr>
          <w:rFonts w:ascii="Calibri" w:hAnsi="Calibri" w:cs="Calibri"/>
          <w:color w:val="FF0000"/>
        </w:rPr>
        <w:t>linked</w:t>
      </w:r>
      <w:r w:rsidR="00C7617E" w:rsidRPr="00C7617E">
        <w:rPr>
          <w:rFonts w:ascii="Calibri" w:hAnsi="Calibri" w:cs="Calibri"/>
          <w:color w:val="FF0000"/>
        </w:rPr>
        <w:t xml:space="preserve"> enquiries (CAT and Focus Group) identified </w:t>
      </w:r>
      <w:r w:rsidRPr="00C7617E">
        <w:rPr>
          <w:rFonts w:ascii="Calibri" w:hAnsi="Calibri" w:cs="Calibri"/>
          <w:color w:val="FF0000"/>
        </w:rPr>
        <w:t>the best evidence and th</w:t>
      </w:r>
      <w:r w:rsidR="00C7617E" w:rsidRPr="00C7617E">
        <w:rPr>
          <w:rFonts w:ascii="Calibri" w:hAnsi="Calibri" w:cs="Calibri"/>
          <w:color w:val="FF0000"/>
        </w:rPr>
        <w:t xml:space="preserve">e basis </w:t>
      </w:r>
      <w:r w:rsidRPr="005D283D">
        <w:rPr>
          <w:rFonts w:ascii="Calibri" w:hAnsi="Calibri" w:cs="Calibri"/>
          <w:color w:val="000000"/>
        </w:rPr>
        <w:t xml:space="preserve">for discussion to explore barriers and facilitators of evidence use in practice. This gave an understanding of the reasons for the research to practice gap and thereby </w:t>
      </w:r>
      <w:r w:rsidRPr="00C7617E">
        <w:rPr>
          <w:rFonts w:ascii="Calibri" w:hAnsi="Calibri" w:cs="Calibri"/>
          <w:color w:val="FF0000"/>
        </w:rPr>
        <w:t>allow</w:t>
      </w:r>
      <w:r w:rsidR="00C7617E" w:rsidRPr="00C7617E">
        <w:rPr>
          <w:rFonts w:ascii="Calibri" w:hAnsi="Calibri" w:cs="Calibri"/>
          <w:color w:val="FF0000"/>
        </w:rPr>
        <w:t>s</w:t>
      </w:r>
      <w:r w:rsidR="00C7617E">
        <w:rPr>
          <w:rFonts w:ascii="Calibri" w:hAnsi="Calibri" w:cs="Calibri"/>
          <w:color w:val="000000"/>
        </w:rPr>
        <w:t xml:space="preserve"> </w:t>
      </w:r>
      <w:r w:rsidRPr="005D283D">
        <w:rPr>
          <w:rFonts w:ascii="Calibri" w:hAnsi="Calibri" w:cs="Calibri"/>
          <w:color w:val="000000"/>
        </w:rPr>
        <w:t>plan</w:t>
      </w:r>
      <w:r w:rsidR="00C7617E">
        <w:rPr>
          <w:rFonts w:ascii="Calibri" w:hAnsi="Calibri" w:cs="Calibri"/>
          <w:color w:val="000000"/>
        </w:rPr>
        <w:t>ning of</w:t>
      </w:r>
      <w:r w:rsidR="009213FE">
        <w:rPr>
          <w:rFonts w:ascii="Calibri" w:hAnsi="Calibri" w:cs="Calibri"/>
          <w:color w:val="000000"/>
        </w:rPr>
        <w:t xml:space="preserve"> k</w:t>
      </w:r>
      <w:r w:rsidRPr="005D283D">
        <w:rPr>
          <w:rFonts w:ascii="Calibri" w:hAnsi="Calibri" w:cs="Calibri"/>
          <w:color w:val="000000"/>
        </w:rPr>
        <w:t xml:space="preserve">nowledge </w:t>
      </w:r>
      <w:r w:rsidR="009213FE">
        <w:rPr>
          <w:rFonts w:ascii="Calibri" w:hAnsi="Calibri" w:cs="Calibri"/>
          <w:color w:val="000000"/>
        </w:rPr>
        <w:t>m</w:t>
      </w:r>
      <w:r w:rsidRPr="005D283D">
        <w:rPr>
          <w:rFonts w:ascii="Calibri" w:hAnsi="Calibri" w:cs="Calibri"/>
          <w:color w:val="000000"/>
        </w:rPr>
        <w:t xml:space="preserve">obilisation strategies to reduce this. </w:t>
      </w:r>
    </w:p>
    <w:p w14:paraId="289D5D3C" w14:textId="77777777" w:rsidR="006D6812" w:rsidRDefault="006D6812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380E9ED7" w14:textId="77777777" w:rsidR="009A2B61" w:rsidRDefault="009A2B61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3F061FE" w14:textId="77777777" w:rsidR="009A2B61" w:rsidRDefault="009A2B61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57EC167A" w14:textId="77777777" w:rsidR="00764447" w:rsidRDefault="00764447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72731EC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B2D7EA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121A27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822475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BD719F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BCC7CA" w14:textId="77777777" w:rsidR="009A2B61" w:rsidRPr="009A2B61" w:rsidRDefault="009A2B61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4960DC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158E8B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0A544C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50AD5F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17CD1C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247C77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C7E482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60BB2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4B758C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E93315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98173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C7E3EE" w14:textId="77777777" w:rsidR="00877AB4" w:rsidRDefault="00877A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BC5F9E" w14:textId="71EF765B" w:rsidR="004C4806" w:rsidRDefault="009A2B61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A2B6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Mobilising Physiotherapy knowledge: understanding the best evidence and barriers to implementation of </w:t>
      </w:r>
      <w:r w:rsidR="006E1F2F">
        <w:rPr>
          <w:rFonts w:ascii="Arial" w:hAnsi="Arial" w:cs="Arial"/>
          <w:b/>
          <w:bCs/>
          <w:color w:val="000000"/>
          <w:sz w:val="20"/>
          <w:szCs w:val="20"/>
        </w:rPr>
        <w:t>hy</w:t>
      </w:r>
      <w:r w:rsidRPr="009A2B61">
        <w:rPr>
          <w:rFonts w:ascii="Arial" w:hAnsi="Arial" w:cs="Arial"/>
          <w:b/>
          <w:bCs/>
          <w:color w:val="000000"/>
          <w:sz w:val="20"/>
          <w:szCs w:val="20"/>
        </w:rPr>
        <w:t>drotherapy for musculoskeletal disease</w:t>
      </w:r>
    </w:p>
    <w:p w14:paraId="2F4DB96B" w14:textId="77777777" w:rsid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53CF0EA5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Contribution of the paper</w:t>
      </w:r>
    </w:p>
    <w:p w14:paraId="4971A270" w14:textId="77777777" w:rsidR="00232C28" w:rsidRDefault="00232C2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27717C01" w14:textId="77777777" w:rsidR="00A434BE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paper adds </w:t>
      </w:r>
      <w:r w:rsidR="00A434BE">
        <w:rPr>
          <w:rFonts w:ascii="Arial" w:hAnsi="Arial" w:cs="Arial"/>
          <w:color w:val="000000"/>
        </w:rPr>
        <w:t xml:space="preserve">an understanding of </w:t>
      </w:r>
      <w:r w:rsidR="000A6A5F">
        <w:rPr>
          <w:rFonts w:ascii="Arial" w:hAnsi="Arial" w:cs="Arial"/>
          <w:color w:val="000000"/>
        </w:rPr>
        <w:t xml:space="preserve">two </w:t>
      </w:r>
      <w:r w:rsidR="00A434BE">
        <w:rPr>
          <w:rFonts w:ascii="Arial" w:hAnsi="Arial" w:cs="Arial"/>
          <w:color w:val="000000"/>
        </w:rPr>
        <w:t>stepped approach to mobilising knowledge into practice,</w:t>
      </w:r>
      <w:r w:rsidR="000A6A5F">
        <w:rPr>
          <w:rFonts w:ascii="Arial" w:hAnsi="Arial" w:cs="Arial"/>
          <w:color w:val="000000"/>
        </w:rPr>
        <w:t xml:space="preserve"> </w:t>
      </w:r>
      <w:r w:rsidR="00A434BE">
        <w:rPr>
          <w:rFonts w:ascii="Arial" w:hAnsi="Arial" w:cs="Arial"/>
          <w:color w:val="000000"/>
        </w:rPr>
        <w:t>using hydrotherapy an example</w:t>
      </w:r>
      <w:r w:rsidR="000A6A5F">
        <w:rPr>
          <w:rFonts w:ascii="Arial" w:hAnsi="Arial" w:cs="Arial"/>
          <w:color w:val="000000"/>
        </w:rPr>
        <w:t>.</w:t>
      </w:r>
    </w:p>
    <w:p w14:paraId="47AEF99F" w14:textId="77777777" w:rsid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EAB18A3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paper:</w:t>
      </w:r>
    </w:p>
    <w:p w14:paraId="24DCF0D2" w14:textId="77777777" w:rsidR="009A2B61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Combines two knowledge mobilisation strategies together to</w:t>
      </w:r>
      <w:r w:rsidR="009A2B61">
        <w:rPr>
          <w:rFonts w:ascii="Arial" w:hAnsi="Arial" w:cs="Arial"/>
          <w:color w:val="000000"/>
        </w:rPr>
        <w:t>:</w:t>
      </w:r>
    </w:p>
    <w:p w14:paraId="4B0F6654" w14:textId="77777777" w:rsidR="00FB1897" w:rsidRPr="000A6A5F" w:rsidRDefault="00E12D10" w:rsidP="001B08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0A6A5F">
        <w:rPr>
          <w:rFonts w:ascii="Arial" w:hAnsi="Arial" w:cs="Arial"/>
          <w:color w:val="000000"/>
        </w:rPr>
        <w:t>identify and appraise</w:t>
      </w:r>
      <w:r w:rsidR="009A2B61" w:rsidRPr="000A6A5F">
        <w:rPr>
          <w:rFonts w:ascii="Arial" w:hAnsi="Arial" w:cs="Arial"/>
          <w:color w:val="000000"/>
        </w:rPr>
        <w:t xml:space="preserve"> </w:t>
      </w:r>
      <w:r w:rsidR="00FB1897" w:rsidRPr="000A6A5F">
        <w:rPr>
          <w:rFonts w:ascii="Arial" w:hAnsi="Arial" w:cs="Arial"/>
          <w:color w:val="000000"/>
        </w:rPr>
        <w:t xml:space="preserve">the </w:t>
      </w:r>
      <w:r w:rsidR="00A434BE" w:rsidRPr="000A6A5F">
        <w:rPr>
          <w:rFonts w:ascii="Arial" w:hAnsi="Arial" w:cs="Arial"/>
          <w:color w:val="000000"/>
        </w:rPr>
        <w:t xml:space="preserve">best </w:t>
      </w:r>
      <w:r w:rsidR="00FB1897" w:rsidRPr="000A6A5F">
        <w:rPr>
          <w:rFonts w:ascii="Arial" w:hAnsi="Arial" w:cs="Arial"/>
          <w:color w:val="000000"/>
        </w:rPr>
        <w:t>existing literature</w:t>
      </w:r>
      <w:r w:rsidR="009A2B61" w:rsidRPr="000A6A5F">
        <w:rPr>
          <w:rFonts w:ascii="Arial" w:hAnsi="Arial" w:cs="Arial"/>
          <w:color w:val="000000"/>
        </w:rPr>
        <w:t xml:space="preserve"> and create a </w:t>
      </w:r>
      <w:r w:rsidR="000A6A5F" w:rsidRPr="000A6A5F">
        <w:rPr>
          <w:rFonts w:ascii="Arial" w:hAnsi="Arial" w:cs="Arial"/>
          <w:color w:val="000000"/>
        </w:rPr>
        <w:t>c</w:t>
      </w:r>
      <w:r w:rsidR="009A2B61" w:rsidRPr="000A6A5F">
        <w:rPr>
          <w:rFonts w:ascii="Arial" w:hAnsi="Arial" w:cs="Arial"/>
          <w:color w:val="000000"/>
        </w:rPr>
        <w:t>linical bottom line</w:t>
      </w:r>
    </w:p>
    <w:p w14:paraId="28D58DA4" w14:textId="77777777" w:rsidR="009A2B61" w:rsidRPr="000A6A5F" w:rsidRDefault="009A2B61" w:rsidP="001B08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0A6A5F">
        <w:rPr>
          <w:rFonts w:ascii="Arial" w:hAnsi="Arial" w:cs="Arial"/>
          <w:color w:val="000000"/>
        </w:rPr>
        <w:t xml:space="preserve">explore the barriers and solutions to implementation </w:t>
      </w:r>
    </w:p>
    <w:p w14:paraId="23A7A05A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70BF5304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Whilst the focus is hydrotherapy it is concluded that combining these two methods</w:t>
      </w:r>
    </w:p>
    <w:p w14:paraId="76E0B4BD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 successful for other areas of practice</w:t>
      </w:r>
    </w:p>
    <w:p w14:paraId="2582B345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224143E" w14:textId="7E48039F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Key words </w:t>
      </w:r>
      <w:r w:rsidR="009A2B61">
        <w:rPr>
          <w:rFonts w:ascii="Arial" w:hAnsi="Arial" w:cs="Arial"/>
          <w:color w:val="000000"/>
        </w:rPr>
        <w:t xml:space="preserve">Knowledge </w:t>
      </w:r>
      <w:r w:rsidR="00C7617E" w:rsidRPr="00C7617E">
        <w:rPr>
          <w:rFonts w:ascii="Arial" w:hAnsi="Arial" w:cs="Arial"/>
          <w:color w:val="FF0000"/>
        </w:rPr>
        <w:t>Mobilisation</w:t>
      </w:r>
      <w:r w:rsidRPr="00C7617E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000000"/>
        </w:rPr>
        <w:t>Hydrotherapy, Critically Appraised Topic,</w:t>
      </w:r>
    </w:p>
    <w:p w14:paraId="5D294E83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7617E">
        <w:rPr>
          <w:rFonts w:ascii="Arial" w:hAnsi="Arial" w:cs="Arial"/>
          <w:color w:val="FF0000"/>
        </w:rPr>
        <w:t>Musculoskeleta</w:t>
      </w:r>
      <w:r>
        <w:rPr>
          <w:rFonts w:ascii="Arial" w:hAnsi="Arial" w:cs="Arial"/>
          <w:color w:val="000000"/>
        </w:rPr>
        <w:t>l</w:t>
      </w:r>
      <w:r w:rsidR="00A740A1">
        <w:rPr>
          <w:rFonts w:ascii="Arial" w:hAnsi="Arial" w:cs="Arial"/>
          <w:color w:val="000000"/>
        </w:rPr>
        <w:t>, Focus Group</w:t>
      </w:r>
    </w:p>
    <w:p w14:paraId="14B5D614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EE2729E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ntroduction</w:t>
      </w:r>
    </w:p>
    <w:p w14:paraId="7053D776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5B7DAF52" w14:textId="77777777" w:rsidR="00A434BE" w:rsidRP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A434BE">
        <w:rPr>
          <w:rFonts w:ascii="Arial" w:hAnsi="Arial" w:cs="Arial"/>
          <w:color w:val="000000"/>
        </w:rPr>
        <w:t>The delay in translating evidence based treatment into clinical care is well rec</w:t>
      </w:r>
      <w:r w:rsidR="00A765C5">
        <w:rPr>
          <w:rFonts w:ascii="Arial" w:hAnsi="Arial" w:cs="Arial"/>
          <w:color w:val="000000"/>
        </w:rPr>
        <w:t xml:space="preserve">ognised and is </w:t>
      </w:r>
    </w:p>
    <w:p w14:paraId="7FBBB487" w14:textId="502E3FDF" w:rsid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A434BE">
        <w:rPr>
          <w:rFonts w:ascii="Arial" w:hAnsi="Arial" w:cs="Arial"/>
          <w:color w:val="000000"/>
        </w:rPr>
        <w:t xml:space="preserve">defined as </w:t>
      </w:r>
      <w:r w:rsidR="0052647C">
        <w:rPr>
          <w:rFonts w:ascii="Arial" w:hAnsi="Arial" w:cs="Arial"/>
          <w:color w:val="000000"/>
        </w:rPr>
        <w:t>the ‘evidence to practice gap’ (Lau, Stevenson and Ong,</w:t>
      </w:r>
      <w:r w:rsidR="001D5BDB">
        <w:rPr>
          <w:rFonts w:ascii="Arial" w:hAnsi="Arial" w:cs="Arial"/>
          <w:color w:val="000000"/>
        </w:rPr>
        <w:t xml:space="preserve"> </w:t>
      </w:r>
      <w:r w:rsidR="0052647C">
        <w:rPr>
          <w:rFonts w:ascii="Arial" w:hAnsi="Arial" w:cs="Arial"/>
          <w:color w:val="000000"/>
        </w:rPr>
        <w:t>2014)</w:t>
      </w:r>
      <w:r w:rsidR="00A765C5">
        <w:rPr>
          <w:rFonts w:ascii="Arial" w:hAnsi="Arial" w:cs="Arial"/>
          <w:color w:val="000000"/>
        </w:rPr>
        <w:t>.</w:t>
      </w:r>
      <w:r w:rsidR="009213FE">
        <w:rPr>
          <w:rFonts w:ascii="Arial" w:hAnsi="Arial" w:cs="Arial"/>
          <w:color w:val="000000"/>
        </w:rPr>
        <w:t xml:space="preserve"> </w:t>
      </w:r>
      <w:r w:rsidRPr="00A434BE">
        <w:rPr>
          <w:rFonts w:ascii="Arial" w:hAnsi="Arial" w:cs="Arial"/>
          <w:color w:val="000000"/>
        </w:rPr>
        <w:t>It is suggested that it takes approximately 17</w:t>
      </w:r>
      <w:r w:rsidR="0052647C">
        <w:rPr>
          <w:rFonts w:ascii="Arial" w:hAnsi="Arial" w:cs="Arial"/>
          <w:color w:val="000000"/>
        </w:rPr>
        <w:t xml:space="preserve"> </w:t>
      </w:r>
      <w:r w:rsidRPr="00A434BE">
        <w:rPr>
          <w:rFonts w:ascii="Arial" w:hAnsi="Arial" w:cs="Arial"/>
          <w:color w:val="000000"/>
        </w:rPr>
        <w:t>years for good quality evidence to be tra</w:t>
      </w:r>
      <w:r w:rsidR="0052647C">
        <w:rPr>
          <w:rFonts w:ascii="Arial" w:hAnsi="Arial" w:cs="Arial"/>
          <w:color w:val="000000"/>
        </w:rPr>
        <w:t>nslated into clinical practice (Green, Ottoson, Garcia and Hiatt, 2009)</w:t>
      </w:r>
      <w:r w:rsidRPr="00A434BE">
        <w:rPr>
          <w:rFonts w:ascii="Arial" w:hAnsi="Arial" w:cs="Arial"/>
          <w:color w:val="000000"/>
        </w:rPr>
        <w:t>.</w:t>
      </w:r>
      <w:r w:rsidR="00A765C5">
        <w:rPr>
          <w:rFonts w:ascii="Arial" w:hAnsi="Arial" w:cs="Arial"/>
          <w:color w:val="000000"/>
        </w:rPr>
        <w:t xml:space="preserve"> </w:t>
      </w:r>
      <w:r w:rsidRPr="00A434BE">
        <w:rPr>
          <w:rFonts w:ascii="Arial" w:hAnsi="Arial" w:cs="Arial"/>
          <w:color w:val="000000"/>
        </w:rPr>
        <w:t>Attempts have</w:t>
      </w:r>
      <w:r w:rsidR="0052647C">
        <w:rPr>
          <w:rFonts w:ascii="Arial" w:hAnsi="Arial" w:cs="Arial"/>
          <w:color w:val="000000"/>
        </w:rPr>
        <w:t xml:space="preserve"> </w:t>
      </w:r>
      <w:r w:rsidRPr="00A434BE">
        <w:rPr>
          <w:rFonts w:ascii="Arial" w:hAnsi="Arial" w:cs="Arial"/>
          <w:color w:val="000000"/>
        </w:rPr>
        <w:t>been made to minimise the gap</w:t>
      </w:r>
      <w:r w:rsidR="00A765C5">
        <w:rPr>
          <w:rFonts w:ascii="Arial" w:hAnsi="Arial" w:cs="Arial"/>
          <w:color w:val="000000"/>
        </w:rPr>
        <w:t xml:space="preserve"> or time delay</w:t>
      </w:r>
      <w:r w:rsidRPr="00A434BE">
        <w:rPr>
          <w:rFonts w:ascii="Arial" w:hAnsi="Arial" w:cs="Arial"/>
          <w:color w:val="000000"/>
        </w:rPr>
        <w:t xml:space="preserve"> using knowledge mobilisation</w:t>
      </w:r>
      <w:r w:rsidR="0052647C">
        <w:rPr>
          <w:rFonts w:ascii="Arial" w:hAnsi="Arial" w:cs="Arial"/>
          <w:color w:val="000000"/>
        </w:rPr>
        <w:t xml:space="preserve"> </w:t>
      </w:r>
      <w:r w:rsidR="00A765C5">
        <w:rPr>
          <w:rFonts w:ascii="Arial" w:hAnsi="Arial" w:cs="Arial"/>
          <w:color w:val="000000"/>
        </w:rPr>
        <w:t>strategies</w:t>
      </w:r>
      <w:r w:rsidRPr="00A434BE">
        <w:rPr>
          <w:rFonts w:ascii="Arial" w:hAnsi="Arial" w:cs="Arial"/>
          <w:color w:val="000000"/>
        </w:rPr>
        <w:t xml:space="preserve">. Knowledge mobilisation </w:t>
      </w:r>
      <w:r w:rsidRPr="00A434BE">
        <w:rPr>
          <w:rFonts w:ascii="Arial" w:hAnsi="Arial" w:cs="Arial"/>
          <w:color w:val="000000"/>
        </w:rPr>
        <w:lastRenderedPageBreak/>
        <w:t>refers to any activities aimed at creating and</w:t>
      </w:r>
      <w:r w:rsidR="0052647C">
        <w:rPr>
          <w:rFonts w:ascii="Arial" w:hAnsi="Arial" w:cs="Arial"/>
          <w:color w:val="000000"/>
        </w:rPr>
        <w:t xml:space="preserve"> </w:t>
      </w:r>
      <w:r w:rsidRPr="00A434BE">
        <w:rPr>
          <w:rFonts w:ascii="Arial" w:hAnsi="Arial" w:cs="Arial"/>
          <w:color w:val="000000"/>
        </w:rPr>
        <w:t>communicating research based knowle</w:t>
      </w:r>
      <w:r w:rsidR="0052647C">
        <w:rPr>
          <w:rFonts w:ascii="Arial" w:hAnsi="Arial" w:cs="Arial"/>
          <w:color w:val="000000"/>
        </w:rPr>
        <w:t>dge within a healthcare system (Ferlie, Montgommery, Reff-Pederson, 2016)</w:t>
      </w:r>
      <w:r w:rsidRPr="00A434BE">
        <w:rPr>
          <w:rFonts w:ascii="Arial" w:hAnsi="Arial" w:cs="Arial"/>
          <w:color w:val="000000"/>
        </w:rPr>
        <w:t>.</w:t>
      </w:r>
    </w:p>
    <w:p w14:paraId="5F0993C8" w14:textId="77777777" w:rsid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D773980" w14:textId="58593C6B" w:rsid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imperative that those with musculoskeletal </w:t>
      </w:r>
      <w:r w:rsidR="00A765C5">
        <w:rPr>
          <w:rFonts w:ascii="Arial" w:hAnsi="Arial" w:cs="Arial"/>
          <w:color w:val="000000"/>
        </w:rPr>
        <w:t xml:space="preserve">(MSK) </w:t>
      </w:r>
      <w:r>
        <w:rPr>
          <w:rFonts w:ascii="Arial" w:hAnsi="Arial" w:cs="Arial"/>
          <w:color w:val="000000"/>
        </w:rPr>
        <w:t>condition</w:t>
      </w:r>
      <w:r w:rsidR="001E6A4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receive </w:t>
      </w:r>
      <w:r w:rsidR="00586EAE">
        <w:rPr>
          <w:rFonts w:ascii="Arial" w:hAnsi="Arial" w:cs="Arial"/>
          <w:color w:val="000000"/>
        </w:rPr>
        <w:t xml:space="preserve">timely </w:t>
      </w:r>
      <w:r>
        <w:rPr>
          <w:rFonts w:ascii="Arial" w:hAnsi="Arial" w:cs="Arial"/>
          <w:color w:val="000000"/>
        </w:rPr>
        <w:t xml:space="preserve">evidence based care, for </w:t>
      </w:r>
      <w:r w:rsidR="001E6A40">
        <w:rPr>
          <w:rFonts w:ascii="Arial" w:hAnsi="Arial" w:cs="Arial"/>
          <w:color w:val="000000"/>
        </w:rPr>
        <w:t>health and economic reasons.</w:t>
      </w:r>
      <w:r w:rsidR="001E6A40" w:rsidRPr="001E6A40">
        <w:rPr>
          <w:rFonts w:ascii="Arial" w:hAnsi="Arial" w:cs="Arial"/>
          <w:color w:val="000000"/>
        </w:rPr>
        <w:t xml:space="preserve"> </w:t>
      </w:r>
      <w:r w:rsidR="001E6A40">
        <w:rPr>
          <w:rFonts w:ascii="Arial" w:hAnsi="Arial" w:cs="Arial"/>
          <w:color w:val="000000"/>
        </w:rPr>
        <w:t xml:space="preserve">The extent and burden of </w:t>
      </w:r>
      <w:r w:rsidR="00A765C5">
        <w:rPr>
          <w:rFonts w:ascii="Arial" w:hAnsi="Arial" w:cs="Arial"/>
          <w:color w:val="000000"/>
        </w:rPr>
        <w:t>MSK</w:t>
      </w:r>
      <w:r w:rsidR="001E6A40">
        <w:rPr>
          <w:rFonts w:ascii="Arial" w:hAnsi="Arial" w:cs="Arial"/>
          <w:color w:val="000000"/>
        </w:rPr>
        <w:t xml:space="preserve"> disease is well recognised</w:t>
      </w:r>
      <w:r w:rsidR="00A765C5">
        <w:rPr>
          <w:rFonts w:ascii="Arial" w:hAnsi="Arial" w:cs="Arial"/>
          <w:color w:val="000000"/>
        </w:rPr>
        <w:t xml:space="preserve">, </w:t>
      </w:r>
      <w:r w:rsidR="001E6A40">
        <w:rPr>
          <w:rFonts w:ascii="Arial" w:hAnsi="Arial" w:cs="Arial"/>
          <w:color w:val="000000"/>
        </w:rPr>
        <w:t xml:space="preserve">causing 21.3% of the total years lived with disability, being the fourth global burden on health </w:t>
      </w:r>
      <w:r w:rsidR="0052647C">
        <w:rPr>
          <w:rFonts w:ascii="Arial" w:hAnsi="Arial" w:cs="Arial"/>
          <w:color w:val="000000"/>
        </w:rPr>
        <w:t>(Woolfe,</w:t>
      </w:r>
      <w:r w:rsidR="001D5BDB">
        <w:rPr>
          <w:rFonts w:ascii="Arial" w:hAnsi="Arial" w:cs="Arial"/>
          <w:color w:val="000000"/>
        </w:rPr>
        <w:t xml:space="preserve"> </w:t>
      </w:r>
      <w:r w:rsidR="0052647C">
        <w:rPr>
          <w:rFonts w:ascii="Arial" w:hAnsi="Arial" w:cs="Arial"/>
          <w:color w:val="000000"/>
        </w:rPr>
        <w:t>2015)</w:t>
      </w:r>
      <w:r w:rsidR="001E6A40">
        <w:rPr>
          <w:rFonts w:ascii="Arial" w:hAnsi="Arial" w:cs="Arial"/>
          <w:color w:val="000000"/>
        </w:rPr>
        <w:t xml:space="preserve">. </w:t>
      </w:r>
      <w:r w:rsidR="001E6A40">
        <w:rPr>
          <w:rFonts w:ascii="Calibri" w:hAnsi="Calibri" w:cs="Calibri"/>
          <w:color w:val="000000"/>
        </w:rPr>
        <w:t xml:space="preserve"> </w:t>
      </w:r>
      <w:r w:rsidR="001E6A40">
        <w:rPr>
          <w:rFonts w:ascii="Arial" w:hAnsi="Arial" w:cs="Arial"/>
          <w:color w:val="000000"/>
        </w:rPr>
        <w:t>Evidence suggests</w:t>
      </w:r>
      <w:r w:rsidR="00AA6BE8" w:rsidRPr="00AA6BE8">
        <w:rPr>
          <w:rFonts w:ascii="Arial" w:hAnsi="Arial" w:cs="Arial"/>
          <w:color w:val="FF0000"/>
        </w:rPr>
        <w:t>,</w:t>
      </w:r>
      <w:r w:rsidR="001E6A40" w:rsidRPr="00AA6BE8">
        <w:rPr>
          <w:rFonts w:ascii="Arial" w:hAnsi="Arial" w:cs="Arial"/>
          <w:color w:val="FF0000"/>
        </w:rPr>
        <w:t xml:space="preserve"> </w:t>
      </w:r>
      <w:r w:rsidR="001E6A40">
        <w:rPr>
          <w:rFonts w:ascii="Arial" w:hAnsi="Arial" w:cs="Arial"/>
          <w:color w:val="000000"/>
        </w:rPr>
        <w:t>that for most musculoskeletal conditions</w:t>
      </w:r>
      <w:r w:rsidR="00AA6BE8" w:rsidRPr="00AA6BE8">
        <w:rPr>
          <w:rFonts w:ascii="Arial" w:hAnsi="Arial" w:cs="Arial"/>
          <w:color w:val="FF0000"/>
        </w:rPr>
        <w:t>,</w:t>
      </w:r>
      <w:r w:rsidR="001E6A40" w:rsidRPr="00AA6BE8">
        <w:rPr>
          <w:rFonts w:ascii="Arial" w:hAnsi="Arial" w:cs="Arial"/>
          <w:color w:val="FF0000"/>
        </w:rPr>
        <w:t xml:space="preserve"> </w:t>
      </w:r>
      <w:r w:rsidR="001E6A40">
        <w:rPr>
          <w:rFonts w:ascii="Arial" w:hAnsi="Arial" w:cs="Arial"/>
          <w:color w:val="000000"/>
        </w:rPr>
        <w:t>remaining active and undertaking exercise has a positive</w:t>
      </w:r>
      <w:r w:rsidR="0052647C">
        <w:rPr>
          <w:rFonts w:ascii="Arial" w:hAnsi="Arial" w:cs="Arial"/>
          <w:color w:val="000000"/>
        </w:rPr>
        <w:t xml:space="preserve"> clinical and financial impact (</w:t>
      </w:r>
      <w:r w:rsidR="009213FE">
        <w:rPr>
          <w:rFonts w:ascii="Arial" w:hAnsi="Arial" w:cs="Arial"/>
          <w:color w:val="000000"/>
        </w:rPr>
        <w:t xml:space="preserve">Public Health England, 2017;NIHR themed Review 2018 and </w:t>
      </w:r>
      <w:r w:rsidR="0052647C">
        <w:rPr>
          <w:rFonts w:ascii="Arial" w:hAnsi="Arial" w:cs="Arial"/>
          <w:color w:val="000000"/>
        </w:rPr>
        <w:t>Versus Arthritis, 2019</w:t>
      </w:r>
      <w:r w:rsidR="009213FE">
        <w:rPr>
          <w:rFonts w:ascii="Arial" w:hAnsi="Arial" w:cs="Arial"/>
          <w:color w:val="000000"/>
        </w:rPr>
        <w:t>)</w:t>
      </w:r>
      <w:r w:rsidR="001E6A40">
        <w:rPr>
          <w:rFonts w:ascii="Arial" w:hAnsi="Arial" w:cs="Arial"/>
          <w:color w:val="000000"/>
        </w:rPr>
        <w:t>.</w:t>
      </w:r>
    </w:p>
    <w:p w14:paraId="31E58ECF" w14:textId="77777777" w:rsidR="00A434BE" w:rsidRDefault="00A434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EA47497" w14:textId="67516D51" w:rsidR="00060E76" w:rsidRDefault="001E6A4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1E6A40">
        <w:rPr>
          <w:rFonts w:ascii="Arial" w:hAnsi="Arial" w:cs="Arial"/>
          <w:color w:val="000000"/>
        </w:rPr>
        <w:t xml:space="preserve">Hydrotherapy is </w:t>
      </w:r>
      <w:r>
        <w:rPr>
          <w:rFonts w:ascii="Arial" w:hAnsi="Arial" w:cs="Arial"/>
          <w:color w:val="000000"/>
        </w:rPr>
        <w:t xml:space="preserve">one </w:t>
      </w:r>
      <w:r w:rsidR="00A765C5"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</w:rPr>
        <w:t xml:space="preserve">form of </w:t>
      </w:r>
      <w:r w:rsidRPr="001E6A40">
        <w:rPr>
          <w:rFonts w:ascii="Arial" w:hAnsi="Arial" w:cs="Arial"/>
          <w:color w:val="000000"/>
        </w:rPr>
        <w:t xml:space="preserve">therapeutic </w:t>
      </w:r>
      <w:r>
        <w:rPr>
          <w:rFonts w:ascii="Arial" w:hAnsi="Arial" w:cs="Arial"/>
          <w:color w:val="000000"/>
        </w:rPr>
        <w:t xml:space="preserve">exercise </w:t>
      </w:r>
      <w:r w:rsidRPr="001E6A40">
        <w:rPr>
          <w:rFonts w:ascii="Arial" w:hAnsi="Arial" w:cs="Arial"/>
          <w:color w:val="000000"/>
        </w:rPr>
        <w:t>that can be used to support the management of a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>range of MSK conditions</w:t>
      </w:r>
      <w:r>
        <w:rPr>
          <w:rFonts w:ascii="Arial" w:hAnsi="Arial" w:cs="Arial"/>
          <w:color w:val="000000"/>
        </w:rPr>
        <w:t xml:space="preserve"> and has been found to be beneficial </w:t>
      </w:r>
      <w:r w:rsidR="00A765C5">
        <w:rPr>
          <w:rFonts w:ascii="Arial" w:hAnsi="Arial" w:cs="Arial"/>
          <w:color w:val="000000"/>
        </w:rPr>
        <w:t xml:space="preserve">for those </w:t>
      </w:r>
      <w:r w:rsidRPr="001E6A40">
        <w:rPr>
          <w:rFonts w:ascii="Arial" w:hAnsi="Arial" w:cs="Arial"/>
          <w:color w:val="000000"/>
        </w:rPr>
        <w:t xml:space="preserve"> </w:t>
      </w:r>
      <w:r w:rsidR="00A765C5">
        <w:rPr>
          <w:rFonts w:ascii="Arial" w:hAnsi="Arial" w:cs="Arial"/>
          <w:color w:val="000000"/>
        </w:rPr>
        <w:t>with</w:t>
      </w:r>
      <w:r w:rsidRPr="001E6A40">
        <w:rPr>
          <w:rFonts w:ascii="Arial" w:hAnsi="Arial" w:cs="Arial"/>
          <w:color w:val="000000"/>
        </w:rPr>
        <w:t xml:space="preserve"> lower limb osteoarthritis (OA)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>(</w:t>
      </w:r>
      <w:r w:rsidR="00405272" w:rsidRPr="00405272">
        <w:rPr>
          <w:rFonts w:ascii="Arial" w:hAnsi="Arial" w:cs="Arial"/>
          <w:color w:val="FF0000"/>
        </w:rPr>
        <w:t>McAlindon et al 2014</w:t>
      </w:r>
      <w:r w:rsidR="00405272">
        <w:rPr>
          <w:rFonts w:ascii="Arial" w:hAnsi="Arial" w:cs="Arial"/>
          <w:color w:val="000000"/>
        </w:rPr>
        <w:t xml:space="preserve">, </w:t>
      </w:r>
      <w:r w:rsidR="0052647C">
        <w:rPr>
          <w:rFonts w:ascii="Arial" w:hAnsi="Arial" w:cs="Arial"/>
          <w:color w:val="000000"/>
        </w:rPr>
        <w:t>Bartels et al 2016; Cochrane, Davey and Edwards), Rheumatoid Arthritis (RA) (Batterham, Heywood and Keating; Al-</w:t>
      </w:r>
      <w:r w:rsidRPr="001E6A40">
        <w:rPr>
          <w:rFonts w:ascii="Arial" w:hAnsi="Arial" w:cs="Arial"/>
          <w:color w:val="000000"/>
        </w:rPr>
        <w:t>,</w:t>
      </w:r>
      <w:r w:rsidR="0052647C">
        <w:rPr>
          <w:rFonts w:ascii="Arial" w:hAnsi="Arial" w:cs="Arial"/>
          <w:color w:val="000000"/>
        </w:rPr>
        <w:t>Qubaeissy, Fatoye,Goodwin and Yohannes</w:t>
      </w:r>
      <w:r w:rsidR="00F6785A">
        <w:rPr>
          <w:rFonts w:ascii="Arial" w:hAnsi="Arial" w:cs="Arial"/>
          <w:color w:val="000000"/>
        </w:rPr>
        <w:t>,</w:t>
      </w:r>
      <w:r w:rsidR="0052647C">
        <w:rPr>
          <w:rFonts w:ascii="Arial" w:hAnsi="Arial" w:cs="Arial"/>
          <w:color w:val="000000"/>
        </w:rPr>
        <w:t xml:space="preserve"> 2013</w:t>
      </w:r>
      <w:r w:rsidRPr="001E6A40">
        <w:rPr>
          <w:rFonts w:ascii="Arial" w:hAnsi="Arial" w:cs="Arial"/>
          <w:color w:val="000000"/>
        </w:rPr>
        <w:t xml:space="preserve">), Juvenile Idiopathic Arthritis (JIA) </w:t>
      </w:r>
      <w:r w:rsidR="00F6785A">
        <w:rPr>
          <w:rFonts w:ascii="Arial" w:hAnsi="Arial" w:cs="Arial"/>
          <w:color w:val="000000"/>
        </w:rPr>
        <w:t>(Elnaggar and Elshafet, 2016)</w:t>
      </w:r>
      <w:r w:rsidRPr="001E6A40">
        <w:rPr>
          <w:rFonts w:ascii="Arial" w:hAnsi="Arial" w:cs="Arial"/>
          <w:color w:val="000000"/>
        </w:rPr>
        <w:t>, Low Back Pain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 xml:space="preserve">(LBP) </w:t>
      </w:r>
      <w:r w:rsidR="00F6785A">
        <w:rPr>
          <w:rFonts w:ascii="Arial" w:hAnsi="Arial" w:cs="Arial"/>
          <w:color w:val="000000"/>
        </w:rPr>
        <w:t>(Shi et al 2018)</w:t>
      </w:r>
      <w:r w:rsidRPr="001E6A40">
        <w:rPr>
          <w:rFonts w:ascii="Arial" w:hAnsi="Arial" w:cs="Arial"/>
          <w:color w:val="000000"/>
        </w:rPr>
        <w:t xml:space="preserve"> and Ankylosing Spondylitis (AS)</w:t>
      </w:r>
      <w:r w:rsidR="00F6785A">
        <w:rPr>
          <w:rFonts w:ascii="Arial" w:hAnsi="Arial" w:cs="Arial"/>
          <w:color w:val="000000"/>
        </w:rPr>
        <w:t xml:space="preserve"> (Dundar et al, 2014)</w:t>
      </w:r>
      <w:r w:rsidRPr="001E6A4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070B0A">
        <w:rPr>
          <w:rFonts w:ascii="Arial" w:hAnsi="Arial" w:cs="Arial"/>
          <w:color w:val="000000"/>
        </w:rPr>
        <w:t>It</w:t>
      </w:r>
      <w:r w:rsidRPr="001E6A40">
        <w:rPr>
          <w:rFonts w:ascii="Arial" w:hAnsi="Arial" w:cs="Arial"/>
          <w:color w:val="000000"/>
        </w:rPr>
        <w:t xml:space="preserve"> has the unique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 xml:space="preserve">ability to assist and enable movement and </w:t>
      </w:r>
      <w:r w:rsidR="00A765C5" w:rsidRPr="001E6A40">
        <w:rPr>
          <w:rFonts w:ascii="Arial" w:hAnsi="Arial" w:cs="Arial"/>
          <w:color w:val="000000"/>
        </w:rPr>
        <w:t>activity, which</w:t>
      </w:r>
      <w:r w:rsidRPr="001E6A40">
        <w:rPr>
          <w:rFonts w:ascii="Arial" w:hAnsi="Arial" w:cs="Arial"/>
          <w:color w:val="000000"/>
        </w:rPr>
        <w:t xml:space="preserve"> may prove difficult on dry land </w:t>
      </w:r>
      <w:r w:rsidR="00F6785A">
        <w:rPr>
          <w:rFonts w:ascii="Arial" w:hAnsi="Arial" w:cs="Arial"/>
          <w:color w:val="000000"/>
        </w:rPr>
        <w:t>(Cole and Becker 2004)</w:t>
      </w:r>
      <w:r w:rsidR="009D5C85">
        <w:rPr>
          <w:rFonts w:ascii="Arial" w:hAnsi="Arial" w:cs="Arial"/>
          <w:color w:val="000000"/>
        </w:rPr>
        <w:t>.</w:t>
      </w:r>
    </w:p>
    <w:p w14:paraId="24A3BCDC" w14:textId="77777777" w:rsidR="00405272" w:rsidRDefault="004052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E2C5861" w14:textId="7BA39670" w:rsidR="009F53BE" w:rsidRDefault="004C4806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91874">
        <w:rPr>
          <w:rFonts w:ascii="Arial" w:hAnsi="Arial" w:cs="Arial"/>
          <w:color w:val="000000"/>
        </w:rPr>
        <w:t xml:space="preserve">hilst </w:t>
      </w:r>
      <w:r w:rsidR="00070B0A">
        <w:rPr>
          <w:rFonts w:ascii="Arial" w:hAnsi="Arial" w:cs="Arial"/>
          <w:color w:val="000000"/>
        </w:rPr>
        <w:t xml:space="preserve">empirical </w:t>
      </w:r>
      <w:r w:rsidR="00D91874">
        <w:rPr>
          <w:rFonts w:ascii="Arial" w:hAnsi="Arial" w:cs="Arial"/>
          <w:color w:val="000000"/>
        </w:rPr>
        <w:t>evidence</w:t>
      </w:r>
      <w:r w:rsidR="00633702">
        <w:rPr>
          <w:rFonts w:ascii="Arial" w:hAnsi="Arial" w:cs="Arial"/>
          <w:color w:val="000000"/>
        </w:rPr>
        <w:t xml:space="preserve">, national </w:t>
      </w:r>
      <w:r w:rsidR="00F6785A">
        <w:rPr>
          <w:rFonts w:ascii="Arial" w:hAnsi="Arial" w:cs="Arial"/>
          <w:color w:val="000000"/>
        </w:rPr>
        <w:t>(Aquatic Therapy Association of Physiotherapists, 2015; Chartered Society of Physiotherapy, 2015; ATACP,</w:t>
      </w:r>
      <w:r w:rsidR="00725723">
        <w:rPr>
          <w:rFonts w:ascii="Arial" w:hAnsi="Arial" w:cs="Arial"/>
          <w:color w:val="000000"/>
        </w:rPr>
        <w:t xml:space="preserve"> </w:t>
      </w:r>
      <w:r w:rsidR="00F6785A">
        <w:rPr>
          <w:rFonts w:ascii="Arial" w:hAnsi="Arial" w:cs="Arial"/>
          <w:color w:val="000000"/>
        </w:rPr>
        <w:t>2015)</w:t>
      </w:r>
      <w:r w:rsidR="009F53BE">
        <w:rPr>
          <w:rFonts w:ascii="Arial" w:hAnsi="Arial" w:cs="Arial"/>
          <w:color w:val="000000"/>
        </w:rPr>
        <w:t xml:space="preserve"> </w:t>
      </w:r>
      <w:r w:rsidR="00633702">
        <w:rPr>
          <w:rFonts w:ascii="Arial" w:hAnsi="Arial" w:cs="Arial"/>
          <w:color w:val="000000"/>
        </w:rPr>
        <w:t>and international guidelines</w:t>
      </w:r>
      <w:r w:rsidR="00F6785A">
        <w:rPr>
          <w:rFonts w:ascii="Arial" w:hAnsi="Arial" w:cs="Arial"/>
          <w:color w:val="000000"/>
        </w:rPr>
        <w:t xml:space="preserve"> (</w:t>
      </w:r>
      <w:r w:rsidR="009213FE">
        <w:rPr>
          <w:rFonts w:ascii="Arial" w:hAnsi="Arial" w:cs="Arial"/>
          <w:color w:val="000000"/>
        </w:rPr>
        <w:t xml:space="preserve">WCPT, 2015: </w:t>
      </w:r>
      <w:r w:rsidR="00F6785A">
        <w:rPr>
          <w:rFonts w:ascii="Arial" w:hAnsi="Arial" w:cs="Arial"/>
          <w:color w:val="000000"/>
        </w:rPr>
        <w:t>Macfarlane, 2017;)</w:t>
      </w:r>
      <w:r w:rsidR="00633702">
        <w:rPr>
          <w:rFonts w:ascii="Arial" w:hAnsi="Arial" w:cs="Arial"/>
          <w:color w:val="000000"/>
        </w:rPr>
        <w:t xml:space="preserve"> recommend its use</w:t>
      </w:r>
      <w:r w:rsidR="00A765C5">
        <w:rPr>
          <w:rFonts w:ascii="Arial" w:hAnsi="Arial" w:cs="Arial"/>
          <w:color w:val="000000"/>
        </w:rPr>
        <w:t>,</w:t>
      </w:r>
      <w:r w:rsidR="00633702">
        <w:rPr>
          <w:rFonts w:ascii="Arial" w:hAnsi="Arial" w:cs="Arial"/>
          <w:color w:val="000000"/>
        </w:rPr>
        <w:t xml:space="preserve"> </w:t>
      </w:r>
      <w:r w:rsidR="00D91874">
        <w:rPr>
          <w:rFonts w:ascii="Arial" w:hAnsi="Arial" w:cs="Arial"/>
          <w:color w:val="000000"/>
        </w:rPr>
        <w:t>hydrotherapy services</w:t>
      </w:r>
      <w:r w:rsidR="00A765C5">
        <w:rPr>
          <w:rFonts w:ascii="Arial" w:hAnsi="Arial" w:cs="Arial"/>
          <w:color w:val="000000"/>
        </w:rPr>
        <w:t xml:space="preserve"> are often </w:t>
      </w:r>
      <w:r w:rsidR="00D91874">
        <w:rPr>
          <w:rFonts w:ascii="Arial" w:hAnsi="Arial" w:cs="Arial"/>
          <w:color w:val="000000"/>
        </w:rPr>
        <w:t xml:space="preserve">under additional </w:t>
      </w:r>
      <w:r w:rsidR="00633702">
        <w:rPr>
          <w:rFonts w:ascii="Arial" w:hAnsi="Arial" w:cs="Arial"/>
          <w:color w:val="000000"/>
        </w:rPr>
        <w:t>pressure and s</w:t>
      </w:r>
      <w:r w:rsidR="00D91874">
        <w:rPr>
          <w:rFonts w:ascii="Arial" w:hAnsi="Arial" w:cs="Arial"/>
          <w:color w:val="000000"/>
        </w:rPr>
        <w:t xml:space="preserve">crutiny due to questions over its cost effectiveness. </w:t>
      </w:r>
      <w:r w:rsidR="00633702">
        <w:rPr>
          <w:rFonts w:ascii="Arial" w:hAnsi="Arial" w:cs="Arial"/>
          <w:color w:val="000000"/>
        </w:rPr>
        <w:t xml:space="preserve">The knowledge to </w:t>
      </w:r>
      <w:r w:rsidR="001601C7">
        <w:rPr>
          <w:rFonts w:ascii="Arial" w:hAnsi="Arial" w:cs="Arial"/>
          <w:color w:val="000000"/>
        </w:rPr>
        <w:t>assist</w:t>
      </w:r>
      <w:r w:rsidR="00633702">
        <w:rPr>
          <w:rFonts w:ascii="Arial" w:hAnsi="Arial" w:cs="Arial"/>
          <w:color w:val="000000"/>
        </w:rPr>
        <w:t xml:space="preserve"> clinicians</w:t>
      </w:r>
      <w:r w:rsidR="00A765C5">
        <w:rPr>
          <w:rFonts w:ascii="Arial" w:hAnsi="Arial" w:cs="Arial"/>
          <w:color w:val="000000"/>
        </w:rPr>
        <w:t>, managers and</w:t>
      </w:r>
      <w:r w:rsidR="00633702">
        <w:rPr>
          <w:rFonts w:ascii="Arial" w:hAnsi="Arial" w:cs="Arial"/>
          <w:color w:val="000000"/>
        </w:rPr>
        <w:t xml:space="preserve"> healthcare purchase</w:t>
      </w:r>
      <w:r w:rsidR="00A765C5">
        <w:rPr>
          <w:rFonts w:ascii="Arial" w:hAnsi="Arial" w:cs="Arial"/>
          <w:color w:val="000000"/>
        </w:rPr>
        <w:t>r</w:t>
      </w:r>
      <w:r w:rsidR="00633702">
        <w:rPr>
          <w:rFonts w:ascii="Arial" w:hAnsi="Arial" w:cs="Arial"/>
          <w:color w:val="000000"/>
        </w:rPr>
        <w:t>s needs to be availa</w:t>
      </w:r>
      <w:r>
        <w:rPr>
          <w:rFonts w:ascii="Arial" w:hAnsi="Arial" w:cs="Arial"/>
          <w:color w:val="000000"/>
        </w:rPr>
        <w:t xml:space="preserve">ble and understandable so those </w:t>
      </w:r>
      <w:r w:rsidR="00A765C5">
        <w:rPr>
          <w:rFonts w:ascii="Arial" w:hAnsi="Arial" w:cs="Arial"/>
          <w:color w:val="000000"/>
        </w:rPr>
        <w:t xml:space="preserve">delivering </w:t>
      </w:r>
      <w:r w:rsidR="00586EAE">
        <w:rPr>
          <w:rFonts w:ascii="Arial" w:hAnsi="Arial" w:cs="Arial"/>
          <w:color w:val="000000"/>
        </w:rPr>
        <w:t xml:space="preserve">and commissioning </w:t>
      </w:r>
      <w:r w:rsidR="00A765C5">
        <w:rPr>
          <w:rFonts w:ascii="Arial" w:hAnsi="Arial" w:cs="Arial"/>
          <w:color w:val="000000"/>
        </w:rPr>
        <w:t>services</w:t>
      </w:r>
      <w:r>
        <w:rPr>
          <w:rFonts w:ascii="Arial" w:hAnsi="Arial" w:cs="Arial"/>
          <w:color w:val="000000"/>
        </w:rPr>
        <w:t xml:space="preserve"> can utilise the evidence to best effect</w:t>
      </w:r>
      <w:r w:rsidR="00633702">
        <w:rPr>
          <w:rFonts w:ascii="Arial" w:hAnsi="Arial" w:cs="Arial"/>
          <w:color w:val="000000"/>
        </w:rPr>
        <w:t xml:space="preserve">. </w:t>
      </w:r>
      <w:r w:rsidR="009D5C85" w:rsidRPr="009D5C85">
        <w:rPr>
          <w:rFonts w:ascii="Arial" w:hAnsi="Arial" w:cs="Arial"/>
          <w:color w:val="000000"/>
        </w:rPr>
        <w:t xml:space="preserve"> </w:t>
      </w:r>
      <w:r w:rsidR="009D5C85" w:rsidRPr="009D5C85">
        <w:rPr>
          <w:rFonts w:ascii="Arial" w:hAnsi="Arial" w:cs="Arial"/>
          <w:color w:val="FF0000"/>
        </w:rPr>
        <w:t xml:space="preserve">For the purpose of this study the term ‘hydrotherapy’ was given to mean an exercise modality that can be undertaken in warm water to aid patient rehabilitation (Reid-Campion 2000). </w:t>
      </w:r>
      <w:r w:rsidRPr="009D5C85">
        <w:rPr>
          <w:rFonts w:ascii="Arial" w:hAnsi="Arial" w:cs="Arial"/>
          <w:color w:val="FF0000"/>
        </w:rPr>
        <w:t>I</w:t>
      </w:r>
      <w:r>
        <w:rPr>
          <w:rFonts w:ascii="Arial" w:hAnsi="Arial" w:cs="Arial"/>
          <w:color w:val="000000"/>
        </w:rPr>
        <w:t>n this context, knowledge mobilisation</w:t>
      </w:r>
      <w:r w:rsidRPr="004C48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can be as defined getting knowledge </w:t>
      </w:r>
      <w:r>
        <w:rPr>
          <w:rFonts w:ascii="Arial" w:hAnsi="Arial" w:cs="Arial"/>
          <w:color w:val="000000"/>
        </w:rPr>
        <w:lastRenderedPageBreak/>
        <w:t xml:space="preserve">to where it will be </w:t>
      </w:r>
      <w:r w:rsidRPr="001601C7">
        <w:rPr>
          <w:rFonts w:ascii="Arial" w:hAnsi="Arial" w:cs="Arial"/>
          <w:color w:val="000000"/>
        </w:rPr>
        <w:t>used</w:t>
      </w:r>
      <w:r w:rsidR="006C45E0">
        <w:rPr>
          <w:rFonts w:ascii="Arial" w:hAnsi="Arial" w:cs="Arial"/>
          <w:color w:val="000000"/>
        </w:rPr>
        <w:t>,</w:t>
      </w:r>
      <w:r w:rsidRPr="001601C7">
        <w:rPr>
          <w:rFonts w:ascii="Arial" w:hAnsi="Arial" w:cs="Arial"/>
          <w:color w:val="000000"/>
        </w:rPr>
        <w:t xml:space="preserve"> making</w:t>
      </w:r>
      <w:r w:rsidRPr="00D91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</w:t>
      </w:r>
      <w:r w:rsidRPr="00D91874">
        <w:rPr>
          <w:rFonts w:ascii="Arial" w:hAnsi="Arial" w:cs="Arial"/>
          <w:color w:val="000000"/>
        </w:rPr>
        <w:t xml:space="preserve">evidence accessible, understandable and useful for </w:t>
      </w:r>
      <w:r>
        <w:rPr>
          <w:rFonts w:ascii="Arial" w:hAnsi="Arial" w:cs="Arial"/>
          <w:color w:val="000000"/>
        </w:rPr>
        <w:t>those using the knowledge</w:t>
      </w:r>
      <w:r w:rsidRPr="00D91874">
        <w:rPr>
          <w:rFonts w:ascii="Arial" w:hAnsi="Arial" w:cs="Arial"/>
          <w:color w:val="000000"/>
        </w:rPr>
        <w:t xml:space="preserve"> </w:t>
      </w:r>
      <w:r w:rsidR="00F6785A">
        <w:rPr>
          <w:rFonts w:ascii="Arial" w:hAnsi="Arial" w:cs="Arial"/>
          <w:color w:val="000000"/>
        </w:rPr>
        <w:t>(</w:t>
      </w:r>
      <w:r w:rsidR="00F6785A" w:rsidRPr="00F6785A">
        <w:rPr>
          <w:rFonts w:ascii="Arial" w:hAnsi="Arial" w:cs="Arial"/>
          <w:color w:val="000000"/>
        </w:rPr>
        <w:t>http://www.kmbtoolkit.ca/what-is-kmb</w:t>
      </w:r>
      <w:r w:rsidR="00F6785A">
        <w:rPr>
          <w:rFonts w:ascii="Arial" w:hAnsi="Arial" w:cs="Arial"/>
          <w:color w:val="000000"/>
        </w:rPr>
        <w:t>,2020</w:t>
      </w:r>
      <w:r w:rsidR="001D5BDB">
        <w:rPr>
          <w:rFonts w:ascii="Arial" w:hAnsi="Arial" w:cs="Arial"/>
          <w:color w:val="000000"/>
        </w:rPr>
        <w:t>)</w:t>
      </w:r>
      <w:r w:rsidR="009F53BE">
        <w:rPr>
          <w:rFonts w:ascii="Arial" w:hAnsi="Arial" w:cs="Arial"/>
          <w:color w:val="000000"/>
        </w:rPr>
        <w:t>.</w:t>
      </w:r>
    </w:p>
    <w:p w14:paraId="36477394" w14:textId="77777777" w:rsidR="004C4806" w:rsidRDefault="009F53B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E29D5CC" w14:textId="77777777" w:rsidR="00DD486B" w:rsidRDefault="00DD486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F6785A">
        <w:rPr>
          <w:rFonts w:ascii="Arial" w:hAnsi="Arial" w:cs="Arial"/>
          <w:color w:val="000000"/>
        </w:rPr>
        <w:t xml:space="preserve">Previously we have described how a </w:t>
      </w:r>
      <w:r w:rsidR="003C40EE" w:rsidRPr="00F6785A">
        <w:rPr>
          <w:rFonts w:ascii="Arial" w:hAnsi="Arial" w:cs="Arial"/>
          <w:color w:val="000000"/>
        </w:rPr>
        <w:t xml:space="preserve">well established </w:t>
      </w:r>
      <w:r w:rsidRPr="00F6785A">
        <w:rPr>
          <w:rFonts w:ascii="Arial" w:hAnsi="Arial" w:cs="Arial"/>
          <w:color w:val="000000"/>
        </w:rPr>
        <w:t xml:space="preserve">Community of Practice </w:t>
      </w:r>
      <w:r w:rsidR="003C40EE" w:rsidRPr="00F6785A">
        <w:rPr>
          <w:rFonts w:ascii="Arial" w:hAnsi="Arial" w:cs="Arial"/>
          <w:color w:val="000000"/>
        </w:rPr>
        <w:t xml:space="preserve">(CoP) </w:t>
      </w:r>
      <w:r w:rsidRPr="00F6785A">
        <w:rPr>
          <w:rFonts w:ascii="Arial" w:hAnsi="Arial" w:cs="Arial"/>
          <w:color w:val="000000"/>
        </w:rPr>
        <w:t>model (</w:t>
      </w:r>
      <w:r w:rsidR="00F6785A" w:rsidRPr="00F6785A">
        <w:rPr>
          <w:rFonts w:ascii="Arial" w:hAnsi="Arial" w:cs="Arial"/>
          <w:color w:val="000000"/>
        </w:rPr>
        <w:t>Stevenson et al,</w:t>
      </w:r>
      <w:r w:rsidR="00F6785A">
        <w:rPr>
          <w:rFonts w:ascii="Arial" w:hAnsi="Arial" w:cs="Arial"/>
          <w:color w:val="000000"/>
        </w:rPr>
        <w:t xml:space="preserve"> </w:t>
      </w:r>
      <w:r w:rsidR="00F6785A" w:rsidRPr="00F6785A">
        <w:rPr>
          <w:rFonts w:ascii="Arial" w:hAnsi="Arial" w:cs="Arial"/>
          <w:color w:val="000000"/>
        </w:rPr>
        <w:t>2021</w:t>
      </w:r>
      <w:r w:rsidRPr="00F6785A">
        <w:rPr>
          <w:rFonts w:ascii="Arial" w:hAnsi="Arial" w:cs="Arial"/>
          <w:color w:val="000000"/>
        </w:rPr>
        <w:t>) has</w:t>
      </w:r>
      <w:r>
        <w:rPr>
          <w:rFonts w:ascii="Arial" w:hAnsi="Arial" w:cs="Arial"/>
          <w:color w:val="000000"/>
        </w:rPr>
        <w:t xml:space="preserve"> </w:t>
      </w:r>
      <w:r w:rsidR="003C40EE">
        <w:rPr>
          <w:rFonts w:ascii="Arial" w:hAnsi="Arial" w:cs="Arial"/>
          <w:color w:val="000000"/>
        </w:rPr>
        <w:t xml:space="preserve">utilised the ‘Critically Apprised Topic process’ as the basis for improving clinical care based on the best quality published evidence. A </w:t>
      </w:r>
      <w:r>
        <w:rPr>
          <w:rFonts w:ascii="Arial" w:hAnsi="Arial" w:cs="Arial"/>
          <w:color w:val="000000"/>
        </w:rPr>
        <w:t xml:space="preserve">CoP </w:t>
      </w:r>
      <w:r w:rsidRPr="001E6A40">
        <w:rPr>
          <w:rFonts w:ascii="Arial" w:hAnsi="Arial" w:cs="Arial"/>
          <w:color w:val="000000"/>
        </w:rPr>
        <w:t>utilis</w:t>
      </w:r>
      <w:r>
        <w:rPr>
          <w:rFonts w:ascii="Arial" w:hAnsi="Arial" w:cs="Arial"/>
          <w:color w:val="000000"/>
        </w:rPr>
        <w:t>es</w:t>
      </w:r>
      <w:r w:rsidRPr="001E6A40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>group</w:t>
      </w:r>
      <w:r>
        <w:rPr>
          <w:rFonts w:ascii="Arial" w:hAnsi="Arial" w:cs="Arial"/>
          <w:color w:val="000000"/>
        </w:rPr>
        <w:t xml:space="preserve"> of</w:t>
      </w:r>
      <w:r w:rsidRPr="001E6A40">
        <w:rPr>
          <w:rFonts w:ascii="Arial" w:hAnsi="Arial" w:cs="Arial"/>
          <w:color w:val="000000"/>
        </w:rPr>
        <w:t xml:space="preserve"> individuals who convene to discuss concerns around a particular topic</w:t>
      </w:r>
      <w:r>
        <w:rPr>
          <w:rFonts w:ascii="Arial" w:hAnsi="Arial" w:cs="Arial"/>
          <w:color w:val="000000"/>
        </w:rPr>
        <w:t xml:space="preserve"> </w:t>
      </w:r>
      <w:r w:rsidR="00F6785A">
        <w:rPr>
          <w:rFonts w:ascii="Arial" w:hAnsi="Arial" w:cs="Arial"/>
          <w:color w:val="000000"/>
        </w:rPr>
        <w:t>(</w:t>
      </w:r>
      <w:r w:rsidR="002F7DB4">
        <w:rPr>
          <w:rFonts w:ascii="Arial" w:hAnsi="Arial" w:cs="Arial"/>
          <w:color w:val="000000"/>
        </w:rPr>
        <w:t xml:space="preserve">Wenger, </w:t>
      </w:r>
      <w:r w:rsidR="002F7DB4" w:rsidRPr="002F7DB4">
        <w:rPr>
          <w:rFonts w:ascii="Arial" w:hAnsi="Arial" w:cs="Arial"/>
          <w:color w:val="000000"/>
        </w:rPr>
        <w:t>McDermott and Snyder,2002)</w:t>
      </w:r>
      <w:r w:rsidRPr="002F7DB4">
        <w:rPr>
          <w:rFonts w:ascii="Arial" w:hAnsi="Arial" w:cs="Arial"/>
          <w:color w:val="000000"/>
        </w:rPr>
        <w:t xml:space="preserve"> and they assist in the process of learning among groups within a </w:t>
      </w:r>
      <w:r w:rsidR="002F7DB4" w:rsidRPr="002F7DB4">
        <w:rPr>
          <w:rFonts w:ascii="Arial" w:hAnsi="Arial" w:cs="Arial"/>
          <w:color w:val="000000"/>
        </w:rPr>
        <w:t>workplace (T</w:t>
      </w:r>
      <w:r w:rsidR="002F7DB4">
        <w:rPr>
          <w:rFonts w:ascii="Arial" w:hAnsi="Arial" w:cs="Arial"/>
          <w:color w:val="000000"/>
        </w:rPr>
        <w:t>erry et al,</w:t>
      </w:r>
      <w:r w:rsidR="002F7DB4" w:rsidRPr="002F7DB4">
        <w:rPr>
          <w:rFonts w:ascii="Arial" w:hAnsi="Arial" w:cs="Arial"/>
          <w:color w:val="000000"/>
        </w:rPr>
        <w:t xml:space="preserve"> 2020</w:t>
      </w:r>
      <w:r w:rsidRPr="002F7DB4">
        <w:rPr>
          <w:rFonts w:ascii="Arial" w:hAnsi="Arial" w:cs="Arial"/>
          <w:color w:val="000000"/>
        </w:rPr>
        <w:t>). The</w:t>
      </w:r>
      <w:r w:rsidRPr="001E6A40">
        <w:rPr>
          <w:rFonts w:ascii="Arial" w:hAnsi="Arial" w:cs="Arial"/>
          <w:color w:val="000000"/>
        </w:rPr>
        <w:t xml:space="preserve"> participants involved share their experience and expertise and have the opportunity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>to drive strategy, solve problems, transfer be</w:t>
      </w:r>
      <w:r w:rsidR="00725723">
        <w:rPr>
          <w:rFonts w:ascii="Arial" w:hAnsi="Arial" w:cs="Arial"/>
          <w:color w:val="000000"/>
        </w:rPr>
        <w:t>st practice and develop skills (</w:t>
      </w:r>
      <w:r w:rsidR="002F7DB4">
        <w:rPr>
          <w:rFonts w:ascii="Arial" w:hAnsi="Arial" w:cs="Arial"/>
          <w:color w:val="000000"/>
        </w:rPr>
        <w:t xml:space="preserve">Lesser and Storck, 2001 and </w:t>
      </w:r>
      <w:r w:rsidR="002F7DB4" w:rsidRPr="002F7DB4">
        <w:rPr>
          <w:rFonts w:ascii="Arial" w:hAnsi="Arial" w:cs="Arial"/>
          <w:color w:val="000000"/>
        </w:rPr>
        <w:t>Wenger, McDermott and Snyder,2002)</w:t>
      </w:r>
      <w:r w:rsidRPr="001E6A40">
        <w:rPr>
          <w:rFonts w:ascii="Arial" w:hAnsi="Arial" w:cs="Arial"/>
          <w:color w:val="000000"/>
        </w:rPr>
        <w:t>.</w:t>
      </w:r>
      <w:r w:rsidRPr="00AE1F63"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>Its emphasis should</w:t>
      </w:r>
      <w:r>
        <w:rPr>
          <w:rFonts w:ascii="Arial" w:hAnsi="Arial" w:cs="Arial"/>
          <w:color w:val="000000"/>
        </w:rPr>
        <w:t xml:space="preserve"> </w:t>
      </w:r>
      <w:r w:rsidRPr="001E6A40">
        <w:rPr>
          <w:rFonts w:ascii="Arial" w:hAnsi="Arial" w:cs="Arial"/>
          <w:color w:val="000000"/>
        </w:rPr>
        <w:t>be on solving problems through learning and enquiry.</w:t>
      </w:r>
    </w:p>
    <w:p w14:paraId="55FBD590" w14:textId="77777777" w:rsidR="00DD486B" w:rsidRDefault="00DD486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93CE93A" w14:textId="3774CC98" w:rsidR="00163677" w:rsidRPr="00DB7D1C" w:rsidRDefault="00DD486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All use a </w:t>
      </w:r>
      <w:r w:rsidR="00163677">
        <w:rPr>
          <w:rFonts w:ascii="Arial" w:hAnsi="Arial" w:cs="Arial"/>
          <w:color w:val="000000"/>
        </w:rPr>
        <w:t>C</w:t>
      </w:r>
      <w:r w:rsidR="001E6A40" w:rsidRPr="001E6A40">
        <w:rPr>
          <w:rFonts w:ascii="Arial" w:hAnsi="Arial" w:cs="Arial"/>
          <w:color w:val="000000"/>
        </w:rPr>
        <w:t>ritically Appra</w:t>
      </w:r>
      <w:r w:rsidR="009F53BE">
        <w:rPr>
          <w:rFonts w:ascii="Arial" w:hAnsi="Arial" w:cs="Arial"/>
          <w:color w:val="000000"/>
        </w:rPr>
        <w:t xml:space="preserve">ised Topic process </w:t>
      </w:r>
      <w:r w:rsidR="00725723">
        <w:rPr>
          <w:rFonts w:ascii="Arial" w:hAnsi="Arial" w:cs="Arial"/>
          <w:color w:val="000000"/>
        </w:rPr>
        <w:t>(</w:t>
      </w:r>
      <w:r w:rsidR="002F7DB4">
        <w:rPr>
          <w:rFonts w:ascii="Arial" w:hAnsi="Arial" w:cs="Arial"/>
          <w:color w:val="000000"/>
        </w:rPr>
        <w:t>Foster, Barlas, Chesterton and Wong, 2001 and</w:t>
      </w:r>
      <w:r w:rsidR="001601C7">
        <w:rPr>
          <w:rFonts w:ascii="Arial" w:hAnsi="Arial" w:cs="Arial"/>
          <w:color w:val="000000"/>
        </w:rPr>
        <w:t xml:space="preserve"> </w:t>
      </w:r>
      <w:r w:rsidR="002F7DB4">
        <w:rPr>
          <w:rFonts w:ascii="Arial" w:hAnsi="Arial" w:cs="Arial"/>
          <w:color w:val="000000"/>
        </w:rPr>
        <w:t>Stevenson et al, 2007)</w:t>
      </w:r>
      <w:r w:rsidR="001601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</w:t>
      </w:r>
      <w:r w:rsidR="001C1A49">
        <w:rPr>
          <w:rFonts w:ascii="Arial" w:hAnsi="Arial" w:cs="Arial"/>
          <w:color w:val="000000"/>
        </w:rPr>
        <w:t xml:space="preserve">search for, </w:t>
      </w:r>
      <w:r w:rsidR="001E6A40" w:rsidRPr="001E6A40">
        <w:rPr>
          <w:rFonts w:ascii="Arial" w:hAnsi="Arial" w:cs="Arial"/>
          <w:color w:val="000000"/>
        </w:rPr>
        <w:t>critically apprais</w:t>
      </w:r>
      <w:r>
        <w:rPr>
          <w:rFonts w:ascii="Arial" w:hAnsi="Arial" w:cs="Arial"/>
          <w:color w:val="000000"/>
        </w:rPr>
        <w:t>e</w:t>
      </w:r>
      <w:r w:rsidR="001E6A40" w:rsidRPr="001E6A40">
        <w:rPr>
          <w:rFonts w:ascii="Arial" w:hAnsi="Arial" w:cs="Arial"/>
          <w:color w:val="000000"/>
        </w:rPr>
        <w:t xml:space="preserve"> and summaris</w:t>
      </w:r>
      <w:r>
        <w:rPr>
          <w:rFonts w:ascii="Arial" w:hAnsi="Arial" w:cs="Arial"/>
          <w:color w:val="000000"/>
        </w:rPr>
        <w:t>e</w:t>
      </w:r>
      <w:r w:rsidR="001E6A40" w:rsidRPr="001E6A40">
        <w:rPr>
          <w:rFonts w:ascii="Arial" w:hAnsi="Arial" w:cs="Arial"/>
          <w:color w:val="000000"/>
        </w:rPr>
        <w:t xml:space="preserve"> the best </w:t>
      </w:r>
      <w:r w:rsidR="001C1A49">
        <w:rPr>
          <w:rFonts w:ascii="Arial" w:hAnsi="Arial" w:cs="Arial"/>
          <w:color w:val="000000"/>
        </w:rPr>
        <w:t xml:space="preserve">available </w:t>
      </w:r>
      <w:r w:rsidR="001E6A40" w:rsidRPr="001E6A40">
        <w:rPr>
          <w:rFonts w:ascii="Arial" w:hAnsi="Arial" w:cs="Arial"/>
          <w:color w:val="000000"/>
        </w:rPr>
        <w:t xml:space="preserve">evidence to answer a </w:t>
      </w:r>
      <w:r w:rsidR="00163677">
        <w:rPr>
          <w:rFonts w:ascii="Arial" w:hAnsi="Arial" w:cs="Arial"/>
          <w:color w:val="000000"/>
        </w:rPr>
        <w:t xml:space="preserve">specific </w:t>
      </w:r>
      <w:r w:rsidR="001E6A40" w:rsidRPr="001E6A40">
        <w:rPr>
          <w:rFonts w:ascii="Arial" w:hAnsi="Arial" w:cs="Arial"/>
          <w:color w:val="000000"/>
        </w:rPr>
        <w:t>clinical question.</w:t>
      </w:r>
      <w:r w:rsidR="00163677">
        <w:rPr>
          <w:rFonts w:ascii="Arial" w:hAnsi="Arial" w:cs="Arial"/>
          <w:color w:val="000000"/>
        </w:rPr>
        <w:t xml:space="preserve"> Those who participate have the ability to review the quality of available evidence as well as translate its meaning for t</w:t>
      </w:r>
      <w:r w:rsidR="009F53BE">
        <w:rPr>
          <w:rFonts w:ascii="Arial" w:hAnsi="Arial" w:cs="Arial"/>
          <w:color w:val="000000"/>
        </w:rPr>
        <w:t xml:space="preserve">he clinical </w:t>
      </w:r>
      <w:r w:rsidR="009F53BE" w:rsidRPr="009F53BE">
        <w:rPr>
          <w:rFonts w:ascii="Arial" w:hAnsi="Arial" w:cs="Arial"/>
          <w:color w:val="000000"/>
        </w:rPr>
        <w:t>audience</w:t>
      </w:r>
      <w:r w:rsidR="00163677" w:rsidRPr="009F53BE">
        <w:rPr>
          <w:rFonts w:ascii="Arial" w:hAnsi="Arial" w:cs="Arial"/>
          <w:color w:val="000000"/>
        </w:rPr>
        <w:t xml:space="preserve">. This </w:t>
      </w:r>
      <w:r w:rsidR="00C57DC9" w:rsidRPr="009F53BE">
        <w:rPr>
          <w:rFonts w:ascii="Arial" w:hAnsi="Arial" w:cs="Arial"/>
          <w:color w:val="000000"/>
        </w:rPr>
        <w:t xml:space="preserve">method </w:t>
      </w:r>
      <w:r w:rsidR="00163677" w:rsidRPr="009F53BE">
        <w:rPr>
          <w:rFonts w:ascii="Arial" w:hAnsi="Arial" w:cs="Arial"/>
          <w:color w:val="000000"/>
        </w:rPr>
        <w:t>has been suggested for its suitability for use in clinical practice for those who have limited research experience</w:t>
      </w:r>
      <w:r w:rsidR="002F7DB4">
        <w:rPr>
          <w:rFonts w:ascii="Arial" w:hAnsi="Arial" w:cs="Arial"/>
          <w:color w:val="000000"/>
        </w:rPr>
        <w:t xml:space="preserve"> (Akbeng,</w:t>
      </w:r>
      <w:r w:rsidR="001D5BDB">
        <w:rPr>
          <w:rFonts w:ascii="Arial" w:hAnsi="Arial" w:cs="Arial"/>
          <w:color w:val="000000"/>
        </w:rPr>
        <w:t xml:space="preserve"> </w:t>
      </w:r>
      <w:r w:rsidR="002F7DB4">
        <w:rPr>
          <w:rFonts w:ascii="Arial" w:hAnsi="Arial" w:cs="Arial"/>
          <w:color w:val="000000"/>
        </w:rPr>
        <w:t>2005)</w:t>
      </w:r>
      <w:r w:rsidR="00163677" w:rsidRPr="009F53BE">
        <w:rPr>
          <w:rFonts w:ascii="Arial" w:hAnsi="Arial" w:cs="Arial"/>
          <w:color w:val="000000"/>
        </w:rPr>
        <w:t xml:space="preserve">. </w:t>
      </w:r>
      <w:r w:rsidR="00C57DC9" w:rsidRPr="009F53BE">
        <w:rPr>
          <w:rFonts w:ascii="Arial" w:hAnsi="Arial" w:cs="Arial"/>
          <w:color w:val="000000"/>
        </w:rPr>
        <w:t xml:space="preserve">It </w:t>
      </w:r>
      <w:r w:rsidR="001601C7" w:rsidRPr="009F53BE">
        <w:rPr>
          <w:rFonts w:ascii="Arial" w:hAnsi="Arial" w:cs="Arial"/>
          <w:color w:val="000000"/>
        </w:rPr>
        <w:t>has been utilised to</w:t>
      </w:r>
      <w:r w:rsidR="00C57DC9" w:rsidRPr="009F53BE">
        <w:rPr>
          <w:rFonts w:ascii="Arial" w:hAnsi="Arial" w:cs="Arial"/>
          <w:color w:val="000000"/>
        </w:rPr>
        <w:t>:</w:t>
      </w:r>
      <w:r w:rsidR="001601C7" w:rsidRPr="009F53BE">
        <w:rPr>
          <w:rFonts w:ascii="Arial" w:hAnsi="Arial" w:cs="Arial"/>
          <w:color w:val="000000"/>
        </w:rPr>
        <w:t xml:space="preserve"> successfully change clinical </w:t>
      </w:r>
      <w:r w:rsidR="009F53BE" w:rsidRPr="009F53BE">
        <w:rPr>
          <w:rFonts w:ascii="Arial" w:hAnsi="Arial" w:cs="Arial"/>
          <w:color w:val="000000"/>
        </w:rPr>
        <w:t>care</w:t>
      </w:r>
      <w:r w:rsidR="004C4806" w:rsidRPr="009F53BE">
        <w:rPr>
          <w:rFonts w:ascii="Arial" w:hAnsi="Arial" w:cs="Arial"/>
          <w:color w:val="000000"/>
        </w:rPr>
        <w:t xml:space="preserve">, </w:t>
      </w:r>
      <w:r w:rsidR="00C57DC9" w:rsidRPr="009F53BE">
        <w:rPr>
          <w:rFonts w:ascii="Arial" w:hAnsi="Arial" w:cs="Arial"/>
          <w:color w:val="000000"/>
        </w:rPr>
        <w:t>identify</w:t>
      </w:r>
      <w:r w:rsidR="00C57DC9">
        <w:rPr>
          <w:rFonts w:ascii="Arial" w:hAnsi="Arial" w:cs="Arial"/>
          <w:color w:val="000000"/>
        </w:rPr>
        <w:t xml:space="preserve"> areas for further research, </w:t>
      </w:r>
      <w:r w:rsidR="004C4806">
        <w:rPr>
          <w:rFonts w:ascii="Arial" w:hAnsi="Arial" w:cs="Arial"/>
          <w:color w:val="000000"/>
        </w:rPr>
        <w:t xml:space="preserve">support ongoing research and </w:t>
      </w:r>
      <w:r w:rsidR="00586EAE">
        <w:rPr>
          <w:rFonts w:ascii="Arial" w:hAnsi="Arial" w:cs="Arial"/>
          <w:color w:val="000000"/>
        </w:rPr>
        <w:t>contribute to</w:t>
      </w:r>
      <w:r w:rsidR="004C4806">
        <w:rPr>
          <w:rFonts w:ascii="Arial" w:hAnsi="Arial" w:cs="Arial"/>
          <w:color w:val="000000"/>
        </w:rPr>
        <w:t xml:space="preserve"> staff training and development</w:t>
      </w:r>
      <w:r w:rsidR="00725723">
        <w:rPr>
          <w:rFonts w:ascii="Arial" w:hAnsi="Arial" w:cs="Arial"/>
          <w:color w:val="000000"/>
        </w:rPr>
        <w:t xml:space="preserve"> (</w:t>
      </w:r>
      <w:r w:rsidR="002F7DB4">
        <w:rPr>
          <w:rFonts w:ascii="Arial" w:hAnsi="Arial" w:cs="Arial"/>
          <w:color w:val="000000"/>
        </w:rPr>
        <w:t xml:space="preserve">Stevenson et al, 2007  </w:t>
      </w:r>
      <w:r w:rsidR="002F7DB4" w:rsidRPr="002F7DB4">
        <w:rPr>
          <w:rFonts w:ascii="Arial" w:hAnsi="Arial" w:cs="Arial"/>
          <w:color w:val="000000"/>
        </w:rPr>
        <w:t xml:space="preserve">https://www.keele.ac.uk/pcsc/research/impactacceleratorunit/evidenceintopracticegroups/ </w:t>
      </w:r>
      <w:r w:rsidR="009F53BE">
        <w:rPr>
          <w:rFonts w:ascii="Arial" w:hAnsi="Arial" w:cs="Arial"/>
          <w:color w:val="000000"/>
        </w:rPr>
        <w:t xml:space="preserve"> </w:t>
      </w:r>
      <w:r w:rsidR="001D5BDB">
        <w:rPr>
          <w:rFonts w:ascii="Arial" w:hAnsi="Arial" w:cs="Arial"/>
          <w:color w:val="000000"/>
        </w:rPr>
        <w:t>accessed 2020).</w:t>
      </w:r>
      <w:r w:rsidR="00DB7D1C">
        <w:rPr>
          <w:rFonts w:ascii="Arial" w:hAnsi="Arial" w:cs="Arial"/>
          <w:color w:val="000000"/>
        </w:rPr>
        <w:t xml:space="preserve"> </w:t>
      </w:r>
      <w:r w:rsidR="00DB7D1C" w:rsidRPr="00DB7D1C">
        <w:rPr>
          <w:rFonts w:ascii="Arial" w:hAnsi="Arial" w:cs="Arial"/>
          <w:color w:val="FF0000"/>
        </w:rPr>
        <w:t xml:space="preserve">This method is not a systematic review, as it does not seek all the published and unpublished literature in the areas of interest. The process aims to find the best available published evidence that answers a specific clinical question that is constructed using the PICO framework (Population, Intervention, Comparison and Outcome). </w:t>
      </w:r>
    </w:p>
    <w:p w14:paraId="70CC2FD5" w14:textId="77777777" w:rsidR="001601C7" w:rsidRDefault="001601C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453EF72" w14:textId="77777777" w:rsidR="00DD486B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aim of </w:t>
      </w:r>
      <w:r w:rsidR="00AE1F63">
        <w:rPr>
          <w:rFonts w:ascii="Arial" w:hAnsi="Arial" w:cs="Arial"/>
          <w:color w:val="000000"/>
        </w:rPr>
        <w:t xml:space="preserve">this study </w:t>
      </w:r>
      <w:r w:rsidR="00DD486B">
        <w:rPr>
          <w:rFonts w:ascii="Arial" w:hAnsi="Arial" w:cs="Arial"/>
          <w:color w:val="000000"/>
        </w:rPr>
        <w:t xml:space="preserve">was to link two methods of enquiry (CAT and Focus Group) to identify the best available research on a given topic, but then to explore in </w:t>
      </w:r>
      <w:r w:rsidR="003C40EE">
        <w:rPr>
          <w:rFonts w:ascii="Arial" w:hAnsi="Arial" w:cs="Arial"/>
          <w:color w:val="000000"/>
        </w:rPr>
        <w:t xml:space="preserve">greater </w:t>
      </w:r>
      <w:r w:rsidR="00DD486B">
        <w:rPr>
          <w:rFonts w:ascii="Arial" w:hAnsi="Arial" w:cs="Arial"/>
          <w:color w:val="000000"/>
        </w:rPr>
        <w:t xml:space="preserve">detail the barriers and facilitators for it </w:t>
      </w:r>
      <w:r w:rsidR="003C40EE">
        <w:rPr>
          <w:rFonts w:ascii="Arial" w:hAnsi="Arial" w:cs="Arial"/>
          <w:color w:val="000000"/>
        </w:rPr>
        <w:t>implementation</w:t>
      </w:r>
      <w:r w:rsidR="002C6994">
        <w:rPr>
          <w:rFonts w:ascii="Arial" w:hAnsi="Arial" w:cs="Arial"/>
          <w:color w:val="000000"/>
        </w:rPr>
        <w:t>. By g</w:t>
      </w:r>
      <w:r w:rsidR="003C40EE">
        <w:rPr>
          <w:rFonts w:ascii="Arial" w:hAnsi="Arial" w:cs="Arial"/>
          <w:color w:val="000000"/>
        </w:rPr>
        <w:t xml:space="preserve">iving us a greater understanding of the reasons for the research to practice </w:t>
      </w:r>
      <w:r w:rsidR="002C6994">
        <w:rPr>
          <w:rFonts w:ascii="Arial" w:hAnsi="Arial" w:cs="Arial"/>
          <w:color w:val="000000"/>
        </w:rPr>
        <w:t xml:space="preserve">gap </w:t>
      </w:r>
      <w:r w:rsidR="002C6994" w:rsidRPr="002C6994">
        <w:rPr>
          <w:rFonts w:ascii="Arial" w:hAnsi="Arial" w:cs="Arial"/>
          <w:color w:val="000000"/>
        </w:rPr>
        <w:t>Knowledge Mobilisation strategies</w:t>
      </w:r>
      <w:r w:rsidR="002C6994">
        <w:rPr>
          <w:rFonts w:ascii="Arial" w:hAnsi="Arial" w:cs="Arial"/>
          <w:color w:val="000000"/>
        </w:rPr>
        <w:t xml:space="preserve"> could be planed to reduce this.</w:t>
      </w:r>
    </w:p>
    <w:p w14:paraId="0315C601" w14:textId="77777777" w:rsidR="00DD486B" w:rsidRDefault="00DD486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559C2D1" w14:textId="77777777" w:rsidR="002E4519" w:rsidRDefault="00540CE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Ethical approval was given by Keele University Ethics Committee (July 2016).</w:t>
      </w:r>
    </w:p>
    <w:p w14:paraId="0F93BD73" w14:textId="77777777" w:rsidR="00D91874" w:rsidRDefault="00D9187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1D79003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Methodology</w:t>
      </w:r>
    </w:p>
    <w:p w14:paraId="35BC9583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EC094F0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Phase 1- Critically Appraised Topic</w:t>
      </w:r>
      <w:r w:rsidR="007B269C">
        <w:rPr>
          <w:rFonts w:ascii="Arial" w:hAnsi="Arial" w:cs="Arial"/>
          <w:b/>
          <w:bCs/>
          <w:color w:val="000000"/>
        </w:rPr>
        <w:t xml:space="preserve"> (CAT)</w:t>
      </w:r>
    </w:p>
    <w:p w14:paraId="5D1E8690" w14:textId="77777777" w:rsidR="007B269C" w:rsidRDefault="007B269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05B07FF9" w14:textId="77777777" w:rsidR="00C27353" w:rsidRDefault="00AE1F6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Phase 1 focused </w:t>
      </w:r>
      <w:r w:rsidR="00DC194F">
        <w:rPr>
          <w:rFonts w:ascii="Arial" w:hAnsi="Arial" w:cs="Arial"/>
          <w:color w:val="000000"/>
        </w:rPr>
        <w:t xml:space="preserve">on </w:t>
      </w:r>
      <w:r w:rsidR="00E97BC3">
        <w:rPr>
          <w:rFonts w:ascii="Arial" w:hAnsi="Arial" w:cs="Arial"/>
          <w:color w:val="000000"/>
        </w:rPr>
        <w:t xml:space="preserve">summarising the best </w:t>
      </w:r>
      <w:r w:rsidR="00DC194F">
        <w:rPr>
          <w:rFonts w:ascii="Arial" w:hAnsi="Arial" w:cs="Arial"/>
          <w:color w:val="000000"/>
        </w:rPr>
        <w:t xml:space="preserve">available published </w:t>
      </w:r>
      <w:r w:rsidR="00E97BC3">
        <w:rPr>
          <w:rFonts w:ascii="Arial" w:hAnsi="Arial" w:cs="Arial"/>
          <w:color w:val="000000"/>
        </w:rPr>
        <w:t>evidence around a specific answerable clinical question. Firstly</w:t>
      </w:r>
      <w:r w:rsidR="00586EAE">
        <w:rPr>
          <w:rFonts w:ascii="Arial" w:hAnsi="Arial" w:cs="Arial"/>
          <w:color w:val="000000"/>
        </w:rPr>
        <w:t>,</w:t>
      </w:r>
      <w:r w:rsidR="00E97B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clinical question around hydrotherapy for musculoskeletal disease</w:t>
      </w:r>
      <w:r w:rsidR="00E97BC3">
        <w:rPr>
          <w:rFonts w:ascii="Arial" w:hAnsi="Arial" w:cs="Arial"/>
          <w:color w:val="000000"/>
        </w:rPr>
        <w:t xml:space="preserve"> was </w:t>
      </w:r>
      <w:r w:rsidR="00DC194F">
        <w:rPr>
          <w:rFonts w:ascii="Arial" w:hAnsi="Arial" w:cs="Arial"/>
          <w:color w:val="000000"/>
        </w:rPr>
        <w:t>developed</w:t>
      </w:r>
      <w:r w:rsidR="00E97BC3">
        <w:rPr>
          <w:rFonts w:ascii="Arial" w:hAnsi="Arial" w:cs="Arial"/>
          <w:color w:val="000000"/>
        </w:rPr>
        <w:t xml:space="preserve"> using the </w:t>
      </w:r>
      <w:r w:rsidR="00E97BC3" w:rsidRPr="009F53BE">
        <w:rPr>
          <w:rFonts w:ascii="Arial" w:hAnsi="Arial" w:cs="Arial"/>
          <w:color w:val="000000"/>
        </w:rPr>
        <w:t xml:space="preserve">PICO </w:t>
      </w:r>
      <w:r w:rsidR="0001683F">
        <w:rPr>
          <w:rFonts w:ascii="Arial" w:hAnsi="Arial" w:cs="Arial"/>
          <w:color w:val="000000"/>
        </w:rPr>
        <w:t>framework</w:t>
      </w:r>
      <w:r w:rsidR="007622F0">
        <w:rPr>
          <w:rFonts w:ascii="Arial" w:hAnsi="Arial" w:cs="Arial"/>
          <w:color w:val="000000"/>
        </w:rPr>
        <w:t xml:space="preserve"> </w:t>
      </w:r>
      <w:r w:rsidR="001D5BDB">
        <w:rPr>
          <w:rFonts w:ascii="Arial" w:hAnsi="Arial" w:cs="Arial"/>
          <w:color w:val="000000"/>
        </w:rPr>
        <w:t>(Schardt et al, 2007)</w:t>
      </w:r>
      <w:r w:rsidR="00E97BC3" w:rsidRPr="009F53BE">
        <w:rPr>
          <w:rFonts w:ascii="Arial" w:hAnsi="Arial" w:cs="Arial"/>
          <w:color w:val="000000"/>
        </w:rPr>
        <w:t xml:space="preserve">. </w:t>
      </w:r>
    </w:p>
    <w:p w14:paraId="771D382C" w14:textId="4B071A71" w:rsidR="00AE1F63" w:rsidRDefault="00C2735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9F53BE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process identified and refined the population of interest, the comparison and outcomes of interest.</w:t>
      </w:r>
      <w:r w:rsidRPr="00C27353">
        <w:rPr>
          <w:rFonts w:ascii="Arial" w:hAnsi="Arial" w:cs="Arial"/>
          <w:color w:val="FF0000"/>
        </w:rPr>
        <w:t xml:space="preserve"> Search terms used for the ‘Intervention’ included hydrotherapy, aquatic therapy, balneotherapy, water therapy, spa treatment, Halliwick, therapeutic aquatic exercise and surprised hydrotherapy</w:t>
      </w:r>
      <w:r>
        <w:rPr>
          <w:rFonts w:ascii="Arial" w:hAnsi="Arial" w:cs="Arial"/>
          <w:color w:val="000000"/>
        </w:rPr>
        <w:t>.</w:t>
      </w:r>
      <w:r w:rsidR="00E97BC3">
        <w:rPr>
          <w:rFonts w:ascii="Arial" w:hAnsi="Arial" w:cs="Arial"/>
          <w:color w:val="000000"/>
        </w:rPr>
        <w:t xml:space="preserve"> The resulting clinical question was:</w:t>
      </w:r>
    </w:p>
    <w:p w14:paraId="3700E579" w14:textId="77777777" w:rsidR="00AE1F63" w:rsidRDefault="00AE1F6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870259B" w14:textId="76DB325E" w:rsidR="00E97BC3" w:rsidRDefault="007B269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 adults and children with AS, RA, OA, LBP and JIA does </w:t>
      </w:r>
      <w:r w:rsidR="006E1F2F"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</w:rPr>
        <w:t>ydrotherapy compared with usual</w:t>
      </w:r>
      <w:r w:rsidR="00E97BC3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care or dryland physiotherapy reduce pain, improve function, well-being, return to work or</w:t>
      </w:r>
      <w:r w:rsidR="00E97BC3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school or is it cost effective? </w:t>
      </w:r>
    </w:p>
    <w:p w14:paraId="415F6C32" w14:textId="77777777" w:rsidR="00E97BC3" w:rsidRDefault="00E97BC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</w:p>
    <w:p w14:paraId="04C69F8C" w14:textId="77777777" w:rsidR="009F20C3" w:rsidRDefault="007B269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As per the CAT process, </w:t>
      </w:r>
      <w:r w:rsidR="00DC194F">
        <w:rPr>
          <w:rFonts w:ascii="Arial" w:hAnsi="Arial" w:cs="Arial"/>
          <w:iCs/>
          <w:color w:val="000000"/>
        </w:rPr>
        <w:t xml:space="preserve">appropriate </w:t>
      </w:r>
      <w:r>
        <w:rPr>
          <w:rFonts w:ascii="Arial" w:hAnsi="Arial" w:cs="Arial"/>
          <w:iCs/>
          <w:color w:val="000000"/>
        </w:rPr>
        <w:t>d</w:t>
      </w:r>
      <w:r w:rsidR="00E12D10">
        <w:rPr>
          <w:rFonts w:ascii="Arial" w:hAnsi="Arial" w:cs="Arial"/>
          <w:color w:val="000000"/>
        </w:rPr>
        <w:t xml:space="preserve">atabases were searched by an independent librarian </w:t>
      </w:r>
      <w:r w:rsidR="009F20C3" w:rsidRPr="009F20C3">
        <w:rPr>
          <w:rFonts w:ascii="Arial" w:hAnsi="Arial" w:cs="Arial"/>
          <w:color w:val="000000"/>
        </w:rPr>
        <w:t>between the timeframe 2005-2015</w:t>
      </w:r>
      <w:r w:rsidR="009F20C3">
        <w:rPr>
          <w:rFonts w:ascii="Arial" w:hAnsi="Arial" w:cs="Arial"/>
          <w:color w:val="000000"/>
        </w:rPr>
        <w:t xml:space="preserve">, </w:t>
      </w:r>
      <w:r w:rsidR="00E12D10">
        <w:rPr>
          <w:rFonts w:ascii="Arial" w:hAnsi="Arial" w:cs="Arial"/>
          <w:color w:val="000000"/>
        </w:rPr>
        <w:t>using search terms generated in the</w:t>
      </w:r>
      <w:r>
        <w:rPr>
          <w:rFonts w:ascii="Arial" w:hAnsi="Arial" w:cs="Arial"/>
          <w:color w:val="000000"/>
        </w:rPr>
        <w:t xml:space="preserve"> </w:t>
      </w:r>
      <w:r w:rsidR="006C5AE3">
        <w:rPr>
          <w:rFonts w:ascii="Arial" w:hAnsi="Arial" w:cs="Arial"/>
          <w:color w:val="000000"/>
        </w:rPr>
        <w:t>PICO process</w:t>
      </w:r>
      <w:r w:rsidR="00E12D10">
        <w:rPr>
          <w:rFonts w:ascii="Arial" w:hAnsi="Arial" w:cs="Arial"/>
          <w:color w:val="000000"/>
        </w:rPr>
        <w:t xml:space="preserve">. </w:t>
      </w:r>
    </w:p>
    <w:p w14:paraId="52E3681E" w14:textId="77777777" w:rsidR="00E97BC3" w:rsidRDefault="007B269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Abstracts that were identified by the search </w:t>
      </w:r>
      <w:r w:rsidR="00E12D10">
        <w:rPr>
          <w:rFonts w:ascii="Arial" w:hAnsi="Arial" w:cs="Arial"/>
          <w:color w:val="000000"/>
        </w:rPr>
        <w:t xml:space="preserve">were checked </w:t>
      </w:r>
      <w:r>
        <w:rPr>
          <w:rFonts w:ascii="Arial" w:hAnsi="Arial" w:cs="Arial"/>
          <w:color w:val="000000"/>
        </w:rPr>
        <w:t xml:space="preserve">for their appropriateness to answer the </w:t>
      </w:r>
      <w:r w:rsidR="00DC194F">
        <w:rPr>
          <w:rFonts w:ascii="Arial" w:hAnsi="Arial" w:cs="Arial"/>
          <w:color w:val="000000"/>
        </w:rPr>
        <w:t xml:space="preserve">clinical </w:t>
      </w:r>
      <w:r w:rsidR="00586EAE">
        <w:rPr>
          <w:rFonts w:ascii="Arial" w:hAnsi="Arial" w:cs="Arial"/>
          <w:color w:val="000000"/>
        </w:rPr>
        <w:t>question by a clinician and a researcher</w:t>
      </w:r>
      <w:r w:rsidR="00E12D10">
        <w:rPr>
          <w:rFonts w:ascii="Arial" w:hAnsi="Arial" w:cs="Arial"/>
          <w:color w:val="000000"/>
        </w:rPr>
        <w:t xml:space="preserve">. Abstracts were removed if they </w:t>
      </w:r>
      <w:r w:rsidR="00E12D10">
        <w:rPr>
          <w:rFonts w:ascii="Arial" w:hAnsi="Arial" w:cs="Arial"/>
          <w:color w:val="000000"/>
        </w:rPr>
        <w:lastRenderedPageBreak/>
        <w:t>did not</w:t>
      </w:r>
      <w:r w:rsidR="00E97BC3">
        <w:rPr>
          <w:rFonts w:ascii="Arial" w:hAnsi="Arial" w:cs="Arial"/>
          <w:color w:val="000000"/>
        </w:rPr>
        <w:t xml:space="preserve"> </w:t>
      </w:r>
      <w:r w:rsidR="00C57DC9">
        <w:rPr>
          <w:rFonts w:ascii="Arial" w:hAnsi="Arial" w:cs="Arial"/>
          <w:color w:val="000000"/>
        </w:rPr>
        <w:t xml:space="preserve">answer the </w:t>
      </w:r>
      <w:r w:rsidR="00DC194F">
        <w:rPr>
          <w:rFonts w:ascii="Arial" w:hAnsi="Arial" w:cs="Arial"/>
          <w:color w:val="000000"/>
        </w:rPr>
        <w:t xml:space="preserve">specific clinical </w:t>
      </w:r>
      <w:r w:rsidR="00C57DC9">
        <w:rPr>
          <w:rFonts w:ascii="Arial" w:hAnsi="Arial" w:cs="Arial"/>
          <w:color w:val="000000"/>
        </w:rPr>
        <w:t>question</w:t>
      </w:r>
      <w:r w:rsidR="00E12D10">
        <w:rPr>
          <w:rFonts w:ascii="Arial" w:hAnsi="Arial" w:cs="Arial"/>
          <w:color w:val="000000"/>
        </w:rPr>
        <w:t>. From those abstracts that remained</w:t>
      </w:r>
      <w:r w:rsidR="00DC194F">
        <w:rPr>
          <w:rFonts w:ascii="Arial" w:hAnsi="Arial" w:cs="Arial"/>
          <w:color w:val="000000"/>
        </w:rPr>
        <w:t>,</w:t>
      </w:r>
      <w:r w:rsidR="00E12D10">
        <w:rPr>
          <w:rFonts w:ascii="Arial" w:hAnsi="Arial" w:cs="Arial"/>
          <w:color w:val="000000"/>
        </w:rPr>
        <w:t xml:space="preserve"> the full text articles were</w:t>
      </w:r>
      <w:r w:rsidR="00C57DC9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>appraised</w:t>
      </w:r>
      <w:r w:rsidR="00E97BC3">
        <w:rPr>
          <w:rFonts w:ascii="Arial" w:hAnsi="Arial" w:cs="Arial"/>
          <w:color w:val="000000"/>
        </w:rPr>
        <w:t xml:space="preserve"> using the CASP tool by two reviewers.</w:t>
      </w:r>
    </w:p>
    <w:p w14:paraId="791E31D1" w14:textId="77777777" w:rsidR="00E97BC3" w:rsidRDefault="00E97BC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66A26D9" w14:textId="4E16D476" w:rsidR="00554DEE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</w:t>
      </w:r>
      <w:r w:rsidR="00C57DC9">
        <w:rPr>
          <w:rFonts w:ascii="Arial" w:hAnsi="Arial" w:cs="Arial"/>
          <w:color w:val="000000"/>
        </w:rPr>
        <w:t xml:space="preserve">e CASP </w:t>
      </w:r>
      <w:r>
        <w:rPr>
          <w:rFonts w:ascii="Arial" w:hAnsi="Arial" w:cs="Arial"/>
          <w:color w:val="000000"/>
        </w:rPr>
        <w:t>tool requires</w:t>
      </w:r>
      <w:r w:rsidR="00C57D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‘yes’, ‘no’ or </w:t>
      </w:r>
      <w:r w:rsidRPr="00AA6BE8">
        <w:rPr>
          <w:rFonts w:ascii="Arial" w:hAnsi="Arial" w:cs="Arial"/>
          <w:color w:val="FF0000"/>
        </w:rPr>
        <w:t>’can</w:t>
      </w:r>
      <w:r w:rsidR="00AA6BE8" w:rsidRPr="00AA6BE8">
        <w:rPr>
          <w:rFonts w:ascii="Arial" w:hAnsi="Arial" w:cs="Arial"/>
          <w:color w:val="FF0000"/>
        </w:rPr>
        <w:t>’</w:t>
      </w:r>
      <w:r w:rsidRPr="00AA6BE8">
        <w:rPr>
          <w:rFonts w:ascii="Arial" w:hAnsi="Arial" w:cs="Arial"/>
          <w:color w:val="FF0000"/>
        </w:rPr>
        <w:t xml:space="preserve">t tell’ </w:t>
      </w:r>
      <w:r>
        <w:rPr>
          <w:rFonts w:ascii="Arial" w:hAnsi="Arial" w:cs="Arial"/>
          <w:color w:val="000000"/>
        </w:rPr>
        <w:t xml:space="preserve">response to </w:t>
      </w:r>
      <w:r w:rsidR="00554DEE">
        <w:rPr>
          <w:rFonts w:ascii="Arial" w:hAnsi="Arial" w:cs="Arial"/>
          <w:color w:val="000000"/>
        </w:rPr>
        <w:t xml:space="preserve">11 </w:t>
      </w:r>
      <w:r>
        <w:rPr>
          <w:rFonts w:ascii="Arial" w:hAnsi="Arial" w:cs="Arial"/>
          <w:color w:val="000000"/>
        </w:rPr>
        <w:t>specific questions</w:t>
      </w:r>
      <w:r w:rsidR="00E97BC3">
        <w:rPr>
          <w:rFonts w:ascii="Arial" w:hAnsi="Arial" w:cs="Arial"/>
          <w:color w:val="000000"/>
        </w:rPr>
        <w:t xml:space="preserve"> concerned with quality and rigor of the research being reviewed</w:t>
      </w:r>
      <w:r>
        <w:rPr>
          <w:rFonts w:ascii="Arial" w:hAnsi="Arial" w:cs="Arial"/>
          <w:color w:val="000000"/>
        </w:rPr>
        <w:t xml:space="preserve">. </w:t>
      </w:r>
      <w:r w:rsidR="00E97BC3">
        <w:rPr>
          <w:rFonts w:ascii="Arial" w:hAnsi="Arial" w:cs="Arial"/>
          <w:color w:val="000000"/>
        </w:rPr>
        <w:t xml:space="preserve">There is no numerical </w:t>
      </w:r>
      <w:r w:rsidR="00FB1897">
        <w:rPr>
          <w:rFonts w:ascii="Arial" w:hAnsi="Arial" w:cs="Arial"/>
          <w:color w:val="000000"/>
        </w:rPr>
        <w:t>scoring system used,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but </w:t>
      </w:r>
      <w:r w:rsidR="00554DEE">
        <w:rPr>
          <w:rFonts w:ascii="Arial" w:hAnsi="Arial" w:cs="Arial"/>
          <w:color w:val="000000"/>
        </w:rPr>
        <w:t xml:space="preserve">an opportunity for a narrative comment under each question. In conclusion, the tool encourages a conclusion to be drawn about the evidence based on the 11 questions and would practice change in light of it. </w:t>
      </w:r>
      <w:r w:rsidR="00586EAE">
        <w:rPr>
          <w:rFonts w:ascii="Arial" w:hAnsi="Arial" w:cs="Arial"/>
          <w:color w:val="000000"/>
        </w:rPr>
        <w:t>The result of this is to produce a ‘</w:t>
      </w:r>
      <w:r w:rsidR="0001683F">
        <w:rPr>
          <w:rFonts w:ascii="Arial" w:hAnsi="Arial" w:cs="Arial"/>
          <w:color w:val="000000"/>
        </w:rPr>
        <w:t>C</w:t>
      </w:r>
      <w:r w:rsidR="00586EAE">
        <w:rPr>
          <w:rFonts w:ascii="Arial" w:hAnsi="Arial" w:cs="Arial"/>
          <w:color w:val="000000"/>
        </w:rPr>
        <w:t xml:space="preserve">linical </w:t>
      </w:r>
      <w:r w:rsidR="0001683F">
        <w:rPr>
          <w:rFonts w:ascii="Arial" w:hAnsi="Arial" w:cs="Arial"/>
          <w:color w:val="000000"/>
        </w:rPr>
        <w:t>B</w:t>
      </w:r>
      <w:r w:rsidR="00586EAE">
        <w:rPr>
          <w:rFonts w:ascii="Arial" w:hAnsi="Arial" w:cs="Arial"/>
          <w:color w:val="000000"/>
        </w:rPr>
        <w:t xml:space="preserve">ottom </w:t>
      </w:r>
      <w:r w:rsidR="0001683F">
        <w:rPr>
          <w:rFonts w:ascii="Arial" w:hAnsi="Arial" w:cs="Arial"/>
          <w:color w:val="000000"/>
        </w:rPr>
        <w:t>L</w:t>
      </w:r>
      <w:r w:rsidR="00586EAE">
        <w:rPr>
          <w:rFonts w:ascii="Arial" w:hAnsi="Arial" w:cs="Arial"/>
          <w:color w:val="000000"/>
        </w:rPr>
        <w:t>ine</w:t>
      </w:r>
      <w:r w:rsidR="0001683F">
        <w:rPr>
          <w:rFonts w:ascii="Arial" w:hAnsi="Arial" w:cs="Arial"/>
          <w:color w:val="000000"/>
        </w:rPr>
        <w:t>’</w:t>
      </w:r>
      <w:r w:rsidR="00725723">
        <w:rPr>
          <w:rFonts w:ascii="Arial" w:hAnsi="Arial" w:cs="Arial"/>
          <w:color w:val="000000"/>
        </w:rPr>
        <w:t xml:space="preserve"> </w:t>
      </w:r>
      <w:r w:rsidR="0001683F">
        <w:rPr>
          <w:rFonts w:ascii="Arial" w:hAnsi="Arial" w:cs="Arial"/>
          <w:color w:val="000000"/>
        </w:rPr>
        <w:t>(CBL)</w:t>
      </w:r>
      <w:r w:rsidR="00586EAE">
        <w:rPr>
          <w:rFonts w:ascii="Arial" w:hAnsi="Arial" w:cs="Arial"/>
          <w:color w:val="000000"/>
        </w:rPr>
        <w:t>, an answer to the specific clinical question based on the best research available.</w:t>
      </w:r>
    </w:p>
    <w:p w14:paraId="0161197E" w14:textId="77777777" w:rsidR="00554DEE" w:rsidRDefault="00554DE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51BB544" w14:textId="77777777" w:rsidR="00E12D10" w:rsidRDefault="00554DE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CASP tool was used to apprise each individual piece of research evidence identified in the search and c</w:t>
      </w:r>
      <w:r w:rsidR="00E12D10">
        <w:rPr>
          <w:rFonts w:ascii="Arial" w:hAnsi="Arial" w:cs="Arial"/>
          <w:color w:val="000000"/>
        </w:rPr>
        <w:t>linical bottom lines w</w:t>
      </w:r>
      <w:r w:rsidR="000A6A5F">
        <w:rPr>
          <w:rFonts w:ascii="Arial" w:hAnsi="Arial" w:cs="Arial"/>
          <w:color w:val="000000"/>
        </w:rPr>
        <w:t>ere</w:t>
      </w:r>
      <w:r w:rsidR="00E12D10">
        <w:rPr>
          <w:rFonts w:ascii="Arial" w:hAnsi="Arial" w:cs="Arial"/>
          <w:color w:val="000000"/>
        </w:rPr>
        <w:t xml:space="preserve"> generated according </w:t>
      </w:r>
      <w:r w:rsidR="000A6A5F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its quality. </w:t>
      </w:r>
      <w:r w:rsidR="00E12D10">
        <w:rPr>
          <w:rFonts w:ascii="Arial" w:hAnsi="Arial" w:cs="Arial"/>
          <w:color w:val="000000"/>
        </w:rPr>
        <w:t xml:space="preserve"> Agreement was reached</w:t>
      </w:r>
      <w:r w:rsidR="00C57DC9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>between two independent reviewers. The evidence generated from this process was taken</w:t>
      </w:r>
      <w:r w:rsidR="00C57DC9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 xml:space="preserve">into Phase 2 for discussion within a </w:t>
      </w:r>
      <w:r w:rsidR="009F1A74">
        <w:rPr>
          <w:rFonts w:ascii="Arial" w:hAnsi="Arial" w:cs="Arial"/>
          <w:color w:val="000000"/>
        </w:rPr>
        <w:t>Focus Group</w:t>
      </w:r>
      <w:r w:rsidR="00E12D10">
        <w:rPr>
          <w:rFonts w:ascii="Arial" w:hAnsi="Arial" w:cs="Arial"/>
          <w:color w:val="000000"/>
        </w:rPr>
        <w:t xml:space="preserve">. </w:t>
      </w:r>
    </w:p>
    <w:p w14:paraId="1305B7EA" w14:textId="77777777" w:rsidR="00A03317" w:rsidRDefault="00A03317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5D6D528C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Phase 2- </w:t>
      </w:r>
      <w:r w:rsidR="009F1A74">
        <w:rPr>
          <w:rFonts w:ascii="Arial" w:hAnsi="Arial" w:cs="Arial"/>
          <w:b/>
          <w:bCs/>
          <w:color w:val="000000"/>
        </w:rPr>
        <w:t>Focus Group</w:t>
      </w:r>
    </w:p>
    <w:p w14:paraId="4604AAD1" w14:textId="77777777" w:rsidR="00E97BC3" w:rsidRDefault="00E97BC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C19FDCD" w14:textId="7DCEC9AD" w:rsidR="00DC194F" w:rsidRDefault="00E97BC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Phase 2 focused on sharing the </w:t>
      </w:r>
      <w:r w:rsidR="0001683F">
        <w:rPr>
          <w:rFonts w:ascii="Arial" w:hAnsi="Arial" w:cs="Arial"/>
          <w:color w:val="000000"/>
        </w:rPr>
        <w:t xml:space="preserve">CBL from </w:t>
      </w:r>
      <w:r>
        <w:rPr>
          <w:rFonts w:ascii="Arial" w:hAnsi="Arial" w:cs="Arial"/>
          <w:color w:val="000000"/>
        </w:rPr>
        <w:t>Phase 1</w:t>
      </w:r>
      <w:r w:rsidR="009F1A74">
        <w:rPr>
          <w:rFonts w:ascii="Arial" w:hAnsi="Arial" w:cs="Arial"/>
          <w:color w:val="000000"/>
        </w:rPr>
        <w:t xml:space="preserve"> with the members of the Focus Group (FG) </w:t>
      </w:r>
      <w:r w:rsidR="00DC194F">
        <w:rPr>
          <w:rFonts w:ascii="Arial" w:hAnsi="Arial" w:cs="Arial"/>
          <w:color w:val="000000"/>
        </w:rPr>
        <w:t xml:space="preserve">to discuss the barriers and solution to implementing the </w:t>
      </w:r>
      <w:r w:rsidR="009F1A74">
        <w:rPr>
          <w:rFonts w:ascii="Arial" w:hAnsi="Arial" w:cs="Arial"/>
          <w:color w:val="000000"/>
        </w:rPr>
        <w:t xml:space="preserve">hydrotherapy </w:t>
      </w:r>
      <w:r w:rsidR="00DC194F">
        <w:rPr>
          <w:rFonts w:ascii="Arial" w:hAnsi="Arial" w:cs="Arial"/>
          <w:color w:val="000000"/>
        </w:rPr>
        <w:t>evidence into practice.</w:t>
      </w:r>
    </w:p>
    <w:p w14:paraId="4C2A6E33" w14:textId="77777777" w:rsidR="00DC194F" w:rsidRDefault="00DC194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2D2745F" w14:textId="0EBEDDDE" w:rsidR="00DC194F" w:rsidRDefault="007B269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Purposive sampling </w:t>
      </w:r>
      <w:r w:rsidR="001D5BDB">
        <w:rPr>
          <w:rFonts w:ascii="Arial" w:hAnsi="Arial" w:cs="Arial"/>
          <w:color w:val="000000"/>
        </w:rPr>
        <w:t>(Bowling, 2014)</w:t>
      </w:r>
      <w:r>
        <w:rPr>
          <w:rFonts w:ascii="Arial" w:hAnsi="Arial" w:cs="Arial"/>
          <w:color w:val="000000"/>
        </w:rPr>
        <w:t xml:space="preserve"> was used to gain representation </w:t>
      </w:r>
      <w:r w:rsidR="009F1A74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rom experts in the NHS, private sector and education to ensure those professionals had expertise and insight in</w:t>
      </w:r>
      <w:r w:rsidR="00586EAE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ydrotherapy </w:t>
      </w:r>
      <w:r w:rsidR="001D5BDB">
        <w:rPr>
          <w:rFonts w:ascii="Arial" w:hAnsi="Arial" w:cs="Arial"/>
          <w:color w:val="000000"/>
        </w:rPr>
        <w:t>(Bourgeault, Dingwall and DeVries, 2010)</w:t>
      </w:r>
      <w:r>
        <w:rPr>
          <w:rFonts w:ascii="Arial" w:hAnsi="Arial" w:cs="Arial"/>
          <w:color w:val="000000"/>
        </w:rPr>
        <w:t xml:space="preserve">. </w:t>
      </w:r>
      <w:r w:rsidR="00E12D10">
        <w:rPr>
          <w:rFonts w:ascii="Arial" w:hAnsi="Arial" w:cs="Arial"/>
          <w:color w:val="000000"/>
        </w:rPr>
        <w:t>A sample of 6 healthcare professionals participated, all specialised in musculoskeletal</w:t>
      </w:r>
      <w:r w:rsidR="00540CE4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>disease</w:t>
      </w:r>
      <w:r w:rsidR="00AA6BE8">
        <w:rPr>
          <w:rFonts w:ascii="Arial" w:hAnsi="Arial" w:cs="Arial"/>
          <w:color w:val="000000"/>
        </w:rPr>
        <w:t>s</w:t>
      </w:r>
      <w:r w:rsidR="00E12D10">
        <w:rPr>
          <w:rFonts w:ascii="Arial" w:hAnsi="Arial" w:cs="Arial"/>
          <w:color w:val="000000"/>
        </w:rPr>
        <w:t>. They included a private physiotherapist, a rheumatology nurse specialist, an NHS</w:t>
      </w:r>
      <w:r w:rsidR="00540CE4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 xml:space="preserve">manager, a physiotherapist </w:t>
      </w:r>
      <w:r w:rsidR="00E12D10">
        <w:rPr>
          <w:rFonts w:ascii="Arial" w:hAnsi="Arial" w:cs="Arial"/>
          <w:color w:val="000000"/>
        </w:rPr>
        <w:lastRenderedPageBreak/>
        <w:t>working in an NHS setting, a consultant rheumatologist and</w:t>
      </w:r>
      <w:r w:rsidR="00540CE4">
        <w:rPr>
          <w:rFonts w:ascii="Arial" w:hAnsi="Arial" w:cs="Arial"/>
          <w:color w:val="000000"/>
        </w:rPr>
        <w:t xml:space="preserve"> </w:t>
      </w:r>
      <w:r w:rsidR="0001683F" w:rsidRPr="00AA6BE8">
        <w:rPr>
          <w:rFonts w:ascii="Arial" w:hAnsi="Arial" w:cs="Arial"/>
          <w:color w:val="FF0000"/>
        </w:rPr>
        <w:t>lecturer in physiotherapy</w:t>
      </w:r>
      <w:r w:rsidR="0001683F">
        <w:rPr>
          <w:rFonts w:ascii="Arial" w:hAnsi="Arial" w:cs="Arial"/>
          <w:color w:val="000000"/>
        </w:rPr>
        <w:t>.</w:t>
      </w:r>
      <w:r w:rsidR="00E12D10">
        <w:rPr>
          <w:rFonts w:ascii="Arial" w:hAnsi="Arial" w:cs="Arial"/>
          <w:color w:val="000000"/>
        </w:rPr>
        <w:t xml:space="preserve"> </w:t>
      </w:r>
      <w:r w:rsidR="00540CE4" w:rsidRPr="00540CE4">
        <w:rPr>
          <w:rFonts w:ascii="Arial" w:hAnsi="Arial" w:cs="Arial"/>
          <w:color w:val="000000"/>
        </w:rPr>
        <w:t xml:space="preserve">The </w:t>
      </w:r>
      <w:r w:rsidR="009F1A74">
        <w:rPr>
          <w:rFonts w:ascii="Arial" w:hAnsi="Arial" w:cs="Arial"/>
          <w:color w:val="000000"/>
        </w:rPr>
        <w:t>FG</w:t>
      </w:r>
      <w:r w:rsidR="00540CE4" w:rsidRPr="00540CE4">
        <w:rPr>
          <w:rFonts w:ascii="Arial" w:hAnsi="Arial" w:cs="Arial"/>
          <w:color w:val="000000"/>
        </w:rPr>
        <w:t xml:space="preserve"> was audio tape recorded</w:t>
      </w:r>
      <w:r w:rsidR="00586EAE">
        <w:rPr>
          <w:rFonts w:ascii="Arial" w:hAnsi="Arial" w:cs="Arial"/>
          <w:color w:val="000000"/>
        </w:rPr>
        <w:t xml:space="preserve"> and had </w:t>
      </w:r>
      <w:r w:rsidR="00DC194F">
        <w:rPr>
          <w:rFonts w:ascii="Arial" w:hAnsi="Arial" w:cs="Arial"/>
          <w:color w:val="000000"/>
        </w:rPr>
        <w:t>three distinct phases</w:t>
      </w:r>
      <w:r w:rsidR="00586EAE">
        <w:rPr>
          <w:rFonts w:ascii="Arial" w:hAnsi="Arial" w:cs="Arial"/>
          <w:color w:val="000000"/>
        </w:rPr>
        <w:t>:</w:t>
      </w:r>
    </w:p>
    <w:p w14:paraId="2EC70BD2" w14:textId="77777777" w:rsidR="00586EAE" w:rsidRDefault="00586EA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51D50AE" w14:textId="77777777" w:rsidR="00DC194F" w:rsidRDefault="00DC194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40CE4">
        <w:rPr>
          <w:rFonts w:ascii="Arial" w:hAnsi="Arial" w:cs="Arial"/>
          <w:color w:val="000000"/>
        </w:rPr>
        <w:t xml:space="preserve">The participants were consented </w:t>
      </w:r>
      <w:r w:rsidR="00586EAE">
        <w:rPr>
          <w:rFonts w:ascii="Arial" w:hAnsi="Arial" w:cs="Arial"/>
          <w:color w:val="000000"/>
        </w:rPr>
        <w:t>and t</w:t>
      </w:r>
      <w:r w:rsidR="00540CE4">
        <w:rPr>
          <w:rFonts w:ascii="Arial" w:hAnsi="Arial" w:cs="Arial"/>
          <w:color w:val="000000"/>
        </w:rPr>
        <w:t xml:space="preserve">he overall aim and purpose of the study was </w:t>
      </w:r>
      <w:r w:rsidR="00586EAE">
        <w:rPr>
          <w:rFonts w:ascii="Arial" w:hAnsi="Arial" w:cs="Arial"/>
          <w:color w:val="000000"/>
        </w:rPr>
        <w:t>reiterated</w:t>
      </w:r>
      <w:r w:rsidR="00540CE4">
        <w:rPr>
          <w:rFonts w:ascii="Arial" w:hAnsi="Arial" w:cs="Arial"/>
          <w:color w:val="000000"/>
        </w:rPr>
        <w:t>.</w:t>
      </w:r>
    </w:p>
    <w:p w14:paraId="70ACF16F" w14:textId="266BF5DF" w:rsidR="00DC194F" w:rsidRDefault="00DC194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Presentation of the evidence </w:t>
      </w:r>
      <w:r w:rsidR="00586EAE">
        <w:rPr>
          <w:rFonts w:ascii="Arial" w:hAnsi="Arial" w:cs="Arial"/>
          <w:color w:val="000000"/>
        </w:rPr>
        <w:t xml:space="preserve">and </w:t>
      </w:r>
      <w:r w:rsidR="0001683F">
        <w:rPr>
          <w:rFonts w:ascii="Arial" w:hAnsi="Arial" w:cs="Arial"/>
          <w:color w:val="000000"/>
        </w:rPr>
        <w:t>CBL</w:t>
      </w:r>
      <w:r w:rsidR="00586EAE">
        <w:rPr>
          <w:rFonts w:ascii="Arial" w:hAnsi="Arial" w:cs="Arial"/>
          <w:color w:val="000000"/>
        </w:rPr>
        <w:t xml:space="preserve"> generated in </w:t>
      </w:r>
      <w:r>
        <w:rPr>
          <w:rFonts w:ascii="Arial" w:hAnsi="Arial" w:cs="Arial"/>
          <w:color w:val="000000"/>
        </w:rPr>
        <w:t>Phase 1</w:t>
      </w:r>
    </w:p>
    <w:p w14:paraId="35B72171" w14:textId="776245B1" w:rsidR="00586EAE" w:rsidRDefault="00DC194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Discussion</w:t>
      </w:r>
      <w:r w:rsidR="00586EAE">
        <w:rPr>
          <w:rFonts w:ascii="Arial" w:hAnsi="Arial" w:cs="Arial"/>
          <w:color w:val="000000"/>
        </w:rPr>
        <w:t xml:space="preserve"> of the </w:t>
      </w:r>
      <w:r>
        <w:rPr>
          <w:rFonts w:ascii="Arial" w:hAnsi="Arial" w:cs="Arial"/>
          <w:color w:val="000000"/>
        </w:rPr>
        <w:t>barriers and solutions to implementation</w:t>
      </w:r>
      <w:r w:rsidR="00540CE4">
        <w:rPr>
          <w:rFonts w:ascii="Arial" w:hAnsi="Arial" w:cs="Arial"/>
          <w:color w:val="000000"/>
        </w:rPr>
        <w:t xml:space="preserve">. </w:t>
      </w:r>
    </w:p>
    <w:p w14:paraId="4D8AB81A" w14:textId="77777777" w:rsidR="00586EAE" w:rsidRDefault="00586EA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DC5A54B" w14:textId="77777777" w:rsidR="00E12D10" w:rsidRDefault="00540CE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topic guide was developed </w:t>
      </w:r>
      <w:r w:rsidR="00586EAE">
        <w:rPr>
          <w:rFonts w:ascii="Arial" w:hAnsi="Arial" w:cs="Arial"/>
          <w:color w:val="000000"/>
        </w:rPr>
        <w:t xml:space="preserve">and used </w:t>
      </w:r>
      <w:r>
        <w:rPr>
          <w:rFonts w:ascii="Arial" w:hAnsi="Arial" w:cs="Arial"/>
          <w:color w:val="000000"/>
        </w:rPr>
        <w:t>t</w:t>
      </w:r>
      <w:r w:rsidR="0001683F">
        <w:rPr>
          <w:rFonts w:ascii="Arial" w:hAnsi="Arial" w:cs="Arial"/>
          <w:color w:val="000000"/>
        </w:rPr>
        <w:t>o ensure facilitated discussion</w:t>
      </w:r>
      <w:r w:rsidR="00586EAE">
        <w:rPr>
          <w:rFonts w:ascii="Arial" w:hAnsi="Arial" w:cs="Arial"/>
          <w:color w:val="000000"/>
        </w:rPr>
        <w:t xml:space="preserve">. </w:t>
      </w:r>
      <w:r w:rsidR="00E12D10">
        <w:rPr>
          <w:rFonts w:ascii="Arial" w:hAnsi="Arial" w:cs="Arial"/>
          <w:color w:val="000000"/>
        </w:rPr>
        <w:t xml:space="preserve">The </w:t>
      </w:r>
      <w:r w:rsidR="009F1A74">
        <w:rPr>
          <w:rFonts w:ascii="Arial" w:hAnsi="Arial" w:cs="Arial"/>
          <w:color w:val="000000"/>
        </w:rPr>
        <w:t>FG</w:t>
      </w:r>
      <w:r w:rsidR="00E12D10">
        <w:rPr>
          <w:rFonts w:ascii="Arial" w:hAnsi="Arial" w:cs="Arial"/>
          <w:color w:val="000000"/>
        </w:rPr>
        <w:t xml:space="preserve"> was concluded after three hours, </w:t>
      </w:r>
      <w:r>
        <w:rPr>
          <w:rFonts w:ascii="Arial" w:hAnsi="Arial" w:cs="Arial"/>
          <w:color w:val="000000"/>
        </w:rPr>
        <w:t>as no new data was being revealed (</w:t>
      </w:r>
      <w:r w:rsidR="00E12D10">
        <w:rPr>
          <w:rFonts w:ascii="Arial" w:hAnsi="Arial" w:cs="Arial"/>
          <w:color w:val="000000"/>
        </w:rPr>
        <w:t>data saturation</w:t>
      </w:r>
      <w:r>
        <w:rPr>
          <w:rFonts w:ascii="Arial" w:hAnsi="Arial" w:cs="Arial"/>
          <w:color w:val="000000"/>
        </w:rPr>
        <w:t>)</w:t>
      </w:r>
      <w:r w:rsidR="00E12D10">
        <w:rPr>
          <w:rFonts w:ascii="Arial" w:hAnsi="Arial" w:cs="Arial"/>
          <w:color w:val="000000"/>
        </w:rPr>
        <w:t>.</w:t>
      </w:r>
      <w:r w:rsidR="007B269C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>Audio tape recordings were transcribed and analysed using thematic analysis</w:t>
      </w:r>
      <w:r>
        <w:rPr>
          <w:rFonts w:ascii="Arial" w:hAnsi="Arial" w:cs="Arial"/>
          <w:color w:val="000000"/>
        </w:rPr>
        <w:t xml:space="preserve"> </w:t>
      </w:r>
      <w:r w:rsidR="001D5BDB">
        <w:rPr>
          <w:rFonts w:ascii="Arial" w:hAnsi="Arial" w:cs="Arial"/>
          <w:color w:val="000000"/>
        </w:rPr>
        <w:t>(Kisely and Kendall, 2011)</w:t>
      </w:r>
      <w:r w:rsidR="00E12D10">
        <w:rPr>
          <w:rFonts w:ascii="Arial" w:hAnsi="Arial" w:cs="Arial"/>
          <w:color w:val="000000"/>
        </w:rPr>
        <w:t xml:space="preserve">. The aim </w:t>
      </w:r>
      <w:r w:rsidR="003B2F79">
        <w:rPr>
          <w:rFonts w:ascii="Arial" w:hAnsi="Arial" w:cs="Arial"/>
          <w:color w:val="000000"/>
        </w:rPr>
        <w:t xml:space="preserve">was to </w:t>
      </w:r>
      <w:r w:rsidR="00E12D10">
        <w:rPr>
          <w:rFonts w:ascii="Arial" w:hAnsi="Arial" w:cs="Arial"/>
          <w:color w:val="000000"/>
        </w:rPr>
        <w:t xml:space="preserve">identify, analyse and report patterns or themes within data </w:t>
      </w:r>
      <w:r w:rsidR="001D5BDB">
        <w:rPr>
          <w:rFonts w:ascii="Arial" w:hAnsi="Arial" w:cs="Arial"/>
          <w:color w:val="000000"/>
        </w:rPr>
        <w:t>(Crab and Chur-Hansen,2009)</w:t>
      </w:r>
      <w:r w:rsidR="00E12D10">
        <w:rPr>
          <w:rFonts w:ascii="Arial" w:hAnsi="Arial" w:cs="Arial"/>
          <w:color w:val="000000"/>
        </w:rPr>
        <w:t>.</w:t>
      </w:r>
      <w:r w:rsidR="007B269C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 xml:space="preserve">Colaizzis’s descriptive phenomenological method </w:t>
      </w:r>
      <w:r w:rsidR="001D5BDB">
        <w:rPr>
          <w:rFonts w:ascii="Arial" w:hAnsi="Arial" w:cs="Arial"/>
          <w:color w:val="000000"/>
        </w:rPr>
        <w:t>(Colaizzi,1978)</w:t>
      </w:r>
      <w:r w:rsidR="00E12D10">
        <w:rPr>
          <w:rFonts w:ascii="Arial" w:hAnsi="Arial" w:cs="Arial"/>
          <w:color w:val="000000"/>
        </w:rPr>
        <w:t xml:space="preserve"> was used to organise the themes into</w:t>
      </w:r>
      <w:r w:rsidR="008A30B8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 xml:space="preserve">categories and to provide an overall structure and a clear audit trail. To reduce personal </w:t>
      </w:r>
      <w:r w:rsidR="00E12D10" w:rsidRPr="001D5BDB">
        <w:rPr>
          <w:rFonts w:ascii="Arial" w:hAnsi="Arial" w:cs="Arial"/>
          <w:color w:val="000000"/>
        </w:rPr>
        <w:t xml:space="preserve">bias </w:t>
      </w:r>
      <w:r w:rsidR="001D5BDB" w:rsidRPr="001D5BDB">
        <w:rPr>
          <w:rFonts w:ascii="Arial" w:hAnsi="Arial" w:cs="Arial"/>
          <w:color w:val="000000"/>
        </w:rPr>
        <w:t>(Streubert and Carpenter,</w:t>
      </w:r>
      <w:r w:rsidR="001D5BDB">
        <w:rPr>
          <w:rFonts w:ascii="Arial" w:hAnsi="Arial" w:cs="Arial"/>
          <w:color w:val="000000"/>
        </w:rPr>
        <w:t xml:space="preserve"> </w:t>
      </w:r>
      <w:r w:rsidR="001D5BDB" w:rsidRPr="001D5BDB">
        <w:rPr>
          <w:rFonts w:ascii="Arial" w:hAnsi="Arial" w:cs="Arial"/>
          <w:color w:val="000000"/>
        </w:rPr>
        <w:t>2011)</w:t>
      </w:r>
      <w:r w:rsidR="00E12D10" w:rsidRPr="001D5BDB">
        <w:rPr>
          <w:rFonts w:ascii="Arial" w:hAnsi="Arial" w:cs="Arial"/>
          <w:color w:val="000000"/>
        </w:rPr>
        <w:t xml:space="preserve"> the data</w:t>
      </w:r>
      <w:r w:rsidR="00E12D10">
        <w:rPr>
          <w:rFonts w:ascii="Arial" w:hAnsi="Arial" w:cs="Arial"/>
          <w:color w:val="000000"/>
        </w:rPr>
        <w:t xml:space="preserve"> transcripts and themes were verified to enhance trustworthiness </w:t>
      </w:r>
      <w:r w:rsidR="008A30B8">
        <w:rPr>
          <w:rFonts w:ascii="Arial" w:hAnsi="Arial" w:cs="Arial"/>
          <w:color w:val="000000"/>
        </w:rPr>
        <w:t>by an external expert</w:t>
      </w:r>
      <w:r w:rsidR="00E12D10">
        <w:rPr>
          <w:rFonts w:ascii="Arial" w:hAnsi="Arial" w:cs="Arial"/>
          <w:color w:val="000000"/>
        </w:rPr>
        <w:t>.</w:t>
      </w:r>
    </w:p>
    <w:p w14:paraId="02632503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308F93BF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Results</w:t>
      </w:r>
    </w:p>
    <w:p w14:paraId="0F23CDF3" w14:textId="77777777" w:rsidR="00FB1897" w:rsidRDefault="00FB189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6BA0994C" w14:textId="77777777" w:rsidR="008A30B8" w:rsidRPr="008A30B8" w:rsidRDefault="008A30B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</w:rPr>
      </w:pPr>
      <w:r w:rsidRPr="008A30B8">
        <w:rPr>
          <w:rFonts w:ascii="Arial" w:hAnsi="Arial" w:cs="Arial"/>
          <w:b/>
          <w:color w:val="000000"/>
        </w:rPr>
        <w:t>Phase 1- Critically Appraised Topic (CAT)</w:t>
      </w:r>
    </w:p>
    <w:p w14:paraId="0B25F764" w14:textId="77777777" w:rsidR="008A30B8" w:rsidRDefault="008A30B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C2B69A0" w14:textId="77777777" w:rsidR="00546972" w:rsidRPr="00B0371D" w:rsidRDefault="00A03317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B0371D">
        <w:rPr>
          <w:rFonts w:ascii="Arial" w:hAnsi="Arial" w:cs="Arial"/>
        </w:rPr>
        <w:t>The search revealed a 252 possible research records. After reading the research abstract</w:t>
      </w:r>
      <w:r w:rsidR="000A6A5F" w:rsidRPr="00B0371D">
        <w:rPr>
          <w:rFonts w:ascii="Arial" w:hAnsi="Arial" w:cs="Arial"/>
        </w:rPr>
        <w:t>s</w:t>
      </w:r>
      <w:r w:rsidRPr="00B0371D">
        <w:rPr>
          <w:rFonts w:ascii="Arial" w:hAnsi="Arial" w:cs="Arial"/>
        </w:rPr>
        <w:t xml:space="preserve"> this was reduced to 32 records, those deleted didn’t answer the specific clinical question. The 32 articles were </w:t>
      </w:r>
      <w:r w:rsidR="000A6A5F" w:rsidRPr="00B0371D">
        <w:rPr>
          <w:rFonts w:ascii="Arial" w:hAnsi="Arial" w:cs="Arial"/>
        </w:rPr>
        <w:t xml:space="preserve">then </w:t>
      </w:r>
      <w:r w:rsidRPr="00B0371D">
        <w:rPr>
          <w:rFonts w:ascii="Arial" w:hAnsi="Arial" w:cs="Arial"/>
        </w:rPr>
        <w:t xml:space="preserve">reviewed in full and further reduced to </w:t>
      </w:r>
      <w:r w:rsidR="0001683F" w:rsidRPr="00B0371D">
        <w:rPr>
          <w:rFonts w:ascii="Arial" w:hAnsi="Arial" w:cs="Arial"/>
        </w:rPr>
        <w:t>s</w:t>
      </w:r>
      <w:r w:rsidR="00546972" w:rsidRPr="00B0371D">
        <w:rPr>
          <w:rFonts w:ascii="Arial" w:hAnsi="Arial" w:cs="Arial"/>
        </w:rPr>
        <w:t>even</w:t>
      </w:r>
      <w:r w:rsidRPr="00B0371D">
        <w:rPr>
          <w:rFonts w:ascii="Arial" w:hAnsi="Arial" w:cs="Arial"/>
        </w:rPr>
        <w:t xml:space="preserve"> articles</w:t>
      </w:r>
      <w:r w:rsidR="000A6A5F" w:rsidRPr="00B0371D">
        <w:rPr>
          <w:rFonts w:ascii="Arial" w:hAnsi="Arial" w:cs="Arial"/>
        </w:rPr>
        <w:t>,</w:t>
      </w:r>
      <w:r w:rsidRPr="00B0371D">
        <w:rPr>
          <w:rFonts w:ascii="Arial" w:hAnsi="Arial" w:cs="Arial"/>
        </w:rPr>
        <w:t xml:space="preserve"> which specifically answered </w:t>
      </w:r>
      <w:r w:rsidR="000A6A5F" w:rsidRPr="00B0371D">
        <w:rPr>
          <w:rFonts w:ascii="Arial" w:hAnsi="Arial" w:cs="Arial"/>
        </w:rPr>
        <w:t xml:space="preserve">the </w:t>
      </w:r>
      <w:r w:rsidRPr="00B0371D">
        <w:rPr>
          <w:rFonts w:ascii="Arial" w:hAnsi="Arial" w:cs="Arial"/>
        </w:rPr>
        <w:t xml:space="preserve">clinical question. </w:t>
      </w:r>
      <w:r w:rsidR="00546972" w:rsidRPr="00B0371D">
        <w:rPr>
          <w:rFonts w:ascii="Arial" w:hAnsi="Arial" w:cs="Arial"/>
        </w:rPr>
        <w:t xml:space="preserve">The </w:t>
      </w:r>
      <w:r w:rsidR="00546972" w:rsidRPr="00B0371D">
        <w:rPr>
          <w:rFonts w:ascii="Arial" w:hAnsi="Arial" w:cs="Arial"/>
          <w:color w:val="FF0000"/>
        </w:rPr>
        <w:t>seven a</w:t>
      </w:r>
      <w:r w:rsidR="00546972" w:rsidRPr="00B0371D">
        <w:rPr>
          <w:rFonts w:ascii="Arial" w:hAnsi="Arial" w:cs="Arial"/>
        </w:rPr>
        <w:t xml:space="preserve">rticles were: </w:t>
      </w:r>
    </w:p>
    <w:p w14:paraId="0C954B54" w14:textId="77777777" w:rsidR="00546972" w:rsidRDefault="00546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85205CA" w14:textId="77777777" w:rsidR="00546972" w:rsidRDefault="00546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11ECA63" w14:textId="77777777" w:rsidR="00546972" w:rsidRDefault="00546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A9077B1" w14:textId="2721FB6B" w:rsidR="006C5AE3" w:rsidRDefault="00B0371D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B0371D">
        <w:rPr>
          <w:rFonts w:ascii="Arial" w:hAnsi="Arial" w:cs="Arial"/>
          <w:color w:val="FF0000"/>
        </w:rPr>
        <w:lastRenderedPageBreak/>
        <w:t>Epps</w:t>
      </w:r>
      <w:r>
        <w:rPr>
          <w:rFonts w:ascii="Arial" w:hAnsi="Arial" w:cs="Arial"/>
          <w:color w:val="FF0000"/>
        </w:rPr>
        <w:t xml:space="preserve"> et al 2005,</w:t>
      </w:r>
      <w:r w:rsidRPr="00B037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Dundar et al 2009, </w:t>
      </w:r>
      <w:r w:rsidRPr="00F72D83">
        <w:rPr>
          <w:rFonts w:ascii="Arial" w:hAnsi="Arial" w:cs="Arial"/>
          <w:color w:val="FF0000"/>
        </w:rPr>
        <w:t>Batterham et al 2011</w:t>
      </w:r>
      <w:r>
        <w:rPr>
          <w:rFonts w:ascii="Arial" w:hAnsi="Arial" w:cs="Arial"/>
          <w:color w:val="FF0000"/>
        </w:rPr>
        <w:t xml:space="preserve">, </w:t>
      </w:r>
      <w:r w:rsidRPr="00F72D83">
        <w:rPr>
          <w:rFonts w:ascii="Arial" w:hAnsi="Arial" w:cs="Arial"/>
          <w:color w:val="FF0000"/>
        </w:rPr>
        <w:t>Al--Qubaeissy et al 2013</w:t>
      </w:r>
      <w:r>
        <w:rPr>
          <w:rFonts w:ascii="Arial" w:hAnsi="Arial" w:cs="Arial"/>
          <w:color w:val="FF0000"/>
        </w:rPr>
        <w:t xml:space="preserve">, </w:t>
      </w:r>
      <w:r w:rsidRPr="00F72D83">
        <w:rPr>
          <w:rFonts w:ascii="Arial" w:hAnsi="Arial" w:cs="Arial"/>
          <w:color w:val="FF0000"/>
        </w:rPr>
        <w:t>Baker et al 2014</w:t>
      </w:r>
      <w:r>
        <w:rPr>
          <w:rFonts w:ascii="Arial" w:hAnsi="Arial" w:cs="Arial"/>
          <w:color w:val="FF0000"/>
        </w:rPr>
        <w:t xml:space="preserve">, </w:t>
      </w:r>
      <w:r w:rsidRPr="00546972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 xml:space="preserve">undar et al 2014 and </w:t>
      </w:r>
      <w:r w:rsidR="00546972" w:rsidRPr="00F72D83">
        <w:rPr>
          <w:rFonts w:ascii="Arial" w:hAnsi="Arial" w:cs="Arial"/>
          <w:color w:val="FF0000"/>
        </w:rPr>
        <w:t xml:space="preserve">Bartels </w:t>
      </w:r>
      <w:r w:rsidR="00F72D83" w:rsidRPr="00F72D83">
        <w:rPr>
          <w:rFonts w:ascii="Arial" w:hAnsi="Arial" w:cs="Arial"/>
          <w:color w:val="FF0000"/>
        </w:rPr>
        <w:t>et al 2016</w:t>
      </w:r>
      <w:r>
        <w:rPr>
          <w:rFonts w:ascii="Arial" w:hAnsi="Arial" w:cs="Arial"/>
          <w:color w:val="FF0000"/>
        </w:rPr>
        <w:t xml:space="preserve">. </w:t>
      </w:r>
      <w:r w:rsidR="00A03317">
        <w:rPr>
          <w:rFonts w:ascii="Arial" w:hAnsi="Arial" w:cs="Arial"/>
          <w:color w:val="000000"/>
        </w:rPr>
        <w:t>From the s</w:t>
      </w:r>
      <w:r w:rsidR="00546972">
        <w:rPr>
          <w:rFonts w:ascii="Arial" w:hAnsi="Arial" w:cs="Arial"/>
          <w:color w:val="000000"/>
        </w:rPr>
        <w:t>even</w:t>
      </w:r>
      <w:r w:rsidR="00A03317">
        <w:rPr>
          <w:rFonts w:ascii="Arial" w:hAnsi="Arial" w:cs="Arial"/>
          <w:color w:val="000000"/>
        </w:rPr>
        <w:t xml:space="preserve"> articles </w:t>
      </w:r>
      <w:r w:rsidR="006C5AE3">
        <w:rPr>
          <w:rFonts w:ascii="Arial" w:hAnsi="Arial" w:cs="Arial"/>
          <w:color w:val="000000"/>
        </w:rPr>
        <w:t>the Clinical Bottom Line</w:t>
      </w:r>
      <w:r w:rsidR="00A03317">
        <w:rPr>
          <w:rFonts w:ascii="Arial" w:hAnsi="Arial" w:cs="Arial"/>
          <w:color w:val="000000"/>
        </w:rPr>
        <w:t xml:space="preserve"> was produced</w:t>
      </w:r>
      <w:r w:rsidR="006C5AE3">
        <w:rPr>
          <w:rFonts w:ascii="Arial" w:hAnsi="Arial" w:cs="Arial"/>
          <w:color w:val="000000"/>
        </w:rPr>
        <w:t>:</w:t>
      </w:r>
    </w:p>
    <w:p w14:paraId="4D13A3CF" w14:textId="4282FA93" w:rsidR="00E12D10" w:rsidRPr="006C5AE3" w:rsidRDefault="006C5AE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color w:val="000000"/>
        </w:rPr>
      </w:pPr>
      <w:r w:rsidRPr="006C5AE3">
        <w:rPr>
          <w:rFonts w:ascii="Arial" w:hAnsi="Arial" w:cs="Arial"/>
          <w:i/>
          <w:color w:val="000000"/>
        </w:rPr>
        <w:t>There</w:t>
      </w:r>
      <w:r w:rsidR="00E12D10" w:rsidRPr="006C5AE3">
        <w:rPr>
          <w:rFonts w:ascii="Arial" w:hAnsi="Arial" w:cs="Arial"/>
          <w:i/>
          <w:color w:val="000000"/>
        </w:rPr>
        <w:t xml:space="preserve"> was good quality evidence </w:t>
      </w:r>
      <w:r w:rsidR="005463D2" w:rsidRPr="006C5AE3">
        <w:rPr>
          <w:rFonts w:ascii="Arial" w:hAnsi="Arial" w:cs="Arial"/>
          <w:i/>
          <w:color w:val="000000"/>
        </w:rPr>
        <w:t xml:space="preserve">to suggest </w:t>
      </w:r>
      <w:r w:rsidR="00E12D10" w:rsidRPr="006C5AE3">
        <w:rPr>
          <w:rFonts w:ascii="Arial" w:hAnsi="Arial" w:cs="Arial"/>
          <w:i/>
          <w:color w:val="000000"/>
        </w:rPr>
        <w:t xml:space="preserve">that </w:t>
      </w:r>
      <w:r w:rsidR="006E1F2F">
        <w:rPr>
          <w:rFonts w:ascii="Arial" w:hAnsi="Arial" w:cs="Arial"/>
          <w:i/>
          <w:color w:val="000000"/>
        </w:rPr>
        <w:t>h</w:t>
      </w:r>
      <w:r w:rsidR="00E12D10" w:rsidRPr="006C5AE3">
        <w:rPr>
          <w:rFonts w:ascii="Arial" w:hAnsi="Arial" w:cs="Arial"/>
          <w:i/>
          <w:color w:val="000000"/>
        </w:rPr>
        <w:t>ydrotherapy may have small, beneficial, short-term</w:t>
      </w:r>
      <w:r w:rsidR="005463D2" w:rsidRPr="006C5AE3">
        <w:rPr>
          <w:rFonts w:ascii="Arial" w:hAnsi="Arial" w:cs="Arial"/>
          <w:i/>
          <w:color w:val="000000"/>
        </w:rPr>
        <w:t xml:space="preserve"> </w:t>
      </w:r>
      <w:r w:rsidR="00E12D10" w:rsidRPr="006C5AE3">
        <w:rPr>
          <w:rFonts w:ascii="Calibri" w:hAnsi="Calibri" w:cs="Calibri"/>
          <w:i/>
          <w:color w:val="000000"/>
        </w:rPr>
        <w:t xml:space="preserve"> </w:t>
      </w:r>
      <w:r w:rsidR="00E12D10" w:rsidRPr="006C5AE3">
        <w:rPr>
          <w:rFonts w:ascii="Arial" w:hAnsi="Arial" w:cs="Arial"/>
          <w:i/>
          <w:color w:val="000000"/>
        </w:rPr>
        <w:t>effects on pain</w:t>
      </w:r>
      <w:r w:rsidR="000A6A5F">
        <w:rPr>
          <w:rFonts w:ascii="Arial" w:hAnsi="Arial" w:cs="Arial"/>
          <w:i/>
          <w:color w:val="000000"/>
        </w:rPr>
        <w:t>,</w:t>
      </w:r>
      <w:r w:rsidR="00E12D10" w:rsidRPr="006C5AE3">
        <w:rPr>
          <w:rFonts w:ascii="Arial" w:hAnsi="Arial" w:cs="Arial"/>
          <w:i/>
          <w:color w:val="000000"/>
        </w:rPr>
        <w:t xml:space="preserve"> disability</w:t>
      </w:r>
      <w:r w:rsidR="000A6A5F">
        <w:rPr>
          <w:rFonts w:ascii="Arial" w:hAnsi="Arial" w:cs="Arial"/>
          <w:i/>
          <w:color w:val="000000"/>
        </w:rPr>
        <w:t>,</w:t>
      </w:r>
      <w:r w:rsidR="00E12D10" w:rsidRPr="006C5AE3">
        <w:rPr>
          <w:rFonts w:ascii="Arial" w:hAnsi="Arial" w:cs="Arial"/>
          <w:i/>
          <w:color w:val="000000"/>
        </w:rPr>
        <w:t xml:space="preserve"> physical function, mobility and quality of life in adults with AS, RA,LBP and OA of the hip and knee. These effects are comparable with land-based exercises.</w:t>
      </w:r>
      <w:r w:rsidR="005463D2" w:rsidRPr="006C5AE3">
        <w:rPr>
          <w:rFonts w:ascii="Arial" w:hAnsi="Arial" w:cs="Arial"/>
          <w:i/>
          <w:color w:val="000000"/>
        </w:rPr>
        <w:t xml:space="preserve"> </w:t>
      </w:r>
      <w:r w:rsidR="00E12D10" w:rsidRPr="006C5AE3">
        <w:rPr>
          <w:rFonts w:ascii="Calibri" w:hAnsi="Calibri" w:cs="Calibri"/>
          <w:i/>
          <w:color w:val="000000"/>
        </w:rPr>
        <w:t xml:space="preserve"> </w:t>
      </w:r>
      <w:r w:rsidR="00E12D10" w:rsidRPr="006C5AE3">
        <w:rPr>
          <w:rFonts w:ascii="Arial" w:hAnsi="Arial" w:cs="Arial"/>
          <w:i/>
          <w:color w:val="000000"/>
        </w:rPr>
        <w:t xml:space="preserve">However long-term evidence is </w:t>
      </w:r>
      <w:r w:rsidR="001D5BDB">
        <w:rPr>
          <w:rFonts w:ascii="Arial" w:hAnsi="Arial" w:cs="Arial"/>
          <w:i/>
          <w:color w:val="000000"/>
        </w:rPr>
        <w:t>unclear</w:t>
      </w:r>
      <w:r w:rsidR="00E12D10" w:rsidRPr="006C5AE3">
        <w:rPr>
          <w:rFonts w:ascii="Arial" w:hAnsi="Arial" w:cs="Arial"/>
          <w:i/>
          <w:color w:val="000000"/>
        </w:rPr>
        <w:t>. No research included cost</w:t>
      </w:r>
      <w:r w:rsidR="005463D2" w:rsidRPr="006C5AE3">
        <w:rPr>
          <w:rFonts w:ascii="Arial" w:hAnsi="Arial" w:cs="Arial"/>
          <w:i/>
          <w:color w:val="000000"/>
        </w:rPr>
        <w:t xml:space="preserve"> </w:t>
      </w:r>
      <w:r w:rsidR="00E12D10" w:rsidRPr="006C5AE3">
        <w:rPr>
          <w:rFonts w:ascii="Arial" w:hAnsi="Arial" w:cs="Arial"/>
          <w:i/>
          <w:color w:val="000000"/>
        </w:rPr>
        <w:t>effectiveness</w:t>
      </w:r>
      <w:r w:rsidR="003B2F79" w:rsidRPr="006C5AE3">
        <w:rPr>
          <w:rFonts w:ascii="Arial" w:hAnsi="Arial" w:cs="Arial"/>
          <w:i/>
          <w:color w:val="000000"/>
        </w:rPr>
        <w:t>,</w:t>
      </w:r>
      <w:r w:rsidR="00E12D10" w:rsidRPr="006C5AE3">
        <w:rPr>
          <w:rFonts w:ascii="Arial" w:hAnsi="Arial" w:cs="Arial"/>
          <w:i/>
          <w:color w:val="000000"/>
        </w:rPr>
        <w:t xml:space="preserve"> return to work or patient preference data.</w:t>
      </w:r>
    </w:p>
    <w:p w14:paraId="05802481" w14:textId="77777777" w:rsidR="00E12D10" w:rsidRPr="006C5AE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i/>
          <w:color w:val="000000"/>
        </w:rPr>
      </w:pPr>
    </w:p>
    <w:p w14:paraId="20051659" w14:textId="7F525FB6" w:rsidR="00E12D10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color w:val="000000"/>
        </w:rPr>
      </w:pPr>
      <w:r w:rsidRPr="006C5AE3">
        <w:rPr>
          <w:rFonts w:ascii="Arial" w:hAnsi="Arial" w:cs="Arial"/>
          <w:i/>
          <w:color w:val="000000"/>
        </w:rPr>
        <w:t>Additionally there was</w:t>
      </w:r>
      <w:r w:rsidR="00E12D10" w:rsidRPr="006C5AE3">
        <w:rPr>
          <w:rFonts w:ascii="Arial" w:hAnsi="Arial" w:cs="Arial"/>
          <w:i/>
          <w:color w:val="000000"/>
        </w:rPr>
        <w:t xml:space="preserve"> no statistically significant evidence that land-based exercise alone can improve</w:t>
      </w:r>
      <w:r w:rsidRPr="006C5AE3">
        <w:rPr>
          <w:rFonts w:ascii="Arial" w:hAnsi="Arial" w:cs="Arial"/>
          <w:i/>
          <w:color w:val="000000"/>
        </w:rPr>
        <w:t xml:space="preserve"> </w:t>
      </w:r>
      <w:r w:rsidR="00E12D10" w:rsidRPr="006C5AE3">
        <w:rPr>
          <w:rFonts w:ascii="Arial" w:hAnsi="Arial" w:cs="Arial"/>
          <w:i/>
          <w:color w:val="000000"/>
        </w:rPr>
        <w:t>functional ability, quality of life, or pain for children with JIA. Some evidence supports short</w:t>
      </w:r>
      <w:r w:rsidRPr="006C5AE3">
        <w:rPr>
          <w:rFonts w:ascii="Arial" w:hAnsi="Arial" w:cs="Arial"/>
          <w:i/>
          <w:color w:val="000000"/>
        </w:rPr>
        <w:t xml:space="preserve"> </w:t>
      </w:r>
      <w:r w:rsidR="00E12D10" w:rsidRPr="006C5AE3">
        <w:rPr>
          <w:rFonts w:ascii="Calibri" w:hAnsi="Calibri" w:cs="Calibri"/>
          <w:i/>
          <w:color w:val="000000"/>
        </w:rPr>
        <w:t xml:space="preserve"> </w:t>
      </w:r>
      <w:r w:rsidR="00E12D10" w:rsidRPr="006C5AE3">
        <w:rPr>
          <w:rFonts w:ascii="Arial" w:hAnsi="Arial" w:cs="Arial"/>
          <w:i/>
          <w:color w:val="000000"/>
        </w:rPr>
        <w:t xml:space="preserve">term beneficial effects on quality of life &amp; disease outcome for patients with JIA from </w:t>
      </w:r>
      <w:r w:rsidR="00E12D10" w:rsidRPr="006E1F2F">
        <w:rPr>
          <w:rFonts w:ascii="Arial" w:hAnsi="Arial" w:cs="Arial"/>
          <w:i/>
          <w:color w:val="000000"/>
        </w:rPr>
        <w:t xml:space="preserve">both </w:t>
      </w:r>
      <w:r w:rsidR="006E1F2F" w:rsidRPr="006E1F2F">
        <w:rPr>
          <w:rFonts w:ascii="Arial" w:hAnsi="Arial" w:cs="Arial"/>
          <w:i/>
          <w:color w:val="000000"/>
        </w:rPr>
        <w:t>h</w:t>
      </w:r>
      <w:r w:rsidR="00E12D10" w:rsidRPr="006E1F2F">
        <w:rPr>
          <w:rFonts w:ascii="Arial" w:hAnsi="Arial" w:cs="Arial"/>
          <w:i/>
          <w:color w:val="000000"/>
        </w:rPr>
        <w:t>ydrotherapy</w:t>
      </w:r>
      <w:r w:rsidR="00E12D10" w:rsidRPr="006C5AE3">
        <w:rPr>
          <w:rFonts w:ascii="Arial" w:hAnsi="Arial" w:cs="Arial"/>
          <w:i/>
          <w:color w:val="000000"/>
        </w:rPr>
        <w:t xml:space="preserve"> &amp; land-based physiotherapy. The long-term effects of </w:t>
      </w:r>
      <w:r w:rsidR="006E1F2F">
        <w:rPr>
          <w:rFonts w:ascii="Arial" w:hAnsi="Arial" w:cs="Arial"/>
          <w:i/>
          <w:color w:val="000000"/>
        </w:rPr>
        <w:t>h</w:t>
      </w:r>
      <w:r w:rsidR="00E12D10" w:rsidRPr="006C5AE3">
        <w:rPr>
          <w:rFonts w:ascii="Arial" w:hAnsi="Arial" w:cs="Arial"/>
          <w:i/>
          <w:color w:val="000000"/>
        </w:rPr>
        <w:t>ydrotherapy are</w:t>
      </w:r>
      <w:r w:rsidRPr="006C5AE3">
        <w:rPr>
          <w:rFonts w:ascii="Arial" w:hAnsi="Arial" w:cs="Arial"/>
          <w:i/>
          <w:color w:val="000000"/>
        </w:rPr>
        <w:t xml:space="preserve"> </w:t>
      </w:r>
      <w:r w:rsidR="001D5BDB">
        <w:rPr>
          <w:rFonts w:ascii="Arial" w:hAnsi="Arial" w:cs="Arial"/>
          <w:i/>
          <w:color w:val="000000"/>
        </w:rPr>
        <w:t>unclear.</w:t>
      </w:r>
    </w:p>
    <w:p w14:paraId="7E37119F" w14:textId="77777777" w:rsidR="001D5BDB" w:rsidRDefault="001D5BDB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1ABF0EE" w14:textId="77777777" w:rsidR="00E12D10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 w:rsidRPr="005463D2">
        <w:rPr>
          <w:rFonts w:ascii="Arial" w:hAnsi="Arial" w:cs="Arial"/>
          <w:b/>
          <w:bCs/>
          <w:color w:val="000000"/>
        </w:rPr>
        <w:t xml:space="preserve">Phase 2- </w:t>
      </w:r>
      <w:r w:rsidR="009F1A74">
        <w:rPr>
          <w:rFonts w:ascii="Arial" w:hAnsi="Arial" w:cs="Arial"/>
          <w:b/>
          <w:bCs/>
          <w:color w:val="000000"/>
        </w:rPr>
        <w:t>Focus Group</w:t>
      </w:r>
    </w:p>
    <w:p w14:paraId="5C46B127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F070514" w14:textId="68A0C6B8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</w:t>
      </w:r>
      <w:r w:rsidR="00E12D10">
        <w:rPr>
          <w:rFonts w:ascii="Arial" w:hAnsi="Arial" w:cs="Arial"/>
          <w:color w:val="000000"/>
        </w:rPr>
        <w:t xml:space="preserve">emographic characteristics of the participants are </w:t>
      </w:r>
      <w:r w:rsidR="00E12D10" w:rsidRPr="0001683F">
        <w:rPr>
          <w:rFonts w:ascii="Arial" w:hAnsi="Arial" w:cs="Arial"/>
          <w:color w:val="000000"/>
        </w:rPr>
        <w:t xml:space="preserve">included </w:t>
      </w:r>
      <w:r w:rsidR="00E12D10" w:rsidRPr="005A3E76">
        <w:rPr>
          <w:rFonts w:ascii="Arial" w:hAnsi="Arial" w:cs="Arial"/>
          <w:color w:val="000000"/>
        </w:rPr>
        <w:t xml:space="preserve">in Table </w:t>
      </w:r>
      <w:r w:rsidR="005A3E76" w:rsidRPr="005A3E76">
        <w:rPr>
          <w:rFonts w:ascii="Arial" w:hAnsi="Arial" w:cs="Arial"/>
          <w:color w:val="000000"/>
        </w:rPr>
        <w:t>1</w:t>
      </w:r>
      <w:r w:rsidR="00AA6BE8">
        <w:rPr>
          <w:rFonts w:ascii="Arial" w:hAnsi="Arial" w:cs="Arial"/>
          <w:color w:val="000000"/>
        </w:rPr>
        <w:t>.</w:t>
      </w:r>
      <w:r w:rsidRPr="005A3E76">
        <w:rPr>
          <w:rFonts w:ascii="Arial" w:hAnsi="Arial" w:cs="Arial"/>
          <w:color w:val="000000"/>
        </w:rPr>
        <w:t xml:space="preserve"> </w:t>
      </w:r>
      <w:r w:rsidR="00E12D10" w:rsidRPr="005A3E76">
        <w:rPr>
          <w:rFonts w:ascii="Arial" w:hAnsi="Arial" w:cs="Arial"/>
          <w:color w:val="000000"/>
        </w:rPr>
        <w:t>Eight key</w:t>
      </w:r>
      <w:r w:rsidR="00E12D10">
        <w:rPr>
          <w:rFonts w:ascii="Arial" w:hAnsi="Arial" w:cs="Arial"/>
          <w:color w:val="000000"/>
        </w:rPr>
        <w:t xml:space="preserve"> themes emerged from the </w:t>
      </w:r>
      <w:r>
        <w:rPr>
          <w:rFonts w:ascii="Arial" w:hAnsi="Arial" w:cs="Arial"/>
          <w:color w:val="000000"/>
        </w:rPr>
        <w:t xml:space="preserve">analysis of the </w:t>
      </w:r>
      <w:r w:rsidR="00E12D10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>. These were:</w:t>
      </w:r>
    </w:p>
    <w:p w14:paraId="6B5A96EC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D5CC097" w14:textId="77777777" w:rsidR="00E12D10" w:rsidRDefault="005463D2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t>A c</w:t>
      </w:r>
      <w:r w:rsidR="00E12D10" w:rsidRPr="005463D2">
        <w:rPr>
          <w:rFonts w:ascii="Arial" w:hAnsi="Arial" w:cs="Arial"/>
          <w:color w:val="000000"/>
        </w:rPr>
        <w:t>urrent reliance on quantitative research</w:t>
      </w:r>
    </w:p>
    <w:p w14:paraId="3A552737" w14:textId="77777777" w:rsidR="00417330" w:rsidRPr="00417330" w:rsidRDefault="00417330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417330">
        <w:rPr>
          <w:rFonts w:ascii="Arial" w:hAnsi="Arial" w:cs="Arial"/>
          <w:color w:val="000000"/>
        </w:rPr>
        <w:t>Hydrotherapy in clinical practice and the current clinical research findings are not aligned</w:t>
      </w:r>
    </w:p>
    <w:p w14:paraId="6FCE31F5" w14:textId="77777777" w:rsidR="00E12D10" w:rsidRPr="005463D2" w:rsidRDefault="005463D2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t>The a</w:t>
      </w:r>
      <w:r w:rsidR="00E12D10" w:rsidRPr="005463D2">
        <w:rPr>
          <w:rFonts w:ascii="Arial" w:hAnsi="Arial" w:cs="Arial"/>
          <w:color w:val="000000"/>
        </w:rPr>
        <w:t>mount and quality of evidence</w:t>
      </w:r>
    </w:p>
    <w:p w14:paraId="545F810F" w14:textId="4AD193E6" w:rsidR="00E12D10" w:rsidRPr="005463D2" w:rsidRDefault="00E12D10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t xml:space="preserve">Health professionals understanding of the value of </w:t>
      </w:r>
      <w:r w:rsidR="006E1F2F">
        <w:rPr>
          <w:rFonts w:ascii="Arial" w:hAnsi="Arial" w:cs="Arial"/>
          <w:color w:val="000000"/>
        </w:rPr>
        <w:t>h</w:t>
      </w:r>
      <w:r w:rsidRPr="005463D2">
        <w:rPr>
          <w:rFonts w:ascii="Arial" w:hAnsi="Arial" w:cs="Arial"/>
          <w:color w:val="000000"/>
        </w:rPr>
        <w:t>ydrotherapy</w:t>
      </w:r>
    </w:p>
    <w:p w14:paraId="6EE6FC6E" w14:textId="4A4FD064" w:rsidR="00E12D10" w:rsidRPr="005463D2" w:rsidRDefault="00E12D10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t xml:space="preserve">Availability of </w:t>
      </w:r>
      <w:r w:rsidR="006E1F2F">
        <w:rPr>
          <w:rFonts w:ascii="Arial" w:hAnsi="Arial" w:cs="Arial"/>
          <w:color w:val="000000"/>
        </w:rPr>
        <w:t>h</w:t>
      </w:r>
      <w:r w:rsidRPr="005463D2">
        <w:rPr>
          <w:rFonts w:ascii="Arial" w:hAnsi="Arial" w:cs="Arial"/>
          <w:color w:val="000000"/>
        </w:rPr>
        <w:t>ydrotherapy services</w:t>
      </w:r>
    </w:p>
    <w:p w14:paraId="2E6EFBF4" w14:textId="77777777" w:rsidR="005463D2" w:rsidRPr="005463D2" w:rsidRDefault="00E12D10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t>Role of voluntary organisati</w:t>
      </w:r>
      <w:r w:rsidR="005463D2" w:rsidRPr="005463D2">
        <w:rPr>
          <w:rFonts w:ascii="Arial" w:hAnsi="Arial" w:cs="Arial"/>
          <w:color w:val="000000"/>
        </w:rPr>
        <w:t>ons and the service users voice</w:t>
      </w:r>
    </w:p>
    <w:p w14:paraId="72C47A02" w14:textId="4B8E15B9" w:rsidR="00E12D10" w:rsidRPr="005463D2" w:rsidRDefault="00E12D10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lastRenderedPageBreak/>
        <w:t xml:space="preserve">Professional responsibility and advocating </w:t>
      </w:r>
      <w:r w:rsidR="006E1F2F">
        <w:rPr>
          <w:rFonts w:ascii="Arial" w:hAnsi="Arial" w:cs="Arial"/>
          <w:color w:val="000000"/>
        </w:rPr>
        <w:t>hydrotherap</w:t>
      </w:r>
      <w:r w:rsidRPr="005463D2">
        <w:rPr>
          <w:rFonts w:ascii="Arial" w:hAnsi="Arial" w:cs="Arial"/>
          <w:color w:val="000000"/>
        </w:rPr>
        <w:t>y</w:t>
      </w:r>
    </w:p>
    <w:p w14:paraId="76898BAB" w14:textId="77777777" w:rsidR="00E12D10" w:rsidRPr="005463D2" w:rsidRDefault="00E12D10" w:rsidP="001B0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5463D2">
        <w:rPr>
          <w:rFonts w:ascii="Arial" w:hAnsi="Arial" w:cs="Arial"/>
          <w:color w:val="000000"/>
        </w:rPr>
        <w:t>Funding opportunities</w:t>
      </w:r>
    </w:p>
    <w:p w14:paraId="15C02386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071F7DA9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Theme 1: </w:t>
      </w:r>
      <w:r w:rsidRPr="005463D2">
        <w:rPr>
          <w:rFonts w:ascii="Arial" w:hAnsi="Arial" w:cs="Arial"/>
          <w:b/>
          <w:bCs/>
          <w:color w:val="000000"/>
        </w:rPr>
        <w:t>A current reliance on quantitative research</w:t>
      </w:r>
    </w:p>
    <w:p w14:paraId="5E2475CA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37C7A578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Participants questioned whether the current reliance on quantitative research methodology</w:t>
      </w:r>
    </w:p>
    <w:p w14:paraId="0123B355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>was appropriate</w:t>
      </w:r>
      <w:r w:rsidR="00417330">
        <w:rPr>
          <w:rFonts w:ascii="Arial" w:hAnsi="Arial" w:cs="Arial"/>
          <w:color w:val="000000"/>
        </w:rPr>
        <w:t>.</w:t>
      </w:r>
    </w:p>
    <w:p w14:paraId="51A362F9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0418D2EA" w14:textId="1F0E728B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‘Are RCT’s t</w:t>
      </w:r>
      <w:r>
        <w:rPr>
          <w:rFonts w:ascii="Arial" w:hAnsi="Arial" w:cs="Arial"/>
          <w:i/>
          <w:iCs/>
          <w:color w:val="000000"/>
        </w:rPr>
        <w:t>he best way to answer this question or is it actually better through case studie</w:t>
      </w:r>
      <w:r w:rsidRPr="00AA6BE8">
        <w:rPr>
          <w:rFonts w:ascii="Arial" w:hAnsi="Arial" w:cs="Arial"/>
          <w:i/>
          <w:iCs/>
          <w:color w:val="FF0000"/>
        </w:rPr>
        <w:t>s</w:t>
      </w:r>
      <w:r w:rsidR="00AA6BE8" w:rsidRPr="00AA6BE8">
        <w:rPr>
          <w:rFonts w:ascii="Arial" w:hAnsi="Arial" w:cs="Arial"/>
          <w:i/>
          <w:iCs/>
          <w:color w:val="FF0000"/>
        </w:rPr>
        <w:t>?</w:t>
      </w:r>
    </w:p>
    <w:p w14:paraId="48413D70" w14:textId="2B1AC5AE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Because in those sort of complex patients</w:t>
      </w:r>
      <w:r w:rsidR="00AA6BE8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like you were talking</w:t>
      </w:r>
      <w:r w:rsidR="00AA6BE8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about with spinal problems,</w:t>
      </w:r>
      <w:r w:rsidR="00AA6BE8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knee problems and everything, they are never going to be represented in an RCT because</w:t>
      </w:r>
    </w:p>
    <w:p w14:paraId="09DED1E6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they are too complicated (P5)</w:t>
      </w:r>
    </w:p>
    <w:p w14:paraId="442720B9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C1F2D94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‘I think perhaps researchers are focussing on the wrong types of studies’ (P1)</w:t>
      </w:r>
    </w:p>
    <w:p w14:paraId="43244E79" w14:textId="77777777" w:rsidR="00417330" w:rsidRDefault="005463D2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2E34B47" w14:textId="77777777" w:rsidR="005463D2" w:rsidRDefault="003B2F79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identified that the o</w:t>
      </w:r>
      <w:r w:rsidR="005463D2">
        <w:rPr>
          <w:rFonts w:ascii="Arial" w:hAnsi="Arial" w:cs="Arial"/>
          <w:color w:val="000000"/>
        </w:rPr>
        <w:t>utcomes being measured focussed on physical improvements and excluded the impact on</w:t>
      </w:r>
      <w:r w:rsidR="005463D2">
        <w:rPr>
          <w:rFonts w:ascii="Calibri" w:hAnsi="Calibri" w:cs="Calibri"/>
          <w:color w:val="000000"/>
        </w:rPr>
        <w:t xml:space="preserve"> </w:t>
      </w:r>
      <w:r w:rsidR="005463D2">
        <w:rPr>
          <w:rFonts w:ascii="Arial" w:hAnsi="Arial" w:cs="Arial"/>
          <w:color w:val="000000"/>
        </w:rPr>
        <w:t>psychological wellbeing and quality of life</w:t>
      </w:r>
      <w:r w:rsidR="00417330">
        <w:rPr>
          <w:rFonts w:ascii="Arial" w:hAnsi="Arial" w:cs="Arial"/>
          <w:color w:val="000000"/>
        </w:rPr>
        <w:t>.</w:t>
      </w:r>
    </w:p>
    <w:p w14:paraId="44CBBC08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56F9658F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‘I’m not co</w:t>
      </w:r>
      <w:r>
        <w:rPr>
          <w:rFonts w:ascii="Arial" w:hAnsi="Arial" w:cs="Arial"/>
          <w:i/>
          <w:iCs/>
          <w:color w:val="000000"/>
        </w:rPr>
        <w:t>nvinced that any of those (outcome measures) pick up quality of life or a</w:t>
      </w:r>
    </w:p>
    <w:p w14:paraId="38B9F2F2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confidence change in children’ (P6)</w:t>
      </w:r>
    </w:p>
    <w:p w14:paraId="50A9F924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3C7C201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‘So not thinking about the physical improvement, the measurement of physical improvement, but thinking about the psychological impact’ (P2)</w:t>
      </w:r>
    </w:p>
    <w:p w14:paraId="416A77BB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2C8012D5" w14:textId="77777777" w:rsid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485F3D4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Theme 2: Hydrotherapy in clinical practice and the current clinical research findings</w:t>
      </w:r>
    </w:p>
    <w:p w14:paraId="08BFE7EE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are not aligned</w:t>
      </w:r>
    </w:p>
    <w:p w14:paraId="45313BF9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CD6A73C" w14:textId="0456C47E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Differences were identified by participants between the use of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 in clinical</w:t>
      </w:r>
    </w:p>
    <w:p w14:paraId="21DA723B" w14:textId="395E3D44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practice and the research investigating the effectiveness of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ydrotherapy. In clinical practice</w:t>
      </w:r>
    </w:p>
    <w:p w14:paraId="545CF535" w14:textId="0946C6AB" w:rsidR="00417330" w:rsidRDefault="006E1F2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417330">
        <w:rPr>
          <w:rFonts w:ascii="Arial" w:hAnsi="Arial" w:cs="Arial"/>
          <w:color w:val="000000"/>
        </w:rPr>
        <w:t>ydrotherapy is used to develop confidence to exercise, both independently and as part of a</w:t>
      </w:r>
    </w:p>
    <w:p w14:paraId="0D37DFCD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social group; as well as an introduction to engaging in other types of exercise.</w:t>
      </w:r>
    </w:p>
    <w:p w14:paraId="33918461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</w:p>
    <w:p w14:paraId="70904CF6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‘If they see another child with a similar condition, who they </w:t>
      </w:r>
      <w:r>
        <w:rPr>
          <w:rFonts w:ascii="Arial" w:hAnsi="Arial" w:cs="Arial"/>
          <w:i/>
          <w:iCs/>
          <w:color w:val="000000"/>
        </w:rPr>
        <w:t>are playing with (in the</w:t>
      </w:r>
    </w:p>
    <w:p w14:paraId="6AE55D65" w14:textId="30055170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 w:rsidRPr="006E1F2F">
        <w:rPr>
          <w:rFonts w:ascii="Arial" w:hAnsi="Arial" w:cs="Arial"/>
          <w:i/>
          <w:color w:val="000000"/>
        </w:rPr>
        <w:t xml:space="preserve"> </w:t>
      </w:r>
      <w:r w:rsidR="006E1F2F" w:rsidRPr="006E1F2F">
        <w:rPr>
          <w:rFonts w:ascii="Arial" w:hAnsi="Arial" w:cs="Arial"/>
          <w:i/>
          <w:color w:val="000000"/>
        </w:rPr>
        <w:t>h</w:t>
      </w:r>
      <w:r w:rsidRPr="006E1F2F">
        <w:rPr>
          <w:rFonts w:ascii="Arial" w:hAnsi="Arial" w:cs="Arial"/>
          <w:i/>
          <w:iCs/>
          <w:color w:val="000000"/>
        </w:rPr>
        <w:t>ydrotherapy</w:t>
      </w:r>
      <w:r>
        <w:rPr>
          <w:rFonts w:ascii="Arial" w:hAnsi="Arial" w:cs="Arial"/>
          <w:i/>
          <w:iCs/>
          <w:color w:val="000000"/>
        </w:rPr>
        <w:t xml:space="preserve"> pool), if you like, it can break down a lot of barriers and build their confidence</w:t>
      </w:r>
    </w:p>
    <w:p w14:paraId="7C3CD869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as well’ (P2)</w:t>
      </w:r>
    </w:p>
    <w:p w14:paraId="45472390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</w:p>
    <w:p w14:paraId="552C290C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“It is an introduction to a way of an individual being able to exercise permanently” (P3)</w:t>
      </w:r>
    </w:p>
    <w:p w14:paraId="1A2F941E" w14:textId="77777777" w:rsidR="003B2F79" w:rsidRDefault="003B2F79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</w:p>
    <w:p w14:paraId="2E5205D0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‘“Getting them into the pool, playing games of volley ball, they don’t realise they were</w:t>
      </w:r>
    </w:p>
    <w:p w14:paraId="1BB5B7E9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exercising (p6)</w:t>
      </w:r>
    </w:p>
    <w:p w14:paraId="255D13BA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</w:p>
    <w:p w14:paraId="7ECA953E" w14:textId="156140D6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Participants felt that research comparing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 with land based exercises was</w:t>
      </w:r>
    </w:p>
    <w:p w14:paraId="3CCC6116" w14:textId="2FD3EF01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artificial as in clinical practice,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 and land based exercises are used for different</w:t>
      </w:r>
    </w:p>
    <w:p w14:paraId="07B562A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purposes:-</w:t>
      </w:r>
    </w:p>
    <w:p w14:paraId="5497974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6949354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‘The way we use hydro is almost like a precursor type of thing so that they will be able to do</w:t>
      </w:r>
    </w:p>
    <w:p w14:paraId="1CE4F15B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land based (exercises) better. From a research point of view I don’t know how they</w:t>
      </w:r>
    </w:p>
    <w:p w14:paraId="160C02DB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compared it’ (P4)</w:t>
      </w:r>
    </w:p>
    <w:p w14:paraId="65D65A62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</w:p>
    <w:p w14:paraId="6B563EBC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‘We use it as an opportunity to be able to get some of those patients that we can’t actually</w:t>
      </w:r>
    </w:p>
    <w:p w14:paraId="66B1AA0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get into a gym straight off, to get them going and then move them onto the land based. So I</w:t>
      </w:r>
    </w:p>
    <w:p w14:paraId="48D4D8E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think a direct comparison isn’t actually a true clinical representation’ (P1)</w:t>
      </w:r>
    </w:p>
    <w:p w14:paraId="28933579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</w:p>
    <w:p w14:paraId="327724F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‘ Hydro has been used as a comparat</w:t>
      </w:r>
      <w:r>
        <w:rPr>
          <w:rFonts w:ascii="Arial" w:hAnsi="Arial" w:cs="Arial"/>
          <w:i/>
          <w:iCs/>
          <w:color w:val="000000"/>
        </w:rPr>
        <w:t>or to land exercise to promote land based exercise</w:t>
      </w:r>
    </w:p>
    <w:p w14:paraId="1FD218E9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  <w:r>
        <w:rPr>
          <w:rFonts w:ascii="Arial,Italic" w:hAnsi="Arial,Italic" w:cs="Arial,Italic"/>
          <w:i/>
          <w:iCs/>
          <w:color w:val="000000"/>
        </w:rPr>
        <w:t>rather than to look at hydro” (p6)</w:t>
      </w:r>
    </w:p>
    <w:p w14:paraId="5A125BD0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0D592B1C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 w:rsidRPr="005463D2">
        <w:rPr>
          <w:rFonts w:ascii="Arial" w:hAnsi="Arial" w:cs="Arial"/>
          <w:b/>
          <w:bCs/>
          <w:color w:val="000000"/>
        </w:rPr>
        <w:t xml:space="preserve">Theme </w:t>
      </w:r>
      <w:r w:rsidR="00417330">
        <w:rPr>
          <w:rFonts w:ascii="Arial" w:hAnsi="Arial" w:cs="Arial"/>
          <w:b/>
          <w:bCs/>
          <w:color w:val="000000"/>
        </w:rPr>
        <w:t>3</w:t>
      </w:r>
      <w:r w:rsidRPr="005463D2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The amount and </w:t>
      </w:r>
      <w:r w:rsidR="00417330">
        <w:rPr>
          <w:rFonts w:ascii="Arial" w:hAnsi="Arial" w:cs="Arial"/>
          <w:b/>
          <w:bCs/>
          <w:color w:val="000000"/>
        </w:rPr>
        <w:t>q</w:t>
      </w:r>
      <w:r w:rsidRPr="005463D2">
        <w:rPr>
          <w:rFonts w:ascii="Arial" w:hAnsi="Arial" w:cs="Arial"/>
          <w:b/>
          <w:bCs/>
          <w:color w:val="000000"/>
        </w:rPr>
        <w:t>uality of evidence</w:t>
      </w:r>
    </w:p>
    <w:p w14:paraId="30D77DE8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5605F19D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  <w:r w:rsidRPr="005463D2">
        <w:rPr>
          <w:rFonts w:ascii="Arial" w:hAnsi="Arial" w:cs="Arial"/>
          <w:bCs/>
          <w:color w:val="000000"/>
        </w:rPr>
        <w:t>Some of the p</w:t>
      </w:r>
      <w:r w:rsidR="000A6A5F">
        <w:rPr>
          <w:rFonts w:ascii="Arial" w:hAnsi="Arial" w:cs="Arial"/>
          <w:bCs/>
          <w:color w:val="000000"/>
        </w:rPr>
        <w:t xml:space="preserve">articipants expressed concerns </w:t>
      </w:r>
      <w:r w:rsidRPr="005463D2">
        <w:rPr>
          <w:rFonts w:ascii="Arial" w:hAnsi="Arial" w:cs="Arial"/>
          <w:bCs/>
          <w:color w:val="000000"/>
        </w:rPr>
        <w:t>regarding the quality of the</w:t>
      </w:r>
      <w:r w:rsidR="000A6A5F">
        <w:rPr>
          <w:rFonts w:ascii="Arial" w:hAnsi="Arial" w:cs="Arial"/>
          <w:bCs/>
          <w:color w:val="000000"/>
        </w:rPr>
        <w:t xml:space="preserve"> available </w:t>
      </w:r>
    </w:p>
    <w:p w14:paraId="3D13070D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  <w:r w:rsidRPr="005463D2">
        <w:rPr>
          <w:rFonts w:ascii="Arial" w:hAnsi="Arial" w:cs="Arial"/>
          <w:bCs/>
          <w:color w:val="000000"/>
        </w:rPr>
        <w:t>evidence.</w:t>
      </w:r>
    </w:p>
    <w:p w14:paraId="1E025099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</w:p>
    <w:p w14:paraId="59DAAD03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  <w:r w:rsidRPr="005463D2">
        <w:rPr>
          <w:rFonts w:ascii="Arial" w:hAnsi="Arial" w:cs="Arial"/>
          <w:bCs/>
          <w:color w:val="000000"/>
        </w:rPr>
        <w:t xml:space="preserve"> ‘Ther</w:t>
      </w:r>
      <w:r w:rsidR="000A6A5F">
        <w:rPr>
          <w:rFonts w:ascii="Arial" w:hAnsi="Arial" w:cs="Arial"/>
          <w:bCs/>
          <w:color w:val="000000"/>
        </w:rPr>
        <w:t>e isn’t the research out there that</w:t>
      </w:r>
      <w:r w:rsidR="002C6994">
        <w:rPr>
          <w:rFonts w:ascii="Arial" w:hAnsi="Arial" w:cs="Arial"/>
          <w:bCs/>
          <w:color w:val="000000"/>
        </w:rPr>
        <w:t>’</w:t>
      </w:r>
      <w:r w:rsidRPr="005463D2">
        <w:rPr>
          <w:rFonts w:ascii="Arial" w:hAnsi="Arial" w:cs="Arial"/>
          <w:bCs/>
          <w:color w:val="000000"/>
        </w:rPr>
        <w:t>s of sufficient quality that you can give to people,</w:t>
      </w:r>
    </w:p>
    <w:p w14:paraId="352C251B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  <w:r w:rsidRPr="005463D2">
        <w:rPr>
          <w:rFonts w:ascii="Arial" w:hAnsi="Arial" w:cs="Arial"/>
          <w:bCs/>
          <w:color w:val="000000"/>
        </w:rPr>
        <w:t xml:space="preserve"> and say, this is what happens (P4)</w:t>
      </w:r>
    </w:p>
    <w:p w14:paraId="79984E8D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</w:p>
    <w:p w14:paraId="630A7DF1" w14:textId="4997F3FD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 w:rsidRPr="005463D2">
        <w:rPr>
          <w:rFonts w:ascii="Arial" w:hAnsi="Arial" w:cs="Arial"/>
          <w:b/>
          <w:bCs/>
          <w:color w:val="000000"/>
        </w:rPr>
        <w:t xml:space="preserve">Theme </w:t>
      </w:r>
      <w:r w:rsidR="00417330">
        <w:rPr>
          <w:rFonts w:ascii="Arial" w:hAnsi="Arial" w:cs="Arial"/>
          <w:b/>
          <w:bCs/>
          <w:color w:val="000000"/>
        </w:rPr>
        <w:t>4</w:t>
      </w:r>
      <w:r w:rsidRPr="005463D2">
        <w:rPr>
          <w:rFonts w:ascii="Arial" w:hAnsi="Arial" w:cs="Arial"/>
          <w:b/>
          <w:bCs/>
          <w:color w:val="000000"/>
        </w:rPr>
        <w:t xml:space="preserve">: Health Professionals’ understanding of the value of </w:t>
      </w:r>
      <w:r w:rsidR="006E1F2F">
        <w:rPr>
          <w:rFonts w:ascii="Arial" w:hAnsi="Arial" w:cs="Arial"/>
          <w:b/>
          <w:bCs/>
          <w:color w:val="000000"/>
        </w:rPr>
        <w:t>h</w:t>
      </w:r>
      <w:r w:rsidRPr="005463D2">
        <w:rPr>
          <w:rFonts w:ascii="Arial" w:hAnsi="Arial" w:cs="Arial"/>
          <w:b/>
          <w:bCs/>
          <w:color w:val="000000"/>
        </w:rPr>
        <w:t>ydrotherapy</w:t>
      </w:r>
    </w:p>
    <w:p w14:paraId="248E772C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087E86B0" w14:textId="3EAD9956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  <w:r w:rsidRPr="005463D2">
        <w:rPr>
          <w:rFonts w:ascii="Arial" w:hAnsi="Arial" w:cs="Arial"/>
          <w:bCs/>
          <w:color w:val="000000"/>
        </w:rPr>
        <w:t xml:space="preserve">All participants expressed concern that a lack of knowledge on the purpose of </w:t>
      </w:r>
      <w:r w:rsidR="006E1F2F">
        <w:rPr>
          <w:rFonts w:ascii="Arial" w:hAnsi="Arial" w:cs="Arial"/>
          <w:bCs/>
          <w:color w:val="000000"/>
        </w:rPr>
        <w:t>h</w:t>
      </w:r>
      <w:r w:rsidRPr="005463D2">
        <w:rPr>
          <w:rFonts w:ascii="Arial" w:hAnsi="Arial" w:cs="Arial"/>
          <w:bCs/>
          <w:color w:val="000000"/>
        </w:rPr>
        <w:t>ydrotherapy</w:t>
      </w:r>
    </w:p>
    <w:p w14:paraId="7901CE26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  <w:r w:rsidRPr="005463D2">
        <w:rPr>
          <w:rFonts w:ascii="Arial" w:hAnsi="Arial" w:cs="Arial"/>
          <w:bCs/>
          <w:color w:val="000000"/>
        </w:rPr>
        <w:t>might influence which patients that are referred to this service:-</w:t>
      </w:r>
    </w:p>
    <w:p w14:paraId="554E7B31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</w:rPr>
      </w:pPr>
    </w:p>
    <w:p w14:paraId="3ED8FC83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 xml:space="preserve"> ‘There are barriers to, not the evidence, but to understanding its role. That you can use it</w:t>
      </w:r>
    </w:p>
    <w:p w14:paraId="255C1525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>(hydro) with someone that you wouldn’t think you could do anything with, in order to get</w:t>
      </w:r>
    </w:p>
    <w:p w14:paraId="58A3E0F7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>them to a level where they could do land exercise. I’m not sure that a lot of rheumatologists</w:t>
      </w:r>
    </w:p>
    <w:p w14:paraId="21FA4A3C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>would know that’ (P5)</w:t>
      </w:r>
    </w:p>
    <w:p w14:paraId="19FEA5DC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</w:p>
    <w:p w14:paraId="592D9607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 xml:space="preserve"> ‘It’s not just rheumatologists (that don’t understand hydro) I would extend that to orthopods</w:t>
      </w:r>
    </w:p>
    <w:p w14:paraId="44E171B8" w14:textId="77777777" w:rsidR="005463D2" w:rsidRPr="005463D2" w:rsidRDefault="002C699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As </w:t>
      </w:r>
      <w:r w:rsidR="005463D2" w:rsidRPr="005463D2">
        <w:rPr>
          <w:rFonts w:ascii="Arial" w:hAnsi="Arial" w:cs="Arial"/>
          <w:bCs/>
          <w:i/>
          <w:color w:val="000000"/>
        </w:rPr>
        <w:t>well and lots of medics’ (P3)</w:t>
      </w:r>
    </w:p>
    <w:p w14:paraId="17D47E42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</w:p>
    <w:p w14:paraId="4DFC585B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 xml:space="preserve"> ‘Our undergrads (physiotherapy students), if they are lucky, they might get a placement</w:t>
      </w:r>
    </w:p>
    <w:p w14:paraId="64D6859B" w14:textId="79268766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i/>
          <w:color w:val="000000"/>
        </w:rPr>
      </w:pPr>
      <w:r w:rsidRPr="005463D2">
        <w:rPr>
          <w:rFonts w:ascii="Arial" w:hAnsi="Arial" w:cs="Arial"/>
          <w:bCs/>
          <w:i/>
          <w:color w:val="000000"/>
        </w:rPr>
        <w:t xml:space="preserve"> (hydrotherapy). But equally</w:t>
      </w:r>
      <w:r w:rsidR="00AA6BE8" w:rsidRPr="00AA6BE8">
        <w:rPr>
          <w:rFonts w:ascii="Arial" w:hAnsi="Arial" w:cs="Arial"/>
          <w:bCs/>
          <w:i/>
          <w:color w:val="FF0000"/>
        </w:rPr>
        <w:t>,</w:t>
      </w:r>
      <w:r w:rsidRPr="00AA6BE8">
        <w:rPr>
          <w:rFonts w:ascii="Arial" w:hAnsi="Arial" w:cs="Arial"/>
          <w:bCs/>
          <w:i/>
          <w:color w:val="FF0000"/>
        </w:rPr>
        <w:t xml:space="preserve"> if </w:t>
      </w:r>
      <w:r w:rsidRPr="005463D2">
        <w:rPr>
          <w:rFonts w:ascii="Arial" w:hAnsi="Arial" w:cs="Arial"/>
          <w:bCs/>
          <w:i/>
          <w:color w:val="000000"/>
        </w:rPr>
        <w:t xml:space="preserve">they </w:t>
      </w:r>
      <w:r w:rsidRPr="00AA6BE8">
        <w:rPr>
          <w:rFonts w:ascii="Arial" w:hAnsi="Arial" w:cs="Arial"/>
          <w:bCs/>
          <w:i/>
          <w:color w:val="FF0000"/>
        </w:rPr>
        <w:t>don’t</w:t>
      </w:r>
      <w:r w:rsidR="00AA6BE8" w:rsidRPr="00AA6BE8">
        <w:rPr>
          <w:rFonts w:ascii="Arial" w:hAnsi="Arial" w:cs="Arial"/>
          <w:bCs/>
          <w:i/>
          <w:color w:val="FF0000"/>
        </w:rPr>
        <w:t>,</w:t>
      </w:r>
      <w:r w:rsidRPr="00AA6BE8">
        <w:rPr>
          <w:rFonts w:ascii="Arial" w:hAnsi="Arial" w:cs="Arial"/>
          <w:bCs/>
          <w:i/>
          <w:color w:val="FF0000"/>
        </w:rPr>
        <w:t xml:space="preserve"> they </w:t>
      </w:r>
      <w:r w:rsidRPr="005463D2">
        <w:rPr>
          <w:rFonts w:ascii="Arial" w:hAnsi="Arial" w:cs="Arial"/>
          <w:bCs/>
          <w:i/>
          <w:color w:val="000000"/>
        </w:rPr>
        <w:t>might only get 1 hour in the pool in the whole of their 3 year training’ (P6)</w:t>
      </w:r>
    </w:p>
    <w:p w14:paraId="14D07064" w14:textId="77777777" w:rsidR="005463D2" w:rsidRPr="005463D2" w:rsidRDefault="005463D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i/>
          <w:color w:val="000000"/>
        </w:rPr>
      </w:pPr>
    </w:p>
    <w:p w14:paraId="1B746115" w14:textId="0EE05771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Theme 5: Availability of</w:t>
      </w:r>
      <w:r w:rsidR="006E1F2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E1F2F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ydrot</w:t>
      </w:r>
      <w:r w:rsidR="006E1F2F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erapy services</w:t>
      </w:r>
    </w:p>
    <w:p w14:paraId="5ABD114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24DE3C2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raised the possibility of developing relationships with community providers and</w:t>
      </w:r>
    </w:p>
    <w:p w14:paraId="21275E13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swimming pools, that have warmer pool temperatures, and commissioning</w:t>
      </w:r>
    </w:p>
    <w:p w14:paraId="7E50B526" w14:textId="5056E9C4" w:rsidR="00417330" w:rsidRDefault="006E1F2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417330">
        <w:rPr>
          <w:rFonts w:ascii="Arial" w:hAnsi="Arial" w:cs="Arial"/>
          <w:color w:val="000000"/>
        </w:rPr>
        <w:t>ydrotherapy services external to NHS pools. This would enable patients to self- manage</w:t>
      </w:r>
    </w:p>
    <w:p w14:paraId="7942601F" w14:textId="0EF9BDE3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conditions and increase access to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ydrotherapy.</w:t>
      </w:r>
    </w:p>
    <w:p w14:paraId="026E8611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6519F6F1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‘Looking at going out into the co</w:t>
      </w:r>
      <w:r>
        <w:rPr>
          <w:rFonts w:ascii="Arial" w:hAnsi="Arial" w:cs="Arial"/>
          <w:i/>
          <w:iCs/>
          <w:color w:val="000000"/>
        </w:rPr>
        <w:t>mmunity and building relationships with education and</w:t>
      </w:r>
    </w:p>
    <w:p w14:paraId="3023614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Looking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in the special schools. Utilising what is out there as much as possible’ (P3)</w:t>
      </w:r>
    </w:p>
    <w:p w14:paraId="5858D170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6267A94D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“Perhaps we need to look at services going out into the public sector, with an expectation</w:t>
      </w:r>
      <w:r>
        <w:rPr>
          <w:rFonts w:ascii="Calibri" w:hAnsi="Calibri" w:cs="Calibri"/>
          <w:color w:val="000000"/>
        </w:rPr>
        <w:t xml:space="preserve">1 </w:t>
      </w:r>
      <w:r>
        <w:rPr>
          <w:rFonts w:ascii="Arial" w:hAnsi="Arial" w:cs="Arial"/>
          <w:i/>
          <w:iCs/>
          <w:color w:val="000000"/>
        </w:rPr>
        <w:t xml:space="preserve">that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patients do their maintenance themselves-a bit like dentistry (P1)</w:t>
      </w:r>
    </w:p>
    <w:p w14:paraId="3DD6D33A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75723341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“Give patients a list of pools where they can go” (P4)</w:t>
      </w:r>
    </w:p>
    <w:p w14:paraId="392546FD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662133D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Theme 6: Role of voluntary organisations and the service users’ voice</w:t>
      </w:r>
    </w:p>
    <w:p w14:paraId="22CEE0CE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592F18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proposed that service users and patient support organisations including the</w:t>
      </w:r>
    </w:p>
    <w:p w14:paraId="2149FA08" w14:textId="60DCDF7D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National Ankylosing Spondylitis Society (NASS) may be able to help subsidise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</w:t>
      </w:r>
    </w:p>
    <w:p w14:paraId="2E09BAC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treatment sessions and play an active role in commissioning services</w:t>
      </w:r>
    </w:p>
    <w:p w14:paraId="464F5523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6C81E851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>‘</w:t>
      </w:r>
      <w:r>
        <w:rPr>
          <w:rFonts w:ascii="Arial,Italic" w:hAnsi="Arial,Italic" w:cs="Arial,Italic"/>
          <w:i/>
          <w:iCs/>
          <w:color w:val="000000"/>
        </w:rPr>
        <w:t>There is a role maybe… with those third sector organisations who actually subsidis</w:t>
      </w:r>
      <w:r>
        <w:rPr>
          <w:rFonts w:ascii="Arial" w:hAnsi="Arial" w:cs="Arial"/>
          <w:i/>
          <w:iCs/>
          <w:color w:val="000000"/>
        </w:rPr>
        <w:t>e hydro</w:t>
      </w:r>
    </w:p>
    <w:p w14:paraId="4EBA6C01" w14:textId="340DCDD4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on the QT really’. ‘The NASS group and Arthritis Care, say “we c</w:t>
      </w:r>
      <w:r w:rsidRPr="00AA6BE8">
        <w:rPr>
          <w:rFonts w:ascii="Arial,Italic" w:hAnsi="Arial,Italic" w:cs="Arial,Italic"/>
          <w:i/>
          <w:iCs/>
          <w:color w:val="FF0000"/>
        </w:rPr>
        <w:t>an</w:t>
      </w:r>
      <w:r w:rsidR="00AA6BE8" w:rsidRPr="00AA6BE8">
        <w:rPr>
          <w:rFonts w:ascii="Arial,Italic" w:hAnsi="Arial,Italic" w:cs="Arial,Italic"/>
          <w:i/>
          <w:iCs/>
          <w:color w:val="FF0000"/>
        </w:rPr>
        <w:t>’</w:t>
      </w:r>
      <w:r w:rsidRPr="00AA6BE8">
        <w:rPr>
          <w:rFonts w:ascii="Arial,Italic" w:hAnsi="Arial,Italic" w:cs="Arial,Italic"/>
          <w:i/>
          <w:iCs/>
          <w:color w:val="FF0000"/>
        </w:rPr>
        <w:t xml:space="preserve">t </w:t>
      </w:r>
      <w:r>
        <w:rPr>
          <w:rFonts w:ascii="Arial,Italic" w:hAnsi="Arial,Italic" w:cs="Arial,Italic"/>
          <w:i/>
          <w:iCs/>
          <w:color w:val="000000"/>
        </w:rPr>
        <w:t>give you anymore on</w:t>
      </w:r>
    </w:p>
    <w:p w14:paraId="60CE3083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</w:t>
      </w:r>
      <w:r>
        <w:rPr>
          <w:rFonts w:ascii="Arial,Italic" w:hAnsi="Arial,Italic" w:cs="Arial,Italic"/>
          <w:i/>
          <w:iCs/>
          <w:color w:val="000000"/>
        </w:rPr>
        <w:t>NHS, but this is your way of continuing on in the same pool, in the same environment’ (P6)</w:t>
      </w:r>
    </w:p>
    <w:p w14:paraId="6127FCBC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</w:p>
    <w:p w14:paraId="5617AEC2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‘ “There is a very powerful expert and patient opinion that we </w:t>
      </w:r>
      <w:r>
        <w:rPr>
          <w:rFonts w:ascii="Arial" w:hAnsi="Arial" w:cs="Arial"/>
          <w:i/>
          <w:iCs/>
          <w:color w:val="000000"/>
        </w:rPr>
        <w:t>are hearing, that hydro is</w:t>
      </w:r>
    </w:p>
    <w:p w14:paraId="659828FB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effective (P5)</w:t>
      </w:r>
    </w:p>
    <w:p w14:paraId="19692397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71871BBD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‘Patient testimonials are what brings people into our business (private physio), its word of</w:t>
      </w:r>
    </w:p>
    <w:p w14:paraId="6740113A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mouth and that is completely overlooked in commissioning, until there is an outcry by service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users when a service is </w:t>
      </w:r>
      <w:r>
        <w:rPr>
          <w:rFonts w:ascii="Arial,Italic" w:hAnsi="Arial,Italic" w:cs="Arial,Italic"/>
          <w:i/>
          <w:iCs/>
          <w:color w:val="000000"/>
        </w:rPr>
        <w:t>taken off’ (P1)</w:t>
      </w:r>
    </w:p>
    <w:p w14:paraId="1FE1C9BF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3405588A" w14:textId="498248D3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Theme 7: Professional responsibility in promoting </w:t>
      </w:r>
      <w:r w:rsidR="006E1F2F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ydrotherapy</w:t>
      </w:r>
    </w:p>
    <w:p w14:paraId="4C2269CB" w14:textId="77777777" w:rsidR="003B2F79" w:rsidRDefault="003B2F79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F416B6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advocated that Professional Bodies and qualified Physiotherapists, as</w:t>
      </w:r>
    </w:p>
    <w:p w14:paraId="6BC26CBD" w14:textId="274BD02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autonomous practitioners, should determine patient’s suitability for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ydrotherapy; promote it</w:t>
      </w:r>
    </w:p>
    <w:p w14:paraId="1CD28772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 specialist service; recommend treatment guidelines and support appropriate research to</w:t>
      </w:r>
    </w:p>
    <w:p w14:paraId="53A2F2C2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>justify its use nationally.</w:t>
      </w:r>
    </w:p>
    <w:p w14:paraId="2D47EE3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3B8AA9D8" w14:textId="26C16E2D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>‘</w:t>
      </w:r>
      <w:r>
        <w:rPr>
          <w:rFonts w:ascii="Arial,Italic" w:hAnsi="Arial,Italic" w:cs="Arial,Italic"/>
          <w:i/>
          <w:iCs/>
          <w:color w:val="000000"/>
        </w:rPr>
        <w:t>Maybe we need to be in charge of who we choose to access that service (</w:t>
      </w:r>
      <w:r w:rsidR="006E1F2F">
        <w:rPr>
          <w:rFonts w:ascii="Arial,Italic" w:hAnsi="Arial,Italic" w:cs="Arial,Italic"/>
          <w:i/>
          <w:iCs/>
          <w:color w:val="000000"/>
        </w:rPr>
        <w:t>h</w:t>
      </w:r>
      <w:r>
        <w:rPr>
          <w:rFonts w:ascii="Arial,Italic" w:hAnsi="Arial,Italic" w:cs="Arial,Italic"/>
          <w:i/>
          <w:iCs/>
          <w:color w:val="000000"/>
        </w:rPr>
        <w:t>ydrotherapy)’</w:t>
      </w:r>
    </w:p>
    <w:p w14:paraId="51A2929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(P1)</w:t>
      </w:r>
    </w:p>
    <w:p w14:paraId="64DEA3DD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4C413C89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‘The idea of a block of 6 (sessions of hydrotherapy) for everybody horrifies me, I just think everybody’s different, somebody ma</w:t>
      </w:r>
      <w:r w:rsidR="003B2F79">
        <w:rPr>
          <w:rFonts w:ascii="Arial,Italic" w:hAnsi="Arial,Italic" w:cs="Arial,Italic"/>
          <w:i/>
          <w:iCs/>
          <w:color w:val="000000"/>
        </w:rPr>
        <w:t>y need 2, somebody might want</w:t>
      </w:r>
      <w:r w:rsidR="000A6A5F">
        <w:rPr>
          <w:rFonts w:ascii="Arial,Italic" w:hAnsi="Arial,Italic" w:cs="Arial,Italic"/>
          <w:i/>
          <w:iCs/>
          <w:color w:val="000000"/>
        </w:rPr>
        <w:t xml:space="preserve"> more</w:t>
      </w:r>
      <w:r>
        <w:rPr>
          <w:rFonts w:ascii="Arial,Italic" w:hAnsi="Arial,Italic" w:cs="Arial,Italic"/>
          <w:i/>
          <w:iCs/>
          <w:color w:val="000000"/>
        </w:rPr>
        <w:t>. We are</w:t>
      </w:r>
    </w:p>
    <w:p w14:paraId="7DBC3925" w14:textId="77777777" w:rsidR="00417330" w:rsidRDefault="000A6A5F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</w:t>
      </w:r>
      <w:r w:rsidR="00417330">
        <w:rPr>
          <w:rFonts w:ascii="Arial" w:hAnsi="Arial" w:cs="Arial"/>
          <w:i/>
          <w:iCs/>
          <w:color w:val="000000"/>
        </w:rPr>
        <w:t>utonomous</w:t>
      </w:r>
      <w:r w:rsidR="003B2F79">
        <w:rPr>
          <w:rFonts w:ascii="Arial" w:hAnsi="Arial" w:cs="Arial"/>
          <w:i/>
          <w:iCs/>
          <w:color w:val="000000"/>
        </w:rPr>
        <w:t xml:space="preserve"> </w:t>
      </w:r>
      <w:r w:rsidR="00417330">
        <w:rPr>
          <w:rFonts w:ascii="Arial" w:hAnsi="Arial" w:cs="Arial"/>
          <w:i/>
          <w:iCs/>
          <w:color w:val="000000"/>
        </w:rPr>
        <w:t xml:space="preserve">practitioners, and we </w:t>
      </w:r>
      <w:r w:rsidR="00417330">
        <w:rPr>
          <w:rFonts w:ascii="Arial,Italic" w:hAnsi="Arial,Italic" w:cs="Arial,Italic"/>
          <w:i/>
          <w:iCs/>
          <w:color w:val="000000"/>
        </w:rPr>
        <w:t>should be saying, ‘actually I’m not doing that, that’s not acceptable’</w:t>
      </w:r>
    </w:p>
    <w:p w14:paraId="38E9376E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(P6)</w:t>
      </w:r>
    </w:p>
    <w:p w14:paraId="66003B85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31F83EE0" w14:textId="2F74072C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‘The only thing we have at the </w:t>
      </w:r>
      <w:r w:rsidRPr="00E329DE">
        <w:rPr>
          <w:rFonts w:ascii="Arial,Italic" w:hAnsi="Arial,Italic" w:cs="Arial,Italic"/>
          <w:i/>
          <w:iCs/>
          <w:color w:val="FF0000"/>
        </w:rPr>
        <w:t xml:space="preserve">moment is </w:t>
      </w:r>
      <w:r w:rsidR="00E329DE" w:rsidRPr="00E329DE">
        <w:rPr>
          <w:rFonts w:ascii="Arial,Italic" w:hAnsi="Arial,Italic" w:cs="Arial,Italic"/>
          <w:i/>
          <w:iCs/>
          <w:color w:val="FF0000"/>
        </w:rPr>
        <w:t>…..</w:t>
      </w:r>
      <w:r w:rsidRPr="00E329DE">
        <w:rPr>
          <w:rFonts w:ascii="Arial,Italic" w:hAnsi="Arial,Italic" w:cs="Arial,Italic"/>
          <w:i/>
          <w:iCs/>
          <w:color w:val="FF0000"/>
        </w:rPr>
        <w:t xml:space="preserve"> all</w:t>
      </w:r>
      <w:r w:rsidR="00E329DE" w:rsidRPr="00E329DE">
        <w:rPr>
          <w:rFonts w:ascii="Arial,Italic" w:hAnsi="Arial,Italic" w:cs="Arial,Italic"/>
          <w:i/>
          <w:iCs/>
          <w:color w:val="FF0000"/>
        </w:rPr>
        <w:t xml:space="preserve"> of </w:t>
      </w:r>
      <w:r w:rsidRPr="00E329DE">
        <w:rPr>
          <w:rFonts w:ascii="Arial,Italic" w:hAnsi="Arial,Italic" w:cs="Arial,Italic"/>
          <w:i/>
          <w:iCs/>
          <w:color w:val="FF0000"/>
        </w:rPr>
        <w:t xml:space="preserve"> the </w:t>
      </w:r>
      <w:r>
        <w:rPr>
          <w:rFonts w:ascii="Arial,Italic" w:hAnsi="Arial,Italic" w:cs="Arial,Italic"/>
          <w:i/>
          <w:iCs/>
          <w:color w:val="000000"/>
        </w:rPr>
        <w:t>contra</w:t>
      </w:r>
      <w:r>
        <w:rPr>
          <w:rFonts w:ascii="Arial" w:hAnsi="Arial" w:cs="Arial"/>
          <w:i/>
          <w:iCs/>
          <w:color w:val="000000"/>
        </w:rPr>
        <w:t>-</w:t>
      </w:r>
      <w:r>
        <w:rPr>
          <w:rFonts w:ascii="Arial,Italic" w:hAnsi="Arial,Italic" w:cs="Arial,Italic"/>
          <w:i/>
          <w:iCs/>
          <w:color w:val="000000"/>
        </w:rPr>
        <w:t>indications, that’s the</w:t>
      </w:r>
    </w:p>
    <w:p w14:paraId="1B90DDE3" w14:textId="36A35A3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329DE"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i/>
          <w:iCs/>
          <w:color w:val="000000"/>
        </w:rPr>
        <w:t>nly</w:t>
      </w:r>
      <w:r w:rsidR="003B2F79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thing that stops people getting into the pool. Being just physically not able to, for medical</w:t>
      </w:r>
      <w:r w:rsidR="003B2F79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reasons’ (P4)</w:t>
      </w:r>
    </w:p>
    <w:p w14:paraId="1F9CFE05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64C9D444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</w:p>
    <w:p w14:paraId="2DE1155D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Theme 8: Funding opportunities</w:t>
      </w:r>
    </w:p>
    <w:p w14:paraId="2EFD5067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47023B10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identified a need to source more imaginative methods of income generation to</w:t>
      </w:r>
    </w:p>
    <w:p w14:paraId="3BA09EC4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completion of appropriate research which could be used to promote commissioning</w:t>
      </w:r>
    </w:p>
    <w:p w14:paraId="1BF7A9C2" w14:textId="466CDAD2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 services.</w:t>
      </w:r>
    </w:p>
    <w:p w14:paraId="0738482E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535B1E1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‘Commissioners actually can sometimes place more value on patient stories and case</w:t>
      </w:r>
    </w:p>
    <w:p w14:paraId="47F5BBCF" w14:textId="77777777" w:rsidR="00E12D10" w:rsidRDefault="000A6A5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</w:rPr>
      </w:pPr>
      <w:r w:rsidRPr="000A6A5F">
        <w:rPr>
          <w:rFonts w:ascii="Arial" w:hAnsi="Arial" w:cs="Arial"/>
          <w:i/>
          <w:color w:val="000000"/>
        </w:rPr>
        <w:t>n</w:t>
      </w:r>
      <w:r w:rsidR="00E12D10" w:rsidRPr="000A6A5F">
        <w:rPr>
          <w:rFonts w:ascii="Arial,Italic" w:hAnsi="Arial,Italic" w:cs="Arial,Italic"/>
          <w:i/>
          <w:iCs/>
          <w:color w:val="000000"/>
        </w:rPr>
        <w:t>ar</w:t>
      </w:r>
      <w:r w:rsidR="00E12D10">
        <w:rPr>
          <w:rFonts w:ascii="Arial,Italic" w:hAnsi="Arial,Italic" w:cs="Arial,Italic"/>
          <w:i/>
          <w:iCs/>
          <w:color w:val="000000"/>
        </w:rPr>
        <w:t>ratives, rather than the evidence’…. ‘get some case studies locally to try and push the</w:t>
      </w:r>
      <w:r w:rsidR="00FC245D">
        <w:rPr>
          <w:rFonts w:ascii="Arial,Italic" w:hAnsi="Arial,Italic" w:cs="Arial,Italic"/>
          <w:i/>
          <w:iCs/>
          <w:color w:val="000000"/>
        </w:rPr>
        <w:t xml:space="preserve"> </w:t>
      </w:r>
      <w:r w:rsidR="00E12D10">
        <w:rPr>
          <w:rFonts w:ascii="Arial" w:hAnsi="Arial" w:cs="Arial"/>
          <w:i/>
          <w:iCs/>
          <w:color w:val="000000"/>
        </w:rPr>
        <w:t>argument (with commissioners) in terms of getting funding for pool maintenance and that</w:t>
      </w:r>
    </w:p>
    <w:p w14:paraId="3932E172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sort</w:t>
      </w:r>
      <w:r w:rsidR="00FC245D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283 </w:t>
      </w:r>
      <w:r>
        <w:rPr>
          <w:rFonts w:ascii="Arial,Italic" w:hAnsi="Arial,Italic" w:cs="Arial,Italic"/>
          <w:i/>
          <w:iCs/>
          <w:color w:val="000000"/>
        </w:rPr>
        <w:t>of thing’ (P5)</w:t>
      </w:r>
    </w:p>
    <w:p w14:paraId="6FFFA5CF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3D88D668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‘Need to link in more with our clinical colleagues and almost commission some case studies</w:t>
      </w:r>
    </w:p>
    <w:p w14:paraId="45963650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that can be MSc projects’….‘proper case histories that you write up in a rigorous way and</w:t>
      </w:r>
    </w:p>
    <w:p w14:paraId="2EAE6F6F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get published’….‘some devoted funding to actually support this’ (P6)</w:t>
      </w:r>
    </w:p>
    <w:p w14:paraId="74F5BD07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1261AF3B" w14:textId="77777777" w:rsidR="002C6994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summary good quality evidence was identified through the CAT process</w:t>
      </w:r>
      <w:r w:rsidR="002C6994">
        <w:rPr>
          <w:rFonts w:ascii="Arial" w:hAnsi="Arial" w:cs="Arial"/>
          <w:color w:val="000000"/>
        </w:rPr>
        <w:t xml:space="preserve"> in Phase 1. The focus Group in Phase 2 allowed a more in depth exploration of the barriers and facilitators to evidence being utilised in practice.</w:t>
      </w:r>
    </w:p>
    <w:p w14:paraId="488C1D4F" w14:textId="77777777" w:rsidR="002C6994" w:rsidRDefault="002C699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24D465A" w14:textId="77777777" w:rsidR="00FC245D" w:rsidRDefault="00FC245D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990BEB1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Discussion</w:t>
      </w:r>
    </w:p>
    <w:p w14:paraId="30F05788" w14:textId="77777777" w:rsidR="00417330" w:rsidRDefault="00417330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0F5ABDF9" w14:textId="5981F256" w:rsidR="002C6994" w:rsidRDefault="002C699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C6994">
        <w:rPr>
          <w:rFonts w:ascii="Arial" w:hAnsi="Arial" w:cs="Arial"/>
          <w:color w:val="000000"/>
        </w:rPr>
        <w:t xml:space="preserve">The aim of this study was to link two methods of enquiry (CAT and Focus Group) to identify the best available research on </w:t>
      </w:r>
      <w:r w:rsidR="006E1F2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ydrotherapy</w:t>
      </w:r>
      <w:r w:rsidRPr="002C699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</w:t>
      </w:r>
      <w:r w:rsidRPr="002C6994">
        <w:rPr>
          <w:rFonts w:ascii="Arial" w:hAnsi="Arial" w:cs="Arial"/>
          <w:color w:val="000000"/>
        </w:rPr>
        <w:t xml:space="preserve"> then to explore in greater detail the barriers and facilitators for it</w:t>
      </w:r>
      <w:r>
        <w:rPr>
          <w:rFonts w:ascii="Arial" w:hAnsi="Arial" w:cs="Arial"/>
          <w:color w:val="000000"/>
        </w:rPr>
        <w:t>s</w:t>
      </w:r>
      <w:r w:rsidRPr="002C6994">
        <w:rPr>
          <w:rFonts w:ascii="Arial" w:hAnsi="Arial" w:cs="Arial"/>
          <w:color w:val="000000"/>
        </w:rPr>
        <w:t xml:space="preserve"> implementation</w:t>
      </w:r>
      <w:r>
        <w:rPr>
          <w:rFonts w:ascii="Arial" w:hAnsi="Arial" w:cs="Arial"/>
          <w:color w:val="000000"/>
        </w:rPr>
        <w:t xml:space="preserve">. These linked strategies give us </w:t>
      </w:r>
      <w:r w:rsidRPr="002C6994">
        <w:rPr>
          <w:rFonts w:ascii="Arial" w:hAnsi="Arial" w:cs="Arial"/>
          <w:color w:val="000000"/>
        </w:rPr>
        <w:t xml:space="preserve">greater understanding </w:t>
      </w:r>
      <w:r>
        <w:rPr>
          <w:rFonts w:ascii="Arial" w:hAnsi="Arial" w:cs="Arial"/>
          <w:color w:val="000000"/>
        </w:rPr>
        <w:t>o</w:t>
      </w:r>
      <w:r w:rsidRPr="002C6994">
        <w:rPr>
          <w:rFonts w:ascii="Arial" w:hAnsi="Arial" w:cs="Arial"/>
          <w:color w:val="000000"/>
        </w:rPr>
        <w:t>f the reasons for the research to practice gap</w:t>
      </w:r>
      <w:r>
        <w:rPr>
          <w:rFonts w:ascii="Arial" w:hAnsi="Arial" w:cs="Arial"/>
          <w:color w:val="000000"/>
        </w:rPr>
        <w:t xml:space="preserve"> and allow us to plan </w:t>
      </w:r>
      <w:r w:rsidR="009213FE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nowledge</w:t>
      </w:r>
      <w:r w:rsidR="009213FE"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</w:rPr>
        <w:t>obilisation strategies to reduce this</w:t>
      </w:r>
      <w:r w:rsidRPr="002C6994">
        <w:rPr>
          <w:rFonts w:ascii="Arial" w:hAnsi="Arial" w:cs="Arial"/>
          <w:color w:val="000000"/>
        </w:rPr>
        <w:t>.</w:t>
      </w:r>
    </w:p>
    <w:p w14:paraId="2736AA76" w14:textId="77777777" w:rsidR="002C6994" w:rsidRDefault="002C699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73642C3" w14:textId="72D53F29" w:rsidR="00D50E9E" w:rsidRDefault="004052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This</w:t>
      </w:r>
      <w:r w:rsidR="00E329DE">
        <w:rPr>
          <w:rFonts w:ascii="Arial" w:hAnsi="Arial" w:cs="Arial"/>
          <w:color w:val="000000"/>
        </w:rPr>
        <w:t xml:space="preserve"> study highlights that </w:t>
      </w:r>
      <w:r w:rsidR="00E329DE" w:rsidRPr="00E329DE">
        <w:rPr>
          <w:rFonts w:ascii="Arial" w:hAnsi="Arial" w:cs="Arial"/>
          <w:color w:val="FF0000"/>
        </w:rPr>
        <w:t>the linked</w:t>
      </w:r>
      <w:r w:rsidR="00B83112" w:rsidRPr="00E329DE">
        <w:rPr>
          <w:rFonts w:ascii="Arial" w:hAnsi="Arial" w:cs="Arial"/>
          <w:color w:val="FF0000"/>
        </w:rPr>
        <w:t xml:space="preserve"> </w:t>
      </w:r>
      <w:r w:rsidR="00955025">
        <w:rPr>
          <w:rFonts w:ascii="Arial" w:hAnsi="Arial" w:cs="Arial"/>
          <w:color w:val="000000"/>
        </w:rPr>
        <w:t>methods of enquiry</w:t>
      </w:r>
      <w:r w:rsidR="00B83112">
        <w:rPr>
          <w:rFonts w:ascii="Arial" w:hAnsi="Arial" w:cs="Arial"/>
          <w:color w:val="000000"/>
        </w:rPr>
        <w:t xml:space="preserve"> g</w:t>
      </w:r>
      <w:r w:rsidR="000225E0">
        <w:rPr>
          <w:rFonts w:ascii="Arial" w:hAnsi="Arial" w:cs="Arial"/>
          <w:color w:val="000000"/>
        </w:rPr>
        <w:t>ave</w:t>
      </w:r>
      <w:r w:rsidR="00B83112">
        <w:rPr>
          <w:rFonts w:ascii="Arial" w:hAnsi="Arial" w:cs="Arial"/>
          <w:color w:val="000000"/>
        </w:rPr>
        <w:t xml:space="preserve"> a greater understanding of the quality </w:t>
      </w:r>
      <w:r w:rsidR="000A6A5F">
        <w:rPr>
          <w:rFonts w:ascii="Arial" w:hAnsi="Arial" w:cs="Arial"/>
          <w:color w:val="000000"/>
        </w:rPr>
        <w:t xml:space="preserve">of the </w:t>
      </w:r>
      <w:r w:rsidR="000225E0">
        <w:rPr>
          <w:rFonts w:ascii="Arial" w:hAnsi="Arial" w:cs="Arial"/>
          <w:color w:val="000000"/>
        </w:rPr>
        <w:t>available evidence and a</w:t>
      </w:r>
      <w:r w:rsidR="00B83112">
        <w:rPr>
          <w:rFonts w:ascii="Arial" w:hAnsi="Arial" w:cs="Arial"/>
          <w:color w:val="000000"/>
        </w:rPr>
        <w:t xml:space="preserve">lso the contextual factors that influence the ability to embed this into </w:t>
      </w:r>
      <w:r w:rsidR="00D00A78">
        <w:rPr>
          <w:rFonts w:ascii="Arial" w:hAnsi="Arial" w:cs="Arial"/>
          <w:color w:val="000000"/>
        </w:rPr>
        <w:t>practice.</w:t>
      </w:r>
      <w:r w:rsidR="00D00A78" w:rsidRPr="00B83112">
        <w:rPr>
          <w:rFonts w:ascii="Arial" w:hAnsi="Arial" w:cs="Arial"/>
          <w:color w:val="000000"/>
        </w:rPr>
        <w:t xml:space="preserve"> </w:t>
      </w:r>
      <w:r w:rsidR="00955025">
        <w:rPr>
          <w:rFonts w:ascii="Arial" w:hAnsi="Arial" w:cs="Arial"/>
          <w:color w:val="000000"/>
        </w:rPr>
        <w:t xml:space="preserve">This may help in planning </w:t>
      </w:r>
      <w:r w:rsidR="009213FE">
        <w:rPr>
          <w:rFonts w:ascii="Arial" w:hAnsi="Arial" w:cs="Arial"/>
          <w:color w:val="000000"/>
        </w:rPr>
        <w:t>k</w:t>
      </w:r>
      <w:r w:rsidR="00955025">
        <w:rPr>
          <w:rFonts w:ascii="Arial" w:hAnsi="Arial" w:cs="Arial"/>
          <w:color w:val="000000"/>
        </w:rPr>
        <w:t xml:space="preserve">nowledge </w:t>
      </w:r>
      <w:r w:rsidR="009213FE">
        <w:rPr>
          <w:rFonts w:ascii="Arial" w:hAnsi="Arial" w:cs="Arial"/>
          <w:color w:val="000000"/>
        </w:rPr>
        <w:t>m</w:t>
      </w:r>
      <w:r w:rsidR="00955025">
        <w:rPr>
          <w:rFonts w:ascii="Arial" w:hAnsi="Arial" w:cs="Arial"/>
          <w:color w:val="000000"/>
        </w:rPr>
        <w:t>obilisation strategies to</w:t>
      </w:r>
      <w:r w:rsidR="00273741">
        <w:rPr>
          <w:rFonts w:ascii="Arial" w:hAnsi="Arial" w:cs="Arial"/>
          <w:color w:val="000000"/>
        </w:rPr>
        <w:t xml:space="preserve"> help in reducing t</w:t>
      </w:r>
      <w:r w:rsidR="00D00A78" w:rsidRPr="00B83112">
        <w:rPr>
          <w:rFonts w:ascii="Arial" w:hAnsi="Arial" w:cs="Arial"/>
          <w:color w:val="000000"/>
        </w:rPr>
        <w:t>he</w:t>
      </w:r>
      <w:r w:rsidR="00B83112" w:rsidRPr="00B83112">
        <w:rPr>
          <w:rFonts w:ascii="Arial" w:hAnsi="Arial" w:cs="Arial"/>
          <w:color w:val="000000"/>
        </w:rPr>
        <w:t xml:space="preserve"> gap </w:t>
      </w:r>
      <w:r w:rsidR="00273741">
        <w:rPr>
          <w:rFonts w:ascii="Arial" w:hAnsi="Arial" w:cs="Arial"/>
          <w:color w:val="000000"/>
        </w:rPr>
        <w:t xml:space="preserve">or time delay of 17 years </w:t>
      </w:r>
      <w:r w:rsidR="00B83112" w:rsidRPr="00B83112">
        <w:rPr>
          <w:rFonts w:ascii="Arial" w:hAnsi="Arial" w:cs="Arial"/>
          <w:color w:val="000000"/>
        </w:rPr>
        <w:t>between research being undertaken and results filtering into practice</w:t>
      </w:r>
      <w:r w:rsidR="00273741" w:rsidRPr="00273741">
        <w:rPr>
          <w:rFonts w:ascii="Arial" w:hAnsi="Arial" w:cs="Arial"/>
          <w:color w:val="000000"/>
        </w:rPr>
        <w:t xml:space="preserve"> </w:t>
      </w:r>
      <w:r w:rsidR="001D5BDB">
        <w:rPr>
          <w:rFonts w:ascii="Arial" w:hAnsi="Arial" w:cs="Arial"/>
          <w:color w:val="000000"/>
        </w:rPr>
        <w:t>(Blair, 2014)</w:t>
      </w:r>
      <w:r w:rsidR="00273741" w:rsidRPr="00B83112">
        <w:rPr>
          <w:rFonts w:ascii="Arial" w:hAnsi="Arial" w:cs="Arial"/>
          <w:color w:val="000000"/>
        </w:rPr>
        <w:t xml:space="preserve">. </w:t>
      </w:r>
      <w:r w:rsidR="00B83112" w:rsidRPr="00B83112">
        <w:rPr>
          <w:rFonts w:ascii="Arial" w:hAnsi="Arial" w:cs="Arial"/>
          <w:color w:val="000000"/>
        </w:rPr>
        <w:t xml:space="preserve"> </w:t>
      </w:r>
      <w:r w:rsidR="00B83112">
        <w:rPr>
          <w:rFonts w:ascii="Arial" w:hAnsi="Arial" w:cs="Arial"/>
          <w:color w:val="000000"/>
        </w:rPr>
        <w:t xml:space="preserve">In </w:t>
      </w:r>
      <w:r w:rsidR="00071DDE">
        <w:rPr>
          <w:rFonts w:ascii="Arial" w:hAnsi="Arial" w:cs="Arial"/>
          <w:color w:val="000000"/>
        </w:rPr>
        <w:t>our ex</w:t>
      </w:r>
      <w:r w:rsidR="00B83112">
        <w:rPr>
          <w:rFonts w:ascii="Arial" w:hAnsi="Arial" w:cs="Arial"/>
          <w:color w:val="000000"/>
        </w:rPr>
        <w:t>ample</w:t>
      </w:r>
      <w:r w:rsidR="00273741">
        <w:rPr>
          <w:rFonts w:ascii="Arial" w:hAnsi="Arial" w:cs="Arial"/>
          <w:color w:val="000000"/>
        </w:rPr>
        <w:t xml:space="preserve"> of </w:t>
      </w:r>
      <w:r w:rsidR="006E1F2F">
        <w:rPr>
          <w:rFonts w:ascii="Arial" w:hAnsi="Arial" w:cs="Arial"/>
          <w:color w:val="000000"/>
        </w:rPr>
        <w:t>h</w:t>
      </w:r>
      <w:r w:rsidR="00B83112">
        <w:rPr>
          <w:rFonts w:ascii="Arial" w:hAnsi="Arial" w:cs="Arial"/>
          <w:color w:val="000000"/>
        </w:rPr>
        <w:t>ydrotherapy</w:t>
      </w:r>
      <w:r w:rsidR="000A6A5F">
        <w:rPr>
          <w:rFonts w:ascii="Arial" w:hAnsi="Arial" w:cs="Arial"/>
          <w:color w:val="000000"/>
        </w:rPr>
        <w:t>,</w:t>
      </w:r>
      <w:r w:rsidR="00273741">
        <w:rPr>
          <w:rFonts w:ascii="Arial" w:hAnsi="Arial" w:cs="Arial"/>
          <w:color w:val="000000"/>
        </w:rPr>
        <w:t xml:space="preserve"> it</w:t>
      </w:r>
      <w:r w:rsidR="0001683F">
        <w:rPr>
          <w:rFonts w:ascii="Arial" w:hAnsi="Arial" w:cs="Arial"/>
          <w:color w:val="000000"/>
        </w:rPr>
        <w:t>s use</w:t>
      </w:r>
      <w:r w:rsidR="00273741">
        <w:rPr>
          <w:rFonts w:ascii="Arial" w:hAnsi="Arial" w:cs="Arial"/>
          <w:color w:val="000000"/>
        </w:rPr>
        <w:t xml:space="preserve"> is recommend by </w:t>
      </w:r>
      <w:r w:rsidR="00B83112" w:rsidRPr="00B83112">
        <w:rPr>
          <w:rFonts w:ascii="Arial" w:hAnsi="Arial" w:cs="Arial"/>
          <w:color w:val="000000"/>
        </w:rPr>
        <w:t>The National Institute for Clinical</w:t>
      </w:r>
      <w:r w:rsidR="00B83112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Excellence (NICE) as an adjunctive therapy for patients with</w:t>
      </w:r>
      <w:r w:rsidR="00B83112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Spondyloarthropathy </w:t>
      </w:r>
      <w:r w:rsidR="001D5BDB">
        <w:rPr>
          <w:rFonts w:ascii="Arial" w:hAnsi="Arial" w:cs="Arial"/>
          <w:color w:val="000000"/>
        </w:rPr>
        <w:t>(NICE, 2018)</w:t>
      </w:r>
      <w:r w:rsidR="00B83112" w:rsidRPr="00B83112">
        <w:rPr>
          <w:rFonts w:ascii="Arial" w:hAnsi="Arial" w:cs="Arial"/>
          <w:color w:val="000000"/>
        </w:rPr>
        <w:t xml:space="preserve">, </w:t>
      </w:r>
      <w:r w:rsidR="00273741">
        <w:rPr>
          <w:rFonts w:ascii="Arial" w:hAnsi="Arial" w:cs="Arial"/>
          <w:color w:val="000000"/>
        </w:rPr>
        <w:t xml:space="preserve">however from our </w:t>
      </w:r>
      <w:r w:rsidR="00955025">
        <w:rPr>
          <w:rFonts w:ascii="Arial" w:hAnsi="Arial" w:cs="Arial"/>
          <w:color w:val="000000"/>
        </w:rPr>
        <w:t xml:space="preserve">Focus Group </w:t>
      </w:r>
      <w:r w:rsidR="00273741">
        <w:rPr>
          <w:rFonts w:ascii="Arial" w:hAnsi="Arial" w:cs="Arial"/>
          <w:color w:val="000000"/>
        </w:rPr>
        <w:t xml:space="preserve">we know </w:t>
      </w:r>
      <w:r w:rsidR="00B83112" w:rsidRPr="00B83112">
        <w:rPr>
          <w:rFonts w:ascii="Arial" w:hAnsi="Arial" w:cs="Arial"/>
          <w:color w:val="000000"/>
        </w:rPr>
        <w:t>that this evidence does not filter down to</w:t>
      </w:r>
      <w:r w:rsidR="00B83112">
        <w:rPr>
          <w:rFonts w:ascii="Arial" w:hAnsi="Arial" w:cs="Arial"/>
          <w:color w:val="000000"/>
        </w:rPr>
        <w:t xml:space="preserve"> </w:t>
      </w:r>
      <w:r w:rsidR="00273741">
        <w:rPr>
          <w:rFonts w:ascii="Arial" w:hAnsi="Arial" w:cs="Arial"/>
          <w:color w:val="000000"/>
        </w:rPr>
        <w:t xml:space="preserve">commissioning or delivery of this </w:t>
      </w:r>
      <w:r w:rsidR="00A03317">
        <w:rPr>
          <w:rFonts w:ascii="Arial" w:hAnsi="Arial" w:cs="Arial"/>
          <w:color w:val="000000"/>
        </w:rPr>
        <w:t>intervention</w:t>
      </w:r>
      <w:r w:rsidR="00B83112" w:rsidRPr="00B83112">
        <w:rPr>
          <w:rFonts w:ascii="Arial" w:hAnsi="Arial" w:cs="Arial"/>
          <w:color w:val="000000"/>
        </w:rPr>
        <w:t xml:space="preserve">. Lack of resources, lack of awareness </w:t>
      </w:r>
      <w:r w:rsidR="00071DDE">
        <w:rPr>
          <w:rFonts w:ascii="Arial" w:hAnsi="Arial" w:cs="Arial"/>
          <w:color w:val="000000"/>
        </w:rPr>
        <w:t xml:space="preserve">and understanding </w:t>
      </w:r>
      <w:r w:rsidR="00B83112" w:rsidRPr="00B83112">
        <w:rPr>
          <w:rFonts w:ascii="Arial" w:hAnsi="Arial" w:cs="Arial"/>
          <w:color w:val="000000"/>
        </w:rPr>
        <w:t xml:space="preserve">of the evidence </w:t>
      </w:r>
      <w:r w:rsidR="00071DDE">
        <w:rPr>
          <w:rFonts w:ascii="Arial" w:hAnsi="Arial" w:cs="Arial"/>
          <w:color w:val="000000"/>
        </w:rPr>
        <w:t>may</w:t>
      </w:r>
      <w:r w:rsidR="00B83112" w:rsidRPr="00B83112">
        <w:rPr>
          <w:rFonts w:ascii="Arial" w:hAnsi="Arial" w:cs="Arial"/>
          <w:color w:val="000000"/>
        </w:rPr>
        <w:t xml:space="preserve"> </w:t>
      </w:r>
      <w:r w:rsidR="000225E0">
        <w:rPr>
          <w:rFonts w:ascii="Arial" w:hAnsi="Arial" w:cs="Arial"/>
          <w:color w:val="000000"/>
        </w:rPr>
        <w:t xml:space="preserve">also </w:t>
      </w:r>
      <w:r w:rsidR="00D50E9E">
        <w:rPr>
          <w:rFonts w:ascii="Arial" w:hAnsi="Arial" w:cs="Arial"/>
          <w:color w:val="000000"/>
        </w:rPr>
        <w:t xml:space="preserve">contribute to this </w:t>
      </w:r>
      <w:r w:rsidR="000225E0">
        <w:rPr>
          <w:rFonts w:ascii="Arial" w:hAnsi="Arial" w:cs="Arial"/>
          <w:color w:val="000000"/>
        </w:rPr>
        <w:t>delay</w:t>
      </w:r>
      <w:r w:rsidR="00D50E9E">
        <w:rPr>
          <w:rFonts w:ascii="Arial" w:hAnsi="Arial" w:cs="Arial"/>
          <w:color w:val="000000"/>
        </w:rPr>
        <w:t xml:space="preserve"> </w:t>
      </w:r>
      <w:r w:rsidR="001D5BDB">
        <w:rPr>
          <w:rFonts w:ascii="Arial" w:hAnsi="Arial" w:cs="Arial"/>
          <w:color w:val="000000"/>
        </w:rPr>
        <w:t>(Shifaza,</w:t>
      </w:r>
      <w:r w:rsidR="00F066E8">
        <w:rPr>
          <w:rFonts w:ascii="Arial" w:hAnsi="Arial" w:cs="Arial"/>
          <w:color w:val="000000"/>
        </w:rPr>
        <w:t xml:space="preserve"> </w:t>
      </w:r>
      <w:r w:rsidR="001D5BDB">
        <w:rPr>
          <w:rFonts w:ascii="Arial" w:hAnsi="Arial" w:cs="Arial"/>
          <w:color w:val="000000"/>
        </w:rPr>
        <w:t>Evans and Bradley</w:t>
      </w:r>
      <w:r w:rsidR="00F066E8">
        <w:rPr>
          <w:rFonts w:ascii="Arial" w:hAnsi="Arial" w:cs="Arial"/>
          <w:color w:val="000000"/>
        </w:rPr>
        <w:t>,</w:t>
      </w:r>
      <w:r w:rsidR="001D5BDB">
        <w:rPr>
          <w:rFonts w:ascii="Arial" w:hAnsi="Arial" w:cs="Arial"/>
          <w:color w:val="000000"/>
        </w:rPr>
        <w:t xml:space="preserve"> 2014)</w:t>
      </w:r>
      <w:r w:rsidR="00D50E9E">
        <w:rPr>
          <w:rFonts w:ascii="Arial" w:hAnsi="Arial" w:cs="Arial"/>
          <w:color w:val="000000"/>
        </w:rPr>
        <w:t xml:space="preserve">. The </w:t>
      </w:r>
      <w:r w:rsidR="00955025">
        <w:rPr>
          <w:rFonts w:ascii="Arial" w:hAnsi="Arial" w:cs="Arial"/>
          <w:color w:val="000000"/>
        </w:rPr>
        <w:t>Focus Group</w:t>
      </w:r>
      <w:r w:rsidR="00D50E9E">
        <w:rPr>
          <w:rFonts w:ascii="Arial" w:hAnsi="Arial" w:cs="Arial"/>
          <w:color w:val="000000"/>
        </w:rPr>
        <w:t xml:space="preserve"> highlighted </w:t>
      </w:r>
      <w:r w:rsidR="00D50E9E" w:rsidRPr="00D50E9E">
        <w:rPr>
          <w:rFonts w:ascii="Arial" w:hAnsi="Arial" w:cs="Arial"/>
          <w:color w:val="000000"/>
        </w:rPr>
        <w:t xml:space="preserve">the lack of availability of </w:t>
      </w:r>
      <w:r w:rsidR="006E1F2F">
        <w:rPr>
          <w:rFonts w:ascii="Arial" w:hAnsi="Arial" w:cs="Arial"/>
          <w:color w:val="000000"/>
        </w:rPr>
        <w:t>h</w:t>
      </w:r>
      <w:r w:rsidR="00D50E9E" w:rsidRPr="00D50E9E">
        <w:rPr>
          <w:rFonts w:ascii="Arial" w:hAnsi="Arial" w:cs="Arial"/>
          <w:color w:val="000000"/>
        </w:rPr>
        <w:t>ydrotherapy</w:t>
      </w:r>
      <w:r w:rsidR="000225E0">
        <w:rPr>
          <w:rFonts w:ascii="Arial" w:hAnsi="Arial" w:cs="Arial"/>
          <w:color w:val="000000"/>
        </w:rPr>
        <w:t xml:space="preserve"> services was also a key factor</w:t>
      </w:r>
      <w:r w:rsidR="00D50E9E">
        <w:rPr>
          <w:rFonts w:ascii="Arial" w:hAnsi="Arial" w:cs="Arial"/>
          <w:color w:val="000000"/>
        </w:rPr>
        <w:t>.</w:t>
      </w:r>
    </w:p>
    <w:p w14:paraId="77AC2122" w14:textId="77777777" w:rsidR="00D50E9E" w:rsidRDefault="00D50E9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17FFD94" w14:textId="1568A295" w:rsidR="00D00A78" w:rsidRDefault="00955025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 w:rsidR="000A0E49" w:rsidRPr="000A0E49">
        <w:rPr>
          <w:rFonts w:ascii="Arial" w:hAnsi="Arial" w:cs="Arial"/>
          <w:color w:val="FF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study, we recognised the importance of </w:t>
      </w:r>
      <w:r w:rsidR="000225E0">
        <w:rPr>
          <w:rFonts w:ascii="Arial" w:hAnsi="Arial" w:cs="Arial"/>
          <w:color w:val="000000"/>
        </w:rPr>
        <w:t xml:space="preserve">including </w:t>
      </w:r>
      <w:r w:rsidR="00B83112" w:rsidRPr="00B83112">
        <w:rPr>
          <w:rFonts w:ascii="Arial" w:hAnsi="Arial" w:cs="Arial"/>
          <w:color w:val="000000"/>
        </w:rPr>
        <w:t>opinion leaders and change agents, especially in the</w:t>
      </w:r>
      <w:r w:rsidR="00B831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FG</w:t>
      </w:r>
      <w:r w:rsidR="00B83112" w:rsidRPr="00B83112">
        <w:rPr>
          <w:rFonts w:ascii="Arial" w:hAnsi="Arial" w:cs="Arial"/>
          <w:color w:val="000000"/>
        </w:rPr>
        <w:t xml:space="preserve">. </w:t>
      </w:r>
      <w:r w:rsidR="00071DDE">
        <w:rPr>
          <w:rFonts w:ascii="Arial" w:hAnsi="Arial" w:cs="Arial"/>
          <w:color w:val="000000"/>
        </w:rPr>
        <w:t>The use of such leaders</w:t>
      </w:r>
      <w:r w:rsidR="00B83112" w:rsidRPr="00B83112">
        <w:rPr>
          <w:rFonts w:ascii="Arial" w:hAnsi="Arial" w:cs="Arial"/>
          <w:color w:val="000000"/>
        </w:rPr>
        <w:t xml:space="preserve"> draws on psycholog</w:t>
      </w:r>
      <w:r w:rsidR="00273741">
        <w:rPr>
          <w:rFonts w:ascii="Arial" w:hAnsi="Arial" w:cs="Arial"/>
          <w:color w:val="000000"/>
        </w:rPr>
        <w:t xml:space="preserve">ical </w:t>
      </w:r>
      <w:r w:rsidR="00B83112" w:rsidRPr="00B83112">
        <w:rPr>
          <w:rFonts w:ascii="Arial" w:hAnsi="Arial" w:cs="Arial"/>
          <w:color w:val="000000"/>
        </w:rPr>
        <w:t>and sociolog</w:t>
      </w:r>
      <w:r w:rsidR="00273741">
        <w:rPr>
          <w:rFonts w:ascii="Arial" w:hAnsi="Arial" w:cs="Arial"/>
          <w:color w:val="000000"/>
        </w:rPr>
        <w:t xml:space="preserve">ical </w:t>
      </w:r>
      <w:r w:rsidR="00B83112" w:rsidRPr="00B83112">
        <w:rPr>
          <w:rFonts w:ascii="Arial" w:hAnsi="Arial" w:cs="Arial"/>
          <w:color w:val="000000"/>
        </w:rPr>
        <w:t xml:space="preserve">theory </w:t>
      </w:r>
      <w:r w:rsidR="00F066E8">
        <w:rPr>
          <w:rFonts w:ascii="Arial" w:hAnsi="Arial" w:cs="Arial"/>
          <w:color w:val="000000"/>
        </w:rPr>
        <w:t>(Nilsen, 2015)</w:t>
      </w:r>
      <w:r w:rsidR="00B83112" w:rsidRPr="00B83112">
        <w:rPr>
          <w:rFonts w:ascii="Arial" w:hAnsi="Arial" w:cs="Arial"/>
          <w:color w:val="000000"/>
        </w:rPr>
        <w:t>, which acknowledges the</w:t>
      </w:r>
      <w:r w:rsidR="00B83112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importance of mutual knowledge exchange. The </w:t>
      </w:r>
      <w:r>
        <w:rPr>
          <w:rFonts w:ascii="Arial" w:hAnsi="Arial" w:cs="Arial"/>
          <w:color w:val="000000"/>
        </w:rPr>
        <w:t>FG</w:t>
      </w:r>
      <w:r w:rsidR="00B83112" w:rsidRPr="00B83112">
        <w:rPr>
          <w:rFonts w:ascii="Arial" w:hAnsi="Arial" w:cs="Arial"/>
          <w:color w:val="000000"/>
        </w:rPr>
        <w:t xml:space="preserve"> allow</w:t>
      </w:r>
      <w:r>
        <w:rPr>
          <w:rFonts w:ascii="Arial" w:hAnsi="Arial" w:cs="Arial"/>
          <w:color w:val="000000"/>
        </w:rPr>
        <w:t>ed</w:t>
      </w:r>
      <w:r w:rsidR="00B83112" w:rsidRPr="00B83112">
        <w:rPr>
          <w:rFonts w:ascii="Arial" w:hAnsi="Arial" w:cs="Arial"/>
          <w:color w:val="000000"/>
        </w:rPr>
        <w:t xml:space="preserve"> contextual, cultural and</w:t>
      </w:r>
      <w:r w:rsidR="00B83112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organisation factors to be discussed. </w:t>
      </w:r>
      <w:r w:rsidR="00B83112">
        <w:rPr>
          <w:rFonts w:ascii="Arial" w:hAnsi="Arial" w:cs="Arial"/>
          <w:color w:val="000000"/>
        </w:rPr>
        <w:t>I</w:t>
      </w:r>
      <w:r w:rsidR="00B83112" w:rsidRPr="00B83112">
        <w:rPr>
          <w:rFonts w:ascii="Arial" w:hAnsi="Arial" w:cs="Arial"/>
          <w:color w:val="000000"/>
        </w:rPr>
        <w:t>t is suggested, complex organisational,</w:t>
      </w:r>
      <w:r w:rsidR="00B83112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professional or social factors can cause knowledge to become stuck </w:t>
      </w:r>
      <w:r w:rsidR="00F066E8">
        <w:rPr>
          <w:rFonts w:ascii="Arial" w:hAnsi="Arial" w:cs="Arial"/>
          <w:color w:val="000000"/>
        </w:rPr>
        <w:t>(Ferlie, Montgommery and Reff-Pedersen, 2016)</w:t>
      </w:r>
      <w:r w:rsidR="00B83112" w:rsidRPr="00B83112">
        <w:rPr>
          <w:rFonts w:ascii="Arial" w:hAnsi="Arial" w:cs="Arial"/>
          <w:color w:val="000000"/>
        </w:rPr>
        <w:t xml:space="preserve">, </w:t>
      </w:r>
      <w:r w:rsidR="00B8311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FG</w:t>
      </w:r>
      <w:r w:rsidR="00B83112">
        <w:rPr>
          <w:rFonts w:ascii="Arial" w:hAnsi="Arial" w:cs="Arial"/>
          <w:color w:val="000000"/>
        </w:rPr>
        <w:t xml:space="preserve"> methodology </w:t>
      </w:r>
      <w:r>
        <w:rPr>
          <w:rFonts w:ascii="Arial" w:hAnsi="Arial" w:cs="Arial"/>
          <w:color w:val="000000"/>
        </w:rPr>
        <w:t>was</w:t>
      </w:r>
      <w:r w:rsidR="00B83112" w:rsidRPr="00B83112">
        <w:rPr>
          <w:rFonts w:ascii="Arial" w:hAnsi="Arial" w:cs="Arial"/>
          <w:color w:val="000000"/>
        </w:rPr>
        <w:t xml:space="preserve"> </w:t>
      </w:r>
      <w:r w:rsidR="000225E0">
        <w:rPr>
          <w:rFonts w:ascii="Arial" w:hAnsi="Arial" w:cs="Arial"/>
          <w:color w:val="000000"/>
        </w:rPr>
        <w:t>used</w:t>
      </w:r>
      <w:r w:rsidR="00F066E8">
        <w:rPr>
          <w:rFonts w:ascii="Arial" w:hAnsi="Arial" w:cs="Arial"/>
          <w:color w:val="000000"/>
        </w:rPr>
        <w:t xml:space="preserve"> t</w:t>
      </w:r>
      <w:r w:rsidR="00B83112" w:rsidRPr="00B83112">
        <w:rPr>
          <w:rFonts w:ascii="Arial" w:hAnsi="Arial" w:cs="Arial"/>
          <w:color w:val="000000"/>
        </w:rPr>
        <w:t>o gain a greater understanding of the</w:t>
      </w:r>
      <w:r w:rsidR="00B83112">
        <w:rPr>
          <w:rFonts w:ascii="Arial" w:hAnsi="Arial" w:cs="Arial"/>
          <w:color w:val="000000"/>
        </w:rPr>
        <w:t>se</w:t>
      </w:r>
      <w:r w:rsidR="00B83112" w:rsidRPr="00B83112">
        <w:rPr>
          <w:rFonts w:ascii="Arial" w:hAnsi="Arial" w:cs="Arial"/>
          <w:color w:val="000000"/>
        </w:rPr>
        <w:t xml:space="preserve"> issues and </w:t>
      </w:r>
      <w:r w:rsidR="00B83112"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</w:rPr>
        <w:t>ided</w:t>
      </w:r>
      <w:r w:rsidR="00B83112">
        <w:rPr>
          <w:rFonts w:ascii="Arial" w:hAnsi="Arial" w:cs="Arial"/>
          <w:color w:val="000000"/>
        </w:rPr>
        <w:t xml:space="preserve"> an opportunity to</w:t>
      </w:r>
      <w:r w:rsidR="00B83112" w:rsidRPr="00B831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explore meaningful and context specific </w:t>
      </w:r>
      <w:r w:rsidR="00B83112" w:rsidRPr="00B83112">
        <w:rPr>
          <w:rFonts w:ascii="Arial" w:hAnsi="Arial" w:cs="Arial"/>
          <w:color w:val="000000"/>
        </w:rPr>
        <w:t>solutions.</w:t>
      </w:r>
      <w:r w:rsidR="00D00A78" w:rsidRPr="00D00A78">
        <w:rPr>
          <w:rFonts w:ascii="Arial" w:hAnsi="Arial" w:cs="Arial"/>
          <w:color w:val="000000"/>
        </w:rPr>
        <w:t xml:space="preserve"> </w:t>
      </w:r>
    </w:p>
    <w:p w14:paraId="462FE3B8" w14:textId="77777777" w:rsidR="00B83112" w:rsidRDefault="00B8311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63FD23A" w14:textId="6A48150C" w:rsidR="00B83112" w:rsidRDefault="00273741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strength </w:t>
      </w:r>
      <w:r w:rsidR="00B83112" w:rsidRPr="00B83112">
        <w:rPr>
          <w:rFonts w:ascii="Arial" w:hAnsi="Arial" w:cs="Arial"/>
          <w:color w:val="000000"/>
        </w:rPr>
        <w:t>of the CAT methodology</w:t>
      </w:r>
      <w:r w:rsidR="000225E0">
        <w:rPr>
          <w:rFonts w:ascii="Arial" w:hAnsi="Arial" w:cs="Arial"/>
          <w:color w:val="000000"/>
        </w:rPr>
        <w:t>, used in Phase 1,</w:t>
      </w:r>
      <w:r w:rsidR="00B83112" w:rsidRPr="00B83112">
        <w:rPr>
          <w:rFonts w:ascii="Arial" w:hAnsi="Arial" w:cs="Arial"/>
          <w:color w:val="000000"/>
        </w:rPr>
        <w:t xml:space="preserve"> lie</w:t>
      </w:r>
      <w:r w:rsidR="000A6A5F">
        <w:rPr>
          <w:rFonts w:ascii="Arial" w:hAnsi="Arial" w:cs="Arial"/>
          <w:color w:val="000000"/>
        </w:rPr>
        <w:t>s</w:t>
      </w:r>
      <w:r w:rsidR="00B83112" w:rsidRPr="00B83112">
        <w:rPr>
          <w:rFonts w:ascii="Arial" w:hAnsi="Arial" w:cs="Arial"/>
          <w:color w:val="000000"/>
        </w:rPr>
        <w:t xml:space="preserve"> in its structured process, giving clear guidance for</w:t>
      </w:r>
      <w:r w:rsidR="000225E0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each step to assist busy clinicians. It could be viewed as step 1 in a </w:t>
      </w:r>
      <w:r w:rsidR="001005BE">
        <w:rPr>
          <w:rFonts w:ascii="Arial" w:hAnsi="Arial" w:cs="Arial"/>
          <w:color w:val="000000"/>
        </w:rPr>
        <w:t>k</w:t>
      </w:r>
      <w:r w:rsidR="00511FA5">
        <w:rPr>
          <w:rFonts w:ascii="Arial" w:hAnsi="Arial" w:cs="Arial"/>
          <w:color w:val="000000"/>
        </w:rPr>
        <w:t>n</w:t>
      </w:r>
      <w:r w:rsidR="00B83112" w:rsidRPr="00B83112">
        <w:rPr>
          <w:rFonts w:ascii="Arial" w:hAnsi="Arial" w:cs="Arial"/>
          <w:color w:val="000000"/>
        </w:rPr>
        <w:t xml:space="preserve">owledge </w:t>
      </w:r>
      <w:r w:rsidR="001005BE">
        <w:rPr>
          <w:rFonts w:ascii="Arial" w:hAnsi="Arial" w:cs="Arial"/>
          <w:color w:val="000000"/>
        </w:rPr>
        <w:t>m</w:t>
      </w:r>
      <w:r w:rsidR="00B83112" w:rsidRPr="00B83112">
        <w:rPr>
          <w:rFonts w:ascii="Arial" w:hAnsi="Arial" w:cs="Arial"/>
          <w:color w:val="000000"/>
        </w:rPr>
        <w:t>obilisation</w:t>
      </w:r>
      <w:r w:rsidR="00D00A78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process. The clinicians generating the PICO have a clear understanding of their own</w:t>
      </w:r>
      <w:r w:rsidR="00D00A78">
        <w:rPr>
          <w:rFonts w:ascii="Arial" w:hAnsi="Arial" w:cs="Arial"/>
          <w:color w:val="000000"/>
        </w:rPr>
        <w:t xml:space="preserve"> c</w:t>
      </w:r>
      <w:r w:rsidR="00B83112" w:rsidRPr="00B83112">
        <w:rPr>
          <w:rFonts w:ascii="Arial" w:hAnsi="Arial" w:cs="Arial"/>
          <w:color w:val="000000"/>
        </w:rPr>
        <w:t xml:space="preserve">ontext, </w:t>
      </w:r>
      <w:r>
        <w:rPr>
          <w:rFonts w:ascii="Arial" w:hAnsi="Arial" w:cs="Arial"/>
          <w:color w:val="000000"/>
        </w:rPr>
        <w:t xml:space="preserve">their clinical dilemmas </w:t>
      </w:r>
      <w:r w:rsidR="00B83112" w:rsidRPr="00B83112">
        <w:rPr>
          <w:rFonts w:ascii="Arial" w:hAnsi="Arial" w:cs="Arial"/>
          <w:color w:val="000000"/>
        </w:rPr>
        <w:t>and understand how to influence change within their own organisational setting. The</w:t>
      </w:r>
      <w:r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resultant PICO is a</w:t>
      </w:r>
      <w:r>
        <w:rPr>
          <w:rFonts w:ascii="Arial" w:hAnsi="Arial" w:cs="Arial"/>
          <w:color w:val="000000"/>
        </w:rPr>
        <w:t xml:space="preserve"> specific,</w:t>
      </w:r>
      <w:r w:rsidR="00B83112" w:rsidRPr="00B83112">
        <w:rPr>
          <w:rFonts w:ascii="Arial" w:hAnsi="Arial" w:cs="Arial"/>
          <w:color w:val="000000"/>
        </w:rPr>
        <w:t xml:space="preserve"> structured and answerable question, that </w:t>
      </w:r>
      <w:r w:rsidR="00126D36">
        <w:rPr>
          <w:rFonts w:ascii="Arial" w:hAnsi="Arial" w:cs="Arial"/>
          <w:color w:val="000000"/>
        </w:rPr>
        <w:t xml:space="preserve">allows the </w:t>
      </w:r>
      <w:r w:rsidR="00B83112" w:rsidRPr="00B83112">
        <w:rPr>
          <w:rFonts w:ascii="Arial" w:hAnsi="Arial" w:cs="Arial"/>
          <w:color w:val="000000"/>
        </w:rPr>
        <w:t>searching criteria</w:t>
      </w:r>
      <w:r w:rsidR="00126D36">
        <w:rPr>
          <w:rFonts w:ascii="Arial" w:hAnsi="Arial" w:cs="Arial"/>
          <w:color w:val="000000"/>
        </w:rPr>
        <w:t xml:space="preserve"> to be refined</w:t>
      </w:r>
      <w:r w:rsidR="00B83112" w:rsidRPr="00B8311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126D36">
        <w:rPr>
          <w:rFonts w:ascii="Arial" w:hAnsi="Arial" w:cs="Arial"/>
          <w:color w:val="000000"/>
        </w:rPr>
        <w:t xml:space="preserve">resulting in a collection of </w:t>
      </w:r>
      <w:r w:rsidR="00B83112" w:rsidRPr="00B83112">
        <w:rPr>
          <w:rFonts w:ascii="Arial" w:hAnsi="Arial" w:cs="Arial"/>
          <w:color w:val="000000"/>
        </w:rPr>
        <w:t>evidence that is relevant to both practice and organisational</w:t>
      </w:r>
      <w:r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 xml:space="preserve">context. Through </w:t>
      </w:r>
      <w:r w:rsidR="00B83112" w:rsidRPr="00B83112">
        <w:rPr>
          <w:rFonts w:ascii="Arial" w:hAnsi="Arial" w:cs="Arial"/>
          <w:color w:val="000000"/>
        </w:rPr>
        <w:lastRenderedPageBreak/>
        <w:t xml:space="preserve">this process it is </w:t>
      </w:r>
      <w:r w:rsidR="00D00A78">
        <w:rPr>
          <w:rFonts w:ascii="Arial" w:hAnsi="Arial" w:cs="Arial"/>
          <w:color w:val="000000"/>
        </w:rPr>
        <w:t xml:space="preserve">also </w:t>
      </w:r>
      <w:r w:rsidR="00B83112" w:rsidRPr="00B83112">
        <w:rPr>
          <w:rFonts w:ascii="Arial" w:hAnsi="Arial" w:cs="Arial"/>
          <w:color w:val="000000"/>
        </w:rPr>
        <w:t>possible to gain a clear understanding of the gaps in the</w:t>
      </w:r>
      <w:r w:rsidR="00D00A78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available literature</w:t>
      </w:r>
      <w:r w:rsidR="00126D36">
        <w:rPr>
          <w:rFonts w:ascii="Arial" w:hAnsi="Arial" w:cs="Arial"/>
          <w:color w:val="000000"/>
        </w:rPr>
        <w:t>, a clear benefit for researchers</w:t>
      </w:r>
      <w:r w:rsidR="00B83112" w:rsidRPr="00B83112">
        <w:rPr>
          <w:rFonts w:ascii="Arial" w:hAnsi="Arial" w:cs="Arial"/>
          <w:color w:val="000000"/>
        </w:rPr>
        <w:t>.  Another</w:t>
      </w:r>
      <w:r w:rsidR="00D00A78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strength</w:t>
      </w:r>
      <w:r w:rsidR="00D00A78">
        <w:rPr>
          <w:rFonts w:ascii="Arial" w:hAnsi="Arial" w:cs="Arial"/>
          <w:color w:val="000000"/>
        </w:rPr>
        <w:t xml:space="preserve"> of this process</w:t>
      </w:r>
      <w:r w:rsidR="00B83112" w:rsidRPr="00B83112">
        <w:rPr>
          <w:rFonts w:ascii="Arial" w:hAnsi="Arial" w:cs="Arial"/>
          <w:color w:val="000000"/>
        </w:rPr>
        <w:t>, include bringing together like-minded people who want to drive improvement in</w:t>
      </w:r>
      <w:r w:rsidR="00D00A78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patient care. With expert facilitation, all opinions are valued and heard, thereby creating an</w:t>
      </w:r>
      <w:r w:rsidR="00D00A78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understanding of the new knowledge but also an opportunity to highlight barriers and</w:t>
      </w:r>
      <w:r w:rsidR="00D00A78"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enablers to knowledge translation.</w:t>
      </w:r>
    </w:p>
    <w:p w14:paraId="4970C061" w14:textId="77777777" w:rsidR="00B83112" w:rsidRDefault="00B8311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59123C1" w14:textId="429774BA" w:rsidR="00D00A78" w:rsidRPr="00555D8B" w:rsidRDefault="00D00A7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The limitation of </w:t>
      </w:r>
      <w:r w:rsidR="000A0E49" w:rsidRPr="000A0E49">
        <w:rPr>
          <w:rFonts w:ascii="Arial" w:hAnsi="Arial" w:cs="Arial"/>
          <w:color w:val="FF0000"/>
        </w:rPr>
        <w:t>this</w:t>
      </w:r>
      <w:r w:rsidR="00B83112" w:rsidRPr="00B83112">
        <w:rPr>
          <w:rFonts w:ascii="Arial" w:hAnsi="Arial" w:cs="Arial"/>
          <w:color w:val="000000"/>
        </w:rPr>
        <w:t xml:space="preserve"> study was</w:t>
      </w:r>
      <w:r>
        <w:rPr>
          <w:rFonts w:ascii="Arial" w:hAnsi="Arial" w:cs="Arial"/>
          <w:color w:val="000000"/>
        </w:rPr>
        <w:t xml:space="preserve"> that it was</w:t>
      </w:r>
      <w:r w:rsidR="00B83112" w:rsidRPr="00B83112">
        <w:rPr>
          <w:rFonts w:ascii="Arial" w:hAnsi="Arial" w:cs="Arial"/>
          <w:color w:val="000000"/>
        </w:rPr>
        <w:t xml:space="preserve"> small, local and predominantly clinically focused. This could have been</w:t>
      </w:r>
      <w:r>
        <w:rPr>
          <w:rFonts w:ascii="Arial" w:hAnsi="Arial" w:cs="Arial"/>
          <w:color w:val="000000"/>
        </w:rPr>
        <w:t xml:space="preserve"> </w:t>
      </w:r>
      <w:r w:rsidR="00B83112" w:rsidRPr="00B83112">
        <w:rPr>
          <w:rFonts w:ascii="Arial" w:hAnsi="Arial" w:cs="Arial"/>
          <w:color w:val="000000"/>
        </w:rPr>
        <w:t>strengthened by including patient representatives and commissioners</w:t>
      </w:r>
      <w:r w:rsidR="000225E0">
        <w:rPr>
          <w:rFonts w:ascii="Arial" w:hAnsi="Arial" w:cs="Arial"/>
          <w:color w:val="000000"/>
        </w:rPr>
        <w:t xml:space="preserve"> of healthcare</w:t>
      </w:r>
      <w:r w:rsidR="000225E0" w:rsidRPr="00555D8B">
        <w:rPr>
          <w:rFonts w:ascii="Arial" w:hAnsi="Arial" w:cs="Arial"/>
          <w:color w:val="FF0000"/>
        </w:rPr>
        <w:t>.</w:t>
      </w:r>
      <w:r w:rsidR="00B83112" w:rsidRPr="00555D8B">
        <w:rPr>
          <w:rFonts w:ascii="Arial" w:hAnsi="Arial" w:cs="Arial"/>
          <w:color w:val="FF0000"/>
        </w:rPr>
        <w:t xml:space="preserve"> </w:t>
      </w:r>
      <w:r w:rsidR="00555D8B" w:rsidRPr="00555D8B">
        <w:rPr>
          <w:rFonts w:ascii="Arial" w:hAnsi="Arial" w:cs="Arial"/>
          <w:color w:val="FF0000"/>
        </w:rPr>
        <w:t>It is</w:t>
      </w:r>
      <w:r w:rsidR="00511FA5">
        <w:rPr>
          <w:rFonts w:ascii="Arial" w:hAnsi="Arial" w:cs="Arial"/>
          <w:color w:val="FF0000"/>
        </w:rPr>
        <w:t xml:space="preserve"> also</w:t>
      </w:r>
      <w:r w:rsidR="00555D8B" w:rsidRPr="00555D8B">
        <w:rPr>
          <w:rFonts w:ascii="Arial" w:hAnsi="Arial" w:cs="Arial"/>
          <w:color w:val="FF0000"/>
        </w:rPr>
        <w:t xml:space="preserve"> important to recognise that the CAT methodology is not a systematic review and does not aim to find all available evidence but seeks the best available research around a specific and refined </w:t>
      </w:r>
      <w:r w:rsidR="001005BE">
        <w:rPr>
          <w:rFonts w:ascii="Arial" w:hAnsi="Arial" w:cs="Arial"/>
          <w:color w:val="FF0000"/>
        </w:rPr>
        <w:t xml:space="preserve">and answerable </w:t>
      </w:r>
      <w:r w:rsidR="00555D8B" w:rsidRPr="00555D8B">
        <w:rPr>
          <w:rFonts w:ascii="Arial" w:hAnsi="Arial" w:cs="Arial"/>
          <w:color w:val="FF0000"/>
        </w:rPr>
        <w:t>clinical question.</w:t>
      </w:r>
    </w:p>
    <w:p w14:paraId="2C1566C6" w14:textId="77777777" w:rsidR="00D00A78" w:rsidRDefault="00D00A7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C149498" w14:textId="77CB8971" w:rsidR="008231E9" w:rsidRPr="00E1288B" w:rsidRDefault="000A0E49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 w:rsidRPr="000A0E49">
        <w:rPr>
          <w:rFonts w:ascii="Arial" w:hAnsi="Arial" w:cs="Arial"/>
          <w:color w:val="FF0000"/>
        </w:rPr>
        <w:t>This</w:t>
      </w:r>
      <w:r w:rsidR="00D00A78">
        <w:rPr>
          <w:rFonts w:ascii="Arial" w:hAnsi="Arial" w:cs="Arial"/>
          <w:color w:val="000000"/>
        </w:rPr>
        <w:t xml:space="preserve"> study drew together the best evidence around </w:t>
      </w:r>
      <w:r w:rsidR="006E1F2F">
        <w:rPr>
          <w:rFonts w:ascii="Arial" w:hAnsi="Arial" w:cs="Arial"/>
          <w:color w:val="000000"/>
        </w:rPr>
        <w:t>h</w:t>
      </w:r>
      <w:r w:rsidR="00D00A78">
        <w:rPr>
          <w:rFonts w:ascii="Arial" w:hAnsi="Arial" w:cs="Arial"/>
          <w:color w:val="000000"/>
        </w:rPr>
        <w:t xml:space="preserve">ydrotherapy to answer a specific </w:t>
      </w:r>
      <w:r w:rsidR="00071DDE">
        <w:rPr>
          <w:rFonts w:ascii="Arial" w:hAnsi="Arial" w:cs="Arial"/>
          <w:color w:val="000000"/>
        </w:rPr>
        <w:t>c</w:t>
      </w:r>
      <w:r w:rsidR="00D00A78">
        <w:rPr>
          <w:rFonts w:ascii="Arial" w:hAnsi="Arial" w:cs="Arial"/>
          <w:color w:val="000000"/>
        </w:rPr>
        <w:t xml:space="preserve">linical </w:t>
      </w:r>
      <w:r w:rsidR="00071DDE">
        <w:rPr>
          <w:rFonts w:ascii="Arial" w:hAnsi="Arial" w:cs="Arial"/>
          <w:color w:val="000000"/>
        </w:rPr>
        <w:t>q</w:t>
      </w:r>
      <w:r w:rsidR="00D00A78">
        <w:rPr>
          <w:rFonts w:ascii="Arial" w:hAnsi="Arial" w:cs="Arial"/>
          <w:color w:val="000000"/>
        </w:rPr>
        <w:t xml:space="preserve">uestion. The </w:t>
      </w:r>
      <w:r w:rsidR="007622F0">
        <w:rPr>
          <w:rFonts w:ascii="Arial" w:hAnsi="Arial" w:cs="Arial"/>
          <w:color w:val="000000"/>
        </w:rPr>
        <w:t>CBL</w:t>
      </w:r>
      <w:r w:rsidR="00D00A78">
        <w:rPr>
          <w:rFonts w:ascii="Arial" w:hAnsi="Arial" w:cs="Arial"/>
          <w:color w:val="000000"/>
        </w:rPr>
        <w:t xml:space="preserve"> gave a summary of the </w:t>
      </w:r>
      <w:r w:rsidR="007622F0">
        <w:rPr>
          <w:rFonts w:ascii="Arial" w:hAnsi="Arial" w:cs="Arial"/>
          <w:color w:val="000000"/>
        </w:rPr>
        <w:t xml:space="preserve">best </w:t>
      </w:r>
      <w:r w:rsidR="00D00A78">
        <w:rPr>
          <w:rFonts w:ascii="Arial" w:hAnsi="Arial" w:cs="Arial"/>
          <w:color w:val="000000"/>
        </w:rPr>
        <w:t>evidence in an understandable and usable</w:t>
      </w:r>
      <w:r w:rsidR="00071DDE">
        <w:rPr>
          <w:rFonts w:ascii="Arial" w:hAnsi="Arial" w:cs="Arial"/>
          <w:color w:val="000000"/>
        </w:rPr>
        <w:t xml:space="preserve"> format. </w:t>
      </w:r>
      <w:r w:rsidR="000225E0">
        <w:rPr>
          <w:rFonts w:ascii="Arial" w:hAnsi="Arial" w:cs="Arial"/>
          <w:color w:val="000000"/>
        </w:rPr>
        <w:t>T</w:t>
      </w:r>
      <w:r w:rsidR="00071DDE">
        <w:rPr>
          <w:rFonts w:ascii="Arial" w:hAnsi="Arial" w:cs="Arial"/>
          <w:color w:val="000000"/>
        </w:rPr>
        <w:t xml:space="preserve">he </w:t>
      </w:r>
      <w:r w:rsidR="000225E0">
        <w:rPr>
          <w:rFonts w:ascii="Arial" w:hAnsi="Arial" w:cs="Arial"/>
          <w:color w:val="000000"/>
        </w:rPr>
        <w:t>Focus Group</w:t>
      </w:r>
      <w:r w:rsidR="00071DDE">
        <w:rPr>
          <w:rFonts w:ascii="Arial" w:hAnsi="Arial" w:cs="Arial"/>
          <w:color w:val="000000"/>
        </w:rPr>
        <w:t xml:space="preserve"> allowed deeper exploration of the factors affecting implementation of this knowledge and of hydrotherapy. The </w:t>
      </w:r>
      <w:r w:rsidR="000225E0">
        <w:rPr>
          <w:rFonts w:ascii="Arial" w:hAnsi="Arial" w:cs="Arial"/>
          <w:color w:val="000000"/>
        </w:rPr>
        <w:t>FG</w:t>
      </w:r>
      <w:r w:rsidR="00E12D10">
        <w:rPr>
          <w:rFonts w:ascii="Arial" w:hAnsi="Arial" w:cs="Arial"/>
          <w:color w:val="000000"/>
        </w:rPr>
        <w:t xml:space="preserve"> identified the concerns health professionals involved in the delivery of</w:t>
      </w:r>
      <w:r w:rsidR="00071DDE">
        <w:rPr>
          <w:rFonts w:ascii="Arial" w:hAnsi="Arial" w:cs="Arial"/>
          <w:color w:val="000000"/>
        </w:rPr>
        <w:t xml:space="preserve"> </w:t>
      </w:r>
      <w:r w:rsidR="006E1F2F">
        <w:rPr>
          <w:rFonts w:ascii="Arial" w:hAnsi="Arial" w:cs="Arial"/>
          <w:color w:val="000000"/>
        </w:rPr>
        <w:t>h</w:t>
      </w:r>
      <w:r w:rsidR="00E12D10">
        <w:rPr>
          <w:rFonts w:ascii="Arial" w:hAnsi="Arial" w:cs="Arial"/>
          <w:color w:val="000000"/>
        </w:rPr>
        <w:t>ydrotherapy have with the limitations of current research</w:t>
      </w:r>
      <w:r w:rsidR="00D50E9E">
        <w:rPr>
          <w:rFonts w:ascii="Arial" w:hAnsi="Arial" w:cs="Arial"/>
          <w:color w:val="000000"/>
        </w:rPr>
        <w:t>,</w:t>
      </w:r>
      <w:r w:rsidR="00E12D10">
        <w:rPr>
          <w:rFonts w:ascii="Arial" w:hAnsi="Arial" w:cs="Arial"/>
          <w:color w:val="000000"/>
        </w:rPr>
        <w:t xml:space="preserve"> which focuses </w:t>
      </w:r>
      <w:r w:rsidR="007622F0">
        <w:rPr>
          <w:rFonts w:ascii="Arial" w:hAnsi="Arial" w:cs="Arial"/>
          <w:color w:val="000000"/>
        </w:rPr>
        <w:t>primarily</w:t>
      </w:r>
      <w:r w:rsidR="00E12D10">
        <w:rPr>
          <w:rFonts w:ascii="Arial" w:hAnsi="Arial" w:cs="Arial"/>
          <w:color w:val="000000"/>
        </w:rPr>
        <w:t xml:space="preserve"> on the</w:t>
      </w:r>
      <w:r w:rsidR="00071DDE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>use of RCTs.</w:t>
      </w:r>
      <w:r w:rsidR="008231E9" w:rsidRPr="008231E9">
        <w:rPr>
          <w:rFonts w:ascii="Arial" w:hAnsi="Arial" w:cs="Arial"/>
          <w:color w:val="000000"/>
        </w:rPr>
        <w:t xml:space="preserve"> </w:t>
      </w:r>
      <w:r w:rsidR="007622F0">
        <w:rPr>
          <w:rFonts w:ascii="Arial" w:hAnsi="Arial" w:cs="Arial"/>
          <w:color w:val="000000"/>
        </w:rPr>
        <w:t>It was suggested that f</w:t>
      </w:r>
      <w:r w:rsidR="008231E9">
        <w:rPr>
          <w:rFonts w:ascii="Arial" w:hAnsi="Arial" w:cs="Arial"/>
          <w:color w:val="000000"/>
        </w:rPr>
        <w:t>uture</w:t>
      </w:r>
      <w:r w:rsidR="008231E9" w:rsidRPr="008231E9">
        <w:rPr>
          <w:rFonts w:ascii="Arial" w:hAnsi="Arial" w:cs="Arial"/>
          <w:color w:val="000000"/>
        </w:rPr>
        <w:t xml:space="preserve"> research methodologies needs to </w:t>
      </w:r>
      <w:r w:rsidRPr="000A0E49">
        <w:rPr>
          <w:rFonts w:ascii="Arial" w:hAnsi="Arial" w:cs="Arial"/>
          <w:color w:val="FF0000"/>
        </w:rPr>
        <w:t xml:space="preserve">reflect </w:t>
      </w:r>
      <w:r w:rsidR="008231E9" w:rsidRPr="000A0E49">
        <w:rPr>
          <w:rFonts w:ascii="Arial" w:hAnsi="Arial" w:cs="Arial"/>
          <w:color w:val="FF0000"/>
        </w:rPr>
        <w:t xml:space="preserve">the potential impact </w:t>
      </w:r>
      <w:r w:rsidR="008231E9" w:rsidRPr="008231E9">
        <w:rPr>
          <w:rFonts w:ascii="Arial" w:hAnsi="Arial" w:cs="Arial"/>
          <w:color w:val="000000"/>
        </w:rPr>
        <w:t>on a range of health outcomes, patient preferences and its cost effectiveness to</w:t>
      </w:r>
      <w:r w:rsidR="008231E9">
        <w:rPr>
          <w:rFonts w:ascii="Arial" w:hAnsi="Arial" w:cs="Arial"/>
          <w:color w:val="000000"/>
        </w:rPr>
        <w:t xml:space="preserve"> </w:t>
      </w:r>
      <w:r w:rsidR="008231E9" w:rsidRPr="008231E9">
        <w:rPr>
          <w:rFonts w:ascii="Arial" w:hAnsi="Arial" w:cs="Arial"/>
          <w:color w:val="000000"/>
        </w:rPr>
        <w:t>en</w:t>
      </w:r>
      <w:r w:rsidR="007622F0">
        <w:rPr>
          <w:rFonts w:ascii="Arial" w:hAnsi="Arial" w:cs="Arial"/>
          <w:color w:val="000000"/>
        </w:rPr>
        <w:t>su</w:t>
      </w:r>
      <w:r w:rsidR="008231E9" w:rsidRPr="008231E9">
        <w:rPr>
          <w:rFonts w:ascii="Arial" w:hAnsi="Arial" w:cs="Arial"/>
          <w:color w:val="000000"/>
        </w:rPr>
        <w:t>re its future.</w:t>
      </w:r>
      <w:r w:rsidR="007622F0">
        <w:rPr>
          <w:rFonts w:ascii="Arial" w:hAnsi="Arial" w:cs="Arial"/>
          <w:color w:val="000000"/>
        </w:rPr>
        <w:t xml:space="preserve"> </w:t>
      </w:r>
      <w:r w:rsidR="00511FA5" w:rsidRPr="00E1288B">
        <w:rPr>
          <w:rFonts w:ascii="Arial" w:hAnsi="Arial" w:cs="Arial"/>
          <w:color w:val="FF0000"/>
        </w:rPr>
        <w:t>This may help in capturing a broader range of outcomes for more complex patient presentations</w:t>
      </w:r>
      <w:r w:rsidR="00E1288B">
        <w:rPr>
          <w:rFonts w:ascii="Arial" w:hAnsi="Arial" w:cs="Arial"/>
          <w:color w:val="000000"/>
        </w:rPr>
        <w:t xml:space="preserve">. </w:t>
      </w:r>
      <w:r w:rsidR="007622F0">
        <w:rPr>
          <w:rFonts w:ascii="Arial" w:hAnsi="Arial" w:cs="Arial"/>
          <w:color w:val="000000"/>
        </w:rPr>
        <w:t xml:space="preserve">In the </w:t>
      </w:r>
      <w:r w:rsidR="000225E0">
        <w:rPr>
          <w:rFonts w:ascii="Arial" w:hAnsi="Arial" w:cs="Arial"/>
          <w:color w:val="000000"/>
        </w:rPr>
        <w:t>FG</w:t>
      </w:r>
      <w:r w:rsidR="007622F0">
        <w:rPr>
          <w:rFonts w:ascii="Arial" w:hAnsi="Arial" w:cs="Arial"/>
          <w:color w:val="000000"/>
        </w:rPr>
        <w:t>, h</w:t>
      </w:r>
      <w:r w:rsidR="007622F0" w:rsidRPr="007622F0">
        <w:rPr>
          <w:rFonts w:ascii="Arial" w:hAnsi="Arial" w:cs="Arial"/>
          <w:color w:val="000000"/>
        </w:rPr>
        <w:t>ealthcare professionals, shar</w:t>
      </w:r>
      <w:r w:rsidR="007622F0">
        <w:rPr>
          <w:rFonts w:ascii="Arial" w:hAnsi="Arial" w:cs="Arial"/>
          <w:color w:val="000000"/>
        </w:rPr>
        <w:t xml:space="preserve">ed their clinical observations </w:t>
      </w:r>
      <w:r w:rsidR="007622F0" w:rsidRPr="007622F0">
        <w:rPr>
          <w:rFonts w:ascii="Arial" w:hAnsi="Arial" w:cs="Arial"/>
          <w:color w:val="000000"/>
        </w:rPr>
        <w:t xml:space="preserve">that patients receiving </w:t>
      </w:r>
      <w:r w:rsidR="006E1F2F">
        <w:rPr>
          <w:rFonts w:ascii="Arial" w:hAnsi="Arial" w:cs="Arial"/>
          <w:color w:val="000000"/>
        </w:rPr>
        <w:t>h</w:t>
      </w:r>
      <w:r w:rsidR="007622F0" w:rsidRPr="007622F0">
        <w:rPr>
          <w:rFonts w:ascii="Arial" w:hAnsi="Arial" w:cs="Arial"/>
          <w:color w:val="000000"/>
        </w:rPr>
        <w:t>ydrotherapy experienced additional benefits to improvements in physical health. These included developing confidence in exercising, increased social interaction and an improve</w:t>
      </w:r>
      <w:r w:rsidR="007622F0">
        <w:rPr>
          <w:rFonts w:ascii="Arial" w:hAnsi="Arial" w:cs="Arial"/>
          <w:color w:val="000000"/>
        </w:rPr>
        <w:t>ment in psychological wellbeing and it was important to capture these outcomes.</w:t>
      </w:r>
      <w:r w:rsidR="00E1288B">
        <w:rPr>
          <w:rFonts w:ascii="Arial" w:hAnsi="Arial" w:cs="Arial"/>
          <w:color w:val="000000"/>
        </w:rPr>
        <w:t xml:space="preserve"> </w:t>
      </w:r>
      <w:r w:rsidR="00E1288B" w:rsidRPr="00E1288B">
        <w:rPr>
          <w:rFonts w:ascii="Arial" w:hAnsi="Arial" w:cs="Arial"/>
          <w:color w:val="FF0000"/>
        </w:rPr>
        <w:t xml:space="preserve">The study did not specifically explore patient complexity </w:t>
      </w:r>
      <w:r w:rsidR="00E1288B">
        <w:rPr>
          <w:rFonts w:ascii="Arial" w:hAnsi="Arial" w:cs="Arial"/>
          <w:color w:val="FF0000"/>
        </w:rPr>
        <w:t xml:space="preserve">but the FG recognised the importance of collecting outcomes that captured more </w:t>
      </w:r>
      <w:r w:rsidR="001005BE">
        <w:rPr>
          <w:rFonts w:ascii="Arial" w:hAnsi="Arial" w:cs="Arial"/>
          <w:color w:val="FF0000"/>
        </w:rPr>
        <w:t>than p</w:t>
      </w:r>
      <w:r w:rsidR="00E1288B">
        <w:rPr>
          <w:rFonts w:ascii="Arial" w:hAnsi="Arial" w:cs="Arial"/>
          <w:color w:val="FF0000"/>
        </w:rPr>
        <w:t>hysical improvement.</w:t>
      </w:r>
    </w:p>
    <w:p w14:paraId="4C955CD1" w14:textId="77777777" w:rsidR="008231E9" w:rsidRDefault="008231E9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9169059" w14:textId="7A099F2A" w:rsidR="00D50E9E" w:rsidRDefault="00126D36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0225E0">
        <w:rPr>
          <w:rFonts w:ascii="Arial" w:hAnsi="Arial" w:cs="Arial"/>
          <w:color w:val="000000"/>
        </w:rPr>
        <w:t>FG</w:t>
      </w:r>
      <w:r>
        <w:rPr>
          <w:rFonts w:ascii="Arial" w:hAnsi="Arial" w:cs="Arial"/>
          <w:color w:val="000000"/>
        </w:rPr>
        <w:t xml:space="preserve"> highlighted t</w:t>
      </w:r>
      <w:r w:rsidR="00E12D10">
        <w:rPr>
          <w:rFonts w:ascii="Arial" w:hAnsi="Arial" w:cs="Arial"/>
          <w:color w:val="000000"/>
        </w:rPr>
        <w:t>he lack of qualitative studies exploring the wider impact of hydrotherapy on</w:t>
      </w:r>
      <w:r w:rsidR="00E12D10">
        <w:rPr>
          <w:rFonts w:ascii="Calibri" w:hAnsi="Calibri" w:cs="Calibri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 xml:space="preserve">quality of life </w:t>
      </w:r>
      <w:r>
        <w:rPr>
          <w:rFonts w:ascii="Arial" w:hAnsi="Arial" w:cs="Arial"/>
          <w:color w:val="000000"/>
        </w:rPr>
        <w:t xml:space="preserve">and this </w:t>
      </w:r>
      <w:r w:rsidR="00E12D10">
        <w:rPr>
          <w:rFonts w:ascii="Arial" w:hAnsi="Arial" w:cs="Arial"/>
          <w:color w:val="000000"/>
        </w:rPr>
        <w:t>has been ack</w:t>
      </w:r>
      <w:r w:rsidR="009F20C3">
        <w:rPr>
          <w:rFonts w:ascii="Arial" w:hAnsi="Arial" w:cs="Arial"/>
          <w:color w:val="000000"/>
        </w:rPr>
        <w:t xml:space="preserve">nowledged by other researchers </w:t>
      </w:r>
      <w:r w:rsidR="00F066E8">
        <w:rPr>
          <w:rFonts w:ascii="Arial" w:hAnsi="Arial" w:cs="Arial"/>
          <w:color w:val="000000"/>
        </w:rPr>
        <w:t>(Lau, Stevenson and Ong, 2014)</w:t>
      </w:r>
      <w:r w:rsidR="00E12D10">
        <w:rPr>
          <w:rFonts w:ascii="Arial" w:hAnsi="Arial" w:cs="Arial"/>
          <w:color w:val="000000"/>
        </w:rPr>
        <w:t xml:space="preserve">. </w:t>
      </w:r>
      <w:r w:rsidR="00D50E9E">
        <w:rPr>
          <w:rFonts w:ascii="Arial" w:hAnsi="Arial" w:cs="Arial"/>
          <w:color w:val="000000"/>
        </w:rPr>
        <w:t xml:space="preserve">The use of qualitative research could complement the existing evidence and increase our understanding about the role of </w:t>
      </w:r>
      <w:r w:rsidR="006E1F2F">
        <w:rPr>
          <w:rFonts w:ascii="Arial" w:hAnsi="Arial" w:cs="Arial"/>
          <w:color w:val="000000"/>
        </w:rPr>
        <w:t>h</w:t>
      </w:r>
      <w:r w:rsidR="00D50E9E">
        <w:rPr>
          <w:rFonts w:ascii="Arial" w:hAnsi="Arial" w:cs="Arial"/>
          <w:color w:val="000000"/>
        </w:rPr>
        <w:t xml:space="preserve">ydrotherapy on an individual level and the </w:t>
      </w:r>
      <w:r w:rsidR="00D50E9E" w:rsidRPr="00D50E9E">
        <w:rPr>
          <w:rFonts w:ascii="Arial" w:hAnsi="Arial" w:cs="Arial"/>
          <w:color w:val="000000"/>
        </w:rPr>
        <w:t xml:space="preserve">potential benefits of </w:t>
      </w:r>
      <w:r w:rsidR="006E1F2F">
        <w:rPr>
          <w:rFonts w:ascii="Arial" w:hAnsi="Arial" w:cs="Arial"/>
          <w:color w:val="000000"/>
        </w:rPr>
        <w:t>h</w:t>
      </w:r>
      <w:r w:rsidR="00D50E9E" w:rsidRPr="00D50E9E">
        <w:rPr>
          <w:rFonts w:ascii="Arial" w:hAnsi="Arial" w:cs="Arial"/>
          <w:color w:val="000000"/>
        </w:rPr>
        <w:t xml:space="preserve">ydrotherapy on psychological and social function in </w:t>
      </w:r>
      <w:r w:rsidR="00D50E9E">
        <w:rPr>
          <w:rFonts w:ascii="Arial" w:hAnsi="Arial" w:cs="Arial"/>
          <w:color w:val="000000"/>
        </w:rPr>
        <w:t xml:space="preserve">those with MSK pain. </w:t>
      </w:r>
      <w:r w:rsidR="000A0E49" w:rsidRPr="000A0E49">
        <w:rPr>
          <w:rFonts w:ascii="Arial" w:hAnsi="Arial" w:cs="Arial"/>
          <w:color w:val="FF0000"/>
        </w:rPr>
        <w:t>Q</w:t>
      </w:r>
      <w:r w:rsidR="00D50E9E" w:rsidRPr="000A0E49">
        <w:rPr>
          <w:rFonts w:ascii="Arial" w:hAnsi="Arial" w:cs="Arial"/>
          <w:color w:val="FF0000"/>
        </w:rPr>
        <w:t xml:space="preserve">ualitative interviews have been used </w:t>
      </w:r>
      <w:r w:rsidR="00D50E9E">
        <w:rPr>
          <w:rFonts w:ascii="Arial" w:hAnsi="Arial" w:cs="Arial"/>
          <w:color w:val="000000"/>
        </w:rPr>
        <w:t xml:space="preserve">with patients with Psoriatic Arthritis having </w:t>
      </w:r>
      <w:r w:rsidR="006E1F2F">
        <w:rPr>
          <w:rFonts w:ascii="Arial" w:hAnsi="Arial" w:cs="Arial"/>
          <w:color w:val="000000"/>
        </w:rPr>
        <w:t>h</w:t>
      </w:r>
      <w:r w:rsidR="00D50E9E">
        <w:rPr>
          <w:rFonts w:ascii="Arial" w:hAnsi="Arial" w:cs="Arial"/>
          <w:color w:val="000000"/>
        </w:rPr>
        <w:t>ydrotherapy</w:t>
      </w:r>
      <w:r w:rsidR="00F066E8">
        <w:rPr>
          <w:rFonts w:ascii="Arial" w:hAnsi="Arial" w:cs="Arial"/>
          <w:color w:val="000000"/>
        </w:rPr>
        <w:t xml:space="preserve"> (Lindqvist and Gard,2013)</w:t>
      </w:r>
      <w:r w:rsidR="00D50E9E">
        <w:rPr>
          <w:rFonts w:ascii="Arial" w:hAnsi="Arial" w:cs="Arial"/>
          <w:color w:val="000000"/>
        </w:rPr>
        <w:t xml:space="preserve"> and revealed </w:t>
      </w:r>
      <w:r w:rsidR="00D50E9E">
        <w:rPr>
          <w:rFonts w:ascii="Calibri" w:hAnsi="Calibri" w:cs="Calibri"/>
          <w:color w:val="000000"/>
        </w:rPr>
        <w:t xml:space="preserve"> </w:t>
      </w:r>
      <w:r w:rsidR="00D50E9E">
        <w:rPr>
          <w:rFonts w:ascii="Arial" w:hAnsi="Arial" w:cs="Arial"/>
          <w:color w:val="000000"/>
        </w:rPr>
        <w:t>improvements in self efficacy and mood</w:t>
      </w:r>
      <w:r w:rsidR="000A0E49">
        <w:rPr>
          <w:rFonts w:ascii="Arial" w:hAnsi="Arial" w:cs="Arial"/>
          <w:color w:val="000000"/>
        </w:rPr>
        <w:t>.</w:t>
      </w:r>
    </w:p>
    <w:p w14:paraId="11AC78AE" w14:textId="77777777" w:rsidR="00D50E9E" w:rsidRDefault="00D50E9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09E7697" w14:textId="52C7E86E" w:rsidR="00F066E8" w:rsidRDefault="000225E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Phase 1, t</w:t>
      </w:r>
      <w:r w:rsidR="00126D36">
        <w:rPr>
          <w:rFonts w:ascii="Arial" w:hAnsi="Arial" w:cs="Arial"/>
          <w:color w:val="000000"/>
        </w:rPr>
        <w:t xml:space="preserve">he CAT </w:t>
      </w:r>
      <w:r>
        <w:rPr>
          <w:rFonts w:ascii="Arial" w:hAnsi="Arial" w:cs="Arial"/>
          <w:color w:val="000000"/>
        </w:rPr>
        <w:t xml:space="preserve">process, </w:t>
      </w:r>
      <w:r w:rsidR="00126D36">
        <w:rPr>
          <w:rFonts w:ascii="Arial" w:hAnsi="Arial" w:cs="Arial"/>
          <w:color w:val="000000"/>
        </w:rPr>
        <w:t>i</w:t>
      </w:r>
      <w:r w:rsidR="00E12D10">
        <w:rPr>
          <w:rFonts w:ascii="Arial" w:hAnsi="Arial" w:cs="Arial"/>
          <w:color w:val="000000"/>
        </w:rPr>
        <w:t>dentified a</w:t>
      </w:r>
      <w:r w:rsidR="00071DDE">
        <w:rPr>
          <w:rFonts w:ascii="Arial" w:hAnsi="Arial" w:cs="Arial"/>
          <w:color w:val="000000"/>
        </w:rPr>
        <w:t xml:space="preserve"> </w:t>
      </w:r>
      <w:r w:rsidR="00E12D10">
        <w:rPr>
          <w:rFonts w:ascii="Arial" w:hAnsi="Arial" w:cs="Arial"/>
          <w:color w:val="000000"/>
        </w:rPr>
        <w:t xml:space="preserve">lack of </w:t>
      </w:r>
      <w:r>
        <w:rPr>
          <w:rFonts w:ascii="Arial" w:hAnsi="Arial" w:cs="Arial"/>
          <w:color w:val="000000"/>
        </w:rPr>
        <w:t xml:space="preserve">research that explored the </w:t>
      </w:r>
      <w:r w:rsidR="00E12D10">
        <w:rPr>
          <w:rFonts w:ascii="Arial" w:hAnsi="Arial" w:cs="Arial"/>
          <w:color w:val="000000"/>
        </w:rPr>
        <w:t xml:space="preserve">cost effectiveness </w:t>
      </w:r>
      <w:r>
        <w:rPr>
          <w:rFonts w:ascii="Arial" w:hAnsi="Arial" w:cs="Arial"/>
          <w:color w:val="000000"/>
        </w:rPr>
        <w:t xml:space="preserve">of </w:t>
      </w:r>
      <w:r w:rsidR="006E1F2F">
        <w:rPr>
          <w:rFonts w:ascii="Arial" w:hAnsi="Arial" w:cs="Arial"/>
          <w:color w:val="000000"/>
        </w:rPr>
        <w:t>h</w:t>
      </w:r>
      <w:r w:rsidR="00126D36">
        <w:rPr>
          <w:rFonts w:ascii="Arial" w:hAnsi="Arial" w:cs="Arial"/>
          <w:color w:val="000000"/>
        </w:rPr>
        <w:t xml:space="preserve">ydrotherapy and the </w:t>
      </w:r>
      <w:r>
        <w:rPr>
          <w:rFonts w:ascii="Arial" w:hAnsi="Arial" w:cs="Arial"/>
          <w:color w:val="000000"/>
        </w:rPr>
        <w:t>FG</w:t>
      </w:r>
      <w:r w:rsidR="00126D36">
        <w:rPr>
          <w:rFonts w:ascii="Arial" w:hAnsi="Arial" w:cs="Arial"/>
          <w:color w:val="000000"/>
        </w:rPr>
        <w:t xml:space="preserve"> identified this would</w:t>
      </w:r>
      <w:r w:rsidR="00E12D10">
        <w:rPr>
          <w:rFonts w:ascii="Arial" w:hAnsi="Arial" w:cs="Arial"/>
          <w:color w:val="000000"/>
        </w:rPr>
        <w:t xml:space="preserve"> be useful </w:t>
      </w:r>
      <w:r w:rsidR="00126D36">
        <w:rPr>
          <w:rFonts w:ascii="Arial" w:hAnsi="Arial" w:cs="Arial"/>
          <w:color w:val="000000"/>
        </w:rPr>
        <w:t xml:space="preserve">for those </w:t>
      </w:r>
      <w:r w:rsidR="00E12D10" w:rsidRPr="00F066E8">
        <w:rPr>
          <w:rFonts w:ascii="Arial" w:hAnsi="Arial" w:cs="Arial"/>
          <w:color w:val="000000"/>
        </w:rPr>
        <w:t xml:space="preserve">commissioning care. </w:t>
      </w:r>
      <w:r w:rsidRPr="00F066E8">
        <w:rPr>
          <w:rFonts w:ascii="Arial" w:hAnsi="Arial" w:cs="Arial"/>
          <w:color w:val="000000"/>
        </w:rPr>
        <w:t>A</w:t>
      </w:r>
      <w:r w:rsidR="000B254F" w:rsidRPr="00F066E8">
        <w:rPr>
          <w:rFonts w:ascii="Arial" w:hAnsi="Arial" w:cs="Arial"/>
          <w:color w:val="000000"/>
        </w:rPr>
        <w:t xml:space="preserve"> </w:t>
      </w:r>
      <w:r w:rsidR="00D50E9E" w:rsidRPr="00F066E8">
        <w:rPr>
          <w:rFonts w:ascii="Arial" w:hAnsi="Arial" w:cs="Arial"/>
          <w:color w:val="000000"/>
        </w:rPr>
        <w:t>subsequent</w:t>
      </w:r>
      <w:r w:rsidR="00071DDE" w:rsidRPr="00F066E8">
        <w:rPr>
          <w:rFonts w:ascii="Arial" w:hAnsi="Arial" w:cs="Arial"/>
          <w:color w:val="000000"/>
        </w:rPr>
        <w:t xml:space="preserve"> stud</w:t>
      </w:r>
      <w:r w:rsidR="000B254F" w:rsidRPr="00F066E8">
        <w:rPr>
          <w:rFonts w:ascii="Arial" w:hAnsi="Arial" w:cs="Arial"/>
          <w:color w:val="000000"/>
        </w:rPr>
        <w:t>y</w:t>
      </w:r>
      <w:r w:rsidR="00F066E8" w:rsidRPr="00F066E8">
        <w:rPr>
          <w:rFonts w:ascii="Arial" w:hAnsi="Arial" w:cs="Arial"/>
          <w:color w:val="000000"/>
        </w:rPr>
        <w:t xml:space="preserve"> (Teng, et al 2019)</w:t>
      </w:r>
      <w:r w:rsidR="00071DDE" w:rsidRPr="00F066E8">
        <w:rPr>
          <w:rFonts w:ascii="Arial" w:hAnsi="Arial" w:cs="Arial"/>
          <w:color w:val="000000"/>
        </w:rPr>
        <w:t xml:space="preserve"> has established the cost effectiveness of </w:t>
      </w:r>
      <w:r w:rsidR="006E1F2F">
        <w:rPr>
          <w:rFonts w:ascii="Arial" w:hAnsi="Arial" w:cs="Arial"/>
          <w:color w:val="000000"/>
        </w:rPr>
        <w:t>h</w:t>
      </w:r>
      <w:r w:rsidR="00071DDE" w:rsidRPr="00F066E8">
        <w:rPr>
          <w:rFonts w:ascii="Arial" w:hAnsi="Arial" w:cs="Arial"/>
          <w:color w:val="000000"/>
        </w:rPr>
        <w:t xml:space="preserve">ydrotherapy when compared to land-based treatment for patients </w:t>
      </w:r>
      <w:r w:rsidR="00F066E8" w:rsidRPr="00F066E8">
        <w:rPr>
          <w:rFonts w:ascii="Arial" w:hAnsi="Arial" w:cs="Arial"/>
          <w:color w:val="000000"/>
        </w:rPr>
        <w:t>with Low Back Pain, Rheumatoid arthritis and those undergoing Total Hip and Knee Replacement, but not for those with Osteoarthritis.</w:t>
      </w:r>
    </w:p>
    <w:p w14:paraId="7A384E5A" w14:textId="77777777" w:rsidR="00F066E8" w:rsidRDefault="00F066E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D22C82E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conclusion, combining two </w:t>
      </w:r>
      <w:r w:rsidR="000225E0">
        <w:rPr>
          <w:rFonts w:ascii="Arial" w:hAnsi="Arial" w:cs="Arial"/>
          <w:color w:val="000000"/>
        </w:rPr>
        <w:t xml:space="preserve">methods of enquire </w:t>
      </w:r>
      <w:r>
        <w:rPr>
          <w:rFonts w:ascii="Arial" w:hAnsi="Arial" w:cs="Arial"/>
          <w:color w:val="000000"/>
        </w:rPr>
        <w:t xml:space="preserve">(CAT and </w:t>
      </w:r>
      <w:r w:rsidR="000225E0">
        <w:rPr>
          <w:rFonts w:ascii="Arial" w:hAnsi="Arial" w:cs="Arial"/>
          <w:color w:val="000000"/>
        </w:rPr>
        <w:t>Focus Group</w:t>
      </w:r>
      <w:r>
        <w:rPr>
          <w:rFonts w:ascii="Arial" w:hAnsi="Arial" w:cs="Arial"/>
          <w:color w:val="000000"/>
        </w:rPr>
        <w:t>) is an</w:t>
      </w:r>
    </w:p>
    <w:p w14:paraId="1A6685B9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effective method of identifying relevant evidence and the barriers and solutions to its</w:t>
      </w:r>
    </w:p>
    <w:p w14:paraId="6A24CB18" w14:textId="4D1D1D7A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implementation.</w:t>
      </w:r>
      <w:r w:rsidR="00D50E9E">
        <w:rPr>
          <w:rFonts w:ascii="Arial" w:hAnsi="Arial" w:cs="Arial"/>
          <w:color w:val="000000"/>
        </w:rPr>
        <w:t xml:space="preserve"> </w:t>
      </w:r>
      <w:r w:rsidR="008231E9">
        <w:rPr>
          <w:rFonts w:ascii="Arial" w:hAnsi="Arial" w:cs="Arial"/>
          <w:color w:val="000000"/>
        </w:rPr>
        <w:t>In our example, t</w:t>
      </w:r>
      <w:r w:rsidR="00D50E9E" w:rsidRPr="00D50E9E">
        <w:rPr>
          <w:rFonts w:ascii="Arial" w:hAnsi="Arial" w:cs="Arial"/>
          <w:color w:val="000000"/>
        </w:rPr>
        <w:t xml:space="preserve">he CAT process identified the short-term physical benefits of </w:t>
      </w:r>
      <w:r w:rsidR="006E1F2F">
        <w:rPr>
          <w:rFonts w:ascii="Arial" w:hAnsi="Arial" w:cs="Arial"/>
          <w:color w:val="000000"/>
        </w:rPr>
        <w:t>h</w:t>
      </w:r>
      <w:r w:rsidR="00D50E9E" w:rsidRPr="00D50E9E">
        <w:rPr>
          <w:rFonts w:ascii="Arial" w:hAnsi="Arial" w:cs="Arial"/>
          <w:color w:val="000000"/>
        </w:rPr>
        <w:t>ydrotherapy for people with</w:t>
      </w:r>
      <w:r w:rsidR="00D50E9E">
        <w:rPr>
          <w:rFonts w:ascii="Arial" w:hAnsi="Arial" w:cs="Arial"/>
          <w:color w:val="000000"/>
        </w:rPr>
        <w:t xml:space="preserve"> </w:t>
      </w:r>
      <w:r w:rsidR="008231E9">
        <w:rPr>
          <w:rFonts w:ascii="Arial" w:hAnsi="Arial" w:cs="Arial"/>
          <w:color w:val="000000"/>
        </w:rPr>
        <w:t>a MSK conditions.</w:t>
      </w:r>
      <w:r w:rsidR="008231E9" w:rsidRPr="008231E9">
        <w:rPr>
          <w:rFonts w:ascii="Arial" w:hAnsi="Arial" w:cs="Arial"/>
          <w:color w:val="000000"/>
        </w:rPr>
        <w:t xml:space="preserve"> </w:t>
      </w:r>
      <w:r w:rsidR="008231E9" w:rsidRPr="00D50E9E">
        <w:rPr>
          <w:rFonts w:ascii="Arial" w:hAnsi="Arial" w:cs="Arial"/>
          <w:color w:val="000000"/>
        </w:rPr>
        <w:t>Th</w:t>
      </w:r>
      <w:r w:rsidR="000225E0">
        <w:rPr>
          <w:rFonts w:ascii="Arial" w:hAnsi="Arial" w:cs="Arial"/>
          <w:color w:val="000000"/>
        </w:rPr>
        <w:t>e FG</w:t>
      </w:r>
      <w:r w:rsidR="008231E9">
        <w:rPr>
          <w:rFonts w:ascii="Arial" w:hAnsi="Arial" w:cs="Arial"/>
          <w:color w:val="000000"/>
        </w:rPr>
        <w:t xml:space="preserve"> then gave a greater understanding of the limitations of the </w:t>
      </w:r>
      <w:r w:rsidR="000225E0">
        <w:rPr>
          <w:rFonts w:ascii="Arial" w:hAnsi="Arial" w:cs="Arial"/>
          <w:color w:val="000000"/>
        </w:rPr>
        <w:t>available r</w:t>
      </w:r>
      <w:r w:rsidR="008231E9">
        <w:rPr>
          <w:rFonts w:ascii="Arial" w:hAnsi="Arial" w:cs="Arial"/>
          <w:color w:val="000000"/>
        </w:rPr>
        <w:t>esearch</w:t>
      </w:r>
      <w:r w:rsidR="000225E0">
        <w:rPr>
          <w:rFonts w:ascii="Arial" w:hAnsi="Arial" w:cs="Arial"/>
          <w:color w:val="000000"/>
        </w:rPr>
        <w:t xml:space="preserve"> and</w:t>
      </w:r>
      <w:r w:rsidR="008231E9">
        <w:rPr>
          <w:rFonts w:ascii="Arial" w:hAnsi="Arial" w:cs="Arial"/>
          <w:color w:val="000000"/>
        </w:rPr>
        <w:t xml:space="preserve"> the lack of understanding an</w:t>
      </w:r>
      <w:r w:rsidR="009F20C3">
        <w:rPr>
          <w:rFonts w:ascii="Arial" w:hAnsi="Arial" w:cs="Arial"/>
          <w:color w:val="000000"/>
        </w:rPr>
        <w:t>d availability of hydrotherapy.</w:t>
      </w:r>
      <w:r>
        <w:rPr>
          <w:rFonts w:ascii="Arial" w:hAnsi="Arial" w:cs="Arial"/>
          <w:color w:val="000000"/>
        </w:rPr>
        <w:t xml:space="preserve"> Whilst hydrotherapy was</w:t>
      </w:r>
      <w:r w:rsidR="008231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specific clinical </w:t>
      </w:r>
      <w:r w:rsidR="000225E0">
        <w:rPr>
          <w:rFonts w:ascii="Arial" w:hAnsi="Arial" w:cs="Arial"/>
          <w:color w:val="000000"/>
        </w:rPr>
        <w:t xml:space="preserve">focus </w:t>
      </w:r>
      <w:r>
        <w:rPr>
          <w:rFonts w:ascii="Arial" w:hAnsi="Arial" w:cs="Arial"/>
          <w:color w:val="000000"/>
        </w:rPr>
        <w:t>used</w:t>
      </w:r>
      <w:r w:rsidR="000225E0">
        <w:rPr>
          <w:rFonts w:ascii="Arial" w:hAnsi="Arial" w:cs="Arial"/>
          <w:color w:val="000000"/>
        </w:rPr>
        <w:t xml:space="preserve"> for this study</w:t>
      </w:r>
      <w:r>
        <w:rPr>
          <w:rFonts w:ascii="Arial" w:hAnsi="Arial" w:cs="Arial"/>
          <w:color w:val="000000"/>
        </w:rPr>
        <w:t xml:space="preserve"> any clinical dilemma could be explored using this</w:t>
      </w:r>
      <w:r w:rsidR="008231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methodology. </w:t>
      </w:r>
      <w:r w:rsidR="000225E0">
        <w:rPr>
          <w:rFonts w:ascii="Arial" w:hAnsi="Arial" w:cs="Arial"/>
          <w:color w:val="000000"/>
        </w:rPr>
        <w:t xml:space="preserve">Strategies to mobilise this, or other types of knowledge, can take into account the evidence and the specific context into which it will be mobilised. </w:t>
      </w:r>
      <w:r>
        <w:rPr>
          <w:rFonts w:ascii="Arial" w:hAnsi="Arial" w:cs="Arial"/>
          <w:color w:val="000000"/>
        </w:rPr>
        <w:t>Future research is required to test this method with other clinical</w:t>
      </w:r>
      <w:r w:rsidR="008231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dilemmas.</w:t>
      </w:r>
    </w:p>
    <w:p w14:paraId="20903D19" w14:textId="77777777" w:rsidR="00E630DE" w:rsidRDefault="00E630DE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19605C6" w14:textId="77777777" w:rsidR="00071DDE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References</w:t>
      </w:r>
    </w:p>
    <w:p w14:paraId="536862D5" w14:textId="77777777" w:rsidR="007622F0" w:rsidRDefault="007622F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6A4606A" w14:textId="77777777" w:rsidR="00AB0040" w:rsidRPr="00725723" w:rsidRDefault="00AB004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B13B6F2" w14:textId="022DAFF9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12D10" w:rsidRPr="00725723">
        <w:rPr>
          <w:rFonts w:ascii="Arial" w:hAnsi="Arial" w:cs="Arial"/>
          <w:color w:val="000000"/>
        </w:rPr>
        <w:t>Akobeng A.K. (2005) Principles of evidence based medicine. Archives of disease in</w:t>
      </w:r>
    </w:p>
    <w:p w14:paraId="4E5E4618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childhood. 90(8), 837-840.</w:t>
      </w:r>
    </w:p>
    <w:p w14:paraId="11B3DAF1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BE30952" w14:textId="086E0FD7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12D10" w:rsidRPr="00725723">
        <w:rPr>
          <w:rFonts w:ascii="Arial" w:hAnsi="Arial" w:cs="Arial"/>
          <w:color w:val="000000"/>
        </w:rPr>
        <w:t>Al-Qubaeissy KY, Fatoye, F.A, Goodwin P.C. Yohannes, A.M. (2013). The Effectiveness</w:t>
      </w:r>
    </w:p>
    <w:p w14:paraId="0FE96A5B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of Hydrotherapy in the Management of Rheumatoid Arthritis: A systematic Review.</w:t>
      </w:r>
    </w:p>
    <w:p w14:paraId="08A1D73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Musculoskeletal Care.11: 3-18</w:t>
      </w:r>
    </w:p>
    <w:p w14:paraId="43C913C5" w14:textId="77777777" w:rsidR="0025608C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4084369" w14:textId="38314570" w:rsidR="0025608C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25608C" w:rsidRPr="00725723">
        <w:rPr>
          <w:rFonts w:ascii="Arial" w:hAnsi="Arial" w:cs="Arial"/>
          <w:color w:val="000000"/>
        </w:rPr>
        <w:t>Aquatic Therapy Association of Chartered Physiotherapist Guidance on Good Practice</w:t>
      </w:r>
    </w:p>
    <w:p w14:paraId="1C0EDAA1" w14:textId="77777777" w:rsidR="0025608C" w:rsidRPr="00725723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2015 (</w:t>
      </w:r>
      <w:hyperlink r:id="rId8" w:history="1">
        <w:r w:rsidRPr="00725723">
          <w:rPr>
            <w:rStyle w:val="Hyperlink"/>
            <w:rFonts w:ascii="Arial" w:hAnsi="Arial" w:cs="Arial"/>
          </w:rPr>
          <w:t>https://atacp.csp.org.uk/content/guidance-good-practice-aquatic-physiotherapy-2015</w:t>
        </w:r>
      </w:hyperlink>
    </w:p>
    <w:p w14:paraId="00E610E8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5235386" w14:textId="03CE9759" w:rsidR="0025608C" w:rsidRPr="0025608C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25608C" w:rsidRPr="0025608C">
        <w:rPr>
          <w:rFonts w:ascii="Arial" w:hAnsi="Arial" w:cs="Arial"/>
          <w:color w:val="000000"/>
        </w:rPr>
        <w:t>ATACP good practice guide 2015https://atacp.csp.org.uk/content/guidance-good461</w:t>
      </w:r>
    </w:p>
    <w:p w14:paraId="0747FAD9" w14:textId="77777777" w:rsidR="00725723" w:rsidRPr="00725723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5608C">
        <w:rPr>
          <w:rFonts w:ascii="Arial" w:hAnsi="Arial" w:cs="Arial"/>
          <w:color w:val="000000"/>
        </w:rPr>
        <w:t>practice-aquatic-physiotherapy-2015-</w:t>
      </w:r>
    </w:p>
    <w:p w14:paraId="6F6F1A87" w14:textId="77777777" w:rsidR="0025608C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D1D8557" w14:textId="6F8C9915" w:rsidR="0025608C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25608C" w:rsidRPr="00725723">
        <w:rPr>
          <w:rFonts w:ascii="Arial" w:hAnsi="Arial" w:cs="Arial"/>
          <w:color w:val="000000"/>
        </w:rPr>
        <w:t>Barker A Talevski J, Morello R, Rahmann A, Urquhart D. (2014). Effectiveness of Aquatic</w:t>
      </w:r>
    </w:p>
    <w:p w14:paraId="00914ADA" w14:textId="77777777" w:rsidR="0025608C" w:rsidRPr="00725723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Exercise for Musculoskeletal Conditions: A Meta- Analysis. American Congress of</w:t>
      </w:r>
    </w:p>
    <w:p w14:paraId="60F1446A" w14:textId="77777777" w:rsidR="0025608C" w:rsidRPr="00725723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Rehabilitation Medicine. 95: 1776-86</w:t>
      </w:r>
    </w:p>
    <w:p w14:paraId="22DA91B1" w14:textId="77777777" w:rsidR="0025608C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25BFAB7" w14:textId="0F139F75" w:rsidR="00F72D83" w:rsidRPr="00F72D83" w:rsidRDefault="00855B2B" w:rsidP="00F72D8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6.</w:t>
      </w:r>
      <w:r w:rsidR="00F72D83" w:rsidRPr="00F72D83">
        <w:rPr>
          <w:rFonts w:ascii="Arial" w:hAnsi="Arial" w:cs="Arial"/>
          <w:color w:val="FF0000"/>
        </w:rPr>
        <w:t>Batterham S.I, Heywood, S, Keating, J.L (2011). Systematic review &amp; meta-analysis</w:t>
      </w:r>
    </w:p>
    <w:p w14:paraId="79D87C80" w14:textId="07A657F5" w:rsidR="00546972" w:rsidRPr="00F72D83" w:rsidRDefault="00F72D83" w:rsidP="00F72D8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 w:rsidRPr="00F72D83">
        <w:rPr>
          <w:rFonts w:ascii="Arial" w:hAnsi="Arial" w:cs="Arial"/>
          <w:color w:val="FF0000"/>
        </w:rPr>
        <w:t>418 comparing land &amp; aquatic exercise for people with hip or knee arthritis on function, mobility &amp;419 other health outcomes. BMC Musculoskeletal Disorders. 12:123 1-13</w:t>
      </w:r>
    </w:p>
    <w:p w14:paraId="13890C87" w14:textId="77777777" w:rsidR="00F72D83" w:rsidRDefault="00F72D83" w:rsidP="00F72D8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61409EB" w14:textId="1E6571AB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E12D10" w:rsidRPr="00725723">
        <w:rPr>
          <w:rFonts w:ascii="Arial" w:hAnsi="Arial" w:cs="Arial"/>
          <w:color w:val="000000"/>
        </w:rPr>
        <w:t>Bartels E.M, Juhl, C.B, Christensen, R, Hagen, K.B. Danneskiold-Samsoe, B., Dagfinrud,</w:t>
      </w:r>
    </w:p>
    <w:p w14:paraId="39CD555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H., Lund, H. (2016). Aquatic Exercise for the treatment of knee and hip osteoarthritis</w:t>
      </w:r>
    </w:p>
    <w:p w14:paraId="154EA8D8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(Review). The Cochrane Collaboration. 3: 1-66</w:t>
      </w:r>
    </w:p>
    <w:p w14:paraId="05B02497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1785839" w14:textId="0401C5C3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</w:t>
      </w:r>
      <w:r w:rsidR="00E12D10" w:rsidRPr="00725723">
        <w:rPr>
          <w:rFonts w:ascii="Arial" w:hAnsi="Arial" w:cs="Arial"/>
          <w:color w:val="000000"/>
        </w:rPr>
        <w:t xml:space="preserve">Bourgeault, I, Dingwall, R, De Vries, R. (2010) The SAGE </w:t>
      </w:r>
      <w:r w:rsidR="00E12D10" w:rsidRPr="00725723">
        <w:rPr>
          <w:rFonts w:ascii="Calibri" w:hAnsi="Calibri" w:cs="Calibri"/>
          <w:color w:val="000000"/>
        </w:rPr>
        <w:t xml:space="preserve">422 </w:t>
      </w:r>
      <w:r w:rsidR="00E12D10" w:rsidRPr="00725723">
        <w:rPr>
          <w:rFonts w:ascii="Arial" w:hAnsi="Arial" w:cs="Arial"/>
          <w:color w:val="000000"/>
        </w:rPr>
        <w:t>Handbook of Qualitative</w:t>
      </w:r>
    </w:p>
    <w:p w14:paraId="10DD525C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Methods in Health Research. London: Sage Publications Limited.</w:t>
      </w:r>
    </w:p>
    <w:p w14:paraId="15AD4A1F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[10] Bowling A. (2014) Research methods in health: investigating health and health services.</w:t>
      </w:r>
    </w:p>
    <w:p w14:paraId="340151AB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England: McGraw-Hill Education.</w:t>
      </w:r>
    </w:p>
    <w:p w14:paraId="31A6CEC2" w14:textId="77777777" w:rsidR="00E12D10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3A9794D" w14:textId="7EEF6D60" w:rsidR="001D4B33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 w:rsidR="001D4B33" w:rsidRPr="00725723">
        <w:rPr>
          <w:rFonts w:ascii="Arial" w:hAnsi="Arial" w:cs="Arial"/>
          <w:color w:val="000000"/>
        </w:rPr>
        <w:t>Chartered Society of Physiotherapy (2015). Aquatic Therapy Association of Chartered</w:t>
      </w:r>
    </w:p>
    <w:p w14:paraId="079F4D20" w14:textId="77777777" w:rsidR="001D4B33" w:rsidRPr="00725723" w:rsidRDefault="001D4B3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Physiotherapists (ATACP) - Guidance on Good Practice in Aquatic Physiotherapy. London.</w:t>
      </w:r>
    </w:p>
    <w:p w14:paraId="055E896A" w14:textId="77777777" w:rsidR="001D4B33" w:rsidRPr="00725723" w:rsidRDefault="001D4B3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Chartered Society of Physiotherapy</w:t>
      </w:r>
    </w:p>
    <w:p w14:paraId="6756C6CF" w14:textId="77777777" w:rsidR="0025608C" w:rsidRDefault="0025608C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EAA03F7" w14:textId="7A913B50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 w:rsidR="00E12D10" w:rsidRPr="00725723">
        <w:rPr>
          <w:rFonts w:ascii="Arial" w:hAnsi="Arial" w:cs="Arial"/>
          <w:color w:val="000000"/>
        </w:rPr>
        <w:t>Cochrane T, Davey, R.C. Edwards, S.M.M. (2005) Randomised controlled trial of the</w:t>
      </w:r>
    </w:p>
    <w:p w14:paraId="5B670461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cost-effectiveness of water-based therapy for lower limb osteoarthritis. Health Technology</w:t>
      </w:r>
    </w:p>
    <w:p w14:paraId="1A1FDB93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Assess, 9(31).</w:t>
      </w:r>
    </w:p>
    <w:p w14:paraId="5337642D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0F0B0105" w14:textId="584FA277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 w:rsidR="00E12D10" w:rsidRPr="00725723">
        <w:rPr>
          <w:rFonts w:ascii="Arial" w:hAnsi="Arial" w:cs="Arial"/>
          <w:color w:val="000000"/>
        </w:rPr>
        <w:t>Colaizzi P F. (1978) Psychological research as the phenomenologist views it. Existential</w:t>
      </w:r>
    </w:p>
    <w:p w14:paraId="3432DB28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Phenomenological Alternatives for Psychology. New York: Oxford University Press.</w:t>
      </w:r>
    </w:p>
    <w:p w14:paraId="1E0E6C2B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A5870E9" w14:textId="5891BD86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 w:rsidR="00E12D10" w:rsidRPr="00725723">
        <w:rPr>
          <w:rFonts w:ascii="Arial" w:hAnsi="Arial" w:cs="Arial"/>
          <w:color w:val="000000"/>
        </w:rPr>
        <w:t>Crabb S. and Chur-Hansen. A. (2009) Qualitative research: why psychiatrists are well</w:t>
      </w:r>
    </w:p>
    <w:p w14:paraId="1DF05278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placed to contribute to the literature. Australasian Psychiatry. 17, 398-401.</w:t>
      </w:r>
    </w:p>
    <w:p w14:paraId="2798856F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7AF5207" w14:textId="177EEF69" w:rsidR="00F72D83" w:rsidRPr="00B0371D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13.</w:t>
      </w:r>
      <w:r w:rsidR="00F72D83" w:rsidRPr="00B0371D">
        <w:rPr>
          <w:rFonts w:ascii="Arial" w:hAnsi="Arial" w:cs="Arial"/>
          <w:color w:val="FF0000"/>
        </w:rPr>
        <w:t xml:space="preserve">Dundar, U., Solak,Yigit I.,Evcik D., Kavuncu V (2009) Clinical </w:t>
      </w:r>
      <w:r w:rsidR="00B0371D" w:rsidRPr="00B0371D">
        <w:rPr>
          <w:rFonts w:ascii="Arial" w:hAnsi="Arial" w:cs="Arial"/>
          <w:color w:val="FF0000"/>
        </w:rPr>
        <w:t>Effectiveness</w:t>
      </w:r>
      <w:r w:rsidR="00F72D83" w:rsidRPr="00B0371D">
        <w:rPr>
          <w:rFonts w:ascii="Arial" w:hAnsi="Arial" w:cs="Arial"/>
          <w:color w:val="FF0000"/>
        </w:rPr>
        <w:t xml:space="preserve"> of </w:t>
      </w:r>
      <w:r w:rsidR="00B0371D" w:rsidRPr="00B0371D">
        <w:rPr>
          <w:rFonts w:ascii="Arial" w:hAnsi="Arial" w:cs="Arial"/>
          <w:color w:val="FF0000"/>
        </w:rPr>
        <w:t>Aquatic Exercises to Treat Chronic Low Back Pain: A Randomised Control Trial. Spine 34(14), 1436-1440.</w:t>
      </w:r>
      <w:r w:rsidR="00F72D83" w:rsidRPr="00B0371D">
        <w:rPr>
          <w:rFonts w:ascii="Arial" w:hAnsi="Arial" w:cs="Arial"/>
          <w:color w:val="FF0000"/>
        </w:rPr>
        <w:t xml:space="preserve"> </w:t>
      </w:r>
    </w:p>
    <w:p w14:paraId="28576340" w14:textId="77777777" w:rsidR="00F72D83" w:rsidRDefault="00F72D8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ECF548F" w14:textId="3A3EC30E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 w:rsidR="00E12D10" w:rsidRPr="00725723">
        <w:rPr>
          <w:rFonts w:ascii="Arial" w:hAnsi="Arial" w:cs="Arial"/>
          <w:color w:val="000000"/>
        </w:rPr>
        <w:t>Dundar, U, Solak, O, Toktas, H., Demirdal, U.S, Subasi V, Kavuncu V, Evcik, D.</w:t>
      </w:r>
    </w:p>
    <w:p w14:paraId="72EBFE1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(2014). Effect of aquatic exercise on ankylosing spondylitis: a randomized controlled trial.</w:t>
      </w:r>
    </w:p>
    <w:p w14:paraId="627E9F6D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Rheumatol Int. 34: 1505-1511</w:t>
      </w:r>
    </w:p>
    <w:p w14:paraId="2EB6FCEE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3D11F241" w14:textId="439F6F6E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15.</w:t>
      </w:r>
      <w:r w:rsidR="00E12D10" w:rsidRPr="00725723">
        <w:rPr>
          <w:rFonts w:ascii="Arial" w:hAnsi="Arial" w:cs="Arial"/>
          <w:color w:val="000000"/>
        </w:rPr>
        <w:t>Elnaggar RK and Elshafey, MA (2016) Effects of Combined Resistive Underwater</w:t>
      </w:r>
    </w:p>
    <w:p w14:paraId="74877F8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Exercises and Interferential Current Therapy in Patients with Juvenile Idiopathic Arthritis.</w:t>
      </w:r>
    </w:p>
    <w:p w14:paraId="0D33542E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Am. J. Phys. Med. Rehabil. 95(2), 96-102</w:t>
      </w:r>
    </w:p>
    <w:p w14:paraId="0DCC01F9" w14:textId="77777777" w:rsidR="00B0371D" w:rsidRDefault="00B0371D" w:rsidP="00B037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529D5ED" w14:textId="34C4EC92" w:rsidR="00B0371D" w:rsidRPr="00B0371D" w:rsidRDefault="00855B2B" w:rsidP="00B037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16.</w:t>
      </w:r>
      <w:r w:rsidR="00B0371D" w:rsidRPr="00B0371D">
        <w:rPr>
          <w:rFonts w:ascii="Arial" w:hAnsi="Arial" w:cs="Arial"/>
          <w:color w:val="FF0000"/>
        </w:rPr>
        <w:t>Epps H, Ginnelly L, Utley M, Southwood T, Gallivan S, Sculpher M, Woo, P. (2005). Is</w:t>
      </w:r>
    </w:p>
    <w:p w14:paraId="5100B4F8" w14:textId="1508D803" w:rsidR="00B0371D" w:rsidRPr="00B0371D" w:rsidRDefault="00B0371D" w:rsidP="00B037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 w:rsidRPr="00B0371D">
        <w:rPr>
          <w:rFonts w:ascii="Arial" w:hAnsi="Arial" w:cs="Arial"/>
          <w:color w:val="FF0000"/>
        </w:rPr>
        <w:t>hydrotherapy cost-effective? A randomised controlled trial of combined hydrotherapy</w:t>
      </w:r>
    </w:p>
    <w:p w14:paraId="232B8010" w14:textId="38299DB9" w:rsidR="00B0371D" w:rsidRPr="00B0371D" w:rsidRDefault="00B0371D" w:rsidP="00B037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 w:rsidRPr="00B0371D">
        <w:rPr>
          <w:rFonts w:ascii="Arial" w:hAnsi="Arial" w:cs="Arial"/>
          <w:color w:val="FF0000"/>
        </w:rPr>
        <w:t>programmes compared with physiotherapy land techniques in children with juvenile</w:t>
      </w:r>
    </w:p>
    <w:p w14:paraId="66A42B74" w14:textId="491232A4" w:rsidR="00546972" w:rsidRPr="00B0371D" w:rsidRDefault="00B0371D" w:rsidP="00B037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 w:rsidRPr="00B0371D">
        <w:rPr>
          <w:rFonts w:ascii="Arial" w:hAnsi="Arial" w:cs="Arial"/>
          <w:color w:val="FF0000"/>
        </w:rPr>
        <w:t>idiopathic arthritis. Health Technol Assess. 9: 39</w:t>
      </w:r>
    </w:p>
    <w:p w14:paraId="1744B299" w14:textId="77777777" w:rsidR="006E1F2F" w:rsidRDefault="006E1F2F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85531D4" w14:textId="4378D10E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r w:rsidR="00E12D10" w:rsidRPr="00725723">
        <w:rPr>
          <w:rFonts w:ascii="Arial" w:hAnsi="Arial" w:cs="Arial"/>
          <w:color w:val="000000"/>
        </w:rPr>
        <w:t>Ferlie E, Montgomery K., Reff-Pedersen. A. (2016). The Oxford Handbook of Healthcare</w:t>
      </w:r>
    </w:p>
    <w:p w14:paraId="5765688F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Management. Oxford: Oxford University Press.</w:t>
      </w:r>
    </w:p>
    <w:p w14:paraId="686907EB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061B7A3" w14:textId="305EEC20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</w:t>
      </w:r>
      <w:r w:rsidR="00E12D10" w:rsidRPr="00725723">
        <w:rPr>
          <w:rFonts w:ascii="Arial" w:hAnsi="Arial" w:cs="Arial"/>
          <w:color w:val="000000"/>
        </w:rPr>
        <w:t>Foster N E Barlas P Chesterton L Wong J Critically Appraised Topics (CATs): One</w:t>
      </w:r>
    </w:p>
    <w:p w14:paraId="5FCEA5F4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method of facilitating evidence-based practice in physiotherapy Physiotherapy Volume 87,</w:t>
      </w:r>
    </w:p>
    <w:p w14:paraId="15C17542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Issue 4, April 2001, Pages 179-190ttps://doi.org/10.1016/S0031-9406(05)60604-9</w:t>
      </w:r>
    </w:p>
    <w:p w14:paraId="39BC22DE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19279D7" w14:textId="6624BEE5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</w:t>
      </w:r>
      <w:r w:rsidR="00725723" w:rsidRPr="00725723">
        <w:rPr>
          <w:rFonts w:ascii="Arial" w:hAnsi="Arial" w:cs="Arial"/>
          <w:color w:val="000000"/>
        </w:rPr>
        <w:t>G</w:t>
      </w:r>
      <w:r w:rsidR="00E12D10" w:rsidRPr="00725723">
        <w:rPr>
          <w:rFonts w:ascii="Arial" w:hAnsi="Arial" w:cs="Arial"/>
          <w:color w:val="000000"/>
        </w:rPr>
        <w:t>reen L, Ottoson J, García C, Hiatt R Diffusion theory and knowledge dissemination,</w:t>
      </w:r>
    </w:p>
    <w:p w14:paraId="6B58E2C0" w14:textId="77777777" w:rsidR="00A03317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utilization, and integration in public health. Annu Rev Public Health 2009;30:151–</w:t>
      </w:r>
      <w:r w:rsidR="00E630DE" w:rsidRPr="00725723">
        <w:rPr>
          <w:rFonts w:ascii="Arial" w:hAnsi="Arial" w:cs="Arial"/>
          <w:color w:val="000000"/>
        </w:rPr>
        <w:t>74</w:t>
      </w:r>
    </w:p>
    <w:p w14:paraId="328FED4E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E8DA974" w14:textId="129A80E9" w:rsidR="001D4B33" w:rsidRPr="001D4B33" w:rsidRDefault="00855B2B" w:rsidP="001B08E0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 w:rsidR="001D4B33">
        <w:rPr>
          <w:rFonts w:ascii="Arial" w:hAnsi="Arial" w:cs="Arial"/>
          <w:color w:val="000000"/>
        </w:rPr>
        <w:t xml:space="preserve">Keele University </w:t>
      </w:r>
      <w:r w:rsidR="001D4B33" w:rsidRPr="001D4B33">
        <w:rPr>
          <w:rFonts w:ascii="Arial" w:hAnsi="Arial" w:cs="Arial"/>
          <w:color w:val="000000"/>
        </w:rPr>
        <w:t>https://www.keele.ac.uk/pcsc/research/impactacceleratorunit/evidenceintopracticegroups/ accessed 31.12.2020</w:t>
      </w:r>
    </w:p>
    <w:p w14:paraId="568FA858" w14:textId="332403EC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</w:t>
      </w:r>
      <w:r w:rsidR="00E12D10" w:rsidRPr="00725723">
        <w:rPr>
          <w:rFonts w:ascii="Arial" w:hAnsi="Arial" w:cs="Arial"/>
          <w:color w:val="000000"/>
        </w:rPr>
        <w:t>Kisely S and Kendall, E. (2011) Crit</w:t>
      </w:r>
      <w:r w:rsidR="000964B9" w:rsidRPr="00725723">
        <w:rPr>
          <w:rFonts w:ascii="Arial" w:hAnsi="Arial" w:cs="Arial"/>
          <w:color w:val="000000"/>
        </w:rPr>
        <w:t>ically appraising qualitative r</w:t>
      </w:r>
      <w:r w:rsidR="00E12D10" w:rsidRPr="00725723">
        <w:rPr>
          <w:rFonts w:ascii="Arial" w:hAnsi="Arial" w:cs="Arial"/>
          <w:color w:val="000000"/>
        </w:rPr>
        <w:t>esearch: a guide for</w:t>
      </w:r>
    </w:p>
    <w:p w14:paraId="603A1E18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clinicians more familiar with quantitative techniques. Australasian Psychiatry. 19,4.</w:t>
      </w:r>
    </w:p>
    <w:p w14:paraId="30A16EAA" w14:textId="5868E20B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Calibri" w:hAnsi="Calibri" w:cs="Calibri"/>
          <w:color w:val="000000"/>
        </w:rPr>
        <w:t xml:space="preserve"> </w:t>
      </w:r>
    </w:p>
    <w:p w14:paraId="3C1F3178" w14:textId="2E591793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</w:t>
      </w:r>
      <w:r w:rsidR="00E12D10" w:rsidRPr="00725723">
        <w:rPr>
          <w:rFonts w:ascii="Arial" w:hAnsi="Arial" w:cs="Arial"/>
          <w:color w:val="000000"/>
        </w:rPr>
        <w:t>Lau R Stevenson F Ong BN. Addressing the evidence to practice gap for complex</w:t>
      </w:r>
    </w:p>
    <w:p w14:paraId="13B9ADE6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interventions in primary care: a systematic review of reviews protocol BMJ Open</w:t>
      </w:r>
    </w:p>
    <w:p w14:paraId="55511A35" w14:textId="77777777" w:rsidR="006C5AE3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lastRenderedPageBreak/>
        <w:t>2014;4:e005548. d</w:t>
      </w:r>
      <w:r w:rsidR="00E630DE" w:rsidRPr="00725723">
        <w:rPr>
          <w:rFonts w:ascii="Arial" w:hAnsi="Arial" w:cs="Arial"/>
          <w:color w:val="000000"/>
        </w:rPr>
        <w:t>oi: 10.1136/bmjopen-2014-005548</w:t>
      </w:r>
    </w:p>
    <w:p w14:paraId="73ACBF92" w14:textId="77777777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2367524D" w14:textId="4F1C4464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</w:t>
      </w:r>
      <w:r w:rsidR="00E12D10" w:rsidRPr="00725723">
        <w:rPr>
          <w:rFonts w:ascii="Arial" w:hAnsi="Arial" w:cs="Arial"/>
          <w:color w:val="000000"/>
        </w:rPr>
        <w:t>Lesser EL and Storck J. (2001) Communities of Practice and organisational practice.</w:t>
      </w:r>
    </w:p>
    <w:p w14:paraId="4DCD0ECA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IBM systems Journal. 40(4), 831-841.</w:t>
      </w:r>
    </w:p>
    <w:p w14:paraId="6110AC70" w14:textId="77777777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EBD4BC6" w14:textId="14F822D6" w:rsidR="00E12D10" w:rsidRPr="00E05972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</w:t>
      </w:r>
      <w:r w:rsidR="00E12D10" w:rsidRPr="00E05972">
        <w:rPr>
          <w:rFonts w:ascii="Arial" w:hAnsi="Arial" w:cs="Arial"/>
          <w:color w:val="000000"/>
        </w:rPr>
        <w:t>Lindqvist, MH and Gard GE. (2013) Hydrotherapy treatment for patients with psoriatic</w:t>
      </w:r>
    </w:p>
    <w:p w14:paraId="4F10D674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E05972">
        <w:rPr>
          <w:rFonts w:ascii="Arial" w:hAnsi="Arial" w:cs="Arial"/>
          <w:color w:val="000000"/>
        </w:rPr>
        <w:t xml:space="preserve"> </w:t>
      </w:r>
      <w:r w:rsidR="00E630DE" w:rsidRPr="00E05972">
        <w:rPr>
          <w:rFonts w:ascii="Arial" w:hAnsi="Arial" w:cs="Arial"/>
          <w:color w:val="000000"/>
        </w:rPr>
        <w:t>art</w:t>
      </w:r>
      <w:r w:rsidRPr="00E05972">
        <w:rPr>
          <w:rFonts w:ascii="Arial" w:hAnsi="Arial" w:cs="Arial"/>
          <w:color w:val="000000"/>
        </w:rPr>
        <w:t>hritis- a qualitative</w:t>
      </w:r>
      <w:r w:rsidRPr="00725723">
        <w:rPr>
          <w:rFonts w:ascii="Arial" w:hAnsi="Arial" w:cs="Arial"/>
          <w:color w:val="000000"/>
        </w:rPr>
        <w:t xml:space="preserve"> study Open Journal of Therapy and Rehabilitation Vol 1,No 2, 22-30</w:t>
      </w:r>
    </w:p>
    <w:p w14:paraId="53FFECB7" w14:textId="77777777" w:rsid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highlight w:val="green"/>
        </w:rPr>
      </w:pPr>
    </w:p>
    <w:p w14:paraId="426A1D7B" w14:textId="62BB7417" w:rsidR="00405272" w:rsidRPr="00405272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25.</w:t>
      </w:r>
      <w:r w:rsidR="00405272" w:rsidRPr="00405272">
        <w:rPr>
          <w:rFonts w:ascii="Arial" w:hAnsi="Arial" w:cs="Arial"/>
          <w:color w:val="FF0000"/>
        </w:rPr>
        <w:t>McAlindon TE, Bannuru R, Sullivan MC, Arden NK, Berenbaum F, Bierma-Zeinstra SM, Hawker GA, Henrotin Y, Hunter DJ, Kawaguchi H, Kwoh K. OARSI guidelines for the non-surgical management of knee osteoarthritis. Osteoarthritis and cartilage. 2014 Mar 1;22(3):363-88.</w:t>
      </w:r>
    </w:p>
    <w:p w14:paraId="058F1E8E" w14:textId="77777777" w:rsidR="00405272" w:rsidRDefault="004052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B96C19C" w14:textId="4B9F7A94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</w:t>
      </w:r>
      <w:r w:rsidR="00725723" w:rsidRPr="00725723">
        <w:rPr>
          <w:rFonts w:ascii="Arial" w:hAnsi="Arial" w:cs="Arial"/>
          <w:color w:val="000000"/>
        </w:rPr>
        <w:t>M</w:t>
      </w:r>
      <w:r w:rsidR="00E12D10" w:rsidRPr="00725723">
        <w:rPr>
          <w:rFonts w:ascii="Arial" w:hAnsi="Arial" w:cs="Arial"/>
          <w:color w:val="000000"/>
        </w:rPr>
        <w:t>acfarlane GJ. EULAR revised recommendations for the management of fibromyalgia.</w:t>
      </w:r>
    </w:p>
    <w:p w14:paraId="618E796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Ann Rheum Dis 2017;76(2):318–328. doi:10.1136/annrheumdis-2016-209724-</w:t>
      </w:r>
    </w:p>
    <w:p w14:paraId="31D353E2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https://nass.co.uk/nass/en/exercise/exercise-for-your-as/ [Accessed 1/9/2017]</w:t>
      </w:r>
    </w:p>
    <w:p w14:paraId="1345D02F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8504EB2" w14:textId="41E3FE50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</w:t>
      </w:r>
      <w:r w:rsidR="00E12D10" w:rsidRPr="00725723">
        <w:rPr>
          <w:rFonts w:ascii="Arial" w:hAnsi="Arial" w:cs="Arial"/>
          <w:color w:val="000000"/>
        </w:rPr>
        <w:t>National Institute for Health Research Themed Review Moving Forward Physiotherapy</w:t>
      </w:r>
    </w:p>
    <w:p w14:paraId="3BE808A3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for Musculoskeletal Conditions Health and Wellbeing July 2018</w:t>
      </w:r>
    </w:p>
    <w:p w14:paraId="4FA0265D" w14:textId="4C548DE4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DEC8CC2" w14:textId="29A81D35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</w:t>
      </w:r>
      <w:r w:rsidR="00E12D10" w:rsidRPr="00725723">
        <w:rPr>
          <w:rFonts w:ascii="Arial" w:hAnsi="Arial" w:cs="Arial"/>
          <w:color w:val="000000"/>
        </w:rPr>
        <w:t>National Institute for Health and Care Excellence (2018). Ankylosing Spondylitis.</w:t>
      </w:r>
    </w:p>
    <w:p w14:paraId="06E0D98E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Available: https://cks.nice.org.uk/ankylosing-spondylitis#!backgroundsub [Accessed:</w:t>
      </w:r>
    </w:p>
    <w:p w14:paraId="7B06BF59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03/02/2018]</w:t>
      </w:r>
    </w:p>
    <w:p w14:paraId="4CE7C453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7E7D4FD" w14:textId="3B2600E5" w:rsidR="001D4B3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</w:t>
      </w:r>
      <w:r w:rsidR="001D4B33">
        <w:rPr>
          <w:rFonts w:ascii="Arial" w:hAnsi="Arial" w:cs="Arial"/>
          <w:color w:val="000000"/>
        </w:rPr>
        <w:t>National Institute for Health Research</w:t>
      </w:r>
      <w:r w:rsidR="001D4B33" w:rsidRPr="001D4B33">
        <w:rPr>
          <w:rFonts w:ascii="Arial" w:hAnsi="Arial" w:cs="Arial"/>
          <w:color w:val="000000"/>
        </w:rPr>
        <w:t xml:space="preserve"> https://movingforward-project.com/ accessed 31.12.2020</w:t>
      </w:r>
    </w:p>
    <w:p w14:paraId="47FDFB6E" w14:textId="77777777" w:rsidR="001D4B33" w:rsidRDefault="001D4B3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2637BE4" w14:textId="7DF4BE6F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</w:t>
      </w:r>
      <w:r w:rsidR="00E12D10" w:rsidRPr="00725723">
        <w:rPr>
          <w:rFonts w:ascii="Arial" w:hAnsi="Arial" w:cs="Arial"/>
          <w:color w:val="000000"/>
        </w:rPr>
        <w:t>Nilsen P. (2015) Making sense of implementation theories, models and frameworks.</w:t>
      </w:r>
    </w:p>
    <w:p w14:paraId="6D94CE9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lastRenderedPageBreak/>
        <w:t>Implementation Science. 10(1), 53.</w:t>
      </w:r>
    </w:p>
    <w:p w14:paraId="00C56A85" w14:textId="77777777" w:rsidR="00725723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Calibri" w:hAnsi="Calibri" w:cs="Calibri"/>
          <w:color w:val="000000"/>
        </w:rPr>
        <w:t xml:space="preserve"> </w:t>
      </w:r>
    </w:p>
    <w:p w14:paraId="30941BB3" w14:textId="46BE797B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</w:t>
      </w:r>
      <w:r w:rsidR="00E12D10" w:rsidRPr="00725723">
        <w:rPr>
          <w:rFonts w:ascii="Arial" w:hAnsi="Arial" w:cs="Arial"/>
          <w:color w:val="000000"/>
        </w:rPr>
        <w:t>Public Health England Return on Investment for the prevention and treatment of</w:t>
      </w:r>
    </w:p>
    <w:p w14:paraId="3CF78263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musculoskeletal conditions 2017</w:t>
      </w:r>
    </w:p>
    <w:p w14:paraId="7E51E591" w14:textId="22B113EE" w:rsidR="00CC27DA" w:rsidRDefault="00CC27DA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E565A36" w14:textId="2F43FC26" w:rsidR="009D5C85" w:rsidRPr="009D5C85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32.</w:t>
      </w:r>
      <w:r w:rsidR="009D5C85" w:rsidRPr="009D5C85">
        <w:rPr>
          <w:rFonts w:ascii="Arial" w:hAnsi="Arial" w:cs="Arial"/>
          <w:color w:val="FF0000"/>
        </w:rPr>
        <w:t>Reid-Campion M (2000) Hydrotherapy :Principles and Practice Butterworth Heinemann Oxford</w:t>
      </w:r>
    </w:p>
    <w:p w14:paraId="3E3E12DE" w14:textId="77777777" w:rsidR="009D5C85" w:rsidRDefault="009D5C85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2A41725" w14:textId="7B8EF458" w:rsidR="00E05972" w:rsidRPr="00E05972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</w:t>
      </w:r>
      <w:r w:rsidR="00E05972" w:rsidRPr="00E05972">
        <w:rPr>
          <w:rFonts w:ascii="Arial" w:hAnsi="Arial" w:cs="Arial"/>
          <w:color w:val="000000"/>
        </w:rPr>
        <w:t>Schardt C., Adams B.A,Owens,T, Keitz S.and Paul Fontelo, P (2007) Utilization of the</w:t>
      </w:r>
    </w:p>
    <w:p w14:paraId="3C18AC5A" w14:textId="77777777" w:rsidR="00E05972" w:rsidRP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E05972">
        <w:rPr>
          <w:rFonts w:ascii="Arial" w:hAnsi="Arial" w:cs="Arial"/>
          <w:color w:val="000000"/>
        </w:rPr>
        <w:t xml:space="preserve">PICO framework to improve searching PubMed for clinical questions BMC Medical </w:t>
      </w:r>
    </w:p>
    <w:p w14:paraId="24D352BD" w14:textId="1998BE3B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E05972">
        <w:rPr>
          <w:rFonts w:ascii="Arial" w:hAnsi="Arial" w:cs="Arial"/>
          <w:color w:val="000000"/>
        </w:rPr>
        <w:t>Informatics and Decision Making 20077:16 https://doi.org/10.1186/1472-6947-7-16©</w:t>
      </w:r>
    </w:p>
    <w:p w14:paraId="79CD7FE9" w14:textId="77777777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6053E1C" w14:textId="6F53C762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</w:t>
      </w:r>
      <w:r w:rsidR="00E12D10" w:rsidRPr="00725723">
        <w:rPr>
          <w:rFonts w:ascii="Arial" w:hAnsi="Arial" w:cs="Arial"/>
          <w:color w:val="000000"/>
        </w:rPr>
        <w:t>Shi Z., Zhou H, Lu L, Pan B, Wei Z, Yao, X, Kang, Y, Liu,L., Feng, S. (2018). Aquatic</w:t>
      </w:r>
    </w:p>
    <w:p w14:paraId="722CB1A1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Exercises in the Treatment of Low Back Pain: A Systematic Review of the Literature and</w:t>
      </w:r>
    </w:p>
    <w:p w14:paraId="37A7583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Meta-Analysis of Eight Studies. American journal of physical medicine &amp; rehabilitation. 97(2),</w:t>
      </w:r>
    </w:p>
    <w:p w14:paraId="29EEF617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116-122</w:t>
      </w:r>
    </w:p>
    <w:p w14:paraId="4F63A33A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C79BDDD" w14:textId="6CA0FFBB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</w:t>
      </w:r>
      <w:r w:rsidR="00E12D10" w:rsidRPr="00725723">
        <w:rPr>
          <w:rFonts w:ascii="Arial" w:hAnsi="Arial" w:cs="Arial"/>
          <w:color w:val="000000"/>
        </w:rPr>
        <w:t>Shifaza F, Evans, D, Bradley, H. (2014) Process and Challenges of the Practical Aspect</w:t>
      </w:r>
    </w:p>
    <w:p w14:paraId="2575A04D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of Developing EBP Champions. 2nd Annula Worldwide Nursing Conference (WNC</w:t>
      </w:r>
    </w:p>
    <w:p w14:paraId="2C937BB9" w14:textId="77777777" w:rsidR="00725723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2014).doi:10.51</w:t>
      </w:r>
      <w:r w:rsidR="00725723" w:rsidRPr="00725723">
        <w:rPr>
          <w:rFonts w:ascii="Arial" w:hAnsi="Arial" w:cs="Arial"/>
          <w:color w:val="000000"/>
        </w:rPr>
        <w:t>76/2315-4330_WNC14.18, 241-244.</w:t>
      </w:r>
    </w:p>
    <w:p w14:paraId="4ACF0CDB" w14:textId="77777777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0ADE7C41" w14:textId="12F7BEA9" w:rsidR="00E05972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</w:t>
      </w:r>
      <w:r w:rsidR="00E05972" w:rsidRPr="00725723">
        <w:rPr>
          <w:rFonts w:ascii="Arial" w:hAnsi="Arial" w:cs="Arial"/>
          <w:color w:val="000000"/>
        </w:rPr>
        <w:t>State of Musculoskeletal Health 2019 https://www.versusarthritis.org/media/14594/state-of-musculoskeletal-health-2019.pdf accessed 31.12.2020</w:t>
      </w:r>
    </w:p>
    <w:p w14:paraId="30FE2234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74F0BFA8" w14:textId="0657E185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</w:t>
      </w:r>
      <w:r w:rsidR="00E12D10" w:rsidRPr="00725723">
        <w:rPr>
          <w:rFonts w:ascii="Arial" w:hAnsi="Arial" w:cs="Arial"/>
          <w:color w:val="000000"/>
        </w:rPr>
        <w:t xml:space="preserve">Stevenson K, Bird L, Sarigiovannis P, Dziedzic K, Foster NE, </w:t>
      </w:r>
      <w:r w:rsidR="00E12D10" w:rsidRPr="00725723">
        <w:rPr>
          <w:rFonts w:ascii="Calibri" w:hAnsi="Calibri" w:cs="Calibri"/>
          <w:color w:val="000000"/>
        </w:rPr>
        <w:t xml:space="preserve">501 </w:t>
      </w:r>
      <w:r w:rsidR="00E12D10" w:rsidRPr="00725723">
        <w:rPr>
          <w:rFonts w:ascii="Arial" w:hAnsi="Arial" w:cs="Arial"/>
          <w:color w:val="000000"/>
        </w:rPr>
        <w:t>Graham C. 2007. A new</w:t>
      </w:r>
      <w:r>
        <w:rPr>
          <w:rFonts w:ascii="Arial" w:hAnsi="Arial" w:cs="Arial"/>
          <w:color w:val="000000"/>
        </w:rPr>
        <w:t xml:space="preserve"> </w:t>
      </w:r>
      <w:r w:rsidR="00E12D10" w:rsidRPr="00725723">
        <w:rPr>
          <w:rFonts w:ascii="Arial" w:hAnsi="Arial" w:cs="Arial"/>
          <w:color w:val="000000"/>
        </w:rPr>
        <w:t>multidisciplinary approach to integrating best evidence into musculoskeletal practice. J Eval</w:t>
      </w:r>
      <w:r>
        <w:rPr>
          <w:rFonts w:ascii="Arial" w:hAnsi="Arial" w:cs="Arial"/>
          <w:color w:val="000000"/>
        </w:rPr>
        <w:t xml:space="preserve"> </w:t>
      </w:r>
      <w:r w:rsidR="00E12D10" w:rsidRPr="00725723">
        <w:rPr>
          <w:rFonts w:ascii="Arial" w:hAnsi="Arial" w:cs="Arial"/>
          <w:color w:val="000000"/>
        </w:rPr>
        <w:t>Clin Pract, vol. 13(5), 703-708.</w:t>
      </w:r>
    </w:p>
    <w:p w14:paraId="52F582BF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B6BA482" w14:textId="23A2702E" w:rsidR="00E05972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38.</w:t>
      </w:r>
      <w:r w:rsidR="00E05972" w:rsidRPr="001D4B33">
        <w:rPr>
          <w:rFonts w:ascii="Arial" w:hAnsi="Arial" w:cs="Arial"/>
          <w:color w:val="000000"/>
        </w:rPr>
        <w:t>Stevenson K Sarigiovannis P Finney AG Cottrell E Lewis RC Edwards JJ Hadley Barrows T Thomson K Reay H Dziedzic KS Development, spread and impact of primary care and musculoskeletal communities of practice to assist rapid translation of evidence into practice Musculoskeletal Care 2021:1-6 http://doi.org/10.1002/msc.1552</w:t>
      </w:r>
    </w:p>
    <w:p w14:paraId="7B050A1B" w14:textId="77777777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78C1577" w14:textId="5F44EB5C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39.</w:t>
      </w:r>
      <w:r w:rsidR="00E12D10" w:rsidRPr="00725723">
        <w:rPr>
          <w:rFonts w:ascii="Arial" w:hAnsi="Arial" w:cs="Arial"/>
          <w:color w:val="000000"/>
        </w:rPr>
        <w:t>Streubert, HJ and Carpenter DR. (2011) Qualitative Research in Nursing: Advancing the</w:t>
      </w:r>
    </w:p>
    <w:p w14:paraId="642058C2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Humanistic Imperative. 5th Edition. China: Wolters Kluwer Health / Lippincott Williams &amp;</w:t>
      </w:r>
    </w:p>
    <w:p w14:paraId="47FA0535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Wilkins</w:t>
      </w:r>
    </w:p>
    <w:p w14:paraId="5DA6B052" w14:textId="77777777" w:rsidR="00725723" w:rsidRPr="00725723" w:rsidRDefault="0072572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3846704B" w14:textId="1BF6F7A8" w:rsidR="00F066E8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40.</w:t>
      </w:r>
      <w:r w:rsidR="00F066E8" w:rsidRPr="00725723">
        <w:rPr>
          <w:rFonts w:ascii="Arial" w:hAnsi="Arial" w:cs="Arial"/>
          <w:color w:val="000000"/>
        </w:rPr>
        <w:t>Teng M, Zhou HJ, Lin L, Lim PH, Yeo D, Goh S, Tjan SY, Lim BP. Cost-effectiveness of hydrotherapy versus land-based therapy in patients with musculoskeletal disorders in Singapore. J Public Health (Oxf). 2019 Jun 1;41(2):391-398. doi: 10.1093/pubmed/fdy044. PMID: 29534234.</w:t>
      </w:r>
    </w:p>
    <w:p w14:paraId="014EC4B1" w14:textId="77777777" w:rsidR="00F066E8" w:rsidRPr="00725723" w:rsidRDefault="00F066E8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DC924F5" w14:textId="16CAC0FC" w:rsidR="001D4B3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41.</w:t>
      </w:r>
      <w:r w:rsidR="001D4B33" w:rsidRPr="001D4B33">
        <w:rPr>
          <w:rFonts w:ascii="Arial" w:hAnsi="Arial" w:cs="Arial"/>
          <w:color w:val="000000"/>
        </w:rPr>
        <w:t>Terry DR, Nguyen H, Peck B, Smith A, Phan H. Communities of practice: A systematic review and meta-synthesis of what it means and how it really works among nursing students and novices. J Clin Nurs. 2020 Feb;29(3-4):370-380. doi: 10.1111/jocn.15100. Epub 2019 Nov 25. PMID: 31714649.</w:t>
      </w:r>
    </w:p>
    <w:p w14:paraId="58533481" w14:textId="77777777" w:rsidR="001D4B33" w:rsidRDefault="001D4B3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DD85402" w14:textId="58FD1835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</w:t>
      </w:r>
      <w:r w:rsidR="00E12D10" w:rsidRPr="00725723">
        <w:rPr>
          <w:rFonts w:ascii="Arial" w:hAnsi="Arial" w:cs="Arial"/>
          <w:color w:val="000000"/>
        </w:rPr>
        <w:t>Wenger E., McDermott R, Snyder, WM. (2002). Cultivating Communities of Practice: A</w:t>
      </w:r>
    </w:p>
    <w:p w14:paraId="0F1B9211" w14:textId="547B5602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Guide to Managing Knowledge. Harvard Business Press.</w:t>
      </w:r>
    </w:p>
    <w:p w14:paraId="2FBF58A3" w14:textId="77777777" w:rsidR="00725723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Calibri" w:hAnsi="Calibri" w:cs="Calibri"/>
          <w:color w:val="000000"/>
        </w:rPr>
        <w:t xml:space="preserve"> </w:t>
      </w:r>
    </w:p>
    <w:p w14:paraId="1A196977" w14:textId="50FE213E" w:rsidR="001D4B33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43.</w:t>
      </w:r>
      <w:r w:rsidR="001D4B33" w:rsidRPr="001D4B33">
        <w:rPr>
          <w:rFonts w:ascii="Arial" w:hAnsi="Arial" w:cs="Arial"/>
          <w:color w:val="000000"/>
        </w:rPr>
        <w:t>What is knowledge mobilization</w:t>
      </w:r>
      <w:r w:rsidR="001D4B33">
        <w:rPr>
          <w:rFonts w:ascii="Arial" w:hAnsi="Arial" w:cs="Arial"/>
          <w:color w:val="000000"/>
        </w:rPr>
        <w:t xml:space="preserve"> </w:t>
      </w:r>
      <w:hyperlink r:id="rId9" w:history="1">
        <w:r w:rsidR="001D4B33" w:rsidRPr="00725723">
          <w:rPr>
            <w:rStyle w:val="Hyperlink"/>
            <w:rFonts w:ascii="Arial" w:hAnsi="Arial" w:cs="Arial"/>
          </w:rPr>
          <w:t>http://www.kmbtoolkit.ca/what-is-kmb</w:t>
        </w:r>
      </w:hyperlink>
      <w:r w:rsidR="001D4B33" w:rsidRPr="00725723">
        <w:rPr>
          <w:rFonts w:ascii="Arial" w:hAnsi="Arial" w:cs="Arial"/>
        </w:rPr>
        <w:t xml:space="preserve"> accessed 31.12.2020</w:t>
      </w:r>
    </w:p>
    <w:p w14:paraId="1EE4FBB6" w14:textId="6D50A794" w:rsidR="001D4B33" w:rsidRDefault="001D4B3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5AB84379" w14:textId="5F64A4AD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44.</w:t>
      </w:r>
      <w:r w:rsidR="00E12D10" w:rsidRPr="00725723">
        <w:rPr>
          <w:rFonts w:ascii="Arial" w:hAnsi="Arial" w:cs="Arial"/>
          <w:color w:val="000000"/>
        </w:rPr>
        <w:t>World Confederation of Physical Therapy Standards and Guidelines 2015</w:t>
      </w:r>
    </w:p>
    <w:p w14:paraId="6A016620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https://www.wcpt.org/apti/standards_guidelines</w:t>
      </w:r>
    </w:p>
    <w:p w14:paraId="52B7CC6A" w14:textId="77777777" w:rsidR="00725723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Calibri" w:hAnsi="Calibri" w:cs="Calibri"/>
          <w:color w:val="000000"/>
        </w:rPr>
        <w:t xml:space="preserve"> </w:t>
      </w:r>
    </w:p>
    <w:p w14:paraId="7029E2D6" w14:textId="03AF865C" w:rsidR="00E12D10" w:rsidRPr="00725723" w:rsidRDefault="00855B2B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45.</w:t>
      </w:r>
      <w:r w:rsidR="00E12D10" w:rsidRPr="00725723">
        <w:rPr>
          <w:rFonts w:ascii="Arial" w:hAnsi="Arial" w:cs="Arial"/>
          <w:color w:val="000000"/>
        </w:rPr>
        <w:t>Woolf BMC Global burden of osteoarthritis and musculoskeletal diseases</w:t>
      </w:r>
    </w:p>
    <w:p w14:paraId="11F00DE7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Musculoskeletal Disorders 2015, 16(Suppl 1):S3 http://www.biomedcentral.com/1471-</w:t>
      </w:r>
    </w:p>
    <w:p w14:paraId="41520898" w14:textId="77777777" w:rsidR="00E12D10" w:rsidRPr="00725723" w:rsidRDefault="00E12D10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25723">
        <w:rPr>
          <w:rFonts w:ascii="Arial" w:hAnsi="Arial" w:cs="Arial"/>
          <w:color w:val="000000"/>
        </w:rPr>
        <w:t>474/16/S1/S3</w:t>
      </w:r>
    </w:p>
    <w:p w14:paraId="03209979" w14:textId="77777777" w:rsidR="008E6A53" w:rsidRPr="00725723" w:rsidRDefault="008E6A5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4AC59CD" w14:textId="77777777" w:rsidR="002F7DB4" w:rsidRPr="00725723" w:rsidRDefault="002F7DB4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E89544D" w14:textId="77777777" w:rsidR="00F06365" w:rsidRPr="00725723" w:rsidRDefault="00F06365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C4014D6" w14:textId="77777777" w:rsidR="00F06365" w:rsidRPr="00725723" w:rsidRDefault="00F06365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DB642BA" w14:textId="1450F389" w:rsidR="009A2B61" w:rsidRDefault="009A2B61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009B985A" w14:textId="57A86140" w:rsidR="00E05972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1A7BB0D" w14:textId="77777777" w:rsidR="00E05972" w:rsidRPr="00725723" w:rsidRDefault="00E05972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42AB3EF" w14:textId="77777777" w:rsidR="005A3E76" w:rsidRPr="00725723" w:rsidRDefault="005A3E76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E13D48D" w14:textId="77777777" w:rsidR="005A3E76" w:rsidRDefault="005A3E76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9CDF611" w14:textId="77777777" w:rsidR="005A3E76" w:rsidRDefault="005A3E76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1C85969D" w14:textId="77777777" w:rsidR="008E6A53" w:rsidRDefault="008E6A5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BEFB630" w14:textId="77777777" w:rsidR="008E6A53" w:rsidRDefault="008E6A5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62D2F45" w14:textId="77777777" w:rsidR="008E6A53" w:rsidRDefault="008E6A5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E7B501E" w14:textId="77777777" w:rsidR="008E6A53" w:rsidRDefault="008E6A53" w:rsidP="001B08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BBD77DF" w14:textId="77777777" w:rsidR="008E6A53" w:rsidRDefault="008E6A53" w:rsidP="001B08E0">
      <w:pPr>
        <w:spacing w:line="480" w:lineRule="auto"/>
        <w:rPr>
          <w:rFonts w:ascii="Arial" w:hAnsi="Arial" w:cs="Arial"/>
        </w:rPr>
      </w:pPr>
    </w:p>
    <w:p w14:paraId="5EAC9235" w14:textId="77777777" w:rsidR="008E6A53" w:rsidRDefault="008E6A53" w:rsidP="001B08E0">
      <w:pPr>
        <w:spacing w:line="480" w:lineRule="auto"/>
      </w:pPr>
    </w:p>
    <w:p w14:paraId="1D71E02F" w14:textId="77777777" w:rsidR="008E6A53" w:rsidRDefault="008E6A53" w:rsidP="001B08E0">
      <w:pPr>
        <w:spacing w:line="480" w:lineRule="auto"/>
      </w:pPr>
    </w:p>
    <w:p w14:paraId="34B23840" w14:textId="77777777" w:rsidR="008E6A53" w:rsidRDefault="008E6A53" w:rsidP="001B08E0">
      <w:pPr>
        <w:spacing w:line="480" w:lineRule="auto"/>
      </w:pPr>
    </w:p>
    <w:p w14:paraId="3424CC89" w14:textId="77777777" w:rsidR="008E6A53" w:rsidRDefault="008E6A53" w:rsidP="001B08E0">
      <w:pPr>
        <w:spacing w:line="480" w:lineRule="auto"/>
      </w:pPr>
    </w:p>
    <w:p w14:paraId="02C78315" w14:textId="77777777" w:rsidR="008E6A53" w:rsidRDefault="008E6A53" w:rsidP="001B08E0">
      <w:pPr>
        <w:spacing w:line="480" w:lineRule="auto"/>
      </w:pPr>
    </w:p>
    <w:p w14:paraId="3AFC71E7" w14:textId="77777777" w:rsidR="008E6A53" w:rsidRDefault="008E6A53" w:rsidP="001B08E0">
      <w:pPr>
        <w:spacing w:line="480" w:lineRule="auto"/>
      </w:pPr>
    </w:p>
    <w:p w14:paraId="01AA8A62" w14:textId="77777777" w:rsidR="008E6A53" w:rsidRDefault="008E6A53" w:rsidP="001B08E0">
      <w:pPr>
        <w:spacing w:line="480" w:lineRule="auto"/>
      </w:pPr>
    </w:p>
    <w:p w14:paraId="068B8575" w14:textId="77777777" w:rsidR="008E6A53" w:rsidRDefault="008E6A53" w:rsidP="001B08E0">
      <w:pPr>
        <w:spacing w:line="480" w:lineRule="auto"/>
      </w:pPr>
    </w:p>
    <w:p w14:paraId="318B814B" w14:textId="77777777" w:rsidR="008E6A53" w:rsidRDefault="008E6A53" w:rsidP="001B08E0">
      <w:pPr>
        <w:spacing w:line="480" w:lineRule="auto"/>
      </w:pPr>
    </w:p>
    <w:p w14:paraId="4FEBF606" w14:textId="77777777" w:rsidR="00FB1897" w:rsidRDefault="00FB1897" w:rsidP="001B08E0">
      <w:pPr>
        <w:spacing w:line="480" w:lineRule="auto"/>
      </w:pPr>
    </w:p>
    <w:p w14:paraId="2A4A2254" w14:textId="77777777" w:rsidR="00FB1897" w:rsidRDefault="00FB1897" w:rsidP="001B08E0">
      <w:pPr>
        <w:spacing w:line="480" w:lineRule="auto"/>
      </w:pPr>
    </w:p>
    <w:p w14:paraId="7913C016" w14:textId="77777777" w:rsidR="00FB1897" w:rsidRDefault="00FB1897" w:rsidP="001B08E0">
      <w:pPr>
        <w:spacing w:line="480" w:lineRule="auto"/>
      </w:pPr>
    </w:p>
    <w:p w14:paraId="05BD0874" w14:textId="77777777" w:rsidR="008E6A53" w:rsidRDefault="008E6A53" w:rsidP="001B08E0">
      <w:pPr>
        <w:spacing w:line="480" w:lineRule="auto"/>
      </w:pPr>
    </w:p>
    <w:p w14:paraId="3FF9F261" w14:textId="77777777" w:rsidR="008E6A53" w:rsidRDefault="008E6A53" w:rsidP="001B08E0">
      <w:pPr>
        <w:spacing w:line="480" w:lineRule="auto"/>
      </w:pPr>
    </w:p>
    <w:p w14:paraId="72D43B77" w14:textId="77777777" w:rsidR="008E6A53" w:rsidRDefault="008E6A53" w:rsidP="001B08E0">
      <w:pPr>
        <w:spacing w:line="480" w:lineRule="auto"/>
      </w:pPr>
    </w:p>
    <w:sectPr w:rsidR="008E6A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FC41" w14:textId="77777777" w:rsidR="009D5C85" w:rsidRDefault="009D5C85" w:rsidP="00232C28">
      <w:pPr>
        <w:spacing w:after="0" w:line="240" w:lineRule="auto"/>
      </w:pPr>
      <w:r>
        <w:separator/>
      </w:r>
    </w:p>
  </w:endnote>
  <w:endnote w:type="continuationSeparator" w:id="0">
    <w:p w14:paraId="0B69E8BF" w14:textId="77777777" w:rsidR="009D5C85" w:rsidRDefault="009D5C85" w:rsidP="0023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94776"/>
      <w:docPartObj>
        <w:docPartGallery w:val="Page Numbers (Bottom of Page)"/>
        <w:docPartUnique/>
      </w:docPartObj>
    </w:sdtPr>
    <w:sdtEndPr/>
    <w:sdtContent>
      <w:p w14:paraId="5B58901C" w14:textId="464B2D8C" w:rsidR="009D5C85" w:rsidRDefault="009D5C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B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F9D624D" w14:textId="77777777" w:rsidR="009D5C85" w:rsidRDefault="009D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F38D" w14:textId="77777777" w:rsidR="009D5C85" w:rsidRDefault="009D5C85" w:rsidP="00232C28">
      <w:pPr>
        <w:spacing w:after="0" w:line="240" w:lineRule="auto"/>
      </w:pPr>
      <w:r>
        <w:separator/>
      </w:r>
    </w:p>
  </w:footnote>
  <w:footnote w:type="continuationSeparator" w:id="0">
    <w:p w14:paraId="14248ED4" w14:textId="77777777" w:rsidR="009D5C85" w:rsidRDefault="009D5C85" w:rsidP="0023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2D9"/>
    <w:multiLevelType w:val="hybridMultilevel"/>
    <w:tmpl w:val="26B0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0BD1"/>
    <w:multiLevelType w:val="hybridMultilevel"/>
    <w:tmpl w:val="8B443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00D27"/>
    <w:multiLevelType w:val="hybridMultilevel"/>
    <w:tmpl w:val="04884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10"/>
    <w:rsid w:val="0001683F"/>
    <w:rsid w:val="000225E0"/>
    <w:rsid w:val="00060E76"/>
    <w:rsid w:val="00070B0A"/>
    <w:rsid w:val="00071DDE"/>
    <w:rsid w:val="00075311"/>
    <w:rsid w:val="000964B9"/>
    <w:rsid w:val="000A0E49"/>
    <w:rsid w:val="000A6A5F"/>
    <w:rsid w:val="000B254F"/>
    <w:rsid w:val="001005BE"/>
    <w:rsid w:val="00126D36"/>
    <w:rsid w:val="001601C7"/>
    <w:rsid w:val="00163677"/>
    <w:rsid w:val="001B08E0"/>
    <w:rsid w:val="001C1A49"/>
    <w:rsid w:val="001D4B33"/>
    <w:rsid w:val="001D5BDB"/>
    <w:rsid w:val="001E6A40"/>
    <w:rsid w:val="00232C28"/>
    <w:rsid w:val="0025608C"/>
    <w:rsid w:val="00273741"/>
    <w:rsid w:val="002C6994"/>
    <w:rsid w:val="002E4519"/>
    <w:rsid w:val="002F7DB4"/>
    <w:rsid w:val="00312E60"/>
    <w:rsid w:val="0033717E"/>
    <w:rsid w:val="003B2F79"/>
    <w:rsid w:val="003C40EE"/>
    <w:rsid w:val="003F3BD3"/>
    <w:rsid w:val="00404C1A"/>
    <w:rsid w:val="00405272"/>
    <w:rsid w:val="004060E6"/>
    <w:rsid w:val="00417330"/>
    <w:rsid w:val="004C4806"/>
    <w:rsid w:val="00511FA5"/>
    <w:rsid w:val="00513C1B"/>
    <w:rsid w:val="0052647C"/>
    <w:rsid w:val="00533FD0"/>
    <w:rsid w:val="00540CE4"/>
    <w:rsid w:val="005463D2"/>
    <w:rsid w:val="00546972"/>
    <w:rsid w:val="00554DEE"/>
    <w:rsid w:val="00555D8B"/>
    <w:rsid w:val="005721B9"/>
    <w:rsid w:val="005869EA"/>
    <w:rsid w:val="00586EAE"/>
    <w:rsid w:val="005A3E76"/>
    <w:rsid w:val="005D283D"/>
    <w:rsid w:val="00633702"/>
    <w:rsid w:val="006C45E0"/>
    <w:rsid w:val="006C5AE3"/>
    <w:rsid w:val="006D6812"/>
    <w:rsid w:val="006E1F2F"/>
    <w:rsid w:val="00705C41"/>
    <w:rsid w:val="00725723"/>
    <w:rsid w:val="00732CC1"/>
    <w:rsid w:val="007622F0"/>
    <w:rsid w:val="00764447"/>
    <w:rsid w:val="0078661A"/>
    <w:rsid w:val="007B269C"/>
    <w:rsid w:val="008231E9"/>
    <w:rsid w:val="0084618B"/>
    <w:rsid w:val="00855B2B"/>
    <w:rsid w:val="00877AB4"/>
    <w:rsid w:val="008A30B8"/>
    <w:rsid w:val="008E6A53"/>
    <w:rsid w:val="00917571"/>
    <w:rsid w:val="009213FE"/>
    <w:rsid w:val="00942BB6"/>
    <w:rsid w:val="00955025"/>
    <w:rsid w:val="00972953"/>
    <w:rsid w:val="009A2B61"/>
    <w:rsid w:val="009D5C85"/>
    <w:rsid w:val="009F1A74"/>
    <w:rsid w:val="009F20C3"/>
    <w:rsid w:val="009F53BE"/>
    <w:rsid w:val="00A03317"/>
    <w:rsid w:val="00A325A9"/>
    <w:rsid w:val="00A434BE"/>
    <w:rsid w:val="00A5168C"/>
    <w:rsid w:val="00A740A1"/>
    <w:rsid w:val="00A765C5"/>
    <w:rsid w:val="00AA6BE8"/>
    <w:rsid w:val="00AB0040"/>
    <w:rsid w:val="00AE1F63"/>
    <w:rsid w:val="00B0371D"/>
    <w:rsid w:val="00B83112"/>
    <w:rsid w:val="00C27353"/>
    <w:rsid w:val="00C57DC9"/>
    <w:rsid w:val="00C7617E"/>
    <w:rsid w:val="00CC27DA"/>
    <w:rsid w:val="00D00A78"/>
    <w:rsid w:val="00D446E6"/>
    <w:rsid w:val="00D50E9E"/>
    <w:rsid w:val="00D91874"/>
    <w:rsid w:val="00DB7D1C"/>
    <w:rsid w:val="00DC194F"/>
    <w:rsid w:val="00DD486B"/>
    <w:rsid w:val="00E05972"/>
    <w:rsid w:val="00E1288B"/>
    <w:rsid w:val="00E12D10"/>
    <w:rsid w:val="00E24259"/>
    <w:rsid w:val="00E329DE"/>
    <w:rsid w:val="00E630DE"/>
    <w:rsid w:val="00E97BC3"/>
    <w:rsid w:val="00F06365"/>
    <w:rsid w:val="00F066E8"/>
    <w:rsid w:val="00F6785A"/>
    <w:rsid w:val="00F72D83"/>
    <w:rsid w:val="00F82AA0"/>
    <w:rsid w:val="00FB1897"/>
    <w:rsid w:val="00FC245D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3041"/>
  <w15:chartTrackingRefBased/>
  <w15:docId w15:val="{ADA7DEF6-4CE3-4F22-88C8-061799F6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28"/>
  </w:style>
  <w:style w:type="paragraph" w:styleId="Footer">
    <w:name w:val="footer"/>
    <w:basedOn w:val="Normal"/>
    <w:link w:val="FooterChar"/>
    <w:uiPriority w:val="99"/>
    <w:unhideWhenUsed/>
    <w:rsid w:val="0023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28"/>
  </w:style>
  <w:style w:type="paragraph" w:styleId="ListParagraph">
    <w:name w:val="List Paragraph"/>
    <w:basedOn w:val="Normal"/>
    <w:uiPriority w:val="34"/>
    <w:qFormat/>
    <w:rsid w:val="00540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cp.csp.org.uk/content/guidance-good-practice-aquatic-physiotherapy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btoolkit.ca/what-is-k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5401-73F5-4365-8207-4134EAA9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 Kay (RRE) MPFT</dc:creator>
  <cp:keywords/>
  <dc:description/>
  <cp:lastModifiedBy>Kay Stevenson (RRE) MPFT</cp:lastModifiedBy>
  <cp:revision>2</cp:revision>
  <cp:lastPrinted>2020-12-31T15:08:00Z</cp:lastPrinted>
  <dcterms:created xsi:type="dcterms:W3CDTF">2021-07-01T13:29:00Z</dcterms:created>
  <dcterms:modified xsi:type="dcterms:W3CDTF">2021-07-01T13:29:00Z</dcterms:modified>
</cp:coreProperties>
</file>