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23D5" w14:textId="77777777" w:rsidR="00A412C2" w:rsidRPr="00093690" w:rsidRDefault="00A412C2" w:rsidP="00093690">
      <w:pPr>
        <w:autoSpaceDE w:val="0"/>
        <w:autoSpaceDN w:val="0"/>
        <w:adjustRightInd w:val="0"/>
        <w:spacing w:line="480" w:lineRule="auto"/>
        <w:rPr>
          <w:rFonts w:ascii="Times New Roman" w:hAnsi="Times New Roman"/>
          <w:b/>
          <w:sz w:val="24"/>
          <w:szCs w:val="24"/>
          <w:lang w:eastAsia="en-US"/>
        </w:rPr>
      </w:pPr>
      <w:bookmarkStart w:id="0" w:name="_Hlk72104810"/>
      <w:r w:rsidRPr="00093690">
        <w:rPr>
          <w:rFonts w:ascii="Times New Roman" w:hAnsi="Times New Roman"/>
          <w:b/>
          <w:sz w:val="24"/>
          <w:szCs w:val="24"/>
          <w:lang w:eastAsia="en-US"/>
        </w:rPr>
        <w:t xml:space="preserve">Article </w:t>
      </w:r>
    </w:p>
    <w:p w14:paraId="1A056FB9" w14:textId="7658E8D7" w:rsidR="00A412C2" w:rsidRPr="00A412C2" w:rsidRDefault="00A412C2" w:rsidP="00093690">
      <w:pPr>
        <w:autoSpaceDE w:val="0"/>
        <w:autoSpaceDN w:val="0"/>
        <w:adjustRightInd w:val="0"/>
        <w:spacing w:line="480" w:lineRule="auto"/>
        <w:rPr>
          <w:rFonts w:ascii="Times New Roman" w:hAnsi="Times New Roman"/>
          <w:b/>
          <w:sz w:val="36"/>
          <w:szCs w:val="36"/>
          <w:lang w:eastAsia="en-US"/>
        </w:rPr>
      </w:pPr>
      <w:r w:rsidRPr="00A412C2">
        <w:rPr>
          <w:rFonts w:ascii="Times New Roman" w:hAnsi="Times New Roman"/>
          <w:b/>
          <w:sz w:val="36"/>
          <w:szCs w:val="36"/>
          <w:lang w:eastAsia="en-US"/>
        </w:rPr>
        <w:t xml:space="preserve">#mothersday: Constructions of </w:t>
      </w:r>
      <w:r w:rsidR="008C6199">
        <w:rPr>
          <w:rFonts w:ascii="Times New Roman" w:hAnsi="Times New Roman"/>
          <w:b/>
          <w:sz w:val="36"/>
          <w:szCs w:val="36"/>
          <w:lang w:eastAsia="en-US"/>
        </w:rPr>
        <w:t>m</w:t>
      </w:r>
      <w:r w:rsidRPr="00A412C2">
        <w:rPr>
          <w:rFonts w:ascii="Times New Roman" w:hAnsi="Times New Roman"/>
          <w:b/>
          <w:sz w:val="36"/>
          <w:szCs w:val="36"/>
          <w:lang w:eastAsia="en-US"/>
        </w:rPr>
        <w:t xml:space="preserve">otherhood and </w:t>
      </w:r>
      <w:r w:rsidR="008C6199">
        <w:rPr>
          <w:rFonts w:ascii="Times New Roman" w:hAnsi="Times New Roman"/>
          <w:b/>
          <w:sz w:val="36"/>
          <w:szCs w:val="36"/>
          <w:lang w:eastAsia="en-US"/>
        </w:rPr>
        <w:t>f</w:t>
      </w:r>
      <w:r w:rsidRPr="00A412C2">
        <w:rPr>
          <w:rFonts w:ascii="Times New Roman" w:hAnsi="Times New Roman"/>
          <w:b/>
          <w:sz w:val="36"/>
          <w:szCs w:val="36"/>
          <w:lang w:eastAsia="en-US"/>
        </w:rPr>
        <w:t>emininity in social media posts</w:t>
      </w:r>
    </w:p>
    <w:p w14:paraId="52E83630" w14:textId="77777777" w:rsidR="008C6199" w:rsidRDefault="008C6199" w:rsidP="00A412C2">
      <w:pPr>
        <w:spacing w:line="480" w:lineRule="auto"/>
        <w:rPr>
          <w:rFonts w:ascii="Times New Roman" w:eastAsia="Calibri" w:hAnsi="Times New Roman"/>
          <w:b/>
          <w:sz w:val="24"/>
          <w:szCs w:val="24"/>
          <w:lang w:eastAsia="en-US"/>
        </w:rPr>
      </w:pPr>
    </w:p>
    <w:p w14:paraId="3F4B5DC0" w14:textId="4AC43227" w:rsidR="00A412C2" w:rsidRPr="00A412C2" w:rsidRDefault="00A412C2" w:rsidP="00A412C2">
      <w:pPr>
        <w:spacing w:line="480" w:lineRule="auto"/>
        <w:rPr>
          <w:rFonts w:ascii="Times New Roman" w:hAnsi="Times New Roman"/>
          <w:b/>
          <w:bCs/>
          <w:sz w:val="28"/>
          <w:szCs w:val="28"/>
        </w:rPr>
      </w:pPr>
      <w:r w:rsidRPr="00A412C2">
        <w:rPr>
          <w:rFonts w:ascii="Times New Roman" w:hAnsi="Times New Roman"/>
          <w:b/>
          <w:bCs/>
          <w:sz w:val="28"/>
          <w:szCs w:val="28"/>
        </w:rPr>
        <w:t>Rose Capdevila, School of Psychology, Open University, UK</w:t>
      </w:r>
    </w:p>
    <w:p w14:paraId="49585D46" w14:textId="0139B4D9" w:rsidR="00A412C2" w:rsidRPr="00A412C2" w:rsidRDefault="00A412C2" w:rsidP="00A412C2">
      <w:pPr>
        <w:spacing w:line="480" w:lineRule="auto"/>
        <w:rPr>
          <w:rFonts w:ascii="Times New Roman" w:hAnsi="Times New Roman"/>
          <w:b/>
          <w:bCs/>
          <w:sz w:val="28"/>
          <w:szCs w:val="28"/>
        </w:rPr>
      </w:pPr>
      <w:r w:rsidRPr="00A412C2">
        <w:rPr>
          <w:rFonts w:ascii="Times New Roman" w:hAnsi="Times New Roman"/>
          <w:b/>
          <w:bCs/>
          <w:sz w:val="28"/>
          <w:szCs w:val="28"/>
        </w:rPr>
        <w:t xml:space="preserve">Charlotte Dann, Psychology Department, University of Northampton, UK </w:t>
      </w:r>
    </w:p>
    <w:p w14:paraId="5DFF2E0E" w14:textId="04CEC765" w:rsidR="00A412C2" w:rsidRPr="00A412C2" w:rsidRDefault="00A412C2" w:rsidP="00A412C2">
      <w:pPr>
        <w:spacing w:line="480" w:lineRule="auto"/>
        <w:rPr>
          <w:rFonts w:ascii="Times New Roman" w:hAnsi="Times New Roman"/>
          <w:b/>
          <w:bCs/>
          <w:sz w:val="28"/>
          <w:szCs w:val="28"/>
        </w:rPr>
      </w:pPr>
      <w:r w:rsidRPr="00A412C2">
        <w:rPr>
          <w:rFonts w:ascii="Times New Roman" w:hAnsi="Times New Roman"/>
          <w:b/>
          <w:bCs/>
          <w:sz w:val="28"/>
          <w:szCs w:val="28"/>
        </w:rPr>
        <w:t>Lisa Lazard, School of Psychology, Open University, UK</w:t>
      </w:r>
    </w:p>
    <w:p w14:paraId="2196B0F2" w14:textId="520B9CA4" w:rsidR="00A412C2" w:rsidRPr="00A412C2" w:rsidRDefault="00A412C2" w:rsidP="00A412C2">
      <w:pPr>
        <w:spacing w:line="480" w:lineRule="auto"/>
        <w:rPr>
          <w:rFonts w:ascii="Times New Roman" w:hAnsi="Times New Roman"/>
          <w:b/>
          <w:bCs/>
          <w:sz w:val="28"/>
          <w:szCs w:val="28"/>
        </w:rPr>
      </w:pPr>
      <w:r w:rsidRPr="00A412C2">
        <w:rPr>
          <w:rFonts w:ascii="Times New Roman" w:hAnsi="Times New Roman"/>
          <w:b/>
          <w:bCs/>
          <w:sz w:val="28"/>
          <w:szCs w:val="28"/>
        </w:rPr>
        <w:t xml:space="preserve">Sandra Roper, Department of Applied Social Studies, University of Bedfordshire, UK </w:t>
      </w:r>
    </w:p>
    <w:p w14:paraId="2D0EEFEF" w14:textId="6D059813" w:rsidR="00A412C2" w:rsidRPr="00A412C2" w:rsidRDefault="00A412C2" w:rsidP="00A412C2">
      <w:pPr>
        <w:spacing w:line="480" w:lineRule="auto"/>
        <w:rPr>
          <w:rFonts w:ascii="Times New Roman" w:hAnsi="Times New Roman"/>
          <w:b/>
          <w:bCs/>
          <w:sz w:val="28"/>
          <w:szCs w:val="28"/>
        </w:rPr>
      </w:pPr>
      <w:r w:rsidRPr="00A412C2">
        <w:rPr>
          <w:rFonts w:ascii="Times New Roman" w:hAnsi="Times New Roman"/>
          <w:b/>
          <w:bCs/>
          <w:sz w:val="28"/>
          <w:szCs w:val="28"/>
        </w:rPr>
        <w:t>Abigail Locke, School of Psychology, Keele University, UK</w:t>
      </w:r>
    </w:p>
    <w:p w14:paraId="4EAC9112" w14:textId="330A0E39" w:rsidR="00A412C2" w:rsidRPr="002E53E4" w:rsidRDefault="00A412C2" w:rsidP="00A412C2">
      <w:pPr>
        <w:autoSpaceDE w:val="0"/>
        <w:autoSpaceDN w:val="0"/>
        <w:adjustRightInd w:val="0"/>
        <w:spacing w:line="480" w:lineRule="auto"/>
        <w:outlineLvl w:val="0"/>
        <w:rPr>
          <w:rFonts w:ascii="Times New Roman" w:hAnsi="Times New Roman"/>
          <w:b/>
          <w:sz w:val="24"/>
          <w:szCs w:val="24"/>
        </w:rPr>
      </w:pPr>
      <w:r w:rsidRPr="002E53E4">
        <w:rPr>
          <w:rFonts w:ascii="Times New Roman" w:hAnsi="Times New Roman"/>
          <w:b/>
          <w:sz w:val="24"/>
          <w:szCs w:val="24"/>
        </w:rPr>
        <w:t>Abstract</w:t>
      </w:r>
    </w:p>
    <w:p w14:paraId="1F56D65B" w14:textId="23B93EBD" w:rsidR="00A412C2" w:rsidRPr="002E53E4" w:rsidRDefault="00A412C2" w:rsidP="0018709D">
      <w:pPr>
        <w:autoSpaceDE w:val="0"/>
        <w:autoSpaceDN w:val="0"/>
        <w:adjustRightInd w:val="0"/>
        <w:spacing w:line="480" w:lineRule="auto"/>
        <w:outlineLvl w:val="0"/>
        <w:rPr>
          <w:rFonts w:ascii="Times New Roman" w:hAnsi="Times New Roman"/>
          <w:bCs/>
          <w:sz w:val="24"/>
          <w:szCs w:val="24"/>
        </w:rPr>
      </w:pPr>
      <w:r w:rsidRPr="002E53E4">
        <w:rPr>
          <w:rFonts w:ascii="Times New Roman" w:hAnsi="Times New Roman"/>
          <w:bCs/>
          <w:sz w:val="24"/>
          <w:szCs w:val="24"/>
        </w:rPr>
        <w:t>Images and representations of parenting, and particularly mothering, have become commonplace on social media platforms over the past decade. These displays, however, take place in the context of popular contemporary discourses around gender and parenting that are in many ways prescriptive. This paper explores the constructions of mothering online through an analysis of posts about mothers on Mother’s Day from 2018 to 2020. Data were collected from Instagram and Twitter using tags such as #mothersday, #happymothersday and #motheringsunday. Both content and thematic analyses were conducted. This paper will consider three main themes that were identified in the data: ‘beauty &amp; biology’; ‘grief &amp; loss’ and ‘care (&amp; Covid)’ with a focus on constructions of gendered parenting and family through the explicit celebration of the lives and roles of mothers. The findings provide insight into normative constructions of gender and how these are mediated</w:t>
      </w:r>
      <w:r w:rsidR="00967D49" w:rsidRPr="002E53E4">
        <w:rPr>
          <w:rFonts w:ascii="Times New Roman" w:hAnsi="Times New Roman"/>
          <w:bCs/>
          <w:sz w:val="24"/>
          <w:szCs w:val="24"/>
        </w:rPr>
        <w:t xml:space="preserve"> </w:t>
      </w:r>
      <w:r w:rsidR="0018709D" w:rsidRPr="0018709D">
        <w:rPr>
          <w:rFonts w:ascii="Times New Roman" w:hAnsi="Times New Roman"/>
          <w:bCs/>
          <w:sz w:val="24"/>
          <w:szCs w:val="24"/>
        </w:rPr>
        <w:t xml:space="preserve">through </w:t>
      </w:r>
      <w:r w:rsidR="00AE34FC">
        <w:rPr>
          <w:rFonts w:ascii="Times New Roman" w:hAnsi="Times New Roman"/>
          <w:bCs/>
          <w:sz w:val="24"/>
          <w:szCs w:val="24"/>
        </w:rPr>
        <w:t>the affordances of social media platforms</w:t>
      </w:r>
      <w:r w:rsidR="0018709D" w:rsidRPr="0018709D">
        <w:rPr>
          <w:rFonts w:ascii="Times New Roman" w:hAnsi="Times New Roman"/>
          <w:bCs/>
          <w:sz w:val="24"/>
          <w:szCs w:val="24"/>
        </w:rPr>
        <w:t xml:space="preserve"> in a neoliberal context</w:t>
      </w:r>
      <w:r w:rsidR="00967D49" w:rsidRPr="002E53E4">
        <w:rPr>
          <w:rFonts w:ascii="Times New Roman" w:hAnsi="Times New Roman"/>
          <w:bCs/>
          <w:sz w:val="24"/>
          <w:szCs w:val="24"/>
        </w:rPr>
        <w:t>.</w:t>
      </w:r>
    </w:p>
    <w:p w14:paraId="7740C9EA" w14:textId="77777777" w:rsidR="00093690" w:rsidRPr="002E53E4" w:rsidRDefault="00093690" w:rsidP="00093690">
      <w:pPr>
        <w:spacing w:line="480" w:lineRule="auto"/>
        <w:rPr>
          <w:rFonts w:ascii="Times New Roman" w:hAnsi="Times New Roman"/>
          <w:b/>
          <w:sz w:val="24"/>
          <w:szCs w:val="24"/>
        </w:rPr>
      </w:pPr>
      <w:r w:rsidRPr="002E53E4">
        <w:rPr>
          <w:rFonts w:ascii="Times New Roman" w:hAnsi="Times New Roman"/>
          <w:b/>
          <w:sz w:val="24"/>
          <w:szCs w:val="24"/>
        </w:rPr>
        <w:lastRenderedPageBreak/>
        <w:t>Key Words</w:t>
      </w:r>
    </w:p>
    <w:p w14:paraId="716EE5BA" w14:textId="77777777" w:rsidR="008C6199" w:rsidRPr="002E53E4" w:rsidRDefault="00093690" w:rsidP="00093690">
      <w:pPr>
        <w:spacing w:line="480" w:lineRule="auto"/>
        <w:rPr>
          <w:rFonts w:ascii="Times New Roman" w:hAnsi="Times New Roman"/>
          <w:bCs/>
          <w:sz w:val="24"/>
          <w:szCs w:val="24"/>
        </w:rPr>
      </w:pPr>
      <w:r w:rsidRPr="002E53E4">
        <w:rPr>
          <w:rFonts w:ascii="Times New Roman" w:hAnsi="Times New Roman"/>
          <w:bCs/>
          <w:sz w:val="24"/>
          <w:szCs w:val="24"/>
        </w:rPr>
        <w:t>Mother’s Day, mothering, social media, femininity, family</w:t>
      </w:r>
    </w:p>
    <w:p w14:paraId="3F5E9F7D" w14:textId="3ADC0E4D" w:rsidR="008C6199" w:rsidRPr="00A412C2" w:rsidRDefault="008C6199" w:rsidP="008C6199">
      <w:pPr>
        <w:spacing w:line="480" w:lineRule="auto"/>
        <w:rPr>
          <w:rFonts w:ascii="Times New Roman" w:hAnsi="Times New Roman"/>
          <w:b/>
          <w:sz w:val="24"/>
          <w:szCs w:val="24"/>
        </w:rPr>
      </w:pPr>
      <w:r w:rsidRPr="00A412C2">
        <w:rPr>
          <w:rFonts w:ascii="Times New Roman" w:hAnsi="Times New Roman"/>
          <w:b/>
          <w:sz w:val="24"/>
          <w:szCs w:val="24"/>
        </w:rPr>
        <w:t>Co</w:t>
      </w:r>
      <w:r w:rsidRPr="002E53E4">
        <w:rPr>
          <w:rFonts w:ascii="Times New Roman" w:hAnsi="Times New Roman"/>
          <w:b/>
          <w:sz w:val="24"/>
          <w:szCs w:val="24"/>
        </w:rPr>
        <w:t>rresponding author</w:t>
      </w:r>
      <w:r w:rsidRPr="00A412C2">
        <w:rPr>
          <w:rFonts w:ascii="Times New Roman" w:hAnsi="Times New Roman"/>
          <w:b/>
          <w:sz w:val="24"/>
          <w:szCs w:val="24"/>
        </w:rPr>
        <w:t>:</w:t>
      </w:r>
    </w:p>
    <w:p w14:paraId="2C194D76" w14:textId="03446F2F" w:rsidR="008C6199" w:rsidRPr="00A412C2" w:rsidRDefault="008C6199" w:rsidP="008C6199">
      <w:pPr>
        <w:spacing w:line="480" w:lineRule="auto"/>
        <w:rPr>
          <w:rFonts w:ascii="Times New Roman" w:hAnsi="Times New Roman"/>
          <w:sz w:val="24"/>
          <w:szCs w:val="24"/>
        </w:rPr>
      </w:pPr>
      <w:r w:rsidRPr="00A412C2">
        <w:rPr>
          <w:rFonts w:ascii="Times New Roman" w:hAnsi="Times New Roman"/>
          <w:sz w:val="24"/>
          <w:szCs w:val="24"/>
        </w:rPr>
        <w:t>Rose Capdevila, PhD</w:t>
      </w:r>
    </w:p>
    <w:p w14:paraId="0518B729" w14:textId="49658CA3" w:rsidR="00454258" w:rsidRPr="002E53E4" w:rsidRDefault="00454258" w:rsidP="008C6199">
      <w:pPr>
        <w:spacing w:line="480" w:lineRule="auto"/>
        <w:rPr>
          <w:rFonts w:ascii="Times New Roman" w:hAnsi="Times New Roman"/>
          <w:sz w:val="24"/>
          <w:szCs w:val="24"/>
        </w:rPr>
      </w:pPr>
      <w:r w:rsidRPr="002E53E4">
        <w:rPr>
          <w:rFonts w:ascii="Times New Roman" w:hAnsi="Times New Roman"/>
          <w:sz w:val="24"/>
          <w:szCs w:val="24"/>
        </w:rPr>
        <w:t>School of Psychology, Faculty of Arts and Social Sciences</w:t>
      </w:r>
    </w:p>
    <w:p w14:paraId="61BD738B" w14:textId="4DF32D2B" w:rsidR="008C6199" w:rsidRPr="00A412C2" w:rsidRDefault="00454258" w:rsidP="008C6199">
      <w:pPr>
        <w:spacing w:line="480" w:lineRule="auto"/>
        <w:rPr>
          <w:rFonts w:ascii="Times New Roman" w:hAnsi="Times New Roman"/>
          <w:sz w:val="24"/>
          <w:szCs w:val="24"/>
        </w:rPr>
      </w:pPr>
      <w:r w:rsidRPr="002E53E4">
        <w:rPr>
          <w:rFonts w:ascii="Times New Roman" w:hAnsi="Times New Roman"/>
          <w:sz w:val="24"/>
          <w:szCs w:val="24"/>
        </w:rPr>
        <w:t>The</w:t>
      </w:r>
      <w:r w:rsidR="008C6199" w:rsidRPr="00A412C2">
        <w:rPr>
          <w:rFonts w:ascii="Times New Roman" w:hAnsi="Times New Roman"/>
          <w:sz w:val="24"/>
          <w:szCs w:val="24"/>
        </w:rPr>
        <w:t xml:space="preserve"> Open University, </w:t>
      </w:r>
    </w:p>
    <w:p w14:paraId="3C0686DE" w14:textId="77777777" w:rsidR="008C6199" w:rsidRPr="00A412C2" w:rsidRDefault="008C6199" w:rsidP="008C6199">
      <w:pPr>
        <w:spacing w:line="480" w:lineRule="auto"/>
        <w:rPr>
          <w:rFonts w:ascii="Times New Roman" w:hAnsi="Times New Roman"/>
          <w:sz w:val="24"/>
          <w:szCs w:val="24"/>
        </w:rPr>
      </w:pPr>
      <w:r w:rsidRPr="00A412C2">
        <w:rPr>
          <w:rFonts w:ascii="Times New Roman" w:hAnsi="Times New Roman"/>
          <w:sz w:val="24"/>
          <w:szCs w:val="24"/>
        </w:rPr>
        <w:t>Walton Hall, Milton Keynes MK7 7AA, UK</w:t>
      </w:r>
    </w:p>
    <w:p w14:paraId="6170D7A6" w14:textId="77777777" w:rsidR="008C6199" w:rsidRPr="00A412C2" w:rsidRDefault="008C6199" w:rsidP="008C6199">
      <w:pPr>
        <w:spacing w:line="480" w:lineRule="auto"/>
        <w:rPr>
          <w:rFonts w:ascii="Times New Roman" w:hAnsi="Times New Roman"/>
          <w:sz w:val="24"/>
          <w:szCs w:val="24"/>
        </w:rPr>
      </w:pPr>
      <w:r w:rsidRPr="00A412C2">
        <w:rPr>
          <w:rFonts w:ascii="Times New Roman" w:hAnsi="Times New Roman"/>
          <w:sz w:val="24"/>
          <w:szCs w:val="24"/>
        </w:rPr>
        <w:t xml:space="preserve">Email: </w:t>
      </w:r>
      <w:hyperlink r:id="rId8" w:history="1">
        <w:r w:rsidRPr="00A412C2">
          <w:rPr>
            <w:rFonts w:ascii="Times New Roman" w:hAnsi="Times New Roman"/>
            <w:color w:val="0563C1" w:themeColor="hyperlink"/>
            <w:sz w:val="24"/>
            <w:szCs w:val="24"/>
            <w:u w:val="single"/>
          </w:rPr>
          <w:t>rose.capdevila@open.ac.uk</w:t>
        </w:r>
      </w:hyperlink>
      <w:r w:rsidRPr="00A412C2">
        <w:rPr>
          <w:rFonts w:ascii="Times New Roman" w:hAnsi="Times New Roman"/>
          <w:sz w:val="24"/>
          <w:szCs w:val="24"/>
        </w:rPr>
        <w:t xml:space="preserve"> </w:t>
      </w:r>
    </w:p>
    <w:p w14:paraId="4F9C05BA" w14:textId="77777777" w:rsidR="008C6199" w:rsidRPr="00A412C2" w:rsidRDefault="008C6199" w:rsidP="008C6199">
      <w:pPr>
        <w:spacing w:line="480" w:lineRule="auto"/>
        <w:rPr>
          <w:rFonts w:ascii="Times New Roman" w:hAnsi="Times New Roman"/>
          <w:sz w:val="24"/>
          <w:szCs w:val="24"/>
        </w:rPr>
      </w:pPr>
    </w:p>
    <w:p w14:paraId="70E29442" w14:textId="77777777" w:rsidR="008C6199" w:rsidRPr="00A412C2" w:rsidRDefault="008C6199" w:rsidP="00093690">
      <w:pPr>
        <w:spacing w:line="480" w:lineRule="auto"/>
        <w:rPr>
          <w:rFonts w:ascii="Times New Roman" w:hAnsi="Times New Roman"/>
          <w:bCs/>
        </w:rPr>
      </w:pPr>
    </w:p>
    <w:p w14:paraId="4C389DC9" w14:textId="77777777" w:rsidR="00A412C2" w:rsidRDefault="00A412C2" w:rsidP="00A412C2">
      <w:pPr>
        <w:autoSpaceDE w:val="0"/>
        <w:autoSpaceDN w:val="0"/>
        <w:adjustRightInd w:val="0"/>
        <w:spacing w:line="480" w:lineRule="auto"/>
        <w:outlineLvl w:val="0"/>
        <w:rPr>
          <w:b/>
        </w:rPr>
      </w:pPr>
    </w:p>
    <w:p w14:paraId="01A3EA04" w14:textId="77777777" w:rsidR="00454258" w:rsidRDefault="00454258">
      <w:pPr>
        <w:rPr>
          <w:rFonts w:ascii="Times New Roman" w:hAnsi="Times New Roman"/>
          <w:b/>
          <w:sz w:val="24"/>
          <w:szCs w:val="24"/>
        </w:rPr>
      </w:pPr>
      <w:r>
        <w:rPr>
          <w:rFonts w:ascii="Times New Roman" w:hAnsi="Times New Roman"/>
          <w:b/>
          <w:sz w:val="24"/>
          <w:szCs w:val="24"/>
        </w:rPr>
        <w:br w:type="page"/>
      </w:r>
    </w:p>
    <w:p w14:paraId="5FDA05B1" w14:textId="2157096A" w:rsidR="00A27897" w:rsidRPr="00D61682" w:rsidRDefault="00482FF4" w:rsidP="004F1DA9">
      <w:pPr>
        <w:spacing w:line="480" w:lineRule="auto"/>
        <w:rPr>
          <w:rFonts w:ascii="Times New Roman" w:hAnsi="Times New Roman"/>
          <w:sz w:val="24"/>
          <w:szCs w:val="24"/>
        </w:rPr>
      </w:pPr>
      <w:r w:rsidRPr="00D61682">
        <w:rPr>
          <w:rFonts w:ascii="Times New Roman" w:hAnsi="Times New Roman"/>
          <w:sz w:val="24"/>
          <w:szCs w:val="24"/>
        </w:rPr>
        <w:t>In this paper we explore the reproduction of mothering online through</w:t>
      </w:r>
      <w:r w:rsidRPr="00D61682">
        <w:rPr>
          <w:rFonts w:ascii="Times New Roman" w:hAnsi="Times New Roman"/>
          <w:iCs/>
          <w:sz w:val="24"/>
          <w:szCs w:val="24"/>
        </w:rPr>
        <w:t xml:space="preserve"> </w:t>
      </w:r>
      <w:r w:rsidR="00696B0B">
        <w:rPr>
          <w:rFonts w:ascii="Times New Roman" w:hAnsi="Times New Roman"/>
          <w:iCs/>
          <w:sz w:val="24"/>
          <w:szCs w:val="24"/>
        </w:rPr>
        <w:t xml:space="preserve">an analysis of </w:t>
      </w:r>
      <w:r w:rsidRPr="00D61682">
        <w:rPr>
          <w:rFonts w:ascii="Times New Roman" w:hAnsi="Times New Roman"/>
          <w:sz w:val="24"/>
          <w:szCs w:val="24"/>
        </w:rPr>
        <w:t>post</w:t>
      </w:r>
      <w:r w:rsidR="004477F2" w:rsidRPr="00D61682">
        <w:rPr>
          <w:rFonts w:ascii="Times New Roman" w:hAnsi="Times New Roman"/>
          <w:sz w:val="24"/>
          <w:szCs w:val="24"/>
        </w:rPr>
        <w:t>s</w:t>
      </w:r>
      <w:r w:rsidRPr="00D61682">
        <w:rPr>
          <w:rFonts w:ascii="Times New Roman" w:hAnsi="Times New Roman"/>
          <w:sz w:val="24"/>
          <w:szCs w:val="24"/>
        </w:rPr>
        <w:t xml:space="preserve"> </w:t>
      </w:r>
      <w:r w:rsidR="00696B0B">
        <w:rPr>
          <w:rFonts w:ascii="Times New Roman" w:hAnsi="Times New Roman"/>
          <w:sz w:val="24"/>
          <w:szCs w:val="24"/>
        </w:rPr>
        <w:t>collected from</w:t>
      </w:r>
      <w:r w:rsidRPr="00D61682">
        <w:rPr>
          <w:rFonts w:ascii="Times New Roman" w:hAnsi="Times New Roman"/>
          <w:sz w:val="24"/>
          <w:szCs w:val="24"/>
        </w:rPr>
        <w:t xml:space="preserve"> social networking sites (SNS)</w:t>
      </w:r>
      <w:r w:rsidRPr="00D61682">
        <w:rPr>
          <w:rFonts w:ascii="Times New Roman" w:hAnsi="Times New Roman"/>
          <w:iCs/>
          <w:sz w:val="24"/>
          <w:szCs w:val="24"/>
        </w:rPr>
        <w:t xml:space="preserve"> on Mother’s Day </w:t>
      </w:r>
      <w:r w:rsidRPr="00D61682">
        <w:rPr>
          <w:rFonts w:ascii="Times New Roman" w:hAnsi="Times New Roman"/>
          <w:sz w:val="24"/>
          <w:szCs w:val="24"/>
        </w:rPr>
        <w:t xml:space="preserve">(or Mothering Sunday in the UK).  Mother’s Day was chosen as </w:t>
      </w:r>
      <w:bookmarkStart w:id="1" w:name="_Hlk99362540"/>
      <w:r w:rsidRPr="00D61682">
        <w:rPr>
          <w:rFonts w:ascii="Times New Roman" w:hAnsi="Times New Roman"/>
          <w:sz w:val="24"/>
          <w:szCs w:val="24"/>
        </w:rPr>
        <w:t xml:space="preserve">it is generally </w:t>
      </w:r>
      <w:r w:rsidRPr="00D61682">
        <w:rPr>
          <w:rFonts w:ascii="Times New Roman" w:hAnsi="Times New Roman"/>
          <w:iCs/>
          <w:sz w:val="24"/>
          <w:szCs w:val="24"/>
        </w:rPr>
        <w:t>regarded as</w:t>
      </w:r>
      <w:r w:rsidRPr="00D61682">
        <w:rPr>
          <w:rFonts w:ascii="Times New Roman" w:hAnsi="Times New Roman"/>
          <w:i/>
          <w:sz w:val="24"/>
          <w:szCs w:val="24"/>
        </w:rPr>
        <w:t xml:space="preserve"> </w:t>
      </w:r>
      <w:r w:rsidRPr="00D61682">
        <w:rPr>
          <w:rFonts w:ascii="Times New Roman" w:hAnsi="Times New Roman"/>
          <w:sz w:val="24"/>
          <w:szCs w:val="24"/>
        </w:rPr>
        <w:t>socially important in th</w:t>
      </w:r>
      <w:r w:rsidR="004477F2" w:rsidRPr="00D61682">
        <w:rPr>
          <w:rFonts w:ascii="Times New Roman" w:hAnsi="Times New Roman"/>
          <w:sz w:val="24"/>
          <w:szCs w:val="24"/>
        </w:rPr>
        <w:t>ose</w:t>
      </w:r>
      <w:r w:rsidRPr="00D61682">
        <w:rPr>
          <w:rFonts w:ascii="Times New Roman" w:hAnsi="Times New Roman"/>
          <w:sz w:val="24"/>
          <w:szCs w:val="24"/>
        </w:rPr>
        <w:t xml:space="preserve"> countries in which it is celebrated</w:t>
      </w:r>
      <w:bookmarkEnd w:id="1"/>
      <w:r w:rsidRPr="00D61682">
        <w:rPr>
          <w:rFonts w:ascii="Times New Roman" w:hAnsi="Times New Roman"/>
          <w:sz w:val="24"/>
          <w:szCs w:val="24"/>
        </w:rPr>
        <w:t xml:space="preserve">. </w:t>
      </w:r>
      <w:r w:rsidR="00DF1928" w:rsidRPr="00D61682">
        <w:rPr>
          <w:rFonts w:ascii="Times New Roman" w:eastAsia="Calibri" w:hAnsi="Times New Roman"/>
          <w:sz w:val="24"/>
          <w:szCs w:val="24"/>
          <w:lang w:eastAsia="en-US"/>
        </w:rPr>
        <w:t xml:space="preserve">As </w:t>
      </w:r>
      <w:r w:rsidR="00DF1928" w:rsidRPr="00D61682">
        <w:rPr>
          <w:rFonts w:ascii="Times New Roman" w:hAnsi="Times New Roman"/>
          <w:sz w:val="24"/>
          <w:szCs w:val="24"/>
        </w:rPr>
        <w:t xml:space="preserve">Antolini (2014) suggests, the promotion of this annual event within social, </w:t>
      </w:r>
      <w:proofErr w:type="gramStart"/>
      <w:r w:rsidR="00DF1928" w:rsidRPr="00D61682">
        <w:rPr>
          <w:rFonts w:ascii="Times New Roman" w:hAnsi="Times New Roman"/>
          <w:sz w:val="24"/>
          <w:szCs w:val="24"/>
        </w:rPr>
        <w:t>commercial</w:t>
      </w:r>
      <w:proofErr w:type="gramEnd"/>
      <w:r w:rsidR="00DF1928" w:rsidRPr="00D61682">
        <w:rPr>
          <w:rFonts w:ascii="Times New Roman" w:hAnsi="Times New Roman"/>
          <w:sz w:val="24"/>
          <w:szCs w:val="24"/>
        </w:rPr>
        <w:t xml:space="preserve"> and political contexts serves to define and use the </w:t>
      </w:r>
      <w:r w:rsidR="002E1EBC" w:rsidRPr="00D61682">
        <w:rPr>
          <w:rFonts w:ascii="Times New Roman" w:hAnsi="Times New Roman"/>
          <w:sz w:val="24"/>
          <w:szCs w:val="24"/>
        </w:rPr>
        <w:t xml:space="preserve">symbolic </w:t>
      </w:r>
      <w:r w:rsidR="00DF1928" w:rsidRPr="00D61682">
        <w:rPr>
          <w:rFonts w:ascii="Times New Roman" w:hAnsi="Times New Roman"/>
          <w:sz w:val="24"/>
          <w:szCs w:val="24"/>
        </w:rPr>
        <w:t>power of motherhood</w:t>
      </w:r>
      <w:r w:rsidR="003B00D6" w:rsidRPr="00D61682">
        <w:rPr>
          <w:rFonts w:ascii="Times New Roman" w:hAnsi="Times New Roman"/>
          <w:sz w:val="24"/>
          <w:szCs w:val="24"/>
        </w:rPr>
        <w:t>,</w:t>
      </w:r>
      <w:r w:rsidR="00DF1928" w:rsidRPr="00D61682">
        <w:rPr>
          <w:rFonts w:ascii="Times New Roman" w:hAnsi="Times New Roman"/>
          <w:sz w:val="24"/>
          <w:szCs w:val="24"/>
        </w:rPr>
        <w:t xml:space="preserve"> </w:t>
      </w:r>
      <w:r w:rsidR="00F90CE2" w:rsidRPr="00D61682">
        <w:rPr>
          <w:rFonts w:ascii="Times New Roman" w:hAnsi="Times New Roman"/>
          <w:sz w:val="24"/>
          <w:szCs w:val="24"/>
        </w:rPr>
        <w:t>bringing ou</w:t>
      </w:r>
      <w:r w:rsidR="002E1EBC" w:rsidRPr="00D61682">
        <w:rPr>
          <w:rFonts w:ascii="Times New Roman" w:hAnsi="Times New Roman"/>
          <w:sz w:val="24"/>
          <w:szCs w:val="24"/>
        </w:rPr>
        <w:t>r</w:t>
      </w:r>
      <w:r w:rsidR="00F90CE2" w:rsidRPr="00D61682">
        <w:rPr>
          <w:rFonts w:ascii="Times New Roman" w:hAnsi="Times New Roman"/>
          <w:sz w:val="24"/>
          <w:szCs w:val="24"/>
        </w:rPr>
        <w:t xml:space="preserve"> attention to the ways in which</w:t>
      </w:r>
      <w:r w:rsidR="00DF1928" w:rsidRPr="00D61682">
        <w:rPr>
          <w:rFonts w:ascii="Times New Roman" w:hAnsi="Times New Roman"/>
          <w:sz w:val="24"/>
          <w:szCs w:val="24"/>
        </w:rPr>
        <w:t xml:space="preserve"> </w:t>
      </w:r>
      <w:bookmarkStart w:id="2" w:name="_Hlk99362445"/>
      <w:r w:rsidR="00DF1928" w:rsidRPr="00D61682">
        <w:rPr>
          <w:rFonts w:ascii="Times New Roman" w:hAnsi="Times New Roman"/>
          <w:sz w:val="24"/>
          <w:szCs w:val="24"/>
        </w:rPr>
        <w:t>Mother’s Day functions as both a celebration and a cultural representation of motherhood</w:t>
      </w:r>
      <w:bookmarkEnd w:id="2"/>
      <w:r w:rsidR="00DF1928" w:rsidRPr="00D61682">
        <w:rPr>
          <w:rFonts w:ascii="Times New Roman" w:hAnsi="Times New Roman"/>
          <w:sz w:val="24"/>
          <w:szCs w:val="24"/>
        </w:rPr>
        <w:t xml:space="preserve">. </w:t>
      </w:r>
      <w:r w:rsidRPr="00D61682">
        <w:rPr>
          <w:rFonts w:ascii="Times New Roman" w:hAnsi="Times New Roman"/>
          <w:sz w:val="24"/>
          <w:szCs w:val="24"/>
        </w:rPr>
        <w:t xml:space="preserve"> </w:t>
      </w:r>
      <w:r w:rsidR="00861D3D" w:rsidRPr="00D61682">
        <w:rPr>
          <w:rFonts w:ascii="Times New Roman" w:hAnsi="Times New Roman"/>
          <w:sz w:val="24"/>
          <w:szCs w:val="24"/>
        </w:rPr>
        <w:t>Mother’s Day</w:t>
      </w:r>
      <w:r w:rsidR="004477F2" w:rsidRPr="00D61682">
        <w:rPr>
          <w:rFonts w:ascii="Times New Roman" w:hAnsi="Times New Roman"/>
          <w:sz w:val="24"/>
          <w:szCs w:val="24"/>
        </w:rPr>
        <w:t>, thus,</w:t>
      </w:r>
      <w:r w:rsidR="00861D3D" w:rsidRPr="00D61682">
        <w:rPr>
          <w:rFonts w:ascii="Times New Roman" w:hAnsi="Times New Roman"/>
          <w:sz w:val="24"/>
          <w:szCs w:val="24"/>
        </w:rPr>
        <w:t xml:space="preserve"> offers an interesting space to explore how </w:t>
      </w:r>
      <w:r w:rsidR="00696B0B">
        <w:rPr>
          <w:rFonts w:ascii="Times New Roman" w:hAnsi="Times New Roman"/>
          <w:sz w:val="24"/>
          <w:szCs w:val="24"/>
        </w:rPr>
        <w:t xml:space="preserve">themes and </w:t>
      </w:r>
      <w:r w:rsidR="00861D3D" w:rsidRPr="00D61682">
        <w:rPr>
          <w:rFonts w:ascii="Times New Roman" w:hAnsi="Times New Roman"/>
          <w:sz w:val="24"/>
          <w:szCs w:val="24"/>
        </w:rPr>
        <w:t xml:space="preserve">discourses </w:t>
      </w:r>
      <w:r w:rsidR="00967D49">
        <w:rPr>
          <w:rFonts w:ascii="Times New Roman" w:hAnsi="Times New Roman"/>
          <w:sz w:val="24"/>
          <w:szCs w:val="24"/>
        </w:rPr>
        <w:t xml:space="preserve">around mothering </w:t>
      </w:r>
      <w:r w:rsidR="00861D3D" w:rsidRPr="00D61682">
        <w:rPr>
          <w:rFonts w:ascii="Times New Roman" w:hAnsi="Times New Roman"/>
          <w:sz w:val="24"/>
          <w:szCs w:val="24"/>
        </w:rPr>
        <w:t>play out</w:t>
      </w:r>
      <w:r w:rsidR="00DF1928" w:rsidRPr="00D61682">
        <w:rPr>
          <w:rFonts w:ascii="Times New Roman" w:hAnsi="Times New Roman"/>
          <w:sz w:val="24"/>
          <w:szCs w:val="24"/>
        </w:rPr>
        <w:t>.</w:t>
      </w:r>
      <w:r w:rsidR="00861D3D" w:rsidRPr="00D61682">
        <w:rPr>
          <w:rFonts w:ascii="Times New Roman" w:hAnsi="Times New Roman"/>
          <w:sz w:val="24"/>
          <w:szCs w:val="24"/>
        </w:rPr>
        <w:t xml:space="preserve"> </w:t>
      </w:r>
      <w:r w:rsidR="004477F2" w:rsidRPr="00D61682">
        <w:rPr>
          <w:rFonts w:ascii="Times New Roman" w:hAnsi="Times New Roman"/>
          <w:sz w:val="24"/>
          <w:szCs w:val="24"/>
        </w:rPr>
        <w:t xml:space="preserve"> </w:t>
      </w:r>
    </w:p>
    <w:p w14:paraId="475EB722" w14:textId="1CB217F7" w:rsidR="00A27897" w:rsidRPr="00D61682" w:rsidRDefault="00A27897" w:rsidP="004F1DA9">
      <w:pPr>
        <w:spacing w:line="480" w:lineRule="auto"/>
        <w:rPr>
          <w:rFonts w:ascii="Times New Roman" w:hAnsi="Times New Roman"/>
          <w:sz w:val="24"/>
          <w:szCs w:val="24"/>
        </w:rPr>
      </w:pPr>
    </w:p>
    <w:p w14:paraId="774E102E" w14:textId="34972D07" w:rsidR="00250E0D" w:rsidRPr="00D61682" w:rsidRDefault="00250E0D" w:rsidP="004F1DA9">
      <w:pPr>
        <w:spacing w:line="480" w:lineRule="auto"/>
        <w:rPr>
          <w:rFonts w:ascii="Times New Roman" w:hAnsi="Times New Roman"/>
          <w:b/>
          <w:bCs/>
          <w:sz w:val="24"/>
          <w:szCs w:val="24"/>
        </w:rPr>
      </w:pPr>
      <w:r w:rsidRPr="00D61682">
        <w:rPr>
          <w:rFonts w:ascii="Times New Roman" w:hAnsi="Times New Roman"/>
          <w:b/>
          <w:bCs/>
          <w:sz w:val="24"/>
          <w:szCs w:val="24"/>
        </w:rPr>
        <w:t>Mothering</w:t>
      </w:r>
      <w:r w:rsidR="00FA5BBE" w:rsidRPr="00D61682">
        <w:rPr>
          <w:rFonts w:ascii="Times New Roman" w:hAnsi="Times New Roman"/>
          <w:b/>
          <w:bCs/>
          <w:sz w:val="24"/>
          <w:szCs w:val="24"/>
        </w:rPr>
        <w:t xml:space="preserve"> and Mother’s Day</w:t>
      </w:r>
    </w:p>
    <w:p w14:paraId="22AFCE84" w14:textId="76BB5CC0" w:rsidR="00250E0D" w:rsidRPr="00D61682" w:rsidRDefault="00B36465" w:rsidP="004F1DA9">
      <w:pPr>
        <w:spacing w:line="480" w:lineRule="auto"/>
        <w:rPr>
          <w:rFonts w:ascii="Times New Roman" w:hAnsi="Times New Roman"/>
          <w:sz w:val="24"/>
          <w:szCs w:val="24"/>
        </w:rPr>
      </w:pPr>
      <w:r w:rsidRPr="00D61682">
        <w:rPr>
          <w:rFonts w:ascii="Times New Roman" w:hAnsi="Times New Roman"/>
          <w:sz w:val="24"/>
          <w:szCs w:val="24"/>
        </w:rPr>
        <w:t>In their classic text on Motherhood published over three decades ago, Phoenix and Wo</w:t>
      </w:r>
      <w:r w:rsidR="003175EA">
        <w:rPr>
          <w:rFonts w:ascii="Times New Roman" w:hAnsi="Times New Roman"/>
          <w:sz w:val="24"/>
          <w:szCs w:val="24"/>
        </w:rPr>
        <w:t>o</w:t>
      </w:r>
      <w:r w:rsidRPr="00D61682">
        <w:rPr>
          <w:rFonts w:ascii="Times New Roman" w:hAnsi="Times New Roman"/>
          <w:sz w:val="24"/>
          <w:szCs w:val="24"/>
        </w:rPr>
        <w:t>llett (1991) wr</w:t>
      </w:r>
      <w:r w:rsidR="008C1709">
        <w:rPr>
          <w:rFonts w:ascii="Times New Roman" w:hAnsi="Times New Roman"/>
          <w:sz w:val="24"/>
          <w:szCs w:val="24"/>
        </w:rPr>
        <w:t>o</w:t>
      </w:r>
      <w:r w:rsidRPr="00D61682">
        <w:rPr>
          <w:rFonts w:ascii="Times New Roman" w:hAnsi="Times New Roman"/>
          <w:sz w:val="24"/>
          <w:szCs w:val="24"/>
        </w:rPr>
        <w:t xml:space="preserve">te “Most people have been mothered at some time, and whether that experience has been good or bad, relationships with mothers usually generate strong feelings for much of the life course” (p.1).  This quote speaks to the </w:t>
      </w:r>
      <w:r w:rsidR="00233272" w:rsidRPr="00D61682">
        <w:rPr>
          <w:rFonts w:ascii="Times New Roman" w:hAnsi="Times New Roman"/>
          <w:sz w:val="24"/>
          <w:szCs w:val="24"/>
        </w:rPr>
        <w:t xml:space="preserve">inevitable </w:t>
      </w:r>
      <w:r w:rsidRPr="00D61682">
        <w:rPr>
          <w:rFonts w:ascii="Times New Roman" w:hAnsi="Times New Roman"/>
          <w:sz w:val="24"/>
          <w:szCs w:val="24"/>
        </w:rPr>
        <w:t xml:space="preserve">embeddedness of mothers within everyday life. </w:t>
      </w:r>
      <w:r w:rsidR="00FA5BBE" w:rsidRPr="00D61682">
        <w:rPr>
          <w:rFonts w:ascii="Times New Roman" w:hAnsi="Times New Roman"/>
          <w:sz w:val="24"/>
          <w:szCs w:val="24"/>
        </w:rPr>
        <w:t xml:space="preserve">For over half a century, </w:t>
      </w:r>
      <w:r w:rsidR="00250305" w:rsidRPr="00D61682">
        <w:rPr>
          <w:rFonts w:ascii="Times New Roman" w:hAnsi="Times New Roman"/>
          <w:sz w:val="24"/>
          <w:szCs w:val="24"/>
        </w:rPr>
        <w:t xml:space="preserve">feminist scholars </w:t>
      </w:r>
      <w:r w:rsidR="00FA5BBE" w:rsidRPr="00D61682">
        <w:rPr>
          <w:rFonts w:ascii="Times New Roman" w:hAnsi="Times New Roman"/>
          <w:sz w:val="24"/>
          <w:szCs w:val="24"/>
        </w:rPr>
        <w:t>challeng</w:t>
      </w:r>
      <w:r w:rsidR="0095631E">
        <w:rPr>
          <w:rFonts w:ascii="Times New Roman" w:hAnsi="Times New Roman"/>
          <w:sz w:val="24"/>
          <w:szCs w:val="24"/>
        </w:rPr>
        <w:t>ed</w:t>
      </w:r>
      <w:r w:rsidR="00250305" w:rsidRPr="00D61682">
        <w:rPr>
          <w:rFonts w:ascii="Times New Roman" w:hAnsi="Times New Roman"/>
          <w:sz w:val="24"/>
          <w:szCs w:val="24"/>
        </w:rPr>
        <w:t xml:space="preserve"> the patriarchal ideologies that dominate </w:t>
      </w:r>
      <w:r w:rsidR="00BC3236" w:rsidRPr="00D61682">
        <w:rPr>
          <w:rFonts w:ascii="Times New Roman" w:hAnsi="Times New Roman"/>
          <w:sz w:val="24"/>
          <w:szCs w:val="24"/>
        </w:rPr>
        <w:t>conceptualisation</w:t>
      </w:r>
      <w:r w:rsidR="00FA5BBE" w:rsidRPr="00D61682">
        <w:rPr>
          <w:rFonts w:ascii="Times New Roman" w:hAnsi="Times New Roman"/>
          <w:sz w:val="24"/>
          <w:szCs w:val="24"/>
        </w:rPr>
        <w:t>s</w:t>
      </w:r>
      <w:r w:rsidR="00BC3236" w:rsidRPr="00D61682">
        <w:rPr>
          <w:rFonts w:ascii="Times New Roman" w:hAnsi="Times New Roman"/>
          <w:sz w:val="24"/>
          <w:szCs w:val="24"/>
        </w:rPr>
        <w:t xml:space="preserve"> of mothers, </w:t>
      </w:r>
      <w:proofErr w:type="gramStart"/>
      <w:r w:rsidR="00BC3236" w:rsidRPr="00D61682">
        <w:rPr>
          <w:rFonts w:ascii="Times New Roman" w:hAnsi="Times New Roman"/>
          <w:sz w:val="24"/>
          <w:szCs w:val="24"/>
        </w:rPr>
        <w:t>mothering</w:t>
      </w:r>
      <w:proofErr w:type="gramEnd"/>
      <w:r w:rsidR="00BC3236" w:rsidRPr="00D61682">
        <w:rPr>
          <w:rFonts w:ascii="Times New Roman" w:hAnsi="Times New Roman"/>
          <w:sz w:val="24"/>
          <w:szCs w:val="24"/>
        </w:rPr>
        <w:t xml:space="preserve"> and motherhood</w:t>
      </w:r>
      <w:r w:rsidR="00250305" w:rsidRPr="00D61682">
        <w:rPr>
          <w:rFonts w:ascii="Times New Roman" w:hAnsi="Times New Roman"/>
          <w:sz w:val="24"/>
          <w:szCs w:val="24"/>
        </w:rPr>
        <w:t>; f</w:t>
      </w:r>
      <w:r w:rsidR="00BC3236" w:rsidRPr="00D61682">
        <w:rPr>
          <w:rFonts w:ascii="Times New Roman" w:hAnsi="Times New Roman"/>
          <w:sz w:val="24"/>
          <w:szCs w:val="24"/>
        </w:rPr>
        <w:t xml:space="preserve">rom Nancy Russo’s (1976) </w:t>
      </w:r>
      <w:r w:rsidR="00250305" w:rsidRPr="00D61682">
        <w:rPr>
          <w:rFonts w:ascii="Times New Roman" w:hAnsi="Times New Roman"/>
          <w:sz w:val="24"/>
          <w:szCs w:val="24"/>
        </w:rPr>
        <w:t>critique</w:t>
      </w:r>
      <w:r w:rsidR="00BC3236" w:rsidRPr="00D61682">
        <w:rPr>
          <w:rFonts w:ascii="Times New Roman" w:hAnsi="Times New Roman"/>
          <w:sz w:val="24"/>
          <w:szCs w:val="24"/>
        </w:rPr>
        <w:t xml:space="preserve"> of the </w:t>
      </w:r>
      <w:r w:rsidR="00D905BE" w:rsidRPr="00D61682">
        <w:rPr>
          <w:rFonts w:ascii="Times New Roman" w:hAnsi="Times New Roman"/>
          <w:sz w:val="24"/>
          <w:szCs w:val="24"/>
        </w:rPr>
        <w:t>m</w:t>
      </w:r>
      <w:r w:rsidR="00BC3236" w:rsidRPr="00D61682">
        <w:rPr>
          <w:rFonts w:ascii="Times New Roman" w:hAnsi="Times New Roman"/>
          <w:sz w:val="24"/>
          <w:szCs w:val="24"/>
        </w:rPr>
        <w:t xml:space="preserve">otherhood </w:t>
      </w:r>
      <w:r w:rsidR="00D905BE" w:rsidRPr="00D61682">
        <w:rPr>
          <w:rFonts w:ascii="Times New Roman" w:hAnsi="Times New Roman"/>
          <w:sz w:val="24"/>
          <w:szCs w:val="24"/>
        </w:rPr>
        <w:t>m</w:t>
      </w:r>
      <w:r w:rsidR="00BC3236" w:rsidRPr="00D61682">
        <w:rPr>
          <w:rFonts w:ascii="Times New Roman" w:hAnsi="Times New Roman"/>
          <w:sz w:val="24"/>
          <w:szCs w:val="24"/>
        </w:rPr>
        <w:t xml:space="preserve">andate, </w:t>
      </w:r>
      <w:r w:rsidR="00250305" w:rsidRPr="00D61682">
        <w:rPr>
          <w:rFonts w:ascii="Times New Roman" w:hAnsi="Times New Roman"/>
          <w:sz w:val="24"/>
          <w:szCs w:val="24"/>
        </w:rPr>
        <w:t xml:space="preserve">which </w:t>
      </w:r>
      <w:r w:rsidRPr="00D61682">
        <w:rPr>
          <w:rFonts w:ascii="Times New Roman" w:hAnsi="Times New Roman"/>
          <w:sz w:val="24"/>
          <w:szCs w:val="24"/>
        </w:rPr>
        <w:t>presented</w:t>
      </w:r>
      <w:r w:rsidR="00250305" w:rsidRPr="00D61682">
        <w:rPr>
          <w:rFonts w:ascii="Times New Roman" w:hAnsi="Times New Roman"/>
          <w:sz w:val="24"/>
          <w:szCs w:val="24"/>
        </w:rPr>
        <w:t xml:space="preserve"> </w:t>
      </w:r>
      <w:r w:rsidR="00BC3236" w:rsidRPr="00D61682">
        <w:rPr>
          <w:rFonts w:ascii="Times New Roman" w:hAnsi="Times New Roman"/>
          <w:sz w:val="24"/>
          <w:szCs w:val="24"/>
        </w:rPr>
        <w:t xml:space="preserve">motherhood as central to the definition of the adult female, to </w:t>
      </w:r>
      <w:r w:rsidR="00464E89" w:rsidRPr="00D61682">
        <w:rPr>
          <w:rFonts w:ascii="Times New Roman" w:hAnsi="Times New Roman"/>
          <w:sz w:val="24"/>
          <w:szCs w:val="24"/>
        </w:rPr>
        <w:t xml:space="preserve">Sharon </w:t>
      </w:r>
      <w:r w:rsidR="00BC3236" w:rsidRPr="00D61682">
        <w:rPr>
          <w:rFonts w:ascii="Times New Roman" w:hAnsi="Times New Roman"/>
          <w:sz w:val="24"/>
          <w:szCs w:val="24"/>
        </w:rPr>
        <w:t>Hays</w:t>
      </w:r>
      <w:r w:rsidR="002C31D9" w:rsidRPr="00D61682">
        <w:rPr>
          <w:rFonts w:ascii="Times New Roman" w:hAnsi="Times New Roman"/>
          <w:sz w:val="24"/>
          <w:szCs w:val="24"/>
        </w:rPr>
        <w:t>’ (1996)</w:t>
      </w:r>
      <w:r w:rsidR="00BC3236" w:rsidRPr="00D61682">
        <w:rPr>
          <w:rFonts w:ascii="Times New Roman" w:hAnsi="Times New Roman"/>
          <w:sz w:val="24"/>
          <w:szCs w:val="24"/>
        </w:rPr>
        <w:t xml:space="preserve"> </w:t>
      </w:r>
      <w:r w:rsidR="00250305" w:rsidRPr="00D61682">
        <w:rPr>
          <w:rFonts w:ascii="Times New Roman" w:hAnsi="Times New Roman"/>
          <w:sz w:val="24"/>
          <w:szCs w:val="24"/>
        </w:rPr>
        <w:t>examination</w:t>
      </w:r>
      <w:r w:rsidR="00464E89" w:rsidRPr="00D61682">
        <w:rPr>
          <w:rFonts w:ascii="Times New Roman" w:hAnsi="Times New Roman"/>
          <w:sz w:val="24"/>
          <w:szCs w:val="24"/>
        </w:rPr>
        <w:t xml:space="preserve"> of the </w:t>
      </w:r>
      <w:r w:rsidR="00BC3236" w:rsidRPr="00D61682">
        <w:rPr>
          <w:rFonts w:ascii="Times New Roman" w:hAnsi="Times New Roman"/>
          <w:sz w:val="24"/>
          <w:szCs w:val="24"/>
        </w:rPr>
        <w:t>intensive mothering</w:t>
      </w:r>
      <w:r w:rsidR="002C31D9" w:rsidRPr="00D61682">
        <w:rPr>
          <w:rFonts w:ascii="Times New Roman" w:hAnsi="Times New Roman"/>
          <w:sz w:val="24"/>
          <w:szCs w:val="24"/>
        </w:rPr>
        <w:t xml:space="preserve"> </w:t>
      </w:r>
      <w:r w:rsidR="00464E89" w:rsidRPr="00D61682">
        <w:rPr>
          <w:rFonts w:ascii="Times New Roman" w:hAnsi="Times New Roman"/>
          <w:sz w:val="24"/>
          <w:szCs w:val="24"/>
        </w:rPr>
        <w:t xml:space="preserve">imperative </w:t>
      </w:r>
      <w:r w:rsidR="002C31D9" w:rsidRPr="00D61682">
        <w:rPr>
          <w:rFonts w:ascii="Times New Roman" w:hAnsi="Times New Roman"/>
          <w:sz w:val="24"/>
          <w:szCs w:val="24"/>
        </w:rPr>
        <w:t>which</w:t>
      </w:r>
      <w:r w:rsidR="00464E89" w:rsidRPr="00D61682">
        <w:rPr>
          <w:rFonts w:ascii="Times New Roman" w:hAnsi="Times New Roman"/>
          <w:sz w:val="24"/>
          <w:szCs w:val="24"/>
        </w:rPr>
        <w:t xml:space="preserve"> demands the ‘good’ mother be child centred and unrelenting</w:t>
      </w:r>
      <w:r w:rsidR="002C31D9" w:rsidRPr="00D61682">
        <w:rPr>
          <w:rFonts w:ascii="Times New Roman" w:hAnsi="Times New Roman"/>
          <w:sz w:val="24"/>
          <w:szCs w:val="24"/>
        </w:rPr>
        <w:t xml:space="preserve"> </w:t>
      </w:r>
      <w:r w:rsidR="00464E89" w:rsidRPr="00D61682">
        <w:rPr>
          <w:rFonts w:ascii="Times New Roman" w:hAnsi="Times New Roman"/>
          <w:sz w:val="24"/>
          <w:szCs w:val="24"/>
        </w:rPr>
        <w:t xml:space="preserve">in </w:t>
      </w:r>
      <w:r w:rsidR="001F2D87" w:rsidRPr="00D61682">
        <w:rPr>
          <w:rFonts w:ascii="Times New Roman" w:hAnsi="Times New Roman"/>
          <w:sz w:val="24"/>
          <w:szCs w:val="24"/>
        </w:rPr>
        <w:t>her</w:t>
      </w:r>
      <w:r w:rsidR="00464E89" w:rsidRPr="00D61682">
        <w:rPr>
          <w:rFonts w:ascii="Times New Roman" w:hAnsi="Times New Roman"/>
          <w:sz w:val="24"/>
          <w:szCs w:val="24"/>
        </w:rPr>
        <w:t xml:space="preserve"> </w:t>
      </w:r>
      <w:r w:rsidR="002C31D9" w:rsidRPr="00D61682">
        <w:rPr>
          <w:rFonts w:ascii="Times New Roman" w:hAnsi="Times New Roman"/>
          <w:sz w:val="24"/>
          <w:szCs w:val="24"/>
        </w:rPr>
        <w:t xml:space="preserve">investment in </w:t>
      </w:r>
      <w:r w:rsidR="001F2D87" w:rsidRPr="00D61682">
        <w:rPr>
          <w:rFonts w:ascii="Times New Roman" w:hAnsi="Times New Roman"/>
          <w:sz w:val="24"/>
          <w:szCs w:val="24"/>
        </w:rPr>
        <w:t>her</w:t>
      </w:r>
      <w:r w:rsidR="002C31D9" w:rsidRPr="00D61682">
        <w:rPr>
          <w:rFonts w:ascii="Times New Roman" w:hAnsi="Times New Roman"/>
          <w:sz w:val="24"/>
          <w:szCs w:val="24"/>
        </w:rPr>
        <w:t xml:space="preserve"> child</w:t>
      </w:r>
      <w:r w:rsidR="001F2D87" w:rsidRPr="00D61682">
        <w:rPr>
          <w:rFonts w:ascii="Times New Roman" w:hAnsi="Times New Roman"/>
          <w:sz w:val="24"/>
          <w:szCs w:val="24"/>
        </w:rPr>
        <w:t>ren</w:t>
      </w:r>
      <w:r w:rsidR="00464E89" w:rsidRPr="00D61682">
        <w:rPr>
          <w:rFonts w:ascii="Times New Roman" w:hAnsi="Times New Roman"/>
          <w:sz w:val="24"/>
          <w:szCs w:val="24"/>
        </w:rPr>
        <w:t>’s outcomes</w:t>
      </w:r>
      <w:r w:rsidR="00250305" w:rsidRPr="00D61682">
        <w:rPr>
          <w:rFonts w:ascii="Times New Roman" w:hAnsi="Times New Roman"/>
          <w:sz w:val="24"/>
          <w:szCs w:val="24"/>
        </w:rPr>
        <w:t xml:space="preserve">. </w:t>
      </w:r>
      <w:r w:rsidR="001F2D87" w:rsidRPr="00D61682">
        <w:rPr>
          <w:rFonts w:ascii="Times New Roman" w:hAnsi="Times New Roman"/>
          <w:sz w:val="24"/>
          <w:szCs w:val="24"/>
        </w:rPr>
        <w:t xml:space="preserve"> </w:t>
      </w:r>
      <w:r w:rsidR="00FA5BBE" w:rsidRPr="00D61682">
        <w:rPr>
          <w:rFonts w:ascii="Times New Roman" w:hAnsi="Times New Roman"/>
          <w:sz w:val="24"/>
          <w:szCs w:val="24"/>
        </w:rPr>
        <w:t>According to Green (2015)</w:t>
      </w:r>
      <w:r w:rsidR="001F2D87" w:rsidRPr="00D61682">
        <w:rPr>
          <w:rFonts w:ascii="Times New Roman" w:hAnsi="Times New Roman"/>
          <w:sz w:val="24"/>
          <w:szCs w:val="24"/>
        </w:rPr>
        <w:t xml:space="preserve">, after decades of feminist action, </w:t>
      </w:r>
      <w:r w:rsidR="00FA5BBE" w:rsidRPr="00D61682">
        <w:rPr>
          <w:rFonts w:ascii="Times New Roman" w:hAnsi="Times New Roman"/>
          <w:sz w:val="24"/>
          <w:szCs w:val="24"/>
        </w:rPr>
        <w:t>the order of priorities for mothers</w:t>
      </w:r>
      <w:r w:rsidR="001F2D87" w:rsidRPr="00D61682">
        <w:rPr>
          <w:rFonts w:ascii="Times New Roman" w:hAnsi="Times New Roman"/>
          <w:sz w:val="24"/>
          <w:szCs w:val="24"/>
        </w:rPr>
        <w:t xml:space="preserve"> </w:t>
      </w:r>
      <w:r w:rsidR="00233272" w:rsidRPr="00D61682">
        <w:rPr>
          <w:rFonts w:ascii="Times New Roman" w:hAnsi="Times New Roman"/>
          <w:sz w:val="24"/>
          <w:szCs w:val="24"/>
        </w:rPr>
        <w:t>has become</w:t>
      </w:r>
      <w:r w:rsidR="00FA5BBE" w:rsidRPr="00D61682">
        <w:rPr>
          <w:rFonts w:ascii="Times New Roman" w:hAnsi="Times New Roman"/>
          <w:sz w:val="24"/>
          <w:szCs w:val="24"/>
        </w:rPr>
        <w:t xml:space="preserve"> “children, career, spouse and household” (p. 199).</w:t>
      </w:r>
      <w:r w:rsidRPr="00D61682">
        <w:rPr>
          <w:rFonts w:ascii="Times New Roman" w:hAnsi="Times New Roman"/>
          <w:sz w:val="24"/>
          <w:szCs w:val="24"/>
        </w:rPr>
        <w:t xml:space="preserve"> That is to say, mothers </w:t>
      </w:r>
      <w:r w:rsidR="00696B0B">
        <w:rPr>
          <w:rFonts w:ascii="Times New Roman" w:hAnsi="Times New Roman"/>
          <w:sz w:val="24"/>
          <w:szCs w:val="24"/>
        </w:rPr>
        <w:t>remain</w:t>
      </w:r>
      <w:r w:rsidRPr="00D61682">
        <w:rPr>
          <w:rFonts w:ascii="Times New Roman" w:hAnsi="Times New Roman"/>
          <w:sz w:val="24"/>
          <w:szCs w:val="24"/>
        </w:rPr>
        <w:t xml:space="preserve"> </w:t>
      </w:r>
      <w:r w:rsidR="00696B0B">
        <w:rPr>
          <w:rFonts w:ascii="Times New Roman" w:hAnsi="Times New Roman"/>
          <w:sz w:val="24"/>
          <w:szCs w:val="24"/>
        </w:rPr>
        <w:t>firmly behind the scenes</w:t>
      </w:r>
      <w:r w:rsidRPr="00D61682">
        <w:rPr>
          <w:rFonts w:ascii="Times New Roman" w:hAnsi="Times New Roman"/>
          <w:sz w:val="24"/>
          <w:szCs w:val="24"/>
        </w:rPr>
        <w:t xml:space="preserve"> in their own narratives.  </w:t>
      </w:r>
    </w:p>
    <w:p w14:paraId="7BE24677" w14:textId="44A425C2" w:rsidR="003212F6" w:rsidRPr="00D61682" w:rsidRDefault="006D6D8A" w:rsidP="00A3678E">
      <w:pPr>
        <w:spacing w:line="480" w:lineRule="auto"/>
        <w:ind w:firstLine="720"/>
        <w:rPr>
          <w:rFonts w:ascii="Times New Roman" w:hAnsi="Times New Roman"/>
          <w:sz w:val="24"/>
          <w:szCs w:val="24"/>
        </w:rPr>
      </w:pPr>
      <w:r w:rsidRPr="00D61682">
        <w:rPr>
          <w:rFonts w:ascii="Times New Roman" w:hAnsi="Times New Roman"/>
          <w:sz w:val="24"/>
          <w:szCs w:val="24"/>
        </w:rPr>
        <w:t xml:space="preserve">Mother’s Day </w:t>
      </w:r>
      <w:r w:rsidR="00D905BE" w:rsidRPr="00D61682">
        <w:rPr>
          <w:rFonts w:ascii="Times New Roman" w:hAnsi="Times New Roman"/>
          <w:sz w:val="24"/>
          <w:szCs w:val="24"/>
        </w:rPr>
        <w:t>a</w:t>
      </w:r>
      <w:r w:rsidR="00233272" w:rsidRPr="00D61682">
        <w:rPr>
          <w:rFonts w:ascii="Times New Roman" w:hAnsi="Times New Roman"/>
          <w:sz w:val="24"/>
          <w:szCs w:val="24"/>
        </w:rPr>
        <w:t>s</w:t>
      </w:r>
      <w:r w:rsidRPr="00D61682">
        <w:rPr>
          <w:rFonts w:ascii="Times New Roman" w:hAnsi="Times New Roman"/>
          <w:sz w:val="24"/>
          <w:szCs w:val="24"/>
        </w:rPr>
        <w:t xml:space="preserve"> an occasion explicitly foregrounds mothers, </w:t>
      </w:r>
      <w:r w:rsidR="00B36465" w:rsidRPr="00D61682">
        <w:rPr>
          <w:rFonts w:ascii="Times New Roman" w:hAnsi="Times New Roman"/>
          <w:sz w:val="24"/>
          <w:szCs w:val="24"/>
        </w:rPr>
        <w:t xml:space="preserve">yet </w:t>
      </w:r>
      <w:r w:rsidRPr="00D61682">
        <w:rPr>
          <w:rFonts w:ascii="Times New Roman" w:hAnsi="Times New Roman"/>
          <w:sz w:val="24"/>
          <w:szCs w:val="24"/>
        </w:rPr>
        <w:t>its</w:t>
      </w:r>
      <w:r w:rsidR="003212F6" w:rsidRPr="00D61682">
        <w:rPr>
          <w:rFonts w:ascii="Times New Roman" w:hAnsi="Times New Roman"/>
          <w:sz w:val="24"/>
          <w:szCs w:val="24"/>
        </w:rPr>
        <w:t xml:space="preserve"> origins are complex and do not </w:t>
      </w:r>
      <w:r w:rsidR="00F557C8" w:rsidRPr="00D61682">
        <w:rPr>
          <w:rFonts w:ascii="Times New Roman" w:hAnsi="Times New Roman"/>
          <w:sz w:val="24"/>
          <w:szCs w:val="24"/>
        </w:rPr>
        <w:t xml:space="preserve">easily </w:t>
      </w:r>
      <w:r w:rsidR="003212F6" w:rsidRPr="00D61682">
        <w:rPr>
          <w:rFonts w:ascii="Times New Roman" w:hAnsi="Times New Roman"/>
          <w:sz w:val="24"/>
          <w:szCs w:val="24"/>
        </w:rPr>
        <w:t>align with feminist narrative</w:t>
      </w:r>
      <w:r w:rsidR="00B36465" w:rsidRPr="00D61682">
        <w:rPr>
          <w:rFonts w:ascii="Times New Roman" w:hAnsi="Times New Roman"/>
          <w:sz w:val="24"/>
          <w:szCs w:val="24"/>
        </w:rPr>
        <w:t>s</w:t>
      </w:r>
      <w:r w:rsidRPr="00D61682">
        <w:rPr>
          <w:rFonts w:ascii="Times New Roman" w:hAnsi="Times New Roman"/>
          <w:sz w:val="24"/>
          <w:szCs w:val="24"/>
        </w:rPr>
        <w:t>.</w:t>
      </w:r>
      <w:r w:rsidR="003212F6" w:rsidRPr="00D61682">
        <w:rPr>
          <w:rFonts w:ascii="Times New Roman" w:hAnsi="Times New Roman"/>
          <w:sz w:val="24"/>
          <w:szCs w:val="24"/>
        </w:rPr>
        <w:t xml:space="preserve"> </w:t>
      </w:r>
      <w:r w:rsidR="002E1EBC" w:rsidRPr="00D61682">
        <w:rPr>
          <w:rFonts w:ascii="Times New Roman" w:hAnsi="Times New Roman"/>
          <w:sz w:val="24"/>
          <w:szCs w:val="24"/>
        </w:rPr>
        <w:t xml:space="preserve">Historically, </w:t>
      </w:r>
      <w:r w:rsidR="00B36465" w:rsidRPr="00D61682">
        <w:rPr>
          <w:rFonts w:ascii="Times New Roman" w:hAnsi="Times New Roman"/>
          <w:sz w:val="24"/>
          <w:szCs w:val="24"/>
        </w:rPr>
        <w:t>Mother’s Day</w:t>
      </w:r>
      <w:r w:rsidR="002E1EBC" w:rsidRPr="00D61682">
        <w:rPr>
          <w:rFonts w:ascii="Times New Roman" w:hAnsi="Times New Roman"/>
          <w:sz w:val="24"/>
          <w:szCs w:val="24"/>
        </w:rPr>
        <w:t xml:space="preserve"> has been closely linked to</w:t>
      </w:r>
      <w:r w:rsidR="00B61A8C" w:rsidRPr="00D61682">
        <w:rPr>
          <w:rFonts w:ascii="Times New Roman" w:hAnsi="Times New Roman"/>
          <w:sz w:val="24"/>
          <w:szCs w:val="24"/>
        </w:rPr>
        <w:t xml:space="preserve"> </w:t>
      </w:r>
      <w:proofErr w:type="gramStart"/>
      <w:r w:rsidR="00B61A8C" w:rsidRPr="00D61682">
        <w:rPr>
          <w:rFonts w:ascii="Times New Roman" w:hAnsi="Times New Roman"/>
          <w:sz w:val="24"/>
          <w:szCs w:val="24"/>
        </w:rPr>
        <w:t>a number of</w:t>
      </w:r>
      <w:proofErr w:type="gramEnd"/>
      <w:r w:rsidR="002E1EBC" w:rsidRPr="00D61682">
        <w:rPr>
          <w:rFonts w:ascii="Times New Roman" w:hAnsi="Times New Roman"/>
          <w:sz w:val="24"/>
          <w:szCs w:val="24"/>
        </w:rPr>
        <w:t xml:space="preserve"> Christian traditions</w:t>
      </w:r>
      <w:r w:rsidR="00B61A8C" w:rsidRPr="00D61682">
        <w:rPr>
          <w:rFonts w:ascii="Times New Roman" w:hAnsi="Times New Roman"/>
          <w:sz w:val="24"/>
          <w:szCs w:val="24"/>
        </w:rPr>
        <w:t>, including those around the devotion</w:t>
      </w:r>
      <w:r w:rsidR="002E1EBC" w:rsidRPr="00D61682">
        <w:rPr>
          <w:rFonts w:ascii="Times New Roman" w:hAnsi="Times New Roman"/>
          <w:sz w:val="24"/>
          <w:szCs w:val="24"/>
        </w:rPr>
        <w:t xml:space="preserve"> </w:t>
      </w:r>
      <w:r w:rsidR="00B61A8C" w:rsidRPr="00D61682">
        <w:rPr>
          <w:rFonts w:ascii="Times New Roman" w:hAnsi="Times New Roman"/>
          <w:sz w:val="24"/>
          <w:szCs w:val="24"/>
        </w:rPr>
        <w:t xml:space="preserve">to </w:t>
      </w:r>
      <w:r w:rsidR="002E1EBC" w:rsidRPr="00D61682">
        <w:rPr>
          <w:rFonts w:ascii="Times New Roman" w:hAnsi="Times New Roman"/>
          <w:sz w:val="24"/>
          <w:szCs w:val="24"/>
        </w:rPr>
        <w:t>the Virgin Mary</w:t>
      </w:r>
      <w:r w:rsidR="00B61A8C" w:rsidRPr="00D61682">
        <w:rPr>
          <w:rFonts w:ascii="Times New Roman" w:hAnsi="Times New Roman"/>
          <w:sz w:val="24"/>
          <w:szCs w:val="24"/>
        </w:rPr>
        <w:t xml:space="preserve">, the American Sunday school </w:t>
      </w:r>
      <w:r w:rsidR="001D4881">
        <w:rPr>
          <w:rFonts w:ascii="Times New Roman" w:hAnsi="Times New Roman"/>
          <w:sz w:val="24"/>
          <w:szCs w:val="24"/>
        </w:rPr>
        <w:t>union</w:t>
      </w:r>
      <w:r w:rsidR="001D4881" w:rsidRPr="00D61682">
        <w:rPr>
          <w:rFonts w:ascii="Times New Roman" w:hAnsi="Times New Roman"/>
          <w:sz w:val="24"/>
          <w:szCs w:val="24"/>
        </w:rPr>
        <w:t xml:space="preserve"> </w:t>
      </w:r>
      <w:r w:rsidR="00927658" w:rsidRPr="00D61682">
        <w:rPr>
          <w:rFonts w:ascii="Times New Roman" w:hAnsi="Times New Roman"/>
          <w:sz w:val="24"/>
          <w:szCs w:val="24"/>
        </w:rPr>
        <w:t>and</w:t>
      </w:r>
      <w:r w:rsidR="002E1EBC" w:rsidRPr="00D61682">
        <w:rPr>
          <w:rFonts w:ascii="Times New Roman" w:hAnsi="Times New Roman"/>
          <w:sz w:val="24"/>
          <w:szCs w:val="24"/>
        </w:rPr>
        <w:t>, in the UK, a</w:t>
      </w:r>
      <w:r w:rsidR="00927658" w:rsidRPr="00D61682">
        <w:rPr>
          <w:rFonts w:ascii="Times New Roman" w:hAnsi="Times New Roman"/>
          <w:sz w:val="24"/>
          <w:szCs w:val="24"/>
        </w:rPr>
        <w:t>n annual</w:t>
      </w:r>
      <w:r w:rsidR="002E1EBC" w:rsidRPr="00D61682">
        <w:rPr>
          <w:rFonts w:ascii="Times New Roman" w:hAnsi="Times New Roman"/>
          <w:sz w:val="24"/>
          <w:szCs w:val="24"/>
        </w:rPr>
        <w:t xml:space="preserve"> return to one’s mother church.</w:t>
      </w:r>
      <w:r w:rsidRPr="00D61682">
        <w:rPr>
          <w:rFonts w:ascii="Times New Roman" w:hAnsi="Times New Roman"/>
          <w:sz w:val="24"/>
          <w:szCs w:val="24"/>
        </w:rPr>
        <w:t xml:space="preserve"> Historians have argued that whilst the sentimentalisation of motherhood was a product of the nineteenth century, the establishment of Mother’s Day in the USA </w:t>
      </w:r>
      <w:r w:rsidR="00B36465" w:rsidRPr="00D61682">
        <w:rPr>
          <w:rFonts w:ascii="Times New Roman" w:hAnsi="Times New Roman"/>
          <w:sz w:val="24"/>
          <w:szCs w:val="24"/>
        </w:rPr>
        <w:t xml:space="preserve">in the early twentieth century </w:t>
      </w:r>
      <w:r w:rsidRPr="00D61682">
        <w:rPr>
          <w:rFonts w:ascii="Times New Roman" w:hAnsi="Times New Roman"/>
          <w:sz w:val="24"/>
          <w:szCs w:val="24"/>
        </w:rPr>
        <w:t xml:space="preserve">was </w:t>
      </w:r>
      <w:r w:rsidR="00B36465" w:rsidRPr="00D61682">
        <w:rPr>
          <w:rFonts w:ascii="Times New Roman" w:hAnsi="Times New Roman"/>
          <w:sz w:val="24"/>
          <w:szCs w:val="24"/>
        </w:rPr>
        <w:t xml:space="preserve">the result of </w:t>
      </w:r>
      <w:r w:rsidRPr="00D61682">
        <w:rPr>
          <w:rFonts w:ascii="Times New Roman" w:hAnsi="Times New Roman"/>
          <w:sz w:val="24"/>
          <w:szCs w:val="24"/>
        </w:rPr>
        <w:t xml:space="preserve">a backlash against the progress </w:t>
      </w:r>
      <w:r w:rsidR="00233272" w:rsidRPr="00D61682">
        <w:rPr>
          <w:rFonts w:ascii="Times New Roman" w:hAnsi="Times New Roman"/>
          <w:sz w:val="24"/>
          <w:szCs w:val="24"/>
        </w:rPr>
        <w:t xml:space="preserve">being </w:t>
      </w:r>
      <w:r w:rsidRPr="00D61682">
        <w:rPr>
          <w:rFonts w:ascii="Times New Roman" w:hAnsi="Times New Roman"/>
          <w:sz w:val="24"/>
          <w:szCs w:val="24"/>
        </w:rPr>
        <w:t xml:space="preserve">achieved </w:t>
      </w:r>
      <w:r w:rsidR="00B36465" w:rsidRPr="00D61682">
        <w:rPr>
          <w:rFonts w:ascii="Times New Roman" w:hAnsi="Times New Roman"/>
          <w:sz w:val="24"/>
          <w:szCs w:val="24"/>
        </w:rPr>
        <w:t>by women at that time</w:t>
      </w:r>
      <w:r w:rsidRPr="00D61682">
        <w:rPr>
          <w:rFonts w:ascii="Times New Roman" w:hAnsi="Times New Roman"/>
          <w:sz w:val="24"/>
          <w:szCs w:val="24"/>
        </w:rPr>
        <w:t xml:space="preserve"> (e.g.</w:t>
      </w:r>
      <w:r w:rsidR="0095631E">
        <w:rPr>
          <w:rFonts w:ascii="Times New Roman" w:hAnsi="Times New Roman"/>
          <w:sz w:val="24"/>
          <w:szCs w:val="24"/>
        </w:rPr>
        <w:t>,</w:t>
      </w:r>
      <w:r w:rsidRPr="00D61682">
        <w:rPr>
          <w:rFonts w:ascii="Times New Roman" w:hAnsi="Times New Roman"/>
          <w:sz w:val="24"/>
          <w:szCs w:val="24"/>
        </w:rPr>
        <w:t xml:space="preserve"> Jones, </w:t>
      </w:r>
      <w:r w:rsidR="00AA52AA" w:rsidRPr="00D61682">
        <w:rPr>
          <w:rFonts w:ascii="Times New Roman" w:hAnsi="Times New Roman"/>
          <w:sz w:val="24"/>
          <w:szCs w:val="24"/>
        </w:rPr>
        <w:t>1994</w:t>
      </w:r>
      <w:r w:rsidRPr="00D61682">
        <w:rPr>
          <w:rFonts w:ascii="Times New Roman" w:hAnsi="Times New Roman"/>
          <w:sz w:val="24"/>
          <w:szCs w:val="24"/>
        </w:rPr>
        <w:t>)</w:t>
      </w:r>
      <w:r w:rsidR="00B36465" w:rsidRPr="00D61682">
        <w:rPr>
          <w:rFonts w:ascii="Times New Roman" w:hAnsi="Times New Roman"/>
          <w:sz w:val="24"/>
          <w:szCs w:val="24"/>
        </w:rPr>
        <w:t xml:space="preserve">. In the hundred or so years since </w:t>
      </w:r>
      <w:r w:rsidR="00233272" w:rsidRPr="00D61682">
        <w:rPr>
          <w:rFonts w:ascii="Times New Roman" w:hAnsi="Times New Roman"/>
          <w:sz w:val="24"/>
          <w:szCs w:val="24"/>
        </w:rPr>
        <w:t xml:space="preserve">the current version of </w:t>
      </w:r>
      <w:r w:rsidR="00B36465" w:rsidRPr="00D61682">
        <w:rPr>
          <w:rFonts w:ascii="Times New Roman" w:hAnsi="Times New Roman"/>
          <w:sz w:val="24"/>
          <w:szCs w:val="24"/>
        </w:rPr>
        <w:t xml:space="preserve">Mother’s Day was re-established </w:t>
      </w:r>
      <w:r w:rsidR="00696B0B">
        <w:rPr>
          <w:rFonts w:ascii="Times New Roman" w:hAnsi="Times New Roman"/>
          <w:sz w:val="24"/>
          <w:szCs w:val="24"/>
        </w:rPr>
        <w:t>(</w:t>
      </w:r>
      <w:r w:rsidR="00B36465" w:rsidRPr="00D61682">
        <w:rPr>
          <w:rFonts w:ascii="Times New Roman" w:hAnsi="Times New Roman"/>
          <w:sz w:val="24"/>
          <w:szCs w:val="24"/>
        </w:rPr>
        <w:t xml:space="preserve">through a </w:t>
      </w:r>
      <w:r w:rsidR="00233272" w:rsidRPr="00D61682">
        <w:rPr>
          <w:rFonts w:ascii="Times New Roman" w:hAnsi="Times New Roman"/>
          <w:sz w:val="24"/>
          <w:szCs w:val="24"/>
        </w:rPr>
        <w:t>sustained</w:t>
      </w:r>
      <w:r w:rsidR="00B36465" w:rsidRPr="00D61682">
        <w:rPr>
          <w:rFonts w:ascii="Times New Roman" w:hAnsi="Times New Roman"/>
          <w:sz w:val="24"/>
          <w:szCs w:val="24"/>
        </w:rPr>
        <w:t xml:space="preserve"> campaign by American Anna Jarvis</w:t>
      </w:r>
      <w:r w:rsidR="00696B0B">
        <w:rPr>
          <w:rFonts w:ascii="Times New Roman" w:hAnsi="Times New Roman"/>
          <w:sz w:val="24"/>
          <w:szCs w:val="24"/>
        </w:rPr>
        <w:t>)</w:t>
      </w:r>
      <w:r w:rsidR="0095631E">
        <w:rPr>
          <w:rFonts w:ascii="Times New Roman" w:hAnsi="Times New Roman"/>
          <w:sz w:val="24"/>
          <w:szCs w:val="24"/>
        </w:rPr>
        <w:t>,</w:t>
      </w:r>
      <w:r w:rsidR="00B36465" w:rsidRPr="00D61682">
        <w:rPr>
          <w:rFonts w:ascii="Times New Roman" w:hAnsi="Times New Roman"/>
          <w:sz w:val="24"/>
          <w:szCs w:val="24"/>
        </w:rPr>
        <w:t xml:space="preserve"> it has </w:t>
      </w:r>
      <w:r w:rsidR="00233272" w:rsidRPr="00D61682">
        <w:rPr>
          <w:rFonts w:ascii="Times New Roman" w:hAnsi="Times New Roman"/>
          <w:sz w:val="24"/>
          <w:szCs w:val="24"/>
        </w:rPr>
        <w:t>spread globally</w:t>
      </w:r>
      <w:r w:rsidR="00B36465" w:rsidRPr="00D61682">
        <w:rPr>
          <w:rFonts w:ascii="Times New Roman" w:hAnsi="Times New Roman"/>
          <w:sz w:val="24"/>
          <w:szCs w:val="24"/>
        </w:rPr>
        <w:t>. Although not always on the same day of the year, i</w:t>
      </w:r>
      <w:r w:rsidRPr="00D61682">
        <w:rPr>
          <w:rFonts w:ascii="Times New Roman" w:hAnsi="Times New Roman"/>
          <w:sz w:val="24"/>
          <w:szCs w:val="24"/>
        </w:rPr>
        <w:t>t is a widely observed annual tradition in almost 200 countries</w:t>
      </w:r>
      <w:r w:rsidR="00B36465" w:rsidRPr="00D61682">
        <w:rPr>
          <w:rFonts w:ascii="Times New Roman" w:hAnsi="Times New Roman"/>
          <w:sz w:val="24"/>
          <w:szCs w:val="24"/>
        </w:rPr>
        <w:t xml:space="preserve">.  It </w:t>
      </w:r>
      <w:r w:rsidRPr="00D61682">
        <w:rPr>
          <w:rFonts w:ascii="Times New Roman" w:hAnsi="Times New Roman"/>
          <w:sz w:val="24"/>
          <w:szCs w:val="24"/>
        </w:rPr>
        <w:t>is sometimes marked as a recognised public holiday or held on a Sunday to facilitate family celebrations</w:t>
      </w:r>
      <w:r w:rsidR="003B00D6" w:rsidRPr="00D61682">
        <w:rPr>
          <w:rFonts w:ascii="Times New Roman" w:hAnsi="Times New Roman"/>
          <w:sz w:val="24"/>
          <w:szCs w:val="24"/>
        </w:rPr>
        <w:t>. According to historian</w:t>
      </w:r>
      <w:r w:rsidR="00F557C8" w:rsidRPr="00D61682">
        <w:rPr>
          <w:rFonts w:ascii="Times New Roman" w:hAnsi="Times New Roman"/>
          <w:sz w:val="24"/>
          <w:szCs w:val="24"/>
        </w:rPr>
        <w:t xml:space="preserve"> Antolini (2014), the date has always provided “a platform for a cultural debate over the intrinsic value of motherhood and the appropriate boundaries of the maternal role” (p. 2)</w:t>
      </w:r>
      <w:r w:rsidR="005E11C1" w:rsidRPr="00D61682">
        <w:rPr>
          <w:rFonts w:ascii="Times New Roman" w:hAnsi="Times New Roman"/>
          <w:sz w:val="24"/>
          <w:szCs w:val="24"/>
        </w:rPr>
        <w:t>. It is at this time, when motherhood becomes most visible</w:t>
      </w:r>
      <w:r w:rsidR="00D905BE" w:rsidRPr="00D61682">
        <w:rPr>
          <w:rFonts w:ascii="Times New Roman" w:hAnsi="Times New Roman"/>
          <w:sz w:val="24"/>
          <w:szCs w:val="24"/>
        </w:rPr>
        <w:t>, we would argue,</w:t>
      </w:r>
      <w:r w:rsidR="005E11C1" w:rsidRPr="00D61682">
        <w:rPr>
          <w:rFonts w:ascii="Times New Roman" w:hAnsi="Times New Roman"/>
          <w:sz w:val="24"/>
          <w:szCs w:val="24"/>
        </w:rPr>
        <w:t xml:space="preserve"> that the parameters of </w:t>
      </w:r>
      <w:r w:rsidR="00696B0B">
        <w:rPr>
          <w:rFonts w:ascii="Times New Roman" w:hAnsi="Times New Roman"/>
          <w:sz w:val="24"/>
          <w:szCs w:val="24"/>
        </w:rPr>
        <w:t xml:space="preserve">maternal </w:t>
      </w:r>
      <w:r w:rsidR="005E11C1" w:rsidRPr="00D61682">
        <w:rPr>
          <w:rFonts w:ascii="Times New Roman" w:hAnsi="Times New Roman"/>
          <w:sz w:val="24"/>
          <w:szCs w:val="24"/>
        </w:rPr>
        <w:t>acceptability are most evident.</w:t>
      </w:r>
      <w:r w:rsidR="003212F6" w:rsidRPr="00D61682">
        <w:rPr>
          <w:rFonts w:ascii="Times New Roman" w:hAnsi="Times New Roman"/>
          <w:sz w:val="24"/>
          <w:szCs w:val="24"/>
        </w:rPr>
        <w:t xml:space="preserve"> </w:t>
      </w:r>
    </w:p>
    <w:p w14:paraId="77263735" w14:textId="67803675" w:rsidR="005044FB" w:rsidRPr="005044FB" w:rsidRDefault="005044FB" w:rsidP="005044FB">
      <w:pPr>
        <w:spacing w:line="480" w:lineRule="auto"/>
        <w:ind w:firstLine="720"/>
        <w:rPr>
          <w:rFonts w:ascii="Times New Roman" w:hAnsi="Times New Roman"/>
          <w:sz w:val="24"/>
          <w:szCs w:val="24"/>
        </w:rPr>
      </w:pPr>
      <w:r w:rsidRPr="005044FB">
        <w:rPr>
          <w:rFonts w:ascii="Times New Roman" w:hAnsi="Times New Roman"/>
          <w:sz w:val="24"/>
          <w:szCs w:val="24"/>
        </w:rPr>
        <w:t xml:space="preserve">The limited literature available on understandings of Mother’s Day led us to expect a preponderance of terms around traditional mothering values.  In one of the few relevant studies, Weisz (1980) conducted a content analysis of children’s letters about their mothers to a local newspaper </w:t>
      </w:r>
      <w:proofErr w:type="gramStart"/>
      <w:r w:rsidRPr="005044FB">
        <w:rPr>
          <w:rFonts w:ascii="Times New Roman" w:hAnsi="Times New Roman"/>
          <w:sz w:val="24"/>
          <w:szCs w:val="24"/>
        </w:rPr>
        <w:t>on the occasion of</w:t>
      </w:r>
      <w:proofErr w:type="gramEnd"/>
      <w:r w:rsidRPr="005044FB">
        <w:rPr>
          <w:rFonts w:ascii="Times New Roman" w:hAnsi="Times New Roman"/>
          <w:sz w:val="24"/>
          <w:szCs w:val="24"/>
        </w:rPr>
        <w:t xml:space="preserve"> Mother’s Day. The focus of th</w:t>
      </w:r>
      <w:r>
        <w:rPr>
          <w:rFonts w:ascii="Times New Roman" w:hAnsi="Times New Roman"/>
          <w:sz w:val="24"/>
          <w:szCs w:val="24"/>
        </w:rPr>
        <w:t>at</w:t>
      </w:r>
      <w:r w:rsidRPr="005044FB">
        <w:rPr>
          <w:rFonts w:ascii="Times New Roman" w:hAnsi="Times New Roman"/>
          <w:sz w:val="24"/>
          <w:szCs w:val="24"/>
        </w:rPr>
        <w:t xml:space="preserve"> study was on the children and differences across groups. However, in the process of conducting this study the researcher identified the response categories that attended to the mother’s behaviour (e.g.</w:t>
      </w:r>
      <w:r w:rsidR="001D4881">
        <w:rPr>
          <w:rFonts w:ascii="Times New Roman" w:hAnsi="Times New Roman"/>
          <w:sz w:val="24"/>
          <w:szCs w:val="24"/>
        </w:rPr>
        <w:t>,</w:t>
      </w:r>
      <w:r w:rsidRPr="005044FB">
        <w:rPr>
          <w:rFonts w:ascii="Times New Roman" w:hAnsi="Times New Roman"/>
          <w:sz w:val="24"/>
          <w:szCs w:val="24"/>
        </w:rPr>
        <w:t xml:space="preserve"> around affection advocacy, nurturance, etc.). Other dimensions, such as physical attributes were ignored in the study though no explicit rationale was provided for this choice.  Likewise, in 2013, the Huffington Post produced a word cloud based on people’s answers when asked to describe their mothers in three words. These were words such as ‘loving’, ‘strong’, ‘beautiful’, and ‘caring’. Our </w:t>
      </w:r>
      <w:r w:rsidR="00C61251">
        <w:rPr>
          <w:rFonts w:ascii="Times New Roman" w:hAnsi="Times New Roman"/>
          <w:sz w:val="24"/>
          <w:szCs w:val="24"/>
        </w:rPr>
        <w:t>findings</w:t>
      </w:r>
      <w:r w:rsidRPr="005044FB">
        <w:rPr>
          <w:rFonts w:ascii="Times New Roman" w:hAnsi="Times New Roman"/>
          <w:sz w:val="24"/>
          <w:szCs w:val="24"/>
        </w:rPr>
        <w:t xml:space="preserve"> varied from </w:t>
      </w:r>
      <w:proofErr w:type="gramStart"/>
      <w:r w:rsidRPr="005044FB">
        <w:rPr>
          <w:rFonts w:ascii="Times New Roman" w:hAnsi="Times New Roman"/>
          <w:sz w:val="24"/>
          <w:szCs w:val="24"/>
        </w:rPr>
        <w:t>both of these</w:t>
      </w:r>
      <w:proofErr w:type="gramEnd"/>
      <w:r w:rsidRPr="005044FB">
        <w:rPr>
          <w:rFonts w:ascii="Times New Roman" w:hAnsi="Times New Roman"/>
          <w:sz w:val="24"/>
          <w:szCs w:val="24"/>
        </w:rPr>
        <w:t xml:space="preserve"> previous examples.  </w:t>
      </w:r>
    </w:p>
    <w:p w14:paraId="3BA17CF6" w14:textId="77777777" w:rsidR="00233272" w:rsidRPr="00D61682" w:rsidRDefault="00233272" w:rsidP="004F1DA9">
      <w:pPr>
        <w:spacing w:line="480" w:lineRule="auto"/>
        <w:rPr>
          <w:rFonts w:ascii="Times New Roman" w:hAnsi="Times New Roman"/>
          <w:sz w:val="24"/>
          <w:szCs w:val="24"/>
        </w:rPr>
      </w:pPr>
    </w:p>
    <w:p w14:paraId="46144562" w14:textId="042E05BA" w:rsidR="00250E0D" w:rsidRPr="00D61682" w:rsidRDefault="00FA5BBE" w:rsidP="004F1DA9">
      <w:pPr>
        <w:spacing w:line="480" w:lineRule="auto"/>
        <w:rPr>
          <w:rFonts w:ascii="Times New Roman" w:hAnsi="Times New Roman"/>
          <w:b/>
          <w:bCs/>
          <w:sz w:val="24"/>
          <w:szCs w:val="24"/>
        </w:rPr>
      </w:pPr>
      <w:r w:rsidRPr="00D61682">
        <w:rPr>
          <w:rFonts w:ascii="Times New Roman" w:hAnsi="Times New Roman"/>
          <w:b/>
          <w:bCs/>
          <w:sz w:val="24"/>
          <w:szCs w:val="24"/>
        </w:rPr>
        <w:t xml:space="preserve">Mothering and the </w:t>
      </w:r>
      <w:r w:rsidR="002E1EBC" w:rsidRPr="00D61682">
        <w:rPr>
          <w:rFonts w:ascii="Times New Roman" w:hAnsi="Times New Roman"/>
          <w:b/>
          <w:bCs/>
          <w:sz w:val="24"/>
          <w:szCs w:val="24"/>
        </w:rPr>
        <w:t>digital</w:t>
      </w:r>
    </w:p>
    <w:p w14:paraId="2E5BD5B6" w14:textId="68496841" w:rsidR="00DF1928" w:rsidRPr="00D61682" w:rsidRDefault="00BB6F15" w:rsidP="004F1DA9">
      <w:pPr>
        <w:spacing w:line="480" w:lineRule="auto"/>
        <w:rPr>
          <w:rFonts w:ascii="Times New Roman" w:hAnsi="Times New Roman"/>
          <w:b/>
          <w:sz w:val="24"/>
          <w:szCs w:val="24"/>
        </w:rPr>
      </w:pPr>
      <w:r w:rsidRPr="00D61682">
        <w:rPr>
          <w:rFonts w:ascii="Times New Roman" w:hAnsi="Times New Roman"/>
          <w:sz w:val="24"/>
          <w:szCs w:val="24"/>
        </w:rPr>
        <w:t>The visibility of mothering on SNS is particularly interesting because it foregrounds mothering identities and experience in a way that was perhaps not possible, at least not as prominently, before the routine use of such sites. However, more than this, it offers an opportunity to explore how mothers’ relationships with family can be publicly represented. W</w:t>
      </w:r>
      <w:r w:rsidR="00DF1928" w:rsidRPr="00D61682">
        <w:rPr>
          <w:rFonts w:ascii="Times New Roman" w:hAnsi="Times New Roman"/>
          <w:sz w:val="24"/>
          <w:szCs w:val="24"/>
        </w:rPr>
        <w:t xml:space="preserve">ith the now routine practice of posting on social media, </w:t>
      </w:r>
      <w:r w:rsidRPr="00D61682">
        <w:rPr>
          <w:rFonts w:ascii="Times New Roman" w:hAnsi="Times New Roman"/>
          <w:sz w:val="24"/>
          <w:szCs w:val="24"/>
        </w:rPr>
        <w:t xml:space="preserve">commemorations of </w:t>
      </w:r>
      <w:r w:rsidR="00DF1928" w:rsidRPr="00D61682">
        <w:rPr>
          <w:rFonts w:ascii="Times New Roman" w:hAnsi="Times New Roman"/>
          <w:sz w:val="24"/>
          <w:szCs w:val="24"/>
        </w:rPr>
        <w:t>Mother’s Day ha</w:t>
      </w:r>
      <w:r w:rsidRPr="00D61682">
        <w:rPr>
          <w:rFonts w:ascii="Times New Roman" w:hAnsi="Times New Roman"/>
          <w:sz w:val="24"/>
          <w:szCs w:val="24"/>
        </w:rPr>
        <w:t>ve</w:t>
      </w:r>
      <w:r w:rsidR="00DF1928" w:rsidRPr="00D61682">
        <w:rPr>
          <w:rFonts w:ascii="Times New Roman" w:hAnsi="Times New Roman"/>
          <w:sz w:val="24"/>
          <w:szCs w:val="24"/>
        </w:rPr>
        <w:t xml:space="preserve"> </w:t>
      </w:r>
      <w:r w:rsidRPr="00D61682">
        <w:rPr>
          <w:rFonts w:ascii="Times New Roman" w:hAnsi="Times New Roman"/>
          <w:sz w:val="24"/>
          <w:szCs w:val="24"/>
        </w:rPr>
        <w:t xml:space="preserve">also shifted </w:t>
      </w:r>
      <w:r w:rsidR="00D905BE" w:rsidRPr="00D61682">
        <w:rPr>
          <w:rFonts w:ascii="Times New Roman" w:hAnsi="Times New Roman"/>
          <w:sz w:val="24"/>
          <w:szCs w:val="24"/>
        </w:rPr>
        <w:t>increasingly</w:t>
      </w:r>
      <w:r w:rsidR="00DF1928" w:rsidRPr="00D61682">
        <w:rPr>
          <w:rFonts w:ascii="Times New Roman" w:hAnsi="Times New Roman"/>
          <w:sz w:val="24"/>
          <w:szCs w:val="24"/>
        </w:rPr>
        <w:t xml:space="preserve"> online</w:t>
      </w:r>
      <w:r w:rsidR="00F90CE2" w:rsidRPr="00D61682">
        <w:rPr>
          <w:rFonts w:ascii="Times New Roman" w:hAnsi="Times New Roman"/>
          <w:sz w:val="24"/>
          <w:szCs w:val="24"/>
        </w:rPr>
        <w:t>. When</w:t>
      </w:r>
      <w:r w:rsidR="00482FF4" w:rsidRPr="00D61682">
        <w:rPr>
          <w:rFonts w:ascii="Times New Roman" w:hAnsi="Times New Roman"/>
          <w:sz w:val="24"/>
          <w:szCs w:val="24"/>
        </w:rPr>
        <w:t xml:space="preserve"> we began this research, Facebook ha</w:t>
      </w:r>
      <w:r w:rsidR="00DF1928" w:rsidRPr="00D61682">
        <w:rPr>
          <w:rFonts w:ascii="Times New Roman" w:hAnsi="Times New Roman"/>
          <w:sz w:val="24"/>
          <w:szCs w:val="24"/>
        </w:rPr>
        <w:t>d</w:t>
      </w:r>
      <w:r w:rsidR="00482FF4" w:rsidRPr="00D61682">
        <w:rPr>
          <w:rFonts w:ascii="Times New Roman" w:hAnsi="Times New Roman"/>
          <w:sz w:val="24"/>
          <w:szCs w:val="24"/>
        </w:rPr>
        <w:t xml:space="preserve"> just reported that in 2017, Mother’s Day </w:t>
      </w:r>
      <w:r w:rsidR="0095631E">
        <w:rPr>
          <w:rFonts w:ascii="Times New Roman" w:hAnsi="Times New Roman"/>
          <w:sz w:val="24"/>
          <w:szCs w:val="24"/>
        </w:rPr>
        <w:t>“</w:t>
      </w:r>
      <w:r w:rsidR="00482FF4" w:rsidRPr="00D61682">
        <w:rPr>
          <w:rFonts w:ascii="Times New Roman" w:hAnsi="Times New Roman"/>
          <w:sz w:val="24"/>
          <w:szCs w:val="24"/>
        </w:rPr>
        <w:t>drove more posts in a single day than any other topic on Facebook in the last year</w:t>
      </w:r>
      <w:r w:rsidR="008C1709">
        <w:rPr>
          <w:rFonts w:ascii="Times New Roman" w:hAnsi="Times New Roman"/>
          <w:sz w:val="24"/>
          <w:szCs w:val="24"/>
        </w:rPr>
        <w:t>”</w:t>
      </w:r>
      <w:r w:rsidR="00482FF4" w:rsidRPr="00D61682">
        <w:rPr>
          <w:rFonts w:ascii="Times New Roman" w:hAnsi="Times New Roman"/>
          <w:sz w:val="24"/>
          <w:szCs w:val="24"/>
        </w:rPr>
        <w:t xml:space="preserve">. Analogously, in 2017, Twitter recorded 729 million </w:t>
      </w:r>
      <w:r w:rsidR="00A27897" w:rsidRPr="00D61682">
        <w:rPr>
          <w:rFonts w:ascii="Times New Roman" w:hAnsi="Times New Roman"/>
          <w:sz w:val="24"/>
          <w:szCs w:val="24"/>
        </w:rPr>
        <w:t>t</w:t>
      </w:r>
      <w:r w:rsidR="00482FF4" w:rsidRPr="00D61682">
        <w:rPr>
          <w:rFonts w:ascii="Times New Roman" w:hAnsi="Times New Roman"/>
          <w:sz w:val="24"/>
          <w:szCs w:val="24"/>
        </w:rPr>
        <w:t xml:space="preserve">weets about </w:t>
      </w:r>
      <w:r w:rsidR="00861D3D" w:rsidRPr="00D61682">
        <w:rPr>
          <w:rFonts w:ascii="Times New Roman" w:hAnsi="Times New Roman"/>
          <w:sz w:val="24"/>
          <w:szCs w:val="24"/>
        </w:rPr>
        <w:t>M</w:t>
      </w:r>
      <w:r w:rsidR="00482FF4" w:rsidRPr="00D61682">
        <w:rPr>
          <w:rFonts w:ascii="Times New Roman" w:hAnsi="Times New Roman"/>
          <w:sz w:val="24"/>
          <w:szCs w:val="24"/>
        </w:rPr>
        <w:t xml:space="preserve">other’s </w:t>
      </w:r>
      <w:r w:rsidR="00861D3D" w:rsidRPr="00D61682">
        <w:rPr>
          <w:rFonts w:ascii="Times New Roman" w:hAnsi="Times New Roman"/>
          <w:sz w:val="24"/>
          <w:szCs w:val="24"/>
        </w:rPr>
        <w:t>D</w:t>
      </w:r>
      <w:r w:rsidR="00482FF4" w:rsidRPr="00D61682">
        <w:rPr>
          <w:rFonts w:ascii="Times New Roman" w:hAnsi="Times New Roman"/>
          <w:sz w:val="24"/>
          <w:szCs w:val="24"/>
        </w:rPr>
        <w:t xml:space="preserve">ay. </w:t>
      </w:r>
      <w:r w:rsidR="005E11C1" w:rsidRPr="00D61682">
        <w:rPr>
          <w:rFonts w:ascii="Times New Roman" w:hAnsi="Times New Roman"/>
          <w:sz w:val="24"/>
          <w:szCs w:val="24"/>
        </w:rPr>
        <w:t xml:space="preserve">This pattern has been markedly accelerated by the onset of </w:t>
      </w:r>
      <w:r w:rsidR="00D905BE" w:rsidRPr="00D61682">
        <w:rPr>
          <w:rFonts w:ascii="Times New Roman" w:hAnsi="Times New Roman"/>
          <w:sz w:val="24"/>
          <w:szCs w:val="24"/>
        </w:rPr>
        <w:t>the</w:t>
      </w:r>
      <w:r w:rsidR="005E11C1" w:rsidRPr="00D61682">
        <w:rPr>
          <w:rFonts w:ascii="Times New Roman" w:hAnsi="Times New Roman"/>
          <w:sz w:val="24"/>
          <w:szCs w:val="24"/>
        </w:rPr>
        <w:t xml:space="preserve"> global pandemic </w:t>
      </w:r>
      <w:r w:rsidR="00161685" w:rsidRPr="00D61682">
        <w:rPr>
          <w:rFonts w:ascii="Times New Roman" w:hAnsi="Times New Roman"/>
          <w:sz w:val="24"/>
          <w:szCs w:val="24"/>
        </w:rPr>
        <w:t xml:space="preserve">in 2020 </w:t>
      </w:r>
      <w:r w:rsidR="005E11C1" w:rsidRPr="00D61682">
        <w:rPr>
          <w:rFonts w:ascii="Times New Roman" w:hAnsi="Times New Roman"/>
          <w:sz w:val="24"/>
          <w:szCs w:val="24"/>
        </w:rPr>
        <w:t>which forced the physical distancing of families not living in the same household</w:t>
      </w:r>
      <w:r w:rsidR="0095631E">
        <w:rPr>
          <w:rFonts w:ascii="Times New Roman" w:hAnsi="Times New Roman"/>
          <w:sz w:val="24"/>
          <w:szCs w:val="24"/>
        </w:rPr>
        <w:t>,</w:t>
      </w:r>
      <w:r w:rsidR="00161685" w:rsidRPr="00D61682">
        <w:rPr>
          <w:rFonts w:ascii="Times New Roman" w:hAnsi="Times New Roman"/>
          <w:sz w:val="24"/>
          <w:szCs w:val="24"/>
        </w:rPr>
        <w:t xml:space="preserve"> making online communication </w:t>
      </w:r>
      <w:r w:rsidR="00D905BE" w:rsidRPr="00D61682">
        <w:rPr>
          <w:rFonts w:ascii="Times New Roman" w:hAnsi="Times New Roman"/>
          <w:sz w:val="24"/>
          <w:szCs w:val="24"/>
        </w:rPr>
        <w:t>a</w:t>
      </w:r>
      <w:r w:rsidR="00161685" w:rsidRPr="00D61682">
        <w:rPr>
          <w:rFonts w:ascii="Times New Roman" w:hAnsi="Times New Roman"/>
          <w:sz w:val="24"/>
          <w:szCs w:val="24"/>
        </w:rPr>
        <w:t xml:space="preserve"> more practicable option</w:t>
      </w:r>
      <w:r w:rsidR="005E11C1" w:rsidRPr="00D61682">
        <w:rPr>
          <w:rFonts w:ascii="Times New Roman" w:hAnsi="Times New Roman"/>
          <w:sz w:val="24"/>
          <w:szCs w:val="24"/>
        </w:rPr>
        <w:t xml:space="preserve">. </w:t>
      </w:r>
      <w:r w:rsidRPr="00D61682">
        <w:rPr>
          <w:rFonts w:ascii="Times New Roman" w:hAnsi="Times New Roman"/>
          <w:sz w:val="24"/>
          <w:szCs w:val="24"/>
        </w:rPr>
        <w:t>Although</w:t>
      </w:r>
      <w:r w:rsidR="00482FF4" w:rsidRPr="00D61682">
        <w:rPr>
          <w:rFonts w:ascii="Times New Roman" w:hAnsi="Times New Roman"/>
          <w:sz w:val="24"/>
          <w:szCs w:val="24"/>
        </w:rPr>
        <w:t xml:space="preserve"> mothers do post on this day, it is </w:t>
      </w:r>
      <w:r w:rsidR="00861D3D" w:rsidRPr="00D61682">
        <w:rPr>
          <w:rFonts w:ascii="Times New Roman" w:hAnsi="Times New Roman"/>
          <w:sz w:val="24"/>
          <w:szCs w:val="24"/>
        </w:rPr>
        <w:t>mostly</w:t>
      </w:r>
      <w:r w:rsidR="00482FF4" w:rsidRPr="00D61682">
        <w:rPr>
          <w:rFonts w:ascii="Times New Roman" w:hAnsi="Times New Roman"/>
          <w:sz w:val="24"/>
          <w:szCs w:val="24"/>
        </w:rPr>
        <w:t xml:space="preserve"> the case that they will be posted about by their children </w:t>
      </w:r>
      <w:r w:rsidR="00DF1928" w:rsidRPr="00D61682">
        <w:rPr>
          <w:rFonts w:ascii="Times New Roman" w:hAnsi="Times New Roman"/>
          <w:sz w:val="24"/>
          <w:szCs w:val="24"/>
        </w:rPr>
        <w:t>while</w:t>
      </w:r>
      <w:r w:rsidR="00482FF4" w:rsidRPr="00D61682">
        <w:rPr>
          <w:rFonts w:ascii="Times New Roman" w:hAnsi="Times New Roman"/>
          <w:sz w:val="24"/>
          <w:szCs w:val="24"/>
        </w:rPr>
        <w:t xml:space="preserve"> friends, family and followers will comment on these posts.  This makes possible the explor</w:t>
      </w:r>
      <w:r w:rsidR="006219F9">
        <w:rPr>
          <w:rFonts w:ascii="Times New Roman" w:hAnsi="Times New Roman"/>
          <w:sz w:val="24"/>
          <w:szCs w:val="24"/>
        </w:rPr>
        <w:t>ation of</w:t>
      </w:r>
      <w:r w:rsidR="00482FF4" w:rsidRPr="00D61682">
        <w:rPr>
          <w:rFonts w:ascii="Times New Roman" w:hAnsi="Times New Roman"/>
          <w:sz w:val="24"/>
          <w:szCs w:val="24"/>
        </w:rPr>
        <w:t xml:space="preserve"> a multiplicity of relational issues and concerns around motherhood which </w:t>
      </w:r>
      <w:r w:rsidR="00A25D5D">
        <w:rPr>
          <w:rFonts w:ascii="Times New Roman" w:hAnsi="Times New Roman"/>
          <w:sz w:val="24"/>
          <w:szCs w:val="24"/>
        </w:rPr>
        <w:t>are</w:t>
      </w:r>
      <w:r w:rsidR="00A25D5D" w:rsidRPr="00D61682">
        <w:rPr>
          <w:rFonts w:ascii="Times New Roman" w:hAnsi="Times New Roman"/>
          <w:sz w:val="24"/>
          <w:szCs w:val="24"/>
        </w:rPr>
        <w:t xml:space="preserve"> </w:t>
      </w:r>
      <w:r w:rsidR="00D17CE5">
        <w:rPr>
          <w:rFonts w:ascii="Times New Roman" w:hAnsi="Times New Roman"/>
          <w:sz w:val="24"/>
          <w:szCs w:val="24"/>
        </w:rPr>
        <w:t xml:space="preserve">displayed </w:t>
      </w:r>
      <w:r w:rsidR="00482FF4" w:rsidRPr="00D61682">
        <w:rPr>
          <w:rFonts w:ascii="Times New Roman" w:hAnsi="Times New Roman"/>
          <w:sz w:val="24"/>
          <w:szCs w:val="24"/>
        </w:rPr>
        <w:t xml:space="preserve">visually and textually online. </w:t>
      </w:r>
    </w:p>
    <w:p w14:paraId="0FDD6C26" w14:textId="79DD5D5D" w:rsidR="00330DB0" w:rsidRPr="00D61682" w:rsidRDefault="00482FF4" w:rsidP="00A3678E">
      <w:pPr>
        <w:spacing w:line="480" w:lineRule="auto"/>
        <w:ind w:firstLine="720"/>
        <w:rPr>
          <w:rFonts w:ascii="Times New Roman" w:hAnsi="Times New Roman"/>
          <w:sz w:val="24"/>
          <w:szCs w:val="24"/>
        </w:rPr>
      </w:pPr>
      <w:r w:rsidRPr="00D61682">
        <w:rPr>
          <w:rFonts w:ascii="Times New Roman" w:hAnsi="Times New Roman"/>
          <w:sz w:val="24"/>
          <w:szCs w:val="24"/>
        </w:rPr>
        <w:t>The developments in digital technologies in the last two decades have created space for the networking of mothering including, pregnancy monitoring, app-based journaling of child development, digital legacies, ‘mommy blogging’ and mother-dedicated discussion forums as well as, of course, Social Networking Sites (SNSs) (e.g.</w:t>
      </w:r>
      <w:r w:rsidR="001D4881">
        <w:rPr>
          <w:rFonts w:ascii="Times New Roman" w:hAnsi="Times New Roman"/>
          <w:sz w:val="24"/>
          <w:szCs w:val="24"/>
        </w:rPr>
        <w:t>,</w:t>
      </w:r>
      <w:r w:rsidRPr="00D61682">
        <w:rPr>
          <w:rFonts w:ascii="Times New Roman" w:hAnsi="Times New Roman"/>
          <w:sz w:val="24"/>
          <w:szCs w:val="24"/>
        </w:rPr>
        <w:t xml:space="preserve"> </w:t>
      </w:r>
      <w:r w:rsidR="00C61251" w:rsidRPr="00D61682">
        <w:rPr>
          <w:rFonts w:ascii="Times New Roman" w:hAnsi="Times New Roman"/>
          <w:sz w:val="24"/>
          <w:szCs w:val="24"/>
        </w:rPr>
        <w:t xml:space="preserve">Blum-Ross </w:t>
      </w:r>
      <w:r w:rsidR="00C61251">
        <w:rPr>
          <w:rFonts w:ascii="Times New Roman" w:hAnsi="Times New Roman"/>
          <w:sz w:val="24"/>
          <w:szCs w:val="24"/>
        </w:rPr>
        <w:t>&amp;</w:t>
      </w:r>
      <w:r w:rsidR="00C61251" w:rsidRPr="00D61682">
        <w:rPr>
          <w:rFonts w:ascii="Times New Roman" w:hAnsi="Times New Roman"/>
          <w:sz w:val="24"/>
          <w:szCs w:val="24"/>
        </w:rPr>
        <w:t xml:space="preserve"> Livingstone, 2017</w:t>
      </w:r>
      <w:r w:rsidR="00C61251">
        <w:rPr>
          <w:rFonts w:ascii="Times New Roman" w:hAnsi="Times New Roman"/>
          <w:sz w:val="24"/>
          <w:szCs w:val="24"/>
        </w:rPr>
        <w:t xml:space="preserve">; </w:t>
      </w:r>
      <w:r w:rsidRPr="00D61682">
        <w:rPr>
          <w:rFonts w:ascii="Times New Roman" w:hAnsi="Times New Roman"/>
          <w:sz w:val="24"/>
          <w:szCs w:val="24"/>
        </w:rPr>
        <w:t>Johnson</w:t>
      </w:r>
      <w:r w:rsidR="004477F2" w:rsidRPr="00D61682">
        <w:rPr>
          <w:rFonts w:ascii="Times New Roman" w:hAnsi="Times New Roman"/>
          <w:sz w:val="24"/>
          <w:szCs w:val="24"/>
        </w:rPr>
        <w:t>,</w:t>
      </w:r>
      <w:r w:rsidRPr="00D61682">
        <w:rPr>
          <w:rFonts w:ascii="Times New Roman" w:hAnsi="Times New Roman"/>
          <w:sz w:val="24"/>
          <w:szCs w:val="24"/>
        </w:rPr>
        <w:t xml:space="preserve"> 2014, 2015). Social networking usage patterns consistently </w:t>
      </w:r>
      <w:r w:rsidR="00D905BE" w:rsidRPr="00D61682">
        <w:rPr>
          <w:rFonts w:ascii="Times New Roman" w:hAnsi="Times New Roman"/>
          <w:sz w:val="24"/>
          <w:szCs w:val="24"/>
        </w:rPr>
        <w:t>show</w:t>
      </w:r>
      <w:r w:rsidRPr="00D61682">
        <w:rPr>
          <w:rFonts w:ascii="Times New Roman" w:hAnsi="Times New Roman"/>
          <w:sz w:val="24"/>
          <w:szCs w:val="24"/>
        </w:rPr>
        <w:t xml:space="preserve"> that women engag</w:t>
      </w:r>
      <w:r w:rsidR="004477F2" w:rsidRPr="00D61682">
        <w:rPr>
          <w:rFonts w:ascii="Times New Roman" w:hAnsi="Times New Roman"/>
          <w:sz w:val="24"/>
          <w:szCs w:val="24"/>
        </w:rPr>
        <w:t>e</w:t>
      </w:r>
      <w:r w:rsidRPr="00D61682">
        <w:rPr>
          <w:rFonts w:ascii="Times New Roman" w:hAnsi="Times New Roman"/>
          <w:sz w:val="24"/>
          <w:szCs w:val="24"/>
        </w:rPr>
        <w:t xml:space="preserve"> more frequently than men with both SNS (</w:t>
      </w:r>
      <w:proofErr w:type="spellStart"/>
      <w:r w:rsidRPr="00D61682">
        <w:rPr>
          <w:rFonts w:ascii="Times New Roman" w:hAnsi="Times New Roman"/>
          <w:sz w:val="24"/>
          <w:szCs w:val="24"/>
        </w:rPr>
        <w:t>Auxier</w:t>
      </w:r>
      <w:proofErr w:type="spellEnd"/>
      <w:r w:rsidRPr="00D61682">
        <w:rPr>
          <w:rFonts w:ascii="Times New Roman" w:hAnsi="Times New Roman"/>
          <w:sz w:val="24"/>
          <w:szCs w:val="24"/>
        </w:rPr>
        <w:t xml:space="preserve"> </w:t>
      </w:r>
      <w:r w:rsidR="008C1709">
        <w:rPr>
          <w:rFonts w:ascii="Times New Roman" w:hAnsi="Times New Roman"/>
          <w:sz w:val="24"/>
          <w:szCs w:val="24"/>
        </w:rPr>
        <w:t>&amp;</w:t>
      </w:r>
      <w:r w:rsidR="008C1709" w:rsidRPr="00D61682">
        <w:rPr>
          <w:rFonts w:ascii="Times New Roman" w:hAnsi="Times New Roman"/>
          <w:sz w:val="24"/>
          <w:szCs w:val="24"/>
        </w:rPr>
        <w:t xml:space="preserve"> </w:t>
      </w:r>
      <w:r w:rsidRPr="00D61682">
        <w:rPr>
          <w:rFonts w:ascii="Times New Roman" w:hAnsi="Times New Roman"/>
          <w:sz w:val="24"/>
          <w:szCs w:val="24"/>
        </w:rPr>
        <w:t xml:space="preserve">Anderson, 2021; </w:t>
      </w:r>
      <w:proofErr w:type="spellStart"/>
      <w:r w:rsidRPr="00D61682">
        <w:rPr>
          <w:rFonts w:ascii="Times New Roman" w:hAnsi="Times New Roman"/>
          <w:sz w:val="24"/>
          <w:szCs w:val="24"/>
        </w:rPr>
        <w:t>Tankovska</w:t>
      </w:r>
      <w:proofErr w:type="spellEnd"/>
      <w:r w:rsidRPr="00D61682">
        <w:rPr>
          <w:rFonts w:ascii="Times New Roman" w:hAnsi="Times New Roman"/>
          <w:sz w:val="24"/>
          <w:szCs w:val="24"/>
        </w:rPr>
        <w:t>, 2021) and online photo sharing practices (e.g.</w:t>
      </w:r>
      <w:r w:rsidR="001D4881">
        <w:rPr>
          <w:rFonts w:ascii="Times New Roman" w:hAnsi="Times New Roman"/>
          <w:sz w:val="24"/>
          <w:szCs w:val="24"/>
        </w:rPr>
        <w:t>,</w:t>
      </w:r>
      <w:r w:rsidRPr="00D61682">
        <w:rPr>
          <w:rFonts w:ascii="Times New Roman" w:hAnsi="Times New Roman"/>
          <w:sz w:val="24"/>
          <w:szCs w:val="24"/>
        </w:rPr>
        <w:t xml:space="preserve"> </w:t>
      </w:r>
      <w:proofErr w:type="spellStart"/>
      <w:r w:rsidRPr="00D61682">
        <w:rPr>
          <w:rFonts w:ascii="Times New Roman" w:hAnsi="Times New Roman"/>
          <w:sz w:val="24"/>
          <w:szCs w:val="24"/>
        </w:rPr>
        <w:t>Dhir</w:t>
      </w:r>
      <w:proofErr w:type="spellEnd"/>
      <w:r w:rsidR="00D47063">
        <w:rPr>
          <w:rFonts w:ascii="Times New Roman" w:hAnsi="Times New Roman"/>
          <w:sz w:val="24"/>
          <w:szCs w:val="24"/>
        </w:rPr>
        <w:t xml:space="preserve"> et al.</w:t>
      </w:r>
      <w:r w:rsidRPr="00D61682">
        <w:rPr>
          <w:rFonts w:ascii="Times New Roman" w:hAnsi="Times New Roman"/>
          <w:sz w:val="24"/>
          <w:szCs w:val="24"/>
        </w:rPr>
        <w:t xml:space="preserve">, 2016; </w:t>
      </w:r>
      <w:proofErr w:type="spellStart"/>
      <w:r w:rsidRPr="00D61682">
        <w:rPr>
          <w:rFonts w:ascii="Times New Roman" w:hAnsi="Times New Roman"/>
          <w:sz w:val="24"/>
          <w:szCs w:val="24"/>
        </w:rPr>
        <w:t>Thelwall</w:t>
      </w:r>
      <w:proofErr w:type="spellEnd"/>
      <w:r w:rsidRPr="00D61682">
        <w:rPr>
          <w:rFonts w:ascii="Times New Roman" w:hAnsi="Times New Roman"/>
          <w:sz w:val="24"/>
          <w:szCs w:val="24"/>
        </w:rPr>
        <w:t xml:space="preserve"> &amp; Vis, 2017). As a result, </w:t>
      </w:r>
      <w:r w:rsidR="004477F2" w:rsidRPr="00D61682">
        <w:rPr>
          <w:rFonts w:ascii="Times New Roman" w:hAnsi="Times New Roman"/>
          <w:sz w:val="24"/>
          <w:szCs w:val="24"/>
        </w:rPr>
        <w:t>a</w:t>
      </w:r>
      <w:r w:rsidRPr="00D61682">
        <w:rPr>
          <w:rFonts w:ascii="Times New Roman" w:hAnsi="Times New Roman"/>
          <w:sz w:val="24"/>
          <w:szCs w:val="24"/>
        </w:rPr>
        <w:t xml:space="preserve">lthough both mothers and fathers share child-related content online, research </w:t>
      </w:r>
      <w:r w:rsidR="004477F2" w:rsidRPr="00D61682">
        <w:rPr>
          <w:rFonts w:ascii="Times New Roman" w:hAnsi="Times New Roman"/>
          <w:sz w:val="24"/>
          <w:szCs w:val="24"/>
        </w:rPr>
        <w:t>indicates</w:t>
      </w:r>
      <w:r w:rsidRPr="00D61682">
        <w:rPr>
          <w:rFonts w:ascii="Times New Roman" w:hAnsi="Times New Roman"/>
          <w:sz w:val="24"/>
          <w:szCs w:val="24"/>
        </w:rPr>
        <w:t xml:space="preserve"> that mothers post information about their children, particularly family photos, with greater frequency than fathers on social media (</w:t>
      </w:r>
      <w:proofErr w:type="spellStart"/>
      <w:r w:rsidRPr="00D61682">
        <w:rPr>
          <w:rFonts w:ascii="Times New Roman" w:hAnsi="Times New Roman"/>
          <w:sz w:val="24"/>
          <w:szCs w:val="24"/>
        </w:rPr>
        <w:t>Ammari</w:t>
      </w:r>
      <w:proofErr w:type="spellEnd"/>
      <w:r w:rsidR="00A43609">
        <w:rPr>
          <w:rFonts w:ascii="Times New Roman" w:hAnsi="Times New Roman"/>
          <w:sz w:val="24"/>
          <w:szCs w:val="24"/>
        </w:rPr>
        <w:t xml:space="preserve"> et al.</w:t>
      </w:r>
      <w:r w:rsidRPr="00D61682">
        <w:rPr>
          <w:rFonts w:ascii="Times New Roman" w:hAnsi="Times New Roman"/>
          <w:sz w:val="24"/>
          <w:szCs w:val="24"/>
        </w:rPr>
        <w:t>, 2015). So, what might initially appear as generically parental behaviour in terms of social media engagement is</w:t>
      </w:r>
      <w:r w:rsidR="008B14FC" w:rsidRPr="00D61682">
        <w:rPr>
          <w:rFonts w:ascii="Times New Roman" w:hAnsi="Times New Roman"/>
          <w:sz w:val="24"/>
          <w:szCs w:val="24"/>
        </w:rPr>
        <w:t>,</w:t>
      </w:r>
      <w:r w:rsidRPr="00D61682">
        <w:rPr>
          <w:rFonts w:ascii="Times New Roman" w:hAnsi="Times New Roman"/>
          <w:sz w:val="24"/>
          <w:szCs w:val="24"/>
        </w:rPr>
        <w:t xml:space="preserve"> in practice, discernibly gendered. </w:t>
      </w:r>
      <w:r w:rsidR="00BB6F15" w:rsidRPr="00D61682">
        <w:rPr>
          <w:rFonts w:ascii="Times New Roman" w:hAnsi="Times New Roman"/>
          <w:sz w:val="24"/>
          <w:szCs w:val="24"/>
        </w:rPr>
        <w:t>Moreover, g</w:t>
      </w:r>
      <w:r w:rsidR="00DD4BAA" w:rsidRPr="00D61682">
        <w:rPr>
          <w:rFonts w:ascii="Times New Roman" w:hAnsi="Times New Roman"/>
          <w:sz w:val="24"/>
          <w:szCs w:val="24"/>
        </w:rPr>
        <w:t xml:space="preserve">endered patterns around social media practices have become relevant to </w:t>
      </w:r>
      <w:r w:rsidR="00AA7AED">
        <w:rPr>
          <w:rFonts w:ascii="Times New Roman" w:hAnsi="Times New Roman"/>
          <w:sz w:val="24"/>
          <w:szCs w:val="24"/>
        </w:rPr>
        <w:t>how</w:t>
      </w:r>
      <w:r w:rsidR="00DD4BAA" w:rsidRPr="00D61682">
        <w:rPr>
          <w:rFonts w:ascii="Times New Roman" w:hAnsi="Times New Roman"/>
          <w:sz w:val="24"/>
          <w:szCs w:val="24"/>
        </w:rPr>
        <w:t xml:space="preserve"> specific digital mothering engagements online are understood. Specifically, mothers’ posts about their children and family have been largely characterised within popular arenas as </w:t>
      </w:r>
      <w:r w:rsidR="00D905BE" w:rsidRPr="00D61682">
        <w:rPr>
          <w:rFonts w:ascii="Times New Roman" w:hAnsi="Times New Roman"/>
          <w:sz w:val="24"/>
          <w:szCs w:val="24"/>
        </w:rPr>
        <w:t>‘</w:t>
      </w:r>
      <w:r w:rsidR="00DD4BAA" w:rsidRPr="00D61682">
        <w:rPr>
          <w:rFonts w:ascii="Times New Roman" w:hAnsi="Times New Roman"/>
          <w:sz w:val="24"/>
          <w:szCs w:val="24"/>
        </w:rPr>
        <w:t>sharenting</w:t>
      </w:r>
      <w:r w:rsidR="00D905BE" w:rsidRPr="00D61682">
        <w:rPr>
          <w:rFonts w:ascii="Times New Roman" w:hAnsi="Times New Roman"/>
          <w:sz w:val="24"/>
          <w:szCs w:val="24"/>
        </w:rPr>
        <w:t xml:space="preserve">’, a practice </w:t>
      </w:r>
      <w:r w:rsidR="00012404">
        <w:rPr>
          <w:rFonts w:ascii="Times New Roman" w:hAnsi="Times New Roman"/>
          <w:sz w:val="24"/>
          <w:szCs w:val="24"/>
        </w:rPr>
        <w:t>that</w:t>
      </w:r>
      <w:r w:rsidR="00DD4BAA" w:rsidRPr="00D61682">
        <w:rPr>
          <w:rFonts w:ascii="Times New Roman" w:hAnsi="Times New Roman"/>
          <w:sz w:val="24"/>
          <w:szCs w:val="24"/>
        </w:rPr>
        <w:t xml:space="preserve"> has become heavily associated with repetition, </w:t>
      </w:r>
      <w:proofErr w:type="gramStart"/>
      <w:r w:rsidR="00DD4BAA" w:rsidRPr="00D61682">
        <w:rPr>
          <w:rFonts w:ascii="Times New Roman" w:hAnsi="Times New Roman"/>
          <w:sz w:val="24"/>
          <w:szCs w:val="24"/>
        </w:rPr>
        <w:t>humblebragging</w:t>
      </w:r>
      <w:proofErr w:type="gramEnd"/>
      <w:r w:rsidR="00DD4BAA" w:rsidRPr="00D61682">
        <w:rPr>
          <w:rFonts w:ascii="Times New Roman" w:hAnsi="Times New Roman"/>
          <w:sz w:val="24"/>
          <w:szCs w:val="24"/>
        </w:rPr>
        <w:t xml:space="preserve"> and digital narcissism. </w:t>
      </w:r>
      <w:r w:rsidR="00330DB0" w:rsidRPr="00D61682">
        <w:rPr>
          <w:rFonts w:ascii="Times New Roman" w:hAnsi="Times New Roman"/>
          <w:sz w:val="24"/>
          <w:szCs w:val="24"/>
        </w:rPr>
        <w:t>Recent studies have, however, highlighted that mothers’ social media practices are more complex and nuanced than sharenting discourses imply (</w:t>
      </w:r>
      <w:r w:rsidR="00F01918">
        <w:rPr>
          <w:rFonts w:ascii="Times New Roman" w:hAnsi="Times New Roman"/>
          <w:sz w:val="24"/>
          <w:szCs w:val="24"/>
        </w:rPr>
        <w:t>Lazard et al.</w:t>
      </w:r>
      <w:r w:rsidR="00B9445D">
        <w:rPr>
          <w:rFonts w:ascii="Times New Roman" w:hAnsi="Times New Roman"/>
          <w:sz w:val="24"/>
          <w:szCs w:val="24"/>
        </w:rPr>
        <w:t>, 2019</w:t>
      </w:r>
      <w:r w:rsidR="00330DB0" w:rsidRPr="00D61682">
        <w:rPr>
          <w:rFonts w:ascii="Times New Roman" w:hAnsi="Times New Roman"/>
          <w:sz w:val="24"/>
          <w:szCs w:val="24"/>
        </w:rPr>
        <w:t>). W</w:t>
      </w:r>
      <w:r w:rsidR="00BB6F15" w:rsidRPr="00D61682">
        <w:rPr>
          <w:rFonts w:ascii="Times New Roman" w:hAnsi="Times New Roman"/>
          <w:sz w:val="24"/>
          <w:szCs w:val="24"/>
        </w:rPr>
        <w:t xml:space="preserve">ithin this context, </w:t>
      </w:r>
      <w:r w:rsidR="00330DB0" w:rsidRPr="00D61682">
        <w:rPr>
          <w:rFonts w:ascii="Times New Roman" w:hAnsi="Times New Roman"/>
          <w:sz w:val="24"/>
          <w:szCs w:val="24"/>
        </w:rPr>
        <w:t>the celebration of Mother’s Day online represent</w:t>
      </w:r>
      <w:r w:rsidR="008B14FC" w:rsidRPr="00D61682">
        <w:rPr>
          <w:rFonts w:ascii="Times New Roman" w:hAnsi="Times New Roman"/>
          <w:sz w:val="24"/>
          <w:szCs w:val="24"/>
        </w:rPr>
        <w:t>s</w:t>
      </w:r>
      <w:r w:rsidR="00330DB0" w:rsidRPr="00D61682">
        <w:rPr>
          <w:rFonts w:ascii="Times New Roman" w:hAnsi="Times New Roman"/>
          <w:sz w:val="24"/>
          <w:szCs w:val="24"/>
        </w:rPr>
        <w:t xml:space="preserve"> an interesting counterpoint to negative characterisations of the display of mothering and family on</w:t>
      </w:r>
      <w:r w:rsidR="00D905BE" w:rsidRPr="00D61682">
        <w:rPr>
          <w:rFonts w:ascii="Times New Roman" w:hAnsi="Times New Roman"/>
          <w:sz w:val="24"/>
          <w:szCs w:val="24"/>
        </w:rPr>
        <w:t>line</w:t>
      </w:r>
      <w:r w:rsidR="00330DB0" w:rsidRPr="00D61682">
        <w:rPr>
          <w:rFonts w:ascii="Times New Roman" w:hAnsi="Times New Roman"/>
          <w:sz w:val="24"/>
          <w:szCs w:val="24"/>
        </w:rPr>
        <w:t xml:space="preserve">. </w:t>
      </w:r>
    </w:p>
    <w:p w14:paraId="35270912" w14:textId="373D5B35" w:rsidR="009A6954" w:rsidRDefault="00482FF4" w:rsidP="00A3678E">
      <w:pPr>
        <w:spacing w:line="480" w:lineRule="auto"/>
        <w:ind w:firstLine="720"/>
        <w:rPr>
          <w:rFonts w:ascii="Times New Roman" w:hAnsi="Times New Roman"/>
          <w:sz w:val="24"/>
          <w:szCs w:val="24"/>
        </w:rPr>
      </w:pPr>
      <w:r w:rsidRPr="00D61682">
        <w:rPr>
          <w:rFonts w:ascii="Times New Roman" w:hAnsi="Times New Roman"/>
          <w:sz w:val="24"/>
          <w:szCs w:val="24"/>
        </w:rPr>
        <w:t xml:space="preserve">While there has more recently been an increase of research on digital sharing of family and child focused content, it is still the case that sustained empirical scholarship in this area is in its infancy. Moreover, </w:t>
      </w:r>
      <w:r w:rsidR="008B14FC" w:rsidRPr="00D61682">
        <w:rPr>
          <w:rFonts w:ascii="Times New Roman" w:hAnsi="Times New Roman"/>
          <w:sz w:val="24"/>
          <w:szCs w:val="24"/>
        </w:rPr>
        <w:t xml:space="preserve">resonant with the broader mothering research discussed above, </w:t>
      </w:r>
      <w:r w:rsidRPr="00D61682">
        <w:rPr>
          <w:rFonts w:ascii="Times New Roman" w:hAnsi="Times New Roman"/>
          <w:sz w:val="24"/>
          <w:szCs w:val="24"/>
        </w:rPr>
        <w:t>th</w:t>
      </w:r>
      <w:r w:rsidR="00E371AE" w:rsidRPr="00D61682">
        <w:rPr>
          <w:rFonts w:ascii="Times New Roman" w:hAnsi="Times New Roman"/>
          <w:sz w:val="24"/>
          <w:szCs w:val="24"/>
        </w:rPr>
        <w:t>e</w:t>
      </w:r>
      <w:r w:rsidRPr="00D61682">
        <w:rPr>
          <w:rFonts w:ascii="Times New Roman" w:hAnsi="Times New Roman"/>
          <w:sz w:val="24"/>
          <w:szCs w:val="24"/>
        </w:rPr>
        <w:t xml:space="preserve"> growing body of work in this area tends to foreground the child rather than the mother, exploring the impact of parental sharing </w:t>
      </w:r>
      <w:r w:rsidR="00E371AE" w:rsidRPr="00D61682">
        <w:rPr>
          <w:rFonts w:ascii="Times New Roman" w:hAnsi="Times New Roman"/>
          <w:sz w:val="24"/>
          <w:szCs w:val="24"/>
        </w:rPr>
        <w:t>on</w:t>
      </w:r>
      <w:r w:rsidRPr="00D61682">
        <w:rPr>
          <w:rFonts w:ascii="Times New Roman" w:hAnsi="Times New Roman"/>
          <w:sz w:val="24"/>
          <w:szCs w:val="24"/>
        </w:rPr>
        <w:t xml:space="preserve"> children’s privacy (Fox &amp; Hoy, 2019; </w:t>
      </w:r>
      <w:proofErr w:type="spellStart"/>
      <w:r w:rsidRPr="00D61682">
        <w:rPr>
          <w:rFonts w:ascii="Times New Roman" w:hAnsi="Times New Roman"/>
          <w:sz w:val="24"/>
          <w:szCs w:val="24"/>
        </w:rPr>
        <w:t>Marasli</w:t>
      </w:r>
      <w:proofErr w:type="spellEnd"/>
      <w:r w:rsidR="00A43609">
        <w:rPr>
          <w:rFonts w:ascii="Times New Roman" w:hAnsi="Times New Roman"/>
          <w:sz w:val="24"/>
          <w:szCs w:val="24"/>
        </w:rPr>
        <w:t xml:space="preserve"> et al.</w:t>
      </w:r>
      <w:r w:rsidRPr="00D61682">
        <w:rPr>
          <w:rFonts w:ascii="Times New Roman" w:hAnsi="Times New Roman"/>
          <w:sz w:val="24"/>
          <w:szCs w:val="24"/>
        </w:rPr>
        <w:t xml:space="preserve">, 2016) and </w:t>
      </w:r>
      <w:r w:rsidR="008B14FC" w:rsidRPr="00D61682">
        <w:rPr>
          <w:rFonts w:ascii="Times New Roman" w:hAnsi="Times New Roman"/>
          <w:sz w:val="24"/>
          <w:szCs w:val="24"/>
        </w:rPr>
        <w:t xml:space="preserve">their </w:t>
      </w:r>
      <w:r w:rsidRPr="00D61682">
        <w:rPr>
          <w:rFonts w:ascii="Times New Roman" w:hAnsi="Times New Roman"/>
          <w:sz w:val="24"/>
          <w:szCs w:val="24"/>
        </w:rPr>
        <w:t>online safety (e.g.</w:t>
      </w:r>
      <w:r w:rsidR="001D4881">
        <w:rPr>
          <w:rFonts w:ascii="Times New Roman" w:hAnsi="Times New Roman"/>
          <w:sz w:val="24"/>
          <w:szCs w:val="24"/>
        </w:rPr>
        <w:t>,</w:t>
      </w:r>
      <w:r w:rsidRPr="00D61682">
        <w:rPr>
          <w:rFonts w:ascii="Times New Roman" w:hAnsi="Times New Roman"/>
          <w:sz w:val="24"/>
          <w:szCs w:val="24"/>
        </w:rPr>
        <w:t xml:space="preserve"> Blum-Ross &amp; Livingstone, 2017; </w:t>
      </w:r>
      <w:proofErr w:type="spellStart"/>
      <w:r w:rsidRPr="00D61682">
        <w:rPr>
          <w:rFonts w:ascii="Times New Roman" w:hAnsi="Times New Roman"/>
          <w:sz w:val="24"/>
          <w:szCs w:val="24"/>
        </w:rPr>
        <w:t>Kopecky</w:t>
      </w:r>
      <w:proofErr w:type="spellEnd"/>
      <w:r w:rsidR="00A43609">
        <w:rPr>
          <w:rFonts w:ascii="Times New Roman" w:hAnsi="Times New Roman"/>
          <w:sz w:val="24"/>
          <w:szCs w:val="24"/>
        </w:rPr>
        <w:t xml:space="preserve"> et al.</w:t>
      </w:r>
      <w:r w:rsidRPr="00D61682">
        <w:rPr>
          <w:rFonts w:ascii="Times New Roman" w:hAnsi="Times New Roman"/>
          <w:sz w:val="24"/>
          <w:szCs w:val="24"/>
        </w:rPr>
        <w:t xml:space="preserve">, 2020).  When </w:t>
      </w:r>
      <w:r w:rsidR="00E371AE" w:rsidRPr="00D61682">
        <w:rPr>
          <w:rFonts w:ascii="Times New Roman" w:hAnsi="Times New Roman"/>
          <w:sz w:val="24"/>
          <w:szCs w:val="24"/>
        </w:rPr>
        <w:t>i</w:t>
      </w:r>
      <w:r w:rsidRPr="00D61682">
        <w:rPr>
          <w:rFonts w:ascii="Times New Roman" w:hAnsi="Times New Roman"/>
          <w:sz w:val="24"/>
          <w:szCs w:val="24"/>
        </w:rPr>
        <w:t xml:space="preserve">t does focus on the mother, it is perhaps not surprising to </w:t>
      </w:r>
      <w:r w:rsidR="00A25D5D">
        <w:rPr>
          <w:rFonts w:ascii="Times New Roman" w:hAnsi="Times New Roman"/>
          <w:sz w:val="24"/>
          <w:szCs w:val="24"/>
        </w:rPr>
        <w:t>find</w:t>
      </w:r>
      <w:r w:rsidRPr="00D61682">
        <w:rPr>
          <w:rFonts w:ascii="Times New Roman" w:hAnsi="Times New Roman"/>
          <w:sz w:val="24"/>
          <w:szCs w:val="24"/>
        </w:rPr>
        <w:t xml:space="preserve"> that much of the attention is predicated on broader social imperatives around good and bad mothering that have been drawn into online spaces. </w:t>
      </w:r>
    </w:p>
    <w:p w14:paraId="4B0BA461" w14:textId="797F66E4" w:rsidR="00B507DC" w:rsidRPr="00D61682" w:rsidRDefault="00482FF4" w:rsidP="00A3678E">
      <w:pPr>
        <w:spacing w:line="480" w:lineRule="auto"/>
        <w:ind w:firstLine="720"/>
        <w:rPr>
          <w:rFonts w:ascii="Times New Roman" w:hAnsi="Times New Roman"/>
          <w:i/>
          <w:iCs/>
          <w:sz w:val="24"/>
          <w:szCs w:val="24"/>
        </w:rPr>
      </w:pPr>
      <w:r w:rsidRPr="00D61682">
        <w:rPr>
          <w:rFonts w:ascii="Times New Roman" w:hAnsi="Times New Roman"/>
          <w:sz w:val="24"/>
          <w:szCs w:val="24"/>
        </w:rPr>
        <w:t>Research has for some time documented how</w:t>
      </w:r>
      <w:r w:rsidR="00243CF3" w:rsidRPr="00D61682">
        <w:rPr>
          <w:rFonts w:ascii="Times New Roman" w:hAnsi="Times New Roman"/>
          <w:sz w:val="24"/>
          <w:szCs w:val="24"/>
        </w:rPr>
        <w:t xml:space="preserve"> the</w:t>
      </w:r>
      <w:r w:rsidRPr="00D61682">
        <w:rPr>
          <w:rFonts w:ascii="Times New Roman" w:hAnsi="Times New Roman"/>
          <w:sz w:val="24"/>
          <w:szCs w:val="24"/>
        </w:rPr>
        <w:t xml:space="preserve"> ‘intensive mothering’ imperatives</w:t>
      </w:r>
      <w:r w:rsidR="00243CF3" w:rsidRPr="00D61682">
        <w:rPr>
          <w:rFonts w:ascii="Times New Roman" w:hAnsi="Times New Roman"/>
          <w:sz w:val="24"/>
          <w:szCs w:val="24"/>
        </w:rPr>
        <w:t>, referenced above,</w:t>
      </w:r>
      <w:r w:rsidRPr="00D61682">
        <w:rPr>
          <w:rFonts w:ascii="Times New Roman" w:hAnsi="Times New Roman"/>
          <w:sz w:val="24"/>
          <w:szCs w:val="24"/>
        </w:rPr>
        <w:t xml:space="preserve"> play out in and through dedicated parenting forums and online mothering communities (</w:t>
      </w:r>
      <w:r w:rsidR="00E371AE" w:rsidRPr="00D61682">
        <w:rPr>
          <w:rFonts w:ascii="Times New Roman" w:hAnsi="Times New Roman"/>
          <w:sz w:val="24"/>
          <w:szCs w:val="24"/>
        </w:rPr>
        <w:t xml:space="preserve">Moravec, 2011; </w:t>
      </w:r>
      <w:r w:rsidRPr="00D61682">
        <w:rPr>
          <w:rFonts w:ascii="Times New Roman" w:hAnsi="Times New Roman"/>
          <w:sz w:val="24"/>
          <w:szCs w:val="24"/>
        </w:rPr>
        <w:t>Morris, 2014).</w:t>
      </w:r>
      <w:r w:rsidR="005360F9" w:rsidRPr="00D61682">
        <w:rPr>
          <w:rFonts w:ascii="Times New Roman" w:hAnsi="Times New Roman"/>
          <w:sz w:val="24"/>
          <w:szCs w:val="24"/>
        </w:rPr>
        <w:t xml:space="preserve"> </w:t>
      </w:r>
      <w:r w:rsidRPr="00D61682">
        <w:rPr>
          <w:rFonts w:ascii="Times New Roman" w:hAnsi="Times New Roman"/>
          <w:sz w:val="24"/>
          <w:szCs w:val="24"/>
        </w:rPr>
        <w:t xml:space="preserve"> </w:t>
      </w:r>
      <w:r w:rsidR="00A43609">
        <w:rPr>
          <w:rFonts w:ascii="Times New Roman" w:hAnsi="Times New Roman"/>
          <w:sz w:val="24"/>
          <w:szCs w:val="24"/>
        </w:rPr>
        <w:t>The prescription</w:t>
      </w:r>
      <w:r w:rsidRPr="00D61682">
        <w:rPr>
          <w:rFonts w:ascii="Times New Roman" w:hAnsi="Times New Roman"/>
          <w:sz w:val="24"/>
          <w:szCs w:val="24"/>
        </w:rPr>
        <w:t xml:space="preserve"> that</w:t>
      </w:r>
      <w:r w:rsidR="00DB36B9">
        <w:rPr>
          <w:rFonts w:ascii="Times New Roman" w:hAnsi="Times New Roman"/>
          <w:sz w:val="24"/>
          <w:szCs w:val="24"/>
        </w:rPr>
        <w:t xml:space="preserve"> ‘good’</w:t>
      </w:r>
      <w:r w:rsidRPr="00D61682">
        <w:rPr>
          <w:rFonts w:ascii="Times New Roman" w:hAnsi="Times New Roman"/>
          <w:sz w:val="24"/>
          <w:szCs w:val="24"/>
        </w:rPr>
        <w:t xml:space="preserve"> mothers </w:t>
      </w:r>
      <w:r w:rsidR="008A11EE" w:rsidRPr="00D61682">
        <w:rPr>
          <w:rFonts w:ascii="Times New Roman" w:hAnsi="Times New Roman"/>
          <w:sz w:val="24"/>
          <w:szCs w:val="24"/>
        </w:rPr>
        <w:t>make</w:t>
      </w:r>
      <w:r w:rsidRPr="00D61682">
        <w:rPr>
          <w:rFonts w:ascii="Times New Roman" w:hAnsi="Times New Roman"/>
          <w:sz w:val="24"/>
          <w:szCs w:val="24"/>
        </w:rPr>
        <w:t xml:space="preserve"> an </w:t>
      </w:r>
      <w:r w:rsidR="008A11EE" w:rsidRPr="00D61682">
        <w:rPr>
          <w:rFonts w:ascii="Times New Roman" w:hAnsi="Times New Roman"/>
          <w:sz w:val="24"/>
          <w:szCs w:val="24"/>
        </w:rPr>
        <w:t>“emotionally absorbing, labour-intensive and financially expensive” investment in their children</w:t>
      </w:r>
      <w:r w:rsidR="00A43609">
        <w:rPr>
          <w:rFonts w:ascii="Times New Roman" w:hAnsi="Times New Roman"/>
          <w:sz w:val="24"/>
          <w:szCs w:val="24"/>
        </w:rPr>
        <w:t xml:space="preserve"> </w:t>
      </w:r>
      <w:r w:rsidR="00A43609" w:rsidRPr="00D61682">
        <w:rPr>
          <w:rFonts w:ascii="Times New Roman" w:hAnsi="Times New Roman"/>
          <w:sz w:val="24"/>
          <w:szCs w:val="24"/>
        </w:rPr>
        <w:t>is a heavily middle classed ideal</w:t>
      </w:r>
      <w:r w:rsidR="00243CF3" w:rsidRPr="00D61682">
        <w:rPr>
          <w:rFonts w:ascii="Times New Roman" w:hAnsi="Times New Roman"/>
          <w:sz w:val="24"/>
          <w:szCs w:val="24"/>
        </w:rPr>
        <w:t xml:space="preserve"> (Hays, 1996, p. 8).  </w:t>
      </w:r>
      <w:r w:rsidR="00E371AE" w:rsidRPr="00D61682">
        <w:rPr>
          <w:rFonts w:ascii="Times New Roman" w:hAnsi="Times New Roman"/>
          <w:sz w:val="24"/>
          <w:szCs w:val="24"/>
        </w:rPr>
        <w:t>T</w:t>
      </w:r>
      <w:r w:rsidRPr="00D61682">
        <w:rPr>
          <w:rFonts w:ascii="Times New Roman" w:hAnsi="Times New Roman"/>
          <w:sz w:val="24"/>
          <w:szCs w:val="24"/>
        </w:rPr>
        <w:t xml:space="preserve">his </w:t>
      </w:r>
      <w:r w:rsidR="00243CF3" w:rsidRPr="00D61682">
        <w:rPr>
          <w:rFonts w:ascii="Times New Roman" w:hAnsi="Times New Roman"/>
          <w:sz w:val="24"/>
          <w:szCs w:val="24"/>
        </w:rPr>
        <w:t xml:space="preserve">practice </w:t>
      </w:r>
      <w:r w:rsidRPr="00D61682">
        <w:rPr>
          <w:rFonts w:ascii="Times New Roman" w:hAnsi="Times New Roman"/>
          <w:sz w:val="24"/>
          <w:szCs w:val="24"/>
        </w:rPr>
        <w:t xml:space="preserve">has been specifically examined in relation to dedicated mothering sites, most commonly Mumsnet </w:t>
      </w:r>
      <w:r w:rsidR="005360F9" w:rsidRPr="00D61682">
        <w:rPr>
          <w:rFonts w:ascii="Times New Roman" w:hAnsi="Times New Roman"/>
          <w:sz w:val="24"/>
          <w:szCs w:val="24"/>
        </w:rPr>
        <w:t>(</w:t>
      </w:r>
      <w:r w:rsidRPr="00D61682">
        <w:rPr>
          <w:rFonts w:ascii="Times New Roman" w:hAnsi="Times New Roman"/>
          <w:sz w:val="24"/>
          <w:szCs w:val="24"/>
        </w:rPr>
        <w:t>a popular and large online community based in the United Kingdom</w:t>
      </w:r>
      <w:r w:rsidR="005360F9" w:rsidRPr="00D61682">
        <w:rPr>
          <w:rFonts w:ascii="Times New Roman" w:hAnsi="Times New Roman"/>
          <w:sz w:val="24"/>
          <w:szCs w:val="24"/>
        </w:rPr>
        <w:t>)</w:t>
      </w:r>
      <w:r w:rsidRPr="00D61682">
        <w:rPr>
          <w:rFonts w:ascii="Times New Roman" w:hAnsi="Times New Roman"/>
          <w:sz w:val="24"/>
          <w:szCs w:val="24"/>
        </w:rPr>
        <w:t xml:space="preserve"> which sees around seven million website visits per month (Mumsnet, 2021).  For instance, Pedersen (2016), in her analysis of threads posted to Mumsnet, highlighted nuances </w:t>
      </w:r>
      <w:r w:rsidR="00E371AE" w:rsidRPr="00D61682">
        <w:rPr>
          <w:rFonts w:ascii="Times New Roman" w:hAnsi="Times New Roman"/>
          <w:sz w:val="24"/>
          <w:szCs w:val="24"/>
        </w:rPr>
        <w:t>around</w:t>
      </w:r>
      <w:r w:rsidRPr="00D61682">
        <w:rPr>
          <w:rFonts w:ascii="Times New Roman" w:hAnsi="Times New Roman"/>
          <w:sz w:val="24"/>
          <w:szCs w:val="24"/>
        </w:rPr>
        <w:t xml:space="preserve"> how intensive mothering discourses </w:t>
      </w:r>
      <w:r w:rsidR="00E371AE" w:rsidRPr="00D61682">
        <w:rPr>
          <w:rFonts w:ascii="Times New Roman" w:hAnsi="Times New Roman"/>
          <w:sz w:val="24"/>
          <w:szCs w:val="24"/>
        </w:rPr>
        <w:t>we</w:t>
      </w:r>
      <w:r w:rsidRPr="00D61682">
        <w:rPr>
          <w:rFonts w:ascii="Times New Roman" w:hAnsi="Times New Roman"/>
          <w:sz w:val="24"/>
          <w:szCs w:val="24"/>
        </w:rPr>
        <w:t>re used in digital discussion boards</w:t>
      </w:r>
      <w:r w:rsidR="00E371AE" w:rsidRPr="00D61682">
        <w:rPr>
          <w:rFonts w:ascii="Times New Roman" w:hAnsi="Times New Roman"/>
          <w:sz w:val="24"/>
          <w:szCs w:val="24"/>
        </w:rPr>
        <w:t xml:space="preserve"> in order to establish ‘good mothering’</w:t>
      </w:r>
      <w:r w:rsidRPr="00D61682">
        <w:rPr>
          <w:rFonts w:ascii="Times New Roman" w:hAnsi="Times New Roman"/>
          <w:sz w:val="24"/>
          <w:szCs w:val="24"/>
        </w:rPr>
        <w:t xml:space="preserve">. She found </w:t>
      </w:r>
      <w:r w:rsidR="00E371AE" w:rsidRPr="00D61682">
        <w:rPr>
          <w:rFonts w:ascii="Times New Roman" w:hAnsi="Times New Roman"/>
          <w:sz w:val="24"/>
          <w:szCs w:val="24"/>
        </w:rPr>
        <w:t>i</w:t>
      </w:r>
      <w:r w:rsidRPr="00D61682">
        <w:rPr>
          <w:rFonts w:ascii="Times New Roman" w:hAnsi="Times New Roman"/>
          <w:sz w:val="24"/>
          <w:szCs w:val="24"/>
        </w:rPr>
        <w:t>deals of good mothering to be present</w:t>
      </w:r>
      <w:r w:rsidR="00012404">
        <w:rPr>
          <w:rFonts w:ascii="Times New Roman" w:hAnsi="Times New Roman"/>
          <w:sz w:val="24"/>
          <w:szCs w:val="24"/>
        </w:rPr>
        <w:t>.</w:t>
      </w:r>
      <w:r w:rsidRPr="00D61682">
        <w:rPr>
          <w:rFonts w:ascii="Times New Roman" w:hAnsi="Times New Roman"/>
          <w:sz w:val="24"/>
          <w:szCs w:val="24"/>
        </w:rPr>
        <w:t xml:space="preserve"> </w:t>
      </w:r>
      <w:r w:rsidR="00012404">
        <w:rPr>
          <w:rFonts w:ascii="Times New Roman" w:hAnsi="Times New Roman"/>
          <w:sz w:val="24"/>
          <w:szCs w:val="24"/>
        </w:rPr>
        <w:t>H</w:t>
      </w:r>
      <w:r w:rsidRPr="00D61682">
        <w:rPr>
          <w:rFonts w:ascii="Times New Roman" w:hAnsi="Times New Roman"/>
          <w:sz w:val="24"/>
          <w:szCs w:val="24"/>
        </w:rPr>
        <w:t>owever</w:t>
      </w:r>
      <w:r w:rsidR="00012404">
        <w:rPr>
          <w:rFonts w:ascii="Times New Roman" w:hAnsi="Times New Roman"/>
          <w:sz w:val="24"/>
          <w:szCs w:val="24"/>
        </w:rPr>
        <w:t>,</w:t>
      </w:r>
      <w:r w:rsidRPr="00D61682">
        <w:rPr>
          <w:rFonts w:ascii="Times New Roman" w:hAnsi="Times New Roman"/>
          <w:sz w:val="24"/>
          <w:szCs w:val="24"/>
        </w:rPr>
        <w:t xml:space="preserve"> these tended to be fluid and subject to change (see also Mackenzie, 2018) </w:t>
      </w:r>
      <w:r w:rsidR="00E371AE" w:rsidRPr="00D61682">
        <w:rPr>
          <w:rFonts w:ascii="Times New Roman" w:hAnsi="Times New Roman"/>
          <w:sz w:val="24"/>
          <w:szCs w:val="24"/>
        </w:rPr>
        <w:t>and</w:t>
      </w:r>
      <w:r w:rsidRPr="00D61682">
        <w:rPr>
          <w:rFonts w:ascii="Times New Roman" w:hAnsi="Times New Roman"/>
          <w:sz w:val="24"/>
          <w:szCs w:val="24"/>
        </w:rPr>
        <w:t xml:space="preserve"> while such ideals were drawn on to constitute good mothering identities, they were also resisted and reworked in relation to everyday parenting difficulties. Beyond Mumsnet, researchers have been able to document similar processes around women’s navigation of good/bad mothering discourses and the work that goes into positioning themselves as ‘good’ mothers (</w:t>
      </w:r>
      <w:r w:rsidR="00D47063">
        <w:rPr>
          <w:rFonts w:ascii="Times New Roman" w:hAnsi="Times New Roman"/>
          <w:sz w:val="24"/>
          <w:szCs w:val="24"/>
        </w:rPr>
        <w:t>Locke</w:t>
      </w:r>
      <w:r w:rsidRPr="00D61682">
        <w:rPr>
          <w:rFonts w:ascii="Times New Roman" w:hAnsi="Times New Roman"/>
          <w:sz w:val="24"/>
          <w:szCs w:val="24"/>
        </w:rPr>
        <w:t xml:space="preserve">, 2015; Pederson </w:t>
      </w:r>
      <w:r w:rsidR="00D47063">
        <w:rPr>
          <w:rFonts w:ascii="Times New Roman" w:hAnsi="Times New Roman"/>
          <w:sz w:val="24"/>
          <w:szCs w:val="24"/>
        </w:rPr>
        <w:t>&amp;</w:t>
      </w:r>
      <w:r w:rsidR="00D47063" w:rsidRPr="00D61682">
        <w:rPr>
          <w:rFonts w:ascii="Times New Roman" w:hAnsi="Times New Roman"/>
          <w:sz w:val="24"/>
          <w:szCs w:val="24"/>
        </w:rPr>
        <w:t xml:space="preserve"> </w:t>
      </w:r>
      <w:r w:rsidRPr="00D61682">
        <w:rPr>
          <w:rFonts w:ascii="Times New Roman" w:hAnsi="Times New Roman"/>
          <w:sz w:val="24"/>
          <w:szCs w:val="24"/>
        </w:rPr>
        <w:t xml:space="preserve">Smithson, 2013; </w:t>
      </w:r>
      <w:r w:rsidR="00D47063">
        <w:rPr>
          <w:rFonts w:ascii="Times New Roman" w:hAnsi="Times New Roman"/>
          <w:sz w:val="24"/>
          <w:szCs w:val="24"/>
        </w:rPr>
        <w:t>Roper</w:t>
      </w:r>
      <w:r w:rsidRPr="00D61682">
        <w:rPr>
          <w:rFonts w:ascii="Times New Roman" w:hAnsi="Times New Roman"/>
          <w:sz w:val="24"/>
          <w:szCs w:val="24"/>
        </w:rPr>
        <w:t xml:space="preserve">, 2017).  Our research extends this </w:t>
      </w:r>
      <w:r w:rsidR="00472BD2" w:rsidRPr="00D61682">
        <w:rPr>
          <w:rFonts w:ascii="Times New Roman" w:hAnsi="Times New Roman"/>
          <w:sz w:val="24"/>
          <w:szCs w:val="24"/>
        </w:rPr>
        <w:t>work</w:t>
      </w:r>
      <w:r w:rsidRPr="00D61682">
        <w:rPr>
          <w:rFonts w:ascii="Times New Roman" w:hAnsi="Times New Roman"/>
          <w:sz w:val="24"/>
          <w:szCs w:val="24"/>
        </w:rPr>
        <w:t xml:space="preserve"> to explore these constructions in public posting</w:t>
      </w:r>
      <w:r w:rsidR="00E371AE" w:rsidRPr="00D61682">
        <w:rPr>
          <w:rFonts w:ascii="Times New Roman" w:hAnsi="Times New Roman"/>
          <w:sz w:val="24"/>
          <w:szCs w:val="24"/>
        </w:rPr>
        <w:t>s</w:t>
      </w:r>
      <w:r w:rsidRPr="00D61682">
        <w:rPr>
          <w:rFonts w:ascii="Times New Roman" w:hAnsi="Times New Roman"/>
          <w:sz w:val="24"/>
          <w:szCs w:val="24"/>
        </w:rPr>
        <w:t xml:space="preserve"> on social networking sites</w:t>
      </w:r>
      <w:r w:rsidR="00242720" w:rsidRPr="00D61682">
        <w:rPr>
          <w:rFonts w:ascii="Times New Roman" w:hAnsi="Times New Roman"/>
          <w:sz w:val="24"/>
          <w:szCs w:val="24"/>
        </w:rPr>
        <w:t xml:space="preserve"> about mothering by other family members, such as their children and partners</w:t>
      </w:r>
      <w:r w:rsidRPr="00D61682">
        <w:rPr>
          <w:rFonts w:ascii="Times New Roman" w:hAnsi="Times New Roman"/>
          <w:sz w:val="24"/>
          <w:szCs w:val="24"/>
        </w:rPr>
        <w:t xml:space="preserve">. </w:t>
      </w:r>
      <w:r w:rsidR="00B507DC" w:rsidRPr="00D61682">
        <w:rPr>
          <w:rFonts w:ascii="Times New Roman" w:hAnsi="Times New Roman"/>
          <w:sz w:val="24"/>
          <w:szCs w:val="24"/>
        </w:rPr>
        <w:t>Our research question w</w:t>
      </w:r>
      <w:r w:rsidR="00A25D5D">
        <w:rPr>
          <w:rFonts w:ascii="Times New Roman" w:hAnsi="Times New Roman"/>
          <w:sz w:val="24"/>
          <w:szCs w:val="24"/>
        </w:rPr>
        <w:t>as</w:t>
      </w:r>
      <w:r w:rsidR="00B507DC" w:rsidRPr="00D61682">
        <w:rPr>
          <w:rFonts w:ascii="Times New Roman" w:hAnsi="Times New Roman"/>
          <w:sz w:val="24"/>
          <w:szCs w:val="24"/>
        </w:rPr>
        <w:t xml:space="preserve"> </w:t>
      </w:r>
      <w:bookmarkStart w:id="3" w:name="_Hlk99362262"/>
      <w:r w:rsidR="00B507DC" w:rsidRPr="00D61682">
        <w:rPr>
          <w:rFonts w:ascii="Times New Roman" w:hAnsi="Times New Roman"/>
          <w:i/>
          <w:iCs/>
          <w:sz w:val="24"/>
          <w:szCs w:val="24"/>
        </w:rPr>
        <w:t xml:space="preserve">How are mothers represented and how is mothering constructed in Instagram and Twitter posts on the occasion of </w:t>
      </w:r>
      <w:r w:rsidR="003F49AD" w:rsidRPr="00D61682">
        <w:rPr>
          <w:rFonts w:ascii="Times New Roman" w:hAnsi="Times New Roman"/>
          <w:i/>
          <w:iCs/>
          <w:sz w:val="24"/>
          <w:szCs w:val="24"/>
        </w:rPr>
        <w:t>Mother’s Day</w:t>
      </w:r>
      <w:r w:rsidR="00B507DC" w:rsidRPr="00D61682">
        <w:rPr>
          <w:rFonts w:ascii="Times New Roman" w:hAnsi="Times New Roman"/>
          <w:i/>
          <w:iCs/>
          <w:sz w:val="24"/>
          <w:szCs w:val="24"/>
        </w:rPr>
        <w:t>?</w:t>
      </w:r>
      <w:bookmarkEnd w:id="3"/>
    </w:p>
    <w:p w14:paraId="33B869EF" w14:textId="77777777" w:rsidR="00482FF4" w:rsidRPr="00D61682" w:rsidRDefault="00482FF4" w:rsidP="004F1DA9">
      <w:pPr>
        <w:spacing w:line="480" w:lineRule="auto"/>
        <w:rPr>
          <w:rFonts w:ascii="Times New Roman" w:eastAsia="Calibri" w:hAnsi="Times New Roman"/>
          <w:sz w:val="24"/>
          <w:szCs w:val="24"/>
          <w:lang w:eastAsia="en-US"/>
        </w:rPr>
      </w:pPr>
    </w:p>
    <w:p w14:paraId="396F5648" w14:textId="77777777" w:rsidR="00482FF4" w:rsidRPr="00D61682" w:rsidRDefault="00482FF4" w:rsidP="004F1DA9">
      <w:pPr>
        <w:spacing w:line="480" w:lineRule="auto"/>
        <w:rPr>
          <w:rFonts w:ascii="Times New Roman" w:hAnsi="Times New Roman"/>
          <w:b/>
          <w:sz w:val="24"/>
          <w:szCs w:val="24"/>
        </w:rPr>
      </w:pPr>
      <w:r w:rsidRPr="00D61682">
        <w:rPr>
          <w:rFonts w:ascii="Times New Roman" w:hAnsi="Times New Roman"/>
          <w:b/>
          <w:sz w:val="24"/>
          <w:szCs w:val="24"/>
        </w:rPr>
        <w:t>Methodology</w:t>
      </w:r>
    </w:p>
    <w:p w14:paraId="6A37218E" w14:textId="77777777" w:rsidR="00482FF4" w:rsidRPr="002E53E4" w:rsidRDefault="00482FF4" w:rsidP="004F1DA9">
      <w:pPr>
        <w:spacing w:line="480" w:lineRule="auto"/>
        <w:rPr>
          <w:rFonts w:ascii="Times New Roman" w:hAnsi="Times New Roman"/>
          <w:i/>
          <w:iCs/>
          <w:sz w:val="24"/>
          <w:szCs w:val="24"/>
        </w:rPr>
      </w:pPr>
      <w:r w:rsidRPr="002E53E4">
        <w:rPr>
          <w:rFonts w:ascii="Times New Roman" w:hAnsi="Times New Roman"/>
          <w:i/>
          <w:iCs/>
          <w:sz w:val="24"/>
          <w:szCs w:val="24"/>
        </w:rPr>
        <w:t>Data collection</w:t>
      </w:r>
    </w:p>
    <w:p w14:paraId="600F3FFE" w14:textId="75484CEC" w:rsidR="00482FF4" w:rsidRPr="00D61682" w:rsidRDefault="00482FF4" w:rsidP="004F1DA9">
      <w:pPr>
        <w:spacing w:line="480" w:lineRule="auto"/>
        <w:rPr>
          <w:rFonts w:ascii="Times New Roman" w:hAnsi="Times New Roman"/>
          <w:sz w:val="24"/>
          <w:szCs w:val="24"/>
        </w:rPr>
      </w:pPr>
      <w:r w:rsidRPr="00D61682">
        <w:rPr>
          <w:rFonts w:ascii="Times New Roman" w:hAnsi="Times New Roman"/>
          <w:sz w:val="24"/>
          <w:szCs w:val="24"/>
        </w:rPr>
        <w:t>Data for this study w</w:t>
      </w:r>
      <w:r w:rsidR="00845F24">
        <w:rPr>
          <w:rFonts w:ascii="Times New Roman" w:hAnsi="Times New Roman"/>
          <w:sz w:val="24"/>
          <w:szCs w:val="24"/>
        </w:rPr>
        <w:t>ere</w:t>
      </w:r>
      <w:r w:rsidRPr="00D61682">
        <w:rPr>
          <w:rFonts w:ascii="Times New Roman" w:hAnsi="Times New Roman"/>
          <w:sz w:val="24"/>
          <w:szCs w:val="24"/>
        </w:rPr>
        <w:t xml:space="preserve"> collected from Instagram and Twitter twice yearly in 2018, 2019 and 2020. The first </w:t>
      </w:r>
      <w:r w:rsidR="005360F9" w:rsidRPr="00D61682">
        <w:rPr>
          <w:rFonts w:ascii="Times New Roman" w:hAnsi="Times New Roman"/>
          <w:sz w:val="24"/>
          <w:szCs w:val="24"/>
        </w:rPr>
        <w:t xml:space="preserve">data collection </w:t>
      </w:r>
      <w:r w:rsidRPr="00D61682">
        <w:rPr>
          <w:rFonts w:ascii="Times New Roman" w:hAnsi="Times New Roman"/>
          <w:sz w:val="24"/>
          <w:szCs w:val="24"/>
        </w:rPr>
        <w:t>date was Mothering Sunday in the UK which is celebrated on the Fourth Sunday in Lent or three weeks before Easter Sunday, the specific dates being the 11</w:t>
      </w:r>
      <w:r w:rsidRPr="00D61682">
        <w:rPr>
          <w:rFonts w:ascii="Times New Roman" w:hAnsi="Times New Roman"/>
          <w:sz w:val="24"/>
          <w:szCs w:val="24"/>
          <w:vertAlign w:val="superscript"/>
        </w:rPr>
        <w:t>th</w:t>
      </w:r>
      <w:r w:rsidRPr="00D61682">
        <w:rPr>
          <w:rFonts w:ascii="Times New Roman" w:hAnsi="Times New Roman"/>
          <w:sz w:val="24"/>
          <w:szCs w:val="24"/>
        </w:rPr>
        <w:t xml:space="preserve"> of March 2018, the 31</w:t>
      </w:r>
      <w:r w:rsidRPr="00D61682">
        <w:rPr>
          <w:rFonts w:ascii="Times New Roman" w:hAnsi="Times New Roman"/>
          <w:sz w:val="24"/>
          <w:szCs w:val="24"/>
          <w:vertAlign w:val="superscript"/>
        </w:rPr>
        <w:t>st</w:t>
      </w:r>
      <w:r w:rsidRPr="00D61682">
        <w:rPr>
          <w:rFonts w:ascii="Times New Roman" w:hAnsi="Times New Roman"/>
          <w:sz w:val="24"/>
          <w:szCs w:val="24"/>
        </w:rPr>
        <w:t xml:space="preserve"> of March </w:t>
      </w:r>
      <w:proofErr w:type="gramStart"/>
      <w:r w:rsidRPr="00D61682">
        <w:rPr>
          <w:rFonts w:ascii="Times New Roman" w:hAnsi="Times New Roman"/>
          <w:sz w:val="24"/>
          <w:szCs w:val="24"/>
        </w:rPr>
        <w:t>2019</w:t>
      </w:r>
      <w:proofErr w:type="gramEnd"/>
      <w:r w:rsidRPr="00D61682">
        <w:rPr>
          <w:rFonts w:ascii="Times New Roman" w:hAnsi="Times New Roman"/>
          <w:sz w:val="24"/>
          <w:szCs w:val="24"/>
        </w:rPr>
        <w:t xml:space="preserve"> and the 22</w:t>
      </w:r>
      <w:r w:rsidRPr="00D61682">
        <w:rPr>
          <w:rFonts w:ascii="Times New Roman" w:hAnsi="Times New Roman"/>
          <w:sz w:val="24"/>
          <w:szCs w:val="24"/>
          <w:vertAlign w:val="superscript"/>
        </w:rPr>
        <w:t>nd</w:t>
      </w:r>
      <w:r w:rsidRPr="00D61682">
        <w:rPr>
          <w:rFonts w:ascii="Times New Roman" w:hAnsi="Times New Roman"/>
          <w:sz w:val="24"/>
          <w:szCs w:val="24"/>
        </w:rPr>
        <w:t xml:space="preserve"> of March 2020.  The second dat</w:t>
      </w:r>
      <w:r w:rsidR="00933EE3" w:rsidRPr="00D61682">
        <w:rPr>
          <w:rFonts w:ascii="Times New Roman" w:hAnsi="Times New Roman"/>
          <w:sz w:val="24"/>
          <w:szCs w:val="24"/>
        </w:rPr>
        <w:t>e</w:t>
      </w:r>
      <w:r w:rsidRPr="00D61682">
        <w:rPr>
          <w:rFonts w:ascii="Times New Roman" w:hAnsi="Times New Roman"/>
          <w:sz w:val="24"/>
          <w:szCs w:val="24"/>
        </w:rPr>
        <w:t xml:space="preserve"> was th</w:t>
      </w:r>
      <w:r w:rsidR="00933EE3" w:rsidRPr="00D61682">
        <w:rPr>
          <w:rFonts w:ascii="Times New Roman" w:hAnsi="Times New Roman"/>
          <w:sz w:val="24"/>
          <w:szCs w:val="24"/>
        </w:rPr>
        <w:t>at</w:t>
      </w:r>
      <w:r w:rsidRPr="00D61682">
        <w:rPr>
          <w:rFonts w:ascii="Times New Roman" w:hAnsi="Times New Roman"/>
          <w:sz w:val="24"/>
          <w:szCs w:val="24"/>
        </w:rPr>
        <w:t xml:space="preserve"> chosen as the most frequent for Mother’s Day internationally which is the second Sunday of May, specifically the 13</w:t>
      </w:r>
      <w:r w:rsidRPr="00D61682">
        <w:rPr>
          <w:rFonts w:ascii="Times New Roman" w:hAnsi="Times New Roman"/>
          <w:sz w:val="24"/>
          <w:szCs w:val="24"/>
          <w:vertAlign w:val="superscript"/>
        </w:rPr>
        <w:t>th</w:t>
      </w:r>
      <w:r w:rsidRPr="00D61682">
        <w:rPr>
          <w:rFonts w:ascii="Times New Roman" w:hAnsi="Times New Roman"/>
          <w:sz w:val="24"/>
          <w:szCs w:val="24"/>
        </w:rPr>
        <w:t xml:space="preserve"> of May 2018, the 12</w:t>
      </w:r>
      <w:r w:rsidRPr="00D61682">
        <w:rPr>
          <w:rFonts w:ascii="Times New Roman" w:hAnsi="Times New Roman"/>
          <w:sz w:val="24"/>
          <w:szCs w:val="24"/>
          <w:vertAlign w:val="superscript"/>
        </w:rPr>
        <w:t>th</w:t>
      </w:r>
      <w:r w:rsidRPr="00D61682">
        <w:rPr>
          <w:rFonts w:ascii="Times New Roman" w:hAnsi="Times New Roman"/>
          <w:sz w:val="24"/>
          <w:szCs w:val="24"/>
        </w:rPr>
        <w:t xml:space="preserve"> of May </w:t>
      </w:r>
      <w:proofErr w:type="gramStart"/>
      <w:r w:rsidRPr="00D61682">
        <w:rPr>
          <w:rFonts w:ascii="Times New Roman" w:hAnsi="Times New Roman"/>
          <w:sz w:val="24"/>
          <w:szCs w:val="24"/>
        </w:rPr>
        <w:t>2019</w:t>
      </w:r>
      <w:proofErr w:type="gramEnd"/>
      <w:r w:rsidRPr="00D61682">
        <w:rPr>
          <w:rFonts w:ascii="Times New Roman" w:hAnsi="Times New Roman"/>
          <w:sz w:val="24"/>
          <w:szCs w:val="24"/>
        </w:rPr>
        <w:t xml:space="preserve"> and the 10</w:t>
      </w:r>
      <w:r w:rsidRPr="00D61682">
        <w:rPr>
          <w:rFonts w:ascii="Times New Roman" w:hAnsi="Times New Roman"/>
          <w:sz w:val="24"/>
          <w:szCs w:val="24"/>
          <w:vertAlign w:val="superscript"/>
        </w:rPr>
        <w:t>th</w:t>
      </w:r>
      <w:r w:rsidRPr="00D61682">
        <w:rPr>
          <w:rFonts w:ascii="Times New Roman" w:hAnsi="Times New Roman"/>
          <w:sz w:val="24"/>
          <w:szCs w:val="24"/>
        </w:rPr>
        <w:t xml:space="preserve"> of May in 2020.</w:t>
      </w:r>
    </w:p>
    <w:p w14:paraId="3AB63879" w14:textId="00694FB1" w:rsidR="00482FF4" w:rsidRPr="00D61682" w:rsidRDefault="00482FF4" w:rsidP="00A3678E">
      <w:pPr>
        <w:spacing w:line="480" w:lineRule="auto"/>
        <w:ind w:firstLine="720"/>
        <w:rPr>
          <w:rFonts w:ascii="Times New Roman" w:hAnsi="Times New Roman"/>
          <w:sz w:val="24"/>
          <w:szCs w:val="24"/>
        </w:rPr>
      </w:pPr>
      <w:r w:rsidRPr="00D61682">
        <w:rPr>
          <w:rFonts w:ascii="Times New Roman" w:hAnsi="Times New Roman"/>
          <w:sz w:val="24"/>
          <w:szCs w:val="24"/>
        </w:rPr>
        <w:t xml:space="preserve">Each year on the designated day we searched for the tags #motheringsunday, #mothersday, #happymothersday and #mothersday2018/2019/2020 (as appropriate). We focused on publicly available accounts (not </w:t>
      </w:r>
      <w:r w:rsidR="007B26CA" w:rsidRPr="00D61682">
        <w:rPr>
          <w:rFonts w:ascii="Times New Roman" w:hAnsi="Times New Roman"/>
          <w:sz w:val="24"/>
          <w:szCs w:val="24"/>
        </w:rPr>
        <w:t>privacy</w:t>
      </w:r>
      <w:r w:rsidRPr="00D61682">
        <w:rPr>
          <w:rFonts w:ascii="Times New Roman" w:hAnsi="Times New Roman"/>
          <w:sz w:val="24"/>
          <w:szCs w:val="24"/>
        </w:rPr>
        <w:t xml:space="preserve"> protected) on Instagram and Twitter. We endeavoured to select the top posts in terms of engagement</w:t>
      </w:r>
      <w:r w:rsidR="00012404">
        <w:rPr>
          <w:rFonts w:ascii="Times New Roman" w:hAnsi="Times New Roman"/>
          <w:sz w:val="24"/>
          <w:szCs w:val="24"/>
        </w:rPr>
        <w:t>.</w:t>
      </w:r>
      <w:r w:rsidRPr="00D61682">
        <w:rPr>
          <w:rFonts w:ascii="Times New Roman" w:hAnsi="Times New Roman"/>
          <w:sz w:val="24"/>
          <w:szCs w:val="24"/>
        </w:rPr>
        <w:t xml:space="preserve"> </w:t>
      </w:r>
      <w:r w:rsidR="00012404">
        <w:rPr>
          <w:rFonts w:ascii="Times New Roman" w:hAnsi="Times New Roman"/>
          <w:sz w:val="24"/>
          <w:szCs w:val="24"/>
        </w:rPr>
        <w:t>H</w:t>
      </w:r>
      <w:r w:rsidRPr="00D61682">
        <w:rPr>
          <w:rFonts w:ascii="Times New Roman" w:hAnsi="Times New Roman"/>
          <w:sz w:val="24"/>
          <w:szCs w:val="24"/>
        </w:rPr>
        <w:t>owever</w:t>
      </w:r>
      <w:r w:rsidR="00012404">
        <w:rPr>
          <w:rFonts w:ascii="Times New Roman" w:hAnsi="Times New Roman"/>
          <w:sz w:val="24"/>
          <w:szCs w:val="24"/>
        </w:rPr>
        <w:t>,</w:t>
      </w:r>
      <w:r w:rsidRPr="00D61682">
        <w:rPr>
          <w:rFonts w:ascii="Times New Roman" w:hAnsi="Times New Roman"/>
          <w:sz w:val="24"/>
          <w:szCs w:val="24"/>
        </w:rPr>
        <w:t xml:space="preserve"> this was by necessity a best estimate.  We had no access to the algorithms used by either platform </w:t>
      </w:r>
      <w:proofErr w:type="gramStart"/>
      <w:r w:rsidRPr="00D61682">
        <w:rPr>
          <w:rFonts w:ascii="Times New Roman" w:hAnsi="Times New Roman"/>
          <w:sz w:val="24"/>
          <w:szCs w:val="24"/>
        </w:rPr>
        <w:t>and</w:t>
      </w:r>
      <w:proofErr w:type="gramEnd"/>
      <w:r w:rsidRPr="00D61682">
        <w:rPr>
          <w:rFonts w:ascii="Times New Roman" w:hAnsi="Times New Roman"/>
          <w:sz w:val="24"/>
          <w:szCs w:val="24"/>
        </w:rPr>
        <w:t>, in any case, these would have changed across the period. Due to our strategy around engagement</w:t>
      </w:r>
      <w:r w:rsidR="00FD7F7B">
        <w:rPr>
          <w:rFonts w:ascii="Times New Roman" w:hAnsi="Times New Roman"/>
          <w:sz w:val="24"/>
          <w:szCs w:val="24"/>
        </w:rPr>
        <w:t>,</w:t>
      </w:r>
      <w:r w:rsidRPr="00D61682">
        <w:rPr>
          <w:rFonts w:ascii="Times New Roman" w:hAnsi="Times New Roman"/>
          <w:sz w:val="24"/>
          <w:szCs w:val="24"/>
        </w:rPr>
        <w:t xml:space="preserve"> a number of the posts identified were for individuals who enjoyed some level of </w:t>
      </w:r>
      <w:r w:rsidR="00810F70" w:rsidRPr="00D61682">
        <w:rPr>
          <w:rFonts w:ascii="Times New Roman" w:hAnsi="Times New Roman"/>
          <w:sz w:val="24"/>
          <w:szCs w:val="24"/>
        </w:rPr>
        <w:t>celebrity</w:t>
      </w:r>
      <w:r w:rsidRPr="00D61682">
        <w:rPr>
          <w:rFonts w:ascii="Times New Roman" w:hAnsi="Times New Roman"/>
          <w:sz w:val="24"/>
          <w:szCs w:val="24"/>
        </w:rPr>
        <w:t xml:space="preserve">, though that was not always the case. We collected </w:t>
      </w:r>
      <w:r w:rsidR="005360F9" w:rsidRPr="00D61682">
        <w:rPr>
          <w:rFonts w:ascii="Times New Roman" w:hAnsi="Times New Roman"/>
          <w:sz w:val="24"/>
          <w:szCs w:val="24"/>
        </w:rPr>
        <w:t xml:space="preserve">both </w:t>
      </w:r>
      <w:r w:rsidRPr="00D61682">
        <w:rPr>
          <w:rFonts w:ascii="Times New Roman" w:hAnsi="Times New Roman"/>
          <w:sz w:val="24"/>
          <w:szCs w:val="24"/>
        </w:rPr>
        <w:t xml:space="preserve">the posts and the comments that followed. Virtually all the posts on both platforms included </w:t>
      </w:r>
      <w:r w:rsidR="005D4550">
        <w:rPr>
          <w:rFonts w:ascii="Times New Roman" w:hAnsi="Times New Roman"/>
          <w:sz w:val="24"/>
          <w:szCs w:val="24"/>
        </w:rPr>
        <w:t xml:space="preserve">text and </w:t>
      </w:r>
      <w:r w:rsidRPr="00D61682">
        <w:rPr>
          <w:rFonts w:ascii="Times New Roman" w:hAnsi="Times New Roman"/>
          <w:sz w:val="24"/>
          <w:szCs w:val="24"/>
        </w:rPr>
        <w:t xml:space="preserve">images as well as </w:t>
      </w:r>
      <w:r w:rsidR="005D4550">
        <w:rPr>
          <w:rFonts w:ascii="Times New Roman" w:hAnsi="Times New Roman"/>
          <w:sz w:val="24"/>
          <w:szCs w:val="24"/>
        </w:rPr>
        <w:t>the</w:t>
      </w:r>
      <w:r w:rsidR="00112EE9">
        <w:rPr>
          <w:rFonts w:ascii="Times New Roman" w:hAnsi="Times New Roman"/>
          <w:sz w:val="24"/>
          <w:szCs w:val="24"/>
        </w:rPr>
        <w:t xml:space="preserve"> widespread use of </w:t>
      </w:r>
      <w:r w:rsidR="00112EE9" w:rsidRPr="00D61682">
        <w:rPr>
          <w:rFonts w:ascii="Times New Roman" w:hAnsi="Times New Roman"/>
          <w:sz w:val="24"/>
          <w:szCs w:val="24"/>
        </w:rPr>
        <w:t xml:space="preserve">emojis – perhaps unsurprising, given their popularity within text speak. </w:t>
      </w:r>
      <w:r w:rsidRPr="00D61682">
        <w:rPr>
          <w:rFonts w:ascii="Times New Roman" w:hAnsi="Times New Roman"/>
          <w:sz w:val="24"/>
          <w:szCs w:val="24"/>
        </w:rPr>
        <w:t xml:space="preserve">For each hashtag on each platform, we looked at the top 10 posts and excluded any posts that were either irrelevant or advertising. The complete data set </w:t>
      </w:r>
      <w:r w:rsidR="00EB5CA3" w:rsidRPr="00D61682">
        <w:rPr>
          <w:rFonts w:ascii="Times New Roman" w:hAnsi="Times New Roman"/>
          <w:sz w:val="24"/>
          <w:szCs w:val="24"/>
        </w:rPr>
        <w:t>comprised</w:t>
      </w:r>
      <w:r w:rsidRPr="00D61682">
        <w:rPr>
          <w:rFonts w:ascii="Times New Roman" w:hAnsi="Times New Roman"/>
          <w:sz w:val="24"/>
          <w:szCs w:val="24"/>
        </w:rPr>
        <w:t xml:space="preserve"> approximately 50,000 words.</w:t>
      </w:r>
    </w:p>
    <w:p w14:paraId="7782E5FE" w14:textId="77777777" w:rsidR="00482FF4" w:rsidRPr="002E53E4" w:rsidRDefault="00482FF4" w:rsidP="004F1DA9">
      <w:pPr>
        <w:spacing w:line="480" w:lineRule="auto"/>
        <w:rPr>
          <w:rFonts w:ascii="Times New Roman" w:hAnsi="Times New Roman"/>
          <w:i/>
          <w:iCs/>
          <w:sz w:val="24"/>
          <w:szCs w:val="24"/>
        </w:rPr>
      </w:pPr>
      <w:r w:rsidRPr="002E53E4">
        <w:rPr>
          <w:rFonts w:ascii="Times New Roman" w:hAnsi="Times New Roman"/>
          <w:i/>
          <w:iCs/>
          <w:sz w:val="24"/>
          <w:szCs w:val="24"/>
        </w:rPr>
        <w:t>Ethics</w:t>
      </w:r>
    </w:p>
    <w:p w14:paraId="64F9B608" w14:textId="32569ED9" w:rsidR="00482FF4" w:rsidRPr="00D61682" w:rsidRDefault="00EB5CA3" w:rsidP="004F1DA9">
      <w:pPr>
        <w:spacing w:line="480" w:lineRule="auto"/>
        <w:rPr>
          <w:rFonts w:ascii="Times New Roman" w:hAnsi="Times New Roman"/>
          <w:sz w:val="24"/>
          <w:szCs w:val="24"/>
        </w:rPr>
      </w:pPr>
      <w:r w:rsidRPr="00D61682">
        <w:rPr>
          <w:rFonts w:ascii="Times New Roman" w:hAnsi="Times New Roman"/>
          <w:sz w:val="24"/>
          <w:szCs w:val="24"/>
        </w:rPr>
        <w:t xml:space="preserve">At the time of the first study in 2018, </w:t>
      </w:r>
      <w:r w:rsidR="00A51512" w:rsidRPr="00D61682">
        <w:rPr>
          <w:rFonts w:ascii="Times New Roman" w:hAnsi="Times New Roman"/>
          <w:sz w:val="24"/>
          <w:szCs w:val="24"/>
        </w:rPr>
        <w:t xml:space="preserve">it was yet unclear whether </w:t>
      </w:r>
      <w:r w:rsidRPr="00D61682">
        <w:rPr>
          <w:rFonts w:ascii="Times New Roman" w:hAnsi="Times New Roman"/>
          <w:sz w:val="24"/>
          <w:szCs w:val="24"/>
        </w:rPr>
        <w:t xml:space="preserve">data collection </w:t>
      </w:r>
      <w:r w:rsidR="00DC2B8F">
        <w:rPr>
          <w:rFonts w:ascii="Times New Roman" w:hAnsi="Times New Roman"/>
          <w:sz w:val="24"/>
          <w:szCs w:val="24"/>
        </w:rPr>
        <w:t xml:space="preserve">of social media feeds </w:t>
      </w:r>
      <w:r w:rsidR="00A51512" w:rsidRPr="00D61682">
        <w:rPr>
          <w:rFonts w:ascii="Times New Roman" w:hAnsi="Times New Roman"/>
          <w:sz w:val="24"/>
          <w:szCs w:val="24"/>
        </w:rPr>
        <w:t>constituted</w:t>
      </w:r>
      <w:r w:rsidRPr="00D61682">
        <w:rPr>
          <w:rFonts w:ascii="Times New Roman" w:hAnsi="Times New Roman"/>
          <w:sz w:val="24"/>
          <w:szCs w:val="24"/>
        </w:rPr>
        <w:t xml:space="preserve"> research </w:t>
      </w:r>
      <w:r w:rsidR="005360F9" w:rsidRPr="00D61682">
        <w:rPr>
          <w:rFonts w:ascii="Times New Roman" w:hAnsi="Times New Roman"/>
          <w:sz w:val="24"/>
          <w:szCs w:val="24"/>
        </w:rPr>
        <w:t xml:space="preserve">on publicly available data or </w:t>
      </w:r>
      <w:r w:rsidRPr="00D61682">
        <w:rPr>
          <w:rFonts w:ascii="Times New Roman" w:hAnsi="Times New Roman"/>
          <w:sz w:val="24"/>
          <w:szCs w:val="24"/>
        </w:rPr>
        <w:t xml:space="preserve">with human participants. </w:t>
      </w:r>
      <w:r w:rsidR="005360F9" w:rsidRPr="00D61682">
        <w:rPr>
          <w:rFonts w:ascii="Times New Roman" w:hAnsi="Times New Roman"/>
          <w:sz w:val="24"/>
          <w:szCs w:val="24"/>
        </w:rPr>
        <w:t>Whilst at the time</w:t>
      </w:r>
      <w:r w:rsidR="00DC2B8F">
        <w:rPr>
          <w:rFonts w:ascii="Times New Roman" w:hAnsi="Times New Roman"/>
          <w:sz w:val="24"/>
          <w:szCs w:val="24"/>
        </w:rPr>
        <w:t>,</w:t>
      </w:r>
      <w:r w:rsidR="005360F9" w:rsidRPr="00D61682">
        <w:rPr>
          <w:rFonts w:ascii="Times New Roman" w:hAnsi="Times New Roman"/>
          <w:sz w:val="24"/>
          <w:szCs w:val="24"/>
        </w:rPr>
        <w:t xml:space="preserve"> the data being collected w</w:t>
      </w:r>
      <w:r w:rsidR="00845F24">
        <w:rPr>
          <w:rFonts w:ascii="Times New Roman" w:hAnsi="Times New Roman"/>
          <w:sz w:val="24"/>
          <w:szCs w:val="24"/>
        </w:rPr>
        <w:t>ere</w:t>
      </w:r>
      <w:r w:rsidR="005360F9" w:rsidRPr="00D61682">
        <w:rPr>
          <w:rFonts w:ascii="Times New Roman" w:hAnsi="Times New Roman"/>
          <w:sz w:val="24"/>
          <w:szCs w:val="24"/>
        </w:rPr>
        <w:t>, for research purposes, considered to be in the public domain, w</w:t>
      </w:r>
      <w:r w:rsidRPr="00D61682">
        <w:rPr>
          <w:rFonts w:ascii="Times New Roman" w:hAnsi="Times New Roman"/>
          <w:sz w:val="24"/>
          <w:szCs w:val="24"/>
        </w:rPr>
        <w:t xml:space="preserve">e </w:t>
      </w:r>
      <w:r w:rsidR="00A51512" w:rsidRPr="00D61682">
        <w:rPr>
          <w:rFonts w:ascii="Times New Roman" w:hAnsi="Times New Roman"/>
          <w:sz w:val="24"/>
          <w:szCs w:val="24"/>
        </w:rPr>
        <w:t xml:space="preserve">agreed </w:t>
      </w:r>
      <w:r w:rsidR="005360F9" w:rsidRPr="00D61682">
        <w:rPr>
          <w:rFonts w:ascii="Times New Roman" w:hAnsi="Times New Roman"/>
          <w:sz w:val="24"/>
          <w:szCs w:val="24"/>
        </w:rPr>
        <w:t>to take the latter more stringent approach</w:t>
      </w:r>
      <w:r w:rsidRPr="00D61682">
        <w:rPr>
          <w:rFonts w:ascii="Times New Roman" w:hAnsi="Times New Roman"/>
          <w:sz w:val="24"/>
          <w:szCs w:val="24"/>
        </w:rPr>
        <w:t xml:space="preserve"> and submitted our </w:t>
      </w:r>
      <w:r w:rsidR="00A51512" w:rsidRPr="00D61682">
        <w:rPr>
          <w:rFonts w:ascii="Times New Roman" w:hAnsi="Times New Roman"/>
          <w:sz w:val="24"/>
          <w:szCs w:val="24"/>
        </w:rPr>
        <w:t>design for approval from the university ethics committee</w:t>
      </w:r>
      <w:r w:rsidR="005360F9" w:rsidRPr="00D61682">
        <w:rPr>
          <w:rFonts w:ascii="Times New Roman" w:hAnsi="Times New Roman"/>
          <w:sz w:val="24"/>
          <w:szCs w:val="24"/>
        </w:rPr>
        <w:t xml:space="preserve"> for research with human participants</w:t>
      </w:r>
      <w:r w:rsidR="00A51512" w:rsidRPr="00D61682">
        <w:rPr>
          <w:rFonts w:ascii="Times New Roman" w:hAnsi="Times New Roman"/>
          <w:sz w:val="24"/>
          <w:szCs w:val="24"/>
        </w:rPr>
        <w:t xml:space="preserve">.  </w:t>
      </w:r>
      <w:r w:rsidR="00482FF4" w:rsidRPr="00D61682">
        <w:rPr>
          <w:rFonts w:ascii="Times New Roman" w:hAnsi="Times New Roman"/>
          <w:sz w:val="24"/>
          <w:szCs w:val="24"/>
        </w:rPr>
        <w:t xml:space="preserve">Although we followed the same </w:t>
      </w:r>
      <w:r w:rsidR="005D4550">
        <w:rPr>
          <w:rFonts w:ascii="Times New Roman" w:hAnsi="Times New Roman"/>
          <w:sz w:val="24"/>
          <w:szCs w:val="24"/>
        </w:rPr>
        <w:t xml:space="preserve">security </w:t>
      </w:r>
      <w:r w:rsidR="00482FF4" w:rsidRPr="00D61682">
        <w:rPr>
          <w:rFonts w:ascii="Times New Roman" w:hAnsi="Times New Roman"/>
          <w:sz w:val="24"/>
          <w:szCs w:val="24"/>
        </w:rPr>
        <w:t>procedures across the three</w:t>
      </w:r>
      <w:r w:rsidR="005D4550">
        <w:rPr>
          <w:rFonts w:ascii="Times New Roman" w:hAnsi="Times New Roman"/>
          <w:sz w:val="24"/>
          <w:szCs w:val="24"/>
        </w:rPr>
        <w:t>-</w:t>
      </w:r>
      <w:r w:rsidR="00482FF4" w:rsidRPr="00D61682">
        <w:rPr>
          <w:rFonts w:ascii="Times New Roman" w:hAnsi="Times New Roman"/>
          <w:sz w:val="24"/>
          <w:szCs w:val="24"/>
        </w:rPr>
        <w:t xml:space="preserve">year period, we were keenly aware of the shifting nature of what constitutes </w:t>
      </w:r>
      <w:r w:rsidR="00A51512" w:rsidRPr="00D61682">
        <w:rPr>
          <w:rFonts w:ascii="Times New Roman" w:hAnsi="Times New Roman"/>
          <w:sz w:val="24"/>
          <w:szCs w:val="24"/>
        </w:rPr>
        <w:t xml:space="preserve">research with human participants, what constitutes </w:t>
      </w:r>
      <w:r w:rsidR="00482FF4" w:rsidRPr="00D61682">
        <w:rPr>
          <w:rFonts w:ascii="Times New Roman" w:hAnsi="Times New Roman"/>
          <w:sz w:val="24"/>
          <w:szCs w:val="24"/>
        </w:rPr>
        <w:t>public domain and the changing parameters of acceptability with respect to online postings and their use in research (</w:t>
      </w:r>
      <w:proofErr w:type="spellStart"/>
      <w:r w:rsidR="00482FF4" w:rsidRPr="00D61682">
        <w:rPr>
          <w:rFonts w:ascii="Times New Roman" w:hAnsi="Times New Roman"/>
          <w:sz w:val="24"/>
          <w:szCs w:val="24"/>
        </w:rPr>
        <w:t>Eynon</w:t>
      </w:r>
      <w:proofErr w:type="spellEnd"/>
      <w:r w:rsidR="00FA0936">
        <w:rPr>
          <w:rFonts w:ascii="Times New Roman" w:hAnsi="Times New Roman"/>
          <w:sz w:val="24"/>
          <w:szCs w:val="24"/>
        </w:rPr>
        <w:t xml:space="preserve"> et al.</w:t>
      </w:r>
      <w:r w:rsidR="00482FF4" w:rsidRPr="00D61682">
        <w:rPr>
          <w:rFonts w:ascii="Times New Roman" w:hAnsi="Times New Roman"/>
          <w:sz w:val="24"/>
          <w:szCs w:val="24"/>
        </w:rPr>
        <w:t xml:space="preserve">, 2019; </w:t>
      </w:r>
      <w:proofErr w:type="spellStart"/>
      <w:r w:rsidR="00482FF4" w:rsidRPr="00D61682">
        <w:rPr>
          <w:rFonts w:ascii="Times New Roman" w:hAnsi="Times New Roman"/>
          <w:sz w:val="24"/>
          <w:szCs w:val="24"/>
        </w:rPr>
        <w:t>Ravn</w:t>
      </w:r>
      <w:proofErr w:type="spellEnd"/>
      <w:r w:rsidR="00FA0936">
        <w:rPr>
          <w:rFonts w:ascii="Times New Roman" w:hAnsi="Times New Roman"/>
          <w:sz w:val="24"/>
          <w:szCs w:val="24"/>
        </w:rPr>
        <w:t xml:space="preserve"> et al.</w:t>
      </w:r>
      <w:r w:rsidR="00482FF4" w:rsidRPr="00D61682">
        <w:rPr>
          <w:rFonts w:ascii="Times New Roman" w:hAnsi="Times New Roman"/>
          <w:sz w:val="24"/>
          <w:szCs w:val="24"/>
        </w:rPr>
        <w:t>, 2020; Williams</w:t>
      </w:r>
      <w:r w:rsidR="00FA0936">
        <w:rPr>
          <w:rFonts w:ascii="Times New Roman" w:hAnsi="Times New Roman"/>
          <w:sz w:val="24"/>
          <w:szCs w:val="24"/>
        </w:rPr>
        <w:t xml:space="preserve"> et al.</w:t>
      </w:r>
      <w:r w:rsidR="00482FF4" w:rsidRPr="00D61682">
        <w:rPr>
          <w:rFonts w:ascii="Times New Roman" w:hAnsi="Times New Roman"/>
          <w:sz w:val="24"/>
          <w:szCs w:val="24"/>
        </w:rPr>
        <w:t>, 2017).</w:t>
      </w:r>
      <w:r w:rsidR="00810F70" w:rsidRPr="00D61682">
        <w:rPr>
          <w:rFonts w:ascii="Times New Roman" w:hAnsi="Times New Roman"/>
          <w:sz w:val="24"/>
          <w:szCs w:val="24"/>
        </w:rPr>
        <w:t xml:space="preserve"> </w:t>
      </w:r>
      <w:r w:rsidR="00482FF4" w:rsidRPr="00D61682">
        <w:rPr>
          <w:rFonts w:ascii="Times New Roman" w:hAnsi="Times New Roman"/>
          <w:sz w:val="24"/>
          <w:szCs w:val="24"/>
        </w:rPr>
        <w:t xml:space="preserve">With respect to ethical dissemination, and </w:t>
      </w:r>
      <w:proofErr w:type="gramStart"/>
      <w:r w:rsidR="00482FF4" w:rsidRPr="00D61682">
        <w:rPr>
          <w:rFonts w:ascii="Times New Roman" w:hAnsi="Times New Roman"/>
          <w:sz w:val="24"/>
          <w:szCs w:val="24"/>
        </w:rPr>
        <w:t>in order to</w:t>
      </w:r>
      <w:proofErr w:type="gramEnd"/>
      <w:r w:rsidR="00482FF4" w:rsidRPr="00D61682">
        <w:rPr>
          <w:rFonts w:ascii="Times New Roman" w:hAnsi="Times New Roman"/>
          <w:sz w:val="24"/>
          <w:szCs w:val="24"/>
        </w:rPr>
        <w:t xml:space="preserve"> protect anonymity of posters in our study, we have described images rather than including them directly</w:t>
      </w:r>
      <w:r w:rsidR="00213C6F">
        <w:rPr>
          <w:rFonts w:ascii="Times New Roman" w:hAnsi="Times New Roman"/>
          <w:sz w:val="24"/>
          <w:szCs w:val="24"/>
        </w:rPr>
        <w:t xml:space="preserve">. </w:t>
      </w:r>
      <w:r w:rsidR="00845F24">
        <w:rPr>
          <w:rFonts w:ascii="Times New Roman" w:hAnsi="Times New Roman"/>
          <w:sz w:val="24"/>
          <w:szCs w:val="24"/>
        </w:rPr>
        <w:t>Moreover, w</w:t>
      </w:r>
      <w:r w:rsidR="00213C6F">
        <w:rPr>
          <w:rFonts w:ascii="Times New Roman" w:hAnsi="Times New Roman"/>
          <w:sz w:val="24"/>
          <w:szCs w:val="24"/>
        </w:rPr>
        <w:t xml:space="preserve">e have checked the searchability of posts and only included direct extracts from those that are no longer searchable on </w:t>
      </w:r>
      <w:r w:rsidR="00E4239C">
        <w:rPr>
          <w:rFonts w:ascii="Times New Roman" w:hAnsi="Times New Roman"/>
          <w:sz w:val="24"/>
          <w:szCs w:val="24"/>
        </w:rPr>
        <w:t>the platforms or through</w:t>
      </w:r>
      <w:r w:rsidR="00213C6F">
        <w:rPr>
          <w:rFonts w:ascii="Times New Roman" w:hAnsi="Times New Roman"/>
          <w:sz w:val="24"/>
          <w:szCs w:val="24"/>
        </w:rPr>
        <w:t xml:space="preserve"> </w:t>
      </w:r>
      <w:r w:rsidR="00E4239C">
        <w:rPr>
          <w:rFonts w:ascii="Times New Roman" w:hAnsi="Times New Roman"/>
          <w:sz w:val="24"/>
          <w:szCs w:val="24"/>
        </w:rPr>
        <w:t>G</w:t>
      </w:r>
      <w:r w:rsidR="00213C6F">
        <w:rPr>
          <w:rFonts w:ascii="Times New Roman" w:hAnsi="Times New Roman"/>
          <w:sz w:val="24"/>
          <w:szCs w:val="24"/>
        </w:rPr>
        <w:t xml:space="preserve">oogle. Posts that remain searchable have been described </w:t>
      </w:r>
      <w:r w:rsidR="00482FF4" w:rsidRPr="00D61682">
        <w:rPr>
          <w:rFonts w:ascii="Times New Roman" w:hAnsi="Times New Roman"/>
          <w:sz w:val="24"/>
          <w:szCs w:val="24"/>
        </w:rPr>
        <w:t>so that</w:t>
      </w:r>
      <w:r w:rsidR="00A51512" w:rsidRPr="00D61682">
        <w:rPr>
          <w:rFonts w:ascii="Times New Roman" w:hAnsi="Times New Roman"/>
          <w:sz w:val="24"/>
          <w:szCs w:val="24"/>
        </w:rPr>
        <w:t>, while they retain their original meaning,</w:t>
      </w:r>
      <w:r w:rsidR="00482FF4" w:rsidRPr="00D61682">
        <w:rPr>
          <w:rFonts w:ascii="Times New Roman" w:hAnsi="Times New Roman"/>
          <w:sz w:val="24"/>
          <w:szCs w:val="24"/>
        </w:rPr>
        <w:t xml:space="preserve"> they are no longer </w:t>
      </w:r>
      <w:r w:rsidR="00213C6F">
        <w:rPr>
          <w:rFonts w:ascii="Times New Roman" w:hAnsi="Times New Roman"/>
          <w:sz w:val="24"/>
          <w:szCs w:val="24"/>
        </w:rPr>
        <w:t>identifiable</w:t>
      </w:r>
      <w:r w:rsidR="00482FF4" w:rsidRPr="00D61682">
        <w:rPr>
          <w:rFonts w:ascii="Times New Roman" w:hAnsi="Times New Roman"/>
          <w:sz w:val="24"/>
          <w:szCs w:val="24"/>
        </w:rPr>
        <w:t xml:space="preserve">. Our </w:t>
      </w:r>
      <w:r w:rsidR="00A51512" w:rsidRPr="00D61682">
        <w:rPr>
          <w:rFonts w:ascii="Times New Roman" w:hAnsi="Times New Roman"/>
          <w:sz w:val="24"/>
          <w:szCs w:val="24"/>
        </w:rPr>
        <w:t>analys</w:t>
      </w:r>
      <w:r w:rsidR="005360F9" w:rsidRPr="00D61682">
        <w:rPr>
          <w:rFonts w:ascii="Times New Roman" w:hAnsi="Times New Roman"/>
          <w:sz w:val="24"/>
          <w:szCs w:val="24"/>
        </w:rPr>
        <w:t>e</w:t>
      </w:r>
      <w:r w:rsidR="00A51512" w:rsidRPr="00D61682">
        <w:rPr>
          <w:rFonts w:ascii="Times New Roman" w:hAnsi="Times New Roman"/>
          <w:sz w:val="24"/>
          <w:szCs w:val="24"/>
        </w:rPr>
        <w:t>s,</w:t>
      </w:r>
      <w:r w:rsidR="00482FF4" w:rsidRPr="00D61682">
        <w:rPr>
          <w:rFonts w:ascii="Times New Roman" w:hAnsi="Times New Roman"/>
          <w:sz w:val="24"/>
          <w:szCs w:val="24"/>
        </w:rPr>
        <w:t xml:space="preserve"> however, have been conducted on the original data and we have been careful that this has not produced any discrepancies in our reporting.  </w:t>
      </w:r>
    </w:p>
    <w:p w14:paraId="74459E5D" w14:textId="39F33C21" w:rsidR="00482FF4" w:rsidRPr="00566CBC" w:rsidRDefault="00112EE9" w:rsidP="004F1DA9">
      <w:pPr>
        <w:spacing w:line="480" w:lineRule="auto"/>
        <w:rPr>
          <w:rFonts w:ascii="Times New Roman" w:hAnsi="Times New Roman"/>
          <w:sz w:val="24"/>
          <w:szCs w:val="24"/>
        </w:rPr>
      </w:pPr>
      <w:r w:rsidRPr="00566CBC">
        <w:rPr>
          <w:rFonts w:ascii="Times New Roman" w:hAnsi="Times New Roman"/>
          <w:b/>
          <w:bCs/>
          <w:sz w:val="24"/>
          <w:szCs w:val="24"/>
        </w:rPr>
        <w:t>Analysis</w:t>
      </w:r>
    </w:p>
    <w:p w14:paraId="4C4F1077" w14:textId="3749131F" w:rsidR="00955B48" w:rsidRDefault="00482FF4" w:rsidP="00112EE9">
      <w:pPr>
        <w:spacing w:line="480" w:lineRule="auto"/>
        <w:rPr>
          <w:rFonts w:ascii="Times New Roman" w:hAnsi="Times New Roman"/>
          <w:bCs/>
          <w:sz w:val="24"/>
          <w:szCs w:val="24"/>
        </w:rPr>
      </w:pPr>
      <w:r w:rsidRPr="00D61682">
        <w:rPr>
          <w:rFonts w:ascii="Times New Roman" w:hAnsi="Times New Roman"/>
          <w:sz w:val="24"/>
          <w:szCs w:val="24"/>
        </w:rPr>
        <w:t>Once collected</w:t>
      </w:r>
      <w:r w:rsidR="005016F5">
        <w:rPr>
          <w:rFonts w:ascii="Times New Roman" w:hAnsi="Times New Roman"/>
          <w:sz w:val="24"/>
          <w:szCs w:val="24"/>
        </w:rPr>
        <w:t>,</w:t>
      </w:r>
      <w:r w:rsidRPr="00D61682">
        <w:rPr>
          <w:rFonts w:ascii="Times New Roman" w:hAnsi="Times New Roman"/>
          <w:sz w:val="24"/>
          <w:szCs w:val="24"/>
        </w:rPr>
        <w:t xml:space="preserve"> the data w</w:t>
      </w:r>
      <w:r w:rsidR="005016F5">
        <w:rPr>
          <w:rFonts w:ascii="Times New Roman" w:hAnsi="Times New Roman"/>
          <w:sz w:val="24"/>
          <w:szCs w:val="24"/>
        </w:rPr>
        <w:t>ere</w:t>
      </w:r>
      <w:r w:rsidRPr="00D61682">
        <w:rPr>
          <w:rFonts w:ascii="Times New Roman" w:hAnsi="Times New Roman"/>
          <w:sz w:val="24"/>
          <w:szCs w:val="24"/>
        </w:rPr>
        <w:t xml:space="preserve"> transferred to NVivo software for analysis. Each year was initially analysed </w:t>
      </w:r>
      <w:r w:rsidR="009A7F25" w:rsidRPr="00D61682">
        <w:rPr>
          <w:rFonts w:ascii="Times New Roman" w:hAnsi="Times New Roman"/>
          <w:sz w:val="24"/>
          <w:szCs w:val="24"/>
        </w:rPr>
        <w:t xml:space="preserve">individually </w:t>
      </w:r>
      <w:r w:rsidR="009C2BE4">
        <w:rPr>
          <w:rFonts w:ascii="Times New Roman" w:hAnsi="Times New Roman"/>
          <w:sz w:val="24"/>
          <w:szCs w:val="24"/>
        </w:rPr>
        <w:t>and</w:t>
      </w:r>
      <w:r w:rsidR="009A7F25" w:rsidRPr="00D61682">
        <w:rPr>
          <w:rFonts w:ascii="Times New Roman" w:hAnsi="Times New Roman"/>
          <w:sz w:val="24"/>
          <w:szCs w:val="24"/>
        </w:rPr>
        <w:t xml:space="preserve">, </w:t>
      </w:r>
      <w:r w:rsidR="005360F9" w:rsidRPr="00D61682">
        <w:rPr>
          <w:rFonts w:ascii="Times New Roman" w:hAnsi="Times New Roman"/>
          <w:sz w:val="24"/>
          <w:szCs w:val="24"/>
        </w:rPr>
        <w:t>as the research progressed</w:t>
      </w:r>
      <w:r w:rsidR="009A7F25" w:rsidRPr="00D61682">
        <w:rPr>
          <w:rFonts w:ascii="Times New Roman" w:hAnsi="Times New Roman"/>
          <w:sz w:val="24"/>
          <w:szCs w:val="24"/>
        </w:rPr>
        <w:t>,</w:t>
      </w:r>
      <w:r w:rsidR="00CC75B1" w:rsidRPr="00D61682">
        <w:rPr>
          <w:rFonts w:ascii="Times New Roman" w:hAnsi="Times New Roman"/>
          <w:sz w:val="24"/>
          <w:szCs w:val="24"/>
        </w:rPr>
        <w:t xml:space="preserve"> in relation to the other two</w:t>
      </w:r>
      <w:r w:rsidRPr="00D61682">
        <w:rPr>
          <w:rFonts w:ascii="Times New Roman" w:hAnsi="Times New Roman"/>
          <w:sz w:val="24"/>
          <w:szCs w:val="24"/>
        </w:rPr>
        <w:t>. In each case w</w:t>
      </w:r>
      <w:r w:rsidRPr="00D61682">
        <w:rPr>
          <w:rFonts w:ascii="Times New Roman" w:hAnsi="Times New Roman"/>
          <w:bCs/>
          <w:sz w:val="24"/>
          <w:szCs w:val="24"/>
        </w:rPr>
        <w:t xml:space="preserve">e </w:t>
      </w:r>
      <w:r w:rsidR="005360F9" w:rsidRPr="00D61682">
        <w:rPr>
          <w:rFonts w:ascii="Times New Roman" w:hAnsi="Times New Roman"/>
          <w:bCs/>
          <w:sz w:val="24"/>
          <w:szCs w:val="24"/>
        </w:rPr>
        <w:t xml:space="preserve">first </w:t>
      </w:r>
      <w:r w:rsidRPr="00D61682">
        <w:rPr>
          <w:rFonts w:ascii="Times New Roman" w:hAnsi="Times New Roman"/>
          <w:bCs/>
          <w:sz w:val="24"/>
          <w:szCs w:val="24"/>
        </w:rPr>
        <w:t xml:space="preserve">carried out a content analysis </w:t>
      </w:r>
      <w:r w:rsidRPr="00D61682">
        <w:rPr>
          <w:rFonts w:ascii="Times New Roman" w:hAnsi="Times New Roman"/>
          <w:sz w:val="24"/>
          <w:szCs w:val="24"/>
        </w:rPr>
        <w:t xml:space="preserve">as a method of organising the data and to </w:t>
      </w:r>
      <w:r w:rsidR="00407A9A" w:rsidRPr="00D61682">
        <w:rPr>
          <w:rFonts w:ascii="Times New Roman" w:hAnsi="Times New Roman"/>
          <w:sz w:val="24"/>
          <w:szCs w:val="24"/>
        </w:rPr>
        <w:t>draw attention to</w:t>
      </w:r>
      <w:r w:rsidRPr="00D61682">
        <w:rPr>
          <w:rFonts w:ascii="Times New Roman" w:hAnsi="Times New Roman"/>
          <w:sz w:val="24"/>
          <w:szCs w:val="24"/>
        </w:rPr>
        <w:t xml:space="preserve"> any prominent patterns in the language use</w:t>
      </w:r>
      <w:r w:rsidR="009C2BE4">
        <w:rPr>
          <w:rFonts w:ascii="Times New Roman" w:hAnsi="Times New Roman"/>
          <w:sz w:val="24"/>
          <w:szCs w:val="24"/>
        </w:rPr>
        <w:t xml:space="preserve"> </w:t>
      </w:r>
      <w:r w:rsidR="00112EE9" w:rsidRPr="00D61682">
        <w:rPr>
          <w:rFonts w:ascii="Times New Roman" w:hAnsi="Times New Roman"/>
          <w:sz w:val="24"/>
          <w:szCs w:val="24"/>
        </w:rPr>
        <w:t>that might otherwise have been missed. While the years were broadly similar in terms of topics</w:t>
      </w:r>
      <w:r w:rsidR="005016F5">
        <w:rPr>
          <w:rFonts w:ascii="Times New Roman" w:hAnsi="Times New Roman"/>
          <w:sz w:val="24"/>
          <w:szCs w:val="24"/>
        </w:rPr>
        <w:t>,</w:t>
      </w:r>
      <w:r w:rsidR="00112EE9" w:rsidRPr="00D61682">
        <w:rPr>
          <w:rFonts w:ascii="Times New Roman" w:hAnsi="Times New Roman"/>
          <w:sz w:val="24"/>
          <w:szCs w:val="24"/>
        </w:rPr>
        <w:t xml:space="preserve"> the balance varied and, of course, the context in 2020 was different. The first </w:t>
      </w:r>
      <w:r w:rsidR="0040787D" w:rsidRPr="00D61682">
        <w:rPr>
          <w:rFonts w:ascii="Times New Roman" w:hAnsi="Times New Roman"/>
          <w:sz w:val="24"/>
          <w:szCs w:val="24"/>
        </w:rPr>
        <w:t xml:space="preserve">Covid 19 </w:t>
      </w:r>
      <w:r w:rsidR="00112EE9" w:rsidRPr="00D61682">
        <w:rPr>
          <w:rFonts w:ascii="Times New Roman" w:hAnsi="Times New Roman"/>
          <w:sz w:val="24"/>
          <w:szCs w:val="24"/>
        </w:rPr>
        <w:t xml:space="preserve">Lockdown </w:t>
      </w:r>
      <w:r w:rsidR="0040787D">
        <w:rPr>
          <w:rFonts w:ascii="Times New Roman" w:hAnsi="Times New Roman"/>
          <w:sz w:val="24"/>
          <w:szCs w:val="24"/>
        </w:rPr>
        <w:t xml:space="preserve">in the UK </w:t>
      </w:r>
      <w:r w:rsidR="00112EE9" w:rsidRPr="00D61682">
        <w:rPr>
          <w:rFonts w:ascii="Times New Roman" w:hAnsi="Times New Roman"/>
          <w:sz w:val="24"/>
          <w:szCs w:val="24"/>
        </w:rPr>
        <w:t xml:space="preserve">started only a few days before Mother’s Day in 2020 and both the March and May dates for 2020 took place </w:t>
      </w:r>
      <w:r w:rsidR="009C2BE4">
        <w:rPr>
          <w:rFonts w:ascii="Times New Roman" w:hAnsi="Times New Roman"/>
          <w:sz w:val="24"/>
          <w:szCs w:val="24"/>
        </w:rPr>
        <w:t>when</w:t>
      </w:r>
      <w:r w:rsidR="00112EE9" w:rsidRPr="00D61682">
        <w:rPr>
          <w:rFonts w:ascii="Times New Roman" w:hAnsi="Times New Roman"/>
          <w:sz w:val="24"/>
          <w:szCs w:val="24"/>
        </w:rPr>
        <w:t xml:space="preserve"> physical distancing </w:t>
      </w:r>
      <w:r w:rsidR="009C2BE4">
        <w:rPr>
          <w:rFonts w:ascii="Times New Roman" w:hAnsi="Times New Roman"/>
          <w:sz w:val="24"/>
          <w:szCs w:val="24"/>
        </w:rPr>
        <w:t xml:space="preserve">was required </w:t>
      </w:r>
      <w:r w:rsidR="00112EE9" w:rsidRPr="00D61682">
        <w:rPr>
          <w:rFonts w:ascii="Times New Roman" w:hAnsi="Times New Roman"/>
          <w:sz w:val="24"/>
          <w:szCs w:val="24"/>
        </w:rPr>
        <w:t xml:space="preserve">between those living in different homes. </w:t>
      </w:r>
      <w:r w:rsidR="00112EE9" w:rsidRPr="00D61682">
        <w:rPr>
          <w:rFonts w:ascii="Times New Roman" w:hAnsi="Times New Roman"/>
          <w:bCs/>
          <w:sz w:val="24"/>
          <w:szCs w:val="24"/>
        </w:rPr>
        <w:t xml:space="preserve">Whilst being distant from loved ones appeared in each of our datasets, this featured unsurprisingly highly in the 2020 data. Over the three years of data collection, </w:t>
      </w:r>
      <w:r w:rsidR="00955B48">
        <w:rPr>
          <w:rFonts w:ascii="Times New Roman" w:hAnsi="Times New Roman"/>
          <w:bCs/>
          <w:sz w:val="24"/>
          <w:szCs w:val="24"/>
        </w:rPr>
        <w:t xml:space="preserve">there was a </w:t>
      </w:r>
      <w:r w:rsidR="00112EE9" w:rsidRPr="00D61682">
        <w:rPr>
          <w:rFonts w:ascii="Times New Roman" w:hAnsi="Times New Roman"/>
          <w:bCs/>
          <w:sz w:val="24"/>
          <w:szCs w:val="24"/>
        </w:rPr>
        <w:t xml:space="preserve">transition not just from Mother’s Day being celebrated in person to online, but also to a global context that forced </w:t>
      </w:r>
      <w:r w:rsidR="009C2BE4">
        <w:rPr>
          <w:rFonts w:ascii="Times New Roman" w:hAnsi="Times New Roman"/>
          <w:bCs/>
          <w:sz w:val="24"/>
          <w:szCs w:val="24"/>
        </w:rPr>
        <w:t>these</w:t>
      </w:r>
      <w:r w:rsidR="00112EE9" w:rsidRPr="00D61682">
        <w:rPr>
          <w:rFonts w:ascii="Times New Roman" w:hAnsi="Times New Roman"/>
          <w:bCs/>
          <w:sz w:val="24"/>
          <w:szCs w:val="24"/>
        </w:rPr>
        <w:t xml:space="preserve"> celebrations online. </w:t>
      </w:r>
    </w:p>
    <w:p w14:paraId="3B2CB18F" w14:textId="58F73EF5" w:rsidR="00955B48" w:rsidRDefault="00112EE9" w:rsidP="00955B48">
      <w:pPr>
        <w:spacing w:line="480" w:lineRule="auto"/>
        <w:ind w:firstLine="720"/>
        <w:rPr>
          <w:rFonts w:ascii="Times New Roman" w:hAnsi="Times New Roman"/>
          <w:bCs/>
          <w:sz w:val="24"/>
          <w:szCs w:val="24"/>
        </w:rPr>
      </w:pPr>
      <w:r w:rsidRPr="00D61682">
        <w:rPr>
          <w:rFonts w:ascii="Times New Roman" w:hAnsi="Times New Roman"/>
          <w:bCs/>
          <w:sz w:val="24"/>
          <w:szCs w:val="24"/>
        </w:rPr>
        <w:t xml:space="preserve">Another interesting pattern </w:t>
      </w:r>
      <w:r>
        <w:rPr>
          <w:rFonts w:ascii="Times New Roman" w:hAnsi="Times New Roman"/>
          <w:bCs/>
          <w:sz w:val="24"/>
          <w:szCs w:val="24"/>
        </w:rPr>
        <w:t>identified</w:t>
      </w:r>
      <w:r w:rsidRPr="00D61682">
        <w:rPr>
          <w:rFonts w:ascii="Times New Roman" w:hAnsi="Times New Roman"/>
          <w:bCs/>
          <w:sz w:val="24"/>
          <w:szCs w:val="24"/>
        </w:rPr>
        <w:t xml:space="preserve"> in the</w:t>
      </w:r>
      <w:r>
        <w:rPr>
          <w:rFonts w:ascii="Times New Roman" w:hAnsi="Times New Roman"/>
          <w:bCs/>
          <w:sz w:val="24"/>
          <w:szCs w:val="24"/>
        </w:rPr>
        <w:t xml:space="preserve"> initial treatment of</w:t>
      </w:r>
      <w:r w:rsidRPr="00D61682">
        <w:rPr>
          <w:rFonts w:ascii="Times New Roman" w:hAnsi="Times New Roman"/>
          <w:bCs/>
          <w:sz w:val="24"/>
          <w:szCs w:val="24"/>
        </w:rPr>
        <w:t xml:space="preserve"> data, though only descriptive in nature, was the results of the NVivo sentiment analysis</w:t>
      </w:r>
      <w:r>
        <w:rPr>
          <w:rFonts w:ascii="Times New Roman" w:hAnsi="Times New Roman"/>
          <w:bCs/>
          <w:sz w:val="24"/>
          <w:szCs w:val="24"/>
        </w:rPr>
        <w:t>, an inbuilt feature which automatically machine codes sentiment content using a Likert scale (e.g.</w:t>
      </w:r>
      <w:r w:rsidR="001D4881">
        <w:rPr>
          <w:rFonts w:ascii="Times New Roman" w:hAnsi="Times New Roman"/>
          <w:bCs/>
          <w:sz w:val="24"/>
          <w:szCs w:val="24"/>
        </w:rPr>
        <w:t>,</w:t>
      </w:r>
      <w:r>
        <w:rPr>
          <w:rFonts w:ascii="Times New Roman" w:hAnsi="Times New Roman"/>
          <w:bCs/>
          <w:sz w:val="24"/>
          <w:szCs w:val="24"/>
        </w:rPr>
        <w:t xml:space="preserve"> very negative through to very positive</w:t>
      </w:r>
      <w:r w:rsidR="009C2BE4">
        <w:rPr>
          <w:rFonts w:ascii="Times New Roman" w:hAnsi="Times New Roman"/>
          <w:bCs/>
          <w:sz w:val="24"/>
          <w:szCs w:val="24"/>
        </w:rPr>
        <w:t>)</w:t>
      </w:r>
      <w:r>
        <w:rPr>
          <w:rFonts w:ascii="Times New Roman" w:hAnsi="Times New Roman"/>
          <w:bCs/>
          <w:sz w:val="24"/>
          <w:szCs w:val="24"/>
        </w:rPr>
        <w:t xml:space="preserve">. This analysis </w:t>
      </w:r>
      <w:r w:rsidRPr="00D61682">
        <w:rPr>
          <w:rFonts w:ascii="Times New Roman" w:hAnsi="Times New Roman"/>
          <w:bCs/>
          <w:sz w:val="24"/>
          <w:szCs w:val="24"/>
        </w:rPr>
        <w:t xml:space="preserve">identified the ratio of positive to negative terms </w:t>
      </w:r>
      <w:r>
        <w:rPr>
          <w:rFonts w:ascii="Times New Roman" w:hAnsi="Times New Roman"/>
          <w:bCs/>
          <w:sz w:val="24"/>
          <w:szCs w:val="24"/>
        </w:rPr>
        <w:t xml:space="preserve">as </w:t>
      </w:r>
      <w:r w:rsidRPr="00D61682">
        <w:rPr>
          <w:rFonts w:ascii="Times New Roman" w:hAnsi="Times New Roman"/>
          <w:bCs/>
          <w:sz w:val="24"/>
          <w:szCs w:val="24"/>
        </w:rPr>
        <w:t>much higher for 2020 (7.1:1) as compared to 2018 (5.7:1).</w:t>
      </w:r>
      <w:r>
        <w:rPr>
          <w:rFonts w:ascii="Times New Roman" w:hAnsi="Times New Roman"/>
          <w:sz w:val="24"/>
          <w:szCs w:val="24"/>
        </w:rPr>
        <w:t xml:space="preserve">  </w:t>
      </w:r>
      <w:r w:rsidR="00955B48">
        <w:rPr>
          <w:rFonts w:ascii="Times New Roman" w:hAnsi="Times New Roman"/>
          <w:bCs/>
          <w:sz w:val="24"/>
          <w:szCs w:val="24"/>
        </w:rPr>
        <w:t xml:space="preserve">These considerations informed the </w:t>
      </w:r>
      <w:r w:rsidR="009C2BE4">
        <w:rPr>
          <w:rFonts w:ascii="Times New Roman" w:hAnsi="Times New Roman"/>
          <w:bCs/>
          <w:sz w:val="24"/>
          <w:szCs w:val="24"/>
        </w:rPr>
        <w:t>fuller</w:t>
      </w:r>
      <w:r w:rsidR="00955B48">
        <w:rPr>
          <w:rFonts w:ascii="Times New Roman" w:hAnsi="Times New Roman"/>
          <w:bCs/>
          <w:sz w:val="24"/>
          <w:szCs w:val="24"/>
        </w:rPr>
        <w:t xml:space="preserve"> analysis which, in turn, contextualised relevant patterns of sentiment.</w:t>
      </w:r>
    </w:p>
    <w:p w14:paraId="3DD9FAB1" w14:textId="52F3E742" w:rsidR="003B3466" w:rsidRDefault="003B3466" w:rsidP="00955B48">
      <w:pPr>
        <w:spacing w:line="480" w:lineRule="auto"/>
        <w:ind w:firstLine="720"/>
        <w:rPr>
          <w:rFonts w:ascii="Times New Roman" w:hAnsi="Times New Roman"/>
          <w:sz w:val="24"/>
          <w:szCs w:val="24"/>
        </w:rPr>
      </w:pPr>
      <w:r w:rsidRPr="00D61682">
        <w:rPr>
          <w:rFonts w:ascii="Times New Roman" w:hAnsi="Times New Roman"/>
          <w:sz w:val="24"/>
          <w:szCs w:val="24"/>
        </w:rPr>
        <w:t xml:space="preserve">The dataset was then subjected to a (reflexive) thematic analysis </w:t>
      </w:r>
      <w:r>
        <w:rPr>
          <w:rFonts w:ascii="Times New Roman" w:hAnsi="Times New Roman"/>
          <w:sz w:val="24"/>
          <w:szCs w:val="24"/>
        </w:rPr>
        <w:t xml:space="preserve">(RTA) </w:t>
      </w:r>
      <w:r w:rsidRPr="00D61682">
        <w:rPr>
          <w:rFonts w:ascii="Times New Roman" w:hAnsi="Times New Roman"/>
          <w:sz w:val="24"/>
          <w:szCs w:val="24"/>
        </w:rPr>
        <w:t>(Braun &amp; Clarke, 2020).</w:t>
      </w:r>
      <w:r>
        <w:rPr>
          <w:rFonts w:ascii="Times New Roman" w:hAnsi="Times New Roman"/>
          <w:sz w:val="24"/>
          <w:szCs w:val="24"/>
        </w:rPr>
        <w:t xml:space="preserve"> RTA was particularly suited to the project as it allowed the team to centre our relevant subjectivities which cannot be disentangled from the analytic process. For example, </w:t>
      </w:r>
      <w:r w:rsidR="009C2BE4">
        <w:rPr>
          <w:rFonts w:ascii="Times New Roman" w:hAnsi="Times New Roman"/>
          <w:sz w:val="24"/>
          <w:szCs w:val="24"/>
        </w:rPr>
        <w:t>our status as</w:t>
      </w:r>
      <w:r>
        <w:rPr>
          <w:rFonts w:ascii="Times New Roman" w:hAnsi="Times New Roman"/>
          <w:sz w:val="24"/>
          <w:szCs w:val="24"/>
        </w:rPr>
        <w:t xml:space="preserve"> mothers </w:t>
      </w:r>
      <w:r w:rsidR="009C2BE4">
        <w:rPr>
          <w:rFonts w:ascii="Times New Roman" w:hAnsi="Times New Roman"/>
          <w:sz w:val="24"/>
          <w:szCs w:val="24"/>
        </w:rPr>
        <w:t>or</w:t>
      </w:r>
      <w:r>
        <w:rPr>
          <w:rFonts w:ascii="Times New Roman" w:hAnsi="Times New Roman"/>
          <w:sz w:val="24"/>
          <w:szCs w:val="24"/>
        </w:rPr>
        <w:t xml:space="preserve"> levels of engagement with social media</w:t>
      </w:r>
      <w:r w:rsidR="000414BB">
        <w:rPr>
          <w:rFonts w:ascii="Times New Roman" w:hAnsi="Times New Roman"/>
          <w:sz w:val="24"/>
          <w:szCs w:val="24"/>
        </w:rPr>
        <w:t xml:space="preserve"> were undoubtedly salient in this study</w:t>
      </w:r>
      <w:r>
        <w:rPr>
          <w:rFonts w:ascii="Times New Roman" w:hAnsi="Times New Roman"/>
          <w:sz w:val="24"/>
          <w:szCs w:val="24"/>
        </w:rPr>
        <w:t xml:space="preserve">. </w:t>
      </w:r>
      <w:r w:rsidRPr="00D61682">
        <w:rPr>
          <w:rFonts w:ascii="Times New Roman" w:hAnsi="Times New Roman"/>
          <w:sz w:val="24"/>
          <w:szCs w:val="24"/>
        </w:rPr>
        <w:t xml:space="preserve"> On each occasion, all members of the research team analysed the data independently and then came together to discuss coding and theme development. The analysis was incremental, </w:t>
      </w:r>
      <w:proofErr w:type="gramStart"/>
      <w:r w:rsidRPr="00D61682">
        <w:rPr>
          <w:rFonts w:ascii="Times New Roman" w:hAnsi="Times New Roman"/>
          <w:sz w:val="24"/>
          <w:szCs w:val="24"/>
        </w:rPr>
        <w:t>reflexive</w:t>
      </w:r>
      <w:proofErr w:type="gramEnd"/>
      <w:r w:rsidRPr="00D61682">
        <w:rPr>
          <w:rFonts w:ascii="Times New Roman" w:hAnsi="Times New Roman"/>
          <w:sz w:val="24"/>
          <w:szCs w:val="24"/>
        </w:rPr>
        <w:t xml:space="preserve"> and iterative so in the second and third year we also attended to elements from previous analyses as well as looking for any novel patterns.</w:t>
      </w:r>
      <w:r>
        <w:rPr>
          <w:rFonts w:ascii="Times New Roman" w:hAnsi="Times New Roman"/>
          <w:sz w:val="24"/>
          <w:szCs w:val="24"/>
        </w:rPr>
        <w:t xml:space="preserve"> The process allowed us to identify subtle conceptual distinctions between, for example, constructions of emotional connection that were particularly relevant to grief for mothers lost through death and constructions of care linking mothers and children who were temporarily separated in the pandemic context.</w:t>
      </w:r>
      <w:r w:rsidR="001B6A33">
        <w:rPr>
          <w:rFonts w:ascii="Times New Roman" w:hAnsi="Times New Roman"/>
          <w:sz w:val="24"/>
          <w:szCs w:val="24"/>
        </w:rPr>
        <w:t xml:space="preserve"> </w:t>
      </w:r>
      <w:r w:rsidR="009B28E9">
        <w:rPr>
          <w:rFonts w:ascii="Times New Roman" w:hAnsi="Times New Roman"/>
          <w:sz w:val="24"/>
          <w:szCs w:val="24"/>
        </w:rPr>
        <w:t>For the purposes of this paper we use those extracts that the authors concurred best exemplify the themes discussed.</w:t>
      </w:r>
    </w:p>
    <w:p w14:paraId="605A043D" w14:textId="3E13D22F" w:rsidR="00112EE9" w:rsidRDefault="00955B48" w:rsidP="00566CBC">
      <w:pPr>
        <w:spacing w:line="480" w:lineRule="auto"/>
        <w:ind w:firstLine="720"/>
        <w:rPr>
          <w:rFonts w:ascii="Times New Roman" w:hAnsi="Times New Roman"/>
          <w:bCs/>
          <w:sz w:val="24"/>
          <w:szCs w:val="24"/>
        </w:rPr>
      </w:pPr>
      <w:r>
        <w:rPr>
          <w:rFonts w:ascii="Times New Roman" w:hAnsi="Times New Roman"/>
          <w:sz w:val="24"/>
          <w:szCs w:val="24"/>
        </w:rPr>
        <w:t>Finally, a</w:t>
      </w:r>
      <w:r w:rsidR="00112EE9">
        <w:rPr>
          <w:rFonts w:ascii="Times New Roman" w:hAnsi="Times New Roman"/>
          <w:sz w:val="24"/>
          <w:szCs w:val="24"/>
        </w:rPr>
        <w:t xml:space="preserve">s </w:t>
      </w:r>
      <w:r>
        <w:rPr>
          <w:rFonts w:ascii="Times New Roman" w:hAnsi="Times New Roman"/>
          <w:sz w:val="24"/>
          <w:szCs w:val="24"/>
        </w:rPr>
        <w:t xml:space="preserve">the analytic method was textual and </w:t>
      </w:r>
      <w:r w:rsidR="00112EE9">
        <w:rPr>
          <w:rFonts w:ascii="Times New Roman" w:hAnsi="Times New Roman"/>
          <w:sz w:val="24"/>
          <w:szCs w:val="24"/>
        </w:rPr>
        <w:t xml:space="preserve">it was not always possible to reliably extract some of the </w:t>
      </w:r>
      <w:r w:rsidR="0040787D">
        <w:rPr>
          <w:rFonts w:ascii="Times New Roman" w:hAnsi="Times New Roman"/>
          <w:sz w:val="24"/>
          <w:szCs w:val="24"/>
        </w:rPr>
        <w:t>photos</w:t>
      </w:r>
      <w:r w:rsidR="00112EE9">
        <w:rPr>
          <w:rFonts w:ascii="Times New Roman" w:hAnsi="Times New Roman"/>
          <w:sz w:val="24"/>
          <w:szCs w:val="24"/>
        </w:rPr>
        <w:t xml:space="preserve"> and emojis</w:t>
      </w:r>
      <w:r w:rsidR="000F5061">
        <w:rPr>
          <w:rFonts w:ascii="Times New Roman" w:hAnsi="Times New Roman"/>
          <w:sz w:val="24"/>
          <w:szCs w:val="24"/>
        </w:rPr>
        <w:t>, r</w:t>
      </w:r>
      <w:r w:rsidR="00112EE9">
        <w:rPr>
          <w:rFonts w:ascii="Times New Roman" w:hAnsi="Times New Roman"/>
          <w:sz w:val="24"/>
          <w:szCs w:val="24"/>
        </w:rPr>
        <w:t xml:space="preserve">ather than </w:t>
      </w:r>
      <w:r>
        <w:rPr>
          <w:rFonts w:ascii="Times New Roman" w:hAnsi="Times New Roman"/>
          <w:sz w:val="24"/>
          <w:szCs w:val="24"/>
        </w:rPr>
        <w:t xml:space="preserve">include these </w:t>
      </w:r>
      <w:r w:rsidR="0040787D">
        <w:rPr>
          <w:rFonts w:ascii="Times New Roman" w:hAnsi="Times New Roman"/>
          <w:sz w:val="24"/>
          <w:szCs w:val="24"/>
        </w:rPr>
        <w:t xml:space="preserve">images </w:t>
      </w:r>
      <w:r>
        <w:rPr>
          <w:rFonts w:ascii="Times New Roman" w:hAnsi="Times New Roman"/>
          <w:sz w:val="24"/>
          <w:szCs w:val="24"/>
        </w:rPr>
        <w:t xml:space="preserve">in the </w:t>
      </w:r>
      <w:r w:rsidR="00112EE9">
        <w:rPr>
          <w:rFonts w:ascii="Times New Roman" w:hAnsi="Times New Roman"/>
          <w:sz w:val="24"/>
          <w:szCs w:val="24"/>
        </w:rPr>
        <w:t>analys</w:t>
      </w:r>
      <w:r>
        <w:rPr>
          <w:rFonts w:ascii="Times New Roman" w:hAnsi="Times New Roman"/>
          <w:sz w:val="24"/>
          <w:szCs w:val="24"/>
        </w:rPr>
        <w:t>is</w:t>
      </w:r>
      <w:r w:rsidR="00112EE9">
        <w:rPr>
          <w:rFonts w:ascii="Times New Roman" w:hAnsi="Times New Roman"/>
          <w:sz w:val="24"/>
          <w:szCs w:val="24"/>
        </w:rPr>
        <w:t>,</w:t>
      </w:r>
      <w:r w:rsidR="00112EE9" w:rsidRPr="00D61682">
        <w:rPr>
          <w:rFonts w:ascii="Times New Roman" w:hAnsi="Times New Roman"/>
          <w:sz w:val="24"/>
          <w:szCs w:val="24"/>
        </w:rPr>
        <w:t xml:space="preserve"> </w:t>
      </w:r>
      <w:r w:rsidR="0040787D">
        <w:rPr>
          <w:rFonts w:ascii="Times New Roman" w:hAnsi="Times New Roman"/>
          <w:sz w:val="24"/>
          <w:szCs w:val="24"/>
        </w:rPr>
        <w:t>we</w:t>
      </w:r>
      <w:r w:rsidR="00112EE9">
        <w:rPr>
          <w:rFonts w:ascii="Times New Roman" w:hAnsi="Times New Roman"/>
          <w:sz w:val="24"/>
          <w:szCs w:val="24"/>
        </w:rPr>
        <w:t xml:space="preserve"> treated </w:t>
      </w:r>
      <w:r w:rsidR="0040787D">
        <w:rPr>
          <w:rFonts w:ascii="Times New Roman" w:hAnsi="Times New Roman"/>
          <w:sz w:val="24"/>
          <w:szCs w:val="24"/>
        </w:rPr>
        <w:t xml:space="preserve">them </w:t>
      </w:r>
      <w:r w:rsidR="00112EE9">
        <w:rPr>
          <w:rFonts w:ascii="Times New Roman" w:hAnsi="Times New Roman"/>
          <w:sz w:val="24"/>
          <w:szCs w:val="24"/>
        </w:rPr>
        <w:t xml:space="preserve">as relevant contextual features to inform the </w:t>
      </w:r>
      <w:r>
        <w:rPr>
          <w:rFonts w:ascii="Times New Roman" w:hAnsi="Times New Roman"/>
          <w:sz w:val="24"/>
          <w:szCs w:val="24"/>
        </w:rPr>
        <w:t>findings as</w:t>
      </w:r>
      <w:r w:rsidR="00112EE9">
        <w:rPr>
          <w:rFonts w:ascii="Times New Roman" w:hAnsi="Times New Roman"/>
          <w:sz w:val="24"/>
          <w:szCs w:val="24"/>
        </w:rPr>
        <w:t xml:space="preserve"> appropriate</w:t>
      </w:r>
      <w:r w:rsidR="00112EE9" w:rsidRPr="00D61682">
        <w:rPr>
          <w:rFonts w:ascii="Times New Roman" w:hAnsi="Times New Roman"/>
          <w:sz w:val="24"/>
          <w:szCs w:val="24"/>
        </w:rPr>
        <w:t xml:space="preserve">.  </w:t>
      </w:r>
    </w:p>
    <w:p w14:paraId="033DD524" w14:textId="6A91169B" w:rsidR="0001557D" w:rsidRPr="00D61682" w:rsidRDefault="00112EE9" w:rsidP="0001557D">
      <w:pPr>
        <w:spacing w:line="480" w:lineRule="auto"/>
        <w:rPr>
          <w:rFonts w:ascii="Times New Roman" w:hAnsi="Times New Roman"/>
          <w:b/>
          <w:sz w:val="24"/>
          <w:szCs w:val="24"/>
        </w:rPr>
      </w:pPr>
      <w:r>
        <w:rPr>
          <w:rFonts w:ascii="Times New Roman" w:hAnsi="Times New Roman"/>
          <w:b/>
          <w:sz w:val="24"/>
          <w:szCs w:val="24"/>
        </w:rPr>
        <w:t>Findings</w:t>
      </w:r>
      <w:r w:rsidR="00F86A04">
        <w:rPr>
          <w:rFonts w:ascii="Times New Roman" w:hAnsi="Times New Roman"/>
          <w:b/>
          <w:sz w:val="24"/>
          <w:szCs w:val="24"/>
        </w:rPr>
        <w:t xml:space="preserve"> &amp; Discussion</w:t>
      </w:r>
    </w:p>
    <w:p w14:paraId="45071E62" w14:textId="65D9DF7F" w:rsidR="00955B48" w:rsidRDefault="00922084" w:rsidP="00D13C6D">
      <w:pPr>
        <w:spacing w:line="480" w:lineRule="auto"/>
        <w:rPr>
          <w:rFonts w:ascii="Times New Roman" w:hAnsi="Times New Roman"/>
          <w:sz w:val="24"/>
          <w:szCs w:val="24"/>
        </w:rPr>
      </w:pPr>
      <w:r>
        <w:rPr>
          <w:rFonts w:ascii="Times New Roman" w:hAnsi="Times New Roman"/>
          <w:sz w:val="24"/>
          <w:szCs w:val="24"/>
        </w:rPr>
        <w:t>T</w:t>
      </w:r>
      <w:r w:rsidR="00955B48">
        <w:rPr>
          <w:rFonts w:ascii="Times New Roman" w:hAnsi="Times New Roman"/>
          <w:sz w:val="24"/>
          <w:szCs w:val="24"/>
        </w:rPr>
        <w:t xml:space="preserve">hree themes were identified as dominant in the context of our research question </w:t>
      </w:r>
      <w:r w:rsidR="00955B48" w:rsidRPr="00D61682">
        <w:rPr>
          <w:rFonts w:ascii="Times New Roman" w:hAnsi="Times New Roman"/>
          <w:i/>
          <w:iCs/>
          <w:sz w:val="24"/>
          <w:szCs w:val="24"/>
        </w:rPr>
        <w:t xml:space="preserve">How are mothers represented and how is mothering constructed in Instagram and Twitter posts </w:t>
      </w:r>
      <w:proofErr w:type="gramStart"/>
      <w:r w:rsidR="00955B48" w:rsidRPr="00D61682">
        <w:rPr>
          <w:rFonts w:ascii="Times New Roman" w:hAnsi="Times New Roman"/>
          <w:i/>
          <w:iCs/>
          <w:sz w:val="24"/>
          <w:szCs w:val="24"/>
        </w:rPr>
        <w:t>on the occasion of</w:t>
      </w:r>
      <w:proofErr w:type="gramEnd"/>
      <w:r w:rsidR="00955B48" w:rsidRPr="00D61682">
        <w:rPr>
          <w:rFonts w:ascii="Times New Roman" w:hAnsi="Times New Roman"/>
          <w:i/>
          <w:iCs/>
          <w:sz w:val="24"/>
          <w:szCs w:val="24"/>
        </w:rPr>
        <w:t xml:space="preserve"> Mother’s Day?</w:t>
      </w:r>
      <w:r w:rsidR="00955B48">
        <w:rPr>
          <w:rFonts w:ascii="Times New Roman" w:hAnsi="Times New Roman"/>
          <w:sz w:val="24"/>
          <w:szCs w:val="24"/>
        </w:rPr>
        <w:t xml:space="preserve">  We </w:t>
      </w:r>
      <w:r w:rsidR="00C93099">
        <w:rPr>
          <w:rFonts w:ascii="Times New Roman" w:hAnsi="Times New Roman"/>
          <w:sz w:val="24"/>
          <w:szCs w:val="24"/>
        </w:rPr>
        <w:t>labelled</w:t>
      </w:r>
      <w:r w:rsidR="00955B48">
        <w:rPr>
          <w:rFonts w:ascii="Times New Roman" w:hAnsi="Times New Roman"/>
          <w:sz w:val="24"/>
          <w:szCs w:val="24"/>
        </w:rPr>
        <w:t xml:space="preserve"> these:</w:t>
      </w:r>
      <w:r w:rsidR="00955B48" w:rsidRPr="00A04CB0">
        <w:rPr>
          <w:rFonts w:ascii="Times New Roman" w:hAnsi="Times New Roman"/>
          <w:sz w:val="24"/>
          <w:szCs w:val="24"/>
        </w:rPr>
        <w:t xml:space="preserve"> </w:t>
      </w:r>
    </w:p>
    <w:p w14:paraId="3D255ECF" w14:textId="77777777" w:rsidR="00955B48" w:rsidRPr="007E123B" w:rsidRDefault="00955B48" w:rsidP="00955B48">
      <w:pPr>
        <w:pStyle w:val="ListParagraph"/>
        <w:numPr>
          <w:ilvl w:val="0"/>
          <w:numId w:val="43"/>
        </w:numPr>
        <w:spacing w:line="480" w:lineRule="auto"/>
        <w:rPr>
          <w:rFonts w:ascii="Times New Roman" w:hAnsi="Times New Roman"/>
          <w:sz w:val="24"/>
          <w:szCs w:val="24"/>
        </w:rPr>
      </w:pPr>
      <w:r w:rsidRPr="007E123B">
        <w:rPr>
          <w:rFonts w:ascii="Times New Roman" w:hAnsi="Times New Roman"/>
          <w:sz w:val="24"/>
          <w:szCs w:val="24"/>
        </w:rPr>
        <w:t>Beauty &amp; Biology</w:t>
      </w:r>
    </w:p>
    <w:p w14:paraId="5DB2F06E" w14:textId="77777777" w:rsidR="00955B48" w:rsidRPr="007E123B" w:rsidRDefault="00955B48" w:rsidP="00955B48">
      <w:pPr>
        <w:pStyle w:val="ListParagraph"/>
        <w:numPr>
          <w:ilvl w:val="0"/>
          <w:numId w:val="43"/>
        </w:numPr>
        <w:spacing w:line="480" w:lineRule="auto"/>
        <w:rPr>
          <w:rFonts w:ascii="Times New Roman" w:hAnsi="Times New Roman"/>
          <w:sz w:val="24"/>
          <w:szCs w:val="24"/>
        </w:rPr>
      </w:pPr>
      <w:r w:rsidRPr="007E123B">
        <w:rPr>
          <w:rFonts w:ascii="Times New Roman" w:hAnsi="Times New Roman"/>
          <w:sz w:val="24"/>
          <w:szCs w:val="24"/>
        </w:rPr>
        <w:t>Grief &amp; Loss</w:t>
      </w:r>
    </w:p>
    <w:p w14:paraId="34BEA5DF" w14:textId="298AB381" w:rsidR="00955B48" w:rsidRPr="007E123B" w:rsidRDefault="00955B48" w:rsidP="00955B48">
      <w:pPr>
        <w:pStyle w:val="ListParagraph"/>
        <w:numPr>
          <w:ilvl w:val="0"/>
          <w:numId w:val="43"/>
        </w:numPr>
        <w:spacing w:line="480" w:lineRule="auto"/>
        <w:rPr>
          <w:rFonts w:ascii="Times New Roman" w:hAnsi="Times New Roman"/>
          <w:sz w:val="24"/>
          <w:szCs w:val="24"/>
        </w:rPr>
      </w:pPr>
      <w:r w:rsidRPr="007E123B">
        <w:rPr>
          <w:rFonts w:ascii="Times New Roman" w:hAnsi="Times New Roman"/>
          <w:sz w:val="24"/>
          <w:szCs w:val="24"/>
        </w:rPr>
        <w:t xml:space="preserve">Care (&amp; Covid) </w:t>
      </w:r>
    </w:p>
    <w:p w14:paraId="49EF4A79" w14:textId="77777777" w:rsidR="00B75471" w:rsidRDefault="00B75471" w:rsidP="00955B48">
      <w:pPr>
        <w:spacing w:line="480" w:lineRule="auto"/>
        <w:rPr>
          <w:rFonts w:ascii="Times New Roman" w:hAnsi="Times New Roman"/>
          <w:sz w:val="24"/>
          <w:szCs w:val="24"/>
        </w:rPr>
      </w:pPr>
    </w:p>
    <w:p w14:paraId="53257A91" w14:textId="2DCC204E" w:rsidR="000F3E54" w:rsidRPr="000F3E54" w:rsidRDefault="000F3E54" w:rsidP="00566CBC">
      <w:pPr>
        <w:spacing w:line="480" w:lineRule="auto"/>
        <w:rPr>
          <w:rFonts w:ascii="Times New Roman" w:hAnsi="Times New Roman"/>
          <w:sz w:val="24"/>
          <w:szCs w:val="24"/>
        </w:rPr>
      </w:pPr>
      <w:r>
        <w:rPr>
          <w:rFonts w:ascii="Times New Roman" w:hAnsi="Times New Roman"/>
          <w:sz w:val="24"/>
          <w:szCs w:val="24"/>
        </w:rPr>
        <w:t>We now turn to each of the three themes to explore how each represents mothers and thus functions to construct mothering.</w:t>
      </w:r>
    </w:p>
    <w:p w14:paraId="2FA1683C" w14:textId="77777777" w:rsidR="00482FF4" w:rsidRPr="002E53E4" w:rsidRDefault="00482FF4" w:rsidP="004F1DA9">
      <w:pPr>
        <w:spacing w:line="480" w:lineRule="auto"/>
        <w:rPr>
          <w:rFonts w:ascii="Times New Roman" w:hAnsi="Times New Roman"/>
          <w:bCs/>
          <w:i/>
          <w:iCs/>
          <w:sz w:val="24"/>
          <w:szCs w:val="24"/>
        </w:rPr>
      </w:pPr>
      <w:r w:rsidRPr="002E53E4">
        <w:rPr>
          <w:rFonts w:ascii="Times New Roman" w:hAnsi="Times New Roman"/>
          <w:bCs/>
          <w:i/>
          <w:iCs/>
          <w:sz w:val="24"/>
          <w:szCs w:val="24"/>
        </w:rPr>
        <w:t>Beauty &amp; Biology</w:t>
      </w:r>
    </w:p>
    <w:p w14:paraId="2C8B9B52" w14:textId="4458614E" w:rsidR="00FA0936" w:rsidRDefault="002501C9" w:rsidP="007F3B19">
      <w:pPr>
        <w:spacing w:line="480" w:lineRule="auto"/>
        <w:rPr>
          <w:rFonts w:ascii="Times New Roman" w:eastAsia="Calibri" w:hAnsi="Times New Roman"/>
          <w:sz w:val="24"/>
          <w:szCs w:val="24"/>
          <w:lang w:eastAsia="en-US"/>
        </w:rPr>
      </w:pPr>
      <w:r w:rsidRPr="00D61682">
        <w:rPr>
          <w:rFonts w:ascii="Times New Roman" w:hAnsi="Times New Roman"/>
          <w:sz w:val="24"/>
          <w:szCs w:val="24"/>
        </w:rPr>
        <w:t xml:space="preserve">The visibility of mothers, particularly in family photos </w:t>
      </w:r>
      <w:r w:rsidR="009C2BE4" w:rsidRPr="00D61682">
        <w:rPr>
          <w:rFonts w:ascii="Times New Roman" w:hAnsi="Times New Roman"/>
          <w:sz w:val="24"/>
          <w:szCs w:val="24"/>
        </w:rPr>
        <w:t xml:space="preserve">posted </w:t>
      </w:r>
      <w:r w:rsidRPr="00D61682">
        <w:rPr>
          <w:rFonts w:ascii="Times New Roman" w:hAnsi="Times New Roman"/>
          <w:sz w:val="24"/>
          <w:szCs w:val="24"/>
        </w:rPr>
        <w:t xml:space="preserve">on social media, </w:t>
      </w:r>
      <w:r w:rsidR="009C2BE4">
        <w:rPr>
          <w:rFonts w:ascii="Times New Roman" w:hAnsi="Times New Roman"/>
          <w:sz w:val="24"/>
          <w:szCs w:val="24"/>
        </w:rPr>
        <w:t>is</w:t>
      </w:r>
      <w:r w:rsidR="009C2BE4" w:rsidRPr="00D61682">
        <w:rPr>
          <w:rFonts w:ascii="Times New Roman" w:hAnsi="Times New Roman"/>
          <w:sz w:val="24"/>
          <w:szCs w:val="24"/>
        </w:rPr>
        <w:t xml:space="preserve"> </w:t>
      </w:r>
      <w:r w:rsidRPr="00D61682">
        <w:rPr>
          <w:rFonts w:ascii="Times New Roman" w:hAnsi="Times New Roman"/>
          <w:sz w:val="24"/>
          <w:szCs w:val="24"/>
        </w:rPr>
        <w:t xml:space="preserve">grounded in wider social expectations and requirements about the presentation of femininity. Of relevance is how the recent display of the feminine self in posted photos is embedded within long standing social imperatives </w:t>
      </w:r>
      <w:r w:rsidR="003F49AD" w:rsidRPr="00D61682">
        <w:rPr>
          <w:rFonts w:ascii="Times New Roman" w:hAnsi="Times New Roman"/>
          <w:sz w:val="24"/>
          <w:szCs w:val="24"/>
        </w:rPr>
        <w:t>around feminine</w:t>
      </w:r>
      <w:r w:rsidRPr="00D61682">
        <w:rPr>
          <w:rFonts w:ascii="Times New Roman" w:hAnsi="Times New Roman"/>
          <w:sz w:val="24"/>
          <w:szCs w:val="24"/>
        </w:rPr>
        <w:t xml:space="preserve"> beauty</w:t>
      </w:r>
      <w:r w:rsidR="009C2BE4">
        <w:rPr>
          <w:rFonts w:ascii="Times New Roman" w:hAnsi="Times New Roman"/>
          <w:sz w:val="24"/>
          <w:szCs w:val="24"/>
        </w:rPr>
        <w:t xml:space="preserve"> (e.g.</w:t>
      </w:r>
      <w:r w:rsidR="001D4881">
        <w:rPr>
          <w:rFonts w:ascii="Times New Roman" w:hAnsi="Times New Roman"/>
          <w:sz w:val="24"/>
          <w:szCs w:val="24"/>
        </w:rPr>
        <w:t>,</w:t>
      </w:r>
      <w:r w:rsidRPr="00D61682">
        <w:rPr>
          <w:rFonts w:ascii="Times New Roman" w:hAnsi="Times New Roman"/>
          <w:sz w:val="24"/>
          <w:szCs w:val="24"/>
        </w:rPr>
        <w:t xml:space="preserve"> slim, young and blemish free</w:t>
      </w:r>
      <w:r w:rsidR="009C2BE4">
        <w:rPr>
          <w:rFonts w:ascii="Times New Roman" w:hAnsi="Times New Roman"/>
          <w:sz w:val="24"/>
          <w:szCs w:val="24"/>
        </w:rPr>
        <w:t>)</w:t>
      </w:r>
      <w:r w:rsidRPr="00D61682">
        <w:rPr>
          <w:rFonts w:ascii="Times New Roman" w:hAnsi="Times New Roman"/>
          <w:sz w:val="24"/>
          <w:szCs w:val="24"/>
        </w:rPr>
        <w:t xml:space="preserve"> (</w:t>
      </w:r>
      <w:r w:rsidR="009C2BE4">
        <w:rPr>
          <w:rFonts w:ascii="Times New Roman" w:hAnsi="Times New Roman"/>
          <w:sz w:val="24"/>
          <w:szCs w:val="24"/>
        </w:rPr>
        <w:t>see</w:t>
      </w:r>
      <w:r w:rsidRPr="00D61682">
        <w:rPr>
          <w:rFonts w:ascii="Times New Roman" w:hAnsi="Times New Roman"/>
          <w:sz w:val="24"/>
          <w:szCs w:val="24"/>
        </w:rPr>
        <w:t xml:space="preserve"> </w:t>
      </w:r>
      <w:r w:rsidR="00005A83">
        <w:rPr>
          <w:rFonts w:ascii="Times New Roman" w:hAnsi="Times New Roman"/>
          <w:sz w:val="24"/>
          <w:szCs w:val="24"/>
        </w:rPr>
        <w:t>Lazard &amp; Capdevila</w:t>
      </w:r>
      <w:r w:rsidRPr="00D61682">
        <w:rPr>
          <w:rFonts w:ascii="Times New Roman" w:hAnsi="Times New Roman"/>
          <w:sz w:val="24"/>
          <w:szCs w:val="24"/>
        </w:rPr>
        <w:t>, 202</w:t>
      </w:r>
      <w:r w:rsidR="00E74E94" w:rsidRPr="00D61682">
        <w:rPr>
          <w:rFonts w:ascii="Times New Roman" w:hAnsi="Times New Roman"/>
          <w:sz w:val="24"/>
          <w:szCs w:val="24"/>
        </w:rPr>
        <w:t>1</w:t>
      </w:r>
      <w:r w:rsidRPr="00D61682">
        <w:rPr>
          <w:rFonts w:ascii="Times New Roman" w:hAnsi="Times New Roman"/>
          <w:sz w:val="24"/>
          <w:szCs w:val="24"/>
        </w:rPr>
        <w:t>). Feminine beauty has become increasingly implicated in discourses around ‘good’ maternal subjectivities.</w:t>
      </w:r>
      <w:r w:rsidRPr="00D61682">
        <w:rPr>
          <w:rFonts w:ascii="Times New Roman" w:eastAsia="Calibri" w:hAnsi="Times New Roman"/>
          <w:sz w:val="24"/>
          <w:szCs w:val="24"/>
          <w:lang w:eastAsia="en-US"/>
        </w:rPr>
        <w:t xml:space="preserve"> As </w:t>
      </w:r>
      <w:proofErr w:type="spellStart"/>
      <w:r w:rsidRPr="00D61682">
        <w:rPr>
          <w:rFonts w:ascii="Times New Roman" w:eastAsia="Calibri" w:hAnsi="Times New Roman"/>
          <w:sz w:val="24"/>
          <w:szCs w:val="24"/>
          <w:lang w:eastAsia="en-US"/>
        </w:rPr>
        <w:t>Tsaliki</w:t>
      </w:r>
      <w:proofErr w:type="spellEnd"/>
      <w:r w:rsidRPr="00D61682">
        <w:rPr>
          <w:rFonts w:ascii="Times New Roman" w:eastAsia="Calibri" w:hAnsi="Times New Roman"/>
          <w:sz w:val="24"/>
          <w:szCs w:val="24"/>
          <w:lang w:eastAsia="en-US"/>
        </w:rPr>
        <w:t xml:space="preserve"> (2019) suggests, with the increased presence of mothers in visual culture, the maternal body has become “a symbol and the ‘management tool’ for both the ideal fit body and ‘perfect’ motherhood” (p. 6) which is exemplified by the phenomenon of the display of maternal bodies on social media conform</w:t>
      </w:r>
      <w:r w:rsidR="009C2BE4">
        <w:rPr>
          <w:rFonts w:ascii="Times New Roman" w:eastAsia="Calibri" w:hAnsi="Times New Roman"/>
          <w:sz w:val="24"/>
          <w:szCs w:val="24"/>
          <w:lang w:eastAsia="en-US"/>
        </w:rPr>
        <w:t>ing</w:t>
      </w:r>
      <w:r w:rsidRPr="00D61682">
        <w:rPr>
          <w:rFonts w:ascii="Times New Roman" w:eastAsia="Calibri" w:hAnsi="Times New Roman"/>
          <w:sz w:val="24"/>
          <w:szCs w:val="24"/>
          <w:lang w:eastAsia="en-US"/>
        </w:rPr>
        <w:t xml:space="preserve"> to feminine beauty standards. </w:t>
      </w:r>
      <w:r w:rsidR="00C0646A">
        <w:rPr>
          <w:rFonts w:ascii="Times New Roman" w:eastAsia="Calibri" w:hAnsi="Times New Roman"/>
          <w:sz w:val="24"/>
          <w:szCs w:val="24"/>
          <w:lang w:eastAsia="en-US"/>
        </w:rPr>
        <w:t>However, t</w:t>
      </w:r>
      <w:r w:rsidRPr="00D61682">
        <w:rPr>
          <w:rFonts w:ascii="Times New Roman" w:eastAsia="Calibri" w:hAnsi="Times New Roman"/>
          <w:sz w:val="24"/>
          <w:szCs w:val="24"/>
          <w:lang w:eastAsia="en-US"/>
        </w:rPr>
        <w:t xml:space="preserve">he relationship between feminine beauty and motherhood predates the more recent display of maternal beauty on social media. </w:t>
      </w:r>
    </w:p>
    <w:p w14:paraId="0DB51FB3" w14:textId="68F3394B" w:rsidR="009E06B9" w:rsidRDefault="002501C9" w:rsidP="00D13C6D">
      <w:pPr>
        <w:spacing w:line="480" w:lineRule="auto"/>
        <w:ind w:firstLine="720"/>
        <w:rPr>
          <w:rFonts w:ascii="Times New Roman" w:hAnsi="Times New Roman"/>
          <w:bCs/>
          <w:sz w:val="24"/>
          <w:szCs w:val="24"/>
        </w:rPr>
      </w:pPr>
      <w:proofErr w:type="spellStart"/>
      <w:r w:rsidRPr="00D61682">
        <w:rPr>
          <w:rFonts w:ascii="Times New Roman" w:eastAsia="Calibri" w:hAnsi="Times New Roman"/>
          <w:sz w:val="24"/>
          <w:szCs w:val="24"/>
          <w:lang w:eastAsia="en-US"/>
        </w:rPr>
        <w:t>Nichter</w:t>
      </w:r>
      <w:proofErr w:type="spellEnd"/>
      <w:r w:rsidRPr="00D61682">
        <w:rPr>
          <w:rFonts w:ascii="Times New Roman" w:eastAsia="Calibri" w:hAnsi="Times New Roman"/>
          <w:sz w:val="24"/>
          <w:szCs w:val="24"/>
          <w:lang w:eastAsia="en-US"/>
        </w:rPr>
        <w:t xml:space="preserve"> (2009)</w:t>
      </w:r>
      <w:r w:rsidR="00C0646A">
        <w:rPr>
          <w:rFonts w:ascii="Times New Roman" w:eastAsia="Calibri" w:hAnsi="Times New Roman"/>
          <w:sz w:val="24"/>
          <w:szCs w:val="24"/>
          <w:lang w:eastAsia="en-US"/>
        </w:rPr>
        <w:t xml:space="preserve"> argued</w:t>
      </w:r>
      <w:r w:rsidRPr="00D61682">
        <w:rPr>
          <w:rFonts w:ascii="Times New Roman" w:eastAsia="Calibri" w:hAnsi="Times New Roman"/>
          <w:sz w:val="24"/>
          <w:szCs w:val="24"/>
          <w:lang w:eastAsia="en-US"/>
        </w:rPr>
        <w:t xml:space="preserve"> that advertisements in the 1990s and 2000s proliferated images of youthful glamourous mothers with similarly styled pre-adolescent daughters. </w:t>
      </w:r>
      <w:proofErr w:type="spellStart"/>
      <w:r w:rsidRPr="00D61682">
        <w:rPr>
          <w:rFonts w:ascii="Times New Roman" w:eastAsia="Calibri" w:hAnsi="Times New Roman"/>
          <w:sz w:val="24"/>
          <w:szCs w:val="24"/>
          <w:lang w:eastAsia="en-US"/>
        </w:rPr>
        <w:t>Nichter</w:t>
      </w:r>
      <w:proofErr w:type="spellEnd"/>
      <w:r w:rsidRPr="00D61682">
        <w:rPr>
          <w:rFonts w:ascii="Times New Roman" w:eastAsia="Calibri" w:hAnsi="Times New Roman"/>
          <w:sz w:val="24"/>
          <w:szCs w:val="24"/>
          <w:lang w:eastAsia="en-US"/>
        </w:rPr>
        <w:t xml:space="preserve"> draws attention to how similarity operates within such images to produce the operation of beauty standards within familial (particularly mother</w:t>
      </w:r>
      <w:r w:rsidR="00C0646A">
        <w:rPr>
          <w:rFonts w:ascii="Times New Roman" w:eastAsia="Calibri" w:hAnsi="Times New Roman"/>
          <w:sz w:val="24"/>
          <w:szCs w:val="24"/>
          <w:lang w:eastAsia="en-US"/>
        </w:rPr>
        <w:t>/</w:t>
      </w:r>
      <w:r w:rsidRPr="00D61682">
        <w:rPr>
          <w:rFonts w:ascii="Times New Roman" w:eastAsia="Calibri" w:hAnsi="Times New Roman"/>
          <w:sz w:val="24"/>
          <w:szCs w:val="24"/>
          <w:lang w:eastAsia="en-US"/>
        </w:rPr>
        <w:t>child) relationships. Becker, Butler</w:t>
      </w:r>
      <w:r w:rsidR="001857FC">
        <w:rPr>
          <w:rFonts w:ascii="Times New Roman" w:eastAsia="Calibri" w:hAnsi="Times New Roman"/>
          <w:sz w:val="24"/>
          <w:szCs w:val="24"/>
          <w:lang w:eastAsia="en-US"/>
        </w:rPr>
        <w:t xml:space="preserve"> </w:t>
      </w:r>
      <w:r w:rsidRPr="00D61682">
        <w:rPr>
          <w:rFonts w:ascii="Times New Roman" w:eastAsia="Calibri" w:hAnsi="Times New Roman"/>
          <w:sz w:val="24"/>
          <w:szCs w:val="24"/>
          <w:lang w:eastAsia="en-US"/>
        </w:rPr>
        <w:t xml:space="preserve">&amp; </w:t>
      </w:r>
      <w:proofErr w:type="spellStart"/>
      <w:r w:rsidRPr="00D61682">
        <w:rPr>
          <w:rFonts w:ascii="Times New Roman" w:eastAsia="Calibri" w:hAnsi="Times New Roman"/>
          <w:sz w:val="24"/>
          <w:szCs w:val="24"/>
          <w:lang w:eastAsia="en-US"/>
        </w:rPr>
        <w:t>Nachtigall</w:t>
      </w:r>
      <w:proofErr w:type="spellEnd"/>
      <w:r w:rsidRPr="00D61682">
        <w:rPr>
          <w:rFonts w:ascii="Times New Roman" w:eastAsia="Calibri" w:hAnsi="Times New Roman"/>
          <w:sz w:val="24"/>
          <w:szCs w:val="24"/>
          <w:lang w:eastAsia="en-US"/>
        </w:rPr>
        <w:t xml:space="preserve"> (2005) point to how family resemblance, particularly between parents and children, is popularly understood as an outward bodily </w:t>
      </w:r>
      <w:r w:rsidR="00783D5A">
        <w:rPr>
          <w:rFonts w:ascii="Times New Roman" w:eastAsia="Calibri" w:hAnsi="Times New Roman"/>
          <w:sz w:val="24"/>
          <w:szCs w:val="24"/>
          <w:lang w:eastAsia="en-US"/>
        </w:rPr>
        <w:t xml:space="preserve">marker </w:t>
      </w:r>
      <w:r w:rsidRPr="00D61682">
        <w:rPr>
          <w:rFonts w:ascii="Times New Roman" w:eastAsia="Calibri" w:hAnsi="Times New Roman"/>
          <w:sz w:val="24"/>
          <w:szCs w:val="24"/>
          <w:lang w:eastAsia="en-US"/>
        </w:rPr>
        <w:t xml:space="preserve">of the biological relationship. </w:t>
      </w:r>
      <w:r w:rsidR="00C0646A">
        <w:rPr>
          <w:rFonts w:ascii="Times New Roman" w:eastAsia="Calibri" w:hAnsi="Times New Roman"/>
          <w:sz w:val="24"/>
          <w:szCs w:val="24"/>
          <w:lang w:eastAsia="en-US"/>
        </w:rPr>
        <w:t>F</w:t>
      </w:r>
      <w:r w:rsidRPr="00D61682">
        <w:rPr>
          <w:rFonts w:ascii="Times New Roman" w:eastAsia="Calibri" w:hAnsi="Times New Roman"/>
          <w:sz w:val="24"/>
          <w:szCs w:val="24"/>
          <w:lang w:eastAsia="en-US"/>
        </w:rPr>
        <w:t xml:space="preserve">amilial biological connection </w:t>
      </w:r>
      <w:r w:rsidR="00C0646A">
        <w:rPr>
          <w:rFonts w:ascii="Times New Roman" w:eastAsia="Calibri" w:hAnsi="Times New Roman"/>
          <w:sz w:val="24"/>
          <w:szCs w:val="24"/>
          <w:lang w:eastAsia="en-US"/>
        </w:rPr>
        <w:t>can be</w:t>
      </w:r>
      <w:r w:rsidRPr="00D61682">
        <w:rPr>
          <w:rFonts w:ascii="Times New Roman" w:eastAsia="Calibri" w:hAnsi="Times New Roman"/>
          <w:sz w:val="24"/>
          <w:szCs w:val="24"/>
          <w:lang w:eastAsia="en-US"/>
        </w:rPr>
        <w:t xml:space="preserve"> constituted </w:t>
      </w:r>
      <w:r w:rsidR="00CB2018">
        <w:rPr>
          <w:rFonts w:ascii="Times New Roman" w:eastAsia="Calibri" w:hAnsi="Times New Roman"/>
          <w:sz w:val="24"/>
          <w:szCs w:val="24"/>
          <w:lang w:eastAsia="en-US"/>
        </w:rPr>
        <w:t>through</w:t>
      </w:r>
      <w:r w:rsidR="00CB2018" w:rsidRPr="00D61682">
        <w:rPr>
          <w:rFonts w:ascii="Times New Roman" w:eastAsia="Calibri" w:hAnsi="Times New Roman"/>
          <w:sz w:val="24"/>
          <w:szCs w:val="24"/>
          <w:lang w:eastAsia="en-US"/>
        </w:rPr>
        <w:t xml:space="preserve"> </w:t>
      </w:r>
      <w:r w:rsidRPr="00D61682">
        <w:rPr>
          <w:rFonts w:ascii="Times New Roman" w:eastAsia="Calibri" w:hAnsi="Times New Roman"/>
          <w:sz w:val="24"/>
          <w:szCs w:val="24"/>
          <w:lang w:eastAsia="en-US"/>
        </w:rPr>
        <w:t>comments and questions about a child’s physical similarity to their parents and family members</w:t>
      </w:r>
      <w:r w:rsidR="009E06B9" w:rsidRPr="00D61682">
        <w:rPr>
          <w:rFonts w:ascii="Times New Roman" w:eastAsia="Calibri" w:hAnsi="Times New Roman"/>
          <w:sz w:val="24"/>
          <w:szCs w:val="24"/>
          <w:lang w:eastAsia="en-US"/>
        </w:rPr>
        <w:t>. B</w:t>
      </w:r>
      <w:r w:rsidRPr="00D61682">
        <w:rPr>
          <w:rFonts w:ascii="Times New Roman" w:eastAsia="Calibri" w:hAnsi="Times New Roman"/>
          <w:sz w:val="24"/>
          <w:szCs w:val="24"/>
          <w:lang w:eastAsia="en-US"/>
        </w:rPr>
        <w:t>ecker</w:t>
      </w:r>
      <w:r w:rsidR="007B26CA" w:rsidRPr="00D61682">
        <w:rPr>
          <w:rFonts w:ascii="Times New Roman" w:eastAsia="Calibri" w:hAnsi="Times New Roman"/>
          <w:sz w:val="24"/>
          <w:szCs w:val="24"/>
          <w:lang w:eastAsia="en-US"/>
        </w:rPr>
        <w:t xml:space="preserve"> et al.</w:t>
      </w:r>
      <w:r w:rsidRPr="00D61682">
        <w:rPr>
          <w:rFonts w:ascii="Times New Roman" w:eastAsia="Calibri" w:hAnsi="Times New Roman"/>
          <w:sz w:val="24"/>
          <w:szCs w:val="24"/>
          <w:lang w:eastAsia="en-US"/>
        </w:rPr>
        <w:t xml:space="preserve"> (2005) refer to </w:t>
      </w:r>
      <w:r w:rsidR="002035B0" w:rsidRPr="00D61682">
        <w:rPr>
          <w:rFonts w:ascii="Times New Roman" w:eastAsia="Calibri" w:hAnsi="Times New Roman"/>
          <w:sz w:val="24"/>
          <w:szCs w:val="24"/>
          <w:lang w:eastAsia="en-US"/>
        </w:rPr>
        <w:t xml:space="preserve">this </w:t>
      </w:r>
      <w:r w:rsidRPr="00D61682">
        <w:rPr>
          <w:rFonts w:ascii="Times New Roman" w:eastAsia="Calibri" w:hAnsi="Times New Roman"/>
          <w:sz w:val="24"/>
          <w:szCs w:val="24"/>
          <w:lang w:eastAsia="en-US"/>
        </w:rPr>
        <w:t xml:space="preserve">as </w:t>
      </w:r>
      <w:r w:rsidR="00C0646A">
        <w:rPr>
          <w:rFonts w:ascii="Times New Roman" w:eastAsia="Calibri" w:hAnsi="Times New Roman"/>
          <w:sz w:val="24"/>
          <w:szCs w:val="24"/>
          <w:lang w:eastAsia="en-US"/>
        </w:rPr>
        <w:t>‘</w:t>
      </w:r>
      <w:r w:rsidRPr="00D61682">
        <w:rPr>
          <w:rFonts w:ascii="Times New Roman" w:eastAsia="Calibri" w:hAnsi="Times New Roman"/>
          <w:sz w:val="24"/>
          <w:szCs w:val="24"/>
          <w:lang w:eastAsia="en-US"/>
        </w:rPr>
        <w:t>resemblance talk</w:t>
      </w:r>
      <w:r w:rsidR="00C0646A">
        <w:rPr>
          <w:rFonts w:ascii="Times New Roman" w:eastAsia="Calibri" w:hAnsi="Times New Roman"/>
          <w:sz w:val="24"/>
          <w:szCs w:val="24"/>
          <w:lang w:eastAsia="en-US"/>
        </w:rPr>
        <w:t>’</w:t>
      </w:r>
      <w:r w:rsidRPr="00D61682">
        <w:rPr>
          <w:rFonts w:ascii="Times New Roman" w:eastAsia="Calibri" w:hAnsi="Times New Roman"/>
          <w:sz w:val="24"/>
          <w:szCs w:val="24"/>
          <w:lang w:eastAsia="en-US"/>
        </w:rPr>
        <w:t>. Resemblance thus acts as a cultural signifier of family membership and belonging and reinforce</w:t>
      </w:r>
      <w:r w:rsidR="002035B0" w:rsidRPr="00D61682">
        <w:rPr>
          <w:rFonts w:ascii="Times New Roman" w:eastAsia="Calibri" w:hAnsi="Times New Roman"/>
          <w:sz w:val="24"/>
          <w:szCs w:val="24"/>
          <w:lang w:eastAsia="en-US"/>
        </w:rPr>
        <w:t>s</w:t>
      </w:r>
      <w:r w:rsidRPr="00D61682">
        <w:rPr>
          <w:rFonts w:ascii="Times New Roman" w:eastAsia="Calibri" w:hAnsi="Times New Roman"/>
          <w:sz w:val="24"/>
          <w:szCs w:val="24"/>
          <w:lang w:eastAsia="en-US"/>
        </w:rPr>
        <w:t xml:space="preserve"> biologically connected</w:t>
      </w:r>
      <w:r w:rsidR="00C0646A">
        <w:rPr>
          <w:rFonts w:ascii="Times New Roman" w:eastAsia="Calibri" w:hAnsi="Times New Roman"/>
          <w:sz w:val="24"/>
          <w:szCs w:val="24"/>
          <w:lang w:eastAsia="en-US"/>
        </w:rPr>
        <w:t>ness</w:t>
      </w:r>
      <w:r w:rsidRPr="00D61682">
        <w:rPr>
          <w:rFonts w:ascii="Times New Roman" w:eastAsia="Calibri" w:hAnsi="Times New Roman"/>
          <w:sz w:val="24"/>
          <w:szCs w:val="24"/>
          <w:lang w:eastAsia="en-US"/>
        </w:rPr>
        <w:t xml:space="preserve"> within an assumed “natural order of things and supports a hierarchy of legitimacy, in which a clear physical resemblance to family members confers greater legitimacy, while the legitimacy of those who lack a resemblance to the family is questioned, subjecting them to stigma” (Becker, et al. 2005, p. 1301). Given the </w:t>
      </w:r>
      <w:r w:rsidR="00D578AA" w:rsidRPr="00D61682">
        <w:rPr>
          <w:rFonts w:ascii="Times New Roman" w:eastAsia="Calibri" w:hAnsi="Times New Roman"/>
          <w:sz w:val="24"/>
          <w:szCs w:val="24"/>
          <w:lang w:eastAsia="en-US"/>
        </w:rPr>
        <w:t xml:space="preserve">association </w:t>
      </w:r>
      <w:r w:rsidRPr="00D61682">
        <w:rPr>
          <w:rFonts w:ascii="Times New Roman" w:eastAsia="Calibri" w:hAnsi="Times New Roman"/>
          <w:sz w:val="24"/>
          <w:szCs w:val="24"/>
          <w:lang w:eastAsia="en-US"/>
        </w:rPr>
        <w:t>between resemblance and the legitimacy of familial relationships, physical similarity has become a signifier of family bond and emotional closeness (e.g.</w:t>
      </w:r>
      <w:r w:rsidR="001D4881">
        <w:rPr>
          <w:rFonts w:ascii="Times New Roman" w:eastAsia="Calibri" w:hAnsi="Times New Roman"/>
          <w:sz w:val="24"/>
          <w:szCs w:val="24"/>
          <w:lang w:eastAsia="en-US"/>
        </w:rPr>
        <w:t>,</w:t>
      </w:r>
      <w:r w:rsidRPr="00D61682">
        <w:rPr>
          <w:rFonts w:ascii="Times New Roman" w:eastAsia="Calibri" w:hAnsi="Times New Roman"/>
          <w:sz w:val="24"/>
          <w:szCs w:val="24"/>
          <w:lang w:eastAsia="en-US"/>
        </w:rPr>
        <w:t xml:space="preserve"> Isaksson</w:t>
      </w:r>
      <w:r w:rsidR="00005A83">
        <w:rPr>
          <w:rFonts w:ascii="Times New Roman" w:eastAsia="Calibri" w:hAnsi="Times New Roman"/>
          <w:sz w:val="24"/>
          <w:szCs w:val="24"/>
          <w:lang w:eastAsia="en-US"/>
        </w:rPr>
        <w:t xml:space="preserve"> et al.</w:t>
      </w:r>
      <w:r w:rsidR="009E06B9" w:rsidRPr="00D61682">
        <w:rPr>
          <w:rFonts w:ascii="Times New Roman" w:eastAsia="Calibri" w:hAnsi="Times New Roman"/>
          <w:sz w:val="24"/>
          <w:szCs w:val="24"/>
          <w:lang w:eastAsia="en-US"/>
        </w:rPr>
        <w:t>,</w:t>
      </w:r>
      <w:r w:rsidRPr="00D61682">
        <w:rPr>
          <w:rFonts w:ascii="Times New Roman" w:eastAsia="Calibri" w:hAnsi="Times New Roman"/>
          <w:sz w:val="24"/>
          <w:szCs w:val="24"/>
          <w:lang w:eastAsia="en-US"/>
        </w:rPr>
        <w:t xml:space="preserve"> 2019). This is resonant with </w:t>
      </w:r>
      <w:r w:rsidR="00AA7AED">
        <w:rPr>
          <w:rFonts w:ascii="Times New Roman" w:eastAsia="Calibri" w:hAnsi="Times New Roman"/>
          <w:sz w:val="24"/>
          <w:szCs w:val="24"/>
          <w:lang w:eastAsia="en-US"/>
        </w:rPr>
        <w:t>how</w:t>
      </w:r>
      <w:r w:rsidRPr="00D61682">
        <w:rPr>
          <w:rFonts w:ascii="Times New Roman" w:eastAsia="Calibri" w:hAnsi="Times New Roman"/>
          <w:sz w:val="24"/>
          <w:szCs w:val="24"/>
          <w:lang w:eastAsia="en-US"/>
        </w:rPr>
        <w:t xml:space="preserve"> the notion of blood ties has been central to both family and mothering ideals. For families </w:t>
      </w:r>
      <w:r w:rsidR="00D578AA" w:rsidRPr="00D61682">
        <w:rPr>
          <w:rFonts w:ascii="Times New Roman" w:eastAsia="Calibri" w:hAnsi="Times New Roman"/>
          <w:sz w:val="24"/>
          <w:szCs w:val="24"/>
          <w:lang w:eastAsia="en-US"/>
        </w:rPr>
        <w:t xml:space="preserve">who </w:t>
      </w:r>
      <w:r w:rsidRPr="00D61682">
        <w:rPr>
          <w:rFonts w:ascii="Times New Roman" w:eastAsia="Calibri" w:hAnsi="Times New Roman"/>
          <w:sz w:val="24"/>
          <w:szCs w:val="24"/>
          <w:lang w:eastAsia="en-US"/>
        </w:rPr>
        <w:t xml:space="preserve">do not fit into discourses around the biological family, there may be a heightened sense of awareness of their familial relationships in public spaces. As </w:t>
      </w:r>
      <w:proofErr w:type="spellStart"/>
      <w:r w:rsidRPr="00D61682">
        <w:rPr>
          <w:rFonts w:ascii="Times New Roman" w:eastAsia="Calibri" w:hAnsi="Times New Roman"/>
          <w:sz w:val="24"/>
          <w:szCs w:val="24"/>
          <w:lang w:eastAsia="en-US"/>
        </w:rPr>
        <w:t>Ribbens</w:t>
      </w:r>
      <w:proofErr w:type="spellEnd"/>
      <w:r w:rsidRPr="00D61682">
        <w:rPr>
          <w:rFonts w:ascii="Times New Roman" w:eastAsia="Calibri" w:hAnsi="Times New Roman"/>
          <w:sz w:val="24"/>
          <w:szCs w:val="24"/>
          <w:lang w:eastAsia="en-US"/>
        </w:rPr>
        <w:t xml:space="preserve"> McCarthy</w:t>
      </w:r>
      <w:r w:rsidR="00005A83">
        <w:rPr>
          <w:rFonts w:ascii="Times New Roman" w:eastAsia="Calibri" w:hAnsi="Times New Roman"/>
          <w:sz w:val="24"/>
          <w:szCs w:val="24"/>
          <w:lang w:eastAsia="en-US"/>
        </w:rPr>
        <w:t xml:space="preserve"> et al.</w:t>
      </w:r>
      <w:r w:rsidRPr="00D61682">
        <w:rPr>
          <w:rFonts w:ascii="Times New Roman" w:eastAsia="Calibri" w:hAnsi="Times New Roman"/>
          <w:sz w:val="24"/>
          <w:szCs w:val="24"/>
          <w:lang w:eastAsia="en-US"/>
        </w:rPr>
        <w:t xml:space="preserve"> (2017) suggest, for these families, the public visibility of their relationships “might be associated with a sense of vulnerability in such contexts which might either reinforce a sense of being a family or negatively challenge people's family identities.” (p. 72). These observations appear particularly relevant to the display of family on social media on Mother’s Day</w:t>
      </w:r>
      <w:r w:rsidR="009E06B9" w:rsidRPr="00D61682">
        <w:rPr>
          <w:rFonts w:ascii="Times New Roman" w:eastAsia="Calibri" w:hAnsi="Times New Roman"/>
          <w:sz w:val="24"/>
          <w:szCs w:val="24"/>
          <w:lang w:eastAsia="en-US"/>
        </w:rPr>
        <w:t xml:space="preserve"> in which m</w:t>
      </w:r>
      <w:r w:rsidR="00482FF4" w:rsidRPr="00D61682">
        <w:rPr>
          <w:rFonts w:ascii="Times New Roman" w:hAnsi="Times New Roman"/>
          <w:bCs/>
          <w:sz w:val="24"/>
          <w:szCs w:val="24"/>
        </w:rPr>
        <w:t xml:space="preserve">any of the posts </w:t>
      </w:r>
      <w:r w:rsidR="00482FF4" w:rsidRPr="00D61682">
        <w:rPr>
          <w:rFonts w:ascii="Times New Roman" w:hAnsi="Times New Roman"/>
          <w:sz w:val="24"/>
          <w:szCs w:val="24"/>
        </w:rPr>
        <w:t>foregrounded</w:t>
      </w:r>
      <w:r w:rsidR="00482FF4" w:rsidRPr="00D61682">
        <w:rPr>
          <w:rFonts w:ascii="Times New Roman" w:hAnsi="Times New Roman"/>
          <w:bCs/>
          <w:sz w:val="24"/>
          <w:szCs w:val="24"/>
        </w:rPr>
        <w:t xml:space="preserve"> children and family. </w:t>
      </w:r>
    </w:p>
    <w:p w14:paraId="173D1C72" w14:textId="4B648F17" w:rsidR="00B94DC7" w:rsidRPr="00CB2018" w:rsidRDefault="00037F48" w:rsidP="00CB2018">
      <w:pPr>
        <w:spacing w:line="480" w:lineRule="auto"/>
        <w:rPr>
          <w:rFonts w:ascii="Times New Roman" w:hAnsi="Times New Roman"/>
          <w:bCs/>
          <w:sz w:val="24"/>
          <w:szCs w:val="24"/>
        </w:rPr>
      </w:pPr>
      <w:r w:rsidRPr="00CB2018">
        <w:rPr>
          <w:rFonts w:ascii="Times New Roman" w:hAnsi="Times New Roman"/>
          <w:bCs/>
          <w:i/>
          <w:iCs/>
          <w:sz w:val="24"/>
          <w:szCs w:val="24"/>
        </w:rPr>
        <w:t>Post 1</w:t>
      </w:r>
      <w:r w:rsidR="00D61682" w:rsidRPr="00CB2018">
        <w:rPr>
          <w:rFonts w:ascii="Times New Roman" w:hAnsi="Times New Roman"/>
          <w:bCs/>
          <w:i/>
          <w:iCs/>
          <w:sz w:val="24"/>
          <w:szCs w:val="24"/>
        </w:rPr>
        <w:t xml:space="preserve"> - Visibilities</w:t>
      </w:r>
      <w:r w:rsidR="001B6A33">
        <w:rPr>
          <w:rFonts w:ascii="Times New Roman" w:hAnsi="Times New Roman"/>
          <w:bCs/>
          <w:i/>
          <w:iCs/>
          <w:sz w:val="24"/>
          <w:szCs w:val="24"/>
        </w:rPr>
        <w:t xml:space="preserve">. </w:t>
      </w:r>
      <w:r w:rsidR="00CB2018">
        <w:rPr>
          <w:rFonts w:ascii="Times New Roman" w:hAnsi="Times New Roman"/>
          <w:bCs/>
          <w:sz w:val="24"/>
          <w:szCs w:val="24"/>
        </w:rPr>
        <w:t>We begin with an example of a</w:t>
      </w:r>
      <w:r w:rsidR="00A36BC7" w:rsidRPr="00CB2018">
        <w:rPr>
          <w:rFonts w:ascii="Times New Roman" w:hAnsi="Times New Roman"/>
          <w:bCs/>
          <w:sz w:val="24"/>
          <w:szCs w:val="24"/>
        </w:rPr>
        <w:t xml:space="preserve"> mother </w:t>
      </w:r>
      <w:r w:rsidR="00CB2018">
        <w:rPr>
          <w:rFonts w:ascii="Times New Roman" w:hAnsi="Times New Roman"/>
          <w:bCs/>
          <w:sz w:val="24"/>
          <w:szCs w:val="24"/>
        </w:rPr>
        <w:t xml:space="preserve">who </w:t>
      </w:r>
      <w:r w:rsidR="00A36BC7" w:rsidRPr="00CB2018">
        <w:rPr>
          <w:rFonts w:ascii="Times New Roman" w:hAnsi="Times New Roman"/>
          <w:bCs/>
          <w:sz w:val="24"/>
          <w:szCs w:val="24"/>
        </w:rPr>
        <w:t>posted a photo of her visibly mixed</w:t>
      </w:r>
      <w:r w:rsidR="00C0646A">
        <w:rPr>
          <w:rFonts w:ascii="Times New Roman" w:hAnsi="Times New Roman"/>
          <w:bCs/>
          <w:sz w:val="24"/>
          <w:szCs w:val="24"/>
        </w:rPr>
        <w:t>-</w:t>
      </w:r>
      <w:r w:rsidR="00A36BC7" w:rsidRPr="00CB2018">
        <w:rPr>
          <w:rFonts w:ascii="Times New Roman" w:hAnsi="Times New Roman"/>
          <w:bCs/>
          <w:sz w:val="24"/>
          <w:szCs w:val="24"/>
        </w:rPr>
        <w:t>race family</w:t>
      </w:r>
      <w:r w:rsidR="00CB2018">
        <w:rPr>
          <w:rFonts w:ascii="Times New Roman" w:hAnsi="Times New Roman"/>
          <w:bCs/>
          <w:sz w:val="24"/>
          <w:szCs w:val="24"/>
        </w:rPr>
        <w:t>. The image included</w:t>
      </w:r>
      <w:r w:rsidR="00A36BC7" w:rsidRPr="00CB2018">
        <w:rPr>
          <w:rFonts w:ascii="Times New Roman" w:hAnsi="Times New Roman"/>
          <w:bCs/>
          <w:sz w:val="24"/>
          <w:szCs w:val="24"/>
        </w:rPr>
        <w:t xml:space="preserve"> her</w:t>
      </w:r>
      <w:r w:rsidR="00CB2018">
        <w:rPr>
          <w:rFonts w:ascii="Times New Roman" w:hAnsi="Times New Roman"/>
          <w:bCs/>
          <w:sz w:val="24"/>
          <w:szCs w:val="24"/>
        </w:rPr>
        <w:t>self,</w:t>
      </w:r>
      <w:r w:rsidR="00A36BC7" w:rsidRPr="00CB2018">
        <w:rPr>
          <w:rFonts w:ascii="Times New Roman" w:hAnsi="Times New Roman"/>
          <w:bCs/>
          <w:sz w:val="24"/>
          <w:szCs w:val="24"/>
        </w:rPr>
        <w:t xml:space="preserve"> as a white mother</w:t>
      </w:r>
      <w:r w:rsidR="00CB2018">
        <w:rPr>
          <w:rFonts w:ascii="Times New Roman" w:hAnsi="Times New Roman"/>
          <w:bCs/>
          <w:sz w:val="24"/>
          <w:szCs w:val="24"/>
        </w:rPr>
        <w:t>,</w:t>
      </w:r>
      <w:r w:rsidR="00A36BC7" w:rsidRPr="00CB2018">
        <w:rPr>
          <w:rFonts w:ascii="Times New Roman" w:hAnsi="Times New Roman"/>
          <w:bCs/>
          <w:sz w:val="24"/>
          <w:szCs w:val="24"/>
        </w:rPr>
        <w:t xml:space="preserve"> with her two mixed raced young sons sitting on the lap of the</w:t>
      </w:r>
      <w:r w:rsidR="00CB2018">
        <w:rPr>
          <w:rFonts w:ascii="Times New Roman" w:hAnsi="Times New Roman"/>
          <w:bCs/>
          <w:sz w:val="24"/>
          <w:szCs w:val="24"/>
        </w:rPr>
        <w:t>ir</w:t>
      </w:r>
      <w:r w:rsidR="00A36BC7" w:rsidRPr="00CB2018">
        <w:rPr>
          <w:rFonts w:ascii="Times New Roman" w:hAnsi="Times New Roman"/>
          <w:bCs/>
          <w:sz w:val="24"/>
          <w:szCs w:val="24"/>
        </w:rPr>
        <w:t xml:space="preserve"> black father. The father’s arms visibly encircle the family in the photo</w:t>
      </w:r>
      <w:r w:rsidR="00CB2018">
        <w:rPr>
          <w:rFonts w:ascii="Times New Roman" w:hAnsi="Times New Roman"/>
          <w:bCs/>
          <w:sz w:val="24"/>
          <w:szCs w:val="24"/>
        </w:rPr>
        <w:t xml:space="preserve"> which accompanie</w:t>
      </w:r>
      <w:r w:rsidR="000A1406">
        <w:rPr>
          <w:rFonts w:ascii="Times New Roman" w:hAnsi="Times New Roman"/>
          <w:bCs/>
          <w:sz w:val="24"/>
          <w:szCs w:val="24"/>
        </w:rPr>
        <w:t>s</w:t>
      </w:r>
      <w:r w:rsidR="00A36BC7" w:rsidRPr="00CB2018">
        <w:rPr>
          <w:rFonts w:ascii="Times New Roman" w:hAnsi="Times New Roman"/>
          <w:bCs/>
          <w:sz w:val="24"/>
          <w:szCs w:val="24"/>
        </w:rPr>
        <w:t xml:space="preserve"> the</w:t>
      </w:r>
      <w:r w:rsidR="00B66F51" w:rsidRPr="00CB2018">
        <w:rPr>
          <w:rFonts w:ascii="Times New Roman" w:hAnsi="Times New Roman"/>
          <w:bCs/>
          <w:sz w:val="24"/>
          <w:szCs w:val="24"/>
        </w:rPr>
        <w:t xml:space="preserve"> </w:t>
      </w:r>
      <w:r w:rsidR="00CB2018">
        <w:rPr>
          <w:rFonts w:ascii="Times New Roman" w:hAnsi="Times New Roman"/>
          <w:bCs/>
          <w:sz w:val="24"/>
          <w:szCs w:val="24"/>
        </w:rPr>
        <w:t xml:space="preserve">post and </w:t>
      </w:r>
      <w:r w:rsidR="00DC4541" w:rsidRPr="00CB2018">
        <w:rPr>
          <w:rFonts w:ascii="Times New Roman" w:hAnsi="Times New Roman"/>
          <w:bCs/>
          <w:sz w:val="24"/>
          <w:szCs w:val="24"/>
        </w:rPr>
        <w:t>comments</w:t>
      </w:r>
      <w:r w:rsidR="00482FF4" w:rsidRPr="00CB2018">
        <w:rPr>
          <w:rFonts w:ascii="Times New Roman" w:hAnsi="Times New Roman"/>
          <w:bCs/>
          <w:sz w:val="24"/>
          <w:szCs w:val="24"/>
        </w:rPr>
        <w:t>.</w:t>
      </w:r>
    </w:p>
    <w:p w14:paraId="615E3953" w14:textId="4BECABB7" w:rsidR="00B94DC7" w:rsidRPr="00566CBC" w:rsidRDefault="00CB2018" w:rsidP="00566CBC">
      <w:pPr>
        <w:spacing w:line="480" w:lineRule="auto"/>
        <w:ind w:left="720"/>
        <w:rPr>
          <w:rFonts w:ascii="Times New Roman" w:eastAsia="Calibri" w:hAnsi="Times New Roman"/>
          <w:sz w:val="24"/>
          <w:szCs w:val="24"/>
          <w:lang w:eastAsia="en-US"/>
        </w:rPr>
      </w:pPr>
      <w:r>
        <w:rPr>
          <w:rFonts w:ascii="Times New Roman" w:eastAsia="Calibri" w:hAnsi="Times New Roman"/>
          <w:sz w:val="24"/>
          <w:szCs w:val="24"/>
          <w:lang w:eastAsia="en-US"/>
        </w:rPr>
        <w:t>Post:</w:t>
      </w:r>
      <w:r>
        <w:rPr>
          <w:rFonts w:ascii="Times New Roman" w:eastAsia="Calibri" w:hAnsi="Times New Roman"/>
          <w:sz w:val="24"/>
          <w:szCs w:val="24"/>
          <w:lang w:eastAsia="en-US"/>
        </w:rPr>
        <w:tab/>
      </w:r>
      <w:r w:rsidR="00B94DC7" w:rsidRPr="00566CBC">
        <w:rPr>
          <w:rFonts w:ascii="Times New Roman" w:eastAsia="Calibri" w:hAnsi="Times New Roman"/>
          <w:sz w:val="24"/>
          <w:szCs w:val="24"/>
          <w:lang w:eastAsia="en-US"/>
        </w:rPr>
        <w:t>My boys, my world. </w:t>
      </w:r>
      <w:hyperlink r:id="rId9" w:history="1">
        <w:r w:rsidR="00B94DC7" w:rsidRPr="00566CBC">
          <w:rPr>
            <w:rFonts w:ascii="Times New Roman" w:eastAsia="Calibri" w:hAnsi="Times New Roman"/>
            <w:color w:val="0563C1"/>
            <w:sz w:val="24"/>
            <w:szCs w:val="24"/>
            <w:u w:val="single"/>
            <w:lang w:eastAsia="en-US"/>
          </w:rPr>
          <w:t>#mothersday2018</w:t>
        </w:r>
      </w:hyperlink>
      <w:r w:rsidR="00B94DC7" w:rsidRPr="00566CBC">
        <w:rPr>
          <w:rFonts w:ascii="Times New Roman" w:eastAsia="Calibri" w:hAnsi="Times New Roman"/>
          <w:sz w:val="24"/>
          <w:szCs w:val="24"/>
          <w:lang w:eastAsia="en-US"/>
        </w:rPr>
        <w:t> </w:t>
      </w:r>
      <w:hyperlink r:id="rId10" w:history="1">
        <w:r w:rsidR="00B94DC7" w:rsidRPr="00566CBC">
          <w:rPr>
            <w:rFonts w:ascii="Times New Roman" w:eastAsia="Calibri" w:hAnsi="Times New Roman"/>
            <w:color w:val="0563C1"/>
            <w:sz w:val="24"/>
            <w:szCs w:val="24"/>
            <w:u w:val="single"/>
            <w:lang w:eastAsia="en-US"/>
          </w:rPr>
          <w:t>#happymothersday</w:t>
        </w:r>
      </w:hyperlink>
    </w:p>
    <w:p w14:paraId="515AC075" w14:textId="77777777" w:rsidR="00CB2018" w:rsidRDefault="00CB2018" w:rsidP="00566CBC">
      <w:pPr>
        <w:spacing w:line="480" w:lineRule="auto"/>
        <w:ind w:left="720"/>
        <w:rPr>
          <w:rFonts w:ascii="Times New Roman" w:eastAsia="Calibri" w:hAnsi="Times New Roman"/>
          <w:sz w:val="24"/>
          <w:szCs w:val="24"/>
          <w:lang w:eastAsia="en-US"/>
        </w:rPr>
      </w:pPr>
      <w:r>
        <w:rPr>
          <w:rFonts w:ascii="Times New Roman" w:eastAsia="Calibri" w:hAnsi="Times New Roman"/>
          <w:sz w:val="24"/>
          <w:szCs w:val="24"/>
          <w:lang w:eastAsia="en-US"/>
        </w:rPr>
        <w:t>Comments:</w:t>
      </w:r>
    </w:p>
    <w:p w14:paraId="76CA0CC6" w14:textId="657EED19" w:rsidR="00B94DC7" w:rsidRPr="00566CBC" w:rsidRDefault="00B94DC7" w:rsidP="00566CBC">
      <w:pPr>
        <w:pStyle w:val="ListParagraph"/>
        <w:numPr>
          <w:ilvl w:val="0"/>
          <w:numId w:val="44"/>
        </w:numPr>
        <w:spacing w:line="480" w:lineRule="auto"/>
        <w:ind w:left="1080"/>
        <w:rPr>
          <w:rFonts w:ascii="Times New Roman" w:eastAsia="Calibri" w:hAnsi="Times New Roman"/>
          <w:sz w:val="24"/>
          <w:szCs w:val="24"/>
          <w:lang w:eastAsia="en-US"/>
        </w:rPr>
      </w:pPr>
      <w:r w:rsidRPr="00566CBC">
        <w:rPr>
          <w:rFonts w:ascii="Times New Roman" w:eastAsia="Calibri" w:hAnsi="Times New Roman"/>
          <w:sz w:val="24"/>
          <w:szCs w:val="24"/>
          <w:lang w:eastAsia="en-US"/>
        </w:rPr>
        <w:t xml:space="preserve">Beautiful family </w:t>
      </w:r>
      <w:r w:rsidRPr="00566CBC">
        <w:rPr>
          <w:rFonts w:ascii="Segoe UI Emoji" w:eastAsia="Calibri" w:hAnsi="Segoe UI Emoji" w:cs="Segoe UI Emoji"/>
          <w:sz w:val="24"/>
          <w:szCs w:val="24"/>
          <w:lang w:eastAsia="en-US"/>
        </w:rPr>
        <w:t>❤</w:t>
      </w:r>
      <w:r w:rsidRPr="00566CBC">
        <w:rPr>
          <w:rFonts w:ascii="Times New Roman" w:eastAsia="Calibri" w:hAnsi="Times New Roman"/>
          <w:sz w:val="24"/>
          <w:szCs w:val="24"/>
          <w:lang w:eastAsia="en-US"/>
        </w:rPr>
        <w:t>️</w:t>
      </w:r>
      <w:r w:rsidRPr="00566CBC">
        <w:rPr>
          <w:rFonts w:ascii="Segoe UI Emoji" w:eastAsia="Calibri" w:hAnsi="Segoe UI Emoji" w:cs="Segoe UI Emoji"/>
          <w:sz w:val="24"/>
          <w:szCs w:val="24"/>
          <w:lang w:eastAsia="en-US"/>
        </w:rPr>
        <w:t>❤</w:t>
      </w:r>
      <w:r w:rsidRPr="00566CBC">
        <w:rPr>
          <w:rFonts w:ascii="Times New Roman" w:eastAsia="Calibri" w:hAnsi="Times New Roman"/>
          <w:sz w:val="24"/>
          <w:szCs w:val="24"/>
          <w:lang w:eastAsia="en-US"/>
        </w:rPr>
        <w:t>️</w:t>
      </w:r>
      <w:r w:rsidRPr="00566CBC">
        <w:rPr>
          <w:rFonts w:ascii="Segoe UI Emoji" w:eastAsia="Calibri" w:hAnsi="Segoe UI Emoji" w:cs="Segoe UI Emoji"/>
          <w:sz w:val="24"/>
          <w:szCs w:val="24"/>
          <w:lang w:eastAsia="en-US"/>
        </w:rPr>
        <w:t>❤</w:t>
      </w:r>
      <w:r w:rsidRPr="00566CBC">
        <w:rPr>
          <w:rFonts w:ascii="Times New Roman" w:eastAsia="Calibri" w:hAnsi="Times New Roman"/>
          <w:sz w:val="24"/>
          <w:szCs w:val="24"/>
          <w:lang w:eastAsia="en-US"/>
        </w:rPr>
        <w:t>️</w:t>
      </w:r>
    </w:p>
    <w:p w14:paraId="40591026" w14:textId="7DF225C0" w:rsidR="00B94DC7" w:rsidRPr="00566CBC" w:rsidRDefault="00B94DC7" w:rsidP="00566CBC">
      <w:pPr>
        <w:pStyle w:val="ListParagraph"/>
        <w:numPr>
          <w:ilvl w:val="0"/>
          <w:numId w:val="44"/>
        </w:numPr>
        <w:spacing w:line="480" w:lineRule="auto"/>
        <w:ind w:left="1080"/>
        <w:rPr>
          <w:rFonts w:ascii="Times New Roman" w:eastAsia="Calibri" w:hAnsi="Times New Roman"/>
          <w:sz w:val="24"/>
          <w:szCs w:val="24"/>
          <w:lang w:eastAsia="en-US"/>
        </w:rPr>
      </w:pPr>
      <w:r w:rsidRPr="00566CBC">
        <w:rPr>
          <w:rFonts w:ascii="Times New Roman" w:eastAsia="Calibri" w:hAnsi="Times New Roman"/>
          <w:sz w:val="24"/>
          <w:szCs w:val="24"/>
          <w:lang w:eastAsia="en-US"/>
        </w:rPr>
        <w:t>GORGEOUS xx</w:t>
      </w:r>
    </w:p>
    <w:p w14:paraId="33CD6456" w14:textId="4D9F44AA" w:rsidR="00B94DC7" w:rsidRPr="00566CBC" w:rsidRDefault="00B94DC7" w:rsidP="00566CBC">
      <w:pPr>
        <w:pStyle w:val="ListParagraph"/>
        <w:numPr>
          <w:ilvl w:val="0"/>
          <w:numId w:val="44"/>
        </w:numPr>
        <w:spacing w:line="480" w:lineRule="auto"/>
        <w:ind w:left="1080"/>
        <w:rPr>
          <w:rFonts w:ascii="Times New Roman" w:eastAsia="Calibri" w:hAnsi="Times New Roman"/>
          <w:sz w:val="24"/>
          <w:szCs w:val="24"/>
          <w:lang w:eastAsia="en-US"/>
        </w:rPr>
      </w:pPr>
      <w:r w:rsidRPr="00566CBC">
        <w:rPr>
          <w:rFonts w:ascii="Times New Roman" w:eastAsia="Calibri" w:hAnsi="Times New Roman"/>
          <w:sz w:val="24"/>
          <w:szCs w:val="24"/>
          <w:lang w:eastAsia="en-US"/>
        </w:rPr>
        <w:t xml:space="preserve">Happy Mother’s Day- hope you had a lovely day with your beautiful family </w:t>
      </w:r>
      <w:r w:rsidRPr="00566CBC">
        <w:rPr>
          <w:rFonts w:ascii="Segoe UI Emoji" w:eastAsia="Calibri" w:hAnsi="Segoe UI Emoji" w:cs="Segoe UI Emoji"/>
          <w:sz w:val="24"/>
          <w:szCs w:val="24"/>
          <w:lang w:eastAsia="en-US"/>
        </w:rPr>
        <w:t>😍😍❤</w:t>
      </w:r>
      <w:r w:rsidRPr="00566CBC">
        <w:rPr>
          <w:rFonts w:ascii="Times New Roman" w:eastAsia="Calibri" w:hAnsi="Times New Roman"/>
          <w:sz w:val="24"/>
          <w:szCs w:val="24"/>
          <w:lang w:eastAsia="en-US"/>
        </w:rPr>
        <w:t>️</w:t>
      </w:r>
      <w:r w:rsidRPr="00566CBC">
        <w:rPr>
          <w:rFonts w:ascii="Segoe UI Emoji" w:eastAsia="Calibri" w:hAnsi="Segoe UI Emoji" w:cs="Segoe UI Emoji"/>
          <w:sz w:val="24"/>
          <w:szCs w:val="24"/>
          <w:lang w:eastAsia="en-US"/>
        </w:rPr>
        <w:t>❤</w:t>
      </w:r>
      <w:r w:rsidRPr="00566CBC">
        <w:rPr>
          <w:rFonts w:ascii="Times New Roman" w:eastAsia="Calibri" w:hAnsi="Times New Roman"/>
          <w:sz w:val="24"/>
          <w:szCs w:val="24"/>
          <w:lang w:eastAsia="en-US"/>
        </w:rPr>
        <w:t>️</w:t>
      </w:r>
      <w:r w:rsidRPr="00566CBC">
        <w:rPr>
          <w:rFonts w:ascii="Segoe UI Emoji" w:eastAsia="Calibri" w:hAnsi="Segoe UI Emoji" w:cs="Segoe UI Emoji"/>
          <w:sz w:val="24"/>
          <w:szCs w:val="24"/>
          <w:lang w:eastAsia="en-US"/>
        </w:rPr>
        <w:t>🎉🎉🎉🎉🙏🏾</w:t>
      </w:r>
    </w:p>
    <w:p w14:paraId="698F0B9C" w14:textId="721A08CB" w:rsidR="00B94DC7" w:rsidRPr="00566CBC" w:rsidRDefault="00B94DC7" w:rsidP="00566CBC">
      <w:pPr>
        <w:pStyle w:val="ListParagraph"/>
        <w:numPr>
          <w:ilvl w:val="0"/>
          <w:numId w:val="44"/>
        </w:numPr>
        <w:spacing w:line="480" w:lineRule="auto"/>
        <w:ind w:left="1080"/>
        <w:rPr>
          <w:rFonts w:ascii="Times New Roman" w:eastAsia="Calibri" w:hAnsi="Times New Roman"/>
          <w:sz w:val="24"/>
          <w:szCs w:val="24"/>
          <w:lang w:eastAsia="en-US"/>
        </w:rPr>
      </w:pPr>
      <w:r w:rsidRPr="00566CBC">
        <w:rPr>
          <w:rFonts w:ascii="Times New Roman" w:eastAsia="Calibri" w:hAnsi="Times New Roman"/>
          <w:sz w:val="24"/>
          <w:szCs w:val="24"/>
          <w:lang w:eastAsia="en-US"/>
        </w:rPr>
        <w:t>Such a lovely photo. Hope you had a great day xxx</w:t>
      </w:r>
    </w:p>
    <w:p w14:paraId="2FBD4DBE" w14:textId="6BD0482F" w:rsidR="00B94DC7" w:rsidRPr="00566CBC" w:rsidRDefault="00B94DC7" w:rsidP="00566CBC">
      <w:pPr>
        <w:pStyle w:val="ListParagraph"/>
        <w:numPr>
          <w:ilvl w:val="0"/>
          <w:numId w:val="44"/>
        </w:numPr>
        <w:spacing w:line="480" w:lineRule="auto"/>
        <w:ind w:left="1080"/>
        <w:rPr>
          <w:rFonts w:ascii="Times New Roman" w:eastAsia="Calibri" w:hAnsi="Times New Roman"/>
          <w:sz w:val="24"/>
          <w:szCs w:val="24"/>
          <w:lang w:eastAsia="en-US"/>
        </w:rPr>
      </w:pPr>
      <w:r w:rsidRPr="00566CBC">
        <w:rPr>
          <w:rFonts w:ascii="Times New Roman" w:eastAsia="Calibri" w:hAnsi="Times New Roman"/>
          <w:sz w:val="24"/>
          <w:szCs w:val="24"/>
          <w:lang w:eastAsia="en-US"/>
        </w:rPr>
        <w:t>Ah they’re gorgeous! A beautiful photo x</w:t>
      </w:r>
    </w:p>
    <w:p w14:paraId="33F6B5A7" w14:textId="618F623E" w:rsidR="00B94DC7" w:rsidRPr="00566CBC" w:rsidRDefault="00B94DC7" w:rsidP="00566CBC">
      <w:pPr>
        <w:pStyle w:val="ListParagraph"/>
        <w:numPr>
          <w:ilvl w:val="0"/>
          <w:numId w:val="44"/>
        </w:numPr>
        <w:spacing w:line="480" w:lineRule="auto"/>
        <w:ind w:left="1080"/>
        <w:rPr>
          <w:rFonts w:ascii="Times New Roman" w:eastAsia="Calibri" w:hAnsi="Times New Roman"/>
          <w:sz w:val="24"/>
          <w:szCs w:val="24"/>
          <w:lang w:eastAsia="en-US"/>
        </w:rPr>
      </w:pPr>
      <w:r w:rsidRPr="00566CBC">
        <w:rPr>
          <w:rFonts w:ascii="Times New Roman" w:eastAsia="Calibri" w:hAnsi="Times New Roman"/>
          <w:sz w:val="24"/>
          <w:szCs w:val="24"/>
          <w:lang w:eastAsia="en-US"/>
        </w:rPr>
        <w:t xml:space="preserve">Beautiful family </w:t>
      </w:r>
      <w:r w:rsidRPr="00566CBC">
        <w:rPr>
          <w:rFonts w:ascii="Segoe UI Emoji" w:eastAsia="Calibri" w:hAnsi="Segoe UI Emoji" w:cs="Segoe UI Emoji"/>
          <w:sz w:val="24"/>
          <w:szCs w:val="24"/>
          <w:lang w:eastAsia="en-US"/>
        </w:rPr>
        <w:t>❤</w:t>
      </w:r>
      <w:r w:rsidRPr="00566CBC">
        <w:rPr>
          <w:rFonts w:ascii="Times New Roman" w:eastAsia="Calibri" w:hAnsi="Times New Roman"/>
          <w:sz w:val="24"/>
          <w:szCs w:val="24"/>
          <w:lang w:eastAsia="en-US"/>
        </w:rPr>
        <w:t>️</w:t>
      </w:r>
    </w:p>
    <w:p w14:paraId="26602AE3" w14:textId="6BD247A9" w:rsidR="000A1406" w:rsidRDefault="00482FF4" w:rsidP="004F1DA9">
      <w:pPr>
        <w:spacing w:line="480" w:lineRule="auto"/>
        <w:rPr>
          <w:rFonts w:ascii="Times New Roman" w:hAnsi="Times New Roman"/>
          <w:bCs/>
          <w:iCs/>
          <w:sz w:val="24"/>
          <w:szCs w:val="24"/>
        </w:rPr>
      </w:pPr>
      <w:r w:rsidRPr="00D61682">
        <w:rPr>
          <w:rFonts w:ascii="Times New Roman" w:hAnsi="Times New Roman"/>
          <w:bCs/>
          <w:iCs/>
          <w:sz w:val="24"/>
          <w:szCs w:val="24"/>
        </w:rPr>
        <w:t>The post</w:t>
      </w:r>
      <w:r w:rsidR="00CB2018">
        <w:rPr>
          <w:rFonts w:ascii="Times New Roman" w:hAnsi="Times New Roman"/>
          <w:bCs/>
          <w:iCs/>
          <w:sz w:val="24"/>
          <w:szCs w:val="24"/>
        </w:rPr>
        <w:t xml:space="preserve"> functions as an announcement by the mother that her children are her world in line with </w:t>
      </w:r>
      <w:r w:rsidRPr="00D61682">
        <w:rPr>
          <w:rFonts w:ascii="Times New Roman" w:hAnsi="Times New Roman"/>
          <w:bCs/>
          <w:iCs/>
          <w:sz w:val="24"/>
          <w:szCs w:val="24"/>
        </w:rPr>
        <w:t>good mothering discourses in which mothers are expected to centr</w:t>
      </w:r>
      <w:r w:rsidR="00CB2018">
        <w:rPr>
          <w:rFonts w:ascii="Times New Roman" w:hAnsi="Times New Roman"/>
          <w:bCs/>
          <w:iCs/>
          <w:sz w:val="24"/>
          <w:szCs w:val="24"/>
        </w:rPr>
        <w:t>e</w:t>
      </w:r>
      <w:r w:rsidRPr="00D61682">
        <w:rPr>
          <w:rFonts w:ascii="Times New Roman" w:hAnsi="Times New Roman"/>
          <w:bCs/>
          <w:iCs/>
          <w:sz w:val="24"/>
          <w:szCs w:val="24"/>
        </w:rPr>
        <w:t xml:space="preserve"> and prioritise their children. The </w:t>
      </w:r>
      <w:r w:rsidR="000A1406">
        <w:rPr>
          <w:rFonts w:ascii="Times New Roman" w:hAnsi="Times New Roman"/>
          <w:bCs/>
          <w:iCs/>
          <w:sz w:val="24"/>
          <w:szCs w:val="24"/>
        </w:rPr>
        <w:t>post</w:t>
      </w:r>
      <w:r w:rsidR="000A1406" w:rsidRPr="00D61682">
        <w:rPr>
          <w:rFonts w:ascii="Times New Roman" w:hAnsi="Times New Roman"/>
          <w:bCs/>
          <w:iCs/>
          <w:sz w:val="24"/>
          <w:szCs w:val="24"/>
        </w:rPr>
        <w:t xml:space="preserve"> </w:t>
      </w:r>
      <w:r w:rsidRPr="00D61682">
        <w:rPr>
          <w:rFonts w:ascii="Times New Roman" w:hAnsi="Times New Roman"/>
          <w:bCs/>
          <w:iCs/>
          <w:sz w:val="24"/>
          <w:szCs w:val="24"/>
        </w:rPr>
        <w:t xml:space="preserve">together with the happy family photo emphasises the significance of the mother-child relationship using well-established cultural tropes. More specifically, </w:t>
      </w:r>
      <w:r w:rsidR="007A21E5">
        <w:rPr>
          <w:rFonts w:ascii="Times New Roman" w:hAnsi="Times New Roman"/>
          <w:bCs/>
          <w:iCs/>
          <w:sz w:val="24"/>
          <w:szCs w:val="24"/>
        </w:rPr>
        <w:t>the display of</w:t>
      </w:r>
      <w:r w:rsidRPr="00D61682">
        <w:rPr>
          <w:rFonts w:ascii="Times New Roman" w:hAnsi="Times New Roman"/>
          <w:bCs/>
          <w:iCs/>
          <w:sz w:val="24"/>
          <w:szCs w:val="24"/>
        </w:rPr>
        <w:t xml:space="preserve"> togetherness, typically presented in family photos </w:t>
      </w:r>
      <w:r w:rsidR="007A21E5">
        <w:rPr>
          <w:rFonts w:ascii="Times New Roman" w:hAnsi="Times New Roman"/>
          <w:bCs/>
          <w:iCs/>
          <w:sz w:val="24"/>
          <w:szCs w:val="24"/>
        </w:rPr>
        <w:t>through</w:t>
      </w:r>
      <w:r w:rsidR="007A21E5" w:rsidRPr="00D61682">
        <w:rPr>
          <w:rFonts w:ascii="Times New Roman" w:hAnsi="Times New Roman"/>
          <w:bCs/>
          <w:iCs/>
          <w:sz w:val="24"/>
          <w:szCs w:val="24"/>
        </w:rPr>
        <w:t xml:space="preserve"> </w:t>
      </w:r>
      <w:r w:rsidRPr="00D61682">
        <w:rPr>
          <w:rFonts w:ascii="Times New Roman" w:hAnsi="Times New Roman"/>
          <w:bCs/>
          <w:iCs/>
          <w:sz w:val="24"/>
          <w:szCs w:val="24"/>
        </w:rPr>
        <w:t xml:space="preserve">the spatial proximity of members, and markers of </w:t>
      </w:r>
      <w:r w:rsidR="007A21E5">
        <w:rPr>
          <w:rFonts w:ascii="Times New Roman" w:hAnsi="Times New Roman"/>
          <w:bCs/>
          <w:iCs/>
          <w:sz w:val="24"/>
          <w:szCs w:val="24"/>
        </w:rPr>
        <w:t>closeness through touch</w:t>
      </w:r>
      <w:r w:rsidRPr="00D61682">
        <w:rPr>
          <w:rFonts w:ascii="Times New Roman" w:hAnsi="Times New Roman"/>
          <w:bCs/>
          <w:iCs/>
          <w:sz w:val="24"/>
          <w:szCs w:val="24"/>
        </w:rPr>
        <w:t>, reflect romanticised ideals of ‘good’ family life in which members are emotionally connected and the collective well-being of the family is enhanced by being together (e.g.</w:t>
      </w:r>
      <w:r w:rsidR="001D4881">
        <w:rPr>
          <w:rFonts w:ascii="Times New Roman" w:hAnsi="Times New Roman"/>
          <w:bCs/>
          <w:iCs/>
          <w:sz w:val="24"/>
          <w:szCs w:val="24"/>
        </w:rPr>
        <w:t>,</w:t>
      </w:r>
      <w:r w:rsidRPr="00D61682">
        <w:rPr>
          <w:rFonts w:ascii="Times New Roman" w:hAnsi="Times New Roman"/>
          <w:bCs/>
          <w:iCs/>
          <w:sz w:val="24"/>
          <w:szCs w:val="24"/>
        </w:rPr>
        <w:t xml:space="preserve"> Rose, 2010). Thus, the post positions both the mother and her family in line with normative ideals of family life.  </w:t>
      </w:r>
    </w:p>
    <w:p w14:paraId="29378703" w14:textId="221B70D1" w:rsidR="007A21E5" w:rsidRDefault="007A21E5" w:rsidP="00D13C6D">
      <w:pPr>
        <w:spacing w:line="480" w:lineRule="auto"/>
        <w:ind w:firstLine="720"/>
        <w:rPr>
          <w:rFonts w:ascii="Times New Roman" w:hAnsi="Times New Roman"/>
          <w:sz w:val="24"/>
          <w:szCs w:val="24"/>
        </w:rPr>
      </w:pPr>
      <w:r>
        <w:rPr>
          <w:rFonts w:ascii="Times New Roman" w:hAnsi="Times New Roman"/>
          <w:bCs/>
          <w:iCs/>
          <w:sz w:val="24"/>
          <w:szCs w:val="24"/>
        </w:rPr>
        <w:t xml:space="preserve">These </w:t>
      </w:r>
      <w:r w:rsidR="00482FF4" w:rsidRPr="00D61682">
        <w:rPr>
          <w:rFonts w:ascii="Times New Roman" w:hAnsi="Times New Roman"/>
          <w:bCs/>
          <w:iCs/>
          <w:sz w:val="24"/>
          <w:szCs w:val="24"/>
        </w:rPr>
        <w:t>normative idea</w:t>
      </w:r>
      <w:r w:rsidR="00C0646A">
        <w:rPr>
          <w:rFonts w:ascii="Times New Roman" w:hAnsi="Times New Roman"/>
          <w:bCs/>
          <w:iCs/>
          <w:sz w:val="24"/>
          <w:szCs w:val="24"/>
        </w:rPr>
        <w:t>l</w:t>
      </w:r>
      <w:r w:rsidR="00482FF4" w:rsidRPr="00D61682">
        <w:rPr>
          <w:rFonts w:ascii="Times New Roman" w:hAnsi="Times New Roman"/>
          <w:bCs/>
          <w:iCs/>
          <w:sz w:val="24"/>
          <w:szCs w:val="24"/>
        </w:rPr>
        <w:t>s can be very narrow, so that many families will fall outside of these bounds. For example, those in same-sex relationships, stepfamilies, mixed</w:t>
      </w:r>
      <w:r w:rsidR="0044776C" w:rsidRPr="00D61682">
        <w:rPr>
          <w:rFonts w:ascii="Times New Roman" w:hAnsi="Times New Roman"/>
          <w:bCs/>
          <w:iCs/>
          <w:sz w:val="24"/>
          <w:szCs w:val="24"/>
        </w:rPr>
        <w:t>-</w:t>
      </w:r>
      <w:r w:rsidR="00482FF4" w:rsidRPr="00D61682">
        <w:rPr>
          <w:rFonts w:ascii="Times New Roman" w:hAnsi="Times New Roman"/>
          <w:bCs/>
          <w:iCs/>
          <w:sz w:val="24"/>
          <w:szCs w:val="24"/>
        </w:rPr>
        <w:t xml:space="preserve">race </w:t>
      </w:r>
      <w:proofErr w:type="gramStart"/>
      <w:r w:rsidR="00482FF4" w:rsidRPr="00D61682">
        <w:rPr>
          <w:rFonts w:ascii="Times New Roman" w:hAnsi="Times New Roman"/>
          <w:bCs/>
          <w:iCs/>
          <w:sz w:val="24"/>
          <w:szCs w:val="24"/>
        </w:rPr>
        <w:t>families</w:t>
      </w:r>
      <w:proofErr w:type="gramEnd"/>
      <w:r w:rsidR="00482FF4" w:rsidRPr="00D61682">
        <w:rPr>
          <w:rFonts w:ascii="Times New Roman" w:hAnsi="Times New Roman"/>
          <w:bCs/>
          <w:iCs/>
          <w:sz w:val="24"/>
          <w:szCs w:val="24"/>
        </w:rPr>
        <w:t xml:space="preserve"> and many others will not see themselves reflected in normative ideas of family, making</w:t>
      </w:r>
      <w:r w:rsidR="00482FF4" w:rsidRPr="00D61682">
        <w:rPr>
          <w:rFonts w:ascii="Times New Roman" w:hAnsi="Times New Roman"/>
          <w:sz w:val="24"/>
          <w:szCs w:val="24"/>
        </w:rPr>
        <w:t xml:space="preserve"> this </w:t>
      </w:r>
      <w:r w:rsidR="00851801" w:rsidRPr="00D61682">
        <w:rPr>
          <w:rFonts w:ascii="Times New Roman" w:hAnsi="Times New Roman"/>
          <w:sz w:val="24"/>
          <w:szCs w:val="24"/>
        </w:rPr>
        <w:t>reproduc</w:t>
      </w:r>
      <w:r w:rsidR="00C0646A">
        <w:rPr>
          <w:rFonts w:ascii="Times New Roman" w:hAnsi="Times New Roman"/>
          <w:sz w:val="24"/>
          <w:szCs w:val="24"/>
        </w:rPr>
        <w:t>tion of</w:t>
      </w:r>
      <w:r w:rsidR="00851801" w:rsidRPr="00D61682">
        <w:rPr>
          <w:rFonts w:ascii="Times New Roman" w:hAnsi="Times New Roman"/>
          <w:sz w:val="24"/>
          <w:szCs w:val="24"/>
        </w:rPr>
        <w:t xml:space="preserve"> the status quo </w:t>
      </w:r>
      <w:r w:rsidR="00482FF4" w:rsidRPr="00D61682">
        <w:rPr>
          <w:rFonts w:ascii="Times New Roman" w:hAnsi="Times New Roman"/>
          <w:sz w:val="24"/>
          <w:szCs w:val="24"/>
        </w:rPr>
        <w:t>especially powerful</w:t>
      </w:r>
      <w:r w:rsidR="00482FF4" w:rsidRPr="00D61682">
        <w:rPr>
          <w:rFonts w:ascii="Times New Roman" w:hAnsi="Times New Roman"/>
          <w:bCs/>
          <w:iCs/>
          <w:sz w:val="24"/>
          <w:szCs w:val="24"/>
        </w:rPr>
        <w:t xml:space="preserve">. Just as </w:t>
      </w:r>
      <w:r w:rsidR="00FE1353">
        <w:rPr>
          <w:rFonts w:ascii="Times New Roman" w:hAnsi="Times New Roman"/>
          <w:bCs/>
          <w:iCs/>
          <w:sz w:val="24"/>
          <w:szCs w:val="24"/>
        </w:rPr>
        <w:t>Roper and Capdevila</w:t>
      </w:r>
      <w:r w:rsidR="00482FF4" w:rsidRPr="00D61682">
        <w:rPr>
          <w:rFonts w:ascii="Times New Roman" w:hAnsi="Times New Roman"/>
          <w:bCs/>
          <w:iCs/>
          <w:sz w:val="24"/>
          <w:szCs w:val="24"/>
        </w:rPr>
        <w:t xml:space="preserve"> (2020) found in their study of stepmothers, this may leave mothers in non-normative families undertaking considerable work (including in online spaces) to produce their families as ‘normal’.</w:t>
      </w:r>
      <w:r w:rsidR="00482FF4" w:rsidRPr="00D61682">
        <w:rPr>
          <w:rFonts w:ascii="Times New Roman" w:hAnsi="Times New Roman"/>
          <w:sz w:val="24"/>
          <w:szCs w:val="24"/>
        </w:rPr>
        <w:t xml:space="preserve"> </w:t>
      </w:r>
      <w:r>
        <w:rPr>
          <w:rFonts w:ascii="Times New Roman" w:hAnsi="Times New Roman"/>
          <w:sz w:val="24"/>
          <w:szCs w:val="24"/>
        </w:rPr>
        <w:t>So, f</w:t>
      </w:r>
      <w:r>
        <w:rPr>
          <w:rFonts w:ascii="Times New Roman" w:hAnsi="Times New Roman"/>
          <w:bCs/>
          <w:iCs/>
          <w:sz w:val="24"/>
          <w:szCs w:val="24"/>
        </w:rPr>
        <w:t>or this visibly mixed-race family, it could be argued, it becomes more important</w:t>
      </w:r>
      <w:r w:rsidR="008C7CE4">
        <w:rPr>
          <w:rFonts w:ascii="Times New Roman" w:hAnsi="Times New Roman"/>
          <w:bCs/>
          <w:iCs/>
          <w:sz w:val="24"/>
          <w:szCs w:val="24"/>
        </w:rPr>
        <w:t xml:space="preserve"> than for visibly normative families,</w:t>
      </w:r>
      <w:r>
        <w:rPr>
          <w:rFonts w:ascii="Times New Roman" w:hAnsi="Times New Roman"/>
          <w:bCs/>
          <w:iCs/>
          <w:sz w:val="24"/>
          <w:szCs w:val="24"/>
        </w:rPr>
        <w:t xml:space="preserve"> to rely on these tropes to establish this normative ‘happy family’ identity.</w:t>
      </w:r>
    </w:p>
    <w:p w14:paraId="528877DD" w14:textId="11C3CD28" w:rsidR="007A21E5" w:rsidRDefault="00482FF4" w:rsidP="00566CBC">
      <w:pPr>
        <w:spacing w:line="480" w:lineRule="auto"/>
        <w:ind w:firstLine="720"/>
        <w:rPr>
          <w:rFonts w:ascii="Times New Roman" w:hAnsi="Times New Roman"/>
          <w:sz w:val="24"/>
          <w:szCs w:val="24"/>
        </w:rPr>
      </w:pPr>
      <w:r w:rsidRPr="00D61682">
        <w:rPr>
          <w:rFonts w:ascii="Times New Roman" w:hAnsi="Times New Roman"/>
          <w:bCs/>
          <w:iCs/>
          <w:sz w:val="24"/>
          <w:szCs w:val="24"/>
        </w:rPr>
        <w:t>The online audience responds</w:t>
      </w:r>
      <w:r w:rsidR="007A21E5">
        <w:rPr>
          <w:rFonts w:ascii="Times New Roman" w:hAnsi="Times New Roman"/>
          <w:bCs/>
          <w:iCs/>
          <w:sz w:val="24"/>
          <w:szCs w:val="24"/>
        </w:rPr>
        <w:t xml:space="preserve"> with approval in the comments</w:t>
      </w:r>
      <w:r w:rsidRPr="00D61682">
        <w:rPr>
          <w:rFonts w:ascii="Times New Roman" w:hAnsi="Times New Roman"/>
          <w:bCs/>
          <w:iCs/>
          <w:sz w:val="24"/>
          <w:szCs w:val="24"/>
        </w:rPr>
        <w:t>. The description ‘beautiful’ features most often in this thread alongside other lesser used synonyms (e.g.</w:t>
      </w:r>
      <w:r w:rsidR="001D4881">
        <w:rPr>
          <w:rFonts w:ascii="Times New Roman" w:hAnsi="Times New Roman"/>
          <w:bCs/>
          <w:iCs/>
          <w:sz w:val="24"/>
          <w:szCs w:val="24"/>
        </w:rPr>
        <w:t>,</w:t>
      </w:r>
      <w:r w:rsidRPr="00D61682">
        <w:rPr>
          <w:rFonts w:ascii="Times New Roman" w:hAnsi="Times New Roman"/>
          <w:bCs/>
          <w:iCs/>
          <w:sz w:val="24"/>
          <w:szCs w:val="24"/>
        </w:rPr>
        <w:t xml:space="preserve"> ‘gorgeous’, ‘stunning’). These</w:t>
      </w:r>
      <w:r w:rsidR="003F49AD" w:rsidRPr="00D61682">
        <w:rPr>
          <w:rFonts w:ascii="Times New Roman" w:hAnsi="Times New Roman"/>
          <w:bCs/>
          <w:iCs/>
          <w:sz w:val="24"/>
          <w:szCs w:val="24"/>
        </w:rPr>
        <w:t xml:space="preserve"> </w:t>
      </w:r>
      <w:r w:rsidRPr="00D61682">
        <w:rPr>
          <w:rFonts w:ascii="Times New Roman" w:hAnsi="Times New Roman"/>
          <w:bCs/>
          <w:iCs/>
          <w:sz w:val="24"/>
          <w:szCs w:val="24"/>
        </w:rPr>
        <w:t xml:space="preserve">favour the visual and respond to surface appearance. Indeed, ‘beautiful’ </w:t>
      </w:r>
      <w:r w:rsidR="007A21E5">
        <w:rPr>
          <w:rFonts w:ascii="Times New Roman" w:hAnsi="Times New Roman"/>
          <w:bCs/>
          <w:iCs/>
          <w:sz w:val="24"/>
          <w:szCs w:val="24"/>
        </w:rPr>
        <w:t xml:space="preserve">here </w:t>
      </w:r>
      <w:r w:rsidRPr="00D61682">
        <w:rPr>
          <w:rFonts w:ascii="Times New Roman" w:hAnsi="Times New Roman"/>
          <w:bCs/>
          <w:iCs/>
          <w:sz w:val="24"/>
          <w:szCs w:val="24"/>
        </w:rPr>
        <w:t xml:space="preserve">works as a powerful compliment over other possible descriptions such as ‘lovely’ or ‘nice’.  </w:t>
      </w:r>
      <w:r w:rsidRPr="00D61682">
        <w:rPr>
          <w:rFonts w:ascii="Times New Roman" w:hAnsi="Times New Roman"/>
          <w:sz w:val="24"/>
          <w:szCs w:val="24"/>
        </w:rPr>
        <w:t xml:space="preserve">In this case, the post </w:t>
      </w:r>
      <w:r w:rsidR="00851801" w:rsidRPr="00D61682">
        <w:rPr>
          <w:rFonts w:ascii="Times New Roman" w:hAnsi="Times New Roman"/>
          <w:sz w:val="24"/>
          <w:szCs w:val="24"/>
        </w:rPr>
        <w:t>can be understood as</w:t>
      </w:r>
      <w:r w:rsidRPr="00D61682">
        <w:rPr>
          <w:rFonts w:ascii="Times New Roman" w:hAnsi="Times New Roman"/>
          <w:sz w:val="24"/>
          <w:szCs w:val="24"/>
        </w:rPr>
        <w:t xml:space="preserve"> successful </w:t>
      </w:r>
      <w:r w:rsidR="00851801" w:rsidRPr="00D61682">
        <w:rPr>
          <w:rFonts w:ascii="Times New Roman" w:hAnsi="Times New Roman"/>
          <w:sz w:val="24"/>
          <w:szCs w:val="24"/>
        </w:rPr>
        <w:t>as</w:t>
      </w:r>
      <w:r w:rsidRPr="00D61682">
        <w:rPr>
          <w:rFonts w:ascii="Times New Roman" w:hAnsi="Times New Roman"/>
          <w:sz w:val="24"/>
          <w:szCs w:val="24"/>
        </w:rPr>
        <w:t xml:space="preserve"> the ‘beautiful family’</w:t>
      </w:r>
      <w:r w:rsidR="007A21E5">
        <w:rPr>
          <w:rFonts w:ascii="Times New Roman" w:hAnsi="Times New Roman"/>
          <w:sz w:val="24"/>
          <w:szCs w:val="24"/>
        </w:rPr>
        <w:t>, and thus the good mother,</w:t>
      </w:r>
      <w:r w:rsidRPr="00D61682">
        <w:rPr>
          <w:rFonts w:ascii="Times New Roman" w:hAnsi="Times New Roman"/>
          <w:sz w:val="24"/>
          <w:szCs w:val="24"/>
        </w:rPr>
        <w:t xml:space="preserve"> is produced and validated by the comments</w:t>
      </w:r>
      <w:r w:rsidR="00D61682">
        <w:rPr>
          <w:rFonts w:ascii="Times New Roman" w:hAnsi="Times New Roman"/>
          <w:sz w:val="24"/>
          <w:szCs w:val="24"/>
        </w:rPr>
        <w:t>.</w:t>
      </w:r>
    </w:p>
    <w:p w14:paraId="47A160B8" w14:textId="1FA23919" w:rsidR="009074D2" w:rsidRDefault="00037F48" w:rsidP="004F1DA9">
      <w:pPr>
        <w:spacing w:line="480" w:lineRule="auto"/>
        <w:rPr>
          <w:rFonts w:ascii="Times New Roman" w:hAnsi="Times New Roman"/>
          <w:sz w:val="24"/>
          <w:szCs w:val="24"/>
        </w:rPr>
      </w:pPr>
      <w:r w:rsidRPr="00D61682">
        <w:rPr>
          <w:rFonts w:ascii="Times New Roman" w:hAnsi="Times New Roman"/>
          <w:bCs/>
          <w:i/>
          <w:sz w:val="24"/>
          <w:szCs w:val="24"/>
        </w:rPr>
        <w:t>Post 2</w:t>
      </w:r>
      <w:r w:rsidR="00D61682" w:rsidRPr="00D61682">
        <w:rPr>
          <w:rFonts w:ascii="Times New Roman" w:hAnsi="Times New Roman"/>
          <w:bCs/>
          <w:i/>
          <w:sz w:val="24"/>
          <w:szCs w:val="24"/>
        </w:rPr>
        <w:t xml:space="preserve"> </w:t>
      </w:r>
      <w:r w:rsidR="001B6A33">
        <w:rPr>
          <w:rFonts w:ascii="Times New Roman" w:hAnsi="Times New Roman"/>
          <w:bCs/>
          <w:i/>
          <w:sz w:val="24"/>
          <w:szCs w:val="24"/>
        </w:rPr>
        <w:t>–</w:t>
      </w:r>
      <w:r w:rsidR="00D61682" w:rsidRPr="00D61682">
        <w:rPr>
          <w:rFonts w:ascii="Times New Roman" w:hAnsi="Times New Roman"/>
          <w:bCs/>
          <w:i/>
          <w:sz w:val="24"/>
          <w:szCs w:val="24"/>
        </w:rPr>
        <w:t xml:space="preserve"> Physicality</w:t>
      </w:r>
      <w:r w:rsidR="001B6A33">
        <w:rPr>
          <w:rFonts w:ascii="Times New Roman" w:hAnsi="Times New Roman"/>
          <w:bCs/>
          <w:i/>
          <w:sz w:val="24"/>
          <w:szCs w:val="24"/>
        </w:rPr>
        <w:t xml:space="preserve">. </w:t>
      </w:r>
      <w:r w:rsidR="00482FF4" w:rsidRPr="00D61682">
        <w:rPr>
          <w:rFonts w:ascii="Times New Roman" w:hAnsi="Times New Roman"/>
          <w:sz w:val="24"/>
          <w:szCs w:val="24"/>
        </w:rPr>
        <w:t xml:space="preserve">The centrality of the visual afforded by social media thus appears to shape audience engagement in ways which allow for comment on the physicality of those featured in </w:t>
      </w:r>
      <w:r w:rsidR="008C7CE4">
        <w:rPr>
          <w:rFonts w:ascii="Times New Roman" w:hAnsi="Times New Roman"/>
          <w:sz w:val="24"/>
          <w:szCs w:val="24"/>
        </w:rPr>
        <w:t>the accompanying</w:t>
      </w:r>
      <w:r w:rsidR="00482FF4" w:rsidRPr="00D61682">
        <w:rPr>
          <w:rFonts w:ascii="Times New Roman" w:hAnsi="Times New Roman"/>
          <w:sz w:val="24"/>
          <w:szCs w:val="24"/>
        </w:rPr>
        <w:t xml:space="preserve"> photos. This is illustrated in a post which, in contrast to the </w:t>
      </w:r>
      <w:r w:rsidR="00851801" w:rsidRPr="00D61682">
        <w:rPr>
          <w:rFonts w:ascii="Times New Roman" w:hAnsi="Times New Roman"/>
          <w:sz w:val="24"/>
          <w:szCs w:val="24"/>
        </w:rPr>
        <w:t>previous one</w:t>
      </w:r>
      <w:r w:rsidR="00482FF4" w:rsidRPr="00D61682">
        <w:rPr>
          <w:rFonts w:ascii="Times New Roman" w:hAnsi="Times New Roman"/>
          <w:sz w:val="24"/>
          <w:szCs w:val="24"/>
        </w:rPr>
        <w:t xml:space="preserve">, was made by an adult daughter for her mother </w:t>
      </w:r>
      <w:r w:rsidR="007834E7">
        <w:rPr>
          <w:rFonts w:ascii="Times New Roman" w:hAnsi="Times New Roman"/>
          <w:sz w:val="24"/>
          <w:szCs w:val="24"/>
        </w:rPr>
        <w:t>on</w:t>
      </w:r>
      <w:r w:rsidR="007834E7" w:rsidRPr="00D61682">
        <w:rPr>
          <w:rFonts w:ascii="Times New Roman" w:hAnsi="Times New Roman"/>
          <w:sz w:val="24"/>
          <w:szCs w:val="24"/>
        </w:rPr>
        <w:t xml:space="preserve"> </w:t>
      </w:r>
      <w:r w:rsidR="003F49AD" w:rsidRPr="00D61682">
        <w:rPr>
          <w:rFonts w:ascii="Times New Roman" w:hAnsi="Times New Roman"/>
          <w:sz w:val="24"/>
          <w:szCs w:val="24"/>
        </w:rPr>
        <w:t>Mother’s Day</w:t>
      </w:r>
      <w:r w:rsidR="00482FF4" w:rsidRPr="00D61682">
        <w:rPr>
          <w:rFonts w:ascii="Times New Roman" w:hAnsi="Times New Roman"/>
          <w:sz w:val="24"/>
          <w:szCs w:val="24"/>
        </w:rPr>
        <w:t xml:space="preserve">. </w:t>
      </w:r>
      <w:r w:rsidR="009074D2">
        <w:rPr>
          <w:rFonts w:ascii="Times New Roman" w:hAnsi="Times New Roman"/>
          <w:sz w:val="24"/>
          <w:szCs w:val="24"/>
        </w:rPr>
        <w:t>The thread reads:</w:t>
      </w:r>
    </w:p>
    <w:p w14:paraId="70F48B53" w14:textId="77777777" w:rsidR="007A21E5" w:rsidRDefault="007A21E5" w:rsidP="00566CBC">
      <w:pPr>
        <w:spacing w:line="480" w:lineRule="auto"/>
        <w:ind w:left="720"/>
        <w:rPr>
          <w:rFonts w:ascii="Times New Roman" w:hAnsi="Times New Roman"/>
          <w:sz w:val="24"/>
          <w:szCs w:val="24"/>
        </w:rPr>
      </w:pPr>
      <w:r>
        <w:rPr>
          <w:rFonts w:ascii="Times New Roman" w:hAnsi="Times New Roman"/>
          <w:sz w:val="24"/>
          <w:szCs w:val="24"/>
        </w:rPr>
        <w:t>Post:</w:t>
      </w:r>
    </w:p>
    <w:p w14:paraId="66EBF2D2" w14:textId="7091DCD8" w:rsidR="009074D2" w:rsidRPr="00566CBC" w:rsidRDefault="009074D2" w:rsidP="00566CBC">
      <w:pPr>
        <w:spacing w:line="480" w:lineRule="auto"/>
        <w:ind w:left="720"/>
        <w:contextualSpacing/>
        <w:rPr>
          <w:rFonts w:ascii="Times New Roman" w:hAnsi="Times New Roman"/>
          <w:sz w:val="24"/>
          <w:szCs w:val="24"/>
        </w:rPr>
      </w:pPr>
      <w:r w:rsidRPr="00566CBC">
        <w:rPr>
          <w:rFonts w:ascii="Times New Roman" w:hAnsi="Times New Roman"/>
          <w:sz w:val="24"/>
          <w:szCs w:val="24"/>
        </w:rPr>
        <w:t xml:space="preserve">HAPPY MOTHERS DAY TO MY BEAUTIFUL, SELFLESS, AMAZING MOTHER! </w:t>
      </w:r>
      <w:r w:rsidRPr="00566CBC">
        <w:rPr>
          <w:rFonts w:ascii="Segoe UI Emoji" w:hAnsi="Segoe UI Emoji" w:cs="Segoe UI Emoji"/>
          <w:sz w:val="24"/>
          <w:szCs w:val="24"/>
        </w:rPr>
        <w:t>✨✨✨✨</w:t>
      </w:r>
      <w:r w:rsidRPr="00566CBC">
        <w:rPr>
          <w:rFonts w:ascii="Times New Roman" w:hAnsi="Times New Roman"/>
          <w:sz w:val="24"/>
          <w:szCs w:val="24"/>
        </w:rPr>
        <w:t xml:space="preserve">Thank you for supporting me in chasing my dreams and being my best friend through it all. I love you! </w:t>
      </w:r>
      <w:r w:rsidRPr="00566CBC">
        <w:rPr>
          <w:rFonts w:ascii="Segoe UI Emoji" w:hAnsi="Segoe UI Emoji" w:cs="Segoe UI Emoji"/>
          <w:sz w:val="24"/>
          <w:szCs w:val="24"/>
        </w:rPr>
        <w:t>❤️</w:t>
      </w:r>
    </w:p>
    <w:p w14:paraId="26D247AD" w14:textId="75B55DBF" w:rsidR="007A21E5" w:rsidRPr="00566CBC" w:rsidRDefault="007A21E5" w:rsidP="00566CBC">
      <w:pPr>
        <w:spacing w:line="480" w:lineRule="auto"/>
        <w:ind w:left="720"/>
        <w:contextualSpacing/>
        <w:rPr>
          <w:rFonts w:ascii="Times New Roman" w:hAnsi="Times New Roman"/>
          <w:sz w:val="24"/>
          <w:szCs w:val="24"/>
        </w:rPr>
      </w:pPr>
      <w:r w:rsidRPr="00566CBC">
        <w:rPr>
          <w:rFonts w:ascii="Times New Roman" w:hAnsi="Times New Roman"/>
          <w:sz w:val="24"/>
          <w:szCs w:val="24"/>
        </w:rPr>
        <w:t>Comments:</w:t>
      </w:r>
    </w:p>
    <w:p w14:paraId="06FBB689" w14:textId="77777777" w:rsidR="009074D2" w:rsidRPr="00566CBC" w:rsidRDefault="009074D2" w:rsidP="00566CBC">
      <w:pPr>
        <w:pStyle w:val="ListParagraph"/>
        <w:numPr>
          <w:ilvl w:val="0"/>
          <w:numId w:val="9"/>
        </w:numPr>
        <w:spacing w:line="480" w:lineRule="auto"/>
        <w:ind w:left="1080"/>
        <w:rPr>
          <w:rFonts w:ascii="Times New Roman" w:hAnsi="Times New Roman"/>
          <w:sz w:val="24"/>
          <w:szCs w:val="24"/>
        </w:rPr>
      </w:pPr>
      <w:r w:rsidRPr="00566CBC">
        <w:rPr>
          <w:rFonts w:ascii="Times New Roman" w:hAnsi="Times New Roman"/>
          <w:sz w:val="24"/>
          <w:szCs w:val="24"/>
        </w:rPr>
        <w:t xml:space="preserve">So beautiful and lovely! Happy Mother’s Day to her! </w:t>
      </w:r>
      <w:r w:rsidRPr="00566CBC">
        <w:rPr>
          <w:rFonts w:ascii="Segoe UI Emoji" w:hAnsi="Segoe UI Emoji" w:cs="Segoe UI Emoji"/>
          <w:sz w:val="24"/>
          <w:szCs w:val="24"/>
        </w:rPr>
        <w:t>🤗❤</w:t>
      </w:r>
      <w:r w:rsidRPr="00566CBC">
        <w:rPr>
          <w:rFonts w:ascii="Times New Roman" w:hAnsi="Times New Roman"/>
          <w:sz w:val="24"/>
          <w:szCs w:val="24"/>
        </w:rPr>
        <w:t>️</w:t>
      </w:r>
      <w:r w:rsidRPr="00566CBC">
        <w:rPr>
          <w:rFonts w:ascii="Segoe UI Emoji" w:hAnsi="Segoe UI Emoji" w:cs="Segoe UI Emoji"/>
          <w:sz w:val="24"/>
          <w:szCs w:val="24"/>
        </w:rPr>
        <w:t>✨</w:t>
      </w:r>
    </w:p>
    <w:p w14:paraId="01964CA9" w14:textId="77777777" w:rsidR="009074D2" w:rsidRPr="00566CBC" w:rsidRDefault="009074D2" w:rsidP="00566CBC">
      <w:pPr>
        <w:pStyle w:val="ListParagraph"/>
        <w:numPr>
          <w:ilvl w:val="0"/>
          <w:numId w:val="9"/>
        </w:numPr>
        <w:spacing w:line="480" w:lineRule="auto"/>
        <w:ind w:left="1080"/>
        <w:rPr>
          <w:rFonts w:ascii="Times New Roman" w:hAnsi="Times New Roman"/>
          <w:sz w:val="24"/>
          <w:szCs w:val="24"/>
        </w:rPr>
      </w:pPr>
      <w:r w:rsidRPr="00566CBC">
        <w:rPr>
          <w:rFonts w:ascii="Times New Roman" w:hAnsi="Times New Roman"/>
          <w:sz w:val="24"/>
          <w:szCs w:val="24"/>
        </w:rPr>
        <w:t>Awesome pic... You two definitely look alike!</w:t>
      </w:r>
    </w:p>
    <w:p w14:paraId="7E07AD48" w14:textId="77777777" w:rsidR="009074D2" w:rsidRPr="00566CBC" w:rsidRDefault="009074D2" w:rsidP="00566CBC">
      <w:pPr>
        <w:pStyle w:val="ListParagraph"/>
        <w:numPr>
          <w:ilvl w:val="0"/>
          <w:numId w:val="9"/>
        </w:numPr>
        <w:spacing w:line="480" w:lineRule="auto"/>
        <w:ind w:left="1080"/>
        <w:rPr>
          <w:rFonts w:ascii="Times New Roman" w:hAnsi="Times New Roman"/>
          <w:sz w:val="24"/>
          <w:szCs w:val="24"/>
        </w:rPr>
      </w:pPr>
      <w:r w:rsidRPr="00566CBC">
        <w:rPr>
          <w:rFonts w:ascii="Times New Roman" w:hAnsi="Times New Roman"/>
          <w:sz w:val="24"/>
          <w:szCs w:val="24"/>
        </w:rPr>
        <w:t xml:space="preserve">Beautiful </w:t>
      </w:r>
      <w:r w:rsidRPr="00566CBC">
        <w:rPr>
          <w:rFonts w:ascii="Segoe UI Emoji" w:hAnsi="Segoe UI Emoji" w:cs="Segoe UI Emoji"/>
          <w:sz w:val="24"/>
          <w:szCs w:val="24"/>
        </w:rPr>
        <w:t>😍😍😍😍😍😍</w:t>
      </w:r>
    </w:p>
    <w:p w14:paraId="078FA4B6" w14:textId="77777777" w:rsidR="009074D2" w:rsidRPr="00566CBC" w:rsidRDefault="009074D2" w:rsidP="00566CBC">
      <w:pPr>
        <w:pStyle w:val="ListParagraph"/>
        <w:numPr>
          <w:ilvl w:val="0"/>
          <w:numId w:val="9"/>
        </w:numPr>
        <w:spacing w:line="480" w:lineRule="auto"/>
        <w:ind w:left="1080"/>
        <w:rPr>
          <w:rFonts w:ascii="Times New Roman" w:hAnsi="Times New Roman"/>
          <w:sz w:val="24"/>
          <w:szCs w:val="24"/>
        </w:rPr>
      </w:pPr>
      <w:r w:rsidRPr="00566CBC">
        <w:rPr>
          <w:rFonts w:ascii="Times New Roman" w:hAnsi="Times New Roman"/>
          <w:sz w:val="24"/>
          <w:szCs w:val="24"/>
        </w:rPr>
        <w:t xml:space="preserve">Dang.  That was pretty clear </w:t>
      </w:r>
      <w:proofErr w:type="spellStart"/>
      <w:r w:rsidRPr="00566CBC">
        <w:rPr>
          <w:rFonts w:ascii="Times New Roman" w:hAnsi="Times New Roman"/>
          <w:sz w:val="24"/>
          <w:szCs w:val="24"/>
        </w:rPr>
        <w:t>haha</w:t>
      </w:r>
      <w:proofErr w:type="spellEnd"/>
      <w:r w:rsidRPr="00566CBC">
        <w:rPr>
          <w:rFonts w:ascii="Times New Roman" w:hAnsi="Times New Roman"/>
          <w:sz w:val="24"/>
          <w:szCs w:val="24"/>
        </w:rPr>
        <w:t>.  Go Amanda &amp; her mom!!!!!</w:t>
      </w:r>
    </w:p>
    <w:p w14:paraId="2CAE9B62" w14:textId="77777777" w:rsidR="009074D2" w:rsidRPr="00566CBC" w:rsidRDefault="009074D2" w:rsidP="00566CBC">
      <w:pPr>
        <w:pStyle w:val="ListParagraph"/>
        <w:numPr>
          <w:ilvl w:val="0"/>
          <w:numId w:val="9"/>
        </w:numPr>
        <w:spacing w:line="480" w:lineRule="auto"/>
        <w:ind w:left="1080"/>
        <w:rPr>
          <w:rFonts w:ascii="Times New Roman" w:hAnsi="Times New Roman"/>
          <w:sz w:val="24"/>
          <w:szCs w:val="24"/>
        </w:rPr>
      </w:pPr>
      <w:r w:rsidRPr="00566CBC">
        <w:rPr>
          <w:rFonts w:ascii="Times New Roman" w:hAnsi="Times New Roman"/>
          <w:sz w:val="24"/>
          <w:szCs w:val="24"/>
        </w:rPr>
        <w:t xml:space="preserve">Beauties. </w:t>
      </w:r>
      <w:r w:rsidRPr="00566CBC">
        <w:rPr>
          <w:rFonts w:ascii="Segoe UI Emoji" w:hAnsi="Segoe UI Emoji" w:cs="Segoe UI Emoji"/>
          <w:sz w:val="24"/>
          <w:szCs w:val="24"/>
        </w:rPr>
        <w:t>😍👍</w:t>
      </w:r>
    </w:p>
    <w:p w14:paraId="418BBA18" w14:textId="77777777" w:rsidR="009074D2" w:rsidRPr="00566CBC" w:rsidRDefault="009074D2" w:rsidP="00566CBC">
      <w:pPr>
        <w:pStyle w:val="ListParagraph"/>
        <w:numPr>
          <w:ilvl w:val="0"/>
          <w:numId w:val="9"/>
        </w:numPr>
        <w:spacing w:line="480" w:lineRule="auto"/>
        <w:ind w:left="1080"/>
        <w:rPr>
          <w:rFonts w:ascii="Times New Roman" w:hAnsi="Times New Roman"/>
          <w:sz w:val="24"/>
          <w:szCs w:val="24"/>
        </w:rPr>
      </w:pPr>
      <w:r w:rsidRPr="00566CBC">
        <w:rPr>
          <w:rFonts w:ascii="Times New Roman" w:hAnsi="Times New Roman"/>
          <w:sz w:val="24"/>
          <w:szCs w:val="24"/>
        </w:rPr>
        <w:t xml:space="preserve">Well I see exactly where you got your beauty from </w:t>
      </w:r>
      <w:proofErr w:type="gramStart"/>
      <w:r w:rsidRPr="00566CBC">
        <w:rPr>
          <w:rFonts w:ascii="Times New Roman" w:hAnsi="Times New Roman"/>
          <w:sz w:val="24"/>
          <w:szCs w:val="24"/>
        </w:rPr>
        <w:t>Amanda !!</w:t>
      </w:r>
      <w:proofErr w:type="gramEnd"/>
      <w:r w:rsidRPr="00566CBC">
        <w:rPr>
          <w:rFonts w:ascii="Times New Roman" w:hAnsi="Times New Roman"/>
          <w:sz w:val="24"/>
          <w:szCs w:val="24"/>
        </w:rPr>
        <w:t xml:space="preserve"> </w:t>
      </w:r>
      <w:r w:rsidRPr="00566CBC">
        <w:rPr>
          <w:rFonts w:ascii="Segoe UI Emoji" w:hAnsi="Segoe UI Emoji" w:cs="Segoe UI Emoji"/>
          <w:sz w:val="24"/>
          <w:szCs w:val="24"/>
        </w:rPr>
        <w:t>😊🙂</w:t>
      </w:r>
    </w:p>
    <w:p w14:paraId="286F0D1A" w14:textId="77777777" w:rsidR="009074D2" w:rsidRPr="00566CBC" w:rsidRDefault="009074D2" w:rsidP="00566CBC">
      <w:pPr>
        <w:pStyle w:val="ListParagraph"/>
        <w:numPr>
          <w:ilvl w:val="0"/>
          <w:numId w:val="9"/>
        </w:numPr>
        <w:spacing w:line="480" w:lineRule="auto"/>
        <w:ind w:left="1080"/>
        <w:rPr>
          <w:rFonts w:ascii="Times New Roman" w:hAnsi="Times New Roman"/>
          <w:sz w:val="24"/>
          <w:szCs w:val="24"/>
        </w:rPr>
      </w:pPr>
      <w:r w:rsidRPr="00566CBC">
        <w:rPr>
          <w:rFonts w:ascii="Times New Roman" w:hAnsi="Times New Roman"/>
          <w:sz w:val="24"/>
          <w:szCs w:val="24"/>
        </w:rPr>
        <w:t xml:space="preserve">Amanda, your mom is a beautiful lady and I hope she had the best Mother's Day ever!!!! You </w:t>
      </w:r>
      <w:proofErr w:type="spellStart"/>
      <w:r w:rsidRPr="00566CBC">
        <w:rPr>
          <w:rFonts w:ascii="Times New Roman" w:hAnsi="Times New Roman"/>
          <w:sz w:val="24"/>
          <w:szCs w:val="24"/>
        </w:rPr>
        <w:t>favor</w:t>
      </w:r>
      <w:proofErr w:type="spellEnd"/>
      <w:r w:rsidRPr="00566CBC">
        <w:rPr>
          <w:rFonts w:ascii="Times New Roman" w:hAnsi="Times New Roman"/>
          <w:sz w:val="24"/>
          <w:szCs w:val="24"/>
        </w:rPr>
        <w:t xml:space="preserve"> her a lot too!</w:t>
      </w:r>
    </w:p>
    <w:p w14:paraId="475664E1" w14:textId="77777777" w:rsidR="009074D2" w:rsidRPr="00566CBC" w:rsidRDefault="009074D2" w:rsidP="00566CBC">
      <w:pPr>
        <w:pStyle w:val="ListParagraph"/>
        <w:numPr>
          <w:ilvl w:val="0"/>
          <w:numId w:val="9"/>
        </w:numPr>
        <w:spacing w:line="480" w:lineRule="auto"/>
        <w:ind w:left="1080"/>
        <w:rPr>
          <w:rFonts w:ascii="Times New Roman" w:hAnsi="Times New Roman"/>
          <w:sz w:val="24"/>
          <w:szCs w:val="24"/>
        </w:rPr>
      </w:pPr>
      <w:r w:rsidRPr="00566CBC">
        <w:rPr>
          <w:rFonts w:ascii="Times New Roman" w:hAnsi="Times New Roman"/>
          <w:sz w:val="24"/>
          <w:szCs w:val="24"/>
        </w:rPr>
        <w:t>One heck of a mother... she obviously raised a beautiful, selfless, amazing daughter too!!!</w:t>
      </w:r>
    </w:p>
    <w:p w14:paraId="5868DBB0" w14:textId="77777777" w:rsidR="009074D2" w:rsidRPr="00566CBC" w:rsidRDefault="009074D2" w:rsidP="00566CBC">
      <w:pPr>
        <w:pStyle w:val="ListParagraph"/>
        <w:numPr>
          <w:ilvl w:val="0"/>
          <w:numId w:val="9"/>
        </w:numPr>
        <w:spacing w:line="480" w:lineRule="auto"/>
        <w:ind w:left="1080"/>
        <w:rPr>
          <w:rFonts w:ascii="Times New Roman" w:hAnsi="Times New Roman"/>
          <w:sz w:val="24"/>
          <w:szCs w:val="24"/>
        </w:rPr>
      </w:pPr>
      <w:r w:rsidRPr="00566CBC">
        <w:rPr>
          <w:rFonts w:ascii="Times New Roman" w:hAnsi="Times New Roman"/>
          <w:sz w:val="24"/>
          <w:szCs w:val="24"/>
        </w:rPr>
        <w:t>Never quit. #MotivationMonday</w:t>
      </w:r>
    </w:p>
    <w:p w14:paraId="49C0C182" w14:textId="77777777" w:rsidR="009074D2" w:rsidRPr="00566CBC" w:rsidRDefault="009074D2" w:rsidP="00566CBC">
      <w:pPr>
        <w:pStyle w:val="ListParagraph"/>
        <w:numPr>
          <w:ilvl w:val="0"/>
          <w:numId w:val="9"/>
        </w:numPr>
        <w:spacing w:line="480" w:lineRule="auto"/>
        <w:ind w:left="1080"/>
        <w:rPr>
          <w:rFonts w:ascii="Times New Roman" w:hAnsi="Times New Roman"/>
          <w:sz w:val="24"/>
          <w:szCs w:val="24"/>
        </w:rPr>
      </w:pPr>
      <w:r w:rsidRPr="00566CBC">
        <w:rPr>
          <w:rFonts w:ascii="Times New Roman" w:hAnsi="Times New Roman"/>
          <w:sz w:val="24"/>
          <w:szCs w:val="24"/>
        </w:rPr>
        <w:t xml:space="preserve">Happy Mother’s Day to your mom Amanda </w:t>
      </w:r>
      <w:r w:rsidRPr="00566CBC">
        <w:rPr>
          <w:rFonts w:ascii="Segoe UI Emoji" w:hAnsi="Segoe UI Emoji" w:cs="Segoe UI Emoji"/>
          <w:sz w:val="24"/>
          <w:szCs w:val="24"/>
        </w:rPr>
        <w:t>💐</w:t>
      </w:r>
    </w:p>
    <w:p w14:paraId="02CC7883" w14:textId="77777777" w:rsidR="009074D2" w:rsidRPr="00566CBC" w:rsidRDefault="009074D2" w:rsidP="00566CBC">
      <w:pPr>
        <w:pStyle w:val="ListParagraph"/>
        <w:numPr>
          <w:ilvl w:val="0"/>
          <w:numId w:val="9"/>
        </w:numPr>
        <w:spacing w:line="480" w:lineRule="auto"/>
        <w:ind w:left="1080"/>
        <w:rPr>
          <w:rFonts w:ascii="Times New Roman" w:hAnsi="Times New Roman"/>
          <w:sz w:val="24"/>
          <w:szCs w:val="24"/>
        </w:rPr>
      </w:pPr>
      <w:r w:rsidRPr="00566CBC">
        <w:rPr>
          <w:rFonts w:ascii="Times New Roman" w:hAnsi="Times New Roman"/>
          <w:sz w:val="24"/>
          <w:szCs w:val="24"/>
        </w:rPr>
        <w:t>Really beautiful Amanda</w:t>
      </w:r>
    </w:p>
    <w:p w14:paraId="7937FCB9" w14:textId="77777777" w:rsidR="009074D2" w:rsidRPr="00566CBC" w:rsidRDefault="009074D2" w:rsidP="00566CBC">
      <w:pPr>
        <w:pStyle w:val="ListParagraph"/>
        <w:numPr>
          <w:ilvl w:val="0"/>
          <w:numId w:val="9"/>
        </w:numPr>
        <w:spacing w:line="480" w:lineRule="auto"/>
        <w:ind w:left="1080"/>
        <w:rPr>
          <w:rFonts w:ascii="Times New Roman" w:hAnsi="Times New Roman"/>
          <w:sz w:val="24"/>
          <w:szCs w:val="24"/>
        </w:rPr>
      </w:pPr>
      <w:r w:rsidRPr="00566CBC">
        <w:rPr>
          <w:rFonts w:ascii="Times New Roman" w:hAnsi="Times New Roman"/>
          <w:sz w:val="24"/>
          <w:szCs w:val="24"/>
        </w:rPr>
        <w:t xml:space="preserve">Wow I can see where u get </w:t>
      </w:r>
      <w:proofErr w:type="spellStart"/>
      <w:r w:rsidRPr="00566CBC">
        <w:rPr>
          <w:rFonts w:ascii="Times New Roman" w:hAnsi="Times New Roman"/>
          <w:sz w:val="24"/>
          <w:szCs w:val="24"/>
        </w:rPr>
        <w:t>ur</w:t>
      </w:r>
      <w:proofErr w:type="spellEnd"/>
      <w:r w:rsidRPr="00566CBC">
        <w:rPr>
          <w:rFonts w:ascii="Times New Roman" w:hAnsi="Times New Roman"/>
          <w:sz w:val="24"/>
          <w:szCs w:val="24"/>
        </w:rPr>
        <w:t xml:space="preserve"> Beauty from </w:t>
      </w:r>
      <w:proofErr w:type="spellStart"/>
      <w:r w:rsidRPr="00566CBC">
        <w:rPr>
          <w:rFonts w:ascii="Times New Roman" w:hAnsi="Times New Roman"/>
          <w:sz w:val="24"/>
          <w:szCs w:val="24"/>
        </w:rPr>
        <w:t>ur</w:t>
      </w:r>
      <w:proofErr w:type="spellEnd"/>
      <w:r w:rsidRPr="00566CBC">
        <w:rPr>
          <w:rFonts w:ascii="Times New Roman" w:hAnsi="Times New Roman"/>
          <w:sz w:val="24"/>
          <w:szCs w:val="24"/>
        </w:rPr>
        <w:t xml:space="preserve"> mother did u enjoy the day with her?</w:t>
      </w:r>
    </w:p>
    <w:p w14:paraId="0D26216E" w14:textId="2A010EF5" w:rsidR="002B3453" w:rsidRDefault="00482FF4" w:rsidP="00A3678E">
      <w:pPr>
        <w:spacing w:line="480" w:lineRule="auto"/>
        <w:ind w:firstLine="720"/>
        <w:rPr>
          <w:rFonts w:ascii="Times New Roman" w:hAnsi="Times New Roman"/>
          <w:sz w:val="24"/>
          <w:szCs w:val="24"/>
        </w:rPr>
      </w:pPr>
      <w:r w:rsidRPr="00D61682">
        <w:rPr>
          <w:rFonts w:ascii="Times New Roman" w:hAnsi="Times New Roman"/>
          <w:sz w:val="24"/>
          <w:szCs w:val="24"/>
        </w:rPr>
        <w:t xml:space="preserve">In this study, young women’s uploads tended to draw on specific mothering ideals to celebrate their mothers – the idea that </w:t>
      </w:r>
      <w:r w:rsidR="002B3453">
        <w:rPr>
          <w:rFonts w:ascii="Times New Roman" w:hAnsi="Times New Roman"/>
          <w:sz w:val="24"/>
          <w:szCs w:val="24"/>
        </w:rPr>
        <w:t xml:space="preserve">the </w:t>
      </w:r>
      <w:r w:rsidRPr="00D61682">
        <w:rPr>
          <w:rFonts w:ascii="Times New Roman" w:hAnsi="Times New Roman"/>
          <w:sz w:val="24"/>
          <w:szCs w:val="24"/>
        </w:rPr>
        <w:t xml:space="preserve">mother’s labour is invested in the support and development of their children and that ‘good mothers’ are selfless. In this post the mother is described as beautiful but also as amazing and as selfless. The daughter thanks her mother </w:t>
      </w:r>
      <w:r w:rsidR="002B3453">
        <w:rPr>
          <w:rFonts w:ascii="Times New Roman" w:hAnsi="Times New Roman"/>
          <w:sz w:val="24"/>
          <w:szCs w:val="24"/>
        </w:rPr>
        <w:t xml:space="preserve">for </w:t>
      </w:r>
      <w:r w:rsidRPr="00D61682">
        <w:rPr>
          <w:rFonts w:ascii="Times New Roman" w:hAnsi="Times New Roman"/>
          <w:sz w:val="24"/>
          <w:szCs w:val="24"/>
        </w:rPr>
        <w:t>supporting her in pursuing her dreams</w:t>
      </w:r>
      <w:r w:rsidR="00851801" w:rsidRPr="00D61682">
        <w:rPr>
          <w:rFonts w:ascii="Times New Roman" w:hAnsi="Times New Roman"/>
          <w:sz w:val="24"/>
          <w:szCs w:val="24"/>
        </w:rPr>
        <w:t xml:space="preserve">. </w:t>
      </w:r>
      <w:r w:rsidR="00A00FFA" w:rsidRPr="00D61682">
        <w:rPr>
          <w:rFonts w:ascii="Times New Roman" w:hAnsi="Times New Roman"/>
          <w:sz w:val="24"/>
          <w:szCs w:val="24"/>
        </w:rPr>
        <w:t>T</w:t>
      </w:r>
      <w:r w:rsidRPr="00D61682">
        <w:rPr>
          <w:rFonts w:ascii="Times New Roman" w:hAnsi="Times New Roman"/>
          <w:sz w:val="24"/>
          <w:szCs w:val="24"/>
        </w:rPr>
        <w:t>he accompanying photo shows the mother standing behind her young adult daughter</w:t>
      </w:r>
      <w:r w:rsidR="00622490" w:rsidRPr="00D61682">
        <w:rPr>
          <w:rFonts w:ascii="Times New Roman" w:hAnsi="Times New Roman"/>
          <w:sz w:val="24"/>
          <w:szCs w:val="24"/>
        </w:rPr>
        <w:t>, in a supportive pose,</w:t>
      </w:r>
      <w:r w:rsidRPr="00D61682">
        <w:rPr>
          <w:rFonts w:ascii="Times New Roman" w:hAnsi="Times New Roman"/>
          <w:sz w:val="24"/>
          <w:szCs w:val="24"/>
        </w:rPr>
        <w:t xml:space="preserve"> at a competitive event</w:t>
      </w:r>
      <w:r w:rsidR="00851801" w:rsidRPr="00D61682">
        <w:rPr>
          <w:rFonts w:ascii="Times New Roman" w:hAnsi="Times New Roman"/>
          <w:sz w:val="24"/>
          <w:szCs w:val="24"/>
        </w:rPr>
        <w:t xml:space="preserve">. </w:t>
      </w:r>
      <w:r w:rsidRPr="00D61682">
        <w:rPr>
          <w:rFonts w:ascii="Times New Roman" w:hAnsi="Times New Roman"/>
          <w:sz w:val="24"/>
          <w:szCs w:val="24"/>
        </w:rPr>
        <w:t>Th</w:t>
      </w:r>
      <w:r w:rsidR="00622490" w:rsidRPr="00D61682">
        <w:rPr>
          <w:rFonts w:ascii="Times New Roman" w:hAnsi="Times New Roman"/>
          <w:sz w:val="24"/>
          <w:szCs w:val="24"/>
        </w:rPr>
        <w:t>us, th</w:t>
      </w:r>
      <w:r w:rsidRPr="00D61682">
        <w:rPr>
          <w:rFonts w:ascii="Times New Roman" w:hAnsi="Times New Roman"/>
          <w:sz w:val="24"/>
          <w:szCs w:val="24"/>
        </w:rPr>
        <w:t>e mother is aligned with intensive mothering discourses in that she is positioned</w:t>
      </w:r>
      <w:r w:rsidR="00622490" w:rsidRPr="00D61682">
        <w:rPr>
          <w:rFonts w:ascii="Times New Roman" w:hAnsi="Times New Roman"/>
          <w:sz w:val="24"/>
          <w:szCs w:val="24"/>
        </w:rPr>
        <w:t>,</w:t>
      </w:r>
      <w:r w:rsidRPr="00D61682">
        <w:rPr>
          <w:rFonts w:ascii="Times New Roman" w:hAnsi="Times New Roman"/>
          <w:sz w:val="24"/>
          <w:szCs w:val="24"/>
        </w:rPr>
        <w:t xml:space="preserve"> </w:t>
      </w:r>
      <w:r w:rsidR="00622490" w:rsidRPr="00D61682">
        <w:rPr>
          <w:rFonts w:ascii="Times New Roman" w:hAnsi="Times New Roman"/>
          <w:sz w:val="24"/>
          <w:szCs w:val="24"/>
        </w:rPr>
        <w:t xml:space="preserve">both physically and discursively, </w:t>
      </w:r>
      <w:r w:rsidRPr="00D61682">
        <w:rPr>
          <w:rFonts w:ascii="Times New Roman" w:hAnsi="Times New Roman"/>
          <w:sz w:val="24"/>
          <w:szCs w:val="24"/>
        </w:rPr>
        <w:t xml:space="preserve">as self-sacrificial and an active facilitator of her daughter’s achievement. Mother-child togetherness in the photo is </w:t>
      </w:r>
      <w:bookmarkStart w:id="4" w:name="_Hlk74741179"/>
      <w:r w:rsidRPr="00D61682">
        <w:rPr>
          <w:rFonts w:ascii="Times New Roman" w:hAnsi="Times New Roman"/>
          <w:sz w:val="24"/>
          <w:szCs w:val="24"/>
        </w:rPr>
        <w:t xml:space="preserve">further </w:t>
      </w:r>
      <w:r w:rsidR="00A00FFA" w:rsidRPr="00D61682">
        <w:rPr>
          <w:rFonts w:ascii="Times New Roman" w:hAnsi="Times New Roman"/>
          <w:sz w:val="24"/>
          <w:szCs w:val="24"/>
        </w:rPr>
        <w:t xml:space="preserve">inscribed </w:t>
      </w:r>
      <w:r w:rsidRPr="00D61682">
        <w:rPr>
          <w:rFonts w:ascii="Times New Roman" w:hAnsi="Times New Roman"/>
          <w:sz w:val="24"/>
          <w:szCs w:val="24"/>
        </w:rPr>
        <w:t xml:space="preserve">by reference to the emotional connectedness and intimacy </w:t>
      </w:r>
      <w:bookmarkEnd w:id="4"/>
      <w:r w:rsidR="00A00FFA" w:rsidRPr="00D61682">
        <w:rPr>
          <w:rFonts w:ascii="Times New Roman" w:hAnsi="Times New Roman"/>
          <w:sz w:val="24"/>
          <w:szCs w:val="24"/>
        </w:rPr>
        <w:t>in</w:t>
      </w:r>
      <w:r w:rsidRPr="00D61682">
        <w:rPr>
          <w:rFonts w:ascii="Times New Roman" w:hAnsi="Times New Roman"/>
          <w:sz w:val="24"/>
          <w:szCs w:val="24"/>
        </w:rPr>
        <w:t xml:space="preserve"> that </w:t>
      </w:r>
      <w:r w:rsidR="00A00FFA" w:rsidRPr="00D61682">
        <w:rPr>
          <w:rFonts w:ascii="Times New Roman" w:hAnsi="Times New Roman"/>
          <w:sz w:val="24"/>
          <w:szCs w:val="24"/>
        </w:rPr>
        <w:t xml:space="preserve">the mother </w:t>
      </w:r>
      <w:r w:rsidRPr="00D61682">
        <w:rPr>
          <w:rFonts w:ascii="Times New Roman" w:hAnsi="Times New Roman"/>
          <w:sz w:val="24"/>
          <w:szCs w:val="24"/>
        </w:rPr>
        <w:t xml:space="preserve">is </w:t>
      </w:r>
      <w:r w:rsidR="007834E7">
        <w:rPr>
          <w:rFonts w:ascii="Times New Roman" w:hAnsi="Times New Roman"/>
          <w:sz w:val="24"/>
          <w:szCs w:val="24"/>
        </w:rPr>
        <w:t>described as her</w:t>
      </w:r>
      <w:r w:rsidRPr="00D61682">
        <w:rPr>
          <w:rFonts w:ascii="Times New Roman" w:hAnsi="Times New Roman"/>
          <w:sz w:val="24"/>
          <w:szCs w:val="24"/>
        </w:rPr>
        <w:t xml:space="preserve"> “best friend”.</w:t>
      </w:r>
    </w:p>
    <w:p w14:paraId="6D43C953" w14:textId="1CA288C3" w:rsidR="00482FF4" w:rsidRDefault="00482FF4" w:rsidP="00FE1353">
      <w:pPr>
        <w:spacing w:line="480" w:lineRule="auto"/>
        <w:ind w:firstLine="720"/>
        <w:rPr>
          <w:rFonts w:ascii="Times New Roman" w:hAnsi="Times New Roman"/>
          <w:sz w:val="24"/>
          <w:szCs w:val="24"/>
        </w:rPr>
      </w:pPr>
      <w:r w:rsidRPr="00D61682">
        <w:rPr>
          <w:rFonts w:ascii="Times New Roman" w:hAnsi="Times New Roman"/>
          <w:sz w:val="24"/>
          <w:szCs w:val="24"/>
        </w:rPr>
        <w:t xml:space="preserve">‘Beautiful’ is used in the post </w:t>
      </w:r>
      <w:r w:rsidR="00A00FFA" w:rsidRPr="00D61682">
        <w:rPr>
          <w:rFonts w:ascii="Times New Roman" w:hAnsi="Times New Roman"/>
          <w:sz w:val="24"/>
          <w:szCs w:val="24"/>
        </w:rPr>
        <w:t>itself</w:t>
      </w:r>
      <w:r w:rsidRPr="00D61682">
        <w:rPr>
          <w:rFonts w:ascii="Times New Roman" w:hAnsi="Times New Roman"/>
          <w:sz w:val="24"/>
          <w:szCs w:val="24"/>
        </w:rPr>
        <w:t xml:space="preserve"> but it is prioritised specifically in the responses. What is highlighted is shared, biologically based aspects of physicality which constitutes the basis for </w:t>
      </w:r>
      <w:r w:rsidR="00A00FFA" w:rsidRPr="00D61682">
        <w:rPr>
          <w:rFonts w:ascii="Times New Roman" w:hAnsi="Times New Roman"/>
          <w:sz w:val="24"/>
          <w:szCs w:val="24"/>
        </w:rPr>
        <w:t xml:space="preserve">the </w:t>
      </w:r>
      <w:r w:rsidRPr="00D61682">
        <w:rPr>
          <w:rFonts w:ascii="Times New Roman" w:hAnsi="Times New Roman"/>
          <w:sz w:val="24"/>
          <w:szCs w:val="24"/>
        </w:rPr>
        <w:t>mother-child connection. The biological connection is flagged (‘You two definitely look alike’) and the physical attractiveness of both mother and daughter is grounded in that biological connection (</w:t>
      </w:r>
      <w:r w:rsidR="00AB1241">
        <w:rPr>
          <w:rFonts w:ascii="Times New Roman" w:hAnsi="Times New Roman"/>
          <w:sz w:val="24"/>
          <w:szCs w:val="24"/>
        </w:rPr>
        <w:t>‘</w:t>
      </w:r>
      <w:r w:rsidRPr="00D61682">
        <w:rPr>
          <w:rFonts w:ascii="Times New Roman" w:hAnsi="Times New Roman"/>
          <w:sz w:val="24"/>
          <w:szCs w:val="24"/>
        </w:rPr>
        <w:t>I see exactly where you got your beauty from</w:t>
      </w:r>
      <w:r w:rsidR="00AB1241">
        <w:rPr>
          <w:rFonts w:ascii="Times New Roman" w:hAnsi="Times New Roman"/>
          <w:sz w:val="24"/>
          <w:szCs w:val="24"/>
        </w:rPr>
        <w:t>’</w:t>
      </w:r>
      <w:r w:rsidRPr="00D61682">
        <w:rPr>
          <w:rFonts w:ascii="Times New Roman" w:hAnsi="Times New Roman"/>
          <w:sz w:val="24"/>
          <w:szCs w:val="24"/>
        </w:rPr>
        <w:t xml:space="preserve">). In this thread, the compliment ‘beautiful’ is more clearly gendered and located in well-established social imperatives around feminine beauty. </w:t>
      </w:r>
      <w:r w:rsidR="002B3453">
        <w:rPr>
          <w:rFonts w:ascii="Times New Roman" w:hAnsi="Times New Roman"/>
          <w:sz w:val="24"/>
          <w:szCs w:val="24"/>
        </w:rPr>
        <w:t>T</w:t>
      </w:r>
      <w:r w:rsidRPr="00D61682">
        <w:rPr>
          <w:rFonts w:ascii="Times New Roman" w:hAnsi="Times New Roman"/>
          <w:sz w:val="24"/>
          <w:szCs w:val="24"/>
        </w:rPr>
        <w:t xml:space="preserve">he objectifying quality of the word ‘beautiful’ in </w:t>
      </w:r>
      <w:r w:rsidR="007834E7">
        <w:rPr>
          <w:rFonts w:ascii="Times New Roman" w:hAnsi="Times New Roman"/>
          <w:sz w:val="24"/>
          <w:szCs w:val="24"/>
        </w:rPr>
        <w:t xml:space="preserve">the </w:t>
      </w:r>
      <w:r w:rsidRPr="00D61682">
        <w:rPr>
          <w:rFonts w:ascii="Times New Roman" w:hAnsi="Times New Roman"/>
          <w:sz w:val="24"/>
          <w:szCs w:val="24"/>
        </w:rPr>
        <w:t xml:space="preserve">responses </w:t>
      </w:r>
      <w:r w:rsidR="007834E7">
        <w:rPr>
          <w:rFonts w:ascii="Times New Roman" w:hAnsi="Times New Roman"/>
          <w:sz w:val="24"/>
          <w:szCs w:val="24"/>
        </w:rPr>
        <w:t>is</w:t>
      </w:r>
      <w:r w:rsidRPr="00D61682">
        <w:rPr>
          <w:rFonts w:ascii="Times New Roman" w:hAnsi="Times New Roman"/>
          <w:sz w:val="24"/>
          <w:szCs w:val="24"/>
        </w:rPr>
        <w:t xml:space="preserve"> in line with the practice of offering supportive comments</w:t>
      </w:r>
      <w:r w:rsidR="00851801" w:rsidRPr="00D61682">
        <w:rPr>
          <w:rFonts w:ascii="Times New Roman" w:hAnsi="Times New Roman"/>
          <w:sz w:val="24"/>
          <w:szCs w:val="24"/>
        </w:rPr>
        <w:t xml:space="preserve"> </w:t>
      </w:r>
      <w:r w:rsidRPr="00D61682">
        <w:rPr>
          <w:rFonts w:ascii="Times New Roman" w:hAnsi="Times New Roman"/>
          <w:sz w:val="24"/>
          <w:szCs w:val="24"/>
        </w:rPr>
        <w:t>(e.g.</w:t>
      </w:r>
      <w:r w:rsidR="001D4881">
        <w:rPr>
          <w:rFonts w:ascii="Times New Roman" w:hAnsi="Times New Roman"/>
          <w:sz w:val="24"/>
          <w:szCs w:val="24"/>
        </w:rPr>
        <w:t>,</w:t>
      </w:r>
      <w:r w:rsidRPr="00D61682">
        <w:rPr>
          <w:rFonts w:ascii="Times New Roman" w:hAnsi="Times New Roman"/>
          <w:sz w:val="24"/>
          <w:szCs w:val="24"/>
        </w:rPr>
        <w:t xml:space="preserve"> ‘like’ culture) that are common in posting</w:t>
      </w:r>
      <w:r w:rsidR="00204E64" w:rsidRPr="00D61682">
        <w:rPr>
          <w:rFonts w:ascii="Times New Roman" w:hAnsi="Times New Roman"/>
          <w:sz w:val="24"/>
          <w:szCs w:val="24"/>
        </w:rPr>
        <w:t>s</w:t>
      </w:r>
      <w:r w:rsidRPr="00D61682">
        <w:rPr>
          <w:rFonts w:ascii="Times New Roman" w:hAnsi="Times New Roman"/>
          <w:sz w:val="24"/>
          <w:szCs w:val="24"/>
        </w:rPr>
        <w:t xml:space="preserve"> by young women (</w:t>
      </w:r>
      <w:r w:rsidR="00FE1353">
        <w:rPr>
          <w:rFonts w:ascii="Times New Roman" w:hAnsi="Times New Roman"/>
          <w:sz w:val="24"/>
          <w:szCs w:val="24"/>
        </w:rPr>
        <w:t>Capdevila &amp; Lazard</w:t>
      </w:r>
      <w:r w:rsidR="00851801" w:rsidRPr="00D61682">
        <w:rPr>
          <w:rFonts w:ascii="Times New Roman" w:hAnsi="Times New Roman"/>
          <w:sz w:val="24"/>
          <w:szCs w:val="24"/>
        </w:rPr>
        <w:t>, 2021</w:t>
      </w:r>
      <w:r w:rsidRPr="00D61682">
        <w:rPr>
          <w:rFonts w:ascii="Times New Roman" w:hAnsi="Times New Roman"/>
          <w:sz w:val="24"/>
          <w:szCs w:val="24"/>
        </w:rPr>
        <w:t xml:space="preserve">). This perpetuates normative constructions of gender through online postings of familial relationships. </w:t>
      </w:r>
    </w:p>
    <w:p w14:paraId="359498CB" w14:textId="26887746" w:rsidR="00063744" w:rsidRDefault="00037F48" w:rsidP="00063744">
      <w:pPr>
        <w:spacing w:line="480" w:lineRule="auto"/>
        <w:rPr>
          <w:rFonts w:ascii="Times New Roman" w:hAnsi="Times New Roman"/>
          <w:sz w:val="24"/>
          <w:szCs w:val="24"/>
        </w:rPr>
      </w:pPr>
      <w:r w:rsidRPr="00D61682">
        <w:rPr>
          <w:rFonts w:ascii="Times New Roman" w:hAnsi="Times New Roman"/>
          <w:i/>
          <w:iCs/>
          <w:sz w:val="24"/>
          <w:szCs w:val="24"/>
        </w:rPr>
        <w:t>Post 3</w:t>
      </w:r>
      <w:r w:rsidR="00D61682" w:rsidRPr="00D61682">
        <w:rPr>
          <w:rFonts w:ascii="Times New Roman" w:hAnsi="Times New Roman"/>
          <w:i/>
          <w:iCs/>
          <w:sz w:val="24"/>
          <w:szCs w:val="24"/>
        </w:rPr>
        <w:t xml:space="preserve"> </w:t>
      </w:r>
      <w:r w:rsidR="001B6A33">
        <w:rPr>
          <w:rFonts w:ascii="Times New Roman" w:hAnsi="Times New Roman"/>
          <w:i/>
          <w:iCs/>
          <w:sz w:val="24"/>
          <w:szCs w:val="24"/>
        </w:rPr>
        <w:t>–</w:t>
      </w:r>
      <w:r w:rsidR="00D61682" w:rsidRPr="00D61682">
        <w:rPr>
          <w:rFonts w:ascii="Times New Roman" w:hAnsi="Times New Roman"/>
          <w:i/>
          <w:iCs/>
          <w:sz w:val="24"/>
          <w:szCs w:val="24"/>
        </w:rPr>
        <w:t xml:space="preserve"> Similarity</w:t>
      </w:r>
      <w:r w:rsidR="001B6A33">
        <w:rPr>
          <w:rFonts w:ascii="Times New Roman" w:hAnsi="Times New Roman"/>
          <w:i/>
          <w:iCs/>
          <w:sz w:val="24"/>
          <w:szCs w:val="24"/>
        </w:rPr>
        <w:t xml:space="preserve">. </w:t>
      </w:r>
      <w:r w:rsidR="00482FF4" w:rsidRPr="00D61682">
        <w:rPr>
          <w:rFonts w:ascii="Times New Roman" w:hAnsi="Times New Roman"/>
          <w:sz w:val="24"/>
          <w:szCs w:val="24"/>
        </w:rPr>
        <w:t>An appeal to biological connections based on appearance is further illustrated in a</w:t>
      </w:r>
      <w:r w:rsidR="00063744">
        <w:rPr>
          <w:rFonts w:ascii="Times New Roman" w:hAnsi="Times New Roman"/>
          <w:sz w:val="24"/>
          <w:szCs w:val="24"/>
        </w:rPr>
        <w:t xml:space="preserve"> post, including a mother-son photo, by a </w:t>
      </w:r>
      <w:proofErr w:type="gramStart"/>
      <w:r w:rsidR="00C70916">
        <w:rPr>
          <w:rFonts w:ascii="Times New Roman" w:hAnsi="Times New Roman"/>
          <w:sz w:val="24"/>
          <w:szCs w:val="24"/>
        </w:rPr>
        <w:t>mixed</w:t>
      </w:r>
      <w:r w:rsidR="00063744">
        <w:rPr>
          <w:rFonts w:ascii="Times New Roman" w:hAnsi="Times New Roman"/>
          <w:sz w:val="24"/>
          <w:szCs w:val="24"/>
        </w:rPr>
        <w:t xml:space="preserve"> race</w:t>
      </w:r>
      <w:proofErr w:type="gramEnd"/>
      <w:r w:rsidR="00482FF4" w:rsidRPr="00D61682">
        <w:rPr>
          <w:rFonts w:ascii="Times New Roman" w:hAnsi="Times New Roman"/>
          <w:sz w:val="24"/>
          <w:szCs w:val="24"/>
        </w:rPr>
        <w:t xml:space="preserve"> adult son public</w:t>
      </w:r>
      <w:r w:rsidR="00063744">
        <w:rPr>
          <w:rFonts w:ascii="Times New Roman" w:hAnsi="Times New Roman"/>
          <w:sz w:val="24"/>
          <w:szCs w:val="24"/>
        </w:rPr>
        <w:t>ly</w:t>
      </w:r>
      <w:r w:rsidR="00482FF4" w:rsidRPr="00D61682">
        <w:rPr>
          <w:rFonts w:ascii="Times New Roman" w:hAnsi="Times New Roman"/>
          <w:sz w:val="24"/>
          <w:szCs w:val="24"/>
        </w:rPr>
        <w:t xml:space="preserve"> </w:t>
      </w:r>
      <w:r w:rsidR="00063744">
        <w:rPr>
          <w:rFonts w:ascii="Times New Roman" w:hAnsi="Times New Roman"/>
          <w:sz w:val="24"/>
          <w:szCs w:val="24"/>
        </w:rPr>
        <w:t>thanking</w:t>
      </w:r>
      <w:r w:rsidR="00644FA8">
        <w:rPr>
          <w:rFonts w:ascii="Times New Roman" w:hAnsi="Times New Roman"/>
          <w:sz w:val="24"/>
          <w:szCs w:val="24"/>
        </w:rPr>
        <w:t xml:space="preserve"> his white mother.</w:t>
      </w:r>
      <w:r w:rsidR="00482FF4" w:rsidRPr="00D61682">
        <w:rPr>
          <w:rFonts w:ascii="Times New Roman" w:hAnsi="Times New Roman"/>
          <w:sz w:val="24"/>
          <w:szCs w:val="24"/>
        </w:rPr>
        <w:t xml:space="preserve"> </w:t>
      </w:r>
      <w:r w:rsidR="00644FA8">
        <w:rPr>
          <w:rFonts w:ascii="Times New Roman" w:hAnsi="Times New Roman"/>
          <w:sz w:val="24"/>
          <w:szCs w:val="24"/>
        </w:rPr>
        <w:t>His</w:t>
      </w:r>
      <w:r w:rsidR="00063744">
        <w:rPr>
          <w:rFonts w:ascii="Times New Roman" w:hAnsi="Times New Roman"/>
          <w:sz w:val="24"/>
          <w:szCs w:val="24"/>
        </w:rPr>
        <w:t xml:space="preserve"> post</w:t>
      </w:r>
      <w:r w:rsidR="00644FA8">
        <w:rPr>
          <w:rFonts w:ascii="Times New Roman" w:hAnsi="Times New Roman"/>
          <w:sz w:val="24"/>
          <w:szCs w:val="24"/>
        </w:rPr>
        <w:t xml:space="preserve"> </w:t>
      </w:r>
      <w:r w:rsidR="00063744">
        <w:rPr>
          <w:rFonts w:ascii="Times New Roman" w:hAnsi="Times New Roman"/>
          <w:sz w:val="24"/>
          <w:szCs w:val="24"/>
        </w:rPr>
        <w:t>explains how</w:t>
      </w:r>
      <w:r w:rsidR="00482FF4" w:rsidRPr="00D61682">
        <w:rPr>
          <w:rFonts w:ascii="Times New Roman" w:hAnsi="Times New Roman"/>
          <w:sz w:val="24"/>
          <w:szCs w:val="24"/>
        </w:rPr>
        <w:t xml:space="preserve"> delighted </w:t>
      </w:r>
      <w:r w:rsidR="00063744">
        <w:rPr>
          <w:rFonts w:ascii="Times New Roman" w:hAnsi="Times New Roman"/>
          <w:sz w:val="24"/>
          <w:szCs w:val="24"/>
        </w:rPr>
        <w:t xml:space="preserve">he is </w:t>
      </w:r>
      <w:r w:rsidR="00482FF4" w:rsidRPr="00D61682">
        <w:rPr>
          <w:rFonts w:ascii="Times New Roman" w:hAnsi="Times New Roman"/>
          <w:sz w:val="24"/>
          <w:szCs w:val="24"/>
        </w:rPr>
        <w:t xml:space="preserve">to always share moments of pride in his life with </w:t>
      </w:r>
      <w:r w:rsidR="00482FF4" w:rsidRPr="00063744">
        <w:rPr>
          <w:rFonts w:ascii="Times New Roman" w:hAnsi="Times New Roman"/>
          <w:sz w:val="24"/>
          <w:szCs w:val="24"/>
        </w:rPr>
        <w:t>his mother before anyone else</w:t>
      </w:r>
      <w:r w:rsidR="00644FA8" w:rsidRPr="00063744">
        <w:rPr>
          <w:rFonts w:ascii="Times New Roman" w:hAnsi="Times New Roman"/>
          <w:sz w:val="24"/>
          <w:szCs w:val="24"/>
        </w:rPr>
        <w:t xml:space="preserve"> </w:t>
      </w:r>
      <w:r w:rsidR="00063744" w:rsidRPr="00063744">
        <w:rPr>
          <w:rFonts w:ascii="Times New Roman" w:hAnsi="Times New Roman"/>
          <w:sz w:val="24"/>
          <w:szCs w:val="24"/>
        </w:rPr>
        <w:t>and punctuates it with</w:t>
      </w:r>
      <w:r w:rsidR="00644FA8" w:rsidRPr="00063744">
        <w:rPr>
          <w:rFonts w:ascii="Times New Roman" w:hAnsi="Times New Roman"/>
          <w:sz w:val="24"/>
          <w:szCs w:val="24"/>
        </w:rPr>
        <w:t xml:space="preserve"> a flower emoji. </w:t>
      </w:r>
    </w:p>
    <w:p w14:paraId="31DD18F2" w14:textId="2E0AFEF7" w:rsidR="00644FA8" w:rsidRPr="00566CBC" w:rsidRDefault="00063744" w:rsidP="00566CBC">
      <w:pPr>
        <w:spacing w:line="480" w:lineRule="auto"/>
        <w:ind w:left="360"/>
        <w:rPr>
          <w:rFonts w:ascii="Times New Roman" w:eastAsia="Calibri" w:hAnsi="Times New Roman"/>
          <w:sz w:val="24"/>
          <w:szCs w:val="24"/>
          <w:lang w:eastAsia="en-US"/>
        </w:rPr>
      </w:pPr>
      <w:r>
        <w:rPr>
          <w:rFonts w:ascii="Times New Roman" w:hAnsi="Times New Roman"/>
          <w:sz w:val="24"/>
          <w:szCs w:val="24"/>
        </w:rPr>
        <w:t>Comments:</w:t>
      </w:r>
    </w:p>
    <w:p w14:paraId="0A12D5C2" w14:textId="50B00667" w:rsidR="00644FA8" w:rsidRPr="00566CBC" w:rsidRDefault="00644FA8" w:rsidP="00566CBC">
      <w:pPr>
        <w:numPr>
          <w:ilvl w:val="0"/>
          <w:numId w:val="12"/>
        </w:numPr>
        <w:spacing w:line="480" w:lineRule="auto"/>
        <w:rPr>
          <w:rFonts w:ascii="Times New Roman" w:eastAsia="Calibri" w:hAnsi="Times New Roman"/>
          <w:sz w:val="24"/>
          <w:szCs w:val="24"/>
          <w:lang w:eastAsia="en-US"/>
        </w:rPr>
      </w:pPr>
      <w:r w:rsidRPr="00566CBC">
        <w:rPr>
          <w:rFonts w:ascii="Times New Roman" w:eastAsia="Calibri" w:hAnsi="Times New Roman"/>
          <w:sz w:val="24"/>
          <w:szCs w:val="24"/>
          <w:lang w:eastAsia="en-US"/>
        </w:rPr>
        <w:t xml:space="preserve">This is so sweet </w:t>
      </w:r>
      <w:r w:rsidRPr="00566CBC">
        <w:rPr>
          <w:rFonts w:ascii="Segoe UI Emoji" w:eastAsia="Calibri" w:hAnsi="Segoe UI Emoji" w:cs="Segoe UI Emoji"/>
          <w:sz w:val="24"/>
          <w:szCs w:val="24"/>
          <w:lang w:eastAsia="en-US"/>
        </w:rPr>
        <w:t>💞</w:t>
      </w:r>
    </w:p>
    <w:p w14:paraId="0F9F1ECA" w14:textId="616DC0FC" w:rsidR="00644FA8" w:rsidRPr="00566CBC" w:rsidRDefault="00644FA8" w:rsidP="00566CBC">
      <w:pPr>
        <w:numPr>
          <w:ilvl w:val="0"/>
          <w:numId w:val="12"/>
        </w:numPr>
        <w:spacing w:line="480" w:lineRule="auto"/>
        <w:rPr>
          <w:rFonts w:ascii="Times New Roman" w:eastAsia="Calibri" w:hAnsi="Times New Roman"/>
          <w:sz w:val="24"/>
          <w:szCs w:val="24"/>
          <w:lang w:eastAsia="en-US"/>
        </w:rPr>
      </w:pPr>
      <w:r w:rsidRPr="00566CBC">
        <w:rPr>
          <w:rFonts w:ascii="Times New Roman" w:eastAsia="Calibri" w:hAnsi="Times New Roman"/>
          <w:sz w:val="24"/>
          <w:szCs w:val="24"/>
          <w:lang w:eastAsia="en-US"/>
        </w:rPr>
        <w:t>Wow you really look like her!</w:t>
      </w:r>
    </w:p>
    <w:p w14:paraId="666CDE68" w14:textId="4A917746" w:rsidR="00644FA8" w:rsidRPr="00566CBC" w:rsidRDefault="00644FA8" w:rsidP="00566CBC">
      <w:pPr>
        <w:numPr>
          <w:ilvl w:val="0"/>
          <w:numId w:val="12"/>
        </w:numPr>
        <w:spacing w:line="480" w:lineRule="auto"/>
        <w:rPr>
          <w:rFonts w:ascii="Times New Roman" w:eastAsia="Calibri" w:hAnsi="Times New Roman"/>
          <w:sz w:val="24"/>
          <w:szCs w:val="24"/>
          <w:lang w:eastAsia="en-US"/>
        </w:rPr>
      </w:pPr>
      <w:r w:rsidRPr="00566CBC">
        <w:rPr>
          <w:rFonts w:ascii="Times New Roman" w:eastAsia="Calibri" w:hAnsi="Times New Roman"/>
          <w:sz w:val="24"/>
          <w:szCs w:val="24"/>
          <w:lang w:eastAsia="en-US"/>
        </w:rPr>
        <w:t xml:space="preserve">You look just like her </w:t>
      </w:r>
      <w:r w:rsidRPr="00566CBC">
        <w:rPr>
          <w:rFonts w:ascii="Segoe UI Emoji" w:eastAsia="Calibri" w:hAnsi="Segoe UI Emoji" w:cs="Segoe UI Emoji"/>
          <w:sz w:val="24"/>
          <w:szCs w:val="24"/>
          <w:lang w:eastAsia="en-US"/>
        </w:rPr>
        <w:t>💗💙</w:t>
      </w:r>
    </w:p>
    <w:p w14:paraId="799D305E" w14:textId="23CF4FC4" w:rsidR="00644FA8" w:rsidRPr="00566CBC" w:rsidRDefault="00644FA8" w:rsidP="00566CBC">
      <w:pPr>
        <w:numPr>
          <w:ilvl w:val="0"/>
          <w:numId w:val="12"/>
        </w:numPr>
        <w:spacing w:line="480" w:lineRule="auto"/>
        <w:rPr>
          <w:rFonts w:ascii="Times New Roman" w:eastAsia="Calibri" w:hAnsi="Times New Roman"/>
          <w:sz w:val="24"/>
          <w:szCs w:val="24"/>
          <w:lang w:eastAsia="en-US"/>
        </w:rPr>
      </w:pPr>
      <w:r w:rsidRPr="00566CBC">
        <w:rPr>
          <w:rFonts w:ascii="Times New Roman" w:eastAsia="Calibri" w:hAnsi="Times New Roman"/>
          <w:sz w:val="24"/>
          <w:szCs w:val="24"/>
          <w:lang w:eastAsia="en-US"/>
        </w:rPr>
        <w:t> Your Mum hasn't changed a bit still looking good</w:t>
      </w:r>
      <w:r w:rsidRPr="00566CBC">
        <w:rPr>
          <w:rFonts w:ascii="Segoe UI Emoji" w:eastAsia="Calibri" w:hAnsi="Segoe UI Emoji" w:cs="Segoe UI Emoji"/>
          <w:sz w:val="24"/>
          <w:szCs w:val="24"/>
          <w:lang w:eastAsia="en-US"/>
        </w:rPr>
        <w:t>😍😍💗💗</w:t>
      </w:r>
      <w:r w:rsidRPr="00566CBC">
        <w:rPr>
          <w:rFonts w:ascii="Times New Roman" w:eastAsia="Calibri" w:hAnsi="Times New Roman"/>
          <w:sz w:val="24"/>
          <w:szCs w:val="24"/>
          <w:lang w:eastAsia="en-US"/>
        </w:rPr>
        <w:t>x</w:t>
      </w:r>
    </w:p>
    <w:p w14:paraId="1E557844" w14:textId="6333D988" w:rsidR="00644FA8" w:rsidRPr="00566CBC" w:rsidRDefault="00644FA8" w:rsidP="00566CBC">
      <w:pPr>
        <w:numPr>
          <w:ilvl w:val="0"/>
          <w:numId w:val="12"/>
        </w:numPr>
        <w:spacing w:line="480" w:lineRule="auto"/>
        <w:rPr>
          <w:rFonts w:ascii="Times New Roman" w:eastAsia="Calibri" w:hAnsi="Times New Roman"/>
          <w:sz w:val="24"/>
          <w:szCs w:val="24"/>
          <w:lang w:eastAsia="en-US"/>
        </w:rPr>
      </w:pPr>
      <w:r w:rsidRPr="00566CBC">
        <w:rPr>
          <w:rFonts w:ascii="Times New Roman" w:eastAsia="Calibri" w:hAnsi="Times New Roman"/>
          <w:sz w:val="24"/>
          <w:szCs w:val="24"/>
          <w:lang w:eastAsia="en-US"/>
        </w:rPr>
        <w:t xml:space="preserve">Beautiful! God bless both of you </w:t>
      </w:r>
      <w:r w:rsidRPr="00566CBC">
        <w:rPr>
          <w:rFonts w:ascii="Segoe UI Emoji" w:eastAsia="Calibri" w:hAnsi="Segoe UI Emoji" w:cs="Segoe UI Emoji"/>
          <w:sz w:val="24"/>
          <w:szCs w:val="24"/>
          <w:lang w:eastAsia="en-US"/>
        </w:rPr>
        <w:t>❤</w:t>
      </w:r>
      <w:r w:rsidRPr="00566CBC">
        <w:rPr>
          <w:rFonts w:ascii="Times New Roman" w:eastAsia="Calibri" w:hAnsi="Times New Roman"/>
          <w:sz w:val="24"/>
          <w:szCs w:val="24"/>
          <w:lang w:eastAsia="en-US"/>
        </w:rPr>
        <w:t>️</w:t>
      </w:r>
      <w:r w:rsidRPr="00566CBC">
        <w:rPr>
          <w:rFonts w:ascii="Segoe UI Emoji" w:eastAsia="Calibri" w:hAnsi="Segoe UI Emoji" w:cs="Segoe UI Emoji"/>
          <w:sz w:val="24"/>
          <w:szCs w:val="24"/>
          <w:lang w:eastAsia="en-US"/>
        </w:rPr>
        <w:t>🙏🏻😇</w:t>
      </w:r>
    </w:p>
    <w:p w14:paraId="6C979469" w14:textId="5C5470C6" w:rsidR="00482FF4" w:rsidRPr="00D61682" w:rsidRDefault="00482FF4">
      <w:pPr>
        <w:spacing w:line="480" w:lineRule="auto"/>
        <w:rPr>
          <w:rFonts w:ascii="Times New Roman" w:hAnsi="Times New Roman"/>
          <w:sz w:val="24"/>
          <w:szCs w:val="24"/>
        </w:rPr>
      </w:pPr>
      <w:r w:rsidRPr="00063744">
        <w:rPr>
          <w:rFonts w:ascii="Times New Roman" w:hAnsi="Times New Roman"/>
          <w:sz w:val="24"/>
          <w:szCs w:val="24"/>
        </w:rPr>
        <w:t>In addition to the use of the word ‘beautiful’, the responses to this post comment that the son</w:t>
      </w:r>
      <w:r w:rsidRPr="00D61682">
        <w:rPr>
          <w:rFonts w:ascii="Times New Roman" w:hAnsi="Times New Roman"/>
          <w:sz w:val="24"/>
          <w:szCs w:val="24"/>
        </w:rPr>
        <w:t xml:space="preserve"> looks just like his mother</w:t>
      </w:r>
      <w:r w:rsidR="00063744">
        <w:rPr>
          <w:rFonts w:ascii="Times New Roman" w:hAnsi="Times New Roman"/>
          <w:sz w:val="24"/>
          <w:szCs w:val="24"/>
        </w:rPr>
        <w:t>,</w:t>
      </w:r>
      <w:r w:rsidRPr="00D61682">
        <w:rPr>
          <w:rFonts w:ascii="Times New Roman" w:hAnsi="Times New Roman"/>
          <w:sz w:val="24"/>
          <w:szCs w:val="24"/>
        </w:rPr>
        <w:t xml:space="preserve"> that she hasn’t changed and is still ‘looking good’. In this post, reference to pride is noteworthy</w:t>
      </w:r>
      <w:r w:rsidR="007834E7">
        <w:rPr>
          <w:rFonts w:ascii="Times New Roman" w:hAnsi="Times New Roman"/>
          <w:sz w:val="24"/>
          <w:szCs w:val="24"/>
        </w:rPr>
        <w:t xml:space="preserve"> as</w:t>
      </w:r>
      <w:r w:rsidRPr="00D61682">
        <w:rPr>
          <w:rFonts w:ascii="Times New Roman" w:hAnsi="Times New Roman"/>
          <w:sz w:val="24"/>
          <w:szCs w:val="24"/>
        </w:rPr>
        <w:t xml:space="preserve"> </w:t>
      </w:r>
      <w:r w:rsidR="007834E7">
        <w:rPr>
          <w:rFonts w:ascii="Times New Roman" w:hAnsi="Times New Roman"/>
          <w:sz w:val="24"/>
          <w:szCs w:val="24"/>
        </w:rPr>
        <w:t>it</w:t>
      </w:r>
      <w:r w:rsidR="007834E7" w:rsidRPr="00D61682">
        <w:rPr>
          <w:rFonts w:ascii="Times New Roman" w:hAnsi="Times New Roman"/>
          <w:sz w:val="24"/>
          <w:szCs w:val="24"/>
        </w:rPr>
        <w:t xml:space="preserve"> </w:t>
      </w:r>
      <w:r w:rsidRPr="00D61682">
        <w:rPr>
          <w:rFonts w:ascii="Times New Roman" w:hAnsi="Times New Roman"/>
          <w:sz w:val="24"/>
          <w:szCs w:val="24"/>
        </w:rPr>
        <w:t>is interwoven with parental facilitation of children’s successes and</w:t>
      </w:r>
      <w:r w:rsidR="00622490" w:rsidRPr="00D61682">
        <w:rPr>
          <w:rFonts w:ascii="Times New Roman" w:hAnsi="Times New Roman"/>
          <w:sz w:val="24"/>
          <w:szCs w:val="24"/>
        </w:rPr>
        <w:t>,</w:t>
      </w:r>
      <w:r w:rsidRPr="00D61682">
        <w:rPr>
          <w:rFonts w:ascii="Times New Roman" w:hAnsi="Times New Roman"/>
          <w:sz w:val="24"/>
          <w:szCs w:val="24"/>
        </w:rPr>
        <w:t xml:space="preserve"> </w:t>
      </w:r>
      <w:r w:rsidR="00622490" w:rsidRPr="00D61682">
        <w:rPr>
          <w:rFonts w:ascii="Times New Roman" w:hAnsi="Times New Roman"/>
          <w:sz w:val="24"/>
          <w:szCs w:val="24"/>
        </w:rPr>
        <w:t>thus, with</w:t>
      </w:r>
      <w:r w:rsidRPr="00D61682">
        <w:rPr>
          <w:rFonts w:ascii="Times New Roman" w:hAnsi="Times New Roman"/>
          <w:sz w:val="24"/>
          <w:szCs w:val="24"/>
        </w:rPr>
        <w:t xml:space="preserve"> parental care</w:t>
      </w:r>
      <w:r w:rsidR="007834E7">
        <w:rPr>
          <w:rFonts w:ascii="Times New Roman" w:hAnsi="Times New Roman"/>
          <w:sz w:val="24"/>
          <w:szCs w:val="24"/>
        </w:rPr>
        <w:t xml:space="preserve"> and ‘good parenting’</w:t>
      </w:r>
      <w:r w:rsidR="00690248">
        <w:rPr>
          <w:rFonts w:ascii="Times New Roman" w:hAnsi="Times New Roman"/>
          <w:sz w:val="24"/>
          <w:szCs w:val="24"/>
        </w:rPr>
        <w:t xml:space="preserve"> (</w:t>
      </w:r>
      <w:r w:rsidR="00FA0936">
        <w:rPr>
          <w:rFonts w:ascii="Times New Roman" w:hAnsi="Times New Roman"/>
          <w:sz w:val="24"/>
          <w:szCs w:val="24"/>
        </w:rPr>
        <w:t>Lazard et al.</w:t>
      </w:r>
      <w:r w:rsidR="00690248">
        <w:rPr>
          <w:rFonts w:ascii="Times New Roman" w:hAnsi="Times New Roman"/>
          <w:sz w:val="24"/>
          <w:szCs w:val="24"/>
        </w:rPr>
        <w:t>, 2019)</w:t>
      </w:r>
      <w:r w:rsidRPr="00D61682">
        <w:rPr>
          <w:rFonts w:ascii="Times New Roman" w:hAnsi="Times New Roman"/>
          <w:sz w:val="24"/>
          <w:szCs w:val="24"/>
        </w:rPr>
        <w:t>. As mentioned earlier, within intensive mothering discourses, this process of facilitation is highly gendered with mothers posit</w:t>
      </w:r>
      <w:r w:rsidR="00622490" w:rsidRPr="00D61682">
        <w:rPr>
          <w:rFonts w:ascii="Times New Roman" w:hAnsi="Times New Roman"/>
          <w:sz w:val="24"/>
          <w:szCs w:val="24"/>
        </w:rPr>
        <w:t>ioned</w:t>
      </w:r>
      <w:r w:rsidRPr="00D61682">
        <w:rPr>
          <w:rFonts w:ascii="Times New Roman" w:hAnsi="Times New Roman"/>
          <w:sz w:val="24"/>
          <w:szCs w:val="24"/>
        </w:rPr>
        <w:t xml:space="preserve"> as principally enabling children’s achievements</w:t>
      </w:r>
      <w:r w:rsidR="007834E7">
        <w:rPr>
          <w:rFonts w:ascii="Times New Roman" w:hAnsi="Times New Roman"/>
          <w:sz w:val="24"/>
          <w:szCs w:val="24"/>
        </w:rPr>
        <w:t xml:space="preserve"> - </w:t>
      </w:r>
      <w:r w:rsidRPr="00D61682">
        <w:rPr>
          <w:rFonts w:ascii="Times New Roman" w:hAnsi="Times New Roman"/>
          <w:sz w:val="24"/>
          <w:szCs w:val="24"/>
        </w:rPr>
        <w:t xml:space="preserve">mother-child achievement </w:t>
      </w:r>
      <w:r w:rsidR="00E92553">
        <w:rPr>
          <w:rFonts w:ascii="Times New Roman" w:hAnsi="Times New Roman"/>
          <w:sz w:val="24"/>
          <w:szCs w:val="24"/>
        </w:rPr>
        <w:t>becomes</w:t>
      </w:r>
      <w:r w:rsidRPr="00D61682">
        <w:rPr>
          <w:rFonts w:ascii="Times New Roman" w:hAnsi="Times New Roman"/>
          <w:sz w:val="24"/>
          <w:szCs w:val="24"/>
        </w:rPr>
        <w:t xml:space="preserve"> inextricably linked. The thread following the post responds mainly, however, to the mother-son photo that accompanies the </w:t>
      </w:r>
      <w:r w:rsidR="00063744">
        <w:rPr>
          <w:rFonts w:ascii="Times New Roman" w:hAnsi="Times New Roman"/>
          <w:sz w:val="24"/>
          <w:szCs w:val="24"/>
        </w:rPr>
        <w:t>post</w:t>
      </w:r>
      <w:r w:rsidRPr="00D61682">
        <w:rPr>
          <w:rFonts w:ascii="Times New Roman" w:hAnsi="Times New Roman"/>
          <w:sz w:val="24"/>
          <w:szCs w:val="24"/>
        </w:rPr>
        <w:t>.</w:t>
      </w:r>
      <w:r w:rsidR="00AA491C" w:rsidRPr="00D61682">
        <w:rPr>
          <w:rFonts w:ascii="Times New Roman" w:hAnsi="Times New Roman"/>
          <w:sz w:val="24"/>
          <w:szCs w:val="24"/>
        </w:rPr>
        <w:t xml:space="preserve"> Similar to the previous post, biological aspects of their appearance are highlighted to reinforce the </w:t>
      </w:r>
      <w:r w:rsidRPr="00D61682">
        <w:rPr>
          <w:rFonts w:ascii="Times New Roman" w:hAnsi="Times New Roman"/>
          <w:sz w:val="24"/>
          <w:szCs w:val="24"/>
        </w:rPr>
        <w:t xml:space="preserve">mother-child connection. This appeal to similarity is particularly interesting because the mother and son are very different on many standard descriptive criteria such as gender, age, </w:t>
      </w:r>
      <w:r w:rsidR="00A00FFA" w:rsidRPr="00D61682">
        <w:rPr>
          <w:rFonts w:ascii="Times New Roman" w:hAnsi="Times New Roman"/>
          <w:sz w:val="24"/>
          <w:szCs w:val="24"/>
        </w:rPr>
        <w:t>race</w:t>
      </w:r>
      <w:r w:rsidRPr="00D61682">
        <w:rPr>
          <w:rFonts w:ascii="Times New Roman" w:hAnsi="Times New Roman"/>
          <w:sz w:val="24"/>
          <w:szCs w:val="24"/>
        </w:rPr>
        <w:t xml:space="preserve">, hair, even height. Yet in this context it becomes appropriate to highlight this similarity - to validate, in a sense, the relationship. The emphasis on physicality also serves to highlight physical attractiveness, in this case, in relation to the mother. Imperatives around feminine beauty are </w:t>
      </w:r>
      <w:r w:rsidR="00233B33">
        <w:rPr>
          <w:rFonts w:ascii="Times New Roman" w:hAnsi="Times New Roman"/>
          <w:sz w:val="24"/>
          <w:szCs w:val="24"/>
        </w:rPr>
        <w:t xml:space="preserve">at </w:t>
      </w:r>
      <w:r w:rsidRPr="00D61682">
        <w:rPr>
          <w:rFonts w:ascii="Times New Roman" w:hAnsi="Times New Roman"/>
          <w:sz w:val="24"/>
          <w:szCs w:val="24"/>
        </w:rPr>
        <w:t>play here as can be seen in one comment that the mother is “still” looking good. This explicitly draws on specific western beauty ideals</w:t>
      </w:r>
      <w:r w:rsidR="00822F16" w:rsidRPr="00D61682">
        <w:rPr>
          <w:rFonts w:ascii="Times New Roman" w:hAnsi="Times New Roman"/>
          <w:sz w:val="24"/>
          <w:szCs w:val="24"/>
        </w:rPr>
        <w:t>,</w:t>
      </w:r>
      <w:r w:rsidRPr="00D61682">
        <w:rPr>
          <w:rFonts w:ascii="Times New Roman" w:hAnsi="Times New Roman"/>
          <w:sz w:val="24"/>
          <w:szCs w:val="24"/>
        </w:rPr>
        <w:t xml:space="preserve"> which posit youth as central to beauty</w:t>
      </w:r>
      <w:r w:rsidR="00822F16" w:rsidRPr="00D61682">
        <w:rPr>
          <w:rFonts w:ascii="Times New Roman" w:hAnsi="Times New Roman"/>
          <w:sz w:val="24"/>
          <w:szCs w:val="24"/>
        </w:rPr>
        <w:t xml:space="preserve">, and </w:t>
      </w:r>
      <w:r w:rsidR="00E92553">
        <w:rPr>
          <w:rFonts w:ascii="Times New Roman" w:hAnsi="Times New Roman"/>
          <w:sz w:val="24"/>
          <w:szCs w:val="24"/>
        </w:rPr>
        <w:t>are</w:t>
      </w:r>
      <w:r w:rsidRPr="00D61682">
        <w:rPr>
          <w:rFonts w:ascii="Times New Roman" w:hAnsi="Times New Roman"/>
          <w:sz w:val="24"/>
          <w:szCs w:val="24"/>
        </w:rPr>
        <w:t xml:space="preserve"> grounded in the implication that this is despite her increased age </w:t>
      </w:r>
      <w:r w:rsidR="00822F16" w:rsidRPr="00D61682">
        <w:rPr>
          <w:rFonts w:ascii="Times New Roman" w:hAnsi="Times New Roman"/>
          <w:sz w:val="24"/>
          <w:szCs w:val="24"/>
        </w:rPr>
        <w:t>-</w:t>
      </w:r>
      <w:r w:rsidRPr="00D61682">
        <w:rPr>
          <w:rFonts w:ascii="Times New Roman" w:hAnsi="Times New Roman"/>
          <w:sz w:val="24"/>
          <w:szCs w:val="24"/>
        </w:rPr>
        <w:t xml:space="preserve"> that looking good is something of value at any age.</w:t>
      </w:r>
    </w:p>
    <w:p w14:paraId="0304C5AD" w14:textId="1765B5A0" w:rsidR="00482FF4" w:rsidRPr="00D61682" w:rsidRDefault="00622490" w:rsidP="00A3678E">
      <w:pPr>
        <w:spacing w:line="480" w:lineRule="auto"/>
        <w:ind w:firstLine="720"/>
        <w:rPr>
          <w:rFonts w:ascii="Times New Roman" w:hAnsi="Times New Roman"/>
          <w:sz w:val="24"/>
          <w:szCs w:val="24"/>
        </w:rPr>
      </w:pPr>
      <w:r w:rsidRPr="00D61682">
        <w:rPr>
          <w:rFonts w:ascii="Times New Roman" w:hAnsi="Times New Roman"/>
          <w:sz w:val="24"/>
          <w:szCs w:val="24"/>
        </w:rPr>
        <w:t>The theme of beauty and biology, of the physicality of mothering relationships, was used across the data to construct the ‘good mother’, and the mother that we should celebrate on Mother’s Day bringing together, as Antolini (2014) says</w:t>
      </w:r>
      <w:r w:rsidR="00204E64" w:rsidRPr="00D61682">
        <w:rPr>
          <w:rFonts w:ascii="Times New Roman" w:hAnsi="Times New Roman"/>
          <w:sz w:val="24"/>
          <w:szCs w:val="24"/>
        </w:rPr>
        <w:t>,</w:t>
      </w:r>
      <w:r w:rsidRPr="00D61682">
        <w:rPr>
          <w:rFonts w:ascii="Times New Roman" w:hAnsi="Times New Roman"/>
          <w:sz w:val="24"/>
          <w:szCs w:val="24"/>
        </w:rPr>
        <w:t xml:space="preserve"> the celebration with the cultural representation of motherhood.</w:t>
      </w:r>
      <w:r w:rsidR="00482FF4" w:rsidRPr="00D61682">
        <w:rPr>
          <w:rFonts w:ascii="Times New Roman" w:hAnsi="Times New Roman"/>
          <w:sz w:val="24"/>
          <w:szCs w:val="24"/>
        </w:rPr>
        <w:tab/>
      </w:r>
    </w:p>
    <w:p w14:paraId="74110BB4" w14:textId="083780B7" w:rsidR="00482FF4" w:rsidRPr="001B6A33" w:rsidRDefault="00482FF4" w:rsidP="004F1DA9">
      <w:pPr>
        <w:spacing w:line="480" w:lineRule="auto"/>
        <w:rPr>
          <w:rFonts w:ascii="Times New Roman" w:hAnsi="Times New Roman"/>
          <w:bCs/>
          <w:i/>
          <w:iCs/>
          <w:sz w:val="24"/>
          <w:szCs w:val="24"/>
        </w:rPr>
      </w:pPr>
      <w:r w:rsidRPr="001B6A33">
        <w:rPr>
          <w:rFonts w:ascii="Times New Roman" w:hAnsi="Times New Roman"/>
          <w:bCs/>
          <w:i/>
          <w:iCs/>
          <w:sz w:val="24"/>
          <w:szCs w:val="24"/>
        </w:rPr>
        <w:t xml:space="preserve">Grief </w:t>
      </w:r>
      <w:r w:rsidR="006F0C84" w:rsidRPr="001B6A33">
        <w:rPr>
          <w:rFonts w:ascii="Times New Roman" w:hAnsi="Times New Roman"/>
          <w:bCs/>
          <w:i/>
          <w:iCs/>
          <w:sz w:val="24"/>
          <w:szCs w:val="24"/>
        </w:rPr>
        <w:t>&amp; L</w:t>
      </w:r>
      <w:r w:rsidRPr="001B6A33">
        <w:rPr>
          <w:rFonts w:ascii="Times New Roman" w:hAnsi="Times New Roman"/>
          <w:bCs/>
          <w:i/>
          <w:iCs/>
          <w:sz w:val="24"/>
          <w:szCs w:val="24"/>
        </w:rPr>
        <w:t>oss</w:t>
      </w:r>
    </w:p>
    <w:p w14:paraId="6DF9A1ED" w14:textId="0C64150B" w:rsidR="001A4231" w:rsidRPr="00D61682" w:rsidRDefault="00B52D64" w:rsidP="004F1DA9">
      <w:pPr>
        <w:spacing w:line="480" w:lineRule="auto"/>
        <w:rPr>
          <w:rFonts w:ascii="Times New Roman" w:hAnsi="Times New Roman"/>
          <w:bCs/>
          <w:sz w:val="24"/>
          <w:szCs w:val="24"/>
        </w:rPr>
      </w:pPr>
      <w:r w:rsidRPr="00D61682">
        <w:rPr>
          <w:rFonts w:ascii="Times New Roman" w:hAnsi="Times New Roman"/>
          <w:bCs/>
          <w:sz w:val="24"/>
          <w:szCs w:val="24"/>
        </w:rPr>
        <w:t>W</w:t>
      </w:r>
      <w:r w:rsidR="00DB2009" w:rsidRPr="00D61682">
        <w:rPr>
          <w:rFonts w:ascii="Times New Roman" w:hAnsi="Times New Roman"/>
          <w:bCs/>
          <w:sz w:val="24"/>
          <w:szCs w:val="24"/>
        </w:rPr>
        <w:t>hil</w:t>
      </w:r>
      <w:r w:rsidR="00D65D57" w:rsidRPr="00D61682">
        <w:rPr>
          <w:rFonts w:ascii="Times New Roman" w:hAnsi="Times New Roman"/>
          <w:bCs/>
          <w:sz w:val="24"/>
          <w:szCs w:val="24"/>
        </w:rPr>
        <w:t>st</w:t>
      </w:r>
      <w:r w:rsidR="00DB2009" w:rsidRPr="00D61682">
        <w:rPr>
          <w:rFonts w:ascii="Times New Roman" w:hAnsi="Times New Roman"/>
          <w:bCs/>
          <w:sz w:val="24"/>
          <w:szCs w:val="24"/>
        </w:rPr>
        <w:t xml:space="preserve"> most post</w:t>
      </w:r>
      <w:r w:rsidR="001A4231" w:rsidRPr="00D61682">
        <w:rPr>
          <w:rFonts w:ascii="Times New Roman" w:hAnsi="Times New Roman"/>
          <w:bCs/>
          <w:sz w:val="24"/>
          <w:szCs w:val="24"/>
        </w:rPr>
        <w:t>s</w:t>
      </w:r>
      <w:r w:rsidR="00DB2009" w:rsidRPr="00D61682">
        <w:rPr>
          <w:rFonts w:ascii="Times New Roman" w:hAnsi="Times New Roman"/>
          <w:bCs/>
          <w:sz w:val="24"/>
          <w:szCs w:val="24"/>
        </w:rPr>
        <w:t xml:space="preserve"> </w:t>
      </w:r>
      <w:r w:rsidRPr="00D61682">
        <w:rPr>
          <w:rFonts w:ascii="Times New Roman" w:hAnsi="Times New Roman"/>
          <w:bCs/>
          <w:sz w:val="24"/>
          <w:szCs w:val="24"/>
        </w:rPr>
        <w:t xml:space="preserve">in our data </w:t>
      </w:r>
      <w:r w:rsidR="00DB2009" w:rsidRPr="00D61682">
        <w:rPr>
          <w:rFonts w:ascii="Times New Roman" w:hAnsi="Times New Roman"/>
          <w:bCs/>
          <w:sz w:val="24"/>
          <w:szCs w:val="24"/>
        </w:rPr>
        <w:t>were</w:t>
      </w:r>
      <w:r w:rsidR="00482FF4" w:rsidRPr="00D61682">
        <w:rPr>
          <w:rFonts w:ascii="Times New Roman" w:hAnsi="Times New Roman"/>
          <w:bCs/>
          <w:sz w:val="24"/>
          <w:szCs w:val="24"/>
        </w:rPr>
        <w:t xml:space="preserve"> positively framed, not all Mother’s Days are celebrated equally, or even celebrated at all. Each year </w:t>
      </w:r>
      <w:r w:rsidR="00DB2009" w:rsidRPr="00D61682">
        <w:rPr>
          <w:rFonts w:ascii="Times New Roman" w:hAnsi="Times New Roman"/>
          <w:bCs/>
          <w:sz w:val="24"/>
          <w:szCs w:val="24"/>
        </w:rPr>
        <w:t xml:space="preserve">on and </w:t>
      </w:r>
      <w:r w:rsidR="00482FF4" w:rsidRPr="00D61682">
        <w:rPr>
          <w:rFonts w:ascii="Times New Roman" w:hAnsi="Times New Roman"/>
          <w:bCs/>
          <w:sz w:val="24"/>
          <w:szCs w:val="24"/>
        </w:rPr>
        <w:t xml:space="preserve">around Mother’s Day, </w:t>
      </w:r>
      <w:r w:rsidR="001A4231" w:rsidRPr="00D61682">
        <w:rPr>
          <w:rFonts w:ascii="Times New Roman" w:hAnsi="Times New Roman"/>
          <w:bCs/>
          <w:sz w:val="24"/>
          <w:szCs w:val="24"/>
        </w:rPr>
        <w:t xml:space="preserve">posts and </w:t>
      </w:r>
      <w:r w:rsidR="00482FF4" w:rsidRPr="00D61682">
        <w:rPr>
          <w:rFonts w:ascii="Times New Roman" w:hAnsi="Times New Roman"/>
          <w:bCs/>
          <w:sz w:val="24"/>
          <w:szCs w:val="24"/>
        </w:rPr>
        <w:t>images are</w:t>
      </w:r>
      <w:r w:rsidR="00DB2009" w:rsidRPr="00D61682">
        <w:rPr>
          <w:rFonts w:ascii="Times New Roman" w:hAnsi="Times New Roman"/>
          <w:bCs/>
          <w:sz w:val="24"/>
          <w:szCs w:val="24"/>
        </w:rPr>
        <w:t xml:space="preserve"> </w:t>
      </w:r>
      <w:r w:rsidR="00482FF4" w:rsidRPr="00D61682">
        <w:rPr>
          <w:rFonts w:ascii="Times New Roman" w:hAnsi="Times New Roman"/>
          <w:bCs/>
          <w:sz w:val="24"/>
          <w:szCs w:val="24"/>
        </w:rPr>
        <w:t xml:space="preserve">shared that acknowledge those who may have lost mothers, lost a child, have difficult mother relationships, strained child relationships, as well as those who yearn to be mothers. </w:t>
      </w:r>
      <w:r w:rsidRPr="00D61682">
        <w:rPr>
          <w:rFonts w:ascii="Times New Roman" w:hAnsi="Times New Roman"/>
          <w:bCs/>
          <w:sz w:val="24"/>
          <w:szCs w:val="24"/>
        </w:rPr>
        <w:t xml:space="preserve">Pearce (2011) writes about the importance of how we ourselves become defined through the absence of someone significant in our lives.  </w:t>
      </w:r>
      <w:r w:rsidR="00482FF4" w:rsidRPr="00D61682">
        <w:rPr>
          <w:rFonts w:ascii="Times New Roman" w:hAnsi="Times New Roman"/>
          <w:bCs/>
          <w:sz w:val="24"/>
          <w:szCs w:val="24"/>
        </w:rPr>
        <w:t>Mother’s Day</w:t>
      </w:r>
      <w:r w:rsidRPr="00D61682">
        <w:rPr>
          <w:rFonts w:ascii="Times New Roman" w:hAnsi="Times New Roman"/>
          <w:bCs/>
          <w:sz w:val="24"/>
          <w:szCs w:val="24"/>
        </w:rPr>
        <w:t>, thus, whilst</w:t>
      </w:r>
      <w:r w:rsidR="00482FF4" w:rsidRPr="00D61682">
        <w:rPr>
          <w:rFonts w:ascii="Times New Roman" w:hAnsi="Times New Roman"/>
          <w:bCs/>
          <w:sz w:val="24"/>
          <w:szCs w:val="24"/>
        </w:rPr>
        <w:t xml:space="preserve"> not always comforting, happy, or celebratory</w:t>
      </w:r>
      <w:r w:rsidRPr="00D61682">
        <w:rPr>
          <w:rFonts w:ascii="Times New Roman" w:hAnsi="Times New Roman"/>
          <w:bCs/>
          <w:sz w:val="24"/>
          <w:szCs w:val="24"/>
        </w:rPr>
        <w:t>, can encompass a complex set of emotions, which we now see more manifestly in online spaces</w:t>
      </w:r>
      <w:r w:rsidR="00C70916">
        <w:rPr>
          <w:rFonts w:ascii="Times New Roman" w:hAnsi="Times New Roman"/>
          <w:bCs/>
          <w:sz w:val="24"/>
          <w:szCs w:val="24"/>
        </w:rPr>
        <w:t xml:space="preserve"> than </w:t>
      </w:r>
      <w:r w:rsidR="00EC27B3">
        <w:rPr>
          <w:rFonts w:ascii="Times New Roman" w:hAnsi="Times New Roman"/>
          <w:bCs/>
          <w:sz w:val="24"/>
          <w:szCs w:val="24"/>
        </w:rPr>
        <w:t xml:space="preserve">is the case </w:t>
      </w:r>
      <w:r w:rsidR="00C70916">
        <w:rPr>
          <w:rFonts w:ascii="Times New Roman" w:hAnsi="Times New Roman"/>
          <w:bCs/>
          <w:sz w:val="24"/>
          <w:szCs w:val="24"/>
        </w:rPr>
        <w:t>in offline environments</w:t>
      </w:r>
      <w:r w:rsidRPr="00D61682">
        <w:rPr>
          <w:rFonts w:ascii="Times New Roman" w:hAnsi="Times New Roman"/>
          <w:bCs/>
          <w:sz w:val="24"/>
          <w:szCs w:val="24"/>
        </w:rPr>
        <w:t xml:space="preserve">. </w:t>
      </w:r>
    </w:p>
    <w:p w14:paraId="08D77C9F" w14:textId="31C070ED" w:rsidR="00DB2009" w:rsidRPr="00D61682" w:rsidRDefault="00DB2009" w:rsidP="00A3678E">
      <w:pPr>
        <w:spacing w:line="480" w:lineRule="auto"/>
        <w:ind w:firstLine="720"/>
        <w:rPr>
          <w:rFonts w:ascii="Times New Roman" w:hAnsi="Times New Roman"/>
          <w:bCs/>
          <w:sz w:val="24"/>
          <w:szCs w:val="24"/>
        </w:rPr>
      </w:pPr>
      <w:r w:rsidRPr="00D61682">
        <w:rPr>
          <w:rFonts w:ascii="Times New Roman" w:hAnsi="Times New Roman"/>
          <w:bCs/>
          <w:sz w:val="24"/>
          <w:szCs w:val="24"/>
        </w:rPr>
        <w:t xml:space="preserve">Moyer and </w:t>
      </w:r>
      <w:proofErr w:type="spellStart"/>
      <w:r w:rsidRPr="00D61682">
        <w:rPr>
          <w:rFonts w:ascii="Times New Roman" w:hAnsi="Times New Roman"/>
          <w:bCs/>
          <w:sz w:val="24"/>
          <w:szCs w:val="24"/>
        </w:rPr>
        <w:t>Enck</w:t>
      </w:r>
      <w:proofErr w:type="spellEnd"/>
      <w:r w:rsidRPr="00D61682">
        <w:rPr>
          <w:rFonts w:ascii="Times New Roman" w:hAnsi="Times New Roman"/>
          <w:bCs/>
          <w:sz w:val="24"/>
          <w:szCs w:val="24"/>
        </w:rPr>
        <w:t xml:space="preserve"> (2018)</w:t>
      </w:r>
      <w:r w:rsidR="001A4231" w:rsidRPr="00D61682">
        <w:rPr>
          <w:rFonts w:ascii="Times New Roman" w:hAnsi="Times New Roman"/>
          <w:bCs/>
          <w:sz w:val="24"/>
          <w:szCs w:val="24"/>
        </w:rPr>
        <w:t xml:space="preserve"> note</w:t>
      </w:r>
      <w:r w:rsidR="00AA491C" w:rsidRPr="00D61682">
        <w:rPr>
          <w:rFonts w:ascii="Times New Roman" w:hAnsi="Times New Roman"/>
          <w:bCs/>
          <w:sz w:val="24"/>
          <w:szCs w:val="24"/>
        </w:rPr>
        <w:t>,</w:t>
      </w:r>
      <w:r w:rsidR="001A4231" w:rsidRPr="00D61682">
        <w:rPr>
          <w:rFonts w:ascii="Times New Roman" w:hAnsi="Times New Roman"/>
          <w:bCs/>
          <w:sz w:val="24"/>
          <w:szCs w:val="24"/>
        </w:rPr>
        <w:t xml:space="preserve"> in their work on </w:t>
      </w:r>
      <w:r w:rsidRPr="00D61682">
        <w:rPr>
          <w:rFonts w:ascii="Times New Roman" w:hAnsi="Times New Roman"/>
          <w:bCs/>
          <w:sz w:val="24"/>
          <w:szCs w:val="24"/>
        </w:rPr>
        <w:t>the digitali</w:t>
      </w:r>
      <w:r w:rsidR="0003292B" w:rsidRPr="00D61682">
        <w:rPr>
          <w:rFonts w:ascii="Times New Roman" w:hAnsi="Times New Roman"/>
          <w:bCs/>
          <w:sz w:val="24"/>
          <w:szCs w:val="24"/>
        </w:rPr>
        <w:t>s</w:t>
      </w:r>
      <w:r w:rsidRPr="00D61682">
        <w:rPr>
          <w:rFonts w:ascii="Times New Roman" w:hAnsi="Times New Roman"/>
          <w:bCs/>
          <w:sz w:val="24"/>
          <w:szCs w:val="24"/>
        </w:rPr>
        <w:t>ation of grief on Facebook</w:t>
      </w:r>
      <w:r w:rsidR="001A4231" w:rsidRPr="00D61682">
        <w:rPr>
          <w:rFonts w:ascii="Times New Roman" w:hAnsi="Times New Roman"/>
          <w:bCs/>
          <w:sz w:val="24"/>
          <w:szCs w:val="24"/>
        </w:rPr>
        <w:t>,</w:t>
      </w:r>
      <w:r w:rsidRPr="00D61682">
        <w:rPr>
          <w:rFonts w:ascii="Times New Roman" w:hAnsi="Times New Roman"/>
          <w:bCs/>
          <w:sz w:val="24"/>
          <w:szCs w:val="24"/>
        </w:rPr>
        <w:t xml:space="preserve"> how the internet has changed the field of death and dying</w:t>
      </w:r>
      <w:r w:rsidR="00D65D57" w:rsidRPr="00D61682">
        <w:rPr>
          <w:rFonts w:ascii="Times New Roman" w:hAnsi="Times New Roman"/>
          <w:bCs/>
          <w:sz w:val="24"/>
          <w:szCs w:val="24"/>
        </w:rPr>
        <w:t>,</w:t>
      </w:r>
      <w:r w:rsidRPr="00D61682">
        <w:rPr>
          <w:rFonts w:ascii="Times New Roman" w:hAnsi="Times New Roman"/>
          <w:bCs/>
          <w:sz w:val="24"/>
          <w:szCs w:val="24"/>
        </w:rPr>
        <w:t xml:space="preserve"> and in particular </w:t>
      </w:r>
      <w:r w:rsidR="00AA7AED">
        <w:rPr>
          <w:rFonts w:ascii="Times New Roman" w:hAnsi="Times New Roman"/>
          <w:bCs/>
          <w:sz w:val="24"/>
          <w:szCs w:val="24"/>
        </w:rPr>
        <w:t>how</w:t>
      </w:r>
      <w:r w:rsidRPr="00D61682">
        <w:rPr>
          <w:rFonts w:ascii="Times New Roman" w:hAnsi="Times New Roman"/>
          <w:bCs/>
          <w:sz w:val="24"/>
          <w:szCs w:val="24"/>
        </w:rPr>
        <w:t xml:space="preserve"> death, memorial and loss are depicted on social media. </w:t>
      </w:r>
      <w:r w:rsidR="001A4231" w:rsidRPr="00D61682">
        <w:rPr>
          <w:rFonts w:ascii="Times New Roman" w:hAnsi="Times New Roman"/>
          <w:bCs/>
          <w:sz w:val="24"/>
          <w:szCs w:val="24"/>
        </w:rPr>
        <w:t xml:space="preserve">To describe these new practices, Stroebe and </w:t>
      </w:r>
      <w:proofErr w:type="spellStart"/>
      <w:r w:rsidR="001A4231" w:rsidRPr="00D61682">
        <w:rPr>
          <w:rFonts w:ascii="Times New Roman" w:hAnsi="Times New Roman"/>
          <w:bCs/>
          <w:sz w:val="24"/>
          <w:szCs w:val="24"/>
        </w:rPr>
        <w:t>Schut</w:t>
      </w:r>
      <w:proofErr w:type="spellEnd"/>
      <w:r w:rsidR="001A4231" w:rsidRPr="00D61682">
        <w:rPr>
          <w:rFonts w:ascii="Times New Roman" w:hAnsi="Times New Roman"/>
          <w:bCs/>
          <w:sz w:val="24"/>
          <w:szCs w:val="24"/>
        </w:rPr>
        <w:t xml:space="preserve"> (2005) have pro</w:t>
      </w:r>
      <w:r w:rsidRPr="00D61682">
        <w:rPr>
          <w:rFonts w:ascii="Times New Roman" w:hAnsi="Times New Roman"/>
          <w:bCs/>
          <w:sz w:val="24"/>
          <w:szCs w:val="24"/>
        </w:rPr>
        <w:t>posed the theory of ‘continuing bonds’</w:t>
      </w:r>
      <w:r w:rsidR="001A4231" w:rsidRPr="00D61682">
        <w:rPr>
          <w:rFonts w:ascii="Times New Roman" w:hAnsi="Times New Roman"/>
          <w:bCs/>
          <w:sz w:val="24"/>
          <w:szCs w:val="24"/>
        </w:rPr>
        <w:t xml:space="preserve">, </w:t>
      </w:r>
      <w:r w:rsidRPr="00D61682">
        <w:rPr>
          <w:rFonts w:ascii="Times New Roman" w:hAnsi="Times New Roman"/>
          <w:bCs/>
          <w:sz w:val="24"/>
          <w:szCs w:val="24"/>
        </w:rPr>
        <w:t xml:space="preserve">whereby attachments and relationships between the bereaved and the deceased are maintained through social media postings.  Moyer and </w:t>
      </w:r>
      <w:proofErr w:type="spellStart"/>
      <w:r w:rsidRPr="00D61682">
        <w:rPr>
          <w:rFonts w:ascii="Times New Roman" w:hAnsi="Times New Roman"/>
          <w:bCs/>
          <w:sz w:val="24"/>
          <w:szCs w:val="24"/>
        </w:rPr>
        <w:t>Enck</w:t>
      </w:r>
      <w:proofErr w:type="spellEnd"/>
      <w:r w:rsidRPr="00D61682">
        <w:rPr>
          <w:rFonts w:ascii="Times New Roman" w:hAnsi="Times New Roman"/>
          <w:bCs/>
          <w:sz w:val="24"/>
          <w:szCs w:val="24"/>
        </w:rPr>
        <w:t xml:space="preserve"> (2020) </w:t>
      </w:r>
      <w:r w:rsidR="001A4231" w:rsidRPr="00D61682">
        <w:rPr>
          <w:rFonts w:ascii="Times New Roman" w:hAnsi="Times New Roman"/>
          <w:bCs/>
          <w:sz w:val="24"/>
          <w:szCs w:val="24"/>
        </w:rPr>
        <w:t>explain that</w:t>
      </w:r>
      <w:r w:rsidRPr="00D61682">
        <w:rPr>
          <w:rFonts w:ascii="Times New Roman" w:hAnsi="Times New Roman"/>
          <w:bCs/>
          <w:sz w:val="24"/>
          <w:szCs w:val="24"/>
        </w:rPr>
        <w:t xml:space="preserve"> this is done in a variety of ways, including open conversational posts with the deceased on profile pages, tagging the deceased (if their social media accounts are still active) in posts, and lastly, using a hashtag to ensure their posts are aggregated with </w:t>
      </w:r>
      <w:r w:rsidR="00EC27B3">
        <w:rPr>
          <w:rFonts w:ascii="Times New Roman" w:hAnsi="Times New Roman"/>
          <w:bCs/>
          <w:sz w:val="24"/>
          <w:szCs w:val="24"/>
        </w:rPr>
        <w:t xml:space="preserve">those of </w:t>
      </w:r>
      <w:r w:rsidRPr="00D61682">
        <w:rPr>
          <w:rFonts w:ascii="Times New Roman" w:hAnsi="Times New Roman"/>
          <w:bCs/>
          <w:sz w:val="24"/>
          <w:szCs w:val="24"/>
        </w:rPr>
        <w:t xml:space="preserve">others on </w:t>
      </w:r>
      <w:proofErr w:type="gramStart"/>
      <w:r w:rsidRPr="00D61682">
        <w:rPr>
          <w:rFonts w:ascii="Times New Roman" w:hAnsi="Times New Roman"/>
          <w:bCs/>
          <w:sz w:val="24"/>
          <w:szCs w:val="24"/>
        </w:rPr>
        <w:t>particular threads</w:t>
      </w:r>
      <w:proofErr w:type="gramEnd"/>
      <w:r w:rsidRPr="00D61682">
        <w:rPr>
          <w:rFonts w:ascii="Times New Roman" w:hAnsi="Times New Roman"/>
          <w:bCs/>
          <w:sz w:val="24"/>
          <w:szCs w:val="24"/>
        </w:rPr>
        <w:t xml:space="preserve">. </w:t>
      </w:r>
      <w:r w:rsidR="008E1429" w:rsidRPr="00D61682">
        <w:rPr>
          <w:rFonts w:ascii="Times New Roman" w:hAnsi="Times New Roman"/>
          <w:bCs/>
          <w:sz w:val="24"/>
          <w:szCs w:val="24"/>
        </w:rPr>
        <w:t xml:space="preserve">They argue that postings to the deceased may aid in the grieving process as well as serving to normalise displays of grief and loss following bereavement. </w:t>
      </w:r>
      <w:r w:rsidRPr="00D61682">
        <w:rPr>
          <w:rFonts w:ascii="Times New Roman" w:hAnsi="Times New Roman"/>
          <w:bCs/>
          <w:sz w:val="24"/>
          <w:szCs w:val="24"/>
        </w:rPr>
        <w:t xml:space="preserve">In Moyer </w:t>
      </w:r>
      <w:r w:rsidR="00FE1353">
        <w:rPr>
          <w:rFonts w:ascii="Times New Roman" w:hAnsi="Times New Roman"/>
          <w:bCs/>
          <w:sz w:val="24"/>
          <w:szCs w:val="24"/>
        </w:rPr>
        <w:t>and</w:t>
      </w:r>
      <w:r w:rsidRPr="00D61682">
        <w:rPr>
          <w:rFonts w:ascii="Times New Roman" w:hAnsi="Times New Roman"/>
          <w:bCs/>
          <w:sz w:val="24"/>
          <w:szCs w:val="24"/>
        </w:rPr>
        <w:t xml:space="preserve"> </w:t>
      </w:r>
      <w:proofErr w:type="spellStart"/>
      <w:r w:rsidRPr="00D61682">
        <w:rPr>
          <w:rFonts w:ascii="Times New Roman" w:hAnsi="Times New Roman"/>
          <w:bCs/>
          <w:sz w:val="24"/>
          <w:szCs w:val="24"/>
        </w:rPr>
        <w:t>Enck’s</w:t>
      </w:r>
      <w:proofErr w:type="spellEnd"/>
      <w:r w:rsidRPr="00D61682">
        <w:rPr>
          <w:rFonts w:ascii="Times New Roman" w:hAnsi="Times New Roman"/>
          <w:bCs/>
          <w:sz w:val="24"/>
          <w:szCs w:val="24"/>
        </w:rPr>
        <w:t xml:space="preserve"> (2020) study, one quarter of the users </w:t>
      </w:r>
      <w:r w:rsidR="001A4231" w:rsidRPr="00D61682">
        <w:rPr>
          <w:rFonts w:ascii="Times New Roman" w:hAnsi="Times New Roman"/>
          <w:bCs/>
          <w:sz w:val="24"/>
          <w:szCs w:val="24"/>
        </w:rPr>
        <w:t>surveyed</w:t>
      </w:r>
      <w:r w:rsidRPr="00D61682">
        <w:rPr>
          <w:rFonts w:ascii="Times New Roman" w:hAnsi="Times New Roman"/>
          <w:bCs/>
          <w:sz w:val="24"/>
          <w:szCs w:val="24"/>
        </w:rPr>
        <w:t xml:space="preserve"> claimed to post message</w:t>
      </w:r>
      <w:r w:rsidR="00EC27B3">
        <w:rPr>
          <w:rFonts w:ascii="Times New Roman" w:hAnsi="Times New Roman"/>
          <w:bCs/>
          <w:sz w:val="24"/>
          <w:szCs w:val="24"/>
        </w:rPr>
        <w:t>s</w:t>
      </w:r>
      <w:r w:rsidRPr="00D61682">
        <w:rPr>
          <w:rFonts w:ascii="Times New Roman" w:hAnsi="Times New Roman"/>
          <w:bCs/>
          <w:sz w:val="24"/>
          <w:szCs w:val="24"/>
        </w:rPr>
        <w:t xml:space="preserve"> to observe a special occasion, perhaps a birthday, the anniversary of a death</w:t>
      </w:r>
      <w:r w:rsidR="00341C3B" w:rsidRPr="00D61682">
        <w:rPr>
          <w:rFonts w:ascii="Times New Roman" w:hAnsi="Times New Roman"/>
          <w:bCs/>
          <w:sz w:val="24"/>
          <w:szCs w:val="24"/>
        </w:rPr>
        <w:t xml:space="preserve"> or, indeed, Mother’s Day</w:t>
      </w:r>
      <w:r w:rsidRPr="00D61682">
        <w:rPr>
          <w:rFonts w:ascii="Times New Roman" w:hAnsi="Times New Roman"/>
          <w:bCs/>
          <w:sz w:val="24"/>
          <w:szCs w:val="24"/>
        </w:rPr>
        <w:t xml:space="preserve">.  </w:t>
      </w:r>
    </w:p>
    <w:p w14:paraId="1E5D8F03" w14:textId="3EB8F450" w:rsidR="007E4FB8" w:rsidRDefault="007E4FB8" w:rsidP="00A3678E">
      <w:pPr>
        <w:spacing w:line="480" w:lineRule="auto"/>
        <w:ind w:firstLine="720"/>
        <w:rPr>
          <w:rFonts w:ascii="Times New Roman" w:hAnsi="Times New Roman"/>
          <w:bCs/>
          <w:sz w:val="24"/>
          <w:szCs w:val="24"/>
        </w:rPr>
      </w:pPr>
      <w:r w:rsidRPr="00D61682">
        <w:rPr>
          <w:rFonts w:ascii="Times New Roman" w:hAnsi="Times New Roman"/>
          <w:bCs/>
          <w:sz w:val="24"/>
          <w:szCs w:val="24"/>
        </w:rPr>
        <w:t>Social media, thus, provides us with the opportunity to share such experiences, and to connect with others in this way. Before social media, we might not have had as much access to communities of people with similar experiences. Upton Patton</w:t>
      </w:r>
      <w:r w:rsidR="00FE1353">
        <w:rPr>
          <w:rFonts w:ascii="Times New Roman" w:hAnsi="Times New Roman"/>
          <w:bCs/>
          <w:sz w:val="24"/>
          <w:szCs w:val="24"/>
        </w:rPr>
        <w:t xml:space="preserve"> et al.</w:t>
      </w:r>
      <w:r w:rsidRPr="00D61682">
        <w:rPr>
          <w:rFonts w:ascii="Times New Roman" w:hAnsi="Times New Roman"/>
          <w:bCs/>
          <w:sz w:val="24"/>
          <w:szCs w:val="24"/>
        </w:rPr>
        <w:t xml:space="preserve"> (2018) in their investigation of young people’s expression of grief on Twitter, </w:t>
      </w:r>
      <w:r w:rsidR="002D4E2E">
        <w:rPr>
          <w:rFonts w:ascii="Times New Roman" w:hAnsi="Times New Roman"/>
          <w:bCs/>
          <w:sz w:val="24"/>
          <w:szCs w:val="24"/>
        </w:rPr>
        <w:t>discuss</w:t>
      </w:r>
      <w:r w:rsidR="002D4E2E" w:rsidRPr="00D61682">
        <w:rPr>
          <w:rFonts w:ascii="Times New Roman" w:hAnsi="Times New Roman"/>
          <w:bCs/>
          <w:sz w:val="24"/>
          <w:szCs w:val="24"/>
        </w:rPr>
        <w:t xml:space="preserve"> </w:t>
      </w:r>
      <w:r w:rsidRPr="00D61682">
        <w:rPr>
          <w:rFonts w:ascii="Times New Roman" w:hAnsi="Times New Roman"/>
          <w:bCs/>
          <w:sz w:val="24"/>
          <w:szCs w:val="24"/>
        </w:rPr>
        <w:t>a new kind of ‘support group’ for grief, whereby people look to share their feelings and thoughts with others, rather than</w:t>
      </w:r>
      <w:r w:rsidR="00A07A7C" w:rsidRPr="00D61682">
        <w:rPr>
          <w:rFonts w:ascii="Times New Roman" w:hAnsi="Times New Roman"/>
          <w:bCs/>
          <w:sz w:val="24"/>
          <w:szCs w:val="24"/>
        </w:rPr>
        <w:t xml:space="preserve"> </w:t>
      </w:r>
      <w:r w:rsidRPr="00D61682">
        <w:rPr>
          <w:rFonts w:ascii="Times New Roman" w:hAnsi="Times New Roman"/>
          <w:bCs/>
          <w:sz w:val="24"/>
          <w:szCs w:val="24"/>
        </w:rPr>
        <w:t>grief as something that is isolating and kept to oneself. This sharing of grief was not only a plea for support, but also provided opportunities for exchange and sense making with others, to validate different understandings of grief, and to provide a space for</w:t>
      </w:r>
      <w:r w:rsidR="00234EA9">
        <w:rPr>
          <w:rFonts w:ascii="Times New Roman" w:hAnsi="Times New Roman"/>
          <w:bCs/>
          <w:sz w:val="24"/>
          <w:szCs w:val="24"/>
        </w:rPr>
        <w:t xml:space="preserve"> the co-construction of</w:t>
      </w:r>
      <w:r w:rsidRPr="00D61682">
        <w:rPr>
          <w:rFonts w:ascii="Times New Roman" w:hAnsi="Times New Roman"/>
          <w:bCs/>
          <w:sz w:val="24"/>
          <w:szCs w:val="24"/>
        </w:rPr>
        <w:t xml:space="preserve"> narrative</w:t>
      </w:r>
      <w:r w:rsidR="00234EA9">
        <w:rPr>
          <w:rFonts w:ascii="Times New Roman" w:hAnsi="Times New Roman"/>
          <w:bCs/>
          <w:sz w:val="24"/>
          <w:szCs w:val="24"/>
        </w:rPr>
        <w:t>s</w:t>
      </w:r>
      <w:r w:rsidRPr="00D61682">
        <w:rPr>
          <w:rFonts w:ascii="Times New Roman" w:hAnsi="Times New Roman"/>
          <w:bCs/>
          <w:sz w:val="24"/>
          <w:szCs w:val="24"/>
        </w:rPr>
        <w:t xml:space="preserve"> that might otherwise be too difficult to articulate.</w:t>
      </w:r>
    </w:p>
    <w:p w14:paraId="77362968" w14:textId="1EDCE12B" w:rsidR="009A24AF" w:rsidRDefault="007E4FB8" w:rsidP="004F1DA9">
      <w:pPr>
        <w:spacing w:line="480" w:lineRule="auto"/>
        <w:rPr>
          <w:rFonts w:ascii="Times New Roman" w:hAnsi="Times New Roman"/>
          <w:bCs/>
          <w:sz w:val="24"/>
          <w:szCs w:val="24"/>
        </w:rPr>
      </w:pPr>
      <w:r w:rsidRPr="00D61682">
        <w:rPr>
          <w:rFonts w:ascii="Times New Roman" w:hAnsi="Times New Roman"/>
          <w:bCs/>
          <w:i/>
          <w:iCs/>
          <w:sz w:val="24"/>
          <w:szCs w:val="24"/>
        </w:rPr>
        <w:t>Post 4 &amp; 5</w:t>
      </w:r>
      <w:r w:rsidR="00D61682" w:rsidRPr="00D61682">
        <w:rPr>
          <w:rFonts w:ascii="Times New Roman" w:hAnsi="Times New Roman"/>
          <w:bCs/>
          <w:i/>
          <w:iCs/>
          <w:sz w:val="24"/>
          <w:szCs w:val="24"/>
        </w:rPr>
        <w:t xml:space="preserve"> – Sympathy/Empathy</w:t>
      </w:r>
      <w:r w:rsidR="001B6A33">
        <w:rPr>
          <w:rFonts w:ascii="Times New Roman" w:hAnsi="Times New Roman"/>
          <w:bCs/>
          <w:i/>
          <w:iCs/>
          <w:sz w:val="24"/>
          <w:szCs w:val="24"/>
        </w:rPr>
        <w:t xml:space="preserve">. </w:t>
      </w:r>
      <w:r w:rsidR="00971394" w:rsidRPr="00D61682">
        <w:rPr>
          <w:rFonts w:ascii="Times New Roman" w:hAnsi="Times New Roman"/>
          <w:bCs/>
          <w:sz w:val="24"/>
          <w:szCs w:val="24"/>
        </w:rPr>
        <w:t xml:space="preserve">In our study, among those expressing grief and loss, many </w:t>
      </w:r>
      <w:r w:rsidR="008E1429" w:rsidRPr="00D61682">
        <w:rPr>
          <w:rFonts w:ascii="Times New Roman" w:hAnsi="Times New Roman"/>
          <w:bCs/>
          <w:sz w:val="24"/>
          <w:szCs w:val="24"/>
        </w:rPr>
        <w:t xml:space="preserve">posts </w:t>
      </w:r>
      <w:r w:rsidR="00FD404D">
        <w:rPr>
          <w:rFonts w:ascii="Times New Roman" w:hAnsi="Times New Roman"/>
          <w:bCs/>
          <w:sz w:val="24"/>
          <w:szCs w:val="24"/>
        </w:rPr>
        <w:t>provided</w:t>
      </w:r>
      <w:r w:rsidR="008E1429" w:rsidRPr="00D61682">
        <w:rPr>
          <w:rFonts w:ascii="Times New Roman" w:hAnsi="Times New Roman"/>
          <w:bCs/>
          <w:sz w:val="24"/>
          <w:szCs w:val="24"/>
        </w:rPr>
        <w:t xml:space="preserve"> an opportunity</w:t>
      </w:r>
      <w:r w:rsidR="00971394" w:rsidRPr="00D61682">
        <w:rPr>
          <w:rFonts w:ascii="Times New Roman" w:hAnsi="Times New Roman"/>
          <w:bCs/>
          <w:sz w:val="24"/>
          <w:szCs w:val="24"/>
        </w:rPr>
        <w:t xml:space="preserve"> for the individual</w:t>
      </w:r>
      <w:r w:rsidR="00233B33">
        <w:rPr>
          <w:rFonts w:ascii="Times New Roman" w:hAnsi="Times New Roman"/>
          <w:bCs/>
          <w:sz w:val="24"/>
          <w:szCs w:val="24"/>
        </w:rPr>
        <w:t xml:space="preserve"> to reflect</w:t>
      </w:r>
      <w:r w:rsidR="00971394" w:rsidRPr="00D61682">
        <w:rPr>
          <w:rFonts w:ascii="Times New Roman" w:hAnsi="Times New Roman"/>
          <w:bCs/>
          <w:sz w:val="24"/>
          <w:szCs w:val="24"/>
        </w:rPr>
        <w:t xml:space="preserve">, while others </w:t>
      </w:r>
      <w:r w:rsidR="008E1429" w:rsidRPr="00D61682">
        <w:rPr>
          <w:rFonts w:ascii="Times New Roman" w:hAnsi="Times New Roman"/>
          <w:bCs/>
          <w:sz w:val="24"/>
          <w:szCs w:val="24"/>
        </w:rPr>
        <w:t>served as</w:t>
      </w:r>
      <w:r w:rsidR="00971394" w:rsidRPr="00D61682">
        <w:rPr>
          <w:rFonts w:ascii="Times New Roman" w:hAnsi="Times New Roman"/>
          <w:bCs/>
          <w:sz w:val="24"/>
          <w:szCs w:val="24"/>
        </w:rPr>
        <w:t xml:space="preserve"> an opportunity for open discussion with others. </w:t>
      </w:r>
      <w:r w:rsidRPr="00D61682">
        <w:rPr>
          <w:rFonts w:ascii="Times New Roman" w:hAnsi="Times New Roman"/>
          <w:bCs/>
          <w:sz w:val="24"/>
          <w:szCs w:val="24"/>
        </w:rPr>
        <w:t xml:space="preserve">Within the Mother’s Day hashtags that we analysed, </w:t>
      </w:r>
      <w:r w:rsidR="00971394" w:rsidRPr="00D61682">
        <w:rPr>
          <w:rFonts w:ascii="Times New Roman" w:hAnsi="Times New Roman"/>
          <w:bCs/>
          <w:sz w:val="24"/>
          <w:szCs w:val="24"/>
        </w:rPr>
        <w:t xml:space="preserve">we were able to observe </w:t>
      </w:r>
      <w:r w:rsidR="00AA7AED">
        <w:rPr>
          <w:rFonts w:ascii="Times New Roman" w:hAnsi="Times New Roman"/>
          <w:bCs/>
          <w:sz w:val="24"/>
          <w:szCs w:val="24"/>
        </w:rPr>
        <w:t>how</w:t>
      </w:r>
      <w:r w:rsidR="00971394" w:rsidRPr="00D61682">
        <w:rPr>
          <w:rFonts w:ascii="Times New Roman" w:hAnsi="Times New Roman"/>
          <w:bCs/>
          <w:sz w:val="24"/>
          <w:szCs w:val="24"/>
        </w:rPr>
        <w:t xml:space="preserve"> online communities drew on notions of sympathy and empathy as a familiar format through which to</w:t>
      </w:r>
      <w:r w:rsidRPr="00D61682">
        <w:rPr>
          <w:rFonts w:ascii="Times New Roman" w:hAnsi="Times New Roman"/>
          <w:bCs/>
          <w:sz w:val="24"/>
          <w:szCs w:val="24"/>
        </w:rPr>
        <w:t xml:space="preserve"> discuss</w:t>
      </w:r>
      <w:r w:rsidR="00971394" w:rsidRPr="00D61682">
        <w:rPr>
          <w:rFonts w:ascii="Times New Roman" w:hAnsi="Times New Roman"/>
          <w:bCs/>
          <w:sz w:val="24"/>
          <w:szCs w:val="24"/>
        </w:rPr>
        <w:t xml:space="preserve"> loss</w:t>
      </w:r>
      <w:r w:rsidRPr="00D61682">
        <w:rPr>
          <w:rFonts w:ascii="Times New Roman" w:hAnsi="Times New Roman"/>
          <w:bCs/>
          <w:sz w:val="24"/>
          <w:szCs w:val="24"/>
        </w:rPr>
        <w:t xml:space="preserve">, </w:t>
      </w:r>
      <w:r w:rsidR="00E92553">
        <w:rPr>
          <w:rFonts w:ascii="Times New Roman" w:hAnsi="Times New Roman"/>
          <w:bCs/>
          <w:sz w:val="24"/>
          <w:szCs w:val="24"/>
        </w:rPr>
        <w:t>particularly</w:t>
      </w:r>
      <w:r w:rsidR="00E92553" w:rsidRPr="00D61682">
        <w:rPr>
          <w:rFonts w:ascii="Times New Roman" w:hAnsi="Times New Roman"/>
          <w:bCs/>
          <w:sz w:val="24"/>
          <w:szCs w:val="24"/>
        </w:rPr>
        <w:t xml:space="preserve"> </w:t>
      </w:r>
      <w:r w:rsidRPr="00D61682">
        <w:rPr>
          <w:rFonts w:ascii="Times New Roman" w:hAnsi="Times New Roman"/>
          <w:bCs/>
          <w:sz w:val="24"/>
          <w:szCs w:val="24"/>
        </w:rPr>
        <w:t xml:space="preserve">on a day that celebrates traditional expressions of love. </w:t>
      </w:r>
      <w:r w:rsidR="00971394" w:rsidRPr="00D61682">
        <w:rPr>
          <w:rFonts w:ascii="Times New Roman" w:hAnsi="Times New Roman"/>
          <w:bCs/>
          <w:sz w:val="24"/>
          <w:szCs w:val="24"/>
        </w:rPr>
        <w:t>P</w:t>
      </w:r>
      <w:r w:rsidRPr="00D61682">
        <w:rPr>
          <w:rFonts w:ascii="Times New Roman" w:hAnsi="Times New Roman"/>
          <w:bCs/>
          <w:sz w:val="24"/>
          <w:szCs w:val="24"/>
        </w:rPr>
        <w:t>osts around grief and loss</w:t>
      </w:r>
      <w:r w:rsidR="00971394" w:rsidRPr="00D61682">
        <w:rPr>
          <w:rFonts w:ascii="Times New Roman" w:hAnsi="Times New Roman"/>
          <w:bCs/>
          <w:sz w:val="24"/>
          <w:szCs w:val="24"/>
        </w:rPr>
        <w:t>, as we have indicated,</w:t>
      </w:r>
      <w:r w:rsidRPr="00D61682">
        <w:rPr>
          <w:rFonts w:ascii="Times New Roman" w:hAnsi="Times New Roman"/>
          <w:bCs/>
          <w:sz w:val="24"/>
          <w:szCs w:val="24"/>
        </w:rPr>
        <w:t xml:space="preserve"> can function to create bonds or even communities. </w:t>
      </w:r>
      <w:r w:rsidRPr="00E92553">
        <w:rPr>
          <w:rFonts w:ascii="Times New Roman" w:hAnsi="Times New Roman"/>
          <w:bCs/>
          <w:i/>
          <w:iCs/>
          <w:sz w:val="24"/>
          <w:szCs w:val="24"/>
        </w:rPr>
        <w:t xml:space="preserve">Posts </w:t>
      </w:r>
      <w:r w:rsidR="00971394" w:rsidRPr="00E92553">
        <w:rPr>
          <w:rFonts w:ascii="Times New Roman" w:hAnsi="Times New Roman"/>
          <w:bCs/>
          <w:i/>
          <w:iCs/>
          <w:sz w:val="24"/>
          <w:szCs w:val="24"/>
        </w:rPr>
        <w:t>4</w:t>
      </w:r>
      <w:r w:rsidRPr="00D61682">
        <w:rPr>
          <w:rFonts w:ascii="Times New Roman" w:hAnsi="Times New Roman"/>
          <w:bCs/>
          <w:sz w:val="24"/>
          <w:szCs w:val="24"/>
        </w:rPr>
        <w:t xml:space="preserve"> and</w:t>
      </w:r>
      <w:r w:rsidRPr="00E92553">
        <w:rPr>
          <w:rFonts w:ascii="Times New Roman" w:hAnsi="Times New Roman"/>
          <w:bCs/>
          <w:i/>
          <w:iCs/>
          <w:sz w:val="24"/>
          <w:szCs w:val="24"/>
        </w:rPr>
        <w:t xml:space="preserve"> </w:t>
      </w:r>
      <w:r w:rsidR="00971394" w:rsidRPr="00E92553">
        <w:rPr>
          <w:rFonts w:ascii="Times New Roman" w:hAnsi="Times New Roman"/>
          <w:bCs/>
          <w:i/>
          <w:iCs/>
          <w:sz w:val="24"/>
          <w:szCs w:val="24"/>
        </w:rPr>
        <w:t>5</w:t>
      </w:r>
      <w:r w:rsidRPr="00D61682">
        <w:rPr>
          <w:rFonts w:ascii="Times New Roman" w:hAnsi="Times New Roman"/>
          <w:bCs/>
          <w:sz w:val="24"/>
          <w:szCs w:val="24"/>
        </w:rPr>
        <w:t xml:space="preserve"> d</w:t>
      </w:r>
      <w:r w:rsidR="008E1429" w:rsidRPr="00D61682">
        <w:rPr>
          <w:rFonts w:ascii="Times New Roman" w:hAnsi="Times New Roman"/>
          <w:bCs/>
          <w:sz w:val="24"/>
          <w:szCs w:val="24"/>
        </w:rPr>
        <w:t>id</w:t>
      </w:r>
      <w:r w:rsidRPr="00D61682">
        <w:rPr>
          <w:rFonts w:ascii="Times New Roman" w:hAnsi="Times New Roman"/>
          <w:bCs/>
          <w:sz w:val="24"/>
          <w:szCs w:val="24"/>
        </w:rPr>
        <w:t xml:space="preserve"> so in different but aligned ways</w:t>
      </w:r>
      <w:r w:rsidR="00FD404D">
        <w:rPr>
          <w:rFonts w:ascii="Times New Roman" w:hAnsi="Times New Roman"/>
          <w:bCs/>
          <w:sz w:val="24"/>
          <w:szCs w:val="24"/>
        </w:rPr>
        <w:t>.</w:t>
      </w:r>
    </w:p>
    <w:p w14:paraId="6C0617BD" w14:textId="74FEAAA3" w:rsidR="00FD404D" w:rsidRPr="00566CBC" w:rsidRDefault="00FD404D" w:rsidP="00566CBC">
      <w:pPr>
        <w:spacing w:line="480" w:lineRule="auto"/>
        <w:ind w:firstLine="720"/>
        <w:rPr>
          <w:rFonts w:ascii="Times New Roman" w:hAnsi="Times New Roman"/>
          <w:bCs/>
          <w:sz w:val="24"/>
          <w:szCs w:val="24"/>
        </w:rPr>
      </w:pPr>
      <w:r w:rsidRPr="00E92553">
        <w:rPr>
          <w:rFonts w:ascii="Times New Roman" w:hAnsi="Times New Roman"/>
          <w:bCs/>
          <w:i/>
          <w:iCs/>
          <w:sz w:val="24"/>
          <w:szCs w:val="24"/>
        </w:rPr>
        <w:t>Post 4</w:t>
      </w:r>
      <w:r w:rsidR="009A24AF" w:rsidRPr="00566CBC">
        <w:rPr>
          <w:rFonts w:ascii="Times New Roman" w:hAnsi="Times New Roman"/>
          <w:bCs/>
          <w:sz w:val="24"/>
          <w:szCs w:val="24"/>
        </w:rPr>
        <w:t xml:space="preserve"> announces the poster’s decision to take a break from social media following the recent death of their mother. The extract below is taken from the subsequent thread</w:t>
      </w:r>
      <w:r>
        <w:rPr>
          <w:rFonts w:ascii="Times New Roman" w:hAnsi="Times New Roman"/>
          <w:bCs/>
          <w:sz w:val="24"/>
          <w:szCs w:val="24"/>
        </w:rPr>
        <w:t>.</w:t>
      </w:r>
    </w:p>
    <w:p w14:paraId="3F6C9807" w14:textId="77777777" w:rsidR="009A24AF" w:rsidRPr="00566CBC" w:rsidRDefault="009A24AF" w:rsidP="00566CBC">
      <w:pPr>
        <w:numPr>
          <w:ilvl w:val="0"/>
          <w:numId w:val="39"/>
        </w:numPr>
        <w:spacing w:line="480" w:lineRule="auto"/>
        <w:textAlignment w:val="baseline"/>
        <w:rPr>
          <w:rFonts w:ascii="Times New Roman" w:hAnsi="Times New Roman"/>
          <w:color w:val="000000"/>
          <w:sz w:val="24"/>
          <w:szCs w:val="24"/>
          <w:lang w:eastAsia="en-US"/>
        </w:rPr>
      </w:pPr>
      <w:r w:rsidRPr="00566CBC">
        <w:rPr>
          <w:rFonts w:ascii="Times New Roman" w:hAnsi="Times New Roman"/>
          <w:color w:val="000000"/>
          <w:sz w:val="24"/>
          <w:szCs w:val="24"/>
          <w:lang w:eastAsia="en-US"/>
        </w:rPr>
        <w:t>Deepest sympathy and I wish you peace.</w:t>
      </w:r>
    </w:p>
    <w:p w14:paraId="44111C49" w14:textId="77777777" w:rsidR="009A24AF" w:rsidRPr="00566CBC" w:rsidRDefault="009A24AF" w:rsidP="00566CBC">
      <w:pPr>
        <w:numPr>
          <w:ilvl w:val="0"/>
          <w:numId w:val="39"/>
        </w:numPr>
        <w:spacing w:line="480" w:lineRule="auto"/>
        <w:textAlignment w:val="baseline"/>
        <w:rPr>
          <w:rFonts w:ascii="Times New Roman" w:hAnsi="Times New Roman"/>
          <w:color w:val="000000"/>
          <w:sz w:val="24"/>
          <w:szCs w:val="24"/>
          <w:lang w:eastAsia="en-US"/>
        </w:rPr>
      </w:pPr>
      <w:r w:rsidRPr="00566CBC">
        <w:rPr>
          <w:rFonts w:ascii="Times New Roman" w:hAnsi="Times New Roman"/>
          <w:color w:val="000000"/>
          <w:sz w:val="24"/>
          <w:szCs w:val="24"/>
          <w:lang w:eastAsia="en-US"/>
        </w:rPr>
        <w:t>so sorry.</w:t>
      </w:r>
    </w:p>
    <w:p w14:paraId="5F76EAE5" w14:textId="77777777" w:rsidR="009A24AF" w:rsidRPr="00566CBC" w:rsidRDefault="009A24AF" w:rsidP="00566CBC">
      <w:pPr>
        <w:numPr>
          <w:ilvl w:val="0"/>
          <w:numId w:val="39"/>
        </w:numPr>
        <w:spacing w:line="480" w:lineRule="auto"/>
        <w:textAlignment w:val="baseline"/>
        <w:rPr>
          <w:rFonts w:ascii="Times New Roman" w:hAnsi="Times New Roman"/>
          <w:color w:val="000000"/>
          <w:sz w:val="24"/>
          <w:szCs w:val="24"/>
          <w:lang w:eastAsia="en-US"/>
        </w:rPr>
      </w:pPr>
      <w:r w:rsidRPr="00566CBC">
        <w:rPr>
          <w:rFonts w:ascii="Times New Roman" w:hAnsi="Times New Roman"/>
          <w:color w:val="000000"/>
          <w:sz w:val="24"/>
          <w:szCs w:val="24"/>
          <w:lang w:eastAsia="en-US"/>
        </w:rPr>
        <w:t xml:space="preserve">Sincerest sympathy for your </w:t>
      </w:r>
      <w:proofErr w:type="spellStart"/>
      <w:proofErr w:type="gramStart"/>
      <w:r w:rsidRPr="00566CBC">
        <w:rPr>
          <w:rFonts w:ascii="Times New Roman" w:hAnsi="Times New Roman"/>
          <w:color w:val="000000"/>
          <w:sz w:val="24"/>
          <w:szCs w:val="24"/>
          <w:lang w:eastAsia="en-US"/>
        </w:rPr>
        <w:t>loss!Thoughts</w:t>
      </w:r>
      <w:proofErr w:type="spellEnd"/>
      <w:proofErr w:type="gramEnd"/>
      <w:r w:rsidRPr="00566CBC">
        <w:rPr>
          <w:rFonts w:ascii="Times New Roman" w:hAnsi="Times New Roman"/>
          <w:color w:val="000000"/>
          <w:sz w:val="24"/>
          <w:szCs w:val="24"/>
          <w:lang w:eastAsia="en-US"/>
        </w:rPr>
        <w:t xml:space="preserve"> with you!</w:t>
      </w:r>
    </w:p>
    <w:p w14:paraId="701E2CE1" w14:textId="77777777" w:rsidR="009A24AF" w:rsidRPr="00566CBC" w:rsidRDefault="009A24AF" w:rsidP="00566CBC">
      <w:pPr>
        <w:numPr>
          <w:ilvl w:val="0"/>
          <w:numId w:val="39"/>
        </w:numPr>
        <w:spacing w:line="480" w:lineRule="auto"/>
        <w:textAlignment w:val="baseline"/>
        <w:rPr>
          <w:rFonts w:ascii="Times New Roman" w:hAnsi="Times New Roman"/>
          <w:color w:val="000000"/>
          <w:sz w:val="24"/>
          <w:szCs w:val="24"/>
          <w:lang w:eastAsia="en-US"/>
        </w:rPr>
      </w:pPr>
      <w:r w:rsidRPr="00566CBC">
        <w:rPr>
          <w:rFonts w:ascii="Times New Roman" w:hAnsi="Times New Roman"/>
          <w:color w:val="000000"/>
          <w:sz w:val="24"/>
          <w:szCs w:val="24"/>
          <w:lang w:eastAsia="en-US"/>
        </w:rPr>
        <w:t>So sorry to hear this. Take care</w:t>
      </w:r>
    </w:p>
    <w:p w14:paraId="50AC9DD6" w14:textId="77777777" w:rsidR="009A24AF" w:rsidRPr="00566CBC" w:rsidRDefault="009A24AF" w:rsidP="00566CBC">
      <w:pPr>
        <w:numPr>
          <w:ilvl w:val="0"/>
          <w:numId w:val="39"/>
        </w:numPr>
        <w:spacing w:line="480" w:lineRule="auto"/>
        <w:textAlignment w:val="baseline"/>
        <w:rPr>
          <w:rFonts w:ascii="Times New Roman" w:hAnsi="Times New Roman"/>
          <w:color w:val="000000"/>
          <w:sz w:val="24"/>
          <w:szCs w:val="24"/>
          <w:lang w:eastAsia="en-US"/>
        </w:rPr>
      </w:pPr>
      <w:r w:rsidRPr="00566CBC">
        <w:rPr>
          <w:rFonts w:ascii="Times New Roman" w:hAnsi="Times New Roman"/>
          <w:color w:val="000000"/>
          <w:sz w:val="24"/>
          <w:szCs w:val="24"/>
          <w:lang w:eastAsia="en-US"/>
        </w:rPr>
        <w:t>My condolences</w:t>
      </w:r>
    </w:p>
    <w:p w14:paraId="5E1C5720" w14:textId="6CDC87B5" w:rsidR="009A24AF" w:rsidRDefault="00FC0F14" w:rsidP="00FD404D">
      <w:pPr>
        <w:spacing w:line="480" w:lineRule="auto"/>
        <w:rPr>
          <w:rFonts w:ascii="Times New Roman" w:hAnsi="Times New Roman"/>
          <w:bCs/>
          <w:sz w:val="24"/>
          <w:szCs w:val="24"/>
        </w:rPr>
      </w:pPr>
      <w:r w:rsidRPr="00E92553">
        <w:rPr>
          <w:rFonts w:ascii="Times New Roman" w:hAnsi="Times New Roman"/>
          <w:bCs/>
          <w:i/>
          <w:iCs/>
          <w:sz w:val="24"/>
          <w:szCs w:val="24"/>
        </w:rPr>
        <w:t>Post 5</w:t>
      </w:r>
      <w:r w:rsidR="00FD404D">
        <w:rPr>
          <w:rFonts w:ascii="Times New Roman" w:hAnsi="Times New Roman"/>
          <w:bCs/>
          <w:sz w:val="24"/>
          <w:szCs w:val="24"/>
        </w:rPr>
        <w:t xml:space="preserve"> </w:t>
      </w:r>
      <w:r w:rsidR="00B176EC" w:rsidRPr="00FD404D">
        <w:rPr>
          <w:rFonts w:ascii="Times New Roman" w:hAnsi="Times New Roman"/>
          <w:bCs/>
          <w:sz w:val="24"/>
          <w:szCs w:val="24"/>
        </w:rPr>
        <w:t xml:space="preserve">displays a photo of a mother who is hugging two young women on either side of her. The accompanying </w:t>
      </w:r>
      <w:r w:rsidR="00FD404D">
        <w:rPr>
          <w:rFonts w:ascii="Times New Roman" w:hAnsi="Times New Roman"/>
          <w:bCs/>
          <w:sz w:val="24"/>
          <w:szCs w:val="24"/>
        </w:rPr>
        <w:t>post</w:t>
      </w:r>
      <w:r w:rsidR="00B176EC" w:rsidRPr="00FD404D">
        <w:rPr>
          <w:rFonts w:ascii="Times New Roman" w:hAnsi="Times New Roman"/>
          <w:bCs/>
          <w:sz w:val="24"/>
          <w:szCs w:val="24"/>
        </w:rPr>
        <w:t xml:space="preserve"> and </w:t>
      </w:r>
      <w:r w:rsidR="00FD404D">
        <w:rPr>
          <w:rFonts w:ascii="Times New Roman" w:hAnsi="Times New Roman"/>
          <w:bCs/>
          <w:sz w:val="24"/>
          <w:szCs w:val="24"/>
        </w:rPr>
        <w:t xml:space="preserve">comments </w:t>
      </w:r>
      <w:r w:rsidR="00B176EC" w:rsidRPr="00FD404D">
        <w:rPr>
          <w:rFonts w:ascii="Times New Roman" w:hAnsi="Times New Roman"/>
          <w:bCs/>
          <w:sz w:val="24"/>
          <w:szCs w:val="24"/>
        </w:rPr>
        <w:t>read</w:t>
      </w:r>
      <w:r w:rsidR="00FD404D">
        <w:rPr>
          <w:rFonts w:ascii="Times New Roman" w:hAnsi="Times New Roman"/>
          <w:bCs/>
          <w:sz w:val="24"/>
          <w:szCs w:val="24"/>
        </w:rPr>
        <w:t xml:space="preserve"> as follow</w:t>
      </w:r>
      <w:r w:rsidR="00B176EC" w:rsidRPr="00FD404D">
        <w:rPr>
          <w:rFonts w:ascii="Times New Roman" w:hAnsi="Times New Roman"/>
          <w:bCs/>
          <w:sz w:val="24"/>
          <w:szCs w:val="24"/>
        </w:rPr>
        <w:t>s:</w:t>
      </w:r>
    </w:p>
    <w:p w14:paraId="0FB572D9" w14:textId="27DA2141" w:rsidR="00FD404D" w:rsidRPr="00FD404D" w:rsidRDefault="00FD404D" w:rsidP="00566CBC">
      <w:pPr>
        <w:spacing w:line="480" w:lineRule="auto"/>
        <w:ind w:left="426"/>
        <w:rPr>
          <w:rFonts w:ascii="Times New Roman" w:hAnsi="Times New Roman"/>
          <w:bCs/>
          <w:sz w:val="24"/>
          <w:szCs w:val="24"/>
        </w:rPr>
      </w:pPr>
      <w:r>
        <w:rPr>
          <w:rFonts w:ascii="Times New Roman" w:hAnsi="Times New Roman"/>
          <w:bCs/>
          <w:sz w:val="24"/>
          <w:szCs w:val="24"/>
        </w:rPr>
        <w:t>Post</w:t>
      </w:r>
    </w:p>
    <w:p w14:paraId="186423CF" w14:textId="76E1113A" w:rsidR="00B176EC" w:rsidRDefault="00B176EC" w:rsidP="00566CBC">
      <w:pPr>
        <w:spacing w:line="480" w:lineRule="auto"/>
        <w:ind w:left="426"/>
        <w:rPr>
          <w:rFonts w:ascii="Times New Roman" w:eastAsia="Calibri" w:hAnsi="Times New Roman"/>
          <w:sz w:val="24"/>
          <w:szCs w:val="24"/>
          <w:lang w:eastAsia="en-US"/>
        </w:rPr>
      </w:pPr>
      <w:r w:rsidRPr="00566CBC">
        <w:rPr>
          <w:rFonts w:ascii="Times New Roman" w:eastAsia="Calibri" w:hAnsi="Times New Roman"/>
          <w:sz w:val="24"/>
          <w:szCs w:val="24"/>
          <w:lang w:eastAsia="en-US"/>
        </w:rPr>
        <w:t>My beautiful mummy</w:t>
      </w:r>
      <w:r w:rsidRPr="00566CBC">
        <w:rPr>
          <w:rFonts w:ascii="Segoe UI Emoji" w:eastAsia="Calibri" w:hAnsi="Segoe UI Emoji" w:cs="Segoe UI Emoji"/>
          <w:sz w:val="24"/>
          <w:szCs w:val="24"/>
          <w:lang w:eastAsia="en-US"/>
        </w:rPr>
        <w:t>❤</w:t>
      </w:r>
      <w:r w:rsidRPr="00566CBC">
        <w:rPr>
          <w:rFonts w:ascii="Times New Roman" w:eastAsia="Calibri" w:hAnsi="Times New Roman"/>
          <w:sz w:val="24"/>
          <w:szCs w:val="24"/>
          <w:lang w:eastAsia="en-US"/>
        </w:rPr>
        <w:t>️</w:t>
      </w:r>
      <w:r w:rsidRPr="00566CBC">
        <w:rPr>
          <w:rFonts w:ascii="Segoe UI Emoji" w:eastAsia="Calibri" w:hAnsi="Segoe UI Emoji" w:cs="Segoe UI Emoji"/>
          <w:sz w:val="24"/>
          <w:szCs w:val="24"/>
          <w:lang w:eastAsia="en-US"/>
        </w:rPr>
        <w:t>💔❤</w:t>
      </w:r>
      <w:r w:rsidRPr="00566CBC">
        <w:rPr>
          <w:rFonts w:ascii="Times New Roman" w:eastAsia="Calibri" w:hAnsi="Times New Roman"/>
          <w:sz w:val="24"/>
          <w:szCs w:val="24"/>
          <w:lang w:eastAsia="en-US"/>
        </w:rPr>
        <w:t>️ we were in NYC, not long before she died. Mother’s Day is super tough without her. Being a mummy is super tough without her</w:t>
      </w:r>
      <w:r w:rsidR="000312F3" w:rsidRPr="00566CBC">
        <w:rPr>
          <w:rFonts w:ascii="Times New Roman" w:eastAsia="Calibri" w:hAnsi="Times New Roman"/>
          <w:sz w:val="24"/>
          <w:szCs w:val="24"/>
          <w:lang w:eastAsia="en-US"/>
        </w:rPr>
        <w:t xml:space="preserve">. I am creating [a digital scrapbook] in her honour... </w:t>
      </w:r>
      <w:r w:rsidRPr="00566CBC">
        <w:rPr>
          <w:rFonts w:ascii="Times New Roman" w:eastAsia="Calibri" w:hAnsi="Times New Roman"/>
          <w:sz w:val="24"/>
          <w:szCs w:val="24"/>
          <w:lang w:eastAsia="en-US"/>
        </w:rPr>
        <w:t xml:space="preserve">Happy Mother’s Day to </w:t>
      </w:r>
      <w:proofErr w:type="gramStart"/>
      <w:r w:rsidRPr="00566CBC">
        <w:rPr>
          <w:rFonts w:ascii="Times New Roman" w:eastAsia="Calibri" w:hAnsi="Times New Roman"/>
          <w:sz w:val="24"/>
          <w:szCs w:val="24"/>
          <w:lang w:eastAsia="en-US"/>
        </w:rPr>
        <w:t>all of</w:t>
      </w:r>
      <w:proofErr w:type="gramEnd"/>
      <w:r w:rsidRPr="00566CBC">
        <w:rPr>
          <w:rFonts w:ascii="Times New Roman" w:eastAsia="Calibri" w:hAnsi="Times New Roman"/>
          <w:sz w:val="24"/>
          <w:szCs w:val="24"/>
          <w:lang w:eastAsia="en-US"/>
        </w:rPr>
        <w:t xml:space="preserve"> the </w:t>
      </w:r>
      <w:proofErr w:type="spellStart"/>
      <w:r w:rsidRPr="00566CBC">
        <w:rPr>
          <w:rFonts w:ascii="Times New Roman" w:eastAsia="Calibri" w:hAnsi="Times New Roman"/>
          <w:sz w:val="24"/>
          <w:szCs w:val="24"/>
          <w:lang w:eastAsia="en-US"/>
        </w:rPr>
        <w:t>mummys</w:t>
      </w:r>
      <w:proofErr w:type="spellEnd"/>
      <w:r w:rsidRPr="00566CBC">
        <w:rPr>
          <w:rFonts w:ascii="Times New Roman" w:eastAsia="Calibri" w:hAnsi="Times New Roman"/>
          <w:sz w:val="24"/>
          <w:szCs w:val="24"/>
          <w:lang w:eastAsia="en-US"/>
        </w:rPr>
        <w:t>, daughters, sons and a special shout out to people who are bereaved of their mummy or child on this day. I love you</w:t>
      </w:r>
    </w:p>
    <w:p w14:paraId="3B1C2385" w14:textId="4D9C70E9" w:rsidR="00FD404D" w:rsidRPr="00566CBC" w:rsidRDefault="00FD404D" w:rsidP="00566CBC">
      <w:pPr>
        <w:spacing w:line="480" w:lineRule="auto"/>
        <w:ind w:left="426"/>
        <w:rPr>
          <w:rFonts w:ascii="Times New Roman" w:eastAsia="Calibri" w:hAnsi="Times New Roman"/>
          <w:sz w:val="24"/>
          <w:szCs w:val="24"/>
          <w:lang w:eastAsia="en-US"/>
        </w:rPr>
      </w:pPr>
      <w:r>
        <w:rPr>
          <w:rFonts w:ascii="Times New Roman" w:eastAsia="Calibri" w:hAnsi="Times New Roman"/>
          <w:sz w:val="24"/>
          <w:szCs w:val="24"/>
          <w:lang w:eastAsia="en-US"/>
        </w:rPr>
        <w:t>Comments:</w:t>
      </w:r>
    </w:p>
    <w:p w14:paraId="1C76A673" w14:textId="0C724F98" w:rsidR="00B176EC" w:rsidRPr="00566CBC" w:rsidRDefault="00B176EC" w:rsidP="00566CBC">
      <w:pPr>
        <w:pStyle w:val="ListParagraph"/>
        <w:numPr>
          <w:ilvl w:val="0"/>
          <w:numId w:val="40"/>
        </w:numPr>
        <w:spacing w:line="480" w:lineRule="auto"/>
        <w:rPr>
          <w:rFonts w:ascii="Times New Roman" w:eastAsia="Calibri" w:hAnsi="Times New Roman"/>
          <w:sz w:val="24"/>
          <w:szCs w:val="24"/>
          <w:lang w:eastAsia="en-US"/>
        </w:rPr>
      </w:pPr>
      <w:r w:rsidRPr="00566CBC">
        <w:rPr>
          <w:rFonts w:ascii="Times New Roman" w:eastAsia="Calibri" w:hAnsi="Times New Roman"/>
          <w:sz w:val="24"/>
          <w:szCs w:val="24"/>
          <w:lang w:eastAsia="en-US"/>
        </w:rPr>
        <w:t>Happy Late Mother's Day to you! …Such a sweet picture of all 3 of you, it is a nice memory to have. I'm sure you keep her memory alive with your children.</w:t>
      </w:r>
    </w:p>
    <w:p w14:paraId="32757AF1" w14:textId="77777777" w:rsidR="00B176EC" w:rsidRPr="00566CBC" w:rsidRDefault="00B176EC" w:rsidP="00566CBC">
      <w:pPr>
        <w:pStyle w:val="ListParagraph"/>
        <w:numPr>
          <w:ilvl w:val="0"/>
          <w:numId w:val="40"/>
        </w:numPr>
        <w:spacing w:line="480" w:lineRule="auto"/>
        <w:rPr>
          <w:rFonts w:ascii="Times New Roman" w:eastAsia="Calibri" w:hAnsi="Times New Roman"/>
          <w:sz w:val="24"/>
          <w:szCs w:val="24"/>
          <w:lang w:eastAsia="en-US"/>
        </w:rPr>
      </w:pPr>
      <w:r w:rsidRPr="00566CBC">
        <w:rPr>
          <w:rFonts w:ascii="Times New Roman" w:eastAsia="Calibri" w:hAnsi="Times New Roman"/>
          <w:sz w:val="24"/>
          <w:szCs w:val="24"/>
          <w:lang w:eastAsia="en-US"/>
        </w:rPr>
        <w:t>Lost my Mum when i was 11.I feel your pain xx</w:t>
      </w:r>
    </w:p>
    <w:p w14:paraId="47D25732" w14:textId="77777777" w:rsidR="00B176EC" w:rsidRPr="00566CBC" w:rsidRDefault="00B176EC" w:rsidP="00566CBC">
      <w:pPr>
        <w:pStyle w:val="ListParagraph"/>
        <w:numPr>
          <w:ilvl w:val="0"/>
          <w:numId w:val="40"/>
        </w:numPr>
        <w:spacing w:line="480" w:lineRule="auto"/>
        <w:rPr>
          <w:rFonts w:ascii="Times New Roman" w:eastAsia="Calibri" w:hAnsi="Times New Roman"/>
          <w:sz w:val="24"/>
          <w:szCs w:val="24"/>
          <w:lang w:eastAsia="en-US"/>
        </w:rPr>
      </w:pPr>
      <w:r w:rsidRPr="00566CBC">
        <w:rPr>
          <w:rFonts w:ascii="Times New Roman" w:eastAsia="Calibri" w:hAnsi="Times New Roman"/>
          <w:sz w:val="24"/>
          <w:szCs w:val="24"/>
          <w:lang w:eastAsia="en-US"/>
        </w:rPr>
        <w:t xml:space="preserve">Always I think of you all </w:t>
      </w:r>
      <w:r w:rsidRPr="00566CBC">
        <w:rPr>
          <w:rFonts w:ascii="Segoe UI Emoji" w:eastAsia="Calibri" w:hAnsi="Segoe UI Emoji" w:cs="Segoe UI Emoji"/>
          <w:sz w:val="24"/>
          <w:szCs w:val="24"/>
          <w:lang w:eastAsia="en-US"/>
        </w:rPr>
        <w:t>💖</w:t>
      </w:r>
      <w:r w:rsidRPr="00566CBC">
        <w:rPr>
          <w:rFonts w:ascii="Times New Roman" w:eastAsia="Calibri" w:hAnsi="Times New Roman"/>
          <w:sz w:val="24"/>
          <w:szCs w:val="24"/>
          <w:lang w:eastAsia="en-US"/>
        </w:rPr>
        <w:t xml:space="preserve"> much love </w:t>
      </w:r>
      <w:r w:rsidRPr="00566CBC">
        <w:rPr>
          <w:rFonts w:ascii="Segoe UI Emoji" w:eastAsia="Calibri" w:hAnsi="Segoe UI Emoji" w:cs="Segoe UI Emoji"/>
          <w:sz w:val="24"/>
          <w:szCs w:val="24"/>
          <w:lang w:eastAsia="en-US"/>
        </w:rPr>
        <w:t>💖</w:t>
      </w:r>
    </w:p>
    <w:p w14:paraId="0CA16B8C" w14:textId="6816A55A" w:rsidR="00B176EC" w:rsidRPr="00566CBC" w:rsidRDefault="00B176EC" w:rsidP="00566CBC">
      <w:pPr>
        <w:pStyle w:val="ListParagraph"/>
        <w:numPr>
          <w:ilvl w:val="0"/>
          <w:numId w:val="40"/>
        </w:numPr>
        <w:spacing w:line="480" w:lineRule="auto"/>
        <w:rPr>
          <w:rFonts w:ascii="Times New Roman" w:eastAsia="Calibri" w:hAnsi="Times New Roman"/>
          <w:sz w:val="24"/>
          <w:szCs w:val="24"/>
          <w:lang w:eastAsia="en-US"/>
        </w:rPr>
      </w:pPr>
      <w:r w:rsidRPr="00566CBC">
        <w:rPr>
          <w:rFonts w:ascii="Times New Roman" w:eastAsia="Calibri" w:hAnsi="Times New Roman"/>
          <w:sz w:val="24"/>
          <w:szCs w:val="24"/>
          <w:lang w:eastAsia="en-US"/>
        </w:rPr>
        <w:t xml:space="preserve">Your mother is beautiful. Thank you for sharing this wonderful picture. So sorry for your loss. I'm sure you miss her </w:t>
      </w:r>
      <w:proofErr w:type="spellStart"/>
      <w:r w:rsidRPr="00566CBC">
        <w:rPr>
          <w:rFonts w:ascii="Times New Roman" w:eastAsia="Calibri" w:hAnsi="Times New Roman"/>
          <w:sz w:val="24"/>
          <w:szCs w:val="24"/>
          <w:lang w:eastAsia="en-US"/>
        </w:rPr>
        <w:t>everyday</w:t>
      </w:r>
      <w:proofErr w:type="spellEnd"/>
      <w:r w:rsidRPr="00566CBC">
        <w:rPr>
          <w:rFonts w:ascii="Times New Roman" w:eastAsia="Calibri" w:hAnsi="Times New Roman"/>
          <w:sz w:val="24"/>
          <w:szCs w:val="24"/>
          <w:lang w:eastAsia="en-US"/>
        </w:rPr>
        <w:t>.</w:t>
      </w:r>
    </w:p>
    <w:p w14:paraId="5CD4007A" w14:textId="0074081B" w:rsidR="007E4FB8" w:rsidRPr="00D61682" w:rsidRDefault="000312F3" w:rsidP="004F1DA9">
      <w:pPr>
        <w:spacing w:line="480" w:lineRule="auto"/>
        <w:rPr>
          <w:rFonts w:ascii="Times New Roman" w:hAnsi="Times New Roman"/>
          <w:bCs/>
          <w:sz w:val="24"/>
          <w:szCs w:val="24"/>
        </w:rPr>
      </w:pPr>
      <w:r w:rsidRPr="00E92553">
        <w:rPr>
          <w:rFonts w:ascii="Times New Roman" w:hAnsi="Times New Roman"/>
          <w:bCs/>
          <w:i/>
          <w:iCs/>
          <w:sz w:val="24"/>
          <w:szCs w:val="24"/>
        </w:rPr>
        <w:t>Post</w:t>
      </w:r>
      <w:r w:rsidR="00E92553">
        <w:rPr>
          <w:rFonts w:ascii="Times New Roman" w:hAnsi="Times New Roman"/>
          <w:bCs/>
          <w:i/>
          <w:iCs/>
          <w:sz w:val="24"/>
          <w:szCs w:val="24"/>
        </w:rPr>
        <w:t>s</w:t>
      </w:r>
      <w:r w:rsidRPr="00E92553">
        <w:rPr>
          <w:rFonts w:ascii="Times New Roman" w:hAnsi="Times New Roman"/>
          <w:bCs/>
          <w:i/>
          <w:iCs/>
          <w:sz w:val="24"/>
          <w:szCs w:val="24"/>
        </w:rPr>
        <w:t xml:space="preserve"> 4</w:t>
      </w:r>
      <w:r>
        <w:rPr>
          <w:rFonts w:ascii="Times New Roman" w:hAnsi="Times New Roman"/>
          <w:bCs/>
          <w:sz w:val="24"/>
          <w:szCs w:val="24"/>
        </w:rPr>
        <w:t xml:space="preserve"> and </w:t>
      </w:r>
      <w:r w:rsidRPr="00E92553">
        <w:rPr>
          <w:rFonts w:ascii="Times New Roman" w:hAnsi="Times New Roman"/>
          <w:bCs/>
          <w:i/>
          <w:iCs/>
          <w:sz w:val="24"/>
          <w:szCs w:val="24"/>
        </w:rPr>
        <w:t>5</w:t>
      </w:r>
      <w:r>
        <w:rPr>
          <w:rFonts w:ascii="Times New Roman" w:hAnsi="Times New Roman"/>
          <w:bCs/>
          <w:sz w:val="24"/>
          <w:szCs w:val="24"/>
        </w:rPr>
        <w:t xml:space="preserve"> can be distinguished by how they produce responses which orientate sympathy or empathy primarily. </w:t>
      </w:r>
      <w:r w:rsidR="00E25DA1">
        <w:rPr>
          <w:rFonts w:ascii="Times New Roman" w:hAnsi="Times New Roman"/>
          <w:bCs/>
          <w:sz w:val="24"/>
          <w:szCs w:val="24"/>
        </w:rPr>
        <w:t xml:space="preserve">While these terms have often been used interchangeably in the literature, </w:t>
      </w:r>
      <w:proofErr w:type="gramStart"/>
      <w:r w:rsidR="00E25DA1">
        <w:rPr>
          <w:rFonts w:ascii="Times New Roman" w:hAnsi="Times New Roman"/>
          <w:bCs/>
          <w:sz w:val="24"/>
          <w:szCs w:val="24"/>
        </w:rPr>
        <w:t>Hein</w:t>
      </w:r>
      <w:proofErr w:type="gramEnd"/>
      <w:r w:rsidR="00E25DA1">
        <w:rPr>
          <w:rFonts w:ascii="Times New Roman" w:hAnsi="Times New Roman"/>
          <w:bCs/>
          <w:sz w:val="24"/>
          <w:szCs w:val="24"/>
        </w:rPr>
        <w:t xml:space="preserve"> and Singer (2008) argue that </w:t>
      </w:r>
      <w:r w:rsidR="001B5263">
        <w:rPr>
          <w:rFonts w:ascii="Times New Roman" w:hAnsi="Times New Roman"/>
          <w:bCs/>
          <w:sz w:val="24"/>
          <w:szCs w:val="24"/>
        </w:rPr>
        <w:t xml:space="preserve">the </w:t>
      </w:r>
      <w:r w:rsidR="00E25DA1">
        <w:rPr>
          <w:rFonts w:ascii="Times New Roman" w:hAnsi="Times New Roman"/>
          <w:bCs/>
          <w:sz w:val="24"/>
          <w:szCs w:val="24"/>
        </w:rPr>
        <w:t xml:space="preserve">subtle distinction </w:t>
      </w:r>
      <w:r w:rsidR="00D47971">
        <w:rPr>
          <w:rFonts w:ascii="Times New Roman" w:hAnsi="Times New Roman"/>
          <w:bCs/>
          <w:sz w:val="24"/>
          <w:szCs w:val="24"/>
        </w:rPr>
        <w:t>is how empathy orientates towards perspective taking and share</w:t>
      </w:r>
      <w:r w:rsidR="00680CE0">
        <w:rPr>
          <w:rFonts w:ascii="Times New Roman" w:hAnsi="Times New Roman"/>
          <w:bCs/>
          <w:sz w:val="24"/>
          <w:szCs w:val="24"/>
        </w:rPr>
        <w:t>d</w:t>
      </w:r>
      <w:r w:rsidR="00D47971">
        <w:rPr>
          <w:rFonts w:ascii="Times New Roman" w:hAnsi="Times New Roman"/>
          <w:bCs/>
          <w:sz w:val="24"/>
          <w:szCs w:val="24"/>
        </w:rPr>
        <w:t xml:space="preserve"> experience whereas sympathy orientates towards recognition of </w:t>
      </w:r>
      <w:r w:rsidR="00F47A80">
        <w:rPr>
          <w:rFonts w:ascii="Times New Roman" w:hAnsi="Times New Roman"/>
          <w:bCs/>
          <w:sz w:val="24"/>
          <w:szCs w:val="24"/>
        </w:rPr>
        <w:t>an</w:t>
      </w:r>
      <w:r w:rsidR="00D47971">
        <w:rPr>
          <w:rFonts w:ascii="Times New Roman" w:hAnsi="Times New Roman"/>
          <w:bCs/>
          <w:sz w:val="24"/>
          <w:szCs w:val="24"/>
        </w:rPr>
        <w:t>other’s experience.</w:t>
      </w:r>
      <w:r w:rsidR="00AC2E5F">
        <w:rPr>
          <w:rFonts w:ascii="Times New Roman" w:hAnsi="Times New Roman"/>
          <w:bCs/>
          <w:sz w:val="24"/>
          <w:szCs w:val="24"/>
        </w:rPr>
        <w:t xml:space="preserve">  </w:t>
      </w:r>
      <w:r w:rsidR="00680CE0">
        <w:rPr>
          <w:rFonts w:ascii="Times New Roman" w:hAnsi="Times New Roman"/>
          <w:bCs/>
          <w:sz w:val="24"/>
          <w:szCs w:val="24"/>
        </w:rPr>
        <w:t xml:space="preserve">The responses </w:t>
      </w:r>
      <w:r w:rsidR="00991D5B">
        <w:rPr>
          <w:rFonts w:ascii="Times New Roman" w:hAnsi="Times New Roman"/>
          <w:bCs/>
          <w:sz w:val="24"/>
          <w:szCs w:val="24"/>
        </w:rPr>
        <w:t xml:space="preserve">to </w:t>
      </w:r>
      <w:r w:rsidR="00E92553" w:rsidRPr="00E92553">
        <w:rPr>
          <w:rFonts w:ascii="Times New Roman" w:hAnsi="Times New Roman"/>
          <w:bCs/>
          <w:i/>
          <w:iCs/>
          <w:sz w:val="24"/>
          <w:szCs w:val="24"/>
        </w:rPr>
        <w:t>P</w:t>
      </w:r>
      <w:r w:rsidR="00991D5B" w:rsidRPr="00E92553">
        <w:rPr>
          <w:rFonts w:ascii="Times New Roman" w:hAnsi="Times New Roman"/>
          <w:bCs/>
          <w:i/>
          <w:iCs/>
          <w:sz w:val="24"/>
          <w:szCs w:val="24"/>
        </w:rPr>
        <w:t>ost 4</w:t>
      </w:r>
      <w:r w:rsidR="00991D5B">
        <w:rPr>
          <w:rFonts w:ascii="Times New Roman" w:hAnsi="Times New Roman"/>
          <w:bCs/>
          <w:sz w:val="24"/>
          <w:szCs w:val="24"/>
        </w:rPr>
        <w:t xml:space="preserve"> </w:t>
      </w:r>
      <w:r w:rsidR="008E1429" w:rsidRPr="00D61682">
        <w:rPr>
          <w:rFonts w:ascii="Times New Roman" w:hAnsi="Times New Roman"/>
          <w:bCs/>
          <w:sz w:val="24"/>
          <w:szCs w:val="24"/>
        </w:rPr>
        <w:t>were</w:t>
      </w:r>
      <w:r w:rsidR="000B11AB" w:rsidRPr="00D61682">
        <w:rPr>
          <w:rFonts w:ascii="Times New Roman" w:hAnsi="Times New Roman"/>
          <w:bCs/>
          <w:sz w:val="24"/>
          <w:szCs w:val="24"/>
        </w:rPr>
        <w:t xml:space="preserve">, without exception, short and </w:t>
      </w:r>
      <w:r w:rsidR="008E1429" w:rsidRPr="00D61682">
        <w:rPr>
          <w:rFonts w:ascii="Times New Roman" w:hAnsi="Times New Roman"/>
          <w:bCs/>
          <w:sz w:val="24"/>
          <w:szCs w:val="24"/>
        </w:rPr>
        <w:t xml:space="preserve">aimed to </w:t>
      </w:r>
      <w:r w:rsidR="000B11AB" w:rsidRPr="00D61682">
        <w:rPr>
          <w:rFonts w:ascii="Times New Roman" w:hAnsi="Times New Roman"/>
          <w:bCs/>
          <w:sz w:val="24"/>
          <w:szCs w:val="24"/>
        </w:rPr>
        <w:t>express condolences for the poste</w:t>
      </w:r>
      <w:r w:rsidR="008E1429" w:rsidRPr="00D61682">
        <w:rPr>
          <w:rFonts w:ascii="Times New Roman" w:hAnsi="Times New Roman"/>
          <w:bCs/>
          <w:sz w:val="24"/>
          <w:szCs w:val="24"/>
        </w:rPr>
        <w:t>r</w:t>
      </w:r>
      <w:r w:rsidR="000B11AB" w:rsidRPr="00D61682">
        <w:rPr>
          <w:rFonts w:ascii="Times New Roman" w:hAnsi="Times New Roman"/>
          <w:bCs/>
          <w:sz w:val="24"/>
          <w:szCs w:val="24"/>
        </w:rPr>
        <w:t xml:space="preserve">. </w:t>
      </w:r>
      <w:r w:rsidR="00991D5B">
        <w:rPr>
          <w:rFonts w:ascii="Times New Roman" w:hAnsi="Times New Roman"/>
          <w:bCs/>
          <w:sz w:val="24"/>
          <w:szCs w:val="24"/>
        </w:rPr>
        <w:t>Words and formulations used to respond where orientated to the poster</w:t>
      </w:r>
      <w:r w:rsidR="001B5263">
        <w:rPr>
          <w:rFonts w:ascii="Times New Roman" w:hAnsi="Times New Roman"/>
          <w:bCs/>
          <w:sz w:val="24"/>
          <w:szCs w:val="24"/>
        </w:rPr>
        <w:t>’</w:t>
      </w:r>
      <w:r w:rsidR="00991D5B">
        <w:rPr>
          <w:rFonts w:ascii="Times New Roman" w:hAnsi="Times New Roman"/>
          <w:bCs/>
          <w:sz w:val="24"/>
          <w:szCs w:val="24"/>
        </w:rPr>
        <w:t>s current need (news of death) and recognition of the poster’s plight</w:t>
      </w:r>
      <w:r w:rsidR="007F0892">
        <w:rPr>
          <w:rFonts w:ascii="Times New Roman" w:hAnsi="Times New Roman"/>
          <w:bCs/>
          <w:sz w:val="24"/>
          <w:szCs w:val="24"/>
        </w:rPr>
        <w:t xml:space="preserve">. These are </w:t>
      </w:r>
      <w:r w:rsidR="00991D5B">
        <w:rPr>
          <w:rFonts w:ascii="Times New Roman" w:hAnsi="Times New Roman"/>
          <w:bCs/>
          <w:sz w:val="24"/>
          <w:szCs w:val="24"/>
        </w:rPr>
        <w:t xml:space="preserve">more closely related to sympathy than </w:t>
      </w:r>
      <w:r w:rsidR="005665AD">
        <w:rPr>
          <w:rFonts w:ascii="Times New Roman" w:hAnsi="Times New Roman"/>
          <w:bCs/>
          <w:sz w:val="24"/>
          <w:szCs w:val="24"/>
        </w:rPr>
        <w:t xml:space="preserve">an </w:t>
      </w:r>
      <w:r w:rsidR="00991D5B">
        <w:rPr>
          <w:rFonts w:ascii="Times New Roman" w:hAnsi="Times New Roman"/>
          <w:bCs/>
          <w:sz w:val="24"/>
          <w:szCs w:val="24"/>
        </w:rPr>
        <w:t>empathetic sharing of emotional experience (e.g.</w:t>
      </w:r>
      <w:r w:rsidR="001D4881">
        <w:rPr>
          <w:rFonts w:ascii="Times New Roman" w:hAnsi="Times New Roman"/>
          <w:bCs/>
          <w:sz w:val="24"/>
          <w:szCs w:val="24"/>
        </w:rPr>
        <w:t>,</w:t>
      </w:r>
      <w:r w:rsidR="00991D5B">
        <w:rPr>
          <w:rFonts w:ascii="Times New Roman" w:hAnsi="Times New Roman"/>
          <w:bCs/>
          <w:sz w:val="24"/>
          <w:szCs w:val="24"/>
        </w:rPr>
        <w:t xml:space="preserve"> Cuff et al. 2016).  </w:t>
      </w:r>
      <w:r w:rsidR="00971394" w:rsidRPr="00E92553">
        <w:rPr>
          <w:rFonts w:ascii="Times New Roman" w:hAnsi="Times New Roman"/>
          <w:bCs/>
          <w:i/>
          <w:iCs/>
          <w:sz w:val="24"/>
          <w:szCs w:val="24"/>
        </w:rPr>
        <w:t>Post 5</w:t>
      </w:r>
      <w:r w:rsidR="007E4FB8" w:rsidRPr="00D61682">
        <w:rPr>
          <w:rFonts w:ascii="Times New Roman" w:hAnsi="Times New Roman"/>
          <w:bCs/>
          <w:sz w:val="24"/>
          <w:szCs w:val="24"/>
        </w:rPr>
        <w:t>,</w:t>
      </w:r>
      <w:r w:rsidR="00971394" w:rsidRPr="00D61682">
        <w:rPr>
          <w:rFonts w:ascii="Times New Roman" w:hAnsi="Times New Roman"/>
          <w:bCs/>
          <w:sz w:val="24"/>
          <w:szCs w:val="24"/>
        </w:rPr>
        <w:t xml:space="preserve"> on the other hand</w:t>
      </w:r>
      <w:r w:rsidR="000B11AB" w:rsidRPr="00D61682">
        <w:rPr>
          <w:rFonts w:ascii="Times New Roman" w:hAnsi="Times New Roman"/>
          <w:bCs/>
          <w:sz w:val="24"/>
          <w:szCs w:val="24"/>
        </w:rPr>
        <w:t>, whilst</w:t>
      </w:r>
      <w:r w:rsidR="007E4FB8" w:rsidRPr="00D61682">
        <w:rPr>
          <w:rFonts w:ascii="Times New Roman" w:hAnsi="Times New Roman"/>
          <w:bCs/>
          <w:sz w:val="24"/>
          <w:szCs w:val="24"/>
        </w:rPr>
        <w:t xml:space="preserve"> similar in </w:t>
      </w:r>
      <w:r w:rsidR="000B11AB" w:rsidRPr="00D61682">
        <w:rPr>
          <w:rFonts w:ascii="Times New Roman" w:hAnsi="Times New Roman"/>
          <w:bCs/>
          <w:sz w:val="24"/>
          <w:szCs w:val="24"/>
        </w:rPr>
        <w:t>posting about the death of the mother, provides more detail around feelings of loss and the manag</w:t>
      </w:r>
      <w:r w:rsidR="005665AD">
        <w:rPr>
          <w:rFonts w:ascii="Times New Roman" w:hAnsi="Times New Roman"/>
          <w:bCs/>
          <w:sz w:val="24"/>
          <w:szCs w:val="24"/>
        </w:rPr>
        <w:t>ement of</w:t>
      </w:r>
      <w:r w:rsidR="000B11AB" w:rsidRPr="00D61682">
        <w:rPr>
          <w:rFonts w:ascii="Times New Roman" w:hAnsi="Times New Roman"/>
          <w:bCs/>
          <w:sz w:val="24"/>
          <w:szCs w:val="24"/>
        </w:rPr>
        <w:t xml:space="preserve"> memory. The comments on this post are for the most part, much longer</w:t>
      </w:r>
      <w:r w:rsidR="00341C3B" w:rsidRPr="00D61682">
        <w:rPr>
          <w:rFonts w:ascii="Times New Roman" w:hAnsi="Times New Roman"/>
          <w:bCs/>
          <w:sz w:val="24"/>
          <w:szCs w:val="24"/>
        </w:rPr>
        <w:t>,</w:t>
      </w:r>
      <w:r w:rsidR="000B11AB" w:rsidRPr="00D61682">
        <w:rPr>
          <w:rFonts w:ascii="Times New Roman" w:hAnsi="Times New Roman"/>
          <w:bCs/>
          <w:sz w:val="24"/>
          <w:szCs w:val="24"/>
        </w:rPr>
        <w:t xml:space="preserve"> </w:t>
      </w:r>
      <w:r w:rsidR="008E1429" w:rsidRPr="00D61682">
        <w:rPr>
          <w:rFonts w:ascii="Times New Roman" w:hAnsi="Times New Roman"/>
          <w:bCs/>
          <w:sz w:val="24"/>
          <w:szCs w:val="24"/>
        </w:rPr>
        <w:t xml:space="preserve">narrating </w:t>
      </w:r>
      <w:r w:rsidR="000B11AB" w:rsidRPr="00D61682">
        <w:rPr>
          <w:rFonts w:ascii="Times New Roman" w:hAnsi="Times New Roman"/>
          <w:bCs/>
          <w:sz w:val="24"/>
          <w:szCs w:val="24"/>
        </w:rPr>
        <w:t>their own experience</w:t>
      </w:r>
      <w:r w:rsidR="00991D5B">
        <w:rPr>
          <w:rFonts w:ascii="Times New Roman" w:hAnsi="Times New Roman"/>
          <w:bCs/>
          <w:sz w:val="24"/>
          <w:szCs w:val="24"/>
        </w:rPr>
        <w:t xml:space="preserve"> </w:t>
      </w:r>
      <w:r w:rsidR="005665AD">
        <w:rPr>
          <w:rFonts w:ascii="Times New Roman" w:hAnsi="Times New Roman"/>
          <w:bCs/>
          <w:sz w:val="24"/>
          <w:szCs w:val="24"/>
        </w:rPr>
        <w:t xml:space="preserve">and thus </w:t>
      </w:r>
      <w:r w:rsidR="00991D5B">
        <w:rPr>
          <w:rFonts w:ascii="Times New Roman" w:hAnsi="Times New Roman"/>
          <w:bCs/>
          <w:sz w:val="24"/>
          <w:szCs w:val="24"/>
        </w:rPr>
        <w:t>framed within empathetic sharing (e.g.</w:t>
      </w:r>
      <w:r w:rsidR="001D4881">
        <w:rPr>
          <w:rFonts w:ascii="Times New Roman" w:hAnsi="Times New Roman"/>
          <w:bCs/>
          <w:sz w:val="24"/>
          <w:szCs w:val="24"/>
        </w:rPr>
        <w:t>,</w:t>
      </w:r>
      <w:r w:rsidR="00991D5B">
        <w:rPr>
          <w:rFonts w:ascii="Times New Roman" w:hAnsi="Times New Roman"/>
          <w:bCs/>
          <w:sz w:val="24"/>
          <w:szCs w:val="24"/>
        </w:rPr>
        <w:t xml:space="preserve"> Cuff et al. 2016)</w:t>
      </w:r>
      <w:r w:rsidR="000B11AB" w:rsidRPr="00D61682">
        <w:rPr>
          <w:rFonts w:ascii="Times New Roman" w:hAnsi="Times New Roman"/>
          <w:bCs/>
          <w:sz w:val="24"/>
          <w:szCs w:val="24"/>
        </w:rPr>
        <w:t xml:space="preserve">.  Although </w:t>
      </w:r>
      <w:r w:rsidR="00783D5A">
        <w:rPr>
          <w:rFonts w:ascii="Times New Roman" w:hAnsi="Times New Roman"/>
          <w:bCs/>
          <w:sz w:val="24"/>
          <w:szCs w:val="24"/>
        </w:rPr>
        <w:t xml:space="preserve">displays </w:t>
      </w:r>
      <w:r w:rsidR="000B11AB" w:rsidRPr="00D61682">
        <w:rPr>
          <w:rFonts w:ascii="Times New Roman" w:hAnsi="Times New Roman"/>
          <w:bCs/>
          <w:sz w:val="24"/>
          <w:szCs w:val="24"/>
        </w:rPr>
        <w:t>of sympathy are also evident in the comments, they primarily reference a shared experience and express</w:t>
      </w:r>
      <w:r w:rsidR="00104290" w:rsidRPr="00D61682">
        <w:rPr>
          <w:rFonts w:ascii="Times New Roman" w:hAnsi="Times New Roman"/>
          <w:bCs/>
          <w:sz w:val="24"/>
          <w:szCs w:val="24"/>
        </w:rPr>
        <w:t>ed</w:t>
      </w:r>
      <w:r w:rsidR="000B11AB" w:rsidRPr="00D61682">
        <w:rPr>
          <w:rFonts w:ascii="Times New Roman" w:hAnsi="Times New Roman"/>
          <w:bCs/>
          <w:sz w:val="24"/>
          <w:szCs w:val="24"/>
        </w:rPr>
        <w:t xml:space="preserve"> empathy.</w:t>
      </w:r>
      <w:r w:rsidR="00104290" w:rsidRPr="00D61682">
        <w:rPr>
          <w:rFonts w:ascii="Times New Roman" w:hAnsi="Times New Roman"/>
          <w:bCs/>
          <w:sz w:val="24"/>
          <w:szCs w:val="24"/>
        </w:rPr>
        <w:t xml:space="preserve">  </w:t>
      </w:r>
    </w:p>
    <w:p w14:paraId="78714EBB" w14:textId="786937B4" w:rsidR="00A96215" w:rsidRDefault="00104290" w:rsidP="00A3678E">
      <w:pPr>
        <w:spacing w:line="480" w:lineRule="auto"/>
        <w:ind w:firstLine="720"/>
        <w:rPr>
          <w:rFonts w:ascii="Times New Roman" w:hAnsi="Times New Roman"/>
          <w:bCs/>
          <w:sz w:val="24"/>
          <w:szCs w:val="24"/>
        </w:rPr>
      </w:pPr>
      <w:r w:rsidRPr="00D61682">
        <w:rPr>
          <w:rFonts w:ascii="Times New Roman" w:hAnsi="Times New Roman"/>
          <w:bCs/>
          <w:sz w:val="24"/>
          <w:szCs w:val="24"/>
        </w:rPr>
        <w:t xml:space="preserve">In </w:t>
      </w:r>
      <w:r w:rsidR="005C5971">
        <w:rPr>
          <w:rFonts w:ascii="Times New Roman" w:hAnsi="Times New Roman"/>
          <w:bCs/>
          <w:sz w:val="24"/>
          <w:szCs w:val="24"/>
        </w:rPr>
        <w:t>summary</w:t>
      </w:r>
      <w:r w:rsidRPr="00D61682">
        <w:rPr>
          <w:rFonts w:ascii="Times New Roman" w:hAnsi="Times New Roman"/>
          <w:bCs/>
          <w:sz w:val="24"/>
          <w:szCs w:val="24"/>
        </w:rPr>
        <w:t xml:space="preserve"> the affordances of the platform allowed for different forms of engagement. </w:t>
      </w:r>
      <w:r w:rsidR="007E4FB8" w:rsidRPr="00D61682">
        <w:rPr>
          <w:rFonts w:ascii="Times New Roman" w:hAnsi="Times New Roman"/>
          <w:bCs/>
          <w:sz w:val="24"/>
          <w:szCs w:val="24"/>
        </w:rPr>
        <w:t>There were posts that encouraged empathy – these contained their own descriptions of love, of memories shared with their mother when going through old family photos, as well as the reason for the loss. However, these also came with an extension of empathy to others – the post</w:t>
      </w:r>
      <w:r w:rsidRPr="00D61682">
        <w:rPr>
          <w:rFonts w:ascii="Times New Roman" w:hAnsi="Times New Roman"/>
          <w:bCs/>
          <w:sz w:val="24"/>
          <w:szCs w:val="24"/>
        </w:rPr>
        <w:t>s were</w:t>
      </w:r>
      <w:r w:rsidR="007E4FB8" w:rsidRPr="00D61682">
        <w:rPr>
          <w:rFonts w:ascii="Times New Roman" w:hAnsi="Times New Roman"/>
          <w:bCs/>
          <w:sz w:val="24"/>
          <w:szCs w:val="24"/>
        </w:rPr>
        <w:t xml:space="preserve"> not just about the</w:t>
      </w:r>
      <w:r w:rsidRPr="00D61682">
        <w:rPr>
          <w:rFonts w:ascii="Times New Roman" w:hAnsi="Times New Roman"/>
          <w:bCs/>
          <w:sz w:val="24"/>
          <w:szCs w:val="24"/>
        </w:rPr>
        <w:t>ir own experience</w:t>
      </w:r>
      <w:r w:rsidR="007E4FB8" w:rsidRPr="00D61682">
        <w:rPr>
          <w:rFonts w:ascii="Times New Roman" w:hAnsi="Times New Roman"/>
          <w:bCs/>
          <w:sz w:val="24"/>
          <w:szCs w:val="24"/>
        </w:rPr>
        <w:t xml:space="preserve"> and a way of capturing their own grief, but also </w:t>
      </w:r>
      <w:r w:rsidRPr="00D61682">
        <w:rPr>
          <w:rFonts w:ascii="Times New Roman" w:hAnsi="Times New Roman"/>
          <w:bCs/>
          <w:sz w:val="24"/>
          <w:szCs w:val="24"/>
        </w:rPr>
        <w:t>offered</w:t>
      </w:r>
      <w:r w:rsidR="007E4FB8" w:rsidRPr="00D61682">
        <w:rPr>
          <w:rFonts w:ascii="Times New Roman" w:hAnsi="Times New Roman"/>
          <w:bCs/>
          <w:sz w:val="24"/>
          <w:szCs w:val="24"/>
        </w:rPr>
        <w:t xml:space="preserve"> support </w:t>
      </w:r>
      <w:r w:rsidRPr="00D61682">
        <w:rPr>
          <w:rFonts w:ascii="Times New Roman" w:hAnsi="Times New Roman"/>
          <w:bCs/>
          <w:sz w:val="24"/>
          <w:szCs w:val="24"/>
        </w:rPr>
        <w:t>to</w:t>
      </w:r>
      <w:r w:rsidR="007E4FB8" w:rsidRPr="00D61682">
        <w:rPr>
          <w:rFonts w:ascii="Times New Roman" w:hAnsi="Times New Roman"/>
          <w:bCs/>
          <w:sz w:val="24"/>
          <w:szCs w:val="24"/>
        </w:rPr>
        <w:t xml:space="preserve"> those </w:t>
      </w:r>
      <w:r w:rsidRPr="00D61682">
        <w:rPr>
          <w:rFonts w:ascii="Times New Roman" w:hAnsi="Times New Roman"/>
          <w:bCs/>
          <w:sz w:val="24"/>
          <w:szCs w:val="24"/>
        </w:rPr>
        <w:t xml:space="preserve">with similar </w:t>
      </w:r>
      <w:r w:rsidR="007E4FB8" w:rsidRPr="00D61682">
        <w:rPr>
          <w:rFonts w:ascii="Times New Roman" w:hAnsi="Times New Roman"/>
          <w:bCs/>
          <w:sz w:val="24"/>
          <w:szCs w:val="24"/>
        </w:rPr>
        <w:t>experience</w:t>
      </w:r>
      <w:r w:rsidRPr="00D61682">
        <w:rPr>
          <w:rFonts w:ascii="Times New Roman" w:hAnsi="Times New Roman"/>
          <w:bCs/>
          <w:sz w:val="24"/>
          <w:szCs w:val="24"/>
        </w:rPr>
        <w:t>s</w:t>
      </w:r>
      <w:r w:rsidR="007E4FB8" w:rsidRPr="00D61682">
        <w:rPr>
          <w:rFonts w:ascii="Times New Roman" w:hAnsi="Times New Roman"/>
          <w:bCs/>
          <w:sz w:val="24"/>
          <w:szCs w:val="24"/>
        </w:rPr>
        <w:t>. By reaching out</w:t>
      </w:r>
      <w:r w:rsidRPr="00D61682">
        <w:rPr>
          <w:rFonts w:ascii="Times New Roman" w:hAnsi="Times New Roman"/>
          <w:bCs/>
          <w:sz w:val="24"/>
          <w:szCs w:val="24"/>
        </w:rPr>
        <w:t xml:space="preserve"> in this way</w:t>
      </w:r>
      <w:r w:rsidR="007E4FB8" w:rsidRPr="00D61682">
        <w:rPr>
          <w:rFonts w:ascii="Times New Roman" w:hAnsi="Times New Roman"/>
          <w:bCs/>
          <w:sz w:val="24"/>
          <w:szCs w:val="24"/>
        </w:rPr>
        <w:t xml:space="preserve">, the exchange became more open, and invited commenters to reciprocate </w:t>
      </w:r>
      <w:r w:rsidR="001B5263">
        <w:rPr>
          <w:rFonts w:ascii="Times New Roman" w:hAnsi="Times New Roman"/>
          <w:bCs/>
          <w:sz w:val="24"/>
          <w:szCs w:val="24"/>
        </w:rPr>
        <w:t xml:space="preserve">with </w:t>
      </w:r>
      <w:r w:rsidR="007E4FB8" w:rsidRPr="00D61682">
        <w:rPr>
          <w:rFonts w:ascii="Times New Roman" w:hAnsi="Times New Roman"/>
          <w:bCs/>
          <w:sz w:val="24"/>
          <w:szCs w:val="24"/>
        </w:rPr>
        <w:t xml:space="preserve">feelings of empathy. </w:t>
      </w:r>
      <w:r w:rsidR="00A96215">
        <w:rPr>
          <w:rFonts w:ascii="Times New Roman" w:hAnsi="Times New Roman"/>
          <w:bCs/>
          <w:sz w:val="24"/>
          <w:szCs w:val="24"/>
        </w:rPr>
        <w:t xml:space="preserve">They moved beyond the </w:t>
      </w:r>
      <w:r w:rsidR="007E4FB8" w:rsidRPr="00D61682">
        <w:rPr>
          <w:rFonts w:ascii="Times New Roman" w:hAnsi="Times New Roman"/>
          <w:bCs/>
          <w:sz w:val="24"/>
          <w:szCs w:val="24"/>
        </w:rPr>
        <w:t xml:space="preserve">‘sorry for your loss’ </w:t>
      </w:r>
      <w:r w:rsidR="00A96215">
        <w:rPr>
          <w:rFonts w:ascii="Times New Roman" w:hAnsi="Times New Roman"/>
          <w:bCs/>
          <w:sz w:val="24"/>
          <w:szCs w:val="24"/>
        </w:rPr>
        <w:t>type</w:t>
      </w:r>
      <w:r w:rsidR="00A96215" w:rsidRPr="00D61682">
        <w:rPr>
          <w:rFonts w:ascii="Times New Roman" w:hAnsi="Times New Roman"/>
          <w:bCs/>
          <w:sz w:val="24"/>
          <w:szCs w:val="24"/>
        </w:rPr>
        <w:t xml:space="preserve"> </w:t>
      </w:r>
      <w:r w:rsidR="007E4FB8" w:rsidRPr="00D61682">
        <w:rPr>
          <w:rFonts w:ascii="Times New Roman" w:hAnsi="Times New Roman"/>
          <w:bCs/>
          <w:sz w:val="24"/>
          <w:szCs w:val="24"/>
        </w:rPr>
        <w:t xml:space="preserve">of comment </w:t>
      </w:r>
      <w:r w:rsidR="00A96215">
        <w:rPr>
          <w:rFonts w:ascii="Times New Roman" w:hAnsi="Times New Roman"/>
          <w:bCs/>
          <w:sz w:val="24"/>
          <w:szCs w:val="24"/>
        </w:rPr>
        <w:t xml:space="preserve">traditionally </w:t>
      </w:r>
      <w:r w:rsidRPr="00D61682">
        <w:rPr>
          <w:rFonts w:ascii="Times New Roman" w:hAnsi="Times New Roman"/>
          <w:bCs/>
          <w:sz w:val="24"/>
          <w:szCs w:val="24"/>
        </w:rPr>
        <w:t>most common in these contexts,</w:t>
      </w:r>
      <w:r w:rsidR="007E4FB8" w:rsidRPr="00D61682">
        <w:rPr>
          <w:rFonts w:ascii="Times New Roman" w:hAnsi="Times New Roman"/>
          <w:bCs/>
          <w:sz w:val="24"/>
          <w:szCs w:val="24"/>
        </w:rPr>
        <w:t xml:space="preserve"> </w:t>
      </w:r>
      <w:r w:rsidR="00A96215">
        <w:rPr>
          <w:rFonts w:ascii="Times New Roman" w:hAnsi="Times New Roman"/>
          <w:bCs/>
          <w:sz w:val="24"/>
          <w:szCs w:val="24"/>
        </w:rPr>
        <w:t>to</w:t>
      </w:r>
      <w:r w:rsidR="007E4FB8" w:rsidRPr="00D61682">
        <w:rPr>
          <w:rFonts w:ascii="Times New Roman" w:hAnsi="Times New Roman"/>
          <w:bCs/>
          <w:sz w:val="24"/>
          <w:szCs w:val="24"/>
        </w:rPr>
        <w:t xml:space="preserve"> comments that recognise</w:t>
      </w:r>
      <w:r w:rsidRPr="00D61682">
        <w:rPr>
          <w:rFonts w:ascii="Times New Roman" w:hAnsi="Times New Roman"/>
          <w:bCs/>
          <w:sz w:val="24"/>
          <w:szCs w:val="24"/>
        </w:rPr>
        <w:t>d</w:t>
      </w:r>
      <w:r w:rsidR="007E4FB8" w:rsidRPr="00D61682">
        <w:rPr>
          <w:rFonts w:ascii="Times New Roman" w:hAnsi="Times New Roman"/>
          <w:bCs/>
          <w:sz w:val="24"/>
          <w:szCs w:val="24"/>
        </w:rPr>
        <w:t xml:space="preserve"> the feelings of pain </w:t>
      </w:r>
      <w:r w:rsidR="00A07A7C" w:rsidRPr="00D61682">
        <w:rPr>
          <w:rFonts w:ascii="Times New Roman" w:hAnsi="Times New Roman"/>
          <w:bCs/>
          <w:sz w:val="24"/>
          <w:szCs w:val="24"/>
        </w:rPr>
        <w:t xml:space="preserve">and </w:t>
      </w:r>
      <w:r w:rsidR="007E4FB8" w:rsidRPr="00D61682">
        <w:rPr>
          <w:rFonts w:ascii="Times New Roman" w:hAnsi="Times New Roman"/>
          <w:bCs/>
          <w:sz w:val="24"/>
          <w:szCs w:val="24"/>
        </w:rPr>
        <w:t xml:space="preserve">sharing that pain. </w:t>
      </w:r>
      <w:r w:rsidRPr="00D61682">
        <w:rPr>
          <w:rFonts w:ascii="Times New Roman" w:hAnsi="Times New Roman"/>
          <w:bCs/>
          <w:sz w:val="24"/>
          <w:szCs w:val="24"/>
        </w:rPr>
        <w:t xml:space="preserve">Through acknowledging shared grief, the exchange became more </w:t>
      </w:r>
      <w:r w:rsidR="00A96215">
        <w:rPr>
          <w:rFonts w:ascii="Times New Roman" w:hAnsi="Times New Roman"/>
          <w:bCs/>
          <w:sz w:val="24"/>
          <w:szCs w:val="24"/>
        </w:rPr>
        <w:t>relational</w:t>
      </w:r>
      <w:r w:rsidR="00A96215" w:rsidRPr="00D61682">
        <w:rPr>
          <w:rFonts w:ascii="Times New Roman" w:hAnsi="Times New Roman"/>
          <w:bCs/>
          <w:sz w:val="24"/>
          <w:szCs w:val="24"/>
        </w:rPr>
        <w:t xml:space="preserve"> </w:t>
      </w:r>
      <w:r w:rsidRPr="00D61682">
        <w:rPr>
          <w:rFonts w:ascii="Times New Roman" w:hAnsi="Times New Roman"/>
          <w:bCs/>
          <w:sz w:val="24"/>
          <w:szCs w:val="24"/>
        </w:rPr>
        <w:t xml:space="preserve">producing a community of sharing. </w:t>
      </w:r>
    </w:p>
    <w:p w14:paraId="43822CCC" w14:textId="778ADBF0" w:rsidR="007E4FB8" w:rsidRDefault="00D3791C" w:rsidP="00A3678E">
      <w:pPr>
        <w:spacing w:line="480" w:lineRule="auto"/>
        <w:ind w:firstLine="720"/>
        <w:rPr>
          <w:rFonts w:ascii="Times New Roman" w:hAnsi="Times New Roman"/>
          <w:bCs/>
          <w:sz w:val="24"/>
          <w:szCs w:val="24"/>
        </w:rPr>
      </w:pPr>
      <w:r w:rsidRPr="00D61682">
        <w:rPr>
          <w:rFonts w:ascii="Times New Roman" w:hAnsi="Times New Roman"/>
          <w:bCs/>
          <w:sz w:val="24"/>
          <w:szCs w:val="24"/>
        </w:rPr>
        <w:t>We would argue that social media platforms, due to their asynchronous nature</w:t>
      </w:r>
      <w:r w:rsidR="00BE7157" w:rsidRPr="00D61682">
        <w:rPr>
          <w:rFonts w:ascii="Times New Roman" w:hAnsi="Times New Roman"/>
          <w:bCs/>
          <w:sz w:val="24"/>
          <w:szCs w:val="24"/>
        </w:rPr>
        <w:t xml:space="preserve"> (</w:t>
      </w:r>
      <w:proofErr w:type="spellStart"/>
      <w:r w:rsidR="00BE7157" w:rsidRPr="00D61682">
        <w:rPr>
          <w:rFonts w:ascii="Times New Roman" w:hAnsi="Times New Roman"/>
          <w:bCs/>
          <w:sz w:val="24"/>
          <w:szCs w:val="24"/>
        </w:rPr>
        <w:t>Sturkenboom</w:t>
      </w:r>
      <w:proofErr w:type="spellEnd"/>
      <w:r w:rsidR="00FE1353">
        <w:rPr>
          <w:rFonts w:ascii="Times New Roman" w:hAnsi="Times New Roman"/>
          <w:bCs/>
          <w:sz w:val="24"/>
          <w:szCs w:val="24"/>
        </w:rPr>
        <w:t xml:space="preserve"> et al.</w:t>
      </w:r>
      <w:r w:rsidR="00BE7157" w:rsidRPr="00D61682">
        <w:rPr>
          <w:rFonts w:ascii="Times New Roman" w:hAnsi="Times New Roman"/>
          <w:bCs/>
          <w:sz w:val="24"/>
          <w:szCs w:val="24"/>
        </w:rPr>
        <w:t>, 2013)</w:t>
      </w:r>
      <w:r w:rsidRPr="00D61682">
        <w:rPr>
          <w:rFonts w:ascii="Times New Roman" w:hAnsi="Times New Roman"/>
          <w:bCs/>
          <w:sz w:val="24"/>
          <w:szCs w:val="24"/>
        </w:rPr>
        <w:t xml:space="preserve"> and blurring of the public/private divide</w:t>
      </w:r>
      <w:r w:rsidR="00BE7157" w:rsidRPr="00D61682">
        <w:rPr>
          <w:rFonts w:ascii="Times New Roman" w:hAnsi="Times New Roman"/>
          <w:bCs/>
          <w:sz w:val="24"/>
          <w:szCs w:val="24"/>
        </w:rPr>
        <w:t xml:space="preserve"> (</w:t>
      </w:r>
      <w:proofErr w:type="spellStart"/>
      <w:r w:rsidR="00BE7157" w:rsidRPr="00D61682">
        <w:rPr>
          <w:rFonts w:ascii="Times New Roman" w:hAnsi="Times New Roman"/>
          <w:bCs/>
          <w:sz w:val="24"/>
          <w:szCs w:val="24"/>
        </w:rPr>
        <w:t>Gruzd</w:t>
      </w:r>
      <w:proofErr w:type="spellEnd"/>
      <w:r w:rsidR="00BE7157" w:rsidRPr="00D61682">
        <w:rPr>
          <w:rFonts w:ascii="Times New Roman" w:hAnsi="Times New Roman"/>
          <w:bCs/>
          <w:sz w:val="24"/>
          <w:szCs w:val="24"/>
        </w:rPr>
        <w:t xml:space="preserve"> &amp; Hernández-García, 2018)</w:t>
      </w:r>
      <w:r w:rsidRPr="00D61682">
        <w:rPr>
          <w:rFonts w:ascii="Times New Roman" w:hAnsi="Times New Roman"/>
          <w:bCs/>
          <w:sz w:val="24"/>
          <w:szCs w:val="24"/>
        </w:rPr>
        <w:t>, are particularly adept at facilitating these exchanges.</w:t>
      </w:r>
      <w:r w:rsidR="00D816F9" w:rsidRPr="00D61682">
        <w:rPr>
          <w:rFonts w:ascii="Times New Roman" w:hAnsi="Times New Roman"/>
          <w:bCs/>
          <w:sz w:val="24"/>
          <w:szCs w:val="24"/>
        </w:rPr>
        <w:t xml:space="preserve"> </w:t>
      </w:r>
      <w:r w:rsidR="007E4FB8" w:rsidRPr="00D61682">
        <w:rPr>
          <w:rFonts w:ascii="Times New Roman" w:hAnsi="Times New Roman"/>
          <w:bCs/>
          <w:sz w:val="24"/>
          <w:szCs w:val="24"/>
        </w:rPr>
        <w:t xml:space="preserve">Rather than empathy just being expressed in person, social media platforms like Twitter and Instagram have become a kind of virtual condolence card, whereby self-disclosure becomes more commonplace to show support for others. </w:t>
      </w:r>
      <w:r w:rsidR="00A96215">
        <w:rPr>
          <w:rFonts w:ascii="Times New Roman" w:hAnsi="Times New Roman"/>
          <w:bCs/>
          <w:sz w:val="24"/>
          <w:szCs w:val="24"/>
        </w:rPr>
        <w:t>By</w:t>
      </w:r>
      <w:r w:rsidR="00A96215" w:rsidRPr="00D61682">
        <w:rPr>
          <w:rFonts w:ascii="Times New Roman" w:hAnsi="Times New Roman"/>
          <w:bCs/>
          <w:sz w:val="24"/>
          <w:szCs w:val="24"/>
        </w:rPr>
        <w:t xml:space="preserve"> </w:t>
      </w:r>
      <w:r w:rsidR="007E4FB8" w:rsidRPr="00D61682">
        <w:rPr>
          <w:rFonts w:ascii="Times New Roman" w:hAnsi="Times New Roman"/>
          <w:bCs/>
          <w:sz w:val="24"/>
          <w:szCs w:val="24"/>
        </w:rPr>
        <w:t>processing grief i</w:t>
      </w:r>
      <w:r w:rsidR="00D816F9" w:rsidRPr="00D61682">
        <w:rPr>
          <w:rFonts w:ascii="Times New Roman" w:hAnsi="Times New Roman"/>
          <w:bCs/>
          <w:sz w:val="24"/>
          <w:szCs w:val="24"/>
        </w:rPr>
        <w:t>n</w:t>
      </w:r>
      <w:r w:rsidR="007E4FB8" w:rsidRPr="00D61682">
        <w:rPr>
          <w:rFonts w:ascii="Times New Roman" w:hAnsi="Times New Roman"/>
          <w:bCs/>
          <w:sz w:val="24"/>
          <w:szCs w:val="24"/>
        </w:rPr>
        <w:t xml:space="preserve"> </w:t>
      </w:r>
      <w:r w:rsidR="00D816F9" w:rsidRPr="00D61682">
        <w:rPr>
          <w:rFonts w:ascii="Times New Roman" w:hAnsi="Times New Roman"/>
          <w:bCs/>
          <w:sz w:val="24"/>
          <w:szCs w:val="24"/>
        </w:rPr>
        <w:t>this</w:t>
      </w:r>
      <w:r w:rsidR="007E4FB8" w:rsidRPr="00D61682">
        <w:rPr>
          <w:rFonts w:ascii="Times New Roman" w:hAnsi="Times New Roman"/>
          <w:bCs/>
          <w:sz w:val="24"/>
          <w:szCs w:val="24"/>
        </w:rPr>
        <w:t xml:space="preserve"> </w:t>
      </w:r>
      <w:r w:rsidR="00D816F9" w:rsidRPr="00D61682">
        <w:rPr>
          <w:rFonts w:ascii="Times New Roman" w:hAnsi="Times New Roman"/>
          <w:bCs/>
          <w:sz w:val="24"/>
          <w:szCs w:val="24"/>
        </w:rPr>
        <w:t>alternative manner</w:t>
      </w:r>
      <w:r w:rsidR="007E4FB8" w:rsidRPr="00D61682">
        <w:rPr>
          <w:rFonts w:ascii="Times New Roman" w:hAnsi="Times New Roman"/>
          <w:bCs/>
          <w:sz w:val="24"/>
          <w:szCs w:val="24"/>
        </w:rPr>
        <w:t xml:space="preserve">, the ability to share, exchange, support, and narrate provided examples of nuances in grief that validated experiences. In these grief related posts, motherhood was </w:t>
      </w:r>
      <w:r w:rsidR="00A96215">
        <w:rPr>
          <w:rFonts w:ascii="Times New Roman" w:hAnsi="Times New Roman"/>
          <w:bCs/>
          <w:sz w:val="24"/>
          <w:szCs w:val="24"/>
        </w:rPr>
        <w:t>constructed as</w:t>
      </w:r>
      <w:r w:rsidR="007E4FB8" w:rsidRPr="00D61682">
        <w:rPr>
          <w:rFonts w:ascii="Times New Roman" w:hAnsi="Times New Roman"/>
          <w:bCs/>
          <w:sz w:val="24"/>
          <w:szCs w:val="24"/>
        </w:rPr>
        <w:t xml:space="preserve"> intricately embroiled in </w:t>
      </w:r>
      <w:r w:rsidR="00D816F9" w:rsidRPr="00D61682">
        <w:rPr>
          <w:rFonts w:ascii="Times New Roman" w:hAnsi="Times New Roman"/>
          <w:bCs/>
          <w:sz w:val="24"/>
          <w:szCs w:val="24"/>
        </w:rPr>
        <w:t xml:space="preserve">current experience </w:t>
      </w:r>
      <w:r w:rsidR="007E4FB8" w:rsidRPr="00D61682">
        <w:rPr>
          <w:rFonts w:ascii="Times New Roman" w:hAnsi="Times New Roman"/>
          <w:bCs/>
          <w:sz w:val="24"/>
          <w:szCs w:val="24"/>
        </w:rPr>
        <w:t xml:space="preserve">in a way that illustrated how significant these relationships </w:t>
      </w:r>
      <w:r w:rsidR="00A96215">
        <w:rPr>
          <w:rFonts w:ascii="Times New Roman" w:hAnsi="Times New Roman"/>
          <w:bCs/>
          <w:sz w:val="24"/>
          <w:szCs w:val="24"/>
        </w:rPr>
        <w:t xml:space="preserve">and celebrations </w:t>
      </w:r>
      <w:r w:rsidR="007E4FB8" w:rsidRPr="00D61682">
        <w:rPr>
          <w:rFonts w:ascii="Times New Roman" w:hAnsi="Times New Roman"/>
          <w:bCs/>
          <w:sz w:val="24"/>
          <w:szCs w:val="24"/>
        </w:rPr>
        <w:t xml:space="preserve">were, even if the mother was no longer </w:t>
      </w:r>
      <w:r w:rsidR="00D816F9" w:rsidRPr="00D61682">
        <w:rPr>
          <w:rFonts w:ascii="Times New Roman" w:hAnsi="Times New Roman"/>
          <w:bCs/>
          <w:sz w:val="24"/>
          <w:szCs w:val="24"/>
        </w:rPr>
        <w:t>physically present</w:t>
      </w:r>
      <w:r w:rsidR="007E4FB8" w:rsidRPr="00D61682">
        <w:rPr>
          <w:rFonts w:ascii="Times New Roman" w:hAnsi="Times New Roman"/>
          <w:bCs/>
          <w:sz w:val="24"/>
          <w:szCs w:val="24"/>
        </w:rPr>
        <w:t>.</w:t>
      </w:r>
    </w:p>
    <w:p w14:paraId="57405954" w14:textId="05727A02" w:rsidR="00C12823" w:rsidRPr="00D61682" w:rsidRDefault="00037F48" w:rsidP="004F1DA9">
      <w:pPr>
        <w:spacing w:line="480" w:lineRule="auto"/>
        <w:rPr>
          <w:rFonts w:ascii="Times New Roman" w:hAnsi="Times New Roman"/>
          <w:bCs/>
          <w:sz w:val="24"/>
          <w:szCs w:val="24"/>
        </w:rPr>
      </w:pPr>
      <w:r w:rsidRPr="00D61682">
        <w:rPr>
          <w:rFonts w:ascii="Times New Roman" w:hAnsi="Times New Roman"/>
          <w:bCs/>
          <w:i/>
          <w:iCs/>
          <w:sz w:val="24"/>
          <w:szCs w:val="24"/>
        </w:rPr>
        <w:t xml:space="preserve">Post </w:t>
      </w:r>
      <w:r w:rsidR="007E4FB8" w:rsidRPr="00D61682">
        <w:rPr>
          <w:rFonts w:ascii="Times New Roman" w:hAnsi="Times New Roman"/>
          <w:bCs/>
          <w:i/>
          <w:iCs/>
          <w:sz w:val="24"/>
          <w:szCs w:val="24"/>
        </w:rPr>
        <w:t>6</w:t>
      </w:r>
      <w:r w:rsidR="00D61682" w:rsidRPr="00D61682">
        <w:rPr>
          <w:rFonts w:ascii="Times New Roman" w:hAnsi="Times New Roman"/>
          <w:bCs/>
          <w:i/>
          <w:iCs/>
          <w:sz w:val="24"/>
          <w:szCs w:val="24"/>
        </w:rPr>
        <w:t xml:space="preserve"> - Embodiment</w:t>
      </w:r>
      <w:r w:rsidR="001B6A33">
        <w:rPr>
          <w:rFonts w:ascii="Times New Roman" w:hAnsi="Times New Roman"/>
          <w:bCs/>
          <w:i/>
          <w:iCs/>
          <w:sz w:val="24"/>
          <w:szCs w:val="24"/>
        </w:rPr>
        <w:t xml:space="preserve">. </w:t>
      </w:r>
      <w:r w:rsidRPr="00D61682">
        <w:rPr>
          <w:rFonts w:ascii="Times New Roman" w:hAnsi="Times New Roman"/>
          <w:bCs/>
          <w:sz w:val="24"/>
          <w:szCs w:val="24"/>
        </w:rPr>
        <w:t xml:space="preserve">The </w:t>
      </w:r>
      <w:r w:rsidR="00D816F9" w:rsidRPr="00D61682">
        <w:rPr>
          <w:rFonts w:ascii="Times New Roman" w:hAnsi="Times New Roman"/>
          <w:bCs/>
          <w:sz w:val="24"/>
          <w:szCs w:val="24"/>
        </w:rPr>
        <w:t xml:space="preserve">physical </w:t>
      </w:r>
      <w:r w:rsidR="00A10FF9" w:rsidRPr="00D61682">
        <w:rPr>
          <w:rFonts w:ascii="Times New Roman" w:hAnsi="Times New Roman"/>
          <w:bCs/>
          <w:sz w:val="24"/>
          <w:szCs w:val="24"/>
        </w:rPr>
        <w:t>embodiment</w:t>
      </w:r>
      <w:r w:rsidRPr="00D61682">
        <w:rPr>
          <w:rFonts w:ascii="Times New Roman" w:hAnsi="Times New Roman"/>
          <w:bCs/>
          <w:sz w:val="24"/>
          <w:szCs w:val="24"/>
        </w:rPr>
        <w:t xml:space="preserve"> of motherin</w:t>
      </w:r>
      <w:r w:rsidR="00D816F9" w:rsidRPr="00D61682">
        <w:rPr>
          <w:rFonts w:ascii="Times New Roman" w:hAnsi="Times New Roman"/>
          <w:bCs/>
          <w:sz w:val="24"/>
          <w:szCs w:val="24"/>
        </w:rPr>
        <w:t>g</w:t>
      </w:r>
      <w:r w:rsidRPr="00D61682">
        <w:rPr>
          <w:rFonts w:ascii="Times New Roman" w:hAnsi="Times New Roman"/>
          <w:bCs/>
          <w:sz w:val="24"/>
          <w:szCs w:val="24"/>
        </w:rPr>
        <w:t xml:space="preserve"> </w:t>
      </w:r>
      <w:r w:rsidR="00812484" w:rsidRPr="00D61682">
        <w:rPr>
          <w:rFonts w:ascii="Times New Roman" w:hAnsi="Times New Roman"/>
          <w:bCs/>
          <w:sz w:val="24"/>
          <w:szCs w:val="24"/>
        </w:rPr>
        <w:t xml:space="preserve">was </w:t>
      </w:r>
      <w:r w:rsidR="00D816F9" w:rsidRPr="00D61682">
        <w:rPr>
          <w:rFonts w:ascii="Times New Roman" w:hAnsi="Times New Roman"/>
          <w:bCs/>
          <w:sz w:val="24"/>
          <w:szCs w:val="24"/>
        </w:rPr>
        <w:t xml:space="preserve">also </w:t>
      </w:r>
      <w:r w:rsidR="00812484" w:rsidRPr="00D61682">
        <w:rPr>
          <w:rFonts w:ascii="Times New Roman" w:hAnsi="Times New Roman"/>
          <w:bCs/>
          <w:sz w:val="24"/>
          <w:szCs w:val="24"/>
        </w:rPr>
        <w:t xml:space="preserve">evident across the </w:t>
      </w:r>
      <w:r w:rsidRPr="00D61682">
        <w:rPr>
          <w:rFonts w:ascii="Times New Roman" w:hAnsi="Times New Roman"/>
          <w:bCs/>
          <w:sz w:val="24"/>
          <w:szCs w:val="24"/>
        </w:rPr>
        <w:t xml:space="preserve">posts about grief and loss. </w:t>
      </w:r>
      <w:r w:rsidR="009D0536" w:rsidRPr="00D61682">
        <w:rPr>
          <w:rFonts w:ascii="Times New Roman" w:hAnsi="Times New Roman"/>
          <w:bCs/>
          <w:sz w:val="24"/>
          <w:szCs w:val="24"/>
        </w:rPr>
        <w:t>Th</w:t>
      </w:r>
      <w:r w:rsidR="00C12823" w:rsidRPr="00D61682">
        <w:rPr>
          <w:rFonts w:ascii="Times New Roman" w:hAnsi="Times New Roman"/>
          <w:bCs/>
          <w:sz w:val="24"/>
          <w:szCs w:val="24"/>
        </w:rPr>
        <w:t>is</w:t>
      </w:r>
      <w:r w:rsidR="009D0536" w:rsidRPr="00D61682">
        <w:rPr>
          <w:rFonts w:ascii="Times New Roman" w:hAnsi="Times New Roman"/>
          <w:bCs/>
          <w:sz w:val="24"/>
          <w:szCs w:val="24"/>
        </w:rPr>
        <w:t xml:space="preserve"> </w:t>
      </w:r>
      <w:r w:rsidR="00D056F1" w:rsidRPr="00D61682">
        <w:rPr>
          <w:rFonts w:ascii="Times New Roman" w:hAnsi="Times New Roman"/>
          <w:bCs/>
          <w:sz w:val="24"/>
          <w:szCs w:val="24"/>
        </w:rPr>
        <w:t>notion</w:t>
      </w:r>
      <w:r w:rsidR="00C12823" w:rsidRPr="00D61682">
        <w:rPr>
          <w:rFonts w:ascii="Times New Roman" w:hAnsi="Times New Roman"/>
          <w:bCs/>
          <w:sz w:val="24"/>
          <w:szCs w:val="24"/>
        </w:rPr>
        <w:t xml:space="preserve">, we would argue, </w:t>
      </w:r>
      <w:r w:rsidR="00D816F9" w:rsidRPr="00D61682">
        <w:rPr>
          <w:rFonts w:ascii="Times New Roman" w:hAnsi="Times New Roman"/>
          <w:bCs/>
          <w:sz w:val="24"/>
          <w:szCs w:val="24"/>
        </w:rPr>
        <w:t xml:space="preserve">is </w:t>
      </w:r>
      <w:r w:rsidR="00C12823" w:rsidRPr="00D61682">
        <w:rPr>
          <w:rFonts w:ascii="Times New Roman" w:hAnsi="Times New Roman"/>
          <w:bCs/>
          <w:sz w:val="24"/>
          <w:szCs w:val="24"/>
        </w:rPr>
        <w:t>embedded i</w:t>
      </w:r>
      <w:r w:rsidR="009D0536" w:rsidRPr="00D61682">
        <w:rPr>
          <w:rFonts w:ascii="Times New Roman" w:hAnsi="Times New Roman"/>
          <w:bCs/>
          <w:sz w:val="24"/>
          <w:szCs w:val="24"/>
        </w:rPr>
        <w:t xml:space="preserve">n our </w:t>
      </w:r>
      <w:r w:rsidR="00812484" w:rsidRPr="00D61682">
        <w:rPr>
          <w:rFonts w:ascii="Times New Roman" w:hAnsi="Times New Roman"/>
          <w:bCs/>
          <w:sz w:val="24"/>
          <w:szCs w:val="24"/>
        </w:rPr>
        <w:t xml:space="preserve">everyday </w:t>
      </w:r>
      <w:r w:rsidR="009D0536" w:rsidRPr="00D61682">
        <w:rPr>
          <w:rFonts w:ascii="Times New Roman" w:hAnsi="Times New Roman"/>
          <w:bCs/>
          <w:sz w:val="24"/>
          <w:szCs w:val="24"/>
        </w:rPr>
        <w:t>discourse and practice</w:t>
      </w:r>
      <w:r w:rsidR="00D056F1" w:rsidRPr="00D61682">
        <w:rPr>
          <w:rFonts w:ascii="Times New Roman" w:hAnsi="Times New Roman"/>
          <w:bCs/>
          <w:sz w:val="24"/>
          <w:szCs w:val="24"/>
        </w:rPr>
        <w:t xml:space="preserve"> and (arguably) </w:t>
      </w:r>
      <w:r w:rsidR="00812484" w:rsidRPr="00D61682">
        <w:rPr>
          <w:rFonts w:ascii="Times New Roman" w:hAnsi="Times New Roman"/>
          <w:bCs/>
          <w:sz w:val="24"/>
          <w:szCs w:val="24"/>
        </w:rPr>
        <w:t xml:space="preserve">underpinned by </w:t>
      </w:r>
      <w:r w:rsidR="00D056F1" w:rsidRPr="00D61682">
        <w:rPr>
          <w:rFonts w:ascii="Times New Roman" w:hAnsi="Times New Roman"/>
          <w:bCs/>
          <w:sz w:val="24"/>
          <w:szCs w:val="24"/>
        </w:rPr>
        <w:t xml:space="preserve">extensive </w:t>
      </w:r>
      <w:r w:rsidR="00812484" w:rsidRPr="00D61682">
        <w:rPr>
          <w:rFonts w:ascii="Times New Roman" w:hAnsi="Times New Roman"/>
          <w:bCs/>
          <w:sz w:val="24"/>
          <w:szCs w:val="24"/>
        </w:rPr>
        <w:t>research around good parenting and, more specifically, good mothering</w:t>
      </w:r>
      <w:r w:rsidR="009D0536" w:rsidRPr="00D61682">
        <w:rPr>
          <w:rFonts w:ascii="Times New Roman" w:hAnsi="Times New Roman"/>
          <w:bCs/>
          <w:sz w:val="24"/>
          <w:szCs w:val="24"/>
        </w:rPr>
        <w:t xml:space="preserve">. </w:t>
      </w:r>
      <w:r w:rsidR="00812484" w:rsidRPr="00D61682">
        <w:rPr>
          <w:rFonts w:ascii="Times New Roman" w:hAnsi="Times New Roman"/>
          <w:bCs/>
          <w:sz w:val="24"/>
          <w:szCs w:val="24"/>
        </w:rPr>
        <w:t xml:space="preserve"> </w:t>
      </w:r>
      <w:r w:rsidR="009D0536" w:rsidRPr="00D61682">
        <w:rPr>
          <w:rFonts w:ascii="Times New Roman" w:hAnsi="Times New Roman"/>
          <w:bCs/>
          <w:sz w:val="24"/>
          <w:szCs w:val="24"/>
        </w:rPr>
        <w:t xml:space="preserve">We </w:t>
      </w:r>
      <w:r w:rsidR="00812484" w:rsidRPr="00D61682">
        <w:rPr>
          <w:rFonts w:ascii="Times New Roman" w:hAnsi="Times New Roman"/>
          <w:bCs/>
          <w:sz w:val="24"/>
          <w:szCs w:val="24"/>
        </w:rPr>
        <w:t>have been</w:t>
      </w:r>
      <w:r w:rsidR="009D0536" w:rsidRPr="00D61682">
        <w:rPr>
          <w:rFonts w:ascii="Times New Roman" w:hAnsi="Times New Roman"/>
          <w:bCs/>
          <w:sz w:val="24"/>
          <w:szCs w:val="24"/>
        </w:rPr>
        <w:t xml:space="preserve"> told that babies recognise their mother’s voice in the womb </w:t>
      </w:r>
      <w:r w:rsidR="00D056F1" w:rsidRPr="00D61682">
        <w:rPr>
          <w:rFonts w:ascii="Times New Roman" w:hAnsi="Times New Roman"/>
          <w:bCs/>
          <w:sz w:val="24"/>
          <w:szCs w:val="24"/>
        </w:rPr>
        <w:t>(e.g.</w:t>
      </w:r>
      <w:r w:rsidR="001D4881">
        <w:rPr>
          <w:rFonts w:ascii="Times New Roman" w:hAnsi="Times New Roman"/>
          <w:bCs/>
          <w:sz w:val="24"/>
          <w:szCs w:val="24"/>
        </w:rPr>
        <w:t>,</w:t>
      </w:r>
      <w:r w:rsidR="00D056F1" w:rsidRPr="00D61682">
        <w:rPr>
          <w:rFonts w:ascii="Times New Roman" w:hAnsi="Times New Roman"/>
          <w:bCs/>
          <w:sz w:val="24"/>
          <w:szCs w:val="24"/>
        </w:rPr>
        <w:t xml:space="preserve"> </w:t>
      </w:r>
      <w:proofErr w:type="spellStart"/>
      <w:r w:rsidR="00D056F1" w:rsidRPr="00D61682">
        <w:rPr>
          <w:rFonts w:ascii="Times New Roman" w:hAnsi="Times New Roman"/>
          <w:bCs/>
          <w:sz w:val="24"/>
          <w:szCs w:val="24"/>
        </w:rPr>
        <w:t>Mehler</w:t>
      </w:r>
      <w:proofErr w:type="spellEnd"/>
      <w:r w:rsidR="00D47063">
        <w:rPr>
          <w:rFonts w:ascii="Times New Roman" w:hAnsi="Times New Roman"/>
          <w:bCs/>
          <w:sz w:val="24"/>
          <w:szCs w:val="24"/>
        </w:rPr>
        <w:t xml:space="preserve"> et al.</w:t>
      </w:r>
      <w:r w:rsidR="00D056F1" w:rsidRPr="00D61682">
        <w:rPr>
          <w:rFonts w:ascii="Times New Roman" w:hAnsi="Times New Roman"/>
          <w:bCs/>
          <w:sz w:val="24"/>
          <w:szCs w:val="24"/>
        </w:rPr>
        <w:t xml:space="preserve">, 1978) </w:t>
      </w:r>
      <w:r w:rsidR="009D0536" w:rsidRPr="00D61682">
        <w:rPr>
          <w:rFonts w:ascii="Times New Roman" w:hAnsi="Times New Roman"/>
          <w:bCs/>
          <w:sz w:val="24"/>
          <w:szCs w:val="24"/>
        </w:rPr>
        <w:t xml:space="preserve">and from the moment of birth ‘skin-to-skin’ contact (SSC) is encouraged both in the literature and by </w:t>
      </w:r>
      <w:r w:rsidR="00D056F1" w:rsidRPr="00D61682">
        <w:rPr>
          <w:rFonts w:ascii="Times New Roman" w:hAnsi="Times New Roman"/>
          <w:bCs/>
          <w:sz w:val="24"/>
          <w:szCs w:val="24"/>
        </w:rPr>
        <w:t>health professionals</w:t>
      </w:r>
      <w:r w:rsidR="009D0536" w:rsidRPr="00D61682">
        <w:rPr>
          <w:rFonts w:ascii="Times New Roman" w:hAnsi="Times New Roman"/>
          <w:bCs/>
          <w:sz w:val="24"/>
          <w:szCs w:val="24"/>
        </w:rPr>
        <w:t xml:space="preserve">. </w:t>
      </w:r>
      <w:r w:rsidR="00D056F1" w:rsidRPr="00D61682">
        <w:rPr>
          <w:rFonts w:ascii="Times New Roman" w:hAnsi="Times New Roman"/>
          <w:bCs/>
          <w:sz w:val="24"/>
          <w:szCs w:val="24"/>
        </w:rPr>
        <w:t>It has similarly been argued that p</w:t>
      </w:r>
      <w:r w:rsidR="00812484" w:rsidRPr="00D61682">
        <w:rPr>
          <w:rFonts w:ascii="Times New Roman" w:hAnsi="Times New Roman"/>
          <w:bCs/>
          <w:sz w:val="24"/>
          <w:szCs w:val="24"/>
        </w:rPr>
        <w:t xml:space="preserve">ractices such a ‘babywearing’, integral to attachment parenting, serve to reinforce the physical closeness </w:t>
      </w:r>
      <w:r w:rsidR="00D056F1" w:rsidRPr="00D61682">
        <w:rPr>
          <w:rFonts w:ascii="Times New Roman" w:hAnsi="Times New Roman"/>
          <w:bCs/>
          <w:sz w:val="24"/>
          <w:szCs w:val="24"/>
        </w:rPr>
        <w:t xml:space="preserve">critical to </w:t>
      </w:r>
      <w:r w:rsidR="00812484" w:rsidRPr="00D61682">
        <w:rPr>
          <w:rFonts w:ascii="Times New Roman" w:hAnsi="Times New Roman"/>
          <w:bCs/>
          <w:sz w:val="24"/>
          <w:szCs w:val="24"/>
        </w:rPr>
        <w:t xml:space="preserve">the </w:t>
      </w:r>
      <w:r w:rsidR="00D056F1" w:rsidRPr="00D61682">
        <w:rPr>
          <w:rFonts w:ascii="Times New Roman" w:hAnsi="Times New Roman"/>
          <w:bCs/>
          <w:sz w:val="24"/>
          <w:szCs w:val="24"/>
        </w:rPr>
        <w:t xml:space="preserve">formation of the </w:t>
      </w:r>
      <w:r w:rsidR="00812484" w:rsidRPr="00D61682">
        <w:rPr>
          <w:rFonts w:ascii="Times New Roman" w:hAnsi="Times New Roman"/>
          <w:bCs/>
          <w:sz w:val="24"/>
          <w:szCs w:val="24"/>
        </w:rPr>
        <w:t>mother-child bond</w:t>
      </w:r>
      <w:r w:rsidR="00D056F1" w:rsidRPr="00D61682">
        <w:rPr>
          <w:rFonts w:ascii="Times New Roman" w:hAnsi="Times New Roman"/>
          <w:bCs/>
          <w:sz w:val="24"/>
          <w:szCs w:val="24"/>
        </w:rPr>
        <w:t xml:space="preserve"> </w:t>
      </w:r>
      <w:r w:rsidR="00812484" w:rsidRPr="00D61682">
        <w:rPr>
          <w:rFonts w:ascii="Times New Roman" w:hAnsi="Times New Roman"/>
          <w:bCs/>
          <w:sz w:val="24"/>
          <w:szCs w:val="24"/>
        </w:rPr>
        <w:t>(Sears, 1983).</w:t>
      </w:r>
      <w:r w:rsidR="00D056F1" w:rsidRPr="00D61682">
        <w:rPr>
          <w:rFonts w:ascii="Times New Roman" w:hAnsi="Times New Roman"/>
          <w:bCs/>
          <w:sz w:val="24"/>
          <w:szCs w:val="24"/>
        </w:rPr>
        <w:t xml:space="preserve">  Give</w:t>
      </w:r>
      <w:r w:rsidR="00C12823" w:rsidRPr="00D61682">
        <w:rPr>
          <w:rFonts w:ascii="Times New Roman" w:hAnsi="Times New Roman"/>
          <w:bCs/>
          <w:sz w:val="24"/>
          <w:szCs w:val="24"/>
        </w:rPr>
        <w:t>n</w:t>
      </w:r>
      <w:r w:rsidR="00D056F1" w:rsidRPr="00D61682">
        <w:rPr>
          <w:rFonts w:ascii="Times New Roman" w:hAnsi="Times New Roman"/>
          <w:bCs/>
          <w:sz w:val="24"/>
          <w:szCs w:val="24"/>
        </w:rPr>
        <w:t xml:space="preserve"> the purchase of these notions in </w:t>
      </w:r>
      <w:r w:rsidR="009D0536" w:rsidRPr="00D61682">
        <w:rPr>
          <w:rFonts w:ascii="Times New Roman" w:hAnsi="Times New Roman"/>
          <w:bCs/>
          <w:sz w:val="24"/>
          <w:szCs w:val="24"/>
        </w:rPr>
        <w:t>everyday discourse</w:t>
      </w:r>
      <w:r w:rsidR="00D056F1" w:rsidRPr="00D61682">
        <w:rPr>
          <w:rFonts w:ascii="Times New Roman" w:hAnsi="Times New Roman"/>
          <w:bCs/>
          <w:sz w:val="24"/>
          <w:szCs w:val="24"/>
        </w:rPr>
        <w:t xml:space="preserve">, it is perhaps unsurprising that </w:t>
      </w:r>
      <w:r w:rsidR="00D816F9" w:rsidRPr="00D61682">
        <w:rPr>
          <w:rFonts w:ascii="Times New Roman" w:hAnsi="Times New Roman"/>
          <w:bCs/>
          <w:sz w:val="24"/>
          <w:szCs w:val="24"/>
        </w:rPr>
        <w:t>this physicality was</w:t>
      </w:r>
      <w:r w:rsidR="00C12823" w:rsidRPr="00D61682">
        <w:rPr>
          <w:rFonts w:ascii="Times New Roman" w:hAnsi="Times New Roman"/>
          <w:bCs/>
          <w:sz w:val="24"/>
          <w:szCs w:val="24"/>
        </w:rPr>
        <w:t xml:space="preserve"> repeatedly drawn upon in the data around grief and</w:t>
      </w:r>
      <w:r w:rsidR="009D0536" w:rsidRPr="00D61682">
        <w:rPr>
          <w:rFonts w:ascii="Times New Roman" w:hAnsi="Times New Roman"/>
          <w:bCs/>
          <w:sz w:val="24"/>
          <w:szCs w:val="24"/>
        </w:rPr>
        <w:t xml:space="preserve"> loss</w:t>
      </w:r>
      <w:r w:rsidR="00DE6950">
        <w:rPr>
          <w:rFonts w:ascii="Times New Roman" w:hAnsi="Times New Roman"/>
          <w:bCs/>
          <w:sz w:val="24"/>
          <w:szCs w:val="24"/>
        </w:rPr>
        <w:t xml:space="preserve"> as well</w:t>
      </w:r>
      <w:r w:rsidR="009D0536" w:rsidRPr="00D61682">
        <w:rPr>
          <w:rFonts w:ascii="Times New Roman" w:hAnsi="Times New Roman"/>
          <w:bCs/>
          <w:sz w:val="24"/>
          <w:szCs w:val="24"/>
        </w:rPr>
        <w:t xml:space="preserve">.  </w:t>
      </w:r>
    </w:p>
    <w:p w14:paraId="125FB6D4" w14:textId="118145B8" w:rsidR="00037F48" w:rsidRPr="00D61682" w:rsidRDefault="00277D95" w:rsidP="006D27E5">
      <w:pPr>
        <w:spacing w:line="480" w:lineRule="auto"/>
        <w:ind w:firstLine="720"/>
        <w:rPr>
          <w:rFonts w:ascii="Times New Roman" w:hAnsi="Times New Roman"/>
          <w:bCs/>
          <w:sz w:val="24"/>
          <w:szCs w:val="24"/>
        </w:rPr>
      </w:pPr>
      <w:r w:rsidRPr="00EA38D6">
        <w:rPr>
          <w:rFonts w:ascii="Times New Roman" w:hAnsi="Times New Roman"/>
          <w:bCs/>
          <w:i/>
          <w:iCs/>
          <w:sz w:val="24"/>
          <w:szCs w:val="24"/>
        </w:rPr>
        <w:t>Post 6</w:t>
      </w:r>
      <w:r>
        <w:rPr>
          <w:rFonts w:ascii="Times New Roman" w:hAnsi="Times New Roman"/>
          <w:bCs/>
          <w:sz w:val="24"/>
          <w:szCs w:val="24"/>
        </w:rPr>
        <w:t xml:space="preserve"> (direct quotes not possible as searchable)</w:t>
      </w:r>
      <w:r w:rsidR="00037F48" w:rsidRPr="00D61682">
        <w:rPr>
          <w:rFonts w:ascii="Times New Roman" w:hAnsi="Times New Roman"/>
          <w:bCs/>
          <w:sz w:val="24"/>
          <w:szCs w:val="24"/>
        </w:rPr>
        <w:t xml:space="preserve"> </w:t>
      </w:r>
      <w:r w:rsidR="005F65B0" w:rsidRPr="00D61682">
        <w:rPr>
          <w:rFonts w:ascii="Times New Roman" w:hAnsi="Times New Roman"/>
          <w:bCs/>
          <w:sz w:val="24"/>
          <w:szCs w:val="24"/>
        </w:rPr>
        <w:t>described th</w:t>
      </w:r>
      <w:r w:rsidR="00037F48" w:rsidRPr="00D61682">
        <w:rPr>
          <w:rFonts w:ascii="Times New Roman" w:hAnsi="Times New Roman"/>
          <w:bCs/>
          <w:sz w:val="24"/>
          <w:szCs w:val="24"/>
        </w:rPr>
        <w:t xml:space="preserve">e experience </w:t>
      </w:r>
      <w:r w:rsidR="005F65B0" w:rsidRPr="00D61682">
        <w:rPr>
          <w:rFonts w:ascii="Times New Roman" w:hAnsi="Times New Roman"/>
          <w:bCs/>
          <w:sz w:val="24"/>
          <w:szCs w:val="24"/>
        </w:rPr>
        <w:t xml:space="preserve">of loss </w:t>
      </w:r>
      <w:r w:rsidR="00037F48" w:rsidRPr="00D61682">
        <w:rPr>
          <w:rFonts w:ascii="Times New Roman" w:hAnsi="Times New Roman"/>
          <w:bCs/>
          <w:sz w:val="24"/>
          <w:szCs w:val="24"/>
        </w:rPr>
        <w:t xml:space="preserve">as one of missing their mother’s voice, their mother’s laugh, their mother’s </w:t>
      </w:r>
      <w:proofErr w:type="gramStart"/>
      <w:r w:rsidR="00037F48" w:rsidRPr="00D61682">
        <w:rPr>
          <w:rFonts w:ascii="Times New Roman" w:hAnsi="Times New Roman"/>
          <w:bCs/>
          <w:sz w:val="24"/>
          <w:szCs w:val="24"/>
        </w:rPr>
        <w:t>perfume</w:t>
      </w:r>
      <w:proofErr w:type="gramEnd"/>
      <w:r w:rsidR="00037F48" w:rsidRPr="00D61682">
        <w:rPr>
          <w:rFonts w:ascii="Times New Roman" w:hAnsi="Times New Roman"/>
          <w:bCs/>
          <w:sz w:val="24"/>
          <w:szCs w:val="24"/>
        </w:rPr>
        <w:t xml:space="preserve"> and their mother’s hugs</w:t>
      </w:r>
      <w:r w:rsidR="006D27E5">
        <w:rPr>
          <w:rFonts w:ascii="Times New Roman" w:hAnsi="Times New Roman"/>
          <w:bCs/>
          <w:sz w:val="24"/>
          <w:szCs w:val="24"/>
        </w:rPr>
        <w:t xml:space="preserve">. </w:t>
      </w:r>
      <w:r w:rsidR="00A10FF9" w:rsidRPr="00D61682">
        <w:rPr>
          <w:rFonts w:ascii="Times New Roman" w:hAnsi="Times New Roman"/>
          <w:bCs/>
          <w:sz w:val="24"/>
          <w:szCs w:val="24"/>
        </w:rPr>
        <w:t>Th</w:t>
      </w:r>
      <w:r w:rsidR="00A33D9F" w:rsidRPr="00D61682">
        <w:rPr>
          <w:rFonts w:ascii="Times New Roman" w:hAnsi="Times New Roman"/>
          <w:bCs/>
          <w:sz w:val="24"/>
          <w:szCs w:val="24"/>
        </w:rPr>
        <w:t xml:space="preserve">e </w:t>
      </w:r>
      <w:r w:rsidR="00DE6950">
        <w:rPr>
          <w:rFonts w:ascii="Times New Roman" w:hAnsi="Times New Roman"/>
          <w:bCs/>
          <w:sz w:val="24"/>
          <w:szCs w:val="24"/>
        </w:rPr>
        <w:t>depiction</w:t>
      </w:r>
      <w:r w:rsidR="00783D5A">
        <w:rPr>
          <w:rFonts w:ascii="Times New Roman" w:hAnsi="Times New Roman"/>
          <w:bCs/>
          <w:sz w:val="24"/>
          <w:szCs w:val="24"/>
        </w:rPr>
        <w:t xml:space="preserve"> </w:t>
      </w:r>
      <w:r w:rsidR="00A33D9F" w:rsidRPr="00D61682">
        <w:rPr>
          <w:rFonts w:ascii="Times New Roman" w:hAnsi="Times New Roman"/>
          <w:bCs/>
          <w:sz w:val="24"/>
          <w:szCs w:val="24"/>
        </w:rPr>
        <w:t xml:space="preserve">of the relationship through the senses – sight, sounds, smell and touch </w:t>
      </w:r>
      <w:r w:rsidR="00C12823" w:rsidRPr="00D61682">
        <w:rPr>
          <w:rFonts w:ascii="Times New Roman" w:hAnsi="Times New Roman"/>
          <w:bCs/>
          <w:sz w:val="24"/>
          <w:szCs w:val="24"/>
        </w:rPr>
        <w:t>functioned</w:t>
      </w:r>
      <w:r w:rsidR="00A33D9F" w:rsidRPr="00D61682">
        <w:rPr>
          <w:rFonts w:ascii="Times New Roman" w:hAnsi="Times New Roman"/>
          <w:bCs/>
          <w:sz w:val="24"/>
          <w:szCs w:val="24"/>
        </w:rPr>
        <w:t xml:space="preserve"> to </w:t>
      </w:r>
      <w:r w:rsidR="005F65B0" w:rsidRPr="00D61682">
        <w:rPr>
          <w:rFonts w:ascii="Times New Roman" w:hAnsi="Times New Roman"/>
          <w:bCs/>
          <w:sz w:val="24"/>
          <w:szCs w:val="24"/>
        </w:rPr>
        <w:t>‘</w:t>
      </w:r>
      <w:r w:rsidR="00A33D9F" w:rsidRPr="00D61682">
        <w:rPr>
          <w:rFonts w:ascii="Times New Roman" w:hAnsi="Times New Roman"/>
          <w:bCs/>
          <w:sz w:val="24"/>
          <w:szCs w:val="24"/>
        </w:rPr>
        <w:t>make sense</w:t>
      </w:r>
      <w:r w:rsidR="005F65B0" w:rsidRPr="00D61682">
        <w:rPr>
          <w:rFonts w:ascii="Times New Roman" w:hAnsi="Times New Roman"/>
          <w:bCs/>
          <w:sz w:val="24"/>
          <w:szCs w:val="24"/>
        </w:rPr>
        <w:t>’</w:t>
      </w:r>
      <w:r w:rsidR="00A33D9F" w:rsidRPr="00D61682">
        <w:rPr>
          <w:rFonts w:ascii="Times New Roman" w:hAnsi="Times New Roman"/>
          <w:bCs/>
          <w:sz w:val="24"/>
          <w:szCs w:val="24"/>
        </w:rPr>
        <w:t xml:space="preserve"> of </w:t>
      </w:r>
      <w:r w:rsidR="005F65B0" w:rsidRPr="00D61682">
        <w:rPr>
          <w:rFonts w:ascii="Times New Roman" w:hAnsi="Times New Roman"/>
          <w:bCs/>
          <w:sz w:val="24"/>
          <w:szCs w:val="24"/>
        </w:rPr>
        <w:t xml:space="preserve">the embodied experience of being mothered. </w:t>
      </w:r>
      <w:r w:rsidR="00C12823" w:rsidRPr="00D61682">
        <w:rPr>
          <w:rFonts w:ascii="Times New Roman" w:hAnsi="Times New Roman"/>
          <w:bCs/>
          <w:sz w:val="24"/>
          <w:szCs w:val="24"/>
        </w:rPr>
        <w:t>Along with the literal references to physicality, metaphorical use of the ‘heart’ as the experiential centre of the mother</w:t>
      </w:r>
      <w:r w:rsidR="00123FA0" w:rsidRPr="00D61682">
        <w:rPr>
          <w:rFonts w:ascii="Times New Roman" w:hAnsi="Times New Roman"/>
          <w:bCs/>
          <w:sz w:val="24"/>
          <w:szCs w:val="24"/>
        </w:rPr>
        <w:t>-</w:t>
      </w:r>
      <w:r w:rsidR="00C12823" w:rsidRPr="00D61682">
        <w:rPr>
          <w:rFonts w:ascii="Times New Roman" w:hAnsi="Times New Roman"/>
          <w:bCs/>
          <w:sz w:val="24"/>
          <w:szCs w:val="24"/>
        </w:rPr>
        <w:t xml:space="preserve">child relationship was </w:t>
      </w:r>
      <w:r w:rsidR="00B52D64" w:rsidRPr="00D61682">
        <w:rPr>
          <w:rFonts w:ascii="Times New Roman" w:hAnsi="Times New Roman"/>
          <w:bCs/>
          <w:sz w:val="24"/>
          <w:szCs w:val="24"/>
        </w:rPr>
        <w:t xml:space="preserve">also </w:t>
      </w:r>
      <w:r w:rsidR="00C12823" w:rsidRPr="00D61682">
        <w:rPr>
          <w:rFonts w:ascii="Times New Roman" w:hAnsi="Times New Roman"/>
          <w:bCs/>
          <w:sz w:val="24"/>
          <w:szCs w:val="24"/>
        </w:rPr>
        <w:t>dominant across the posts. References to f</w:t>
      </w:r>
      <w:r w:rsidR="00037F48" w:rsidRPr="00D61682">
        <w:rPr>
          <w:rFonts w:ascii="Times New Roman" w:hAnsi="Times New Roman"/>
          <w:bCs/>
          <w:sz w:val="24"/>
          <w:szCs w:val="24"/>
        </w:rPr>
        <w:t>eeling</w:t>
      </w:r>
      <w:r w:rsidR="00C12823" w:rsidRPr="00D61682">
        <w:rPr>
          <w:rFonts w:ascii="Times New Roman" w:hAnsi="Times New Roman"/>
          <w:bCs/>
          <w:sz w:val="24"/>
          <w:szCs w:val="24"/>
        </w:rPr>
        <w:t>s</w:t>
      </w:r>
      <w:r w:rsidR="00037F48" w:rsidRPr="00D61682">
        <w:rPr>
          <w:rFonts w:ascii="Times New Roman" w:hAnsi="Times New Roman"/>
          <w:bCs/>
          <w:sz w:val="24"/>
          <w:szCs w:val="24"/>
        </w:rPr>
        <w:t xml:space="preserve"> of being ‘heartbroken’ </w:t>
      </w:r>
      <w:r w:rsidR="00C12823" w:rsidRPr="00D61682">
        <w:rPr>
          <w:rFonts w:ascii="Times New Roman" w:hAnsi="Times New Roman"/>
          <w:bCs/>
          <w:sz w:val="24"/>
          <w:szCs w:val="24"/>
        </w:rPr>
        <w:t>or having one’s heart go out to the grieving poster were numerous</w:t>
      </w:r>
      <w:r w:rsidR="00037F48" w:rsidRPr="00D61682">
        <w:rPr>
          <w:rFonts w:ascii="Times New Roman" w:hAnsi="Times New Roman"/>
          <w:bCs/>
          <w:sz w:val="24"/>
          <w:szCs w:val="24"/>
        </w:rPr>
        <w:t xml:space="preserve">. The embodied relationship was threaded through the comments to the posts as well. In response to </w:t>
      </w:r>
      <w:r w:rsidR="00C12823" w:rsidRPr="00EA38D6">
        <w:rPr>
          <w:rFonts w:ascii="Times New Roman" w:hAnsi="Times New Roman"/>
          <w:bCs/>
          <w:i/>
          <w:iCs/>
          <w:sz w:val="24"/>
          <w:szCs w:val="24"/>
        </w:rPr>
        <w:t>P</w:t>
      </w:r>
      <w:r w:rsidR="00037F48" w:rsidRPr="00EA38D6">
        <w:rPr>
          <w:rFonts w:ascii="Times New Roman" w:hAnsi="Times New Roman"/>
          <w:bCs/>
          <w:i/>
          <w:iCs/>
          <w:sz w:val="24"/>
          <w:szCs w:val="24"/>
        </w:rPr>
        <w:t>ost</w:t>
      </w:r>
      <w:r w:rsidR="00C12823" w:rsidRPr="00EA38D6">
        <w:rPr>
          <w:rFonts w:ascii="Times New Roman" w:hAnsi="Times New Roman"/>
          <w:bCs/>
          <w:i/>
          <w:iCs/>
          <w:sz w:val="24"/>
          <w:szCs w:val="24"/>
        </w:rPr>
        <w:t xml:space="preserve"> </w:t>
      </w:r>
      <w:r w:rsidR="007E4FB8" w:rsidRPr="00EA38D6">
        <w:rPr>
          <w:rFonts w:ascii="Times New Roman" w:hAnsi="Times New Roman"/>
          <w:bCs/>
          <w:i/>
          <w:iCs/>
          <w:sz w:val="24"/>
          <w:szCs w:val="24"/>
        </w:rPr>
        <w:t>6</w:t>
      </w:r>
      <w:r w:rsidR="00037F48" w:rsidRPr="00D61682">
        <w:rPr>
          <w:rFonts w:ascii="Times New Roman" w:hAnsi="Times New Roman"/>
          <w:bCs/>
          <w:sz w:val="24"/>
          <w:szCs w:val="24"/>
        </w:rPr>
        <w:t xml:space="preserve">, </w:t>
      </w:r>
      <w:r w:rsidR="00C12823" w:rsidRPr="00D61682">
        <w:rPr>
          <w:rFonts w:ascii="Times New Roman" w:hAnsi="Times New Roman"/>
          <w:bCs/>
          <w:sz w:val="24"/>
          <w:szCs w:val="24"/>
        </w:rPr>
        <w:t xml:space="preserve">for instance, </w:t>
      </w:r>
      <w:r w:rsidR="00037F48" w:rsidRPr="00D61682">
        <w:rPr>
          <w:rFonts w:ascii="Times New Roman" w:hAnsi="Times New Roman"/>
          <w:bCs/>
          <w:sz w:val="24"/>
          <w:szCs w:val="24"/>
        </w:rPr>
        <w:t>someone ha</w:t>
      </w:r>
      <w:r w:rsidR="00C12823" w:rsidRPr="00D61682">
        <w:rPr>
          <w:rFonts w:ascii="Times New Roman" w:hAnsi="Times New Roman"/>
          <w:bCs/>
          <w:sz w:val="24"/>
          <w:szCs w:val="24"/>
        </w:rPr>
        <w:t>d</w:t>
      </w:r>
      <w:r w:rsidR="00037F48" w:rsidRPr="00D61682">
        <w:rPr>
          <w:rFonts w:ascii="Times New Roman" w:hAnsi="Times New Roman"/>
          <w:bCs/>
          <w:sz w:val="24"/>
          <w:szCs w:val="24"/>
        </w:rPr>
        <w:t xml:space="preserve"> include</w:t>
      </w:r>
      <w:r w:rsidR="005C28D9" w:rsidRPr="00D61682">
        <w:rPr>
          <w:rFonts w:ascii="Times New Roman" w:hAnsi="Times New Roman"/>
          <w:bCs/>
          <w:sz w:val="24"/>
          <w:szCs w:val="24"/>
        </w:rPr>
        <w:t>d</w:t>
      </w:r>
      <w:r w:rsidR="00037F48" w:rsidRPr="00D61682">
        <w:rPr>
          <w:rFonts w:ascii="Times New Roman" w:hAnsi="Times New Roman"/>
          <w:bCs/>
          <w:sz w:val="24"/>
          <w:szCs w:val="24"/>
        </w:rPr>
        <w:t xml:space="preserve"> an image </w:t>
      </w:r>
      <w:r w:rsidR="00C12823" w:rsidRPr="00D61682">
        <w:rPr>
          <w:rFonts w:ascii="Times New Roman" w:hAnsi="Times New Roman"/>
          <w:bCs/>
          <w:sz w:val="24"/>
          <w:szCs w:val="24"/>
        </w:rPr>
        <w:t xml:space="preserve">of </w:t>
      </w:r>
      <w:r w:rsidR="005C28D9" w:rsidRPr="00D61682">
        <w:rPr>
          <w:rFonts w:ascii="Times New Roman" w:hAnsi="Times New Roman"/>
          <w:bCs/>
          <w:sz w:val="24"/>
          <w:szCs w:val="24"/>
        </w:rPr>
        <w:t>one hand holding another</w:t>
      </w:r>
      <w:r w:rsidR="00037F48" w:rsidRPr="00D61682">
        <w:rPr>
          <w:rFonts w:ascii="Times New Roman" w:hAnsi="Times New Roman"/>
          <w:bCs/>
          <w:sz w:val="24"/>
          <w:szCs w:val="24"/>
        </w:rPr>
        <w:t xml:space="preserve"> – one young, one old</w:t>
      </w:r>
      <w:r w:rsidR="005C28D9" w:rsidRPr="00D61682">
        <w:rPr>
          <w:rFonts w:ascii="Times New Roman" w:hAnsi="Times New Roman"/>
          <w:bCs/>
          <w:sz w:val="24"/>
          <w:szCs w:val="24"/>
        </w:rPr>
        <w:t xml:space="preserve"> </w:t>
      </w:r>
      <w:r w:rsidR="00B52D64" w:rsidRPr="00D61682">
        <w:rPr>
          <w:rFonts w:ascii="Times New Roman" w:hAnsi="Times New Roman"/>
          <w:bCs/>
          <w:sz w:val="24"/>
          <w:szCs w:val="24"/>
        </w:rPr>
        <w:t xml:space="preserve">– </w:t>
      </w:r>
      <w:r w:rsidR="005C28D9" w:rsidRPr="00D61682">
        <w:rPr>
          <w:rFonts w:ascii="Times New Roman" w:hAnsi="Times New Roman"/>
          <w:bCs/>
          <w:sz w:val="24"/>
          <w:szCs w:val="24"/>
        </w:rPr>
        <w:t>ma</w:t>
      </w:r>
      <w:r w:rsidR="00742A53" w:rsidRPr="00D61682">
        <w:rPr>
          <w:rFonts w:ascii="Times New Roman" w:hAnsi="Times New Roman"/>
          <w:bCs/>
          <w:sz w:val="24"/>
          <w:szCs w:val="24"/>
        </w:rPr>
        <w:t>king</w:t>
      </w:r>
      <w:r w:rsidR="00B52D64" w:rsidRPr="00D61682">
        <w:rPr>
          <w:rFonts w:ascii="Times New Roman" w:hAnsi="Times New Roman"/>
          <w:bCs/>
          <w:sz w:val="24"/>
          <w:szCs w:val="24"/>
        </w:rPr>
        <w:t xml:space="preserve"> </w:t>
      </w:r>
      <w:r w:rsidR="005C28D9" w:rsidRPr="00D61682">
        <w:rPr>
          <w:rFonts w:ascii="Times New Roman" w:hAnsi="Times New Roman"/>
          <w:bCs/>
          <w:sz w:val="24"/>
          <w:szCs w:val="24"/>
        </w:rPr>
        <w:t xml:space="preserve">visible the physical connection. As was the case for </w:t>
      </w:r>
      <w:r w:rsidR="005C28D9" w:rsidRPr="00EA38D6">
        <w:rPr>
          <w:rFonts w:ascii="Times New Roman" w:hAnsi="Times New Roman"/>
          <w:bCs/>
          <w:i/>
          <w:iCs/>
          <w:sz w:val="24"/>
          <w:szCs w:val="24"/>
        </w:rPr>
        <w:t>Post 2</w:t>
      </w:r>
      <w:r w:rsidR="005C28D9" w:rsidRPr="00D61682">
        <w:rPr>
          <w:rFonts w:ascii="Times New Roman" w:hAnsi="Times New Roman"/>
          <w:bCs/>
          <w:sz w:val="24"/>
          <w:szCs w:val="24"/>
        </w:rPr>
        <w:t xml:space="preserve">, </w:t>
      </w:r>
      <w:r w:rsidR="00123FA0" w:rsidRPr="00D61682">
        <w:rPr>
          <w:rFonts w:ascii="Times New Roman" w:hAnsi="Times New Roman"/>
          <w:bCs/>
          <w:sz w:val="24"/>
          <w:szCs w:val="24"/>
        </w:rPr>
        <w:t xml:space="preserve">we would argue, </w:t>
      </w:r>
      <w:r w:rsidR="005C28D9" w:rsidRPr="00D61682">
        <w:rPr>
          <w:rFonts w:ascii="Times New Roman" w:hAnsi="Times New Roman"/>
          <w:bCs/>
          <w:sz w:val="24"/>
          <w:szCs w:val="24"/>
        </w:rPr>
        <w:t>this serve</w:t>
      </w:r>
      <w:r w:rsidR="00123FA0" w:rsidRPr="00D61682">
        <w:rPr>
          <w:rFonts w:ascii="Times New Roman" w:hAnsi="Times New Roman"/>
          <w:bCs/>
          <w:sz w:val="24"/>
          <w:szCs w:val="24"/>
        </w:rPr>
        <w:t>d</w:t>
      </w:r>
      <w:r w:rsidR="005C28D9" w:rsidRPr="00D61682">
        <w:rPr>
          <w:rFonts w:ascii="Times New Roman" w:hAnsi="Times New Roman"/>
          <w:bCs/>
          <w:sz w:val="24"/>
          <w:szCs w:val="24"/>
        </w:rPr>
        <w:t xml:space="preserve"> to reinscribe emotional connectedness and intimacy</w:t>
      </w:r>
      <w:r w:rsidR="00C12823" w:rsidRPr="00D61682">
        <w:rPr>
          <w:rFonts w:ascii="Times New Roman" w:hAnsi="Times New Roman"/>
          <w:bCs/>
          <w:sz w:val="24"/>
          <w:szCs w:val="24"/>
        </w:rPr>
        <w:t xml:space="preserve"> and substantiate moth</w:t>
      </w:r>
      <w:r w:rsidR="00123FA0" w:rsidRPr="00D61682">
        <w:rPr>
          <w:rFonts w:ascii="Times New Roman" w:hAnsi="Times New Roman"/>
          <w:bCs/>
          <w:sz w:val="24"/>
          <w:szCs w:val="24"/>
        </w:rPr>
        <w:t>er</w:t>
      </w:r>
      <w:r w:rsidR="00C12823" w:rsidRPr="00D61682">
        <w:rPr>
          <w:rFonts w:ascii="Times New Roman" w:hAnsi="Times New Roman"/>
          <w:bCs/>
          <w:sz w:val="24"/>
          <w:szCs w:val="24"/>
        </w:rPr>
        <w:t xml:space="preserve">ing </w:t>
      </w:r>
      <w:r w:rsidR="00123FA0" w:rsidRPr="00D61682">
        <w:rPr>
          <w:rFonts w:ascii="Times New Roman" w:hAnsi="Times New Roman"/>
          <w:bCs/>
          <w:sz w:val="24"/>
          <w:szCs w:val="24"/>
        </w:rPr>
        <w:t>in</w:t>
      </w:r>
      <w:r w:rsidR="00C12823" w:rsidRPr="00D61682">
        <w:rPr>
          <w:rFonts w:ascii="Times New Roman" w:hAnsi="Times New Roman"/>
          <w:bCs/>
          <w:sz w:val="24"/>
          <w:szCs w:val="24"/>
        </w:rPr>
        <w:t xml:space="preserve"> particularly familiar, </w:t>
      </w:r>
      <w:proofErr w:type="gramStart"/>
      <w:r w:rsidR="00C12823" w:rsidRPr="00D61682">
        <w:rPr>
          <w:rFonts w:ascii="Times New Roman" w:hAnsi="Times New Roman"/>
          <w:bCs/>
          <w:sz w:val="24"/>
          <w:szCs w:val="24"/>
        </w:rPr>
        <w:t>recognisable</w:t>
      </w:r>
      <w:proofErr w:type="gramEnd"/>
      <w:r w:rsidR="00C12823" w:rsidRPr="00D61682">
        <w:rPr>
          <w:rFonts w:ascii="Times New Roman" w:hAnsi="Times New Roman"/>
          <w:bCs/>
          <w:sz w:val="24"/>
          <w:szCs w:val="24"/>
        </w:rPr>
        <w:t xml:space="preserve"> and traditional ways</w:t>
      </w:r>
      <w:r w:rsidR="005C28D9" w:rsidRPr="00D61682">
        <w:rPr>
          <w:rFonts w:ascii="Times New Roman" w:hAnsi="Times New Roman"/>
          <w:bCs/>
          <w:sz w:val="24"/>
          <w:szCs w:val="24"/>
        </w:rPr>
        <w:t>.</w:t>
      </w:r>
    </w:p>
    <w:p w14:paraId="04FC30ED" w14:textId="32510968" w:rsidR="00C56312" w:rsidRPr="00D61682" w:rsidRDefault="003A2D12" w:rsidP="004F1DA9">
      <w:pPr>
        <w:spacing w:line="480" w:lineRule="auto"/>
        <w:rPr>
          <w:rFonts w:ascii="Times New Roman" w:hAnsi="Times New Roman"/>
          <w:bCs/>
          <w:sz w:val="24"/>
          <w:szCs w:val="24"/>
        </w:rPr>
      </w:pPr>
      <w:r w:rsidRPr="00D61682">
        <w:rPr>
          <w:rFonts w:ascii="Times New Roman" w:hAnsi="Times New Roman"/>
          <w:bCs/>
          <w:i/>
          <w:iCs/>
          <w:sz w:val="24"/>
          <w:szCs w:val="24"/>
        </w:rPr>
        <w:t xml:space="preserve">Post </w:t>
      </w:r>
      <w:r w:rsidR="007E4FB8" w:rsidRPr="00D61682">
        <w:rPr>
          <w:rFonts w:ascii="Times New Roman" w:hAnsi="Times New Roman"/>
          <w:bCs/>
          <w:i/>
          <w:iCs/>
          <w:sz w:val="24"/>
          <w:szCs w:val="24"/>
        </w:rPr>
        <w:t>7</w:t>
      </w:r>
      <w:r w:rsidR="00D61682" w:rsidRPr="00D61682">
        <w:rPr>
          <w:rFonts w:ascii="Times New Roman" w:hAnsi="Times New Roman"/>
          <w:bCs/>
          <w:i/>
          <w:iCs/>
          <w:sz w:val="24"/>
          <w:szCs w:val="24"/>
        </w:rPr>
        <w:t>- Time</w:t>
      </w:r>
      <w:r w:rsidR="001B6A33">
        <w:rPr>
          <w:rFonts w:ascii="Times New Roman" w:hAnsi="Times New Roman"/>
          <w:bCs/>
          <w:i/>
          <w:iCs/>
          <w:sz w:val="24"/>
          <w:szCs w:val="24"/>
        </w:rPr>
        <w:t xml:space="preserve">. </w:t>
      </w:r>
      <w:r w:rsidR="00123FA0" w:rsidRPr="00D61682">
        <w:rPr>
          <w:rFonts w:ascii="Times New Roman" w:hAnsi="Times New Roman"/>
          <w:bCs/>
          <w:sz w:val="24"/>
          <w:szCs w:val="24"/>
        </w:rPr>
        <w:t>Along with the attention to the physicality of the experience, o</w:t>
      </w:r>
      <w:r w:rsidR="00C56312" w:rsidRPr="00D61682">
        <w:rPr>
          <w:rFonts w:ascii="Times New Roman" w:hAnsi="Times New Roman"/>
          <w:bCs/>
          <w:sz w:val="24"/>
          <w:szCs w:val="24"/>
        </w:rPr>
        <w:t>ne of the central threads within the posts was the recognition of the passing of time as a point of reflection. Th</w:t>
      </w:r>
      <w:r w:rsidR="00123FA0" w:rsidRPr="00D61682">
        <w:rPr>
          <w:rFonts w:ascii="Times New Roman" w:hAnsi="Times New Roman"/>
          <w:bCs/>
          <w:sz w:val="24"/>
          <w:szCs w:val="24"/>
        </w:rPr>
        <w:t>is</w:t>
      </w:r>
      <w:r w:rsidR="00C56312" w:rsidRPr="00D61682">
        <w:rPr>
          <w:rFonts w:ascii="Times New Roman" w:hAnsi="Times New Roman"/>
          <w:bCs/>
          <w:sz w:val="24"/>
          <w:szCs w:val="24"/>
        </w:rPr>
        <w:t xml:space="preserve"> </w:t>
      </w:r>
      <w:r w:rsidR="00123FA0" w:rsidRPr="00D61682">
        <w:rPr>
          <w:rFonts w:ascii="Times New Roman" w:hAnsi="Times New Roman"/>
          <w:bCs/>
          <w:sz w:val="24"/>
          <w:szCs w:val="24"/>
        </w:rPr>
        <w:t xml:space="preserve">reflection </w:t>
      </w:r>
      <w:r w:rsidR="00C56312" w:rsidRPr="00D61682">
        <w:rPr>
          <w:rFonts w:ascii="Times New Roman" w:hAnsi="Times New Roman"/>
          <w:bCs/>
          <w:sz w:val="24"/>
          <w:szCs w:val="24"/>
        </w:rPr>
        <w:t>was presented as a recognition of absen</w:t>
      </w:r>
      <w:r w:rsidR="00EA38D6">
        <w:rPr>
          <w:rFonts w:ascii="Times New Roman" w:hAnsi="Times New Roman"/>
          <w:bCs/>
          <w:sz w:val="24"/>
          <w:szCs w:val="24"/>
        </w:rPr>
        <w:t>ce</w:t>
      </w:r>
      <w:r w:rsidR="00A07A7C" w:rsidRPr="00D61682">
        <w:rPr>
          <w:rFonts w:ascii="Times New Roman" w:hAnsi="Times New Roman"/>
          <w:bCs/>
          <w:sz w:val="24"/>
          <w:szCs w:val="24"/>
        </w:rPr>
        <w:t>,</w:t>
      </w:r>
      <w:r w:rsidR="00123FA0" w:rsidRPr="00D61682">
        <w:rPr>
          <w:rFonts w:ascii="Times New Roman" w:hAnsi="Times New Roman"/>
          <w:bCs/>
          <w:sz w:val="24"/>
          <w:szCs w:val="24"/>
        </w:rPr>
        <w:t xml:space="preserve"> and</w:t>
      </w:r>
      <w:r w:rsidR="00C56312" w:rsidRPr="00D61682">
        <w:rPr>
          <w:rFonts w:ascii="Times New Roman" w:hAnsi="Times New Roman"/>
          <w:bCs/>
          <w:sz w:val="24"/>
          <w:szCs w:val="24"/>
        </w:rPr>
        <w:t xml:space="preserve"> social media </w:t>
      </w:r>
      <w:r w:rsidR="00123FA0" w:rsidRPr="00D61682">
        <w:rPr>
          <w:rFonts w:ascii="Times New Roman" w:hAnsi="Times New Roman"/>
          <w:bCs/>
          <w:sz w:val="24"/>
          <w:szCs w:val="24"/>
        </w:rPr>
        <w:t>was</w:t>
      </w:r>
      <w:r w:rsidR="00C56312" w:rsidRPr="00D61682">
        <w:rPr>
          <w:rFonts w:ascii="Times New Roman" w:hAnsi="Times New Roman"/>
          <w:bCs/>
          <w:sz w:val="24"/>
          <w:szCs w:val="24"/>
        </w:rPr>
        <w:t xml:space="preserve"> used to share th</w:t>
      </w:r>
      <w:r w:rsidR="00EA38D6">
        <w:rPr>
          <w:rFonts w:ascii="Times New Roman" w:hAnsi="Times New Roman"/>
          <w:bCs/>
          <w:sz w:val="24"/>
          <w:szCs w:val="24"/>
        </w:rPr>
        <w:t>is</w:t>
      </w:r>
      <w:r w:rsidR="00C56312" w:rsidRPr="00D61682">
        <w:rPr>
          <w:rFonts w:ascii="Times New Roman" w:hAnsi="Times New Roman"/>
          <w:bCs/>
          <w:sz w:val="24"/>
          <w:szCs w:val="24"/>
        </w:rPr>
        <w:t xml:space="preserve"> passing of time</w:t>
      </w:r>
      <w:r w:rsidR="00EA38D6">
        <w:rPr>
          <w:rFonts w:ascii="Times New Roman" w:hAnsi="Times New Roman"/>
          <w:bCs/>
          <w:sz w:val="24"/>
          <w:szCs w:val="24"/>
        </w:rPr>
        <w:t xml:space="preserve"> with others</w:t>
      </w:r>
      <w:r w:rsidR="00C56312" w:rsidRPr="00D61682">
        <w:rPr>
          <w:rFonts w:ascii="Times New Roman" w:hAnsi="Times New Roman"/>
          <w:bCs/>
          <w:sz w:val="24"/>
          <w:szCs w:val="24"/>
        </w:rPr>
        <w:t>. Th</w:t>
      </w:r>
      <w:r w:rsidR="00DE6950">
        <w:rPr>
          <w:rFonts w:ascii="Times New Roman" w:hAnsi="Times New Roman"/>
          <w:bCs/>
          <w:sz w:val="24"/>
          <w:szCs w:val="24"/>
        </w:rPr>
        <w:t xml:space="preserve">is recognition </w:t>
      </w:r>
      <w:r w:rsidR="00EA38D6">
        <w:rPr>
          <w:rFonts w:ascii="Times New Roman" w:hAnsi="Times New Roman"/>
          <w:bCs/>
          <w:sz w:val="24"/>
          <w:szCs w:val="24"/>
        </w:rPr>
        <w:t>did not</w:t>
      </w:r>
      <w:r w:rsidR="00C56312" w:rsidRPr="00D61682">
        <w:rPr>
          <w:rFonts w:ascii="Times New Roman" w:hAnsi="Times New Roman"/>
          <w:bCs/>
          <w:sz w:val="24"/>
          <w:szCs w:val="24"/>
        </w:rPr>
        <w:t xml:space="preserve"> mak</w:t>
      </w:r>
      <w:r w:rsidR="00EA38D6">
        <w:rPr>
          <w:rFonts w:ascii="Times New Roman" w:hAnsi="Times New Roman"/>
          <w:bCs/>
          <w:sz w:val="24"/>
          <w:szCs w:val="24"/>
        </w:rPr>
        <w:t>e</w:t>
      </w:r>
      <w:r w:rsidR="00C56312" w:rsidRPr="00D61682">
        <w:rPr>
          <w:rFonts w:ascii="Times New Roman" w:hAnsi="Times New Roman"/>
          <w:bCs/>
          <w:sz w:val="24"/>
          <w:szCs w:val="24"/>
        </w:rPr>
        <w:t xml:space="preserve"> it easier for the individual but </w:t>
      </w:r>
      <w:r w:rsidR="00EA38D6">
        <w:rPr>
          <w:rFonts w:ascii="Times New Roman" w:hAnsi="Times New Roman"/>
          <w:bCs/>
          <w:sz w:val="24"/>
          <w:szCs w:val="24"/>
        </w:rPr>
        <w:t xml:space="preserve">served </w:t>
      </w:r>
      <w:r w:rsidR="00C56312" w:rsidRPr="00D61682">
        <w:rPr>
          <w:rFonts w:ascii="Times New Roman" w:hAnsi="Times New Roman"/>
          <w:bCs/>
          <w:sz w:val="24"/>
          <w:szCs w:val="24"/>
        </w:rPr>
        <w:t xml:space="preserve">rather as a display of </w:t>
      </w:r>
      <w:r w:rsidR="00B52D64" w:rsidRPr="00D61682">
        <w:rPr>
          <w:rFonts w:ascii="Times New Roman" w:hAnsi="Times New Roman"/>
          <w:bCs/>
          <w:sz w:val="24"/>
          <w:szCs w:val="24"/>
        </w:rPr>
        <w:t xml:space="preserve">continuity and </w:t>
      </w:r>
      <w:r w:rsidR="00C56312" w:rsidRPr="00D61682">
        <w:rPr>
          <w:rFonts w:ascii="Times New Roman" w:hAnsi="Times New Roman"/>
          <w:bCs/>
          <w:sz w:val="24"/>
          <w:szCs w:val="24"/>
        </w:rPr>
        <w:t xml:space="preserve">community. </w:t>
      </w:r>
      <w:r w:rsidR="00123FA0" w:rsidRPr="00D61682">
        <w:rPr>
          <w:rFonts w:ascii="Times New Roman" w:hAnsi="Times New Roman"/>
          <w:bCs/>
          <w:sz w:val="24"/>
          <w:szCs w:val="24"/>
        </w:rPr>
        <w:t>The online environment</w:t>
      </w:r>
      <w:r w:rsidR="00C56312" w:rsidRPr="00D61682">
        <w:rPr>
          <w:rFonts w:ascii="Times New Roman" w:hAnsi="Times New Roman"/>
          <w:bCs/>
          <w:sz w:val="24"/>
          <w:szCs w:val="24"/>
        </w:rPr>
        <w:t xml:space="preserve"> provided a space </w:t>
      </w:r>
      <w:r w:rsidR="00EA38D6">
        <w:rPr>
          <w:rFonts w:ascii="Times New Roman" w:hAnsi="Times New Roman"/>
          <w:bCs/>
          <w:sz w:val="24"/>
          <w:szCs w:val="24"/>
        </w:rPr>
        <w:t>for</w:t>
      </w:r>
      <w:r w:rsidR="00C56312" w:rsidRPr="00D61682">
        <w:rPr>
          <w:rFonts w:ascii="Times New Roman" w:hAnsi="Times New Roman"/>
          <w:bCs/>
          <w:sz w:val="24"/>
          <w:szCs w:val="24"/>
        </w:rPr>
        <w:t xml:space="preserve"> shared grief, with the awareness of the difficulty </w:t>
      </w:r>
      <w:r w:rsidR="00EA38D6">
        <w:rPr>
          <w:rFonts w:ascii="Times New Roman" w:hAnsi="Times New Roman"/>
          <w:bCs/>
          <w:sz w:val="24"/>
          <w:szCs w:val="24"/>
        </w:rPr>
        <w:t>of</w:t>
      </w:r>
      <w:r w:rsidR="00C56312" w:rsidRPr="00D61682">
        <w:rPr>
          <w:rFonts w:ascii="Times New Roman" w:hAnsi="Times New Roman"/>
          <w:bCs/>
          <w:sz w:val="24"/>
          <w:szCs w:val="24"/>
        </w:rPr>
        <w:t xml:space="preserve"> finding this community offline.</w:t>
      </w:r>
    </w:p>
    <w:p w14:paraId="0A5C1ABE" w14:textId="69DA86C2" w:rsidR="00DE6950" w:rsidRDefault="00774C0E" w:rsidP="00A3678E">
      <w:pPr>
        <w:spacing w:line="480" w:lineRule="auto"/>
        <w:ind w:firstLine="720"/>
        <w:rPr>
          <w:rFonts w:ascii="Times New Roman" w:hAnsi="Times New Roman"/>
          <w:sz w:val="24"/>
          <w:szCs w:val="24"/>
        </w:rPr>
      </w:pPr>
      <w:r w:rsidRPr="00D61682">
        <w:rPr>
          <w:rFonts w:ascii="Times New Roman" w:hAnsi="Times New Roman"/>
          <w:sz w:val="24"/>
          <w:szCs w:val="24"/>
        </w:rPr>
        <w:t>The vast majority of the posts included images – sometimes images of the mother</w:t>
      </w:r>
      <w:r w:rsidR="00123FA0" w:rsidRPr="00D61682">
        <w:rPr>
          <w:rFonts w:ascii="Times New Roman" w:hAnsi="Times New Roman"/>
          <w:sz w:val="24"/>
          <w:szCs w:val="24"/>
        </w:rPr>
        <w:t>s</w:t>
      </w:r>
      <w:r w:rsidRPr="00D61682">
        <w:rPr>
          <w:rFonts w:ascii="Times New Roman" w:hAnsi="Times New Roman"/>
          <w:sz w:val="24"/>
          <w:szCs w:val="24"/>
        </w:rPr>
        <w:t xml:space="preserve"> themselves, old family pictures, or even pictures taken of mementos of childhood memories </w:t>
      </w:r>
      <w:r w:rsidR="000D699A">
        <w:rPr>
          <w:rFonts w:ascii="Times New Roman" w:hAnsi="Times New Roman"/>
          <w:sz w:val="24"/>
          <w:szCs w:val="24"/>
        </w:rPr>
        <w:t>connecting</w:t>
      </w:r>
      <w:r w:rsidRPr="00D61682">
        <w:rPr>
          <w:rFonts w:ascii="Times New Roman" w:hAnsi="Times New Roman"/>
          <w:sz w:val="24"/>
          <w:szCs w:val="24"/>
        </w:rPr>
        <w:t xml:space="preserve"> the person with their mother. </w:t>
      </w:r>
      <w:r w:rsidR="00123FA0" w:rsidRPr="00D61682">
        <w:rPr>
          <w:rFonts w:ascii="Times New Roman" w:hAnsi="Times New Roman"/>
          <w:sz w:val="24"/>
          <w:szCs w:val="24"/>
        </w:rPr>
        <w:t>F</w:t>
      </w:r>
      <w:r w:rsidRPr="00D61682">
        <w:rPr>
          <w:rFonts w:ascii="Times New Roman" w:hAnsi="Times New Roman"/>
          <w:sz w:val="24"/>
          <w:szCs w:val="24"/>
        </w:rPr>
        <w:t xml:space="preserve">or </w:t>
      </w:r>
      <w:r w:rsidR="00123FA0" w:rsidRPr="00D61682">
        <w:rPr>
          <w:rFonts w:ascii="Times New Roman" w:hAnsi="Times New Roman"/>
          <w:sz w:val="24"/>
          <w:szCs w:val="24"/>
        </w:rPr>
        <w:t>instance</w:t>
      </w:r>
      <w:r w:rsidRPr="00D61682">
        <w:rPr>
          <w:rFonts w:ascii="Times New Roman" w:hAnsi="Times New Roman"/>
          <w:sz w:val="24"/>
          <w:szCs w:val="24"/>
        </w:rPr>
        <w:t xml:space="preserve">, </w:t>
      </w:r>
      <w:r w:rsidR="00123FA0" w:rsidRPr="00D61682">
        <w:rPr>
          <w:rFonts w:ascii="Times New Roman" w:hAnsi="Times New Roman"/>
          <w:sz w:val="24"/>
          <w:szCs w:val="24"/>
        </w:rPr>
        <w:t xml:space="preserve">one post included </w:t>
      </w:r>
      <w:r w:rsidRPr="00D61682">
        <w:rPr>
          <w:rFonts w:ascii="Times New Roman" w:hAnsi="Times New Roman"/>
          <w:sz w:val="24"/>
          <w:szCs w:val="24"/>
        </w:rPr>
        <w:t xml:space="preserve">an image of a teddy bear kept from </w:t>
      </w:r>
      <w:r w:rsidR="00B52D64" w:rsidRPr="00D61682">
        <w:rPr>
          <w:rFonts w:ascii="Times New Roman" w:hAnsi="Times New Roman"/>
          <w:sz w:val="24"/>
          <w:szCs w:val="24"/>
        </w:rPr>
        <w:t xml:space="preserve">the </w:t>
      </w:r>
      <w:r w:rsidR="00123FA0" w:rsidRPr="00D61682">
        <w:rPr>
          <w:rFonts w:ascii="Times New Roman" w:hAnsi="Times New Roman"/>
          <w:sz w:val="24"/>
          <w:szCs w:val="24"/>
        </w:rPr>
        <w:t xml:space="preserve">mother’s </w:t>
      </w:r>
      <w:r w:rsidRPr="00D61682">
        <w:rPr>
          <w:rFonts w:ascii="Times New Roman" w:hAnsi="Times New Roman"/>
          <w:sz w:val="24"/>
          <w:szCs w:val="24"/>
        </w:rPr>
        <w:t>childhood</w:t>
      </w:r>
      <w:r w:rsidR="00123FA0" w:rsidRPr="00D61682">
        <w:rPr>
          <w:rFonts w:ascii="Times New Roman" w:hAnsi="Times New Roman"/>
          <w:sz w:val="24"/>
          <w:szCs w:val="24"/>
        </w:rPr>
        <w:t xml:space="preserve"> </w:t>
      </w:r>
      <w:r w:rsidR="00801B70" w:rsidRPr="00D61682">
        <w:rPr>
          <w:rFonts w:ascii="Times New Roman" w:hAnsi="Times New Roman"/>
          <w:sz w:val="24"/>
          <w:szCs w:val="24"/>
        </w:rPr>
        <w:t>set in front of a cushion with the wor</w:t>
      </w:r>
      <w:r w:rsidR="00BC2950">
        <w:rPr>
          <w:rFonts w:ascii="Times New Roman" w:hAnsi="Times New Roman"/>
          <w:sz w:val="24"/>
          <w:szCs w:val="24"/>
        </w:rPr>
        <w:t>d</w:t>
      </w:r>
      <w:r w:rsidR="00801B70" w:rsidRPr="00D61682">
        <w:rPr>
          <w:rFonts w:ascii="Times New Roman" w:hAnsi="Times New Roman"/>
          <w:sz w:val="24"/>
          <w:szCs w:val="24"/>
        </w:rPr>
        <w:t xml:space="preserve"> ‘Love’.  </w:t>
      </w:r>
    </w:p>
    <w:p w14:paraId="719EA417" w14:textId="366AFB92" w:rsidR="00576886" w:rsidRPr="00DE6950" w:rsidRDefault="00DE6950" w:rsidP="00566CBC">
      <w:pPr>
        <w:spacing w:line="480" w:lineRule="auto"/>
        <w:ind w:left="720"/>
        <w:rPr>
          <w:rFonts w:ascii="Times New Roman" w:hAnsi="Times New Roman"/>
          <w:sz w:val="24"/>
          <w:szCs w:val="24"/>
        </w:rPr>
      </w:pPr>
      <w:r>
        <w:rPr>
          <w:rFonts w:ascii="Times New Roman" w:hAnsi="Times New Roman"/>
          <w:sz w:val="24"/>
          <w:szCs w:val="24"/>
        </w:rPr>
        <w:t>Post:</w:t>
      </w:r>
    </w:p>
    <w:p w14:paraId="32A18886" w14:textId="4141F39E" w:rsidR="00576886" w:rsidRPr="00DE6950" w:rsidRDefault="00576886" w:rsidP="00566CBC">
      <w:pPr>
        <w:spacing w:line="480" w:lineRule="auto"/>
        <w:ind w:left="720"/>
        <w:rPr>
          <w:rFonts w:ascii="Times New Roman" w:hAnsi="Times New Roman"/>
          <w:sz w:val="24"/>
          <w:szCs w:val="24"/>
        </w:rPr>
      </w:pPr>
      <w:r w:rsidRPr="00566CBC">
        <w:rPr>
          <w:rFonts w:ascii="Times New Roman" w:hAnsi="Times New Roman"/>
          <w:color w:val="000000"/>
          <w:sz w:val="24"/>
          <w:szCs w:val="24"/>
          <w:lang w:eastAsia="en-US"/>
        </w:rPr>
        <w:t>it’s been 10 years since I lost her to cancer.. This is her Teddy Bear from when she was a little girl.. A mother’s love can never be replaced</w:t>
      </w:r>
      <w:r w:rsidR="00D836C8" w:rsidRPr="00566CBC">
        <w:rPr>
          <w:rFonts w:ascii="Times New Roman" w:hAnsi="Times New Roman"/>
          <w:color w:val="000000"/>
          <w:sz w:val="24"/>
          <w:szCs w:val="24"/>
          <w:lang w:eastAsia="en-US"/>
        </w:rPr>
        <w:t>.</w:t>
      </w:r>
    </w:p>
    <w:p w14:paraId="42B7AF9B" w14:textId="37777036" w:rsidR="008537FE" w:rsidRDefault="00576886" w:rsidP="00A3678E">
      <w:pPr>
        <w:spacing w:line="480" w:lineRule="auto"/>
        <w:ind w:firstLine="720"/>
        <w:rPr>
          <w:rFonts w:ascii="Times New Roman" w:hAnsi="Times New Roman"/>
          <w:sz w:val="24"/>
          <w:szCs w:val="24"/>
        </w:rPr>
      </w:pPr>
      <w:r w:rsidRPr="00DE6950">
        <w:rPr>
          <w:rFonts w:ascii="Times New Roman" w:hAnsi="Times New Roman"/>
          <w:sz w:val="24"/>
          <w:szCs w:val="24"/>
        </w:rPr>
        <w:t xml:space="preserve">Here </w:t>
      </w:r>
      <w:r w:rsidR="00801B70" w:rsidRPr="00DE6950">
        <w:rPr>
          <w:rFonts w:ascii="Times New Roman" w:hAnsi="Times New Roman"/>
          <w:sz w:val="24"/>
          <w:szCs w:val="24"/>
        </w:rPr>
        <w:t xml:space="preserve">counter posing </w:t>
      </w:r>
      <w:r w:rsidR="0040787D">
        <w:rPr>
          <w:rFonts w:ascii="Times New Roman" w:hAnsi="Times New Roman"/>
          <w:sz w:val="24"/>
          <w:szCs w:val="24"/>
        </w:rPr>
        <w:t>the</w:t>
      </w:r>
      <w:r w:rsidR="0040787D" w:rsidRPr="00DE6950">
        <w:rPr>
          <w:rFonts w:ascii="Times New Roman" w:hAnsi="Times New Roman"/>
          <w:sz w:val="24"/>
          <w:szCs w:val="24"/>
        </w:rPr>
        <w:t xml:space="preserve"> </w:t>
      </w:r>
      <w:r w:rsidR="00801B70" w:rsidRPr="00DE6950">
        <w:rPr>
          <w:rFonts w:ascii="Times New Roman" w:hAnsi="Times New Roman"/>
          <w:sz w:val="24"/>
          <w:szCs w:val="24"/>
        </w:rPr>
        <w:t>time</w:t>
      </w:r>
      <w:r w:rsidR="00C56D0D" w:rsidRPr="00DE6950">
        <w:rPr>
          <w:rFonts w:ascii="Times New Roman" w:hAnsi="Times New Roman"/>
          <w:sz w:val="24"/>
          <w:szCs w:val="24"/>
        </w:rPr>
        <w:t xml:space="preserve"> of their loss</w:t>
      </w:r>
      <w:r w:rsidR="00801B70" w:rsidRPr="00DE6950">
        <w:rPr>
          <w:rFonts w:ascii="Times New Roman" w:hAnsi="Times New Roman"/>
          <w:sz w:val="24"/>
          <w:szCs w:val="24"/>
        </w:rPr>
        <w:t xml:space="preserve">, 10 years, with </w:t>
      </w:r>
      <w:r w:rsidR="00C56D0D" w:rsidRPr="00DE6950">
        <w:rPr>
          <w:rFonts w:ascii="Times New Roman" w:hAnsi="Times New Roman"/>
          <w:sz w:val="24"/>
          <w:szCs w:val="24"/>
        </w:rPr>
        <w:t>“</w:t>
      </w:r>
      <w:r w:rsidRPr="00DE6950">
        <w:rPr>
          <w:rFonts w:ascii="Times New Roman" w:hAnsi="Times New Roman"/>
          <w:sz w:val="24"/>
          <w:szCs w:val="24"/>
        </w:rPr>
        <w:t>never</w:t>
      </w:r>
      <w:r w:rsidR="00C56D0D" w:rsidRPr="00DE6950">
        <w:rPr>
          <w:rFonts w:ascii="Times New Roman" w:hAnsi="Times New Roman"/>
          <w:sz w:val="24"/>
          <w:szCs w:val="24"/>
        </w:rPr>
        <w:t>”</w:t>
      </w:r>
      <w:r w:rsidRPr="00DE6950">
        <w:rPr>
          <w:rFonts w:ascii="Times New Roman" w:hAnsi="Times New Roman"/>
          <w:sz w:val="24"/>
          <w:szCs w:val="24"/>
        </w:rPr>
        <w:t xml:space="preserve"> being able to replace </w:t>
      </w:r>
      <w:r w:rsidR="00C56D0D" w:rsidRPr="00DE6950">
        <w:rPr>
          <w:rFonts w:ascii="Times New Roman" w:hAnsi="Times New Roman"/>
          <w:sz w:val="24"/>
          <w:szCs w:val="24"/>
        </w:rPr>
        <w:t>a</w:t>
      </w:r>
      <w:r w:rsidRPr="00DE6950">
        <w:rPr>
          <w:rFonts w:ascii="Times New Roman" w:hAnsi="Times New Roman"/>
          <w:sz w:val="24"/>
          <w:szCs w:val="24"/>
        </w:rPr>
        <w:t xml:space="preserve"> mother’s love, </w:t>
      </w:r>
      <w:r w:rsidR="00801B70" w:rsidRPr="00DE6950">
        <w:rPr>
          <w:rFonts w:ascii="Times New Roman" w:hAnsi="Times New Roman"/>
          <w:sz w:val="24"/>
          <w:szCs w:val="24"/>
        </w:rPr>
        <w:t xml:space="preserve">brings into focus </w:t>
      </w:r>
      <w:r w:rsidR="000D699A">
        <w:rPr>
          <w:rFonts w:ascii="Times New Roman" w:hAnsi="Times New Roman"/>
          <w:sz w:val="24"/>
          <w:szCs w:val="24"/>
        </w:rPr>
        <w:t>the enduring nature of the relationship</w:t>
      </w:r>
      <w:r w:rsidR="00801B70" w:rsidRPr="00DE6950">
        <w:rPr>
          <w:rFonts w:ascii="Times New Roman" w:hAnsi="Times New Roman"/>
          <w:sz w:val="24"/>
          <w:szCs w:val="24"/>
        </w:rPr>
        <w:t xml:space="preserve">. </w:t>
      </w:r>
      <w:r w:rsidR="000D699A">
        <w:rPr>
          <w:rFonts w:ascii="Times New Roman" w:hAnsi="Times New Roman"/>
          <w:sz w:val="24"/>
          <w:szCs w:val="24"/>
        </w:rPr>
        <w:t>T</w:t>
      </w:r>
      <w:r w:rsidR="00123FA0" w:rsidRPr="00DE6950">
        <w:rPr>
          <w:rFonts w:ascii="Times New Roman" w:hAnsi="Times New Roman"/>
          <w:sz w:val="24"/>
          <w:szCs w:val="24"/>
        </w:rPr>
        <w:t xml:space="preserve">ime </w:t>
      </w:r>
      <w:r w:rsidR="000D699A">
        <w:rPr>
          <w:rFonts w:ascii="Times New Roman" w:hAnsi="Times New Roman"/>
          <w:sz w:val="24"/>
          <w:szCs w:val="24"/>
        </w:rPr>
        <w:t xml:space="preserve">also </w:t>
      </w:r>
      <w:r w:rsidR="00801B70" w:rsidRPr="00DE6950">
        <w:rPr>
          <w:rFonts w:ascii="Times New Roman" w:hAnsi="Times New Roman"/>
          <w:sz w:val="24"/>
          <w:szCs w:val="24"/>
        </w:rPr>
        <w:t>provide</w:t>
      </w:r>
      <w:r w:rsidR="000D699A">
        <w:rPr>
          <w:rFonts w:ascii="Times New Roman" w:hAnsi="Times New Roman"/>
          <w:sz w:val="24"/>
          <w:szCs w:val="24"/>
        </w:rPr>
        <w:t>d</w:t>
      </w:r>
      <w:r w:rsidR="00801B70" w:rsidRPr="00DE6950">
        <w:rPr>
          <w:rFonts w:ascii="Times New Roman" w:hAnsi="Times New Roman"/>
          <w:sz w:val="24"/>
          <w:szCs w:val="24"/>
        </w:rPr>
        <w:t xml:space="preserve"> a </w:t>
      </w:r>
      <w:r w:rsidR="00DE6950">
        <w:rPr>
          <w:rFonts w:ascii="Times New Roman" w:hAnsi="Times New Roman"/>
          <w:sz w:val="24"/>
          <w:szCs w:val="24"/>
        </w:rPr>
        <w:t>discursive referent</w:t>
      </w:r>
      <w:r w:rsidR="00801B70" w:rsidRPr="00DE6950">
        <w:rPr>
          <w:rFonts w:ascii="Times New Roman" w:hAnsi="Times New Roman"/>
          <w:sz w:val="24"/>
          <w:szCs w:val="24"/>
        </w:rPr>
        <w:t xml:space="preserve"> and most of the comments </w:t>
      </w:r>
      <w:r w:rsidR="00DE6950">
        <w:rPr>
          <w:rFonts w:ascii="Times New Roman" w:hAnsi="Times New Roman"/>
          <w:sz w:val="24"/>
          <w:szCs w:val="24"/>
        </w:rPr>
        <w:t xml:space="preserve">that followed </w:t>
      </w:r>
      <w:r w:rsidR="00801B70" w:rsidRPr="00DE6950">
        <w:rPr>
          <w:rFonts w:ascii="Times New Roman" w:hAnsi="Times New Roman"/>
          <w:sz w:val="24"/>
          <w:szCs w:val="24"/>
        </w:rPr>
        <w:t>began with the number of years since they had lo</w:t>
      </w:r>
      <w:r w:rsidR="00B52D64" w:rsidRPr="00DE6950">
        <w:rPr>
          <w:rFonts w:ascii="Times New Roman" w:hAnsi="Times New Roman"/>
          <w:sz w:val="24"/>
          <w:szCs w:val="24"/>
        </w:rPr>
        <w:t>s</w:t>
      </w:r>
      <w:r w:rsidR="00801B70" w:rsidRPr="00DE6950">
        <w:rPr>
          <w:rFonts w:ascii="Times New Roman" w:hAnsi="Times New Roman"/>
          <w:sz w:val="24"/>
          <w:szCs w:val="24"/>
        </w:rPr>
        <w:t>t their own</w:t>
      </w:r>
      <w:r w:rsidR="00801B70" w:rsidRPr="00D61682">
        <w:rPr>
          <w:rFonts w:ascii="Times New Roman" w:hAnsi="Times New Roman"/>
          <w:sz w:val="24"/>
          <w:szCs w:val="24"/>
        </w:rPr>
        <w:t xml:space="preserve"> mother…30 year</w:t>
      </w:r>
      <w:r w:rsidR="00B52D64" w:rsidRPr="00D61682">
        <w:rPr>
          <w:rFonts w:ascii="Times New Roman" w:hAnsi="Times New Roman"/>
          <w:sz w:val="24"/>
          <w:szCs w:val="24"/>
        </w:rPr>
        <w:t>s</w:t>
      </w:r>
      <w:r w:rsidR="00801B70" w:rsidRPr="00D61682">
        <w:rPr>
          <w:rFonts w:ascii="Times New Roman" w:hAnsi="Times New Roman"/>
          <w:sz w:val="24"/>
          <w:szCs w:val="24"/>
        </w:rPr>
        <w:t xml:space="preserve">, 41 years, 9 years, etc.  </w:t>
      </w:r>
      <w:r w:rsidR="00774C0E" w:rsidRPr="00D61682">
        <w:rPr>
          <w:rFonts w:ascii="Times New Roman" w:hAnsi="Times New Roman"/>
          <w:sz w:val="24"/>
          <w:szCs w:val="24"/>
        </w:rPr>
        <w:t xml:space="preserve">The </w:t>
      </w:r>
      <w:r w:rsidR="00801B70" w:rsidRPr="00D61682">
        <w:rPr>
          <w:rFonts w:ascii="Times New Roman" w:hAnsi="Times New Roman"/>
          <w:sz w:val="24"/>
          <w:szCs w:val="24"/>
        </w:rPr>
        <w:t>attention to</w:t>
      </w:r>
      <w:r w:rsidR="00774C0E" w:rsidRPr="00D61682">
        <w:rPr>
          <w:rFonts w:ascii="Times New Roman" w:hAnsi="Times New Roman"/>
          <w:sz w:val="24"/>
          <w:szCs w:val="24"/>
        </w:rPr>
        <w:t xml:space="preserve"> time</w:t>
      </w:r>
      <w:r w:rsidR="00801B70" w:rsidRPr="00D61682">
        <w:rPr>
          <w:rFonts w:ascii="Times New Roman" w:hAnsi="Times New Roman"/>
          <w:sz w:val="24"/>
          <w:szCs w:val="24"/>
        </w:rPr>
        <w:t>,</w:t>
      </w:r>
      <w:r w:rsidR="00774C0E" w:rsidRPr="00D61682">
        <w:rPr>
          <w:rFonts w:ascii="Times New Roman" w:hAnsi="Times New Roman"/>
          <w:sz w:val="24"/>
          <w:szCs w:val="24"/>
        </w:rPr>
        <w:t xml:space="preserve"> however, was never </w:t>
      </w:r>
      <w:r w:rsidR="00801B70" w:rsidRPr="00D61682">
        <w:rPr>
          <w:rFonts w:ascii="Times New Roman" w:hAnsi="Times New Roman"/>
          <w:sz w:val="24"/>
          <w:szCs w:val="24"/>
        </w:rPr>
        <w:t>related to</w:t>
      </w:r>
      <w:r w:rsidR="00774C0E" w:rsidRPr="00D61682">
        <w:rPr>
          <w:rFonts w:ascii="Times New Roman" w:hAnsi="Times New Roman"/>
          <w:sz w:val="24"/>
          <w:szCs w:val="24"/>
        </w:rPr>
        <w:t xml:space="preserve"> the age of the mother</w:t>
      </w:r>
      <w:r w:rsidR="00801B70" w:rsidRPr="00D61682">
        <w:rPr>
          <w:rFonts w:ascii="Times New Roman" w:hAnsi="Times New Roman"/>
          <w:sz w:val="24"/>
          <w:szCs w:val="24"/>
        </w:rPr>
        <w:t>, the focus rather</w:t>
      </w:r>
      <w:r w:rsidR="00774C0E" w:rsidRPr="00D61682">
        <w:rPr>
          <w:rFonts w:ascii="Times New Roman" w:hAnsi="Times New Roman"/>
          <w:sz w:val="24"/>
          <w:szCs w:val="24"/>
        </w:rPr>
        <w:t xml:space="preserve"> served </w:t>
      </w:r>
      <w:r w:rsidR="00801B70" w:rsidRPr="00D61682">
        <w:rPr>
          <w:rFonts w:ascii="Times New Roman" w:hAnsi="Times New Roman"/>
          <w:sz w:val="24"/>
          <w:szCs w:val="24"/>
        </w:rPr>
        <w:t xml:space="preserve">to </w:t>
      </w:r>
      <w:r w:rsidR="00774C0E" w:rsidRPr="00D61682">
        <w:rPr>
          <w:rFonts w:ascii="Times New Roman" w:hAnsi="Times New Roman"/>
          <w:sz w:val="24"/>
          <w:szCs w:val="24"/>
        </w:rPr>
        <w:t>corroborat</w:t>
      </w:r>
      <w:r w:rsidR="00801B70" w:rsidRPr="00D61682">
        <w:rPr>
          <w:rFonts w:ascii="Times New Roman" w:hAnsi="Times New Roman"/>
          <w:sz w:val="24"/>
          <w:szCs w:val="24"/>
        </w:rPr>
        <w:t>e</w:t>
      </w:r>
      <w:r w:rsidR="00774C0E" w:rsidRPr="00D61682">
        <w:rPr>
          <w:rFonts w:ascii="Times New Roman" w:hAnsi="Times New Roman"/>
          <w:sz w:val="24"/>
          <w:szCs w:val="24"/>
        </w:rPr>
        <w:t xml:space="preserve"> the acceptability </w:t>
      </w:r>
      <w:r w:rsidR="00801B70" w:rsidRPr="00D61682">
        <w:rPr>
          <w:rFonts w:ascii="Times New Roman" w:hAnsi="Times New Roman"/>
          <w:sz w:val="24"/>
          <w:szCs w:val="24"/>
        </w:rPr>
        <w:t>of f</w:t>
      </w:r>
      <w:r w:rsidR="00774C0E" w:rsidRPr="00D61682">
        <w:rPr>
          <w:rFonts w:ascii="Times New Roman" w:hAnsi="Times New Roman"/>
          <w:sz w:val="24"/>
          <w:szCs w:val="24"/>
        </w:rPr>
        <w:t>eel</w:t>
      </w:r>
      <w:r w:rsidR="00801B70" w:rsidRPr="00D61682">
        <w:rPr>
          <w:rFonts w:ascii="Times New Roman" w:hAnsi="Times New Roman"/>
          <w:sz w:val="24"/>
          <w:szCs w:val="24"/>
        </w:rPr>
        <w:t>ing</w:t>
      </w:r>
      <w:r w:rsidR="00774C0E" w:rsidRPr="00D61682">
        <w:rPr>
          <w:rFonts w:ascii="Times New Roman" w:hAnsi="Times New Roman"/>
          <w:sz w:val="24"/>
          <w:szCs w:val="24"/>
        </w:rPr>
        <w:t xml:space="preserve"> grief or </w:t>
      </w:r>
      <w:r w:rsidR="00801B70" w:rsidRPr="00D61682">
        <w:rPr>
          <w:rFonts w:ascii="Times New Roman" w:hAnsi="Times New Roman"/>
          <w:sz w:val="24"/>
          <w:szCs w:val="24"/>
        </w:rPr>
        <w:t>mourning</w:t>
      </w:r>
      <w:r w:rsidR="00774C0E" w:rsidRPr="00D61682">
        <w:rPr>
          <w:rFonts w:ascii="Times New Roman" w:hAnsi="Times New Roman"/>
          <w:sz w:val="24"/>
          <w:szCs w:val="24"/>
        </w:rPr>
        <w:t xml:space="preserve"> for extended periods. </w:t>
      </w:r>
      <w:r w:rsidR="00801B70" w:rsidRPr="00D61682">
        <w:rPr>
          <w:rFonts w:ascii="Times New Roman" w:hAnsi="Times New Roman"/>
          <w:sz w:val="24"/>
          <w:szCs w:val="24"/>
        </w:rPr>
        <w:t>Across the post</w:t>
      </w:r>
      <w:r w:rsidR="00971394" w:rsidRPr="00D61682">
        <w:rPr>
          <w:rFonts w:ascii="Times New Roman" w:hAnsi="Times New Roman"/>
          <w:sz w:val="24"/>
          <w:szCs w:val="24"/>
        </w:rPr>
        <w:t>s</w:t>
      </w:r>
      <w:r w:rsidR="00801B70" w:rsidRPr="00D61682">
        <w:rPr>
          <w:rFonts w:ascii="Times New Roman" w:hAnsi="Times New Roman"/>
          <w:sz w:val="24"/>
          <w:szCs w:val="24"/>
        </w:rPr>
        <w:t xml:space="preserve">, </w:t>
      </w:r>
      <w:r w:rsidR="00774C0E" w:rsidRPr="00D61682">
        <w:rPr>
          <w:rFonts w:ascii="Times New Roman" w:hAnsi="Times New Roman"/>
          <w:sz w:val="24"/>
          <w:szCs w:val="24"/>
        </w:rPr>
        <w:t xml:space="preserve">complex emotions </w:t>
      </w:r>
      <w:r w:rsidR="00971394" w:rsidRPr="00D61682">
        <w:rPr>
          <w:rFonts w:ascii="Times New Roman" w:hAnsi="Times New Roman"/>
          <w:sz w:val="24"/>
          <w:szCs w:val="24"/>
        </w:rPr>
        <w:t xml:space="preserve">were </w:t>
      </w:r>
      <w:r w:rsidR="00472085">
        <w:rPr>
          <w:rFonts w:ascii="Times New Roman" w:hAnsi="Times New Roman"/>
          <w:sz w:val="24"/>
          <w:szCs w:val="24"/>
        </w:rPr>
        <w:t>described</w:t>
      </w:r>
      <w:r w:rsidR="00472085" w:rsidRPr="00D61682">
        <w:rPr>
          <w:rFonts w:ascii="Times New Roman" w:hAnsi="Times New Roman"/>
          <w:sz w:val="24"/>
          <w:szCs w:val="24"/>
        </w:rPr>
        <w:t xml:space="preserve"> </w:t>
      </w:r>
      <w:r w:rsidR="00774C0E" w:rsidRPr="00D61682">
        <w:rPr>
          <w:rFonts w:ascii="Times New Roman" w:hAnsi="Times New Roman"/>
          <w:sz w:val="24"/>
          <w:szCs w:val="24"/>
        </w:rPr>
        <w:t>around the passing of time</w:t>
      </w:r>
      <w:r w:rsidR="00801B70" w:rsidRPr="00D61682">
        <w:rPr>
          <w:rFonts w:ascii="Times New Roman" w:hAnsi="Times New Roman"/>
          <w:sz w:val="24"/>
          <w:szCs w:val="24"/>
        </w:rPr>
        <w:t xml:space="preserve"> and </w:t>
      </w:r>
      <w:r w:rsidR="00DE6950">
        <w:rPr>
          <w:rFonts w:ascii="Times New Roman" w:hAnsi="Times New Roman"/>
          <w:sz w:val="24"/>
          <w:szCs w:val="24"/>
        </w:rPr>
        <w:t>absence</w:t>
      </w:r>
      <w:r w:rsidR="00774C0E" w:rsidRPr="00D61682">
        <w:rPr>
          <w:rFonts w:ascii="Times New Roman" w:hAnsi="Times New Roman"/>
          <w:sz w:val="24"/>
          <w:szCs w:val="24"/>
        </w:rPr>
        <w:t xml:space="preserve">. </w:t>
      </w:r>
    </w:p>
    <w:p w14:paraId="0C5AED65" w14:textId="59CF4C41" w:rsidR="00472085" w:rsidRPr="00D61682" w:rsidRDefault="00472085" w:rsidP="00472085">
      <w:pPr>
        <w:spacing w:line="480" w:lineRule="auto"/>
        <w:ind w:firstLine="720"/>
        <w:rPr>
          <w:rFonts w:ascii="Times New Roman" w:hAnsi="Times New Roman"/>
          <w:bCs/>
          <w:sz w:val="24"/>
          <w:szCs w:val="24"/>
        </w:rPr>
      </w:pPr>
      <w:r>
        <w:rPr>
          <w:rFonts w:ascii="Times New Roman" w:hAnsi="Times New Roman"/>
          <w:sz w:val="24"/>
          <w:szCs w:val="24"/>
        </w:rPr>
        <w:t>Th</w:t>
      </w:r>
      <w:r w:rsidR="00DE6950">
        <w:rPr>
          <w:rFonts w:ascii="Times New Roman" w:hAnsi="Times New Roman"/>
          <w:sz w:val="24"/>
          <w:szCs w:val="24"/>
        </w:rPr>
        <w:t>is</w:t>
      </w:r>
      <w:r>
        <w:rPr>
          <w:rFonts w:ascii="Times New Roman" w:hAnsi="Times New Roman"/>
          <w:sz w:val="24"/>
          <w:szCs w:val="24"/>
        </w:rPr>
        <w:t xml:space="preserve"> theme of grief and loss </w:t>
      </w:r>
      <w:r w:rsidR="00DE6950">
        <w:rPr>
          <w:rFonts w:ascii="Times New Roman" w:hAnsi="Times New Roman"/>
          <w:sz w:val="24"/>
          <w:szCs w:val="24"/>
        </w:rPr>
        <w:t xml:space="preserve">in the data </w:t>
      </w:r>
      <w:r>
        <w:rPr>
          <w:rFonts w:ascii="Times New Roman" w:hAnsi="Times New Roman"/>
          <w:sz w:val="24"/>
          <w:szCs w:val="24"/>
        </w:rPr>
        <w:t>underscore</w:t>
      </w:r>
      <w:r w:rsidR="00DE6950">
        <w:rPr>
          <w:rFonts w:ascii="Times New Roman" w:hAnsi="Times New Roman"/>
          <w:sz w:val="24"/>
          <w:szCs w:val="24"/>
        </w:rPr>
        <w:t>s</w:t>
      </w:r>
      <w:r>
        <w:rPr>
          <w:rFonts w:ascii="Times New Roman" w:hAnsi="Times New Roman"/>
          <w:sz w:val="24"/>
          <w:szCs w:val="24"/>
        </w:rPr>
        <w:t xml:space="preserve"> the critical role of the mother in how children, particularly adult children, make sense of their own experiences. The relational focus of the discourse, around sympathy/empathy, embodiment and time make explicit the primacy and permanence of the mother and mothering even in her absence.</w:t>
      </w:r>
    </w:p>
    <w:p w14:paraId="340D7D2E" w14:textId="36BFF6EC" w:rsidR="00943CE3" w:rsidRPr="001B6A33" w:rsidRDefault="00943CE3" w:rsidP="004F1DA9">
      <w:pPr>
        <w:spacing w:line="480" w:lineRule="auto"/>
        <w:rPr>
          <w:rFonts w:ascii="Times New Roman" w:hAnsi="Times New Roman"/>
          <w:bCs/>
          <w:i/>
          <w:iCs/>
          <w:sz w:val="24"/>
          <w:szCs w:val="24"/>
        </w:rPr>
      </w:pPr>
      <w:r w:rsidRPr="001B6A33">
        <w:rPr>
          <w:rFonts w:ascii="Times New Roman" w:hAnsi="Times New Roman"/>
          <w:bCs/>
          <w:i/>
          <w:iCs/>
          <w:sz w:val="24"/>
          <w:szCs w:val="24"/>
        </w:rPr>
        <w:t>C</w:t>
      </w:r>
      <w:r w:rsidR="006F0C84" w:rsidRPr="001B6A33">
        <w:rPr>
          <w:rFonts w:ascii="Times New Roman" w:hAnsi="Times New Roman"/>
          <w:bCs/>
          <w:i/>
          <w:iCs/>
          <w:sz w:val="24"/>
          <w:szCs w:val="24"/>
        </w:rPr>
        <w:t>are (&amp; Covid)</w:t>
      </w:r>
    </w:p>
    <w:p w14:paraId="48BA38BE" w14:textId="7A43458A" w:rsidR="003C3E0B" w:rsidRDefault="00472085" w:rsidP="004F1DA9">
      <w:pPr>
        <w:spacing w:line="480" w:lineRule="auto"/>
        <w:rPr>
          <w:rFonts w:ascii="Times New Roman" w:hAnsi="Times New Roman"/>
          <w:bCs/>
          <w:sz w:val="24"/>
          <w:szCs w:val="24"/>
        </w:rPr>
      </w:pPr>
      <w:r w:rsidRPr="00472085">
        <w:rPr>
          <w:rFonts w:ascii="Times New Roman" w:hAnsi="Times New Roman"/>
          <w:bCs/>
          <w:sz w:val="24"/>
          <w:szCs w:val="24"/>
        </w:rPr>
        <w:t>The third theme identified in relation to the construction of mothers and mothering in our data drew on traditional</w:t>
      </w:r>
      <w:r w:rsidR="00712092">
        <w:rPr>
          <w:rFonts w:ascii="Times New Roman" w:hAnsi="Times New Roman"/>
          <w:bCs/>
          <w:sz w:val="24"/>
          <w:szCs w:val="24"/>
        </w:rPr>
        <w:t>ly</w:t>
      </w:r>
      <w:r w:rsidRPr="00472085">
        <w:rPr>
          <w:rFonts w:ascii="Times New Roman" w:hAnsi="Times New Roman"/>
          <w:bCs/>
          <w:sz w:val="24"/>
          <w:szCs w:val="24"/>
        </w:rPr>
        <w:t xml:space="preserve"> </w:t>
      </w:r>
      <w:r>
        <w:rPr>
          <w:rFonts w:ascii="Times New Roman" w:hAnsi="Times New Roman"/>
          <w:bCs/>
          <w:sz w:val="24"/>
          <w:szCs w:val="24"/>
        </w:rPr>
        <w:t xml:space="preserve">gendered </w:t>
      </w:r>
      <w:r w:rsidRPr="00472085">
        <w:rPr>
          <w:rFonts w:ascii="Times New Roman" w:hAnsi="Times New Roman"/>
          <w:bCs/>
          <w:sz w:val="24"/>
          <w:szCs w:val="24"/>
        </w:rPr>
        <w:t xml:space="preserve">discourses of care. </w:t>
      </w:r>
      <w:r w:rsidR="0040787D">
        <w:rPr>
          <w:rFonts w:ascii="Times New Roman" w:hAnsi="Times New Roman"/>
          <w:sz w:val="24"/>
          <w:szCs w:val="24"/>
        </w:rPr>
        <w:t xml:space="preserve">It should be noted that </w:t>
      </w:r>
      <w:r w:rsidR="00712092">
        <w:rPr>
          <w:rFonts w:ascii="Times New Roman" w:hAnsi="Times New Roman"/>
          <w:sz w:val="24"/>
          <w:szCs w:val="24"/>
        </w:rPr>
        <w:t>w</w:t>
      </w:r>
      <w:r w:rsidR="00712092" w:rsidRPr="00D61682">
        <w:rPr>
          <w:rFonts w:ascii="Times New Roman" w:hAnsi="Times New Roman"/>
          <w:bCs/>
          <w:sz w:val="24"/>
          <w:szCs w:val="24"/>
        </w:rPr>
        <w:t xml:space="preserve">hilst </w:t>
      </w:r>
      <w:r w:rsidR="000D699A">
        <w:rPr>
          <w:rFonts w:ascii="Times New Roman" w:hAnsi="Times New Roman"/>
          <w:bCs/>
          <w:sz w:val="24"/>
          <w:szCs w:val="24"/>
        </w:rPr>
        <w:t>all three</w:t>
      </w:r>
      <w:r w:rsidR="00712092" w:rsidRPr="00D61682">
        <w:rPr>
          <w:rFonts w:ascii="Times New Roman" w:hAnsi="Times New Roman"/>
          <w:bCs/>
          <w:sz w:val="24"/>
          <w:szCs w:val="24"/>
        </w:rPr>
        <w:t xml:space="preserve"> t</w:t>
      </w:r>
      <w:r w:rsidR="00712092">
        <w:rPr>
          <w:rFonts w:ascii="Times New Roman" w:hAnsi="Times New Roman"/>
          <w:bCs/>
          <w:sz w:val="24"/>
          <w:szCs w:val="24"/>
        </w:rPr>
        <w:t>hemes</w:t>
      </w:r>
      <w:r w:rsidR="00712092" w:rsidRPr="00D61682">
        <w:rPr>
          <w:rFonts w:ascii="Times New Roman" w:hAnsi="Times New Roman"/>
          <w:bCs/>
          <w:sz w:val="24"/>
          <w:szCs w:val="24"/>
        </w:rPr>
        <w:t xml:space="preserve"> </w:t>
      </w:r>
      <w:r w:rsidR="000D699A">
        <w:rPr>
          <w:rFonts w:ascii="Times New Roman" w:hAnsi="Times New Roman"/>
          <w:bCs/>
          <w:sz w:val="24"/>
          <w:szCs w:val="24"/>
        </w:rPr>
        <w:t xml:space="preserve">were </w:t>
      </w:r>
      <w:r w:rsidR="00712092">
        <w:rPr>
          <w:rFonts w:ascii="Times New Roman" w:hAnsi="Times New Roman"/>
          <w:bCs/>
          <w:sz w:val="24"/>
          <w:szCs w:val="24"/>
        </w:rPr>
        <w:t xml:space="preserve">present </w:t>
      </w:r>
      <w:r w:rsidR="000D699A">
        <w:rPr>
          <w:rFonts w:ascii="Times New Roman" w:hAnsi="Times New Roman"/>
          <w:bCs/>
          <w:sz w:val="24"/>
          <w:szCs w:val="24"/>
        </w:rPr>
        <w:t xml:space="preserve">across the data sets, </w:t>
      </w:r>
      <w:r w:rsidR="00712092" w:rsidRPr="00D61682">
        <w:rPr>
          <w:rFonts w:ascii="Times New Roman" w:hAnsi="Times New Roman"/>
          <w:bCs/>
          <w:sz w:val="24"/>
          <w:szCs w:val="24"/>
        </w:rPr>
        <w:t xml:space="preserve">it was inevitable that the Covid-19 pandemic would </w:t>
      </w:r>
      <w:r w:rsidR="00922061">
        <w:rPr>
          <w:rFonts w:ascii="Times New Roman" w:hAnsi="Times New Roman"/>
          <w:bCs/>
          <w:sz w:val="24"/>
          <w:szCs w:val="24"/>
        </w:rPr>
        <w:t xml:space="preserve">have an </w:t>
      </w:r>
      <w:r w:rsidR="000D699A">
        <w:rPr>
          <w:rFonts w:ascii="Times New Roman" w:hAnsi="Times New Roman"/>
          <w:bCs/>
          <w:sz w:val="24"/>
          <w:szCs w:val="24"/>
        </w:rPr>
        <w:t xml:space="preserve">impact </w:t>
      </w:r>
      <w:r w:rsidR="00922061">
        <w:rPr>
          <w:rFonts w:ascii="Times New Roman" w:hAnsi="Times New Roman"/>
          <w:bCs/>
          <w:sz w:val="24"/>
          <w:szCs w:val="24"/>
        </w:rPr>
        <w:t xml:space="preserve">on </w:t>
      </w:r>
      <w:r w:rsidR="00712092" w:rsidRPr="00D61682">
        <w:rPr>
          <w:rFonts w:ascii="Times New Roman" w:hAnsi="Times New Roman"/>
          <w:bCs/>
          <w:sz w:val="24"/>
          <w:szCs w:val="24"/>
        </w:rPr>
        <w:t>post</w:t>
      </w:r>
      <w:r w:rsidR="00922061">
        <w:rPr>
          <w:rFonts w:ascii="Times New Roman" w:hAnsi="Times New Roman"/>
          <w:bCs/>
          <w:sz w:val="24"/>
          <w:szCs w:val="24"/>
        </w:rPr>
        <w:t>ing</w:t>
      </w:r>
      <w:r w:rsidR="00712092" w:rsidRPr="00D61682">
        <w:rPr>
          <w:rFonts w:ascii="Times New Roman" w:hAnsi="Times New Roman"/>
          <w:bCs/>
          <w:sz w:val="24"/>
          <w:szCs w:val="24"/>
        </w:rPr>
        <w:t xml:space="preserve"> </w:t>
      </w:r>
      <w:r w:rsidR="00922061">
        <w:rPr>
          <w:rFonts w:ascii="Times New Roman" w:hAnsi="Times New Roman"/>
          <w:bCs/>
          <w:sz w:val="24"/>
          <w:szCs w:val="24"/>
        </w:rPr>
        <w:t>in</w:t>
      </w:r>
      <w:r w:rsidR="00712092" w:rsidRPr="00D61682">
        <w:rPr>
          <w:rFonts w:ascii="Times New Roman" w:hAnsi="Times New Roman"/>
          <w:bCs/>
          <w:sz w:val="24"/>
          <w:szCs w:val="24"/>
        </w:rPr>
        <w:t xml:space="preserve"> </w:t>
      </w:r>
      <w:r w:rsidR="000D699A">
        <w:rPr>
          <w:rFonts w:ascii="Times New Roman" w:hAnsi="Times New Roman"/>
          <w:bCs/>
          <w:sz w:val="24"/>
          <w:szCs w:val="24"/>
        </w:rPr>
        <w:t>2020</w:t>
      </w:r>
      <w:r w:rsidR="00712092" w:rsidRPr="00D61682">
        <w:rPr>
          <w:rFonts w:ascii="Times New Roman" w:hAnsi="Times New Roman"/>
          <w:bCs/>
          <w:sz w:val="24"/>
          <w:szCs w:val="24"/>
        </w:rPr>
        <w:t>.</w:t>
      </w:r>
      <w:r w:rsidR="00712092">
        <w:rPr>
          <w:rFonts w:ascii="Times New Roman" w:hAnsi="Times New Roman"/>
          <w:bCs/>
          <w:sz w:val="24"/>
          <w:szCs w:val="24"/>
        </w:rPr>
        <w:t xml:space="preserve"> </w:t>
      </w:r>
      <w:r w:rsidR="003C3E0B">
        <w:rPr>
          <w:rFonts w:ascii="Times New Roman" w:hAnsi="Times New Roman"/>
          <w:bCs/>
          <w:sz w:val="24"/>
          <w:szCs w:val="24"/>
        </w:rPr>
        <w:t>The effect was most notable in the third theme. T</w:t>
      </w:r>
      <w:r w:rsidR="00712092">
        <w:rPr>
          <w:rFonts w:ascii="Times New Roman" w:hAnsi="Times New Roman"/>
          <w:sz w:val="24"/>
          <w:szCs w:val="24"/>
        </w:rPr>
        <w:t>he first element</w:t>
      </w:r>
      <w:r w:rsidR="003C3E0B">
        <w:rPr>
          <w:rFonts w:ascii="Times New Roman" w:hAnsi="Times New Roman"/>
          <w:sz w:val="24"/>
          <w:szCs w:val="24"/>
        </w:rPr>
        <w:t xml:space="preserve"> of this theme</w:t>
      </w:r>
      <w:r w:rsidR="00712092">
        <w:rPr>
          <w:rFonts w:ascii="Times New Roman" w:hAnsi="Times New Roman"/>
          <w:sz w:val="24"/>
          <w:szCs w:val="24"/>
        </w:rPr>
        <w:t>, C</w:t>
      </w:r>
      <w:r w:rsidR="0040787D">
        <w:rPr>
          <w:rFonts w:ascii="Times New Roman" w:hAnsi="Times New Roman"/>
          <w:sz w:val="24"/>
          <w:szCs w:val="24"/>
        </w:rPr>
        <w:t>are</w:t>
      </w:r>
      <w:r w:rsidR="00712092">
        <w:rPr>
          <w:rFonts w:ascii="Times New Roman" w:hAnsi="Times New Roman"/>
          <w:sz w:val="24"/>
          <w:szCs w:val="24"/>
        </w:rPr>
        <w:t>,</w:t>
      </w:r>
      <w:r w:rsidR="0040787D">
        <w:rPr>
          <w:rFonts w:ascii="Times New Roman" w:hAnsi="Times New Roman"/>
          <w:sz w:val="24"/>
          <w:szCs w:val="24"/>
        </w:rPr>
        <w:t xml:space="preserve"> was </w:t>
      </w:r>
      <w:r w:rsidR="00922061">
        <w:rPr>
          <w:rFonts w:ascii="Times New Roman" w:hAnsi="Times New Roman"/>
          <w:sz w:val="24"/>
          <w:szCs w:val="24"/>
        </w:rPr>
        <w:t>common in each</w:t>
      </w:r>
      <w:r w:rsidR="0040787D">
        <w:rPr>
          <w:rFonts w:ascii="Times New Roman" w:hAnsi="Times New Roman"/>
          <w:sz w:val="24"/>
          <w:szCs w:val="24"/>
        </w:rPr>
        <w:t xml:space="preserve"> data set, it became </w:t>
      </w:r>
      <w:r w:rsidR="003C3E0B">
        <w:rPr>
          <w:rFonts w:ascii="Times New Roman" w:hAnsi="Times New Roman"/>
          <w:sz w:val="24"/>
          <w:szCs w:val="24"/>
        </w:rPr>
        <w:t>markedly</w:t>
      </w:r>
      <w:r w:rsidR="0040787D">
        <w:rPr>
          <w:rFonts w:ascii="Times New Roman" w:hAnsi="Times New Roman"/>
          <w:sz w:val="24"/>
          <w:szCs w:val="24"/>
        </w:rPr>
        <w:t xml:space="preserve"> more common in the third year where it was most often presented </w:t>
      </w:r>
      <w:r w:rsidR="003C3E0B">
        <w:rPr>
          <w:rFonts w:ascii="Times New Roman" w:hAnsi="Times New Roman"/>
          <w:sz w:val="24"/>
          <w:szCs w:val="24"/>
        </w:rPr>
        <w:t>in relation to</w:t>
      </w:r>
      <w:r w:rsidR="0040787D">
        <w:rPr>
          <w:rFonts w:ascii="Times New Roman" w:hAnsi="Times New Roman"/>
          <w:sz w:val="24"/>
          <w:szCs w:val="24"/>
        </w:rPr>
        <w:t xml:space="preserve"> the pandemic context</w:t>
      </w:r>
      <w:r w:rsidR="00712092">
        <w:rPr>
          <w:rFonts w:ascii="Times New Roman" w:hAnsi="Times New Roman"/>
          <w:sz w:val="24"/>
          <w:szCs w:val="24"/>
        </w:rPr>
        <w:t>. For this reason we added ‘</w:t>
      </w:r>
      <w:r w:rsidR="0040787D">
        <w:rPr>
          <w:rFonts w:ascii="Times New Roman" w:hAnsi="Times New Roman"/>
          <w:sz w:val="24"/>
          <w:szCs w:val="24"/>
        </w:rPr>
        <w:t>&amp;</w:t>
      </w:r>
      <w:r w:rsidR="00712092">
        <w:rPr>
          <w:rFonts w:ascii="Times New Roman" w:hAnsi="Times New Roman"/>
          <w:sz w:val="24"/>
          <w:szCs w:val="24"/>
        </w:rPr>
        <w:t xml:space="preserve"> </w:t>
      </w:r>
      <w:r w:rsidR="0040787D">
        <w:rPr>
          <w:rFonts w:ascii="Times New Roman" w:hAnsi="Times New Roman"/>
          <w:sz w:val="24"/>
          <w:szCs w:val="24"/>
        </w:rPr>
        <w:t>Covid</w:t>
      </w:r>
      <w:r w:rsidR="00712092">
        <w:rPr>
          <w:rFonts w:ascii="Times New Roman" w:hAnsi="Times New Roman"/>
          <w:sz w:val="24"/>
          <w:szCs w:val="24"/>
        </w:rPr>
        <w:t>’ in parenthesis</w:t>
      </w:r>
      <w:r w:rsidR="0040787D">
        <w:rPr>
          <w:rFonts w:ascii="Times New Roman" w:hAnsi="Times New Roman"/>
          <w:sz w:val="24"/>
          <w:szCs w:val="24"/>
        </w:rPr>
        <w:t xml:space="preserve">. </w:t>
      </w:r>
      <w:r w:rsidR="0040787D">
        <w:rPr>
          <w:rFonts w:ascii="Times New Roman" w:hAnsi="Times New Roman"/>
          <w:bCs/>
          <w:sz w:val="24"/>
          <w:szCs w:val="24"/>
        </w:rPr>
        <w:t xml:space="preserve">For the purposes of illustrating this theme we draw particularly on this most recent data. </w:t>
      </w:r>
    </w:p>
    <w:p w14:paraId="76F8E1BD" w14:textId="0D7A7E68" w:rsidR="00EB72E7" w:rsidRPr="00D61682" w:rsidRDefault="00DD6CF1" w:rsidP="00566CBC">
      <w:pPr>
        <w:spacing w:line="480" w:lineRule="auto"/>
        <w:ind w:firstLine="720"/>
        <w:rPr>
          <w:rFonts w:ascii="Times New Roman" w:hAnsi="Times New Roman"/>
          <w:bCs/>
          <w:sz w:val="24"/>
          <w:szCs w:val="24"/>
        </w:rPr>
      </w:pPr>
      <w:r>
        <w:rPr>
          <w:rFonts w:ascii="Times New Roman" w:hAnsi="Times New Roman"/>
          <w:bCs/>
          <w:sz w:val="24"/>
          <w:szCs w:val="24"/>
        </w:rPr>
        <w:t>As noted above, in most countries Mother’s Day falls in May. However, for the UK, where Mothering Sunday is in March,</w:t>
      </w:r>
      <w:r w:rsidR="003C3E0B">
        <w:rPr>
          <w:rFonts w:ascii="Times New Roman" w:hAnsi="Times New Roman"/>
          <w:bCs/>
          <w:sz w:val="24"/>
          <w:szCs w:val="24"/>
        </w:rPr>
        <w:t xml:space="preserve"> the </w:t>
      </w:r>
      <w:r w:rsidR="00AA1B06" w:rsidRPr="00D61682">
        <w:rPr>
          <w:rFonts w:ascii="Times New Roman" w:hAnsi="Times New Roman"/>
          <w:bCs/>
          <w:sz w:val="24"/>
          <w:szCs w:val="24"/>
        </w:rPr>
        <w:t xml:space="preserve">first lockdown was implemented just a few days </w:t>
      </w:r>
      <w:proofErr w:type="gramStart"/>
      <w:r w:rsidR="00AA1B06" w:rsidRPr="00D61682">
        <w:rPr>
          <w:rFonts w:ascii="Times New Roman" w:hAnsi="Times New Roman"/>
          <w:bCs/>
          <w:sz w:val="24"/>
          <w:szCs w:val="24"/>
        </w:rPr>
        <w:t>before</w:t>
      </w:r>
      <w:r w:rsidR="0082737E">
        <w:rPr>
          <w:rFonts w:ascii="Times New Roman" w:hAnsi="Times New Roman"/>
          <w:bCs/>
          <w:sz w:val="24"/>
          <w:szCs w:val="24"/>
        </w:rPr>
        <w:t>hand</w:t>
      </w:r>
      <w:proofErr w:type="gramEnd"/>
      <w:r w:rsidR="00470CB5">
        <w:rPr>
          <w:rFonts w:ascii="Times New Roman" w:hAnsi="Times New Roman"/>
          <w:bCs/>
          <w:sz w:val="24"/>
          <w:szCs w:val="24"/>
        </w:rPr>
        <w:t xml:space="preserve"> and</w:t>
      </w:r>
      <w:r w:rsidR="00AA1B06" w:rsidRPr="00D61682">
        <w:rPr>
          <w:rFonts w:ascii="Times New Roman" w:hAnsi="Times New Roman"/>
          <w:bCs/>
          <w:sz w:val="24"/>
          <w:szCs w:val="24"/>
        </w:rPr>
        <w:t xml:space="preserve"> many plans </w:t>
      </w:r>
      <w:r w:rsidR="003C3E0B">
        <w:rPr>
          <w:rFonts w:ascii="Times New Roman" w:hAnsi="Times New Roman"/>
          <w:bCs/>
          <w:sz w:val="24"/>
          <w:szCs w:val="24"/>
        </w:rPr>
        <w:t>had to be</w:t>
      </w:r>
      <w:r w:rsidR="00AA1B06" w:rsidRPr="00D61682">
        <w:rPr>
          <w:rFonts w:ascii="Times New Roman" w:hAnsi="Times New Roman"/>
          <w:bCs/>
          <w:sz w:val="24"/>
          <w:szCs w:val="24"/>
        </w:rPr>
        <w:t xml:space="preserve"> altered at the last minute. The posts about Mother’s Day became intertwined with </w:t>
      </w:r>
      <w:r w:rsidR="003C3E0B">
        <w:rPr>
          <w:rFonts w:ascii="Times New Roman" w:hAnsi="Times New Roman"/>
          <w:bCs/>
          <w:sz w:val="24"/>
          <w:szCs w:val="24"/>
        </w:rPr>
        <w:t>those</w:t>
      </w:r>
      <w:r w:rsidR="003C3E0B" w:rsidRPr="00D61682">
        <w:rPr>
          <w:rFonts w:ascii="Times New Roman" w:hAnsi="Times New Roman"/>
          <w:bCs/>
          <w:sz w:val="24"/>
          <w:szCs w:val="24"/>
        </w:rPr>
        <w:t xml:space="preserve"> </w:t>
      </w:r>
      <w:r w:rsidR="00AA1B06" w:rsidRPr="00D61682">
        <w:rPr>
          <w:rFonts w:ascii="Times New Roman" w:hAnsi="Times New Roman"/>
          <w:bCs/>
          <w:sz w:val="24"/>
          <w:szCs w:val="24"/>
        </w:rPr>
        <w:t xml:space="preserve">about Covid-19 </w:t>
      </w:r>
      <w:r w:rsidR="00922061">
        <w:rPr>
          <w:rFonts w:ascii="Times New Roman" w:hAnsi="Times New Roman"/>
          <w:bCs/>
          <w:sz w:val="24"/>
          <w:szCs w:val="24"/>
        </w:rPr>
        <w:t>as</w:t>
      </w:r>
      <w:r w:rsidR="001A718E">
        <w:rPr>
          <w:rFonts w:ascii="Times New Roman" w:hAnsi="Times New Roman"/>
          <w:bCs/>
          <w:sz w:val="24"/>
          <w:szCs w:val="24"/>
        </w:rPr>
        <w:t>,</w:t>
      </w:r>
      <w:r w:rsidR="00AA1B06" w:rsidRPr="00D61682">
        <w:rPr>
          <w:rFonts w:ascii="Times New Roman" w:hAnsi="Times New Roman"/>
          <w:bCs/>
          <w:sz w:val="24"/>
          <w:szCs w:val="24"/>
        </w:rPr>
        <w:t xml:space="preserve"> for the vast majority of people, it </w:t>
      </w:r>
      <w:r w:rsidR="001A718E">
        <w:rPr>
          <w:rFonts w:ascii="Times New Roman" w:hAnsi="Times New Roman"/>
          <w:bCs/>
          <w:sz w:val="24"/>
          <w:szCs w:val="24"/>
        </w:rPr>
        <w:t>meant</w:t>
      </w:r>
      <w:r w:rsidR="00AA1B06" w:rsidRPr="00D61682">
        <w:rPr>
          <w:rFonts w:ascii="Times New Roman" w:hAnsi="Times New Roman"/>
          <w:bCs/>
          <w:sz w:val="24"/>
          <w:szCs w:val="24"/>
        </w:rPr>
        <w:t xml:space="preserve"> that they </w:t>
      </w:r>
      <w:r w:rsidR="001A718E">
        <w:rPr>
          <w:rFonts w:ascii="Times New Roman" w:hAnsi="Times New Roman"/>
          <w:bCs/>
          <w:sz w:val="24"/>
          <w:szCs w:val="24"/>
        </w:rPr>
        <w:t>would be</w:t>
      </w:r>
      <w:r w:rsidR="00AA1B06" w:rsidRPr="00D61682">
        <w:rPr>
          <w:rFonts w:ascii="Times New Roman" w:hAnsi="Times New Roman"/>
          <w:bCs/>
          <w:sz w:val="24"/>
          <w:szCs w:val="24"/>
        </w:rPr>
        <w:t xml:space="preserve"> separated from their </w:t>
      </w:r>
      <w:r w:rsidR="00D61682">
        <w:rPr>
          <w:rFonts w:ascii="Times New Roman" w:hAnsi="Times New Roman"/>
          <w:bCs/>
          <w:sz w:val="24"/>
          <w:szCs w:val="24"/>
        </w:rPr>
        <w:t xml:space="preserve">extended </w:t>
      </w:r>
      <w:r w:rsidR="00AA1B06" w:rsidRPr="00D61682">
        <w:rPr>
          <w:rFonts w:ascii="Times New Roman" w:hAnsi="Times New Roman"/>
          <w:bCs/>
          <w:sz w:val="24"/>
          <w:szCs w:val="24"/>
        </w:rPr>
        <w:t xml:space="preserve">families. </w:t>
      </w:r>
      <w:r w:rsidR="005501F7">
        <w:rPr>
          <w:rFonts w:ascii="Times New Roman" w:hAnsi="Times New Roman"/>
          <w:bCs/>
          <w:sz w:val="24"/>
          <w:szCs w:val="24"/>
        </w:rPr>
        <w:t xml:space="preserve">As mentioned earlier, we were initially surprised to find that the sentiment analysis indicated the language in the 2020 data set included more positive words than the previous datasets </w:t>
      </w:r>
      <w:proofErr w:type="gramStart"/>
      <w:r w:rsidR="005501F7">
        <w:rPr>
          <w:rFonts w:ascii="Times New Roman" w:hAnsi="Times New Roman"/>
          <w:bCs/>
          <w:sz w:val="24"/>
          <w:szCs w:val="24"/>
        </w:rPr>
        <w:t>in spite of</w:t>
      </w:r>
      <w:proofErr w:type="gramEnd"/>
      <w:r w:rsidR="005501F7">
        <w:rPr>
          <w:rFonts w:ascii="Times New Roman" w:hAnsi="Times New Roman"/>
          <w:bCs/>
          <w:sz w:val="24"/>
          <w:szCs w:val="24"/>
        </w:rPr>
        <w:t xml:space="preserve"> being located in a context of adversity. </w:t>
      </w:r>
      <w:r w:rsidR="00BB42BC">
        <w:rPr>
          <w:rFonts w:ascii="Times New Roman" w:hAnsi="Times New Roman"/>
          <w:bCs/>
          <w:sz w:val="24"/>
          <w:szCs w:val="24"/>
        </w:rPr>
        <w:t>For instance, one post stated “</w:t>
      </w:r>
      <w:r w:rsidR="00BB42BC" w:rsidRPr="00BB42BC">
        <w:rPr>
          <w:rFonts w:ascii="Times New Roman" w:hAnsi="Times New Roman"/>
          <w:bCs/>
          <w:sz w:val="24"/>
          <w:szCs w:val="24"/>
        </w:rPr>
        <w:t>1st Mother’s Day not spending it with my mum which has killed me! But we have to look on the bright side that we are in a temporary situation</w:t>
      </w:r>
      <w:r w:rsidR="00BB42BC">
        <w:rPr>
          <w:rFonts w:ascii="Times New Roman" w:hAnsi="Times New Roman"/>
          <w:bCs/>
          <w:sz w:val="24"/>
          <w:szCs w:val="24"/>
        </w:rPr>
        <w:t>”.</w:t>
      </w:r>
      <w:r w:rsidR="00BB42BC" w:rsidRPr="00BB42BC">
        <w:rPr>
          <w:rFonts w:ascii="Times New Roman" w:hAnsi="Times New Roman"/>
          <w:bCs/>
          <w:sz w:val="24"/>
          <w:szCs w:val="24"/>
        </w:rPr>
        <w:t xml:space="preserve"> </w:t>
      </w:r>
      <w:r w:rsidR="006C1861">
        <w:rPr>
          <w:rFonts w:ascii="Times New Roman" w:hAnsi="Times New Roman"/>
          <w:bCs/>
          <w:sz w:val="24"/>
          <w:szCs w:val="24"/>
        </w:rPr>
        <w:t>Rather than focus on the adversity, this was presented as a backdrop against which</w:t>
      </w:r>
      <w:r w:rsidR="00EB72E7" w:rsidRPr="00D61682">
        <w:rPr>
          <w:rFonts w:ascii="Times New Roman" w:hAnsi="Times New Roman"/>
          <w:bCs/>
          <w:sz w:val="24"/>
          <w:szCs w:val="24"/>
        </w:rPr>
        <w:t xml:space="preserve"> the re</w:t>
      </w:r>
      <w:r w:rsidR="0070338E">
        <w:rPr>
          <w:rFonts w:ascii="Times New Roman" w:hAnsi="Times New Roman"/>
          <w:bCs/>
          <w:sz w:val="24"/>
          <w:szCs w:val="24"/>
        </w:rPr>
        <w:t>-</w:t>
      </w:r>
      <w:r w:rsidR="00EB72E7" w:rsidRPr="00D61682">
        <w:rPr>
          <w:rFonts w:ascii="Times New Roman" w:hAnsi="Times New Roman"/>
          <w:bCs/>
          <w:sz w:val="24"/>
          <w:szCs w:val="24"/>
        </w:rPr>
        <w:t>creati</w:t>
      </w:r>
      <w:r w:rsidR="00922061">
        <w:rPr>
          <w:rFonts w:ascii="Times New Roman" w:hAnsi="Times New Roman"/>
          <w:bCs/>
          <w:sz w:val="24"/>
          <w:szCs w:val="24"/>
        </w:rPr>
        <w:t>on of</w:t>
      </w:r>
      <w:r w:rsidR="00EB72E7" w:rsidRPr="00D61682">
        <w:rPr>
          <w:rFonts w:ascii="Times New Roman" w:hAnsi="Times New Roman"/>
          <w:bCs/>
          <w:sz w:val="24"/>
          <w:szCs w:val="24"/>
        </w:rPr>
        <w:t xml:space="preserve"> those mother-child links </w:t>
      </w:r>
      <w:r w:rsidR="00744863">
        <w:rPr>
          <w:rFonts w:ascii="Times New Roman" w:hAnsi="Times New Roman"/>
          <w:bCs/>
          <w:sz w:val="24"/>
          <w:szCs w:val="24"/>
        </w:rPr>
        <w:t>took place</w:t>
      </w:r>
      <w:r w:rsidR="00EB72E7" w:rsidRPr="00D61682">
        <w:rPr>
          <w:rFonts w:ascii="Times New Roman" w:hAnsi="Times New Roman"/>
          <w:bCs/>
          <w:sz w:val="24"/>
          <w:szCs w:val="24"/>
        </w:rPr>
        <w:t xml:space="preserve">. </w:t>
      </w:r>
    </w:p>
    <w:p w14:paraId="7E7A64E4" w14:textId="43B21D6C" w:rsidR="00D836C8" w:rsidRDefault="001D2E9E" w:rsidP="009938F2">
      <w:pPr>
        <w:spacing w:line="480" w:lineRule="auto"/>
        <w:rPr>
          <w:rFonts w:ascii="Times New Roman" w:eastAsia="Calibri" w:hAnsi="Times New Roman"/>
          <w:color w:val="000000" w:themeColor="text1"/>
          <w:kern w:val="24"/>
          <w:sz w:val="24"/>
          <w:szCs w:val="24"/>
        </w:rPr>
      </w:pPr>
      <w:r w:rsidRPr="00D61682">
        <w:rPr>
          <w:rFonts w:ascii="Times New Roman" w:hAnsi="Times New Roman"/>
          <w:bCs/>
          <w:i/>
          <w:iCs/>
          <w:sz w:val="24"/>
          <w:szCs w:val="24"/>
        </w:rPr>
        <w:t xml:space="preserve">Post </w:t>
      </w:r>
      <w:r w:rsidR="00670503" w:rsidRPr="00D61682">
        <w:rPr>
          <w:rFonts w:ascii="Times New Roman" w:hAnsi="Times New Roman"/>
          <w:bCs/>
          <w:i/>
          <w:iCs/>
          <w:sz w:val="24"/>
          <w:szCs w:val="24"/>
        </w:rPr>
        <w:t>8</w:t>
      </w:r>
      <w:r w:rsidR="00863FBE">
        <w:rPr>
          <w:rFonts w:ascii="Times New Roman" w:hAnsi="Times New Roman"/>
          <w:bCs/>
          <w:i/>
          <w:iCs/>
          <w:sz w:val="24"/>
          <w:szCs w:val="24"/>
        </w:rPr>
        <w:t xml:space="preserve"> &amp; 9</w:t>
      </w:r>
      <w:r w:rsidR="00D61682">
        <w:rPr>
          <w:rFonts w:ascii="Times New Roman" w:hAnsi="Times New Roman"/>
          <w:bCs/>
          <w:i/>
          <w:iCs/>
          <w:sz w:val="24"/>
          <w:szCs w:val="24"/>
        </w:rPr>
        <w:t xml:space="preserve"> </w:t>
      </w:r>
      <w:r w:rsidR="00A3678E">
        <w:rPr>
          <w:rFonts w:ascii="Times New Roman" w:hAnsi="Times New Roman"/>
          <w:bCs/>
          <w:i/>
          <w:iCs/>
          <w:sz w:val="24"/>
          <w:szCs w:val="24"/>
        </w:rPr>
        <w:t>–</w:t>
      </w:r>
      <w:r w:rsidR="00D61682">
        <w:rPr>
          <w:rFonts w:ascii="Times New Roman" w:hAnsi="Times New Roman"/>
          <w:bCs/>
          <w:i/>
          <w:iCs/>
          <w:sz w:val="24"/>
          <w:szCs w:val="24"/>
        </w:rPr>
        <w:t xml:space="preserve"> Car</w:t>
      </w:r>
      <w:r w:rsidR="005501F7">
        <w:rPr>
          <w:rFonts w:ascii="Times New Roman" w:hAnsi="Times New Roman"/>
          <w:bCs/>
          <w:i/>
          <w:iCs/>
          <w:sz w:val="24"/>
          <w:szCs w:val="24"/>
        </w:rPr>
        <w:t>ing</w:t>
      </w:r>
      <w:r w:rsidR="001B6A33">
        <w:rPr>
          <w:rFonts w:ascii="Times New Roman" w:hAnsi="Times New Roman"/>
          <w:bCs/>
          <w:i/>
          <w:iCs/>
          <w:sz w:val="24"/>
          <w:szCs w:val="24"/>
        </w:rPr>
        <w:t xml:space="preserve">. </w:t>
      </w:r>
      <w:r w:rsidR="00BD1AFD" w:rsidRPr="00D61682">
        <w:rPr>
          <w:rFonts w:ascii="Times New Roman" w:eastAsia="Calibri" w:hAnsi="Times New Roman"/>
          <w:color w:val="000000" w:themeColor="text1"/>
          <w:kern w:val="24"/>
          <w:sz w:val="24"/>
          <w:szCs w:val="24"/>
        </w:rPr>
        <w:t xml:space="preserve">In </w:t>
      </w:r>
      <w:r w:rsidR="00BD1AFD" w:rsidRPr="00922061">
        <w:rPr>
          <w:rFonts w:ascii="Times New Roman" w:eastAsia="Calibri" w:hAnsi="Times New Roman"/>
          <w:i/>
          <w:iCs/>
          <w:color w:val="000000" w:themeColor="text1"/>
          <w:kern w:val="24"/>
          <w:sz w:val="24"/>
          <w:szCs w:val="24"/>
        </w:rPr>
        <w:t>Post 8</w:t>
      </w:r>
      <w:r w:rsidR="00863FBE">
        <w:rPr>
          <w:rFonts w:ascii="Times New Roman" w:eastAsia="Calibri" w:hAnsi="Times New Roman"/>
          <w:color w:val="000000" w:themeColor="text1"/>
          <w:kern w:val="24"/>
          <w:sz w:val="24"/>
          <w:szCs w:val="24"/>
        </w:rPr>
        <w:t xml:space="preserve"> and </w:t>
      </w:r>
      <w:r w:rsidR="00863FBE" w:rsidRPr="00922061">
        <w:rPr>
          <w:rFonts w:ascii="Times New Roman" w:eastAsia="Calibri" w:hAnsi="Times New Roman"/>
          <w:i/>
          <w:iCs/>
          <w:color w:val="000000" w:themeColor="text1"/>
          <w:kern w:val="24"/>
          <w:sz w:val="24"/>
          <w:szCs w:val="24"/>
        </w:rPr>
        <w:t>9</w:t>
      </w:r>
      <w:r w:rsidR="00863FBE">
        <w:rPr>
          <w:rFonts w:ascii="Times New Roman" w:eastAsia="Calibri" w:hAnsi="Times New Roman"/>
          <w:color w:val="000000" w:themeColor="text1"/>
          <w:kern w:val="24"/>
          <w:sz w:val="24"/>
          <w:szCs w:val="24"/>
        </w:rPr>
        <w:t xml:space="preserve"> two daughters speak to distance, the </w:t>
      </w:r>
      <w:proofErr w:type="gramStart"/>
      <w:r w:rsidR="00863FBE">
        <w:rPr>
          <w:rFonts w:ascii="Times New Roman" w:eastAsia="Calibri" w:hAnsi="Times New Roman"/>
          <w:color w:val="000000" w:themeColor="text1"/>
          <w:kern w:val="24"/>
          <w:sz w:val="24"/>
          <w:szCs w:val="24"/>
        </w:rPr>
        <w:t>context</w:t>
      </w:r>
      <w:proofErr w:type="gramEnd"/>
      <w:r w:rsidR="00863FBE">
        <w:rPr>
          <w:rFonts w:ascii="Times New Roman" w:eastAsia="Calibri" w:hAnsi="Times New Roman"/>
          <w:color w:val="000000" w:themeColor="text1"/>
          <w:kern w:val="24"/>
          <w:sz w:val="24"/>
          <w:szCs w:val="24"/>
        </w:rPr>
        <w:t xml:space="preserve"> and the ‘hug’.</w:t>
      </w:r>
    </w:p>
    <w:p w14:paraId="305DE53A" w14:textId="2A7C0E9F" w:rsidR="009938F2" w:rsidRPr="00922061" w:rsidRDefault="009938F2" w:rsidP="009938F2">
      <w:pPr>
        <w:pStyle w:val="ListParagraph"/>
        <w:spacing w:line="480" w:lineRule="auto"/>
        <w:ind w:left="360"/>
        <w:rPr>
          <w:rFonts w:ascii="Times New Roman" w:eastAsia="Calibri" w:hAnsi="Times New Roman"/>
          <w:i/>
          <w:iCs/>
          <w:color w:val="000000" w:themeColor="text1"/>
          <w:kern w:val="24"/>
          <w:sz w:val="24"/>
          <w:szCs w:val="24"/>
        </w:rPr>
      </w:pPr>
      <w:r w:rsidRPr="00922061">
        <w:rPr>
          <w:rFonts w:ascii="Times New Roman" w:eastAsia="Calibri" w:hAnsi="Times New Roman"/>
          <w:i/>
          <w:iCs/>
          <w:color w:val="000000" w:themeColor="text1"/>
          <w:kern w:val="24"/>
          <w:sz w:val="24"/>
          <w:szCs w:val="24"/>
        </w:rPr>
        <w:t>Post</w:t>
      </w:r>
      <w:r w:rsidR="00863FBE" w:rsidRPr="00922061">
        <w:rPr>
          <w:rFonts w:ascii="Times New Roman" w:eastAsia="Calibri" w:hAnsi="Times New Roman"/>
          <w:i/>
          <w:iCs/>
          <w:color w:val="000000" w:themeColor="text1"/>
          <w:kern w:val="24"/>
          <w:sz w:val="24"/>
          <w:szCs w:val="24"/>
        </w:rPr>
        <w:t xml:space="preserve"> 8</w:t>
      </w:r>
      <w:r w:rsidRPr="00922061">
        <w:rPr>
          <w:rFonts w:ascii="Times New Roman" w:eastAsia="Calibri" w:hAnsi="Times New Roman"/>
          <w:i/>
          <w:iCs/>
          <w:color w:val="000000" w:themeColor="text1"/>
          <w:kern w:val="24"/>
          <w:sz w:val="24"/>
          <w:szCs w:val="24"/>
        </w:rPr>
        <w:t>:</w:t>
      </w:r>
    </w:p>
    <w:p w14:paraId="41ACA7FA" w14:textId="5AA9C7FE" w:rsidR="00863FBE" w:rsidRDefault="00D836C8">
      <w:pPr>
        <w:pStyle w:val="ListParagraph"/>
        <w:spacing w:line="480" w:lineRule="auto"/>
        <w:ind w:left="360"/>
        <w:rPr>
          <w:rFonts w:ascii="Times New Roman" w:eastAsia="Calibri" w:hAnsi="Times New Roman"/>
          <w:color w:val="000000" w:themeColor="text1"/>
          <w:kern w:val="24"/>
          <w:sz w:val="24"/>
          <w:szCs w:val="24"/>
        </w:rPr>
      </w:pPr>
      <w:r w:rsidRPr="00566CBC">
        <w:rPr>
          <w:rFonts w:ascii="Times New Roman" w:eastAsia="Calibri" w:hAnsi="Times New Roman"/>
          <w:color w:val="000000" w:themeColor="text1"/>
          <w:kern w:val="24"/>
          <w:sz w:val="24"/>
          <w:szCs w:val="24"/>
        </w:rPr>
        <w:t xml:space="preserve">Happy Mother’s Day, we dropped some food off to my </w:t>
      </w:r>
      <w:proofErr w:type="gramStart"/>
      <w:r w:rsidRPr="00566CBC">
        <w:rPr>
          <w:rFonts w:ascii="Times New Roman" w:eastAsia="Calibri" w:hAnsi="Times New Roman"/>
          <w:color w:val="000000" w:themeColor="text1"/>
          <w:kern w:val="24"/>
          <w:sz w:val="24"/>
          <w:szCs w:val="24"/>
        </w:rPr>
        <w:t>mum’s</w:t>
      </w:r>
      <w:proofErr w:type="gramEnd"/>
      <w:r w:rsidRPr="00566CBC">
        <w:rPr>
          <w:rFonts w:ascii="Times New Roman" w:eastAsia="Calibri" w:hAnsi="Times New Roman"/>
          <w:color w:val="000000" w:themeColor="text1"/>
          <w:kern w:val="24"/>
          <w:sz w:val="24"/>
          <w:szCs w:val="24"/>
        </w:rPr>
        <w:t xml:space="preserve"> on Friday, and Jason’s mum on Saturday stayed outside to maintain the 3 meters distance, felt rather strange not to give them a hug and kiss as you would do normally, but given that they are both over 70s and have been self-isolating for a week now did not want to risk it.</w:t>
      </w:r>
    </w:p>
    <w:p w14:paraId="3A75A909" w14:textId="2A0A5A60" w:rsidR="00863FBE" w:rsidRPr="00922061" w:rsidRDefault="00863FBE">
      <w:pPr>
        <w:pStyle w:val="ListParagraph"/>
        <w:spacing w:line="480" w:lineRule="auto"/>
        <w:ind w:left="360"/>
        <w:rPr>
          <w:rFonts w:ascii="Times New Roman" w:eastAsia="Calibri" w:hAnsi="Times New Roman"/>
          <w:i/>
          <w:iCs/>
          <w:color w:val="000000" w:themeColor="text1"/>
          <w:kern w:val="24"/>
          <w:sz w:val="24"/>
          <w:szCs w:val="24"/>
        </w:rPr>
      </w:pPr>
      <w:r w:rsidRPr="00922061">
        <w:rPr>
          <w:rFonts w:ascii="Times New Roman" w:eastAsia="Calibri" w:hAnsi="Times New Roman"/>
          <w:i/>
          <w:iCs/>
          <w:color w:val="000000" w:themeColor="text1"/>
          <w:kern w:val="24"/>
          <w:sz w:val="24"/>
          <w:szCs w:val="24"/>
        </w:rPr>
        <w:t>Post 9:</w:t>
      </w:r>
    </w:p>
    <w:p w14:paraId="5119EEBD" w14:textId="44CC42A2" w:rsidR="00D836C8" w:rsidRPr="00566CBC" w:rsidRDefault="00863FBE" w:rsidP="00566CBC">
      <w:pPr>
        <w:pStyle w:val="ListParagraph"/>
        <w:spacing w:line="480" w:lineRule="auto"/>
        <w:ind w:left="360"/>
        <w:rPr>
          <w:rFonts w:ascii="Times New Roman" w:eastAsia="Calibri" w:hAnsi="Times New Roman"/>
          <w:color w:val="000000" w:themeColor="text1"/>
          <w:kern w:val="24"/>
          <w:sz w:val="24"/>
          <w:szCs w:val="24"/>
        </w:rPr>
      </w:pPr>
      <w:r w:rsidRPr="00863FBE">
        <w:rPr>
          <w:rFonts w:ascii="Times New Roman" w:eastAsia="Calibri" w:hAnsi="Times New Roman"/>
          <w:color w:val="000000" w:themeColor="text1"/>
          <w:kern w:val="24"/>
          <w:sz w:val="24"/>
          <w:szCs w:val="24"/>
        </w:rPr>
        <w:t xml:space="preserve">Today we have tried to have a lovely Mother’s Day despite not being able to see my mum and everything that is going on. Wishing you a happy Mother’s Day and sending you all a </w:t>
      </w:r>
      <w:proofErr w:type="gramStart"/>
      <w:r w:rsidRPr="00863FBE">
        <w:rPr>
          <w:rFonts w:ascii="Times New Roman" w:eastAsia="Calibri" w:hAnsi="Times New Roman"/>
          <w:color w:val="000000" w:themeColor="text1"/>
          <w:kern w:val="24"/>
          <w:sz w:val="24"/>
          <w:szCs w:val="24"/>
        </w:rPr>
        <w:t>big massive</w:t>
      </w:r>
      <w:proofErr w:type="gramEnd"/>
      <w:r w:rsidRPr="00863FBE">
        <w:rPr>
          <w:rFonts w:ascii="Times New Roman" w:eastAsia="Calibri" w:hAnsi="Times New Roman"/>
          <w:color w:val="000000" w:themeColor="text1"/>
          <w:kern w:val="24"/>
          <w:sz w:val="24"/>
          <w:szCs w:val="24"/>
        </w:rPr>
        <w:t xml:space="preserve"> virtual hug.</w:t>
      </w:r>
    </w:p>
    <w:p w14:paraId="1EE84DF1" w14:textId="05CE5D94" w:rsidR="00B201FD" w:rsidRDefault="00BD1AFD" w:rsidP="008F5229">
      <w:pPr>
        <w:spacing w:line="480" w:lineRule="auto"/>
        <w:rPr>
          <w:rFonts w:ascii="Times New Roman" w:hAnsi="Times New Roman"/>
          <w:bCs/>
          <w:sz w:val="24"/>
          <w:szCs w:val="24"/>
        </w:rPr>
      </w:pPr>
      <w:r w:rsidRPr="00D61682">
        <w:rPr>
          <w:rFonts w:ascii="Times New Roman" w:eastAsia="Calibri" w:hAnsi="Times New Roman"/>
          <w:color w:val="000000" w:themeColor="text1"/>
          <w:kern w:val="24"/>
          <w:sz w:val="24"/>
          <w:szCs w:val="24"/>
        </w:rPr>
        <w:t xml:space="preserve"> </w:t>
      </w:r>
      <w:r w:rsidR="009938F2">
        <w:rPr>
          <w:rFonts w:ascii="Times New Roman" w:eastAsia="Calibri" w:hAnsi="Times New Roman"/>
          <w:color w:val="000000" w:themeColor="text1"/>
          <w:kern w:val="24"/>
          <w:sz w:val="24"/>
          <w:szCs w:val="24"/>
        </w:rPr>
        <w:t>In th</w:t>
      </w:r>
      <w:r w:rsidR="00922061">
        <w:rPr>
          <w:rFonts w:ascii="Times New Roman" w:eastAsia="Calibri" w:hAnsi="Times New Roman"/>
          <w:color w:val="000000" w:themeColor="text1"/>
          <w:kern w:val="24"/>
          <w:sz w:val="24"/>
          <w:szCs w:val="24"/>
        </w:rPr>
        <w:t>ese</w:t>
      </w:r>
      <w:r w:rsidR="009938F2">
        <w:rPr>
          <w:rFonts w:ascii="Times New Roman" w:eastAsia="Calibri" w:hAnsi="Times New Roman"/>
          <w:color w:val="000000" w:themeColor="text1"/>
          <w:kern w:val="24"/>
          <w:sz w:val="24"/>
          <w:szCs w:val="24"/>
        </w:rPr>
        <w:t xml:space="preserve"> extract</w:t>
      </w:r>
      <w:r w:rsidR="00922061">
        <w:rPr>
          <w:rFonts w:ascii="Times New Roman" w:eastAsia="Calibri" w:hAnsi="Times New Roman"/>
          <w:color w:val="000000" w:themeColor="text1"/>
          <w:kern w:val="24"/>
          <w:sz w:val="24"/>
          <w:szCs w:val="24"/>
        </w:rPr>
        <w:t>s</w:t>
      </w:r>
      <w:r w:rsidR="00D836C8">
        <w:rPr>
          <w:rFonts w:ascii="Times New Roman" w:eastAsia="Calibri" w:hAnsi="Times New Roman"/>
          <w:color w:val="000000" w:themeColor="text1"/>
          <w:kern w:val="24"/>
          <w:sz w:val="24"/>
          <w:szCs w:val="24"/>
        </w:rPr>
        <w:t>, the poster</w:t>
      </w:r>
      <w:r w:rsidR="00863FBE">
        <w:rPr>
          <w:rFonts w:ascii="Times New Roman" w:eastAsia="Calibri" w:hAnsi="Times New Roman"/>
          <w:color w:val="000000" w:themeColor="text1"/>
          <w:kern w:val="24"/>
          <w:sz w:val="24"/>
          <w:szCs w:val="24"/>
        </w:rPr>
        <w:t>s are</w:t>
      </w:r>
      <w:r w:rsidR="00D836C8">
        <w:rPr>
          <w:rFonts w:ascii="Times New Roman" w:eastAsia="Calibri" w:hAnsi="Times New Roman"/>
          <w:color w:val="000000" w:themeColor="text1"/>
          <w:kern w:val="24"/>
          <w:sz w:val="24"/>
          <w:szCs w:val="24"/>
        </w:rPr>
        <w:t xml:space="preserve"> </w:t>
      </w:r>
      <w:r w:rsidR="00AA1B06" w:rsidRPr="00D61682">
        <w:rPr>
          <w:rFonts w:ascii="Times New Roman" w:eastAsia="Calibri" w:hAnsi="Times New Roman"/>
          <w:color w:val="000000" w:themeColor="text1"/>
          <w:kern w:val="24"/>
          <w:sz w:val="24"/>
          <w:szCs w:val="24"/>
        </w:rPr>
        <w:t>careful to make their adherence to</w:t>
      </w:r>
      <w:r w:rsidRPr="00D61682">
        <w:rPr>
          <w:rFonts w:ascii="Times New Roman" w:eastAsia="Calibri" w:hAnsi="Times New Roman"/>
          <w:color w:val="000000" w:themeColor="text1"/>
          <w:kern w:val="24"/>
          <w:sz w:val="24"/>
          <w:szCs w:val="24"/>
        </w:rPr>
        <w:t xml:space="preserve"> social distancing </w:t>
      </w:r>
      <w:r w:rsidR="00AA1B06" w:rsidRPr="00D61682">
        <w:rPr>
          <w:rFonts w:ascii="Times New Roman" w:eastAsia="Calibri" w:hAnsi="Times New Roman"/>
          <w:color w:val="000000" w:themeColor="text1"/>
          <w:kern w:val="24"/>
          <w:sz w:val="24"/>
          <w:szCs w:val="24"/>
        </w:rPr>
        <w:t>rules explicit</w:t>
      </w:r>
      <w:r w:rsidR="00863FBE">
        <w:rPr>
          <w:rFonts w:ascii="Times New Roman" w:eastAsia="Calibri" w:hAnsi="Times New Roman"/>
          <w:color w:val="000000" w:themeColor="text1"/>
          <w:kern w:val="24"/>
          <w:sz w:val="24"/>
          <w:szCs w:val="24"/>
        </w:rPr>
        <w:t>.</w:t>
      </w:r>
      <w:r w:rsidR="00AA1B06" w:rsidRPr="00D61682">
        <w:rPr>
          <w:rFonts w:ascii="Times New Roman" w:eastAsia="Calibri" w:hAnsi="Times New Roman"/>
          <w:color w:val="000000" w:themeColor="text1"/>
          <w:kern w:val="24"/>
          <w:sz w:val="24"/>
          <w:szCs w:val="24"/>
        </w:rPr>
        <w:t xml:space="preserve"> </w:t>
      </w:r>
      <w:r w:rsidRPr="00D61682">
        <w:rPr>
          <w:rFonts w:ascii="Times New Roman" w:eastAsia="Calibri" w:hAnsi="Times New Roman"/>
          <w:color w:val="000000" w:themeColor="text1"/>
          <w:kern w:val="24"/>
          <w:sz w:val="24"/>
          <w:szCs w:val="24"/>
        </w:rPr>
        <w:t xml:space="preserve">In the posts from 2020, embodiment continued </w:t>
      </w:r>
      <w:r w:rsidR="001A718E">
        <w:rPr>
          <w:rFonts w:ascii="Times New Roman" w:eastAsia="Calibri" w:hAnsi="Times New Roman"/>
          <w:color w:val="000000" w:themeColor="text1"/>
          <w:kern w:val="24"/>
          <w:sz w:val="24"/>
          <w:szCs w:val="24"/>
        </w:rPr>
        <w:t xml:space="preserve">to be prioritised </w:t>
      </w:r>
      <w:r w:rsidRPr="00D61682">
        <w:rPr>
          <w:rFonts w:ascii="Times New Roman" w:eastAsia="Calibri" w:hAnsi="Times New Roman"/>
          <w:color w:val="000000" w:themeColor="text1"/>
          <w:kern w:val="24"/>
          <w:sz w:val="24"/>
          <w:szCs w:val="24"/>
        </w:rPr>
        <w:t xml:space="preserve">with attention to the loss of physical </w:t>
      </w:r>
      <w:r w:rsidR="005501F7">
        <w:rPr>
          <w:rFonts w:ascii="Times New Roman" w:eastAsia="Calibri" w:hAnsi="Times New Roman"/>
          <w:color w:val="000000" w:themeColor="text1"/>
          <w:kern w:val="24"/>
          <w:sz w:val="24"/>
          <w:szCs w:val="24"/>
        </w:rPr>
        <w:t>displays</w:t>
      </w:r>
      <w:r w:rsidR="00783D5A">
        <w:rPr>
          <w:rFonts w:ascii="Times New Roman" w:eastAsia="Calibri" w:hAnsi="Times New Roman"/>
          <w:color w:val="000000" w:themeColor="text1"/>
          <w:kern w:val="24"/>
          <w:sz w:val="24"/>
          <w:szCs w:val="24"/>
        </w:rPr>
        <w:t xml:space="preserve"> </w:t>
      </w:r>
      <w:r w:rsidRPr="00D61682">
        <w:rPr>
          <w:rFonts w:ascii="Times New Roman" w:eastAsia="Calibri" w:hAnsi="Times New Roman"/>
          <w:color w:val="000000" w:themeColor="text1"/>
          <w:kern w:val="24"/>
          <w:sz w:val="24"/>
          <w:szCs w:val="24"/>
        </w:rPr>
        <w:t xml:space="preserve">of care (‘hug and kiss’) through enforced separation. However, in </w:t>
      </w:r>
      <w:r w:rsidR="005501F7">
        <w:rPr>
          <w:rFonts w:ascii="Times New Roman" w:eastAsia="Calibri" w:hAnsi="Times New Roman"/>
          <w:color w:val="000000" w:themeColor="text1"/>
          <w:kern w:val="24"/>
          <w:sz w:val="24"/>
          <w:szCs w:val="24"/>
        </w:rPr>
        <w:t xml:space="preserve">many of </w:t>
      </w:r>
      <w:r w:rsidRPr="00D61682">
        <w:rPr>
          <w:rFonts w:ascii="Times New Roman" w:eastAsia="Calibri" w:hAnsi="Times New Roman"/>
          <w:color w:val="000000" w:themeColor="text1"/>
          <w:kern w:val="24"/>
          <w:sz w:val="24"/>
          <w:szCs w:val="24"/>
        </w:rPr>
        <w:t>these posts</w:t>
      </w:r>
      <w:r w:rsidR="00F96E1E" w:rsidRPr="00D61682">
        <w:rPr>
          <w:rFonts w:ascii="Times New Roman" w:eastAsia="Calibri" w:hAnsi="Times New Roman"/>
          <w:color w:val="000000" w:themeColor="text1"/>
          <w:kern w:val="24"/>
          <w:sz w:val="24"/>
          <w:szCs w:val="24"/>
        </w:rPr>
        <w:t>,</w:t>
      </w:r>
      <w:r w:rsidRPr="00D61682">
        <w:rPr>
          <w:rFonts w:ascii="Times New Roman" w:eastAsia="Calibri" w:hAnsi="Times New Roman"/>
          <w:color w:val="000000" w:themeColor="text1"/>
          <w:kern w:val="24"/>
          <w:sz w:val="24"/>
          <w:szCs w:val="24"/>
        </w:rPr>
        <w:t xml:space="preserve"> constitution of care </w:t>
      </w:r>
      <w:r w:rsidR="001A718E">
        <w:rPr>
          <w:rFonts w:ascii="Times New Roman" w:eastAsia="Calibri" w:hAnsi="Times New Roman"/>
          <w:color w:val="000000" w:themeColor="text1"/>
          <w:kern w:val="24"/>
          <w:sz w:val="24"/>
          <w:szCs w:val="24"/>
        </w:rPr>
        <w:t xml:space="preserve">was </w:t>
      </w:r>
      <w:r w:rsidRPr="00D61682">
        <w:rPr>
          <w:rFonts w:ascii="Times New Roman" w:eastAsia="Calibri" w:hAnsi="Times New Roman"/>
          <w:color w:val="000000" w:themeColor="text1"/>
          <w:kern w:val="24"/>
          <w:sz w:val="24"/>
          <w:szCs w:val="24"/>
        </w:rPr>
        <w:t>inverted – from mother-child to child-</w:t>
      </w:r>
      <w:r w:rsidR="00D61682">
        <w:rPr>
          <w:rFonts w:ascii="Times New Roman" w:eastAsia="Calibri" w:hAnsi="Times New Roman"/>
          <w:color w:val="000000" w:themeColor="text1"/>
          <w:kern w:val="24"/>
          <w:sz w:val="24"/>
          <w:szCs w:val="24"/>
        </w:rPr>
        <w:t>mother</w:t>
      </w:r>
      <w:r w:rsidRPr="00D61682">
        <w:rPr>
          <w:rFonts w:ascii="Times New Roman" w:eastAsia="Calibri" w:hAnsi="Times New Roman"/>
          <w:color w:val="000000" w:themeColor="text1"/>
          <w:kern w:val="24"/>
          <w:sz w:val="24"/>
          <w:szCs w:val="24"/>
        </w:rPr>
        <w:t>. Th</w:t>
      </w:r>
      <w:r w:rsidR="001D2E9E" w:rsidRPr="00D61682">
        <w:rPr>
          <w:rFonts w:ascii="Times New Roman" w:eastAsia="Calibri" w:hAnsi="Times New Roman"/>
          <w:color w:val="000000" w:themeColor="text1"/>
          <w:kern w:val="24"/>
          <w:sz w:val="24"/>
          <w:szCs w:val="24"/>
        </w:rPr>
        <w:t xml:space="preserve">e focus </w:t>
      </w:r>
      <w:r w:rsidR="00F96E1E" w:rsidRPr="00D61682">
        <w:rPr>
          <w:rFonts w:ascii="Times New Roman" w:eastAsia="Calibri" w:hAnsi="Times New Roman"/>
          <w:color w:val="000000" w:themeColor="text1"/>
          <w:kern w:val="24"/>
          <w:sz w:val="24"/>
          <w:szCs w:val="24"/>
        </w:rPr>
        <w:t>was</w:t>
      </w:r>
      <w:r w:rsidR="001D2E9E" w:rsidRPr="00D61682">
        <w:rPr>
          <w:rFonts w:ascii="Times New Roman" w:eastAsia="Calibri" w:hAnsi="Times New Roman"/>
          <w:color w:val="000000" w:themeColor="text1"/>
          <w:kern w:val="24"/>
          <w:sz w:val="24"/>
          <w:szCs w:val="24"/>
        </w:rPr>
        <w:t xml:space="preserve"> on how adult </w:t>
      </w:r>
      <w:r w:rsidRPr="00D61682">
        <w:rPr>
          <w:rFonts w:ascii="Times New Roman" w:eastAsia="Calibri" w:hAnsi="Times New Roman"/>
          <w:color w:val="000000" w:themeColor="text1"/>
          <w:kern w:val="24"/>
          <w:sz w:val="24"/>
          <w:szCs w:val="24"/>
        </w:rPr>
        <w:t xml:space="preserve">children </w:t>
      </w:r>
      <w:r w:rsidR="001D2E9E" w:rsidRPr="00D61682">
        <w:rPr>
          <w:rFonts w:ascii="Times New Roman" w:eastAsia="Calibri" w:hAnsi="Times New Roman"/>
          <w:color w:val="000000" w:themeColor="text1"/>
          <w:kern w:val="24"/>
          <w:sz w:val="24"/>
          <w:szCs w:val="24"/>
        </w:rPr>
        <w:t xml:space="preserve">organised to </w:t>
      </w:r>
      <w:r w:rsidRPr="00D61682">
        <w:rPr>
          <w:rFonts w:ascii="Times New Roman" w:eastAsia="Calibri" w:hAnsi="Times New Roman"/>
          <w:color w:val="000000" w:themeColor="text1"/>
          <w:kern w:val="24"/>
          <w:sz w:val="24"/>
          <w:szCs w:val="24"/>
        </w:rPr>
        <w:t>protect</w:t>
      </w:r>
      <w:r w:rsidR="001D2E9E" w:rsidRPr="00D61682">
        <w:rPr>
          <w:rFonts w:ascii="Times New Roman" w:eastAsia="Calibri" w:hAnsi="Times New Roman"/>
          <w:color w:val="000000" w:themeColor="text1"/>
          <w:kern w:val="24"/>
          <w:sz w:val="24"/>
          <w:szCs w:val="24"/>
        </w:rPr>
        <w:t xml:space="preserve"> </w:t>
      </w:r>
      <w:r w:rsidRPr="00D61682">
        <w:rPr>
          <w:rFonts w:ascii="Times New Roman" w:eastAsia="Calibri" w:hAnsi="Times New Roman"/>
          <w:color w:val="000000" w:themeColor="text1"/>
          <w:kern w:val="24"/>
          <w:sz w:val="24"/>
          <w:szCs w:val="24"/>
        </w:rPr>
        <w:t xml:space="preserve">their mothers from </w:t>
      </w:r>
      <w:r w:rsidR="001D2E9E" w:rsidRPr="00D61682">
        <w:rPr>
          <w:rFonts w:ascii="Times New Roman" w:eastAsia="Calibri" w:hAnsi="Times New Roman"/>
          <w:color w:val="000000" w:themeColor="text1"/>
          <w:kern w:val="24"/>
          <w:sz w:val="24"/>
          <w:szCs w:val="24"/>
        </w:rPr>
        <w:t xml:space="preserve">harm by managing the risk of Covid. </w:t>
      </w:r>
      <w:r w:rsidR="00F96E1E" w:rsidRPr="00D61682">
        <w:rPr>
          <w:rFonts w:ascii="Times New Roman" w:hAnsi="Times New Roman"/>
          <w:bCs/>
          <w:sz w:val="24"/>
          <w:szCs w:val="24"/>
        </w:rPr>
        <w:t xml:space="preserve">This inversion </w:t>
      </w:r>
      <w:r w:rsidR="001A718E">
        <w:rPr>
          <w:rFonts w:ascii="Times New Roman" w:hAnsi="Times New Roman"/>
          <w:bCs/>
          <w:sz w:val="24"/>
          <w:szCs w:val="24"/>
        </w:rPr>
        <w:t>is particularly</w:t>
      </w:r>
      <w:r w:rsidR="00F96E1E" w:rsidRPr="00D61682">
        <w:rPr>
          <w:rFonts w:ascii="Times New Roman" w:hAnsi="Times New Roman"/>
          <w:bCs/>
          <w:sz w:val="24"/>
          <w:szCs w:val="24"/>
        </w:rPr>
        <w:t xml:space="preserve"> interesting</w:t>
      </w:r>
      <w:r w:rsidR="00470CB5">
        <w:rPr>
          <w:rFonts w:ascii="Times New Roman" w:hAnsi="Times New Roman"/>
          <w:bCs/>
          <w:sz w:val="24"/>
          <w:szCs w:val="24"/>
        </w:rPr>
        <w:t xml:space="preserve"> </w:t>
      </w:r>
      <w:r w:rsidR="008F5229">
        <w:rPr>
          <w:rFonts w:ascii="Times New Roman" w:hAnsi="Times New Roman"/>
          <w:bCs/>
          <w:sz w:val="24"/>
          <w:szCs w:val="24"/>
        </w:rPr>
        <w:t>in relation to</w:t>
      </w:r>
      <w:r w:rsidR="00470CB5">
        <w:rPr>
          <w:rFonts w:ascii="Times New Roman" w:hAnsi="Times New Roman"/>
          <w:bCs/>
          <w:sz w:val="24"/>
          <w:szCs w:val="24"/>
        </w:rPr>
        <w:t xml:space="preserve"> </w:t>
      </w:r>
      <w:r w:rsidR="00B201FD">
        <w:rPr>
          <w:rFonts w:ascii="Times New Roman" w:hAnsi="Times New Roman"/>
          <w:bCs/>
          <w:sz w:val="24"/>
          <w:szCs w:val="24"/>
        </w:rPr>
        <w:t xml:space="preserve">the </w:t>
      </w:r>
      <w:r w:rsidR="00470CB5">
        <w:rPr>
          <w:rFonts w:ascii="Times New Roman" w:hAnsi="Times New Roman"/>
          <w:bCs/>
          <w:sz w:val="24"/>
          <w:szCs w:val="24"/>
        </w:rPr>
        <w:t>ageing</w:t>
      </w:r>
      <w:r w:rsidR="00B201FD">
        <w:rPr>
          <w:rFonts w:ascii="Times New Roman" w:hAnsi="Times New Roman"/>
          <w:bCs/>
          <w:sz w:val="24"/>
          <w:szCs w:val="24"/>
        </w:rPr>
        <w:t xml:space="preserve"> mother</w:t>
      </w:r>
      <w:r w:rsidR="0070338E">
        <w:rPr>
          <w:rFonts w:ascii="Times New Roman" w:hAnsi="Times New Roman"/>
          <w:bCs/>
          <w:sz w:val="24"/>
          <w:szCs w:val="24"/>
        </w:rPr>
        <w:t xml:space="preserve"> and how this becomes conceptualised</w:t>
      </w:r>
      <w:r w:rsidR="00B201FD">
        <w:rPr>
          <w:rFonts w:ascii="Times New Roman" w:hAnsi="Times New Roman"/>
          <w:bCs/>
          <w:sz w:val="24"/>
          <w:szCs w:val="24"/>
        </w:rPr>
        <w:t>.</w:t>
      </w:r>
      <w:r w:rsidR="001A718E">
        <w:rPr>
          <w:rFonts w:ascii="Times New Roman" w:hAnsi="Times New Roman"/>
          <w:bCs/>
          <w:sz w:val="24"/>
          <w:szCs w:val="24"/>
        </w:rPr>
        <w:t xml:space="preserve"> </w:t>
      </w:r>
    </w:p>
    <w:p w14:paraId="54F38839" w14:textId="58E8BD32" w:rsidR="00AA1B06" w:rsidRPr="00D61682" w:rsidRDefault="0070338E" w:rsidP="00B201FD">
      <w:pPr>
        <w:spacing w:line="480" w:lineRule="auto"/>
        <w:ind w:firstLine="720"/>
        <w:rPr>
          <w:rFonts w:ascii="Times New Roman" w:hAnsi="Times New Roman"/>
          <w:bCs/>
          <w:sz w:val="24"/>
          <w:szCs w:val="24"/>
        </w:rPr>
      </w:pPr>
      <w:r>
        <w:rPr>
          <w:rFonts w:ascii="Times New Roman" w:hAnsi="Times New Roman"/>
          <w:bCs/>
          <w:sz w:val="24"/>
          <w:szCs w:val="24"/>
        </w:rPr>
        <w:t>Generally, as we have discussed, t</w:t>
      </w:r>
      <w:r w:rsidR="00AA1B06" w:rsidRPr="00D61682">
        <w:rPr>
          <w:rFonts w:ascii="Times New Roman" w:hAnsi="Times New Roman"/>
          <w:bCs/>
          <w:sz w:val="24"/>
          <w:szCs w:val="24"/>
        </w:rPr>
        <w:t>he mother as caregiver has much cultural currency – so much so that the two terms are often used interchangeably. Much of the literature around intensive mothering takes the all-caring mother as a given. As Hays (1996) has argued</w:t>
      </w:r>
      <w:r w:rsidR="00AA1B06" w:rsidRPr="00D61682">
        <w:rPr>
          <w:rFonts w:ascii="Times New Roman" w:hAnsi="Times New Roman"/>
          <w:sz w:val="24"/>
          <w:szCs w:val="24"/>
        </w:rPr>
        <w:t>: "there is an underlying assumption (of intensive mothering) that the child absolutely requires consistent nurture by a single primary caretaker and that the mother is the best person for the job.” (p. 8).  Yet, we were surprised to find</w:t>
      </w:r>
      <w:r w:rsidR="00AA1B06" w:rsidRPr="00D61682">
        <w:rPr>
          <w:rFonts w:ascii="Times New Roman" w:hAnsi="Times New Roman"/>
          <w:bCs/>
          <w:sz w:val="24"/>
          <w:szCs w:val="24"/>
        </w:rPr>
        <w:t xml:space="preserve"> that </w:t>
      </w:r>
      <w:r w:rsidR="005501F7">
        <w:rPr>
          <w:rFonts w:ascii="Times New Roman" w:hAnsi="Times New Roman"/>
          <w:bCs/>
          <w:sz w:val="24"/>
          <w:szCs w:val="24"/>
        </w:rPr>
        <w:t xml:space="preserve">whilst descriptions of caring were plentiful in the data, </w:t>
      </w:r>
      <w:r w:rsidR="00AA1B06" w:rsidRPr="00D61682">
        <w:rPr>
          <w:rFonts w:ascii="Times New Roman" w:hAnsi="Times New Roman"/>
          <w:bCs/>
          <w:sz w:val="24"/>
          <w:szCs w:val="24"/>
        </w:rPr>
        <w:t xml:space="preserve">the word </w:t>
      </w:r>
      <w:r w:rsidR="005501F7">
        <w:rPr>
          <w:rFonts w:ascii="Times New Roman" w:hAnsi="Times New Roman"/>
          <w:bCs/>
          <w:sz w:val="24"/>
          <w:szCs w:val="24"/>
        </w:rPr>
        <w:t>‘care’ itself</w:t>
      </w:r>
      <w:r w:rsidR="00AA1B06" w:rsidRPr="00D61682">
        <w:rPr>
          <w:rFonts w:ascii="Times New Roman" w:hAnsi="Times New Roman"/>
          <w:bCs/>
          <w:sz w:val="24"/>
          <w:szCs w:val="24"/>
        </w:rPr>
        <w:t xml:space="preserve"> was rarely used. </w:t>
      </w:r>
      <w:r w:rsidR="00F96E1E" w:rsidRPr="00D61682">
        <w:rPr>
          <w:rFonts w:ascii="Times New Roman" w:hAnsi="Times New Roman"/>
          <w:bCs/>
          <w:sz w:val="24"/>
          <w:szCs w:val="24"/>
        </w:rPr>
        <w:t>The</w:t>
      </w:r>
      <w:r w:rsidR="00744863">
        <w:rPr>
          <w:rFonts w:ascii="Times New Roman" w:hAnsi="Times New Roman"/>
          <w:bCs/>
          <w:sz w:val="24"/>
          <w:szCs w:val="24"/>
        </w:rPr>
        <w:t xml:space="preserve"> posts and comments, as mentioned above,</w:t>
      </w:r>
      <w:r w:rsidR="00F96E1E" w:rsidRPr="00D61682">
        <w:rPr>
          <w:rFonts w:ascii="Times New Roman" w:hAnsi="Times New Roman"/>
          <w:bCs/>
          <w:sz w:val="24"/>
          <w:szCs w:val="24"/>
        </w:rPr>
        <w:t xml:space="preserve"> most often presented positive </w:t>
      </w:r>
      <w:r w:rsidR="005501F7">
        <w:rPr>
          <w:rFonts w:ascii="Times New Roman" w:hAnsi="Times New Roman"/>
          <w:bCs/>
          <w:sz w:val="24"/>
          <w:szCs w:val="24"/>
        </w:rPr>
        <w:t>engagements with</w:t>
      </w:r>
      <w:r w:rsidR="00F96E1E" w:rsidRPr="00D61682">
        <w:rPr>
          <w:rFonts w:ascii="Times New Roman" w:hAnsi="Times New Roman"/>
          <w:bCs/>
          <w:sz w:val="24"/>
          <w:szCs w:val="24"/>
        </w:rPr>
        <w:t xml:space="preserve"> the challenging wider </w:t>
      </w:r>
      <w:r w:rsidR="001E725E" w:rsidRPr="00D61682">
        <w:rPr>
          <w:rFonts w:ascii="Times New Roman" w:hAnsi="Times New Roman"/>
          <w:bCs/>
          <w:sz w:val="24"/>
          <w:szCs w:val="24"/>
        </w:rPr>
        <w:t>context</w:t>
      </w:r>
      <w:r w:rsidR="00F96E1E" w:rsidRPr="00D61682">
        <w:rPr>
          <w:rFonts w:ascii="Times New Roman" w:hAnsi="Times New Roman"/>
          <w:bCs/>
          <w:sz w:val="24"/>
          <w:szCs w:val="24"/>
        </w:rPr>
        <w:t xml:space="preserve">. </w:t>
      </w:r>
    </w:p>
    <w:p w14:paraId="1A96E615" w14:textId="5AE8E8BF" w:rsidR="00DA5081" w:rsidRPr="00D61682" w:rsidRDefault="0003292B" w:rsidP="004F1DA9">
      <w:pPr>
        <w:spacing w:line="480" w:lineRule="auto"/>
        <w:rPr>
          <w:rFonts w:ascii="Times New Roman" w:hAnsi="Times New Roman"/>
          <w:bCs/>
          <w:sz w:val="24"/>
          <w:szCs w:val="24"/>
        </w:rPr>
      </w:pPr>
      <w:r w:rsidRPr="00D61682">
        <w:rPr>
          <w:rFonts w:ascii="Times New Roman" w:eastAsia="Calibri" w:hAnsi="Times New Roman"/>
          <w:i/>
          <w:iCs/>
          <w:color w:val="000000" w:themeColor="text1"/>
          <w:kern w:val="24"/>
          <w:sz w:val="24"/>
          <w:szCs w:val="24"/>
        </w:rPr>
        <w:t xml:space="preserve">Post </w:t>
      </w:r>
      <w:r w:rsidR="00863FBE">
        <w:rPr>
          <w:rFonts w:ascii="Times New Roman" w:eastAsia="Calibri" w:hAnsi="Times New Roman"/>
          <w:i/>
          <w:iCs/>
          <w:color w:val="000000" w:themeColor="text1"/>
          <w:kern w:val="24"/>
          <w:sz w:val="24"/>
          <w:szCs w:val="24"/>
        </w:rPr>
        <w:t>10</w:t>
      </w:r>
      <w:r w:rsidR="00D61682" w:rsidRPr="00D61682">
        <w:rPr>
          <w:rFonts w:ascii="Times New Roman" w:eastAsia="Calibri" w:hAnsi="Times New Roman"/>
          <w:i/>
          <w:iCs/>
          <w:color w:val="000000" w:themeColor="text1"/>
          <w:kern w:val="24"/>
          <w:sz w:val="24"/>
          <w:szCs w:val="24"/>
        </w:rPr>
        <w:t xml:space="preserve"> </w:t>
      </w:r>
      <w:r w:rsidR="00A3678E">
        <w:rPr>
          <w:rFonts w:ascii="Times New Roman" w:eastAsia="Calibri" w:hAnsi="Times New Roman"/>
          <w:i/>
          <w:iCs/>
          <w:color w:val="000000" w:themeColor="text1"/>
          <w:kern w:val="24"/>
          <w:sz w:val="24"/>
          <w:szCs w:val="24"/>
        </w:rPr>
        <w:t>–</w:t>
      </w:r>
      <w:r w:rsidR="00D61682" w:rsidRPr="00D61682">
        <w:rPr>
          <w:rFonts w:ascii="Times New Roman" w:eastAsia="Calibri" w:hAnsi="Times New Roman"/>
          <w:i/>
          <w:iCs/>
          <w:color w:val="000000" w:themeColor="text1"/>
          <w:kern w:val="24"/>
          <w:sz w:val="24"/>
          <w:szCs w:val="24"/>
        </w:rPr>
        <w:t xml:space="preserve"> Intimacy</w:t>
      </w:r>
      <w:r w:rsidR="001B6A33">
        <w:rPr>
          <w:rFonts w:ascii="Times New Roman" w:eastAsia="Calibri" w:hAnsi="Times New Roman"/>
          <w:i/>
          <w:iCs/>
          <w:color w:val="000000" w:themeColor="text1"/>
          <w:kern w:val="24"/>
          <w:sz w:val="24"/>
          <w:szCs w:val="24"/>
        </w:rPr>
        <w:t xml:space="preserve">. </w:t>
      </w:r>
      <w:r w:rsidR="00D47B45" w:rsidRPr="00D61682">
        <w:rPr>
          <w:rFonts w:ascii="Times New Roman" w:hAnsi="Times New Roman"/>
          <w:bCs/>
          <w:sz w:val="24"/>
          <w:szCs w:val="24"/>
        </w:rPr>
        <w:t xml:space="preserve">This </w:t>
      </w:r>
      <w:r w:rsidR="00744863">
        <w:rPr>
          <w:rFonts w:ascii="Times New Roman" w:hAnsi="Times New Roman"/>
          <w:bCs/>
          <w:sz w:val="24"/>
          <w:szCs w:val="24"/>
        </w:rPr>
        <w:t xml:space="preserve">tendency to put a positive spin on the context </w:t>
      </w:r>
      <w:r w:rsidR="00D47B45" w:rsidRPr="00D61682">
        <w:rPr>
          <w:rFonts w:ascii="Times New Roman" w:hAnsi="Times New Roman"/>
          <w:bCs/>
          <w:sz w:val="24"/>
          <w:szCs w:val="24"/>
        </w:rPr>
        <w:t>was achieved</w:t>
      </w:r>
      <w:r w:rsidR="00F96E1E" w:rsidRPr="00D61682">
        <w:rPr>
          <w:rFonts w:ascii="Times New Roman" w:hAnsi="Times New Roman"/>
          <w:bCs/>
          <w:sz w:val="24"/>
          <w:szCs w:val="24"/>
        </w:rPr>
        <w:t xml:space="preserve"> through constructions of intimacy</w:t>
      </w:r>
      <w:r w:rsidR="00744863" w:rsidRPr="00744863">
        <w:rPr>
          <w:rFonts w:ascii="Times New Roman" w:hAnsi="Times New Roman"/>
          <w:bCs/>
          <w:sz w:val="24"/>
          <w:szCs w:val="24"/>
        </w:rPr>
        <w:t xml:space="preserve"> </w:t>
      </w:r>
      <w:r w:rsidR="00744863">
        <w:rPr>
          <w:rFonts w:ascii="Times New Roman" w:hAnsi="Times New Roman"/>
          <w:bCs/>
          <w:sz w:val="24"/>
          <w:szCs w:val="24"/>
        </w:rPr>
        <w:t xml:space="preserve">as well as through </w:t>
      </w:r>
      <w:r w:rsidR="00744863" w:rsidRPr="00D61682">
        <w:rPr>
          <w:rFonts w:ascii="Times New Roman" w:hAnsi="Times New Roman"/>
          <w:bCs/>
          <w:sz w:val="24"/>
          <w:szCs w:val="24"/>
        </w:rPr>
        <w:t>discourses of care</w:t>
      </w:r>
      <w:r w:rsidR="00F96E1E" w:rsidRPr="00D61682">
        <w:rPr>
          <w:rFonts w:ascii="Times New Roman" w:hAnsi="Times New Roman"/>
          <w:bCs/>
          <w:sz w:val="24"/>
          <w:szCs w:val="24"/>
        </w:rPr>
        <w:t xml:space="preserve">. As with the posts about grief and loss, </w:t>
      </w:r>
      <w:r w:rsidR="00DA5081" w:rsidRPr="00D61682">
        <w:rPr>
          <w:rFonts w:ascii="Times New Roman" w:hAnsi="Times New Roman"/>
          <w:bCs/>
          <w:sz w:val="24"/>
          <w:szCs w:val="24"/>
        </w:rPr>
        <w:t xml:space="preserve">the Covid posts included </w:t>
      </w:r>
      <w:r w:rsidR="00783D5A">
        <w:rPr>
          <w:rFonts w:ascii="Times New Roman" w:hAnsi="Times New Roman"/>
          <w:bCs/>
          <w:sz w:val="24"/>
          <w:szCs w:val="24"/>
        </w:rPr>
        <w:t xml:space="preserve">descriptions </w:t>
      </w:r>
      <w:r w:rsidR="00A71236" w:rsidRPr="00D61682">
        <w:rPr>
          <w:rFonts w:ascii="Times New Roman" w:hAnsi="Times New Roman"/>
          <w:bCs/>
          <w:sz w:val="24"/>
          <w:szCs w:val="24"/>
        </w:rPr>
        <w:t xml:space="preserve">of longing </w:t>
      </w:r>
      <w:r w:rsidR="00DA5081" w:rsidRPr="00D61682">
        <w:rPr>
          <w:rFonts w:ascii="Times New Roman" w:hAnsi="Times New Roman"/>
          <w:bCs/>
          <w:sz w:val="24"/>
          <w:szCs w:val="24"/>
        </w:rPr>
        <w:t>for the absent mother-child intimacy. Wong-</w:t>
      </w:r>
      <w:proofErr w:type="spellStart"/>
      <w:r w:rsidR="00DA5081" w:rsidRPr="00D61682">
        <w:rPr>
          <w:rFonts w:ascii="Times New Roman" w:hAnsi="Times New Roman"/>
          <w:bCs/>
          <w:sz w:val="24"/>
          <w:szCs w:val="24"/>
        </w:rPr>
        <w:t>Villacres</w:t>
      </w:r>
      <w:proofErr w:type="spellEnd"/>
      <w:r w:rsidR="00DA5081" w:rsidRPr="00D61682">
        <w:rPr>
          <w:rFonts w:ascii="Times New Roman" w:hAnsi="Times New Roman"/>
          <w:bCs/>
          <w:sz w:val="24"/>
          <w:szCs w:val="24"/>
        </w:rPr>
        <w:t xml:space="preserve"> and </w:t>
      </w:r>
      <w:proofErr w:type="spellStart"/>
      <w:r w:rsidR="00DA5081" w:rsidRPr="00D61682">
        <w:rPr>
          <w:rFonts w:ascii="Times New Roman" w:hAnsi="Times New Roman"/>
          <w:bCs/>
          <w:sz w:val="24"/>
          <w:szCs w:val="24"/>
        </w:rPr>
        <w:t>Bardzell</w:t>
      </w:r>
      <w:proofErr w:type="spellEnd"/>
      <w:r w:rsidR="00DA5081" w:rsidRPr="00D61682">
        <w:rPr>
          <w:rFonts w:ascii="Times New Roman" w:hAnsi="Times New Roman"/>
          <w:bCs/>
          <w:sz w:val="24"/>
          <w:szCs w:val="24"/>
        </w:rPr>
        <w:t xml:space="preserve"> (2011) </w:t>
      </w:r>
      <w:r w:rsidR="00D47B45" w:rsidRPr="00D61682">
        <w:rPr>
          <w:rFonts w:ascii="Times New Roman" w:hAnsi="Times New Roman"/>
          <w:bCs/>
          <w:sz w:val="24"/>
          <w:szCs w:val="24"/>
        </w:rPr>
        <w:t xml:space="preserve">have </w:t>
      </w:r>
      <w:r w:rsidR="00DA5081" w:rsidRPr="00D61682">
        <w:rPr>
          <w:rFonts w:ascii="Times New Roman" w:hAnsi="Times New Roman"/>
          <w:bCs/>
          <w:sz w:val="24"/>
          <w:szCs w:val="24"/>
        </w:rPr>
        <w:t>argue</w:t>
      </w:r>
      <w:r w:rsidR="00D47B45" w:rsidRPr="00D61682">
        <w:rPr>
          <w:rFonts w:ascii="Times New Roman" w:hAnsi="Times New Roman"/>
          <w:bCs/>
          <w:sz w:val="24"/>
          <w:szCs w:val="24"/>
        </w:rPr>
        <w:t>d,</w:t>
      </w:r>
      <w:r w:rsidR="00DA5081" w:rsidRPr="00D61682">
        <w:rPr>
          <w:rFonts w:ascii="Times New Roman" w:hAnsi="Times New Roman"/>
          <w:bCs/>
          <w:sz w:val="24"/>
          <w:szCs w:val="24"/>
        </w:rPr>
        <w:t xml:space="preserve"> based on their research into families separated by migration, </w:t>
      </w:r>
      <w:r w:rsidR="00D47B45" w:rsidRPr="00D61682">
        <w:rPr>
          <w:rFonts w:ascii="Times New Roman" w:hAnsi="Times New Roman"/>
          <w:bCs/>
          <w:sz w:val="24"/>
          <w:szCs w:val="24"/>
        </w:rPr>
        <w:t>that one way in which this intimacy can be establish</w:t>
      </w:r>
      <w:r w:rsidR="0070338E">
        <w:rPr>
          <w:rFonts w:ascii="Times New Roman" w:hAnsi="Times New Roman"/>
          <w:bCs/>
          <w:sz w:val="24"/>
          <w:szCs w:val="24"/>
        </w:rPr>
        <w:t>ed</w:t>
      </w:r>
      <w:r w:rsidR="00D47B45" w:rsidRPr="00D61682">
        <w:rPr>
          <w:rFonts w:ascii="Times New Roman" w:hAnsi="Times New Roman"/>
          <w:bCs/>
          <w:sz w:val="24"/>
          <w:szCs w:val="24"/>
        </w:rPr>
        <w:t xml:space="preserve"> in technologically mediated communications was through the expression of shared experience</w:t>
      </w:r>
      <w:r w:rsidR="00DA5081" w:rsidRPr="00D61682">
        <w:rPr>
          <w:rFonts w:ascii="Times New Roman" w:hAnsi="Times New Roman"/>
          <w:bCs/>
          <w:sz w:val="24"/>
          <w:szCs w:val="24"/>
        </w:rPr>
        <w:t xml:space="preserve">. </w:t>
      </w:r>
      <w:r w:rsidR="00D47B45" w:rsidRPr="00D61682">
        <w:rPr>
          <w:rFonts w:ascii="Times New Roman" w:hAnsi="Times New Roman"/>
          <w:bCs/>
          <w:sz w:val="24"/>
          <w:szCs w:val="24"/>
        </w:rPr>
        <w:t xml:space="preserve">In </w:t>
      </w:r>
      <w:r w:rsidR="00D47B45" w:rsidRPr="00922061">
        <w:rPr>
          <w:rFonts w:ascii="Times New Roman" w:hAnsi="Times New Roman"/>
          <w:bCs/>
          <w:i/>
          <w:iCs/>
          <w:sz w:val="24"/>
          <w:szCs w:val="24"/>
        </w:rPr>
        <w:t xml:space="preserve">Post </w:t>
      </w:r>
      <w:r w:rsidR="00863FBE" w:rsidRPr="00922061">
        <w:rPr>
          <w:rFonts w:ascii="Times New Roman" w:hAnsi="Times New Roman"/>
          <w:bCs/>
          <w:i/>
          <w:iCs/>
          <w:sz w:val="24"/>
          <w:szCs w:val="24"/>
        </w:rPr>
        <w:t>10</w:t>
      </w:r>
      <w:r w:rsidR="00277D95">
        <w:rPr>
          <w:rFonts w:ascii="Times New Roman" w:hAnsi="Times New Roman"/>
          <w:bCs/>
          <w:sz w:val="24"/>
          <w:szCs w:val="24"/>
        </w:rPr>
        <w:t xml:space="preserve"> (direct quotes not possible as searchable)</w:t>
      </w:r>
      <w:r w:rsidR="00D47B45" w:rsidRPr="00D61682">
        <w:rPr>
          <w:rFonts w:ascii="Times New Roman" w:hAnsi="Times New Roman"/>
          <w:bCs/>
          <w:sz w:val="24"/>
          <w:szCs w:val="24"/>
        </w:rPr>
        <w:t xml:space="preserve">, </w:t>
      </w:r>
      <w:r w:rsidR="00277D95">
        <w:rPr>
          <w:rFonts w:ascii="Times New Roman" w:hAnsi="Times New Roman"/>
          <w:bCs/>
          <w:sz w:val="24"/>
          <w:szCs w:val="24"/>
        </w:rPr>
        <w:t>a</w:t>
      </w:r>
      <w:r w:rsidR="00277D95" w:rsidRPr="00D61682">
        <w:rPr>
          <w:rFonts w:ascii="Times New Roman" w:hAnsi="Times New Roman"/>
          <w:bCs/>
          <w:sz w:val="24"/>
          <w:szCs w:val="24"/>
        </w:rPr>
        <w:t xml:space="preserve"> </w:t>
      </w:r>
      <w:r w:rsidR="00D47B45" w:rsidRPr="00D61682">
        <w:rPr>
          <w:rFonts w:ascii="Times New Roman" w:hAnsi="Times New Roman"/>
          <w:bCs/>
          <w:sz w:val="24"/>
          <w:szCs w:val="24"/>
        </w:rPr>
        <w:t>daughter explain</w:t>
      </w:r>
      <w:r w:rsidR="00744863">
        <w:rPr>
          <w:rFonts w:ascii="Times New Roman" w:hAnsi="Times New Roman"/>
          <w:bCs/>
          <w:sz w:val="24"/>
          <w:szCs w:val="24"/>
        </w:rPr>
        <w:t>ed</w:t>
      </w:r>
      <w:r w:rsidR="00D47B45" w:rsidRPr="00D61682">
        <w:rPr>
          <w:rFonts w:ascii="Times New Roman" w:hAnsi="Times New Roman"/>
          <w:bCs/>
          <w:sz w:val="24"/>
          <w:szCs w:val="24"/>
        </w:rPr>
        <w:t xml:space="preserve"> how she speaks to her mother every day but that on this day, Mother’s Day, the mother’s voice is different. As we have described before, posts often made reference to their mother’s voice longingly.  However, </w:t>
      </w:r>
      <w:r w:rsidR="00744863">
        <w:rPr>
          <w:rFonts w:ascii="Times New Roman" w:hAnsi="Times New Roman"/>
          <w:bCs/>
          <w:sz w:val="24"/>
          <w:szCs w:val="24"/>
        </w:rPr>
        <w:t>unlike those typical of the theme of Grief &amp; Loss</w:t>
      </w:r>
      <w:r w:rsidR="00D47B45" w:rsidRPr="00D61682">
        <w:rPr>
          <w:rFonts w:ascii="Times New Roman" w:hAnsi="Times New Roman"/>
          <w:bCs/>
          <w:sz w:val="24"/>
          <w:szCs w:val="24"/>
        </w:rPr>
        <w:t>, this statement</w:t>
      </w:r>
      <w:r w:rsidR="00744863">
        <w:rPr>
          <w:rFonts w:ascii="Times New Roman" w:hAnsi="Times New Roman"/>
          <w:bCs/>
          <w:sz w:val="24"/>
          <w:szCs w:val="24"/>
        </w:rPr>
        <w:t xml:space="preserve"> is not one of lament. It is an</w:t>
      </w:r>
      <w:r w:rsidR="00D47B45" w:rsidRPr="00D61682">
        <w:rPr>
          <w:rFonts w:ascii="Times New Roman" w:hAnsi="Times New Roman"/>
          <w:bCs/>
          <w:sz w:val="24"/>
          <w:szCs w:val="24"/>
        </w:rPr>
        <w:t xml:space="preserve"> appeal to shared experience</w:t>
      </w:r>
      <w:r w:rsidR="00744863">
        <w:rPr>
          <w:rFonts w:ascii="Times New Roman" w:hAnsi="Times New Roman"/>
          <w:bCs/>
          <w:sz w:val="24"/>
          <w:szCs w:val="24"/>
        </w:rPr>
        <w:t xml:space="preserve">, </w:t>
      </w:r>
      <w:r w:rsidR="00D47B45" w:rsidRPr="00D61682">
        <w:rPr>
          <w:rFonts w:ascii="Times New Roman" w:hAnsi="Times New Roman"/>
          <w:bCs/>
          <w:sz w:val="24"/>
          <w:szCs w:val="24"/>
        </w:rPr>
        <w:t>with the ‘strangers brought together’ online</w:t>
      </w:r>
      <w:r w:rsidR="001A718E">
        <w:rPr>
          <w:rFonts w:ascii="Times New Roman" w:hAnsi="Times New Roman"/>
          <w:bCs/>
          <w:sz w:val="24"/>
          <w:szCs w:val="24"/>
        </w:rPr>
        <w:t>, an experience</w:t>
      </w:r>
      <w:r w:rsidR="00D47B45" w:rsidRPr="00D61682">
        <w:rPr>
          <w:rFonts w:ascii="Times New Roman" w:hAnsi="Times New Roman"/>
          <w:bCs/>
          <w:sz w:val="24"/>
          <w:szCs w:val="24"/>
        </w:rPr>
        <w:t xml:space="preserve"> </w:t>
      </w:r>
      <w:r w:rsidR="00744863">
        <w:rPr>
          <w:rFonts w:ascii="Times New Roman" w:hAnsi="Times New Roman"/>
          <w:bCs/>
          <w:sz w:val="24"/>
          <w:szCs w:val="24"/>
        </w:rPr>
        <w:t>which is explicitly referred</w:t>
      </w:r>
      <w:r w:rsidR="00D47B45" w:rsidRPr="00D61682">
        <w:rPr>
          <w:rFonts w:ascii="Times New Roman" w:hAnsi="Times New Roman"/>
          <w:bCs/>
          <w:sz w:val="24"/>
          <w:szCs w:val="24"/>
        </w:rPr>
        <w:t xml:space="preserve"> to as ‘nice’.</w:t>
      </w:r>
      <w:r w:rsidR="00744863">
        <w:rPr>
          <w:rFonts w:ascii="Times New Roman" w:hAnsi="Times New Roman"/>
          <w:bCs/>
          <w:sz w:val="24"/>
          <w:szCs w:val="24"/>
        </w:rPr>
        <w:t xml:space="preserve"> Thus, this theme does not carry the weight or gravitas of Grief &amp; Loss but rather the positivity of connection in the face of adversity through the construction of intimacy. </w:t>
      </w:r>
    </w:p>
    <w:p w14:paraId="5B4F7430" w14:textId="6F3AFBD2" w:rsidR="00A71236" w:rsidRPr="00D61682" w:rsidRDefault="00D47B45" w:rsidP="00A3678E">
      <w:pPr>
        <w:spacing w:line="480" w:lineRule="auto"/>
        <w:ind w:firstLine="720"/>
        <w:rPr>
          <w:rFonts w:ascii="Times New Roman" w:hAnsi="Times New Roman"/>
          <w:bCs/>
          <w:sz w:val="24"/>
          <w:szCs w:val="24"/>
        </w:rPr>
      </w:pPr>
      <w:r w:rsidRPr="00D61682">
        <w:rPr>
          <w:rFonts w:ascii="Times New Roman" w:hAnsi="Times New Roman"/>
          <w:bCs/>
          <w:sz w:val="24"/>
          <w:szCs w:val="24"/>
        </w:rPr>
        <w:t>Hence</w:t>
      </w:r>
      <w:r w:rsidR="00A71236" w:rsidRPr="00D61682">
        <w:rPr>
          <w:rFonts w:ascii="Times New Roman" w:hAnsi="Times New Roman"/>
          <w:bCs/>
          <w:sz w:val="24"/>
          <w:szCs w:val="24"/>
        </w:rPr>
        <w:t xml:space="preserve">, these </w:t>
      </w:r>
      <w:r w:rsidR="00744863">
        <w:rPr>
          <w:rFonts w:ascii="Times New Roman" w:hAnsi="Times New Roman"/>
          <w:bCs/>
          <w:sz w:val="24"/>
          <w:szCs w:val="24"/>
        </w:rPr>
        <w:t>descriptions</w:t>
      </w:r>
      <w:r w:rsidR="00744863" w:rsidRPr="00D61682">
        <w:rPr>
          <w:rFonts w:ascii="Times New Roman" w:hAnsi="Times New Roman"/>
          <w:bCs/>
          <w:sz w:val="24"/>
          <w:szCs w:val="24"/>
        </w:rPr>
        <w:t xml:space="preserve"> </w:t>
      </w:r>
      <w:r w:rsidR="00A71236" w:rsidRPr="00D61682">
        <w:rPr>
          <w:rFonts w:ascii="Times New Roman" w:hAnsi="Times New Roman"/>
          <w:bCs/>
          <w:sz w:val="24"/>
          <w:szCs w:val="24"/>
        </w:rPr>
        <w:t xml:space="preserve">around longing are positioned </w:t>
      </w:r>
      <w:r w:rsidR="00744863">
        <w:rPr>
          <w:rFonts w:ascii="Times New Roman" w:hAnsi="Times New Roman"/>
          <w:bCs/>
          <w:sz w:val="24"/>
          <w:szCs w:val="24"/>
        </w:rPr>
        <w:t>as</w:t>
      </w:r>
      <w:r w:rsidR="00A71236" w:rsidRPr="00D61682">
        <w:rPr>
          <w:rFonts w:ascii="Times New Roman" w:hAnsi="Times New Roman"/>
          <w:bCs/>
          <w:sz w:val="24"/>
          <w:szCs w:val="24"/>
        </w:rPr>
        <w:t xml:space="preserve"> </w:t>
      </w:r>
      <w:r w:rsidR="00744863">
        <w:rPr>
          <w:rFonts w:ascii="Times New Roman" w:hAnsi="Times New Roman"/>
          <w:bCs/>
          <w:sz w:val="24"/>
          <w:szCs w:val="24"/>
        </w:rPr>
        <w:t>explicitly</w:t>
      </w:r>
      <w:r w:rsidR="00A71236" w:rsidRPr="00D61682">
        <w:rPr>
          <w:rFonts w:ascii="Times New Roman" w:hAnsi="Times New Roman"/>
          <w:bCs/>
          <w:sz w:val="24"/>
          <w:szCs w:val="24"/>
        </w:rPr>
        <w:t xml:space="preserve"> positive</w:t>
      </w:r>
      <w:r w:rsidR="00104F6D" w:rsidRPr="00D61682">
        <w:rPr>
          <w:rFonts w:ascii="Times New Roman" w:hAnsi="Times New Roman"/>
          <w:bCs/>
          <w:sz w:val="24"/>
          <w:szCs w:val="24"/>
        </w:rPr>
        <w:t xml:space="preserve">. </w:t>
      </w:r>
      <w:r w:rsidR="00A71236" w:rsidRPr="00D61682">
        <w:rPr>
          <w:rFonts w:ascii="Times New Roman" w:hAnsi="Times New Roman"/>
          <w:bCs/>
          <w:sz w:val="24"/>
          <w:szCs w:val="24"/>
        </w:rPr>
        <w:t xml:space="preserve">This is not to say that situations are not difficult, and that people are </w:t>
      </w:r>
      <w:r w:rsidR="00D61682">
        <w:rPr>
          <w:rFonts w:ascii="Times New Roman" w:hAnsi="Times New Roman"/>
          <w:bCs/>
          <w:sz w:val="24"/>
          <w:szCs w:val="24"/>
        </w:rPr>
        <w:t xml:space="preserve">not </w:t>
      </w:r>
      <w:r w:rsidR="00A71236" w:rsidRPr="00D61682">
        <w:rPr>
          <w:rFonts w:ascii="Times New Roman" w:hAnsi="Times New Roman"/>
          <w:bCs/>
          <w:sz w:val="24"/>
          <w:szCs w:val="24"/>
        </w:rPr>
        <w:t xml:space="preserve">missing their loved ones, but </w:t>
      </w:r>
      <w:r w:rsidR="00744863">
        <w:rPr>
          <w:rFonts w:ascii="Times New Roman" w:hAnsi="Times New Roman"/>
          <w:bCs/>
          <w:sz w:val="24"/>
          <w:szCs w:val="24"/>
        </w:rPr>
        <w:t xml:space="preserve">the focus was on the </w:t>
      </w:r>
      <w:r w:rsidR="00D20B3A">
        <w:rPr>
          <w:rFonts w:ascii="Times New Roman" w:hAnsi="Times New Roman"/>
          <w:bCs/>
          <w:sz w:val="24"/>
          <w:szCs w:val="24"/>
        </w:rPr>
        <w:t xml:space="preserve">evanescence of the context </w:t>
      </w:r>
      <w:r w:rsidR="00744863">
        <w:rPr>
          <w:rFonts w:ascii="Times New Roman" w:hAnsi="Times New Roman"/>
          <w:bCs/>
          <w:sz w:val="24"/>
          <w:szCs w:val="24"/>
        </w:rPr>
        <w:t>and the management of th</w:t>
      </w:r>
      <w:r w:rsidR="00D20B3A">
        <w:rPr>
          <w:rFonts w:ascii="Times New Roman" w:hAnsi="Times New Roman"/>
          <w:bCs/>
          <w:sz w:val="24"/>
          <w:szCs w:val="24"/>
        </w:rPr>
        <w:t>ese temporary</w:t>
      </w:r>
      <w:r w:rsidR="00744863">
        <w:rPr>
          <w:rFonts w:ascii="Times New Roman" w:hAnsi="Times New Roman"/>
          <w:bCs/>
          <w:sz w:val="24"/>
          <w:szCs w:val="24"/>
        </w:rPr>
        <w:t xml:space="preserve"> challenges</w:t>
      </w:r>
      <w:r w:rsidR="00D20B3A">
        <w:rPr>
          <w:rFonts w:ascii="Times New Roman" w:hAnsi="Times New Roman"/>
          <w:bCs/>
          <w:sz w:val="24"/>
          <w:szCs w:val="24"/>
        </w:rPr>
        <w:t xml:space="preserve"> (as they were understood at the time)</w:t>
      </w:r>
      <w:r w:rsidR="00744863">
        <w:rPr>
          <w:rFonts w:ascii="Times New Roman" w:hAnsi="Times New Roman"/>
          <w:bCs/>
          <w:sz w:val="24"/>
          <w:szCs w:val="24"/>
        </w:rPr>
        <w:t xml:space="preserve">. </w:t>
      </w:r>
      <w:r w:rsidRPr="00D61682">
        <w:rPr>
          <w:rFonts w:ascii="Times New Roman" w:hAnsi="Times New Roman"/>
          <w:bCs/>
          <w:sz w:val="24"/>
          <w:szCs w:val="24"/>
        </w:rPr>
        <w:t>L</w:t>
      </w:r>
      <w:r w:rsidR="00A71236" w:rsidRPr="00D61682">
        <w:rPr>
          <w:rFonts w:ascii="Times New Roman" w:hAnsi="Times New Roman"/>
          <w:bCs/>
          <w:sz w:val="24"/>
          <w:szCs w:val="24"/>
        </w:rPr>
        <w:t>abelling these situations as temporary provide</w:t>
      </w:r>
      <w:r w:rsidRPr="00D61682">
        <w:rPr>
          <w:rFonts w:ascii="Times New Roman" w:hAnsi="Times New Roman"/>
          <w:bCs/>
          <w:sz w:val="24"/>
          <w:szCs w:val="24"/>
        </w:rPr>
        <w:t>d</w:t>
      </w:r>
      <w:r w:rsidR="00A71236" w:rsidRPr="00D61682">
        <w:rPr>
          <w:rFonts w:ascii="Times New Roman" w:hAnsi="Times New Roman"/>
          <w:bCs/>
          <w:sz w:val="24"/>
          <w:szCs w:val="24"/>
        </w:rPr>
        <w:t xml:space="preserve"> an underlying sense of hope through</w:t>
      </w:r>
      <w:r w:rsidR="00922061">
        <w:rPr>
          <w:rFonts w:ascii="Times New Roman" w:hAnsi="Times New Roman"/>
          <w:bCs/>
          <w:sz w:val="24"/>
          <w:szCs w:val="24"/>
        </w:rPr>
        <w:t>out</w:t>
      </w:r>
      <w:r w:rsidR="00A71236" w:rsidRPr="00D61682">
        <w:rPr>
          <w:rFonts w:ascii="Times New Roman" w:hAnsi="Times New Roman"/>
          <w:bCs/>
          <w:sz w:val="24"/>
          <w:szCs w:val="24"/>
        </w:rPr>
        <w:t xml:space="preserve"> the posts</w:t>
      </w:r>
      <w:r w:rsidR="00B57ADB">
        <w:rPr>
          <w:rFonts w:ascii="Times New Roman" w:hAnsi="Times New Roman"/>
          <w:bCs/>
          <w:sz w:val="24"/>
          <w:szCs w:val="24"/>
        </w:rPr>
        <w:t xml:space="preserve"> –</w:t>
      </w:r>
      <w:r w:rsidR="00A71236" w:rsidRPr="00D61682">
        <w:rPr>
          <w:rFonts w:ascii="Times New Roman" w:hAnsi="Times New Roman"/>
          <w:bCs/>
          <w:sz w:val="24"/>
          <w:szCs w:val="24"/>
        </w:rPr>
        <w:t xml:space="preserve"> something to be shared with others. </w:t>
      </w:r>
      <w:r w:rsidR="001E725E" w:rsidRPr="00D61682">
        <w:rPr>
          <w:rFonts w:ascii="Times New Roman" w:hAnsi="Times New Roman"/>
          <w:bCs/>
          <w:sz w:val="24"/>
          <w:szCs w:val="24"/>
        </w:rPr>
        <w:t xml:space="preserve">This sharing of temporary loss </w:t>
      </w:r>
      <w:r w:rsidR="00D20B3A">
        <w:rPr>
          <w:rFonts w:ascii="Times New Roman" w:hAnsi="Times New Roman"/>
          <w:bCs/>
          <w:sz w:val="24"/>
          <w:szCs w:val="24"/>
        </w:rPr>
        <w:t xml:space="preserve">can be contrasted with </w:t>
      </w:r>
      <w:r w:rsidR="001E725E" w:rsidRPr="00D61682">
        <w:rPr>
          <w:rFonts w:ascii="Times New Roman" w:hAnsi="Times New Roman"/>
          <w:bCs/>
          <w:sz w:val="24"/>
          <w:szCs w:val="24"/>
        </w:rPr>
        <w:t>the permanence</w:t>
      </w:r>
      <w:r w:rsidR="00D20B3A">
        <w:rPr>
          <w:rFonts w:ascii="Times New Roman" w:hAnsi="Times New Roman"/>
          <w:bCs/>
          <w:sz w:val="24"/>
          <w:szCs w:val="24"/>
        </w:rPr>
        <w:t xml:space="preserve"> </w:t>
      </w:r>
      <w:r w:rsidR="001E725E" w:rsidRPr="00D61682">
        <w:rPr>
          <w:rFonts w:ascii="Times New Roman" w:hAnsi="Times New Roman"/>
          <w:bCs/>
          <w:sz w:val="24"/>
          <w:szCs w:val="24"/>
        </w:rPr>
        <w:t xml:space="preserve">in the posts around grief and loss. </w:t>
      </w:r>
    </w:p>
    <w:p w14:paraId="6DADC382" w14:textId="07BFD8E1" w:rsidR="001E725E" w:rsidRDefault="001E725E" w:rsidP="00A3678E">
      <w:pPr>
        <w:spacing w:line="480" w:lineRule="auto"/>
        <w:ind w:firstLine="720"/>
        <w:rPr>
          <w:rFonts w:ascii="Times New Roman" w:hAnsi="Times New Roman"/>
          <w:bCs/>
          <w:sz w:val="24"/>
          <w:szCs w:val="24"/>
        </w:rPr>
      </w:pPr>
      <w:r w:rsidRPr="00D61682">
        <w:rPr>
          <w:rFonts w:ascii="Times New Roman" w:hAnsi="Times New Roman"/>
          <w:bCs/>
          <w:sz w:val="24"/>
          <w:szCs w:val="24"/>
        </w:rPr>
        <w:t>The importance of both care and intimacy</w:t>
      </w:r>
      <w:r w:rsidR="00283606">
        <w:rPr>
          <w:rFonts w:ascii="Times New Roman" w:hAnsi="Times New Roman"/>
          <w:bCs/>
          <w:sz w:val="24"/>
          <w:szCs w:val="24"/>
        </w:rPr>
        <w:t>,</w:t>
      </w:r>
      <w:r w:rsidRPr="00D61682">
        <w:rPr>
          <w:rFonts w:ascii="Times New Roman" w:hAnsi="Times New Roman"/>
          <w:bCs/>
          <w:sz w:val="24"/>
          <w:szCs w:val="24"/>
        </w:rPr>
        <w:t xml:space="preserve"> across the dataset</w:t>
      </w:r>
      <w:r w:rsidR="00283606">
        <w:rPr>
          <w:rFonts w:ascii="Times New Roman" w:hAnsi="Times New Roman"/>
          <w:bCs/>
          <w:sz w:val="24"/>
          <w:szCs w:val="24"/>
        </w:rPr>
        <w:t>,</w:t>
      </w:r>
      <w:r w:rsidRPr="00D61682">
        <w:rPr>
          <w:rFonts w:ascii="Times New Roman" w:hAnsi="Times New Roman"/>
          <w:bCs/>
          <w:sz w:val="24"/>
          <w:szCs w:val="24"/>
        </w:rPr>
        <w:t xml:space="preserve"> to the experience of being mothered became much more prominent in the final year in which the external context became more challenging.  However, </w:t>
      </w:r>
      <w:r w:rsidR="00477E4B" w:rsidRPr="00D61682">
        <w:rPr>
          <w:rFonts w:ascii="Times New Roman" w:hAnsi="Times New Roman"/>
          <w:bCs/>
          <w:sz w:val="24"/>
          <w:szCs w:val="24"/>
        </w:rPr>
        <w:t xml:space="preserve">consistently, </w:t>
      </w:r>
      <w:r w:rsidRPr="00D61682">
        <w:rPr>
          <w:rFonts w:ascii="Times New Roman" w:hAnsi="Times New Roman"/>
          <w:bCs/>
          <w:sz w:val="24"/>
          <w:szCs w:val="24"/>
        </w:rPr>
        <w:t xml:space="preserve">the </w:t>
      </w:r>
      <w:r w:rsidR="007D3745">
        <w:rPr>
          <w:rFonts w:ascii="Times New Roman" w:hAnsi="Times New Roman"/>
          <w:bCs/>
          <w:sz w:val="24"/>
          <w:szCs w:val="24"/>
        </w:rPr>
        <w:t xml:space="preserve">construction </w:t>
      </w:r>
      <w:r w:rsidRPr="00D61682">
        <w:rPr>
          <w:rFonts w:ascii="Times New Roman" w:hAnsi="Times New Roman"/>
          <w:bCs/>
          <w:sz w:val="24"/>
          <w:szCs w:val="24"/>
        </w:rPr>
        <w:t xml:space="preserve">of </w:t>
      </w:r>
      <w:r w:rsidR="0078578B">
        <w:rPr>
          <w:rFonts w:ascii="Times New Roman" w:hAnsi="Times New Roman"/>
          <w:bCs/>
          <w:sz w:val="24"/>
          <w:szCs w:val="24"/>
        </w:rPr>
        <w:t>care and intimacy</w:t>
      </w:r>
      <w:r w:rsidRPr="00D61682">
        <w:rPr>
          <w:rFonts w:ascii="Times New Roman" w:hAnsi="Times New Roman"/>
          <w:bCs/>
          <w:sz w:val="24"/>
          <w:szCs w:val="24"/>
        </w:rPr>
        <w:t xml:space="preserve"> drew on similar themes around the physicality </w:t>
      </w:r>
      <w:r w:rsidR="00477E4B" w:rsidRPr="00D61682">
        <w:rPr>
          <w:rFonts w:ascii="Times New Roman" w:hAnsi="Times New Roman"/>
          <w:bCs/>
          <w:sz w:val="24"/>
          <w:szCs w:val="24"/>
        </w:rPr>
        <w:t>and relationality through which mothering was constructed.</w:t>
      </w:r>
    </w:p>
    <w:p w14:paraId="60502A6C" w14:textId="73A260AF" w:rsidR="00586B8A" w:rsidRPr="00586B8A" w:rsidRDefault="00586B8A" w:rsidP="00586B8A">
      <w:pPr>
        <w:spacing w:line="480" w:lineRule="auto"/>
        <w:rPr>
          <w:rFonts w:ascii="Times New Roman" w:hAnsi="Times New Roman"/>
          <w:i/>
          <w:iCs/>
          <w:sz w:val="24"/>
          <w:szCs w:val="24"/>
        </w:rPr>
      </w:pPr>
      <w:r w:rsidRPr="00586B8A">
        <w:rPr>
          <w:rFonts w:ascii="Times New Roman" w:hAnsi="Times New Roman"/>
          <w:i/>
          <w:iCs/>
          <w:sz w:val="24"/>
          <w:szCs w:val="24"/>
        </w:rPr>
        <w:t>Conceptual threads</w:t>
      </w:r>
    </w:p>
    <w:p w14:paraId="3FE69B67" w14:textId="6485F673" w:rsidR="00586B8A" w:rsidRDefault="00586B8A" w:rsidP="00586B8A">
      <w:pPr>
        <w:spacing w:line="480" w:lineRule="auto"/>
        <w:rPr>
          <w:rFonts w:ascii="Times New Roman" w:hAnsi="Times New Roman"/>
          <w:sz w:val="24"/>
          <w:szCs w:val="24"/>
        </w:rPr>
      </w:pPr>
      <w:r>
        <w:rPr>
          <w:rFonts w:ascii="Times New Roman" w:hAnsi="Times New Roman"/>
          <w:sz w:val="24"/>
          <w:szCs w:val="24"/>
        </w:rPr>
        <w:t>Throughout the discussion of these main themes we have observed three conceptual threads that function to underpin the constructions</w:t>
      </w:r>
      <w:r w:rsidR="00FD1B3E">
        <w:rPr>
          <w:rFonts w:ascii="Times New Roman" w:hAnsi="Times New Roman"/>
          <w:sz w:val="24"/>
          <w:szCs w:val="24"/>
        </w:rPr>
        <w:t xml:space="preserve"> of mothering in this dataset</w:t>
      </w:r>
      <w:r>
        <w:rPr>
          <w:rFonts w:ascii="Times New Roman" w:hAnsi="Times New Roman"/>
          <w:sz w:val="24"/>
          <w:szCs w:val="24"/>
        </w:rPr>
        <w:t xml:space="preserve">: materiality, </w:t>
      </w:r>
      <w:proofErr w:type="gramStart"/>
      <w:r>
        <w:rPr>
          <w:rFonts w:ascii="Times New Roman" w:hAnsi="Times New Roman"/>
          <w:sz w:val="24"/>
          <w:szCs w:val="24"/>
        </w:rPr>
        <w:t>relationality</w:t>
      </w:r>
      <w:proofErr w:type="gramEnd"/>
      <w:r>
        <w:rPr>
          <w:rFonts w:ascii="Times New Roman" w:hAnsi="Times New Roman"/>
          <w:sz w:val="24"/>
          <w:szCs w:val="24"/>
        </w:rPr>
        <w:t xml:space="preserve"> and time. We saw through the extracts how the physicality of mothers, including in terms of familial similarity, the embodiment of emotion though </w:t>
      </w:r>
      <w:r w:rsidR="00511341">
        <w:rPr>
          <w:rFonts w:ascii="Times New Roman" w:hAnsi="Times New Roman"/>
          <w:sz w:val="24"/>
          <w:szCs w:val="24"/>
        </w:rPr>
        <w:t xml:space="preserve">(lack of) </w:t>
      </w:r>
      <w:r>
        <w:rPr>
          <w:rFonts w:ascii="Times New Roman" w:hAnsi="Times New Roman"/>
          <w:sz w:val="24"/>
          <w:szCs w:val="24"/>
        </w:rPr>
        <w:t xml:space="preserve">touch and </w:t>
      </w:r>
      <w:r w:rsidR="00511341">
        <w:rPr>
          <w:rFonts w:ascii="Times New Roman" w:hAnsi="Times New Roman"/>
          <w:sz w:val="24"/>
          <w:szCs w:val="24"/>
        </w:rPr>
        <w:t xml:space="preserve">the lament </w:t>
      </w:r>
      <w:r w:rsidR="00C04B20">
        <w:rPr>
          <w:rFonts w:ascii="Times New Roman" w:hAnsi="Times New Roman"/>
          <w:sz w:val="24"/>
          <w:szCs w:val="24"/>
        </w:rPr>
        <w:t>for</w:t>
      </w:r>
      <w:r>
        <w:rPr>
          <w:rFonts w:ascii="Times New Roman" w:hAnsi="Times New Roman"/>
          <w:sz w:val="24"/>
          <w:szCs w:val="24"/>
        </w:rPr>
        <w:t xml:space="preserve"> </w:t>
      </w:r>
      <w:r w:rsidR="00511341">
        <w:rPr>
          <w:rFonts w:ascii="Times New Roman" w:hAnsi="Times New Roman"/>
          <w:sz w:val="24"/>
          <w:szCs w:val="24"/>
        </w:rPr>
        <w:t>physical</w:t>
      </w:r>
      <w:r>
        <w:rPr>
          <w:rFonts w:ascii="Times New Roman" w:hAnsi="Times New Roman"/>
          <w:sz w:val="24"/>
          <w:szCs w:val="24"/>
        </w:rPr>
        <w:t xml:space="preserve"> </w:t>
      </w:r>
      <w:r w:rsidR="00511341">
        <w:rPr>
          <w:rFonts w:ascii="Times New Roman" w:hAnsi="Times New Roman"/>
          <w:sz w:val="24"/>
          <w:szCs w:val="24"/>
        </w:rPr>
        <w:t xml:space="preserve">and geographical </w:t>
      </w:r>
      <w:r>
        <w:rPr>
          <w:rFonts w:ascii="Times New Roman" w:hAnsi="Times New Roman"/>
          <w:sz w:val="24"/>
          <w:szCs w:val="24"/>
        </w:rPr>
        <w:t xml:space="preserve">distance </w:t>
      </w:r>
      <w:r w:rsidR="00511341">
        <w:rPr>
          <w:rFonts w:ascii="Times New Roman" w:hAnsi="Times New Roman"/>
          <w:sz w:val="24"/>
          <w:szCs w:val="24"/>
        </w:rPr>
        <w:t xml:space="preserve">served </w:t>
      </w:r>
      <w:r>
        <w:rPr>
          <w:rFonts w:ascii="Times New Roman" w:hAnsi="Times New Roman"/>
          <w:sz w:val="24"/>
          <w:szCs w:val="24"/>
        </w:rPr>
        <w:t xml:space="preserve">to produce mothering as reliant on the material.  Similarly, the relational aspects of mothering were integral to how mothers were made visible, </w:t>
      </w:r>
      <w:proofErr w:type="gramStart"/>
      <w:r>
        <w:rPr>
          <w:rFonts w:ascii="Times New Roman" w:hAnsi="Times New Roman"/>
          <w:sz w:val="24"/>
          <w:szCs w:val="24"/>
        </w:rPr>
        <w:t>definitely with</w:t>
      </w:r>
      <w:proofErr w:type="gramEnd"/>
      <w:r>
        <w:rPr>
          <w:rFonts w:ascii="Times New Roman" w:hAnsi="Times New Roman"/>
          <w:sz w:val="24"/>
          <w:szCs w:val="24"/>
        </w:rPr>
        <w:t xml:space="preserve"> respect to the well evidenced role of caring</w:t>
      </w:r>
      <w:r w:rsidR="00C04B20">
        <w:rPr>
          <w:rFonts w:ascii="Times New Roman" w:hAnsi="Times New Roman"/>
          <w:sz w:val="24"/>
          <w:szCs w:val="24"/>
        </w:rPr>
        <w:t>,</w:t>
      </w:r>
      <w:r>
        <w:rPr>
          <w:rFonts w:ascii="Times New Roman" w:hAnsi="Times New Roman"/>
          <w:sz w:val="24"/>
          <w:szCs w:val="24"/>
        </w:rPr>
        <w:t xml:space="preserve"> but also through the sharing of the emotionally meaningful and the production of intimacy. Finally, we were able to track how time, as a means of measurement (e.g. ag</w:t>
      </w:r>
      <w:r w:rsidR="00C04B20">
        <w:rPr>
          <w:rFonts w:ascii="Times New Roman" w:hAnsi="Times New Roman"/>
          <w:sz w:val="24"/>
          <w:szCs w:val="24"/>
        </w:rPr>
        <w:t>ing</w:t>
      </w:r>
      <w:r>
        <w:rPr>
          <w:rFonts w:ascii="Times New Roman" w:hAnsi="Times New Roman"/>
          <w:sz w:val="24"/>
          <w:szCs w:val="24"/>
        </w:rPr>
        <w:t xml:space="preserve">, </w:t>
      </w:r>
      <w:r w:rsidR="00C04B20">
        <w:rPr>
          <w:rFonts w:ascii="Times New Roman" w:hAnsi="Times New Roman"/>
          <w:sz w:val="24"/>
          <w:szCs w:val="24"/>
        </w:rPr>
        <w:t xml:space="preserve">passing, </w:t>
      </w:r>
      <w:r>
        <w:rPr>
          <w:rFonts w:ascii="Times New Roman" w:hAnsi="Times New Roman"/>
          <w:sz w:val="24"/>
          <w:szCs w:val="24"/>
        </w:rPr>
        <w:t>length, briefness) w</w:t>
      </w:r>
      <w:r w:rsidR="00B97CAC">
        <w:rPr>
          <w:rFonts w:ascii="Times New Roman" w:hAnsi="Times New Roman"/>
          <w:sz w:val="24"/>
          <w:szCs w:val="24"/>
        </w:rPr>
        <w:t>as</w:t>
      </w:r>
      <w:r>
        <w:rPr>
          <w:rFonts w:ascii="Times New Roman" w:hAnsi="Times New Roman"/>
          <w:sz w:val="24"/>
          <w:szCs w:val="24"/>
        </w:rPr>
        <w:t xml:space="preserve"> used to constitute good mothering as capable of vanquishing </w:t>
      </w:r>
      <w:r w:rsidR="00C04B20">
        <w:rPr>
          <w:rFonts w:ascii="Times New Roman" w:hAnsi="Times New Roman"/>
          <w:sz w:val="24"/>
          <w:szCs w:val="24"/>
        </w:rPr>
        <w:t>temporal restraints</w:t>
      </w:r>
      <w:r>
        <w:rPr>
          <w:rFonts w:ascii="Times New Roman" w:hAnsi="Times New Roman"/>
          <w:sz w:val="24"/>
          <w:szCs w:val="24"/>
        </w:rPr>
        <w:t xml:space="preserve">. </w:t>
      </w:r>
    </w:p>
    <w:p w14:paraId="09D2BBAC" w14:textId="2FA79B51" w:rsidR="00F304A6" w:rsidRDefault="00F304A6" w:rsidP="00586B8A">
      <w:pPr>
        <w:spacing w:line="480" w:lineRule="auto"/>
        <w:rPr>
          <w:rFonts w:ascii="Times New Roman" w:hAnsi="Times New Roman"/>
          <w:sz w:val="24"/>
          <w:szCs w:val="24"/>
        </w:rPr>
      </w:pPr>
      <w:r>
        <w:rPr>
          <w:rFonts w:ascii="Times New Roman" w:hAnsi="Times New Roman"/>
          <w:sz w:val="24"/>
          <w:szCs w:val="24"/>
        </w:rPr>
        <w:tab/>
        <w:t xml:space="preserve">Through the three themes, underpinned by these conceptual threads, we have argued that the texts </w:t>
      </w:r>
      <w:proofErr w:type="gramStart"/>
      <w:r>
        <w:rPr>
          <w:rFonts w:ascii="Times New Roman" w:hAnsi="Times New Roman"/>
          <w:sz w:val="24"/>
          <w:szCs w:val="24"/>
        </w:rPr>
        <w:t>draw</w:t>
      </w:r>
      <w:r w:rsidR="003C675F">
        <w:rPr>
          <w:rFonts w:ascii="Times New Roman" w:hAnsi="Times New Roman"/>
          <w:sz w:val="24"/>
          <w:szCs w:val="24"/>
        </w:rPr>
        <w:t>s</w:t>
      </w:r>
      <w:proofErr w:type="gramEnd"/>
      <w:r w:rsidR="003C675F">
        <w:rPr>
          <w:rFonts w:ascii="Times New Roman" w:hAnsi="Times New Roman"/>
          <w:sz w:val="24"/>
          <w:szCs w:val="24"/>
        </w:rPr>
        <w:t xml:space="preserve"> on the affordances of social media platforms, to </w:t>
      </w:r>
      <w:r>
        <w:rPr>
          <w:rFonts w:ascii="Times New Roman" w:hAnsi="Times New Roman"/>
          <w:sz w:val="24"/>
          <w:szCs w:val="24"/>
        </w:rPr>
        <w:t>constitute mothering in v</w:t>
      </w:r>
      <w:r w:rsidR="00676B45">
        <w:rPr>
          <w:rFonts w:ascii="Times New Roman" w:hAnsi="Times New Roman"/>
          <w:sz w:val="24"/>
          <w:szCs w:val="24"/>
        </w:rPr>
        <w:t>ery normative ways, and even whilst celebratory in nature, often reli</w:t>
      </w:r>
      <w:r w:rsidR="003C675F">
        <w:rPr>
          <w:rFonts w:ascii="Times New Roman" w:hAnsi="Times New Roman"/>
          <w:sz w:val="24"/>
          <w:szCs w:val="24"/>
        </w:rPr>
        <w:t>ant</w:t>
      </w:r>
      <w:r w:rsidR="00676B45">
        <w:rPr>
          <w:rFonts w:ascii="Times New Roman" w:hAnsi="Times New Roman"/>
          <w:sz w:val="24"/>
          <w:szCs w:val="24"/>
        </w:rPr>
        <w:t xml:space="preserve"> on notions of ‘good mothering’ that allow for the problematic aspects of intensive mothering which ha</w:t>
      </w:r>
      <w:r w:rsidR="003C675F">
        <w:rPr>
          <w:rFonts w:ascii="Times New Roman" w:hAnsi="Times New Roman"/>
          <w:sz w:val="24"/>
          <w:szCs w:val="24"/>
        </w:rPr>
        <w:t>ve</w:t>
      </w:r>
      <w:r w:rsidR="00676B45">
        <w:rPr>
          <w:rFonts w:ascii="Times New Roman" w:hAnsi="Times New Roman"/>
          <w:sz w:val="24"/>
          <w:szCs w:val="24"/>
        </w:rPr>
        <w:t xml:space="preserve"> taken the foreground in our current neoliberal context.</w:t>
      </w:r>
    </w:p>
    <w:p w14:paraId="0928F4A0" w14:textId="033D44CB" w:rsidR="00EC6B8B" w:rsidRPr="00D61682" w:rsidRDefault="00EC6B8B" w:rsidP="004F1DA9">
      <w:pPr>
        <w:spacing w:line="480" w:lineRule="auto"/>
        <w:rPr>
          <w:rFonts w:ascii="Times New Roman" w:hAnsi="Times New Roman"/>
          <w:sz w:val="24"/>
          <w:szCs w:val="24"/>
        </w:rPr>
      </w:pPr>
    </w:p>
    <w:p w14:paraId="0CD6CB0E" w14:textId="77777777" w:rsidR="004F1DA9" w:rsidRPr="00D61682" w:rsidRDefault="00A61ED2" w:rsidP="004F1DA9">
      <w:pPr>
        <w:spacing w:line="480" w:lineRule="auto"/>
        <w:rPr>
          <w:rFonts w:ascii="Times New Roman" w:hAnsi="Times New Roman"/>
          <w:b/>
          <w:bCs/>
          <w:sz w:val="24"/>
          <w:szCs w:val="24"/>
        </w:rPr>
      </w:pPr>
      <w:r w:rsidRPr="00D61682">
        <w:rPr>
          <w:rFonts w:ascii="Times New Roman" w:hAnsi="Times New Roman"/>
          <w:b/>
          <w:bCs/>
          <w:sz w:val="24"/>
          <w:szCs w:val="24"/>
        </w:rPr>
        <w:t>C</w:t>
      </w:r>
      <w:r w:rsidR="00EC6B8B" w:rsidRPr="00D61682">
        <w:rPr>
          <w:rFonts w:ascii="Times New Roman" w:hAnsi="Times New Roman"/>
          <w:b/>
          <w:bCs/>
          <w:sz w:val="24"/>
          <w:szCs w:val="24"/>
        </w:rPr>
        <w:t>onclusion</w:t>
      </w:r>
      <w:r w:rsidR="004F1DA9" w:rsidRPr="00D61682">
        <w:rPr>
          <w:rFonts w:ascii="Times New Roman" w:hAnsi="Times New Roman"/>
          <w:b/>
          <w:bCs/>
          <w:sz w:val="24"/>
          <w:szCs w:val="24"/>
        </w:rPr>
        <w:t xml:space="preserve"> </w:t>
      </w:r>
    </w:p>
    <w:p w14:paraId="3A13E34F" w14:textId="533E4243" w:rsidR="00AA7AED" w:rsidRDefault="00AA7AED" w:rsidP="00AA7AED">
      <w:pPr>
        <w:spacing w:line="480" w:lineRule="auto"/>
        <w:rPr>
          <w:rFonts w:ascii="Times New Roman" w:hAnsi="Times New Roman"/>
          <w:sz w:val="24"/>
          <w:szCs w:val="24"/>
        </w:rPr>
      </w:pPr>
      <w:r>
        <w:rPr>
          <w:rFonts w:ascii="Times New Roman" w:hAnsi="Times New Roman"/>
          <w:sz w:val="24"/>
          <w:szCs w:val="24"/>
        </w:rPr>
        <w:t xml:space="preserve">In this paper we have </w:t>
      </w:r>
      <w:r w:rsidRPr="00D61682">
        <w:rPr>
          <w:rFonts w:ascii="Times New Roman" w:hAnsi="Times New Roman"/>
          <w:sz w:val="24"/>
          <w:szCs w:val="24"/>
        </w:rPr>
        <w:t>discussed three themes</w:t>
      </w:r>
      <w:r>
        <w:rPr>
          <w:rFonts w:ascii="Times New Roman" w:hAnsi="Times New Roman"/>
          <w:sz w:val="24"/>
          <w:szCs w:val="24"/>
        </w:rPr>
        <w:t>:</w:t>
      </w:r>
      <w:r w:rsidRPr="00D61682">
        <w:rPr>
          <w:rFonts w:ascii="Times New Roman" w:hAnsi="Times New Roman"/>
          <w:sz w:val="24"/>
          <w:szCs w:val="24"/>
        </w:rPr>
        <w:t xml:space="preserve"> </w:t>
      </w:r>
      <w:r>
        <w:rPr>
          <w:rFonts w:ascii="Times New Roman" w:hAnsi="Times New Roman"/>
          <w:sz w:val="24"/>
          <w:szCs w:val="24"/>
        </w:rPr>
        <w:t>Beauty &amp; Biology, Grief &amp; Loss and Care (&amp; Covid)</w:t>
      </w:r>
      <w:r w:rsidR="00370BD1">
        <w:rPr>
          <w:rFonts w:ascii="Times New Roman" w:hAnsi="Times New Roman"/>
          <w:sz w:val="24"/>
          <w:szCs w:val="24"/>
        </w:rPr>
        <w:t>, linked by three conceptual threads,</w:t>
      </w:r>
      <w:r w:rsidR="00B57ADB">
        <w:rPr>
          <w:rFonts w:ascii="Times New Roman" w:hAnsi="Times New Roman"/>
          <w:sz w:val="24"/>
          <w:szCs w:val="24"/>
        </w:rPr>
        <w:t xml:space="preserve"> which responded to the research question we put to the data</w:t>
      </w:r>
      <w:r w:rsidR="00C04B20">
        <w:rPr>
          <w:rFonts w:ascii="Times New Roman" w:hAnsi="Times New Roman"/>
          <w:sz w:val="24"/>
          <w:szCs w:val="24"/>
        </w:rPr>
        <w:t xml:space="preserve">: </w:t>
      </w:r>
      <w:r w:rsidR="00C04B20" w:rsidRPr="003D612E">
        <w:rPr>
          <w:rFonts w:ascii="Times New Roman" w:hAnsi="Times New Roman"/>
          <w:i/>
          <w:iCs/>
          <w:sz w:val="24"/>
          <w:szCs w:val="24"/>
        </w:rPr>
        <w:t xml:space="preserve">How are mothers represented and how is mothering constructed in Instagram and Twitter posts </w:t>
      </w:r>
      <w:proofErr w:type="gramStart"/>
      <w:r w:rsidR="00C04B20" w:rsidRPr="003D612E">
        <w:rPr>
          <w:rFonts w:ascii="Times New Roman" w:hAnsi="Times New Roman"/>
          <w:i/>
          <w:iCs/>
          <w:sz w:val="24"/>
          <w:szCs w:val="24"/>
        </w:rPr>
        <w:t>on the occasion of</w:t>
      </w:r>
      <w:proofErr w:type="gramEnd"/>
      <w:r w:rsidR="00C04B20" w:rsidRPr="003D612E">
        <w:rPr>
          <w:rFonts w:ascii="Times New Roman" w:hAnsi="Times New Roman"/>
          <w:i/>
          <w:iCs/>
          <w:sz w:val="24"/>
          <w:szCs w:val="24"/>
        </w:rPr>
        <w:t xml:space="preserve"> Mother’s Day?</w:t>
      </w:r>
      <w:r>
        <w:rPr>
          <w:rFonts w:ascii="Times New Roman" w:hAnsi="Times New Roman"/>
          <w:sz w:val="24"/>
          <w:szCs w:val="24"/>
        </w:rPr>
        <w:t xml:space="preserve"> </w:t>
      </w:r>
      <w:r w:rsidR="00370BD1">
        <w:rPr>
          <w:rFonts w:ascii="Times New Roman" w:hAnsi="Times New Roman"/>
          <w:sz w:val="24"/>
          <w:szCs w:val="24"/>
        </w:rPr>
        <w:t>In this way, w</w:t>
      </w:r>
      <w:r w:rsidR="00B57ADB">
        <w:rPr>
          <w:rFonts w:ascii="Times New Roman" w:hAnsi="Times New Roman"/>
          <w:sz w:val="24"/>
          <w:szCs w:val="24"/>
        </w:rPr>
        <w:t xml:space="preserve">e </w:t>
      </w:r>
      <w:r w:rsidRPr="00D61682">
        <w:rPr>
          <w:rFonts w:ascii="Times New Roman" w:hAnsi="Times New Roman"/>
          <w:sz w:val="24"/>
          <w:szCs w:val="24"/>
        </w:rPr>
        <w:t xml:space="preserve">were able to evidence how </w:t>
      </w:r>
      <w:r>
        <w:rPr>
          <w:rFonts w:ascii="Times New Roman" w:hAnsi="Times New Roman"/>
          <w:sz w:val="24"/>
          <w:szCs w:val="24"/>
        </w:rPr>
        <w:t xml:space="preserve">engagements with </w:t>
      </w:r>
      <w:r w:rsidRPr="00D61682">
        <w:rPr>
          <w:rFonts w:ascii="Times New Roman" w:hAnsi="Times New Roman"/>
          <w:sz w:val="24"/>
          <w:szCs w:val="24"/>
        </w:rPr>
        <w:t xml:space="preserve">social media platforms centred around </w:t>
      </w:r>
      <w:r>
        <w:rPr>
          <w:rFonts w:ascii="Times New Roman" w:hAnsi="Times New Roman"/>
          <w:sz w:val="24"/>
          <w:szCs w:val="24"/>
        </w:rPr>
        <w:t xml:space="preserve">a </w:t>
      </w:r>
      <w:r w:rsidRPr="00D61682">
        <w:rPr>
          <w:rFonts w:ascii="Times New Roman" w:hAnsi="Times New Roman"/>
          <w:sz w:val="24"/>
          <w:szCs w:val="24"/>
        </w:rPr>
        <w:t xml:space="preserve">specific </w:t>
      </w:r>
      <w:r>
        <w:rPr>
          <w:rFonts w:ascii="Times New Roman" w:hAnsi="Times New Roman"/>
          <w:sz w:val="24"/>
          <w:szCs w:val="24"/>
        </w:rPr>
        <w:t>event designed to celebrate motherhood</w:t>
      </w:r>
      <w:r w:rsidRPr="00D61682">
        <w:rPr>
          <w:rFonts w:ascii="Times New Roman" w:hAnsi="Times New Roman"/>
          <w:sz w:val="24"/>
          <w:szCs w:val="24"/>
        </w:rPr>
        <w:t xml:space="preserve"> can serve to reinforce normative notions, as well as validate specific </w:t>
      </w:r>
      <w:r w:rsidR="007D3745">
        <w:rPr>
          <w:rFonts w:ascii="Times New Roman" w:hAnsi="Times New Roman"/>
          <w:sz w:val="24"/>
          <w:szCs w:val="24"/>
        </w:rPr>
        <w:t xml:space="preserve">forms </w:t>
      </w:r>
      <w:r w:rsidRPr="00D61682">
        <w:rPr>
          <w:rFonts w:ascii="Times New Roman" w:hAnsi="Times New Roman"/>
          <w:sz w:val="24"/>
          <w:szCs w:val="24"/>
        </w:rPr>
        <w:t>of mothering. These normative constructions of mothering in the differing themes bring attention to the specific gendered practices not just of mothering, but also of those relational aspects of being mothered</w:t>
      </w:r>
      <w:r w:rsidR="00370BD1">
        <w:rPr>
          <w:rFonts w:ascii="Times New Roman" w:hAnsi="Times New Roman"/>
          <w:sz w:val="24"/>
          <w:szCs w:val="24"/>
        </w:rPr>
        <w:t xml:space="preserve"> such as the focus on physicality</w:t>
      </w:r>
      <w:r w:rsidR="00E33B69">
        <w:rPr>
          <w:rFonts w:ascii="Times New Roman" w:hAnsi="Times New Roman"/>
          <w:sz w:val="24"/>
          <w:szCs w:val="24"/>
        </w:rPr>
        <w:t xml:space="preserve"> and care</w:t>
      </w:r>
      <w:r w:rsidRPr="00D61682">
        <w:rPr>
          <w:rFonts w:ascii="Times New Roman" w:hAnsi="Times New Roman"/>
          <w:sz w:val="24"/>
          <w:szCs w:val="24"/>
        </w:rPr>
        <w:t xml:space="preserve">. </w:t>
      </w:r>
    </w:p>
    <w:p w14:paraId="4B307D80" w14:textId="01BD7D13" w:rsidR="00AA7AED" w:rsidRDefault="00AA7AED" w:rsidP="00A3678E">
      <w:pPr>
        <w:spacing w:line="480" w:lineRule="auto"/>
        <w:ind w:firstLine="720"/>
        <w:rPr>
          <w:rFonts w:ascii="Times New Roman" w:hAnsi="Times New Roman"/>
          <w:sz w:val="24"/>
          <w:szCs w:val="24"/>
        </w:rPr>
      </w:pPr>
      <w:r w:rsidRPr="00D61682">
        <w:rPr>
          <w:rFonts w:ascii="Times New Roman" w:hAnsi="Times New Roman"/>
          <w:sz w:val="24"/>
          <w:szCs w:val="24"/>
        </w:rPr>
        <w:t xml:space="preserve">We struggled with some of the methodological limitations of this study. In particular, as we have mentioned, we had no </w:t>
      </w:r>
      <w:r w:rsidR="001A718E">
        <w:rPr>
          <w:rFonts w:ascii="Times New Roman" w:hAnsi="Times New Roman"/>
          <w:sz w:val="24"/>
          <w:szCs w:val="24"/>
        </w:rPr>
        <w:t>access to</w:t>
      </w:r>
      <w:r w:rsidRPr="00D61682">
        <w:rPr>
          <w:rFonts w:ascii="Times New Roman" w:hAnsi="Times New Roman"/>
          <w:sz w:val="24"/>
          <w:szCs w:val="24"/>
        </w:rPr>
        <w:t xml:space="preserve"> the algorithms being used by Instagram </w:t>
      </w:r>
      <w:r>
        <w:rPr>
          <w:rFonts w:ascii="Times New Roman" w:hAnsi="Times New Roman"/>
          <w:sz w:val="24"/>
          <w:szCs w:val="24"/>
        </w:rPr>
        <w:t>or</w:t>
      </w:r>
      <w:r w:rsidRPr="00D61682">
        <w:rPr>
          <w:rFonts w:ascii="Times New Roman" w:hAnsi="Times New Roman"/>
          <w:sz w:val="24"/>
          <w:szCs w:val="24"/>
        </w:rPr>
        <w:t xml:space="preserve"> Twitter </w:t>
      </w:r>
      <w:r w:rsidR="001A718E">
        <w:rPr>
          <w:rFonts w:ascii="Times New Roman" w:hAnsi="Times New Roman"/>
          <w:sz w:val="24"/>
          <w:szCs w:val="24"/>
        </w:rPr>
        <w:t>though</w:t>
      </w:r>
      <w:r w:rsidRPr="00D61682">
        <w:rPr>
          <w:rFonts w:ascii="Times New Roman" w:hAnsi="Times New Roman"/>
          <w:sz w:val="24"/>
          <w:szCs w:val="24"/>
        </w:rPr>
        <w:t xml:space="preserve"> there is reason to believe that these changed year on year. This reflects a broader variability in online interfaces that any longitudinal study of this type will </w:t>
      </w:r>
      <w:r>
        <w:rPr>
          <w:rFonts w:ascii="Times New Roman" w:hAnsi="Times New Roman"/>
          <w:sz w:val="24"/>
          <w:szCs w:val="24"/>
        </w:rPr>
        <w:t>need to grapple with</w:t>
      </w:r>
      <w:r w:rsidRPr="00D61682">
        <w:rPr>
          <w:rFonts w:ascii="Times New Roman" w:hAnsi="Times New Roman"/>
          <w:sz w:val="24"/>
          <w:szCs w:val="24"/>
        </w:rPr>
        <w:t xml:space="preserve">. Within these limitations, however, we aimed to keep our sampling strategy transparent and systematic and believe that we have done so sufficiently to make the data a meaningful representation of the broader population of posts. </w:t>
      </w:r>
      <w:r w:rsidRPr="00B75471">
        <w:rPr>
          <w:rFonts w:ascii="Times New Roman" w:hAnsi="Times New Roman"/>
          <w:sz w:val="24"/>
          <w:szCs w:val="24"/>
        </w:rPr>
        <w:t xml:space="preserve">It has also been a challenge to present what is publicly available text in a way that retains meaning and protects confidentiality.  We agreed for the purposes of this paper to </w:t>
      </w:r>
      <w:r w:rsidR="00B57ADB" w:rsidRPr="00B75471">
        <w:rPr>
          <w:rFonts w:ascii="Times New Roman" w:hAnsi="Times New Roman"/>
          <w:sz w:val="24"/>
          <w:szCs w:val="24"/>
        </w:rPr>
        <w:t>only include quotes for those posts that were no longer searchable</w:t>
      </w:r>
      <w:r w:rsidRPr="00B75471">
        <w:rPr>
          <w:rFonts w:ascii="Times New Roman" w:hAnsi="Times New Roman"/>
          <w:sz w:val="24"/>
          <w:szCs w:val="24"/>
        </w:rPr>
        <w:t>.</w:t>
      </w:r>
      <w:r w:rsidRPr="00D61682">
        <w:rPr>
          <w:rFonts w:ascii="Times New Roman" w:hAnsi="Times New Roman"/>
          <w:sz w:val="24"/>
          <w:szCs w:val="24"/>
        </w:rPr>
        <w:t xml:space="preserve"> </w:t>
      </w:r>
    </w:p>
    <w:p w14:paraId="06A6E3D9" w14:textId="67880B83" w:rsidR="00EC6B8B" w:rsidRDefault="00AA7AED" w:rsidP="00AE734B">
      <w:pPr>
        <w:spacing w:line="480" w:lineRule="auto"/>
        <w:ind w:firstLine="720"/>
        <w:rPr>
          <w:rFonts w:ascii="Times New Roman" w:hAnsi="Times New Roman"/>
          <w:sz w:val="24"/>
          <w:szCs w:val="24"/>
        </w:rPr>
      </w:pPr>
      <w:r>
        <w:rPr>
          <w:rFonts w:ascii="Times New Roman" w:hAnsi="Times New Roman"/>
          <w:sz w:val="24"/>
          <w:szCs w:val="24"/>
        </w:rPr>
        <w:t>Based on our analysis w</w:t>
      </w:r>
      <w:r w:rsidR="00E6067B" w:rsidRPr="00D61682">
        <w:rPr>
          <w:rFonts w:ascii="Times New Roman" w:hAnsi="Times New Roman"/>
          <w:sz w:val="24"/>
          <w:szCs w:val="24"/>
        </w:rPr>
        <w:t>e have argued that SNS allow</w:t>
      </w:r>
      <w:r w:rsidR="00D90D0B" w:rsidRPr="00D61682">
        <w:rPr>
          <w:rFonts w:ascii="Times New Roman" w:hAnsi="Times New Roman"/>
          <w:sz w:val="24"/>
          <w:szCs w:val="24"/>
        </w:rPr>
        <w:t>ed</w:t>
      </w:r>
      <w:r w:rsidR="00E6067B" w:rsidRPr="00D61682">
        <w:rPr>
          <w:rFonts w:ascii="Times New Roman" w:hAnsi="Times New Roman"/>
          <w:sz w:val="24"/>
          <w:szCs w:val="24"/>
        </w:rPr>
        <w:t xml:space="preserve"> </w:t>
      </w:r>
      <w:r w:rsidR="00CF66D5">
        <w:rPr>
          <w:rFonts w:ascii="Times New Roman" w:hAnsi="Times New Roman"/>
          <w:sz w:val="24"/>
          <w:szCs w:val="24"/>
        </w:rPr>
        <w:t xml:space="preserve">for </w:t>
      </w:r>
      <w:r w:rsidR="00E6067B" w:rsidRPr="00D61682">
        <w:rPr>
          <w:rFonts w:ascii="Times New Roman" w:hAnsi="Times New Roman"/>
          <w:sz w:val="24"/>
          <w:szCs w:val="24"/>
        </w:rPr>
        <w:t>sensemaking in a way that other mediums do not</w:t>
      </w:r>
      <w:r w:rsidR="00E33B69">
        <w:rPr>
          <w:rFonts w:ascii="Times New Roman" w:hAnsi="Times New Roman"/>
          <w:sz w:val="24"/>
          <w:szCs w:val="24"/>
        </w:rPr>
        <w:t xml:space="preserve">, for instance </w:t>
      </w:r>
      <w:proofErr w:type="gramStart"/>
      <w:r w:rsidR="00E33B69">
        <w:rPr>
          <w:rFonts w:ascii="Times New Roman" w:hAnsi="Times New Roman"/>
          <w:sz w:val="24"/>
          <w:szCs w:val="24"/>
        </w:rPr>
        <w:t>through the use of</w:t>
      </w:r>
      <w:proofErr w:type="gramEnd"/>
      <w:r w:rsidR="00E33B69">
        <w:rPr>
          <w:rFonts w:ascii="Times New Roman" w:hAnsi="Times New Roman"/>
          <w:sz w:val="24"/>
          <w:szCs w:val="24"/>
        </w:rPr>
        <w:t xml:space="preserve"> and </w:t>
      </w:r>
      <w:r w:rsidR="00084FA8">
        <w:rPr>
          <w:rFonts w:ascii="Times New Roman" w:hAnsi="Times New Roman"/>
          <w:sz w:val="24"/>
          <w:szCs w:val="24"/>
        </w:rPr>
        <w:t xml:space="preserve">physical </w:t>
      </w:r>
      <w:r w:rsidR="00E33B69">
        <w:rPr>
          <w:rFonts w:ascii="Times New Roman" w:hAnsi="Times New Roman"/>
          <w:sz w:val="24"/>
          <w:szCs w:val="24"/>
        </w:rPr>
        <w:t>positioning within photos, the use of emojis</w:t>
      </w:r>
      <w:r w:rsidR="00084FA8">
        <w:rPr>
          <w:rFonts w:ascii="Times New Roman" w:hAnsi="Times New Roman"/>
          <w:sz w:val="24"/>
          <w:szCs w:val="24"/>
        </w:rPr>
        <w:t>, post/comment structure</w:t>
      </w:r>
      <w:r w:rsidR="00E33B69">
        <w:rPr>
          <w:rFonts w:ascii="Times New Roman" w:hAnsi="Times New Roman"/>
          <w:sz w:val="24"/>
          <w:szCs w:val="24"/>
        </w:rPr>
        <w:t xml:space="preserve">, </w:t>
      </w:r>
      <w:r w:rsidR="00084FA8">
        <w:rPr>
          <w:rFonts w:ascii="Times New Roman" w:hAnsi="Times New Roman"/>
          <w:sz w:val="24"/>
          <w:szCs w:val="24"/>
        </w:rPr>
        <w:t xml:space="preserve">and </w:t>
      </w:r>
      <w:r w:rsidR="00E33B69">
        <w:rPr>
          <w:rFonts w:ascii="Times New Roman" w:hAnsi="Times New Roman"/>
          <w:sz w:val="24"/>
          <w:szCs w:val="24"/>
        </w:rPr>
        <w:t xml:space="preserve">most productively in the discussion of sympathy and empathy in the theme </w:t>
      </w:r>
      <w:r w:rsidR="00E33B69" w:rsidRPr="00084FA8">
        <w:rPr>
          <w:rFonts w:ascii="Times New Roman" w:hAnsi="Times New Roman"/>
          <w:i/>
          <w:iCs/>
          <w:sz w:val="24"/>
          <w:szCs w:val="24"/>
        </w:rPr>
        <w:t>Grief &amp; Loss</w:t>
      </w:r>
      <w:r w:rsidR="00E33B69">
        <w:rPr>
          <w:rFonts w:ascii="Times New Roman" w:hAnsi="Times New Roman"/>
          <w:sz w:val="24"/>
          <w:szCs w:val="24"/>
        </w:rPr>
        <w:t>. W</w:t>
      </w:r>
      <w:r w:rsidR="00E6067B" w:rsidRPr="00D61682">
        <w:rPr>
          <w:rFonts w:ascii="Times New Roman" w:hAnsi="Times New Roman"/>
          <w:sz w:val="24"/>
          <w:szCs w:val="24"/>
        </w:rPr>
        <w:t>ith</w:t>
      </w:r>
      <w:r w:rsidR="00A61ED2" w:rsidRPr="00D61682">
        <w:rPr>
          <w:rFonts w:ascii="Times New Roman" w:hAnsi="Times New Roman"/>
          <w:sz w:val="24"/>
          <w:szCs w:val="24"/>
        </w:rPr>
        <w:t xml:space="preserve"> the growth of social media platforms in recent years, a huge amount of relational work is now done </w:t>
      </w:r>
      <w:proofErr w:type="gramStart"/>
      <w:r w:rsidR="00A61ED2" w:rsidRPr="00D61682">
        <w:rPr>
          <w:rFonts w:ascii="Times New Roman" w:hAnsi="Times New Roman"/>
          <w:sz w:val="24"/>
          <w:szCs w:val="24"/>
        </w:rPr>
        <w:t>online</w:t>
      </w:r>
      <w:proofErr w:type="gramEnd"/>
      <w:r w:rsidR="00E6067B" w:rsidRPr="00D61682">
        <w:rPr>
          <w:rFonts w:ascii="Times New Roman" w:hAnsi="Times New Roman"/>
          <w:sz w:val="24"/>
          <w:szCs w:val="24"/>
        </w:rPr>
        <w:t xml:space="preserve"> and the affordances of these </w:t>
      </w:r>
      <w:r w:rsidR="00AE734B">
        <w:rPr>
          <w:rFonts w:ascii="Times New Roman" w:hAnsi="Times New Roman"/>
          <w:sz w:val="24"/>
          <w:szCs w:val="24"/>
        </w:rPr>
        <w:t xml:space="preserve">sites </w:t>
      </w:r>
      <w:r w:rsidR="00E6067B" w:rsidRPr="00D61682">
        <w:rPr>
          <w:rFonts w:ascii="Times New Roman" w:hAnsi="Times New Roman"/>
          <w:sz w:val="24"/>
          <w:szCs w:val="24"/>
        </w:rPr>
        <w:t xml:space="preserve">facilitate shared productions that </w:t>
      </w:r>
      <w:r w:rsidR="002C764D" w:rsidRPr="00D61682">
        <w:rPr>
          <w:rFonts w:ascii="Times New Roman" w:hAnsi="Times New Roman"/>
          <w:sz w:val="24"/>
          <w:szCs w:val="24"/>
        </w:rPr>
        <w:t xml:space="preserve">are </w:t>
      </w:r>
      <w:r w:rsidR="00696B0B">
        <w:rPr>
          <w:rFonts w:ascii="Times New Roman" w:hAnsi="Times New Roman"/>
          <w:sz w:val="24"/>
          <w:szCs w:val="24"/>
        </w:rPr>
        <w:t>resonant with</w:t>
      </w:r>
      <w:r w:rsidR="0078578B">
        <w:rPr>
          <w:rFonts w:ascii="Times New Roman" w:hAnsi="Times New Roman"/>
          <w:sz w:val="24"/>
          <w:szCs w:val="24"/>
        </w:rPr>
        <w:t>,</w:t>
      </w:r>
      <w:r w:rsidR="002C764D" w:rsidRPr="00D61682">
        <w:rPr>
          <w:rFonts w:ascii="Times New Roman" w:hAnsi="Times New Roman"/>
          <w:sz w:val="24"/>
          <w:szCs w:val="24"/>
        </w:rPr>
        <w:t xml:space="preserve"> but different to</w:t>
      </w:r>
      <w:r>
        <w:rPr>
          <w:rFonts w:ascii="Times New Roman" w:hAnsi="Times New Roman"/>
          <w:sz w:val="24"/>
          <w:szCs w:val="24"/>
        </w:rPr>
        <w:t>,</w:t>
      </w:r>
      <w:r w:rsidR="002C764D" w:rsidRPr="00D61682">
        <w:rPr>
          <w:rFonts w:ascii="Times New Roman" w:hAnsi="Times New Roman"/>
          <w:sz w:val="24"/>
          <w:szCs w:val="24"/>
        </w:rPr>
        <w:t xml:space="preserve"> everyday offline practice.</w:t>
      </w:r>
      <w:r w:rsidR="000020CD" w:rsidRPr="00D61682">
        <w:rPr>
          <w:rFonts w:ascii="Times New Roman" w:hAnsi="Times New Roman"/>
          <w:sz w:val="24"/>
          <w:szCs w:val="24"/>
        </w:rPr>
        <w:t xml:space="preserve"> So, we would argue that n</w:t>
      </w:r>
      <w:r w:rsidR="00477E4B" w:rsidRPr="00D61682">
        <w:rPr>
          <w:rFonts w:ascii="Times New Roman" w:hAnsi="Times New Roman"/>
          <w:sz w:val="24"/>
          <w:szCs w:val="24"/>
        </w:rPr>
        <w:t xml:space="preserve">ot </w:t>
      </w:r>
      <w:r w:rsidR="00C52C0C" w:rsidRPr="00D61682">
        <w:rPr>
          <w:rFonts w:ascii="Times New Roman" w:hAnsi="Times New Roman"/>
          <w:sz w:val="24"/>
          <w:szCs w:val="24"/>
        </w:rPr>
        <w:t>only</w:t>
      </w:r>
      <w:r w:rsidR="00EC6B8B" w:rsidRPr="00D61682">
        <w:rPr>
          <w:rFonts w:ascii="Times New Roman" w:hAnsi="Times New Roman"/>
          <w:sz w:val="24"/>
          <w:szCs w:val="24"/>
        </w:rPr>
        <w:t xml:space="preserve"> </w:t>
      </w:r>
      <w:r w:rsidR="00477E4B" w:rsidRPr="00D61682">
        <w:rPr>
          <w:rFonts w:ascii="Times New Roman" w:hAnsi="Times New Roman"/>
          <w:sz w:val="24"/>
          <w:szCs w:val="24"/>
        </w:rPr>
        <w:t>do</w:t>
      </w:r>
      <w:r w:rsidR="00D90D0B" w:rsidRPr="00D61682">
        <w:rPr>
          <w:rFonts w:ascii="Times New Roman" w:hAnsi="Times New Roman"/>
          <w:sz w:val="24"/>
          <w:szCs w:val="24"/>
        </w:rPr>
        <w:t>es social media</w:t>
      </w:r>
      <w:r w:rsidR="00477E4B" w:rsidRPr="00D61682">
        <w:rPr>
          <w:rFonts w:ascii="Times New Roman" w:hAnsi="Times New Roman"/>
          <w:sz w:val="24"/>
          <w:szCs w:val="24"/>
        </w:rPr>
        <w:t xml:space="preserve"> provide a means </w:t>
      </w:r>
      <w:r w:rsidR="00EC6B8B" w:rsidRPr="00D61682">
        <w:rPr>
          <w:rFonts w:ascii="Times New Roman" w:hAnsi="Times New Roman"/>
          <w:sz w:val="24"/>
          <w:szCs w:val="24"/>
        </w:rPr>
        <w:t xml:space="preserve">of expanding or enhancing offline life, </w:t>
      </w:r>
      <w:proofErr w:type="gramStart"/>
      <w:r>
        <w:rPr>
          <w:rFonts w:ascii="Times New Roman" w:hAnsi="Times New Roman"/>
          <w:sz w:val="24"/>
          <w:szCs w:val="24"/>
        </w:rPr>
        <w:t>it</w:t>
      </w:r>
      <w:proofErr w:type="gramEnd"/>
      <w:r w:rsidR="000020CD" w:rsidRPr="00D61682">
        <w:rPr>
          <w:rFonts w:ascii="Times New Roman" w:hAnsi="Times New Roman"/>
          <w:sz w:val="24"/>
          <w:szCs w:val="24"/>
        </w:rPr>
        <w:t xml:space="preserve"> also</w:t>
      </w:r>
      <w:r w:rsidR="00C52C0C" w:rsidRPr="00D61682">
        <w:rPr>
          <w:rFonts w:ascii="Times New Roman" w:hAnsi="Times New Roman"/>
          <w:sz w:val="24"/>
          <w:szCs w:val="24"/>
        </w:rPr>
        <w:t xml:space="preserve"> </w:t>
      </w:r>
      <w:r w:rsidR="00477E4B" w:rsidRPr="00D61682">
        <w:rPr>
          <w:rFonts w:ascii="Times New Roman" w:hAnsi="Times New Roman"/>
          <w:sz w:val="24"/>
          <w:szCs w:val="24"/>
        </w:rPr>
        <w:t xml:space="preserve">provides novel </w:t>
      </w:r>
      <w:r w:rsidR="002C764D" w:rsidRPr="00D61682">
        <w:rPr>
          <w:rFonts w:ascii="Times New Roman" w:hAnsi="Times New Roman"/>
          <w:sz w:val="24"/>
          <w:szCs w:val="24"/>
        </w:rPr>
        <w:t>and productive spaces for making sense of our experiences of mothering and being mothered.</w:t>
      </w:r>
      <w:r w:rsidR="008F6B09" w:rsidRPr="00D61682">
        <w:rPr>
          <w:rFonts w:ascii="Times New Roman" w:hAnsi="Times New Roman"/>
          <w:sz w:val="24"/>
          <w:szCs w:val="24"/>
        </w:rPr>
        <w:t xml:space="preserve"> </w:t>
      </w:r>
      <w:r>
        <w:rPr>
          <w:rFonts w:ascii="Times New Roman" w:hAnsi="Times New Roman"/>
          <w:sz w:val="24"/>
          <w:szCs w:val="24"/>
        </w:rPr>
        <w:t xml:space="preserve">However, we would draw attention to the way it can also serve to intensify problematic constructions of gender that </w:t>
      </w:r>
      <w:r w:rsidR="00DF72FA">
        <w:rPr>
          <w:rFonts w:ascii="Times New Roman" w:hAnsi="Times New Roman"/>
          <w:sz w:val="24"/>
          <w:szCs w:val="24"/>
        </w:rPr>
        <w:t xml:space="preserve">may be </w:t>
      </w:r>
      <w:r>
        <w:rPr>
          <w:rFonts w:ascii="Times New Roman" w:hAnsi="Times New Roman"/>
          <w:sz w:val="24"/>
          <w:szCs w:val="24"/>
        </w:rPr>
        <w:t>embedded within otherwise positive and celebratory messaging.</w:t>
      </w:r>
    </w:p>
    <w:p w14:paraId="6A9BFB7B" w14:textId="77777777" w:rsidR="00AE734B" w:rsidRPr="00D61682" w:rsidRDefault="00AE734B" w:rsidP="00AE734B">
      <w:pPr>
        <w:spacing w:line="480" w:lineRule="auto"/>
        <w:rPr>
          <w:rFonts w:ascii="Times New Roman" w:hAnsi="Times New Roman"/>
          <w:sz w:val="24"/>
          <w:szCs w:val="24"/>
        </w:rPr>
      </w:pPr>
    </w:p>
    <w:p w14:paraId="170A48D9" w14:textId="59B6EA2B" w:rsidR="004F1DA9" w:rsidRPr="002E51B9" w:rsidRDefault="002E51B9" w:rsidP="004F1DA9">
      <w:pPr>
        <w:spacing w:line="480" w:lineRule="auto"/>
        <w:rPr>
          <w:rFonts w:ascii="Times New Roman" w:hAnsi="Times New Roman"/>
          <w:b/>
          <w:bCs/>
          <w:sz w:val="24"/>
          <w:szCs w:val="24"/>
        </w:rPr>
      </w:pPr>
      <w:r w:rsidRPr="002E51B9">
        <w:rPr>
          <w:rFonts w:ascii="Times New Roman" w:hAnsi="Times New Roman"/>
          <w:b/>
          <w:bCs/>
          <w:sz w:val="24"/>
          <w:szCs w:val="24"/>
        </w:rPr>
        <w:t>Funding Acknowledgment</w:t>
      </w:r>
    </w:p>
    <w:p w14:paraId="04897674" w14:textId="692E8FC8" w:rsidR="00F304A6" w:rsidRDefault="00E65933" w:rsidP="00E65933">
      <w:pPr>
        <w:spacing w:line="480" w:lineRule="auto"/>
        <w:rPr>
          <w:rFonts w:ascii="Times New Roman" w:hAnsi="Times New Roman"/>
          <w:sz w:val="24"/>
          <w:szCs w:val="24"/>
        </w:rPr>
      </w:pPr>
      <w:r w:rsidRPr="00E65933">
        <w:rPr>
          <w:rFonts w:ascii="Times New Roman" w:hAnsi="Times New Roman"/>
          <w:sz w:val="24"/>
          <w:szCs w:val="24"/>
        </w:rPr>
        <w:t>The author(s) disclosed receipt of the following financial support for the research, authorship, and/or publication of this article: This work was supported by The Open University</w:t>
      </w:r>
      <w:r>
        <w:rPr>
          <w:rFonts w:ascii="Times New Roman" w:hAnsi="Times New Roman"/>
          <w:sz w:val="24"/>
          <w:szCs w:val="24"/>
        </w:rPr>
        <w:t xml:space="preserve">. </w:t>
      </w:r>
    </w:p>
    <w:p w14:paraId="0238E634" w14:textId="77777777" w:rsidR="00F304A6" w:rsidRPr="00D61682" w:rsidRDefault="00F304A6" w:rsidP="00E65933">
      <w:pPr>
        <w:spacing w:line="480" w:lineRule="auto"/>
        <w:rPr>
          <w:rFonts w:ascii="Times New Roman" w:hAnsi="Times New Roman"/>
          <w:sz w:val="24"/>
          <w:szCs w:val="24"/>
        </w:rPr>
      </w:pPr>
    </w:p>
    <w:p w14:paraId="1177A59B" w14:textId="449E6E98" w:rsidR="00844616" w:rsidRPr="00D61682" w:rsidRDefault="00820B62" w:rsidP="004F1DA9">
      <w:pPr>
        <w:spacing w:line="480" w:lineRule="auto"/>
        <w:rPr>
          <w:rFonts w:ascii="Times New Roman" w:hAnsi="Times New Roman"/>
          <w:b/>
          <w:bCs/>
          <w:sz w:val="24"/>
          <w:szCs w:val="24"/>
        </w:rPr>
      </w:pPr>
      <w:r w:rsidRPr="00D61682">
        <w:rPr>
          <w:rFonts w:ascii="Times New Roman" w:hAnsi="Times New Roman"/>
          <w:b/>
          <w:bCs/>
          <w:sz w:val="24"/>
          <w:szCs w:val="24"/>
        </w:rPr>
        <w:t>References</w:t>
      </w:r>
    </w:p>
    <w:p w14:paraId="178CCE54" w14:textId="4A273F5B" w:rsidR="002501C9" w:rsidRPr="000B5251" w:rsidRDefault="002501C9" w:rsidP="004F1DA9">
      <w:pPr>
        <w:spacing w:line="480" w:lineRule="auto"/>
        <w:ind w:left="426" w:hanging="426"/>
        <w:rPr>
          <w:rFonts w:ascii="Times New Roman" w:hAnsi="Times New Roman"/>
          <w:sz w:val="24"/>
          <w:szCs w:val="24"/>
        </w:rPr>
      </w:pPr>
      <w:proofErr w:type="spellStart"/>
      <w:r w:rsidRPr="000B5251">
        <w:rPr>
          <w:rFonts w:ascii="Times New Roman" w:hAnsi="Times New Roman"/>
          <w:sz w:val="24"/>
          <w:szCs w:val="24"/>
        </w:rPr>
        <w:t>Ammari</w:t>
      </w:r>
      <w:proofErr w:type="spellEnd"/>
      <w:r w:rsidRPr="000B5251">
        <w:rPr>
          <w:rFonts w:ascii="Times New Roman" w:hAnsi="Times New Roman"/>
          <w:sz w:val="24"/>
          <w:szCs w:val="24"/>
        </w:rPr>
        <w:t xml:space="preserve">, T., Kumar, P., Lampe, C., &amp; </w:t>
      </w:r>
      <w:proofErr w:type="spellStart"/>
      <w:r w:rsidRPr="000B5251">
        <w:rPr>
          <w:rFonts w:ascii="Times New Roman" w:hAnsi="Times New Roman"/>
          <w:sz w:val="24"/>
          <w:szCs w:val="24"/>
        </w:rPr>
        <w:t>Schoenebeck</w:t>
      </w:r>
      <w:proofErr w:type="spellEnd"/>
      <w:r w:rsidRPr="000B5251">
        <w:rPr>
          <w:rFonts w:ascii="Times New Roman" w:hAnsi="Times New Roman"/>
          <w:sz w:val="24"/>
          <w:szCs w:val="24"/>
        </w:rPr>
        <w:t>, S. (2015, April). Managing children's online identities: How parents decide what to disclose about their children online. In </w:t>
      </w:r>
      <w:r w:rsidRPr="000B5251">
        <w:rPr>
          <w:rFonts w:ascii="Times New Roman" w:hAnsi="Times New Roman"/>
          <w:i/>
          <w:iCs/>
          <w:sz w:val="24"/>
          <w:szCs w:val="24"/>
        </w:rPr>
        <w:t>Proceedings of the 33rd Annual ACM Conference on Human Factors in Computing Systems</w:t>
      </w:r>
      <w:r w:rsidRPr="000B5251">
        <w:rPr>
          <w:rFonts w:ascii="Times New Roman" w:hAnsi="Times New Roman"/>
          <w:sz w:val="24"/>
          <w:szCs w:val="24"/>
        </w:rPr>
        <w:t> (pp. 1895-1904).</w:t>
      </w:r>
      <w:r w:rsidR="00EB48EF">
        <w:rPr>
          <w:rFonts w:ascii="Times New Roman" w:hAnsi="Times New Roman"/>
          <w:sz w:val="24"/>
          <w:szCs w:val="24"/>
        </w:rPr>
        <w:t xml:space="preserve"> </w:t>
      </w:r>
      <w:r w:rsidR="00EB48EF" w:rsidRPr="00EB48EF">
        <w:rPr>
          <w:rFonts w:ascii="Times New Roman" w:hAnsi="Times New Roman"/>
          <w:sz w:val="24"/>
          <w:szCs w:val="24"/>
        </w:rPr>
        <w:t>https://doi.org/10.1145/2702123.2702325</w:t>
      </w:r>
    </w:p>
    <w:p w14:paraId="028E61D4" w14:textId="27184EE8" w:rsidR="00820B62" w:rsidRDefault="00820B62" w:rsidP="004F1DA9">
      <w:pPr>
        <w:spacing w:line="480" w:lineRule="auto"/>
        <w:ind w:left="426" w:hanging="426"/>
        <w:rPr>
          <w:rFonts w:ascii="Times New Roman" w:hAnsi="Times New Roman"/>
          <w:sz w:val="24"/>
          <w:szCs w:val="24"/>
        </w:rPr>
      </w:pPr>
      <w:r w:rsidRPr="000B5251">
        <w:rPr>
          <w:rFonts w:ascii="Times New Roman" w:hAnsi="Times New Roman"/>
          <w:sz w:val="24"/>
          <w:szCs w:val="24"/>
        </w:rPr>
        <w:t xml:space="preserve">Antolini, K. L. (2014). </w:t>
      </w:r>
      <w:r w:rsidRPr="000B5251">
        <w:rPr>
          <w:rFonts w:ascii="Times New Roman" w:hAnsi="Times New Roman"/>
          <w:i/>
          <w:iCs/>
          <w:sz w:val="24"/>
          <w:szCs w:val="24"/>
        </w:rPr>
        <w:t>Memorializing Motherhood: Anna Jarvis and the Struggle for Control of Mother's Day</w:t>
      </w:r>
      <w:r w:rsidRPr="000B5251">
        <w:rPr>
          <w:rFonts w:ascii="Times New Roman" w:hAnsi="Times New Roman"/>
          <w:sz w:val="24"/>
          <w:szCs w:val="24"/>
        </w:rPr>
        <w:t>. West Virginia University Press.</w:t>
      </w:r>
    </w:p>
    <w:p w14:paraId="2B4BB9B0" w14:textId="6DAC83D2" w:rsidR="00820B62" w:rsidRPr="000B5251" w:rsidRDefault="00820B62" w:rsidP="004F1DA9">
      <w:pPr>
        <w:spacing w:line="480" w:lineRule="auto"/>
        <w:ind w:left="426" w:hanging="426"/>
        <w:rPr>
          <w:rFonts w:ascii="Times New Roman" w:hAnsi="Times New Roman"/>
          <w:sz w:val="24"/>
          <w:szCs w:val="24"/>
        </w:rPr>
      </w:pPr>
      <w:proofErr w:type="spellStart"/>
      <w:r w:rsidRPr="000B5251">
        <w:rPr>
          <w:rFonts w:ascii="Times New Roman" w:hAnsi="Times New Roman"/>
          <w:sz w:val="24"/>
          <w:szCs w:val="24"/>
        </w:rPr>
        <w:t>Auxier</w:t>
      </w:r>
      <w:proofErr w:type="spellEnd"/>
      <w:r w:rsidRPr="000B5251">
        <w:rPr>
          <w:rFonts w:ascii="Times New Roman" w:hAnsi="Times New Roman"/>
          <w:sz w:val="24"/>
          <w:szCs w:val="24"/>
        </w:rPr>
        <w:t xml:space="preserve">, B. &amp; Anderson, M. (2021). Social Media Use in 2021. </w:t>
      </w:r>
      <w:r w:rsidRPr="000B5251">
        <w:rPr>
          <w:rFonts w:ascii="Times New Roman" w:hAnsi="Times New Roman"/>
          <w:i/>
          <w:iCs/>
          <w:sz w:val="24"/>
          <w:szCs w:val="24"/>
        </w:rPr>
        <w:t xml:space="preserve">Pew Research </w:t>
      </w:r>
      <w:proofErr w:type="spellStart"/>
      <w:r w:rsidRPr="000B5251">
        <w:rPr>
          <w:rFonts w:ascii="Times New Roman" w:hAnsi="Times New Roman"/>
          <w:i/>
          <w:iCs/>
          <w:sz w:val="24"/>
          <w:szCs w:val="24"/>
        </w:rPr>
        <w:t>Center</w:t>
      </w:r>
      <w:proofErr w:type="spellEnd"/>
      <w:r w:rsidRPr="000B5251">
        <w:rPr>
          <w:rFonts w:ascii="Times New Roman" w:hAnsi="Times New Roman"/>
          <w:i/>
          <w:iCs/>
          <w:sz w:val="24"/>
          <w:szCs w:val="24"/>
        </w:rPr>
        <w:t xml:space="preserve"> Internet &amp; Technology.</w:t>
      </w:r>
      <w:r w:rsidRPr="000B5251">
        <w:rPr>
          <w:rFonts w:ascii="Times New Roman" w:hAnsi="Times New Roman"/>
          <w:sz w:val="24"/>
          <w:szCs w:val="24"/>
        </w:rPr>
        <w:t xml:space="preserve"> Retrieved from</w:t>
      </w:r>
      <w:r w:rsidR="00AA52AA" w:rsidRPr="000B5251">
        <w:rPr>
          <w:rFonts w:ascii="Times New Roman" w:hAnsi="Times New Roman"/>
          <w:sz w:val="24"/>
          <w:szCs w:val="24"/>
        </w:rPr>
        <w:t xml:space="preserve"> </w:t>
      </w:r>
      <w:hyperlink r:id="rId11" w:history="1">
        <w:r w:rsidR="000B5251" w:rsidRPr="000B5251">
          <w:rPr>
            <w:rStyle w:val="Hyperlink"/>
            <w:rFonts w:ascii="Times New Roman" w:hAnsi="Times New Roman"/>
            <w:sz w:val="24"/>
            <w:szCs w:val="24"/>
          </w:rPr>
          <w:t>https://www.pewresearch.org/internet/2021/04/07/social-media-use-in-2021/</w:t>
        </w:r>
      </w:hyperlink>
      <w:r w:rsidR="000B5251" w:rsidRPr="000B5251">
        <w:rPr>
          <w:rFonts w:ascii="Times New Roman" w:hAnsi="Times New Roman"/>
          <w:sz w:val="24"/>
          <w:szCs w:val="24"/>
        </w:rPr>
        <w:t xml:space="preserve"> </w:t>
      </w:r>
    </w:p>
    <w:p w14:paraId="37AD53AF" w14:textId="2C8910C0" w:rsidR="00820B62" w:rsidRPr="001857FC" w:rsidRDefault="00820B62" w:rsidP="004F1DA9">
      <w:pPr>
        <w:spacing w:line="480" w:lineRule="auto"/>
        <w:ind w:left="426" w:hanging="426"/>
        <w:rPr>
          <w:rFonts w:ascii="Times New Roman" w:hAnsi="Times New Roman"/>
          <w:sz w:val="24"/>
          <w:szCs w:val="24"/>
        </w:rPr>
      </w:pPr>
      <w:r w:rsidRPr="001857FC">
        <w:rPr>
          <w:rFonts w:ascii="Times New Roman" w:hAnsi="Times New Roman"/>
          <w:sz w:val="24"/>
          <w:szCs w:val="24"/>
        </w:rPr>
        <w:t xml:space="preserve">Becker, G., Butler, A., &amp; </w:t>
      </w:r>
      <w:proofErr w:type="spellStart"/>
      <w:r w:rsidRPr="001857FC">
        <w:rPr>
          <w:rFonts w:ascii="Times New Roman" w:hAnsi="Times New Roman"/>
          <w:sz w:val="24"/>
          <w:szCs w:val="24"/>
        </w:rPr>
        <w:t>Nachtigall</w:t>
      </w:r>
      <w:proofErr w:type="spellEnd"/>
      <w:r w:rsidRPr="001857FC">
        <w:rPr>
          <w:rFonts w:ascii="Times New Roman" w:hAnsi="Times New Roman"/>
          <w:sz w:val="24"/>
          <w:szCs w:val="24"/>
        </w:rPr>
        <w:t xml:space="preserve">, R. D. (2005). Resemblance talk: a challenge for parents whose children were conceived with donor gametes in the US. </w:t>
      </w:r>
      <w:r w:rsidRPr="00D13C6D">
        <w:rPr>
          <w:rFonts w:ascii="Times New Roman" w:hAnsi="Times New Roman"/>
          <w:i/>
          <w:iCs/>
          <w:sz w:val="24"/>
          <w:szCs w:val="24"/>
        </w:rPr>
        <w:t>Social Science &amp; Medicine, 61</w:t>
      </w:r>
      <w:r w:rsidRPr="001857FC">
        <w:rPr>
          <w:rFonts w:ascii="Times New Roman" w:hAnsi="Times New Roman"/>
          <w:sz w:val="24"/>
          <w:szCs w:val="24"/>
        </w:rPr>
        <w:t>(6), 1300-1309.</w:t>
      </w:r>
      <w:r w:rsidR="00EB48EF">
        <w:rPr>
          <w:rFonts w:ascii="Times New Roman" w:hAnsi="Times New Roman"/>
          <w:sz w:val="24"/>
          <w:szCs w:val="24"/>
        </w:rPr>
        <w:t xml:space="preserve"> </w:t>
      </w:r>
      <w:r w:rsidR="00EB48EF" w:rsidRPr="00EB48EF">
        <w:rPr>
          <w:rFonts w:ascii="Times New Roman" w:hAnsi="Times New Roman"/>
          <w:sz w:val="24"/>
          <w:szCs w:val="24"/>
        </w:rPr>
        <w:t>https://doi.org/10.1016/j.socscimed.2005.01.018</w:t>
      </w:r>
    </w:p>
    <w:p w14:paraId="50BB98A0" w14:textId="3A4EDAC7" w:rsidR="00A51512" w:rsidRPr="000B5251" w:rsidRDefault="00A51512" w:rsidP="004F1DA9">
      <w:pPr>
        <w:spacing w:line="480" w:lineRule="auto"/>
        <w:ind w:left="426" w:hanging="426"/>
        <w:rPr>
          <w:rFonts w:ascii="Times New Roman" w:hAnsi="Times New Roman"/>
          <w:sz w:val="24"/>
          <w:szCs w:val="24"/>
        </w:rPr>
      </w:pPr>
      <w:r w:rsidRPr="000B5251">
        <w:rPr>
          <w:rFonts w:ascii="Times New Roman" w:hAnsi="Times New Roman"/>
          <w:sz w:val="24"/>
          <w:szCs w:val="24"/>
        </w:rPr>
        <w:t>Blum-Ross, A., &amp; Livingstone, S. (2017). “Sharenting,” parent blogging, and the boundaries of the digital self. </w:t>
      </w:r>
      <w:r w:rsidRPr="000B5251">
        <w:rPr>
          <w:rFonts w:ascii="Times New Roman" w:hAnsi="Times New Roman"/>
          <w:i/>
          <w:iCs/>
          <w:sz w:val="24"/>
          <w:szCs w:val="24"/>
        </w:rPr>
        <w:t>Popular Communication</w:t>
      </w:r>
      <w:r w:rsidRPr="000B5251">
        <w:rPr>
          <w:rFonts w:ascii="Times New Roman" w:hAnsi="Times New Roman"/>
          <w:sz w:val="24"/>
          <w:szCs w:val="24"/>
        </w:rPr>
        <w:t>, </w:t>
      </w:r>
      <w:r w:rsidRPr="000B5251">
        <w:rPr>
          <w:rFonts w:ascii="Times New Roman" w:hAnsi="Times New Roman"/>
          <w:i/>
          <w:iCs/>
          <w:sz w:val="24"/>
          <w:szCs w:val="24"/>
        </w:rPr>
        <w:t>15</w:t>
      </w:r>
      <w:r w:rsidRPr="000B5251">
        <w:rPr>
          <w:rFonts w:ascii="Times New Roman" w:hAnsi="Times New Roman"/>
          <w:sz w:val="24"/>
          <w:szCs w:val="24"/>
        </w:rPr>
        <w:t xml:space="preserve">(2), 110-125. </w:t>
      </w:r>
      <w:r w:rsidR="000F0448" w:rsidRPr="000F0448">
        <w:rPr>
          <w:rFonts w:ascii="Times New Roman" w:hAnsi="Times New Roman"/>
          <w:sz w:val="24"/>
          <w:szCs w:val="24"/>
        </w:rPr>
        <w:t>https://doi.org/10.4324/9780429429187-6</w:t>
      </w:r>
    </w:p>
    <w:p w14:paraId="13E2CB94" w14:textId="6661C9C6" w:rsidR="005A7641" w:rsidRDefault="009A7F25" w:rsidP="005A7641">
      <w:pPr>
        <w:spacing w:line="480" w:lineRule="auto"/>
        <w:ind w:left="426" w:hanging="426"/>
        <w:rPr>
          <w:rFonts w:ascii="Times New Roman" w:hAnsi="Times New Roman"/>
          <w:sz w:val="24"/>
          <w:szCs w:val="24"/>
        </w:rPr>
      </w:pPr>
      <w:r w:rsidRPr="001857FC">
        <w:rPr>
          <w:rFonts w:ascii="Times New Roman" w:hAnsi="Times New Roman"/>
          <w:sz w:val="24"/>
          <w:szCs w:val="24"/>
        </w:rPr>
        <w:t>Braun, V., &amp; Clarke, V. (2020). One size fits all? What counts as quality practice in (reflexive) thematic analysis? </w:t>
      </w:r>
      <w:r w:rsidRPr="001857FC">
        <w:rPr>
          <w:rFonts w:ascii="Times New Roman" w:hAnsi="Times New Roman"/>
          <w:i/>
          <w:iCs/>
          <w:sz w:val="24"/>
          <w:szCs w:val="24"/>
        </w:rPr>
        <w:t>Qualitative research in psychology</w:t>
      </w:r>
      <w:r w:rsidRPr="001857FC">
        <w:rPr>
          <w:rFonts w:ascii="Times New Roman" w:hAnsi="Times New Roman"/>
          <w:sz w:val="24"/>
          <w:szCs w:val="24"/>
        </w:rPr>
        <w:t>, 1-25.</w:t>
      </w:r>
      <w:r w:rsidR="005A7641" w:rsidRPr="005A7641">
        <w:rPr>
          <w:rFonts w:ascii="Times New Roman" w:hAnsi="Times New Roman"/>
          <w:sz w:val="24"/>
          <w:szCs w:val="24"/>
        </w:rPr>
        <w:t xml:space="preserve"> </w:t>
      </w:r>
      <w:r w:rsidR="000F0448" w:rsidRPr="000F0448">
        <w:rPr>
          <w:rFonts w:ascii="Times New Roman" w:hAnsi="Times New Roman"/>
          <w:sz w:val="24"/>
          <w:szCs w:val="24"/>
        </w:rPr>
        <w:t>https://doi.org/10.1080/14780887.2020.1769238</w:t>
      </w:r>
    </w:p>
    <w:p w14:paraId="08A00847" w14:textId="27A25B67" w:rsidR="009A7F25" w:rsidRPr="001857FC" w:rsidRDefault="005A7641" w:rsidP="004F1DA9">
      <w:pPr>
        <w:spacing w:line="480" w:lineRule="auto"/>
        <w:ind w:left="426" w:hanging="426"/>
        <w:rPr>
          <w:rFonts w:ascii="Times New Roman" w:hAnsi="Times New Roman"/>
          <w:sz w:val="24"/>
          <w:szCs w:val="24"/>
        </w:rPr>
      </w:pPr>
      <w:r w:rsidRPr="00232FE1">
        <w:rPr>
          <w:rFonts w:ascii="Times New Roman" w:hAnsi="Times New Roman"/>
          <w:sz w:val="24"/>
          <w:szCs w:val="24"/>
        </w:rPr>
        <w:t xml:space="preserve">Capdevila, R., &amp; Lazard, L. (2021). The big picture: </w:t>
      </w:r>
      <w:r w:rsidR="000F0448">
        <w:rPr>
          <w:rFonts w:ascii="Times New Roman" w:hAnsi="Times New Roman"/>
          <w:sz w:val="24"/>
          <w:szCs w:val="24"/>
        </w:rPr>
        <w:t>U</w:t>
      </w:r>
      <w:r w:rsidRPr="00232FE1">
        <w:rPr>
          <w:rFonts w:ascii="Times New Roman" w:hAnsi="Times New Roman"/>
          <w:sz w:val="24"/>
          <w:szCs w:val="24"/>
        </w:rPr>
        <w:t>sing visual methods to explore online photo sharing and gender in digital space. In P. Reavey (</w:t>
      </w:r>
      <w:r w:rsidR="000F0448">
        <w:rPr>
          <w:rFonts w:ascii="Times New Roman" w:hAnsi="Times New Roman"/>
          <w:sz w:val="24"/>
          <w:szCs w:val="24"/>
        </w:rPr>
        <w:t>E</w:t>
      </w:r>
      <w:r w:rsidRPr="00232FE1">
        <w:rPr>
          <w:rFonts w:ascii="Times New Roman" w:hAnsi="Times New Roman"/>
          <w:sz w:val="24"/>
          <w:szCs w:val="24"/>
        </w:rPr>
        <w:t>d.) </w:t>
      </w:r>
      <w:r w:rsidRPr="00232FE1">
        <w:rPr>
          <w:rFonts w:ascii="Times New Roman" w:hAnsi="Times New Roman"/>
          <w:i/>
          <w:iCs/>
          <w:sz w:val="24"/>
          <w:szCs w:val="24"/>
        </w:rPr>
        <w:t>A Handbook of Visual Methods in Psychology</w:t>
      </w:r>
      <w:r w:rsidRPr="00232FE1">
        <w:rPr>
          <w:rFonts w:ascii="Times New Roman" w:hAnsi="Times New Roman"/>
          <w:sz w:val="24"/>
          <w:szCs w:val="24"/>
        </w:rPr>
        <w:t> (pp. 239-255). Routledge.</w:t>
      </w:r>
    </w:p>
    <w:p w14:paraId="011EF298" w14:textId="705AD989" w:rsidR="009F6504" w:rsidRDefault="009F6504" w:rsidP="004F1DA9">
      <w:pPr>
        <w:spacing w:line="480" w:lineRule="auto"/>
        <w:ind w:left="426" w:hanging="426"/>
        <w:rPr>
          <w:rFonts w:ascii="Times New Roman" w:hAnsi="Times New Roman"/>
          <w:sz w:val="24"/>
          <w:szCs w:val="24"/>
        </w:rPr>
      </w:pPr>
      <w:r w:rsidRPr="009F6504">
        <w:rPr>
          <w:rFonts w:ascii="Times New Roman" w:hAnsi="Times New Roman"/>
          <w:sz w:val="24"/>
          <w:szCs w:val="24"/>
        </w:rPr>
        <w:t>Cuff, B. M., Brown, S. J., Taylor, L., &amp; Howat, D. J. (2016). Empathy: A review of the concept. </w:t>
      </w:r>
      <w:r w:rsidRPr="009F6504">
        <w:rPr>
          <w:rFonts w:ascii="Times New Roman" w:hAnsi="Times New Roman"/>
          <w:i/>
          <w:iCs/>
          <w:sz w:val="24"/>
          <w:szCs w:val="24"/>
        </w:rPr>
        <w:t>Emotion review</w:t>
      </w:r>
      <w:r w:rsidRPr="009F6504">
        <w:rPr>
          <w:rFonts w:ascii="Times New Roman" w:hAnsi="Times New Roman"/>
          <w:sz w:val="24"/>
          <w:szCs w:val="24"/>
        </w:rPr>
        <w:t>, </w:t>
      </w:r>
      <w:r w:rsidRPr="009F6504">
        <w:rPr>
          <w:rFonts w:ascii="Times New Roman" w:hAnsi="Times New Roman"/>
          <w:i/>
          <w:iCs/>
          <w:sz w:val="24"/>
          <w:szCs w:val="24"/>
        </w:rPr>
        <w:t>8</w:t>
      </w:r>
      <w:r w:rsidRPr="009F6504">
        <w:rPr>
          <w:rFonts w:ascii="Times New Roman" w:hAnsi="Times New Roman"/>
          <w:sz w:val="24"/>
          <w:szCs w:val="24"/>
        </w:rPr>
        <w:t>(2), 144-153.</w:t>
      </w:r>
      <w:r>
        <w:rPr>
          <w:rFonts w:ascii="Times New Roman" w:hAnsi="Times New Roman"/>
          <w:sz w:val="24"/>
          <w:szCs w:val="24"/>
        </w:rPr>
        <w:t xml:space="preserve"> </w:t>
      </w:r>
      <w:r w:rsidRPr="009F6504">
        <w:rPr>
          <w:rFonts w:ascii="Times New Roman" w:hAnsi="Times New Roman"/>
          <w:sz w:val="24"/>
          <w:szCs w:val="24"/>
        </w:rPr>
        <w:t>https://doi.org/10.1177/1754073914558466</w:t>
      </w:r>
    </w:p>
    <w:p w14:paraId="603D7D85" w14:textId="05F28E38" w:rsidR="005768B6" w:rsidRPr="000B5251" w:rsidRDefault="005768B6" w:rsidP="004F1DA9">
      <w:pPr>
        <w:spacing w:line="480" w:lineRule="auto"/>
        <w:ind w:left="426" w:hanging="426"/>
        <w:rPr>
          <w:rFonts w:ascii="Times New Roman" w:hAnsi="Times New Roman"/>
          <w:sz w:val="24"/>
          <w:szCs w:val="24"/>
        </w:rPr>
      </w:pPr>
      <w:r w:rsidRPr="000B5251">
        <w:rPr>
          <w:rFonts w:ascii="Times New Roman" w:hAnsi="Times New Roman"/>
          <w:sz w:val="24"/>
          <w:szCs w:val="24"/>
        </w:rPr>
        <w:t xml:space="preserve">Dhir, A., </w:t>
      </w:r>
      <w:proofErr w:type="spellStart"/>
      <w:r w:rsidRPr="000B5251">
        <w:rPr>
          <w:rFonts w:ascii="Times New Roman" w:hAnsi="Times New Roman"/>
          <w:sz w:val="24"/>
          <w:szCs w:val="24"/>
        </w:rPr>
        <w:t>Pallesend</w:t>
      </w:r>
      <w:proofErr w:type="spellEnd"/>
      <w:r w:rsidRPr="000B5251">
        <w:rPr>
          <w:rFonts w:ascii="Times New Roman" w:hAnsi="Times New Roman"/>
          <w:sz w:val="24"/>
          <w:szCs w:val="24"/>
        </w:rPr>
        <w:t xml:space="preserve">, S., </w:t>
      </w:r>
      <w:proofErr w:type="spellStart"/>
      <w:r w:rsidRPr="000B5251">
        <w:rPr>
          <w:rFonts w:ascii="Times New Roman" w:hAnsi="Times New Roman"/>
          <w:sz w:val="24"/>
          <w:szCs w:val="24"/>
        </w:rPr>
        <w:t>Torsheimd</w:t>
      </w:r>
      <w:proofErr w:type="spellEnd"/>
      <w:r w:rsidRPr="000B5251">
        <w:rPr>
          <w:rFonts w:ascii="Times New Roman" w:hAnsi="Times New Roman"/>
          <w:sz w:val="24"/>
          <w:szCs w:val="24"/>
        </w:rPr>
        <w:t xml:space="preserve">, T., &amp; </w:t>
      </w:r>
      <w:proofErr w:type="spellStart"/>
      <w:r w:rsidRPr="000B5251">
        <w:rPr>
          <w:rFonts w:ascii="Times New Roman" w:hAnsi="Times New Roman"/>
          <w:sz w:val="24"/>
          <w:szCs w:val="24"/>
        </w:rPr>
        <w:t>Andreassend</w:t>
      </w:r>
      <w:proofErr w:type="spellEnd"/>
      <w:r w:rsidRPr="000B5251">
        <w:rPr>
          <w:rFonts w:ascii="Times New Roman" w:hAnsi="Times New Roman"/>
          <w:sz w:val="24"/>
          <w:szCs w:val="24"/>
        </w:rPr>
        <w:t xml:space="preserve">, C. S. (2016). Do age and gender differences exist in selfie‐related behaviours? </w:t>
      </w:r>
      <w:r w:rsidRPr="000B5251">
        <w:rPr>
          <w:rFonts w:ascii="Times New Roman" w:hAnsi="Times New Roman"/>
          <w:i/>
          <w:iCs/>
          <w:sz w:val="24"/>
          <w:szCs w:val="24"/>
        </w:rPr>
        <w:t>Computers in Human Behaviour</w:t>
      </w:r>
      <w:r w:rsidRPr="000B5251">
        <w:rPr>
          <w:rFonts w:ascii="Times New Roman" w:hAnsi="Times New Roman"/>
          <w:sz w:val="24"/>
          <w:szCs w:val="24"/>
        </w:rPr>
        <w:t xml:space="preserve">, 63, 549–555. </w:t>
      </w:r>
      <w:r w:rsidRPr="000B5251">
        <w:rPr>
          <w:rStyle w:val="Hyperlink"/>
          <w:rFonts w:ascii="Times New Roman" w:hAnsi="Times New Roman"/>
          <w:sz w:val="24"/>
          <w:szCs w:val="24"/>
        </w:rPr>
        <w:t>https://doi.org/10.1016/j.chb.2016.05.053</w:t>
      </w:r>
    </w:p>
    <w:p w14:paraId="6F3802B6" w14:textId="57298FA1" w:rsidR="00820B62" w:rsidRPr="001857FC" w:rsidRDefault="00820B62" w:rsidP="004F1DA9">
      <w:pPr>
        <w:spacing w:line="480" w:lineRule="auto"/>
        <w:ind w:left="426" w:hanging="426"/>
        <w:rPr>
          <w:rFonts w:ascii="Times New Roman" w:hAnsi="Times New Roman"/>
          <w:sz w:val="24"/>
          <w:szCs w:val="24"/>
        </w:rPr>
      </w:pPr>
      <w:proofErr w:type="spellStart"/>
      <w:r w:rsidRPr="001857FC">
        <w:rPr>
          <w:rFonts w:ascii="Times New Roman" w:hAnsi="Times New Roman"/>
          <w:sz w:val="24"/>
          <w:szCs w:val="24"/>
        </w:rPr>
        <w:t>Eynon</w:t>
      </w:r>
      <w:proofErr w:type="spellEnd"/>
      <w:r w:rsidRPr="001857FC">
        <w:rPr>
          <w:rFonts w:ascii="Times New Roman" w:hAnsi="Times New Roman"/>
          <w:sz w:val="24"/>
          <w:szCs w:val="24"/>
        </w:rPr>
        <w:t>, R., Fry, J. &amp; Schroeder, R. (2019). The Ethics of Online Research. In</w:t>
      </w:r>
      <w:r w:rsidR="000F0448">
        <w:rPr>
          <w:rFonts w:ascii="Times New Roman" w:hAnsi="Times New Roman"/>
          <w:sz w:val="24"/>
          <w:szCs w:val="24"/>
        </w:rPr>
        <w:t xml:space="preserve"> N.G.</w:t>
      </w:r>
      <w:r w:rsidRPr="001857FC">
        <w:rPr>
          <w:rFonts w:ascii="Times New Roman" w:hAnsi="Times New Roman"/>
          <w:sz w:val="24"/>
          <w:szCs w:val="24"/>
        </w:rPr>
        <w:t xml:space="preserve"> Fielding</w:t>
      </w:r>
      <w:r w:rsidR="000F0448">
        <w:rPr>
          <w:rFonts w:ascii="Times New Roman" w:hAnsi="Times New Roman"/>
          <w:sz w:val="24"/>
          <w:szCs w:val="24"/>
        </w:rPr>
        <w:t>, R.M.</w:t>
      </w:r>
      <w:r w:rsidRPr="001857FC">
        <w:rPr>
          <w:rFonts w:ascii="Times New Roman" w:hAnsi="Times New Roman"/>
          <w:sz w:val="24"/>
          <w:szCs w:val="24"/>
        </w:rPr>
        <w:t xml:space="preserve"> Lee</w:t>
      </w:r>
      <w:r w:rsidR="000F0448">
        <w:rPr>
          <w:rFonts w:ascii="Times New Roman" w:hAnsi="Times New Roman"/>
          <w:sz w:val="24"/>
          <w:szCs w:val="24"/>
        </w:rPr>
        <w:t>, &amp; G.</w:t>
      </w:r>
      <w:r w:rsidRPr="001857FC">
        <w:rPr>
          <w:rFonts w:ascii="Times New Roman" w:hAnsi="Times New Roman"/>
          <w:sz w:val="24"/>
          <w:szCs w:val="24"/>
        </w:rPr>
        <w:t xml:space="preserve"> Blank (</w:t>
      </w:r>
      <w:r w:rsidR="000F0448">
        <w:rPr>
          <w:rFonts w:ascii="Times New Roman" w:hAnsi="Times New Roman"/>
          <w:sz w:val="24"/>
          <w:szCs w:val="24"/>
        </w:rPr>
        <w:t>E</w:t>
      </w:r>
      <w:r w:rsidRPr="001857FC">
        <w:rPr>
          <w:rFonts w:ascii="Times New Roman" w:hAnsi="Times New Roman"/>
          <w:sz w:val="24"/>
          <w:szCs w:val="24"/>
        </w:rPr>
        <w:t>ds</w:t>
      </w:r>
      <w:r w:rsidR="000F0448">
        <w:rPr>
          <w:rFonts w:ascii="Times New Roman" w:hAnsi="Times New Roman"/>
          <w:sz w:val="24"/>
          <w:szCs w:val="24"/>
        </w:rPr>
        <w:t>.</w:t>
      </w:r>
      <w:r w:rsidRPr="001857FC">
        <w:rPr>
          <w:rFonts w:ascii="Times New Roman" w:hAnsi="Times New Roman"/>
          <w:sz w:val="24"/>
          <w:szCs w:val="24"/>
        </w:rPr>
        <w:t xml:space="preserve">) </w:t>
      </w:r>
      <w:r w:rsidRPr="001857FC">
        <w:rPr>
          <w:rFonts w:ascii="Times New Roman" w:hAnsi="Times New Roman"/>
          <w:i/>
          <w:iCs/>
          <w:sz w:val="24"/>
          <w:szCs w:val="24"/>
        </w:rPr>
        <w:t>The SAGE Handbook of Online Research Methods</w:t>
      </w:r>
      <w:r w:rsidRPr="001857FC">
        <w:rPr>
          <w:rFonts w:ascii="Times New Roman" w:hAnsi="Times New Roman"/>
          <w:sz w:val="24"/>
          <w:szCs w:val="24"/>
        </w:rPr>
        <w:t>. SAGE Research Methods.</w:t>
      </w:r>
    </w:p>
    <w:p w14:paraId="52CCECD6" w14:textId="7225D4FB" w:rsidR="00820B62" w:rsidRPr="000B5251" w:rsidRDefault="00820B62" w:rsidP="004F1DA9">
      <w:pPr>
        <w:spacing w:line="480" w:lineRule="auto"/>
        <w:ind w:left="426" w:hanging="426"/>
        <w:rPr>
          <w:rFonts w:ascii="Times New Roman" w:hAnsi="Times New Roman"/>
          <w:sz w:val="24"/>
          <w:szCs w:val="24"/>
        </w:rPr>
      </w:pPr>
      <w:r w:rsidRPr="000B5251">
        <w:rPr>
          <w:rFonts w:ascii="Times New Roman" w:hAnsi="Times New Roman"/>
          <w:sz w:val="24"/>
          <w:szCs w:val="24"/>
        </w:rPr>
        <w:t>Fox, A. K., &amp; Hoy, M. G. (2019). Smart devices, smart decisions? Implications of parents’ sharenting for children’s online privacy: An investigation of mothers. </w:t>
      </w:r>
      <w:r w:rsidRPr="000B5251">
        <w:rPr>
          <w:rFonts w:ascii="Times New Roman" w:hAnsi="Times New Roman"/>
          <w:i/>
          <w:iCs/>
          <w:sz w:val="24"/>
          <w:szCs w:val="24"/>
        </w:rPr>
        <w:t>Journal of Public Policy &amp; Marketing</w:t>
      </w:r>
      <w:r w:rsidRPr="000B5251">
        <w:rPr>
          <w:rFonts w:ascii="Times New Roman" w:hAnsi="Times New Roman"/>
          <w:sz w:val="24"/>
          <w:szCs w:val="24"/>
        </w:rPr>
        <w:t>, </w:t>
      </w:r>
      <w:r w:rsidRPr="000B5251">
        <w:rPr>
          <w:rFonts w:ascii="Times New Roman" w:hAnsi="Times New Roman"/>
          <w:i/>
          <w:iCs/>
          <w:sz w:val="24"/>
          <w:szCs w:val="24"/>
        </w:rPr>
        <w:t>38</w:t>
      </w:r>
      <w:r w:rsidRPr="000B5251">
        <w:rPr>
          <w:rFonts w:ascii="Times New Roman" w:hAnsi="Times New Roman"/>
          <w:sz w:val="24"/>
          <w:szCs w:val="24"/>
        </w:rPr>
        <w:t>(4), 414-432.</w:t>
      </w:r>
      <w:r w:rsidR="000F0448">
        <w:rPr>
          <w:rFonts w:ascii="Times New Roman" w:hAnsi="Times New Roman"/>
          <w:sz w:val="24"/>
          <w:szCs w:val="24"/>
        </w:rPr>
        <w:t xml:space="preserve"> </w:t>
      </w:r>
      <w:r w:rsidR="000F0448" w:rsidRPr="000F0448">
        <w:rPr>
          <w:rFonts w:ascii="Times New Roman" w:hAnsi="Times New Roman"/>
          <w:sz w:val="24"/>
          <w:szCs w:val="24"/>
        </w:rPr>
        <w:t>https://doi.org/10.1177/0743915619858290</w:t>
      </w:r>
    </w:p>
    <w:p w14:paraId="272CD8B9" w14:textId="5DD86BE2" w:rsidR="00FA5BBE" w:rsidRPr="000B5251" w:rsidRDefault="00FA5BBE" w:rsidP="004F1DA9">
      <w:pPr>
        <w:spacing w:line="480" w:lineRule="auto"/>
        <w:ind w:left="426" w:hanging="426"/>
        <w:rPr>
          <w:rFonts w:ascii="Times New Roman" w:hAnsi="Times New Roman"/>
          <w:sz w:val="24"/>
          <w:szCs w:val="24"/>
        </w:rPr>
      </w:pPr>
      <w:r w:rsidRPr="000B5251">
        <w:rPr>
          <w:rFonts w:ascii="Times New Roman" w:hAnsi="Times New Roman"/>
          <w:sz w:val="24"/>
          <w:szCs w:val="24"/>
        </w:rPr>
        <w:t>Green, F. J. (2015). Re-conceptualising motherhood: Reaching back to move forward. </w:t>
      </w:r>
      <w:r w:rsidRPr="000B5251">
        <w:rPr>
          <w:rFonts w:ascii="Times New Roman" w:hAnsi="Times New Roman"/>
          <w:i/>
          <w:iCs/>
          <w:sz w:val="24"/>
          <w:szCs w:val="24"/>
        </w:rPr>
        <w:t>Journal of Family Studies</w:t>
      </w:r>
      <w:r w:rsidRPr="000B5251">
        <w:rPr>
          <w:rFonts w:ascii="Times New Roman" w:hAnsi="Times New Roman"/>
          <w:sz w:val="24"/>
          <w:szCs w:val="24"/>
        </w:rPr>
        <w:t>, </w:t>
      </w:r>
      <w:r w:rsidRPr="000B5251">
        <w:rPr>
          <w:rFonts w:ascii="Times New Roman" w:hAnsi="Times New Roman"/>
          <w:i/>
          <w:iCs/>
          <w:sz w:val="24"/>
          <w:szCs w:val="24"/>
        </w:rPr>
        <w:t>21</w:t>
      </w:r>
      <w:r w:rsidRPr="000B5251">
        <w:rPr>
          <w:rFonts w:ascii="Times New Roman" w:hAnsi="Times New Roman"/>
          <w:sz w:val="24"/>
          <w:szCs w:val="24"/>
        </w:rPr>
        <w:t>(3), 196-207.</w:t>
      </w:r>
      <w:r w:rsidR="000F0448">
        <w:rPr>
          <w:rFonts w:ascii="Times New Roman" w:hAnsi="Times New Roman"/>
          <w:sz w:val="24"/>
          <w:szCs w:val="24"/>
        </w:rPr>
        <w:t xml:space="preserve"> </w:t>
      </w:r>
      <w:r w:rsidR="000F0448" w:rsidRPr="000F0448">
        <w:rPr>
          <w:rFonts w:ascii="Times New Roman" w:hAnsi="Times New Roman"/>
          <w:sz w:val="24"/>
          <w:szCs w:val="24"/>
        </w:rPr>
        <w:t>https://doi.org/10.1080/13229400.2015.1086666</w:t>
      </w:r>
    </w:p>
    <w:p w14:paraId="07058A00" w14:textId="61EB769B" w:rsidR="00BE7157" w:rsidRPr="001857FC" w:rsidRDefault="00BE7157" w:rsidP="004F1DA9">
      <w:pPr>
        <w:spacing w:line="480" w:lineRule="auto"/>
        <w:ind w:left="426" w:hanging="426"/>
        <w:rPr>
          <w:rFonts w:ascii="Times New Roman" w:hAnsi="Times New Roman"/>
          <w:sz w:val="24"/>
          <w:szCs w:val="24"/>
        </w:rPr>
      </w:pPr>
      <w:proofErr w:type="spellStart"/>
      <w:r w:rsidRPr="001857FC">
        <w:rPr>
          <w:rFonts w:ascii="Times New Roman" w:hAnsi="Times New Roman"/>
          <w:sz w:val="24"/>
          <w:szCs w:val="24"/>
        </w:rPr>
        <w:t>Gruzd</w:t>
      </w:r>
      <w:proofErr w:type="spellEnd"/>
      <w:r w:rsidRPr="001857FC">
        <w:rPr>
          <w:rFonts w:ascii="Times New Roman" w:hAnsi="Times New Roman"/>
          <w:sz w:val="24"/>
          <w:szCs w:val="24"/>
        </w:rPr>
        <w:t>, A., &amp; Hernández-García, Á. (2018). Privacy concerns and self-disclosure in private and public uses of social media. </w:t>
      </w:r>
      <w:r w:rsidRPr="001857FC">
        <w:rPr>
          <w:rFonts w:ascii="Times New Roman" w:hAnsi="Times New Roman"/>
          <w:i/>
          <w:iCs/>
          <w:sz w:val="24"/>
          <w:szCs w:val="24"/>
        </w:rPr>
        <w:t xml:space="preserve">Cyberpsychology, </w:t>
      </w:r>
      <w:proofErr w:type="spellStart"/>
      <w:r w:rsidRPr="001857FC">
        <w:rPr>
          <w:rFonts w:ascii="Times New Roman" w:hAnsi="Times New Roman"/>
          <w:i/>
          <w:iCs/>
          <w:sz w:val="24"/>
          <w:szCs w:val="24"/>
        </w:rPr>
        <w:t>Behavior</w:t>
      </w:r>
      <w:proofErr w:type="spellEnd"/>
      <w:r w:rsidRPr="001857FC">
        <w:rPr>
          <w:rFonts w:ascii="Times New Roman" w:hAnsi="Times New Roman"/>
          <w:i/>
          <w:iCs/>
          <w:sz w:val="24"/>
          <w:szCs w:val="24"/>
        </w:rPr>
        <w:t>, and Social Networking</w:t>
      </w:r>
      <w:r w:rsidRPr="001857FC">
        <w:rPr>
          <w:rFonts w:ascii="Times New Roman" w:hAnsi="Times New Roman"/>
          <w:sz w:val="24"/>
          <w:szCs w:val="24"/>
        </w:rPr>
        <w:t>, </w:t>
      </w:r>
      <w:r w:rsidRPr="001857FC">
        <w:rPr>
          <w:rFonts w:ascii="Times New Roman" w:hAnsi="Times New Roman"/>
          <w:i/>
          <w:iCs/>
          <w:sz w:val="24"/>
          <w:szCs w:val="24"/>
        </w:rPr>
        <w:t>21</w:t>
      </w:r>
      <w:r w:rsidRPr="001857FC">
        <w:rPr>
          <w:rFonts w:ascii="Times New Roman" w:hAnsi="Times New Roman"/>
          <w:sz w:val="24"/>
          <w:szCs w:val="24"/>
        </w:rPr>
        <w:t>(7), 418-428.</w:t>
      </w:r>
      <w:r w:rsidR="000F0448">
        <w:rPr>
          <w:rFonts w:ascii="Times New Roman" w:hAnsi="Times New Roman"/>
          <w:sz w:val="24"/>
          <w:szCs w:val="24"/>
        </w:rPr>
        <w:t xml:space="preserve"> </w:t>
      </w:r>
      <w:r w:rsidR="000F0448" w:rsidRPr="000F0448">
        <w:rPr>
          <w:rFonts w:ascii="Times New Roman" w:hAnsi="Times New Roman"/>
          <w:sz w:val="24"/>
          <w:szCs w:val="24"/>
        </w:rPr>
        <w:t>https://doi.org/10.32920/14668833.v1</w:t>
      </w:r>
    </w:p>
    <w:p w14:paraId="1AA6BD2A" w14:textId="778D6917" w:rsidR="00820B62" w:rsidRPr="000B5251" w:rsidRDefault="00820B62" w:rsidP="004F1DA9">
      <w:pPr>
        <w:spacing w:line="480" w:lineRule="auto"/>
        <w:ind w:left="426" w:hanging="426"/>
        <w:rPr>
          <w:rFonts w:ascii="Times New Roman" w:hAnsi="Times New Roman"/>
          <w:sz w:val="24"/>
          <w:szCs w:val="24"/>
        </w:rPr>
      </w:pPr>
      <w:r w:rsidRPr="000B5251">
        <w:rPr>
          <w:rFonts w:ascii="Times New Roman" w:hAnsi="Times New Roman"/>
          <w:sz w:val="24"/>
          <w:szCs w:val="24"/>
        </w:rPr>
        <w:t>Hays, S. (1996). </w:t>
      </w:r>
      <w:r w:rsidRPr="000B5251">
        <w:rPr>
          <w:rFonts w:ascii="Times New Roman" w:hAnsi="Times New Roman"/>
          <w:i/>
          <w:iCs/>
          <w:sz w:val="24"/>
          <w:szCs w:val="24"/>
        </w:rPr>
        <w:t>The cultural contradictions of motherhood</w:t>
      </w:r>
      <w:r w:rsidRPr="000B5251">
        <w:rPr>
          <w:rFonts w:ascii="Times New Roman" w:hAnsi="Times New Roman"/>
          <w:sz w:val="24"/>
          <w:szCs w:val="24"/>
        </w:rPr>
        <w:t>. Yale University Press.</w:t>
      </w:r>
    </w:p>
    <w:p w14:paraId="20151EC4" w14:textId="05930ECA" w:rsidR="00A3714A" w:rsidRDefault="00135D3A" w:rsidP="004F1DA9">
      <w:pPr>
        <w:spacing w:line="480" w:lineRule="auto"/>
        <w:ind w:left="426" w:hanging="426"/>
        <w:rPr>
          <w:rFonts w:ascii="Times New Roman" w:hAnsi="Times New Roman"/>
          <w:sz w:val="24"/>
          <w:szCs w:val="24"/>
        </w:rPr>
      </w:pPr>
      <w:r w:rsidRPr="00135D3A">
        <w:rPr>
          <w:rFonts w:ascii="Times New Roman" w:hAnsi="Times New Roman"/>
          <w:sz w:val="24"/>
          <w:szCs w:val="24"/>
        </w:rPr>
        <w:t>Hein, G., &amp; Singer, T. (2008). I feel how you feel but not always: the empathic brain and its modulation. </w:t>
      </w:r>
      <w:r w:rsidRPr="00135D3A">
        <w:rPr>
          <w:rFonts w:ascii="Times New Roman" w:hAnsi="Times New Roman"/>
          <w:i/>
          <w:iCs/>
          <w:sz w:val="24"/>
          <w:szCs w:val="24"/>
        </w:rPr>
        <w:t>Current opinion in neurobiology</w:t>
      </w:r>
      <w:r w:rsidRPr="00135D3A">
        <w:rPr>
          <w:rFonts w:ascii="Times New Roman" w:hAnsi="Times New Roman"/>
          <w:sz w:val="24"/>
          <w:szCs w:val="24"/>
        </w:rPr>
        <w:t>, </w:t>
      </w:r>
      <w:r w:rsidRPr="00135D3A">
        <w:rPr>
          <w:rFonts w:ascii="Times New Roman" w:hAnsi="Times New Roman"/>
          <w:i/>
          <w:iCs/>
          <w:sz w:val="24"/>
          <w:szCs w:val="24"/>
        </w:rPr>
        <w:t>18</w:t>
      </w:r>
      <w:r w:rsidRPr="00135D3A">
        <w:rPr>
          <w:rFonts w:ascii="Times New Roman" w:hAnsi="Times New Roman"/>
          <w:sz w:val="24"/>
          <w:szCs w:val="24"/>
        </w:rPr>
        <w:t>(2), 153-158.</w:t>
      </w:r>
      <w:r>
        <w:rPr>
          <w:rFonts w:ascii="Times New Roman" w:hAnsi="Times New Roman"/>
          <w:sz w:val="24"/>
          <w:szCs w:val="24"/>
        </w:rPr>
        <w:t xml:space="preserve"> </w:t>
      </w:r>
      <w:r w:rsidRPr="00135D3A">
        <w:rPr>
          <w:rFonts w:ascii="Times New Roman" w:hAnsi="Times New Roman"/>
          <w:sz w:val="24"/>
          <w:szCs w:val="24"/>
        </w:rPr>
        <w:t>https://doi.org/10.1016/j.conb.2008.07.012</w:t>
      </w:r>
    </w:p>
    <w:p w14:paraId="09B3AB8F" w14:textId="3619383B" w:rsidR="00820B62" w:rsidRPr="001857FC" w:rsidRDefault="00820B62" w:rsidP="004F1DA9">
      <w:pPr>
        <w:spacing w:line="480" w:lineRule="auto"/>
        <w:ind w:left="426" w:hanging="426"/>
        <w:rPr>
          <w:rFonts w:ascii="Times New Roman" w:hAnsi="Times New Roman"/>
          <w:sz w:val="24"/>
          <w:szCs w:val="24"/>
        </w:rPr>
      </w:pPr>
      <w:r w:rsidRPr="001857FC">
        <w:rPr>
          <w:rFonts w:ascii="Times New Roman" w:hAnsi="Times New Roman"/>
          <w:sz w:val="24"/>
          <w:szCs w:val="24"/>
        </w:rPr>
        <w:t xml:space="preserve">Isaksson, S., </w:t>
      </w:r>
      <w:bookmarkStart w:id="5" w:name="_Hlk73320737"/>
      <w:proofErr w:type="spellStart"/>
      <w:r w:rsidRPr="001857FC">
        <w:rPr>
          <w:rFonts w:ascii="Times New Roman" w:hAnsi="Times New Roman"/>
          <w:sz w:val="24"/>
          <w:szCs w:val="24"/>
        </w:rPr>
        <w:t>Sydsjö</w:t>
      </w:r>
      <w:proofErr w:type="spellEnd"/>
      <w:r w:rsidRPr="001857FC">
        <w:rPr>
          <w:rFonts w:ascii="Times New Roman" w:hAnsi="Times New Roman"/>
          <w:sz w:val="24"/>
          <w:szCs w:val="24"/>
        </w:rPr>
        <w:t xml:space="preserve">, G., </w:t>
      </w:r>
      <w:proofErr w:type="spellStart"/>
      <w:r w:rsidRPr="001857FC">
        <w:rPr>
          <w:rFonts w:ascii="Times New Roman" w:hAnsi="Times New Roman"/>
          <w:sz w:val="24"/>
          <w:szCs w:val="24"/>
        </w:rPr>
        <w:t>Svanberg</w:t>
      </w:r>
      <w:proofErr w:type="spellEnd"/>
      <w:r w:rsidRPr="001857FC">
        <w:rPr>
          <w:rFonts w:ascii="Times New Roman" w:hAnsi="Times New Roman"/>
          <w:sz w:val="24"/>
          <w:szCs w:val="24"/>
        </w:rPr>
        <w:t xml:space="preserve">, A. S., &amp; </w:t>
      </w:r>
      <w:proofErr w:type="spellStart"/>
      <w:r w:rsidRPr="001857FC">
        <w:rPr>
          <w:rFonts w:ascii="Times New Roman" w:hAnsi="Times New Roman"/>
          <w:sz w:val="24"/>
          <w:szCs w:val="24"/>
        </w:rPr>
        <w:t>Lampic</w:t>
      </w:r>
      <w:proofErr w:type="spellEnd"/>
      <w:r w:rsidRPr="001857FC">
        <w:rPr>
          <w:rFonts w:ascii="Times New Roman" w:hAnsi="Times New Roman"/>
          <w:sz w:val="24"/>
          <w:szCs w:val="24"/>
        </w:rPr>
        <w:t xml:space="preserve">, </w:t>
      </w:r>
      <w:bookmarkEnd w:id="5"/>
      <w:r w:rsidRPr="001857FC">
        <w:rPr>
          <w:rFonts w:ascii="Times New Roman" w:hAnsi="Times New Roman"/>
          <w:sz w:val="24"/>
          <w:szCs w:val="24"/>
        </w:rPr>
        <w:t xml:space="preserve">C. (2019). Managing absence and presence of child–parent resemblance: a challenge for heterosexual couples following sperm donation. </w:t>
      </w:r>
      <w:r w:rsidRPr="001857FC">
        <w:rPr>
          <w:rFonts w:ascii="Times New Roman" w:hAnsi="Times New Roman"/>
          <w:i/>
          <w:iCs/>
          <w:sz w:val="24"/>
          <w:szCs w:val="24"/>
        </w:rPr>
        <w:t xml:space="preserve">Reproductive </w:t>
      </w:r>
      <w:r w:rsidR="009E06B9" w:rsidRPr="001857FC">
        <w:rPr>
          <w:rFonts w:ascii="Times New Roman" w:hAnsi="Times New Roman"/>
          <w:i/>
          <w:iCs/>
          <w:sz w:val="24"/>
          <w:szCs w:val="24"/>
        </w:rPr>
        <w:t>B</w:t>
      </w:r>
      <w:r w:rsidRPr="001857FC">
        <w:rPr>
          <w:rFonts w:ascii="Times New Roman" w:hAnsi="Times New Roman"/>
          <w:i/>
          <w:iCs/>
          <w:sz w:val="24"/>
          <w:szCs w:val="24"/>
        </w:rPr>
        <w:t xml:space="preserve">iomedicine &amp; </w:t>
      </w:r>
      <w:r w:rsidR="009E06B9" w:rsidRPr="001857FC">
        <w:rPr>
          <w:rFonts w:ascii="Times New Roman" w:hAnsi="Times New Roman"/>
          <w:i/>
          <w:iCs/>
          <w:sz w:val="24"/>
          <w:szCs w:val="24"/>
        </w:rPr>
        <w:t>S</w:t>
      </w:r>
      <w:r w:rsidRPr="001857FC">
        <w:rPr>
          <w:rFonts w:ascii="Times New Roman" w:hAnsi="Times New Roman"/>
          <w:i/>
          <w:iCs/>
          <w:sz w:val="24"/>
          <w:szCs w:val="24"/>
        </w:rPr>
        <w:t xml:space="preserve">ociety </w:t>
      </w:r>
      <w:r w:rsidR="009E06B9" w:rsidRPr="001857FC">
        <w:rPr>
          <w:rFonts w:ascii="Times New Roman" w:hAnsi="Times New Roman"/>
          <w:i/>
          <w:iCs/>
          <w:sz w:val="24"/>
          <w:szCs w:val="24"/>
        </w:rPr>
        <w:t>O</w:t>
      </w:r>
      <w:r w:rsidRPr="001857FC">
        <w:rPr>
          <w:rFonts w:ascii="Times New Roman" w:hAnsi="Times New Roman"/>
          <w:i/>
          <w:iCs/>
          <w:sz w:val="24"/>
          <w:szCs w:val="24"/>
        </w:rPr>
        <w:t>nline</w:t>
      </w:r>
      <w:r w:rsidRPr="001857FC">
        <w:rPr>
          <w:rFonts w:ascii="Times New Roman" w:hAnsi="Times New Roman"/>
          <w:sz w:val="24"/>
          <w:szCs w:val="24"/>
        </w:rPr>
        <w:t>, 8, 38-46.</w:t>
      </w:r>
      <w:r w:rsidR="00135D3A">
        <w:rPr>
          <w:rFonts w:ascii="Times New Roman" w:hAnsi="Times New Roman"/>
          <w:sz w:val="24"/>
          <w:szCs w:val="24"/>
        </w:rPr>
        <w:t xml:space="preserve"> </w:t>
      </w:r>
      <w:r w:rsidR="00135D3A" w:rsidRPr="00135D3A">
        <w:rPr>
          <w:rFonts w:ascii="Times New Roman" w:hAnsi="Times New Roman"/>
          <w:sz w:val="24"/>
          <w:szCs w:val="24"/>
        </w:rPr>
        <w:t>https://doi.org/10.1016/j.rbms.2019.07.001</w:t>
      </w:r>
    </w:p>
    <w:p w14:paraId="6F49EA9D" w14:textId="48256FA8" w:rsidR="006D6D8A" w:rsidRPr="000B5251" w:rsidRDefault="006D6D8A" w:rsidP="004F1DA9">
      <w:pPr>
        <w:spacing w:line="480" w:lineRule="auto"/>
        <w:ind w:left="426" w:hanging="426"/>
        <w:rPr>
          <w:rFonts w:ascii="Times New Roman" w:hAnsi="Times New Roman"/>
          <w:sz w:val="24"/>
          <w:szCs w:val="24"/>
        </w:rPr>
      </w:pPr>
      <w:r w:rsidRPr="000B5251">
        <w:rPr>
          <w:rFonts w:ascii="Times New Roman" w:hAnsi="Times New Roman"/>
          <w:sz w:val="24"/>
          <w:szCs w:val="24"/>
        </w:rPr>
        <w:t>Jones, K. (</w:t>
      </w:r>
      <w:r w:rsidR="00AA52AA" w:rsidRPr="000B5251">
        <w:rPr>
          <w:rFonts w:ascii="Times New Roman" w:hAnsi="Times New Roman"/>
          <w:sz w:val="24"/>
          <w:szCs w:val="24"/>
        </w:rPr>
        <w:t>1980</w:t>
      </w:r>
      <w:r w:rsidRPr="000B5251">
        <w:rPr>
          <w:rFonts w:ascii="Times New Roman" w:hAnsi="Times New Roman"/>
          <w:sz w:val="24"/>
          <w:szCs w:val="24"/>
        </w:rPr>
        <w:t>). Mother's Day: The Creation, Promotion and Meaning of a New Holiday in the Progressive Era.</w:t>
      </w:r>
      <w:r w:rsidR="00AA52AA" w:rsidRPr="000B5251">
        <w:rPr>
          <w:rFonts w:ascii="Times New Roman" w:hAnsi="Times New Roman"/>
          <w:sz w:val="24"/>
          <w:szCs w:val="24"/>
        </w:rPr>
        <w:t xml:space="preserve"> </w:t>
      </w:r>
      <w:r w:rsidR="00AA52AA" w:rsidRPr="000B5251">
        <w:rPr>
          <w:rFonts w:ascii="Times New Roman" w:hAnsi="Times New Roman"/>
          <w:i/>
          <w:iCs/>
          <w:sz w:val="24"/>
          <w:szCs w:val="24"/>
        </w:rPr>
        <w:t>Texas Studies in Literature and Language</w:t>
      </w:r>
      <w:r w:rsidR="00AA52AA" w:rsidRPr="000B5251">
        <w:rPr>
          <w:rFonts w:ascii="Times New Roman" w:hAnsi="Times New Roman"/>
          <w:sz w:val="24"/>
          <w:szCs w:val="24"/>
        </w:rPr>
        <w:t xml:space="preserve"> 22(2), 175-196.</w:t>
      </w:r>
      <w:r w:rsidR="00135D3A">
        <w:rPr>
          <w:rFonts w:ascii="Times New Roman" w:hAnsi="Times New Roman"/>
          <w:sz w:val="24"/>
          <w:szCs w:val="24"/>
        </w:rPr>
        <w:t xml:space="preserve"> </w:t>
      </w:r>
      <w:r w:rsidR="00135D3A" w:rsidRPr="00135D3A">
        <w:rPr>
          <w:rFonts w:ascii="Times New Roman" w:hAnsi="Times New Roman"/>
          <w:sz w:val="24"/>
          <w:szCs w:val="24"/>
        </w:rPr>
        <w:t>https://doi.org/10.1515/9783110971095.503</w:t>
      </w:r>
    </w:p>
    <w:p w14:paraId="302EB811" w14:textId="32C9C2A2" w:rsidR="00161685" w:rsidRPr="000B5251" w:rsidRDefault="00161685" w:rsidP="004F1DA9">
      <w:pPr>
        <w:spacing w:line="480" w:lineRule="auto"/>
        <w:ind w:left="426" w:hanging="426"/>
        <w:rPr>
          <w:rFonts w:ascii="Times New Roman" w:hAnsi="Times New Roman"/>
          <w:sz w:val="24"/>
          <w:szCs w:val="24"/>
        </w:rPr>
      </w:pPr>
      <w:r w:rsidRPr="000B5251">
        <w:rPr>
          <w:rFonts w:ascii="Times New Roman" w:hAnsi="Times New Roman"/>
          <w:sz w:val="24"/>
          <w:szCs w:val="24"/>
        </w:rPr>
        <w:t>Johnson, S.A. (2014)</w:t>
      </w:r>
      <w:r w:rsidR="00050271">
        <w:rPr>
          <w:rFonts w:ascii="Times New Roman" w:hAnsi="Times New Roman"/>
          <w:sz w:val="24"/>
          <w:szCs w:val="24"/>
        </w:rPr>
        <w:t>.</w:t>
      </w:r>
      <w:r w:rsidRPr="000B5251">
        <w:rPr>
          <w:rFonts w:ascii="Times New Roman" w:hAnsi="Times New Roman"/>
          <w:sz w:val="24"/>
          <w:szCs w:val="24"/>
        </w:rPr>
        <w:t xml:space="preserve"> Maternal Devices, Social Media and the Self-Management of Pregnancy, Mothering and Child Health. </w:t>
      </w:r>
      <w:r w:rsidRPr="000B5251">
        <w:rPr>
          <w:rFonts w:ascii="Times New Roman" w:hAnsi="Times New Roman"/>
          <w:i/>
          <w:iCs/>
          <w:sz w:val="24"/>
          <w:szCs w:val="24"/>
        </w:rPr>
        <w:t>Societies, 4,</w:t>
      </w:r>
      <w:r w:rsidRPr="000B5251">
        <w:rPr>
          <w:rFonts w:ascii="Times New Roman" w:hAnsi="Times New Roman"/>
          <w:sz w:val="24"/>
          <w:szCs w:val="24"/>
        </w:rPr>
        <w:t xml:space="preserve"> 330-350.</w:t>
      </w:r>
      <w:r w:rsidR="00135D3A">
        <w:rPr>
          <w:rFonts w:ascii="Times New Roman" w:hAnsi="Times New Roman"/>
          <w:sz w:val="24"/>
          <w:szCs w:val="24"/>
        </w:rPr>
        <w:t xml:space="preserve"> </w:t>
      </w:r>
      <w:r w:rsidR="00135D3A" w:rsidRPr="00135D3A">
        <w:rPr>
          <w:rFonts w:ascii="Times New Roman" w:hAnsi="Times New Roman"/>
          <w:sz w:val="24"/>
          <w:szCs w:val="24"/>
        </w:rPr>
        <w:t>https://doi.org/10.3390/soc4020330</w:t>
      </w:r>
    </w:p>
    <w:p w14:paraId="0B582CEF" w14:textId="5F395406" w:rsidR="00161685" w:rsidRPr="000B5251" w:rsidRDefault="00161685" w:rsidP="004F1DA9">
      <w:pPr>
        <w:spacing w:line="480" w:lineRule="auto"/>
        <w:ind w:left="426" w:hanging="426"/>
        <w:rPr>
          <w:rFonts w:ascii="Times New Roman" w:hAnsi="Times New Roman"/>
          <w:sz w:val="24"/>
          <w:szCs w:val="24"/>
        </w:rPr>
      </w:pPr>
      <w:r w:rsidRPr="000B5251">
        <w:rPr>
          <w:rFonts w:ascii="Times New Roman" w:hAnsi="Times New Roman"/>
          <w:sz w:val="24"/>
          <w:szCs w:val="24"/>
        </w:rPr>
        <w:t>Johnson, S. A. (2015). ‘Intimate mothering publics’: comparing face-to-face support groups and Internet use for women seeking information and advice in the transition to first-time motherhood</w:t>
      </w:r>
      <w:r w:rsidR="00050271">
        <w:rPr>
          <w:rFonts w:ascii="Times New Roman" w:hAnsi="Times New Roman"/>
          <w:sz w:val="24"/>
          <w:szCs w:val="24"/>
        </w:rPr>
        <w:t>.</w:t>
      </w:r>
      <w:r w:rsidRPr="000B5251">
        <w:rPr>
          <w:rFonts w:ascii="Times New Roman" w:hAnsi="Times New Roman"/>
          <w:sz w:val="24"/>
          <w:szCs w:val="24"/>
        </w:rPr>
        <w:t xml:space="preserve"> </w:t>
      </w:r>
      <w:r w:rsidRPr="000B5251">
        <w:rPr>
          <w:rFonts w:ascii="Times New Roman" w:hAnsi="Times New Roman"/>
          <w:i/>
          <w:iCs/>
          <w:sz w:val="24"/>
          <w:szCs w:val="24"/>
        </w:rPr>
        <w:t>Culture, Health &amp; Sexuality, 17</w:t>
      </w:r>
      <w:r w:rsidRPr="000B5251">
        <w:rPr>
          <w:rFonts w:ascii="Times New Roman" w:hAnsi="Times New Roman"/>
          <w:sz w:val="24"/>
          <w:szCs w:val="24"/>
        </w:rPr>
        <w:t>(2), 237-251.</w:t>
      </w:r>
      <w:r w:rsidR="00050271">
        <w:rPr>
          <w:rFonts w:ascii="Times New Roman" w:hAnsi="Times New Roman"/>
          <w:sz w:val="24"/>
          <w:szCs w:val="24"/>
        </w:rPr>
        <w:t xml:space="preserve"> </w:t>
      </w:r>
      <w:r w:rsidR="00050271" w:rsidRPr="00050271">
        <w:rPr>
          <w:rFonts w:ascii="Times New Roman" w:hAnsi="Times New Roman"/>
          <w:sz w:val="24"/>
          <w:szCs w:val="24"/>
        </w:rPr>
        <w:t>https://doi.org/10.1080/13691058.2014.968807</w:t>
      </w:r>
    </w:p>
    <w:p w14:paraId="600423E8" w14:textId="6C707A47" w:rsidR="00820B62" w:rsidRDefault="00820B62" w:rsidP="004F1DA9">
      <w:pPr>
        <w:spacing w:line="480" w:lineRule="auto"/>
        <w:ind w:left="426" w:hanging="426"/>
        <w:rPr>
          <w:rFonts w:ascii="Times New Roman" w:hAnsi="Times New Roman"/>
          <w:sz w:val="24"/>
          <w:szCs w:val="24"/>
        </w:rPr>
      </w:pPr>
      <w:proofErr w:type="spellStart"/>
      <w:r w:rsidRPr="000B5251">
        <w:rPr>
          <w:rFonts w:ascii="Times New Roman" w:hAnsi="Times New Roman"/>
          <w:sz w:val="24"/>
          <w:szCs w:val="24"/>
        </w:rPr>
        <w:t>Kopecky</w:t>
      </w:r>
      <w:proofErr w:type="spellEnd"/>
      <w:r w:rsidRPr="000B5251">
        <w:rPr>
          <w:rFonts w:ascii="Times New Roman" w:hAnsi="Times New Roman"/>
          <w:sz w:val="24"/>
          <w:szCs w:val="24"/>
        </w:rPr>
        <w:t xml:space="preserve">, K., </w:t>
      </w:r>
      <w:proofErr w:type="spellStart"/>
      <w:r w:rsidRPr="000B5251">
        <w:rPr>
          <w:rFonts w:ascii="Times New Roman" w:hAnsi="Times New Roman"/>
          <w:sz w:val="24"/>
          <w:szCs w:val="24"/>
        </w:rPr>
        <w:t>Szotkowski</w:t>
      </w:r>
      <w:proofErr w:type="spellEnd"/>
      <w:r w:rsidRPr="000B5251">
        <w:rPr>
          <w:rFonts w:ascii="Times New Roman" w:hAnsi="Times New Roman"/>
          <w:sz w:val="24"/>
          <w:szCs w:val="24"/>
        </w:rPr>
        <w:t xml:space="preserve">, R., Aznar-Díaz, I., &amp; Romero-Rodríguez, J. M. (2020). The phenomenon of sharenting and its risks in the online environment. Experiences from Czech Republic and Spain. </w:t>
      </w:r>
      <w:r w:rsidRPr="00D13C6D">
        <w:rPr>
          <w:rFonts w:ascii="Times New Roman" w:hAnsi="Times New Roman"/>
          <w:i/>
          <w:iCs/>
          <w:sz w:val="24"/>
          <w:szCs w:val="24"/>
        </w:rPr>
        <w:t>Children and Youth Services Review, 110</w:t>
      </w:r>
      <w:r w:rsidRPr="000B5251">
        <w:rPr>
          <w:rFonts w:ascii="Times New Roman" w:hAnsi="Times New Roman"/>
          <w:sz w:val="24"/>
          <w:szCs w:val="24"/>
        </w:rPr>
        <w:t>, 104812.</w:t>
      </w:r>
      <w:r w:rsidR="00050271">
        <w:rPr>
          <w:rFonts w:ascii="Times New Roman" w:hAnsi="Times New Roman"/>
          <w:sz w:val="24"/>
          <w:szCs w:val="24"/>
        </w:rPr>
        <w:t xml:space="preserve"> </w:t>
      </w:r>
      <w:r w:rsidR="00050271" w:rsidRPr="00050271">
        <w:rPr>
          <w:rFonts w:ascii="Times New Roman" w:hAnsi="Times New Roman"/>
          <w:sz w:val="24"/>
          <w:szCs w:val="24"/>
        </w:rPr>
        <w:t>https://doi.org/10.1016/j.childyouth.2020.104812</w:t>
      </w:r>
    </w:p>
    <w:p w14:paraId="0E06615A" w14:textId="77777777" w:rsidR="00EB48EF" w:rsidRPr="001857FC" w:rsidRDefault="00EB48EF" w:rsidP="00EB48EF">
      <w:pPr>
        <w:spacing w:line="480" w:lineRule="auto"/>
        <w:ind w:left="426" w:hanging="426"/>
        <w:rPr>
          <w:rFonts w:ascii="Times New Roman" w:hAnsi="Times New Roman"/>
          <w:sz w:val="24"/>
          <w:szCs w:val="24"/>
        </w:rPr>
      </w:pPr>
      <w:r w:rsidRPr="001857FC">
        <w:rPr>
          <w:rFonts w:ascii="Times New Roman" w:hAnsi="Times New Roman"/>
          <w:sz w:val="24"/>
          <w:szCs w:val="24"/>
        </w:rPr>
        <w:t>Lazard, L., &amp; Capdevila, R. (2021). She’s so vain? A Q study of selfies and the curation of an online self. </w:t>
      </w:r>
      <w:r w:rsidRPr="001857FC">
        <w:rPr>
          <w:rFonts w:ascii="Times New Roman" w:hAnsi="Times New Roman"/>
          <w:i/>
          <w:iCs/>
          <w:sz w:val="24"/>
          <w:szCs w:val="24"/>
        </w:rPr>
        <w:t>New Media &amp; Society</w:t>
      </w:r>
      <w:r w:rsidRPr="001857FC">
        <w:rPr>
          <w:rFonts w:ascii="Times New Roman" w:hAnsi="Times New Roman"/>
          <w:sz w:val="24"/>
          <w:szCs w:val="24"/>
        </w:rPr>
        <w:t>. https://doi.org/</w:t>
      </w:r>
      <w:r w:rsidRPr="001857FC">
        <w:rPr>
          <w:rStyle w:val="Hyperlink"/>
          <w:rFonts w:ascii="Times New Roman" w:hAnsi="Times New Roman"/>
          <w:sz w:val="24"/>
          <w:szCs w:val="24"/>
        </w:rPr>
        <w:t>10.1177/1461444820919335</w:t>
      </w:r>
    </w:p>
    <w:p w14:paraId="25D169E0" w14:textId="54307854" w:rsidR="00EB48EF" w:rsidRPr="000B5251" w:rsidRDefault="00EB48EF" w:rsidP="00EB48EF">
      <w:pPr>
        <w:spacing w:line="480" w:lineRule="auto"/>
        <w:ind w:left="426" w:hanging="426"/>
        <w:rPr>
          <w:rFonts w:ascii="Times New Roman" w:hAnsi="Times New Roman"/>
          <w:sz w:val="24"/>
          <w:szCs w:val="24"/>
        </w:rPr>
      </w:pPr>
      <w:r w:rsidRPr="000B5251">
        <w:rPr>
          <w:rFonts w:ascii="Times New Roman" w:hAnsi="Times New Roman"/>
          <w:sz w:val="24"/>
          <w:szCs w:val="24"/>
        </w:rPr>
        <w:t xml:space="preserve">Lazard, L., Capdevila, R., Dann, C., Locke, A. &amp; Roper, A. (2019). Sharenting: Pride, affect and the day-to-day politics of digital mothering. </w:t>
      </w:r>
      <w:r w:rsidRPr="000B5251">
        <w:rPr>
          <w:rFonts w:ascii="Times New Roman" w:hAnsi="Times New Roman"/>
          <w:i/>
          <w:sz w:val="24"/>
          <w:szCs w:val="24"/>
        </w:rPr>
        <w:t>Social &amp; Personal Psychology Compass</w:t>
      </w:r>
      <w:r w:rsidRPr="000B5251">
        <w:rPr>
          <w:rFonts w:ascii="Times New Roman" w:hAnsi="Times New Roman"/>
          <w:sz w:val="24"/>
          <w:szCs w:val="24"/>
        </w:rPr>
        <w:t xml:space="preserve">; 13 (4) e12443. </w:t>
      </w:r>
      <w:r w:rsidR="00050271" w:rsidRPr="00050271">
        <w:rPr>
          <w:rFonts w:ascii="Times New Roman" w:hAnsi="Times New Roman"/>
          <w:sz w:val="24"/>
          <w:szCs w:val="24"/>
        </w:rPr>
        <w:t>https://doi.org/10.1111/spc3.12443</w:t>
      </w:r>
    </w:p>
    <w:p w14:paraId="6DD78858" w14:textId="3BD4BD24" w:rsidR="00EB48EF" w:rsidRPr="001857FC" w:rsidRDefault="00EB48EF" w:rsidP="00EB48EF">
      <w:pPr>
        <w:spacing w:line="480" w:lineRule="auto"/>
        <w:ind w:left="426" w:hanging="426"/>
        <w:rPr>
          <w:rFonts w:ascii="Times New Roman" w:hAnsi="Times New Roman"/>
          <w:sz w:val="24"/>
          <w:szCs w:val="24"/>
        </w:rPr>
      </w:pPr>
      <w:r w:rsidRPr="001857FC">
        <w:rPr>
          <w:rFonts w:ascii="Times New Roman" w:hAnsi="Times New Roman"/>
          <w:sz w:val="24"/>
          <w:szCs w:val="24"/>
        </w:rPr>
        <w:t xml:space="preserve">Locke, A. (2015). Agency, ‘good motherhood’ and ‘a load of mush’: Constructions of baby-led weaning in the press. </w:t>
      </w:r>
      <w:r w:rsidRPr="001857FC">
        <w:rPr>
          <w:rFonts w:ascii="Times New Roman" w:hAnsi="Times New Roman"/>
          <w:i/>
          <w:iCs/>
          <w:sz w:val="24"/>
          <w:szCs w:val="24"/>
        </w:rPr>
        <w:t>Women's Studies International Forum</w:t>
      </w:r>
      <w:r w:rsidRPr="001857FC">
        <w:rPr>
          <w:rFonts w:ascii="Times New Roman" w:hAnsi="Times New Roman"/>
          <w:sz w:val="24"/>
          <w:szCs w:val="24"/>
        </w:rPr>
        <w:t> 53, 139-146.</w:t>
      </w:r>
      <w:r w:rsidR="00F43B14">
        <w:rPr>
          <w:rFonts w:ascii="Times New Roman" w:hAnsi="Times New Roman"/>
          <w:sz w:val="24"/>
          <w:szCs w:val="24"/>
        </w:rPr>
        <w:t xml:space="preserve"> </w:t>
      </w:r>
      <w:r w:rsidR="00F43B14" w:rsidRPr="00F43B14">
        <w:rPr>
          <w:rFonts w:ascii="Times New Roman" w:hAnsi="Times New Roman"/>
          <w:sz w:val="24"/>
          <w:szCs w:val="24"/>
        </w:rPr>
        <w:t>https://doi.org/10.1016/j.wsif.2014.10.018</w:t>
      </w:r>
    </w:p>
    <w:p w14:paraId="0CD95E9A" w14:textId="3F468B41" w:rsidR="005768B6" w:rsidRPr="000B5251" w:rsidRDefault="005768B6" w:rsidP="004F1DA9">
      <w:pPr>
        <w:spacing w:line="480" w:lineRule="auto"/>
        <w:ind w:left="426" w:hanging="426"/>
        <w:rPr>
          <w:rFonts w:ascii="Times New Roman" w:hAnsi="Times New Roman"/>
          <w:sz w:val="24"/>
          <w:szCs w:val="24"/>
        </w:rPr>
      </w:pPr>
      <w:proofErr w:type="spellStart"/>
      <w:r w:rsidRPr="000B5251">
        <w:rPr>
          <w:rFonts w:ascii="Times New Roman" w:hAnsi="Times New Roman"/>
          <w:sz w:val="24"/>
          <w:szCs w:val="24"/>
        </w:rPr>
        <w:t>Marasli</w:t>
      </w:r>
      <w:proofErr w:type="spellEnd"/>
      <w:r w:rsidRPr="000B5251">
        <w:rPr>
          <w:rFonts w:ascii="Times New Roman" w:hAnsi="Times New Roman"/>
          <w:sz w:val="24"/>
          <w:szCs w:val="24"/>
        </w:rPr>
        <w:t xml:space="preserve">, M., </w:t>
      </w:r>
      <w:proofErr w:type="spellStart"/>
      <w:r w:rsidRPr="000B5251">
        <w:rPr>
          <w:rFonts w:ascii="Times New Roman" w:hAnsi="Times New Roman"/>
          <w:sz w:val="24"/>
          <w:szCs w:val="24"/>
        </w:rPr>
        <w:t>Suhendan</w:t>
      </w:r>
      <w:proofErr w:type="spellEnd"/>
      <w:r w:rsidRPr="000B5251">
        <w:rPr>
          <w:rFonts w:ascii="Times New Roman" w:hAnsi="Times New Roman"/>
          <w:sz w:val="24"/>
          <w:szCs w:val="24"/>
        </w:rPr>
        <w:t xml:space="preserve">, E., </w:t>
      </w:r>
      <w:proofErr w:type="spellStart"/>
      <w:r w:rsidRPr="000B5251">
        <w:rPr>
          <w:rFonts w:ascii="Times New Roman" w:hAnsi="Times New Roman"/>
          <w:sz w:val="24"/>
          <w:szCs w:val="24"/>
        </w:rPr>
        <w:t>Yilmazturk</w:t>
      </w:r>
      <w:proofErr w:type="spellEnd"/>
      <w:r w:rsidRPr="000B5251">
        <w:rPr>
          <w:rFonts w:ascii="Times New Roman" w:hAnsi="Times New Roman"/>
          <w:sz w:val="24"/>
          <w:szCs w:val="24"/>
        </w:rPr>
        <w:t xml:space="preserve">, N. H., &amp; </w:t>
      </w:r>
      <w:proofErr w:type="spellStart"/>
      <w:r w:rsidRPr="000B5251">
        <w:rPr>
          <w:rFonts w:ascii="Times New Roman" w:hAnsi="Times New Roman"/>
          <w:sz w:val="24"/>
          <w:szCs w:val="24"/>
        </w:rPr>
        <w:t>Cok</w:t>
      </w:r>
      <w:proofErr w:type="spellEnd"/>
      <w:r w:rsidRPr="000B5251">
        <w:rPr>
          <w:rFonts w:ascii="Times New Roman" w:hAnsi="Times New Roman"/>
          <w:sz w:val="24"/>
          <w:szCs w:val="24"/>
        </w:rPr>
        <w:t>, F. (2016). Parents’ shares on social networking sites about their children: Sharenting. </w:t>
      </w:r>
      <w:r w:rsidRPr="000B5251">
        <w:rPr>
          <w:rFonts w:ascii="Times New Roman" w:hAnsi="Times New Roman"/>
          <w:i/>
          <w:iCs/>
          <w:sz w:val="24"/>
          <w:szCs w:val="24"/>
        </w:rPr>
        <w:t>The Anthropologist</w:t>
      </w:r>
      <w:r w:rsidRPr="000B5251">
        <w:rPr>
          <w:rFonts w:ascii="Times New Roman" w:hAnsi="Times New Roman"/>
          <w:sz w:val="24"/>
          <w:szCs w:val="24"/>
        </w:rPr>
        <w:t>, </w:t>
      </w:r>
      <w:r w:rsidRPr="000B5251">
        <w:rPr>
          <w:rFonts w:ascii="Times New Roman" w:hAnsi="Times New Roman"/>
          <w:i/>
          <w:iCs/>
          <w:sz w:val="24"/>
          <w:szCs w:val="24"/>
        </w:rPr>
        <w:t>24</w:t>
      </w:r>
      <w:r w:rsidRPr="000B5251">
        <w:rPr>
          <w:rFonts w:ascii="Times New Roman" w:hAnsi="Times New Roman"/>
          <w:sz w:val="24"/>
          <w:szCs w:val="24"/>
        </w:rPr>
        <w:t>(2), 399-406.</w:t>
      </w:r>
      <w:r w:rsidR="00F43B14">
        <w:rPr>
          <w:rFonts w:ascii="Times New Roman" w:hAnsi="Times New Roman"/>
          <w:sz w:val="24"/>
          <w:szCs w:val="24"/>
        </w:rPr>
        <w:t xml:space="preserve"> </w:t>
      </w:r>
      <w:r w:rsidR="00F43B14" w:rsidRPr="00F43B14">
        <w:rPr>
          <w:rFonts w:ascii="Times New Roman" w:hAnsi="Times New Roman"/>
          <w:sz w:val="24"/>
          <w:szCs w:val="24"/>
        </w:rPr>
        <w:t>https://doi.org/10.1080/09720073.2016.11892031</w:t>
      </w:r>
    </w:p>
    <w:p w14:paraId="463D7F31" w14:textId="77777777" w:rsidR="00F472C9" w:rsidRPr="001857FC" w:rsidRDefault="00F472C9" w:rsidP="004F1DA9">
      <w:pPr>
        <w:spacing w:line="480" w:lineRule="auto"/>
        <w:ind w:left="426" w:hanging="426"/>
        <w:rPr>
          <w:rFonts w:ascii="Times New Roman" w:hAnsi="Times New Roman"/>
          <w:sz w:val="24"/>
          <w:szCs w:val="24"/>
        </w:rPr>
      </w:pPr>
      <w:r w:rsidRPr="001857FC">
        <w:rPr>
          <w:rFonts w:ascii="Times New Roman" w:hAnsi="Times New Roman"/>
          <w:sz w:val="24"/>
          <w:szCs w:val="24"/>
        </w:rPr>
        <w:t>Mackenzie, J. (2018). </w:t>
      </w:r>
      <w:r w:rsidRPr="001857FC">
        <w:rPr>
          <w:rFonts w:ascii="Times New Roman" w:hAnsi="Times New Roman"/>
          <w:i/>
          <w:iCs/>
          <w:sz w:val="24"/>
          <w:szCs w:val="24"/>
        </w:rPr>
        <w:t xml:space="preserve">Language, </w:t>
      </w:r>
      <w:proofErr w:type="gramStart"/>
      <w:r w:rsidRPr="001857FC">
        <w:rPr>
          <w:rFonts w:ascii="Times New Roman" w:hAnsi="Times New Roman"/>
          <w:i/>
          <w:iCs/>
          <w:sz w:val="24"/>
          <w:szCs w:val="24"/>
        </w:rPr>
        <w:t>gender</w:t>
      </w:r>
      <w:proofErr w:type="gramEnd"/>
      <w:r w:rsidRPr="001857FC">
        <w:rPr>
          <w:rFonts w:ascii="Times New Roman" w:hAnsi="Times New Roman"/>
          <w:i/>
          <w:iCs/>
          <w:sz w:val="24"/>
          <w:szCs w:val="24"/>
        </w:rPr>
        <w:t xml:space="preserve"> and parenthood online: Negotiating motherhood in Mumsnet talk</w:t>
      </w:r>
      <w:r w:rsidRPr="001857FC">
        <w:rPr>
          <w:rFonts w:ascii="Times New Roman" w:hAnsi="Times New Roman"/>
          <w:sz w:val="24"/>
          <w:szCs w:val="24"/>
        </w:rPr>
        <w:t>. Routledge.</w:t>
      </w:r>
    </w:p>
    <w:p w14:paraId="3C20A783" w14:textId="401BC671" w:rsidR="00BE7157" w:rsidRPr="001857FC" w:rsidRDefault="00BE7157" w:rsidP="004F1DA9">
      <w:pPr>
        <w:spacing w:line="480" w:lineRule="auto"/>
        <w:ind w:left="426" w:hanging="426"/>
        <w:rPr>
          <w:rFonts w:ascii="Times New Roman" w:hAnsi="Times New Roman"/>
          <w:sz w:val="24"/>
          <w:szCs w:val="24"/>
        </w:rPr>
      </w:pPr>
      <w:proofErr w:type="spellStart"/>
      <w:r w:rsidRPr="001857FC">
        <w:rPr>
          <w:rFonts w:ascii="Times New Roman" w:hAnsi="Times New Roman"/>
          <w:sz w:val="24"/>
          <w:szCs w:val="24"/>
        </w:rPr>
        <w:t>Mehler</w:t>
      </w:r>
      <w:proofErr w:type="spellEnd"/>
      <w:r w:rsidRPr="001857FC">
        <w:rPr>
          <w:rFonts w:ascii="Times New Roman" w:hAnsi="Times New Roman"/>
          <w:sz w:val="24"/>
          <w:szCs w:val="24"/>
        </w:rPr>
        <w:t xml:space="preserve">, J., </w:t>
      </w:r>
      <w:proofErr w:type="spellStart"/>
      <w:r w:rsidRPr="001857FC">
        <w:rPr>
          <w:rFonts w:ascii="Times New Roman" w:hAnsi="Times New Roman"/>
          <w:sz w:val="24"/>
          <w:szCs w:val="24"/>
        </w:rPr>
        <w:t>Bertoncini</w:t>
      </w:r>
      <w:proofErr w:type="spellEnd"/>
      <w:r w:rsidRPr="001857FC">
        <w:rPr>
          <w:rFonts w:ascii="Times New Roman" w:hAnsi="Times New Roman"/>
          <w:sz w:val="24"/>
          <w:szCs w:val="24"/>
        </w:rPr>
        <w:t xml:space="preserve">, J., </w:t>
      </w:r>
      <w:proofErr w:type="spellStart"/>
      <w:r w:rsidRPr="001857FC">
        <w:rPr>
          <w:rFonts w:ascii="Times New Roman" w:hAnsi="Times New Roman"/>
          <w:sz w:val="24"/>
          <w:szCs w:val="24"/>
        </w:rPr>
        <w:t>Barriere</w:t>
      </w:r>
      <w:proofErr w:type="spellEnd"/>
      <w:r w:rsidRPr="001857FC">
        <w:rPr>
          <w:rFonts w:ascii="Times New Roman" w:hAnsi="Times New Roman"/>
          <w:sz w:val="24"/>
          <w:szCs w:val="24"/>
        </w:rPr>
        <w:t xml:space="preserve">, M., &amp; </w:t>
      </w:r>
      <w:proofErr w:type="spellStart"/>
      <w:r w:rsidRPr="001857FC">
        <w:rPr>
          <w:rFonts w:ascii="Times New Roman" w:hAnsi="Times New Roman"/>
          <w:sz w:val="24"/>
          <w:szCs w:val="24"/>
        </w:rPr>
        <w:t>Jassik-Gerschenfeld</w:t>
      </w:r>
      <w:proofErr w:type="spellEnd"/>
      <w:r w:rsidRPr="001857FC">
        <w:rPr>
          <w:rFonts w:ascii="Times New Roman" w:hAnsi="Times New Roman"/>
          <w:sz w:val="24"/>
          <w:szCs w:val="24"/>
        </w:rPr>
        <w:t>, D. (1978). Infant recognition of mother's voice. </w:t>
      </w:r>
      <w:r w:rsidRPr="001857FC">
        <w:rPr>
          <w:rFonts w:ascii="Times New Roman" w:hAnsi="Times New Roman"/>
          <w:i/>
          <w:iCs/>
          <w:sz w:val="24"/>
          <w:szCs w:val="24"/>
        </w:rPr>
        <w:t>Perception</w:t>
      </w:r>
      <w:r w:rsidRPr="001857FC">
        <w:rPr>
          <w:rFonts w:ascii="Times New Roman" w:hAnsi="Times New Roman"/>
          <w:sz w:val="24"/>
          <w:szCs w:val="24"/>
        </w:rPr>
        <w:t>, </w:t>
      </w:r>
      <w:r w:rsidRPr="001857FC">
        <w:rPr>
          <w:rFonts w:ascii="Times New Roman" w:hAnsi="Times New Roman"/>
          <w:i/>
          <w:iCs/>
          <w:sz w:val="24"/>
          <w:szCs w:val="24"/>
        </w:rPr>
        <w:t>7</w:t>
      </w:r>
      <w:r w:rsidRPr="001857FC">
        <w:rPr>
          <w:rFonts w:ascii="Times New Roman" w:hAnsi="Times New Roman"/>
          <w:sz w:val="24"/>
          <w:szCs w:val="24"/>
        </w:rPr>
        <w:t>(5), 491-497.</w:t>
      </w:r>
      <w:r w:rsidR="00F43B14">
        <w:rPr>
          <w:rFonts w:ascii="Times New Roman" w:hAnsi="Times New Roman"/>
          <w:sz w:val="24"/>
          <w:szCs w:val="24"/>
        </w:rPr>
        <w:t xml:space="preserve"> </w:t>
      </w:r>
      <w:r w:rsidR="00F43B14" w:rsidRPr="00F43B14">
        <w:rPr>
          <w:rFonts w:ascii="Times New Roman" w:hAnsi="Times New Roman"/>
          <w:sz w:val="24"/>
          <w:szCs w:val="24"/>
        </w:rPr>
        <w:t>https://doi.org/10.1068/p070491</w:t>
      </w:r>
    </w:p>
    <w:p w14:paraId="331B52CA" w14:textId="35595BC6" w:rsidR="00161685" w:rsidRPr="000B5251" w:rsidRDefault="00161685" w:rsidP="004F1DA9">
      <w:pPr>
        <w:spacing w:line="480" w:lineRule="auto"/>
        <w:ind w:left="426" w:hanging="426"/>
        <w:rPr>
          <w:rFonts w:ascii="Times New Roman" w:hAnsi="Times New Roman"/>
          <w:sz w:val="24"/>
          <w:szCs w:val="24"/>
        </w:rPr>
      </w:pPr>
      <w:r w:rsidRPr="000B5251">
        <w:rPr>
          <w:rFonts w:ascii="Times New Roman" w:hAnsi="Times New Roman"/>
          <w:sz w:val="24"/>
          <w:szCs w:val="24"/>
        </w:rPr>
        <w:t xml:space="preserve">Moravec, M. (2011). </w:t>
      </w:r>
      <w:r w:rsidRPr="000B5251">
        <w:rPr>
          <w:rFonts w:ascii="Times New Roman" w:hAnsi="Times New Roman"/>
          <w:i/>
          <w:iCs/>
          <w:sz w:val="24"/>
          <w:szCs w:val="24"/>
        </w:rPr>
        <w:t>Motherhood online</w:t>
      </w:r>
      <w:r w:rsidRPr="000B5251">
        <w:rPr>
          <w:rFonts w:ascii="Times New Roman" w:hAnsi="Times New Roman"/>
          <w:sz w:val="24"/>
          <w:szCs w:val="24"/>
        </w:rPr>
        <w:t>. Cambridge Scholars publishing.</w:t>
      </w:r>
    </w:p>
    <w:p w14:paraId="6CC6E583" w14:textId="40227C7E" w:rsidR="005768B6" w:rsidRPr="000B5251" w:rsidRDefault="005768B6" w:rsidP="004F1DA9">
      <w:pPr>
        <w:spacing w:line="480" w:lineRule="auto"/>
        <w:ind w:left="426" w:hanging="426"/>
        <w:rPr>
          <w:rFonts w:ascii="Times New Roman" w:hAnsi="Times New Roman"/>
          <w:sz w:val="24"/>
          <w:szCs w:val="24"/>
        </w:rPr>
      </w:pPr>
      <w:r w:rsidRPr="000B5251">
        <w:rPr>
          <w:rFonts w:ascii="Times New Roman" w:hAnsi="Times New Roman"/>
          <w:sz w:val="24"/>
          <w:szCs w:val="24"/>
        </w:rPr>
        <w:t>Morris, M. R. (2014). Social networking site use by mothers of young children. In</w:t>
      </w:r>
      <w:r w:rsidR="00F43B14">
        <w:rPr>
          <w:rFonts w:ascii="Times New Roman" w:hAnsi="Times New Roman"/>
          <w:sz w:val="24"/>
          <w:szCs w:val="24"/>
        </w:rPr>
        <w:t xml:space="preserve"> </w:t>
      </w:r>
      <w:r w:rsidRPr="000B5251">
        <w:rPr>
          <w:rFonts w:ascii="Times New Roman" w:hAnsi="Times New Roman"/>
          <w:i/>
          <w:iCs/>
          <w:sz w:val="24"/>
          <w:szCs w:val="24"/>
        </w:rPr>
        <w:t>Proceedings of the 17th ACM conference on Computer supported cooperative work &amp; social computing</w:t>
      </w:r>
      <w:r w:rsidRPr="000B5251">
        <w:rPr>
          <w:rFonts w:ascii="Times New Roman" w:hAnsi="Times New Roman"/>
          <w:sz w:val="24"/>
          <w:szCs w:val="24"/>
        </w:rPr>
        <w:t> (pp. 1272-1282).</w:t>
      </w:r>
      <w:r w:rsidR="00F43B14">
        <w:rPr>
          <w:rFonts w:ascii="Times New Roman" w:hAnsi="Times New Roman"/>
          <w:sz w:val="24"/>
          <w:szCs w:val="24"/>
        </w:rPr>
        <w:t xml:space="preserve"> </w:t>
      </w:r>
      <w:r w:rsidR="00F43B14" w:rsidRPr="00F43B14">
        <w:rPr>
          <w:rFonts w:ascii="Times New Roman" w:hAnsi="Times New Roman"/>
          <w:sz w:val="24"/>
          <w:szCs w:val="24"/>
        </w:rPr>
        <w:t>https://doi.org/10.1145/2531602.2531603</w:t>
      </w:r>
    </w:p>
    <w:p w14:paraId="55ABC500" w14:textId="1BAD9138" w:rsidR="004D1E22" w:rsidRPr="001857FC" w:rsidRDefault="004D1E22" w:rsidP="004F1DA9">
      <w:pPr>
        <w:spacing w:line="480" w:lineRule="auto"/>
        <w:ind w:left="426" w:hanging="426"/>
        <w:rPr>
          <w:rFonts w:ascii="Times New Roman" w:hAnsi="Times New Roman"/>
          <w:sz w:val="24"/>
          <w:szCs w:val="24"/>
        </w:rPr>
      </w:pPr>
      <w:r w:rsidRPr="001857FC">
        <w:rPr>
          <w:rFonts w:ascii="Times New Roman" w:hAnsi="Times New Roman"/>
          <w:sz w:val="24"/>
          <w:szCs w:val="24"/>
        </w:rPr>
        <w:t xml:space="preserve">Moyer, L. M., &amp; </w:t>
      </w:r>
      <w:proofErr w:type="spellStart"/>
      <w:r w:rsidRPr="001857FC">
        <w:rPr>
          <w:rFonts w:ascii="Times New Roman" w:hAnsi="Times New Roman"/>
          <w:sz w:val="24"/>
          <w:szCs w:val="24"/>
        </w:rPr>
        <w:t>Enck</w:t>
      </w:r>
      <w:proofErr w:type="spellEnd"/>
      <w:r w:rsidRPr="001857FC">
        <w:rPr>
          <w:rFonts w:ascii="Times New Roman" w:hAnsi="Times New Roman"/>
          <w:sz w:val="24"/>
          <w:szCs w:val="24"/>
        </w:rPr>
        <w:t>, S. (2020). Is my grief too public for you? The digitalization of grief on Facebook™. </w:t>
      </w:r>
      <w:r w:rsidRPr="001857FC">
        <w:rPr>
          <w:rFonts w:ascii="Times New Roman" w:hAnsi="Times New Roman"/>
          <w:i/>
          <w:iCs/>
          <w:sz w:val="24"/>
          <w:szCs w:val="24"/>
        </w:rPr>
        <w:t>Death studies</w:t>
      </w:r>
      <w:r w:rsidRPr="001857FC">
        <w:rPr>
          <w:rFonts w:ascii="Times New Roman" w:hAnsi="Times New Roman"/>
          <w:sz w:val="24"/>
          <w:szCs w:val="24"/>
        </w:rPr>
        <w:t>, </w:t>
      </w:r>
      <w:r w:rsidRPr="001857FC">
        <w:rPr>
          <w:rFonts w:ascii="Times New Roman" w:hAnsi="Times New Roman"/>
          <w:i/>
          <w:iCs/>
          <w:sz w:val="24"/>
          <w:szCs w:val="24"/>
        </w:rPr>
        <w:t>44</w:t>
      </w:r>
      <w:r w:rsidRPr="001857FC">
        <w:rPr>
          <w:rFonts w:ascii="Times New Roman" w:hAnsi="Times New Roman"/>
          <w:sz w:val="24"/>
          <w:szCs w:val="24"/>
        </w:rPr>
        <w:t>(2), 89-97.</w:t>
      </w:r>
      <w:r w:rsidR="00F43B14">
        <w:rPr>
          <w:rFonts w:ascii="Times New Roman" w:hAnsi="Times New Roman"/>
          <w:sz w:val="24"/>
          <w:szCs w:val="24"/>
        </w:rPr>
        <w:t xml:space="preserve"> </w:t>
      </w:r>
      <w:r w:rsidR="00F43B14" w:rsidRPr="00F43B14">
        <w:rPr>
          <w:rFonts w:ascii="Times New Roman" w:hAnsi="Times New Roman"/>
          <w:sz w:val="24"/>
          <w:szCs w:val="24"/>
        </w:rPr>
        <w:t>https://doi.org/10.1080/07481187.2018.1522388</w:t>
      </w:r>
    </w:p>
    <w:p w14:paraId="048F66E9" w14:textId="060EC525" w:rsidR="00820B62" w:rsidRPr="001857FC" w:rsidRDefault="00820B62" w:rsidP="004F1DA9">
      <w:pPr>
        <w:spacing w:line="480" w:lineRule="auto"/>
        <w:ind w:left="426" w:hanging="426"/>
        <w:rPr>
          <w:rFonts w:ascii="Times New Roman" w:hAnsi="Times New Roman"/>
          <w:sz w:val="24"/>
          <w:szCs w:val="24"/>
        </w:rPr>
      </w:pPr>
      <w:r w:rsidRPr="001857FC">
        <w:rPr>
          <w:rFonts w:ascii="Times New Roman" w:hAnsi="Times New Roman"/>
          <w:i/>
          <w:iCs/>
          <w:sz w:val="24"/>
          <w:szCs w:val="24"/>
        </w:rPr>
        <w:t>Mumsnet</w:t>
      </w:r>
      <w:r w:rsidR="001857FC" w:rsidRPr="001857FC">
        <w:rPr>
          <w:rFonts w:ascii="Times New Roman" w:hAnsi="Times New Roman"/>
          <w:sz w:val="24"/>
          <w:szCs w:val="24"/>
        </w:rPr>
        <w:t xml:space="preserve"> (2021) Available at: https://www.mumsnet.com/info/about-us. Accessed: 30 June 2021</w:t>
      </w:r>
      <w:r w:rsidR="00F43B14">
        <w:rPr>
          <w:rFonts w:ascii="Times New Roman" w:hAnsi="Times New Roman"/>
          <w:sz w:val="24"/>
          <w:szCs w:val="24"/>
        </w:rPr>
        <w:t>.</w:t>
      </w:r>
    </w:p>
    <w:p w14:paraId="0C6BA95A" w14:textId="77777777" w:rsidR="00820B62" w:rsidRPr="001857FC" w:rsidRDefault="00820B62" w:rsidP="004F1DA9">
      <w:pPr>
        <w:spacing w:line="480" w:lineRule="auto"/>
        <w:ind w:left="426" w:hanging="426"/>
        <w:rPr>
          <w:rFonts w:ascii="Times New Roman" w:hAnsi="Times New Roman"/>
          <w:sz w:val="24"/>
          <w:szCs w:val="24"/>
        </w:rPr>
      </w:pPr>
      <w:proofErr w:type="spellStart"/>
      <w:r w:rsidRPr="001857FC">
        <w:rPr>
          <w:rFonts w:ascii="Times New Roman" w:hAnsi="Times New Roman"/>
          <w:sz w:val="24"/>
          <w:szCs w:val="24"/>
        </w:rPr>
        <w:t>Nichter</w:t>
      </w:r>
      <w:proofErr w:type="spellEnd"/>
      <w:r w:rsidRPr="001857FC">
        <w:rPr>
          <w:rFonts w:ascii="Times New Roman" w:hAnsi="Times New Roman"/>
          <w:sz w:val="24"/>
          <w:szCs w:val="24"/>
        </w:rPr>
        <w:t xml:space="preserve">, M. (2009). </w:t>
      </w:r>
      <w:r w:rsidRPr="001857FC">
        <w:rPr>
          <w:rFonts w:ascii="Times New Roman" w:hAnsi="Times New Roman"/>
          <w:i/>
          <w:iCs/>
          <w:sz w:val="24"/>
          <w:szCs w:val="24"/>
        </w:rPr>
        <w:t>Fat Talk: What Girls and Their Parents Say about Dieting.</w:t>
      </w:r>
      <w:r w:rsidRPr="001857FC">
        <w:rPr>
          <w:rFonts w:ascii="Times New Roman" w:hAnsi="Times New Roman"/>
          <w:sz w:val="24"/>
          <w:szCs w:val="24"/>
        </w:rPr>
        <w:t xml:space="preserve"> Harvard University Press.</w:t>
      </w:r>
    </w:p>
    <w:p w14:paraId="194C97B9" w14:textId="7187DE9C" w:rsidR="00820B62" w:rsidRPr="001857FC" w:rsidRDefault="00820B62" w:rsidP="004F1DA9">
      <w:pPr>
        <w:spacing w:line="480" w:lineRule="auto"/>
        <w:ind w:left="426" w:hanging="426"/>
        <w:rPr>
          <w:rFonts w:ascii="Times New Roman" w:hAnsi="Times New Roman"/>
          <w:sz w:val="24"/>
          <w:szCs w:val="24"/>
        </w:rPr>
      </w:pPr>
      <w:r w:rsidRPr="001857FC">
        <w:rPr>
          <w:rFonts w:ascii="Times New Roman" w:hAnsi="Times New Roman"/>
          <w:sz w:val="24"/>
          <w:szCs w:val="24"/>
        </w:rPr>
        <w:t xml:space="preserve">Pearce, C. (2011) Girl, interrupted: An exploration into the experience of grief following the death of a mother in young women’s narratives, </w:t>
      </w:r>
      <w:r w:rsidRPr="001857FC">
        <w:rPr>
          <w:rFonts w:ascii="Times New Roman" w:hAnsi="Times New Roman"/>
          <w:i/>
          <w:iCs/>
          <w:sz w:val="24"/>
          <w:szCs w:val="24"/>
        </w:rPr>
        <w:t>Mortality</w:t>
      </w:r>
      <w:r w:rsidRPr="00BD75F0">
        <w:rPr>
          <w:rFonts w:ascii="Times New Roman" w:hAnsi="Times New Roman"/>
          <w:i/>
          <w:iCs/>
          <w:sz w:val="24"/>
          <w:szCs w:val="24"/>
        </w:rPr>
        <w:t>, 16</w:t>
      </w:r>
      <w:r w:rsidRPr="001857FC">
        <w:rPr>
          <w:rFonts w:ascii="Times New Roman" w:hAnsi="Times New Roman"/>
          <w:sz w:val="24"/>
          <w:szCs w:val="24"/>
        </w:rPr>
        <w:t>(1), 35-53.</w:t>
      </w:r>
      <w:r w:rsidR="00F43B14">
        <w:rPr>
          <w:rFonts w:ascii="Times New Roman" w:hAnsi="Times New Roman"/>
          <w:sz w:val="24"/>
          <w:szCs w:val="24"/>
        </w:rPr>
        <w:t xml:space="preserve"> </w:t>
      </w:r>
      <w:r w:rsidR="00F43B14" w:rsidRPr="00F43B14">
        <w:rPr>
          <w:rFonts w:ascii="Times New Roman" w:hAnsi="Times New Roman"/>
          <w:sz w:val="24"/>
          <w:szCs w:val="24"/>
        </w:rPr>
        <w:t>https://doi.org/10.1080/13576275.2011.536000</w:t>
      </w:r>
    </w:p>
    <w:p w14:paraId="7844DCDA" w14:textId="25EB5B52" w:rsidR="00820B62" w:rsidRPr="00232FE1" w:rsidRDefault="00820B62" w:rsidP="004F1DA9">
      <w:pPr>
        <w:spacing w:line="480" w:lineRule="auto"/>
        <w:ind w:left="426" w:hanging="426"/>
        <w:rPr>
          <w:rFonts w:ascii="Times New Roman" w:hAnsi="Times New Roman"/>
          <w:sz w:val="24"/>
          <w:szCs w:val="24"/>
        </w:rPr>
      </w:pPr>
      <w:r w:rsidRPr="00232FE1">
        <w:rPr>
          <w:rFonts w:ascii="Times New Roman" w:hAnsi="Times New Roman"/>
          <w:sz w:val="24"/>
          <w:szCs w:val="24"/>
        </w:rPr>
        <w:t>Pedersen, S. (2016). The good, the bad and the ‘good enough’</w:t>
      </w:r>
      <w:r w:rsidR="00243CF3" w:rsidRPr="00232FE1">
        <w:rPr>
          <w:rFonts w:ascii="Times New Roman" w:hAnsi="Times New Roman"/>
          <w:sz w:val="24"/>
          <w:szCs w:val="24"/>
        </w:rPr>
        <w:t xml:space="preserve"> </w:t>
      </w:r>
      <w:r w:rsidRPr="00232FE1">
        <w:rPr>
          <w:rFonts w:ascii="Times New Roman" w:hAnsi="Times New Roman"/>
          <w:sz w:val="24"/>
          <w:szCs w:val="24"/>
        </w:rPr>
        <w:t>mother on the UK parenting forum Mumsnet.  </w:t>
      </w:r>
      <w:r w:rsidRPr="00232FE1">
        <w:rPr>
          <w:rFonts w:ascii="Times New Roman" w:hAnsi="Times New Roman"/>
          <w:i/>
          <w:iCs/>
          <w:sz w:val="24"/>
          <w:szCs w:val="24"/>
        </w:rPr>
        <w:t>Women's studies international forum</w:t>
      </w:r>
      <w:r w:rsidR="00BD75F0">
        <w:rPr>
          <w:rFonts w:ascii="Times New Roman" w:hAnsi="Times New Roman"/>
          <w:i/>
          <w:iCs/>
          <w:sz w:val="24"/>
          <w:szCs w:val="24"/>
        </w:rPr>
        <w:t>,</w:t>
      </w:r>
      <w:r w:rsidRPr="00BD75F0">
        <w:rPr>
          <w:rFonts w:ascii="Times New Roman" w:hAnsi="Times New Roman"/>
          <w:i/>
          <w:iCs/>
          <w:sz w:val="24"/>
          <w:szCs w:val="24"/>
        </w:rPr>
        <w:t> 59</w:t>
      </w:r>
      <w:r w:rsidRPr="00232FE1">
        <w:rPr>
          <w:rFonts w:ascii="Times New Roman" w:hAnsi="Times New Roman"/>
          <w:sz w:val="24"/>
          <w:szCs w:val="24"/>
        </w:rPr>
        <w:t>, 32-38.</w:t>
      </w:r>
      <w:r w:rsidR="00BD75F0">
        <w:rPr>
          <w:rFonts w:ascii="Times New Roman" w:hAnsi="Times New Roman"/>
          <w:sz w:val="24"/>
          <w:szCs w:val="24"/>
        </w:rPr>
        <w:t xml:space="preserve"> </w:t>
      </w:r>
      <w:r w:rsidR="00BD75F0" w:rsidRPr="00BD75F0">
        <w:rPr>
          <w:rFonts w:ascii="Times New Roman" w:hAnsi="Times New Roman"/>
          <w:sz w:val="24"/>
          <w:szCs w:val="24"/>
        </w:rPr>
        <w:t>https://doi.org/10.1016/j.wsif.2016.09.004</w:t>
      </w:r>
    </w:p>
    <w:p w14:paraId="77323EE5" w14:textId="3D454816" w:rsidR="005768B6" w:rsidRPr="001857FC" w:rsidRDefault="005768B6" w:rsidP="004F1DA9">
      <w:pPr>
        <w:spacing w:line="480" w:lineRule="auto"/>
        <w:ind w:left="426" w:hanging="426"/>
        <w:rPr>
          <w:rFonts w:ascii="Times New Roman" w:hAnsi="Times New Roman"/>
          <w:sz w:val="24"/>
          <w:szCs w:val="24"/>
        </w:rPr>
      </w:pPr>
      <w:r w:rsidRPr="001857FC">
        <w:rPr>
          <w:rFonts w:ascii="Times New Roman" w:hAnsi="Times New Roman"/>
          <w:sz w:val="24"/>
          <w:szCs w:val="24"/>
        </w:rPr>
        <w:t>Pedersen, S., &amp; Smithson, J. (2013</w:t>
      </w:r>
      <w:r w:rsidR="00243CF3" w:rsidRPr="001857FC">
        <w:rPr>
          <w:rFonts w:ascii="Times New Roman" w:hAnsi="Times New Roman"/>
          <w:sz w:val="24"/>
          <w:szCs w:val="24"/>
        </w:rPr>
        <w:t>)</w:t>
      </w:r>
      <w:r w:rsidRPr="001857FC">
        <w:rPr>
          <w:rFonts w:ascii="Times New Roman" w:hAnsi="Times New Roman"/>
          <w:sz w:val="24"/>
          <w:szCs w:val="24"/>
        </w:rPr>
        <w:t xml:space="preserve">. Mothers with attitude—How the Mumsnet parenting forum offers space for new forms of femininity to emerge online. </w:t>
      </w:r>
      <w:r w:rsidRPr="001857FC">
        <w:rPr>
          <w:rFonts w:ascii="Times New Roman" w:hAnsi="Times New Roman"/>
          <w:i/>
          <w:iCs/>
          <w:sz w:val="24"/>
          <w:szCs w:val="24"/>
        </w:rPr>
        <w:t>Women's studies international forum</w:t>
      </w:r>
      <w:r w:rsidR="00243CF3" w:rsidRPr="00BD75F0">
        <w:rPr>
          <w:rFonts w:ascii="Times New Roman" w:hAnsi="Times New Roman"/>
          <w:sz w:val="24"/>
          <w:szCs w:val="24"/>
        </w:rPr>
        <w:t>,</w:t>
      </w:r>
      <w:r w:rsidRPr="00BD75F0">
        <w:rPr>
          <w:rFonts w:ascii="Times New Roman" w:hAnsi="Times New Roman"/>
          <w:sz w:val="24"/>
          <w:szCs w:val="24"/>
        </w:rPr>
        <w:t> 38,</w:t>
      </w:r>
      <w:r w:rsidRPr="001857FC">
        <w:rPr>
          <w:rFonts w:ascii="Times New Roman" w:hAnsi="Times New Roman"/>
          <w:sz w:val="24"/>
          <w:szCs w:val="24"/>
        </w:rPr>
        <w:t xml:space="preserve"> 97-106.</w:t>
      </w:r>
      <w:r w:rsidR="00BD75F0">
        <w:rPr>
          <w:rFonts w:ascii="Times New Roman" w:hAnsi="Times New Roman"/>
          <w:sz w:val="24"/>
          <w:szCs w:val="24"/>
        </w:rPr>
        <w:t xml:space="preserve"> </w:t>
      </w:r>
      <w:r w:rsidR="00BD75F0" w:rsidRPr="00BD75F0">
        <w:rPr>
          <w:rFonts w:ascii="Times New Roman" w:hAnsi="Times New Roman"/>
          <w:sz w:val="24"/>
          <w:szCs w:val="24"/>
        </w:rPr>
        <w:t>https://doi.org/10.1016/j.wsif.2013.03.004</w:t>
      </w:r>
    </w:p>
    <w:p w14:paraId="16544AF6" w14:textId="511B1EC5" w:rsidR="00A656E3" w:rsidRPr="000B5251" w:rsidRDefault="00A656E3" w:rsidP="004F1DA9">
      <w:pPr>
        <w:spacing w:line="480" w:lineRule="auto"/>
        <w:ind w:left="426" w:hanging="426"/>
        <w:rPr>
          <w:rFonts w:ascii="Times New Roman" w:hAnsi="Times New Roman"/>
          <w:sz w:val="24"/>
          <w:szCs w:val="24"/>
        </w:rPr>
      </w:pPr>
      <w:r w:rsidRPr="000B5251">
        <w:rPr>
          <w:rFonts w:ascii="Times New Roman" w:hAnsi="Times New Roman"/>
          <w:sz w:val="24"/>
          <w:szCs w:val="24"/>
        </w:rPr>
        <w:t xml:space="preserve">Phoenix, A., &amp; Woollett, A. (1991). Motherhood: Social construction, </w:t>
      </w:r>
      <w:proofErr w:type="gramStart"/>
      <w:r w:rsidRPr="000B5251">
        <w:rPr>
          <w:rFonts w:ascii="Times New Roman" w:hAnsi="Times New Roman"/>
          <w:sz w:val="24"/>
          <w:szCs w:val="24"/>
        </w:rPr>
        <w:t>politics</w:t>
      </w:r>
      <w:proofErr w:type="gramEnd"/>
      <w:r w:rsidRPr="000B5251">
        <w:rPr>
          <w:rFonts w:ascii="Times New Roman" w:hAnsi="Times New Roman"/>
          <w:sz w:val="24"/>
          <w:szCs w:val="24"/>
        </w:rPr>
        <w:t xml:space="preserve"> and psychology. In Phoenix, A. E., Woollett, A. E., &amp; Lloyd, E. E. (</w:t>
      </w:r>
      <w:r w:rsidR="00AA52AA" w:rsidRPr="000B5251">
        <w:rPr>
          <w:rFonts w:ascii="Times New Roman" w:hAnsi="Times New Roman"/>
          <w:sz w:val="24"/>
          <w:szCs w:val="24"/>
        </w:rPr>
        <w:t>eds.</w:t>
      </w:r>
      <w:r w:rsidRPr="000B5251">
        <w:rPr>
          <w:rFonts w:ascii="Times New Roman" w:hAnsi="Times New Roman"/>
          <w:sz w:val="24"/>
          <w:szCs w:val="24"/>
        </w:rPr>
        <w:t xml:space="preserve">). </w:t>
      </w:r>
      <w:r w:rsidRPr="000B5251">
        <w:rPr>
          <w:rFonts w:ascii="Times New Roman" w:hAnsi="Times New Roman"/>
          <w:i/>
          <w:iCs/>
          <w:sz w:val="24"/>
          <w:szCs w:val="24"/>
        </w:rPr>
        <w:t xml:space="preserve">Motherhood: Meanings, </w:t>
      </w:r>
      <w:proofErr w:type="gramStart"/>
      <w:r w:rsidRPr="000B5251">
        <w:rPr>
          <w:rFonts w:ascii="Times New Roman" w:hAnsi="Times New Roman"/>
          <w:i/>
          <w:iCs/>
          <w:sz w:val="24"/>
          <w:szCs w:val="24"/>
        </w:rPr>
        <w:t>practices</w:t>
      </w:r>
      <w:proofErr w:type="gramEnd"/>
      <w:r w:rsidRPr="000B5251">
        <w:rPr>
          <w:rFonts w:ascii="Times New Roman" w:hAnsi="Times New Roman"/>
          <w:i/>
          <w:iCs/>
          <w:sz w:val="24"/>
          <w:szCs w:val="24"/>
        </w:rPr>
        <w:t xml:space="preserve"> and ideologies</w:t>
      </w:r>
      <w:r w:rsidRPr="000B5251">
        <w:rPr>
          <w:rFonts w:ascii="Times New Roman" w:hAnsi="Times New Roman"/>
          <w:sz w:val="24"/>
          <w:szCs w:val="24"/>
        </w:rPr>
        <w:t>. Sage</w:t>
      </w:r>
      <w:r w:rsidR="00BD75F0">
        <w:rPr>
          <w:rFonts w:ascii="Times New Roman" w:hAnsi="Times New Roman"/>
          <w:sz w:val="24"/>
          <w:szCs w:val="24"/>
        </w:rPr>
        <w:t>.</w:t>
      </w:r>
    </w:p>
    <w:p w14:paraId="1C9D2C5B" w14:textId="12061ECB" w:rsidR="00820B62" w:rsidRPr="001857FC" w:rsidRDefault="00820B62" w:rsidP="004F1DA9">
      <w:pPr>
        <w:spacing w:line="480" w:lineRule="auto"/>
        <w:ind w:left="426" w:hanging="426"/>
        <w:rPr>
          <w:rFonts w:ascii="Times New Roman" w:hAnsi="Times New Roman"/>
          <w:sz w:val="24"/>
          <w:szCs w:val="24"/>
        </w:rPr>
      </w:pPr>
      <w:proofErr w:type="spellStart"/>
      <w:r w:rsidRPr="001857FC">
        <w:rPr>
          <w:rFonts w:ascii="Times New Roman" w:hAnsi="Times New Roman"/>
          <w:sz w:val="24"/>
          <w:szCs w:val="24"/>
        </w:rPr>
        <w:t>Ravn</w:t>
      </w:r>
      <w:proofErr w:type="spellEnd"/>
      <w:r w:rsidRPr="001857FC">
        <w:rPr>
          <w:rFonts w:ascii="Times New Roman" w:hAnsi="Times New Roman"/>
          <w:sz w:val="24"/>
          <w:szCs w:val="24"/>
        </w:rPr>
        <w:t xml:space="preserve">, S., Barnwell, A., &amp; Barbosa Neves, B. (2020). What Is “publicly available data”? Exploring blurred public–private boundaries and ethical practices through a case study on Instagram. </w:t>
      </w:r>
      <w:r w:rsidRPr="001857FC">
        <w:rPr>
          <w:rFonts w:ascii="Times New Roman" w:hAnsi="Times New Roman"/>
          <w:i/>
          <w:iCs/>
          <w:sz w:val="24"/>
          <w:szCs w:val="24"/>
        </w:rPr>
        <w:t>Journal of Empirical Research on Human Research Ethics</w:t>
      </w:r>
      <w:r w:rsidRPr="001857FC">
        <w:rPr>
          <w:rFonts w:ascii="Times New Roman" w:hAnsi="Times New Roman"/>
          <w:sz w:val="24"/>
          <w:szCs w:val="24"/>
        </w:rPr>
        <w:t>, 15(1-2), 40-45.</w:t>
      </w:r>
      <w:r w:rsidR="00BD75F0">
        <w:rPr>
          <w:rFonts w:ascii="Times New Roman" w:hAnsi="Times New Roman"/>
          <w:sz w:val="24"/>
          <w:szCs w:val="24"/>
        </w:rPr>
        <w:t xml:space="preserve"> </w:t>
      </w:r>
      <w:r w:rsidR="00BD75F0" w:rsidRPr="00BD75F0">
        <w:rPr>
          <w:rFonts w:ascii="Times New Roman" w:hAnsi="Times New Roman"/>
          <w:sz w:val="24"/>
          <w:szCs w:val="24"/>
        </w:rPr>
        <w:t>https://doi.org/10.1177/1556264619850736</w:t>
      </w:r>
    </w:p>
    <w:p w14:paraId="54BB662A" w14:textId="2B4AF736" w:rsidR="00820B62" w:rsidRDefault="00820B62" w:rsidP="004F1DA9">
      <w:pPr>
        <w:spacing w:line="480" w:lineRule="auto"/>
        <w:ind w:left="426" w:hanging="426"/>
        <w:rPr>
          <w:rFonts w:ascii="Times New Roman" w:hAnsi="Times New Roman"/>
          <w:sz w:val="24"/>
          <w:szCs w:val="24"/>
        </w:rPr>
      </w:pPr>
      <w:proofErr w:type="spellStart"/>
      <w:r w:rsidRPr="001857FC">
        <w:rPr>
          <w:rFonts w:ascii="Times New Roman" w:hAnsi="Times New Roman"/>
          <w:sz w:val="24"/>
          <w:szCs w:val="24"/>
        </w:rPr>
        <w:t>Ribbens</w:t>
      </w:r>
      <w:proofErr w:type="spellEnd"/>
      <w:r w:rsidRPr="001857FC">
        <w:rPr>
          <w:rFonts w:ascii="Times New Roman" w:hAnsi="Times New Roman"/>
          <w:sz w:val="24"/>
          <w:szCs w:val="24"/>
        </w:rPr>
        <w:t xml:space="preserve"> McCarthy, J., Edwards, R., &amp; Gillies, V. (2017). </w:t>
      </w:r>
      <w:r w:rsidRPr="001857FC">
        <w:rPr>
          <w:rFonts w:ascii="Times New Roman" w:hAnsi="Times New Roman"/>
          <w:i/>
          <w:iCs/>
          <w:sz w:val="24"/>
          <w:szCs w:val="24"/>
        </w:rPr>
        <w:t>Making Families: Moral Tales of Parenting and Step-Parenting.</w:t>
      </w:r>
      <w:r w:rsidRPr="001857FC">
        <w:rPr>
          <w:rFonts w:ascii="Times New Roman" w:hAnsi="Times New Roman"/>
          <w:sz w:val="24"/>
          <w:szCs w:val="24"/>
        </w:rPr>
        <w:t xml:space="preserve"> Routledge-Cavendish.</w:t>
      </w:r>
    </w:p>
    <w:p w14:paraId="3597B2CA" w14:textId="77777777" w:rsidR="00EB48EF" w:rsidRPr="000F675D" w:rsidRDefault="00EB48EF" w:rsidP="00EB48EF">
      <w:pPr>
        <w:spacing w:line="480" w:lineRule="auto"/>
        <w:ind w:left="426" w:hanging="426"/>
        <w:rPr>
          <w:rFonts w:ascii="Times New Roman" w:hAnsi="Times New Roman"/>
          <w:sz w:val="24"/>
          <w:szCs w:val="24"/>
        </w:rPr>
      </w:pPr>
      <w:r w:rsidRPr="000F675D">
        <w:rPr>
          <w:rFonts w:ascii="Times New Roman" w:hAnsi="Times New Roman"/>
          <w:sz w:val="24"/>
          <w:szCs w:val="24"/>
        </w:rPr>
        <w:t>Roper, S. L. (2017). </w:t>
      </w:r>
      <w:r w:rsidRPr="000F675D">
        <w:rPr>
          <w:rFonts w:ascii="Times New Roman" w:hAnsi="Times New Roman"/>
          <w:i/>
          <w:iCs/>
          <w:sz w:val="24"/>
          <w:szCs w:val="24"/>
        </w:rPr>
        <w:t>Stepmothering and identity: A synthetic narrative-discursive analysis</w:t>
      </w:r>
      <w:r w:rsidRPr="000F675D">
        <w:rPr>
          <w:rFonts w:ascii="Times New Roman" w:hAnsi="Times New Roman"/>
          <w:sz w:val="24"/>
          <w:szCs w:val="24"/>
        </w:rPr>
        <w:t> (Doctoral dissertation, The Open University).</w:t>
      </w:r>
    </w:p>
    <w:p w14:paraId="75FAA2CA" w14:textId="2C13B154" w:rsidR="00EB48EF" w:rsidRPr="001857FC" w:rsidRDefault="00EB48EF" w:rsidP="00EB48EF">
      <w:pPr>
        <w:spacing w:line="480" w:lineRule="auto"/>
        <w:ind w:left="426" w:hanging="426"/>
        <w:rPr>
          <w:rFonts w:ascii="Times New Roman" w:hAnsi="Times New Roman"/>
          <w:sz w:val="24"/>
          <w:szCs w:val="24"/>
        </w:rPr>
      </w:pPr>
      <w:r w:rsidRPr="000F675D">
        <w:rPr>
          <w:rFonts w:ascii="Times New Roman" w:hAnsi="Times New Roman"/>
          <w:sz w:val="24"/>
          <w:szCs w:val="24"/>
        </w:rPr>
        <w:t xml:space="preserve">Roper, S., &amp; Capdevila, R. (2020). Hapless, helpless, hopeless: An analysis of stepmothers’ </w:t>
      </w:r>
      <w:proofErr w:type="gramStart"/>
      <w:r w:rsidRPr="000F675D">
        <w:rPr>
          <w:rFonts w:ascii="Times New Roman" w:hAnsi="Times New Roman"/>
          <w:sz w:val="24"/>
          <w:szCs w:val="24"/>
        </w:rPr>
        <w:t>talk</w:t>
      </w:r>
      <w:proofErr w:type="gramEnd"/>
      <w:r w:rsidRPr="000F675D">
        <w:rPr>
          <w:rFonts w:ascii="Times New Roman" w:hAnsi="Times New Roman"/>
          <w:sz w:val="24"/>
          <w:szCs w:val="24"/>
        </w:rPr>
        <w:t xml:space="preserve"> about their (male) partners. </w:t>
      </w:r>
      <w:r w:rsidRPr="000F675D">
        <w:rPr>
          <w:rFonts w:ascii="Times New Roman" w:hAnsi="Times New Roman"/>
          <w:i/>
          <w:iCs/>
          <w:sz w:val="24"/>
          <w:szCs w:val="24"/>
        </w:rPr>
        <w:t>Feminism &amp; Psychology</w:t>
      </w:r>
      <w:r w:rsidRPr="000F675D">
        <w:rPr>
          <w:rFonts w:ascii="Times New Roman" w:hAnsi="Times New Roman"/>
          <w:sz w:val="24"/>
          <w:szCs w:val="24"/>
        </w:rPr>
        <w:t>, </w:t>
      </w:r>
      <w:r w:rsidRPr="000F675D">
        <w:rPr>
          <w:rFonts w:ascii="Times New Roman" w:hAnsi="Times New Roman"/>
          <w:i/>
          <w:iCs/>
          <w:sz w:val="24"/>
          <w:szCs w:val="24"/>
        </w:rPr>
        <w:t>30</w:t>
      </w:r>
      <w:r w:rsidRPr="000F675D">
        <w:rPr>
          <w:rFonts w:ascii="Times New Roman" w:hAnsi="Times New Roman"/>
          <w:sz w:val="24"/>
          <w:szCs w:val="24"/>
        </w:rPr>
        <w:t>(2), 248-266.</w:t>
      </w:r>
      <w:r w:rsidR="005A7C6C">
        <w:rPr>
          <w:rFonts w:ascii="Times New Roman" w:hAnsi="Times New Roman"/>
          <w:sz w:val="24"/>
          <w:szCs w:val="24"/>
        </w:rPr>
        <w:t xml:space="preserve"> </w:t>
      </w:r>
      <w:r w:rsidR="005A7C6C" w:rsidRPr="005A7C6C">
        <w:rPr>
          <w:rFonts w:ascii="Times New Roman" w:hAnsi="Times New Roman"/>
          <w:sz w:val="24"/>
          <w:szCs w:val="24"/>
        </w:rPr>
        <w:t>https://doi.org/10.1177/0959353519900212</w:t>
      </w:r>
    </w:p>
    <w:p w14:paraId="4502DDF3" w14:textId="7FADC7F9" w:rsidR="00161685" w:rsidRPr="001857FC" w:rsidRDefault="00161685" w:rsidP="004F1DA9">
      <w:pPr>
        <w:spacing w:line="480" w:lineRule="auto"/>
        <w:ind w:left="426" w:hanging="426"/>
        <w:rPr>
          <w:rFonts w:ascii="Times New Roman" w:hAnsi="Times New Roman"/>
          <w:bCs/>
          <w:iCs/>
          <w:sz w:val="24"/>
          <w:szCs w:val="24"/>
        </w:rPr>
      </w:pPr>
      <w:r w:rsidRPr="001857FC">
        <w:rPr>
          <w:rFonts w:ascii="Times New Roman" w:hAnsi="Times New Roman"/>
          <w:bCs/>
          <w:iCs/>
          <w:sz w:val="24"/>
          <w:szCs w:val="24"/>
        </w:rPr>
        <w:t xml:space="preserve">Rose, G. (2010). </w:t>
      </w:r>
      <w:r w:rsidRPr="001857FC">
        <w:rPr>
          <w:rFonts w:ascii="Times New Roman" w:hAnsi="Times New Roman"/>
          <w:bCs/>
          <w:i/>
          <w:iCs/>
          <w:sz w:val="24"/>
          <w:szCs w:val="24"/>
        </w:rPr>
        <w:t>Doing Family Photography: The Domestic, the Public and the Politics of Sentiment</w:t>
      </w:r>
      <w:r w:rsidRPr="001857FC">
        <w:rPr>
          <w:rFonts w:ascii="Times New Roman" w:hAnsi="Times New Roman"/>
          <w:bCs/>
          <w:iCs/>
          <w:sz w:val="24"/>
          <w:szCs w:val="24"/>
        </w:rPr>
        <w:t>. Ashgate.</w:t>
      </w:r>
    </w:p>
    <w:p w14:paraId="6C1B4F77" w14:textId="0C059AD5" w:rsidR="00AA52AA" w:rsidRPr="000B5251" w:rsidRDefault="00AA52AA" w:rsidP="004F1DA9">
      <w:pPr>
        <w:spacing w:line="480" w:lineRule="auto"/>
        <w:ind w:left="426" w:hanging="426"/>
        <w:rPr>
          <w:rFonts w:ascii="Times New Roman" w:hAnsi="Times New Roman"/>
          <w:bCs/>
          <w:iCs/>
          <w:sz w:val="24"/>
          <w:szCs w:val="24"/>
        </w:rPr>
      </w:pPr>
      <w:r w:rsidRPr="000B5251">
        <w:rPr>
          <w:rFonts w:ascii="Times New Roman" w:hAnsi="Times New Roman"/>
          <w:bCs/>
          <w:iCs/>
          <w:sz w:val="24"/>
          <w:szCs w:val="24"/>
        </w:rPr>
        <w:t>Russo, N. F. (1976). The motherhood mandate. </w:t>
      </w:r>
      <w:r w:rsidRPr="000B5251">
        <w:rPr>
          <w:rFonts w:ascii="Times New Roman" w:hAnsi="Times New Roman"/>
          <w:bCs/>
          <w:i/>
          <w:iCs/>
          <w:sz w:val="24"/>
          <w:szCs w:val="24"/>
        </w:rPr>
        <w:t>Journal of social issues</w:t>
      </w:r>
      <w:r w:rsidRPr="000B5251">
        <w:rPr>
          <w:rFonts w:ascii="Times New Roman" w:hAnsi="Times New Roman"/>
          <w:bCs/>
          <w:iCs/>
          <w:sz w:val="24"/>
          <w:szCs w:val="24"/>
        </w:rPr>
        <w:t>, </w:t>
      </w:r>
      <w:r w:rsidRPr="000B5251">
        <w:rPr>
          <w:rFonts w:ascii="Times New Roman" w:hAnsi="Times New Roman"/>
          <w:bCs/>
          <w:i/>
          <w:iCs/>
          <w:sz w:val="24"/>
          <w:szCs w:val="24"/>
        </w:rPr>
        <w:t>32</w:t>
      </w:r>
      <w:r w:rsidRPr="000B5251">
        <w:rPr>
          <w:rFonts w:ascii="Times New Roman" w:hAnsi="Times New Roman"/>
          <w:bCs/>
          <w:iCs/>
          <w:sz w:val="24"/>
          <w:szCs w:val="24"/>
        </w:rPr>
        <w:t>(3), 143-153.</w:t>
      </w:r>
      <w:r w:rsidR="005A7C6C">
        <w:rPr>
          <w:rFonts w:ascii="Times New Roman" w:hAnsi="Times New Roman"/>
          <w:bCs/>
          <w:iCs/>
          <w:sz w:val="24"/>
          <w:szCs w:val="24"/>
        </w:rPr>
        <w:t xml:space="preserve"> </w:t>
      </w:r>
      <w:r w:rsidR="005A7C6C" w:rsidRPr="005A7C6C">
        <w:rPr>
          <w:rFonts w:ascii="Times New Roman" w:hAnsi="Times New Roman"/>
          <w:bCs/>
          <w:iCs/>
          <w:sz w:val="24"/>
          <w:szCs w:val="24"/>
        </w:rPr>
        <w:t>https://doi.org/10.1111/j.1540-4560.1976.tb02603.x</w:t>
      </w:r>
    </w:p>
    <w:p w14:paraId="6EE2D1E5" w14:textId="77777777" w:rsidR="004F1DA9" w:rsidRPr="00232FE1" w:rsidRDefault="004F1DA9" w:rsidP="004F1DA9">
      <w:pPr>
        <w:spacing w:line="480" w:lineRule="auto"/>
        <w:ind w:left="426" w:hanging="426"/>
        <w:rPr>
          <w:rFonts w:ascii="Times New Roman" w:hAnsi="Times New Roman"/>
          <w:bCs/>
          <w:iCs/>
          <w:sz w:val="24"/>
          <w:szCs w:val="24"/>
        </w:rPr>
      </w:pPr>
      <w:r w:rsidRPr="00232FE1">
        <w:rPr>
          <w:rFonts w:ascii="Times New Roman" w:hAnsi="Times New Roman"/>
          <w:bCs/>
          <w:iCs/>
          <w:sz w:val="24"/>
          <w:szCs w:val="24"/>
        </w:rPr>
        <w:t>Sears, W. (1983). </w:t>
      </w:r>
      <w:r w:rsidRPr="00232FE1">
        <w:rPr>
          <w:rFonts w:ascii="Times New Roman" w:hAnsi="Times New Roman"/>
          <w:bCs/>
          <w:i/>
          <w:iCs/>
          <w:sz w:val="24"/>
          <w:szCs w:val="24"/>
        </w:rPr>
        <w:t>Creative Parenting: How to Use the New Continuum Concept to Raise Children Successfully from Birth Through Adolescence</w:t>
      </w:r>
      <w:r w:rsidRPr="00232FE1">
        <w:rPr>
          <w:rFonts w:ascii="Times New Roman" w:hAnsi="Times New Roman"/>
          <w:bCs/>
          <w:iCs/>
          <w:sz w:val="24"/>
          <w:szCs w:val="24"/>
        </w:rPr>
        <w:t>. Dodd Mead.</w:t>
      </w:r>
    </w:p>
    <w:p w14:paraId="3B8DA1D8" w14:textId="560CA6BF" w:rsidR="00E74E94" w:rsidRPr="001857FC" w:rsidRDefault="00E74E94" w:rsidP="004F1DA9">
      <w:pPr>
        <w:spacing w:line="480" w:lineRule="auto"/>
        <w:ind w:left="426" w:hanging="426"/>
        <w:rPr>
          <w:rFonts w:ascii="Times New Roman" w:hAnsi="Times New Roman"/>
          <w:bCs/>
          <w:iCs/>
          <w:sz w:val="24"/>
          <w:szCs w:val="24"/>
        </w:rPr>
      </w:pPr>
      <w:r w:rsidRPr="001857FC">
        <w:rPr>
          <w:rFonts w:ascii="Times New Roman" w:hAnsi="Times New Roman"/>
          <w:bCs/>
          <w:iCs/>
          <w:sz w:val="24"/>
          <w:szCs w:val="24"/>
        </w:rPr>
        <w:t xml:space="preserve">Stroebe, M., &amp; </w:t>
      </w:r>
      <w:proofErr w:type="spellStart"/>
      <w:r w:rsidRPr="001857FC">
        <w:rPr>
          <w:rFonts w:ascii="Times New Roman" w:hAnsi="Times New Roman"/>
          <w:bCs/>
          <w:iCs/>
          <w:sz w:val="24"/>
          <w:szCs w:val="24"/>
        </w:rPr>
        <w:t>Schut</w:t>
      </w:r>
      <w:proofErr w:type="spellEnd"/>
      <w:r w:rsidRPr="001857FC">
        <w:rPr>
          <w:rFonts w:ascii="Times New Roman" w:hAnsi="Times New Roman"/>
          <w:bCs/>
          <w:iCs/>
          <w:sz w:val="24"/>
          <w:szCs w:val="24"/>
        </w:rPr>
        <w:t>, H. (2005). To continue or relinquish bonds: A review of consequences for the bereaved. </w:t>
      </w:r>
      <w:r w:rsidRPr="001857FC">
        <w:rPr>
          <w:rFonts w:ascii="Times New Roman" w:hAnsi="Times New Roman"/>
          <w:bCs/>
          <w:i/>
          <w:iCs/>
          <w:sz w:val="24"/>
          <w:szCs w:val="24"/>
        </w:rPr>
        <w:t>Death studies</w:t>
      </w:r>
      <w:r w:rsidRPr="001857FC">
        <w:rPr>
          <w:rFonts w:ascii="Times New Roman" w:hAnsi="Times New Roman"/>
          <w:bCs/>
          <w:iCs/>
          <w:sz w:val="24"/>
          <w:szCs w:val="24"/>
        </w:rPr>
        <w:t>, </w:t>
      </w:r>
      <w:r w:rsidRPr="001857FC">
        <w:rPr>
          <w:rFonts w:ascii="Times New Roman" w:hAnsi="Times New Roman"/>
          <w:bCs/>
          <w:i/>
          <w:iCs/>
          <w:sz w:val="24"/>
          <w:szCs w:val="24"/>
        </w:rPr>
        <w:t>29</w:t>
      </w:r>
      <w:r w:rsidRPr="001857FC">
        <w:rPr>
          <w:rFonts w:ascii="Times New Roman" w:hAnsi="Times New Roman"/>
          <w:bCs/>
          <w:iCs/>
          <w:sz w:val="24"/>
          <w:szCs w:val="24"/>
        </w:rPr>
        <w:t>(6), 477-494.</w:t>
      </w:r>
      <w:r w:rsidR="005A7C6C">
        <w:rPr>
          <w:rFonts w:ascii="Times New Roman" w:hAnsi="Times New Roman"/>
          <w:bCs/>
          <w:iCs/>
          <w:sz w:val="24"/>
          <w:szCs w:val="24"/>
        </w:rPr>
        <w:t xml:space="preserve"> </w:t>
      </w:r>
      <w:r w:rsidR="005A7C6C" w:rsidRPr="005A7C6C">
        <w:rPr>
          <w:rFonts w:ascii="Times New Roman" w:hAnsi="Times New Roman"/>
          <w:bCs/>
          <w:iCs/>
          <w:sz w:val="24"/>
          <w:szCs w:val="24"/>
        </w:rPr>
        <w:t>https://doi.org/10.1080/07481180590962659</w:t>
      </w:r>
    </w:p>
    <w:p w14:paraId="0BDCA3D7" w14:textId="69C2DE6E" w:rsidR="00BE7157" w:rsidRPr="001857FC" w:rsidRDefault="00BE7157" w:rsidP="004F1DA9">
      <w:pPr>
        <w:spacing w:line="480" w:lineRule="auto"/>
        <w:ind w:left="426" w:hanging="426"/>
        <w:rPr>
          <w:rFonts w:ascii="Times New Roman" w:hAnsi="Times New Roman"/>
          <w:bCs/>
          <w:iCs/>
          <w:sz w:val="24"/>
          <w:szCs w:val="24"/>
        </w:rPr>
      </w:pPr>
      <w:proofErr w:type="spellStart"/>
      <w:r w:rsidRPr="001857FC">
        <w:rPr>
          <w:rFonts w:ascii="Times New Roman" w:hAnsi="Times New Roman"/>
          <w:bCs/>
          <w:iCs/>
          <w:sz w:val="24"/>
          <w:szCs w:val="24"/>
        </w:rPr>
        <w:t>Sturkenboom</w:t>
      </w:r>
      <w:proofErr w:type="spellEnd"/>
      <w:r w:rsidRPr="001857FC">
        <w:rPr>
          <w:rFonts w:ascii="Times New Roman" w:hAnsi="Times New Roman"/>
          <w:bCs/>
          <w:iCs/>
          <w:sz w:val="24"/>
          <w:szCs w:val="24"/>
        </w:rPr>
        <w:t xml:space="preserve">, N., Baha, E., Lu, Y., &amp; </w:t>
      </w:r>
      <w:proofErr w:type="spellStart"/>
      <w:r w:rsidRPr="001857FC">
        <w:rPr>
          <w:rFonts w:ascii="Times New Roman" w:hAnsi="Times New Roman"/>
          <w:bCs/>
          <w:iCs/>
          <w:sz w:val="24"/>
          <w:szCs w:val="24"/>
        </w:rPr>
        <w:t>Tempesta</w:t>
      </w:r>
      <w:proofErr w:type="spellEnd"/>
      <w:r w:rsidRPr="001857FC">
        <w:rPr>
          <w:rFonts w:ascii="Times New Roman" w:hAnsi="Times New Roman"/>
          <w:bCs/>
          <w:iCs/>
          <w:sz w:val="24"/>
          <w:szCs w:val="24"/>
        </w:rPr>
        <w:t>, G. (2013, June). Using social media for asynchronous collaboration within collaborative networks. In </w:t>
      </w:r>
      <w:r w:rsidRPr="001857FC">
        <w:rPr>
          <w:rFonts w:ascii="Times New Roman" w:hAnsi="Times New Roman"/>
          <w:bCs/>
          <w:i/>
          <w:iCs/>
          <w:sz w:val="24"/>
          <w:szCs w:val="24"/>
        </w:rPr>
        <w:t>Proceedings of the 3rd Participatory Innovation Conference (PIN-C 2013)</w:t>
      </w:r>
      <w:r w:rsidRPr="001857FC">
        <w:rPr>
          <w:rFonts w:ascii="Times New Roman" w:hAnsi="Times New Roman"/>
          <w:bCs/>
          <w:iCs/>
          <w:sz w:val="24"/>
          <w:szCs w:val="24"/>
        </w:rPr>
        <w:t> (pp. 18-20).</w:t>
      </w:r>
      <w:r w:rsidR="005A7C6C">
        <w:rPr>
          <w:rFonts w:ascii="Times New Roman" w:hAnsi="Times New Roman"/>
          <w:bCs/>
          <w:iCs/>
          <w:sz w:val="24"/>
          <w:szCs w:val="24"/>
        </w:rPr>
        <w:t xml:space="preserve"> </w:t>
      </w:r>
    </w:p>
    <w:p w14:paraId="5A2A7353" w14:textId="4AF9C0AD" w:rsidR="00820B62" w:rsidRPr="000B5251" w:rsidRDefault="00820B62" w:rsidP="004F1DA9">
      <w:pPr>
        <w:spacing w:line="480" w:lineRule="auto"/>
        <w:ind w:left="426" w:hanging="426"/>
        <w:rPr>
          <w:rFonts w:ascii="Times New Roman" w:hAnsi="Times New Roman"/>
          <w:bCs/>
          <w:iCs/>
          <w:sz w:val="24"/>
          <w:szCs w:val="24"/>
        </w:rPr>
      </w:pPr>
      <w:proofErr w:type="spellStart"/>
      <w:r w:rsidRPr="000B5251">
        <w:rPr>
          <w:rFonts w:ascii="Times New Roman" w:hAnsi="Times New Roman"/>
          <w:bCs/>
          <w:iCs/>
          <w:sz w:val="24"/>
          <w:szCs w:val="24"/>
        </w:rPr>
        <w:t>Tankovska</w:t>
      </w:r>
      <w:proofErr w:type="spellEnd"/>
      <w:r w:rsidRPr="000B5251">
        <w:rPr>
          <w:rFonts w:ascii="Times New Roman" w:hAnsi="Times New Roman"/>
          <w:bCs/>
          <w:iCs/>
          <w:sz w:val="24"/>
          <w:szCs w:val="24"/>
        </w:rPr>
        <w:t xml:space="preserve">, H. (2021). Social network profile creation in the United Kingdom (UK) 2010-2019, by gender. </w:t>
      </w:r>
      <w:r w:rsidRPr="000B5251">
        <w:rPr>
          <w:rFonts w:ascii="Times New Roman" w:hAnsi="Times New Roman"/>
          <w:bCs/>
          <w:i/>
          <w:sz w:val="24"/>
          <w:szCs w:val="24"/>
        </w:rPr>
        <w:t>Statista</w:t>
      </w:r>
      <w:r w:rsidRPr="000B5251">
        <w:rPr>
          <w:rFonts w:ascii="Times New Roman" w:hAnsi="Times New Roman"/>
          <w:bCs/>
          <w:iCs/>
          <w:sz w:val="24"/>
          <w:szCs w:val="24"/>
        </w:rPr>
        <w:t xml:space="preserve">. Retrieved from </w:t>
      </w:r>
      <w:hyperlink r:id="rId12" w:history="1">
        <w:r w:rsidR="000B5251" w:rsidRPr="007727AC">
          <w:rPr>
            <w:rStyle w:val="Hyperlink"/>
            <w:rFonts w:ascii="Times New Roman" w:hAnsi="Times New Roman"/>
            <w:bCs/>
            <w:iCs/>
            <w:sz w:val="24"/>
            <w:szCs w:val="24"/>
          </w:rPr>
          <w:t>https://www.statista.com/statistics/271892/social-network-profile-creation-in-the-uk-by-gender/</w:t>
        </w:r>
      </w:hyperlink>
      <w:r w:rsidR="000B5251">
        <w:rPr>
          <w:rFonts w:ascii="Times New Roman" w:hAnsi="Times New Roman"/>
          <w:bCs/>
          <w:iCs/>
          <w:sz w:val="24"/>
          <w:szCs w:val="24"/>
        </w:rPr>
        <w:t xml:space="preserve"> </w:t>
      </w:r>
      <w:r w:rsidRPr="000B5251">
        <w:rPr>
          <w:rFonts w:ascii="Times New Roman" w:hAnsi="Times New Roman"/>
          <w:bCs/>
          <w:iCs/>
          <w:sz w:val="24"/>
          <w:szCs w:val="24"/>
        </w:rPr>
        <w:t xml:space="preserve"> </w:t>
      </w:r>
    </w:p>
    <w:p w14:paraId="6EE19124" w14:textId="13129BAA" w:rsidR="000B5251" w:rsidRPr="000B5251" w:rsidRDefault="00820B62" w:rsidP="000B5251">
      <w:pPr>
        <w:spacing w:line="480" w:lineRule="auto"/>
        <w:ind w:left="426" w:hanging="426"/>
        <w:rPr>
          <w:rFonts w:ascii="Times New Roman" w:hAnsi="Times New Roman"/>
          <w:sz w:val="24"/>
          <w:szCs w:val="24"/>
        </w:rPr>
      </w:pPr>
      <w:proofErr w:type="spellStart"/>
      <w:r w:rsidRPr="000B5251">
        <w:rPr>
          <w:rFonts w:ascii="Times New Roman" w:hAnsi="Times New Roman"/>
          <w:sz w:val="24"/>
          <w:szCs w:val="24"/>
        </w:rPr>
        <w:t>Thelwall</w:t>
      </w:r>
      <w:proofErr w:type="spellEnd"/>
      <w:r w:rsidRPr="000B5251">
        <w:rPr>
          <w:rFonts w:ascii="Times New Roman" w:hAnsi="Times New Roman"/>
          <w:sz w:val="24"/>
          <w:szCs w:val="24"/>
        </w:rPr>
        <w:t xml:space="preserve">, M., &amp; Vis, F. (2017). Gender and image sharing on Facebook, Twitter, Instagram, </w:t>
      </w:r>
      <w:proofErr w:type="gramStart"/>
      <w:r w:rsidRPr="000B5251">
        <w:rPr>
          <w:rFonts w:ascii="Times New Roman" w:hAnsi="Times New Roman"/>
          <w:sz w:val="24"/>
          <w:szCs w:val="24"/>
        </w:rPr>
        <w:t>Snapchat</w:t>
      </w:r>
      <w:proofErr w:type="gramEnd"/>
      <w:r w:rsidRPr="000B5251">
        <w:rPr>
          <w:rFonts w:ascii="Times New Roman" w:hAnsi="Times New Roman"/>
          <w:sz w:val="24"/>
          <w:szCs w:val="24"/>
        </w:rPr>
        <w:t xml:space="preserve"> and WhatsApp in the UK. </w:t>
      </w:r>
      <w:proofErr w:type="spellStart"/>
      <w:r w:rsidRPr="000B5251">
        <w:rPr>
          <w:rFonts w:ascii="Times New Roman" w:hAnsi="Times New Roman"/>
          <w:i/>
          <w:iCs/>
          <w:sz w:val="24"/>
          <w:szCs w:val="24"/>
        </w:rPr>
        <w:t>Aslib</w:t>
      </w:r>
      <w:proofErr w:type="spellEnd"/>
      <w:r w:rsidRPr="000B5251">
        <w:rPr>
          <w:rFonts w:ascii="Times New Roman" w:hAnsi="Times New Roman"/>
          <w:i/>
          <w:iCs/>
          <w:sz w:val="24"/>
          <w:szCs w:val="24"/>
        </w:rPr>
        <w:t xml:space="preserve"> Journal of Information Management</w:t>
      </w:r>
      <w:r w:rsidR="005A7C6C">
        <w:rPr>
          <w:rFonts w:ascii="Times New Roman" w:hAnsi="Times New Roman"/>
          <w:sz w:val="24"/>
          <w:szCs w:val="24"/>
        </w:rPr>
        <w:t>,</w:t>
      </w:r>
      <w:r w:rsidR="000B5251" w:rsidRPr="005A7C6C">
        <w:rPr>
          <w:rFonts w:ascii="Times New Roman" w:hAnsi="Times New Roman"/>
          <w:i/>
          <w:iCs/>
          <w:sz w:val="24"/>
          <w:szCs w:val="24"/>
        </w:rPr>
        <w:t xml:space="preserve"> 69</w:t>
      </w:r>
      <w:r w:rsidR="000B5251">
        <w:rPr>
          <w:rFonts w:ascii="Times New Roman" w:hAnsi="Times New Roman"/>
          <w:sz w:val="24"/>
          <w:szCs w:val="24"/>
        </w:rPr>
        <w:t>(</w:t>
      </w:r>
      <w:r w:rsidR="000B5251" w:rsidRPr="000B5251">
        <w:rPr>
          <w:rFonts w:ascii="Times New Roman" w:hAnsi="Times New Roman"/>
          <w:sz w:val="24"/>
          <w:szCs w:val="24"/>
        </w:rPr>
        <w:t>6</w:t>
      </w:r>
      <w:r w:rsidR="000B5251">
        <w:rPr>
          <w:rFonts w:ascii="Times New Roman" w:hAnsi="Times New Roman"/>
          <w:sz w:val="24"/>
          <w:szCs w:val="24"/>
        </w:rPr>
        <w:t>), 702-720.</w:t>
      </w:r>
      <w:r w:rsidR="005A7C6C">
        <w:rPr>
          <w:rFonts w:ascii="Times New Roman" w:hAnsi="Times New Roman"/>
          <w:sz w:val="24"/>
          <w:szCs w:val="24"/>
        </w:rPr>
        <w:t xml:space="preserve"> </w:t>
      </w:r>
      <w:r w:rsidR="005A7C6C" w:rsidRPr="005A7C6C">
        <w:rPr>
          <w:rFonts w:ascii="Times New Roman" w:hAnsi="Times New Roman"/>
          <w:sz w:val="24"/>
          <w:szCs w:val="24"/>
        </w:rPr>
        <w:t>https://doi.org/10.1108/ajim-04-2017-0098</w:t>
      </w:r>
    </w:p>
    <w:p w14:paraId="2613CB6B" w14:textId="61926BD7" w:rsidR="00031A85" w:rsidRPr="001857FC" w:rsidRDefault="00031A85" w:rsidP="004F1DA9">
      <w:pPr>
        <w:spacing w:line="480" w:lineRule="auto"/>
        <w:ind w:left="426" w:hanging="426"/>
        <w:rPr>
          <w:rFonts w:ascii="Times New Roman" w:hAnsi="Times New Roman"/>
          <w:sz w:val="24"/>
          <w:szCs w:val="24"/>
        </w:rPr>
      </w:pPr>
      <w:proofErr w:type="spellStart"/>
      <w:r w:rsidRPr="001857FC">
        <w:rPr>
          <w:rFonts w:ascii="Times New Roman" w:hAnsi="Times New Roman"/>
          <w:sz w:val="24"/>
          <w:szCs w:val="24"/>
        </w:rPr>
        <w:t>Tsaliki</w:t>
      </w:r>
      <w:proofErr w:type="spellEnd"/>
      <w:r w:rsidRPr="001857FC">
        <w:rPr>
          <w:rFonts w:ascii="Times New Roman" w:hAnsi="Times New Roman"/>
          <w:sz w:val="24"/>
          <w:szCs w:val="24"/>
        </w:rPr>
        <w:t>, L. (2019). The Exoticisation of Motherhood: The Body Politics of Pregnant Femininity through the Lens of Celebrity Motherhood. </w:t>
      </w:r>
      <w:r w:rsidRPr="001857FC">
        <w:rPr>
          <w:rFonts w:ascii="Times New Roman" w:hAnsi="Times New Roman"/>
          <w:i/>
          <w:iCs/>
          <w:sz w:val="24"/>
          <w:szCs w:val="24"/>
        </w:rPr>
        <w:t>Feminist Encounters: A Journal of Critical Studies in Culture and Politics</w:t>
      </w:r>
      <w:r w:rsidRPr="001857FC">
        <w:rPr>
          <w:rFonts w:ascii="Times New Roman" w:hAnsi="Times New Roman"/>
          <w:sz w:val="24"/>
          <w:szCs w:val="24"/>
        </w:rPr>
        <w:t>, </w:t>
      </w:r>
      <w:r w:rsidRPr="001857FC">
        <w:rPr>
          <w:rFonts w:ascii="Times New Roman" w:hAnsi="Times New Roman"/>
          <w:i/>
          <w:iCs/>
          <w:sz w:val="24"/>
          <w:szCs w:val="24"/>
        </w:rPr>
        <w:t>3</w:t>
      </w:r>
      <w:r w:rsidRPr="001857FC">
        <w:rPr>
          <w:rFonts w:ascii="Times New Roman" w:hAnsi="Times New Roman"/>
          <w:sz w:val="24"/>
          <w:szCs w:val="24"/>
        </w:rPr>
        <w:t>(1-2), 1-14.</w:t>
      </w:r>
      <w:r w:rsidR="005A7C6C">
        <w:rPr>
          <w:rFonts w:ascii="Times New Roman" w:hAnsi="Times New Roman"/>
          <w:sz w:val="24"/>
          <w:szCs w:val="24"/>
        </w:rPr>
        <w:t xml:space="preserve"> </w:t>
      </w:r>
      <w:r w:rsidR="005A7C6C" w:rsidRPr="005A7C6C">
        <w:rPr>
          <w:rFonts w:ascii="Times New Roman" w:hAnsi="Times New Roman"/>
          <w:sz w:val="24"/>
          <w:szCs w:val="24"/>
        </w:rPr>
        <w:t>https://doi.org/10.20897/femenc/5913</w:t>
      </w:r>
    </w:p>
    <w:p w14:paraId="23513380" w14:textId="75FA72F9" w:rsidR="00820B62" w:rsidRPr="001857FC" w:rsidRDefault="00820B62" w:rsidP="004F1DA9">
      <w:pPr>
        <w:spacing w:line="480" w:lineRule="auto"/>
        <w:ind w:left="426" w:hanging="426"/>
        <w:rPr>
          <w:rFonts w:ascii="Times New Roman" w:hAnsi="Times New Roman"/>
          <w:sz w:val="24"/>
          <w:szCs w:val="24"/>
        </w:rPr>
      </w:pPr>
      <w:r w:rsidRPr="001857FC">
        <w:rPr>
          <w:rFonts w:ascii="Times New Roman" w:hAnsi="Times New Roman"/>
          <w:sz w:val="24"/>
          <w:szCs w:val="24"/>
        </w:rPr>
        <w:t xml:space="preserve">Upton Patton, D., MacBeth, J., </w:t>
      </w:r>
      <w:proofErr w:type="spellStart"/>
      <w:r w:rsidRPr="001857FC">
        <w:rPr>
          <w:rFonts w:ascii="Times New Roman" w:hAnsi="Times New Roman"/>
          <w:sz w:val="24"/>
          <w:szCs w:val="24"/>
        </w:rPr>
        <w:t>Schoenebeck</w:t>
      </w:r>
      <w:proofErr w:type="spellEnd"/>
      <w:r w:rsidRPr="001857FC">
        <w:rPr>
          <w:rFonts w:ascii="Times New Roman" w:hAnsi="Times New Roman"/>
          <w:sz w:val="24"/>
          <w:szCs w:val="24"/>
        </w:rPr>
        <w:t xml:space="preserve">, S., Shear, K., </w:t>
      </w:r>
      <w:r w:rsidR="00AF5A0C">
        <w:rPr>
          <w:rFonts w:ascii="Times New Roman" w:hAnsi="Times New Roman"/>
          <w:sz w:val="24"/>
          <w:szCs w:val="24"/>
        </w:rPr>
        <w:t>&amp;</w:t>
      </w:r>
      <w:r w:rsidR="00AF5A0C" w:rsidRPr="001857FC">
        <w:rPr>
          <w:rFonts w:ascii="Times New Roman" w:hAnsi="Times New Roman"/>
          <w:sz w:val="24"/>
          <w:szCs w:val="24"/>
        </w:rPr>
        <w:t xml:space="preserve"> </w:t>
      </w:r>
      <w:r w:rsidRPr="001857FC">
        <w:rPr>
          <w:rFonts w:ascii="Times New Roman" w:hAnsi="Times New Roman"/>
          <w:sz w:val="24"/>
          <w:szCs w:val="24"/>
        </w:rPr>
        <w:t xml:space="preserve">McKeown, K. (2018) Accommodating grief on Twitter: An analysis of expressions of grief among gang involved youth on Twitter using qualitative analysis and natural language processing, </w:t>
      </w:r>
      <w:r w:rsidRPr="001857FC">
        <w:rPr>
          <w:rFonts w:ascii="Times New Roman" w:hAnsi="Times New Roman"/>
          <w:i/>
          <w:iCs/>
          <w:sz w:val="24"/>
          <w:szCs w:val="24"/>
        </w:rPr>
        <w:t>Biomedical Informatics Insights</w:t>
      </w:r>
      <w:r w:rsidRPr="001857FC">
        <w:rPr>
          <w:rFonts w:ascii="Times New Roman" w:hAnsi="Times New Roman"/>
          <w:sz w:val="24"/>
          <w:szCs w:val="24"/>
        </w:rPr>
        <w:t>, 10, 1-9.</w:t>
      </w:r>
      <w:r w:rsidR="00AF5A0C">
        <w:rPr>
          <w:rFonts w:ascii="Times New Roman" w:hAnsi="Times New Roman"/>
          <w:sz w:val="24"/>
          <w:szCs w:val="24"/>
        </w:rPr>
        <w:t xml:space="preserve"> </w:t>
      </w:r>
      <w:r w:rsidR="00AF5A0C" w:rsidRPr="00AF5A0C">
        <w:rPr>
          <w:rFonts w:ascii="Times New Roman" w:hAnsi="Times New Roman"/>
          <w:sz w:val="24"/>
          <w:szCs w:val="24"/>
        </w:rPr>
        <w:t>https://doi.org/10.1177/1178222618763155</w:t>
      </w:r>
    </w:p>
    <w:p w14:paraId="09EF9FB1" w14:textId="1CBBF137" w:rsidR="00974424" w:rsidRPr="001857FC" w:rsidRDefault="00974424" w:rsidP="004F1DA9">
      <w:pPr>
        <w:spacing w:line="480" w:lineRule="auto"/>
        <w:ind w:left="426" w:hanging="426"/>
        <w:rPr>
          <w:rFonts w:ascii="Times New Roman" w:hAnsi="Times New Roman"/>
          <w:sz w:val="24"/>
          <w:szCs w:val="24"/>
        </w:rPr>
      </w:pPr>
      <w:r w:rsidRPr="001857FC">
        <w:rPr>
          <w:rFonts w:ascii="Times New Roman" w:hAnsi="Times New Roman"/>
          <w:sz w:val="24"/>
          <w:szCs w:val="24"/>
        </w:rPr>
        <w:t>Weisz, J. R. (1980). Autonomy, control, and other reasons why" Mom is the greatest": A content analysis of children's mother's day letters. </w:t>
      </w:r>
      <w:r w:rsidRPr="001857FC">
        <w:rPr>
          <w:rFonts w:ascii="Times New Roman" w:hAnsi="Times New Roman"/>
          <w:i/>
          <w:iCs/>
          <w:sz w:val="24"/>
          <w:szCs w:val="24"/>
        </w:rPr>
        <w:t>Child Development</w:t>
      </w:r>
      <w:r w:rsidRPr="001857FC">
        <w:rPr>
          <w:rFonts w:ascii="Times New Roman" w:hAnsi="Times New Roman"/>
          <w:sz w:val="24"/>
          <w:szCs w:val="24"/>
        </w:rPr>
        <w:t xml:space="preserve">, </w:t>
      </w:r>
      <w:r w:rsidR="00AF5A0C" w:rsidRPr="00AF5A0C">
        <w:rPr>
          <w:rFonts w:ascii="Times New Roman" w:hAnsi="Times New Roman"/>
          <w:i/>
          <w:iCs/>
          <w:sz w:val="24"/>
          <w:szCs w:val="24"/>
        </w:rPr>
        <w:t>15</w:t>
      </w:r>
      <w:r w:rsidR="00AF5A0C">
        <w:rPr>
          <w:rFonts w:ascii="Times New Roman" w:hAnsi="Times New Roman"/>
          <w:sz w:val="24"/>
          <w:szCs w:val="24"/>
        </w:rPr>
        <w:t xml:space="preserve">(3), </w:t>
      </w:r>
      <w:r w:rsidRPr="001857FC">
        <w:rPr>
          <w:rFonts w:ascii="Times New Roman" w:hAnsi="Times New Roman"/>
          <w:sz w:val="24"/>
          <w:szCs w:val="24"/>
        </w:rPr>
        <w:t>801-807.</w:t>
      </w:r>
      <w:r w:rsidR="00AF5A0C">
        <w:rPr>
          <w:rFonts w:ascii="Times New Roman" w:hAnsi="Times New Roman"/>
          <w:sz w:val="24"/>
          <w:szCs w:val="24"/>
        </w:rPr>
        <w:t xml:space="preserve"> </w:t>
      </w:r>
      <w:r w:rsidR="00AF5A0C" w:rsidRPr="00AF5A0C">
        <w:rPr>
          <w:rFonts w:ascii="Times New Roman" w:hAnsi="Times New Roman"/>
          <w:sz w:val="24"/>
          <w:szCs w:val="24"/>
        </w:rPr>
        <w:t>https://doi.org/10.2307/1129467</w:t>
      </w:r>
    </w:p>
    <w:p w14:paraId="5B4B4A80" w14:textId="39320A53" w:rsidR="004F1DA9" w:rsidRPr="001857FC" w:rsidRDefault="00820B62" w:rsidP="004F1DA9">
      <w:pPr>
        <w:spacing w:line="480" w:lineRule="auto"/>
        <w:ind w:left="426" w:hanging="426"/>
        <w:rPr>
          <w:rFonts w:ascii="Times New Roman" w:hAnsi="Times New Roman"/>
          <w:sz w:val="24"/>
          <w:szCs w:val="24"/>
        </w:rPr>
      </w:pPr>
      <w:r w:rsidRPr="001857FC">
        <w:rPr>
          <w:rFonts w:ascii="Times New Roman" w:hAnsi="Times New Roman"/>
          <w:sz w:val="24"/>
          <w:szCs w:val="24"/>
        </w:rPr>
        <w:t xml:space="preserve">Williams, M. L., </w:t>
      </w:r>
      <w:proofErr w:type="spellStart"/>
      <w:r w:rsidRPr="001857FC">
        <w:rPr>
          <w:rFonts w:ascii="Times New Roman" w:hAnsi="Times New Roman"/>
          <w:sz w:val="24"/>
          <w:szCs w:val="24"/>
        </w:rPr>
        <w:t>Burnap</w:t>
      </w:r>
      <w:proofErr w:type="spellEnd"/>
      <w:r w:rsidRPr="001857FC">
        <w:rPr>
          <w:rFonts w:ascii="Times New Roman" w:hAnsi="Times New Roman"/>
          <w:sz w:val="24"/>
          <w:szCs w:val="24"/>
        </w:rPr>
        <w:t xml:space="preserve">, P. &amp; Sloan, L. (2017). Towards an ethical framework for publishing Twitter data in social research: </w:t>
      </w:r>
      <w:proofErr w:type="gramStart"/>
      <w:r w:rsidRPr="001857FC">
        <w:rPr>
          <w:rFonts w:ascii="Times New Roman" w:hAnsi="Times New Roman"/>
          <w:sz w:val="24"/>
          <w:szCs w:val="24"/>
        </w:rPr>
        <w:t>Taking into account</w:t>
      </w:r>
      <w:proofErr w:type="gramEnd"/>
      <w:r w:rsidRPr="001857FC">
        <w:rPr>
          <w:rFonts w:ascii="Times New Roman" w:hAnsi="Times New Roman"/>
          <w:sz w:val="24"/>
          <w:szCs w:val="24"/>
        </w:rPr>
        <w:t xml:space="preserve"> users’ views, online context and algorithmic estimation. </w:t>
      </w:r>
      <w:r w:rsidRPr="001857FC">
        <w:rPr>
          <w:rFonts w:ascii="Times New Roman" w:hAnsi="Times New Roman"/>
          <w:i/>
          <w:iCs/>
          <w:sz w:val="24"/>
          <w:szCs w:val="24"/>
        </w:rPr>
        <w:t xml:space="preserve">Sociology, </w:t>
      </w:r>
      <w:r w:rsidRPr="00AF5A0C">
        <w:rPr>
          <w:rFonts w:ascii="Times New Roman" w:hAnsi="Times New Roman"/>
          <w:i/>
          <w:iCs/>
          <w:sz w:val="24"/>
          <w:szCs w:val="24"/>
        </w:rPr>
        <w:t>51</w:t>
      </w:r>
      <w:r w:rsidRPr="001857FC">
        <w:rPr>
          <w:rFonts w:ascii="Times New Roman" w:hAnsi="Times New Roman"/>
          <w:sz w:val="24"/>
          <w:szCs w:val="24"/>
        </w:rPr>
        <w:t>(6), 1149-1168.</w:t>
      </w:r>
      <w:r w:rsidR="004F1DA9" w:rsidRPr="001857FC">
        <w:rPr>
          <w:rFonts w:ascii="Times New Roman" w:hAnsi="Times New Roman"/>
          <w:sz w:val="24"/>
          <w:szCs w:val="24"/>
        </w:rPr>
        <w:t xml:space="preserve"> </w:t>
      </w:r>
      <w:r w:rsidR="00AF5A0C" w:rsidRPr="00AF5A0C">
        <w:rPr>
          <w:rFonts w:ascii="Times New Roman" w:hAnsi="Times New Roman"/>
          <w:sz w:val="24"/>
          <w:szCs w:val="24"/>
        </w:rPr>
        <w:t>https://doi.org/10.1177/0038038517708140</w:t>
      </w:r>
    </w:p>
    <w:p w14:paraId="7D31739D" w14:textId="08296D98" w:rsidR="00820B62" w:rsidRPr="00D61682" w:rsidRDefault="004F1DA9" w:rsidP="004F1DA9">
      <w:pPr>
        <w:spacing w:line="480" w:lineRule="auto"/>
        <w:ind w:left="426" w:hanging="426"/>
        <w:rPr>
          <w:rFonts w:ascii="Times New Roman" w:hAnsi="Times New Roman"/>
          <w:sz w:val="24"/>
          <w:szCs w:val="24"/>
        </w:rPr>
      </w:pPr>
      <w:r w:rsidRPr="00232FE1">
        <w:rPr>
          <w:rFonts w:ascii="Times New Roman" w:hAnsi="Times New Roman"/>
          <w:sz w:val="24"/>
          <w:szCs w:val="24"/>
        </w:rPr>
        <w:t>Wong-</w:t>
      </w:r>
      <w:proofErr w:type="spellStart"/>
      <w:r w:rsidRPr="00232FE1">
        <w:rPr>
          <w:rFonts w:ascii="Times New Roman" w:hAnsi="Times New Roman"/>
          <w:sz w:val="24"/>
          <w:szCs w:val="24"/>
        </w:rPr>
        <w:t>Villacres</w:t>
      </w:r>
      <w:proofErr w:type="spellEnd"/>
      <w:r w:rsidRPr="00232FE1">
        <w:rPr>
          <w:rFonts w:ascii="Times New Roman" w:hAnsi="Times New Roman"/>
          <w:sz w:val="24"/>
          <w:szCs w:val="24"/>
        </w:rPr>
        <w:t xml:space="preserve">, M., &amp; </w:t>
      </w:r>
      <w:proofErr w:type="spellStart"/>
      <w:r w:rsidRPr="00232FE1">
        <w:rPr>
          <w:rFonts w:ascii="Times New Roman" w:hAnsi="Times New Roman"/>
          <w:sz w:val="24"/>
          <w:szCs w:val="24"/>
        </w:rPr>
        <w:t>Bardzell</w:t>
      </w:r>
      <w:proofErr w:type="spellEnd"/>
      <w:r w:rsidRPr="00232FE1">
        <w:rPr>
          <w:rFonts w:ascii="Times New Roman" w:hAnsi="Times New Roman"/>
          <w:sz w:val="24"/>
          <w:szCs w:val="24"/>
        </w:rPr>
        <w:t xml:space="preserve">, S. (2011). Technology-mediated parent-child intimacy: designing for </w:t>
      </w:r>
      <w:r w:rsidR="00AF5A0C">
        <w:rPr>
          <w:rFonts w:ascii="Times New Roman" w:hAnsi="Times New Roman"/>
          <w:sz w:val="24"/>
          <w:szCs w:val="24"/>
        </w:rPr>
        <w:t>E</w:t>
      </w:r>
      <w:r w:rsidRPr="00232FE1">
        <w:rPr>
          <w:rFonts w:ascii="Times New Roman" w:hAnsi="Times New Roman"/>
          <w:sz w:val="24"/>
          <w:szCs w:val="24"/>
        </w:rPr>
        <w:t xml:space="preserve">cuadorian families separated by migration. </w:t>
      </w:r>
      <w:r w:rsidRPr="00232FE1">
        <w:rPr>
          <w:rFonts w:ascii="Times New Roman" w:hAnsi="Times New Roman"/>
          <w:i/>
          <w:iCs/>
          <w:sz w:val="24"/>
          <w:szCs w:val="24"/>
        </w:rPr>
        <w:t>CHI'11 Extended Abstracts on Human Factors in Computing Systems</w:t>
      </w:r>
      <w:r w:rsidRPr="00232FE1">
        <w:rPr>
          <w:rFonts w:ascii="Times New Roman" w:hAnsi="Times New Roman"/>
          <w:sz w:val="24"/>
          <w:szCs w:val="24"/>
        </w:rPr>
        <w:t> (pp. 2215-2220).</w:t>
      </w:r>
      <w:r w:rsidR="00AF5A0C">
        <w:rPr>
          <w:rFonts w:ascii="Times New Roman" w:hAnsi="Times New Roman"/>
          <w:sz w:val="24"/>
          <w:szCs w:val="24"/>
        </w:rPr>
        <w:t xml:space="preserve"> </w:t>
      </w:r>
      <w:r w:rsidR="00AF5A0C" w:rsidRPr="00AF5A0C">
        <w:rPr>
          <w:rFonts w:ascii="Times New Roman" w:hAnsi="Times New Roman"/>
          <w:sz w:val="24"/>
          <w:szCs w:val="24"/>
        </w:rPr>
        <w:t>https://doi.org/10.1145/1979742.1979877</w:t>
      </w:r>
    </w:p>
    <w:p w14:paraId="57481D7C" w14:textId="77777777" w:rsidR="00F304A6" w:rsidRDefault="00F304A6" w:rsidP="004F1DA9">
      <w:pPr>
        <w:spacing w:line="480" w:lineRule="auto"/>
        <w:rPr>
          <w:rFonts w:ascii="Times New Roman" w:hAnsi="Times New Roman"/>
          <w:b/>
          <w:bCs/>
          <w:sz w:val="24"/>
          <w:szCs w:val="24"/>
        </w:rPr>
      </w:pPr>
    </w:p>
    <w:p w14:paraId="7F5025F9" w14:textId="5BE41009" w:rsidR="00820B62" w:rsidRPr="002E51B9" w:rsidRDefault="002E51B9" w:rsidP="004F1DA9">
      <w:pPr>
        <w:spacing w:line="480" w:lineRule="auto"/>
        <w:rPr>
          <w:rFonts w:ascii="Times New Roman" w:hAnsi="Times New Roman"/>
          <w:b/>
          <w:bCs/>
          <w:sz w:val="24"/>
          <w:szCs w:val="24"/>
        </w:rPr>
      </w:pPr>
      <w:r w:rsidRPr="002E51B9">
        <w:rPr>
          <w:rFonts w:ascii="Times New Roman" w:hAnsi="Times New Roman"/>
          <w:b/>
          <w:bCs/>
          <w:sz w:val="24"/>
          <w:szCs w:val="24"/>
        </w:rPr>
        <w:t>Biographical Note</w:t>
      </w:r>
    </w:p>
    <w:p w14:paraId="05FC36A7" w14:textId="005751DA" w:rsidR="002E51B9" w:rsidRDefault="00E65933" w:rsidP="004F1DA9">
      <w:pPr>
        <w:spacing w:line="480" w:lineRule="auto"/>
        <w:rPr>
          <w:rFonts w:ascii="Times New Roman" w:hAnsi="Times New Roman"/>
          <w:sz w:val="24"/>
          <w:szCs w:val="24"/>
        </w:rPr>
      </w:pPr>
      <w:r w:rsidRPr="00E65933">
        <w:rPr>
          <w:rFonts w:ascii="Times New Roman" w:hAnsi="Times New Roman"/>
          <w:b/>
          <w:bCs/>
          <w:sz w:val="24"/>
          <w:szCs w:val="24"/>
        </w:rPr>
        <w:t>Rose Capdevila</w:t>
      </w:r>
      <w:r>
        <w:rPr>
          <w:rFonts w:ascii="Times New Roman" w:hAnsi="Times New Roman"/>
          <w:sz w:val="24"/>
          <w:szCs w:val="24"/>
        </w:rPr>
        <w:t xml:space="preserve"> </w:t>
      </w:r>
      <w:r w:rsidRPr="00E65933">
        <w:rPr>
          <w:rFonts w:ascii="Times New Roman" w:hAnsi="Times New Roman"/>
          <w:sz w:val="24"/>
          <w:szCs w:val="24"/>
        </w:rPr>
        <w:t>is Professor of Psychology at the Open University (UK). Her</w:t>
      </w:r>
      <w:r>
        <w:rPr>
          <w:rFonts w:ascii="Times New Roman" w:hAnsi="Times New Roman"/>
          <w:sz w:val="24"/>
          <w:szCs w:val="24"/>
        </w:rPr>
        <w:t xml:space="preserve"> </w:t>
      </w:r>
      <w:r w:rsidRPr="00E65933">
        <w:rPr>
          <w:rFonts w:ascii="Times New Roman" w:hAnsi="Times New Roman"/>
          <w:sz w:val="24"/>
          <w:szCs w:val="24"/>
        </w:rPr>
        <w:t>research focuses on the construction and transgression of discursive boundaries around</w:t>
      </w:r>
      <w:r>
        <w:rPr>
          <w:rFonts w:ascii="Times New Roman" w:hAnsi="Times New Roman"/>
          <w:sz w:val="24"/>
          <w:szCs w:val="24"/>
        </w:rPr>
        <w:t xml:space="preserve"> </w:t>
      </w:r>
      <w:r w:rsidRPr="00E65933">
        <w:rPr>
          <w:rFonts w:ascii="Times New Roman" w:hAnsi="Times New Roman"/>
          <w:sz w:val="24"/>
          <w:szCs w:val="24"/>
        </w:rPr>
        <w:t xml:space="preserve">identity – </w:t>
      </w:r>
      <w:proofErr w:type="gramStart"/>
      <w:r w:rsidRPr="00E65933">
        <w:rPr>
          <w:rFonts w:ascii="Times New Roman" w:hAnsi="Times New Roman"/>
          <w:sz w:val="24"/>
          <w:szCs w:val="24"/>
        </w:rPr>
        <w:t>in particular political</w:t>
      </w:r>
      <w:proofErr w:type="gramEnd"/>
      <w:r w:rsidRPr="00E65933">
        <w:rPr>
          <w:rFonts w:ascii="Times New Roman" w:hAnsi="Times New Roman"/>
          <w:sz w:val="24"/>
          <w:szCs w:val="24"/>
        </w:rPr>
        <w:t xml:space="preserve"> and gender identities. She has recently been conducting</w:t>
      </w:r>
      <w:r>
        <w:rPr>
          <w:rFonts w:ascii="Times New Roman" w:hAnsi="Times New Roman"/>
          <w:sz w:val="24"/>
          <w:szCs w:val="24"/>
        </w:rPr>
        <w:t xml:space="preserve"> </w:t>
      </w:r>
      <w:r w:rsidRPr="00E65933">
        <w:rPr>
          <w:rFonts w:ascii="Times New Roman" w:hAnsi="Times New Roman"/>
          <w:sz w:val="24"/>
          <w:szCs w:val="24"/>
        </w:rPr>
        <w:t>research on gender and digital spaces as well as the history of feminist psychology in the</w:t>
      </w:r>
      <w:r>
        <w:rPr>
          <w:rFonts w:ascii="Times New Roman" w:hAnsi="Times New Roman"/>
          <w:sz w:val="24"/>
          <w:szCs w:val="24"/>
        </w:rPr>
        <w:t xml:space="preserve"> </w:t>
      </w:r>
      <w:r w:rsidRPr="00E65933">
        <w:rPr>
          <w:rFonts w:ascii="Times New Roman" w:hAnsi="Times New Roman"/>
          <w:sz w:val="24"/>
          <w:szCs w:val="24"/>
        </w:rPr>
        <w:t xml:space="preserve">UK. Rose co-edits the book series </w:t>
      </w:r>
      <w:r w:rsidRPr="00E65933">
        <w:rPr>
          <w:rFonts w:ascii="Times New Roman" w:hAnsi="Times New Roman"/>
          <w:i/>
          <w:iCs/>
          <w:sz w:val="24"/>
          <w:szCs w:val="24"/>
        </w:rPr>
        <w:t xml:space="preserve">Feminist Companions to Psychology </w:t>
      </w:r>
      <w:r w:rsidRPr="00E65933">
        <w:rPr>
          <w:rFonts w:ascii="Times New Roman" w:hAnsi="Times New Roman"/>
          <w:sz w:val="24"/>
          <w:szCs w:val="24"/>
        </w:rPr>
        <w:t>and</w:t>
      </w:r>
      <w:r>
        <w:rPr>
          <w:rFonts w:ascii="Times New Roman" w:hAnsi="Times New Roman"/>
          <w:sz w:val="24"/>
          <w:szCs w:val="24"/>
        </w:rPr>
        <w:t xml:space="preserve"> </w:t>
      </w:r>
      <w:r w:rsidRPr="00E65933">
        <w:rPr>
          <w:rFonts w:ascii="Times New Roman" w:hAnsi="Times New Roman"/>
          <w:sz w:val="24"/>
          <w:szCs w:val="24"/>
        </w:rPr>
        <w:t xml:space="preserve">was co-editor of the award-winning </w:t>
      </w:r>
      <w:r w:rsidRPr="00E65933">
        <w:rPr>
          <w:rFonts w:ascii="Times New Roman" w:hAnsi="Times New Roman"/>
          <w:i/>
          <w:iCs/>
          <w:sz w:val="24"/>
          <w:szCs w:val="24"/>
        </w:rPr>
        <w:t>Handbook of International Feminisms:</w:t>
      </w:r>
      <w:r>
        <w:rPr>
          <w:rFonts w:ascii="Times New Roman" w:hAnsi="Times New Roman"/>
          <w:i/>
          <w:iCs/>
          <w:sz w:val="24"/>
          <w:szCs w:val="24"/>
        </w:rPr>
        <w:t xml:space="preserve"> </w:t>
      </w:r>
      <w:r w:rsidRPr="00E65933">
        <w:rPr>
          <w:rFonts w:ascii="Times New Roman" w:hAnsi="Times New Roman"/>
          <w:i/>
          <w:iCs/>
          <w:sz w:val="24"/>
          <w:szCs w:val="24"/>
        </w:rPr>
        <w:t>Perspectives on Psychology, Women, Culture, and Rights</w:t>
      </w:r>
      <w:r w:rsidRPr="00E65933">
        <w:rPr>
          <w:rFonts w:ascii="Times New Roman" w:hAnsi="Times New Roman"/>
          <w:sz w:val="24"/>
          <w:szCs w:val="24"/>
        </w:rPr>
        <w:t>.</w:t>
      </w:r>
    </w:p>
    <w:p w14:paraId="6E420A45" w14:textId="32190C4A" w:rsidR="002E51B9" w:rsidRPr="00926569" w:rsidRDefault="002E51B9" w:rsidP="004F1DA9">
      <w:pPr>
        <w:spacing w:line="480" w:lineRule="auto"/>
        <w:rPr>
          <w:rFonts w:ascii="Times New Roman" w:hAnsi="Times New Roman"/>
          <w:b/>
          <w:bCs/>
          <w:sz w:val="24"/>
          <w:szCs w:val="24"/>
        </w:rPr>
      </w:pPr>
      <w:r w:rsidRPr="0018709D">
        <w:rPr>
          <w:rFonts w:ascii="Times New Roman" w:hAnsi="Times New Roman"/>
          <w:b/>
          <w:bCs/>
          <w:sz w:val="24"/>
          <w:szCs w:val="24"/>
        </w:rPr>
        <w:t>Charlotte Dann</w:t>
      </w:r>
      <w:r w:rsidR="00926569">
        <w:rPr>
          <w:rFonts w:ascii="Times New Roman" w:hAnsi="Times New Roman"/>
          <w:b/>
          <w:bCs/>
          <w:sz w:val="24"/>
          <w:szCs w:val="24"/>
        </w:rPr>
        <w:t xml:space="preserve"> </w:t>
      </w:r>
      <w:r w:rsidR="00926569" w:rsidRPr="00926569">
        <w:rPr>
          <w:rFonts w:ascii="Times New Roman" w:hAnsi="Times New Roman"/>
          <w:sz w:val="24"/>
          <w:szCs w:val="24"/>
        </w:rPr>
        <w:t xml:space="preserve">is a critical social and developmental psychologist, and Senior Lecturer at University of Northampton. Her research sits within three distinct areas, focusing on tattooed bodies, inclusion in Higher Education, and digital families. She is the Editorial Assistant for </w:t>
      </w:r>
      <w:r w:rsidR="00926569" w:rsidRPr="00926569">
        <w:rPr>
          <w:rFonts w:ascii="Times New Roman" w:hAnsi="Times New Roman"/>
          <w:i/>
          <w:iCs/>
          <w:sz w:val="24"/>
          <w:szCs w:val="24"/>
        </w:rPr>
        <w:t>Psychology of Women &amp; Equalities Review</w:t>
      </w:r>
      <w:r w:rsidR="00926569">
        <w:rPr>
          <w:rFonts w:ascii="Times New Roman" w:hAnsi="Times New Roman"/>
          <w:i/>
          <w:iCs/>
          <w:sz w:val="24"/>
          <w:szCs w:val="24"/>
        </w:rPr>
        <w:t xml:space="preserve"> (POWER)</w:t>
      </w:r>
      <w:r w:rsidR="00926569" w:rsidRPr="00926569">
        <w:rPr>
          <w:rFonts w:ascii="Times New Roman" w:hAnsi="Times New Roman"/>
          <w:sz w:val="24"/>
          <w:szCs w:val="24"/>
        </w:rPr>
        <w:t>. In 2021 she published her</w:t>
      </w:r>
      <w:r w:rsidR="00926569">
        <w:rPr>
          <w:rFonts w:ascii="Times New Roman" w:hAnsi="Times New Roman"/>
          <w:sz w:val="24"/>
          <w:szCs w:val="24"/>
        </w:rPr>
        <w:t xml:space="preserve"> first book</w:t>
      </w:r>
      <w:r w:rsidR="00926569" w:rsidRPr="00926569">
        <w:rPr>
          <w:rFonts w:ascii="Times New Roman" w:hAnsi="Times New Roman"/>
          <w:sz w:val="24"/>
          <w:szCs w:val="24"/>
        </w:rPr>
        <w:t xml:space="preserve"> </w:t>
      </w:r>
      <w:r w:rsidR="00926569" w:rsidRPr="00926569">
        <w:rPr>
          <w:rFonts w:ascii="Times New Roman" w:hAnsi="Times New Roman"/>
          <w:i/>
          <w:iCs/>
          <w:sz w:val="24"/>
          <w:szCs w:val="24"/>
        </w:rPr>
        <w:t>Navigating Tattooed Women’s Bodies</w:t>
      </w:r>
      <w:r w:rsidR="00926569">
        <w:rPr>
          <w:rFonts w:ascii="Times New Roman" w:hAnsi="Times New Roman"/>
          <w:sz w:val="24"/>
          <w:szCs w:val="24"/>
        </w:rPr>
        <w:t>.</w:t>
      </w:r>
    </w:p>
    <w:p w14:paraId="1397743B" w14:textId="5D6065A4" w:rsidR="002E51B9" w:rsidRDefault="002E51B9" w:rsidP="004F1DA9">
      <w:pPr>
        <w:spacing w:line="480" w:lineRule="auto"/>
        <w:rPr>
          <w:rFonts w:ascii="Times New Roman" w:hAnsi="Times New Roman"/>
          <w:sz w:val="24"/>
          <w:szCs w:val="24"/>
        </w:rPr>
      </w:pPr>
      <w:r w:rsidRPr="0018709D">
        <w:rPr>
          <w:rFonts w:ascii="Times New Roman" w:hAnsi="Times New Roman"/>
          <w:b/>
          <w:bCs/>
          <w:sz w:val="24"/>
          <w:szCs w:val="24"/>
        </w:rPr>
        <w:t>Lisa Lazard</w:t>
      </w:r>
      <w:r w:rsidR="00926569" w:rsidRPr="00926569">
        <w:rPr>
          <w:rFonts w:ascii="Times New Roman" w:hAnsi="Times New Roman"/>
          <w:sz w:val="24"/>
          <w:szCs w:val="24"/>
        </w:rPr>
        <w:t> is a Senior Lecturer in the School of Psychology and Counselling at the Open University, UK. Her research interests include gendered identities in digital cultures, parenting and sexual harassment. Her recent 2020 book </w:t>
      </w:r>
      <w:r w:rsidR="00926569" w:rsidRPr="00BE2C15">
        <w:rPr>
          <w:rFonts w:ascii="Times New Roman" w:hAnsi="Times New Roman"/>
          <w:i/>
          <w:iCs/>
          <w:sz w:val="24"/>
          <w:szCs w:val="24"/>
        </w:rPr>
        <w:t>Sexual Harassment, Psychology &amp; feminism</w:t>
      </w:r>
      <w:r w:rsidR="00926569" w:rsidRPr="00926569">
        <w:rPr>
          <w:rFonts w:ascii="Times New Roman" w:hAnsi="Times New Roman"/>
          <w:sz w:val="24"/>
          <w:szCs w:val="24"/>
        </w:rPr>
        <w:t xml:space="preserve"> presents a unique analysis of the #MeToo movement. She is a long-standing member of the Psychology of Women &amp; Equalities Section of the British Psychological Society where she has previously served as Editor of </w:t>
      </w:r>
      <w:r w:rsidR="00926569" w:rsidRPr="00BE2C15">
        <w:rPr>
          <w:rFonts w:ascii="Times New Roman" w:hAnsi="Times New Roman"/>
          <w:i/>
          <w:iCs/>
          <w:sz w:val="24"/>
          <w:szCs w:val="24"/>
        </w:rPr>
        <w:t xml:space="preserve">Psychology of Women &amp; Equalities Review </w:t>
      </w:r>
      <w:r w:rsidR="00926569" w:rsidRPr="00926569">
        <w:rPr>
          <w:rFonts w:ascii="Times New Roman" w:hAnsi="Times New Roman"/>
          <w:sz w:val="24"/>
          <w:szCs w:val="24"/>
        </w:rPr>
        <w:t>and is currently Chair Elect.</w:t>
      </w:r>
    </w:p>
    <w:p w14:paraId="7501FA0D" w14:textId="77777777" w:rsidR="00007418" w:rsidRPr="00007418" w:rsidRDefault="00007418" w:rsidP="00007418">
      <w:pPr>
        <w:spacing w:line="480" w:lineRule="auto"/>
        <w:rPr>
          <w:rFonts w:ascii="Times New Roman" w:hAnsi="Times New Roman"/>
          <w:b/>
          <w:bCs/>
          <w:sz w:val="24"/>
          <w:szCs w:val="24"/>
        </w:rPr>
      </w:pPr>
      <w:r w:rsidRPr="00007418">
        <w:rPr>
          <w:rFonts w:ascii="Times New Roman" w:hAnsi="Times New Roman"/>
          <w:b/>
          <w:bCs/>
          <w:sz w:val="24"/>
          <w:szCs w:val="24"/>
        </w:rPr>
        <w:t>Sandra Roper </w:t>
      </w:r>
      <w:r w:rsidRPr="00007418">
        <w:rPr>
          <w:rFonts w:ascii="Times New Roman" w:hAnsi="Times New Roman"/>
          <w:sz w:val="24"/>
          <w:szCs w:val="24"/>
        </w:rPr>
        <w:t xml:space="preserve">is a Senior Lecturer at the University of Bedfordshire where she is Course Coordinator for the BA (Hons) Childhood and Youth Studies. Her main research interests are in families, parenting, digital </w:t>
      </w:r>
      <w:proofErr w:type="gramStart"/>
      <w:r w:rsidRPr="00007418">
        <w:rPr>
          <w:rFonts w:ascii="Times New Roman" w:hAnsi="Times New Roman"/>
          <w:sz w:val="24"/>
          <w:szCs w:val="24"/>
        </w:rPr>
        <w:t>identities</w:t>
      </w:r>
      <w:proofErr w:type="gramEnd"/>
      <w:r w:rsidRPr="00007418">
        <w:rPr>
          <w:rFonts w:ascii="Times New Roman" w:hAnsi="Times New Roman"/>
          <w:sz w:val="24"/>
          <w:szCs w:val="24"/>
        </w:rPr>
        <w:t xml:space="preserve"> and the use of qualitative methodologies. Her doctoral thesis was a critical feminist exploration of stepmothering and identity. She is herself a stepmother of many years and has researched stepmothering using a variety of methodological approaches and published on this topic. She is a longstanding member of the </w:t>
      </w:r>
      <w:r w:rsidRPr="00926569">
        <w:rPr>
          <w:rFonts w:ascii="Times New Roman" w:hAnsi="Times New Roman"/>
          <w:i/>
          <w:iCs/>
          <w:sz w:val="24"/>
          <w:szCs w:val="24"/>
        </w:rPr>
        <w:t>Psychology of Women and Equalities</w:t>
      </w:r>
      <w:r w:rsidRPr="00007418">
        <w:rPr>
          <w:rFonts w:ascii="Times New Roman" w:hAnsi="Times New Roman"/>
          <w:sz w:val="24"/>
          <w:szCs w:val="24"/>
        </w:rPr>
        <w:t xml:space="preserve"> section of the </w:t>
      </w:r>
      <w:r w:rsidRPr="00926569">
        <w:rPr>
          <w:rFonts w:ascii="Times New Roman" w:hAnsi="Times New Roman"/>
          <w:i/>
          <w:iCs/>
          <w:sz w:val="24"/>
          <w:szCs w:val="24"/>
        </w:rPr>
        <w:t>British Psychological Society</w:t>
      </w:r>
      <w:r w:rsidRPr="00007418">
        <w:rPr>
          <w:rFonts w:ascii="Times New Roman" w:hAnsi="Times New Roman"/>
          <w:sz w:val="24"/>
          <w:szCs w:val="24"/>
        </w:rPr>
        <w:t>.</w:t>
      </w:r>
      <w:r w:rsidRPr="00007418">
        <w:rPr>
          <w:rFonts w:ascii="Times New Roman" w:hAnsi="Times New Roman"/>
          <w:b/>
          <w:bCs/>
          <w:sz w:val="24"/>
          <w:szCs w:val="24"/>
        </w:rPr>
        <w:t xml:space="preserve">  </w:t>
      </w:r>
    </w:p>
    <w:p w14:paraId="2E2ABA51" w14:textId="62B27251" w:rsidR="00007418" w:rsidRPr="00007418" w:rsidRDefault="002E51B9" w:rsidP="00007418">
      <w:pPr>
        <w:spacing w:line="480" w:lineRule="auto"/>
        <w:rPr>
          <w:rFonts w:ascii="Times New Roman" w:hAnsi="Times New Roman"/>
          <w:sz w:val="24"/>
          <w:szCs w:val="24"/>
        </w:rPr>
      </w:pPr>
      <w:r w:rsidRPr="0018709D">
        <w:rPr>
          <w:rFonts w:ascii="Times New Roman" w:hAnsi="Times New Roman"/>
          <w:b/>
          <w:bCs/>
          <w:sz w:val="24"/>
          <w:szCs w:val="24"/>
        </w:rPr>
        <w:t>Abigail Locke</w:t>
      </w:r>
      <w:r w:rsidR="00007418" w:rsidRPr="00007418">
        <w:rPr>
          <w:rFonts w:ascii="Times New Roman" w:hAnsi="Times New Roman"/>
          <w:sz w:val="24"/>
          <w:szCs w:val="24"/>
        </w:rPr>
        <w:t xml:space="preserve"> is a Professor of Critical Social and Health Psychologist and Head of School of Psychology at Keele University, UK. Her research expertise focuses on issues around gender, identity and parenting where she has published on a wide range of topics including stay-at-home-dads, mothering identities, infant feeding, advice to parents, digital </w:t>
      </w:r>
      <w:proofErr w:type="gramStart"/>
      <w:r w:rsidR="00007418" w:rsidRPr="00007418">
        <w:rPr>
          <w:rFonts w:ascii="Times New Roman" w:hAnsi="Times New Roman"/>
          <w:sz w:val="24"/>
          <w:szCs w:val="24"/>
        </w:rPr>
        <w:t>families</w:t>
      </w:r>
      <w:proofErr w:type="gramEnd"/>
      <w:r w:rsidR="00007418" w:rsidRPr="00007418">
        <w:rPr>
          <w:rFonts w:ascii="Times New Roman" w:hAnsi="Times New Roman"/>
          <w:sz w:val="24"/>
          <w:szCs w:val="24"/>
        </w:rPr>
        <w:t xml:space="preserve"> and media representations. Abigail uses advanced qualitative research methodologies to approach her work </w:t>
      </w:r>
      <w:r w:rsidR="00007418">
        <w:rPr>
          <w:rFonts w:ascii="Times New Roman" w:hAnsi="Times New Roman"/>
          <w:sz w:val="24"/>
          <w:szCs w:val="24"/>
        </w:rPr>
        <w:t>with</w:t>
      </w:r>
      <w:r w:rsidR="00007418" w:rsidRPr="00007418">
        <w:rPr>
          <w:rFonts w:ascii="Times New Roman" w:hAnsi="Times New Roman"/>
          <w:sz w:val="24"/>
          <w:szCs w:val="24"/>
        </w:rPr>
        <w:t xml:space="preserve"> </w:t>
      </w:r>
      <w:proofErr w:type="gramStart"/>
      <w:r w:rsidR="00007418" w:rsidRPr="00007418">
        <w:rPr>
          <w:rFonts w:ascii="Times New Roman" w:hAnsi="Times New Roman"/>
          <w:sz w:val="24"/>
          <w:szCs w:val="24"/>
        </w:rPr>
        <w:t>particular expertise</w:t>
      </w:r>
      <w:proofErr w:type="gramEnd"/>
      <w:r w:rsidR="00007418" w:rsidRPr="00007418">
        <w:rPr>
          <w:rFonts w:ascii="Times New Roman" w:hAnsi="Times New Roman"/>
          <w:sz w:val="24"/>
          <w:szCs w:val="24"/>
        </w:rPr>
        <w:t xml:space="preserve"> in Critical Discursive Psychology.  She is the Co-Editor in Chief of the </w:t>
      </w:r>
      <w:r w:rsidR="00007418" w:rsidRPr="00007418">
        <w:rPr>
          <w:rFonts w:ascii="Times New Roman" w:hAnsi="Times New Roman"/>
          <w:i/>
          <w:iCs/>
          <w:sz w:val="24"/>
          <w:szCs w:val="24"/>
        </w:rPr>
        <w:t>Journal of Health Psychology</w:t>
      </w:r>
      <w:r w:rsidR="00007418" w:rsidRPr="00007418">
        <w:rPr>
          <w:rFonts w:ascii="Times New Roman" w:hAnsi="Times New Roman"/>
          <w:sz w:val="24"/>
          <w:szCs w:val="24"/>
        </w:rPr>
        <w:t xml:space="preserve"> a</w:t>
      </w:r>
      <w:r w:rsidR="00007418">
        <w:rPr>
          <w:rFonts w:ascii="Times New Roman" w:hAnsi="Times New Roman"/>
          <w:sz w:val="24"/>
          <w:szCs w:val="24"/>
        </w:rPr>
        <w:t>nd</w:t>
      </w:r>
      <w:r w:rsidR="00007418" w:rsidRPr="00007418">
        <w:rPr>
          <w:rFonts w:ascii="Times New Roman" w:hAnsi="Times New Roman"/>
          <w:sz w:val="24"/>
          <w:szCs w:val="24"/>
        </w:rPr>
        <w:t xml:space="preserve"> sit</w:t>
      </w:r>
      <w:r w:rsidR="00007418">
        <w:rPr>
          <w:rFonts w:ascii="Times New Roman" w:hAnsi="Times New Roman"/>
          <w:sz w:val="24"/>
          <w:szCs w:val="24"/>
        </w:rPr>
        <w:t>s</w:t>
      </w:r>
      <w:r w:rsidR="00007418" w:rsidRPr="00007418">
        <w:rPr>
          <w:rFonts w:ascii="Times New Roman" w:hAnsi="Times New Roman"/>
          <w:sz w:val="24"/>
          <w:szCs w:val="24"/>
        </w:rPr>
        <w:t xml:space="preserve"> on the editorial boards of </w:t>
      </w:r>
      <w:r w:rsidR="00007418" w:rsidRPr="00007418">
        <w:rPr>
          <w:rFonts w:ascii="Times New Roman" w:hAnsi="Times New Roman"/>
          <w:i/>
          <w:iCs/>
          <w:sz w:val="24"/>
          <w:szCs w:val="24"/>
        </w:rPr>
        <w:t>Journal of Gender Studies</w:t>
      </w:r>
      <w:r w:rsidR="00007418" w:rsidRPr="00007418">
        <w:rPr>
          <w:rFonts w:ascii="Times New Roman" w:hAnsi="Times New Roman"/>
          <w:sz w:val="24"/>
          <w:szCs w:val="24"/>
        </w:rPr>
        <w:t xml:space="preserve"> and </w:t>
      </w:r>
      <w:r w:rsidR="00007418" w:rsidRPr="00007418">
        <w:rPr>
          <w:rFonts w:ascii="Times New Roman" w:hAnsi="Times New Roman"/>
          <w:i/>
          <w:iCs/>
          <w:sz w:val="24"/>
          <w:szCs w:val="24"/>
        </w:rPr>
        <w:t>Feminism &amp; Psychology</w:t>
      </w:r>
      <w:r w:rsidR="00007418" w:rsidRPr="00007418">
        <w:rPr>
          <w:rFonts w:ascii="Times New Roman" w:hAnsi="Times New Roman"/>
          <w:sz w:val="24"/>
          <w:szCs w:val="24"/>
        </w:rPr>
        <w:t>. </w:t>
      </w:r>
    </w:p>
    <w:p w14:paraId="0376F222" w14:textId="383A6F7F" w:rsidR="002E51B9" w:rsidRDefault="002E51B9" w:rsidP="004F1DA9">
      <w:pPr>
        <w:spacing w:line="480" w:lineRule="auto"/>
        <w:rPr>
          <w:rFonts w:ascii="Times New Roman" w:hAnsi="Times New Roman"/>
          <w:sz w:val="24"/>
          <w:szCs w:val="24"/>
        </w:rPr>
      </w:pPr>
    </w:p>
    <w:p w14:paraId="0BE00BA4" w14:textId="3FB9A0C9" w:rsidR="00844616" w:rsidRPr="00D61682" w:rsidRDefault="00844616" w:rsidP="004F1DA9">
      <w:pPr>
        <w:spacing w:line="480" w:lineRule="auto"/>
        <w:rPr>
          <w:rFonts w:ascii="Times New Roman" w:hAnsi="Times New Roman"/>
          <w:sz w:val="24"/>
          <w:szCs w:val="24"/>
        </w:rPr>
      </w:pPr>
      <w:r w:rsidRPr="00D61682">
        <w:rPr>
          <w:rFonts w:ascii="Times New Roman" w:hAnsi="Times New Roman"/>
          <w:sz w:val="24"/>
          <w:szCs w:val="24"/>
        </w:rPr>
        <w:br/>
      </w:r>
      <w:bookmarkEnd w:id="0"/>
    </w:p>
    <w:sectPr w:rsidR="00844616" w:rsidRPr="00D61682" w:rsidSect="00AA1B06">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8A70" w14:textId="77777777" w:rsidR="00E04867" w:rsidRDefault="00E04867" w:rsidP="00E174B1">
      <w:r>
        <w:separator/>
      </w:r>
    </w:p>
  </w:endnote>
  <w:endnote w:type="continuationSeparator" w:id="0">
    <w:p w14:paraId="5A39AD76" w14:textId="77777777" w:rsidR="00E04867" w:rsidRDefault="00E04867" w:rsidP="00E1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9435" w14:textId="77777777" w:rsidR="00047289" w:rsidRDefault="00047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902630"/>
      <w:docPartObj>
        <w:docPartGallery w:val="Page Numbers (Bottom of Page)"/>
        <w:docPartUnique/>
      </w:docPartObj>
    </w:sdtPr>
    <w:sdtEndPr>
      <w:rPr>
        <w:noProof/>
      </w:rPr>
    </w:sdtEndPr>
    <w:sdtContent>
      <w:p w14:paraId="74F2C86C" w14:textId="0F4C9438" w:rsidR="00971394" w:rsidRDefault="00971394">
        <w:pPr>
          <w:pStyle w:val="Footer"/>
          <w:jc w:val="center"/>
        </w:pPr>
        <w:r>
          <w:fldChar w:fldCharType="begin"/>
        </w:r>
        <w:r>
          <w:instrText xml:space="preserve"> PAGE   \* MERGEFORMAT </w:instrText>
        </w:r>
        <w:r>
          <w:fldChar w:fldCharType="separate"/>
        </w:r>
        <w:r w:rsidR="00047289">
          <w:rPr>
            <w:noProof/>
          </w:rPr>
          <w:t>14</w:t>
        </w:r>
        <w:r>
          <w:rPr>
            <w:noProof/>
          </w:rPr>
          <w:fldChar w:fldCharType="end"/>
        </w:r>
      </w:p>
    </w:sdtContent>
  </w:sdt>
  <w:p w14:paraId="69980107" w14:textId="77777777" w:rsidR="00971394" w:rsidRDefault="00971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0107" w14:textId="77777777" w:rsidR="00047289" w:rsidRDefault="00047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9638" w14:textId="77777777" w:rsidR="00E04867" w:rsidRDefault="00E04867" w:rsidP="00E174B1">
      <w:r>
        <w:separator/>
      </w:r>
    </w:p>
  </w:footnote>
  <w:footnote w:type="continuationSeparator" w:id="0">
    <w:p w14:paraId="58320DD8" w14:textId="77777777" w:rsidR="00E04867" w:rsidRDefault="00E04867" w:rsidP="00E17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0019" w14:textId="77777777" w:rsidR="00047289" w:rsidRDefault="00047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2B58" w14:textId="77777777" w:rsidR="00047289" w:rsidRDefault="00047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8E2F" w14:textId="77777777" w:rsidR="00047289" w:rsidRDefault="00047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385"/>
    <w:multiLevelType w:val="multilevel"/>
    <w:tmpl w:val="5F78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6797F"/>
    <w:multiLevelType w:val="hybridMultilevel"/>
    <w:tmpl w:val="9638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377C"/>
    <w:multiLevelType w:val="hybridMultilevel"/>
    <w:tmpl w:val="A8AE9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436D6"/>
    <w:multiLevelType w:val="hybridMultilevel"/>
    <w:tmpl w:val="DC6231F4"/>
    <w:lvl w:ilvl="0" w:tplc="DEC4C480">
      <w:start w:val="1"/>
      <w:numFmt w:val="bullet"/>
      <w:lvlText w:val="•"/>
      <w:lvlJc w:val="left"/>
      <w:pPr>
        <w:tabs>
          <w:tab w:val="num" w:pos="720"/>
        </w:tabs>
        <w:ind w:left="720" w:hanging="360"/>
      </w:pPr>
      <w:rPr>
        <w:rFonts w:ascii="Arial" w:hAnsi="Arial" w:hint="default"/>
      </w:rPr>
    </w:lvl>
    <w:lvl w:ilvl="1" w:tplc="D5781274" w:tentative="1">
      <w:start w:val="1"/>
      <w:numFmt w:val="bullet"/>
      <w:lvlText w:val="•"/>
      <w:lvlJc w:val="left"/>
      <w:pPr>
        <w:tabs>
          <w:tab w:val="num" w:pos="1440"/>
        </w:tabs>
        <w:ind w:left="1440" w:hanging="360"/>
      </w:pPr>
      <w:rPr>
        <w:rFonts w:ascii="Arial" w:hAnsi="Arial" w:hint="default"/>
      </w:rPr>
    </w:lvl>
    <w:lvl w:ilvl="2" w:tplc="6FAC8C8A" w:tentative="1">
      <w:start w:val="1"/>
      <w:numFmt w:val="bullet"/>
      <w:lvlText w:val="•"/>
      <w:lvlJc w:val="left"/>
      <w:pPr>
        <w:tabs>
          <w:tab w:val="num" w:pos="2160"/>
        </w:tabs>
        <w:ind w:left="2160" w:hanging="360"/>
      </w:pPr>
      <w:rPr>
        <w:rFonts w:ascii="Arial" w:hAnsi="Arial" w:hint="default"/>
      </w:rPr>
    </w:lvl>
    <w:lvl w:ilvl="3" w:tplc="189EB14C" w:tentative="1">
      <w:start w:val="1"/>
      <w:numFmt w:val="bullet"/>
      <w:lvlText w:val="•"/>
      <w:lvlJc w:val="left"/>
      <w:pPr>
        <w:tabs>
          <w:tab w:val="num" w:pos="2880"/>
        </w:tabs>
        <w:ind w:left="2880" w:hanging="360"/>
      </w:pPr>
      <w:rPr>
        <w:rFonts w:ascii="Arial" w:hAnsi="Arial" w:hint="default"/>
      </w:rPr>
    </w:lvl>
    <w:lvl w:ilvl="4" w:tplc="2EA03A16" w:tentative="1">
      <w:start w:val="1"/>
      <w:numFmt w:val="bullet"/>
      <w:lvlText w:val="•"/>
      <w:lvlJc w:val="left"/>
      <w:pPr>
        <w:tabs>
          <w:tab w:val="num" w:pos="3600"/>
        </w:tabs>
        <w:ind w:left="3600" w:hanging="360"/>
      </w:pPr>
      <w:rPr>
        <w:rFonts w:ascii="Arial" w:hAnsi="Arial" w:hint="default"/>
      </w:rPr>
    </w:lvl>
    <w:lvl w:ilvl="5" w:tplc="C8FCEB9E" w:tentative="1">
      <w:start w:val="1"/>
      <w:numFmt w:val="bullet"/>
      <w:lvlText w:val="•"/>
      <w:lvlJc w:val="left"/>
      <w:pPr>
        <w:tabs>
          <w:tab w:val="num" w:pos="4320"/>
        </w:tabs>
        <w:ind w:left="4320" w:hanging="360"/>
      </w:pPr>
      <w:rPr>
        <w:rFonts w:ascii="Arial" w:hAnsi="Arial" w:hint="default"/>
      </w:rPr>
    </w:lvl>
    <w:lvl w:ilvl="6" w:tplc="B28A00D4" w:tentative="1">
      <w:start w:val="1"/>
      <w:numFmt w:val="bullet"/>
      <w:lvlText w:val="•"/>
      <w:lvlJc w:val="left"/>
      <w:pPr>
        <w:tabs>
          <w:tab w:val="num" w:pos="5040"/>
        </w:tabs>
        <w:ind w:left="5040" w:hanging="360"/>
      </w:pPr>
      <w:rPr>
        <w:rFonts w:ascii="Arial" w:hAnsi="Arial" w:hint="default"/>
      </w:rPr>
    </w:lvl>
    <w:lvl w:ilvl="7" w:tplc="37729B64" w:tentative="1">
      <w:start w:val="1"/>
      <w:numFmt w:val="bullet"/>
      <w:lvlText w:val="•"/>
      <w:lvlJc w:val="left"/>
      <w:pPr>
        <w:tabs>
          <w:tab w:val="num" w:pos="5760"/>
        </w:tabs>
        <w:ind w:left="5760" w:hanging="360"/>
      </w:pPr>
      <w:rPr>
        <w:rFonts w:ascii="Arial" w:hAnsi="Arial" w:hint="default"/>
      </w:rPr>
    </w:lvl>
    <w:lvl w:ilvl="8" w:tplc="C9BE19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9169AD"/>
    <w:multiLevelType w:val="hybridMultilevel"/>
    <w:tmpl w:val="ACF0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E4BB4"/>
    <w:multiLevelType w:val="hybridMultilevel"/>
    <w:tmpl w:val="F3906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510317"/>
    <w:multiLevelType w:val="hybridMultilevel"/>
    <w:tmpl w:val="BA74672A"/>
    <w:lvl w:ilvl="0" w:tplc="CDC0B7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E6E72"/>
    <w:multiLevelType w:val="hybridMultilevel"/>
    <w:tmpl w:val="65246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9517D5"/>
    <w:multiLevelType w:val="hybridMultilevel"/>
    <w:tmpl w:val="FA94C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526192"/>
    <w:multiLevelType w:val="hybridMultilevel"/>
    <w:tmpl w:val="EBBE8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405BE6"/>
    <w:multiLevelType w:val="hybridMultilevel"/>
    <w:tmpl w:val="7ECCF614"/>
    <w:lvl w:ilvl="0" w:tplc="220EDC9A">
      <w:start w:val="1"/>
      <w:numFmt w:val="bullet"/>
      <w:lvlText w:val="•"/>
      <w:lvlJc w:val="left"/>
      <w:pPr>
        <w:tabs>
          <w:tab w:val="num" w:pos="720"/>
        </w:tabs>
        <w:ind w:left="720" w:hanging="360"/>
      </w:pPr>
      <w:rPr>
        <w:rFonts w:ascii="Arial" w:hAnsi="Arial" w:hint="default"/>
      </w:rPr>
    </w:lvl>
    <w:lvl w:ilvl="1" w:tplc="9FC27B8C">
      <w:numFmt w:val="bullet"/>
      <w:lvlText w:val="•"/>
      <w:lvlJc w:val="left"/>
      <w:pPr>
        <w:tabs>
          <w:tab w:val="num" w:pos="1440"/>
        </w:tabs>
        <w:ind w:left="1440" w:hanging="360"/>
      </w:pPr>
      <w:rPr>
        <w:rFonts w:ascii="Arial" w:hAnsi="Arial" w:hint="default"/>
      </w:rPr>
    </w:lvl>
    <w:lvl w:ilvl="2" w:tplc="41EC7946" w:tentative="1">
      <w:start w:val="1"/>
      <w:numFmt w:val="bullet"/>
      <w:lvlText w:val="•"/>
      <w:lvlJc w:val="left"/>
      <w:pPr>
        <w:tabs>
          <w:tab w:val="num" w:pos="2160"/>
        </w:tabs>
        <w:ind w:left="2160" w:hanging="360"/>
      </w:pPr>
      <w:rPr>
        <w:rFonts w:ascii="Arial" w:hAnsi="Arial" w:hint="default"/>
      </w:rPr>
    </w:lvl>
    <w:lvl w:ilvl="3" w:tplc="E9F84F02" w:tentative="1">
      <w:start w:val="1"/>
      <w:numFmt w:val="bullet"/>
      <w:lvlText w:val="•"/>
      <w:lvlJc w:val="left"/>
      <w:pPr>
        <w:tabs>
          <w:tab w:val="num" w:pos="2880"/>
        </w:tabs>
        <w:ind w:left="2880" w:hanging="360"/>
      </w:pPr>
      <w:rPr>
        <w:rFonts w:ascii="Arial" w:hAnsi="Arial" w:hint="default"/>
      </w:rPr>
    </w:lvl>
    <w:lvl w:ilvl="4" w:tplc="7A267CD6" w:tentative="1">
      <w:start w:val="1"/>
      <w:numFmt w:val="bullet"/>
      <w:lvlText w:val="•"/>
      <w:lvlJc w:val="left"/>
      <w:pPr>
        <w:tabs>
          <w:tab w:val="num" w:pos="3600"/>
        </w:tabs>
        <w:ind w:left="3600" w:hanging="360"/>
      </w:pPr>
      <w:rPr>
        <w:rFonts w:ascii="Arial" w:hAnsi="Arial" w:hint="default"/>
      </w:rPr>
    </w:lvl>
    <w:lvl w:ilvl="5" w:tplc="8F8A1414" w:tentative="1">
      <w:start w:val="1"/>
      <w:numFmt w:val="bullet"/>
      <w:lvlText w:val="•"/>
      <w:lvlJc w:val="left"/>
      <w:pPr>
        <w:tabs>
          <w:tab w:val="num" w:pos="4320"/>
        </w:tabs>
        <w:ind w:left="4320" w:hanging="360"/>
      </w:pPr>
      <w:rPr>
        <w:rFonts w:ascii="Arial" w:hAnsi="Arial" w:hint="default"/>
      </w:rPr>
    </w:lvl>
    <w:lvl w:ilvl="6" w:tplc="85F0D6C6" w:tentative="1">
      <w:start w:val="1"/>
      <w:numFmt w:val="bullet"/>
      <w:lvlText w:val="•"/>
      <w:lvlJc w:val="left"/>
      <w:pPr>
        <w:tabs>
          <w:tab w:val="num" w:pos="5040"/>
        </w:tabs>
        <w:ind w:left="5040" w:hanging="360"/>
      </w:pPr>
      <w:rPr>
        <w:rFonts w:ascii="Arial" w:hAnsi="Arial" w:hint="default"/>
      </w:rPr>
    </w:lvl>
    <w:lvl w:ilvl="7" w:tplc="12C8080C" w:tentative="1">
      <w:start w:val="1"/>
      <w:numFmt w:val="bullet"/>
      <w:lvlText w:val="•"/>
      <w:lvlJc w:val="left"/>
      <w:pPr>
        <w:tabs>
          <w:tab w:val="num" w:pos="5760"/>
        </w:tabs>
        <w:ind w:left="5760" w:hanging="360"/>
      </w:pPr>
      <w:rPr>
        <w:rFonts w:ascii="Arial" w:hAnsi="Arial" w:hint="default"/>
      </w:rPr>
    </w:lvl>
    <w:lvl w:ilvl="8" w:tplc="F6C0C9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C153E5"/>
    <w:multiLevelType w:val="hybridMultilevel"/>
    <w:tmpl w:val="9BD2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31A90"/>
    <w:multiLevelType w:val="hybridMultilevel"/>
    <w:tmpl w:val="9CF4A7A6"/>
    <w:lvl w:ilvl="0" w:tplc="1040CF20">
      <w:start w:val="1"/>
      <w:numFmt w:val="bullet"/>
      <w:lvlText w:val="•"/>
      <w:lvlJc w:val="left"/>
      <w:pPr>
        <w:tabs>
          <w:tab w:val="num" w:pos="720"/>
        </w:tabs>
        <w:ind w:left="720" w:hanging="360"/>
      </w:pPr>
      <w:rPr>
        <w:rFonts w:ascii="Arial" w:hAnsi="Arial" w:hint="default"/>
      </w:rPr>
    </w:lvl>
    <w:lvl w:ilvl="1" w:tplc="B142D9C8" w:tentative="1">
      <w:start w:val="1"/>
      <w:numFmt w:val="bullet"/>
      <w:lvlText w:val="•"/>
      <w:lvlJc w:val="left"/>
      <w:pPr>
        <w:tabs>
          <w:tab w:val="num" w:pos="1440"/>
        </w:tabs>
        <w:ind w:left="1440" w:hanging="360"/>
      </w:pPr>
      <w:rPr>
        <w:rFonts w:ascii="Arial" w:hAnsi="Arial" w:hint="default"/>
      </w:rPr>
    </w:lvl>
    <w:lvl w:ilvl="2" w:tplc="66E27444" w:tentative="1">
      <w:start w:val="1"/>
      <w:numFmt w:val="bullet"/>
      <w:lvlText w:val="•"/>
      <w:lvlJc w:val="left"/>
      <w:pPr>
        <w:tabs>
          <w:tab w:val="num" w:pos="2160"/>
        </w:tabs>
        <w:ind w:left="2160" w:hanging="360"/>
      </w:pPr>
      <w:rPr>
        <w:rFonts w:ascii="Arial" w:hAnsi="Arial" w:hint="default"/>
      </w:rPr>
    </w:lvl>
    <w:lvl w:ilvl="3" w:tplc="C18469DC" w:tentative="1">
      <w:start w:val="1"/>
      <w:numFmt w:val="bullet"/>
      <w:lvlText w:val="•"/>
      <w:lvlJc w:val="left"/>
      <w:pPr>
        <w:tabs>
          <w:tab w:val="num" w:pos="2880"/>
        </w:tabs>
        <w:ind w:left="2880" w:hanging="360"/>
      </w:pPr>
      <w:rPr>
        <w:rFonts w:ascii="Arial" w:hAnsi="Arial" w:hint="default"/>
      </w:rPr>
    </w:lvl>
    <w:lvl w:ilvl="4" w:tplc="91EA5A64" w:tentative="1">
      <w:start w:val="1"/>
      <w:numFmt w:val="bullet"/>
      <w:lvlText w:val="•"/>
      <w:lvlJc w:val="left"/>
      <w:pPr>
        <w:tabs>
          <w:tab w:val="num" w:pos="3600"/>
        </w:tabs>
        <w:ind w:left="3600" w:hanging="360"/>
      </w:pPr>
      <w:rPr>
        <w:rFonts w:ascii="Arial" w:hAnsi="Arial" w:hint="default"/>
      </w:rPr>
    </w:lvl>
    <w:lvl w:ilvl="5" w:tplc="2B5E0138" w:tentative="1">
      <w:start w:val="1"/>
      <w:numFmt w:val="bullet"/>
      <w:lvlText w:val="•"/>
      <w:lvlJc w:val="left"/>
      <w:pPr>
        <w:tabs>
          <w:tab w:val="num" w:pos="4320"/>
        </w:tabs>
        <w:ind w:left="4320" w:hanging="360"/>
      </w:pPr>
      <w:rPr>
        <w:rFonts w:ascii="Arial" w:hAnsi="Arial" w:hint="default"/>
      </w:rPr>
    </w:lvl>
    <w:lvl w:ilvl="6" w:tplc="2D9E6E02" w:tentative="1">
      <w:start w:val="1"/>
      <w:numFmt w:val="bullet"/>
      <w:lvlText w:val="•"/>
      <w:lvlJc w:val="left"/>
      <w:pPr>
        <w:tabs>
          <w:tab w:val="num" w:pos="5040"/>
        </w:tabs>
        <w:ind w:left="5040" w:hanging="360"/>
      </w:pPr>
      <w:rPr>
        <w:rFonts w:ascii="Arial" w:hAnsi="Arial" w:hint="default"/>
      </w:rPr>
    </w:lvl>
    <w:lvl w:ilvl="7" w:tplc="B7EEB066" w:tentative="1">
      <w:start w:val="1"/>
      <w:numFmt w:val="bullet"/>
      <w:lvlText w:val="•"/>
      <w:lvlJc w:val="left"/>
      <w:pPr>
        <w:tabs>
          <w:tab w:val="num" w:pos="5760"/>
        </w:tabs>
        <w:ind w:left="5760" w:hanging="360"/>
      </w:pPr>
      <w:rPr>
        <w:rFonts w:ascii="Arial" w:hAnsi="Arial" w:hint="default"/>
      </w:rPr>
    </w:lvl>
    <w:lvl w:ilvl="8" w:tplc="D128A4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D234E1"/>
    <w:multiLevelType w:val="hybridMultilevel"/>
    <w:tmpl w:val="844CD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B72290"/>
    <w:multiLevelType w:val="hybridMultilevel"/>
    <w:tmpl w:val="37C27A74"/>
    <w:lvl w:ilvl="0" w:tplc="4CDC2A2A">
      <w:start w:val="1"/>
      <w:numFmt w:val="bullet"/>
      <w:lvlText w:val="•"/>
      <w:lvlJc w:val="left"/>
      <w:pPr>
        <w:tabs>
          <w:tab w:val="num" w:pos="720"/>
        </w:tabs>
        <w:ind w:left="720" w:hanging="360"/>
      </w:pPr>
      <w:rPr>
        <w:rFonts w:ascii="Arial" w:hAnsi="Arial" w:hint="default"/>
      </w:rPr>
    </w:lvl>
    <w:lvl w:ilvl="1" w:tplc="16B0C520" w:tentative="1">
      <w:start w:val="1"/>
      <w:numFmt w:val="bullet"/>
      <w:lvlText w:val="•"/>
      <w:lvlJc w:val="left"/>
      <w:pPr>
        <w:tabs>
          <w:tab w:val="num" w:pos="1440"/>
        </w:tabs>
        <w:ind w:left="1440" w:hanging="360"/>
      </w:pPr>
      <w:rPr>
        <w:rFonts w:ascii="Arial" w:hAnsi="Arial" w:hint="default"/>
      </w:rPr>
    </w:lvl>
    <w:lvl w:ilvl="2" w:tplc="12A6F174" w:tentative="1">
      <w:start w:val="1"/>
      <w:numFmt w:val="bullet"/>
      <w:lvlText w:val="•"/>
      <w:lvlJc w:val="left"/>
      <w:pPr>
        <w:tabs>
          <w:tab w:val="num" w:pos="2160"/>
        </w:tabs>
        <w:ind w:left="2160" w:hanging="360"/>
      </w:pPr>
      <w:rPr>
        <w:rFonts w:ascii="Arial" w:hAnsi="Arial" w:hint="default"/>
      </w:rPr>
    </w:lvl>
    <w:lvl w:ilvl="3" w:tplc="A8FC3556" w:tentative="1">
      <w:start w:val="1"/>
      <w:numFmt w:val="bullet"/>
      <w:lvlText w:val="•"/>
      <w:lvlJc w:val="left"/>
      <w:pPr>
        <w:tabs>
          <w:tab w:val="num" w:pos="2880"/>
        </w:tabs>
        <w:ind w:left="2880" w:hanging="360"/>
      </w:pPr>
      <w:rPr>
        <w:rFonts w:ascii="Arial" w:hAnsi="Arial" w:hint="default"/>
      </w:rPr>
    </w:lvl>
    <w:lvl w:ilvl="4" w:tplc="B000993E" w:tentative="1">
      <w:start w:val="1"/>
      <w:numFmt w:val="bullet"/>
      <w:lvlText w:val="•"/>
      <w:lvlJc w:val="left"/>
      <w:pPr>
        <w:tabs>
          <w:tab w:val="num" w:pos="3600"/>
        </w:tabs>
        <w:ind w:left="3600" w:hanging="360"/>
      </w:pPr>
      <w:rPr>
        <w:rFonts w:ascii="Arial" w:hAnsi="Arial" w:hint="default"/>
      </w:rPr>
    </w:lvl>
    <w:lvl w:ilvl="5" w:tplc="55AE8696" w:tentative="1">
      <w:start w:val="1"/>
      <w:numFmt w:val="bullet"/>
      <w:lvlText w:val="•"/>
      <w:lvlJc w:val="left"/>
      <w:pPr>
        <w:tabs>
          <w:tab w:val="num" w:pos="4320"/>
        </w:tabs>
        <w:ind w:left="4320" w:hanging="360"/>
      </w:pPr>
      <w:rPr>
        <w:rFonts w:ascii="Arial" w:hAnsi="Arial" w:hint="default"/>
      </w:rPr>
    </w:lvl>
    <w:lvl w:ilvl="6" w:tplc="CFDCA104" w:tentative="1">
      <w:start w:val="1"/>
      <w:numFmt w:val="bullet"/>
      <w:lvlText w:val="•"/>
      <w:lvlJc w:val="left"/>
      <w:pPr>
        <w:tabs>
          <w:tab w:val="num" w:pos="5040"/>
        </w:tabs>
        <w:ind w:left="5040" w:hanging="360"/>
      </w:pPr>
      <w:rPr>
        <w:rFonts w:ascii="Arial" w:hAnsi="Arial" w:hint="default"/>
      </w:rPr>
    </w:lvl>
    <w:lvl w:ilvl="7" w:tplc="8B523E0C" w:tentative="1">
      <w:start w:val="1"/>
      <w:numFmt w:val="bullet"/>
      <w:lvlText w:val="•"/>
      <w:lvlJc w:val="left"/>
      <w:pPr>
        <w:tabs>
          <w:tab w:val="num" w:pos="5760"/>
        </w:tabs>
        <w:ind w:left="5760" w:hanging="360"/>
      </w:pPr>
      <w:rPr>
        <w:rFonts w:ascii="Arial" w:hAnsi="Arial" w:hint="default"/>
      </w:rPr>
    </w:lvl>
    <w:lvl w:ilvl="8" w:tplc="A8BCB2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CE1706"/>
    <w:multiLevelType w:val="hybridMultilevel"/>
    <w:tmpl w:val="EA46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F5629"/>
    <w:multiLevelType w:val="hybridMultilevel"/>
    <w:tmpl w:val="5D02981A"/>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7" w15:restartNumberingAfterBreak="0">
    <w:nsid w:val="33CD6A2B"/>
    <w:multiLevelType w:val="hybridMultilevel"/>
    <w:tmpl w:val="7DBAD1C8"/>
    <w:lvl w:ilvl="0" w:tplc="698C8D8E">
      <w:start w:val="1"/>
      <w:numFmt w:val="bullet"/>
      <w:lvlText w:val="●"/>
      <w:lvlJc w:val="left"/>
      <w:pPr>
        <w:tabs>
          <w:tab w:val="num" w:pos="720"/>
        </w:tabs>
        <w:ind w:left="720" w:hanging="360"/>
      </w:pPr>
      <w:rPr>
        <w:rFonts w:ascii="Arial" w:hAnsi="Arial" w:hint="default"/>
      </w:rPr>
    </w:lvl>
    <w:lvl w:ilvl="1" w:tplc="16B81530" w:tentative="1">
      <w:start w:val="1"/>
      <w:numFmt w:val="bullet"/>
      <w:lvlText w:val="●"/>
      <w:lvlJc w:val="left"/>
      <w:pPr>
        <w:tabs>
          <w:tab w:val="num" w:pos="1440"/>
        </w:tabs>
        <w:ind w:left="1440" w:hanging="360"/>
      </w:pPr>
      <w:rPr>
        <w:rFonts w:ascii="Arial" w:hAnsi="Arial" w:hint="default"/>
      </w:rPr>
    </w:lvl>
    <w:lvl w:ilvl="2" w:tplc="1F0A3350" w:tentative="1">
      <w:start w:val="1"/>
      <w:numFmt w:val="bullet"/>
      <w:lvlText w:val="●"/>
      <w:lvlJc w:val="left"/>
      <w:pPr>
        <w:tabs>
          <w:tab w:val="num" w:pos="2160"/>
        </w:tabs>
        <w:ind w:left="2160" w:hanging="360"/>
      </w:pPr>
      <w:rPr>
        <w:rFonts w:ascii="Arial" w:hAnsi="Arial" w:hint="default"/>
      </w:rPr>
    </w:lvl>
    <w:lvl w:ilvl="3" w:tplc="E4A06F38" w:tentative="1">
      <w:start w:val="1"/>
      <w:numFmt w:val="bullet"/>
      <w:lvlText w:val="●"/>
      <w:lvlJc w:val="left"/>
      <w:pPr>
        <w:tabs>
          <w:tab w:val="num" w:pos="2880"/>
        </w:tabs>
        <w:ind w:left="2880" w:hanging="360"/>
      </w:pPr>
      <w:rPr>
        <w:rFonts w:ascii="Arial" w:hAnsi="Arial" w:hint="default"/>
      </w:rPr>
    </w:lvl>
    <w:lvl w:ilvl="4" w:tplc="50E60066" w:tentative="1">
      <w:start w:val="1"/>
      <w:numFmt w:val="bullet"/>
      <w:lvlText w:val="●"/>
      <w:lvlJc w:val="left"/>
      <w:pPr>
        <w:tabs>
          <w:tab w:val="num" w:pos="3600"/>
        </w:tabs>
        <w:ind w:left="3600" w:hanging="360"/>
      </w:pPr>
      <w:rPr>
        <w:rFonts w:ascii="Arial" w:hAnsi="Arial" w:hint="default"/>
      </w:rPr>
    </w:lvl>
    <w:lvl w:ilvl="5" w:tplc="B42A4E42" w:tentative="1">
      <w:start w:val="1"/>
      <w:numFmt w:val="bullet"/>
      <w:lvlText w:val="●"/>
      <w:lvlJc w:val="left"/>
      <w:pPr>
        <w:tabs>
          <w:tab w:val="num" w:pos="4320"/>
        </w:tabs>
        <w:ind w:left="4320" w:hanging="360"/>
      </w:pPr>
      <w:rPr>
        <w:rFonts w:ascii="Arial" w:hAnsi="Arial" w:hint="default"/>
      </w:rPr>
    </w:lvl>
    <w:lvl w:ilvl="6" w:tplc="A00217F2" w:tentative="1">
      <w:start w:val="1"/>
      <w:numFmt w:val="bullet"/>
      <w:lvlText w:val="●"/>
      <w:lvlJc w:val="left"/>
      <w:pPr>
        <w:tabs>
          <w:tab w:val="num" w:pos="5040"/>
        </w:tabs>
        <w:ind w:left="5040" w:hanging="360"/>
      </w:pPr>
      <w:rPr>
        <w:rFonts w:ascii="Arial" w:hAnsi="Arial" w:hint="default"/>
      </w:rPr>
    </w:lvl>
    <w:lvl w:ilvl="7" w:tplc="217E6AEC" w:tentative="1">
      <w:start w:val="1"/>
      <w:numFmt w:val="bullet"/>
      <w:lvlText w:val="●"/>
      <w:lvlJc w:val="left"/>
      <w:pPr>
        <w:tabs>
          <w:tab w:val="num" w:pos="5760"/>
        </w:tabs>
        <w:ind w:left="5760" w:hanging="360"/>
      </w:pPr>
      <w:rPr>
        <w:rFonts w:ascii="Arial" w:hAnsi="Arial" w:hint="default"/>
      </w:rPr>
    </w:lvl>
    <w:lvl w:ilvl="8" w:tplc="486493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8C164A"/>
    <w:multiLevelType w:val="hybridMultilevel"/>
    <w:tmpl w:val="B402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62710D"/>
    <w:multiLevelType w:val="hybridMultilevel"/>
    <w:tmpl w:val="B106C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354DF9"/>
    <w:multiLevelType w:val="hybridMultilevel"/>
    <w:tmpl w:val="23A4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EF368A"/>
    <w:multiLevelType w:val="hybridMultilevel"/>
    <w:tmpl w:val="241EF314"/>
    <w:lvl w:ilvl="0" w:tplc="9F866E6C">
      <w:start w:val="3"/>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427A746A"/>
    <w:multiLevelType w:val="hybridMultilevel"/>
    <w:tmpl w:val="B5FAEB2A"/>
    <w:lvl w:ilvl="0" w:tplc="33C68076">
      <w:start w:val="1"/>
      <w:numFmt w:val="bullet"/>
      <w:lvlText w:val="•"/>
      <w:lvlJc w:val="left"/>
      <w:pPr>
        <w:tabs>
          <w:tab w:val="num" w:pos="720"/>
        </w:tabs>
        <w:ind w:left="720" w:hanging="360"/>
      </w:pPr>
      <w:rPr>
        <w:rFonts w:ascii="Arial" w:hAnsi="Arial" w:hint="default"/>
      </w:rPr>
    </w:lvl>
    <w:lvl w:ilvl="1" w:tplc="C5922900" w:tentative="1">
      <w:start w:val="1"/>
      <w:numFmt w:val="bullet"/>
      <w:lvlText w:val="•"/>
      <w:lvlJc w:val="left"/>
      <w:pPr>
        <w:tabs>
          <w:tab w:val="num" w:pos="1440"/>
        </w:tabs>
        <w:ind w:left="1440" w:hanging="360"/>
      </w:pPr>
      <w:rPr>
        <w:rFonts w:ascii="Arial" w:hAnsi="Arial" w:hint="default"/>
      </w:rPr>
    </w:lvl>
    <w:lvl w:ilvl="2" w:tplc="60AE6162" w:tentative="1">
      <w:start w:val="1"/>
      <w:numFmt w:val="bullet"/>
      <w:lvlText w:val="•"/>
      <w:lvlJc w:val="left"/>
      <w:pPr>
        <w:tabs>
          <w:tab w:val="num" w:pos="2160"/>
        </w:tabs>
        <w:ind w:left="2160" w:hanging="360"/>
      </w:pPr>
      <w:rPr>
        <w:rFonts w:ascii="Arial" w:hAnsi="Arial" w:hint="default"/>
      </w:rPr>
    </w:lvl>
    <w:lvl w:ilvl="3" w:tplc="49FE2C14" w:tentative="1">
      <w:start w:val="1"/>
      <w:numFmt w:val="bullet"/>
      <w:lvlText w:val="•"/>
      <w:lvlJc w:val="left"/>
      <w:pPr>
        <w:tabs>
          <w:tab w:val="num" w:pos="2880"/>
        </w:tabs>
        <w:ind w:left="2880" w:hanging="360"/>
      </w:pPr>
      <w:rPr>
        <w:rFonts w:ascii="Arial" w:hAnsi="Arial" w:hint="default"/>
      </w:rPr>
    </w:lvl>
    <w:lvl w:ilvl="4" w:tplc="8088747A" w:tentative="1">
      <w:start w:val="1"/>
      <w:numFmt w:val="bullet"/>
      <w:lvlText w:val="•"/>
      <w:lvlJc w:val="left"/>
      <w:pPr>
        <w:tabs>
          <w:tab w:val="num" w:pos="3600"/>
        </w:tabs>
        <w:ind w:left="3600" w:hanging="360"/>
      </w:pPr>
      <w:rPr>
        <w:rFonts w:ascii="Arial" w:hAnsi="Arial" w:hint="default"/>
      </w:rPr>
    </w:lvl>
    <w:lvl w:ilvl="5" w:tplc="0CBE2808" w:tentative="1">
      <w:start w:val="1"/>
      <w:numFmt w:val="bullet"/>
      <w:lvlText w:val="•"/>
      <w:lvlJc w:val="left"/>
      <w:pPr>
        <w:tabs>
          <w:tab w:val="num" w:pos="4320"/>
        </w:tabs>
        <w:ind w:left="4320" w:hanging="360"/>
      </w:pPr>
      <w:rPr>
        <w:rFonts w:ascii="Arial" w:hAnsi="Arial" w:hint="default"/>
      </w:rPr>
    </w:lvl>
    <w:lvl w:ilvl="6" w:tplc="3F0C2C64" w:tentative="1">
      <w:start w:val="1"/>
      <w:numFmt w:val="bullet"/>
      <w:lvlText w:val="•"/>
      <w:lvlJc w:val="left"/>
      <w:pPr>
        <w:tabs>
          <w:tab w:val="num" w:pos="5040"/>
        </w:tabs>
        <w:ind w:left="5040" w:hanging="360"/>
      </w:pPr>
      <w:rPr>
        <w:rFonts w:ascii="Arial" w:hAnsi="Arial" w:hint="default"/>
      </w:rPr>
    </w:lvl>
    <w:lvl w:ilvl="7" w:tplc="7564E982" w:tentative="1">
      <w:start w:val="1"/>
      <w:numFmt w:val="bullet"/>
      <w:lvlText w:val="•"/>
      <w:lvlJc w:val="left"/>
      <w:pPr>
        <w:tabs>
          <w:tab w:val="num" w:pos="5760"/>
        </w:tabs>
        <w:ind w:left="5760" w:hanging="360"/>
      </w:pPr>
      <w:rPr>
        <w:rFonts w:ascii="Arial" w:hAnsi="Arial" w:hint="default"/>
      </w:rPr>
    </w:lvl>
    <w:lvl w:ilvl="8" w:tplc="E0DCD3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4E5069"/>
    <w:multiLevelType w:val="hybridMultilevel"/>
    <w:tmpl w:val="12602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3B378E"/>
    <w:multiLevelType w:val="hybridMultilevel"/>
    <w:tmpl w:val="F43C5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091137"/>
    <w:multiLevelType w:val="multilevel"/>
    <w:tmpl w:val="525A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20558F"/>
    <w:multiLevelType w:val="hybridMultilevel"/>
    <w:tmpl w:val="4EDE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3580D"/>
    <w:multiLevelType w:val="hybridMultilevel"/>
    <w:tmpl w:val="5ED8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172CE"/>
    <w:multiLevelType w:val="hybridMultilevel"/>
    <w:tmpl w:val="0EC4C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F97E88"/>
    <w:multiLevelType w:val="hybridMultilevel"/>
    <w:tmpl w:val="E68E8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217CF1"/>
    <w:multiLevelType w:val="hybridMultilevel"/>
    <w:tmpl w:val="FB966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7A6DFE"/>
    <w:multiLevelType w:val="hybridMultilevel"/>
    <w:tmpl w:val="FC32A222"/>
    <w:lvl w:ilvl="0" w:tplc="A0985FD8">
      <w:start w:val="1"/>
      <w:numFmt w:val="bullet"/>
      <w:lvlText w:val="•"/>
      <w:lvlJc w:val="left"/>
      <w:pPr>
        <w:tabs>
          <w:tab w:val="num" w:pos="720"/>
        </w:tabs>
        <w:ind w:left="720" w:hanging="360"/>
      </w:pPr>
      <w:rPr>
        <w:rFonts w:ascii="Arial" w:hAnsi="Arial" w:hint="default"/>
      </w:rPr>
    </w:lvl>
    <w:lvl w:ilvl="1" w:tplc="51E66D2A" w:tentative="1">
      <w:start w:val="1"/>
      <w:numFmt w:val="bullet"/>
      <w:lvlText w:val="•"/>
      <w:lvlJc w:val="left"/>
      <w:pPr>
        <w:tabs>
          <w:tab w:val="num" w:pos="1440"/>
        </w:tabs>
        <w:ind w:left="1440" w:hanging="360"/>
      </w:pPr>
      <w:rPr>
        <w:rFonts w:ascii="Arial" w:hAnsi="Arial" w:hint="default"/>
      </w:rPr>
    </w:lvl>
    <w:lvl w:ilvl="2" w:tplc="7864FB36" w:tentative="1">
      <w:start w:val="1"/>
      <w:numFmt w:val="bullet"/>
      <w:lvlText w:val="•"/>
      <w:lvlJc w:val="left"/>
      <w:pPr>
        <w:tabs>
          <w:tab w:val="num" w:pos="2160"/>
        </w:tabs>
        <w:ind w:left="2160" w:hanging="360"/>
      </w:pPr>
      <w:rPr>
        <w:rFonts w:ascii="Arial" w:hAnsi="Arial" w:hint="default"/>
      </w:rPr>
    </w:lvl>
    <w:lvl w:ilvl="3" w:tplc="113A29D4" w:tentative="1">
      <w:start w:val="1"/>
      <w:numFmt w:val="bullet"/>
      <w:lvlText w:val="•"/>
      <w:lvlJc w:val="left"/>
      <w:pPr>
        <w:tabs>
          <w:tab w:val="num" w:pos="2880"/>
        </w:tabs>
        <w:ind w:left="2880" w:hanging="360"/>
      </w:pPr>
      <w:rPr>
        <w:rFonts w:ascii="Arial" w:hAnsi="Arial" w:hint="default"/>
      </w:rPr>
    </w:lvl>
    <w:lvl w:ilvl="4" w:tplc="278A2608" w:tentative="1">
      <w:start w:val="1"/>
      <w:numFmt w:val="bullet"/>
      <w:lvlText w:val="•"/>
      <w:lvlJc w:val="left"/>
      <w:pPr>
        <w:tabs>
          <w:tab w:val="num" w:pos="3600"/>
        </w:tabs>
        <w:ind w:left="3600" w:hanging="360"/>
      </w:pPr>
      <w:rPr>
        <w:rFonts w:ascii="Arial" w:hAnsi="Arial" w:hint="default"/>
      </w:rPr>
    </w:lvl>
    <w:lvl w:ilvl="5" w:tplc="57ACDE70" w:tentative="1">
      <w:start w:val="1"/>
      <w:numFmt w:val="bullet"/>
      <w:lvlText w:val="•"/>
      <w:lvlJc w:val="left"/>
      <w:pPr>
        <w:tabs>
          <w:tab w:val="num" w:pos="4320"/>
        </w:tabs>
        <w:ind w:left="4320" w:hanging="360"/>
      </w:pPr>
      <w:rPr>
        <w:rFonts w:ascii="Arial" w:hAnsi="Arial" w:hint="default"/>
      </w:rPr>
    </w:lvl>
    <w:lvl w:ilvl="6" w:tplc="2B9EBE34" w:tentative="1">
      <w:start w:val="1"/>
      <w:numFmt w:val="bullet"/>
      <w:lvlText w:val="•"/>
      <w:lvlJc w:val="left"/>
      <w:pPr>
        <w:tabs>
          <w:tab w:val="num" w:pos="5040"/>
        </w:tabs>
        <w:ind w:left="5040" w:hanging="360"/>
      </w:pPr>
      <w:rPr>
        <w:rFonts w:ascii="Arial" w:hAnsi="Arial" w:hint="default"/>
      </w:rPr>
    </w:lvl>
    <w:lvl w:ilvl="7" w:tplc="4D62295C" w:tentative="1">
      <w:start w:val="1"/>
      <w:numFmt w:val="bullet"/>
      <w:lvlText w:val="•"/>
      <w:lvlJc w:val="left"/>
      <w:pPr>
        <w:tabs>
          <w:tab w:val="num" w:pos="5760"/>
        </w:tabs>
        <w:ind w:left="5760" w:hanging="360"/>
      </w:pPr>
      <w:rPr>
        <w:rFonts w:ascii="Arial" w:hAnsi="Arial" w:hint="default"/>
      </w:rPr>
    </w:lvl>
    <w:lvl w:ilvl="8" w:tplc="FEA6B5B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AE5804"/>
    <w:multiLevelType w:val="hybridMultilevel"/>
    <w:tmpl w:val="AA946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4B1132"/>
    <w:multiLevelType w:val="hybridMultilevel"/>
    <w:tmpl w:val="D436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2C52D4"/>
    <w:multiLevelType w:val="hybridMultilevel"/>
    <w:tmpl w:val="BF3A97CE"/>
    <w:lvl w:ilvl="0" w:tplc="A216B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B40DC1"/>
    <w:multiLevelType w:val="hybridMultilevel"/>
    <w:tmpl w:val="ADAAF056"/>
    <w:lvl w:ilvl="0" w:tplc="08090001">
      <w:start w:val="1"/>
      <w:numFmt w:val="bullet"/>
      <w:lvlText w:val=""/>
      <w:lvlJc w:val="left"/>
      <w:pPr>
        <w:ind w:left="360" w:hanging="360"/>
      </w:pPr>
      <w:rPr>
        <w:rFonts w:ascii="Symbol" w:hAnsi="Symbol" w:hint="default"/>
      </w:rPr>
    </w:lvl>
    <w:lvl w:ilvl="1" w:tplc="E110A16C">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BB7C89"/>
    <w:multiLevelType w:val="multilevel"/>
    <w:tmpl w:val="D742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F661D5"/>
    <w:multiLevelType w:val="multilevel"/>
    <w:tmpl w:val="F730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39033C"/>
    <w:multiLevelType w:val="hybridMultilevel"/>
    <w:tmpl w:val="6B7A8FDC"/>
    <w:lvl w:ilvl="0" w:tplc="71BE248A">
      <w:start w:val="1"/>
      <w:numFmt w:val="bullet"/>
      <w:lvlText w:val="●"/>
      <w:lvlJc w:val="left"/>
      <w:pPr>
        <w:tabs>
          <w:tab w:val="num" w:pos="720"/>
        </w:tabs>
        <w:ind w:left="720" w:hanging="360"/>
      </w:pPr>
      <w:rPr>
        <w:rFonts w:ascii="Arial" w:hAnsi="Arial" w:hint="default"/>
      </w:rPr>
    </w:lvl>
    <w:lvl w:ilvl="1" w:tplc="4748E0E8" w:tentative="1">
      <w:start w:val="1"/>
      <w:numFmt w:val="bullet"/>
      <w:lvlText w:val="●"/>
      <w:lvlJc w:val="left"/>
      <w:pPr>
        <w:tabs>
          <w:tab w:val="num" w:pos="1440"/>
        </w:tabs>
        <w:ind w:left="1440" w:hanging="360"/>
      </w:pPr>
      <w:rPr>
        <w:rFonts w:ascii="Arial" w:hAnsi="Arial" w:hint="default"/>
      </w:rPr>
    </w:lvl>
    <w:lvl w:ilvl="2" w:tplc="A77E2450" w:tentative="1">
      <w:start w:val="1"/>
      <w:numFmt w:val="bullet"/>
      <w:lvlText w:val="●"/>
      <w:lvlJc w:val="left"/>
      <w:pPr>
        <w:tabs>
          <w:tab w:val="num" w:pos="2160"/>
        </w:tabs>
        <w:ind w:left="2160" w:hanging="360"/>
      </w:pPr>
      <w:rPr>
        <w:rFonts w:ascii="Arial" w:hAnsi="Arial" w:hint="default"/>
      </w:rPr>
    </w:lvl>
    <w:lvl w:ilvl="3" w:tplc="9B5A436A" w:tentative="1">
      <w:start w:val="1"/>
      <w:numFmt w:val="bullet"/>
      <w:lvlText w:val="●"/>
      <w:lvlJc w:val="left"/>
      <w:pPr>
        <w:tabs>
          <w:tab w:val="num" w:pos="2880"/>
        </w:tabs>
        <w:ind w:left="2880" w:hanging="360"/>
      </w:pPr>
      <w:rPr>
        <w:rFonts w:ascii="Arial" w:hAnsi="Arial" w:hint="default"/>
      </w:rPr>
    </w:lvl>
    <w:lvl w:ilvl="4" w:tplc="CA9A19D8" w:tentative="1">
      <w:start w:val="1"/>
      <w:numFmt w:val="bullet"/>
      <w:lvlText w:val="●"/>
      <w:lvlJc w:val="left"/>
      <w:pPr>
        <w:tabs>
          <w:tab w:val="num" w:pos="3600"/>
        </w:tabs>
        <w:ind w:left="3600" w:hanging="360"/>
      </w:pPr>
      <w:rPr>
        <w:rFonts w:ascii="Arial" w:hAnsi="Arial" w:hint="default"/>
      </w:rPr>
    </w:lvl>
    <w:lvl w:ilvl="5" w:tplc="D7A0CCC4" w:tentative="1">
      <w:start w:val="1"/>
      <w:numFmt w:val="bullet"/>
      <w:lvlText w:val="●"/>
      <w:lvlJc w:val="left"/>
      <w:pPr>
        <w:tabs>
          <w:tab w:val="num" w:pos="4320"/>
        </w:tabs>
        <w:ind w:left="4320" w:hanging="360"/>
      </w:pPr>
      <w:rPr>
        <w:rFonts w:ascii="Arial" w:hAnsi="Arial" w:hint="default"/>
      </w:rPr>
    </w:lvl>
    <w:lvl w:ilvl="6" w:tplc="F114319E" w:tentative="1">
      <w:start w:val="1"/>
      <w:numFmt w:val="bullet"/>
      <w:lvlText w:val="●"/>
      <w:lvlJc w:val="left"/>
      <w:pPr>
        <w:tabs>
          <w:tab w:val="num" w:pos="5040"/>
        </w:tabs>
        <w:ind w:left="5040" w:hanging="360"/>
      </w:pPr>
      <w:rPr>
        <w:rFonts w:ascii="Arial" w:hAnsi="Arial" w:hint="default"/>
      </w:rPr>
    </w:lvl>
    <w:lvl w:ilvl="7" w:tplc="C8502A22" w:tentative="1">
      <w:start w:val="1"/>
      <w:numFmt w:val="bullet"/>
      <w:lvlText w:val="●"/>
      <w:lvlJc w:val="left"/>
      <w:pPr>
        <w:tabs>
          <w:tab w:val="num" w:pos="5760"/>
        </w:tabs>
        <w:ind w:left="5760" w:hanging="360"/>
      </w:pPr>
      <w:rPr>
        <w:rFonts w:ascii="Arial" w:hAnsi="Arial" w:hint="default"/>
      </w:rPr>
    </w:lvl>
    <w:lvl w:ilvl="8" w:tplc="DD5EED3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AE59D5"/>
    <w:multiLevelType w:val="hybridMultilevel"/>
    <w:tmpl w:val="16A62092"/>
    <w:lvl w:ilvl="0" w:tplc="D6A2B9E2">
      <w:start w:val="1"/>
      <w:numFmt w:val="bullet"/>
      <w:lvlText w:val="•"/>
      <w:lvlJc w:val="left"/>
      <w:pPr>
        <w:tabs>
          <w:tab w:val="num" w:pos="720"/>
        </w:tabs>
        <w:ind w:left="720" w:hanging="360"/>
      </w:pPr>
      <w:rPr>
        <w:rFonts w:ascii="Arial" w:hAnsi="Arial" w:hint="default"/>
      </w:rPr>
    </w:lvl>
    <w:lvl w:ilvl="1" w:tplc="BDD42046">
      <w:numFmt w:val="bullet"/>
      <w:lvlText w:val="•"/>
      <w:lvlJc w:val="left"/>
      <w:pPr>
        <w:tabs>
          <w:tab w:val="num" w:pos="1440"/>
        </w:tabs>
        <w:ind w:left="1440" w:hanging="360"/>
      </w:pPr>
      <w:rPr>
        <w:rFonts w:ascii="Arial" w:hAnsi="Arial" w:hint="default"/>
      </w:rPr>
    </w:lvl>
    <w:lvl w:ilvl="2" w:tplc="5FF21ED8" w:tentative="1">
      <w:start w:val="1"/>
      <w:numFmt w:val="bullet"/>
      <w:lvlText w:val="•"/>
      <w:lvlJc w:val="left"/>
      <w:pPr>
        <w:tabs>
          <w:tab w:val="num" w:pos="2160"/>
        </w:tabs>
        <w:ind w:left="2160" w:hanging="360"/>
      </w:pPr>
      <w:rPr>
        <w:rFonts w:ascii="Arial" w:hAnsi="Arial" w:hint="default"/>
      </w:rPr>
    </w:lvl>
    <w:lvl w:ilvl="3" w:tplc="C6EAB858" w:tentative="1">
      <w:start w:val="1"/>
      <w:numFmt w:val="bullet"/>
      <w:lvlText w:val="•"/>
      <w:lvlJc w:val="left"/>
      <w:pPr>
        <w:tabs>
          <w:tab w:val="num" w:pos="2880"/>
        </w:tabs>
        <w:ind w:left="2880" w:hanging="360"/>
      </w:pPr>
      <w:rPr>
        <w:rFonts w:ascii="Arial" w:hAnsi="Arial" w:hint="default"/>
      </w:rPr>
    </w:lvl>
    <w:lvl w:ilvl="4" w:tplc="76680608" w:tentative="1">
      <w:start w:val="1"/>
      <w:numFmt w:val="bullet"/>
      <w:lvlText w:val="•"/>
      <w:lvlJc w:val="left"/>
      <w:pPr>
        <w:tabs>
          <w:tab w:val="num" w:pos="3600"/>
        </w:tabs>
        <w:ind w:left="3600" w:hanging="360"/>
      </w:pPr>
      <w:rPr>
        <w:rFonts w:ascii="Arial" w:hAnsi="Arial" w:hint="default"/>
      </w:rPr>
    </w:lvl>
    <w:lvl w:ilvl="5" w:tplc="C7EC4078" w:tentative="1">
      <w:start w:val="1"/>
      <w:numFmt w:val="bullet"/>
      <w:lvlText w:val="•"/>
      <w:lvlJc w:val="left"/>
      <w:pPr>
        <w:tabs>
          <w:tab w:val="num" w:pos="4320"/>
        </w:tabs>
        <w:ind w:left="4320" w:hanging="360"/>
      </w:pPr>
      <w:rPr>
        <w:rFonts w:ascii="Arial" w:hAnsi="Arial" w:hint="default"/>
      </w:rPr>
    </w:lvl>
    <w:lvl w:ilvl="6" w:tplc="BB540142" w:tentative="1">
      <w:start w:val="1"/>
      <w:numFmt w:val="bullet"/>
      <w:lvlText w:val="•"/>
      <w:lvlJc w:val="left"/>
      <w:pPr>
        <w:tabs>
          <w:tab w:val="num" w:pos="5040"/>
        </w:tabs>
        <w:ind w:left="5040" w:hanging="360"/>
      </w:pPr>
      <w:rPr>
        <w:rFonts w:ascii="Arial" w:hAnsi="Arial" w:hint="default"/>
      </w:rPr>
    </w:lvl>
    <w:lvl w:ilvl="7" w:tplc="BD4C9044" w:tentative="1">
      <w:start w:val="1"/>
      <w:numFmt w:val="bullet"/>
      <w:lvlText w:val="•"/>
      <w:lvlJc w:val="left"/>
      <w:pPr>
        <w:tabs>
          <w:tab w:val="num" w:pos="5760"/>
        </w:tabs>
        <w:ind w:left="5760" w:hanging="360"/>
      </w:pPr>
      <w:rPr>
        <w:rFonts w:ascii="Arial" w:hAnsi="Arial" w:hint="default"/>
      </w:rPr>
    </w:lvl>
    <w:lvl w:ilvl="8" w:tplc="F020B14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F377E9"/>
    <w:multiLevelType w:val="hybridMultilevel"/>
    <w:tmpl w:val="CC5A5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F35BC3"/>
    <w:multiLevelType w:val="hybridMultilevel"/>
    <w:tmpl w:val="447C993E"/>
    <w:lvl w:ilvl="0" w:tplc="5596DC5C">
      <w:start w:val="1"/>
      <w:numFmt w:val="bullet"/>
      <w:lvlText w:val="-"/>
      <w:lvlJc w:val="left"/>
      <w:pPr>
        <w:tabs>
          <w:tab w:val="num" w:pos="720"/>
        </w:tabs>
        <w:ind w:left="720" w:hanging="360"/>
      </w:pPr>
      <w:rPr>
        <w:rFonts w:ascii="Times New Roman" w:hAnsi="Times New Roman" w:hint="default"/>
      </w:rPr>
    </w:lvl>
    <w:lvl w:ilvl="1" w:tplc="34F6227A" w:tentative="1">
      <w:start w:val="1"/>
      <w:numFmt w:val="bullet"/>
      <w:lvlText w:val="-"/>
      <w:lvlJc w:val="left"/>
      <w:pPr>
        <w:tabs>
          <w:tab w:val="num" w:pos="1440"/>
        </w:tabs>
        <w:ind w:left="1440" w:hanging="360"/>
      </w:pPr>
      <w:rPr>
        <w:rFonts w:ascii="Times New Roman" w:hAnsi="Times New Roman" w:hint="default"/>
      </w:rPr>
    </w:lvl>
    <w:lvl w:ilvl="2" w:tplc="150008A6" w:tentative="1">
      <w:start w:val="1"/>
      <w:numFmt w:val="bullet"/>
      <w:lvlText w:val="-"/>
      <w:lvlJc w:val="left"/>
      <w:pPr>
        <w:tabs>
          <w:tab w:val="num" w:pos="2160"/>
        </w:tabs>
        <w:ind w:left="2160" w:hanging="360"/>
      </w:pPr>
      <w:rPr>
        <w:rFonts w:ascii="Times New Roman" w:hAnsi="Times New Roman" w:hint="default"/>
      </w:rPr>
    </w:lvl>
    <w:lvl w:ilvl="3" w:tplc="385EE15C" w:tentative="1">
      <w:start w:val="1"/>
      <w:numFmt w:val="bullet"/>
      <w:lvlText w:val="-"/>
      <w:lvlJc w:val="left"/>
      <w:pPr>
        <w:tabs>
          <w:tab w:val="num" w:pos="2880"/>
        </w:tabs>
        <w:ind w:left="2880" w:hanging="360"/>
      </w:pPr>
      <w:rPr>
        <w:rFonts w:ascii="Times New Roman" w:hAnsi="Times New Roman" w:hint="default"/>
      </w:rPr>
    </w:lvl>
    <w:lvl w:ilvl="4" w:tplc="2C0E8DD0" w:tentative="1">
      <w:start w:val="1"/>
      <w:numFmt w:val="bullet"/>
      <w:lvlText w:val="-"/>
      <w:lvlJc w:val="left"/>
      <w:pPr>
        <w:tabs>
          <w:tab w:val="num" w:pos="3600"/>
        </w:tabs>
        <w:ind w:left="3600" w:hanging="360"/>
      </w:pPr>
      <w:rPr>
        <w:rFonts w:ascii="Times New Roman" w:hAnsi="Times New Roman" w:hint="default"/>
      </w:rPr>
    </w:lvl>
    <w:lvl w:ilvl="5" w:tplc="E20A539E" w:tentative="1">
      <w:start w:val="1"/>
      <w:numFmt w:val="bullet"/>
      <w:lvlText w:val="-"/>
      <w:lvlJc w:val="left"/>
      <w:pPr>
        <w:tabs>
          <w:tab w:val="num" w:pos="4320"/>
        </w:tabs>
        <w:ind w:left="4320" w:hanging="360"/>
      </w:pPr>
      <w:rPr>
        <w:rFonts w:ascii="Times New Roman" w:hAnsi="Times New Roman" w:hint="default"/>
      </w:rPr>
    </w:lvl>
    <w:lvl w:ilvl="6" w:tplc="36D4D97A" w:tentative="1">
      <w:start w:val="1"/>
      <w:numFmt w:val="bullet"/>
      <w:lvlText w:val="-"/>
      <w:lvlJc w:val="left"/>
      <w:pPr>
        <w:tabs>
          <w:tab w:val="num" w:pos="5040"/>
        </w:tabs>
        <w:ind w:left="5040" w:hanging="360"/>
      </w:pPr>
      <w:rPr>
        <w:rFonts w:ascii="Times New Roman" w:hAnsi="Times New Roman" w:hint="default"/>
      </w:rPr>
    </w:lvl>
    <w:lvl w:ilvl="7" w:tplc="A928D7C0" w:tentative="1">
      <w:start w:val="1"/>
      <w:numFmt w:val="bullet"/>
      <w:lvlText w:val="-"/>
      <w:lvlJc w:val="left"/>
      <w:pPr>
        <w:tabs>
          <w:tab w:val="num" w:pos="5760"/>
        </w:tabs>
        <w:ind w:left="5760" w:hanging="360"/>
      </w:pPr>
      <w:rPr>
        <w:rFonts w:ascii="Times New Roman" w:hAnsi="Times New Roman" w:hint="default"/>
      </w:rPr>
    </w:lvl>
    <w:lvl w:ilvl="8" w:tplc="6E8C609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E6A6AF5"/>
    <w:multiLevelType w:val="hybridMultilevel"/>
    <w:tmpl w:val="05DAEB20"/>
    <w:lvl w:ilvl="0" w:tplc="DCC4C8D8">
      <w:start w:val="1"/>
      <w:numFmt w:val="bullet"/>
      <w:lvlText w:val="●"/>
      <w:lvlJc w:val="left"/>
      <w:pPr>
        <w:tabs>
          <w:tab w:val="num" w:pos="720"/>
        </w:tabs>
        <w:ind w:left="720" w:hanging="360"/>
      </w:pPr>
      <w:rPr>
        <w:rFonts w:ascii="Arial" w:hAnsi="Arial" w:hint="default"/>
      </w:rPr>
    </w:lvl>
    <w:lvl w:ilvl="1" w:tplc="904406AE" w:tentative="1">
      <w:start w:val="1"/>
      <w:numFmt w:val="bullet"/>
      <w:lvlText w:val="●"/>
      <w:lvlJc w:val="left"/>
      <w:pPr>
        <w:tabs>
          <w:tab w:val="num" w:pos="1440"/>
        </w:tabs>
        <w:ind w:left="1440" w:hanging="360"/>
      </w:pPr>
      <w:rPr>
        <w:rFonts w:ascii="Arial" w:hAnsi="Arial" w:hint="default"/>
      </w:rPr>
    </w:lvl>
    <w:lvl w:ilvl="2" w:tplc="C2586450" w:tentative="1">
      <w:start w:val="1"/>
      <w:numFmt w:val="bullet"/>
      <w:lvlText w:val="●"/>
      <w:lvlJc w:val="left"/>
      <w:pPr>
        <w:tabs>
          <w:tab w:val="num" w:pos="2160"/>
        </w:tabs>
        <w:ind w:left="2160" w:hanging="360"/>
      </w:pPr>
      <w:rPr>
        <w:rFonts w:ascii="Arial" w:hAnsi="Arial" w:hint="default"/>
      </w:rPr>
    </w:lvl>
    <w:lvl w:ilvl="3" w:tplc="BB3EEDB4" w:tentative="1">
      <w:start w:val="1"/>
      <w:numFmt w:val="bullet"/>
      <w:lvlText w:val="●"/>
      <w:lvlJc w:val="left"/>
      <w:pPr>
        <w:tabs>
          <w:tab w:val="num" w:pos="2880"/>
        </w:tabs>
        <w:ind w:left="2880" w:hanging="360"/>
      </w:pPr>
      <w:rPr>
        <w:rFonts w:ascii="Arial" w:hAnsi="Arial" w:hint="default"/>
      </w:rPr>
    </w:lvl>
    <w:lvl w:ilvl="4" w:tplc="BEC41EDA" w:tentative="1">
      <w:start w:val="1"/>
      <w:numFmt w:val="bullet"/>
      <w:lvlText w:val="●"/>
      <w:lvlJc w:val="left"/>
      <w:pPr>
        <w:tabs>
          <w:tab w:val="num" w:pos="3600"/>
        </w:tabs>
        <w:ind w:left="3600" w:hanging="360"/>
      </w:pPr>
      <w:rPr>
        <w:rFonts w:ascii="Arial" w:hAnsi="Arial" w:hint="default"/>
      </w:rPr>
    </w:lvl>
    <w:lvl w:ilvl="5" w:tplc="058054A0" w:tentative="1">
      <w:start w:val="1"/>
      <w:numFmt w:val="bullet"/>
      <w:lvlText w:val="●"/>
      <w:lvlJc w:val="left"/>
      <w:pPr>
        <w:tabs>
          <w:tab w:val="num" w:pos="4320"/>
        </w:tabs>
        <w:ind w:left="4320" w:hanging="360"/>
      </w:pPr>
      <w:rPr>
        <w:rFonts w:ascii="Arial" w:hAnsi="Arial" w:hint="default"/>
      </w:rPr>
    </w:lvl>
    <w:lvl w:ilvl="6" w:tplc="E740417C" w:tentative="1">
      <w:start w:val="1"/>
      <w:numFmt w:val="bullet"/>
      <w:lvlText w:val="●"/>
      <w:lvlJc w:val="left"/>
      <w:pPr>
        <w:tabs>
          <w:tab w:val="num" w:pos="5040"/>
        </w:tabs>
        <w:ind w:left="5040" w:hanging="360"/>
      </w:pPr>
      <w:rPr>
        <w:rFonts w:ascii="Arial" w:hAnsi="Arial" w:hint="default"/>
      </w:rPr>
    </w:lvl>
    <w:lvl w:ilvl="7" w:tplc="B63225A6" w:tentative="1">
      <w:start w:val="1"/>
      <w:numFmt w:val="bullet"/>
      <w:lvlText w:val="●"/>
      <w:lvlJc w:val="left"/>
      <w:pPr>
        <w:tabs>
          <w:tab w:val="num" w:pos="5760"/>
        </w:tabs>
        <w:ind w:left="5760" w:hanging="360"/>
      </w:pPr>
      <w:rPr>
        <w:rFonts w:ascii="Arial" w:hAnsi="Arial" w:hint="default"/>
      </w:rPr>
    </w:lvl>
    <w:lvl w:ilvl="8" w:tplc="B120AEB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FFC2849"/>
    <w:multiLevelType w:val="hybridMultilevel"/>
    <w:tmpl w:val="665EA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11"/>
  </w:num>
  <w:num w:numId="3">
    <w:abstractNumId w:val="19"/>
  </w:num>
  <w:num w:numId="4">
    <w:abstractNumId w:val="9"/>
  </w:num>
  <w:num w:numId="5">
    <w:abstractNumId w:val="20"/>
  </w:num>
  <w:num w:numId="6">
    <w:abstractNumId w:val="30"/>
  </w:num>
  <w:num w:numId="7">
    <w:abstractNumId w:val="5"/>
  </w:num>
  <w:num w:numId="8">
    <w:abstractNumId w:val="2"/>
  </w:num>
  <w:num w:numId="9">
    <w:abstractNumId w:val="40"/>
  </w:num>
  <w:num w:numId="10">
    <w:abstractNumId w:val="28"/>
  </w:num>
  <w:num w:numId="11">
    <w:abstractNumId w:val="32"/>
  </w:num>
  <w:num w:numId="12">
    <w:abstractNumId w:val="37"/>
  </w:num>
  <w:num w:numId="13">
    <w:abstractNumId w:val="36"/>
  </w:num>
  <w:num w:numId="14">
    <w:abstractNumId w:val="0"/>
  </w:num>
  <w:num w:numId="15">
    <w:abstractNumId w:val="16"/>
  </w:num>
  <w:num w:numId="16">
    <w:abstractNumId w:val="26"/>
  </w:num>
  <w:num w:numId="17">
    <w:abstractNumId w:val="33"/>
  </w:num>
  <w:num w:numId="18">
    <w:abstractNumId w:val="42"/>
  </w:num>
  <w:num w:numId="19">
    <w:abstractNumId w:val="24"/>
  </w:num>
  <w:num w:numId="20">
    <w:abstractNumId w:val="17"/>
  </w:num>
  <w:num w:numId="21">
    <w:abstractNumId w:val="38"/>
  </w:num>
  <w:num w:numId="22">
    <w:abstractNumId w:val="10"/>
  </w:num>
  <w:num w:numId="23">
    <w:abstractNumId w:val="21"/>
  </w:num>
  <w:num w:numId="24">
    <w:abstractNumId w:val="35"/>
  </w:num>
  <w:num w:numId="25">
    <w:abstractNumId w:val="31"/>
  </w:num>
  <w:num w:numId="26">
    <w:abstractNumId w:val="39"/>
  </w:num>
  <w:num w:numId="27">
    <w:abstractNumId w:val="12"/>
  </w:num>
  <w:num w:numId="28">
    <w:abstractNumId w:val="41"/>
  </w:num>
  <w:num w:numId="29">
    <w:abstractNumId w:val="14"/>
  </w:num>
  <w:num w:numId="30">
    <w:abstractNumId w:val="3"/>
  </w:num>
  <w:num w:numId="31">
    <w:abstractNumId w:val="22"/>
  </w:num>
  <w:num w:numId="32">
    <w:abstractNumId w:val="23"/>
  </w:num>
  <w:num w:numId="33">
    <w:abstractNumId w:val="43"/>
  </w:num>
  <w:num w:numId="34">
    <w:abstractNumId w:val="4"/>
  </w:num>
  <w:num w:numId="35">
    <w:abstractNumId w:val="27"/>
  </w:num>
  <w:num w:numId="36">
    <w:abstractNumId w:val="13"/>
  </w:num>
  <w:num w:numId="37">
    <w:abstractNumId w:val="6"/>
  </w:num>
  <w:num w:numId="38">
    <w:abstractNumId w:val="1"/>
  </w:num>
  <w:num w:numId="39">
    <w:abstractNumId w:val="25"/>
  </w:num>
  <w:num w:numId="40">
    <w:abstractNumId w:val="15"/>
  </w:num>
  <w:num w:numId="41">
    <w:abstractNumId w:val="7"/>
  </w:num>
  <w:num w:numId="42">
    <w:abstractNumId w:val="18"/>
  </w:num>
  <w:num w:numId="43">
    <w:abstractNumId w:val="3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FC"/>
    <w:rsid w:val="00000E90"/>
    <w:rsid w:val="000020CD"/>
    <w:rsid w:val="00002F0C"/>
    <w:rsid w:val="00005A83"/>
    <w:rsid w:val="00006691"/>
    <w:rsid w:val="00007418"/>
    <w:rsid w:val="00011023"/>
    <w:rsid w:val="00012283"/>
    <w:rsid w:val="00012404"/>
    <w:rsid w:val="00013A49"/>
    <w:rsid w:val="000147BE"/>
    <w:rsid w:val="0001557D"/>
    <w:rsid w:val="000176BC"/>
    <w:rsid w:val="00020154"/>
    <w:rsid w:val="00023E19"/>
    <w:rsid w:val="0002563E"/>
    <w:rsid w:val="00026142"/>
    <w:rsid w:val="00026495"/>
    <w:rsid w:val="0002795B"/>
    <w:rsid w:val="000312F3"/>
    <w:rsid w:val="00031A85"/>
    <w:rsid w:val="0003292B"/>
    <w:rsid w:val="00037E9E"/>
    <w:rsid w:val="00037F48"/>
    <w:rsid w:val="000414BB"/>
    <w:rsid w:val="000430CE"/>
    <w:rsid w:val="00043865"/>
    <w:rsid w:val="00044AD6"/>
    <w:rsid w:val="00047289"/>
    <w:rsid w:val="00047E70"/>
    <w:rsid w:val="00050271"/>
    <w:rsid w:val="000508BC"/>
    <w:rsid w:val="00051F59"/>
    <w:rsid w:val="00053BAB"/>
    <w:rsid w:val="00054E4E"/>
    <w:rsid w:val="00055406"/>
    <w:rsid w:val="00063744"/>
    <w:rsid w:val="0006387C"/>
    <w:rsid w:val="00063F0A"/>
    <w:rsid w:val="000677A4"/>
    <w:rsid w:val="00067C8D"/>
    <w:rsid w:val="00070FB9"/>
    <w:rsid w:val="00072FB1"/>
    <w:rsid w:val="00075364"/>
    <w:rsid w:val="00075B5C"/>
    <w:rsid w:val="0007693A"/>
    <w:rsid w:val="00081367"/>
    <w:rsid w:val="000824F2"/>
    <w:rsid w:val="00082F6D"/>
    <w:rsid w:val="000837F2"/>
    <w:rsid w:val="00083AC2"/>
    <w:rsid w:val="00084FA8"/>
    <w:rsid w:val="000853A0"/>
    <w:rsid w:val="00085686"/>
    <w:rsid w:val="000920CC"/>
    <w:rsid w:val="00093690"/>
    <w:rsid w:val="00097EF5"/>
    <w:rsid w:val="000A1406"/>
    <w:rsid w:val="000A1B50"/>
    <w:rsid w:val="000A4252"/>
    <w:rsid w:val="000A7635"/>
    <w:rsid w:val="000B11AB"/>
    <w:rsid w:val="000B2BE1"/>
    <w:rsid w:val="000B3A6D"/>
    <w:rsid w:val="000B5251"/>
    <w:rsid w:val="000B5AC2"/>
    <w:rsid w:val="000B5CE6"/>
    <w:rsid w:val="000B7345"/>
    <w:rsid w:val="000C04AE"/>
    <w:rsid w:val="000C15BD"/>
    <w:rsid w:val="000C19C1"/>
    <w:rsid w:val="000C24F8"/>
    <w:rsid w:val="000C570A"/>
    <w:rsid w:val="000D4180"/>
    <w:rsid w:val="000D4651"/>
    <w:rsid w:val="000D699A"/>
    <w:rsid w:val="000D69D9"/>
    <w:rsid w:val="000E186F"/>
    <w:rsid w:val="000E407F"/>
    <w:rsid w:val="000E49DF"/>
    <w:rsid w:val="000E6C74"/>
    <w:rsid w:val="000F0448"/>
    <w:rsid w:val="000F138C"/>
    <w:rsid w:val="000F269C"/>
    <w:rsid w:val="000F3E54"/>
    <w:rsid w:val="000F4AD6"/>
    <w:rsid w:val="000F5061"/>
    <w:rsid w:val="000F675D"/>
    <w:rsid w:val="000F733A"/>
    <w:rsid w:val="00100C75"/>
    <w:rsid w:val="00100DE4"/>
    <w:rsid w:val="00102108"/>
    <w:rsid w:val="00102CDB"/>
    <w:rsid w:val="00104290"/>
    <w:rsid w:val="00104F6D"/>
    <w:rsid w:val="0010503E"/>
    <w:rsid w:val="0010642C"/>
    <w:rsid w:val="00112EE9"/>
    <w:rsid w:val="00114437"/>
    <w:rsid w:val="00114BBB"/>
    <w:rsid w:val="001160D7"/>
    <w:rsid w:val="00116712"/>
    <w:rsid w:val="00122620"/>
    <w:rsid w:val="00123C1E"/>
    <w:rsid w:val="00123FA0"/>
    <w:rsid w:val="00124D86"/>
    <w:rsid w:val="00125C5A"/>
    <w:rsid w:val="001311E5"/>
    <w:rsid w:val="00133C93"/>
    <w:rsid w:val="00134A3F"/>
    <w:rsid w:val="001359EF"/>
    <w:rsid w:val="00135D3A"/>
    <w:rsid w:val="00136417"/>
    <w:rsid w:val="00137C9A"/>
    <w:rsid w:val="0014045C"/>
    <w:rsid w:val="00144F84"/>
    <w:rsid w:val="00145CED"/>
    <w:rsid w:val="00145F5E"/>
    <w:rsid w:val="0014661B"/>
    <w:rsid w:val="00146866"/>
    <w:rsid w:val="0015111E"/>
    <w:rsid w:val="00153B36"/>
    <w:rsid w:val="00154F5E"/>
    <w:rsid w:val="00161685"/>
    <w:rsid w:val="001657EA"/>
    <w:rsid w:val="00166BA6"/>
    <w:rsid w:val="0016704D"/>
    <w:rsid w:val="00167909"/>
    <w:rsid w:val="0016792B"/>
    <w:rsid w:val="00170908"/>
    <w:rsid w:val="00170B33"/>
    <w:rsid w:val="00171D84"/>
    <w:rsid w:val="00172FE6"/>
    <w:rsid w:val="00173E07"/>
    <w:rsid w:val="00174B35"/>
    <w:rsid w:val="00180708"/>
    <w:rsid w:val="00181EBB"/>
    <w:rsid w:val="00183C03"/>
    <w:rsid w:val="00184C9D"/>
    <w:rsid w:val="001857FC"/>
    <w:rsid w:val="0018709D"/>
    <w:rsid w:val="001909CA"/>
    <w:rsid w:val="00191494"/>
    <w:rsid w:val="00195907"/>
    <w:rsid w:val="00196188"/>
    <w:rsid w:val="00196CB0"/>
    <w:rsid w:val="001A0C3E"/>
    <w:rsid w:val="001A0C78"/>
    <w:rsid w:val="001A26B8"/>
    <w:rsid w:val="001A4231"/>
    <w:rsid w:val="001A718E"/>
    <w:rsid w:val="001B31E4"/>
    <w:rsid w:val="001B33B5"/>
    <w:rsid w:val="001B34D5"/>
    <w:rsid w:val="001B3502"/>
    <w:rsid w:val="001B5263"/>
    <w:rsid w:val="001B6A33"/>
    <w:rsid w:val="001B7045"/>
    <w:rsid w:val="001C1767"/>
    <w:rsid w:val="001C6797"/>
    <w:rsid w:val="001C6AD4"/>
    <w:rsid w:val="001D2E9E"/>
    <w:rsid w:val="001D332B"/>
    <w:rsid w:val="001D373E"/>
    <w:rsid w:val="001D421E"/>
    <w:rsid w:val="001D43F1"/>
    <w:rsid w:val="001D44B8"/>
    <w:rsid w:val="001D4881"/>
    <w:rsid w:val="001D4E65"/>
    <w:rsid w:val="001D75EE"/>
    <w:rsid w:val="001E07EC"/>
    <w:rsid w:val="001E725E"/>
    <w:rsid w:val="001F041B"/>
    <w:rsid w:val="001F0697"/>
    <w:rsid w:val="001F103C"/>
    <w:rsid w:val="001F2D87"/>
    <w:rsid w:val="001F3974"/>
    <w:rsid w:val="00200DF2"/>
    <w:rsid w:val="002035B0"/>
    <w:rsid w:val="0020441D"/>
    <w:rsid w:val="00204E64"/>
    <w:rsid w:val="00207228"/>
    <w:rsid w:val="002074A4"/>
    <w:rsid w:val="00211C2D"/>
    <w:rsid w:val="00213C6F"/>
    <w:rsid w:val="00213D3F"/>
    <w:rsid w:val="00216CD1"/>
    <w:rsid w:val="00216CED"/>
    <w:rsid w:val="00222994"/>
    <w:rsid w:val="00224DC3"/>
    <w:rsid w:val="002273BD"/>
    <w:rsid w:val="00227A8C"/>
    <w:rsid w:val="00230B17"/>
    <w:rsid w:val="00232FE1"/>
    <w:rsid w:val="00233184"/>
    <w:rsid w:val="00233272"/>
    <w:rsid w:val="00233B33"/>
    <w:rsid w:val="00234EA9"/>
    <w:rsid w:val="00236D16"/>
    <w:rsid w:val="0023776E"/>
    <w:rsid w:val="002424BE"/>
    <w:rsid w:val="00242720"/>
    <w:rsid w:val="00243CF3"/>
    <w:rsid w:val="002446C6"/>
    <w:rsid w:val="002449F2"/>
    <w:rsid w:val="00245E7B"/>
    <w:rsid w:val="002501C9"/>
    <w:rsid w:val="00250305"/>
    <w:rsid w:val="00250E0D"/>
    <w:rsid w:val="00250F8B"/>
    <w:rsid w:val="00255815"/>
    <w:rsid w:val="002567FB"/>
    <w:rsid w:val="002579B3"/>
    <w:rsid w:val="002618F4"/>
    <w:rsid w:val="00263E36"/>
    <w:rsid w:val="00267CFD"/>
    <w:rsid w:val="00273FAF"/>
    <w:rsid w:val="002740A0"/>
    <w:rsid w:val="00274567"/>
    <w:rsid w:val="00274E50"/>
    <w:rsid w:val="00276102"/>
    <w:rsid w:val="00277D95"/>
    <w:rsid w:val="002810B9"/>
    <w:rsid w:val="002821CB"/>
    <w:rsid w:val="00283606"/>
    <w:rsid w:val="00284CDE"/>
    <w:rsid w:val="0028652E"/>
    <w:rsid w:val="002934A8"/>
    <w:rsid w:val="00295B20"/>
    <w:rsid w:val="002A1733"/>
    <w:rsid w:val="002A2300"/>
    <w:rsid w:val="002A55D3"/>
    <w:rsid w:val="002A5E8A"/>
    <w:rsid w:val="002A672C"/>
    <w:rsid w:val="002A68B9"/>
    <w:rsid w:val="002B1213"/>
    <w:rsid w:val="002B3453"/>
    <w:rsid w:val="002B3C2D"/>
    <w:rsid w:val="002B4230"/>
    <w:rsid w:val="002B43BA"/>
    <w:rsid w:val="002B593D"/>
    <w:rsid w:val="002B6D4B"/>
    <w:rsid w:val="002B7111"/>
    <w:rsid w:val="002C09A2"/>
    <w:rsid w:val="002C19B8"/>
    <w:rsid w:val="002C230A"/>
    <w:rsid w:val="002C31D9"/>
    <w:rsid w:val="002C5770"/>
    <w:rsid w:val="002C5F1A"/>
    <w:rsid w:val="002C71C8"/>
    <w:rsid w:val="002C764D"/>
    <w:rsid w:val="002D07C1"/>
    <w:rsid w:val="002D31F6"/>
    <w:rsid w:val="002D4E2E"/>
    <w:rsid w:val="002D5534"/>
    <w:rsid w:val="002D7D9F"/>
    <w:rsid w:val="002E1EBC"/>
    <w:rsid w:val="002E359C"/>
    <w:rsid w:val="002E51B9"/>
    <w:rsid w:val="002E53E4"/>
    <w:rsid w:val="002E60CD"/>
    <w:rsid w:val="002E6AA0"/>
    <w:rsid w:val="002E79B3"/>
    <w:rsid w:val="002F05AA"/>
    <w:rsid w:val="002F2433"/>
    <w:rsid w:val="002F35AF"/>
    <w:rsid w:val="002F3A50"/>
    <w:rsid w:val="002F5063"/>
    <w:rsid w:val="00301D46"/>
    <w:rsid w:val="00302F08"/>
    <w:rsid w:val="00310ED8"/>
    <w:rsid w:val="00311248"/>
    <w:rsid w:val="00311B92"/>
    <w:rsid w:val="00313DC4"/>
    <w:rsid w:val="003165DC"/>
    <w:rsid w:val="003175EA"/>
    <w:rsid w:val="00317C09"/>
    <w:rsid w:val="003212F6"/>
    <w:rsid w:val="00321C77"/>
    <w:rsid w:val="00322251"/>
    <w:rsid w:val="00322DA7"/>
    <w:rsid w:val="003238E4"/>
    <w:rsid w:val="00323E97"/>
    <w:rsid w:val="00330DB0"/>
    <w:rsid w:val="00333981"/>
    <w:rsid w:val="00335B17"/>
    <w:rsid w:val="00340B6B"/>
    <w:rsid w:val="00341C3B"/>
    <w:rsid w:val="00343195"/>
    <w:rsid w:val="0034337B"/>
    <w:rsid w:val="00345493"/>
    <w:rsid w:val="003472BB"/>
    <w:rsid w:val="003546C8"/>
    <w:rsid w:val="00355EB1"/>
    <w:rsid w:val="00357275"/>
    <w:rsid w:val="00360F69"/>
    <w:rsid w:val="00361C24"/>
    <w:rsid w:val="003646CA"/>
    <w:rsid w:val="0036512A"/>
    <w:rsid w:val="00366218"/>
    <w:rsid w:val="00370B79"/>
    <w:rsid w:val="00370BD1"/>
    <w:rsid w:val="0037454F"/>
    <w:rsid w:val="0037607B"/>
    <w:rsid w:val="00376AAB"/>
    <w:rsid w:val="00377098"/>
    <w:rsid w:val="00380E97"/>
    <w:rsid w:val="00381890"/>
    <w:rsid w:val="00382D61"/>
    <w:rsid w:val="00385343"/>
    <w:rsid w:val="003856C4"/>
    <w:rsid w:val="00385890"/>
    <w:rsid w:val="00385DC8"/>
    <w:rsid w:val="003930F4"/>
    <w:rsid w:val="0039664E"/>
    <w:rsid w:val="003A1404"/>
    <w:rsid w:val="003A2D12"/>
    <w:rsid w:val="003A5CD7"/>
    <w:rsid w:val="003A78F4"/>
    <w:rsid w:val="003B00D6"/>
    <w:rsid w:val="003B09CF"/>
    <w:rsid w:val="003B293E"/>
    <w:rsid w:val="003B3466"/>
    <w:rsid w:val="003B47E8"/>
    <w:rsid w:val="003B4BAB"/>
    <w:rsid w:val="003B5885"/>
    <w:rsid w:val="003B6B93"/>
    <w:rsid w:val="003C1393"/>
    <w:rsid w:val="003C22A2"/>
    <w:rsid w:val="003C251A"/>
    <w:rsid w:val="003C3E0B"/>
    <w:rsid w:val="003C59C6"/>
    <w:rsid w:val="003C675F"/>
    <w:rsid w:val="003D0192"/>
    <w:rsid w:val="003D0794"/>
    <w:rsid w:val="003D5747"/>
    <w:rsid w:val="003D698C"/>
    <w:rsid w:val="003D69D0"/>
    <w:rsid w:val="003D6A0A"/>
    <w:rsid w:val="003D725A"/>
    <w:rsid w:val="003E228E"/>
    <w:rsid w:val="003E3758"/>
    <w:rsid w:val="003E6818"/>
    <w:rsid w:val="003F1178"/>
    <w:rsid w:val="003F44E1"/>
    <w:rsid w:val="003F49AD"/>
    <w:rsid w:val="003F7FF1"/>
    <w:rsid w:val="00400BCE"/>
    <w:rsid w:val="004018D0"/>
    <w:rsid w:val="00403264"/>
    <w:rsid w:val="00404E95"/>
    <w:rsid w:val="00405070"/>
    <w:rsid w:val="0040787D"/>
    <w:rsid w:val="00407A9A"/>
    <w:rsid w:val="004105EC"/>
    <w:rsid w:val="0041341C"/>
    <w:rsid w:val="00414784"/>
    <w:rsid w:val="00414873"/>
    <w:rsid w:val="00415EF5"/>
    <w:rsid w:val="004200AA"/>
    <w:rsid w:val="004253BB"/>
    <w:rsid w:val="004260FE"/>
    <w:rsid w:val="00427F81"/>
    <w:rsid w:val="00432DB3"/>
    <w:rsid w:val="00435CF6"/>
    <w:rsid w:val="00436FAF"/>
    <w:rsid w:val="00437B7E"/>
    <w:rsid w:val="0044137E"/>
    <w:rsid w:val="00447499"/>
    <w:rsid w:val="0044776C"/>
    <w:rsid w:val="004477F2"/>
    <w:rsid w:val="0045329F"/>
    <w:rsid w:val="00453C22"/>
    <w:rsid w:val="00453F34"/>
    <w:rsid w:val="00454258"/>
    <w:rsid w:val="004562E1"/>
    <w:rsid w:val="00461AB2"/>
    <w:rsid w:val="00462FCA"/>
    <w:rsid w:val="0046476E"/>
    <w:rsid w:val="00464E89"/>
    <w:rsid w:val="00466D02"/>
    <w:rsid w:val="00470CB5"/>
    <w:rsid w:val="00470DDC"/>
    <w:rsid w:val="00470F70"/>
    <w:rsid w:val="00471E0E"/>
    <w:rsid w:val="00472085"/>
    <w:rsid w:val="00472BD2"/>
    <w:rsid w:val="004767A8"/>
    <w:rsid w:val="00477E4B"/>
    <w:rsid w:val="00482B57"/>
    <w:rsid w:val="00482FDC"/>
    <w:rsid w:val="00482FF4"/>
    <w:rsid w:val="004854EB"/>
    <w:rsid w:val="00492D0D"/>
    <w:rsid w:val="00492E64"/>
    <w:rsid w:val="00493485"/>
    <w:rsid w:val="004A4A07"/>
    <w:rsid w:val="004A4B2A"/>
    <w:rsid w:val="004A6015"/>
    <w:rsid w:val="004B2B47"/>
    <w:rsid w:val="004B5049"/>
    <w:rsid w:val="004C455E"/>
    <w:rsid w:val="004C6330"/>
    <w:rsid w:val="004D1E22"/>
    <w:rsid w:val="004D4A0F"/>
    <w:rsid w:val="004D57D3"/>
    <w:rsid w:val="004D5E2F"/>
    <w:rsid w:val="004E0EF2"/>
    <w:rsid w:val="004E5969"/>
    <w:rsid w:val="004E5D05"/>
    <w:rsid w:val="004E6076"/>
    <w:rsid w:val="004E6792"/>
    <w:rsid w:val="004E6E06"/>
    <w:rsid w:val="004E70E0"/>
    <w:rsid w:val="004F016B"/>
    <w:rsid w:val="004F02F8"/>
    <w:rsid w:val="004F124F"/>
    <w:rsid w:val="004F1DA9"/>
    <w:rsid w:val="004F1E8A"/>
    <w:rsid w:val="004F2E04"/>
    <w:rsid w:val="004F4B57"/>
    <w:rsid w:val="004F799C"/>
    <w:rsid w:val="005012DA"/>
    <w:rsid w:val="005016F5"/>
    <w:rsid w:val="005021D5"/>
    <w:rsid w:val="005044FB"/>
    <w:rsid w:val="0051063C"/>
    <w:rsid w:val="00510F5F"/>
    <w:rsid w:val="00511341"/>
    <w:rsid w:val="00511D16"/>
    <w:rsid w:val="0051522F"/>
    <w:rsid w:val="0051584A"/>
    <w:rsid w:val="0052148F"/>
    <w:rsid w:val="00522090"/>
    <w:rsid w:val="0052232A"/>
    <w:rsid w:val="00522C18"/>
    <w:rsid w:val="00523A7E"/>
    <w:rsid w:val="00524069"/>
    <w:rsid w:val="00525FCE"/>
    <w:rsid w:val="0052601F"/>
    <w:rsid w:val="00531C40"/>
    <w:rsid w:val="00532844"/>
    <w:rsid w:val="00534BF8"/>
    <w:rsid w:val="00534C7C"/>
    <w:rsid w:val="005360F9"/>
    <w:rsid w:val="00536FCD"/>
    <w:rsid w:val="00540398"/>
    <w:rsid w:val="0054308C"/>
    <w:rsid w:val="005435B2"/>
    <w:rsid w:val="00543D19"/>
    <w:rsid w:val="00543F97"/>
    <w:rsid w:val="00544E70"/>
    <w:rsid w:val="00545002"/>
    <w:rsid w:val="00546B27"/>
    <w:rsid w:val="005501F7"/>
    <w:rsid w:val="00551F2D"/>
    <w:rsid w:val="005526AC"/>
    <w:rsid w:val="005630D1"/>
    <w:rsid w:val="005631CE"/>
    <w:rsid w:val="005636A4"/>
    <w:rsid w:val="00564ED4"/>
    <w:rsid w:val="00565B67"/>
    <w:rsid w:val="00566280"/>
    <w:rsid w:val="00566589"/>
    <w:rsid w:val="005665AD"/>
    <w:rsid w:val="00566CBC"/>
    <w:rsid w:val="00571FE4"/>
    <w:rsid w:val="00573466"/>
    <w:rsid w:val="00573D12"/>
    <w:rsid w:val="005763B0"/>
    <w:rsid w:val="00576886"/>
    <w:rsid w:val="005768B6"/>
    <w:rsid w:val="00576C54"/>
    <w:rsid w:val="00581B53"/>
    <w:rsid w:val="005842AC"/>
    <w:rsid w:val="00584915"/>
    <w:rsid w:val="00586849"/>
    <w:rsid w:val="00586B8A"/>
    <w:rsid w:val="005873FC"/>
    <w:rsid w:val="00587A1C"/>
    <w:rsid w:val="00587F09"/>
    <w:rsid w:val="00590B2B"/>
    <w:rsid w:val="00592365"/>
    <w:rsid w:val="00592807"/>
    <w:rsid w:val="0059295E"/>
    <w:rsid w:val="0059469D"/>
    <w:rsid w:val="00594974"/>
    <w:rsid w:val="00595F2F"/>
    <w:rsid w:val="00596763"/>
    <w:rsid w:val="005A421D"/>
    <w:rsid w:val="005A55FA"/>
    <w:rsid w:val="005A6159"/>
    <w:rsid w:val="005A6433"/>
    <w:rsid w:val="005A7641"/>
    <w:rsid w:val="005A7C6C"/>
    <w:rsid w:val="005B19BF"/>
    <w:rsid w:val="005B233A"/>
    <w:rsid w:val="005B49C7"/>
    <w:rsid w:val="005C0668"/>
    <w:rsid w:val="005C1AF5"/>
    <w:rsid w:val="005C240B"/>
    <w:rsid w:val="005C28D9"/>
    <w:rsid w:val="005C42C5"/>
    <w:rsid w:val="005C43A2"/>
    <w:rsid w:val="005C5971"/>
    <w:rsid w:val="005C7301"/>
    <w:rsid w:val="005D347D"/>
    <w:rsid w:val="005D4550"/>
    <w:rsid w:val="005E02DE"/>
    <w:rsid w:val="005E11C1"/>
    <w:rsid w:val="005E121E"/>
    <w:rsid w:val="005F10D4"/>
    <w:rsid w:val="005F2EB8"/>
    <w:rsid w:val="005F65B0"/>
    <w:rsid w:val="00600E07"/>
    <w:rsid w:val="00602FF1"/>
    <w:rsid w:val="00603B1F"/>
    <w:rsid w:val="00605A66"/>
    <w:rsid w:val="00607F1B"/>
    <w:rsid w:val="00610B43"/>
    <w:rsid w:val="006119FE"/>
    <w:rsid w:val="0061331A"/>
    <w:rsid w:val="00614AB8"/>
    <w:rsid w:val="006204B6"/>
    <w:rsid w:val="00620D01"/>
    <w:rsid w:val="006219F9"/>
    <w:rsid w:val="00622490"/>
    <w:rsid w:val="00622718"/>
    <w:rsid w:val="00622AE4"/>
    <w:rsid w:val="00624DDC"/>
    <w:rsid w:val="00624ECA"/>
    <w:rsid w:val="00626A27"/>
    <w:rsid w:val="006330A0"/>
    <w:rsid w:val="006363FF"/>
    <w:rsid w:val="00640F3D"/>
    <w:rsid w:val="00641310"/>
    <w:rsid w:val="00642ABD"/>
    <w:rsid w:val="00644FA8"/>
    <w:rsid w:val="00647B4A"/>
    <w:rsid w:val="006512FF"/>
    <w:rsid w:val="00652F75"/>
    <w:rsid w:val="00653B10"/>
    <w:rsid w:val="00653E90"/>
    <w:rsid w:val="0065471D"/>
    <w:rsid w:val="00654DA6"/>
    <w:rsid w:val="00654DA7"/>
    <w:rsid w:val="00657D14"/>
    <w:rsid w:val="00660B41"/>
    <w:rsid w:val="00660DC8"/>
    <w:rsid w:val="00663C03"/>
    <w:rsid w:val="00665885"/>
    <w:rsid w:val="006673CB"/>
    <w:rsid w:val="0066758B"/>
    <w:rsid w:val="00667C89"/>
    <w:rsid w:val="00670503"/>
    <w:rsid w:val="00670D9B"/>
    <w:rsid w:val="0067286D"/>
    <w:rsid w:val="00674479"/>
    <w:rsid w:val="006759BD"/>
    <w:rsid w:val="00675FA7"/>
    <w:rsid w:val="00676B45"/>
    <w:rsid w:val="006808F6"/>
    <w:rsid w:val="00680CE0"/>
    <w:rsid w:val="006815D0"/>
    <w:rsid w:val="0068608F"/>
    <w:rsid w:val="00690248"/>
    <w:rsid w:val="00691D6A"/>
    <w:rsid w:val="006929B9"/>
    <w:rsid w:val="00692A87"/>
    <w:rsid w:val="0069396A"/>
    <w:rsid w:val="00694B93"/>
    <w:rsid w:val="00696B0B"/>
    <w:rsid w:val="00696FAA"/>
    <w:rsid w:val="00697708"/>
    <w:rsid w:val="00697BD0"/>
    <w:rsid w:val="006A0792"/>
    <w:rsid w:val="006A0E3B"/>
    <w:rsid w:val="006A1AEE"/>
    <w:rsid w:val="006A6861"/>
    <w:rsid w:val="006B059A"/>
    <w:rsid w:val="006B0E39"/>
    <w:rsid w:val="006B1959"/>
    <w:rsid w:val="006B3B9C"/>
    <w:rsid w:val="006B515D"/>
    <w:rsid w:val="006B5E6F"/>
    <w:rsid w:val="006B744E"/>
    <w:rsid w:val="006C0F31"/>
    <w:rsid w:val="006C1861"/>
    <w:rsid w:val="006C34A6"/>
    <w:rsid w:val="006C4235"/>
    <w:rsid w:val="006C7BDA"/>
    <w:rsid w:val="006D0F3F"/>
    <w:rsid w:val="006D156D"/>
    <w:rsid w:val="006D27E5"/>
    <w:rsid w:val="006D6D8A"/>
    <w:rsid w:val="006D7319"/>
    <w:rsid w:val="006E3F52"/>
    <w:rsid w:val="006E5180"/>
    <w:rsid w:val="006F0ADA"/>
    <w:rsid w:val="006F0C84"/>
    <w:rsid w:val="006F5E95"/>
    <w:rsid w:val="006F7EFC"/>
    <w:rsid w:val="00701274"/>
    <w:rsid w:val="00701ACF"/>
    <w:rsid w:val="0070338E"/>
    <w:rsid w:val="00703A5D"/>
    <w:rsid w:val="00704C34"/>
    <w:rsid w:val="00705397"/>
    <w:rsid w:val="007113FC"/>
    <w:rsid w:val="00711917"/>
    <w:rsid w:val="00712092"/>
    <w:rsid w:val="00713784"/>
    <w:rsid w:val="00715701"/>
    <w:rsid w:val="00717BE5"/>
    <w:rsid w:val="007209FB"/>
    <w:rsid w:val="00722AC3"/>
    <w:rsid w:val="007249FC"/>
    <w:rsid w:val="00732194"/>
    <w:rsid w:val="00735CD4"/>
    <w:rsid w:val="00742A53"/>
    <w:rsid w:val="007442AA"/>
    <w:rsid w:val="00744863"/>
    <w:rsid w:val="00744B94"/>
    <w:rsid w:val="007451EA"/>
    <w:rsid w:val="00746568"/>
    <w:rsid w:val="00750F97"/>
    <w:rsid w:val="00751A79"/>
    <w:rsid w:val="00752D85"/>
    <w:rsid w:val="00754B63"/>
    <w:rsid w:val="007607CF"/>
    <w:rsid w:val="00766AE6"/>
    <w:rsid w:val="00767448"/>
    <w:rsid w:val="00771678"/>
    <w:rsid w:val="0077394F"/>
    <w:rsid w:val="00774C0E"/>
    <w:rsid w:val="00781497"/>
    <w:rsid w:val="007824E1"/>
    <w:rsid w:val="007834E7"/>
    <w:rsid w:val="00783D5A"/>
    <w:rsid w:val="007847E0"/>
    <w:rsid w:val="00785179"/>
    <w:rsid w:val="0078578B"/>
    <w:rsid w:val="00786D26"/>
    <w:rsid w:val="00790212"/>
    <w:rsid w:val="0079172E"/>
    <w:rsid w:val="007920F6"/>
    <w:rsid w:val="00792E74"/>
    <w:rsid w:val="00796C88"/>
    <w:rsid w:val="007A0301"/>
    <w:rsid w:val="007A21E5"/>
    <w:rsid w:val="007A3867"/>
    <w:rsid w:val="007A6E2C"/>
    <w:rsid w:val="007B26CA"/>
    <w:rsid w:val="007B48C1"/>
    <w:rsid w:val="007B5C19"/>
    <w:rsid w:val="007B5F39"/>
    <w:rsid w:val="007C0303"/>
    <w:rsid w:val="007C25D9"/>
    <w:rsid w:val="007C29B0"/>
    <w:rsid w:val="007C5676"/>
    <w:rsid w:val="007C765A"/>
    <w:rsid w:val="007D153D"/>
    <w:rsid w:val="007D350C"/>
    <w:rsid w:val="007D3745"/>
    <w:rsid w:val="007E01ED"/>
    <w:rsid w:val="007E38A9"/>
    <w:rsid w:val="007E4E6A"/>
    <w:rsid w:val="007E4FB8"/>
    <w:rsid w:val="007E5E54"/>
    <w:rsid w:val="007F0892"/>
    <w:rsid w:val="007F20BB"/>
    <w:rsid w:val="007F2686"/>
    <w:rsid w:val="007F35CE"/>
    <w:rsid w:val="007F3B19"/>
    <w:rsid w:val="007F4548"/>
    <w:rsid w:val="007F4EAC"/>
    <w:rsid w:val="00801B70"/>
    <w:rsid w:val="00802FB3"/>
    <w:rsid w:val="00803E2D"/>
    <w:rsid w:val="00805773"/>
    <w:rsid w:val="00805FBA"/>
    <w:rsid w:val="00807D4F"/>
    <w:rsid w:val="00810F70"/>
    <w:rsid w:val="00812484"/>
    <w:rsid w:val="00817E32"/>
    <w:rsid w:val="00820B62"/>
    <w:rsid w:val="00822021"/>
    <w:rsid w:val="00822F16"/>
    <w:rsid w:val="00824957"/>
    <w:rsid w:val="00824EF5"/>
    <w:rsid w:val="0082585A"/>
    <w:rsid w:val="0082737E"/>
    <w:rsid w:val="0083401C"/>
    <w:rsid w:val="0083567D"/>
    <w:rsid w:val="00837A1B"/>
    <w:rsid w:val="00844616"/>
    <w:rsid w:val="00844BAF"/>
    <w:rsid w:val="00844FA7"/>
    <w:rsid w:val="00845F24"/>
    <w:rsid w:val="00846745"/>
    <w:rsid w:val="00850662"/>
    <w:rsid w:val="00851801"/>
    <w:rsid w:val="00851C7A"/>
    <w:rsid w:val="008537FE"/>
    <w:rsid w:val="00857BBC"/>
    <w:rsid w:val="00860399"/>
    <w:rsid w:val="00861D3D"/>
    <w:rsid w:val="00862833"/>
    <w:rsid w:val="00863FBE"/>
    <w:rsid w:val="00866F0E"/>
    <w:rsid w:val="0087098B"/>
    <w:rsid w:val="00873EEB"/>
    <w:rsid w:val="0087578C"/>
    <w:rsid w:val="00877843"/>
    <w:rsid w:val="0088073D"/>
    <w:rsid w:val="00883621"/>
    <w:rsid w:val="0088596D"/>
    <w:rsid w:val="0088615E"/>
    <w:rsid w:val="0089037B"/>
    <w:rsid w:val="008927FB"/>
    <w:rsid w:val="00894609"/>
    <w:rsid w:val="0089618C"/>
    <w:rsid w:val="008A037D"/>
    <w:rsid w:val="008A11EE"/>
    <w:rsid w:val="008A14DF"/>
    <w:rsid w:val="008A1B47"/>
    <w:rsid w:val="008A1EEC"/>
    <w:rsid w:val="008A3C14"/>
    <w:rsid w:val="008A5BFD"/>
    <w:rsid w:val="008A66A7"/>
    <w:rsid w:val="008A7063"/>
    <w:rsid w:val="008B0A24"/>
    <w:rsid w:val="008B14FC"/>
    <w:rsid w:val="008B2598"/>
    <w:rsid w:val="008B6E2C"/>
    <w:rsid w:val="008B7CAD"/>
    <w:rsid w:val="008C03D2"/>
    <w:rsid w:val="008C0439"/>
    <w:rsid w:val="008C0EBF"/>
    <w:rsid w:val="008C13CC"/>
    <w:rsid w:val="008C1709"/>
    <w:rsid w:val="008C2AA6"/>
    <w:rsid w:val="008C3628"/>
    <w:rsid w:val="008C425D"/>
    <w:rsid w:val="008C50BE"/>
    <w:rsid w:val="008C5F2A"/>
    <w:rsid w:val="008C5F69"/>
    <w:rsid w:val="008C6199"/>
    <w:rsid w:val="008C7CE4"/>
    <w:rsid w:val="008D02F0"/>
    <w:rsid w:val="008D03E2"/>
    <w:rsid w:val="008D427A"/>
    <w:rsid w:val="008D6646"/>
    <w:rsid w:val="008D6FCA"/>
    <w:rsid w:val="008E1429"/>
    <w:rsid w:val="008E2738"/>
    <w:rsid w:val="008E324F"/>
    <w:rsid w:val="008E6EF3"/>
    <w:rsid w:val="008E7B5F"/>
    <w:rsid w:val="008F3167"/>
    <w:rsid w:val="008F3EC5"/>
    <w:rsid w:val="008F5229"/>
    <w:rsid w:val="008F62C1"/>
    <w:rsid w:val="008F6B09"/>
    <w:rsid w:val="009041A3"/>
    <w:rsid w:val="00904AC6"/>
    <w:rsid w:val="009051D5"/>
    <w:rsid w:val="0090567E"/>
    <w:rsid w:val="009074D2"/>
    <w:rsid w:val="00911CDD"/>
    <w:rsid w:val="009138FD"/>
    <w:rsid w:val="009140D3"/>
    <w:rsid w:val="00915778"/>
    <w:rsid w:val="00916669"/>
    <w:rsid w:val="00916990"/>
    <w:rsid w:val="009205D9"/>
    <w:rsid w:val="00922061"/>
    <w:rsid w:val="00922084"/>
    <w:rsid w:val="00925E6B"/>
    <w:rsid w:val="00926569"/>
    <w:rsid w:val="00926A3E"/>
    <w:rsid w:val="00927658"/>
    <w:rsid w:val="00927F3B"/>
    <w:rsid w:val="00932A4F"/>
    <w:rsid w:val="009337E5"/>
    <w:rsid w:val="00933EE3"/>
    <w:rsid w:val="009342BB"/>
    <w:rsid w:val="009364C7"/>
    <w:rsid w:val="009425AD"/>
    <w:rsid w:val="00943BDA"/>
    <w:rsid w:val="00943CE3"/>
    <w:rsid w:val="00946845"/>
    <w:rsid w:val="00950EBC"/>
    <w:rsid w:val="009514E8"/>
    <w:rsid w:val="00951E22"/>
    <w:rsid w:val="00953625"/>
    <w:rsid w:val="00955B48"/>
    <w:rsid w:val="0095631E"/>
    <w:rsid w:val="009567D3"/>
    <w:rsid w:val="00956C41"/>
    <w:rsid w:val="00957BB4"/>
    <w:rsid w:val="00965D53"/>
    <w:rsid w:val="00967D49"/>
    <w:rsid w:val="00970366"/>
    <w:rsid w:val="00970402"/>
    <w:rsid w:val="00971394"/>
    <w:rsid w:val="00973702"/>
    <w:rsid w:val="009737E1"/>
    <w:rsid w:val="00974424"/>
    <w:rsid w:val="009753A3"/>
    <w:rsid w:val="00975A6B"/>
    <w:rsid w:val="00975AF7"/>
    <w:rsid w:val="009763D2"/>
    <w:rsid w:val="00983FB8"/>
    <w:rsid w:val="00985F39"/>
    <w:rsid w:val="00986765"/>
    <w:rsid w:val="00991D5B"/>
    <w:rsid w:val="00993728"/>
    <w:rsid w:val="009938F2"/>
    <w:rsid w:val="00993BA2"/>
    <w:rsid w:val="009956D1"/>
    <w:rsid w:val="009960C8"/>
    <w:rsid w:val="00996975"/>
    <w:rsid w:val="009A24AF"/>
    <w:rsid w:val="009A27ED"/>
    <w:rsid w:val="009A439B"/>
    <w:rsid w:val="009A4F39"/>
    <w:rsid w:val="009A5A67"/>
    <w:rsid w:val="009A6954"/>
    <w:rsid w:val="009A7F25"/>
    <w:rsid w:val="009B2881"/>
    <w:rsid w:val="009B28E9"/>
    <w:rsid w:val="009B606B"/>
    <w:rsid w:val="009B6473"/>
    <w:rsid w:val="009B75F4"/>
    <w:rsid w:val="009C1CAB"/>
    <w:rsid w:val="009C2BE4"/>
    <w:rsid w:val="009C3454"/>
    <w:rsid w:val="009C393B"/>
    <w:rsid w:val="009C7B3D"/>
    <w:rsid w:val="009D0536"/>
    <w:rsid w:val="009D14CA"/>
    <w:rsid w:val="009D18E6"/>
    <w:rsid w:val="009D3102"/>
    <w:rsid w:val="009D31A8"/>
    <w:rsid w:val="009D3CD9"/>
    <w:rsid w:val="009D3DD5"/>
    <w:rsid w:val="009D632A"/>
    <w:rsid w:val="009D7363"/>
    <w:rsid w:val="009E06B9"/>
    <w:rsid w:val="009E2B36"/>
    <w:rsid w:val="009E3CBA"/>
    <w:rsid w:val="009E499A"/>
    <w:rsid w:val="009E5589"/>
    <w:rsid w:val="009E5612"/>
    <w:rsid w:val="009F0571"/>
    <w:rsid w:val="009F0C3B"/>
    <w:rsid w:val="009F18AF"/>
    <w:rsid w:val="009F5DDE"/>
    <w:rsid w:val="009F6504"/>
    <w:rsid w:val="009F6BDD"/>
    <w:rsid w:val="009F70A8"/>
    <w:rsid w:val="009F7687"/>
    <w:rsid w:val="00A00196"/>
    <w:rsid w:val="00A00FFA"/>
    <w:rsid w:val="00A02626"/>
    <w:rsid w:val="00A03959"/>
    <w:rsid w:val="00A04CB0"/>
    <w:rsid w:val="00A058CF"/>
    <w:rsid w:val="00A07A7C"/>
    <w:rsid w:val="00A10FF9"/>
    <w:rsid w:val="00A13B31"/>
    <w:rsid w:val="00A14E68"/>
    <w:rsid w:val="00A21A0C"/>
    <w:rsid w:val="00A21D3C"/>
    <w:rsid w:val="00A21E7B"/>
    <w:rsid w:val="00A2543B"/>
    <w:rsid w:val="00A25D5D"/>
    <w:rsid w:val="00A27897"/>
    <w:rsid w:val="00A27A69"/>
    <w:rsid w:val="00A31DD9"/>
    <w:rsid w:val="00A32584"/>
    <w:rsid w:val="00A33D9F"/>
    <w:rsid w:val="00A3409E"/>
    <w:rsid w:val="00A34458"/>
    <w:rsid w:val="00A3678E"/>
    <w:rsid w:val="00A36BC7"/>
    <w:rsid w:val="00A3714A"/>
    <w:rsid w:val="00A3717E"/>
    <w:rsid w:val="00A412C2"/>
    <w:rsid w:val="00A4184D"/>
    <w:rsid w:val="00A43609"/>
    <w:rsid w:val="00A4557B"/>
    <w:rsid w:val="00A45A86"/>
    <w:rsid w:val="00A45F25"/>
    <w:rsid w:val="00A51512"/>
    <w:rsid w:val="00A54973"/>
    <w:rsid w:val="00A549EE"/>
    <w:rsid w:val="00A55CFC"/>
    <w:rsid w:val="00A619A3"/>
    <w:rsid w:val="00A61ED2"/>
    <w:rsid w:val="00A6205F"/>
    <w:rsid w:val="00A6339A"/>
    <w:rsid w:val="00A656E3"/>
    <w:rsid w:val="00A6598A"/>
    <w:rsid w:val="00A71236"/>
    <w:rsid w:val="00A72942"/>
    <w:rsid w:val="00A743DA"/>
    <w:rsid w:val="00A758AA"/>
    <w:rsid w:val="00A76152"/>
    <w:rsid w:val="00A761DE"/>
    <w:rsid w:val="00A76B72"/>
    <w:rsid w:val="00A77132"/>
    <w:rsid w:val="00A830B1"/>
    <w:rsid w:val="00A837E6"/>
    <w:rsid w:val="00A84533"/>
    <w:rsid w:val="00A852CC"/>
    <w:rsid w:val="00A86F08"/>
    <w:rsid w:val="00A873A4"/>
    <w:rsid w:val="00A90DE3"/>
    <w:rsid w:val="00A91CAE"/>
    <w:rsid w:val="00A9359E"/>
    <w:rsid w:val="00A96215"/>
    <w:rsid w:val="00A97EC8"/>
    <w:rsid w:val="00AA1B06"/>
    <w:rsid w:val="00AA491C"/>
    <w:rsid w:val="00AA4CE0"/>
    <w:rsid w:val="00AA4D00"/>
    <w:rsid w:val="00AA52AA"/>
    <w:rsid w:val="00AA664C"/>
    <w:rsid w:val="00AA7AED"/>
    <w:rsid w:val="00AB1241"/>
    <w:rsid w:val="00AB2A95"/>
    <w:rsid w:val="00AB3484"/>
    <w:rsid w:val="00AC1FE6"/>
    <w:rsid w:val="00AC20E0"/>
    <w:rsid w:val="00AC2E5F"/>
    <w:rsid w:val="00AC355C"/>
    <w:rsid w:val="00AC4C5A"/>
    <w:rsid w:val="00AC6C93"/>
    <w:rsid w:val="00AD2DA0"/>
    <w:rsid w:val="00AD5B67"/>
    <w:rsid w:val="00AD7E53"/>
    <w:rsid w:val="00AE1712"/>
    <w:rsid w:val="00AE2111"/>
    <w:rsid w:val="00AE227C"/>
    <w:rsid w:val="00AE34FC"/>
    <w:rsid w:val="00AE4CC6"/>
    <w:rsid w:val="00AE5193"/>
    <w:rsid w:val="00AE6335"/>
    <w:rsid w:val="00AE70D8"/>
    <w:rsid w:val="00AE734B"/>
    <w:rsid w:val="00AE737B"/>
    <w:rsid w:val="00AF2577"/>
    <w:rsid w:val="00AF257A"/>
    <w:rsid w:val="00AF3036"/>
    <w:rsid w:val="00AF5A0C"/>
    <w:rsid w:val="00B039E8"/>
    <w:rsid w:val="00B1042C"/>
    <w:rsid w:val="00B10697"/>
    <w:rsid w:val="00B12D8A"/>
    <w:rsid w:val="00B151AA"/>
    <w:rsid w:val="00B176EC"/>
    <w:rsid w:val="00B201FD"/>
    <w:rsid w:val="00B20845"/>
    <w:rsid w:val="00B247A1"/>
    <w:rsid w:val="00B31273"/>
    <w:rsid w:val="00B32FCE"/>
    <w:rsid w:val="00B36465"/>
    <w:rsid w:val="00B37A10"/>
    <w:rsid w:val="00B43D2F"/>
    <w:rsid w:val="00B4649B"/>
    <w:rsid w:val="00B507DC"/>
    <w:rsid w:val="00B515F4"/>
    <w:rsid w:val="00B52D64"/>
    <w:rsid w:val="00B52DE7"/>
    <w:rsid w:val="00B52DEF"/>
    <w:rsid w:val="00B53B28"/>
    <w:rsid w:val="00B5431B"/>
    <w:rsid w:val="00B554EE"/>
    <w:rsid w:val="00B55E9C"/>
    <w:rsid w:val="00B57511"/>
    <w:rsid w:val="00B57ADB"/>
    <w:rsid w:val="00B61661"/>
    <w:rsid w:val="00B61A8C"/>
    <w:rsid w:val="00B64973"/>
    <w:rsid w:val="00B65185"/>
    <w:rsid w:val="00B66F51"/>
    <w:rsid w:val="00B72857"/>
    <w:rsid w:val="00B72EDE"/>
    <w:rsid w:val="00B73292"/>
    <w:rsid w:val="00B73500"/>
    <w:rsid w:val="00B742C2"/>
    <w:rsid w:val="00B75471"/>
    <w:rsid w:val="00B77C1F"/>
    <w:rsid w:val="00B81008"/>
    <w:rsid w:val="00B816AE"/>
    <w:rsid w:val="00B82F78"/>
    <w:rsid w:val="00B831A3"/>
    <w:rsid w:val="00B849F4"/>
    <w:rsid w:val="00B852C6"/>
    <w:rsid w:val="00B874EC"/>
    <w:rsid w:val="00B931BA"/>
    <w:rsid w:val="00B9445D"/>
    <w:rsid w:val="00B94DC7"/>
    <w:rsid w:val="00B96668"/>
    <w:rsid w:val="00B97CAC"/>
    <w:rsid w:val="00BA00C5"/>
    <w:rsid w:val="00BA34C5"/>
    <w:rsid w:val="00BA5158"/>
    <w:rsid w:val="00BA682D"/>
    <w:rsid w:val="00BA6FA8"/>
    <w:rsid w:val="00BA7E0C"/>
    <w:rsid w:val="00BB304B"/>
    <w:rsid w:val="00BB42BC"/>
    <w:rsid w:val="00BB6F15"/>
    <w:rsid w:val="00BC0D8B"/>
    <w:rsid w:val="00BC1C42"/>
    <w:rsid w:val="00BC2950"/>
    <w:rsid w:val="00BC3236"/>
    <w:rsid w:val="00BC4032"/>
    <w:rsid w:val="00BD186A"/>
    <w:rsid w:val="00BD1AFD"/>
    <w:rsid w:val="00BD4B0D"/>
    <w:rsid w:val="00BD5892"/>
    <w:rsid w:val="00BD75F0"/>
    <w:rsid w:val="00BE0307"/>
    <w:rsid w:val="00BE2C15"/>
    <w:rsid w:val="00BE2F86"/>
    <w:rsid w:val="00BE48D1"/>
    <w:rsid w:val="00BE5B59"/>
    <w:rsid w:val="00BE7157"/>
    <w:rsid w:val="00BE720B"/>
    <w:rsid w:val="00BF0F36"/>
    <w:rsid w:val="00BF17E5"/>
    <w:rsid w:val="00BF33CF"/>
    <w:rsid w:val="00BF3D78"/>
    <w:rsid w:val="00BF7974"/>
    <w:rsid w:val="00C00479"/>
    <w:rsid w:val="00C0434A"/>
    <w:rsid w:val="00C04B20"/>
    <w:rsid w:val="00C04C12"/>
    <w:rsid w:val="00C0610C"/>
    <w:rsid w:val="00C061B6"/>
    <w:rsid w:val="00C0646A"/>
    <w:rsid w:val="00C07176"/>
    <w:rsid w:val="00C1083D"/>
    <w:rsid w:val="00C12823"/>
    <w:rsid w:val="00C1443B"/>
    <w:rsid w:val="00C15121"/>
    <w:rsid w:val="00C23845"/>
    <w:rsid w:val="00C24E51"/>
    <w:rsid w:val="00C276E5"/>
    <w:rsid w:val="00C31971"/>
    <w:rsid w:val="00C32282"/>
    <w:rsid w:val="00C370E1"/>
    <w:rsid w:val="00C40932"/>
    <w:rsid w:val="00C410A5"/>
    <w:rsid w:val="00C41EA0"/>
    <w:rsid w:val="00C46AFF"/>
    <w:rsid w:val="00C50E0F"/>
    <w:rsid w:val="00C52C0C"/>
    <w:rsid w:val="00C5366B"/>
    <w:rsid w:val="00C54BE2"/>
    <w:rsid w:val="00C54F9D"/>
    <w:rsid w:val="00C552F8"/>
    <w:rsid w:val="00C55F84"/>
    <w:rsid w:val="00C56312"/>
    <w:rsid w:val="00C56B6F"/>
    <w:rsid w:val="00C56D0D"/>
    <w:rsid w:val="00C571BE"/>
    <w:rsid w:val="00C61251"/>
    <w:rsid w:val="00C620F2"/>
    <w:rsid w:val="00C70916"/>
    <w:rsid w:val="00C74BD1"/>
    <w:rsid w:val="00C751E7"/>
    <w:rsid w:val="00C7703D"/>
    <w:rsid w:val="00C81070"/>
    <w:rsid w:val="00C8176B"/>
    <w:rsid w:val="00C8516E"/>
    <w:rsid w:val="00C8517C"/>
    <w:rsid w:val="00C85472"/>
    <w:rsid w:val="00C85474"/>
    <w:rsid w:val="00C86523"/>
    <w:rsid w:val="00C86BFA"/>
    <w:rsid w:val="00C8728E"/>
    <w:rsid w:val="00C9141B"/>
    <w:rsid w:val="00C91712"/>
    <w:rsid w:val="00C93099"/>
    <w:rsid w:val="00C930C0"/>
    <w:rsid w:val="00C94594"/>
    <w:rsid w:val="00C976DA"/>
    <w:rsid w:val="00CA1D4F"/>
    <w:rsid w:val="00CA2452"/>
    <w:rsid w:val="00CA42E5"/>
    <w:rsid w:val="00CA68A5"/>
    <w:rsid w:val="00CA6DED"/>
    <w:rsid w:val="00CA73C2"/>
    <w:rsid w:val="00CB2018"/>
    <w:rsid w:val="00CB33E7"/>
    <w:rsid w:val="00CC305E"/>
    <w:rsid w:val="00CC6C7D"/>
    <w:rsid w:val="00CC75B1"/>
    <w:rsid w:val="00CC7E39"/>
    <w:rsid w:val="00CD107A"/>
    <w:rsid w:val="00CD3098"/>
    <w:rsid w:val="00CD3FCB"/>
    <w:rsid w:val="00CD582C"/>
    <w:rsid w:val="00CD7148"/>
    <w:rsid w:val="00CE090F"/>
    <w:rsid w:val="00CE0F87"/>
    <w:rsid w:val="00CE1C40"/>
    <w:rsid w:val="00CE775C"/>
    <w:rsid w:val="00CF0CE0"/>
    <w:rsid w:val="00CF0ECC"/>
    <w:rsid w:val="00CF1CBC"/>
    <w:rsid w:val="00CF5529"/>
    <w:rsid w:val="00CF5B3D"/>
    <w:rsid w:val="00CF66D5"/>
    <w:rsid w:val="00CF7B83"/>
    <w:rsid w:val="00D0188D"/>
    <w:rsid w:val="00D03C44"/>
    <w:rsid w:val="00D0422F"/>
    <w:rsid w:val="00D046A6"/>
    <w:rsid w:val="00D0492E"/>
    <w:rsid w:val="00D056F1"/>
    <w:rsid w:val="00D05F5A"/>
    <w:rsid w:val="00D06140"/>
    <w:rsid w:val="00D10EBE"/>
    <w:rsid w:val="00D1172A"/>
    <w:rsid w:val="00D126A9"/>
    <w:rsid w:val="00D13BD7"/>
    <w:rsid w:val="00D13C6D"/>
    <w:rsid w:val="00D141B9"/>
    <w:rsid w:val="00D142AD"/>
    <w:rsid w:val="00D17759"/>
    <w:rsid w:val="00D17AF0"/>
    <w:rsid w:val="00D17CE5"/>
    <w:rsid w:val="00D20B3A"/>
    <w:rsid w:val="00D2131D"/>
    <w:rsid w:val="00D217CF"/>
    <w:rsid w:val="00D24103"/>
    <w:rsid w:val="00D258CB"/>
    <w:rsid w:val="00D26348"/>
    <w:rsid w:val="00D26C38"/>
    <w:rsid w:val="00D26CE2"/>
    <w:rsid w:val="00D31070"/>
    <w:rsid w:val="00D31975"/>
    <w:rsid w:val="00D33A97"/>
    <w:rsid w:val="00D33B49"/>
    <w:rsid w:val="00D354BD"/>
    <w:rsid w:val="00D3791C"/>
    <w:rsid w:val="00D37B61"/>
    <w:rsid w:val="00D41128"/>
    <w:rsid w:val="00D422E6"/>
    <w:rsid w:val="00D46DB1"/>
    <w:rsid w:val="00D47063"/>
    <w:rsid w:val="00D47971"/>
    <w:rsid w:val="00D47B45"/>
    <w:rsid w:val="00D51AD2"/>
    <w:rsid w:val="00D541FB"/>
    <w:rsid w:val="00D54269"/>
    <w:rsid w:val="00D542F7"/>
    <w:rsid w:val="00D55936"/>
    <w:rsid w:val="00D55B86"/>
    <w:rsid w:val="00D56175"/>
    <w:rsid w:val="00D5727B"/>
    <w:rsid w:val="00D578AA"/>
    <w:rsid w:val="00D61682"/>
    <w:rsid w:val="00D616E6"/>
    <w:rsid w:val="00D65D57"/>
    <w:rsid w:val="00D66BE8"/>
    <w:rsid w:val="00D671C0"/>
    <w:rsid w:val="00D72C4E"/>
    <w:rsid w:val="00D73119"/>
    <w:rsid w:val="00D7391F"/>
    <w:rsid w:val="00D74D52"/>
    <w:rsid w:val="00D77BA4"/>
    <w:rsid w:val="00D80536"/>
    <w:rsid w:val="00D816F9"/>
    <w:rsid w:val="00D81F8F"/>
    <w:rsid w:val="00D836C8"/>
    <w:rsid w:val="00D8400F"/>
    <w:rsid w:val="00D858EA"/>
    <w:rsid w:val="00D85AEA"/>
    <w:rsid w:val="00D86B9B"/>
    <w:rsid w:val="00D905BE"/>
    <w:rsid w:val="00D90D0B"/>
    <w:rsid w:val="00D92E68"/>
    <w:rsid w:val="00D931F9"/>
    <w:rsid w:val="00D9390A"/>
    <w:rsid w:val="00D947E9"/>
    <w:rsid w:val="00D9489A"/>
    <w:rsid w:val="00D9511C"/>
    <w:rsid w:val="00D97669"/>
    <w:rsid w:val="00DA25DE"/>
    <w:rsid w:val="00DA29F7"/>
    <w:rsid w:val="00DA32A3"/>
    <w:rsid w:val="00DA44A1"/>
    <w:rsid w:val="00DA4803"/>
    <w:rsid w:val="00DA5081"/>
    <w:rsid w:val="00DA5F9C"/>
    <w:rsid w:val="00DA62B1"/>
    <w:rsid w:val="00DA7237"/>
    <w:rsid w:val="00DB0A4F"/>
    <w:rsid w:val="00DB2009"/>
    <w:rsid w:val="00DB36B9"/>
    <w:rsid w:val="00DB3D83"/>
    <w:rsid w:val="00DB522C"/>
    <w:rsid w:val="00DC2B8F"/>
    <w:rsid w:val="00DC354B"/>
    <w:rsid w:val="00DC4541"/>
    <w:rsid w:val="00DC50E3"/>
    <w:rsid w:val="00DC5DF3"/>
    <w:rsid w:val="00DC79E7"/>
    <w:rsid w:val="00DD4BAA"/>
    <w:rsid w:val="00DD6CF1"/>
    <w:rsid w:val="00DD797B"/>
    <w:rsid w:val="00DE03F5"/>
    <w:rsid w:val="00DE0AB4"/>
    <w:rsid w:val="00DE2AFE"/>
    <w:rsid w:val="00DE4561"/>
    <w:rsid w:val="00DE6950"/>
    <w:rsid w:val="00DF1928"/>
    <w:rsid w:val="00DF3474"/>
    <w:rsid w:val="00DF38EB"/>
    <w:rsid w:val="00DF72FA"/>
    <w:rsid w:val="00E00106"/>
    <w:rsid w:val="00E013AC"/>
    <w:rsid w:val="00E04867"/>
    <w:rsid w:val="00E15D48"/>
    <w:rsid w:val="00E16B2C"/>
    <w:rsid w:val="00E174B1"/>
    <w:rsid w:val="00E20432"/>
    <w:rsid w:val="00E21F6D"/>
    <w:rsid w:val="00E225C5"/>
    <w:rsid w:val="00E23C2B"/>
    <w:rsid w:val="00E249CF"/>
    <w:rsid w:val="00E25DA1"/>
    <w:rsid w:val="00E2730D"/>
    <w:rsid w:val="00E3175E"/>
    <w:rsid w:val="00E31B35"/>
    <w:rsid w:val="00E32DF8"/>
    <w:rsid w:val="00E3339C"/>
    <w:rsid w:val="00E33B69"/>
    <w:rsid w:val="00E34FEE"/>
    <w:rsid w:val="00E35A40"/>
    <w:rsid w:val="00E36C46"/>
    <w:rsid w:val="00E371AE"/>
    <w:rsid w:val="00E4239C"/>
    <w:rsid w:val="00E43395"/>
    <w:rsid w:val="00E451E9"/>
    <w:rsid w:val="00E462CA"/>
    <w:rsid w:val="00E50B63"/>
    <w:rsid w:val="00E54A77"/>
    <w:rsid w:val="00E57007"/>
    <w:rsid w:val="00E6067B"/>
    <w:rsid w:val="00E62507"/>
    <w:rsid w:val="00E65933"/>
    <w:rsid w:val="00E71A8D"/>
    <w:rsid w:val="00E731A7"/>
    <w:rsid w:val="00E7394E"/>
    <w:rsid w:val="00E74E94"/>
    <w:rsid w:val="00E775F5"/>
    <w:rsid w:val="00E8126B"/>
    <w:rsid w:val="00E81300"/>
    <w:rsid w:val="00E82B02"/>
    <w:rsid w:val="00E83612"/>
    <w:rsid w:val="00E83916"/>
    <w:rsid w:val="00E86620"/>
    <w:rsid w:val="00E92023"/>
    <w:rsid w:val="00E92553"/>
    <w:rsid w:val="00E925A8"/>
    <w:rsid w:val="00E93DE7"/>
    <w:rsid w:val="00EA3235"/>
    <w:rsid w:val="00EA38D6"/>
    <w:rsid w:val="00EA3FE0"/>
    <w:rsid w:val="00EB48EF"/>
    <w:rsid w:val="00EB5CA3"/>
    <w:rsid w:val="00EB72E7"/>
    <w:rsid w:val="00EC27B3"/>
    <w:rsid w:val="00EC3C60"/>
    <w:rsid w:val="00EC42EA"/>
    <w:rsid w:val="00EC5A39"/>
    <w:rsid w:val="00EC5AAA"/>
    <w:rsid w:val="00EC6B8B"/>
    <w:rsid w:val="00EC7F4F"/>
    <w:rsid w:val="00ED055E"/>
    <w:rsid w:val="00ED14E6"/>
    <w:rsid w:val="00ED7038"/>
    <w:rsid w:val="00ED7C6F"/>
    <w:rsid w:val="00EE1103"/>
    <w:rsid w:val="00EE29E4"/>
    <w:rsid w:val="00EE5B88"/>
    <w:rsid w:val="00EE6053"/>
    <w:rsid w:val="00EE6792"/>
    <w:rsid w:val="00EE732F"/>
    <w:rsid w:val="00EF195C"/>
    <w:rsid w:val="00EF1CD8"/>
    <w:rsid w:val="00EF1E73"/>
    <w:rsid w:val="00EF4F51"/>
    <w:rsid w:val="00EF5926"/>
    <w:rsid w:val="00F00FBB"/>
    <w:rsid w:val="00F01918"/>
    <w:rsid w:val="00F02D4A"/>
    <w:rsid w:val="00F02F15"/>
    <w:rsid w:val="00F04E1E"/>
    <w:rsid w:val="00F05074"/>
    <w:rsid w:val="00F05FC6"/>
    <w:rsid w:val="00F066D7"/>
    <w:rsid w:val="00F07B83"/>
    <w:rsid w:val="00F12FA7"/>
    <w:rsid w:val="00F13365"/>
    <w:rsid w:val="00F1352C"/>
    <w:rsid w:val="00F13FDA"/>
    <w:rsid w:val="00F1413F"/>
    <w:rsid w:val="00F1563E"/>
    <w:rsid w:val="00F17046"/>
    <w:rsid w:val="00F22203"/>
    <w:rsid w:val="00F23983"/>
    <w:rsid w:val="00F2731C"/>
    <w:rsid w:val="00F304A6"/>
    <w:rsid w:val="00F3173E"/>
    <w:rsid w:val="00F40228"/>
    <w:rsid w:val="00F43494"/>
    <w:rsid w:val="00F43B14"/>
    <w:rsid w:val="00F45C7B"/>
    <w:rsid w:val="00F472C9"/>
    <w:rsid w:val="00F47A80"/>
    <w:rsid w:val="00F521C4"/>
    <w:rsid w:val="00F52555"/>
    <w:rsid w:val="00F557C8"/>
    <w:rsid w:val="00F55F99"/>
    <w:rsid w:val="00F6262E"/>
    <w:rsid w:val="00F66070"/>
    <w:rsid w:val="00F666E8"/>
    <w:rsid w:val="00F67F8A"/>
    <w:rsid w:val="00F71870"/>
    <w:rsid w:val="00F7228E"/>
    <w:rsid w:val="00F7561F"/>
    <w:rsid w:val="00F807F6"/>
    <w:rsid w:val="00F80A08"/>
    <w:rsid w:val="00F81F77"/>
    <w:rsid w:val="00F82948"/>
    <w:rsid w:val="00F86A04"/>
    <w:rsid w:val="00F90CE2"/>
    <w:rsid w:val="00F92CAF"/>
    <w:rsid w:val="00F931E6"/>
    <w:rsid w:val="00F96E1E"/>
    <w:rsid w:val="00FA0288"/>
    <w:rsid w:val="00FA0936"/>
    <w:rsid w:val="00FA0DBB"/>
    <w:rsid w:val="00FA1569"/>
    <w:rsid w:val="00FA2B88"/>
    <w:rsid w:val="00FA4822"/>
    <w:rsid w:val="00FA5BBE"/>
    <w:rsid w:val="00FA6AC5"/>
    <w:rsid w:val="00FA7845"/>
    <w:rsid w:val="00FA7D28"/>
    <w:rsid w:val="00FB0369"/>
    <w:rsid w:val="00FB50EE"/>
    <w:rsid w:val="00FC080B"/>
    <w:rsid w:val="00FC0F14"/>
    <w:rsid w:val="00FC2E22"/>
    <w:rsid w:val="00FC442F"/>
    <w:rsid w:val="00FC6A57"/>
    <w:rsid w:val="00FC6BA6"/>
    <w:rsid w:val="00FD0376"/>
    <w:rsid w:val="00FD1B3E"/>
    <w:rsid w:val="00FD404D"/>
    <w:rsid w:val="00FD4599"/>
    <w:rsid w:val="00FD48B2"/>
    <w:rsid w:val="00FD624E"/>
    <w:rsid w:val="00FD7F7B"/>
    <w:rsid w:val="00FE1353"/>
    <w:rsid w:val="00FE1DB2"/>
    <w:rsid w:val="00FE2ABB"/>
    <w:rsid w:val="00FE3451"/>
    <w:rsid w:val="00FE4312"/>
    <w:rsid w:val="00FE453C"/>
    <w:rsid w:val="00FE678F"/>
    <w:rsid w:val="00FE6BBA"/>
    <w:rsid w:val="00FF2172"/>
    <w:rsid w:val="00FF2398"/>
    <w:rsid w:val="00FF388A"/>
    <w:rsid w:val="00FF47AB"/>
    <w:rsid w:val="00FF533E"/>
    <w:rsid w:val="00FF5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BC9E3"/>
  <w15:chartTrackingRefBased/>
  <w15:docId w15:val="{BE65E51A-4FFC-447D-89C0-A1DCAAA2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4DF"/>
    <w:pPr>
      <w:ind w:left="720"/>
      <w:contextualSpacing/>
    </w:pPr>
  </w:style>
  <w:style w:type="character" w:styleId="Hyperlink">
    <w:name w:val="Hyperlink"/>
    <w:basedOn w:val="DefaultParagraphFont"/>
    <w:uiPriority w:val="99"/>
    <w:rsid w:val="00993BA2"/>
    <w:rPr>
      <w:color w:val="0563C1" w:themeColor="hyperlink"/>
      <w:u w:val="single"/>
    </w:rPr>
  </w:style>
  <w:style w:type="character" w:styleId="FollowedHyperlink">
    <w:name w:val="FollowedHyperlink"/>
    <w:basedOn w:val="DefaultParagraphFont"/>
    <w:rsid w:val="00D422E6"/>
    <w:rPr>
      <w:color w:val="954F72" w:themeColor="followedHyperlink"/>
      <w:u w:val="single"/>
    </w:rPr>
  </w:style>
  <w:style w:type="character" w:styleId="CommentReference">
    <w:name w:val="annotation reference"/>
    <w:basedOn w:val="DefaultParagraphFont"/>
    <w:uiPriority w:val="99"/>
    <w:unhideWhenUsed/>
    <w:rsid w:val="00E451E9"/>
    <w:rPr>
      <w:sz w:val="16"/>
      <w:szCs w:val="16"/>
    </w:rPr>
  </w:style>
  <w:style w:type="paragraph" w:customStyle="1" w:styleId="CommentText1">
    <w:name w:val="Comment Text1"/>
    <w:basedOn w:val="Normal"/>
    <w:next w:val="CommentText"/>
    <w:link w:val="CommentTextChar"/>
    <w:uiPriority w:val="99"/>
    <w:semiHidden/>
    <w:unhideWhenUsed/>
    <w:rsid w:val="00E451E9"/>
    <w:rPr>
      <w:rFonts w:eastAsiaTheme="minorHAnsi" w:cstheme="minorBidi"/>
      <w:sz w:val="20"/>
      <w:szCs w:val="20"/>
      <w:lang w:eastAsia="en-US"/>
    </w:rPr>
  </w:style>
  <w:style w:type="character" w:customStyle="1" w:styleId="CommentTextChar">
    <w:name w:val="Comment Text Char"/>
    <w:basedOn w:val="DefaultParagraphFont"/>
    <w:link w:val="CommentText1"/>
    <w:uiPriority w:val="99"/>
    <w:semiHidden/>
    <w:rsid w:val="00E451E9"/>
    <w:rPr>
      <w:rFonts w:eastAsiaTheme="minorHAnsi" w:cstheme="minorBidi"/>
      <w:sz w:val="20"/>
      <w:szCs w:val="20"/>
      <w:lang w:eastAsia="en-US"/>
    </w:rPr>
  </w:style>
  <w:style w:type="paragraph" w:styleId="CommentText">
    <w:name w:val="annotation text"/>
    <w:basedOn w:val="Normal"/>
    <w:link w:val="CommentTextChar1"/>
    <w:uiPriority w:val="99"/>
    <w:unhideWhenUsed/>
    <w:rsid w:val="00E451E9"/>
    <w:pPr>
      <w:spacing w:after="160"/>
    </w:pPr>
    <w:rPr>
      <w:rFonts w:eastAsiaTheme="minorHAnsi" w:cstheme="minorBidi"/>
      <w:sz w:val="20"/>
      <w:szCs w:val="20"/>
      <w:lang w:eastAsia="en-US"/>
    </w:rPr>
  </w:style>
  <w:style w:type="character" w:customStyle="1" w:styleId="CommentTextChar1">
    <w:name w:val="Comment Text Char1"/>
    <w:basedOn w:val="DefaultParagraphFont"/>
    <w:link w:val="CommentText"/>
    <w:uiPriority w:val="99"/>
    <w:rsid w:val="00E451E9"/>
    <w:rPr>
      <w:rFonts w:eastAsiaTheme="minorHAnsi" w:cstheme="minorBidi"/>
      <w:sz w:val="20"/>
      <w:szCs w:val="20"/>
      <w:lang w:eastAsia="en-US"/>
    </w:rPr>
  </w:style>
  <w:style w:type="paragraph" w:styleId="BalloonText">
    <w:name w:val="Balloon Text"/>
    <w:basedOn w:val="Normal"/>
    <w:link w:val="BalloonTextChar"/>
    <w:rsid w:val="00E451E9"/>
    <w:rPr>
      <w:rFonts w:ascii="Segoe UI" w:hAnsi="Segoe UI" w:cs="Segoe UI"/>
      <w:sz w:val="18"/>
      <w:szCs w:val="18"/>
    </w:rPr>
  </w:style>
  <w:style w:type="character" w:customStyle="1" w:styleId="BalloonTextChar">
    <w:name w:val="Balloon Text Char"/>
    <w:basedOn w:val="DefaultParagraphFont"/>
    <w:link w:val="BalloonText"/>
    <w:rsid w:val="00E451E9"/>
    <w:rPr>
      <w:rFonts w:ascii="Segoe UI" w:hAnsi="Segoe UI" w:cs="Segoe UI"/>
      <w:sz w:val="18"/>
      <w:szCs w:val="18"/>
    </w:rPr>
  </w:style>
  <w:style w:type="character" w:customStyle="1" w:styleId="UnresolvedMention1">
    <w:name w:val="Unresolved Mention1"/>
    <w:basedOn w:val="DefaultParagraphFont"/>
    <w:uiPriority w:val="99"/>
    <w:semiHidden/>
    <w:unhideWhenUsed/>
    <w:rsid w:val="00302F08"/>
    <w:rPr>
      <w:color w:val="605E5C"/>
      <w:shd w:val="clear" w:color="auto" w:fill="E1DFDD"/>
    </w:rPr>
  </w:style>
  <w:style w:type="paragraph" w:styleId="CommentSubject">
    <w:name w:val="annotation subject"/>
    <w:basedOn w:val="CommentText"/>
    <w:next w:val="CommentText"/>
    <w:link w:val="CommentSubjectChar"/>
    <w:rsid w:val="00FF47AB"/>
    <w:pPr>
      <w:spacing w:after="0"/>
    </w:pPr>
    <w:rPr>
      <w:rFonts w:eastAsia="Times New Roman" w:cs="Times New Roman"/>
      <w:b/>
      <w:bCs/>
      <w:lang w:eastAsia="en-GB"/>
    </w:rPr>
  </w:style>
  <w:style w:type="character" w:customStyle="1" w:styleId="CommentSubjectChar">
    <w:name w:val="Comment Subject Char"/>
    <w:basedOn w:val="CommentTextChar1"/>
    <w:link w:val="CommentSubject"/>
    <w:rsid w:val="00FF47AB"/>
    <w:rPr>
      <w:rFonts w:eastAsiaTheme="minorHAnsi" w:cstheme="minorBidi"/>
      <w:b/>
      <w:bCs/>
      <w:sz w:val="20"/>
      <w:szCs w:val="20"/>
      <w:lang w:eastAsia="en-US"/>
    </w:rPr>
  </w:style>
  <w:style w:type="paragraph" w:styleId="NormalWeb">
    <w:name w:val="Normal (Web)"/>
    <w:basedOn w:val="Normal"/>
    <w:uiPriority w:val="99"/>
    <w:unhideWhenUsed/>
    <w:rsid w:val="00697BD0"/>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E174B1"/>
    <w:pPr>
      <w:tabs>
        <w:tab w:val="center" w:pos="4513"/>
        <w:tab w:val="right" w:pos="9026"/>
      </w:tabs>
    </w:pPr>
  </w:style>
  <w:style w:type="character" w:customStyle="1" w:styleId="HeaderChar">
    <w:name w:val="Header Char"/>
    <w:basedOn w:val="DefaultParagraphFont"/>
    <w:link w:val="Header"/>
    <w:rsid w:val="00E174B1"/>
  </w:style>
  <w:style w:type="paragraph" w:styleId="Footer">
    <w:name w:val="footer"/>
    <w:basedOn w:val="Normal"/>
    <w:link w:val="FooterChar"/>
    <w:uiPriority w:val="99"/>
    <w:rsid w:val="00E174B1"/>
    <w:pPr>
      <w:tabs>
        <w:tab w:val="center" w:pos="4513"/>
        <w:tab w:val="right" w:pos="9026"/>
      </w:tabs>
    </w:pPr>
  </w:style>
  <w:style w:type="character" w:customStyle="1" w:styleId="FooterChar">
    <w:name w:val="Footer Char"/>
    <w:basedOn w:val="DefaultParagraphFont"/>
    <w:link w:val="Footer"/>
    <w:uiPriority w:val="99"/>
    <w:rsid w:val="00E174B1"/>
  </w:style>
  <w:style w:type="character" w:customStyle="1" w:styleId="UnresolvedMention2">
    <w:name w:val="Unresolved Mention2"/>
    <w:basedOn w:val="DefaultParagraphFont"/>
    <w:uiPriority w:val="99"/>
    <w:semiHidden/>
    <w:unhideWhenUsed/>
    <w:rsid w:val="002B3C2D"/>
    <w:rPr>
      <w:color w:val="605E5C"/>
      <w:shd w:val="clear" w:color="auto" w:fill="E1DFDD"/>
    </w:rPr>
  </w:style>
  <w:style w:type="table" w:styleId="TableGrid">
    <w:name w:val="Table Grid"/>
    <w:basedOn w:val="TableNormal"/>
    <w:uiPriority w:val="39"/>
    <w:rsid w:val="005C240B"/>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0ECC"/>
  </w:style>
  <w:style w:type="character" w:styleId="UnresolvedMention">
    <w:name w:val="Unresolved Mention"/>
    <w:basedOn w:val="DefaultParagraphFont"/>
    <w:uiPriority w:val="99"/>
    <w:semiHidden/>
    <w:unhideWhenUsed/>
    <w:rsid w:val="000B5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6887">
      <w:bodyDiv w:val="1"/>
      <w:marLeft w:val="0"/>
      <w:marRight w:val="0"/>
      <w:marTop w:val="0"/>
      <w:marBottom w:val="0"/>
      <w:divBdr>
        <w:top w:val="none" w:sz="0" w:space="0" w:color="auto"/>
        <w:left w:val="none" w:sz="0" w:space="0" w:color="auto"/>
        <w:bottom w:val="none" w:sz="0" w:space="0" w:color="auto"/>
        <w:right w:val="none" w:sz="0" w:space="0" w:color="auto"/>
      </w:divBdr>
    </w:div>
    <w:div w:id="38940634">
      <w:bodyDiv w:val="1"/>
      <w:marLeft w:val="0"/>
      <w:marRight w:val="0"/>
      <w:marTop w:val="0"/>
      <w:marBottom w:val="0"/>
      <w:divBdr>
        <w:top w:val="none" w:sz="0" w:space="0" w:color="auto"/>
        <w:left w:val="none" w:sz="0" w:space="0" w:color="auto"/>
        <w:bottom w:val="none" w:sz="0" w:space="0" w:color="auto"/>
        <w:right w:val="none" w:sz="0" w:space="0" w:color="auto"/>
      </w:divBdr>
    </w:div>
    <w:div w:id="74017468">
      <w:bodyDiv w:val="1"/>
      <w:marLeft w:val="0"/>
      <w:marRight w:val="0"/>
      <w:marTop w:val="0"/>
      <w:marBottom w:val="0"/>
      <w:divBdr>
        <w:top w:val="none" w:sz="0" w:space="0" w:color="auto"/>
        <w:left w:val="none" w:sz="0" w:space="0" w:color="auto"/>
        <w:bottom w:val="none" w:sz="0" w:space="0" w:color="auto"/>
        <w:right w:val="none" w:sz="0" w:space="0" w:color="auto"/>
      </w:divBdr>
    </w:div>
    <w:div w:id="78210941">
      <w:bodyDiv w:val="1"/>
      <w:marLeft w:val="0"/>
      <w:marRight w:val="0"/>
      <w:marTop w:val="0"/>
      <w:marBottom w:val="0"/>
      <w:divBdr>
        <w:top w:val="none" w:sz="0" w:space="0" w:color="auto"/>
        <w:left w:val="none" w:sz="0" w:space="0" w:color="auto"/>
        <w:bottom w:val="none" w:sz="0" w:space="0" w:color="auto"/>
        <w:right w:val="none" w:sz="0" w:space="0" w:color="auto"/>
      </w:divBdr>
    </w:div>
    <w:div w:id="134564971">
      <w:bodyDiv w:val="1"/>
      <w:marLeft w:val="0"/>
      <w:marRight w:val="0"/>
      <w:marTop w:val="0"/>
      <w:marBottom w:val="0"/>
      <w:divBdr>
        <w:top w:val="none" w:sz="0" w:space="0" w:color="auto"/>
        <w:left w:val="none" w:sz="0" w:space="0" w:color="auto"/>
        <w:bottom w:val="none" w:sz="0" w:space="0" w:color="auto"/>
        <w:right w:val="none" w:sz="0" w:space="0" w:color="auto"/>
      </w:divBdr>
    </w:div>
    <w:div w:id="258298992">
      <w:bodyDiv w:val="1"/>
      <w:marLeft w:val="0"/>
      <w:marRight w:val="0"/>
      <w:marTop w:val="0"/>
      <w:marBottom w:val="0"/>
      <w:divBdr>
        <w:top w:val="none" w:sz="0" w:space="0" w:color="auto"/>
        <w:left w:val="none" w:sz="0" w:space="0" w:color="auto"/>
        <w:bottom w:val="none" w:sz="0" w:space="0" w:color="auto"/>
        <w:right w:val="none" w:sz="0" w:space="0" w:color="auto"/>
      </w:divBdr>
    </w:div>
    <w:div w:id="370227704">
      <w:bodyDiv w:val="1"/>
      <w:marLeft w:val="0"/>
      <w:marRight w:val="0"/>
      <w:marTop w:val="0"/>
      <w:marBottom w:val="0"/>
      <w:divBdr>
        <w:top w:val="none" w:sz="0" w:space="0" w:color="auto"/>
        <w:left w:val="none" w:sz="0" w:space="0" w:color="auto"/>
        <w:bottom w:val="none" w:sz="0" w:space="0" w:color="auto"/>
        <w:right w:val="none" w:sz="0" w:space="0" w:color="auto"/>
      </w:divBdr>
    </w:div>
    <w:div w:id="405954098">
      <w:bodyDiv w:val="1"/>
      <w:marLeft w:val="0"/>
      <w:marRight w:val="0"/>
      <w:marTop w:val="0"/>
      <w:marBottom w:val="0"/>
      <w:divBdr>
        <w:top w:val="none" w:sz="0" w:space="0" w:color="auto"/>
        <w:left w:val="none" w:sz="0" w:space="0" w:color="auto"/>
        <w:bottom w:val="none" w:sz="0" w:space="0" w:color="auto"/>
        <w:right w:val="none" w:sz="0" w:space="0" w:color="auto"/>
      </w:divBdr>
      <w:divsChild>
        <w:div w:id="427317245">
          <w:marLeft w:val="360"/>
          <w:marRight w:val="0"/>
          <w:marTop w:val="200"/>
          <w:marBottom w:val="0"/>
          <w:divBdr>
            <w:top w:val="none" w:sz="0" w:space="0" w:color="auto"/>
            <w:left w:val="none" w:sz="0" w:space="0" w:color="auto"/>
            <w:bottom w:val="none" w:sz="0" w:space="0" w:color="auto"/>
            <w:right w:val="none" w:sz="0" w:space="0" w:color="auto"/>
          </w:divBdr>
        </w:div>
        <w:div w:id="557471196">
          <w:marLeft w:val="360"/>
          <w:marRight w:val="0"/>
          <w:marTop w:val="0"/>
          <w:marBottom w:val="0"/>
          <w:divBdr>
            <w:top w:val="none" w:sz="0" w:space="0" w:color="auto"/>
            <w:left w:val="none" w:sz="0" w:space="0" w:color="auto"/>
            <w:bottom w:val="none" w:sz="0" w:space="0" w:color="auto"/>
            <w:right w:val="none" w:sz="0" w:space="0" w:color="auto"/>
          </w:divBdr>
        </w:div>
        <w:div w:id="607544025">
          <w:marLeft w:val="360"/>
          <w:marRight w:val="0"/>
          <w:marTop w:val="200"/>
          <w:marBottom w:val="0"/>
          <w:divBdr>
            <w:top w:val="none" w:sz="0" w:space="0" w:color="auto"/>
            <w:left w:val="none" w:sz="0" w:space="0" w:color="auto"/>
            <w:bottom w:val="none" w:sz="0" w:space="0" w:color="auto"/>
            <w:right w:val="none" w:sz="0" w:space="0" w:color="auto"/>
          </w:divBdr>
        </w:div>
        <w:div w:id="1174806663">
          <w:marLeft w:val="1080"/>
          <w:marRight w:val="0"/>
          <w:marTop w:val="0"/>
          <w:marBottom w:val="0"/>
          <w:divBdr>
            <w:top w:val="none" w:sz="0" w:space="0" w:color="auto"/>
            <w:left w:val="none" w:sz="0" w:space="0" w:color="auto"/>
            <w:bottom w:val="none" w:sz="0" w:space="0" w:color="auto"/>
            <w:right w:val="none" w:sz="0" w:space="0" w:color="auto"/>
          </w:divBdr>
        </w:div>
      </w:divsChild>
    </w:div>
    <w:div w:id="417094608">
      <w:bodyDiv w:val="1"/>
      <w:marLeft w:val="0"/>
      <w:marRight w:val="0"/>
      <w:marTop w:val="0"/>
      <w:marBottom w:val="0"/>
      <w:divBdr>
        <w:top w:val="none" w:sz="0" w:space="0" w:color="auto"/>
        <w:left w:val="none" w:sz="0" w:space="0" w:color="auto"/>
        <w:bottom w:val="none" w:sz="0" w:space="0" w:color="auto"/>
        <w:right w:val="none" w:sz="0" w:space="0" w:color="auto"/>
      </w:divBdr>
    </w:div>
    <w:div w:id="478376767">
      <w:bodyDiv w:val="1"/>
      <w:marLeft w:val="0"/>
      <w:marRight w:val="0"/>
      <w:marTop w:val="0"/>
      <w:marBottom w:val="0"/>
      <w:divBdr>
        <w:top w:val="none" w:sz="0" w:space="0" w:color="auto"/>
        <w:left w:val="none" w:sz="0" w:space="0" w:color="auto"/>
        <w:bottom w:val="none" w:sz="0" w:space="0" w:color="auto"/>
        <w:right w:val="none" w:sz="0" w:space="0" w:color="auto"/>
      </w:divBdr>
    </w:div>
    <w:div w:id="529727769">
      <w:bodyDiv w:val="1"/>
      <w:marLeft w:val="0"/>
      <w:marRight w:val="0"/>
      <w:marTop w:val="0"/>
      <w:marBottom w:val="0"/>
      <w:divBdr>
        <w:top w:val="none" w:sz="0" w:space="0" w:color="auto"/>
        <w:left w:val="none" w:sz="0" w:space="0" w:color="auto"/>
        <w:bottom w:val="none" w:sz="0" w:space="0" w:color="auto"/>
        <w:right w:val="none" w:sz="0" w:space="0" w:color="auto"/>
      </w:divBdr>
    </w:div>
    <w:div w:id="563486557">
      <w:bodyDiv w:val="1"/>
      <w:marLeft w:val="0"/>
      <w:marRight w:val="0"/>
      <w:marTop w:val="0"/>
      <w:marBottom w:val="0"/>
      <w:divBdr>
        <w:top w:val="none" w:sz="0" w:space="0" w:color="auto"/>
        <w:left w:val="none" w:sz="0" w:space="0" w:color="auto"/>
        <w:bottom w:val="none" w:sz="0" w:space="0" w:color="auto"/>
        <w:right w:val="none" w:sz="0" w:space="0" w:color="auto"/>
      </w:divBdr>
    </w:div>
    <w:div w:id="599073210">
      <w:bodyDiv w:val="1"/>
      <w:marLeft w:val="0"/>
      <w:marRight w:val="0"/>
      <w:marTop w:val="0"/>
      <w:marBottom w:val="0"/>
      <w:divBdr>
        <w:top w:val="none" w:sz="0" w:space="0" w:color="auto"/>
        <w:left w:val="none" w:sz="0" w:space="0" w:color="auto"/>
        <w:bottom w:val="none" w:sz="0" w:space="0" w:color="auto"/>
        <w:right w:val="none" w:sz="0" w:space="0" w:color="auto"/>
      </w:divBdr>
    </w:div>
    <w:div w:id="766775035">
      <w:bodyDiv w:val="1"/>
      <w:marLeft w:val="0"/>
      <w:marRight w:val="0"/>
      <w:marTop w:val="0"/>
      <w:marBottom w:val="0"/>
      <w:divBdr>
        <w:top w:val="none" w:sz="0" w:space="0" w:color="auto"/>
        <w:left w:val="none" w:sz="0" w:space="0" w:color="auto"/>
        <w:bottom w:val="none" w:sz="0" w:space="0" w:color="auto"/>
        <w:right w:val="none" w:sz="0" w:space="0" w:color="auto"/>
      </w:divBdr>
      <w:divsChild>
        <w:div w:id="671218">
          <w:marLeft w:val="720"/>
          <w:marRight w:val="0"/>
          <w:marTop w:val="0"/>
          <w:marBottom w:val="0"/>
          <w:divBdr>
            <w:top w:val="none" w:sz="0" w:space="0" w:color="auto"/>
            <w:left w:val="none" w:sz="0" w:space="0" w:color="auto"/>
            <w:bottom w:val="none" w:sz="0" w:space="0" w:color="auto"/>
            <w:right w:val="none" w:sz="0" w:space="0" w:color="auto"/>
          </w:divBdr>
        </w:div>
        <w:div w:id="162819089">
          <w:marLeft w:val="720"/>
          <w:marRight w:val="0"/>
          <w:marTop w:val="0"/>
          <w:marBottom w:val="0"/>
          <w:divBdr>
            <w:top w:val="none" w:sz="0" w:space="0" w:color="auto"/>
            <w:left w:val="none" w:sz="0" w:space="0" w:color="auto"/>
            <w:bottom w:val="none" w:sz="0" w:space="0" w:color="auto"/>
            <w:right w:val="none" w:sz="0" w:space="0" w:color="auto"/>
          </w:divBdr>
        </w:div>
        <w:div w:id="341862914">
          <w:marLeft w:val="720"/>
          <w:marRight w:val="0"/>
          <w:marTop w:val="0"/>
          <w:marBottom w:val="0"/>
          <w:divBdr>
            <w:top w:val="none" w:sz="0" w:space="0" w:color="auto"/>
            <w:left w:val="none" w:sz="0" w:space="0" w:color="auto"/>
            <w:bottom w:val="none" w:sz="0" w:space="0" w:color="auto"/>
            <w:right w:val="none" w:sz="0" w:space="0" w:color="auto"/>
          </w:divBdr>
        </w:div>
        <w:div w:id="798377420">
          <w:marLeft w:val="720"/>
          <w:marRight w:val="0"/>
          <w:marTop w:val="0"/>
          <w:marBottom w:val="0"/>
          <w:divBdr>
            <w:top w:val="none" w:sz="0" w:space="0" w:color="auto"/>
            <w:left w:val="none" w:sz="0" w:space="0" w:color="auto"/>
            <w:bottom w:val="none" w:sz="0" w:space="0" w:color="auto"/>
            <w:right w:val="none" w:sz="0" w:space="0" w:color="auto"/>
          </w:divBdr>
        </w:div>
        <w:div w:id="871846002">
          <w:marLeft w:val="720"/>
          <w:marRight w:val="0"/>
          <w:marTop w:val="0"/>
          <w:marBottom w:val="0"/>
          <w:divBdr>
            <w:top w:val="none" w:sz="0" w:space="0" w:color="auto"/>
            <w:left w:val="none" w:sz="0" w:space="0" w:color="auto"/>
            <w:bottom w:val="none" w:sz="0" w:space="0" w:color="auto"/>
            <w:right w:val="none" w:sz="0" w:space="0" w:color="auto"/>
          </w:divBdr>
        </w:div>
        <w:div w:id="1085759630">
          <w:marLeft w:val="720"/>
          <w:marRight w:val="0"/>
          <w:marTop w:val="0"/>
          <w:marBottom w:val="0"/>
          <w:divBdr>
            <w:top w:val="none" w:sz="0" w:space="0" w:color="auto"/>
            <w:left w:val="none" w:sz="0" w:space="0" w:color="auto"/>
            <w:bottom w:val="none" w:sz="0" w:space="0" w:color="auto"/>
            <w:right w:val="none" w:sz="0" w:space="0" w:color="auto"/>
          </w:divBdr>
        </w:div>
        <w:div w:id="1568029621">
          <w:marLeft w:val="720"/>
          <w:marRight w:val="0"/>
          <w:marTop w:val="0"/>
          <w:marBottom w:val="0"/>
          <w:divBdr>
            <w:top w:val="none" w:sz="0" w:space="0" w:color="auto"/>
            <w:left w:val="none" w:sz="0" w:space="0" w:color="auto"/>
            <w:bottom w:val="none" w:sz="0" w:space="0" w:color="auto"/>
            <w:right w:val="none" w:sz="0" w:space="0" w:color="auto"/>
          </w:divBdr>
        </w:div>
        <w:div w:id="1965503442">
          <w:marLeft w:val="720"/>
          <w:marRight w:val="0"/>
          <w:marTop w:val="0"/>
          <w:marBottom w:val="0"/>
          <w:divBdr>
            <w:top w:val="none" w:sz="0" w:space="0" w:color="auto"/>
            <w:left w:val="none" w:sz="0" w:space="0" w:color="auto"/>
            <w:bottom w:val="none" w:sz="0" w:space="0" w:color="auto"/>
            <w:right w:val="none" w:sz="0" w:space="0" w:color="auto"/>
          </w:divBdr>
        </w:div>
        <w:div w:id="2044935524">
          <w:marLeft w:val="720"/>
          <w:marRight w:val="0"/>
          <w:marTop w:val="0"/>
          <w:marBottom w:val="0"/>
          <w:divBdr>
            <w:top w:val="none" w:sz="0" w:space="0" w:color="auto"/>
            <w:left w:val="none" w:sz="0" w:space="0" w:color="auto"/>
            <w:bottom w:val="none" w:sz="0" w:space="0" w:color="auto"/>
            <w:right w:val="none" w:sz="0" w:space="0" w:color="auto"/>
          </w:divBdr>
        </w:div>
      </w:divsChild>
    </w:div>
    <w:div w:id="807821254">
      <w:bodyDiv w:val="1"/>
      <w:marLeft w:val="0"/>
      <w:marRight w:val="0"/>
      <w:marTop w:val="0"/>
      <w:marBottom w:val="0"/>
      <w:divBdr>
        <w:top w:val="none" w:sz="0" w:space="0" w:color="auto"/>
        <w:left w:val="none" w:sz="0" w:space="0" w:color="auto"/>
        <w:bottom w:val="none" w:sz="0" w:space="0" w:color="auto"/>
        <w:right w:val="none" w:sz="0" w:space="0" w:color="auto"/>
      </w:divBdr>
      <w:divsChild>
        <w:div w:id="1207789825">
          <w:marLeft w:val="720"/>
          <w:marRight w:val="0"/>
          <w:marTop w:val="0"/>
          <w:marBottom w:val="0"/>
          <w:divBdr>
            <w:top w:val="none" w:sz="0" w:space="0" w:color="auto"/>
            <w:left w:val="none" w:sz="0" w:space="0" w:color="auto"/>
            <w:bottom w:val="none" w:sz="0" w:space="0" w:color="auto"/>
            <w:right w:val="none" w:sz="0" w:space="0" w:color="auto"/>
          </w:divBdr>
        </w:div>
        <w:div w:id="2061204263">
          <w:marLeft w:val="720"/>
          <w:marRight w:val="0"/>
          <w:marTop w:val="0"/>
          <w:marBottom w:val="0"/>
          <w:divBdr>
            <w:top w:val="none" w:sz="0" w:space="0" w:color="auto"/>
            <w:left w:val="none" w:sz="0" w:space="0" w:color="auto"/>
            <w:bottom w:val="none" w:sz="0" w:space="0" w:color="auto"/>
            <w:right w:val="none" w:sz="0" w:space="0" w:color="auto"/>
          </w:divBdr>
        </w:div>
      </w:divsChild>
    </w:div>
    <w:div w:id="859858465">
      <w:bodyDiv w:val="1"/>
      <w:marLeft w:val="0"/>
      <w:marRight w:val="0"/>
      <w:marTop w:val="0"/>
      <w:marBottom w:val="0"/>
      <w:divBdr>
        <w:top w:val="none" w:sz="0" w:space="0" w:color="auto"/>
        <w:left w:val="none" w:sz="0" w:space="0" w:color="auto"/>
        <w:bottom w:val="none" w:sz="0" w:space="0" w:color="auto"/>
        <w:right w:val="none" w:sz="0" w:space="0" w:color="auto"/>
      </w:divBdr>
    </w:div>
    <w:div w:id="948124717">
      <w:bodyDiv w:val="1"/>
      <w:marLeft w:val="0"/>
      <w:marRight w:val="0"/>
      <w:marTop w:val="0"/>
      <w:marBottom w:val="0"/>
      <w:divBdr>
        <w:top w:val="none" w:sz="0" w:space="0" w:color="auto"/>
        <w:left w:val="none" w:sz="0" w:space="0" w:color="auto"/>
        <w:bottom w:val="none" w:sz="0" w:space="0" w:color="auto"/>
        <w:right w:val="none" w:sz="0" w:space="0" w:color="auto"/>
      </w:divBdr>
    </w:div>
    <w:div w:id="1289438353">
      <w:bodyDiv w:val="1"/>
      <w:marLeft w:val="0"/>
      <w:marRight w:val="0"/>
      <w:marTop w:val="0"/>
      <w:marBottom w:val="0"/>
      <w:divBdr>
        <w:top w:val="none" w:sz="0" w:space="0" w:color="auto"/>
        <w:left w:val="none" w:sz="0" w:space="0" w:color="auto"/>
        <w:bottom w:val="none" w:sz="0" w:space="0" w:color="auto"/>
        <w:right w:val="none" w:sz="0" w:space="0" w:color="auto"/>
      </w:divBdr>
    </w:div>
    <w:div w:id="1344168349">
      <w:bodyDiv w:val="1"/>
      <w:marLeft w:val="0"/>
      <w:marRight w:val="0"/>
      <w:marTop w:val="0"/>
      <w:marBottom w:val="0"/>
      <w:divBdr>
        <w:top w:val="none" w:sz="0" w:space="0" w:color="auto"/>
        <w:left w:val="none" w:sz="0" w:space="0" w:color="auto"/>
        <w:bottom w:val="none" w:sz="0" w:space="0" w:color="auto"/>
        <w:right w:val="none" w:sz="0" w:space="0" w:color="auto"/>
      </w:divBdr>
    </w:div>
    <w:div w:id="1358236136">
      <w:bodyDiv w:val="1"/>
      <w:marLeft w:val="0"/>
      <w:marRight w:val="0"/>
      <w:marTop w:val="0"/>
      <w:marBottom w:val="0"/>
      <w:divBdr>
        <w:top w:val="none" w:sz="0" w:space="0" w:color="auto"/>
        <w:left w:val="none" w:sz="0" w:space="0" w:color="auto"/>
        <w:bottom w:val="none" w:sz="0" w:space="0" w:color="auto"/>
        <w:right w:val="none" w:sz="0" w:space="0" w:color="auto"/>
      </w:divBdr>
    </w:div>
    <w:div w:id="1391616643">
      <w:bodyDiv w:val="1"/>
      <w:marLeft w:val="0"/>
      <w:marRight w:val="0"/>
      <w:marTop w:val="0"/>
      <w:marBottom w:val="0"/>
      <w:divBdr>
        <w:top w:val="none" w:sz="0" w:space="0" w:color="auto"/>
        <w:left w:val="none" w:sz="0" w:space="0" w:color="auto"/>
        <w:bottom w:val="none" w:sz="0" w:space="0" w:color="auto"/>
        <w:right w:val="none" w:sz="0" w:space="0" w:color="auto"/>
      </w:divBdr>
    </w:div>
    <w:div w:id="1408917280">
      <w:bodyDiv w:val="1"/>
      <w:marLeft w:val="0"/>
      <w:marRight w:val="0"/>
      <w:marTop w:val="0"/>
      <w:marBottom w:val="0"/>
      <w:divBdr>
        <w:top w:val="none" w:sz="0" w:space="0" w:color="auto"/>
        <w:left w:val="none" w:sz="0" w:space="0" w:color="auto"/>
        <w:bottom w:val="none" w:sz="0" w:space="0" w:color="auto"/>
        <w:right w:val="none" w:sz="0" w:space="0" w:color="auto"/>
      </w:divBdr>
      <w:divsChild>
        <w:div w:id="373819633">
          <w:marLeft w:val="720"/>
          <w:marRight w:val="0"/>
          <w:marTop w:val="0"/>
          <w:marBottom w:val="0"/>
          <w:divBdr>
            <w:top w:val="none" w:sz="0" w:space="0" w:color="auto"/>
            <w:left w:val="none" w:sz="0" w:space="0" w:color="auto"/>
            <w:bottom w:val="none" w:sz="0" w:space="0" w:color="auto"/>
            <w:right w:val="none" w:sz="0" w:space="0" w:color="auto"/>
          </w:divBdr>
        </w:div>
        <w:div w:id="446892965">
          <w:marLeft w:val="720"/>
          <w:marRight w:val="0"/>
          <w:marTop w:val="0"/>
          <w:marBottom w:val="0"/>
          <w:divBdr>
            <w:top w:val="none" w:sz="0" w:space="0" w:color="auto"/>
            <w:left w:val="none" w:sz="0" w:space="0" w:color="auto"/>
            <w:bottom w:val="none" w:sz="0" w:space="0" w:color="auto"/>
            <w:right w:val="none" w:sz="0" w:space="0" w:color="auto"/>
          </w:divBdr>
        </w:div>
        <w:div w:id="648098858">
          <w:marLeft w:val="720"/>
          <w:marRight w:val="0"/>
          <w:marTop w:val="0"/>
          <w:marBottom w:val="0"/>
          <w:divBdr>
            <w:top w:val="none" w:sz="0" w:space="0" w:color="auto"/>
            <w:left w:val="none" w:sz="0" w:space="0" w:color="auto"/>
            <w:bottom w:val="none" w:sz="0" w:space="0" w:color="auto"/>
            <w:right w:val="none" w:sz="0" w:space="0" w:color="auto"/>
          </w:divBdr>
        </w:div>
        <w:div w:id="951009090">
          <w:marLeft w:val="720"/>
          <w:marRight w:val="0"/>
          <w:marTop w:val="0"/>
          <w:marBottom w:val="0"/>
          <w:divBdr>
            <w:top w:val="none" w:sz="0" w:space="0" w:color="auto"/>
            <w:left w:val="none" w:sz="0" w:space="0" w:color="auto"/>
            <w:bottom w:val="none" w:sz="0" w:space="0" w:color="auto"/>
            <w:right w:val="none" w:sz="0" w:space="0" w:color="auto"/>
          </w:divBdr>
        </w:div>
        <w:div w:id="2038240747">
          <w:marLeft w:val="720"/>
          <w:marRight w:val="0"/>
          <w:marTop w:val="0"/>
          <w:marBottom w:val="0"/>
          <w:divBdr>
            <w:top w:val="none" w:sz="0" w:space="0" w:color="auto"/>
            <w:left w:val="none" w:sz="0" w:space="0" w:color="auto"/>
            <w:bottom w:val="none" w:sz="0" w:space="0" w:color="auto"/>
            <w:right w:val="none" w:sz="0" w:space="0" w:color="auto"/>
          </w:divBdr>
        </w:div>
      </w:divsChild>
    </w:div>
    <w:div w:id="1417629559">
      <w:bodyDiv w:val="1"/>
      <w:marLeft w:val="0"/>
      <w:marRight w:val="0"/>
      <w:marTop w:val="0"/>
      <w:marBottom w:val="0"/>
      <w:divBdr>
        <w:top w:val="none" w:sz="0" w:space="0" w:color="auto"/>
        <w:left w:val="none" w:sz="0" w:space="0" w:color="auto"/>
        <w:bottom w:val="none" w:sz="0" w:space="0" w:color="auto"/>
        <w:right w:val="none" w:sz="0" w:space="0" w:color="auto"/>
      </w:divBdr>
    </w:div>
    <w:div w:id="1461146202">
      <w:bodyDiv w:val="1"/>
      <w:marLeft w:val="0"/>
      <w:marRight w:val="0"/>
      <w:marTop w:val="0"/>
      <w:marBottom w:val="0"/>
      <w:divBdr>
        <w:top w:val="none" w:sz="0" w:space="0" w:color="auto"/>
        <w:left w:val="none" w:sz="0" w:space="0" w:color="auto"/>
        <w:bottom w:val="none" w:sz="0" w:space="0" w:color="auto"/>
        <w:right w:val="none" w:sz="0" w:space="0" w:color="auto"/>
      </w:divBdr>
    </w:div>
    <w:div w:id="1499734728">
      <w:bodyDiv w:val="1"/>
      <w:marLeft w:val="0"/>
      <w:marRight w:val="0"/>
      <w:marTop w:val="0"/>
      <w:marBottom w:val="0"/>
      <w:divBdr>
        <w:top w:val="none" w:sz="0" w:space="0" w:color="auto"/>
        <w:left w:val="none" w:sz="0" w:space="0" w:color="auto"/>
        <w:bottom w:val="none" w:sz="0" w:space="0" w:color="auto"/>
        <w:right w:val="none" w:sz="0" w:space="0" w:color="auto"/>
      </w:divBdr>
    </w:div>
    <w:div w:id="1523401289">
      <w:bodyDiv w:val="1"/>
      <w:marLeft w:val="0"/>
      <w:marRight w:val="0"/>
      <w:marTop w:val="0"/>
      <w:marBottom w:val="0"/>
      <w:divBdr>
        <w:top w:val="none" w:sz="0" w:space="0" w:color="auto"/>
        <w:left w:val="none" w:sz="0" w:space="0" w:color="auto"/>
        <w:bottom w:val="none" w:sz="0" w:space="0" w:color="auto"/>
        <w:right w:val="none" w:sz="0" w:space="0" w:color="auto"/>
      </w:divBdr>
    </w:div>
    <w:div w:id="1570647714">
      <w:bodyDiv w:val="1"/>
      <w:marLeft w:val="0"/>
      <w:marRight w:val="0"/>
      <w:marTop w:val="0"/>
      <w:marBottom w:val="0"/>
      <w:divBdr>
        <w:top w:val="none" w:sz="0" w:space="0" w:color="auto"/>
        <w:left w:val="none" w:sz="0" w:space="0" w:color="auto"/>
        <w:bottom w:val="none" w:sz="0" w:space="0" w:color="auto"/>
        <w:right w:val="none" w:sz="0" w:space="0" w:color="auto"/>
      </w:divBdr>
    </w:div>
    <w:div w:id="1576469499">
      <w:bodyDiv w:val="1"/>
      <w:marLeft w:val="0"/>
      <w:marRight w:val="0"/>
      <w:marTop w:val="0"/>
      <w:marBottom w:val="0"/>
      <w:divBdr>
        <w:top w:val="none" w:sz="0" w:space="0" w:color="auto"/>
        <w:left w:val="none" w:sz="0" w:space="0" w:color="auto"/>
        <w:bottom w:val="none" w:sz="0" w:space="0" w:color="auto"/>
        <w:right w:val="none" w:sz="0" w:space="0" w:color="auto"/>
      </w:divBdr>
    </w:div>
    <w:div w:id="1676805758">
      <w:bodyDiv w:val="1"/>
      <w:marLeft w:val="0"/>
      <w:marRight w:val="0"/>
      <w:marTop w:val="0"/>
      <w:marBottom w:val="0"/>
      <w:divBdr>
        <w:top w:val="none" w:sz="0" w:space="0" w:color="auto"/>
        <w:left w:val="none" w:sz="0" w:space="0" w:color="auto"/>
        <w:bottom w:val="none" w:sz="0" w:space="0" w:color="auto"/>
        <w:right w:val="none" w:sz="0" w:space="0" w:color="auto"/>
      </w:divBdr>
    </w:div>
    <w:div w:id="1798062400">
      <w:bodyDiv w:val="1"/>
      <w:marLeft w:val="0"/>
      <w:marRight w:val="0"/>
      <w:marTop w:val="0"/>
      <w:marBottom w:val="0"/>
      <w:divBdr>
        <w:top w:val="none" w:sz="0" w:space="0" w:color="auto"/>
        <w:left w:val="none" w:sz="0" w:space="0" w:color="auto"/>
        <w:bottom w:val="none" w:sz="0" w:space="0" w:color="auto"/>
        <w:right w:val="none" w:sz="0" w:space="0" w:color="auto"/>
      </w:divBdr>
      <w:divsChild>
        <w:div w:id="464931181">
          <w:marLeft w:val="274"/>
          <w:marRight w:val="0"/>
          <w:marTop w:val="0"/>
          <w:marBottom w:val="0"/>
          <w:divBdr>
            <w:top w:val="none" w:sz="0" w:space="0" w:color="auto"/>
            <w:left w:val="none" w:sz="0" w:space="0" w:color="auto"/>
            <w:bottom w:val="none" w:sz="0" w:space="0" w:color="auto"/>
            <w:right w:val="none" w:sz="0" w:space="0" w:color="auto"/>
          </w:divBdr>
        </w:div>
        <w:div w:id="542133511">
          <w:marLeft w:val="274"/>
          <w:marRight w:val="0"/>
          <w:marTop w:val="0"/>
          <w:marBottom w:val="0"/>
          <w:divBdr>
            <w:top w:val="none" w:sz="0" w:space="0" w:color="auto"/>
            <w:left w:val="none" w:sz="0" w:space="0" w:color="auto"/>
            <w:bottom w:val="none" w:sz="0" w:space="0" w:color="auto"/>
            <w:right w:val="none" w:sz="0" w:space="0" w:color="auto"/>
          </w:divBdr>
        </w:div>
        <w:div w:id="1300576850">
          <w:marLeft w:val="274"/>
          <w:marRight w:val="0"/>
          <w:marTop w:val="0"/>
          <w:marBottom w:val="0"/>
          <w:divBdr>
            <w:top w:val="none" w:sz="0" w:space="0" w:color="auto"/>
            <w:left w:val="none" w:sz="0" w:space="0" w:color="auto"/>
            <w:bottom w:val="none" w:sz="0" w:space="0" w:color="auto"/>
            <w:right w:val="none" w:sz="0" w:space="0" w:color="auto"/>
          </w:divBdr>
        </w:div>
      </w:divsChild>
    </w:div>
    <w:div w:id="1896815086">
      <w:bodyDiv w:val="1"/>
      <w:marLeft w:val="0"/>
      <w:marRight w:val="0"/>
      <w:marTop w:val="0"/>
      <w:marBottom w:val="0"/>
      <w:divBdr>
        <w:top w:val="none" w:sz="0" w:space="0" w:color="auto"/>
        <w:left w:val="none" w:sz="0" w:space="0" w:color="auto"/>
        <w:bottom w:val="none" w:sz="0" w:space="0" w:color="auto"/>
        <w:right w:val="none" w:sz="0" w:space="0" w:color="auto"/>
      </w:divBdr>
    </w:div>
    <w:div w:id="1939218639">
      <w:bodyDiv w:val="1"/>
      <w:marLeft w:val="0"/>
      <w:marRight w:val="0"/>
      <w:marTop w:val="0"/>
      <w:marBottom w:val="0"/>
      <w:divBdr>
        <w:top w:val="none" w:sz="0" w:space="0" w:color="auto"/>
        <w:left w:val="none" w:sz="0" w:space="0" w:color="auto"/>
        <w:bottom w:val="none" w:sz="0" w:space="0" w:color="auto"/>
        <w:right w:val="none" w:sz="0" w:space="0" w:color="auto"/>
      </w:divBdr>
    </w:div>
    <w:div w:id="1961524370">
      <w:bodyDiv w:val="1"/>
      <w:marLeft w:val="0"/>
      <w:marRight w:val="0"/>
      <w:marTop w:val="0"/>
      <w:marBottom w:val="0"/>
      <w:divBdr>
        <w:top w:val="none" w:sz="0" w:space="0" w:color="auto"/>
        <w:left w:val="none" w:sz="0" w:space="0" w:color="auto"/>
        <w:bottom w:val="none" w:sz="0" w:space="0" w:color="auto"/>
        <w:right w:val="none" w:sz="0" w:space="0" w:color="auto"/>
      </w:divBdr>
      <w:divsChild>
        <w:div w:id="107744994">
          <w:marLeft w:val="274"/>
          <w:marRight w:val="0"/>
          <w:marTop w:val="0"/>
          <w:marBottom w:val="0"/>
          <w:divBdr>
            <w:top w:val="none" w:sz="0" w:space="0" w:color="auto"/>
            <w:left w:val="none" w:sz="0" w:space="0" w:color="auto"/>
            <w:bottom w:val="none" w:sz="0" w:space="0" w:color="auto"/>
            <w:right w:val="none" w:sz="0" w:space="0" w:color="auto"/>
          </w:divBdr>
        </w:div>
        <w:div w:id="373894953">
          <w:marLeft w:val="274"/>
          <w:marRight w:val="0"/>
          <w:marTop w:val="0"/>
          <w:marBottom w:val="0"/>
          <w:divBdr>
            <w:top w:val="none" w:sz="0" w:space="0" w:color="auto"/>
            <w:left w:val="none" w:sz="0" w:space="0" w:color="auto"/>
            <w:bottom w:val="none" w:sz="0" w:space="0" w:color="auto"/>
            <w:right w:val="none" w:sz="0" w:space="0" w:color="auto"/>
          </w:divBdr>
        </w:div>
        <w:div w:id="628172363">
          <w:marLeft w:val="274"/>
          <w:marRight w:val="0"/>
          <w:marTop w:val="0"/>
          <w:marBottom w:val="0"/>
          <w:divBdr>
            <w:top w:val="none" w:sz="0" w:space="0" w:color="auto"/>
            <w:left w:val="none" w:sz="0" w:space="0" w:color="auto"/>
            <w:bottom w:val="none" w:sz="0" w:space="0" w:color="auto"/>
            <w:right w:val="none" w:sz="0" w:space="0" w:color="auto"/>
          </w:divBdr>
        </w:div>
        <w:div w:id="785346608">
          <w:marLeft w:val="274"/>
          <w:marRight w:val="0"/>
          <w:marTop w:val="0"/>
          <w:marBottom w:val="0"/>
          <w:divBdr>
            <w:top w:val="none" w:sz="0" w:space="0" w:color="auto"/>
            <w:left w:val="none" w:sz="0" w:space="0" w:color="auto"/>
            <w:bottom w:val="none" w:sz="0" w:space="0" w:color="auto"/>
            <w:right w:val="none" w:sz="0" w:space="0" w:color="auto"/>
          </w:divBdr>
        </w:div>
        <w:div w:id="1217358648">
          <w:marLeft w:val="274"/>
          <w:marRight w:val="0"/>
          <w:marTop w:val="0"/>
          <w:marBottom w:val="0"/>
          <w:divBdr>
            <w:top w:val="none" w:sz="0" w:space="0" w:color="auto"/>
            <w:left w:val="none" w:sz="0" w:space="0" w:color="auto"/>
            <w:bottom w:val="none" w:sz="0" w:space="0" w:color="auto"/>
            <w:right w:val="none" w:sz="0" w:space="0" w:color="auto"/>
          </w:divBdr>
        </w:div>
        <w:div w:id="1516653680">
          <w:marLeft w:val="274"/>
          <w:marRight w:val="0"/>
          <w:marTop w:val="0"/>
          <w:marBottom w:val="0"/>
          <w:divBdr>
            <w:top w:val="none" w:sz="0" w:space="0" w:color="auto"/>
            <w:left w:val="none" w:sz="0" w:space="0" w:color="auto"/>
            <w:bottom w:val="none" w:sz="0" w:space="0" w:color="auto"/>
            <w:right w:val="none" w:sz="0" w:space="0" w:color="auto"/>
          </w:divBdr>
        </w:div>
        <w:div w:id="1865171063">
          <w:marLeft w:val="274"/>
          <w:marRight w:val="0"/>
          <w:marTop w:val="0"/>
          <w:marBottom w:val="0"/>
          <w:divBdr>
            <w:top w:val="none" w:sz="0" w:space="0" w:color="auto"/>
            <w:left w:val="none" w:sz="0" w:space="0" w:color="auto"/>
            <w:bottom w:val="none" w:sz="0" w:space="0" w:color="auto"/>
            <w:right w:val="none" w:sz="0" w:space="0" w:color="auto"/>
          </w:divBdr>
        </w:div>
        <w:div w:id="1875147519">
          <w:marLeft w:val="274"/>
          <w:marRight w:val="0"/>
          <w:marTop w:val="0"/>
          <w:marBottom w:val="0"/>
          <w:divBdr>
            <w:top w:val="none" w:sz="0" w:space="0" w:color="auto"/>
            <w:left w:val="none" w:sz="0" w:space="0" w:color="auto"/>
            <w:bottom w:val="none" w:sz="0" w:space="0" w:color="auto"/>
            <w:right w:val="none" w:sz="0" w:space="0" w:color="auto"/>
          </w:divBdr>
        </w:div>
      </w:divsChild>
    </w:div>
    <w:div w:id="2019037226">
      <w:bodyDiv w:val="1"/>
      <w:marLeft w:val="0"/>
      <w:marRight w:val="0"/>
      <w:marTop w:val="0"/>
      <w:marBottom w:val="0"/>
      <w:divBdr>
        <w:top w:val="none" w:sz="0" w:space="0" w:color="auto"/>
        <w:left w:val="none" w:sz="0" w:space="0" w:color="auto"/>
        <w:bottom w:val="none" w:sz="0" w:space="0" w:color="auto"/>
        <w:right w:val="none" w:sz="0" w:space="0" w:color="auto"/>
      </w:divBdr>
      <w:divsChild>
        <w:div w:id="963075979">
          <w:marLeft w:val="274"/>
          <w:marRight w:val="0"/>
          <w:marTop w:val="0"/>
          <w:marBottom w:val="0"/>
          <w:divBdr>
            <w:top w:val="none" w:sz="0" w:space="0" w:color="auto"/>
            <w:left w:val="none" w:sz="0" w:space="0" w:color="auto"/>
            <w:bottom w:val="none" w:sz="0" w:space="0" w:color="auto"/>
            <w:right w:val="none" w:sz="0" w:space="0" w:color="auto"/>
          </w:divBdr>
        </w:div>
        <w:div w:id="1189611310">
          <w:marLeft w:val="994"/>
          <w:marRight w:val="0"/>
          <w:marTop w:val="0"/>
          <w:marBottom w:val="0"/>
          <w:divBdr>
            <w:top w:val="none" w:sz="0" w:space="0" w:color="auto"/>
            <w:left w:val="none" w:sz="0" w:space="0" w:color="auto"/>
            <w:bottom w:val="none" w:sz="0" w:space="0" w:color="auto"/>
            <w:right w:val="none" w:sz="0" w:space="0" w:color="auto"/>
          </w:divBdr>
        </w:div>
        <w:div w:id="1507210643">
          <w:marLeft w:val="274"/>
          <w:marRight w:val="0"/>
          <w:marTop w:val="0"/>
          <w:marBottom w:val="0"/>
          <w:divBdr>
            <w:top w:val="none" w:sz="0" w:space="0" w:color="auto"/>
            <w:left w:val="none" w:sz="0" w:space="0" w:color="auto"/>
            <w:bottom w:val="none" w:sz="0" w:space="0" w:color="auto"/>
            <w:right w:val="none" w:sz="0" w:space="0" w:color="auto"/>
          </w:divBdr>
        </w:div>
        <w:div w:id="1637291643">
          <w:marLeft w:val="274"/>
          <w:marRight w:val="0"/>
          <w:marTop w:val="0"/>
          <w:marBottom w:val="0"/>
          <w:divBdr>
            <w:top w:val="none" w:sz="0" w:space="0" w:color="auto"/>
            <w:left w:val="none" w:sz="0" w:space="0" w:color="auto"/>
            <w:bottom w:val="none" w:sz="0" w:space="0" w:color="auto"/>
            <w:right w:val="none" w:sz="0" w:space="0" w:color="auto"/>
          </w:divBdr>
        </w:div>
        <w:div w:id="1919827597">
          <w:marLeft w:val="274"/>
          <w:marRight w:val="0"/>
          <w:marTop w:val="0"/>
          <w:marBottom w:val="0"/>
          <w:divBdr>
            <w:top w:val="none" w:sz="0" w:space="0" w:color="auto"/>
            <w:left w:val="none" w:sz="0" w:space="0" w:color="auto"/>
            <w:bottom w:val="none" w:sz="0" w:space="0" w:color="auto"/>
            <w:right w:val="none" w:sz="0" w:space="0" w:color="auto"/>
          </w:divBdr>
        </w:div>
        <w:div w:id="1941451083">
          <w:marLeft w:val="274"/>
          <w:marRight w:val="0"/>
          <w:marTop w:val="0"/>
          <w:marBottom w:val="0"/>
          <w:divBdr>
            <w:top w:val="none" w:sz="0" w:space="0" w:color="auto"/>
            <w:left w:val="none" w:sz="0" w:space="0" w:color="auto"/>
            <w:bottom w:val="none" w:sz="0" w:space="0" w:color="auto"/>
            <w:right w:val="none" w:sz="0" w:space="0" w:color="auto"/>
          </w:divBdr>
        </w:div>
        <w:div w:id="2112774656">
          <w:marLeft w:val="274"/>
          <w:marRight w:val="0"/>
          <w:marTop w:val="0"/>
          <w:marBottom w:val="0"/>
          <w:divBdr>
            <w:top w:val="none" w:sz="0" w:space="0" w:color="auto"/>
            <w:left w:val="none" w:sz="0" w:space="0" w:color="auto"/>
            <w:bottom w:val="none" w:sz="0" w:space="0" w:color="auto"/>
            <w:right w:val="none" w:sz="0" w:space="0" w:color="auto"/>
          </w:divBdr>
        </w:div>
        <w:div w:id="2129277558">
          <w:marLeft w:val="274"/>
          <w:marRight w:val="0"/>
          <w:marTop w:val="0"/>
          <w:marBottom w:val="0"/>
          <w:divBdr>
            <w:top w:val="none" w:sz="0" w:space="0" w:color="auto"/>
            <w:left w:val="none" w:sz="0" w:space="0" w:color="auto"/>
            <w:bottom w:val="none" w:sz="0" w:space="0" w:color="auto"/>
            <w:right w:val="none" w:sz="0" w:space="0" w:color="auto"/>
          </w:divBdr>
        </w:div>
      </w:divsChild>
    </w:div>
    <w:div w:id="2034531865">
      <w:bodyDiv w:val="1"/>
      <w:marLeft w:val="0"/>
      <w:marRight w:val="0"/>
      <w:marTop w:val="0"/>
      <w:marBottom w:val="0"/>
      <w:divBdr>
        <w:top w:val="none" w:sz="0" w:space="0" w:color="auto"/>
        <w:left w:val="none" w:sz="0" w:space="0" w:color="auto"/>
        <w:bottom w:val="none" w:sz="0" w:space="0" w:color="auto"/>
        <w:right w:val="none" w:sz="0" w:space="0" w:color="auto"/>
      </w:divBdr>
    </w:div>
    <w:div w:id="209947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capdevila@open.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ista.com/statistics/271892/social-network-profile-creation-in-the-uk-by-gend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wresearch.org/internet/2021/04/07/social-media-use-in-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stagram.com/explore/tags/happymothersda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explore/tags/mothersday201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D4A2D-135B-4C3B-8BA3-0C476B2D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9750</Words>
  <Characters>54667</Characters>
  <Application>Microsoft Office Word</Application>
  <DocSecurity>0</DocSecurity>
  <Lines>455</Lines>
  <Paragraphs>128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Abstract</vt:lpstr>
      <vt:lpstr>Images and representations of parenting, and particularly mothering, have become</vt:lpstr>
      <vt:lpstr/>
    </vt:vector>
  </TitlesOfParts>
  <Company/>
  <LinksUpToDate>false</LinksUpToDate>
  <CharactersWithSpaces>64289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Rose.Capdevila</dc:creator>
  <cp:keywords/>
  <dc:description/>
  <cp:lastModifiedBy>Rose.Capdevila</cp:lastModifiedBy>
  <cp:revision>3</cp:revision>
  <cp:lastPrinted>2022-05-05T07:56:00Z</cp:lastPrinted>
  <dcterms:created xsi:type="dcterms:W3CDTF">2022-05-30T13:54:00Z</dcterms:created>
  <dcterms:modified xsi:type="dcterms:W3CDTF">2022-05-30T13:59:00Z</dcterms:modified>
</cp:coreProperties>
</file>