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82" w:rsidRDefault="00835082" w:rsidP="00835082">
      <w:pPr>
        <w:spacing w:after="0" w:line="480" w:lineRule="auto"/>
        <w:ind w:left="720"/>
        <w:jc w:val="center"/>
        <w:rPr>
          <w:rFonts w:ascii="Arial Narrow" w:hAnsi="Arial Narrow"/>
          <w:sz w:val="24"/>
          <w:szCs w:val="24"/>
          <w:u w:val="single"/>
        </w:rPr>
      </w:pPr>
      <w:bookmarkStart w:id="0" w:name="_GoBack"/>
      <w:bookmarkEnd w:id="0"/>
    </w:p>
    <w:p w:rsidR="00AA2C33" w:rsidRDefault="00E77D26" w:rsidP="00835082">
      <w:pPr>
        <w:spacing w:after="0" w:line="480" w:lineRule="auto"/>
        <w:ind w:left="720"/>
        <w:jc w:val="center"/>
        <w:rPr>
          <w:rFonts w:ascii="Arial Narrow" w:hAnsi="Arial Narrow"/>
          <w:sz w:val="24"/>
          <w:szCs w:val="24"/>
          <w:u w:val="single"/>
        </w:rPr>
      </w:pPr>
      <w:r>
        <w:rPr>
          <w:rFonts w:ascii="Arial Narrow" w:hAnsi="Arial Narrow"/>
          <w:sz w:val="24"/>
          <w:szCs w:val="24"/>
          <w:u w:val="single"/>
        </w:rPr>
        <w:t>Patient</w:t>
      </w:r>
      <w:r w:rsidR="00AA2C33" w:rsidRPr="00AA2C33">
        <w:rPr>
          <w:rFonts w:ascii="Arial Narrow" w:hAnsi="Arial Narrow"/>
          <w:sz w:val="24"/>
          <w:szCs w:val="24"/>
          <w:u w:val="single"/>
        </w:rPr>
        <w:t xml:space="preserve"> perspectives of the</w:t>
      </w:r>
      <w:r w:rsidR="00014CFB">
        <w:rPr>
          <w:rFonts w:ascii="Arial Narrow" w:hAnsi="Arial Narrow"/>
          <w:sz w:val="24"/>
          <w:szCs w:val="24"/>
          <w:u w:val="single"/>
        </w:rPr>
        <w:t>ir</w:t>
      </w:r>
      <w:r w:rsidR="00AA2C33" w:rsidRPr="00AA2C33">
        <w:rPr>
          <w:rFonts w:ascii="Arial Narrow" w:hAnsi="Arial Narrow"/>
          <w:sz w:val="24"/>
          <w:szCs w:val="24"/>
          <w:u w:val="single"/>
        </w:rPr>
        <w:t xml:space="preserve"> leg ulcer journey.</w:t>
      </w:r>
    </w:p>
    <w:p w:rsidR="00FA777A" w:rsidRDefault="00FA777A" w:rsidP="00835082">
      <w:pPr>
        <w:spacing w:after="0" w:line="480" w:lineRule="auto"/>
        <w:ind w:left="720"/>
        <w:jc w:val="center"/>
        <w:rPr>
          <w:rFonts w:ascii="Arial Narrow" w:hAnsi="Arial Narrow"/>
          <w:sz w:val="24"/>
          <w:szCs w:val="24"/>
          <w:u w:val="single"/>
        </w:rPr>
      </w:pPr>
    </w:p>
    <w:p w:rsidR="005A7102" w:rsidRDefault="005A7102" w:rsidP="00835082">
      <w:pPr>
        <w:spacing w:after="0" w:line="480" w:lineRule="auto"/>
        <w:ind w:left="720"/>
        <w:jc w:val="center"/>
        <w:rPr>
          <w:rFonts w:ascii="Arial Narrow" w:hAnsi="Arial Narrow"/>
          <w:sz w:val="24"/>
          <w:szCs w:val="24"/>
          <w:u w:val="single"/>
        </w:rPr>
      </w:pPr>
    </w:p>
    <w:p w:rsidR="00AA2C33" w:rsidRPr="00AA2C33" w:rsidRDefault="00AA2C33" w:rsidP="00835082">
      <w:pPr>
        <w:spacing w:after="0" w:line="480" w:lineRule="auto"/>
        <w:rPr>
          <w:rFonts w:ascii="Arial Narrow" w:hAnsi="Arial Narrow"/>
          <w:sz w:val="24"/>
          <w:szCs w:val="24"/>
        </w:rPr>
      </w:pPr>
      <w:r w:rsidRPr="00AA2C33">
        <w:rPr>
          <w:rFonts w:ascii="Arial Narrow" w:hAnsi="Arial Narrow"/>
          <w:sz w:val="24"/>
          <w:szCs w:val="24"/>
        </w:rPr>
        <w:t>Julie Green MSc</w:t>
      </w:r>
      <w:r w:rsidR="00835082">
        <w:rPr>
          <w:rFonts w:ascii="Arial Narrow" w:hAnsi="Arial Narrow"/>
          <w:sz w:val="24"/>
          <w:szCs w:val="24"/>
        </w:rPr>
        <w:t xml:space="preserve"> </w:t>
      </w:r>
    </w:p>
    <w:p w:rsidR="00AA2C33" w:rsidRDefault="00AA2C33" w:rsidP="001F0642">
      <w:pPr>
        <w:spacing w:after="0" w:line="480" w:lineRule="auto"/>
        <w:rPr>
          <w:rFonts w:ascii="Arial Narrow" w:hAnsi="Arial Narrow"/>
          <w:sz w:val="24"/>
          <w:szCs w:val="24"/>
        </w:rPr>
      </w:pPr>
      <w:r w:rsidRPr="00AA2C33">
        <w:rPr>
          <w:rFonts w:ascii="Arial Narrow" w:hAnsi="Arial Narrow"/>
          <w:sz w:val="24"/>
          <w:szCs w:val="24"/>
        </w:rPr>
        <w:t>Lecturer</w:t>
      </w:r>
      <w:r w:rsidR="001F0642">
        <w:rPr>
          <w:rFonts w:ascii="Arial Narrow" w:hAnsi="Arial Narrow"/>
          <w:sz w:val="24"/>
          <w:szCs w:val="24"/>
        </w:rPr>
        <w:t xml:space="preserve"> and PhD Research Fellow</w:t>
      </w:r>
      <w:r w:rsidRPr="00AA2C33">
        <w:rPr>
          <w:rFonts w:ascii="Arial Narrow" w:hAnsi="Arial Narrow"/>
          <w:sz w:val="24"/>
          <w:szCs w:val="24"/>
        </w:rPr>
        <w:t>, School of Nursing and Midwifery, Keele University, Staffordshire.</w:t>
      </w:r>
    </w:p>
    <w:p w:rsidR="00AA2C33" w:rsidRPr="00AA2C33" w:rsidRDefault="00AA2C33" w:rsidP="00835082">
      <w:pPr>
        <w:spacing w:after="0" w:line="480" w:lineRule="auto"/>
        <w:rPr>
          <w:rFonts w:ascii="Arial Narrow" w:hAnsi="Arial Narrow"/>
          <w:sz w:val="24"/>
          <w:szCs w:val="24"/>
        </w:rPr>
      </w:pPr>
    </w:p>
    <w:p w:rsidR="00FB1F1C" w:rsidRPr="00FB1F1C" w:rsidRDefault="00E3268F" w:rsidP="00C3340E">
      <w:pPr>
        <w:spacing w:after="0" w:line="480" w:lineRule="auto"/>
        <w:rPr>
          <w:rFonts w:ascii="Arial Narrow" w:hAnsi="Arial Narrow"/>
          <w:sz w:val="24"/>
          <w:szCs w:val="24"/>
        </w:rPr>
      </w:pPr>
      <w:r>
        <w:rPr>
          <w:rFonts w:ascii="Arial Narrow" w:hAnsi="Arial Narrow"/>
          <w:sz w:val="24"/>
          <w:szCs w:val="24"/>
        </w:rPr>
        <w:t>Rebecca</w:t>
      </w:r>
      <w:r w:rsidR="00835082">
        <w:rPr>
          <w:rFonts w:ascii="Arial Narrow" w:hAnsi="Arial Narrow"/>
          <w:sz w:val="24"/>
          <w:szCs w:val="24"/>
        </w:rPr>
        <w:t xml:space="preserve"> </w:t>
      </w:r>
      <w:r w:rsidR="00AA2C33" w:rsidRPr="00AA2C33">
        <w:rPr>
          <w:rFonts w:ascii="Arial Narrow" w:hAnsi="Arial Narrow"/>
          <w:sz w:val="24"/>
          <w:szCs w:val="24"/>
        </w:rPr>
        <w:t>Jester</w:t>
      </w:r>
      <w:r w:rsidR="00835082">
        <w:rPr>
          <w:rFonts w:ascii="Arial Narrow" w:hAnsi="Arial Narrow"/>
          <w:sz w:val="24"/>
          <w:szCs w:val="24"/>
        </w:rPr>
        <w:t xml:space="preserve"> </w:t>
      </w:r>
      <w:r w:rsidR="00FB1F1C" w:rsidRPr="00FB1F1C">
        <w:rPr>
          <w:rFonts w:ascii="Arial Narrow" w:hAnsi="Arial Narrow"/>
          <w:sz w:val="24"/>
          <w:szCs w:val="24"/>
        </w:rPr>
        <w:t>PhD</w:t>
      </w:r>
    </w:p>
    <w:p w:rsidR="00AA2C33" w:rsidRDefault="004F2F84" w:rsidP="00C3340E">
      <w:pPr>
        <w:tabs>
          <w:tab w:val="left" w:pos="8095"/>
        </w:tabs>
        <w:spacing w:after="0" w:line="480" w:lineRule="auto"/>
        <w:rPr>
          <w:rFonts w:ascii="Arial Narrow" w:hAnsi="Arial Narrow"/>
          <w:sz w:val="24"/>
          <w:szCs w:val="24"/>
        </w:rPr>
      </w:pPr>
      <w:r w:rsidRPr="004F2F84">
        <w:rPr>
          <w:rFonts w:ascii="Arial Narrow" w:hAnsi="Arial Narrow"/>
          <w:sz w:val="24"/>
          <w:szCs w:val="24"/>
        </w:rPr>
        <w:t>Specialist Project Lead</w:t>
      </w:r>
      <w:r w:rsidR="00CC4725">
        <w:rPr>
          <w:rFonts w:ascii="Arial Narrow" w:hAnsi="Arial Narrow"/>
          <w:sz w:val="24"/>
          <w:szCs w:val="24"/>
        </w:rPr>
        <w:t xml:space="preserve">, </w:t>
      </w:r>
      <w:r w:rsidRPr="004F2F84">
        <w:rPr>
          <w:rFonts w:ascii="Arial Narrow" w:hAnsi="Arial Narrow"/>
          <w:sz w:val="24"/>
          <w:szCs w:val="24"/>
        </w:rPr>
        <w:t>VITAL (Nursing)</w:t>
      </w:r>
      <w:r w:rsidR="00CC4725">
        <w:rPr>
          <w:rFonts w:ascii="Arial Narrow" w:hAnsi="Arial Narrow"/>
          <w:sz w:val="24"/>
          <w:szCs w:val="24"/>
        </w:rPr>
        <w:t>, HEFT and Honorary Professor of Nursing, School of Nursing, Griffith University, QA, Australia.</w:t>
      </w:r>
      <w:r w:rsidR="00835082">
        <w:rPr>
          <w:rFonts w:ascii="Arial Narrow" w:hAnsi="Arial Narrow"/>
          <w:sz w:val="24"/>
          <w:szCs w:val="24"/>
        </w:rPr>
        <w:tab/>
      </w:r>
    </w:p>
    <w:p w:rsidR="00835082" w:rsidRDefault="00835082" w:rsidP="00C3340E">
      <w:pPr>
        <w:tabs>
          <w:tab w:val="left" w:pos="8095"/>
        </w:tabs>
        <w:spacing w:after="0" w:line="480" w:lineRule="auto"/>
        <w:rPr>
          <w:rFonts w:ascii="Arial Narrow" w:hAnsi="Arial Narrow"/>
          <w:sz w:val="24"/>
          <w:szCs w:val="24"/>
        </w:rPr>
      </w:pPr>
    </w:p>
    <w:p w:rsidR="00C3340E" w:rsidRDefault="00C3340E" w:rsidP="00C3340E">
      <w:pPr>
        <w:spacing w:after="0" w:line="480" w:lineRule="auto"/>
        <w:rPr>
          <w:rFonts w:ascii="Arial Narrow" w:hAnsi="Arial Narrow"/>
          <w:sz w:val="24"/>
          <w:szCs w:val="24"/>
        </w:rPr>
      </w:pPr>
      <w:r>
        <w:rPr>
          <w:rFonts w:ascii="Arial Narrow" w:hAnsi="Arial Narrow"/>
          <w:sz w:val="24"/>
          <w:szCs w:val="24"/>
        </w:rPr>
        <w:t>Robert McKinley PhD</w:t>
      </w:r>
    </w:p>
    <w:p w:rsidR="00C3340E" w:rsidRDefault="00C3340E" w:rsidP="00C3340E">
      <w:pPr>
        <w:spacing w:line="480" w:lineRule="auto"/>
        <w:rPr>
          <w:rFonts w:ascii="Arial Narrow" w:hAnsi="Arial Narrow"/>
          <w:iCs/>
          <w:sz w:val="24"/>
          <w:szCs w:val="24"/>
        </w:rPr>
      </w:pPr>
      <w:r>
        <w:rPr>
          <w:rFonts w:ascii="Arial Narrow" w:hAnsi="Arial Narrow"/>
          <w:iCs/>
          <w:sz w:val="24"/>
          <w:szCs w:val="24"/>
        </w:rPr>
        <w:t>Professor of Education in General Practice, Keele University Medical School, Staffordshire.</w:t>
      </w:r>
    </w:p>
    <w:p w:rsidR="00C3340E" w:rsidRDefault="00C3340E" w:rsidP="00C3340E">
      <w:pPr>
        <w:spacing w:after="0" w:line="480" w:lineRule="auto"/>
        <w:rPr>
          <w:rFonts w:ascii="Arial Narrow" w:hAnsi="Arial Narrow"/>
          <w:sz w:val="24"/>
          <w:szCs w:val="24"/>
        </w:rPr>
      </w:pPr>
    </w:p>
    <w:p w:rsidR="00C3340E" w:rsidRDefault="00C3340E" w:rsidP="00C3340E">
      <w:pPr>
        <w:spacing w:after="0" w:line="480" w:lineRule="auto"/>
        <w:rPr>
          <w:rFonts w:ascii="Arial Narrow" w:hAnsi="Arial Narrow"/>
          <w:sz w:val="24"/>
          <w:szCs w:val="24"/>
        </w:rPr>
      </w:pPr>
      <w:r>
        <w:rPr>
          <w:rFonts w:ascii="Arial Narrow" w:hAnsi="Arial Narrow"/>
          <w:sz w:val="24"/>
          <w:szCs w:val="24"/>
        </w:rPr>
        <w:t>Alison Pooler PhD</w:t>
      </w:r>
    </w:p>
    <w:p w:rsidR="00C3340E" w:rsidRDefault="00C3340E" w:rsidP="00C3340E">
      <w:pPr>
        <w:spacing w:after="0" w:line="480" w:lineRule="auto"/>
        <w:rPr>
          <w:rFonts w:ascii="Arial Narrow" w:hAnsi="Arial Narrow"/>
          <w:sz w:val="24"/>
          <w:szCs w:val="24"/>
        </w:rPr>
      </w:pPr>
      <w:r>
        <w:rPr>
          <w:rFonts w:ascii="Arial Narrow" w:hAnsi="Arial Narrow"/>
          <w:sz w:val="24"/>
          <w:szCs w:val="24"/>
        </w:rPr>
        <w:t>Lecturer</w:t>
      </w:r>
      <w:r w:rsidR="001F0642">
        <w:rPr>
          <w:rFonts w:ascii="Arial Narrow" w:hAnsi="Arial Narrow"/>
          <w:sz w:val="24"/>
          <w:szCs w:val="24"/>
        </w:rPr>
        <w:t xml:space="preserve"> and Post-Doctoral Research F</w:t>
      </w:r>
      <w:r w:rsidR="001F0642" w:rsidRPr="001F0642">
        <w:rPr>
          <w:rFonts w:ascii="Arial Narrow" w:hAnsi="Arial Narrow"/>
          <w:sz w:val="24"/>
          <w:szCs w:val="24"/>
        </w:rPr>
        <w:t>ellow</w:t>
      </w:r>
      <w:r>
        <w:rPr>
          <w:rFonts w:ascii="Arial Narrow" w:hAnsi="Arial Narrow"/>
          <w:sz w:val="24"/>
          <w:szCs w:val="24"/>
        </w:rPr>
        <w:t>, School of Nursing and Midwifery, Keele University, Staffordshire.</w:t>
      </w:r>
    </w:p>
    <w:p w:rsidR="00C3340E" w:rsidRDefault="00C3340E" w:rsidP="00835082">
      <w:pPr>
        <w:tabs>
          <w:tab w:val="left" w:pos="8095"/>
        </w:tabs>
        <w:spacing w:after="0" w:line="480" w:lineRule="auto"/>
        <w:rPr>
          <w:rFonts w:ascii="Arial Narrow" w:hAnsi="Arial Narrow"/>
          <w:sz w:val="24"/>
          <w:szCs w:val="24"/>
        </w:rPr>
      </w:pPr>
    </w:p>
    <w:p w:rsidR="00835082" w:rsidRDefault="00835082" w:rsidP="00835082">
      <w:pPr>
        <w:tabs>
          <w:tab w:val="left" w:pos="8095"/>
        </w:tabs>
        <w:spacing w:after="0" w:line="480" w:lineRule="auto"/>
        <w:rPr>
          <w:rFonts w:ascii="Arial Narrow" w:hAnsi="Arial Narrow"/>
          <w:sz w:val="24"/>
          <w:szCs w:val="24"/>
        </w:rPr>
      </w:pPr>
      <w:r>
        <w:rPr>
          <w:rFonts w:ascii="Arial Narrow" w:hAnsi="Arial Narrow"/>
          <w:sz w:val="24"/>
          <w:szCs w:val="24"/>
        </w:rPr>
        <w:t>Correspondence</w:t>
      </w:r>
      <w:r w:rsidR="00DC1BE9">
        <w:rPr>
          <w:rFonts w:ascii="Arial Narrow" w:hAnsi="Arial Narrow"/>
          <w:sz w:val="24"/>
          <w:szCs w:val="24"/>
        </w:rPr>
        <w:t>/reprints</w:t>
      </w:r>
      <w:r>
        <w:rPr>
          <w:rFonts w:ascii="Arial Narrow" w:hAnsi="Arial Narrow"/>
          <w:sz w:val="24"/>
          <w:szCs w:val="24"/>
        </w:rPr>
        <w:t xml:space="preserve"> </w:t>
      </w:r>
      <w:r w:rsidR="00DC1BE9">
        <w:rPr>
          <w:rFonts w:ascii="Arial Narrow" w:hAnsi="Arial Narrow"/>
          <w:sz w:val="24"/>
          <w:szCs w:val="24"/>
        </w:rPr>
        <w:t>a</w:t>
      </w:r>
      <w:r>
        <w:rPr>
          <w:rFonts w:ascii="Arial Narrow" w:hAnsi="Arial Narrow"/>
          <w:sz w:val="24"/>
          <w:szCs w:val="24"/>
        </w:rPr>
        <w:t>ddress:</w:t>
      </w:r>
    </w:p>
    <w:p w:rsidR="00F9272F" w:rsidRDefault="00F9272F" w:rsidP="00835082">
      <w:pPr>
        <w:tabs>
          <w:tab w:val="left" w:pos="8095"/>
        </w:tabs>
        <w:spacing w:after="0" w:line="480" w:lineRule="auto"/>
        <w:rPr>
          <w:rFonts w:ascii="Arial Narrow" w:hAnsi="Arial Narrow"/>
          <w:sz w:val="24"/>
          <w:szCs w:val="24"/>
        </w:rPr>
      </w:pPr>
      <w:r>
        <w:rPr>
          <w:rFonts w:ascii="Arial Narrow" w:hAnsi="Arial Narrow"/>
          <w:sz w:val="24"/>
          <w:szCs w:val="24"/>
        </w:rPr>
        <w:t>Julie Green</w:t>
      </w:r>
    </w:p>
    <w:p w:rsidR="00835082" w:rsidRDefault="00835082" w:rsidP="00835082">
      <w:pPr>
        <w:tabs>
          <w:tab w:val="left" w:pos="8095"/>
        </w:tabs>
        <w:spacing w:after="0" w:line="480" w:lineRule="auto"/>
        <w:rPr>
          <w:rFonts w:ascii="Arial Narrow" w:hAnsi="Arial Narrow"/>
          <w:sz w:val="24"/>
          <w:szCs w:val="24"/>
        </w:rPr>
      </w:pPr>
      <w:r w:rsidRPr="00835082">
        <w:rPr>
          <w:rFonts w:ascii="Arial Narrow" w:hAnsi="Arial Narrow"/>
          <w:sz w:val="24"/>
          <w:szCs w:val="24"/>
        </w:rPr>
        <w:t>Lecturer in Nursing</w:t>
      </w:r>
      <w:r>
        <w:rPr>
          <w:rFonts w:ascii="Arial Narrow" w:hAnsi="Arial Narrow"/>
          <w:sz w:val="24"/>
          <w:szCs w:val="24"/>
        </w:rPr>
        <w:t xml:space="preserve">, </w:t>
      </w:r>
      <w:r w:rsidRPr="00835082">
        <w:rPr>
          <w:rFonts w:ascii="Arial Narrow" w:hAnsi="Arial Narrow"/>
          <w:sz w:val="24"/>
          <w:szCs w:val="24"/>
        </w:rPr>
        <w:t>Keele University School of Nursing and Midwifery</w:t>
      </w:r>
      <w:r w:rsidRPr="00835082">
        <w:rPr>
          <w:rFonts w:ascii="Arial Narrow" w:hAnsi="Arial Narrow"/>
          <w:sz w:val="24"/>
          <w:szCs w:val="24"/>
        </w:rPr>
        <w:br/>
        <w:t>Clinical Education Centre</w:t>
      </w:r>
      <w:r>
        <w:rPr>
          <w:rFonts w:ascii="Arial Narrow" w:hAnsi="Arial Narrow"/>
          <w:sz w:val="24"/>
          <w:szCs w:val="24"/>
        </w:rPr>
        <w:t xml:space="preserve">, </w:t>
      </w:r>
      <w:r w:rsidRPr="00835082">
        <w:rPr>
          <w:rFonts w:ascii="Arial Narrow" w:hAnsi="Arial Narrow"/>
          <w:sz w:val="24"/>
          <w:szCs w:val="24"/>
        </w:rPr>
        <w:t>University Hospital of North Staffordshire NHS Trust</w:t>
      </w:r>
      <w:r>
        <w:rPr>
          <w:rFonts w:ascii="Arial Narrow" w:hAnsi="Arial Narrow"/>
          <w:sz w:val="24"/>
          <w:szCs w:val="24"/>
        </w:rPr>
        <w:t xml:space="preserve">, </w:t>
      </w:r>
      <w:r w:rsidRPr="00835082">
        <w:rPr>
          <w:rFonts w:ascii="Arial Narrow" w:hAnsi="Arial Narrow"/>
          <w:sz w:val="24"/>
          <w:szCs w:val="24"/>
        </w:rPr>
        <w:t>Newcastle Road</w:t>
      </w:r>
      <w:r>
        <w:rPr>
          <w:rFonts w:ascii="Arial Narrow" w:hAnsi="Arial Narrow"/>
          <w:sz w:val="24"/>
          <w:szCs w:val="24"/>
        </w:rPr>
        <w:t>,</w:t>
      </w:r>
      <w:r w:rsidRPr="00835082">
        <w:rPr>
          <w:rFonts w:ascii="Arial Narrow" w:hAnsi="Arial Narrow"/>
          <w:sz w:val="24"/>
          <w:szCs w:val="24"/>
        </w:rPr>
        <w:br/>
        <w:t>Stoke-on-Trent</w:t>
      </w:r>
      <w:r>
        <w:rPr>
          <w:rFonts w:ascii="Arial Narrow" w:hAnsi="Arial Narrow"/>
          <w:sz w:val="24"/>
          <w:szCs w:val="24"/>
        </w:rPr>
        <w:t xml:space="preserve">, </w:t>
      </w:r>
      <w:r w:rsidRPr="00835082">
        <w:rPr>
          <w:rFonts w:ascii="Arial Narrow" w:hAnsi="Arial Narrow"/>
          <w:sz w:val="24"/>
          <w:szCs w:val="24"/>
        </w:rPr>
        <w:t>ST4 6QG</w:t>
      </w:r>
      <w:r>
        <w:rPr>
          <w:rFonts w:ascii="Arial Narrow" w:hAnsi="Arial Narrow"/>
          <w:sz w:val="24"/>
          <w:szCs w:val="24"/>
        </w:rPr>
        <w:t xml:space="preserve">. </w:t>
      </w:r>
    </w:p>
    <w:p w:rsidR="00835082" w:rsidRDefault="00835082" w:rsidP="00835082">
      <w:pPr>
        <w:tabs>
          <w:tab w:val="left" w:pos="8095"/>
        </w:tabs>
        <w:spacing w:after="0" w:line="480" w:lineRule="auto"/>
        <w:rPr>
          <w:rFonts w:ascii="Arial Narrow" w:hAnsi="Arial Narrow"/>
          <w:sz w:val="24"/>
          <w:szCs w:val="24"/>
        </w:rPr>
      </w:pPr>
      <w:r>
        <w:rPr>
          <w:rFonts w:ascii="Arial Narrow" w:hAnsi="Arial Narrow"/>
          <w:sz w:val="24"/>
          <w:szCs w:val="24"/>
        </w:rPr>
        <w:t>Telephone: 01782 679605.</w:t>
      </w:r>
    </w:p>
    <w:p w:rsidR="00835082" w:rsidRDefault="00835082" w:rsidP="00835082">
      <w:pPr>
        <w:tabs>
          <w:tab w:val="left" w:pos="8095"/>
        </w:tabs>
        <w:spacing w:after="0" w:line="480" w:lineRule="auto"/>
        <w:rPr>
          <w:rFonts w:ascii="Arial Narrow" w:hAnsi="Arial Narrow"/>
          <w:sz w:val="24"/>
          <w:szCs w:val="24"/>
        </w:rPr>
      </w:pPr>
      <w:r>
        <w:rPr>
          <w:rFonts w:ascii="Arial Narrow" w:hAnsi="Arial Narrow"/>
          <w:sz w:val="24"/>
          <w:szCs w:val="24"/>
        </w:rPr>
        <w:t xml:space="preserve"> Email: </w:t>
      </w:r>
      <w:hyperlink r:id="rId9" w:history="1">
        <w:r w:rsidRPr="00112C67">
          <w:rPr>
            <w:rStyle w:val="Hyperlink"/>
            <w:rFonts w:ascii="Arial Narrow" w:hAnsi="Arial Narrow"/>
            <w:sz w:val="24"/>
            <w:szCs w:val="24"/>
          </w:rPr>
          <w:t>j.green@keele.ac.uk</w:t>
        </w:r>
      </w:hyperlink>
    </w:p>
    <w:p w:rsidR="00AA2C33" w:rsidRPr="00045FEA" w:rsidRDefault="00AA2C33" w:rsidP="00835082">
      <w:pPr>
        <w:spacing w:after="0" w:line="480" w:lineRule="auto"/>
        <w:rPr>
          <w:rFonts w:ascii="Arial Narrow" w:hAnsi="Arial Narrow"/>
          <w:b/>
          <w:sz w:val="24"/>
          <w:szCs w:val="24"/>
        </w:rPr>
      </w:pPr>
      <w:r w:rsidRPr="00045FEA">
        <w:rPr>
          <w:rFonts w:ascii="Arial Narrow" w:hAnsi="Arial Narrow"/>
          <w:b/>
          <w:sz w:val="24"/>
          <w:szCs w:val="24"/>
        </w:rPr>
        <w:lastRenderedPageBreak/>
        <w:t>A</w:t>
      </w:r>
      <w:r w:rsidR="00045FEA">
        <w:rPr>
          <w:rFonts w:ascii="Arial Narrow" w:hAnsi="Arial Narrow"/>
          <w:b/>
          <w:sz w:val="24"/>
          <w:szCs w:val="24"/>
        </w:rPr>
        <w:t>BSTRACT</w:t>
      </w:r>
    </w:p>
    <w:p w:rsidR="00023085" w:rsidRDefault="00AA2C33" w:rsidP="00835082">
      <w:pPr>
        <w:spacing w:after="0" w:line="480" w:lineRule="auto"/>
        <w:rPr>
          <w:rFonts w:ascii="Arial Narrow" w:hAnsi="Arial Narrow"/>
          <w:sz w:val="24"/>
          <w:szCs w:val="24"/>
        </w:rPr>
      </w:pPr>
      <w:r w:rsidRPr="00AA2C33">
        <w:rPr>
          <w:rFonts w:ascii="Arial Narrow" w:hAnsi="Arial Narrow"/>
          <w:sz w:val="24"/>
          <w:szCs w:val="24"/>
        </w:rPr>
        <w:t>C</w:t>
      </w:r>
      <w:r w:rsidR="00BE02AC">
        <w:rPr>
          <w:rFonts w:ascii="Arial Narrow" w:hAnsi="Arial Narrow"/>
          <w:sz w:val="24"/>
          <w:szCs w:val="24"/>
        </w:rPr>
        <w:t>hronic venous leg ulcers a</w:t>
      </w:r>
      <w:r w:rsidRPr="00AA2C33">
        <w:rPr>
          <w:rFonts w:ascii="Arial Narrow" w:hAnsi="Arial Narrow"/>
          <w:sz w:val="24"/>
          <w:szCs w:val="24"/>
        </w:rPr>
        <w:t xml:space="preserve">re common, intractable and </w:t>
      </w:r>
      <w:r w:rsidR="00BE02AC">
        <w:rPr>
          <w:rFonts w:ascii="Arial Narrow" w:hAnsi="Arial Narrow"/>
          <w:sz w:val="24"/>
          <w:szCs w:val="24"/>
        </w:rPr>
        <w:t>nega</w:t>
      </w:r>
      <w:r w:rsidRPr="00AA2C33">
        <w:rPr>
          <w:rFonts w:ascii="Arial Narrow" w:hAnsi="Arial Narrow"/>
          <w:sz w:val="24"/>
          <w:szCs w:val="24"/>
        </w:rPr>
        <w:t xml:space="preserve">tively </w:t>
      </w:r>
      <w:r w:rsidR="00BE02AC">
        <w:rPr>
          <w:rFonts w:ascii="Arial Narrow" w:hAnsi="Arial Narrow"/>
          <w:sz w:val="24"/>
          <w:szCs w:val="24"/>
        </w:rPr>
        <w:t>impact on quality of life</w:t>
      </w:r>
      <w:r w:rsidRPr="00AA2C33">
        <w:rPr>
          <w:rFonts w:ascii="Arial Narrow" w:hAnsi="Arial Narrow"/>
          <w:sz w:val="24"/>
          <w:szCs w:val="24"/>
        </w:rPr>
        <w:t>.</w:t>
      </w:r>
      <w:r w:rsidR="00514CCE">
        <w:rPr>
          <w:rFonts w:ascii="Arial Narrow" w:hAnsi="Arial Narrow"/>
          <w:sz w:val="24"/>
          <w:szCs w:val="24"/>
        </w:rPr>
        <w:t xml:space="preserve"> Th</w:t>
      </w:r>
      <w:r w:rsidRPr="00AA2C33">
        <w:rPr>
          <w:rFonts w:ascii="Arial Narrow" w:hAnsi="Arial Narrow"/>
          <w:sz w:val="24"/>
          <w:szCs w:val="24"/>
        </w:rPr>
        <w:t xml:space="preserve">is paper reports a </w:t>
      </w:r>
      <w:r w:rsidR="005D6714">
        <w:rPr>
          <w:rFonts w:ascii="Arial Narrow" w:hAnsi="Arial Narrow"/>
          <w:sz w:val="24"/>
          <w:szCs w:val="24"/>
        </w:rPr>
        <w:t xml:space="preserve">qualitative phase of a larger study </w:t>
      </w:r>
      <w:r>
        <w:rPr>
          <w:rFonts w:ascii="Arial Narrow" w:hAnsi="Arial Narrow"/>
          <w:sz w:val="24"/>
          <w:szCs w:val="24"/>
        </w:rPr>
        <w:t xml:space="preserve">undertaken to understand the </w:t>
      </w:r>
      <w:r w:rsidR="00514CCE">
        <w:rPr>
          <w:rFonts w:ascii="Arial Narrow" w:hAnsi="Arial Narrow"/>
          <w:sz w:val="24"/>
          <w:szCs w:val="24"/>
        </w:rPr>
        <w:t xml:space="preserve">very </w:t>
      </w:r>
      <w:r w:rsidR="0094408B">
        <w:rPr>
          <w:rFonts w:ascii="Arial Narrow" w:hAnsi="Arial Narrow"/>
          <w:sz w:val="24"/>
          <w:szCs w:val="24"/>
        </w:rPr>
        <w:t xml:space="preserve">personal </w:t>
      </w:r>
      <w:r>
        <w:rPr>
          <w:rFonts w:ascii="Arial Narrow" w:hAnsi="Arial Narrow"/>
          <w:sz w:val="24"/>
          <w:szCs w:val="24"/>
        </w:rPr>
        <w:t xml:space="preserve">impact of </w:t>
      </w:r>
      <w:r w:rsidR="00514CCE">
        <w:rPr>
          <w:rFonts w:ascii="Arial Narrow" w:hAnsi="Arial Narrow"/>
          <w:sz w:val="24"/>
          <w:szCs w:val="24"/>
        </w:rPr>
        <w:t>chronic venous leg ulceration from the patients’ perspective. Face to face</w:t>
      </w:r>
      <w:r w:rsidR="00DC3633" w:rsidRPr="00DC3633">
        <w:rPr>
          <w:rFonts w:ascii="Arial Narrow" w:hAnsi="Arial Narrow"/>
          <w:sz w:val="24"/>
          <w:szCs w:val="24"/>
        </w:rPr>
        <w:t xml:space="preserve"> unstructured interviews</w:t>
      </w:r>
      <w:r w:rsidR="00514CCE">
        <w:rPr>
          <w:rFonts w:ascii="Arial Narrow" w:hAnsi="Arial Narrow"/>
          <w:sz w:val="24"/>
          <w:szCs w:val="24"/>
        </w:rPr>
        <w:t xml:space="preserve"> were conducted with nine patient participants with venous leg ulcers. </w:t>
      </w:r>
      <w:r w:rsidR="00DC3633">
        <w:rPr>
          <w:rFonts w:ascii="Arial Narrow" w:hAnsi="Arial Narrow"/>
          <w:sz w:val="24"/>
          <w:szCs w:val="24"/>
        </w:rPr>
        <w:t xml:space="preserve">The interviews were </w:t>
      </w:r>
      <w:r w:rsidR="00514CCE">
        <w:rPr>
          <w:rFonts w:ascii="Arial Narrow" w:hAnsi="Arial Narrow"/>
          <w:sz w:val="24"/>
          <w:szCs w:val="24"/>
        </w:rPr>
        <w:t>digitally recorded</w:t>
      </w:r>
      <w:r w:rsidR="00DC3633">
        <w:rPr>
          <w:rFonts w:ascii="Arial Narrow" w:hAnsi="Arial Narrow"/>
          <w:sz w:val="24"/>
          <w:szCs w:val="24"/>
        </w:rPr>
        <w:t>, transcribed</w:t>
      </w:r>
      <w:r w:rsidR="00514CCE">
        <w:rPr>
          <w:rFonts w:ascii="Arial Narrow" w:hAnsi="Arial Narrow"/>
          <w:sz w:val="24"/>
          <w:szCs w:val="24"/>
        </w:rPr>
        <w:t xml:space="preserve"> verbatim</w:t>
      </w:r>
      <w:r w:rsidR="00DC3633">
        <w:rPr>
          <w:rFonts w:ascii="Arial Narrow" w:hAnsi="Arial Narrow"/>
          <w:sz w:val="24"/>
          <w:szCs w:val="24"/>
        </w:rPr>
        <w:t xml:space="preserve"> and, using thematic analysis, </w:t>
      </w:r>
      <w:r w:rsidR="00514CCE">
        <w:rPr>
          <w:rFonts w:ascii="Arial Narrow" w:hAnsi="Arial Narrow"/>
          <w:sz w:val="24"/>
          <w:szCs w:val="24"/>
        </w:rPr>
        <w:t xml:space="preserve">the </w:t>
      </w:r>
      <w:r w:rsidR="00DC3633">
        <w:rPr>
          <w:rFonts w:ascii="Arial Narrow" w:hAnsi="Arial Narrow"/>
          <w:sz w:val="24"/>
          <w:szCs w:val="24"/>
        </w:rPr>
        <w:t xml:space="preserve">themes and subthemes which impacted on </w:t>
      </w:r>
      <w:r w:rsidR="00514CCE">
        <w:rPr>
          <w:rFonts w:ascii="Arial Narrow" w:hAnsi="Arial Narrow"/>
          <w:sz w:val="24"/>
          <w:szCs w:val="24"/>
        </w:rPr>
        <w:t xml:space="preserve">quality of life </w:t>
      </w:r>
      <w:r w:rsidR="0094408B">
        <w:rPr>
          <w:rFonts w:ascii="Arial Narrow" w:hAnsi="Arial Narrow"/>
          <w:sz w:val="24"/>
          <w:szCs w:val="24"/>
        </w:rPr>
        <w:t>were</w:t>
      </w:r>
      <w:r w:rsidR="00DC3633">
        <w:rPr>
          <w:rFonts w:ascii="Arial Narrow" w:hAnsi="Arial Narrow"/>
          <w:sz w:val="24"/>
          <w:szCs w:val="24"/>
        </w:rPr>
        <w:t xml:space="preserve"> identified.</w:t>
      </w:r>
      <w:r w:rsidR="00514CCE">
        <w:rPr>
          <w:rFonts w:ascii="Arial Narrow" w:hAnsi="Arial Narrow"/>
          <w:sz w:val="24"/>
          <w:szCs w:val="24"/>
        </w:rPr>
        <w:t xml:space="preserve"> </w:t>
      </w:r>
      <w:r w:rsidRPr="00AA2C33">
        <w:rPr>
          <w:rFonts w:ascii="Arial Narrow" w:hAnsi="Arial Narrow"/>
          <w:sz w:val="24"/>
          <w:szCs w:val="24"/>
        </w:rPr>
        <w:t>The</w:t>
      </w:r>
      <w:r w:rsidR="00E3268F">
        <w:rPr>
          <w:rFonts w:ascii="Arial Narrow" w:hAnsi="Arial Narrow"/>
          <w:sz w:val="24"/>
          <w:szCs w:val="24"/>
        </w:rPr>
        <w:t xml:space="preserve">re were </w:t>
      </w:r>
      <w:r w:rsidR="00DC3633">
        <w:rPr>
          <w:rFonts w:ascii="Arial Narrow" w:hAnsi="Arial Narrow"/>
          <w:sz w:val="24"/>
          <w:szCs w:val="24"/>
        </w:rPr>
        <w:t xml:space="preserve">four </w:t>
      </w:r>
      <w:r w:rsidR="00514CCE">
        <w:rPr>
          <w:rFonts w:ascii="Arial Narrow" w:hAnsi="Arial Narrow"/>
          <w:sz w:val="24"/>
          <w:szCs w:val="24"/>
        </w:rPr>
        <w:t>core</w:t>
      </w:r>
      <w:r w:rsidRPr="00AA2C33">
        <w:rPr>
          <w:rFonts w:ascii="Arial Narrow" w:hAnsi="Arial Narrow"/>
          <w:sz w:val="24"/>
          <w:szCs w:val="24"/>
        </w:rPr>
        <w:t xml:space="preserve"> themes</w:t>
      </w:r>
      <w:r w:rsidR="00240EEB">
        <w:rPr>
          <w:rFonts w:ascii="Arial Narrow" w:hAnsi="Arial Narrow"/>
          <w:sz w:val="24"/>
          <w:szCs w:val="24"/>
        </w:rPr>
        <w:t xml:space="preserve"> - the ulcer, symptoms,</w:t>
      </w:r>
      <w:r w:rsidRPr="00AA2C33">
        <w:rPr>
          <w:rFonts w:ascii="Arial Narrow" w:hAnsi="Arial Narrow"/>
          <w:sz w:val="24"/>
          <w:szCs w:val="24"/>
        </w:rPr>
        <w:t xml:space="preserve"> </w:t>
      </w:r>
      <w:r w:rsidR="00240EEB">
        <w:rPr>
          <w:rFonts w:ascii="Arial Narrow" w:hAnsi="Arial Narrow"/>
          <w:sz w:val="24"/>
          <w:szCs w:val="24"/>
        </w:rPr>
        <w:t xml:space="preserve">wound management and effects on daily life - </w:t>
      </w:r>
      <w:r w:rsidRPr="00AA2C33">
        <w:rPr>
          <w:rFonts w:ascii="Arial Narrow" w:hAnsi="Arial Narrow"/>
          <w:sz w:val="24"/>
          <w:szCs w:val="24"/>
        </w:rPr>
        <w:t xml:space="preserve">and </w:t>
      </w:r>
      <w:r w:rsidR="0099689C">
        <w:rPr>
          <w:rFonts w:ascii="Arial Narrow" w:hAnsi="Arial Narrow"/>
          <w:sz w:val="24"/>
          <w:szCs w:val="24"/>
        </w:rPr>
        <w:t>16</w:t>
      </w:r>
      <w:r w:rsidR="00DC3633">
        <w:rPr>
          <w:rFonts w:ascii="Arial Narrow" w:hAnsi="Arial Narrow"/>
          <w:sz w:val="24"/>
          <w:szCs w:val="24"/>
        </w:rPr>
        <w:t xml:space="preserve"> </w:t>
      </w:r>
      <w:r w:rsidRPr="00AA2C33">
        <w:rPr>
          <w:rFonts w:ascii="Arial Narrow" w:hAnsi="Arial Narrow"/>
          <w:sz w:val="24"/>
          <w:szCs w:val="24"/>
        </w:rPr>
        <w:t>subthemes that negatively</w:t>
      </w:r>
      <w:r w:rsidR="0094408B">
        <w:rPr>
          <w:rFonts w:ascii="Arial Narrow" w:hAnsi="Arial Narrow"/>
          <w:sz w:val="24"/>
          <w:szCs w:val="24"/>
        </w:rPr>
        <w:t xml:space="preserve"> impacted </w:t>
      </w:r>
      <w:r w:rsidR="00514CCE">
        <w:rPr>
          <w:rFonts w:ascii="Arial Narrow" w:hAnsi="Arial Narrow"/>
          <w:sz w:val="24"/>
          <w:szCs w:val="24"/>
        </w:rPr>
        <w:t xml:space="preserve">on quality of life. </w:t>
      </w:r>
      <w:r w:rsidRPr="00AA2C33">
        <w:rPr>
          <w:rFonts w:ascii="Arial Narrow" w:hAnsi="Arial Narrow"/>
          <w:sz w:val="24"/>
          <w:szCs w:val="24"/>
        </w:rPr>
        <w:t xml:space="preserve"> </w:t>
      </w:r>
    </w:p>
    <w:p w:rsidR="00F9272F" w:rsidRDefault="00F9272F" w:rsidP="00835082">
      <w:pPr>
        <w:spacing w:after="0" w:line="480" w:lineRule="auto"/>
        <w:rPr>
          <w:rFonts w:ascii="Arial Narrow" w:hAnsi="Arial Narrow"/>
          <w:sz w:val="24"/>
          <w:szCs w:val="24"/>
        </w:rPr>
      </w:pPr>
    </w:p>
    <w:p w:rsidR="00AA2C33" w:rsidRDefault="00AA2C33" w:rsidP="00835082">
      <w:pPr>
        <w:spacing w:after="0" w:line="480" w:lineRule="auto"/>
        <w:rPr>
          <w:rFonts w:ascii="Arial Narrow" w:hAnsi="Arial Narrow"/>
          <w:sz w:val="24"/>
          <w:szCs w:val="24"/>
        </w:rPr>
      </w:pPr>
      <w:r w:rsidRPr="00AA2C33">
        <w:rPr>
          <w:rFonts w:ascii="Arial Narrow" w:hAnsi="Arial Narrow"/>
          <w:sz w:val="24"/>
          <w:szCs w:val="24"/>
        </w:rPr>
        <w:t xml:space="preserve">This qualitative </w:t>
      </w:r>
      <w:r w:rsidR="00023085">
        <w:rPr>
          <w:rFonts w:ascii="Arial Narrow" w:hAnsi="Arial Narrow"/>
          <w:sz w:val="24"/>
          <w:szCs w:val="24"/>
        </w:rPr>
        <w:t>study</w:t>
      </w:r>
      <w:r w:rsidRPr="00AA2C33">
        <w:rPr>
          <w:rFonts w:ascii="Arial Narrow" w:hAnsi="Arial Narrow"/>
          <w:sz w:val="24"/>
          <w:szCs w:val="24"/>
        </w:rPr>
        <w:t xml:space="preserve"> offers a </w:t>
      </w:r>
      <w:r w:rsidR="000A3BAF" w:rsidRPr="00AA2C33">
        <w:rPr>
          <w:rFonts w:ascii="Arial Narrow" w:hAnsi="Arial Narrow"/>
          <w:sz w:val="24"/>
          <w:szCs w:val="24"/>
        </w:rPr>
        <w:t>valuable</w:t>
      </w:r>
      <w:r w:rsidRPr="00AA2C33">
        <w:rPr>
          <w:rFonts w:ascii="Arial Narrow" w:hAnsi="Arial Narrow"/>
          <w:sz w:val="24"/>
          <w:szCs w:val="24"/>
        </w:rPr>
        <w:t xml:space="preserve"> insight</w:t>
      </w:r>
      <w:r w:rsidR="00DC3633">
        <w:rPr>
          <w:rFonts w:ascii="Arial Narrow" w:hAnsi="Arial Narrow"/>
          <w:sz w:val="24"/>
          <w:szCs w:val="24"/>
        </w:rPr>
        <w:t xml:space="preserve"> into </w:t>
      </w:r>
      <w:r w:rsidR="00023085">
        <w:rPr>
          <w:rFonts w:ascii="Arial Narrow" w:hAnsi="Arial Narrow"/>
          <w:sz w:val="24"/>
          <w:szCs w:val="24"/>
        </w:rPr>
        <w:t xml:space="preserve">the complex </w:t>
      </w:r>
      <w:r w:rsidR="00DC3633">
        <w:rPr>
          <w:rFonts w:ascii="Arial Narrow" w:hAnsi="Arial Narrow"/>
          <w:sz w:val="24"/>
          <w:szCs w:val="24"/>
        </w:rPr>
        <w:t>issues that impact on daily living</w:t>
      </w:r>
      <w:r w:rsidR="000A3BAF">
        <w:rPr>
          <w:rFonts w:ascii="Arial Narrow" w:hAnsi="Arial Narrow"/>
          <w:sz w:val="24"/>
          <w:szCs w:val="24"/>
        </w:rPr>
        <w:t xml:space="preserve"> for this patient group</w:t>
      </w:r>
      <w:r w:rsidR="00023085">
        <w:rPr>
          <w:rFonts w:ascii="Arial Narrow" w:hAnsi="Arial Narrow"/>
          <w:sz w:val="24"/>
          <w:szCs w:val="24"/>
        </w:rPr>
        <w:t>. The implications of the findings are</w:t>
      </w:r>
      <w:r w:rsidRPr="00AA2C33">
        <w:rPr>
          <w:rFonts w:ascii="Arial Narrow" w:hAnsi="Arial Narrow"/>
          <w:sz w:val="24"/>
          <w:szCs w:val="24"/>
        </w:rPr>
        <w:t xml:space="preserve"> far reaching and suggest </w:t>
      </w:r>
      <w:r w:rsidR="00023085">
        <w:rPr>
          <w:rFonts w:ascii="Arial Narrow" w:hAnsi="Arial Narrow"/>
          <w:sz w:val="24"/>
          <w:szCs w:val="24"/>
        </w:rPr>
        <w:t xml:space="preserve">that </w:t>
      </w:r>
      <w:r w:rsidR="00DC3633">
        <w:rPr>
          <w:rFonts w:ascii="Arial Narrow" w:hAnsi="Arial Narrow"/>
          <w:sz w:val="24"/>
          <w:szCs w:val="24"/>
        </w:rPr>
        <w:t xml:space="preserve">proactive </w:t>
      </w:r>
      <w:r w:rsidR="00023085">
        <w:rPr>
          <w:rFonts w:ascii="Arial Narrow" w:hAnsi="Arial Narrow"/>
          <w:sz w:val="24"/>
          <w:szCs w:val="24"/>
        </w:rPr>
        <w:t xml:space="preserve">symptom management and the fostering of a patient focus to consultations </w:t>
      </w:r>
      <w:r w:rsidR="00DC3633">
        <w:rPr>
          <w:rFonts w:ascii="Arial Narrow" w:hAnsi="Arial Narrow"/>
          <w:sz w:val="24"/>
          <w:szCs w:val="24"/>
        </w:rPr>
        <w:t xml:space="preserve">may improve QoL and encourage the </w:t>
      </w:r>
      <w:r w:rsidRPr="00AA2C33">
        <w:rPr>
          <w:rFonts w:ascii="Arial Narrow" w:hAnsi="Arial Narrow"/>
          <w:sz w:val="24"/>
          <w:szCs w:val="24"/>
        </w:rPr>
        <w:t xml:space="preserve">patient </w:t>
      </w:r>
      <w:r w:rsidR="00DC3633">
        <w:rPr>
          <w:rFonts w:ascii="Arial Narrow" w:hAnsi="Arial Narrow"/>
          <w:sz w:val="24"/>
          <w:szCs w:val="24"/>
        </w:rPr>
        <w:t xml:space="preserve">to </w:t>
      </w:r>
      <w:r w:rsidRPr="00AA2C33">
        <w:rPr>
          <w:rFonts w:ascii="Arial Narrow" w:hAnsi="Arial Narrow"/>
          <w:sz w:val="24"/>
          <w:szCs w:val="24"/>
        </w:rPr>
        <w:t xml:space="preserve">engage as an active partner in their </w:t>
      </w:r>
      <w:r w:rsidR="000A3BAF">
        <w:rPr>
          <w:rFonts w:ascii="Arial Narrow" w:hAnsi="Arial Narrow"/>
          <w:sz w:val="24"/>
          <w:szCs w:val="24"/>
        </w:rPr>
        <w:t>management plan</w:t>
      </w:r>
      <w:r w:rsidR="00023085">
        <w:rPr>
          <w:rFonts w:ascii="Arial Narrow" w:hAnsi="Arial Narrow"/>
          <w:sz w:val="24"/>
          <w:szCs w:val="24"/>
        </w:rPr>
        <w:t>; both</w:t>
      </w:r>
      <w:r w:rsidR="00CC4725">
        <w:rPr>
          <w:rFonts w:ascii="Arial Narrow" w:hAnsi="Arial Narrow"/>
          <w:sz w:val="24"/>
          <w:szCs w:val="24"/>
        </w:rPr>
        <w:t xml:space="preserve"> of which are </w:t>
      </w:r>
      <w:r w:rsidR="00023085">
        <w:rPr>
          <w:rFonts w:ascii="Arial Narrow" w:hAnsi="Arial Narrow"/>
          <w:sz w:val="24"/>
          <w:szCs w:val="24"/>
        </w:rPr>
        <w:t>explored in the subsequent phases of th</w:t>
      </w:r>
      <w:r w:rsidR="00E3268F">
        <w:rPr>
          <w:rFonts w:ascii="Arial Narrow" w:hAnsi="Arial Narrow"/>
          <w:sz w:val="24"/>
          <w:szCs w:val="24"/>
        </w:rPr>
        <w:t xml:space="preserve">e larger </w:t>
      </w:r>
      <w:r w:rsidR="00023085">
        <w:rPr>
          <w:rFonts w:ascii="Arial Narrow" w:hAnsi="Arial Narrow"/>
          <w:sz w:val="24"/>
          <w:szCs w:val="24"/>
        </w:rPr>
        <w:t>study</w:t>
      </w:r>
      <w:r w:rsidRPr="00AA2C33">
        <w:rPr>
          <w:rFonts w:ascii="Arial Narrow" w:hAnsi="Arial Narrow"/>
          <w:sz w:val="24"/>
          <w:szCs w:val="24"/>
        </w:rPr>
        <w:t xml:space="preserve">. </w:t>
      </w:r>
    </w:p>
    <w:p w:rsidR="00514CCE" w:rsidRPr="00AA2C33" w:rsidRDefault="00514CCE" w:rsidP="00835082">
      <w:pPr>
        <w:spacing w:after="0" w:line="480" w:lineRule="auto"/>
        <w:rPr>
          <w:rFonts w:ascii="Arial Narrow" w:hAnsi="Arial Narrow"/>
          <w:sz w:val="24"/>
          <w:szCs w:val="24"/>
        </w:rPr>
      </w:pPr>
    </w:p>
    <w:p w:rsidR="00835082" w:rsidRPr="00835082" w:rsidRDefault="00835082" w:rsidP="00835082">
      <w:pPr>
        <w:spacing w:after="0" w:line="480" w:lineRule="auto"/>
        <w:rPr>
          <w:rFonts w:ascii="Arial Narrow" w:hAnsi="Arial Narrow"/>
          <w:sz w:val="24"/>
          <w:szCs w:val="24"/>
        </w:rPr>
      </w:pPr>
      <w:r w:rsidRPr="00835082">
        <w:rPr>
          <w:rFonts w:ascii="Arial Narrow" w:hAnsi="Arial Narrow"/>
          <w:b/>
          <w:sz w:val="24"/>
          <w:szCs w:val="24"/>
        </w:rPr>
        <w:t>KEYWORDS</w:t>
      </w:r>
      <w:r w:rsidRPr="00835082">
        <w:rPr>
          <w:rFonts w:ascii="Arial Narrow" w:hAnsi="Arial Narrow"/>
          <w:sz w:val="24"/>
          <w:szCs w:val="24"/>
        </w:rPr>
        <w:t xml:space="preserve">  </w:t>
      </w:r>
    </w:p>
    <w:p w:rsidR="00835082" w:rsidRPr="00835082" w:rsidRDefault="00835082" w:rsidP="00835082">
      <w:pPr>
        <w:spacing w:after="0" w:line="480" w:lineRule="auto"/>
        <w:rPr>
          <w:rFonts w:ascii="Arial Narrow" w:hAnsi="Arial Narrow"/>
          <w:sz w:val="24"/>
          <w:szCs w:val="24"/>
        </w:rPr>
      </w:pPr>
      <w:r w:rsidRPr="00835082">
        <w:rPr>
          <w:rFonts w:ascii="Arial Narrow" w:hAnsi="Arial Narrow"/>
          <w:sz w:val="24"/>
          <w:szCs w:val="24"/>
        </w:rPr>
        <w:t>Chronic venous leg ulcers. Community nursing. Interviews. Quality of life. Wound care.</w:t>
      </w:r>
    </w:p>
    <w:p w:rsidR="00AA2C33" w:rsidRDefault="00AA2C33" w:rsidP="00835082">
      <w:pPr>
        <w:spacing w:after="0" w:line="480" w:lineRule="auto"/>
        <w:rPr>
          <w:rFonts w:ascii="Arial Narrow" w:hAnsi="Arial Narrow"/>
          <w:sz w:val="24"/>
          <w:szCs w:val="24"/>
        </w:rPr>
      </w:pPr>
    </w:p>
    <w:p w:rsidR="00FF793F" w:rsidRPr="00AA2C33" w:rsidRDefault="00FF793F" w:rsidP="00835082">
      <w:pPr>
        <w:spacing w:after="0" w:line="480" w:lineRule="auto"/>
        <w:rPr>
          <w:rFonts w:ascii="Arial Narrow" w:hAnsi="Arial Narrow"/>
          <w:sz w:val="24"/>
          <w:szCs w:val="24"/>
        </w:rPr>
      </w:pPr>
    </w:p>
    <w:p w:rsidR="00835082" w:rsidRDefault="00835082" w:rsidP="00835082">
      <w:pPr>
        <w:spacing w:after="0" w:line="480" w:lineRule="auto"/>
        <w:rPr>
          <w:rFonts w:ascii="Arial Narrow" w:hAnsi="Arial Narrow"/>
          <w:b/>
          <w:sz w:val="24"/>
          <w:szCs w:val="24"/>
        </w:rPr>
      </w:pPr>
    </w:p>
    <w:p w:rsidR="00835082" w:rsidRDefault="00835082" w:rsidP="00835082">
      <w:pPr>
        <w:spacing w:after="0" w:line="480" w:lineRule="auto"/>
        <w:rPr>
          <w:rFonts w:ascii="Arial Narrow" w:hAnsi="Arial Narrow"/>
          <w:b/>
          <w:sz w:val="24"/>
          <w:szCs w:val="24"/>
        </w:rPr>
      </w:pPr>
    </w:p>
    <w:p w:rsidR="00835082" w:rsidRDefault="00835082" w:rsidP="00835082">
      <w:pPr>
        <w:spacing w:after="0" w:line="480" w:lineRule="auto"/>
        <w:rPr>
          <w:rFonts w:ascii="Arial Narrow" w:hAnsi="Arial Narrow"/>
          <w:b/>
          <w:sz w:val="24"/>
          <w:szCs w:val="24"/>
        </w:rPr>
      </w:pPr>
    </w:p>
    <w:p w:rsidR="00E3268F" w:rsidRDefault="00E3268F" w:rsidP="00835082">
      <w:pPr>
        <w:spacing w:after="0" w:line="480" w:lineRule="auto"/>
        <w:rPr>
          <w:rFonts w:ascii="Arial Narrow" w:hAnsi="Arial Narrow"/>
          <w:b/>
          <w:sz w:val="24"/>
          <w:szCs w:val="24"/>
        </w:rPr>
      </w:pPr>
    </w:p>
    <w:p w:rsidR="00E3268F" w:rsidRDefault="00E3268F" w:rsidP="00835082">
      <w:pPr>
        <w:spacing w:after="0" w:line="480" w:lineRule="auto"/>
        <w:rPr>
          <w:rFonts w:ascii="Arial Narrow" w:hAnsi="Arial Narrow"/>
          <w:b/>
          <w:sz w:val="24"/>
          <w:szCs w:val="24"/>
        </w:rPr>
      </w:pPr>
    </w:p>
    <w:p w:rsidR="00835082" w:rsidRDefault="00835082" w:rsidP="00835082">
      <w:pPr>
        <w:spacing w:after="0" w:line="480" w:lineRule="auto"/>
        <w:rPr>
          <w:rFonts w:ascii="Arial Narrow" w:hAnsi="Arial Narrow"/>
          <w:b/>
          <w:sz w:val="24"/>
          <w:szCs w:val="24"/>
        </w:rPr>
      </w:pPr>
    </w:p>
    <w:p w:rsidR="00993CAB" w:rsidRPr="00995E72" w:rsidRDefault="003D1A61" w:rsidP="00835082">
      <w:pPr>
        <w:spacing w:after="0" w:line="480" w:lineRule="auto"/>
        <w:rPr>
          <w:rFonts w:ascii="Arial Narrow" w:hAnsi="Arial Narrow"/>
          <w:b/>
          <w:sz w:val="24"/>
          <w:szCs w:val="24"/>
        </w:rPr>
      </w:pPr>
      <w:r>
        <w:rPr>
          <w:rFonts w:ascii="Arial Narrow" w:hAnsi="Arial Narrow"/>
          <w:b/>
          <w:sz w:val="24"/>
          <w:szCs w:val="24"/>
        </w:rPr>
        <w:lastRenderedPageBreak/>
        <w:t>INTRODUCTION</w:t>
      </w:r>
    </w:p>
    <w:p w:rsidR="00E468D5" w:rsidRDefault="00514CCE" w:rsidP="00835082">
      <w:pPr>
        <w:spacing w:after="0" w:line="480" w:lineRule="auto"/>
        <w:rPr>
          <w:rFonts w:ascii="Arial Narrow" w:hAnsi="Arial Narrow"/>
          <w:sz w:val="24"/>
          <w:szCs w:val="24"/>
        </w:rPr>
      </w:pPr>
      <w:r>
        <w:rPr>
          <w:rFonts w:ascii="Arial Narrow" w:hAnsi="Arial Narrow"/>
          <w:sz w:val="24"/>
          <w:szCs w:val="24"/>
        </w:rPr>
        <w:t>Chronic venous leg ulcers (</w:t>
      </w:r>
      <w:r w:rsidR="000A3BAF">
        <w:rPr>
          <w:rFonts w:ascii="Arial Narrow" w:hAnsi="Arial Narrow"/>
          <w:sz w:val="24"/>
          <w:szCs w:val="24"/>
        </w:rPr>
        <w:t>CVLU</w:t>
      </w:r>
      <w:r>
        <w:rPr>
          <w:rFonts w:ascii="Arial Narrow" w:hAnsi="Arial Narrow"/>
          <w:sz w:val="24"/>
          <w:szCs w:val="24"/>
        </w:rPr>
        <w:t>)</w:t>
      </w:r>
      <w:r w:rsidR="000A3BAF">
        <w:rPr>
          <w:rFonts w:ascii="Arial Narrow" w:hAnsi="Arial Narrow"/>
          <w:sz w:val="24"/>
          <w:szCs w:val="24"/>
        </w:rPr>
        <w:t xml:space="preserve"> are common, </w:t>
      </w:r>
      <w:r w:rsidR="00E77D26">
        <w:rPr>
          <w:rFonts w:ascii="Arial Narrow" w:hAnsi="Arial Narrow"/>
          <w:sz w:val="24"/>
          <w:szCs w:val="24"/>
        </w:rPr>
        <w:t>expensive</w:t>
      </w:r>
      <w:r w:rsidR="00E3268F">
        <w:rPr>
          <w:rFonts w:ascii="Arial Narrow" w:hAnsi="Arial Narrow"/>
          <w:sz w:val="24"/>
          <w:szCs w:val="24"/>
        </w:rPr>
        <w:t xml:space="preserve"> to manage</w:t>
      </w:r>
      <w:r w:rsidR="0094408B">
        <w:rPr>
          <w:rFonts w:ascii="Arial Narrow" w:hAnsi="Arial Narrow"/>
          <w:sz w:val="24"/>
          <w:szCs w:val="24"/>
        </w:rPr>
        <w:t xml:space="preserve"> </w:t>
      </w:r>
      <w:r w:rsidR="000A3BAF">
        <w:rPr>
          <w:rFonts w:ascii="Arial Narrow" w:hAnsi="Arial Narrow"/>
          <w:sz w:val="24"/>
          <w:szCs w:val="24"/>
        </w:rPr>
        <w:t xml:space="preserve">and impact negatively on </w:t>
      </w:r>
      <w:r>
        <w:rPr>
          <w:rFonts w:ascii="Arial Narrow" w:hAnsi="Arial Narrow"/>
          <w:sz w:val="24"/>
          <w:szCs w:val="24"/>
        </w:rPr>
        <w:t>quality of life (</w:t>
      </w:r>
      <w:r w:rsidR="000A3BAF" w:rsidRPr="000A3BAF">
        <w:rPr>
          <w:rFonts w:ascii="Arial Narrow" w:hAnsi="Arial Narrow"/>
          <w:sz w:val="24"/>
          <w:szCs w:val="24"/>
        </w:rPr>
        <w:t>QoL</w:t>
      </w:r>
      <w:r>
        <w:rPr>
          <w:rFonts w:ascii="Arial Narrow" w:hAnsi="Arial Narrow"/>
          <w:sz w:val="24"/>
          <w:szCs w:val="24"/>
        </w:rPr>
        <w:t>)</w:t>
      </w:r>
      <w:r w:rsidR="00E3268F">
        <w:rPr>
          <w:rFonts w:ascii="Arial Narrow" w:hAnsi="Arial Narrow"/>
          <w:sz w:val="24"/>
          <w:szCs w:val="24"/>
        </w:rPr>
        <w:t>.</w:t>
      </w:r>
      <w:r w:rsidR="000A3BAF" w:rsidRPr="00F83C29">
        <w:rPr>
          <w:rFonts w:ascii="Arial Narrow" w:hAnsi="Arial Narrow"/>
          <w:sz w:val="24"/>
          <w:szCs w:val="24"/>
          <w:vertAlign w:val="superscript"/>
        </w:rPr>
        <w:t>(</w:t>
      </w:r>
      <w:r w:rsidR="00774D3C" w:rsidRPr="00F83C29">
        <w:rPr>
          <w:rFonts w:ascii="Arial Narrow" w:hAnsi="Arial Narrow"/>
          <w:sz w:val="24"/>
          <w:szCs w:val="24"/>
          <w:vertAlign w:val="superscript"/>
        </w:rPr>
        <w:t>1-5</w:t>
      </w:r>
      <w:r w:rsidR="000A3BAF" w:rsidRPr="00F83C29">
        <w:rPr>
          <w:rFonts w:ascii="Arial Narrow" w:hAnsi="Arial Narrow"/>
          <w:sz w:val="24"/>
          <w:szCs w:val="24"/>
          <w:vertAlign w:val="superscript"/>
        </w:rPr>
        <w:t>)</w:t>
      </w:r>
      <w:r w:rsidR="000A3BAF" w:rsidRPr="000A3BAF">
        <w:rPr>
          <w:rFonts w:ascii="Arial Narrow" w:hAnsi="Arial Narrow"/>
          <w:sz w:val="24"/>
          <w:szCs w:val="24"/>
        </w:rPr>
        <w:t xml:space="preserve"> </w:t>
      </w:r>
      <w:r w:rsidR="007A73A0">
        <w:rPr>
          <w:rFonts w:ascii="Arial Narrow" w:hAnsi="Arial Narrow"/>
          <w:sz w:val="24"/>
          <w:szCs w:val="24"/>
        </w:rPr>
        <w:t xml:space="preserve">An estimated </w:t>
      </w:r>
      <w:r w:rsidR="0094408B">
        <w:rPr>
          <w:rFonts w:ascii="Arial Narrow" w:hAnsi="Arial Narrow"/>
          <w:sz w:val="24"/>
          <w:szCs w:val="24"/>
        </w:rPr>
        <w:t>1</w:t>
      </w:r>
      <w:r w:rsidR="00653BD2">
        <w:rPr>
          <w:rFonts w:ascii="Arial Narrow" w:hAnsi="Arial Narrow"/>
          <w:sz w:val="24"/>
          <w:szCs w:val="24"/>
        </w:rPr>
        <w:t>.2</w:t>
      </w:r>
      <w:r w:rsidR="007A73A0">
        <w:rPr>
          <w:rFonts w:ascii="Arial Narrow" w:hAnsi="Arial Narrow"/>
          <w:sz w:val="24"/>
          <w:szCs w:val="24"/>
        </w:rPr>
        <w:t xml:space="preserve"> </w:t>
      </w:r>
      <w:r w:rsidR="00653BD2">
        <w:rPr>
          <w:rFonts w:ascii="Arial Narrow" w:hAnsi="Arial Narrow"/>
          <w:sz w:val="24"/>
          <w:szCs w:val="24"/>
        </w:rPr>
        <w:t>-</w:t>
      </w:r>
      <w:r w:rsidR="007A73A0">
        <w:rPr>
          <w:rFonts w:ascii="Arial Narrow" w:hAnsi="Arial Narrow"/>
          <w:sz w:val="24"/>
          <w:szCs w:val="24"/>
        </w:rPr>
        <w:t xml:space="preserve"> </w:t>
      </w:r>
      <w:r w:rsidR="00653BD2">
        <w:rPr>
          <w:rFonts w:ascii="Arial Narrow" w:hAnsi="Arial Narrow"/>
          <w:sz w:val="24"/>
          <w:szCs w:val="24"/>
        </w:rPr>
        <w:t xml:space="preserve">3.2 per 1000 of the </w:t>
      </w:r>
      <w:r w:rsidR="00023085">
        <w:rPr>
          <w:rFonts w:ascii="Arial Narrow" w:hAnsi="Arial Narrow"/>
          <w:sz w:val="24"/>
          <w:szCs w:val="24"/>
        </w:rPr>
        <w:t xml:space="preserve">United Kingdom (UK) </w:t>
      </w:r>
      <w:r w:rsidR="00653BD2">
        <w:rPr>
          <w:rFonts w:ascii="Arial Narrow" w:hAnsi="Arial Narrow"/>
          <w:sz w:val="24"/>
          <w:szCs w:val="24"/>
        </w:rPr>
        <w:t>population</w:t>
      </w:r>
      <w:r w:rsidR="0094408B">
        <w:rPr>
          <w:rFonts w:ascii="Arial Narrow" w:hAnsi="Arial Narrow"/>
          <w:sz w:val="24"/>
          <w:szCs w:val="24"/>
        </w:rPr>
        <w:t xml:space="preserve"> are affected by CVLU</w:t>
      </w:r>
      <w:r w:rsidR="00653BD2">
        <w:rPr>
          <w:rFonts w:ascii="Arial Narrow" w:hAnsi="Arial Narrow"/>
          <w:sz w:val="24"/>
          <w:szCs w:val="24"/>
        </w:rPr>
        <w:t xml:space="preserve">, with </w:t>
      </w:r>
      <w:r w:rsidR="00FF793F" w:rsidRPr="00FF793F">
        <w:rPr>
          <w:rFonts w:ascii="Arial Narrow" w:hAnsi="Arial Narrow"/>
          <w:sz w:val="24"/>
          <w:szCs w:val="24"/>
        </w:rPr>
        <w:t>70 000 – 190 000 people suffering from open venous ulceration at any one time</w:t>
      </w:r>
      <w:r w:rsidR="00E3268F">
        <w:rPr>
          <w:rFonts w:ascii="Arial Narrow" w:hAnsi="Arial Narrow"/>
          <w:sz w:val="24"/>
          <w:szCs w:val="24"/>
        </w:rPr>
        <w:t>.</w:t>
      </w:r>
      <w:r w:rsidR="00653BD2" w:rsidRPr="00F83C29">
        <w:rPr>
          <w:rFonts w:ascii="Arial Narrow" w:hAnsi="Arial Narrow"/>
          <w:sz w:val="24"/>
          <w:szCs w:val="24"/>
          <w:vertAlign w:val="superscript"/>
        </w:rPr>
        <w:t>(</w:t>
      </w:r>
      <w:r w:rsidR="00774D3C" w:rsidRPr="00F83C29">
        <w:rPr>
          <w:rFonts w:ascii="Arial Narrow" w:hAnsi="Arial Narrow"/>
          <w:sz w:val="24"/>
          <w:szCs w:val="24"/>
          <w:vertAlign w:val="superscript"/>
        </w:rPr>
        <w:t>5</w:t>
      </w:r>
      <w:r w:rsidR="00E3268F">
        <w:rPr>
          <w:rFonts w:ascii="Arial Narrow" w:hAnsi="Arial Narrow"/>
          <w:sz w:val="24"/>
          <w:szCs w:val="24"/>
          <w:vertAlign w:val="superscript"/>
        </w:rPr>
        <w:t>, 6</w:t>
      </w:r>
      <w:r w:rsidR="00653BD2" w:rsidRPr="00F83C29">
        <w:rPr>
          <w:rFonts w:ascii="Arial Narrow" w:hAnsi="Arial Narrow"/>
          <w:sz w:val="24"/>
          <w:szCs w:val="24"/>
          <w:vertAlign w:val="superscript"/>
        </w:rPr>
        <w:t>)</w:t>
      </w:r>
      <w:r w:rsidR="00D5690F">
        <w:rPr>
          <w:rFonts w:ascii="Arial Narrow" w:hAnsi="Arial Narrow"/>
          <w:sz w:val="24"/>
          <w:szCs w:val="24"/>
        </w:rPr>
        <w:t xml:space="preserve"> </w:t>
      </w:r>
      <w:r w:rsidR="00E3268F">
        <w:rPr>
          <w:rFonts w:ascii="Arial Narrow" w:hAnsi="Arial Narrow"/>
          <w:sz w:val="24"/>
          <w:szCs w:val="24"/>
        </w:rPr>
        <w:t>U</w:t>
      </w:r>
      <w:r w:rsidR="00E77D26" w:rsidRPr="00E77D26">
        <w:rPr>
          <w:rFonts w:ascii="Arial Narrow" w:hAnsi="Arial Narrow"/>
          <w:sz w:val="24"/>
          <w:szCs w:val="24"/>
        </w:rPr>
        <w:t>lcers are often difficult to heal</w:t>
      </w:r>
      <w:r w:rsidR="00E3268F">
        <w:rPr>
          <w:rFonts w:ascii="Arial Narrow" w:hAnsi="Arial Narrow"/>
          <w:sz w:val="24"/>
          <w:szCs w:val="24"/>
        </w:rPr>
        <w:t xml:space="preserve">; </w:t>
      </w:r>
      <w:r w:rsidR="00332D82">
        <w:rPr>
          <w:rFonts w:ascii="Arial Narrow" w:hAnsi="Arial Narrow"/>
          <w:sz w:val="24"/>
          <w:szCs w:val="24"/>
        </w:rPr>
        <w:t>over 40% of patients</w:t>
      </w:r>
      <w:r w:rsidR="00E3268F">
        <w:rPr>
          <w:rFonts w:ascii="Arial Narrow" w:hAnsi="Arial Narrow"/>
          <w:sz w:val="24"/>
          <w:szCs w:val="24"/>
        </w:rPr>
        <w:t xml:space="preserve">’ ulcers </w:t>
      </w:r>
      <w:r w:rsidR="00D129CE">
        <w:rPr>
          <w:rFonts w:ascii="Arial Narrow" w:hAnsi="Arial Narrow"/>
          <w:sz w:val="24"/>
          <w:szCs w:val="24"/>
        </w:rPr>
        <w:t>last</w:t>
      </w:r>
      <w:r w:rsidR="00332D82">
        <w:rPr>
          <w:rFonts w:ascii="Arial Narrow" w:hAnsi="Arial Narrow"/>
          <w:sz w:val="24"/>
          <w:szCs w:val="24"/>
        </w:rPr>
        <w:t xml:space="preserve"> 12 months</w:t>
      </w:r>
      <w:r w:rsidR="00F12865">
        <w:rPr>
          <w:rFonts w:ascii="Arial Narrow" w:hAnsi="Arial Narrow"/>
          <w:sz w:val="24"/>
          <w:szCs w:val="24"/>
        </w:rPr>
        <w:t xml:space="preserve"> or more</w:t>
      </w:r>
      <w:r w:rsidR="00332D82">
        <w:rPr>
          <w:rFonts w:ascii="Arial Narrow" w:hAnsi="Arial Narrow"/>
          <w:sz w:val="24"/>
          <w:szCs w:val="24"/>
        </w:rPr>
        <w:t xml:space="preserve"> </w:t>
      </w:r>
      <w:r w:rsidR="00D129CE">
        <w:rPr>
          <w:rFonts w:ascii="Arial Narrow" w:hAnsi="Arial Narrow"/>
          <w:sz w:val="24"/>
          <w:szCs w:val="24"/>
        </w:rPr>
        <w:t xml:space="preserve">(median duration 6-9 months, range 4 weeks – 72 years) </w:t>
      </w:r>
      <w:r w:rsidR="00332D82">
        <w:rPr>
          <w:rFonts w:ascii="Arial Narrow" w:hAnsi="Arial Narrow"/>
          <w:sz w:val="24"/>
          <w:szCs w:val="24"/>
        </w:rPr>
        <w:t xml:space="preserve">and </w:t>
      </w:r>
      <w:r w:rsidR="00E3268F">
        <w:rPr>
          <w:rFonts w:ascii="Arial Narrow" w:hAnsi="Arial Narrow"/>
          <w:sz w:val="24"/>
          <w:szCs w:val="24"/>
        </w:rPr>
        <w:t>often recur</w:t>
      </w:r>
      <w:r w:rsidR="00D5690F">
        <w:rPr>
          <w:rFonts w:ascii="Arial Narrow" w:hAnsi="Arial Narrow"/>
          <w:sz w:val="24"/>
          <w:szCs w:val="24"/>
        </w:rPr>
        <w:t xml:space="preserve"> (</w:t>
      </w:r>
      <w:r w:rsidR="00332D82">
        <w:rPr>
          <w:rFonts w:ascii="Arial Narrow" w:hAnsi="Arial Narrow"/>
          <w:sz w:val="24"/>
          <w:szCs w:val="24"/>
        </w:rPr>
        <w:t xml:space="preserve">recurrence rates of between </w:t>
      </w:r>
      <w:r w:rsidR="00332D82" w:rsidRPr="00332D82">
        <w:rPr>
          <w:rFonts w:ascii="Arial Narrow" w:hAnsi="Arial Narrow"/>
          <w:sz w:val="24"/>
          <w:szCs w:val="24"/>
        </w:rPr>
        <w:t>26 - 69%</w:t>
      </w:r>
      <w:r w:rsidR="00D5690F">
        <w:rPr>
          <w:rFonts w:ascii="Arial Narrow" w:hAnsi="Arial Narrow"/>
          <w:sz w:val="24"/>
          <w:szCs w:val="24"/>
        </w:rPr>
        <w:t>)</w:t>
      </w:r>
      <w:r w:rsidR="00E3268F">
        <w:rPr>
          <w:rFonts w:ascii="Arial Narrow" w:hAnsi="Arial Narrow"/>
          <w:sz w:val="24"/>
          <w:szCs w:val="24"/>
        </w:rPr>
        <w:t xml:space="preserve">. </w:t>
      </w:r>
      <w:r w:rsidR="00E77D26" w:rsidRPr="00F83C29">
        <w:rPr>
          <w:rFonts w:ascii="Arial Narrow" w:hAnsi="Arial Narrow"/>
          <w:sz w:val="24"/>
          <w:szCs w:val="24"/>
          <w:vertAlign w:val="superscript"/>
        </w:rPr>
        <w:t>(</w:t>
      </w:r>
      <w:r w:rsidR="00774D3C" w:rsidRPr="00F83C29">
        <w:rPr>
          <w:rFonts w:ascii="Arial Narrow" w:hAnsi="Arial Narrow"/>
          <w:sz w:val="24"/>
          <w:szCs w:val="24"/>
          <w:vertAlign w:val="superscript"/>
        </w:rPr>
        <w:t>1-3, 6-8</w:t>
      </w:r>
      <w:r w:rsidR="00332D82" w:rsidRPr="00F83C29">
        <w:rPr>
          <w:rFonts w:ascii="Arial Narrow" w:hAnsi="Arial Narrow"/>
          <w:sz w:val="24"/>
          <w:szCs w:val="24"/>
          <w:vertAlign w:val="superscript"/>
        </w:rPr>
        <w:t>)</w:t>
      </w:r>
      <w:r w:rsidR="00E3268F">
        <w:rPr>
          <w:rFonts w:ascii="Arial Narrow" w:hAnsi="Arial Narrow"/>
          <w:sz w:val="24"/>
          <w:szCs w:val="24"/>
          <w:vertAlign w:val="superscript"/>
        </w:rPr>
        <w:t xml:space="preserve"> </w:t>
      </w:r>
      <w:r w:rsidR="00D5690F">
        <w:rPr>
          <w:rFonts w:ascii="Arial Narrow" w:hAnsi="Arial Narrow"/>
          <w:sz w:val="24"/>
          <w:szCs w:val="24"/>
          <w:vertAlign w:val="superscript"/>
        </w:rPr>
        <w:t xml:space="preserve"> </w:t>
      </w:r>
      <w:r w:rsidR="00E3268F">
        <w:rPr>
          <w:rFonts w:ascii="Arial Narrow" w:hAnsi="Arial Narrow"/>
          <w:sz w:val="24"/>
          <w:szCs w:val="24"/>
        </w:rPr>
        <w:t>S</w:t>
      </w:r>
      <w:r w:rsidR="00E77D26" w:rsidRPr="00E77D26">
        <w:rPr>
          <w:rFonts w:ascii="Arial Narrow" w:hAnsi="Arial Narrow"/>
          <w:sz w:val="24"/>
          <w:szCs w:val="24"/>
        </w:rPr>
        <w:t>tatistics have improved</w:t>
      </w:r>
      <w:r w:rsidR="00D129CE">
        <w:rPr>
          <w:rFonts w:ascii="Arial Narrow" w:hAnsi="Arial Narrow"/>
          <w:sz w:val="24"/>
          <w:szCs w:val="24"/>
        </w:rPr>
        <w:t xml:space="preserve"> little</w:t>
      </w:r>
      <w:r w:rsidR="00E77D26" w:rsidRPr="00E77D26">
        <w:rPr>
          <w:rFonts w:ascii="Arial Narrow" w:hAnsi="Arial Narrow"/>
          <w:sz w:val="24"/>
          <w:szCs w:val="24"/>
        </w:rPr>
        <w:t xml:space="preserve"> over the last 20 years</w:t>
      </w:r>
      <w:r w:rsidR="00D5690F">
        <w:rPr>
          <w:rFonts w:ascii="Arial Narrow" w:hAnsi="Arial Narrow"/>
          <w:sz w:val="24"/>
          <w:szCs w:val="24"/>
        </w:rPr>
        <w:t>.</w:t>
      </w:r>
      <w:r w:rsidR="00E77D26" w:rsidRPr="00E77D26">
        <w:rPr>
          <w:rFonts w:ascii="Arial Narrow" w:hAnsi="Arial Narrow"/>
          <w:sz w:val="24"/>
          <w:szCs w:val="24"/>
        </w:rPr>
        <w:t xml:space="preserve"> </w:t>
      </w:r>
      <w:r w:rsidR="00E77D26" w:rsidRPr="00F83C29">
        <w:rPr>
          <w:rFonts w:ascii="Arial Narrow" w:hAnsi="Arial Narrow"/>
          <w:sz w:val="24"/>
          <w:szCs w:val="24"/>
          <w:vertAlign w:val="superscript"/>
        </w:rPr>
        <w:t>(</w:t>
      </w:r>
      <w:r w:rsidR="00774D3C" w:rsidRPr="00F83C29">
        <w:rPr>
          <w:rFonts w:ascii="Arial Narrow" w:hAnsi="Arial Narrow"/>
          <w:sz w:val="24"/>
          <w:szCs w:val="24"/>
          <w:vertAlign w:val="superscript"/>
        </w:rPr>
        <w:t>3, 4</w:t>
      </w:r>
      <w:r w:rsidR="00E77D26" w:rsidRPr="00F83C29">
        <w:rPr>
          <w:rFonts w:ascii="Arial Narrow" w:hAnsi="Arial Narrow"/>
          <w:sz w:val="24"/>
          <w:szCs w:val="24"/>
          <w:vertAlign w:val="superscript"/>
        </w:rPr>
        <w:t>)</w:t>
      </w:r>
      <w:r w:rsidR="00D5690F">
        <w:rPr>
          <w:rFonts w:ascii="Arial Narrow" w:hAnsi="Arial Narrow"/>
          <w:sz w:val="24"/>
          <w:szCs w:val="24"/>
          <w:vertAlign w:val="superscript"/>
        </w:rPr>
        <w:t xml:space="preserve">  </w:t>
      </w:r>
      <w:r w:rsidR="00F12865">
        <w:rPr>
          <w:rFonts w:ascii="Arial Narrow" w:hAnsi="Arial Narrow"/>
          <w:sz w:val="24"/>
          <w:szCs w:val="24"/>
        </w:rPr>
        <w:t>For some,</w:t>
      </w:r>
      <w:r w:rsidR="0048145B">
        <w:rPr>
          <w:rFonts w:ascii="Arial Narrow" w:hAnsi="Arial Narrow"/>
          <w:sz w:val="24"/>
          <w:szCs w:val="24"/>
        </w:rPr>
        <w:t xml:space="preserve"> ulcers last for much of their lifetime.</w:t>
      </w:r>
      <w:r w:rsidR="00E77D26" w:rsidRPr="00E77D26">
        <w:rPr>
          <w:rFonts w:ascii="Arial Narrow" w:hAnsi="Arial Narrow"/>
          <w:sz w:val="24"/>
          <w:szCs w:val="24"/>
        </w:rPr>
        <w:t xml:space="preserve"> </w:t>
      </w:r>
    </w:p>
    <w:p w:rsidR="00E77D26" w:rsidRDefault="00E77D26" w:rsidP="00835082">
      <w:pPr>
        <w:spacing w:after="0" w:line="480" w:lineRule="auto"/>
        <w:rPr>
          <w:rFonts w:ascii="Arial Narrow" w:hAnsi="Arial Narrow"/>
          <w:sz w:val="24"/>
          <w:szCs w:val="24"/>
        </w:rPr>
      </w:pPr>
    </w:p>
    <w:p w:rsidR="00514CCE" w:rsidRPr="00514CCE" w:rsidRDefault="00514CCE" w:rsidP="00835082">
      <w:pPr>
        <w:spacing w:after="0" w:line="480" w:lineRule="auto"/>
        <w:rPr>
          <w:rFonts w:ascii="Arial Narrow" w:hAnsi="Arial Narrow"/>
          <w:iCs/>
          <w:sz w:val="24"/>
          <w:szCs w:val="24"/>
        </w:rPr>
      </w:pPr>
      <w:r>
        <w:rPr>
          <w:rFonts w:ascii="Arial Narrow" w:hAnsi="Arial Narrow"/>
          <w:sz w:val="24"/>
          <w:szCs w:val="24"/>
        </w:rPr>
        <w:t>P</w:t>
      </w:r>
      <w:r w:rsidR="00D5690F">
        <w:rPr>
          <w:rFonts w:ascii="Arial Narrow" w:hAnsi="Arial Narrow"/>
          <w:sz w:val="24"/>
          <w:szCs w:val="24"/>
        </w:rPr>
        <w:t xml:space="preserve">eople with CVLU have diminished </w:t>
      </w:r>
      <w:r w:rsidR="00FF793F" w:rsidRPr="00FF793F">
        <w:rPr>
          <w:rFonts w:ascii="Arial Narrow" w:hAnsi="Arial Narrow"/>
          <w:sz w:val="24"/>
          <w:szCs w:val="24"/>
        </w:rPr>
        <w:t xml:space="preserve">QoL </w:t>
      </w:r>
      <w:r w:rsidR="00D5690F">
        <w:rPr>
          <w:rFonts w:ascii="Arial Narrow" w:hAnsi="Arial Narrow"/>
          <w:sz w:val="24"/>
          <w:szCs w:val="24"/>
        </w:rPr>
        <w:t xml:space="preserve">because of the </w:t>
      </w:r>
      <w:r w:rsidR="00FF793F" w:rsidRPr="00FF793F">
        <w:rPr>
          <w:rFonts w:ascii="Arial Narrow" w:hAnsi="Arial Narrow"/>
          <w:sz w:val="24"/>
          <w:szCs w:val="24"/>
        </w:rPr>
        <w:t xml:space="preserve">debilitating symptoms and </w:t>
      </w:r>
      <w:r w:rsidR="00D129CE">
        <w:rPr>
          <w:rFonts w:ascii="Arial Narrow" w:hAnsi="Arial Narrow"/>
          <w:sz w:val="24"/>
          <w:szCs w:val="24"/>
        </w:rPr>
        <w:t xml:space="preserve">the </w:t>
      </w:r>
      <w:r w:rsidR="00FF793F" w:rsidRPr="00FF793F">
        <w:rPr>
          <w:rFonts w:ascii="Arial Narrow" w:hAnsi="Arial Narrow"/>
          <w:sz w:val="24"/>
          <w:szCs w:val="24"/>
        </w:rPr>
        <w:t>recalcitrant nature of the condition</w:t>
      </w:r>
      <w:r w:rsidR="00D5690F">
        <w:rPr>
          <w:rFonts w:ascii="Arial Narrow" w:hAnsi="Arial Narrow"/>
          <w:sz w:val="24"/>
          <w:szCs w:val="24"/>
        </w:rPr>
        <w:t>.</w:t>
      </w:r>
      <w:r w:rsidR="00FF793F" w:rsidRPr="00FF793F">
        <w:rPr>
          <w:rFonts w:ascii="Arial Narrow" w:hAnsi="Arial Narrow"/>
          <w:sz w:val="24"/>
          <w:szCs w:val="24"/>
        </w:rPr>
        <w:t xml:space="preserve"> </w:t>
      </w:r>
      <w:r w:rsidR="00FF793F" w:rsidRPr="004B2446">
        <w:rPr>
          <w:rFonts w:ascii="Arial Narrow" w:hAnsi="Arial Narrow"/>
          <w:sz w:val="24"/>
          <w:szCs w:val="24"/>
          <w:vertAlign w:val="superscript"/>
        </w:rPr>
        <w:t>(</w:t>
      </w:r>
      <w:r w:rsidR="00774D3C" w:rsidRPr="004B2446">
        <w:rPr>
          <w:rFonts w:ascii="Arial Narrow" w:hAnsi="Arial Narrow"/>
          <w:sz w:val="24"/>
          <w:szCs w:val="24"/>
          <w:vertAlign w:val="superscript"/>
        </w:rPr>
        <w:t>9-11, 8)</w:t>
      </w:r>
      <w:r w:rsidR="004B2446">
        <w:rPr>
          <w:rFonts w:ascii="Arial Narrow" w:hAnsi="Arial Narrow"/>
          <w:sz w:val="24"/>
          <w:szCs w:val="24"/>
        </w:rPr>
        <w:t xml:space="preserve"> </w:t>
      </w:r>
      <w:r w:rsidR="00FF793F" w:rsidRPr="00FF793F">
        <w:rPr>
          <w:rFonts w:ascii="Arial Narrow" w:hAnsi="Arial Narrow"/>
          <w:sz w:val="24"/>
          <w:szCs w:val="24"/>
        </w:rPr>
        <w:t>The chronic</w:t>
      </w:r>
      <w:r w:rsidR="00D5690F">
        <w:rPr>
          <w:rFonts w:ascii="Arial Narrow" w:hAnsi="Arial Narrow"/>
          <w:sz w:val="24"/>
          <w:szCs w:val="24"/>
        </w:rPr>
        <w:t xml:space="preserve">ity </w:t>
      </w:r>
      <w:r w:rsidR="00FF793F" w:rsidRPr="00FF793F">
        <w:rPr>
          <w:rFonts w:ascii="Arial Narrow" w:hAnsi="Arial Narrow"/>
          <w:sz w:val="24"/>
          <w:szCs w:val="24"/>
        </w:rPr>
        <w:t>of</w:t>
      </w:r>
      <w:r w:rsidR="00E468D5">
        <w:rPr>
          <w:rFonts w:ascii="Arial Narrow" w:hAnsi="Arial Narrow"/>
          <w:sz w:val="24"/>
          <w:szCs w:val="24"/>
        </w:rPr>
        <w:t xml:space="preserve"> CVLU </w:t>
      </w:r>
      <w:r w:rsidR="00D5690F">
        <w:rPr>
          <w:rFonts w:ascii="Arial Narrow" w:hAnsi="Arial Narrow"/>
          <w:sz w:val="24"/>
          <w:szCs w:val="24"/>
        </w:rPr>
        <w:t>can be</w:t>
      </w:r>
      <w:r w:rsidR="00FF793F" w:rsidRPr="00FF793F">
        <w:rPr>
          <w:rFonts w:ascii="Arial Narrow" w:hAnsi="Arial Narrow"/>
          <w:sz w:val="24"/>
          <w:szCs w:val="24"/>
        </w:rPr>
        <w:t xml:space="preserve"> </w:t>
      </w:r>
      <w:r w:rsidR="00E468D5">
        <w:rPr>
          <w:rFonts w:ascii="Arial Narrow" w:hAnsi="Arial Narrow"/>
          <w:sz w:val="24"/>
          <w:szCs w:val="24"/>
        </w:rPr>
        <w:t>devastating</w:t>
      </w:r>
      <w:r w:rsidR="00FF793F" w:rsidRPr="00FF793F">
        <w:rPr>
          <w:rFonts w:ascii="Arial Narrow" w:hAnsi="Arial Narrow"/>
          <w:sz w:val="24"/>
          <w:szCs w:val="24"/>
        </w:rPr>
        <w:t xml:space="preserve"> </w:t>
      </w:r>
      <w:r w:rsidR="00D5690F">
        <w:rPr>
          <w:rFonts w:ascii="Arial Narrow" w:hAnsi="Arial Narrow"/>
          <w:sz w:val="24"/>
          <w:szCs w:val="24"/>
        </w:rPr>
        <w:t xml:space="preserve">with </w:t>
      </w:r>
      <w:r w:rsidR="00FF793F" w:rsidRPr="00FF793F">
        <w:rPr>
          <w:rFonts w:ascii="Arial Narrow" w:hAnsi="Arial Narrow"/>
          <w:sz w:val="24"/>
          <w:szCs w:val="24"/>
        </w:rPr>
        <w:t xml:space="preserve">effects </w:t>
      </w:r>
      <w:r w:rsidR="00D5690F">
        <w:rPr>
          <w:rFonts w:ascii="Arial Narrow" w:hAnsi="Arial Narrow"/>
          <w:sz w:val="24"/>
          <w:szCs w:val="24"/>
        </w:rPr>
        <w:t xml:space="preserve">on </w:t>
      </w:r>
      <w:r w:rsidR="006A7899">
        <w:rPr>
          <w:rFonts w:ascii="Arial Narrow" w:hAnsi="Arial Narrow"/>
          <w:sz w:val="24"/>
          <w:szCs w:val="24"/>
        </w:rPr>
        <w:t>m</w:t>
      </w:r>
      <w:r w:rsidR="00FF793F" w:rsidRPr="00FF793F">
        <w:rPr>
          <w:rFonts w:ascii="Arial Narrow" w:hAnsi="Arial Narrow"/>
          <w:sz w:val="24"/>
          <w:szCs w:val="24"/>
        </w:rPr>
        <w:t xml:space="preserve">any areas of the life of the </w:t>
      </w:r>
      <w:r w:rsidR="00D5690F">
        <w:rPr>
          <w:rFonts w:ascii="Arial Narrow" w:hAnsi="Arial Narrow"/>
          <w:sz w:val="24"/>
          <w:szCs w:val="24"/>
        </w:rPr>
        <w:t xml:space="preserve">patient. </w:t>
      </w:r>
      <w:r w:rsidR="00FF793F" w:rsidRPr="004B2446">
        <w:rPr>
          <w:rFonts w:ascii="Arial Narrow" w:hAnsi="Arial Narrow"/>
          <w:sz w:val="24"/>
          <w:szCs w:val="24"/>
          <w:vertAlign w:val="superscript"/>
        </w:rPr>
        <w:t>(</w:t>
      </w:r>
      <w:r w:rsidR="00774D3C" w:rsidRPr="004B2446">
        <w:rPr>
          <w:rFonts w:ascii="Arial Narrow" w:hAnsi="Arial Narrow"/>
          <w:sz w:val="24"/>
          <w:szCs w:val="24"/>
          <w:vertAlign w:val="superscript"/>
        </w:rPr>
        <w:t>12, 13</w:t>
      </w:r>
      <w:r w:rsidR="00FF793F" w:rsidRPr="004B2446">
        <w:rPr>
          <w:rFonts w:ascii="Arial Narrow" w:hAnsi="Arial Narrow"/>
          <w:sz w:val="24"/>
          <w:szCs w:val="24"/>
          <w:vertAlign w:val="superscript"/>
        </w:rPr>
        <w:t>)</w:t>
      </w:r>
      <w:r w:rsidR="004B2446">
        <w:rPr>
          <w:rFonts w:ascii="Arial Narrow" w:hAnsi="Arial Narrow"/>
          <w:sz w:val="24"/>
          <w:szCs w:val="24"/>
        </w:rPr>
        <w:t xml:space="preserve"> </w:t>
      </w:r>
      <w:r w:rsidR="003D1A61">
        <w:rPr>
          <w:rFonts w:ascii="Arial Narrow" w:hAnsi="Arial Narrow"/>
          <w:iCs/>
          <w:sz w:val="24"/>
          <w:szCs w:val="24"/>
        </w:rPr>
        <w:t xml:space="preserve">Life </w:t>
      </w:r>
      <w:r w:rsidRPr="00514CCE">
        <w:rPr>
          <w:rFonts w:ascii="Arial Narrow" w:hAnsi="Arial Narrow"/>
          <w:iCs/>
          <w:sz w:val="24"/>
          <w:szCs w:val="24"/>
        </w:rPr>
        <w:t>is complicated by issues including pain, limited mobility, odour, depression and social isolation</w:t>
      </w:r>
      <w:r w:rsidR="00D5690F">
        <w:rPr>
          <w:rFonts w:ascii="Arial Narrow" w:hAnsi="Arial Narrow"/>
          <w:iCs/>
          <w:sz w:val="24"/>
          <w:szCs w:val="24"/>
        </w:rPr>
        <w:t>.</w:t>
      </w:r>
      <w:r w:rsidRPr="00514CCE">
        <w:rPr>
          <w:rFonts w:ascii="Arial Narrow" w:hAnsi="Arial Narrow"/>
          <w:iCs/>
          <w:sz w:val="24"/>
          <w:szCs w:val="24"/>
        </w:rPr>
        <w:t xml:space="preserve"> </w:t>
      </w:r>
      <w:r w:rsidRPr="004B2446">
        <w:rPr>
          <w:rFonts w:ascii="Arial Narrow" w:hAnsi="Arial Narrow"/>
          <w:iCs/>
          <w:sz w:val="24"/>
          <w:szCs w:val="24"/>
          <w:vertAlign w:val="superscript"/>
        </w:rPr>
        <w:t>(</w:t>
      </w:r>
      <w:r w:rsidR="00774D3C" w:rsidRPr="004B2446">
        <w:rPr>
          <w:rFonts w:ascii="Arial Narrow" w:hAnsi="Arial Narrow"/>
          <w:iCs/>
          <w:sz w:val="24"/>
          <w:szCs w:val="24"/>
          <w:vertAlign w:val="superscript"/>
        </w:rPr>
        <w:t>14, 15, 8</w:t>
      </w:r>
      <w:r w:rsidRPr="004B2446">
        <w:rPr>
          <w:rFonts w:ascii="Arial Narrow" w:hAnsi="Arial Narrow"/>
          <w:iCs/>
          <w:sz w:val="24"/>
          <w:szCs w:val="24"/>
          <w:vertAlign w:val="superscript"/>
        </w:rPr>
        <w:t>)</w:t>
      </w:r>
      <w:r w:rsidR="004B2446">
        <w:rPr>
          <w:rFonts w:ascii="Arial Narrow" w:hAnsi="Arial Narrow"/>
          <w:iCs/>
          <w:sz w:val="24"/>
          <w:szCs w:val="24"/>
        </w:rPr>
        <w:t xml:space="preserve"> </w:t>
      </w:r>
      <w:r w:rsidR="003D1A61" w:rsidRPr="003D1A61">
        <w:rPr>
          <w:rFonts w:ascii="Arial Narrow" w:hAnsi="Arial Narrow"/>
          <w:iCs/>
          <w:sz w:val="24"/>
          <w:szCs w:val="24"/>
        </w:rPr>
        <w:t>Care is predominantly delivered in the c</w:t>
      </w:r>
      <w:r w:rsidR="00F12865">
        <w:rPr>
          <w:rFonts w:ascii="Arial Narrow" w:hAnsi="Arial Narrow"/>
          <w:iCs/>
          <w:sz w:val="24"/>
          <w:szCs w:val="24"/>
        </w:rPr>
        <w:t>ommunity and</w:t>
      </w:r>
      <w:r w:rsidR="003D1A61" w:rsidRPr="003D1A61">
        <w:rPr>
          <w:rFonts w:ascii="Arial Narrow" w:hAnsi="Arial Narrow"/>
          <w:iCs/>
          <w:sz w:val="24"/>
          <w:szCs w:val="24"/>
        </w:rPr>
        <w:t xml:space="preserve"> is of varying quality and focuses primarily, if not solely, on the provision of wound care; often with little regard for the wider impact that ulceration poses</w:t>
      </w:r>
      <w:r w:rsidR="00D5690F">
        <w:rPr>
          <w:rFonts w:ascii="Arial Narrow" w:hAnsi="Arial Narrow"/>
          <w:iCs/>
          <w:sz w:val="24"/>
          <w:szCs w:val="24"/>
        </w:rPr>
        <w:t xml:space="preserve">. </w:t>
      </w:r>
      <w:r w:rsidR="003D1A61" w:rsidRPr="004B2446">
        <w:rPr>
          <w:rFonts w:ascii="Arial Narrow" w:hAnsi="Arial Narrow"/>
          <w:iCs/>
          <w:sz w:val="24"/>
          <w:szCs w:val="24"/>
          <w:vertAlign w:val="superscript"/>
        </w:rPr>
        <w:t>(</w:t>
      </w:r>
      <w:r w:rsidR="00774D3C" w:rsidRPr="004B2446">
        <w:rPr>
          <w:rFonts w:ascii="Arial Narrow" w:hAnsi="Arial Narrow"/>
          <w:iCs/>
          <w:sz w:val="24"/>
          <w:szCs w:val="24"/>
          <w:vertAlign w:val="superscript"/>
        </w:rPr>
        <w:t>16, 13, 11, 8</w:t>
      </w:r>
      <w:r w:rsidR="003D1A61" w:rsidRPr="004B2446">
        <w:rPr>
          <w:rFonts w:ascii="Arial Narrow" w:hAnsi="Arial Narrow"/>
          <w:iCs/>
          <w:sz w:val="24"/>
          <w:szCs w:val="24"/>
          <w:vertAlign w:val="superscript"/>
        </w:rPr>
        <w:t>)</w:t>
      </w:r>
    </w:p>
    <w:p w:rsidR="00023085" w:rsidRDefault="00023085" w:rsidP="00835082">
      <w:pPr>
        <w:spacing w:after="0" w:line="480" w:lineRule="auto"/>
        <w:rPr>
          <w:rFonts w:ascii="Arial Narrow" w:hAnsi="Arial Narrow"/>
          <w:b/>
          <w:sz w:val="24"/>
          <w:szCs w:val="24"/>
          <w:u w:val="single"/>
        </w:rPr>
      </w:pPr>
    </w:p>
    <w:p w:rsidR="00D5690F" w:rsidRPr="00D5690F" w:rsidRDefault="00D5690F" w:rsidP="00835082">
      <w:pPr>
        <w:spacing w:after="0" w:line="480" w:lineRule="auto"/>
        <w:rPr>
          <w:rFonts w:ascii="Arial Narrow" w:hAnsi="Arial Narrow"/>
          <w:b/>
          <w:sz w:val="24"/>
          <w:szCs w:val="24"/>
          <w:u w:val="single"/>
          <w:vertAlign w:val="superscript"/>
        </w:rPr>
      </w:pPr>
      <w:r w:rsidRPr="00447A07">
        <w:rPr>
          <w:rFonts w:ascii="Arial Narrow" w:hAnsi="Arial Narrow"/>
          <w:iCs/>
          <w:sz w:val="24"/>
          <w:szCs w:val="24"/>
        </w:rPr>
        <w:t xml:space="preserve">This project aims to build on previous research and to </w:t>
      </w:r>
      <w:r>
        <w:rPr>
          <w:rFonts w:ascii="Arial Narrow" w:hAnsi="Arial Narrow"/>
          <w:sz w:val="24"/>
          <w:szCs w:val="24"/>
        </w:rPr>
        <w:t xml:space="preserve">establish those factors that impact on the daily lives of people with CVLU. </w:t>
      </w:r>
      <w:r>
        <w:rPr>
          <w:rFonts w:ascii="Arial Narrow" w:hAnsi="Arial Narrow"/>
          <w:sz w:val="24"/>
          <w:szCs w:val="24"/>
          <w:vertAlign w:val="superscript"/>
        </w:rPr>
        <w:t>(17, 18)</w:t>
      </w:r>
    </w:p>
    <w:p w:rsidR="00D5690F" w:rsidRDefault="00D5690F" w:rsidP="00835082">
      <w:pPr>
        <w:spacing w:after="0" w:line="480" w:lineRule="auto"/>
        <w:rPr>
          <w:rFonts w:ascii="Arial Narrow" w:hAnsi="Arial Narrow"/>
          <w:b/>
          <w:sz w:val="24"/>
          <w:szCs w:val="24"/>
        </w:rPr>
      </w:pPr>
    </w:p>
    <w:p w:rsidR="009A63B8" w:rsidRPr="00E468D5" w:rsidRDefault="00014CFB" w:rsidP="00835082">
      <w:pPr>
        <w:spacing w:after="0" w:line="480" w:lineRule="auto"/>
        <w:rPr>
          <w:rFonts w:ascii="Arial Narrow" w:hAnsi="Arial Narrow"/>
          <w:b/>
          <w:sz w:val="24"/>
          <w:szCs w:val="24"/>
        </w:rPr>
      </w:pPr>
      <w:r>
        <w:rPr>
          <w:rFonts w:ascii="Arial Narrow" w:hAnsi="Arial Narrow"/>
          <w:b/>
          <w:sz w:val="24"/>
          <w:szCs w:val="24"/>
        </w:rPr>
        <w:t>METHODS</w:t>
      </w:r>
    </w:p>
    <w:p w:rsidR="009A63B8" w:rsidRDefault="00D5690F" w:rsidP="00835082">
      <w:pPr>
        <w:spacing w:after="0" w:line="480" w:lineRule="auto"/>
        <w:rPr>
          <w:rFonts w:ascii="Arial Narrow" w:hAnsi="Arial Narrow"/>
          <w:sz w:val="24"/>
          <w:szCs w:val="24"/>
        </w:rPr>
      </w:pPr>
      <w:r>
        <w:rPr>
          <w:rFonts w:ascii="Arial Narrow" w:hAnsi="Arial Narrow"/>
          <w:sz w:val="24"/>
          <w:szCs w:val="24"/>
        </w:rPr>
        <w:t>A</w:t>
      </w:r>
      <w:r w:rsidR="003D1A61">
        <w:rPr>
          <w:rFonts w:ascii="Arial Narrow" w:hAnsi="Arial Narrow"/>
          <w:sz w:val="24"/>
          <w:szCs w:val="24"/>
        </w:rPr>
        <w:t xml:space="preserve"> </w:t>
      </w:r>
      <w:r w:rsidR="00447A07">
        <w:rPr>
          <w:rFonts w:ascii="Arial Narrow" w:hAnsi="Arial Narrow"/>
          <w:sz w:val="24"/>
          <w:szCs w:val="24"/>
        </w:rPr>
        <w:t xml:space="preserve">phenomenological </w:t>
      </w:r>
      <w:r w:rsidR="00F207C0">
        <w:rPr>
          <w:rFonts w:ascii="Arial Narrow" w:hAnsi="Arial Narrow"/>
          <w:sz w:val="24"/>
          <w:szCs w:val="24"/>
        </w:rPr>
        <w:t xml:space="preserve">design was </w:t>
      </w:r>
      <w:r w:rsidR="003D1A61">
        <w:rPr>
          <w:rFonts w:ascii="Arial Narrow" w:hAnsi="Arial Narrow"/>
          <w:sz w:val="24"/>
          <w:szCs w:val="24"/>
        </w:rPr>
        <w:t>employed</w:t>
      </w:r>
      <w:r w:rsidR="00F207C0">
        <w:rPr>
          <w:rFonts w:ascii="Arial Narrow" w:hAnsi="Arial Narrow"/>
          <w:sz w:val="24"/>
          <w:szCs w:val="24"/>
        </w:rPr>
        <w:t xml:space="preserve"> to collect data via </w:t>
      </w:r>
      <w:r w:rsidR="003D1A61">
        <w:rPr>
          <w:rFonts w:ascii="Arial Narrow" w:hAnsi="Arial Narrow"/>
          <w:sz w:val="24"/>
          <w:szCs w:val="24"/>
        </w:rPr>
        <w:t xml:space="preserve">face to face </w:t>
      </w:r>
      <w:r w:rsidR="00F207C0">
        <w:rPr>
          <w:rFonts w:ascii="Arial Narrow" w:hAnsi="Arial Narrow"/>
          <w:sz w:val="24"/>
          <w:szCs w:val="24"/>
        </w:rPr>
        <w:t xml:space="preserve">unstructured interviews. </w:t>
      </w:r>
      <w:r w:rsidR="00240EEB">
        <w:rPr>
          <w:rFonts w:ascii="Arial Narrow" w:hAnsi="Arial Narrow"/>
          <w:sz w:val="24"/>
          <w:szCs w:val="24"/>
        </w:rPr>
        <w:t>Such i</w:t>
      </w:r>
      <w:r w:rsidR="00F207C0" w:rsidRPr="00F207C0">
        <w:rPr>
          <w:rFonts w:ascii="Arial Narrow" w:hAnsi="Arial Narrow"/>
          <w:sz w:val="24"/>
          <w:szCs w:val="24"/>
        </w:rPr>
        <w:t xml:space="preserve">nterviews </w:t>
      </w:r>
      <w:r w:rsidR="003D1A61">
        <w:rPr>
          <w:rFonts w:ascii="Arial Narrow" w:hAnsi="Arial Narrow"/>
          <w:sz w:val="24"/>
          <w:szCs w:val="24"/>
        </w:rPr>
        <w:t>allow</w:t>
      </w:r>
      <w:r w:rsidR="00F207C0" w:rsidRPr="00F207C0">
        <w:rPr>
          <w:rFonts w:ascii="Arial Narrow" w:hAnsi="Arial Narrow"/>
          <w:sz w:val="24"/>
          <w:szCs w:val="24"/>
        </w:rPr>
        <w:t xml:space="preserve"> participants’ </w:t>
      </w:r>
      <w:r w:rsidR="003D1A61">
        <w:rPr>
          <w:rFonts w:ascii="Arial Narrow" w:hAnsi="Arial Narrow"/>
          <w:sz w:val="24"/>
          <w:szCs w:val="24"/>
        </w:rPr>
        <w:t xml:space="preserve">to </w:t>
      </w:r>
      <w:r w:rsidR="00240EEB">
        <w:rPr>
          <w:rFonts w:ascii="Arial Narrow" w:hAnsi="Arial Narrow"/>
          <w:sz w:val="24"/>
          <w:szCs w:val="24"/>
        </w:rPr>
        <w:t xml:space="preserve">fully </w:t>
      </w:r>
      <w:r w:rsidR="003D1A61">
        <w:rPr>
          <w:rFonts w:ascii="Arial Narrow" w:hAnsi="Arial Narrow"/>
          <w:sz w:val="24"/>
          <w:szCs w:val="24"/>
        </w:rPr>
        <w:t xml:space="preserve">articulate their experiences </w:t>
      </w:r>
      <w:r w:rsidR="00F207C0" w:rsidRPr="00F207C0">
        <w:rPr>
          <w:rFonts w:ascii="Arial Narrow" w:hAnsi="Arial Narrow"/>
          <w:sz w:val="24"/>
          <w:szCs w:val="24"/>
        </w:rPr>
        <w:t xml:space="preserve">and provide </w:t>
      </w:r>
      <w:r w:rsidR="00F207C0">
        <w:rPr>
          <w:rFonts w:ascii="Arial Narrow" w:hAnsi="Arial Narrow"/>
          <w:sz w:val="24"/>
          <w:szCs w:val="24"/>
        </w:rPr>
        <w:t xml:space="preserve">an excellent </w:t>
      </w:r>
      <w:r w:rsidR="00F207C0" w:rsidRPr="00F207C0">
        <w:rPr>
          <w:rFonts w:ascii="Arial Narrow" w:hAnsi="Arial Narrow"/>
          <w:sz w:val="24"/>
          <w:szCs w:val="24"/>
        </w:rPr>
        <w:t>opportunity to understand behaviour</w:t>
      </w:r>
      <w:r>
        <w:rPr>
          <w:rFonts w:ascii="Arial Narrow" w:hAnsi="Arial Narrow"/>
          <w:sz w:val="24"/>
          <w:szCs w:val="24"/>
        </w:rPr>
        <w:t>.</w:t>
      </w:r>
      <w:r w:rsidR="00F207C0" w:rsidRPr="00F207C0">
        <w:rPr>
          <w:rFonts w:ascii="Arial Narrow" w:hAnsi="Arial Narrow"/>
          <w:sz w:val="24"/>
          <w:szCs w:val="24"/>
        </w:rPr>
        <w:t xml:space="preserve"> </w:t>
      </w:r>
      <w:r w:rsidR="00F207C0" w:rsidRPr="004B2446">
        <w:rPr>
          <w:rFonts w:ascii="Arial Narrow" w:hAnsi="Arial Narrow"/>
          <w:sz w:val="24"/>
          <w:szCs w:val="24"/>
          <w:vertAlign w:val="superscript"/>
        </w:rPr>
        <w:t>(</w:t>
      </w:r>
      <w:r>
        <w:rPr>
          <w:rFonts w:ascii="Arial Narrow" w:hAnsi="Arial Narrow"/>
          <w:sz w:val="24"/>
          <w:szCs w:val="24"/>
          <w:vertAlign w:val="superscript"/>
        </w:rPr>
        <w:t>19</w:t>
      </w:r>
      <w:r w:rsidR="00F207C0" w:rsidRPr="004B2446">
        <w:rPr>
          <w:rFonts w:ascii="Arial Narrow" w:hAnsi="Arial Narrow"/>
          <w:sz w:val="24"/>
          <w:szCs w:val="24"/>
          <w:vertAlign w:val="superscript"/>
        </w:rPr>
        <w:t>)</w:t>
      </w:r>
    </w:p>
    <w:p w:rsidR="00F207C0" w:rsidRDefault="00F207C0" w:rsidP="00835082">
      <w:pPr>
        <w:spacing w:after="0" w:line="480" w:lineRule="auto"/>
        <w:rPr>
          <w:rFonts w:ascii="Arial Narrow" w:hAnsi="Arial Narrow"/>
          <w:b/>
          <w:sz w:val="24"/>
          <w:szCs w:val="24"/>
        </w:rPr>
      </w:pPr>
    </w:p>
    <w:p w:rsidR="00F207C0" w:rsidRDefault="00FE783C" w:rsidP="00835082">
      <w:pPr>
        <w:spacing w:after="0" w:line="480" w:lineRule="auto"/>
        <w:rPr>
          <w:rFonts w:ascii="Arial Narrow" w:hAnsi="Arial Narrow"/>
          <w:sz w:val="24"/>
          <w:szCs w:val="24"/>
        </w:rPr>
      </w:pPr>
      <w:r>
        <w:rPr>
          <w:rFonts w:ascii="Arial Narrow" w:hAnsi="Arial Narrow"/>
          <w:sz w:val="24"/>
          <w:szCs w:val="24"/>
        </w:rPr>
        <w:t xml:space="preserve">A two stage sampling procedure was used: the first stage was of District Nurse (DN) participants who cared for patients with CVLU and the second of patients with CVLU from their caseload. Nurses were </w:t>
      </w:r>
      <w:r>
        <w:rPr>
          <w:rFonts w:ascii="Arial Narrow" w:hAnsi="Arial Narrow"/>
          <w:sz w:val="24"/>
          <w:szCs w:val="24"/>
        </w:rPr>
        <w:lastRenderedPageBreak/>
        <w:t>recruited from t</w:t>
      </w:r>
      <w:r w:rsidR="00F207C0">
        <w:rPr>
          <w:rFonts w:ascii="Arial Narrow" w:hAnsi="Arial Narrow"/>
          <w:sz w:val="24"/>
          <w:szCs w:val="24"/>
        </w:rPr>
        <w:t xml:space="preserve">wo </w:t>
      </w:r>
      <w:r>
        <w:rPr>
          <w:rFonts w:ascii="Arial Narrow" w:hAnsi="Arial Narrow"/>
          <w:sz w:val="24"/>
          <w:szCs w:val="24"/>
        </w:rPr>
        <w:t xml:space="preserve">DN </w:t>
      </w:r>
      <w:r w:rsidR="00F207C0">
        <w:rPr>
          <w:rFonts w:ascii="Arial Narrow" w:hAnsi="Arial Narrow"/>
          <w:sz w:val="24"/>
          <w:szCs w:val="24"/>
        </w:rPr>
        <w:t xml:space="preserve">teams </w:t>
      </w:r>
      <w:r>
        <w:rPr>
          <w:rFonts w:ascii="Arial Narrow" w:hAnsi="Arial Narrow"/>
          <w:sz w:val="24"/>
          <w:szCs w:val="24"/>
        </w:rPr>
        <w:t xml:space="preserve">in </w:t>
      </w:r>
      <w:r w:rsidR="00F207C0">
        <w:rPr>
          <w:rFonts w:ascii="Arial Narrow" w:hAnsi="Arial Narrow"/>
          <w:sz w:val="24"/>
          <w:szCs w:val="24"/>
        </w:rPr>
        <w:t>two loc</w:t>
      </w:r>
      <w:r w:rsidR="00240EEB">
        <w:rPr>
          <w:rFonts w:ascii="Arial Narrow" w:hAnsi="Arial Narrow"/>
          <w:sz w:val="24"/>
          <w:szCs w:val="24"/>
        </w:rPr>
        <w:t xml:space="preserve">al Primary Care Trusts (PCTs). </w:t>
      </w:r>
      <w:r>
        <w:rPr>
          <w:rFonts w:ascii="Arial Narrow" w:hAnsi="Arial Narrow"/>
          <w:sz w:val="24"/>
          <w:szCs w:val="24"/>
        </w:rPr>
        <w:t>N</w:t>
      </w:r>
      <w:r w:rsidR="00F207C0">
        <w:rPr>
          <w:rFonts w:ascii="Arial Narrow" w:hAnsi="Arial Narrow"/>
          <w:sz w:val="24"/>
          <w:szCs w:val="24"/>
        </w:rPr>
        <w:t>urse</w:t>
      </w:r>
      <w:r>
        <w:rPr>
          <w:rFonts w:ascii="Arial Narrow" w:hAnsi="Arial Narrow"/>
          <w:sz w:val="24"/>
          <w:szCs w:val="24"/>
        </w:rPr>
        <w:t xml:space="preserve"> </w:t>
      </w:r>
      <w:r w:rsidR="00F207C0">
        <w:rPr>
          <w:rFonts w:ascii="Arial Narrow" w:hAnsi="Arial Narrow"/>
          <w:sz w:val="24"/>
          <w:szCs w:val="24"/>
        </w:rPr>
        <w:t xml:space="preserve">participants </w:t>
      </w:r>
      <w:r>
        <w:rPr>
          <w:rFonts w:ascii="Arial Narrow" w:hAnsi="Arial Narrow"/>
          <w:sz w:val="24"/>
          <w:szCs w:val="24"/>
        </w:rPr>
        <w:t xml:space="preserve">were experienced in the care of patients with CVLU. All consenting nurse participants </w:t>
      </w:r>
      <w:r w:rsidR="00F207C0">
        <w:rPr>
          <w:rFonts w:ascii="Arial Narrow" w:hAnsi="Arial Narrow"/>
          <w:sz w:val="24"/>
          <w:szCs w:val="24"/>
        </w:rPr>
        <w:t xml:space="preserve">then </w:t>
      </w:r>
      <w:r w:rsidR="00692B2A">
        <w:rPr>
          <w:rFonts w:ascii="Arial Narrow" w:hAnsi="Arial Narrow"/>
          <w:sz w:val="24"/>
          <w:szCs w:val="24"/>
        </w:rPr>
        <w:t xml:space="preserve">purposively </w:t>
      </w:r>
      <w:r w:rsidR="00F207C0">
        <w:rPr>
          <w:rFonts w:ascii="Arial Narrow" w:hAnsi="Arial Narrow"/>
          <w:sz w:val="24"/>
          <w:szCs w:val="24"/>
        </w:rPr>
        <w:t>selected potential patient participants from their caseload</w:t>
      </w:r>
      <w:r w:rsidR="00CC4725">
        <w:rPr>
          <w:rFonts w:ascii="Arial Narrow" w:hAnsi="Arial Narrow"/>
          <w:sz w:val="24"/>
          <w:szCs w:val="24"/>
        </w:rPr>
        <w:t xml:space="preserve">, thus protecting confidentiality, </w:t>
      </w:r>
      <w:r w:rsidR="00692B2A">
        <w:rPr>
          <w:rFonts w:ascii="Arial Narrow" w:hAnsi="Arial Narrow"/>
          <w:sz w:val="24"/>
          <w:szCs w:val="24"/>
        </w:rPr>
        <w:t xml:space="preserve">and distributed study </w:t>
      </w:r>
      <w:r w:rsidR="00AB0969">
        <w:rPr>
          <w:rFonts w:ascii="Arial Narrow" w:hAnsi="Arial Narrow"/>
          <w:sz w:val="24"/>
          <w:szCs w:val="24"/>
        </w:rPr>
        <w:t>information and consent forms</w:t>
      </w:r>
      <w:r w:rsidR="00F207C0">
        <w:rPr>
          <w:rFonts w:ascii="Arial Narrow" w:hAnsi="Arial Narrow"/>
          <w:sz w:val="24"/>
          <w:szCs w:val="24"/>
        </w:rPr>
        <w:t xml:space="preserve">. </w:t>
      </w:r>
      <w:r>
        <w:rPr>
          <w:rFonts w:ascii="Arial Narrow" w:hAnsi="Arial Narrow"/>
          <w:sz w:val="24"/>
          <w:szCs w:val="24"/>
        </w:rPr>
        <w:t>The inclusion criteria for p</w:t>
      </w:r>
      <w:r w:rsidR="00240EEB">
        <w:rPr>
          <w:rFonts w:ascii="Arial Narrow" w:hAnsi="Arial Narrow"/>
          <w:sz w:val="24"/>
          <w:szCs w:val="24"/>
        </w:rPr>
        <w:t>atients</w:t>
      </w:r>
      <w:r>
        <w:rPr>
          <w:rFonts w:ascii="Arial Narrow" w:hAnsi="Arial Narrow"/>
          <w:sz w:val="24"/>
          <w:szCs w:val="24"/>
        </w:rPr>
        <w:t xml:space="preserve"> </w:t>
      </w:r>
      <w:r w:rsidR="00F207C0">
        <w:rPr>
          <w:rFonts w:ascii="Arial Narrow" w:hAnsi="Arial Narrow"/>
          <w:sz w:val="24"/>
          <w:szCs w:val="24"/>
        </w:rPr>
        <w:t xml:space="preserve">were </w:t>
      </w:r>
      <w:r>
        <w:rPr>
          <w:rFonts w:ascii="Arial Narrow" w:hAnsi="Arial Narrow"/>
          <w:sz w:val="24"/>
          <w:szCs w:val="24"/>
        </w:rPr>
        <w:t>c</w:t>
      </w:r>
      <w:r w:rsidR="00240EEB">
        <w:rPr>
          <w:rFonts w:ascii="Arial Narrow" w:hAnsi="Arial Narrow"/>
          <w:sz w:val="24"/>
          <w:szCs w:val="24"/>
        </w:rPr>
        <w:t>hronic leg ulceration</w:t>
      </w:r>
      <w:r w:rsidR="006A7899">
        <w:rPr>
          <w:rFonts w:ascii="Arial Narrow" w:hAnsi="Arial Narrow"/>
          <w:sz w:val="24"/>
          <w:szCs w:val="24"/>
        </w:rPr>
        <w:t xml:space="preserve"> of venous or mixed aetiology</w:t>
      </w:r>
      <w:r w:rsidR="00F207C0">
        <w:rPr>
          <w:rFonts w:ascii="Arial Narrow" w:hAnsi="Arial Narrow"/>
          <w:sz w:val="24"/>
          <w:szCs w:val="24"/>
        </w:rPr>
        <w:t xml:space="preserve"> for </w:t>
      </w:r>
      <w:r>
        <w:rPr>
          <w:rFonts w:ascii="Arial Narrow" w:hAnsi="Arial Narrow"/>
          <w:sz w:val="24"/>
          <w:szCs w:val="24"/>
        </w:rPr>
        <w:t>over s</w:t>
      </w:r>
      <w:r w:rsidR="00240EEB">
        <w:rPr>
          <w:rFonts w:ascii="Arial Narrow" w:hAnsi="Arial Narrow"/>
          <w:sz w:val="24"/>
          <w:szCs w:val="24"/>
        </w:rPr>
        <w:t>ix</w:t>
      </w:r>
      <w:r w:rsidR="00F207C0">
        <w:rPr>
          <w:rFonts w:ascii="Arial Narrow" w:hAnsi="Arial Narrow"/>
          <w:sz w:val="24"/>
          <w:szCs w:val="24"/>
        </w:rPr>
        <w:t xml:space="preserve"> weeks and able to provide informed consent. </w:t>
      </w:r>
    </w:p>
    <w:p w:rsidR="00D4400B" w:rsidRDefault="00D4400B" w:rsidP="00835082">
      <w:pPr>
        <w:spacing w:after="0" w:line="480" w:lineRule="auto"/>
        <w:rPr>
          <w:rFonts w:ascii="Arial Narrow" w:hAnsi="Arial Narrow"/>
          <w:sz w:val="24"/>
          <w:szCs w:val="24"/>
        </w:rPr>
      </w:pPr>
    </w:p>
    <w:p w:rsidR="00AB0969" w:rsidRDefault="00AB0969" w:rsidP="00835082">
      <w:pPr>
        <w:spacing w:after="0" w:line="480" w:lineRule="auto"/>
        <w:rPr>
          <w:rFonts w:ascii="Arial Narrow" w:hAnsi="Arial Narrow"/>
          <w:sz w:val="24"/>
          <w:szCs w:val="24"/>
        </w:rPr>
      </w:pPr>
      <w:r>
        <w:rPr>
          <w:rFonts w:ascii="Arial Narrow" w:hAnsi="Arial Narrow"/>
          <w:sz w:val="24"/>
          <w:szCs w:val="24"/>
        </w:rPr>
        <w:t>Data w</w:t>
      </w:r>
      <w:r w:rsidR="00692B2A">
        <w:rPr>
          <w:rFonts w:ascii="Arial Narrow" w:hAnsi="Arial Narrow"/>
          <w:sz w:val="24"/>
          <w:szCs w:val="24"/>
        </w:rPr>
        <w:t>as collected using</w:t>
      </w:r>
      <w:r>
        <w:rPr>
          <w:rFonts w:ascii="Arial Narrow" w:hAnsi="Arial Narrow"/>
          <w:sz w:val="24"/>
          <w:szCs w:val="24"/>
        </w:rPr>
        <w:t xml:space="preserve"> </w:t>
      </w:r>
      <w:r w:rsidR="003D1A61">
        <w:rPr>
          <w:rFonts w:ascii="Arial Narrow" w:hAnsi="Arial Narrow"/>
          <w:sz w:val="24"/>
          <w:szCs w:val="24"/>
        </w:rPr>
        <w:t xml:space="preserve">face to face </w:t>
      </w:r>
      <w:r>
        <w:rPr>
          <w:rFonts w:ascii="Arial Narrow" w:hAnsi="Arial Narrow"/>
          <w:sz w:val="24"/>
          <w:szCs w:val="24"/>
        </w:rPr>
        <w:t xml:space="preserve">unstructured interviews </w:t>
      </w:r>
      <w:r w:rsidR="00FE783C">
        <w:rPr>
          <w:rFonts w:ascii="Arial Narrow" w:hAnsi="Arial Narrow"/>
          <w:sz w:val="24"/>
          <w:szCs w:val="24"/>
        </w:rPr>
        <w:t xml:space="preserve">between June </w:t>
      </w:r>
      <w:r>
        <w:rPr>
          <w:rFonts w:ascii="Arial Narrow" w:hAnsi="Arial Narrow"/>
          <w:sz w:val="24"/>
          <w:szCs w:val="24"/>
        </w:rPr>
        <w:t>2010</w:t>
      </w:r>
      <w:r w:rsidR="00586695">
        <w:rPr>
          <w:rFonts w:ascii="Arial Narrow" w:hAnsi="Arial Narrow"/>
          <w:sz w:val="24"/>
          <w:szCs w:val="24"/>
        </w:rPr>
        <w:t xml:space="preserve"> and</w:t>
      </w:r>
      <w:r w:rsidR="00692B2A">
        <w:rPr>
          <w:rFonts w:ascii="Arial Narrow" w:hAnsi="Arial Narrow"/>
          <w:sz w:val="24"/>
          <w:szCs w:val="24"/>
        </w:rPr>
        <w:t xml:space="preserve"> </w:t>
      </w:r>
      <w:r w:rsidR="00FE783C">
        <w:rPr>
          <w:rFonts w:ascii="Arial Narrow" w:hAnsi="Arial Narrow"/>
          <w:sz w:val="24"/>
          <w:szCs w:val="24"/>
        </w:rPr>
        <w:t xml:space="preserve">January </w:t>
      </w:r>
      <w:r w:rsidR="006A7899">
        <w:rPr>
          <w:rFonts w:ascii="Arial Narrow" w:hAnsi="Arial Narrow"/>
          <w:sz w:val="24"/>
          <w:szCs w:val="24"/>
        </w:rPr>
        <w:t>2011</w:t>
      </w:r>
      <w:r>
        <w:rPr>
          <w:rFonts w:ascii="Arial Narrow" w:hAnsi="Arial Narrow"/>
          <w:sz w:val="24"/>
          <w:szCs w:val="24"/>
        </w:rPr>
        <w:t xml:space="preserve">. </w:t>
      </w:r>
      <w:r w:rsidR="00FE783C">
        <w:rPr>
          <w:rFonts w:ascii="Arial Narrow" w:hAnsi="Arial Narrow"/>
          <w:sz w:val="24"/>
          <w:szCs w:val="24"/>
        </w:rPr>
        <w:t>I</w:t>
      </w:r>
      <w:r>
        <w:rPr>
          <w:rFonts w:ascii="Arial Narrow" w:hAnsi="Arial Narrow"/>
          <w:sz w:val="24"/>
          <w:szCs w:val="24"/>
        </w:rPr>
        <w:t>ndividual</w:t>
      </w:r>
      <w:r w:rsidR="00FE783C">
        <w:rPr>
          <w:rFonts w:ascii="Arial Narrow" w:hAnsi="Arial Narrow"/>
          <w:sz w:val="24"/>
          <w:szCs w:val="24"/>
        </w:rPr>
        <w:t xml:space="preserve"> interviews were conducted</w:t>
      </w:r>
      <w:r w:rsidR="00240EEB">
        <w:rPr>
          <w:rFonts w:ascii="Arial Narrow" w:hAnsi="Arial Narrow"/>
          <w:sz w:val="24"/>
          <w:szCs w:val="24"/>
        </w:rPr>
        <w:t>,</w:t>
      </w:r>
      <w:r w:rsidR="00FE783C">
        <w:rPr>
          <w:rFonts w:ascii="Arial Narrow" w:hAnsi="Arial Narrow"/>
          <w:sz w:val="24"/>
          <w:szCs w:val="24"/>
        </w:rPr>
        <w:t xml:space="preserve"> </w:t>
      </w:r>
      <w:r w:rsidR="003D1A61">
        <w:rPr>
          <w:rFonts w:ascii="Arial Narrow" w:hAnsi="Arial Narrow"/>
          <w:sz w:val="24"/>
          <w:szCs w:val="24"/>
        </w:rPr>
        <w:t>at time</w:t>
      </w:r>
      <w:r w:rsidR="00FE783C">
        <w:rPr>
          <w:rFonts w:ascii="Arial Narrow" w:hAnsi="Arial Narrow"/>
          <w:sz w:val="24"/>
          <w:szCs w:val="24"/>
        </w:rPr>
        <w:t>s</w:t>
      </w:r>
      <w:r w:rsidR="003D1A61">
        <w:rPr>
          <w:rFonts w:ascii="Arial Narrow" w:hAnsi="Arial Narrow"/>
          <w:sz w:val="24"/>
          <w:szCs w:val="24"/>
        </w:rPr>
        <w:t xml:space="preserve"> and </w:t>
      </w:r>
      <w:r w:rsidR="00240EEB">
        <w:rPr>
          <w:rFonts w:ascii="Arial Narrow" w:hAnsi="Arial Narrow"/>
          <w:sz w:val="24"/>
          <w:szCs w:val="24"/>
        </w:rPr>
        <w:t>location</w:t>
      </w:r>
      <w:r w:rsidR="00FE783C">
        <w:rPr>
          <w:rFonts w:ascii="Arial Narrow" w:hAnsi="Arial Narrow"/>
          <w:sz w:val="24"/>
          <w:szCs w:val="24"/>
        </w:rPr>
        <w:t>s</w:t>
      </w:r>
      <w:r w:rsidR="003D1A61">
        <w:rPr>
          <w:rFonts w:ascii="Arial Narrow" w:hAnsi="Arial Narrow"/>
          <w:sz w:val="24"/>
          <w:szCs w:val="24"/>
        </w:rPr>
        <w:t xml:space="preserve"> convenient </w:t>
      </w:r>
      <w:r w:rsidR="00FE783C">
        <w:rPr>
          <w:rFonts w:ascii="Arial Narrow" w:hAnsi="Arial Narrow"/>
          <w:sz w:val="24"/>
          <w:szCs w:val="24"/>
        </w:rPr>
        <w:t xml:space="preserve">for patients. </w:t>
      </w:r>
      <w:r>
        <w:rPr>
          <w:rFonts w:ascii="Arial Narrow" w:hAnsi="Arial Narrow"/>
          <w:sz w:val="24"/>
          <w:szCs w:val="24"/>
        </w:rPr>
        <w:t xml:space="preserve">Interviews were initiated </w:t>
      </w:r>
      <w:r w:rsidR="003D1A61">
        <w:rPr>
          <w:rFonts w:ascii="Arial Narrow" w:hAnsi="Arial Narrow"/>
          <w:sz w:val="24"/>
          <w:szCs w:val="24"/>
        </w:rPr>
        <w:t>using a</w:t>
      </w:r>
      <w:r w:rsidR="00447A07">
        <w:rPr>
          <w:rFonts w:ascii="Arial Narrow" w:hAnsi="Arial Narrow"/>
          <w:sz w:val="24"/>
          <w:szCs w:val="24"/>
        </w:rPr>
        <w:t xml:space="preserve"> single</w:t>
      </w:r>
      <w:r w:rsidR="003D1A61">
        <w:rPr>
          <w:rFonts w:ascii="Arial Narrow" w:hAnsi="Arial Narrow"/>
          <w:sz w:val="24"/>
          <w:szCs w:val="24"/>
        </w:rPr>
        <w:t xml:space="preserve"> open-ended question </w:t>
      </w:r>
      <w:r w:rsidR="00FE783C">
        <w:rPr>
          <w:rFonts w:ascii="Arial Narrow" w:hAnsi="Arial Narrow"/>
          <w:sz w:val="24"/>
          <w:szCs w:val="24"/>
        </w:rPr>
        <w:t xml:space="preserve">(What is your experience of leg ulceration?) </w:t>
      </w:r>
      <w:r w:rsidR="003D1A61">
        <w:rPr>
          <w:rFonts w:ascii="Arial Narrow" w:hAnsi="Arial Narrow"/>
          <w:sz w:val="24"/>
          <w:szCs w:val="24"/>
        </w:rPr>
        <w:t xml:space="preserve">to </w:t>
      </w:r>
      <w:r>
        <w:rPr>
          <w:rFonts w:ascii="Arial Narrow" w:hAnsi="Arial Narrow"/>
          <w:sz w:val="24"/>
          <w:szCs w:val="24"/>
        </w:rPr>
        <w:t>invit</w:t>
      </w:r>
      <w:r w:rsidR="003D1A61">
        <w:rPr>
          <w:rFonts w:ascii="Arial Narrow" w:hAnsi="Arial Narrow"/>
          <w:sz w:val="24"/>
          <w:szCs w:val="24"/>
        </w:rPr>
        <w:t>e</w:t>
      </w:r>
      <w:r>
        <w:rPr>
          <w:rFonts w:ascii="Arial Narrow" w:hAnsi="Arial Narrow"/>
          <w:sz w:val="24"/>
          <w:szCs w:val="24"/>
        </w:rPr>
        <w:t xml:space="preserve"> the participants to reveal</w:t>
      </w:r>
      <w:r w:rsidR="006A7899">
        <w:rPr>
          <w:rFonts w:ascii="Arial Narrow" w:hAnsi="Arial Narrow"/>
          <w:sz w:val="24"/>
          <w:szCs w:val="24"/>
        </w:rPr>
        <w:t xml:space="preserve"> their experience of living with their leg ulcer</w:t>
      </w:r>
      <w:r w:rsidR="00FE783C">
        <w:rPr>
          <w:rFonts w:ascii="Arial Narrow" w:hAnsi="Arial Narrow"/>
          <w:sz w:val="24"/>
          <w:szCs w:val="24"/>
        </w:rPr>
        <w:t>.</w:t>
      </w:r>
      <w:r w:rsidR="003D1A61">
        <w:rPr>
          <w:rFonts w:ascii="Arial Narrow" w:hAnsi="Arial Narrow"/>
          <w:sz w:val="24"/>
          <w:szCs w:val="24"/>
        </w:rPr>
        <w:t xml:space="preserve"> </w:t>
      </w:r>
      <w:r>
        <w:rPr>
          <w:rFonts w:ascii="Arial Narrow" w:hAnsi="Arial Narrow"/>
          <w:sz w:val="24"/>
          <w:szCs w:val="24"/>
        </w:rPr>
        <w:t xml:space="preserve">Interviews were </w:t>
      </w:r>
      <w:r w:rsidR="003D1A61">
        <w:rPr>
          <w:rFonts w:ascii="Arial Narrow" w:hAnsi="Arial Narrow"/>
          <w:sz w:val="24"/>
          <w:szCs w:val="24"/>
        </w:rPr>
        <w:t>digitally recorded</w:t>
      </w:r>
      <w:r>
        <w:rPr>
          <w:rFonts w:ascii="Arial Narrow" w:hAnsi="Arial Narrow"/>
          <w:sz w:val="24"/>
          <w:szCs w:val="24"/>
        </w:rPr>
        <w:t xml:space="preserve"> with the participants’ permission and lasted between 30–120 minutes. Immediately after each interview </w:t>
      </w:r>
      <w:r w:rsidR="006A7899">
        <w:rPr>
          <w:rFonts w:ascii="Arial Narrow" w:hAnsi="Arial Narrow"/>
          <w:sz w:val="24"/>
          <w:szCs w:val="24"/>
        </w:rPr>
        <w:t xml:space="preserve">a </w:t>
      </w:r>
      <w:r>
        <w:rPr>
          <w:rFonts w:ascii="Arial Narrow" w:hAnsi="Arial Narrow"/>
          <w:sz w:val="24"/>
          <w:szCs w:val="24"/>
        </w:rPr>
        <w:t xml:space="preserve">reflective journal </w:t>
      </w:r>
      <w:r w:rsidR="004F2F84">
        <w:rPr>
          <w:rFonts w:ascii="Arial Narrow" w:hAnsi="Arial Narrow"/>
          <w:sz w:val="24"/>
          <w:szCs w:val="24"/>
        </w:rPr>
        <w:t xml:space="preserve">was completed </w:t>
      </w:r>
      <w:r>
        <w:rPr>
          <w:rFonts w:ascii="Arial Narrow" w:hAnsi="Arial Narrow"/>
          <w:sz w:val="24"/>
          <w:szCs w:val="24"/>
        </w:rPr>
        <w:t xml:space="preserve">to record observations about the interview and ideas about </w:t>
      </w:r>
      <w:r w:rsidR="00E76EA0">
        <w:rPr>
          <w:rFonts w:ascii="Arial Narrow" w:hAnsi="Arial Narrow"/>
          <w:sz w:val="24"/>
          <w:szCs w:val="24"/>
        </w:rPr>
        <w:t xml:space="preserve">future </w:t>
      </w:r>
      <w:r>
        <w:rPr>
          <w:rFonts w:ascii="Arial Narrow" w:hAnsi="Arial Narrow"/>
          <w:sz w:val="24"/>
          <w:szCs w:val="24"/>
        </w:rPr>
        <w:t>coding. Interviews continued until data saturation was reached</w:t>
      </w:r>
      <w:r w:rsidR="003D1A61">
        <w:rPr>
          <w:rFonts w:ascii="Arial Narrow" w:hAnsi="Arial Narrow"/>
          <w:sz w:val="24"/>
          <w:szCs w:val="24"/>
        </w:rPr>
        <w:t xml:space="preserve"> and no new themes were evident during analysis</w:t>
      </w:r>
      <w:r w:rsidR="00FE783C">
        <w:rPr>
          <w:rFonts w:ascii="Arial Narrow" w:hAnsi="Arial Narrow"/>
          <w:sz w:val="24"/>
          <w:szCs w:val="24"/>
        </w:rPr>
        <w:t>.</w:t>
      </w:r>
      <w:r w:rsidR="003D1A61">
        <w:rPr>
          <w:rFonts w:ascii="Arial Narrow" w:hAnsi="Arial Narrow"/>
          <w:sz w:val="24"/>
          <w:szCs w:val="24"/>
        </w:rPr>
        <w:t xml:space="preserve"> </w:t>
      </w:r>
      <w:r w:rsidR="003D1A61" w:rsidRPr="004B2446">
        <w:rPr>
          <w:rFonts w:ascii="Arial Narrow" w:hAnsi="Arial Narrow"/>
          <w:sz w:val="24"/>
          <w:szCs w:val="24"/>
          <w:vertAlign w:val="superscript"/>
        </w:rPr>
        <w:t>(</w:t>
      </w:r>
      <w:r w:rsidR="00FE783C">
        <w:rPr>
          <w:rFonts w:ascii="Arial Narrow" w:hAnsi="Arial Narrow"/>
          <w:sz w:val="24"/>
          <w:szCs w:val="24"/>
          <w:vertAlign w:val="superscript"/>
        </w:rPr>
        <w:t>20</w:t>
      </w:r>
      <w:r w:rsidR="003D1A61" w:rsidRPr="004B2446">
        <w:rPr>
          <w:rFonts w:ascii="Arial Narrow" w:hAnsi="Arial Narrow"/>
          <w:iCs/>
          <w:sz w:val="24"/>
          <w:szCs w:val="24"/>
          <w:vertAlign w:val="superscript"/>
        </w:rPr>
        <w:t>)</w:t>
      </w:r>
      <w:r w:rsidR="004B2446">
        <w:rPr>
          <w:rFonts w:ascii="Arial Narrow" w:hAnsi="Arial Narrow"/>
          <w:iCs/>
          <w:sz w:val="24"/>
          <w:szCs w:val="24"/>
        </w:rPr>
        <w:t xml:space="preserve"> </w:t>
      </w:r>
    </w:p>
    <w:p w:rsidR="002C4D87" w:rsidRDefault="002C4D87" w:rsidP="002C4D87">
      <w:pPr>
        <w:spacing w:after="0" w:line="480" w:lineRule="auto"/>
        <w:rPr>
          <w:rFonts w:ascii="Arial Narrow" w:hAnsi="Arial Narrow"/>
          <w:sz w:val="24"/>
          <w:szCs w:val="24"/>
        </w:rPr>
      </w:pPr>
    </w:p>
    <w:p w:rsidR="002C4D87" w:rsidRDefault="002C4D87" w:rsidP="002C4D87">
      <w:pPr>
        <w:spacing w:after="0" w:line="480" w:lineRule="auto"/>
        <w:rPr>
          <w:rFonts w:ascii="Arial Narrow" w:hAnsi="Arial Narrow"/>
          <w:sz w:val="24"/>
          <w:szCs w:val="24"/>
        </w:rPr>
      </w:pPr>
      <w:r>
        <w:rPr>
          <w:rFonts w:ascii="Arial Narrow" w:hAnsi="Arial Narrow"/>
          <w:sz w:val="24"/>
          <w:szCs w:val="24"/>
        </w:rPr>
        <w:t xml:space="preserve">Digital recordings were transcribed verbatim, transcripts checked for accuracy and analysed using thematic analysis. </w:t>
      </w:r>
      <w:r w:rsidRPr="004B2446">
        <w:rPr>
          <w:rFonts w:ascii="Arial Narrow" w:hAnsi="Arial Narrow"/>
          <w:sz w:val="24"/>
          <w:szCs w:val="24"/>
          <w:vertAlign w:val="superscript"/>
        </w:rPr>
        <w:t>(</w:t>
      </w:r>
      <w:r>
        <w:rPr>
          <w:rFonts w:ascii="Arial Narrow" w:hAnsi="Arial Narrow"/>
          <w:sz w:val="24"/>
          <w:szCs w:val="24"/>
          <w:vertAlign w:val="superscript"/>
        </w:rPr>
        <w:t>21</w:t>
      </w:r>
      <w:r w:rsidRPr="004B2446">
        <w:rPr>
          <w:rFonts w:ascii="Arial Narrow" w:hAnsi="Arial Narrow"/>
          <w:sz w:val="24"/>
          <w:szCs w:val="24"/>
          <w:vertAlign w:val="superscript"/>
        </w:rPr>
        <w:t>)</w:t>
      </w:r>
      <w:r>
        <w:rPr>
          <w:rFonts w:ascii="Arial Narrow" w:hAnsi="Arial Narrow"/>
          <w:sz w:val="24"/>
          <w:szCs w:val="24"/>
        </w:rPr>
        <w:t xml:space="preserve"> This six</w:t>
      </w:r>
      <w:r w:rsidRPr="00F80023">
        <w:rPr>
          <w:rFonts w:ascii="Arial Narrow" w:hAnsi="Arial Narrow"/>
          <w:sz w:val="24"/>
          <w:szCs w:val="24"/>
        </w:rPr>
        <w:t xml:space="preserve"> stage </w:t>
      </w:r>
      <w:r>
        <w:rPr>
          <w:rFonts w:ascii="Arial Narrow" w:hAnsi="Arial Narrow"/>
          <w:sz w:val="24"/>
          <w:szCs w:val="24"/>
        </w:rPr>
        <w:t xml:space="preserve">analysis </w:t>
      </w:r>
      <w:r w:rsidRPr="00F80023">
        <w:rPr>
          <w:rFonts w:ascii="Arial Narrow" w:hAnsi="Arial Narrow"/>
          <w:sz w:val="24"/>
          <w:szCs w:val="24"/>
        </w:rPr>
        <w:t>process</w:t>
      </w:r>
      <w:r w:rsidR="00CC4725">
        <w:rPr>
          <w:rFonts w:ascii="Arial Narrow" w:hAnsi="Arial Narrow"/>
          <w:sz w:val="24"/>
          <w:szCs w:val="24"/>
        </w:rPr>
        <w:t xml:space="preserve"> </w:t>
      </w:r>
      <w:r w:rsidR="00CC4725" w:rsidRPr="00CC4725">
        <w:rPr>
          <w:rFonts w:ascii="Arial Narrow" w:hAnsi="Arial Narrow"/>
          <w:sz w:val="24"/>
          <w:szCs w:val="24"/>
          <w:vertAlign w:val="superscript"/>
        </w:rPr>
        <w:t>(21)</w:t>
      </w:r>
      <w:r w:rsidRPr="00F80023">
        <w:rPr>
          <w:rFonts w:ascii="Arial Narrow" w:hAnsi="Arial Narrow"/>
          <w:sz w:val="24"/>
          <w:szCs w:val="24"/>
        </w:rPr>
        <w:t xml:space="preserve"> </w:t>
      </w:r>
      <w:r>
        <w:rPr>
          <w:rFonts w:ascii="Arial Narrow" w:hAnsi="Arial Narrow"/>
          <w:sz w:val="24"/>
          <w:szCs w:val="24"/>
        </w:rPr>
        <w:t>commenced with i</w:t>
      </w:r>
      <w:r w:rsidRPr="00030BDD">
        <w:rPr>
          <w:rFonts w:ascii="Arial Narrow" w:hAnsi="Arial Narrow"/>
          <w:sz w:val="24"/>
          <w:szCs w:val="24"/>
        </w:rPr>
        <w:t>mmersion in the data</w:t>
      </w:r>
      <w:r>
        <w:rPr>
          <w:rFonts w:ascii="Arial Narrow" w:hAnsi="Arial Narrow"/>
          <w:sz w:val="24"/>
          <w:szCs w:val="24"/>
        </w:rPr>
        <w:t xml:space="preserve">, the logging of initial codes and </w:t>
      </w:r>
      <w:r w:rsidRPr="00030BDD">
        <w:rPr>
          <w:rFonts w:ascii="Arial Narrow" w:hAnsi="Arial Narrow"/>
          <w:sz w:val="24"/>
          <w:szCs w:val="24"/>
        </w:rPr>
        <w:t>more formal coding process</w:t>
      </w:r>
      <w:r w:rsidR="00CC4725">
        <w:rPr>
          <w:rFonts w:ascii="Arial Narrow" w:hAnsi="Arial Narrow"/>
          <w:sz w:val="24"/>
          <w:szCs w:val="24"/>
        </w:rPr>
        <w:t>es</w:t>
      </w:r>
      <w:r w:rsidRPr="00030BDD">
        <w:rPr>
          <w:rFonts w:ascii="Arial Narrow" w:hAnsi="Arial Narrow"/>
          <w:sz w:val="24"/>
          <w:szCs w:val="24"/>
        </w:rPr>
        <w:t xml:space="preserve"> </w:t>
      </w:r>
      <w:r>
        <w:rPr>
          <w:rFonts w:ascii="Arial Narrow" w:hAnsi="Arial Narrow"/>
          <w:sz w:val="24"/>
          <w:szCs w:val="24"/>
        </w:rPr>
        <w:t>with themes formed</w:t>
      </w:r>
      <w:r w:rsidRPr="00030BDD">
        <w:rPr>
          <w:rFonts w:ascii="Arial Narrow" w:hAnsi="Arial Narrow"/>
          <w:sz w:val="24"/>
          <w:szCs w:val="24"/>
        </w:rPr>
        <w:t xml:space="preserve">. </w:t>
      </w:r>
      <w:r>
        <w:rPr>
          <w:rFonts w:ascii="Arial Narrow" w:hAnsi="Arial Narrow"/>
          <w:sz w:val="24"/>
          <w:szCs w:val="24"/>
        </w:rPr>
        <w:t>A thematic map of the data was</w:t>
      </w:r>
      <w:r w:rsidRPr="00030BDD">
        <w:rPr>
          <w:rFonts w:ascii="Arial Narrow" w:hAnsi="Arial Narrow"/>
          <w:sz w:val="24"/>
          <w:szCs w:val="24"/>
        </w:rPr>
        <w:t xml:space="preserve"> created</w:t>
      </w:r>
      <w:r>
        <w:rPr>
          <w:rFonts w:ascii="Arial Narrow" w:hAnsi="Arial Narrow"/>
          <w:sz w:val="24"/>
          <w:szCs w:val="24"/>
        </w:rPr>
        <w:t>, providing the</w:t>
      </w:r>
      <w:r w:rsidRPr="00030BDD">
        <w:rPr>
          <w:rFonts w:ascii="Arial Narrow" w:hAnsi="Arial Narrow"/>
          <w:sz w:val="24"/>
          <w:szCs w:val="24"/>
        </w:rPr>
        <w:t xml:space="preserve"> scope and content</w:t>
      </w:r>
      <w:r>
        <w:rPr>
          <w:rFonts w:ascii="Arial Narrow" w:hAnsi="Arial Narrow"/>
          <w:sz w:val="24"/>
          <w:szCs w:val="24"/>
        </w:rPr>
        <w:t xml:space="preserve"> of themes. A f</w:t>
      </w:r>
      <w:r w:rsidRPr="00030BDD">
        <w:rPr>
          <w:rFonts w:ascii="Arial Narrow" w:hAnsi="Arial Narrow"/>
          <w:sz w:val="24"/>
          <w:szCs w:val="24"/>
        </w:rPr>
        <w:t>inal</w:t>
      </w:r>
      <w:r>
        <w:rPr>
          <w:rFonts w:ascii="Arial Narrow" w:hAnsi="Arial Narrow"/>
          <w:sz w:val="24"/>
          <w:szCs w:val="24"/>
        </w:rPr>
        <w:t xml:space="preserve"> analysis of the data was then undertaken and </w:t>
      </w:r>
      <w:r w:rsidRPr="00030BDD">
        <w:rPr>
          <w:rFonts w:ascii="Arial Narrow" w:hAnsi="Arial Narrow"/>
          <w:sz w:val="24"/>
          <w:szCs w:val="24"/>
        </w:rPr>
        <w:t>writ</w:t>
      </w:r>
      <w:r>
        <w:rPr>
          <w:rFonts w:ascii="Arial Narrow" w:hAnsi="Arial Narrow"/>
          <w:sz w:val="24"/>
          <w:szCs w:val="24"/>
        </w:rPr>
        <w:t>ten</w:t>
      </w:r>
      <w:r w:rsidRPr="00030BDD">
        <w:rPr>
          <w:rFonts w:ascii="Arial Narrow" w:hAnsi="Arial Narrow"/>
          <w:sz w:val="24"/>
          <w:szCs w:val="24"/>
        </w:rPr>
        <w:t xml:space="preserve"> up </w:t>
      </w:r>
      <w:r>
        <w:rPr>
          <w:rFonts w:ascii="Arial Narrow" w:hAnsi="Arial Narrow"/>
          <w:sz w:val="24"/>
          <w:szCs w:val="24"/>
        </w:rPr>
        <w:t>to complete the process. This auditable process continued until no new themes were identified.</w:t>
      </w:r>
    </w:p>
    <w:p w:rsidR="002C4D87" w:rsidRDefault="002C4D87" w:rsidP="002C4D87">
      <w:pPr>
        <w:spacing w:after="0" w:line="480" w:lineRule="auto"/>
        <w:rPr>
          <w:rFonts w:ascii="Arial Narrow" w:hAnsi="Arial Narrow"/>
          <w:sz w:val="24"/>
          <w:szCs w:val="24"/>
        </w:rPr>
      </w:pPr>
    </w:p>
    <w:p w:rsidR="002C4D87" w:rsidRPr="00907F66" w:rsidRDefault="002C4D87" w:rsidP="002C4D87">
      <w:pPr>
        <w:spacing w:after="0" w:line="480" w:lineRule="auto"/>
        <w:rPr>
          <w:rFonts w:ascii="Arial Narrow" w:hAnsi="Arial Narrow"/>
          <w:sz w:val="24"/>
          <w:szCs w:val="24"/>
        </w:rPr>
      </w:pPr>
      <w:r w:rsidRPr="00907F66">
        <w:rPr>
          <w:rFonts w:ascii="Arial Narrow" w:hAnsi="Arial Narrow"/>
          <w:sz w:val="24"/>
          <w:szCs w:val="24"/>
        </w:rPr>
        <w:t xml:space="preserve">When a qualitative approach to research is </w:t>
      </w:r>
      <w:r>
        <w:rPr>
          <w:rFonts w:ascii="Arial Narrow" w:hAnsi="Arial Narrow"/>
          <w:sz w:val="24"/>
          <w:szCs w:val="24"/>
        </w:rPr>
        <w:t>employed</w:t>
      </w:r>
      <w:r w:rsidRPr="00907F66">
        <w:rPr>
          <w:rFonts w:ascii="Arial Narrow" w:hAnsi="Arial Narrow"/>
          <w:sz w:val="24"/>
          <w:szCs w:val="24"/>
        </w:rPr>
        <w:t xml:space="preserve">, the data is not purported to be generalisable to the wider population. The internal validity of the study, however, remains </w:t>
      </w:r>
      <w:r>
        <w:rPr>
          <w:rFonts w:ascii="Arial Narrow" w:hAnsi="Arial Narrow"/>
          <w:sz w:val="24"/>
          <w:szCs w:val="24"/>
        </w:rPr>
        <w:t xml:space="preserve">important. </w:t>
      </w:r>
      <w:r w:rsidRPr="00907F66">
        <w:rPr>
          <w:rFonts w:ascii="Arial Narrow" w:hAnsi="Arial Narrow"/>
          <w:sz w:val="24"/>
          <w:szCs w:val="24"/>
        </w:rPr>
        <w:t xml:space="preserve">Veracity and auditability are vital </w:t>
      </w:r>
      <w:r w:rsidRPr="004B2446">
        <w:rPr>
          <w:rFonts w:ascii="Arial Narrow" w:hAnsi="Arial Narrow"/>
          <w:sz w:val="24"/>
          <w:szCs w:val="24"/>
          <w:vertAlign w:val="superscript"/>
        </w:rPr>
        <w:t>(2</w:t>
      </w:r>
      <w:r>
        <w:rPr>
          <w:rFonts w:ascii="Arial Narrow" w:hAnsi="Arial Narrow"/>
          <w:sz w:val="24"/>
          <w:szCs w:val="24"/>
          <w:vertAlign w:val="superscript"/>
        </w:rPr>
        <w:t>2</w:t>
      </w:r>
      <w:r w:rsidRPr="004B2446">
        <w:rPr>
          <w:rFonts w:ascii="Arial Narrow" w:hAnsi="Arial Narrow"/>
          <w:sz w:val="24"/>
          <w:szCs w:val="24"/>
          <w:vertAlign w:val="superscript"/>
        </w:rPr>
        <w:t>)</w:t>
      </w:r>
      <w:r w:rsidRPr="00907F66">
        <w:rPr>
          <w:rFonts w:ascii="Arial Narrow" w:hAnsi="Arial Narrow"/>
          <w:sz w:val="24"/>
          <w:szCs w:val="24"/>
        </w:rPr>
        <w:t xml:space="preserve"> and these were enhanced by an on-going reflexive approach </w:t>
      </w:r>
      <w:r>
        <w:rPr>
          <w:rFonts w:ascii="Arial Narrow" w:hAnsi="Arial Narrow"/>
          <w:sz w:val="24"/>
          <w:szCs w:val="24"/>
        </w:rPr>
        <w:t>to</w:t>
      </w:r>
      <w:r w:rsidRPr="00907F66">
        <w:rPr>
          <w:rFonts w:ascii="Arial Narrow" w:hAnsi="Arial Narrow"/>
          <w:sz w:val="24"/>
          <w:szCs w:val="24"/>
        </w:rPr>
        <w:t xml:space="preserve"> the research </w:t>
      </w:r>
      <w:r w:rsidRPr="00907F66">
        <w:rPr>
          <w:rFonts w:ascii="Arial Narrow" w:hAnsi="Arial Narrow"/>
          <w:sz w:val="24"/>
          <w:szCs w:val="24"/>
        </w:rPr>
        <w:lastRenderedPageBreak/>
        <w:t xml:space="preserve">process. </w:t>
      </w:r>
      <w:r>
        <w:rPr>
          <w:rFonts w:ascii="Arial Narrow" w:hAnsi="Arial Narrow"/>
          <w:sz w:val="24"/>
          <w:szCs w:val="24"/>
        </w:rPr>
        <w:t xml:space="preserve">Consistency of both the collection of data and the analysis process was assured by a single researcher conducting all of the interviews and transcription. </w:t>
      </w:r>
      <w:r w:rsidRPr="00907F66">
        <w:rPr>
          <w:rFonts w:ascii="Arial Narrow" w:hAnsi="Arial Narrow"/>
          <w:sz w:val="24"/>
          <w:szCs w:val="24"/>
        </w:rPr>
        <w:t>Braun and Clarke’s</w:t>
      </w:r>
      <w:r w:rsidR="00DF4E3A">
        <w:rPr>
          <w:rFonts w:ascii="Arial Narrow" w:hAnsi="Arial Narrow"/>
          <w:sz w:val="24"/>
          <w:szCs w:val="24"/>
        </w:rPr>
        <w:t xml:space="preserve"> </w:t>
      </w:r>
      <w:r w:rsidR="00DF4E3A" w:rsidRPr="00DF4E3A">
        <w:rPr>
          <w:rFonts w:ascii="Arial Narrow" w:hAnsi="Arial Narrow"/>
          <w:sz w:val="24"/>
          <w:szCs w:val="24"/>
          <w:vertAlign w:val="superscript"/>
        </w:rPr>
        <w:t>(21)</w:t>
      </w:r>
      <w:r w:rsidR="00DF4E3A">
        <w:rPr>
          <w:rFonts w:ascii="Arial Narrow" w:hAnsi="Arial Narrow"/>
          <w:sz w:val="24"/>
          <w:szCs w:val="24"/>
        </w:rPr>
        <w:t xml:space="preserve"> </w:t>
      </w:r>
      <w:r w:rsidRPr="00907F66">
        <w:rPr>
          <w:rFonts w:ascii="Arial Narrow" w:hAnsi="Arial Narrow"/>
          <w:sz w:val="24"/>
          <w:szCs w:val="24"/>
        </w:rPr>
        <w:t>structured framework was systematically applied to the interview data and, to confirm the accuracy of the analysis process and to optimise rigour, data from the intervie</w:t>
      </w:r>
      <w:r>
        <w:rPr>
          <w:rFonts w:ascii="Arial Narrow" w:hAnsi="Arial Narrow"/>
          <w:sz w:val="24"/>
          <w:szCs w:val="24"/>
        </w:rPr>
        <w:t>ws was also coded independent</w:t>
      </w:r>
      <w:r w:rsidR="00586695">
        <w:rPr>
          <w:rFonts w:ascii="Arial Narrow" w:hAnsi="Arial Narrow"/>
          <w:sz w:val="24"/>
          <w:szCs w:val="24"/>
        </w:rPr>
        <w:t>ly by an educational supervisor;</w:t>
      </w:r>
      <w:r>
        <w:rPr>
          <w:rFonts w:ascii="Arial Narrow" w:hAnsi="Arial Narrow"/>
          <w:sz w:val="24"/>
          <w:szCs w:val="24"/>
        </w:rPr>
        <w:t xml:space="preserve"> ensuring transparency of the process</w:t>
      </w:r>
      <w:r w:rsidRPr="00907F66">
        <w:rPr>
          <w:rFonts w:ascii="Arial Narrow" w:hAnsi="Arial Narrow"/>
          <w:sz w:val="24"/>
          <w:szCs w:val="24"/>
        </w:rPr>
        <w:t>.</w:t>
      </w:r>
    </w:p>
    <w:p w:rsidR="00AB0969" w:rsidRDefault="00AB0969" w:rsidP="00835082">
      <w:pPr>
        <w:spacing w:after="0" w:line="480" w:lineRule="auto"/>
        <w:rPr>
          <w:rFonts w:ascii="Arial Narrow" w:hAnsi="Arial Narrow"/>
          <w:b/>
          <w:sz w:val="24"/>
          <w:szCs w:val="24"/>
        </w:rPr>
      </w:pPr>
    </w:p>
    <w:p w:rsidR="00907F66" w:rsidRDefault="003D1A61" w:rsidP="00835082">
      <w:pPr>
        <w:spacing w:after="0" w:line="480" w:lineRule="auto"/>
        <w:rPr>
          <w:rFonts w:ascii="Arial Narrow" w:hAnsi="Arial Narrow"/>
          <w:sz w:val="24"/>
          <w:szCs w:val="24"/>
        </w:rPr>
      </w:pPr>
      <w:r>
        <w:rPr>
          <w:rFonts w:ascii="Arial Narrow" w:hAnsi="Arial Narrow"/>
          <w:sz w:val="24"/>
          <w:szCs w:val="24"/>
        </w:rPr>
        <w:t xml:space="preserve">Ethical approval for the study was granted by </w:t>
      </w:r>
      <w:r w:rsidR="00D47CF0">
        <w:rPr>
          <w:rFonts w:ascii="Arial Narrow" w:hAnsi="Arial Narrow"/>
          <w:sz w:val="24"/>
          <w:szCs w:val="24"/>
        </w:rPr>
        <w:t>Mid Staffordshire Local Research Ethics Committee.</w:t>
      </w:r>
      <w:r w:rsidR="00907F66">
        <w:rPr>
          <w:rFonts w:ascii="Arial Narrow" w:hAnsi="Arial Narrow"/>
          <w:sz w:val="24"/>
          <w:szCs w:val="24"/>
        </w:rPr>
        <w:t xml:space="preserve"> All study </w:t>
      </w:r>
      <w:r w:rsidR="00CC4725">
        <w:rPr>
          <w:rFonts w:ascii="Arial Narrow" w:hAnsi="Arial Narrow"/>
          <w:sz w:val="24"/>
          <w:szCs w:val="24"/>
        </w:rPr>
        <w:t>participants</w:t>
      </w:r>
      <w:r w:rsidR="00907F66">
        <w:rPr>
          <w:rFonts w:ascii="Arial Narrow" w:hAnsi="Arial Narrow"/>
          <w:sz w:val="24"/>
          <w:szCs w:val="24"/>
        </w:rPr>
        <w:t xml:space="preserve"> received clear written information about the study and their involvement and written consent was gained prior to commencement. </w:t>
      </w:r>
    </w:p>
    <w:p w:rsidR="002C4D87" w:rsidRDefault="002C4D87" w:rsidP="00835082">
      <w:pPr>
        <w:spacing w:after="0" w:line="480" w:lineRule="auto"/>
        <w:rPr>
          <w:rFonts w:ascii="Arial Narrow" w:hAnsi="Arial Narrow"/>
          <w:b/>
          <w:sz w:val="24"/>
          <w:szCs w:val="24"/>
        </w:rPr>
      </w:pPr>
    </w:p>
    <w:p w:rsidR="00DC1BE9" w:rsidRDefault="002C4D87" w:rsidP="00835082">
      <w:pPr>
        <w:spacing w:after="0" w:line="480" w:lineRule="auto"/>
        <w:rPr>
          <w:rFonts w:ascii="Arial Narrow" w:hAnsi="Arial Narrow"/>
          <w:b/>
          <w:sz w:val="24"/>
          <w:szCs w:val="24"/>
        </w:rPr>
      </w:pPr>
      <w:r>
        <w:rPr>
          <w:rFonts w:ascii="Arial Narrow" w:hAnsi="Arial Narrow"/>
          <w:b/>
          <w:sz w:val="24"/>
          <w:szCs w:val="24"/>
        </w:rPr>
        <w:t>RESULTS</w:t>
      </w:r>
    </w:p>
    <w:p w:rsidR="00CA52D2" w:rsidRDefault="00CA52D2" w:rsidP="00835082">
      <w:pPr>
        <w:spacing w:after="0" w:line="480" w:lineRule="auto"/>
        <w:rPr>
          <w:rFonts w:ascii="Arial Narrow" w:hAnsi="Arial Narrow"/>
          <w:b/>
          <w:sz w:val="24"/>
          <w:szCs w:val="24"/>
        </w:rPr>
      </w:pPr>
      <w:r>
        <w:rPr>
          <w:rFonts w:ascii="Arial Narrow" w:hAnsi="Arial Narrow"/>
          <w:b/>
          <w:sz w:val="24"/>
          <w:szCs w:val="24"/>
        </w:rPr>
        <w:t xml:space="preserve">Participants </w:t>
      </w:r>
    </w:p>
    <w:p w:rsidR="00FD0A79" w:rsidRDefault="002C4D87" w:rsidP="00835082">
      <w:pPr>
        <w:spacing w:after="0" w:line="480" w:lineRule="auto"/>
        <w:rPr>
          <w:rFonts w:ascii="Arial Narrow" w:hAnsi="Arial Narrow"/>
          <w:sz w:val="24"/>
          <w:szCs w:val="24"/>
        </w:rPr>
      </w:pPr>
      <w:r>
        <w:rPr>
          <w:rFonts w:ascii="Arial Narrow" w:hAnsi="Arial Narrow"/>
          <w:sz w:val="24"/>
          <w:szCs w:val="24"/>
        </w:rPr>
        <w:t xml:space="preserve">The 13 nurse participants </w:t>
      </w:r>
      <w:r w:rsidRPr="00FD0A79">
        <w:rPr>
          <w:rFonts w:ascii="Arial Narrow" w:hAnsi="Arial Narrow"/>
          <w:sz w:val="24"/>
          <w:szCs w:val="24"/>
        </w:rPr>
        <w:t>had worked in primary care for a mean of 7.8 years (range 6 months – over 20 years)</w:t>
      </w:r>
      <w:r>
        <w:rPr>
          <w:rFonts w:ascii="Arial Narrow" w:hAnsi="Arial Narrow"/>
          <w:sz w:val="24"/>
          <w:szCs w:val="24"/>
        </w:rPr>
        <w:t xml:space="preserve">. </w:t>
      </w:r>
      <w:r w:rsidR="00447A07">
        <w:rPr>
          <w:rFonts w:ascii="Arial Narrow" w:hAnsi="Arial Narrow"/>
          <w:sz w:val="24"/>
          <w:szCs w:val="24"/>
        </w:rPr>
        <w:t>Nine p</w:t>
      </w:r>
      <w:r w:rsidR="00FD0A79">
        <w:rPr>
          <w:rFonts w:ascii="Arial Narrow" w:hAnsi="Arial Narrow"/>
          <w:sz w:val="24"/>
          <w:szCs w:val="24"/>
        </w:rPr>
        <w:t>atient participants</w:t>
      </w:r>
      <w:r w:rsidR="00447A07">
        <w:rPr>
          <w:rFonts w:ascii="Arial Narrow" w:hAnsi="Arial Narrow"/>
          <w:sz w:val="24"/>
          <w:szCs w:val="24"/>
        </w:rPr>
        <w:t xml:space="preserve"> took part in the study</w:t>
      </w:r>
      <w:r w:rsidR="00A0555C">
        <w:rPr>
          <w:rFonts w:ascii="Arial Narrow" w:hAnsi="Arial Narrow"/>
          <w:sz w:val="24"/>
          <w:szCs w:val="24"/>
        </w:rPr>
        <w:t>;</w:t>
      </w:r>
      <w:r w:rsidR="00FD0A79">
        <w:rPr>
          <w:rFonts w:ascii="Arial Narrow" w:hAnsi="Arial Narrow"/>
          <w:sz w:val="24"/>
          <w:szCs w:val="24"/>
        </w:rPr>
        <w:t xml:space="preserve"> </w:t>
      </w:r>
      <w:r w:rsidR="00FD0A79" w:rsidRPr="00FD0A79">
        <w:rPr>
          <w:rFonts w:ascii="Arial Narrow" w:hAnsi="Arial Narrow"/>
          <w:sz w:val="24"/>
          <w:szCs w:val="24"/>
        </w:rPr>
        <w:t>4 were male</w:t>
      </w:r>
      <w:r w:rsidR="00692B2A">
        <w:rPr>
          <w:rFonts w:ascii="Arial Narrow" w:hAnsi="Arial Narrow"/>
          <w:sz w:val="24"/>
          <w:szCs w:val="24"/>
        </w:rPr>
        <w:t>,</w:t>
      </w:r>
      <w:r w:rsidR="00E76EA0">
        <w:rPr>
          <w:rFonts w:ascii="Arial Narrow" w:hAnsi="Arial Narrow"/>
          <w:sz w:val="24"/>
          <w:szCs w:val="24"/>
        </w:rPr>
        <w:t xml:space="preserve"> 2 lived alone, </w:t>
      </w:r>
      <w:r w:rsidR="00A0555C">
        <w:rPr>
          <w:rFonts w:ascii="Arial Narrow" w:hAnsi="Arial Narrow"/>
          <w:sz w:val="24"/>
          <w:szCs w:val="24"/>
        </w:rPr>
        <w:t xml:space="preserve">4 with a partner </w:t>
      </w:r>
      <w:r w:rsidR="00E76EA0">
        <w:rPr>
          <w:rFonts w:ascii="Arial Narrow" w:hAnsi="Arial Narrow"/>
          <w:sz w:val="24"/>
          <w:szCs w:val="24"/>
        </w:rPr>
        <w:t xml:space="preserve">and </w:t>
      </w:r>
      <w:r w:rsidR="00E76EA0" w:rsidRPr="00E76EA0">
        <w:rPr>
          <w:rFonts w:ascii="Arial Narrow" w:hAnsi="Arial Narrow"/>
          <w:sz w:val="24"/>
          <w:szCs w:val="24"/>
        </w:rPr>
        <w:t>3 lived in residential care</w:t>
      </w:r>
      <w:r w:rsidR="00E76EA0">
        <w:rPr>
          <w:rFonts w:ascii="Arial Narrow" w:hAnsi="Arial Narrow"/>
          <w:sz w:val="24"/>
          <w:szCs w:val="24"/>
        </w:rPr>
        <w:t xml:space="preserve">. Patient participants </w:t>
      </w:r>
      <w:r w:rsidR="00FD0A79">
        <w:rPr>
          <w:rFonts w:ascii="Arial Narrow" w:hAnsi="Arial Narrow"/>
          <w:sz w:val="24"/>
          <w:szCs w:val="24"/>
        </w:rPr>
        <w:t xml:space="preserve">had </w:t>
      </w:r>
      <w:r w:rsidR="00FD0A79" w:rsidRPr="00FD0A79">
        <w:rPr>
          <w:rFonts w:ascii="Arial Narrow" w:hAnsi="Arial Narrow"/>
          <w:sz w:val="24"/>
          <w:szCs w:val="24"/>
        </w:rPr>
        <w:t>a mean age of 75 years (range 39–99 years)</w:t>
      </w:r>
      <w:r w:rsidR="00A04E35">
        <w:rPr>
          <w:rFonts w:ascii="Arial Narrow" w:hAnsi="Arial Narrow"/>
          <w:sz w:val="24"/>
          <w:szCs w:val="24"/>
        </w:rPr>
        <w:t xml:space="preserve"> (Table 1)</w:t>
      </w:r>
      <w:r w:rsidR="00FD0A79" w:rsidRPr="00FD0A79">
        <w:rPr>
          <w:rFonts w:ascii="Arial Narrow" w:hAnsi="Arial Narrow"/>
          <w:sz w:val="24"/>
          <w:szCs w:val="24"/>
        </w:rPr>
        <w:t>.</w:t>
      </w:r>
    </w:p>
    <w:p w:rsidR="0069108F" w:rsidRPr="00240EEB" w:rsidRDefault="0069108F" w:rsidP="00835082">
      <w:pPr>
        <w:spacing w:after="0" w:line="480" w:lineRule="auto"/>
        <w:jc w:val="center"/>
        <w:rPr>
          <w:rFonts w:ascii="Arial Narrow" w:eastAsia="Calibri" w:hAnsi="Arial Narrow" w:cs="Times New Roman"/>
          <w:b/>
          <w:sz w:val="24"/>
          <w:szCs w:val="24"/>
        </w:rPr>
      </w:pPr>
      <w:r w:rsidRPr="00240EEB">
        <w:rPr>
          <w:rFonts w:ascii="Arial Narrow" w:eastAsia="Calibri" w:hAnsi="Arial Narrow" w:cs="Times New Roman"/>
          <w:b/>
          <w:sz w:val="24"/>
          <w:szCs w:val="24"/>
        </w:rPr>
        <w:t>Table 1 – Patient participant demographics.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9"/>
        <w:gridCol w:w="851"/>
        <w:gridCol w:w="1241"/>
        <w:gridCol w:w="3061"/>
        <w:gridCol w:w="1050"/>
        <w:gridCol w:w="1134"/>
      </w:tblGrid>
      <w:tr w:rsidR="00907F66" w:rsidRPr="00320944" w:rsidTr="0021523C">
        <w:trPr>
          <w:trHeight w:val="353"/>
        </w:trPr>
        <w:tc>
          <w:tcPr>
            <w:tcW w:w="1418" w:type="dxa"/>
            <w:tcBorders>
              <w:top w:val="single" w:sz="4" w:space="0" w:color="000000"/>
              <w:left w:val="single" w:sz="4" w:space="0" w:color="000000"/>
              <w:bottom w:val="single" w:sz="4" w:space="0" w:color="000000"/>
              <w:right w:val="single" w:sz="4" w:space="0" w:color="000000"/>
            </w:tcBorders>
            <w:shd w:val="clear" w:color="auto" w:fill="FABF8F"/>
            <w:vAlign w:val="bottom"/>
            <w:hideMark/>
          </w:tcPr>
          <w:p w:rsidR="00907F66" w:rsidRPr="00320944" w:rsidRDefault="00907F66" w:rsidP="00CC4725">
            <w:pPr>
              <w:spacing w:after="0" w:line="36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P</w:t>
            </w:r>
            <w:r w:rsidRPr="00320944">
              <w:rPr>
                <w:rFonts w:ascii="Arial Narrow" w:eastAsia="Calibri" w:hAnsi="Arial Narrow" w:cs="Times New Roman"/>
                <w:sz w:val="20"/>
                <w:szCs w:val="20"/>
                <w:u w:val="single"/>
              </w:rPr>
              <w:t>articipant</w:t>
            </w:r>
            <w:r>
              <w:rPr>
                <w:rFonts w:ascii="Arial Narrow" w:eastAsia="Calibri" w:hAnsi="Arial Narrow" w:cs="Times New Roman"/>
                <w:sz w:val="20"/>
                <w:szCs w:val="20"/>
                <w:u w:val="single"/>
              </w:rPr>
              <w:t xml:space="preserve"> pseudonym. </w:t>
            </w:r>
          </w:p>
        </w:tc>
        <w:tc>
          <w:tcPr>
            <w:tcW w:w="709" w:type="dxa"/>
            <w:tcBorders>
              <w:top w:val="single" w:sz="4" w:space="0" w:color="000000"/>
              <w:left w:val="single" w:sz="4" w:space="0" w:color="000000"/>
              <w:bottom w:val="single" w:sz="4" w:space="0" w:color="000000"/>
              <w:right w:val="single" w:sz="4" w:space="0" w:color="000000"/>
            </w:tcBorders>
            <w:shd w:val="clear" w:color="auto" w:fill="FABF8F"/>
            <w:vAlign w:val="bottom"/>
            <w:hideMark/>
          </w:tcPr>
          <w:p w:rsidR="00907F66" w:rsidRPr="00320944" w:rsidRDefault="00907F66" w:rsidP="00CC4725">
            <w:pPr>
              <w:spacing w:after="0" w:line="36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Age.</w:t>
            </w:r>
          </w:p>
        </w:tc>
        <w:tc>
          <w:tcPr>
            <w:tcW w:w="851" w:type="dxa"/>
            <w:tcBorders>
              <w:top w:val="single" w:sz="4" w:space="0" w:color="000000"/>
              <w:left w:val="single" w:sz="4" w:space="0" w:color="000000"/>
              <w:bottom w:val="single" w:sz="4" w:space="0" w:color="000000"/>
              <w:right w:val="single" w:sz="4" w:space="0" w:color="000000"/>
            </w:tcBorders>
            <w:shd w:val="clear" w:color="auto" w:fill="FABF8F"/>
            <w:vAlign w:val="bottom"/>
            <w:hideMark/>
          </w:tcPr>
          <w:p w:rsidR="00907F66" w:rsidRPr="00320944" w:rsidRDefault="00907F66" w:rsidP="00CC4725">
            <w:pPr>
              <w:spacing w:after="0" w:line="360" w:lineRule="auto"/>
              <w:rPr>
                <w:rFonts w:ascii="Arial Narrow" w:eastAsia="Calibri" w:hAnsi="Arial Narrow" w:cs="Times New Roman"/>
                <w:sz w:val="20"/>
                <w:szCs w:val="20"/>
                <w:u w:val="single"/>
              </w:rPr>
            </w:pPr>
            <w:r w:rsidRPr="00320944">
              <w:rPr>
                <w:rFonts w:ascii="Arial Narrow" w:eastAsia="Calibri" w:hAnsi="Arial Narrow" w:cs="Times New Roman"/>
                <w:sz w:val="20"/>
                <w:szCs w:val="20"/>
                <w:u w:val="single"/>
              </w:rPr>
              <w:t>Gender</w:t>
            </w:r>
            <w:r>
              <w:rPr>
                <w:rFonts w:ascii="Arial Narrow" w:eastAsia="Calibri" w:hAnsi="Arial Narrow" w:cs="Times New Roman"/>
                <w:sz w:val="20"/>
                <w:szCs w:val="20"/>
                <w:u w:val="single"/>
              </w:rPr>
              <w:t>.</w:t>
            </w:r>
          </w:p>
        </w:tc>
        <w:tc>
          <w:tcPr>
            <w:tcW w:w="1241" w:type="dxa"/>
            <w:tcBorders>
              <w:top w:val="single" w:sz="4" w:space="0" w:color="000000"/>
              <w:left w:val="single" w:sz="4" w:space="0" w:color="000000"/>
              <w:bottom w:val="single" w:sz="4" w:space="0" w:color="000000"/>
              <w:right w:val="single" w:sz="4" w:space="0" w:color="000000"/>
            </w:tcBorders>
            <w:shd w:val="clear" w:color="auto" w:fill="FABF8F"/>
            <w:vAlign w:val="bottom"/>
          </w:tcPr>
          <w:p w:rsidR="00907F66" w:rsidRPr="00320944" w:rsidRDefault="00907F66" w:rsidP="00CC4725">
            <w:pPr>
              <w:spacing w:after="0" w:line="360" w:lineRule="auto"/>
              <w:rPr>
                <w:rFonts w:ascii="Arial Narrow" w:eastAsia="Calibri" w:hAnsi="Arial Narrow" w:cs="Times New Roman"/>
                <w:sz w:val="20"/>
                <w:szCs w:val="20"/>
                <w:u w:val="single"/>
              </w:rPr>
            </w:pPr>
            <w:r w:rsidRPr="00320944">
              <w:rPr>
                <w:rFonts w:ascii="Arial Narrow" w:eastAsia="Calibri" w:hAnsi="Arial Narrow" w:cs="Times New Roman"/>
                <w:sz w:val="20"/>
                <w:szCs w:val="20"/>
                <w:u w:val="single"/>
              </w:rPr>
              <w:t>Marital status</w:t>
            </w:r>
            <w:r>
              <w:rPr>
                <w:rFonts w:ascii="Arial Narrow" w:eastAsia="Calibri" w:hAnsi="Arial Narrow" w:cs="Times New Roman"/>
                <w:sz w:val="20"/>
                <w:szCs w:val="20"/>
                <w:u w:val="single"/>
              </w:rPr>
              <w:t>.</w:t>
            </w:r>
          </w:p>
        </w:tc>
        <w:tc>
          <w:tcPr>
            <w:tcW w:w="3061" w:type="dxa"/>
            <w:tcBorders>
              <w:top w:val="single" w:sz="4" w:space="0" w:color="000000"/>
              <w:left w:val="single" w:sz="4" w:space="0" w:color="000000"/>
              <w:bottom w:val="single" w:sz="4" w:space="0" w:color="000000"/>
              <w:right w:val="single" w:sz="4" w:space="0" w:color="000000"/>
            </w:tcBorders>
            <w:shd w:val="clear" w:color="auto" w:fill="FABF8F"/>
            <w:vAlign w:val="bottom"/>
          </w:tcPr>
          <w:p w:rsidR="00907F66" w:rsidRPr="00320944" w:rsidRDefault="00907F66" w:rsidP="00CC4725">
            <w:pPr>
              <w:spacing w:after="0" w:line="360" w:lineRule="auto"/>
              <w:rPr>
                <w:rFonts w:ascii="Arial Narrow" w:eastAsia="Calibri" w:hAnsi="Arial Narrow" w:cs="Times New Roman"/>
                <w:sz w:val="20"/>
                <w:szCs w:val="20"/>
                <w:u w:val="single"/>
              </w:rPr>
            </w:pPr>
            <w:r w:rsidRPr="00320944">
              <w:rPr>
                <w:rFonts w:ascii="Arial Narrow" w:eastAsia="Calibri" w:hAnsi="Arial Narrow" w:cs="Times New Roman"/>
                <w:sz w:val="20"/>
                <w:szCs w:val="20"/>
                <w:u w:val="single"/>
              </w:rPr>
              <w:t>Residential status</w:t>
            </w:r>
            <w:r>
              <w:rPr>
                <w:rFonts w:ascii="Arial Narrow" w:eastAsia="Calibri" w:hAnsi="Arial Narrow" w:cs="Times New Roman"/>
                <w:sz w:val="20"/>
                <w:szCs w:val="20"/>
                <w:u w:val="single"/>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ABF8F"/>
          </w:tcPr>
          <w:p w:rsidR="00907F66" w:rsidRPr="00320944" w:rsidRDefault="00CC4725" w:rsidP="00CC4725">
            <w:pPr>
              <w:spacing w:after="0" w:line="36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Total d</w:t>
            </w:r>
            <w:r w:rsidR="00907F66">
              <w:rPr>
                <w:rFonts w:ascii="Arial Narrow" w:eastAsia="Calibri" w:hAnsi="Arial Narrow" w:cs="Times New Roman"/>
                <w:sz w:val="20"/>
                <w:szCs w:val="20"/>
                <w:u w:val="single"/>
              </w:rPr>
              <w:t>uration of ulceration.</w:t>
            </w:r>
          </w:p>
        </w:tc>
        <w:tc>
          <w:tcPr>
            <w:tcW w:w="1134" w:type="dxa"/>
            <w:tcBorders>
              <w:top w:val="single" w:sz="4" w:space="0" w:color="000000"/>
              <w:left w:val="single" w:sz="4" w:space="0" w:color="000000"/>
              <w:bottom w:val="single" w:sz="4" w:space="0" w:color="000000"/>
              <w:right w:val="single" w:sz="4" w:space="0" w:color="000000"/>
            </w:tcBorders>
            <w:shd w:val="clear" w:color="auto" w:fill="FABF8F"/>
          </w:tcPr>
          <w:p w:rsidR="00907F66" w:rsidRPr="00320944" w:rsidRDefault="00907F66" w:rsidP="00CC4725">
            <w:pPr>
              <w:spacing w:after="0" w:line="36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Number of episodes.</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Tom</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76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wife, own adapted bungalow.</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10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2-3</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Mary</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72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husband, own adapted bungalow.</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30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Evan</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76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Single</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B64D78">
              <w:rPr>
                <w:rFonts w:ascii="Arial Narrow" w:eastAsia="Calibri" w:hAnsi="Arial Narrow" w:cs="Times New Roman"/>
                <w:sz w:val="20"/>
                <w:szCs w:val="20"/>
              </w:rPr>
              <w:t>Private Residential Home.</w:t>
            </w:r>
          </w:p>
        </w:tc>
        <w:tc>
          <w:tcPr>
            <w:tcW w:w="1050" w:type="dxa"/>
            <w:tcBorders>
              <w:top w:val="single" w:sz="4" w:space="0" w:color="000000"/>
              <w:left w:val="single" w:sz="4" w:space="0" w:color="000000"/>
              <w:bottom w:val="single" w:sz="4" w:space="0" w:color="000000"/>
              <w:right w:val="single" w:sz="4" w:space="0" w:color="000000"/>
            </w:tcBorders>
          </w:tcPr>
          <w:p w:rsidR="00907F66" w:rsidRPr="00B64D78"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35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B64D78"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May</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99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Widow</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Private Residential Home</w:t>
            </w:r>
            <w:r>
              <w:rPr>
                <w:rFonts w:ascii="Arial Narrow" w:eastAsia="Calibri" w:hAnsi="Arial Narrow" w:cs="Times New Roman"/>
                <w:sz w:val="20"/>
                <w:szCs w:val="20"/>
              </w:rPr>
              <w:t>.</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3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1</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Pam</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78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husband, own house.</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30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3</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Ellen</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80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Widow</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Private Residential Home.</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2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1</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Steve</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39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Single</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Alone, upstairs local authority flat.</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14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1</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Margaret</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72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Widow</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dog, upstairs local authority flat.</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20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r w:rsidR="00907F66" w:rsidRPr="00320944" w:rsidTr="0021523C">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Sam</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86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 xml:space="preserve">Male </w:t>
            </w:r>
          </w:p>
        </w:tc>
        <w:tc>
          <w:tcPr>
            <w:tcW w:w="124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907F66" w:rsidRPr="00320944" w:rsidRDefault="00907F66" w:rsidP="00CC4725">
            <w:pPr>
              <w:spacing w:after="0" w:line="36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wife, own house.</w:t>
            </w:r>
          </w:p>
        </w:tc>
        <w:tc>
          <w:tcPr>
            <w:tcW w:w="1050"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40 years</w:t>
            </w:r>
          </w:p>
        </w:tc>
        <w:tc>
          <w:tcPr>
            <w:tcW w:w="1134" w:type="dxa"/>
            <w:tcBorders>
              <w:top w:val="single" w:sz="4" w:space="0" w:color="000000"/>
              <w:left w:val="single" w:sz="4" w:space="0" w:color="000000"/>
              <w:bottom w:val="single" w:sz="4" w:space="0" w:color="000000"/>
              <w:right w:val="single" w:sz="4" w:space="0" w:color="000000"/>
            </w:tcBorders>
          </w:tcPr>
          <w:p w:rsidR="00907F66" w:rsidRPr="00320944" w:rsidRDefault="0021523C" w:rsidP="00CC4725">
            <w:pPr>
              <w:spacing w:after="0" w:line="36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bl>
    <w:p w:rsidR="00835082" w:rsidRDefault="00835082" w:rsidP="00835082">
      <w:pPr>
        <w:spacing w:after="0" w:line="480" w:lineRule="auto"/>
        <w:rPr>
          <w:rFonts w:ascii="Arial Narrow" w:hAnsi="Arial Narrow"/>
          <w:b/>
          <w:sz w:val="24"/>
          <w:szCs w:val="24"/>
        </w:rPr>
      </w:pPr>
    </w:p>
    <w:p w:rsidR="002C4D87" w:rsidRDefault="002C4D87" w:rsidP="00835082">
      <w:pPr>
        <w:spacing w:after="0" w:line="480" w:lineRule="auto"/>
        <w:rPr>
          <w:rFonts w:ascii="Arial Narrow" w:hAnsi="Arial Narrow"/>
          <w:b/>
          <w:sz w:val="24"/>
          <w:szCs w:val="24"/>
        </w:rPr>
      </w:pPr>
    </w:p>
    <w:p w:rsidR="00FD0A79" w:rsidRDefault="00FD0A79" w:rsidP="00835082">
      <w:pPr>
        <w:spacing w:after="0" w:line="480" w:lineRule="auto"/>
        <w:rPr>
          <w:rFonts w:ascii="Arial Narrow" w:hAnsi="Arial Narrow"/>
          <w:b/>
          <w:sz w:val="24"/>
          <w:szCs w:val="24"/>
        </w:rPr>
      </w:pPr>
      <w:r>
        <w:rPr>
          <w:rFonts w:ascii="Arial Narrow" w:hAnsi="Arial Narrow"/>
          <w:b/>
          <w:sz w:val="24"/>
          <w:szCs w:val="24"/>
        </w:rPr>
        <w:t>Themes and subthemes</w:t>
      </w:r>
    </w:p>
    <w:p w:rsidR="00FD0A79" w:rsidRDefault="00FD0A79" w:rsidP="00835082">
      <w:pPr>
        <w:spacing w:after="0" w:line="480" w:lineRule="auto"/>
        <w:rPr>
          <w:rFonts w:ascii="Arial Narrow" w:hAnsi="Arial Narrow"/>
          <w:sz w:val="24"/>
          <w:szCs w:val="24"/>
        </w:rPr>
      </w:pPr>
      <w:r w:rsidRPr="00FD0A79">
        <w:rPr>
          <w:rFonts w:ascii="Arial Narrow" w:hAnsi="Arial Narrow"/>
          <w:sz w:val="24"/>
          <w:szCs w:val="24"/>
        </w:rPr>
        <w:t xml:space="preserve">Four </w:t>
      </w:r>
      <w:r w:rsidR="0021523C">
        <w:rPr>
          <w:rFonts w:ascii="Arial Narrow" w:hAnsi="Arial Narrow"/>
          <w:sz w:val="24"/>
          <w:szCs w:val="24"/>
        </w:rPr>
        <w:t>core</w:t>
      </w:r>
      <w:r w:rsidRPr="00FD0A79">
        <w:rPr>
          <w:rFonts w:ascii="Arial Narrow" w:hAnsi="Arial Narrow"/>
          <w:sz w:val="24"/>
          <w:szCs w:val="24"/>
        </w:rPr>
        <w:t xml:space="preserve"> themes were identified from the analysis of </w:t>
      </w:r>
      <w:r>
        <w:rPr>
          <w:rFonts w:ascii="Arial Narrow" w:hAnsi="Arial Narrow"/>
          <w:sz w:val="24"/>
          <w:szCs w:val="24"/>
        </w:rPr>
        <w:t>the</w:t>
      </w:r>
      <w:r w:rsidRPr="00FD0A79">
        <w:rPr>
          <w:rFonts w:ascii="Arial Narrow" w:hAnsi="Arial Narrow"/>
          <w:sz w:val="24"/>
          <w:szCs w:val="24"/>
        </w:rPr>
        <w:t xml:space="preserve"> interview</w:t>
      </w:r>
      <w:r w:rsidR="00A0555C">
        <w:rPr>
          <w:rFonts w:ascii="Arial Narrow" w:hAnsi="Arial Narrow"/>
          <w:sz w:val="24"/>
          <w:szCs w:val="24"/>
        </w:rPr>
        <w:t xml:space="preserve"> transcripts</w:t>
      </w:r>
      <w:r w:rsidR="00692B2A">
        <w:rPr>
          <w:rFonts w:ascii="Arial Narrow" w:hAnsi="Arial Narrow"/>
          <w:sz w:val="24"/>
          <w:szCs w:val="24"/>
        </w:rPr>
        <w:t>:</w:t>
      </w:r>
      <w:r w:rsidRPr="00FD0A79">
        <w:rPr>
          <w:rFonts w:ascii="Arial Narrow" w:hAnsi="Arial Narrow"/>
          <w:sz w:val="24"/>
          <w:szCs w:val="24"/>
        </w:rPr>
        <w:t xml:space="preserve"> the ulcer, symptoms, wound management and the effects on daily life. Each</w:t>
      </w:r>
      <w:r>
        <w:rPr>
          <w:rFonts w:ascii="Arial Narrow" w:hAnsi="Arial Narrow"/>
          <w:sz w:val="24"/>
          <w:szCs w:val="24"/>
        </w:rPr>
        <w:t xml:space="preserve"> theme</w:t>
      </w:r>
      <w:r w:rsidRPr="00FD0A79">
        <w:rPr>
          <w:rFonts w:ascii="Arial Narrow" w:hAnsi="Arial Narrow"/>
          <w:sz w:val="24"/>
          <w:szCs w:val="24"/>
        </w:rPr>
        <w:t xml:space="preserve"> encompassed a number of subthemes</w:t>
      </w:r>
      <w:r>
        <w:rPr>
          <w:rFonts w:ascii="Arial Narrow" w:hAnsi="Arial Narrow"/>
          <w:sz w:val="24"/>
          <w:szCs w:val="24"/>
        </w:rPr>
        <w:t xml:space="preserve"> which are outlined in </w:t>
      </w:r>
      <w:r w:rsidR="00A0555C">
        <w:rPr>
          <w:rFonts w:ascii="Arial Narrow" w:hAnsi="Arial Narrow"/>
          <w:sz w:val="24"/>
          <w:szCs w:val="24"/>
        </w:rPr>
        <w:t>Figure</w:t>
      </w:r>
      <w:r>
        <w:rPr>
          <w:rFonts w:ascii="Arial Narrow" w:hAnsi="Arial Narrow"/>
          <w:sz w:val="24"/>
          <w:szCs w:val="24"/>
        </w:rPr>
        <w:t xml:space="preserve"> 1.</w:t>
      </w:r>
    </w:p>
    <w:p w:rsidR="00DC1BE9" w:rsidRDefault="00DC1BE9" w:rsidP="00835082">
      <w:pPr>
        <w:spacing w:after="0" w:line="480" w:lineRule="auto"/>
        <w:jc w:val="center"/>
        <w:rPr>
          <w:rFonts w:ascii="Arial Narrow" w:hAnsi="Arial Narrow"/>
          <w:b/>
          <w:sz w:val="24"/>
          <w:szCs w:val="24"/>
        </w:rPr>
      </w:pPr>
    </w:p>
    <w:p w:rsidR="002C4D87" w:rsidRDefault="002C4D87" w:rsidP="00835082">
      <w:pPr>
        <w:spacing w:after="0" w:line="480" w:lineRule="auto"/>
        <w:jc w:val="center"/>
        <w:rPr>
          <w:rFonts w:ascii="Arial Narrow" w:hAnsi="Arial Narrow"/>
          <w:b/>
          <w:sz w:val="24"/>
          <w:szCs w:val="24"/>
        </w:rPr>
      </w:pPr>
    </w:p>
    <w:p w:rsidR="002C4D87" w:rsidRDefault="002C4D87" w:rsidP="00835082">
      <w:pPr>
        <w:spacing w:after="0" w:line="480" w:lineRule="auto"/>
        <w:jc w:val="center"/>
        <w:rPr>
          <w:rFonts w:ascii="Arial Narrow" w:hAnsi="Arial Narrow"/>
          <w:b/>
          <w:sz w:val="24"/>
          <w:szCs w:val="24"/>
        </w:rPr>
      </w:pPr>
    </w:p>
    <w:p w:rsidR="00FD0A79" w:rsidRDefault="00A0555C" w:rsidP="00835082">
      <w:pPr>
        <w:spacing w:after="0" w:line="480" w:lineRule="auto"/>
        <w:jc w:val="center"/>
        <w:rPr>
          <w:rFonts w:ascii="Arial Narrow" w:hAnsi="Arial Narrow"/>
          <w:b/>
          <w:sz w:val="24"/>
          <w:szCs w:val="24"/>
        </w:rPr>
      </w:pPr>
      <w:r>
        <w:rPr>
          <w:rFonts w:ascii="Arial Narrow" w:hAnsi="Arial Narrow"/>
          <w:b/>
          <w:sz w:val="24"/>
          <w:szCs w:val="24"/>
        </w:rPr>
        <w:t>Figur</w:t>
      </w:r>
      <w:r w:rsidR="00FD0A79">
        <w:rPr>
          <w:rFonts w:ascii="Arial Narrow" w:hAnsi="Arial Narrow"/>
          <w:b/>
          <w:sz w:val="24"/>
          <w:szCs w:val="24"/>
        </w:rPr>
        <w:t>e 1 – Themes and subthemes from interviews.</w:t>
      </w:r>
    </w:p>
    <w:p w:rsidR="00E46441" w:rsidRDefault="00A217F3" w:rsidP="00835082">
      <w:pPr>
        <w:spacing w:after="0" w:line="480" w:lineRule="auto"/>
        <w:jc w:val="center"/>
        <w:rPr>
          <w:rFonts w:ascii="Arial Narrow" w:hAnsi="Arial Narrow"/>
          <w:b/>
          <w:sz w:val="24"/>
          <w:szCs w:val="24"/>
        </w:rPr>
      </w:pPr>
      <w:r>
        <w:rPr>
          <w:noProof/>
          <w:lang w:eastAsia="en-GB"/>
        </w:rPr>
        <w:drawing>
          <wp:inline distT="0" distB="0" distL="0" distR="0" wp14:anchorId="757D4FFF" wp14:editId="6372DFA6">
            <wp:extent cx="4751514" cy="3203205"/>
            <wp:effectExtent l="0" t="57150" r="11430" b="2832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1523C" w:rsidRDefault="0021523C" w:rsidP="00835082">
      <w:pPr>
        <w:spacing w:after="0" w:line="480" w:lineRule="auto"/>
        <w:rPr>
          <w:rFonts w:ascii="Arial Narrow" w:eastAsia="Calibri" w:hAnsi="Arial Narrow" w:cs="Times New Roman"/>
          <w:sz w:val="24"/>
          <w:szCs w:val="24"/>
        </w:rPr>
      </w:pPr>
    </w:p>
    <w:p w:rsidR="00FD0A79" w:rsidRDefault="00FD0A79"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 xml:space="preserve">Each </w:t>
      </w:r>
      <w:r w:rsidR="0021523C">
        <w:rPr>
          <w:rFonts w:ascii="Arial Narrow" w:eastAsia="Calibri" w:hAnsi="Arial Narrow" w:cs="Times New Roman"/>
          <w:sz w:val="24"/>
          <w:szCs w:val="24"/>
        </w:rPr>
        <w:t xml:space="preserve">core </w:t>
      </w:r>
      <w:r>
        <w:rPr>
          <w:rFonts w:ascii="Arial Narrow" w:eastAsia="Calibri" w:hAnsi="Arial Narrow" w:cs="Times New Roman"/>
          <w:sz w:val="24"/>
          <w:szCs w:val="24"/>
        </w:rPr>
        <w:t>theme and</w:t>
      </w:r>
      <w:r w:rsidRPr="000C2300">
        <w:rPr>
          <w:rFonts w:ascii="Arial Narrow" w:eastAsia="Calibri" w:hAnsi="Arial Narrow" w:cs="Times New Roman"/>
          <w:sz w:val="24"/>
          <w:szCs w:val="24"/>
        </w:rPr>
        <w:t xml:space="preserve"> </w:t>
      </w:r>
      <w:r w:rsidR="0021523C">
        <w:rPr>
          <w:rFonts w:ascii="Arial Narrow" w:eastAsia="Calibri" w:hAnsi="Arial Narrow" w:cs="Times New Roman"/>
          <w:sz w:val="24"/>
          <w:szCs w:val="24"/>
        </w:rPr>
        <w:t xml:space="preserve">the </w:t>
      </w:r>
      <w:r w:rsidRPr="000C2300">
        <w:rPr>
          <w:rFonts w:ascii="Arial Narrow" w:eastAsia="Calibri" w:hAnsi="Arial Narrow" w:cs="Times New Roman"/>
          <w:sz w:val="24"/>
          <w:szCs w:val="24"/>
        </w:rPr>
        <w:t xml:space="preserve">respective subthemes </w:t>
      </w:r>
      <w:r w:rsidR="00E76EA0">
        <w:rPr>
          <w:rFonts w:ascii="Arial Narrow" w:eastAsia="Calibri" w:hAnsi="Arial Narrow" w:cs="Times New Roman"/>
          <w:sz w:val="24"/>
          <w:szCs w:val="24"/>
        </w:rPr>
        <w:t>are</w:t>
      </w:r>
      <w:r>
        <w:rPr>
          <w:rFonts w:ascii="Arial Narrow" w:eastAsia="Calibri" w:hAnsi="Arial Narrow" w:cs="Times New Roman"/>
          <w:sz w:val="24"/>
          <w:szCs w:val="24"/>
        </w:rPr>
        <w:t xml:space="preserve"> </w:t>
      </w:r>
      <w:r w:rsidR="00240EEB">
        <w:rPr>
          <w:rFonts w:ascii="Arial Narrow" w:eastAsia="Calibri" w:hAnsi="Arial Narrow" w:cs="Times New Roman"/>
          <w:sz w:val="24"/>
          <w:szCs w:val="24"/>
        </w:rPr>
        <w:t xml:space="preserve">now </w:t>
      </w:r>
      <w:r w:rsidRPr="000C2300">
        <w:rPr>
          <w:rFonts w:ascii="Arial Narrow" w:eastAsia="Calibri" w:hAnsi="Arial Narrow" w:cs="Times New Roman"/>
          <w:sz w:val="24"/>
          <w:szCs w:val="24"/>
        </w:rPr>
        <w:t xml:space="preserve">summarised and illustrated with verbatim quotations from </w:t>
      </w:r>
      <w:r w:rsidR="00E76EA0">
        <w:rPr>
          <w:rFonts w:ascii="Arial Narrow" w:eastAsia="Calibri" w:hAnsi="Arial Narrow" w:cs="Times New Roman"/>
          <w:sz w:val="24"/>
          <w:szCs w:val="24"/>
        </w:rPr>
        <w:t>t</w:t>
      </w:r>
      <w:r w:rsidRPr="000C2300">
        <w:rPr>
          <w:rFonts w:ascii="Arial Narrow" w:eastAsia="Calibri" w:hAnsi="Arial Narrow" w:cs="Times New Roman"/>
          <w:sz w:val="24"/>
          <w:szCs w:val="24"/>
        </w:rPr>
        <w:t xml:space="preserve">he interview </w:t>
      </w:r>
      <w:r>
        <w:rPr>
          <w:rFonts w:ascii="Arial Narrow" w:eastAsia="Calibri" w:hAnsi="Arial Narrow" w:cs="Times New Roman"/>
          <w:sz w:val="24"/>
          <w:szCs w:val="24"/>
        </w:rPr>
        <w:t>transcripts</w:t>
      </w:r>
      <w:r w:rsidR="00CC4725">
        <w:rPr>
          <w:rFonts w:ascii="Arial Narrow" w:eastAsia="Calibri" w:hAnsi="Arial Narrow" w:cs="Times New Roman"/>
          <w:sz w:val="24"/>
          <w:szCs w:val="24"/>
        </w:rPr>
        <w:t xml:space="preserve">. A strong local dialect was evident in many of the quotations, where necessary meaning is explained in brackets. </w:t>
      </w:r>
      <w:r w:rsidR="007A73A0">
        <w:rPr>
          <w:rFonts w:ascii="Arial Narrow" w:eastAsia="Calibri" w:hAnsi="Arial Narrow" w:cs="Times New Roman"/>
          <w:sz w:val="24"/>
          <w:szCs w:val="24"/>
        </w:rPr>
        <w:t xml:space="preserve">Participants are identified by pseudonyms. </w:t>
      </w:r>
    </w:p>
    <w:p w:rsidR="00273DE9" w:rsidRDefault="00273DE9" w:rsidP="00835082">
      <w:pPr>
        <w:spacing w:after="0" w:line="480" w:lineRule="auto"/>
        <w:rPr>
          <w:rFonts w:ascii="Arial Narrow" w:eastAsia="Calibri" w:hAnsi="Arial Narrow" w:cs="Times New Roman"/>
          <w:b/>
          <w:sz w:val="24"/>
          <w:szCs w:val="24"/>
        </w:rPr>
      </w:pPr>
    </w:p>
    <w:p w:rsidR="00CC4725" w:rsidRDefault="00CC4725" w:rsidP="00835082">
      <w:pPr>
        <w:spacing w:after="0" w:line="480" w:lineRule="auto"/>
        <w:rPr>
          <w:rFonts w:ascii="Arial Narrow" w:eastAsia="Calibri" w:hAnsi="Arial Narrow" w:cs="Times New Roman"/>
          <w:b/>
          <w:sz w:val="24"/>
          <w:szCs w:val="24"/>
        </w:rPr>
      </w:pPr>
    </w:p>
    <w:p w:rsidR="00FD0A79" w:rsidRDefault="00FD0A79" w:rsidP="00835082">
      <w:pPr>
        <w:spacing w:after="0" w:line="480" w:lineRule="auto"/>
        <w:rPr>
          <w:rFonts w:ascii="Arial Narrow" w:eastAsia="Calibri" w:hAnsi="Arial Narrow" w:cs="Times New Roman"/>
          <w:b/>
          <w:sz w:val="24"/>
          <w:szCs w:val="24"/>
        </w:rPr>
      </w:pPr>
      <w:r>
        <w:rPr>
          <w:rFonts w:ascii="Arial Narrow" w:eastAsia="Calibri" w:hAnsi="Arial Narrow" w:cs="Times New Roman"/>
          <w:b/>
          <w:sz w:val="24"/>
          <w:szCs w:val="24"/>
        </w:rPr>
        <w:lastRenderedPageBreak/>
        <w:t>The ulcer</w:t>
      </w:r>
    </w:p>
    <w:p w:rsidR="00692B2A" w:rsidRDefault="00CC4725"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w:t>
      </w:r>
      <w:r w:rsidR="007A73A0">
        <w:rPr>
          <w:rFonts w:ascii="Arial Narrow" w:eastAsia="Times New Roman" w:hAnsi="Arial Narrow" w:cs="Arial"/>
          <w:sz w:val="24"/>
          <w:szCs w:val="24"/>
          <w:lang w:eastAsia="en-GB"/>
        </w:rPr>
        <w:t>ll</w:t>
      </w:r>
      <w:r w:rsidR="00653901" w:rsidRPr="00653901">
        <w:rPr>
          <w:rFonts w:ascii="Arial Narrow" w:eastAsia="Times New Roman" w:hAnsi="Arial Narrow" w:cs="Arial"/>
          <w:sz w:val="24"/>
          <w:szCs w:val="24"/>
          <w:lang w:eastAsia="en-GB"/>
        </w:rPr>
        <w:t xml:space="preserve"> participants were keen to describe their ‘ulcer </w:t>
      </w:r>
      <w:r w:rsidR="007A73A0">
        <w:rPr>
          <w:rFonts w:ascii="Arial Narrow" w:eastAsia="Times New Roman" w:hAnsi="Arial Narrow" w:cs="Arial"/>
          <w:sz w:val="24"/>
          <w:szCs w:val="24"/>
          <w:lang w:eastAsia="en-GB"/>
        </w:rPr>
        <w:t>journey</w:t>
      </w:r>
      <w:r w:rsidR="00653901" w:rsidRPr="00653901">
        <w:rPr>
          <w:rFonts w:ascii="Arial Narrow" w:eastAsia="Times New Roman" w:hAnsi="Arial Narrow" w:cs="Arial"/>
          <w:sz w:val="24"/>
          <w:szCs w:val="24"/>
          <w:lang w:eastAsia="en-GB"/>
        </w:rPr>
        <w:t>’</w:t>
      </w:r>
      <w:r w:rsidR="007A73A0">
        <w:rPr>
          <w:rFonts w:ascii="Arial Narrow" w:eastAsia="Times New Roman" w:hAnsi="Arial Narrow" w:cs="Arial"/>
          <w:sz w:val="24"/>
          <w:szCs w:val="24"/>
          <w:lang w:eastAsia="en-GB"/>
        </w:rPr>
        <w:t xml:space="preserve"> and used th</w:t>
      </w:r>
      <w:r w:rsidR="00240EEB">
        <w:rPr>
          <w:rFonts w:ascii="Arial Narrow" w:eastAsia="Times New Roman" w:hAnsi="Arial Narrow" w:cs="Arial"/>
          <w:sz w:val="24"/>
          <w:szCs w:val="24"/>
          <w:lang w:eastAsia="en-GB"/>
        </w:rPr>
        <w:t xml:space="preserve">e interview </w:t>
      </w:r>
      <w:r w:rsidR="007A73A0">
        <w:rPr>
          <w:rFonts w:ascii="Arial Narrow" w:eastAsia="Times New Roman" w:hAnsi="Arial Narrow" w:cs="Arial"/>
          <w:sz w:val="24"/>
          <w:szCs w:val="24"/>
          <w:lang w:eastAsia="en-GB"/>
        </w:rPr>
        <w:t xml:space="preserve">as </w:t>
      </w:r>
      <w:r w:rsidR="0069108F">
        <w:rPr>
          <w:rFonts w:ascii="Arial Narrow" w:eastAsia="Times New Roman" w:hAnsi="Arial Narrow" w:cs="Arial"/>
          <w:sz w:val="24"/>
          <w:szCs w:val="24"/>
          <w:lang w:eastAsia="en-GB"/>
        </w:rPr>
        <w:t>an opportunity to outline the</w:t>
      </w:r>
      <w:r w:rsidR="007A73A0">
        <w:rPr>
          <w:rFonts w:ascii="Arial Narrow" w:eastAsia="Times New Roman" w:hAnsi="Arial Narrow" w:cs="Arial"/>
          <w:sz w:val="24"/>
          <w:szCs w:val="24"/>
          <w:lang w:eastAsia="en-GB"/>
        </w:rPr>
        <w:t xml:space="preserve"> story of their</w:t>
      </w:r>
      <w:r w:rsidR="0069108F">
        <w:rPr>
          <w:rFonts w:ascii="Arial Narrow" w:eastAsia="Times New Roman" w:hAnsi="Arial Narrow" w:cs="Arial"/>
          <w:sz w:val="24"/>
          <w:szCs w:val="24"/>
          <w:lang w:eastAsia="en-GB"/>
        </w:rPr>
        <w:t xml:space="preserve"> </w:t>
      </w:r>
      <w:r w:rsidR="001B53C5">
        <w:rPr>
          <w:rFonts w:ascii="Arial Narrow" w:eastAsia="Times New Roman" w:hAnsi="Arial Narrow" w:cs="Arial"/>
          <w:sz w:val="24"/>
          <w:szCs w:val="24"/>
          <w:lang w:eastAsia="en-GB"/>
        </w:rPr>
        <w:t>ulceration</w:t>
      </w:r>
      <w:r w:rsidR="00D129CE">
        <w:rPr>
          <w:rFonts w:ascii="Arial Narrow" w:eastAsia="Times New Roman" w:hAnsi="Arial Narrow" w:cs="Arial"/>
          <w:sz w:val="24"/>
          <w:szCs w:val="24"/>
          <w:lang w:eastAsia="en-GB"/>
        </w:rPr>
        <w:t xml:space="preserve">. </w:t>
      </w:r>
      <w:r w:rsidR="007A73A0">
        <w:rPr>
          <w:rFonts w:ascii="Arial Narrow" w:eastAsia="Times New Roman" w:hAnsi="Arial Narrow" w:cs="Arial"/>
          <w:sz w:val="24"/>
          <w:szCs w:val="24"/>
          <w:lang w:eastAsia="en-GB"/>
        </w:rPr>
        <w:t>R</w:t>
      </w:r>
      <w:r w:rsidR="001B53C5">
        <w:rPr>
          <w:rFonts w:ascii="Arial Narrow" w:eastAsia="Times New Roman" w:hAnsi="Arial Narrow" w:cs="Arial"/>
          <w:sz w:val="24"/>
          <w:szCs w:val="24"/>
          <w:lang w:eastAsia="en-GB"/>
        </w:rPr>
        <w:t>eflections included</w:t>
      </w:r>
      <w:r w:rsidR="00994C59">
        <w:rPr>
          <w:rFonts w:ascii="Arial Narrow" w:eastAsia="Times New Roman" w:hAnsi="Arial Narrow" w:cs="Arial"/>
          <w:sz w:val="24"/>
          <w:szCs w:val="24"/>
          <w:lang w:eastAsia="en-GB"/>
        </w:rPr>
        <w:t xml:space="preserve"> their </w:t>
      </w:r>
      <w:r w:rsidR="00653901" w:rsidRPr="00653901">
        <w:rPr>
          <w:rFonts w:ascii="Arial Narrow" w:eastAsia="Times New Roman" w:hAnsi="Arial Narrow" w:cs="Arial"/>
          <w:sz w:val="24"/>
          <w:szCs w:val="24"/>
          <w:lang w:eastAsia="en-GB"/>
        </w:rPr>
        <w:t xml:space="preserve">family history, </w:t>
      </w:r>
      <w:r w:rsidR="00994C59">
        <w:rPr>
          <w:rFonts w:ascii="Arial Narrow" w:eastAsia="Times New Roman" w:hAnsi="Arial Narrow" w:cs="Arial"/>
          <w:sz w:val="24"/>
          <w:szCs w:val="24"/>
          <w:lang w:eastAsia="en-GB"/>
        </w:rPr>
        <w:t xml:space="preserve">any </w:t>
      </w:r>
      <w:r w:rsidR="00653901" w:rsidRPr="00653901">
        <w:rPr>
          <w:rFonts w:ascii="Arial Narrow" w:eastAsia="Times New Roman" w:hAnsi="Arial Narrow" w:cs="Arial"/>
          <w:sz w:val="24"/>
          <w:szCs w:val="24"/>
          <w:lang w:eastAsia="en-GB"/>
        </w:rPr>
        <w:t xml:space="preserve">comorbidities and </w:t>
      </w:r>
      <w:r w:rsidR="00A0555C">
        <w:rPr>
          <w:rFonts w:ascii="Arial Narrow" w:eastAsia="Times New Roman" w:hAnsi="Arial Narrow" w:cs="Arial"/>
          <w:sz w:val="24"/>
          <w:szCs w:val="24"/>
          <w:lang w:eastAsia="en-GB"/>
        </w:rPr>
        <w:t xml:space="preserve">details </w:t>
      </w:r>
      <w:r w:rsidR="00994C59">
        <w:rPr>
          <w:rFonts w:ascii="Arial Narrow" w:eastAsia="Times New Roman" w:hAnsi="Arial Narrow" w:cs="Arial"/>
          <w:sz w:val="24"/>
          <w:szCs w:val="24"/>
          <w:lang w:eastAsia="en-GB"/>
        </w:rPr>
        <w:t>about</w:t>
      </w:r>
      <w:r w:rsidR="007A73A0">
        <w:rPr>
          <w:rFonts w:ascii="Arial Narrow" w:eastAsia="Times New Roman" w:hAnsi="Arial Narrow" w:cs="Arial"/>
          <w:sz w:val="24"/>
          <w:szCs w:val="24"/>
          <w:lang w:eastAsia="en-GB"/>
        </w:rPr>
        <w:t xml:space="preserve"> the ulcers </w:t>
      </w:r>
      <w:r w:rsidR="00692B2A">
        <w:rPr>
          <w:rFonts w:ascii="Arial Narrow" w:eastAsia="Times New Roman" w:hAnsi="Arial Narrow" w:cs="Arial"/>
          <w:sz w:val="24"/>
          <w:szCs w:val="24"/>
          <w:lang w:eastAsia="en-GB"/>
        </w:rPr>
        <w:t xml:space="preserve">such as the </w:t>
      </w:r>
      <w:r w:rsidR="00653901" w:rsidRPr="00653901">
        <w:rPr>
          <w:rFonts w:ascii="Arial Narrow" w:eastAsia="Times New Roman" w:hAnsi="Arial Narrow" w:cs="Arial"/>
          <w:sz w:val="24"/>
          <w:szCs w:val="24"/>
          <w:lang w:eastAsia="en-GB"/>
        </w:rPr>
        <w:t xml:space="preserve">cause, </w:t>
      </w:r>
      <w:r w:rsidR="00994C59">
        <w:rPr>
          <w:rFonts w:ascii="Arial Narrow" w:eastAsia="Times New Roman" w:hAnsi="Arial Narrow" w:cs="Arial"/>
          <w:sz w:val="24"/>
          <w:szCs w:val="24"/>
          <w:lang w:eastAsia="en-GB"/>
        </w:rPr>
        <w:t xml:space="preserve">the </w:t>
      </w:r>
      <w:r w:rsidR="00A0555C">
        <w:rPr>
          <w:rFonts w:ascii="Arial Narrow" w:eastAsia="Times New Roman" w:hAnsi="Arial Narrow" w:cs="Arial"/>
          <w:sz w:val="24"/>
          <w:szCs w:val="24"/>
          <w:lang w:eastAsia="en-GB"/>
        </w:rPr>
        <w:t xml:space="preserve">position </w:t>
      </w:r>
      <w:r w:rsidR="00653901" w:rsidRPr="00653901">
        <w:rPr>
          <w:rFonts w:ascii="Arial Narrow" w:eastAsia="Times New Roman" w:hAnsi="Arial Narrow" w:cs="Arial"/>
          <w:sz w:val="24"/>
          <w:szCs w:val="24"/>
          <w:lang w:eastAsia="en-GB"/>
        </w:rPr>
        <w:t xml:space="preserve">and </w:t>
      </w:r>
      <w:r w:rsidR="00692B2A">
        <w:rPr>
          <w:rFonts w:ascii="Arial Narrow" w:eastAsia="Times New Roman" w:hAnsi="Arial Narrow" w:cs="Arial"/>
          <w:sz w:val="24"/>
          <w:szCs w:val="24"/>
          <w:lang w:eastAsia="en-GB"/>
        </w:rPr>
        <w:t>duration of ul</w:t>
      </w:r>
      <w:r w:rsidR="00A0555C">
        <w:rPr>
          <w:rFonts w:ascii="Arial Narrow" w:eastAsia="Times New Roman" w:hAnsi="Arial Narrow" w:cs="Arial"/>
          <w:sz w:val="24"/>
          <w:szCs w:val="24"/>
          <w:lang w:eastAsia="en-GB"/>
        </w:rPr>
        <w:t>cer</w:t>
      </w:r>
      <w:r w:rsidR="00692B2A">
        <w:rPr>
          <w:rFonts w:ascii="Arial Narrow" w:eastAsia="Times New Roman" w:hAnsi="Arial Narrow" w:cs="Arial"/>
          <w:sz w:val="24"/>
          <w:szCs w:val="24"/>
          <w:lang w:eastAsia="en-GB"/>
        </w:rPr>
        <w:t>ation</w:t>
      </w:r>
      <w:r w:rsidR="00653901" w:rsidRPr="00653901">
        <w:rPr>
          <w:rFonts w:ascii="Arial Narrow" w:eastAsia="Times New Roman" w:hAnsi="Arial Narrow" w:cs="Arial"/>
          <w:sz w:val="24"/>
          <w:szCs w:val="24"/>
          <w:lang w:eastAsia="en-GB"/>
        </w:rPr>
        <w:t xml:space="preserve">. </w:t>
      </w:r>
    </w:p>
    <w:p w:rsidR="00692B2A" w:rsidRDefault="00692B2A"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p>
    <w:p w:rsidR="00F92257" w:rsidRDefault="0069108F"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For some (3) their</w:t>
      </w:r>
      <w:r w:rsidR="00653901" w:rsidRPr="00653901">
        <w:rPr>
          <w:rFonts w:ascii="Arial Narrow" w:eastAsia="Times New Roman" w:hAnsi="Arial Narrow" w:cs="Arial"/>
          <w:sz w:val="24"/>
          <w:szCs w:val="24"/>
          <w:lang w:eastAsia="en-GB"/>
        </w:rPr>
        <w:t xml:space="preserve"> family </w:t>
      </w:r>
      <w:r w:rsidR="00692B2A">
        <w:rPr>
          <w:rFonts w:ascii="Arial Narrow" w:eastAsia="Times New Roman" w:hAnsi="Arial Narrow" w:cs="Arial"/>
          <w:sz w:val="24"/>
          <w:szCs w:val="24"/>
          <w:lang w:eastAsia="en-GB"/>
        </w:rPr>
        <w:t>history of</w:t>
      </w:r>
      <w:r w:rsidR="00653901" w:rsidRPr="00653901">
        <w:rPr>
          <w:rFonts w:ascii="Arial Narrow" w:eastAsia="Times New Roman" w:hAnsi="Arial Narrow" w:cs="Arial"/>
          <w:sz w:val="24"/>
          <w:szCs w:val="24"/>
          <w:lang w:eastAsia="en-GB"/>
        </w:rPr>
        <w:t xml:space="preserve"> </w:t>
      </w:r>
      <w:r w:rsidR="00692B2A">
        <w:rPr>
          <w:rFonts w:ascii="Arial Narrow" w:eastAsia="Times New Roman" w:hAnsi="Arial Narrow" w:cs="Arial"/>
          <w:sz w:val="24"/>
          <w:szCs w:val="24"/>
          <w:lang w:eastAsia="en-GB"/>
        </w:rPr>
        <w:t>CVLUs</w:t>
      </w:r>
      <w:r w:rsidR="00653901" w:rsidRPr="00653901">
        <w:rPr>
          <w:rFonts w:ascii="Arial Narrow" w:eastAsia="Times New Roman" w:hAnsi="Arial Narrow" w:cs="Arial"/>
          <w:sz w:val="24"/>
          <w:szCs w:val="24"/>
          <w:lang w:eastAsia="en-GB"/>
        </w:rPr>
        <w:t xml:space="preserve"> was significant</w:t>
      </w:r>
      <w:r w:rsidR="00692B2A">
        <w:rPr>
          <w:rFonts w:ascii="Arial Narrow" w:eastAsia="Times New Roman" w:hAnsi="Arial Narrow" w:cs="Arial"/>
          <w:sz w:val="24"/>
          <w:szCs w:val="24"/>
          <w:lang w:eastAsia="en-GB"/>
        </w:rPr>
        <w:t>. Whe</w:t>
      </w:r>
      <w:r w:rsidR="00994C59">
        <w:rPr>
          <w:rFonts w:ascii="Arial Narrow" w:eastAsia="Times New Roman" w:hAnsi="Arial Narrow" w:cs="Arial"/>
          <w:sz w:val="24"/>
          <w:szCs w:val="24"/>
          <w:lang w:eastAsia="en-GB"/>
        </w:rPr>
        <w:t>re</w:t>
      </w:r>
      <w:r w:rsidR="00692B2A">
        <w:rPr>
          <w:rFonts w:ascii="Arial Narrow" w:eastAsia="Times New Roman" w:hAnsi="Arial Narrow" w:cs="Arial"/>
          <w:sz w:val="24"/>
          <w:szCs w:val="24"/>
          <w:lang w:eastAsia="en-GB"/>
        </w:rPr>
        <w:t xml:space="preserve"> such a history was present, </w:t>
      </w:r>
      <w:r w:rsidR="00994C59">
        <w:rPr>
          <w:rFonts w:ascii="Arial Narrow" w:eastAsia="Times New Roman" w:hAnsi="Arial Narrow" w:cs="Arial"/>
          <w:sz w:val="24"/>
          <w:szCs w:val="24"/>
          <w:lang w:eastAsia="en-GB"/>
        </w:rPr>
        <w:t xml:space="preserve">these </w:t>
      </w:r>
      <w:r w:rsidR="00692B2A">
        <w:rPr>
          <w:rFonts w:ascii="Arial Narrow" w:eastAsia="Times New Roman" w:hAnsi="Arial Narrow" w:cs="Arial"/>
          <w:sz w:val="24"/>
          <w:szCs w:val="24"/>
          <w:lang w:eastAsia="en-GB"/>
        </w:rPr>
        <w:t xml:space="preserve">participants </w:t>
      </w:r>
      <w:r>
        <w:rPr>
          <w:rFonts w:ascii="Arial Narrow" w:eastAsia="Times New Roman" w:hAnsi="Arial Narrow" w:cs="Arial"/>
          <w:sz w:val="24"/>
          <w:szCs w:val="24"/>
          <w:lang w:eastAsia="en-GB"/>
        </w:rPr>
        <w:t xml:space="preserve">seemed to </w:t>
      </w:r>
      <w:r w:rsidR="000A0FF5">
        <w:rPr>
          <w:rFonts w:ascii="Arial Narrow" w:eastAsia="Times New Roman" w:hAnsi="Arial Narrow" w:cs="Arial"/>
          <w:sz w:val="24"/>
          <w:szCs w:val="24"/>
          <w:lang w:eastAsia="en-GB"/>
        </w:rPr>
        <w:t xml:space="preserve">be </w:t>
      </w:r>
      <w:r w:rsidR="00994C59">
        <w:rPr>
          <w:rFonts w:ascii="Arial Narrow" w:eastAsia="Times New Roman" w:hAnsi="Arial Narrow" w:cs="Arial"/>
          <w:sz w:val="24"/>
          <w:szCs w:val="24"/>
          <w:lang w:eastAsia="en-GB"/>
        </w:rPr>
        <w:t xml:space="preserve">almost </w:t>
      </w:r>
      <w:r w:rsidR="000A0FF5">
        <w:rPr>
          <w:rFonts w:ascii="Arial Narrow" w:eastAsia="Times New Roman" w:hAnsi="Arial Narrow" w:cs="Arial"/>
          <w:sz w:val="24"/>
          <w:szCs w:val="24"/>
          <w:lang w:eastAsia="en-GB"/>
        </w:rPr>
        <w:t>resigned to their apparent</w:t>
      </w:r>
      <w:r w:rsidR="00A04E35">
        <w:rPr>
          <w:rFonts w:ascii="Arial Narrow" w:eastAsia="Times New Roman" w:hAnsi="Arial Narrow" w:cs="Arial"/>
          <w:sz w:val="24"/>
          <w:szCs w:val="24"/>
          <w:lang w:eastAsia="en-GB"/>
        </w:rPr>
        <w:t xml:space="preserve"> </w:t>
      </w:r>
      <w:r w:rsidR="00653901" w:rsidRPr="00653901">
        <w:rPr>
          <w:rFonts w:ascii="Arial Narrow" w:eastAsia="Times New Roman" w:hAnsi="Arial Narrow" w:cs="Arial"/>
          <w:sz w:val="24"/>
          <w:szCs w:val="24"/>
          <w:lang w:eastAsia="en-GB"/>
        </w:rPr>
        <w:t>‘susceptibility’</w:t>
      </w:r>
      <w:r w:rsidR="001B53C5">
        <w:rPr>
          <w:rFonts w:ascii="Arial Narrow" w:eastAsia="Times New Roman" w:hAnsi="Arial Narrow" w:cs="Arial"/>
          <w:sz w:val="24"/>
          <w:szCs w:val="24"/>
          <w:lang w:eastAsia="en-GB"/>
        </w:rPr>
        <w:t xml:space="preserve"> </w:t>
      </w:r>
      <w:r w:rsidR="00692B2A">
        <w:rPr>
          <w:rFonts w:ascii="Arial Narrow" w:eastAsia="Times New Roman" w:hAnsi="Arial Narrow" w:cs="Arial"/>
          <w:sz w:val="24"/>
          <w:szCs w:val="24"/>
          <w:lang w:eastAsia="en-GB"/>
        </w:rPr>
        <w:t>to CVLU</w:t>
      </w:r>
      <w:r w:rsidR="000A0FF5">
        <w:rPr>
          <w:rFonts w:ascii="Arial Narrow" w:eastAsia="Times New Roman" w:hAnsi="Arial Narrow" w:cs="Arial"/>
          <w:sz w:val="24"/>
          <w:szCs w:val="24"/>
          <w:lang w:eastAsia="en-GB"/>
        </w:rPr>
        <w:t xml:space="preserve">. </w:t>
      </w:r>
      <w:r w:rsidR="00653901" w:rsidRPr="00653901">
        <w:rPr>
          <w:rFonts w:ascii="Arial Narrow" w:eastAsia="Times New Roman" w:hAnsi="Arial Narrow" w:cs="Arial"/>
          <w:sz w:val="24"/>
          <w:szCs w:val="24"/>
          <w:lang w:eastAsia="en-GB"/>
        </w:rPr>
        <w:t xml:space="preserve"> </w:t>
      </w:r>
    </w:p>
    <w:p w:rsidR="00994C59" w:rsidRDefault="00994C59"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p>
    <w:p w:rsidR="0069108F" w:rsidRDefault="0069108F" w:rsidP="00835082">
      <w:pPr>
        <w:widowControl w:val="0"/>
        <w:tabs>
          <w:tab w:val="num" w:pos="1440"/>
        </w:tabs>
        <w:autoSpaceDE w:val="0"/>
        <w:autoSpaceDN w:val="0"/>
        <w:adjustRightInd w:val="0"/>
        <w:spacing w:after="0" w:line="480" w:lineRule="auto"/>
        <w:ind w:left="720"/>
        <w:outlineLvl w:val="1"/>
        <w:rPr>
          <w:rFonts w:ascii="Arial Narrow" w:eastAsia="Times New Roman" w:hAnsi="Arial Narrow" w:cs="Arial"/>
          <w:sz w:val="24"/>
          <w:szCs w:val="24"/>
          <w:lang w:eastAsia="en-GB"/>
        </w:rPr>
      </w:pPr>
      <w:r w:rsidRPr="0069108F">
        <w:rPr>
          <w:rFonts w:ascii="Arial Narrow" w:eastAsia="Times New Roman" w:hAnsi="Arial Narrow" w:cs="Arial"/>
          <w:i/>
          <w:sz w:val="24"/>
          <w:szCs w:val="24"/>
          <w:lang w:eastAsia="en-GB"/>
        </w:rPr>
        <w:t>‘</w:t>
      </w:r>
      <w:r>
        <w:rPr>
          <w:rFonts w:ascii="Arial Narrow" w:eastAsia="Times New Roman" w:hAnsi="Arial Narrow" w:cs="Arial"/>
          <w:i/>
          <w:sz w:val="24"/>
          <w:szCs w:val="24"/>
          <w:lang w:eastAsia="en-GB"/>
        </w:rPr>
        <w:t>….</w:t>
      </w:r>
      <w:r w:rsidRPr="0069108F">
        <w:rPr>
          <w:rFonts w:ascii="Arial Narrow" w:eastAsia="Times New Roman" w:hAnsi="Arial Narrow" w:cs="Arial"/>
          <w:i/>
          <w:sz w:val="24"/>
          <w:szCs w:val="24"/>
          <w:lang w:eastAsia="en-GB"/>
        </w:rPr>
        <w:t>my sister has ulcers as well...all my mother’s sisters had it and m</w:t>
      </w:r>
      <w:r w:rsidR="000A0FF5">
        <w:rPr>
          <w:rFonts w:ascii="Arial Narrow" w:eastAsia="Times New Roman" w:hAnsi="Arial Narrow" w:cs="Arial"/>
          <w:i/>
          <w:sz w:val="24"/>
          <w:szCs w:val="24"/>
          <w:lang w:eastAsia="en-GB"/>
        </w:rPr>
        <w:t>y</w:t>
      </w:r>
      <w:r w:rsidRPr="0069108F">
        <w:rPr>
          <w:rFonts w:ascii="Arial Narrow" w:eastAsia="Times New Roman" w:hAnsi="Arial Narrow" w:cs="Arial"/>
          <w:i/>
          <w:sz w:val="24"/>
          <w:szCs w:val="24"/>
          <w:lang w:eastAsia="en-GB"/>
        </w:rPr>
        <w:t xml:space="preserve"> mother...runs in my family it does with us....’</w:t>
      </w:r>
      <w:r>
        <w:rPr>
          <w:rFonts w:ascii="Arial Narrow" w:eastAsia="Times New Roman" w:hAnsi="Arial Narrow" w:cs="Arial"/>
          <w:i/>
          <w:sz w:val="24"/>
          <w:szCs w:val="24"/>
          <w:lang w:eastAsia="en-GB"/>
        </w:rPr>
        <w:t xml:space="preserve"> </w:t>
      </w:r>
      <w:r>
        <w:rPr>
          <w:rFonts w:ascii="Arial Narrow" w:eastAsia="Times New Roman" w:hAnsi="Arial Narrow" w:cs="Arial"/>
          <w:sz w:val="24"/>
          <w:szCs w:val="24"/>
          <w:lang w:eastAsia="en-GB"/>
        </w:rPr>
        <w:t>Tom</w:t>
      </w:r>
      <w:r w:rsidR="00332D82">
        <w:rPr>
          <w:rFonts w:ascii="Arial Narrow" w:eastAsia="Times New Roman" w:hAnsi="Arial Narrow" w:cs="Arial"/>
          <w:sz w:val="24"/>
          <w:szCs w:val="24"/>
          <w:lang w:eastAsia="en-GB"/>
        </w:rPr>
        <w:t xml:space="preserve"> </w:t>
      </w:r>
    </w:p>
    <w:p w:rsidR="002C4D87" w:rsidRDefault="002C4D87" w:rsidP="00835082">
      <w:pPr>
        <w:widowControl w:val="0"/>
        <w:tabs>
          <w:tab w:val="num" w:pos="1440"/>
        </w:tabs>
        <w:autoSpaceDE w:val="0"/>
        <w:autoSpaceDN w:val="0"/>
        <w:adjustRightInd w:val="0"/>
        <w:spacing w:after="0" w:line="480" w:lineRule="auto"/>
        <w:ind w:left="720"/>
        <w:outlineLvl w:val="1"/>
        <w:rPr>
          <w:rFonts w:ascii="Arial Narrow" w:eastAsia="Times New Roman" w:hAnsi="Arial Narrow" w:cs="Arial"/>
          <w:i/>
          <w:sz w:val="24"/>
          <w:szCs w:val="24"/>
          <w:lang w:eastAsia="en-GB"/>
        </w:rPr>
      </w:pPr>
    </w:p>
    <w:p w:rsidR="00E059E0" w:rsidRDefault="00E059E0" w:rsidP="00835082">
      <w:pPr>
        <w:widowControl w:val="0"/>
        <w:tabs>
          <w:tab w:val="num" w:pos="1440"/>
        </w:tabs>
        <w:autoSpaceDE w:val="0"/>
        <w:autoSpaceDN w:val="0"/>
        <w:adjustRightInd w:val="0"/>
        <w:spacing w:after="0" w:line="480" w:lineRule="auto"/>
        <w:ind w:left="720"/>
        <w:outlineLvl w:val="1"/>
        <w:rPr>
          <w:rFonts w:ascii="Arial Narrow" w:eastAsia="Times New Roman" w:hAnsi="Arial Narrow" w:cs="Arial"/>
          <w:sz w:val="24"/>
          <w:szCs w:val="24"/>
          <w:lang w:eastAsia="en-GB"/>
        </w:rPr>
      </w:pPr>
      <w:r>
        <w:rPr>
          <w:rFonts w:ascii="Arial Narrow" w:eastAsia="Times New Roman" w:hAnsi="Arial Narrow" w:cs="Arial"/>
          <w:i/>
          <w:sz w:val="24"/>
          <w:szCs w:val="24"/>
          <w:lang w:eastAsia="en-GB"/>
        </w:rPr>
        <w:t>‘</w:t>
      </w:r>
      <w:r w:rsidR="000A0FF5">
        <w:rPr>
          <w:rFonts w:ascii="Arial Narrow" w:eastAsia="Times New Roman" w:hAnsi="Arial Narrow" w:cs="Arial"/>
          <w:i/>
          <w:sz w:val="24"/>
          <w:szCs w:val="24"/>
          <w:lang w:eastAsia="en-GB"/>
        </w:rPr>
        <w:t>….</w:t>
      </w:r>
      <w:r w:rsidRPr="00E059E0">
        <w:rPr>
          <w:rFonts w:ascii="Arial Narrow" w:eastAsia="Times New Roman" w:hAnsi="Arial Narrow" w:cs="Arial"/>
          <w:i/>
          <w:sz w:val="24"/>
          <w:szCs w:val="24"/>
          <w:lang w:eastAsia="en-GB"/>
        </w:rPr>
        <w:t>my Mum had them and they’ve told me they can be hereditary.....</w:t>
      </w:r>
      <w:r>
        <w:rPr>
          <w:rFonts w:ascii="Arial Narrow" w:eastAsia="Times New Roman" w:hAnsi="Arial Narrow" w:cs="Arial"/>
          <w:i/>
          <w:sz w:val="24"/>
          <w:szCs w:val="24"/>
          <w:lang w:eastAsia="en-GB"/>
        </w:rPr>
        <w:t xml:space="preserve">’ </w:t>
      </w:r>
      <w:r>
        <w:rPr>
          <w:rFonts w:ascii="Arial Narrow" w:eastAsia="Times New Roman" w:hAnsi="Arial Narrow" w:cs="Arial"/>
          <w:sz w:val="24"/>
          <w:szCs w:val="24"/>
          <w:lang w:eastAsia="en-GB"/>
        </w:rPr>
        <w:t>Margaret</w:t>
      </w:r>
      <w:r w:rsidR="00332D82">
        <w:rPr>
          <w:rFonts w:ascii="Arial Narrow" w:eastAsia="Times New Roman" w:hAnsi="Arial Narrow" w:cs="Arial"/>
          <w:sz w:val="24"/>
          <w:szCs w:val="24"/>
          <w:lang w:eastAsia="en-GB"/>
        </w:rPr>
        <w:t xml:space="preserve"> </w:t>
      </w:r>
    </w:p>
    <w:p w:rsidR="00994C59" w:rsidRPr="00E059E0" w:rsidRDefault="00994C59" w:rsidP="00835082">
      <w:pPr>
        <w:widowControl w:val="0"/>
        <w:tabs>
          <w:tab w:val="num" w:pos="1440"/>
        </w:tabs>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F92257" w:rsidRDefault="00653901"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r w:rsidRPr="00653901">
        <w:rPr>
          <w:rFonts w:ascii="Arial Narrow" w:eastAsia="Times New Roman" w:hAnsi="Arial Narrow" w:cs="Arial"/>
          <w:sz w:val="24"/>
          <w:szCs w:val="24"/>
          <w:lang w:eastAsia="en-GB"/>
        </w:rPr>
        <w:t xml:space="preserve">Co-morbidities were </w:t>
      </w:r>
      <w:r w:rsidR="00A04E35">
        <w:rPr>
          <w:rFonts w:ascii="Arial Narrow" w:eastAsia="Times New Roman" w:hAnsi="Arial Narrow" w:cs="Arial"/>
          <w:sz w:val="24"/>
          <w:szCs w:val="24"/>
          <w:lang w:eastAsia="en-GB"/>
        </w:rPr>
        <w:t>common</w:t>
      </w:r>
      <w:r w:rsidRPr="00653901">
        <w:rPr>
          <w:rFonts w:ascii="Arial Narrow" w:eastAsia="Times New Roman" w:hAnsi="Arial Narrow" w:cs="Arial"/>
          <w:sz w:val="24"/>
          <w:szCs w:val="24"/>
          <w:lang w:eastAsia="en-GB"/>
        </w:rPr>
        <w:t>: 3 had no co-morbidities, 3 had one and the remaining had 2 or more which included rheumatoid arthritis (RA) (2), osteoarthritis (OA) (3), cardiovascular disease (C</w:t>
      </w:r>
      <w:r w:rsidR="00A04E35">
        <w:rPr>
          <w:rFonts w:ascii="Arial Narrow" w:eastAsia="Times New Roman" w:hAnsi="Arial Narrow" w:cs="Arial"/>
          <w:sz w:val="24"/>
          <w:szCs w:val="24"/>
          <w:lang w:eastAsia="en-GB"/>
        </w:rPr>
        <w:t xml:space="preserve">VD) (1) and sight problems (2). </w:t>
      </w:r>
      <w:r w:rsidRPr="00653901">
        <w:rPr>
          <w:rFonts w:ascii="Arial Narrow" w:eastAsia="Times New Roman" w:hAnsi="Arial Narrow" w:cs="Arial"/>
          <w:sz w:val="24"/>
          <w:szCs w:val="24"/>
          <w:lang w:eastAsia="en-GB"/>
        </w:rPr>
        <w:t xml:space="preserve">Participants who suffered from co-morbidities reflected that these </w:t>
      </w:r>
      <w:r w:rsidR="00994C59">
        <w:rPr>
          <w:rFonts w:ascii="Arial Narrow" w:eastAsia="Times New Roman" w:hAnsi="Arial Narrow" w:cs="Arial"/>
          <w:sz w:val="24"/>
          <w:szCs w:val="24"/>
          <w:lang w:eastAsia="en-GB"/>
        </w:rPr>
        <w:t xml:space="preserve">were </w:t>
      </w:r>
      <w:r w:rsidRPr="00653901">
        <w:rPr>
          <w:rFonts w:ascii="Arial Narrow" w:eastAsia="Times New Roman" w:hAnsi="Arial Narrow" w:cs="Arial"/>
          <w:sz w:val="24"/>
          <w:szCs w:val="24"/>
          <w:lang w:eastAsia="en-GB"/>
        </w:rPr>
        <w:t xml:space="preserve">often exacerbated </w:t>
      </w:r>
      <w:r w:rsidR="00994C59">
        <w:rPr>
          <w:rFonts w:ascii="Arial Narrow" w:eastAsia="Times New Roman" w:hAnsi="Arial Narrow" w:cs="Arial"/>
          <w:sz w:val="24"/>
          <w:szCs w:val="24"/>
          <w:lang w:eastAsia="en-GB"/>
        </w:rPr>
        <w:t xml:space="preserve">by </w:t>
      </w:r>
      <w:r w:rsidRPr="00653901">
        <w:rPr>
          <w:rFonts w:ascii="Arial Narrow" w:eastAsia="Times New Roman" w:hAnsi="Arial Narrow" w:cs="Arial"/>
          <w:sz w:val="24"/>
          <w:szCs w:val="24"/>
          <w:lang w:eastAsia="en-GB"/>
        </w:rPr>
        <w:t>probl</w:t>
      </w:r>
      <w:r w:rsidR="00994C59">
        <w:rPr>
          <w:rFonts w:ascii="Arial Narrow" w:eastAsia="Times New Roman" w:hAnsi="Arial Narrow" w:cs="Arial"/>
          <w:sz w:val="24"/>
          <w:szCs w:val="24"/>
          <w:lang w:eastAsia="en-GB"/>
        </w:rPr>
        <w:t>ems related to their ulceration;</w:t>
      </w:r>
      <w:r w:rsidRPr="00653901">
        <w:rPr>
          <w:rFonts w:ascii="Arial Narrow" w:eastAsia="Times New Roman" w:hAnsi="Arial Narrow" w:cs="Arial"/>
          <w:sz w:val="24"/>
          <w:szCs w:val="24"/>
          <w:lang w:eastAsia="en-GB"/>
        </w:rPr>
        <w:t xml:space="preserve"> for others the</w:t>
      </w:r>
      <w:r w:rsidR="00994C59">
        <w:rPr>
          <w:rFonts w:ascii="Arial Narrow" w:eastAsia="Times New Roman" w:hAnsi="Arial Narrow" w:cs="Arial"/>
          <w:sz w:val="24"/>
          <w:szCs w:val="24"/>
          <w:lang w:eastAsia="en-GB"/>
        </w:rPr>
        <w:t xml:space="preserve"> ulcer was merely a</w:t>
      </w:r>
      <w:r w:rsidRPr="00653901">
        <w:rPr>
          <w:rFonts w:ascii="Arial Narrow" w:eastAsia="Times New Roman" w:hAnsi="Arial Narrow" w:cs="Arial"/>
          <w:sz w:val="24"/>
          <w:szCs w:val="24"/>
          <w:lang w:eastAsia="en-GB"/>
        </w:rPr>
        <w:t xml:space="preserve"> minor irritation when compared with the impact of other conditions. </w:t>
      </w:r>
    </w:p>
    <w:p w:rsidR="00994C59" w:rsidRDefault="00994C59"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p>
    <w:p w:rsidR="00952855" w:rsidRDefault="00952855"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              </w:t>
      </w:r>
      <w:r w:rsidRPr="00952855">
        <w:rPr>
          <w:rFonts w:ascii="Arial Narrow" w:eastAsia="Times New Roman" w:hAnsi="Arial Narrow" w:cs="Arial"/>
          <w:i/>
          <w:sz w:val="24"/>
          <w:szCs w:val="24"/>
          <w:lang w:eastAsia="en-GB"/>
        </w:rPr>
        <w:t>‘….the ulcers are a damn nuisance....’</w:t>
      </w:r>
      <w:r>
        <w:rPr>
          <w:rFonts w:ascii="Arial Narrow" w:eastAsia="Times New Roman" w:hAnsi="Arial Narrow" w:cs="Arial"/>
          <w:i/>
          <w:sz w:val="24"/>
          <w:szCs w:val="24"/>
          <w:lang w:eastAsia="en-GB"/>
        </w:rPr>
        <w:t xml:space="preserve"> </w:t>
      </w:r>
      <w:r>
        <w:rPr>
          <w:rFonts w:ascii="Arial Narrow" w:eastAsia="Times New Roman" w:hAnsi="Arial Narrow" w:cs="Arial"/>
          <w:sz w:val="24"/>
          <w:szCs w:val="24"/>
          <w:lang w:eastAsia="en-GB"/>
        </w:rPr>
        <w:t>Tom</w:t>
      </w:r>
      <w:r w:rsidR="00332D82">
        <w:rPr>
          <w:rFonts w:ascii="Arial Narrow" w:eastAsia="Times New Roman" w:hAnsi="Arial Narrow" w:cs="Arial"/>
          <w:sz w:val="24"/>
          <w:szCs w:val="24"/>
          <w:lang w:eastAsia="en-GB"/>
        </w:rPr>
        <w:t xml:space="preserve"> </w:t>
      </w:r>
    </w:p>
    <w:p w:rsidR="00994C59" w:rsidRPr="00952855" w:rsidRDefault="00994C59"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p>
    <w:p w:rsidR="000A0FF5" w:rsidRDefault="00653901" w:rsidP="00835082">
      <w:pPr>
        <w:widowControl w:val="0"/>
        <w:tabs>
          <w:tab w:val="num" w:pos="1440"/>
        </w:tabs>
        <w:autoSpaceDE w:val="0"/>
        <w:autoSpaceDN w:val="0"/>
        <w:adjustRightInd w:val="0"/>
        <w:spacing w:after="0" w:line="480" w:lineRule="auto"/>
        <w:outlineLvl w:val="1"/>
        <w:rPr>
          <w:rFonts w:ascii="Arial Narrow" w:eastAsia="Calibri" w:hAnsi="Arial Narrow" w:cs="Times New Roman"/>
          <w:sz w:val="24"/>
          <w:szCs w:val="24"/>
        </w:rPr>
      </w:pPr>
      <w:r w:rsidRPr="00653901">
        <w:rPr>
          <w:rFonts w:ascii="Arial Narrow" w:eastAsia="Times New Roman" w:hAnsi="Arial Narrow" w:cs="Arial"/>
          <w:sz w:val="24"/>
          <w:szCs w:val="24"/>
          <w:lang w:eastAsia="en-GB"/>
        </w:rPr>
        <w:t>Partic</w:t>
      </w:r>
      <w:r w:rsidR="001B53C5">
        <w:rPr>
          <w:rFonts w:ascii="Arial Narrow" w:eastAsia="Times New Roman" w:hAnsi="Arial Narrow" w:cs="Arial"/>
          <w:sz w:val="24"/>
          <w:szCs w:val="24"/>
          <w:lang w:eastAsia="en-GB"/>
        </w:rPr>
        <w:t xml:space="preserve">ipants </w:t>
      </w:r>
      <w:r w:rsidR="00A04E35">
        <w:rPr>
          <w:rFonts w:ascii="Arial Narrow" w:eastAsia="Times New Roman" w:hAnsi="Arial Narrow" w:cs="Arial"/>
          <w:sz w:val="24"/>
          <w:szCs w:val="24"/>
          <w:lang w:eastAsia="en-GB"/>
        </w:rPr>
        <w:t xml:space="preserve">all spoke </w:t>
      </w:r>
      <w:r w:rsidR="000A0FF5">
        <w:rPr>
          <w:rFonts w:ascii="Arial Narrow" w:eastAsia="Times New Roman" w:hAnsi="Arial Narrow" w:cs="Arial"/>
          <w:sz w:val="24"/>
          <w:szCs w:val="24"/>
          <w:lang w:eastAsia="en-GB"/>
        </w:rPr>
        <w:t xml:space="preserve">about </w:t>
      </w:r>
      <w:r w:rsidR="00A04E35">
        <w:rPr>
          <w:rFonts w:ascii="Arial Narrow" w:eastAsia="Times New Roman" w:hAnsi="Arial Narrow" w:cs="Arial"/>
          <w:sz w:val="24"/>
          <w:szCs w:val="24"/>
          <w:lang w:eastAsia="en-GB"/>
        </w:rPr>
        <w:t>the</w:t>
      </w:r>
      <w:r w:rsidRPr="00653901">
        <w:rPr>
          <w:rFonts w:ascii="Arial Narrow" w:eastAsia="Times New Roman" w:hAnsi="Arial Narrow" w:cs="Arial"/>
          <w:sz w:val="24"/>
          <w:szCs w:val="24"/>
          <w:lang w:eastAsia="en-GB"/>
        </w:rPr>
        <w:t xml:space="preserve"> cause</w:t>
      </w:r>
      <w:r w:rsidR="0021523C">
        <w:rPr>
          <w:rFonts w:ascii="Arial Narrow" w:eastAsia="Times New Roman" w:hAnsi="Arial Narrow" w:cs="Arial"/>
          <w:sz w:val="24"/>
          <w:szCs w:val="24"/>
          <w:lang w:eastAsia="en-GB"/>
        </w:rPr>
        <w:t xml:space="preserve"> </w:t>
      </w:r>
      <w:r w:rsidRPr="00653901">
        <w:rPr>
          <w:rFonts w:ascii="Arial Narrow" w:eastAsia="Times New Roman" w:hAnsi="Arial Narrow" w:cs="Arial"/>
          <w:sz w:val="24"/>
          <w:szCs w:val="24"/>
          <w:lang w:eastAsia="en-GB"/>
        </w:rPr>
        <w:t xml:space="preserve">and </w:t>
      </w:r>
      <w:r w:rsidR="000A0FF5">
        <w:rPr>
          <w:rFonts w:ascii="Arial Narrow" w:eastAsia="Times New Roman" w:hAnsi="Arial Narrow" w:cs="Arial"/>
          <w:sz w:val="24"/>
          <w:szCs w:val="24"/>
          <w:lang w:eastAsia="en-GB"/>
        </w:rPr>
        <w:t xml:space="preserve">the </w:t>
      </w:r>
      <w:r w:rsidR="001B53C5">
        <w:rPr>
          <w:rFonts w:ascii="Arial Narrow" w:eastAsia="Times New Roman" w:hAnsi="Arial Narrow" w:cs="Arial"/>
          <w:sz w:val="24"/>
          <w:szCs w:val="24"/>
          <w:lang w:eastAsia="en-GB"/>
        </w:rPr>
        <w:t xml:space="preserve">time span </w:t>
      </w:r>
      <w:r w:rsidRPr="00653901">
        <w:rPr>
          <w:rFonts w:ascii="Arial Narrow" w:eastAsia="Times New Roman" w:hAnsi="Arial Narrow" w:cs="Arial"/>
          <w:sz w:val="24"/>
          <w:szCs w:val="24"/>
          <w:lang w:eastAsia="en-GB"/>
        </w:rPr>
        <w:t>of their ulceration.</w:t>
      </w:r>
      <w:r w:rsidRPr="00653901">
        <w:rPr>
          <w:rFonts w:ascii="Arial Narrow" w:eastAsia="Calibri" w:hAnsi="Arial Narrow" w:cs="Times New Roman"/>
          <w:sz w:val="24"/>
          <w:szCs w:val="24"/>
        </w:rPr>
        <w:t xml:space="preserve"> </w:t>
      </w:r>
      <w:r w:rsidR="00F92257">
        <w:rPr>
          <w:rFonts w:ascii="Arial Narrow" w:eastAsia="Calibri" w:hAnsi="Arial Narrow" w:cs="Times New Roman"/>
          <w:sz w:val="24"/>
          <w:szCs w:val="24"/>
        </w:rPr>
        <w:t>For some a cause was clear, for other</w:t>
      </w:r>
      <w:r w:rsidR="00A04E35">
        <w:rPr>
          <w:rFonts w:ascii="Arial Narrow" w:eastAsia="Calibri" w:hAnsi="Arial Narrow" w:cs="Times New Roman"/>
          <w:sz w:val="24"/>
          <w:szCs w:val="24"/>
        </w:rPr>
        <w:t>s</w:t>
      </w:r>
      <w:r w:rsidR="00F92257">
        <w:rPr>
          <w:rFonts w:ascii="Arial Narrow" w:eastAsia="Calibri" w:hAnsi="Arial Narrow" w:cs="Times New Roman"/>
          <w:sz w:val="24"/>
          <w:szCs w:val="24"/>
        </w:rPr>
        <w:t xml:space="preserve"> their ulcer had simply appeared without warning</w:t>
      </w:r>
      <w:r w:rsidR="00CA502A">
        <w:rPr>
          <w:rFonts w:ascii="Arial Narrow" w:eastAsia="Calibri" w:hAnsi="Arial Narrow" w:cs="Times New Roman"/>
          <w:sz w:val="24"/>
          <w:szCs w:val="24"/>
        </w:rPr>
        <w:t>.</w:t>
      </w:r>
      <w:r w:rsidR="0048145B">
        <w:rPr>
          <w:rFonts w:ascii="Arial Narrow" w:eastAsia="Calibri" w:hAnsi="Arial Narrow" w:cs="Times New Roman"/>
          <w:sz w:val="24"/>
          <w:szCs w:val="24"/>
        </w:rPr>
        <w:t xml:space="preserve"> </w:t>
      </w:r>
      <w:r w:rsidR="000A0FF5" w:rsidRPr="000A0FF5">
        <w:rPr>
          <w:rFonts w:ascii="Arial Narrow" w:eastAsia="Calibri" w:hAnsi="Arial Narrow" w:cs="Times New Roman"/>
          <w:sz w:val="24"/>
          <w:szCs w:val="24"/>
        </w:rPr>
        <w:t>Others considered whether occupational factors had predisposed to their development of ulcers.</w:t>
      </w:r>
    </w:p>
    <w:p w:rsidR="00994C59" w:rsidRPr="000A0FF5" w:rsidRDefault="00994C59" w:rsidP="00835082">
      <w:pPr>
        <w:widowControl w:val="0"/>
        <w:tabs>
          <w:tab w:val="num" w:pos="1440"/>
        </w:tabs>
        <w:autoSpaceDE w:val="0"/>
        <w:autoSpaceDN w:val="0"/>
        <w:adjustRightInd w:val="0"/>
        <w:spacing w:after="0" w:line="480" w:lineRule="auto"/>
        <w:outlineLvl w:val="1"/>
        <w:rPr>
          <w:rFonts w:ascii="Arial Narrow" w:eastAsia="Calibri" w:hAnsi="Arial Narrow" w:cs="Times New Roman"/>
          <w:sz w:val="24"/>
          <w:szCs w:val="24"/>
        </w:rPr>
      </w:pPr>
    </w:p>
    <w:p w:rsidR="000A0FF5" w:rsidRDefault="000A0FF5" w:rsidP="00835082">
      <w:pPr>
        <w:widowControl w:val="0"/>
        <w:tabs>
          <w:tab w:val="num" w:pos="1440"/>
        </w:tabs>
        <w:autoSpaceDE w:val="0"/>
        <w:autoSpaceDN w:val="0"/>
        <w:adjustRightInd w:val="0"/>
        <w:spacing w:after="0" w:line="480" w:lineRule="auto"/>
        <w:outlineLvl w:val="1"/>
        <w:rPr>
          <w:rFonts w:ascii="Arial Narrow" w:eastAsia="Calibri" w:hAnsi="Arial Narrow" w:cs="Times New Roman"/>
          <w:sz w:val="24"/>
          <w:szCs w:val="24"/>
        </w:rPr>
      </w:pPr>
      <w:r w:rsidRPr="000A0FF5">
        <w:rPr>
          <w:rFonts w:ascii="Arial Narrow" w:eastAsia="Calibri" w:hAnsi="Arial Narrow" w:cs="Times New Roman"/>
          <w:sz w:val="24"/>
          <w:szCs w:val="24"/>
        </w:rPr>
        <w:lastRenderedPageBreak/>
        <w:t xml:space="preserve">              </w:t>
      </w:r>
      <w:r w:rsidRPr="000A0FF5">
        <w:rPr>
          <w:rFonts w:ascii="Arial Narrow" w:eastAsia="Calibri" w:hAnsi="Arial Narrow" w:cs="Times New Roman"/>
          <w:i/>
          <w:sz w:val="24"/>
          <w:szCs w:val="24"/>
        </w:rPr>
        <w:t>‘…..well, I’ve always had a job standing....whether that has caused it....’</w:t>
      </w:r>
      <w:r w:rsidRPr="000A0FF5">
        <w:rPr>
          <w:rFonts w:ascii="Arial Narrow" w:eastAsia="Calibri" w:hAnsi="Arial Narrow" w:cs="Times New Roman"/>
          <w:sz w:val="24"/>
          <w:szCs w:val="24"/>
        </w:rPr>
        <w:t xml:space="preserve"> Sam</w:t>
      </w:r>
      <w:r w:rsidR="00332D82">
        <w:rPr>
          <w:rFonts w:ascii="Arial Narrow" w:eastAsia="Calibri" w:hAnsi="Arial Narrow" w:cs="Times New Roman"/>
          <w:sz w:val="24"/>
          <w:szCs w:val="24"/>
        </w:rPr>
        <w:t xml:space="preserve"> </w:t>
      </w:r>
    </w:p>
    <w:p w:rsidR="00994C59" w:rsidRPr="000A0FF5" w:rsidRDefault="00994C59" w:rsidP="00835082">
      <w:pPr>
        <w:widowControl w:val="0"/>
        <w:tabs>
          <w:tab w:val="num" w:pos="1440"/>
        </w:tabs>
        <w:autoSpaceDE w:val="0"/>
        <w:autoSpaceDN w:val="0"/>
        <w:adjustRightInd w:val="0"/>
        <w:spacing w:after="0" w:line="480" w:lineRule="auto"/>
        <w:outlineLvl w:val="1"/>
        <w:rPr>
          <w:rFonts w:ascii="Arial Narrow" w:eastAsia="Calibri" w:hAnsi="Arial Narrow" w:cs="Times New Roman"/>
          <w:sz w:val="24"/>
          <w:szCs w:val="24"/>
        </w:rPr>
      </w:pPr>
    </w:p>
    <w:p w:rsidR="00CA502A" w:rsidRDefault="00CA502A" w:rsidP="00835082">
      <w:pPr>
        <w:widowControl w:val="0"/>
        <w:tabs>
          <w:tab w:val="num" w:pos="1440"/>
        </w:tabs>
        <w:autoSpaceDE w:val="0"/>
        <w:autoSpaceDN w:val="0"/>
        <w:adjustRightInd w:val="0"/>
        <w:spacing w:after="0" w:line="480" w:lineRule="auto"/>
        <w:outlineLvl w:val="1"/>
        <w:rPr>
          <w:rFonts w:ascii="Arial Narrow" w:eastAsia="Calibri" w:hAnsi="Arial Narrow" w:cs="Times New Roman"/>
          <w:sz w:val="24"/>
          <w:szCs w:val="24"/>
        </w:rPr>
      </w:pPr>
      <w:r>
        <w:rPr>
          <w:rFonts w:ascii="Arial Narrow" w:eastAsia="Calibri" w:hAnsi="Arial Narrow" w:cs="Times New Roman"/>
          <w:sz w:val="24"/>
          <w:szCs w:val="24"/>
        </w:rPr>
        <w:t>S</w:t>
      </w:r>
      <w:r w:rsidRPr="00CA502A">
        <w:rPr>
          <w:rFonts w:ascii="Arial Narrow" w:eastAsia="Calibri" w:hAnsi="Arial Narrow" w:cs="Times New Roman"/>
          <w:sz w:val="24"/>
          <w:szCs w:val="24"/>
        </w:rPr>
        <w:t xml:space="preserve">ome reflected on </w:t>
      </w:r>
      <w:r>
        <w:rPr>
          <w:rFonts w:ascii="Arial Narrow" w:eastAsia="Calibri" w:hAnsi="Arial Narrow" w:cs="Times New Roman"/>
          <w:sz w:val="24"/>
          <w:szCs w:val="24"/>
        </w:rPr>
        <w:t xml:space="preserve">their </w:t>
      </w:r>
      <w:r w:rsidRPr="00CA502A">
        <w:rPr>
          <w:rFonts w:ascii="Arial Narrow" w:eastAsia="Calibri" w:hAnsi="Arial Narrow" w:cs="Times New Roman"/>
          <w:sz w:val="24"/>
          <w:szCs w:val="24"/>
        </w:rPr>
        <w:t>self-manag</w:t>
      </w:r>
      <w:r>
        <w:rPr>
          <w:rFonts w:ascii="Arial Narrow" w:eastAsia="Calibri" w:hAnsi="Arial Narrow" w:cs="Times New Roman"/>
          <w:sz w:val="24"/>
          <w:szCs w:val="24"/>
        </w:rPr>
        <w:t>ement of t</w:t>
      </w:r>
      <w:r w:rsidRPr="00CA502A">
        <w:rPr>
          <w:rFonts w:ascii="Arial Narrow" w:eastAsia="Calibri" w:hAnsi="Arial Narrow" w:cs="Times New Roman"/>
          <w:sz w:val="24"/>
          <w:szCs w:val="24"/>
        </w:rPr>
        <w:t>he initial ulcer before eventually having to accept that professional management was required.</w:t>
      </w:r>
      <w:r>
        <w:rPr>
          <w:rFonts w:ascii="Arial Narrow" w:eastAsia="Calibri" w:hAnsi="Arial Narrow" w:cs="Times New Roman"/>
          <w:sz w:val="24"/>
          <w:szCs w:val="24"/>
        </w:rPr>
        <w:t xml:space="preserve"> </w:t>
      </w:r>
      <w:r w:rsidR="00240EEB">
        <w:rPr>
          <w:rFonts w:ascii="Arial Narrow" w:eastAsia="Calibri" w:hAnsi="Arial Narrow" w:cs="Times New Roman"/>
          <w:sz w:val="24"/>
          <w:szCs w:val="24"/>
        </w:rPr>
        <w:t xml:space="preserve">Often expert advice had become essential due to wound deterioration or the presence of infection. </w:t>
      </w:r>
      <w:r>
        <w:rPr>
          <w:rFonts w:ascii="Arial Narrow" w:eastAsia="Calibri" w:hAnsi="Arial Narrow" w:cs="Times New Roman"/>
          <w:sz w:val="24"/>
          <w:szCs w:val="24"/>
        </w:rPr>
        <w:t xml:space="preserve">Others spoke of periods of avoiding professional management </w:t>
      </w:r>
      <w:r w:rsidR="00240EEB">
        <w:rPr>
          <w:rFonts w:ascii="Arial Narrow" w:eastAsia="Calibri" w:hAnsi="Arial Narrow" w:cs="Times New Roman"/>
          <w:sz w:val="24"/>
          <w:szCs w:val="24"/>
        </w:rPr>
        <w:t xml:space="preserve">later in the course of their ulceration </w:t>
      </w:r>
      <w:r>
        <w:rPr>
          <w:rFonts w:ascii="Arial Narrow" w:eastAsia="Calibri" w:hAnsi="Arial Narrow" w:cs="Times New Roman"/>
          <w:sz w:val="24"/>
          <w:szCs w:val="24"/>
        </w:rPr>
        <w:t xml:space="preserve">and of becoming ‘non-compliant’ when </w:t>
      </w:r>
      <w:r w:rsidR="00706824">
        <w:rPr>
          <w:rFonts w:ascii="Arial Narrow" w:eastAsia="Calibri" w:hAnsi="Arial Narrow" w:cs="Times New Roman"/>
          <w:sz w:val="24"/>
          <w:szCs w:val="24"/>
        </w:rPr>
        <w:t xml:space="preserve">it </w:t>
      </w:r>
      <w:r w:rsidR="00240EEB">
        <w:rPr>
          <w:rFonts w:ascii="Arial Narrow" w:eastAsia="Calibri" w:hAnsi="Arial Narrow" w:cs="Times New Roman"/>
          <w:sz w:val="24"/>
          <w:szCs w:val="24"/>
        </w:rPr>
        <w:t>the situation</w:t>
      </w:r>
      <w:r w:rsidR="00706824">
        <w:rPr>
          <w:rFonts w:ascii="Arial Narrow" w:eastAsia="Calibri" w:hAnsi="Arial Narrow" w:cs="Times New Roman"/>
          <w:sz w:val="24"/>
          <w:szCs w:val="24"/>
        </w:rPr>
        <w:t xml:space="preserve"> became too much for them:</w:t>
      </w:r>
    </w:p>
    <w:p w:rsidR="00706824" w:rsidRDefault="00706824" w:rsidP="00835082">
      <w:pPr>
        <w:widowControl w:val="0"/>
        <w:tabs>
          <w:tab w:val="num" w:pos="1440"/>
        </w:tabs>
        <w:autoSpaceDE w:val="0"/>
        <w:autoSpaceDN w:val="0"/>
        <w:adjustRightInd w:val="0"/>
        <w:spacing w:after="0" w:line="480" w:lineRule="auto"/>
        <w:outlineLvl w:val="1"/>
        <w:rPr>
          <w:rFonts w:ascii="Arial Narrow" w:eastAsia="Calibri" w:hAnsi="Arial Narrow" w:cs="Times New Roman"/>
          <w:sz w:val="24"/>
          <w:szCs w:val="24"/>
        </w:rPr>
      </w:pPr>
    </w:p>
    <w:p w:rsidR="00CA502A" w:rsidRPr="004B6A1C" w:rsidRDefault="004B6A1C" w:rsidP="00835082">
      <w:pPr>
        <w:widowControl w:val="0"/>
        <w:tabs>
          <w:tab w:val="num" w:pos="1440"/>
        </w:tabs>
        <w:autoSpaceDE w:val="0"/>
        <w:autoSpaceDN w:val="0"/>
        <w:adjustRightInd w:val="0"/>
        <w:spacing w:after="0" w:line="480" w:lineRule="auto"/>
        <w:ind w:left="720"/>
        <w:outlineLvl w:val="1"/>
        <w:rPr>
          <w:rFonts w:ascii="Arial Narrow" w:eastAsia="Calibri" w:hAnsi="Arial Narrow" w:cs="Times New Roman"/>
          <w:sz w:val="24"/>
          <w:szCs w:val="24"/>
        </w:rPr>
      </w:pPr>
      <w:r w:rsidRPr="004B6A1C">
        <w:rPr>
          <w:rFonts w:ascii="Arial Narrow" w:eastAsia="Calibri" w:hAnsi="Arial Narrow" w:cs="Times New Roman"/>
          <w:i/>
          <w:sz w:val="24"/>
          <w:szCs w:val="24"/>
        </w:rPr>
        <w:t xml:space="preserve">‘...you just go through mad stages....just trying not go....just thinking I’ve done it....I’d phone and say ‘Sister, I don’t need </w:t>
      </w:r>
      <w:r w:rsidR="00CC4725">
        <w:rPr>
          <w:rFonts w:ascii="Arial Narrow" w:eastAsia="Calibri" w:hAnsi="Arial Narrow" w:cs="Times New Roman"/>
          <w:i/>
          <w:sz w:val="24"/>
          <w:szCs w:val="24"/>
        </w:rPr>
        <w:t xml:space="preserve">to </w:t>
      </w:r>
      <w:r w:rsidRPr="004B6A1C">
        <w:rPr>
          <w:rFonts w:ascii="Arial Narrow" w:eastAsia="Calibri" w:hAnsi="Arial Narrow" w:cs="Times New Roman"/>
          <w:i/>
          <w:sz w:val="24"/>
          <w:szCs w:val="24"/>
        </w:rPr>
        <w:t>come today me bandages haven’t leaked through’...’are you sure cause we can change them or come to you?’....I’d say ‘no, you’re alright, they haven’t leaked through or nothing....’ but I’d done it myself....it was just a stage I went through with them....just trying not to have to go...three times a week....I mean, come on....it’s tedious isn’t it....they put them on on Monday...you go up Monday afternoon....you’ve got Tuesday all day and I’m back there on Wednesday....so it’s only a day and a half they’re staying on and then they’re being changed...’</w:t>
      </w:r>
      <w:r>
        <w:rPr>
          <w:rFonts w:ascii="Arial Narrow" w:eastAsia="Calibri" w:hAnsi="Arial Narrow" w:cs="Times New Roman"/>
          <w:i/>
          <w:sz w:val="24"/>
          <w:szCs w:val="24"/>
        </w:rPr>
        <w:t xml:space="preserve"> </w:t>
      </w:r>
      <w:r>
        <w:rPr>
          <w:rFonts w:ascii="Arial Narrow" w:eastAsia="Calibri" w:hAnsi="Arial Narrow" w:cs="Times New Roman"/>
          <w:sz w:val="24"/>
          <w:szCs w:val="24"/>
        </w:rPr>
        <w:t>Steve</w:t>
      </w:r>
    </w:p>
    <w:p w:rsidR="00CA502A" w:rsidRDefault="00CA502A" w:rsidP="00835082">
      <w:pPr>
        <w:widowControl w:val="0"/>
        <w:tabs>
          <w:tab w:val="num" w:pos="1440"/>
        </w:tabs>
        <w:autoSpaceDE w:val="0"/>
        <w:autoSpaceDN w:val="0"/>
        <w:adjustRightInd w:val="0"/>
        <w:spacing w:after="0" w:line="480" w:lineRule="auto"/>
        <w:outlineLvl w:val="1"/>
        <w:rPr>
          <w:rFonts w:ascii="Arial Narrow" w:eastAsia="Calibri" w:hAnsi="Arial Narrow" w:cs="Times New Roman"/>
          <w:sz w:val="24"/>
          <w:szCs w:val="24"/>
        </w:rPr>
      </w:pPr>
    </w:p>
    <w:p w:rsidR="00653901" w:rsidRDefault="00653901"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r w:rsidRPr="00653901">
        <w:rPr>
          <w:rFonts w:ascii="Arial Narrow" w:eastAsia="Times New Roman" w:hAnsi="Arial Narrow" w:cs="Arial"/>
          <w:sz w:val="24"/>
          <w:szCs w:val="24"/>
          <w:lang w:eastAsia="en-GB"/>
        </w:rPr>
        <w:t xml:space="preserve">Most had experienced some healed episodes (7), although not all. </w:t>
      </w:r>
      <w:r w:rsidR="00706824">
        <w:rPr>
          <w:rFonts w:ascii="Arial Narrow" w:eastAsia="Times New Roman" w:hAnsi="Arial Narrow" w:cs="Arial"/>
          <w:sz w:val="24"/>
          <w:szCs w:val="24"/>
          <w:lang w:eastAsia="en-GB"/>
        </w:rPr>
        <w:t>For one participant in particular it was taking years:</w:t>
      </w:r>
    </w:p>
    <w:p w:rsidR="00994C59" w:rsidRPr="00653901" w:rsidRDefault="00994C59"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p>
    <w:p w:rsidR="00653901" w:rsidRDefault="00653901" w:rsidP="00835082">
      <w:pPr>
        <w:widowControl w:val="0"/>
        <w:tabs>
          <w:tab w:val="num" w:pos="1440"/>
        </w:tabs>
        <w:autoSpaceDE w:val="0"/>
        <w:autoSpaceDN w:val="0"/>
        <w:adjustRightInd w:val="0"/>
        <w:spacing w:after="0" w:line="480" w:lineRule="auto"/>
        <w:ind w:left="360"/>
        <w:outlineLvl w:val="1"/>
        <w:rPr>
          <w:rFonts w:ascii="Arial Narrow" w:eastAsia="Times New Roman" w:hAnsi="Arial Narrow" w:cs="Arial"/>
          <w:iCs/>
          <w:sz w:val="24"/>
          <w:szCs w:val="24"/>
          <w:lang w:eastAsia="en-GB"/>
        </w:rPr>
      </w:pPr>
      <w:r w:rsidRPr="00653901">
        <w:rPr>
          <w:rFonts w:ascii="Arial Narrow" w:eastAsia="Times New Roman" w:hAnsi="Arial Narrow" w:cs="Arial"/>
          <w:i/>
          <w:iCs/>
          <w:sz w:val="24"/>
          <w:szCs w:val="24"/>
          <w:lang w:eastAsia="en-GB"/>
        </w:rPr>
        <w:t>‘God, they’ve been doing it....this Christmas it’ll be just over about 14 years...it’s just been               millimetres...millimetres all the time jus</w:t>
      </w:r>
      <w:r w:rsidR="00706824">
        <w:rPr>
          <w:rFonts w:ascii="Arial Narrow" w:eastAsia="Times New Roman" w:hAnsi="Arial Narrow" w:cs="Arial"/>
          <w:i/>
          <w:iCs/>
          <w:sz w:val="24"/>
          <w:szCs w:val="24"/>
          <w:lang w:eastAsia="en-GB"/>
        </w:rPr>
        <w:t>t going in…..very, very slow…..</w:t>
      </w:r>
      <w:r w:rsidR="00706824" w:rsidRPr="00706824">
        <w:rPr>
          <w:rFonts w:ascii="Arial Narrow" w:eastAsia="Times New Roman" w:hAnsi="Arial Narrow" w:cs="Arial"/>
          <w:i/>
          <w:iCs/>
          <w:sz w:val="24"/>
          <w:szCs w:val="24"/>
          <w:lang w:eastAsia="en-GB"/>
        </w:rPr>
        <w:t>cause I’ve not been anywhere, not done nothing for 12....13.....14 years......all me life’s been is....is...Doctors and....hospitals and .....nurses and......surgeons...you know...it does get to you, you know...</w:t>
      </w:r>
      <w:r w:rsidR="00706824">
        <w:rPr>
          <w:rFonts w:ascii="Arial Narrow" w:eastAsia="Times New Roman" w:hAnsi="Arial Narrow" w:cs="Arial"/>
          <w:i/>
          <w:iCs/>
          <w:sz w:val="24"/>
          <w:szCs w:val="24"/>
          <w:lang w:eastAsia="en-GB"/>
        </w:rPr>
        <w:t>..</w:t>
      </w:r>
      <w:r w:rsidR="00706824" w:rsidRPr="00706824">
        <w:rPr>
          <w:rFonts w:ascii="Arial Narrow" w:eastAsia="Times New Roman" w:hAnsi="Arial Narrow" w:cs="Arial"/>
          <w:i/>
          <w:iCs/>
          <w:sz w:val="24"/>
          <w:szCs w:val="24"/>
          <w:lang w:eastAsia="en-GB"/>
        </w:rPr>
        <w:t>but I haven’t let it get me down and I’ve stuck with it and</w:t>
      </w:r>
      <w:r w:rsidR="00706824">
        <w:rPr>
          <w:rFonts w:ascii="Arial Narrow" w:eastAsia="Times New Roman" w:hAnsi="Arial Narrow" w:cs="Arial"/>
          <w:i/>
          <w:iCs/>
          <w:sz w:val="24"/>
          <w:szCs w:val="24"/>
          <w:lang w:eastAsia="en-GB"/>
        </w:rPr>
        <w:t>…...yes</w:t>
      </w:r>
      <w:r w:rsidR="00706824" w:rsidRPr="00706824">
        <w:rPr>
          <w:rFonts w:ascii="Arial Narrow" w:eastAsia="Times New Roman" w:hAnsi="Arial Narrow" w:cs="Arial"/>
          <w:i/>
          <w:iCs/>
          <w:sz w:val="24"/>
          <w:szCs w:val="24"/>
          <w:lang w:eastAsia="en-GB"/>
        </w:rPr>
        <w:t xml:space="preserve">, I’m doing alright now like, I’m getting </w:t>
      </w:r>
      <w:r w:rsidR="00706824" w:rsidRPr="00706824">
        <w:rPr>
          <w:rFonts w:ascii="Arial Narrow" w:eastAsia="Times New Roman" w:hAnsi="Arial Narrow" w:cs="Arial"/>
          <w:i/>
          <w:iCs/>
          <w:sz w:val="24"/>
          <w:szCs w:val="24"/>
          <w:lang w:eastAsia="en-GB"/>
        </w:rPr>
        <w:lastRenderedPageBreak/>
        <w:t>there...it’s getting there...</w:t>
      </w:r>
      <w:r w:rsidR="00706824">
        <w:rPr>
          <w:rFonts w:ascii="Arial Narrow" w:eastAsia="Times New Roman" w:hAnsi="Arial Narrow" w:cs="Arial"/>
          <w:i/>
          <w:iCs/>
          <w:sz w:val="24"/>
          <w:szCs w:val="24"/>
          <w:lang w:eastAsia="en-GB"/>
        </w:rPr>
        <w:t xml:space="preserve">’ </w:t>
      </w:r>
      <w:r w:rsidR="00A04E35">
        <w:rPr>
          <w:rFonts w:ascii="Arial Narrow" w:eastAsia="Times New Roman" w:hAnsi="Arial Narrow" w:cs="Arial"/>
          <w:iCs/>
          <w:sz w:val="24"/>
          <w:szCs w:val="24"/>
          <w:lang w:eastAsia="en-GB"/>
        </w:rPr>
        <w:t>Steve</w:t>
      </w:r>
      <w:r w:rsidR="00332D82">
        <w:rPr>
          <w:rFonts w:ascii="Arial Narrow" w:eastAsia="Times New Roman" w:hAnsi="Arial Narrow" w:cs="Arial"/>
          <w:iCs/>
          <w:sz w:val="24"/>
          <w:szCs w:val="24"/>
          <w:lang w:eastAsia="en-GB"/>
        </w:rPr>
        <w:t xml:space="preserve"> </w:t>
      </w:r>
    </w:p>
    <w:p w:rsidR="00994C59" w:rsidRDefault="00994C59" w:rsidP="00835082">
      <w:pPr>
        <w:widowControl w:val="0"/>
        <w:tabs>
          <w:tab w:val="num" w:pos="1440"/>
        </w:tabs>
        <w:autoSpaceDE w:val="0"/>
        <w:autoSpaceDN w:val="0"/>
        <w:adjustRightInd w:val="0"/>
        <w:spacing w:after="0" w:line="480" w:lineRule="auto"/>
        <w:ind w:left="360"/>
        <w:outlineLvl w:val="1"/>
        <w:rPr>
          <w:rFonts w:ascii="Arial Narrow" w:eastAsia="Times New Roman" w:hAnsi="Arial Narrow" w:cs="Arial"/>
          <w:iCs/>
          <w:sz w:val="24"/>
          <w:szCs w:val="24"/>
          <w:lang w:eastAsia="en-GB"/>
        </w:rPr>
      </w:pPr>
    </w:p>
    <w:p w:rsidR="00646D0C" w:rsidRDefault="00240EEB" w:rsidP="00835082">
      <w:pPr>
        <w:widowControl w:val="0"/>
        <w:tabs>
          <w:tab w:val="num" w:pos="1440"/>
        </w:tabs>
        <w:autoSpaceDE w:val="0"/>
        <w:autoSpaceDN w:val="0"/>
        <w:adjustRightInd w:val="0"/>
        <w:spacing w:after="0" w:line="480" w:lineRule="auto"/>
        <w:outlineLvl w:val="1"/>
        <w:rPr>
          <w:rFonts w:ascii="Arial Narrow" w:eastAsia="Times New Roman" w:hAnsi="Arial Narrow" w:cs="Arial"/>
          <w:iCs/>
          <w:sz w:val="24"/>
          <w:szCs w:val="24"/>
          <w:lang w:eastAsia="en-GB"/>
        </w:rPr>
      </w:pPr>
      <w:r>
        <w:rPr>
          <w:rFonts w:ascii="Arial Narrow" w:eastAsia="Times New Roman" w:hAnsi="Arial Narrow" w:cs="Arial"/>
          <w:iCs/>
          <w:sz w:val="24"/>
          <w:szCs w:val="24"/>
          <w:lang w:eastAsia="en-GB"/>
        </w:rPr>
        <w:t>Lack of healing presented a significant challenge to some participants. Similarly, r</w:t>
      </w:r>
      <w:r w:rsidR="0059639D">
        <w:rPr>
          <w:rFonts w:ascii="Arial Narrow" w:eastAsia="Times New Roman" w:hAnsi="Arial Narrow" w:cs="Arial"/>
          <w:iCs/>
          <w:sz w:val="24"/>
          <w:szCs w:val="24"/>
          <w:lang w:eastAsia="en-GB"/>
        </w:rPr>
        <w:t xml:space="preserve">ecurrence following </w:t>
      </w:r>
      <w:r>
        <w:rPr>
          <w:rFonts w:ascii="Arial Narrow" w:eastAsia="Times New Roman" w:hAnsi="Arial Narrow" w:cs="Arial"/>
          <w:iCs/>
          <w:sz w:val="24"/>
          <w:szCs w:val="24"/>
          <w:lang w:eastAsia="en-GB"/>
        </w:rPr>
        <w:t xml:space="preserve">an episode of </w:t>
      </w:r>
      <w:r w:rsidR="0059639D">
        <w:rPr>
          <w:rFonts w:ascii="Arial Narrow" w:eastAsia="Times New Roman" w:hAnsi="Arial Narrow" w:cs="Arial"/>
          <w:iCs/>
          <w:sz w:val="24"/>
          <w:szCs w:val="24"/>
          <w:lang w:eastAsia="en-GB"/>
        </w:rPr>
        <w:t xml:space="preserve">healing </w:t>
      </w:r>
      <w:r w:rsidR="00646D0C" w:rsidRPr="00646D0C">
        <w:rPr>
          <w:rFonts w:ascii="Arial Narrow" w:eastAsia="Times New Roman" w:hAnsi="Arial Narrow" w:cs="Arial"/>
          <w:iCs/>
          <w:sz w:val="24"/>
          <w:szCs w:val="24"/>
          <w:lang w:eastAsia="en-GB"/>
        </w:rPr>
        <w:t xml:space="preserve">was </w:t>
      </w:r>
      <w:r w:rsidR="00994C59">
        <w:rPr>
          <w:rFonts w:ascii="Arial Narrow" w:eastAsia="Times New Roman" w:hAnsi="Arial Narrow" w:cs="Arial"/>
          <w:iCs/>
          <w:sz w:val="24"/>
          <w:szCs w:val="24"/>
          <w:lang w:eastAsia="en-GB"/>
        </w:rPr>
        <w:t>f</w:t>
      </w:r>
      <w:r w:rsidR="00646D0C" w:rsidRPr="00646D0C">
        <w:rPr>
          <w:rFonts w:ascii="Arial Narrow" w:eastAsia="Times New Roman" w:hAnsi="Arial Narrow" w:cs="Arial"/>
          <w:iCs/>
          <w:sz w:val="24"/>
          <w:szCs w:val="24"/>
          <w:lang w:eastAsia="en-GB"/>
        </w:rPr>
        <w:t>rustrating</w:t>
      </w:r>
      <w:r w:rsidR="00FA501B">
        <w:rPr>
          <w:rFonts w:ascii="Arial Narrow" w:eastAsia="Times New Roman" w:hAnsi="Arial Narrow" w:cs="Arial"/>
          <w:iCs/>
          <w:sz w:val="24"/>
          <w:szCs w:val="24"/>
          <w:lang w:eastAsia="en-GB"/>
        </w:rPr>
        <w:t xml:space="preserve"> and disheartening</w:t>
      </w:r>
      <w:r w:rsidR="00646D0C" w:rsidRPr="00646D0C">
        <w:rPr>
          <w:rFonts w:ascii="Arial Narrow" w:eastAsia="Times New Roman" w:hAnsi="Arial Narrow" w:cs="Arial"/>
          <w:iCs/>
          <w:sz w:val="24"/>
          <w:szCs w:val="24"/>
          <w:lang w:eastAsia="en-GB"/>
        </w:rPr>
        <w:t>.</w:t>
      </w:r>
    </w:p>
    <w:p w:rsidR="00994C59" w:rsidRPr="00646D0C" w:rsidRDefault="00994C59" w:rsidP="00835082">
      <w:pPr>
        <w:widowControl w:val="0"/>
        <w:tabs>
          <w:tab w:val="num" w:pos="1440"/>
        </w:tabs>
        <w:autoSpaceDE w:val="0"/>
        <w:autoSpaceDN w:val="0"/>
        <w:adjustRightInd w:val="0"/>
        <w:spacing w:after="0" w:line="480" w:lineRule="auto"/>
        <w:outlineLvl w:val="1"/>
        <w:rPr>
          <w:rFonts w:ascii="Arial Narrow" w:eastAsia="Times New Roman" w:hAnsi="Arial Narrow" w:cs="Arial"/>
          <w:iCs/>
          <w:sz w:val="24"/>
          <w:szCs w:val="24"/>
          <w:lang w:eastAsia="en-GB"/>
        </w:rPr>
      </w:pPr>
    </w:p>
    <w:p w:rsidR="00646D0C" w:rsidRDefault="00646D0C" w:rsidP="00835082">
      <w:pPr>
        <w:widowControl w:val="0"/>
        <w:tabs>
          <w:tab w:val="num" w:pos="1440"/>
        </w:tabs>
        <w:autoSpaceDE w:val="0"/>
        <w:autoSpaceDN w:val="0"/>
        <w:adjustRightInd w:val="0"/>
        <w:spacing w:after="0" w:line="480" w:lineRule="auto"/>
        <w:ind w:left="360"/>
        <w:outlineLvl w:val="1"/>
        <w:rPr>
          <w:rFonts w:ascii="Arial Narrow" w:eastAsia="Times New Roman" w:hAnsi="Arial Narrow" w:cs="Arial"/>
          <w:iCs/>
          <w:sz w:val="24"/>
          <w:szCs w:val="24"/>
          <w:lang w:eastAsia="en-GB"/>
        </w:rPr>
      </w:pPr>
      <w:r>
        <w:rPr>
          <w:rFonts w:ascii="Arial Narrow" w:eastAsia="Times New Roman" w:hAnsi="Arial Narrow" w:cs="Arial"/>
          <w:i/>
          <w:iCs/>
          <w:sz w:val="24"/>
          <w:szCs w:val="24"/>
          <w:lang w:eastAsia="en-GB"/>
        </w:rPr>
        <w:t>‘</w:t>
      </w:r>
      <w:r w:rsidRPr="00646D0C">
        <w:rPr>
          <w:rFonts w:ascii="Arial Narrow" w:eastAsia="Times New Roman" w:hAnsi="Arial Narrow" w:cs="Arial"/>
          <w:i/>
          <w:iCs/>
          <w:sz w:val="24"/>
          <w:szCs w:val="24"/>
          <w:lang w:eastAsia="en-GB"/>
        </w:rPr>
        <w:t>Off and on....I must have had them at least a dozen times....</w:t>
      </w:r>
      <w:r>
        <w:rPr>
          <w:rFonts w:ascii="Arial Narrow" w:eastAsia="Times New Roman" w:hAnsi="Arial Narrow" w:cs="Arial"/>
          <w:i/>
          <w:iCs/>
          <w:sz w:val="24"/>
          <w:szCs w:val="24"/>
          <w:lang w:eastAsia="en-GB"/>
        </w:rPr>
        <w:t xml:space="preserve">’ </w:t>
      </w:r>
      <w:r>
        <w:rPr>
          <w:rFonts w:ascii="Arial Narrow" w:eastAsia="Times New Roman" w:hAnsi="Arial Narrow" w:cs="Arial"/>
          <w:iCs/>
          <w:sz w:val="24"/>
          <w:szCs w:val="24"/>
          <w:lang w:eastAsia="en-GB"/>
        </w:rPr>
        <w:t>Sam</w:t>
      </w:r>
      <w:r w:rsidR="00CA502A">
        <w:rPr>
          <w:rFonts w:ascii="Arial Narrow" w:eastAsia="Times New Roman" w:hAnsi="Arial Narrow" w:cs="Arial"/>
          <w:iCs/>
          <w:sz w:val="24"/>
          <w:szCs w:val="24"/>
          <w:lang w:eastAsia="en-GB"/>
        </w:rPr>
        <w:t xml:space="preserve"> </w:t>
      </w:r>
    </w:p>
    <w:p w:rsidR="00994C59" w:rsidRDefault="00994C59" w:rsidP="00835082">
      <w:pPr>
        <w:widowControl w:val="0"/>
        <w:tabs>
          <w:tab w:val="num" w:pos="1440"/>
        </w:tabs>
        <w:autoSpaceDE w:val="0"/>
        <w:autoSpaceDN w:val="0"/>
        <w:adjustRightInd w:val="0"/>
        <w:spacing w:after="0" w:line="480" w:lineRule="auto"/>
        <w:ind w:left="360"/>
        <w:outlineLvl w:val="1"/>
        <w:rPr>
          <w:rFonts w:ascii="Arial Narrow" w:eastAsia="Times New Roman" w:hAnsi="Arial Narrow" w:cs="Arial"/>
          <w:iCs/>
          <w:sz w:val="24"/>
          <w:szCs w:val="24"/>
          <w:lang w:eastAsia="en-GB"/>
        </w:rPr>
      </w:pPr>
    </w:p>
    <w:p w:rsidR="0059639D" w:rsidRPr="00332D82" w:rsidRDefault="0059639D" w:rsidP="00835082">
      <w:pPr>
        <w:widowControl w:val="0"/>
        <w:tabs>
          <w:tab w:val="num" w:pos="1440"/>
        </w:tabs>
        <w:autoSpaceDE w:val="0"/>
        <w:autoSpaceDN w:val="0"/>
        <w:adjustRightInd w:val="0"/>
        <w:spacing w:after="0" w:line="480" w:lineRule="auto"/>
        <w:ind w:left="360"/>
        <w:outlineLvl w:val="1"/>
        <w:rPr>
          <w:rFonts w:ascii="Arial Narrow" w:eastAsia="Times New Roman" w:hAnsi="Arial Narrow" w:cs="Arial"/>
          <w:iCs/>
          <w:sz w:val="24"/>
          <w:szCs w:val="24"/>
          <w:lang w:eastAsia="en-GB"/>
        </w:rPr>
      </w:pPr>
      <w:r w:rsidRPr="0059639D">
        <w:rPr>
          <w:rFonts w:ascii="Arial Narrow" w:eastAsia="Times New Roman" w:hAnsi="Arial Narrow" w:cs="Arial"/>
          <w:i/>
          <w:iCs/>
          <w:sz w:val="24"/>
          <w:szCs w:val="24"/>
          <w:lang w:eastAsia="en-GB"/>
        </w:rPr>
        <w:t>‘....I think I’ve had about three or four, but the last two have been horrendous</w:t>
      </w:r>
      <w:r w:rsidR="00994C59">
        <w:rPr>
          <w:rFonts w:ascii="Arial Narrow" w:eastAsia="Times New Roman" w:hAnsi="Arial Narrow" w:cs="Arial"/>
          <w:i/>
          <w:iCs/>
          <w:sz w:val="24"/>
          <w:szCs w:val="24"/>
          <w:lang w:eastAsia="en-GB"/>
        </w:rPr>
        <w:t>…</w:t>
      </w:r>
      <w:r w:rsidRPr="0059639D">
        <w:rPr>
          <w:rFonts w:ascii="Arial Narrow" w:eastAsia="Times New Roman" w:hAnsi="Arial Narrow" w:cs="Arial"/>
          <w:i/>
          <w:iCs/>
          <w:sz w:val="24"/>
          <w:szCs w:val="24"/>
          <w:lang w:eastAsia="en-GB"/>
        </w:rPr>
        <w:t xml:space="preserve">’ </w:t>
      </w:r>
      <w:r w:rsidRPr="00332D82">
        <w:rPr>
          <w:rFonts w:ascii="Arial Narrow" w:eastAsia="Times New Roman" w:hAnsi="Arial Narrow" w:cs="Arial"/>
          <w:iCs/>
          <w:sz w:val="24"/>
          <w:szCs w:val="24"/>
          <w:lang w:eastAsia="en-GB"/>
        </w:rPr>
        <w:t>Margaret</w:t>
      </w:r>
      <w:r w:rsidR="00CA502A">
        <w:rPr>
          <w:rFonts w:ascii="Arial Narrow" w:eastAsia="Times New Roman" w:hAnsi="Arial Narrow" w:cs="Arial"/>
          <w:iCs/>
          <w:sz w:val="24"/>
          <w:szCs w:val="24"/>
          <w:lang w:eastAsia="en-GB"/>
        </w:rPr>
        <w:t xml:space="preserve"> </w:t>
      </w:r>
    </w:p>
    <w:p w:rsidR="0059639D" w:rsidRPr="00332D82" w:rsidRDefault="0059639D" w:rsidP="00835082">
      <w:pPr>
        <w:widowControl w:val="0"/>
        <w:tabs>
          <w:tab w:val="num" w:pos="1440"/>
        </w:tabs>
        <w:autoSpaceDE w:val="0"/>
        <w:autoSpaceDN w:val="0"/>
        <w:adjustRightInd w:val="0"/>
        <w:spacing w:after="0" w:line="480" w:lineRule="auto"/>
        <w:ind w:left="360"/>
        <w:outlineLvl w:val="1"/>
        <w:rPr>
          <w:rFonts w:ascii="Arial Narrow" w:eastAsia="Times New Roman" w:hAnsi="Arial Narrow" w:cs="Arial"/>
          <w:iCs/>
          <w:sz w:val="24"/>
          <w:szCs w:val="24"/>
          <w:lang w:eastAsia="en-GB"/>
        </w:rPr>
      </w:pPr>
    </w:p>
    <w:p w:rsidR="00653901" w:rsidRPr="00653901" w:rsidRDefault="00653901" w:rsidP="00835082">
      <w:pPr>
        <w:widowControl w:val="0"/>
        <w:tabs>
          <w:tab w:val="num" w:pos="1440"/>
        </w:tabs>
        <w:autoSpaceDE w:val="0"/>
        <w:autoSpaceDN w:val="0"/>
        <w:adjustRightInd w:val="0"/>
        <w:spacing w:after="0" w:line="480" w:lineRule="auto"/>
        <w:outlineLvl w:val="1"/>
        <w:rPr>
          <w:rFonts w:ascii="Arial Narrow" w:eastAsia="Times New Roman" w:hAnsi="Arial Narrow" w:cs="Arial"/>
          <w:sz w:val="24"/>
          <w:szCs w:val="24"/>
          <w:lang w:eastAsia="en-GB"/>
        </w:rPr>
      </w:pPr>
      <w:r w:rsidRPr="00653901">
        <w:rPr>
          <w:rFonts w:ascii="Arial Narrow" w:eastAsia="Times New Roman" w:hAnsi="Arial Narrow" w:cs="Arial"/>
          <w:sz w:val="24"/>
          <w:szCs w:val="24"/>
          <w:lang w:eastAsia="en-GB"/>
        </w:rPr>
        <w:t>Th</w:t>
      </w:r>
      <w:r w:rsidR="00A04E35">
        <w:rPr>
          <w:rFonts w:ascii="Arial Narrow" w:eastAsia="Times New Roman" w:hAnsi="Arial Narrow" w:cs="Arial"/>
          <w:sz w:val="24"/>
          <w:szCs w:val="24"/>
          <w:lang w:eastAsia="en-GB"/>
        </w:rPr>
        <w:t xml:space="preserve">e interviews </w:t>
      </w:r>
      <w:r w:rsidRPr="00653901">
        <w:rPr>
          <w:rFonts w:ascii="Arial Narrow" w:eastAsia="Times New Roman" w:hAnsi="Arial Narrow" w:cs="Arial"/>
          <w:sz w:val="24"/>
          <w:szCs w:val="24"/>
          <w:lang w:eastAsia="en-GB"/>
        </w:rPr>
        <w:t>reveal</w:t>
      </w:r>
      <w:r w:rsidR="005C2A9B">
        <w:rPr>
          <w:rFonts w:ascii="Arial Narrow" w:eastAsia="Times New Roman" w:hAnsi="Arial Narrow" w:cs="Arial"/>
          <w:sz w:val="24"/>
          <w:szCs w:val="24"/>
          <w:lang w:eastAsia="en-GB"/>
        </w:rPr>
        <w:t>ed</w:t>
      </w:r>
      <w:r w:rsidRPr="00653901">
        <w:rPr>
          <w:rFonts w:ascii="Arial Narrow" w:eastAsia="Times New Roman" w:hAnsi="Arial Narrow" w:cs="Arial"/>
          <w:sz w:val="24"/>
          <w:szCs w:val="24"/>
          <w:lang w:eastAsia="en-GB"/>
        </w:rPr>
        <w:t xml:space="preserve"> the </w:t>
      </w:r>
      <w:r w:rsidR="00A04E35">
        <w:rPr>
          <w:rFonts w:ascii="Arial Narrow" w:eastAsia="Times New Roman" w:hAnsi="Arial Narrow" w:cs="Arial"/>
          <w:sz w:val="24"/>
          <w:szCs w:val="24"/>
          <w:lang w:eastAsia="en-GB"/>
        </w:rPr>
        <w:t xml:space="preserve">very </w:t>
      </w:r>
      <w:r w:rsidRPr="00653901">
        <w:rPr>
          <w:rFonts w:ascii="Arial Narrow" w:eastAsia="Times New Roman" w:hAnsi="Arial Narrow" w:cs="Arial"/>
          <w:sz w:val="24"/>
          <w:szCs w:val="24"/>
          <w:lang w:eastAsia="en-GB"/>
        </w:rPr>
        <w:t xml:space="preserve">personal narrative </w:t>
      </w:r>
      <w:r w:rsidR="005C2A9B">
        <w:rPr>
          <w:rFonts w:ascii="Arial Narrow" w:eastAsia="Times New Roman" w:hAnsi="Arial Narrow" w:cs="Arial"/>
          <w:sz w:val="24"/>
          <w:szCs w:val="24"/>
          <w:lang w:eastAsia="en-GB"/>
        </w:rPr>
        <w:t xml:space="preserve">associated with </w:t>
      </w:r>
      <w:r w:rsidRPr="00653901">
        <w:rPr>
          <w:rFonts w:ascii="Arial Narrow" w:eastAsia="Times New Roman" w:hAnsi="Arial Narrow" w:cs="Arial"/>
          <w:sz w:val="24"/>
          <w:szCs w:val="24"/>
          <w:lang w:eastAsia="en-GB"/>
        </w:rPr>
        <w:t>leg ulceration</w:t>
      </w:r>
      <w:r w:rsidR="00A04E35">
        <w:rPr>
          <w:rFonts w:ascii="Arial Narrow" w:eastAsia="Times New Roman" w:hAnsi="Arial Narrow" w:cs="Arial"/>
          <w:sz w:val="24"/>
          <w:szCs w:val="24"/>
          <w:lang w:eastAsia="en-GB"/>
        </w:rPr>
        <w:t xml:space="preserve">. </w:t>
      </w:r>
      <w:r w:rsidR="005C2A9B">
        <w:rPr>
          <w:rFonts w:ascii="Arial Narrow" w:eastAsia="Times New Roman" w:hAnsi="Arial Narrow" w:cs="Arial"/>
          <w:sz w:val="24"/>
          <w:szCs w:val="24"/>
          <w:lang w:eastAsia="en-GB"/>
        </w:rPr>
        <w:t>C</w:t>
      </w:r>
      <w:r w:rsidR="00A04E35">
        <w:rPr>
          <w:rFonts w:ascii="Arial Narrow" w:eastAsia="Times New Roman" w:hAnsi="Arial Narrow" w:cs="Arial"/>
          <w:sz w:val="24"/>
          <w:szCs w:val="24"/>
          <w:lang w:eastAsia="en-GB"/>
        </w:rPr>
        <w:t xml:space="preserve">omments were </w:t>
      </w:r>
      <w:r w:rsidR="005C2A9B">
        <w:rPr>
          <w:rFonts w:ascii="Arial Narrow" w:eastAsia="Times New Roman" w:hAnsi="Arial Narrow" w:cs="Arial"/>
          <w:sz w:val="24"/>
          <w:szCs w:val="24"/>
          <w:lang w:eastAsia="en-GB"/>
        </w:rPr>
        <w:t xml:space="preserve">consistent and </w:t>
      </w:r>
      <w:r w:rsidR="00A04E35">
        <w:rPr>
          <w:rFonts w:ascii="Arial Narrow" w:eastAsia="Times New Roman" w:hAnsi="Arial Narrow" w:cs="Arial"/>
          <w:sz w:val="24"/>
          <w:szCs w:val="24"/>
          <w:lang w:eastAsia="en-GB"/>
        </w:rPr>
        <w:t>u</w:t>
      </w:r>
      <w:r w:rsidRPr="00653901">
        <w:rPr>
          <w:rFonts w:ascii="Arial Narrow" w:eastAsia="Times New Roman" w:hAnsi="Arial Narrow" w:cs="Arial"/>
          <w:sz w:val="24"/>
          <w:szCs w:val="24"/>
          <w:lang w:eastAsia="en-GB"/>
        </w:rPr>
        <w:t xml:space="preserve">nprompted </w:t>
      </w:r>
      <w:r w:rsidR="00FA501B">
        <w:rPr>
          <w:rFonts w:ascii="Arial Narrow" w:eastAsia="Times New Roman" w:hAnsi="Arial Narrow" w:cs="Arial"/>
          <w:sz w:val="24"/>
          <w:szCs w:val="24"/>
          <w:lang w:eastAsia="en-GB"/>
        </w:rPr>
        <w:t>by</w:t>
      </w:r>
      <w:r w:rsidR="005C2A9B">
        <w:rPr>
          <w:rFonts w:ascii="Arial Narrow" w:eastAsia="Times New Roman" w:hAnsi="Arial Narrow" w:cs="Arial"/>
          <w:sz w:val="24"/>
          <w:szCs w:val="24"/>
          <w:lang w:eastAsia="en-GB"/>
        </w:rPr>
        <w:t xml:space="preserve"> </w:t>
      </w:r>
      <w:r w:rsidRPr="00653901">
        <w:rPr>
          <w:rFonts w:ascii="Arial Narrow" w:eastAsia="Times New Roman" w:hAnsi="Arial Narrow" w:cs="Arial"/>
          <w:sz w:val="24"/>
          <w:szCs w:val="24"/>
          <w:lang w:eastAsia="en-GB"/>
        </w:rPr>
        <w:t>all participants. The</w:t>
      </w:r>
      <w:r w:rsidR="00A04E35">
        <w:rPr>
          <w:rFonts w:ascii="Arial Narrow" w:eastAsia="Times New Roman" w:hAnsi="Arial Narrow" w:cs="Arial"/>
          <w:sz w:val="24"/>
          <w:szCs w:val="24"/>
          <w:lang w:eastAsia="en-GB"/>
        </w:rPr>
        <w:t xml:space="preserve">se ‘stories’ </w:t>
      </w:r>
      <w:r w:rsidRPr="00653901">
        <w:rPr>
          <w:rFonts w:ascii="Arial Narrow" w:eastAsia="Times New Roman" w:hAnsi="Arial Narrow" w:cs="Arial"/>
          <w:sz w:val="24"/>
          <w:szCs w:val="24"/>
          <w:lang w:eastAsia="en-GB"/>
        </w:rPr>
        <w:t>provided a</w:t>
      </w:r>
      <w:r w:rsidR="00A04E35">
        <w:rPr>
          <w:rFonts w:ascii="Arial Narrow" w:eastAsia="Times New Roman" w:hAnsi="Arial Narrow" w:cs="Arial"/>
          <w:sz w:val="24"/>
          <w:szCs w:val="24"/>
          <w:lang w:eastAsia="en-GB"/>
        </w:rPr>
        <w:t xml:space="preserve"> rich</w:t>
      </w:r>
      <w:r w:rsidRPr="00653901">
        <w:rPr>
          <w:rFonts w:ascii="Arial Narrow" w:eastAsia="Times New Roman" w:hAnsi="Arial Narrow" w:cs="Arial"/>
          <w:sz w:val="24"/>
          <w:szCs w:val="24"/>
          <w:lang w:eastAsia="en-GB"/>
        </w:rPr>
        <w:t xml:space="preserve"> insight into the person behind the ulceration, </w:t>
      </w:r>
      <w:r w:rsidR="00A04E35">
        <w:rPr>
          <w:rFonts w:ascii="Arial Narrow" w:eastAsia="Times New Roman" w:hAnsi="Arial Narrow" w:cs="Arial"/>
          <w:sz w:val="24"/>
          <w:szCs w:val="24"/>
          <w:lang w:eastAsia="en-GB"/>
        </w:rPr>
        <w:t xml:space="preserve">the </w:t>
      </w:r>
      <w:r w:rsidR="0059639D">
        <w:rPr>
          <w:rFonts w:ascii="Arial Narrow" w:eastAsia="Times New Roman" w:hAnsi="Arial Narrow" w:cs="Arial"/>
          <w:sz w:val="24"/>
          <w:szCs w:val="24"/>
          <w:lang w:eastAsia="en-GB"/>
        </w:rPr>
        <w:t xml:space="preserve">extent of the impact of CVLU on daily life </w:t>
      </w:r>
      <w:r w:rsidRPr="00653901">
        <w:rPr>
          <w:rFonts w:ascii="Arial Narrow" w:eastAsia="Times New Roman" w:hAnsi="Arial Narrow" w:cs="Arial"/>
          <w:sz w:val="24"/>
          <w:szCs w:val="24"/>
          <w:lang w:eastAsia="en-GB"/>
        </w:rPr>
        <w:t>and</w:t>
      </w:r>
      <w:r w:rsidR="00A04E35">
        <w:rPr>
          <w:rFonts w:ascii="Arial Narrow" w:eastAsia="Times New Roman" w:hAnsi="Arial Narrow" w:cs="Arial"/>
          <w:sz w:val="24"/>
          <w:szCs w:val="24"/>
          <w:lang w:eastAsia="en-GB"/>
        </w:rPr>
        <w:t xml:space="preserve"> </w:t>
      </w:r>
      <w:r w:rsidR="0059639D">
        <w:rPr>
          <w:rFonts w:ascii="Arial Narrow" w:eastAsia="Times New Roman" w:hAnsi="Arial Narrow" w:cs="Arial"/>
          <w:sz w:val="24"/>
          <w:szCs w:val="24"/>
          <w:lang w:eastAsia="en-GB"/>
        </w:rPr>
        <w:t xml:space="preserve">provided a </w:t>
      </w:r>
      <w:r w:rsidR="00B64D78" w:rsidRPr="00653901">
        <w:rPr>
          <w:rFonts w:ascii="Arial Narrow" w:eastAsia="Times New Roman" w:hAnsi="Arial Narrow" w:cs="Arial"/>
          <w:sz w:val="24"/>
          <w:szCs w:val="24"/>
          <w:lang w:eastAsia="en-GB"/>
        </w:rPr>
        <w:t>background</w:t>
      </w:r>
      <w:r w:rsidRPr="00653901">
        <w:rPr>
          <w:rFonts w:ascii="Arial Narrow" w:eastAsia="Times New Roman" w:hAnsi="Arial Narrow" w:cs="Arial"/>
          <w:sz w:val="24"/>
          <w:szCs w:val="24"/>
          <w:lang w:eastAsia="en-GB"/>
        </w:rPr>
        <w:t xml:space="preserve"> </w:t>
      </w:r>
      <w:r w:rsidR="00B64D78">
        <w:rPr>
          <w:rFonts w:ascii="Arial Narrow" w:eastAsia="Times New Roman" w:hAnsi="Arial Narrow" w:cs="Arial"/>
          <w:sz w:val="24"/>
          <w:szCs w:val="24"/>
          <w:lang w:eastAsia="en-GB"/>
        </w:rPr>
        <w:t>to their</w:t>
      </w:r>
      <w:r w:rsidRPr="00653901">
        <w:rPr>
          <w:rFonts w:ascii="Arial Narrow" w:eastAsia="Times New Roman" w:hAnsi="Arial Narrow" w:cs="Arial"/>
          <w:sz w:val="24"/>
          <w:szCs w:val="24"/>
          <w:lang w:eastAsia="en-GB"/>
        </w:rPr>
        <w:t xml:space="preserve"> </w:t>
      </w:r>
      <w:r w:rsidR="00994C59">
        <w:rPr>
          <w:rFonts w:ascii="Arial Narrow" w:eastAsia="Times New Roman" w:hAnsi="Arial Narrow" w:cs="Arial"/>
          <w:sz w:val="24"/>
          <w:szCs w:val="24"/>
          <w:lang w:eastAsia="en-GB"/>
        </w:rPr>
        <w:t xml:space="preserve">personal </w:t>
      </w:r>
      <w:r w:rsidRPr="00653901">
        <w:rPr>
          <w:rFonts w:ascii="Arial Narrow" w:eastAsia="Times New Roman" w:hAnsi="Arial Narrow" w:cs="Arial"/>
          <w:sz w:val="24"/>
          <w:szCs w:val="24"/>
          <w:lang w:eastAsia="en-GB"/>
        </w:rPr>
        <w:t xml:space="preserve">journey. </w:t>
      </w:r>
    </w:p>
    <w:p w:rsidR="0099689C" w:rsidRDefault="0099689C" w:rsidP="00835082">
      <w:pPr>
        <w:spacing w:after="0" w:line="480" w:lineRule="auto"/>
        <w:rPr>
          <w:rFonts w:ascii="Arial Narrow" w:eastAsia="Calibri" w:hAnsi="Arial Narrow" w:cs="Times New Roman"/>
          <w:b/>
          <w:sz w:val="24"/>
          <w:szCs w:val="24"/>
        </w:rPr>
      </w:pPr>
    </w:p>
    <w:p w:rsidR="00FD0A79" w:rsidRDefault="00FD0A79" w:rsidP="00835082">
      <w:pPr>
        <w:spacing w:after="0" w:line="480" w:lineRule="auto"/>
        <w:rPr>
          <w:rFonts w:ascii="Arial Narrow" w:hAnsi="Arial Narrow"/>
          <w:b/>
          <w:sz w:val="24"/>
          <w:szCs w:val="24"/>
        </w:rPr>
      </w:pPr>
      <w:r>
        <w:rPr>
          <w:rFonts w:ascii="Arial Narrow" w:hAnsi="Arial Narrow"/>
          <w:b/>
          <w:sz w:val="24"/>
          <w:szCs w:val="24"/>
        </w:rPr>
        <w:t>Symptoms</w:t>
      </w:r>
    </w:p>
    <w:p w:rsidR="00653901" w:rsidRPr="00653901" w:rsidRDefault="00653901"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sidRPr="00653901">
        <w:rPr>
          <w:rFonts w:ascii="Arial Narrow" w:eastAsia="Times New Roman" w:hAnsi="Arial Narrow" w:cs="Arial"/>
          <w:sz w:val="24"/>
          <w:szCs w:val="24"/>
          <w:lang w:eastAsia="en-GB"/>
        </w:rPr>
        <w:t>All participants reported a range of debilitating symptoms due to their ulcers</w:t>
      </w:r>
      <w:r w:rsidR="00B64D78">
        <w:rPr>
          <w:rFonts w:ascii="Arial Narrow" w:eastAsia="Times New Roman" w:hAnsi="Arial Narrow" w:cs="Arial"/>
          <w:sz w:val="24"/>
          <w:szCs w:val="24"/>
          <w:lang w:eastAsia="en-GB"/>
        </w:rPr>
        <w:t xml:space="preserve">. </w:t>
      </w:r>
      <w:r w:rsidR="00FA501B">
        <w:rPr>
          <w:rFonts w:ascii="Arial Narrow" w:eastAsia="Times New Roman" w:hAnsi="Arial Narrow" w:cs="Arial"/>
          <w:sz w:val="24"/>
          <w:szCs w:val="24"/>
          <w:lang w:eastAsia="en-GB"/>
        </w:rPr>
        <w:t>These provided three subthemes.</w:t>
      </w:r>
    </w:p>
    <w:p w:rsidR="00FD0A79" w:rsidRDefault="00FD0A79" w:rsidP="00835082">
      <w:pPr>
        <w:spacing w:after="0" w:line="480" w:lineRule="auto"/>
        <w:rPr>
          <w:rFonts w:ascii="Arial Narrow" w:hAnsi="Arial Narrow"/>
          <w:b/>
          <w:sz w:val="24"/>
          <w:szCs w:val="24"/>
        </w:rPr>
      </w:pPr>
    </w:p>
    <w:p w:rsidR="00FD0A79" w:rsidRPr="0021523C" w:rsidRDefault="00FD0A79" w:rsidP="00835082">
      <w:pPr>
        <w:spacing w:after="0" w:line="480" w:lineRule="auto"/>
        <w:rPr>
          <w:rFonts w:ascii="Arial Narrow" w:hAnsi="Arial Narrow"/>
          <w:i/>
          <w:sz w:val="24"/>
          <w:szCs w:val="24"/>
        </w:rPr>
      </w:pPr>
      <w:r w:rsidRPr="0021523C">
        <w:rPr>
          <w:rFonts w:ascii="Arial Narrow" w:hAnsi="Arial Narrow"/>
          <w:i/>
          <w:sz w:val="24"/>
          <w:szCs w:val="24"/>
        </w:rPr>
        <w:t>Pain</w:t>
      </w:r>
    </w:p>
    <w:p w:rsidR="0059639D" w:rsidRDefault="005C2A9B"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Pain</w:t>
      </w:r>
      <w:r w:rsidR="00653901" w:rsidRPr="00653901">
        <w:rPr>
          <w:rFonts w:ascii="Arial Narrow" w:eastAsia="Times New Roman" w:hAnsi="Arial Narrow" w:cs="Arial"/>
          <w:sz w:val="24"/>
          <w:szCs w:val="24"/>
          <w:lang w:eastAsia="en-GB"/>
        </w:rPr>
        <w:t xml:space="preserve"> dominated </w:t>
      </w:r>
      <w:r w:rsidR="00994C59">
        <w:rPr>
          <w:rFonts w:ascii="Arial Narrow" w:eastAsia="Times New Roman" w:hAnsi="Arial Narrow" w:cs="Arial"/>
          <w:sz w:val="24"/>
          <w:szCs w:val="24"/>
          <w:lang w:eastAsia="en-GB"/>
        </w:rPr>
        <w:t xml:space="preserve">the lives of the participants and was the focus of </w:t>
      </w:r>
      <w:r w:rsidR="00B64D78">
        <w:rPr>
          <w:rFonts w:ascii="Arial Narrow" w:eastAsia="Times New Roman" w:hAnsi="Arial Narrow" w:cs="Arial"/>
          <w:sz w:val="24"/>
          <w:szCs w:val="24"/>
          <w:lang w:eastAsia="en-GB"/>
        </w:rPr>
        <w:t>every interview</w:t>
      </w:r>
      <w:r w:rsidR="00653901" w:rsidRPr="00653901">
        <w:rPr>
          <w:rFonts w:ascii="Arial Narrow" w:eastAsia="Times New Roman" w:hAnsi="Arial Narrow" w:cs="Arial"/>
          <w:sz w:val="24"/>
          <w:szCs w:val="24"/>
          <w:lang w:eastAsia="en-GB"/>
        </w:rPr>
        <w:t xml:space="preserve">. </w:t>
      </w:r>
      <w:r w:rsidR="0059639D" w:rsidRPr="0059639D">
        <w:rPr>
          <w:rFonts w:ascii="Arial Narrow" w:eastAsia="Times New Roman" w:hAnsi="Arial Narrow" w:cs="Arial"/>
          <w:sz w:val="24"/>
          <w:szCs w:val="24"/>
          <w:lang w:eastAsia="en-GB"/>
        </w:rPr>
        <w:t>Similarities in the descriptions of pain included its’ unceasing nature, the severity and timing</w:t>
      </w:r>
      <w:r w:rsidR="00994C59">
        <w:rPr>
          <w:rFonts w:ascii="Arial Narrow" w:eastAsia="Times New Roman" w:hAnsi="Arial Narrow" w:cs="Arial"/>
          <w:sz w:val="24"/>
          <w:szCs w:val="24"/>
          <w:lang w:eastAsia="en-GB"/>
        </w:rPr>
        <w:t xml:space="preserve"> of the pain experienced</w:t>
      </w:r>
      <w:r w:rsidR="0059639D" w:rsidRPr="0059639D">
        <w:rPr>
          <w:rFonts w:ascii="Arial Narrow" w:eastAsia="Times New Roman" w:hAnsi="Arial Narrow" w:cs="Arial"/>
          <w:sz w:val="24"/>
          <w:szCs w:val="24"/>
          <w:lang w:eastAsia="en-GB"/>
        </w:rPr>
        <w:t xml:space="preserve">, especially throughout the night. </w:t>
      </w:r>
    </w:p>
    <w:p w:rsidR="00994C59" w:rsidRPr="0059639D" w:rsidRDefault="00994C59"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653901" w:rsidRDefault="00653901"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sidRPr="00653901">
        <w:rPr>
          <w:rFonts w:ascii="Arial Narrow" w:eastAsia="Times New Roman" w:hAnsi="Arial Narrow" w:cs="Arial"/>
          <w:i/>
          <w:iCs/>
          <w:sz w:val="24"/>
          <w:szCs w:val="24"/>
          <w:lang w:eastAsia="en-GB"/>
        </w:rPr>
        <w:t>‘.....it was getting more painful, it was like one time it was like burning pain, then it was more like a stabbing pain, then.....now it’s</w:t>
      </w:r>
      <w:r w:rsidR="005C2A9B">
        <w:rPr>
          <w:rFonts w:ascii="Arial Narrow" w:eastAsia="Times New Roman" w:hAnsi="Arial Narrow" w:cs="Arial"/>
          <w:i/>
          <w:iCs/>
          <w:sz w:val="24"/>
          <w:szCs w:val="24"/>
          <w:lang w:eastAsia="en-GB"/>
        </w:rPr>
        <w:t>…..</w:t>
      </w:r>
      <w:r w:rsidRPr="00653901">
        <w:rPr>
          <w:rFonts w:ascii="Arial Narrow" w:eastAsia="Times New Roman" w:hAnsi="Arial Narrow" w:cs="Arial"/>
          <w:i/>
          <w:iCs/>
          <w:sz w:val="24"/>
          <w:szCs w:val="24"/>
          <w:lang w:eastAsia="en-GB"/>
        </w:rPr>
        <w:t xml:space="preserve">real sore....like someone is just rubbing, rubbing, </w:t>
      </w:r>
      <w:r w:rsidRPr="00653901">
        <w:rPr>
          <w:rFonts w:ascii="Arial Narrow" w:eastAsia="Times New Roman" w:hAnsi="Arial Narrow" w:cs="Arial"/>
          <w:i/>
          <w:iCs/>
          <w:sz w:val="24"/>
          <w:szCs w:val="24"/>
          <w:lang w:eastAsia="en-GB"/>
        </w:rPr>
        <w:lastRenderedPageBreak/>
        <w:t xml:space="preserve">rubbing, all the time....Oh, the pain......it’s just unbearable.’ </w:t>
      </w:r>
      <w:r w:rsidR="00B64D78">
        <w:rPr>
          <w:rFonts w:ascii="Arial Narrow" w:eastAsia="Times New Roman" w:hAnsi="Arial Narrow" w:cs="Arial"/>
          <w:iCs/>
          <w:sz w:val="24"/>
          <w:szCs w:val="24"/>
          <w:lang w:eastAsia="en-GB"/>
        </w:rPr>
        <w:t>Steve</w:t>
      </w:r>
      <w:r w:rsidR="00332D82">
        <w:rPr>
          <w:rFonts w:ascii="Arial Narrow" w:eastAsia="Times New Roman" w:hAnsi="Arial Narrow" w:cs="Arial"/>
          <w:iCs/>
          <w:sz w:val="24"/>
          <w:szCs w:val="24"/>
          <w:lang w:eastAsia="en-GB"/>
        </w:rPr>
        <w:t xml:space="preserve"> </w:t>
      </w:r>
    </w:p>
    <w:p w:rsidR="00994C59" w:rsidRDefault="00994C59"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p>
    <w:p w:rsidR="00D07081" w:rsidRDefault="00D07081"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Pr>
          <w:rFonts w:ascii="Arial Narrow" w:eastAsia="Times New Roman" w:hAnsi="Arial Narrow" w:cs="Arial"/>
          <w:i/>
          <w:iCs/>
          <w:sz w:val="24"/>
          <w:szCs w:val="24"/>
          <w:lang w:eastAsia="en-GB"/>
        </w:rPr>
        <w:t>‘……</w:t>
      </w:r>
      <w:r w:rsidRPr="00D07081">
        <w:rPr>
          <w:rFonts w:ascii="Arial Narrow" w:eastAsia="Times New Roman" w:hAnsi="Arial Narrow" w:cs="Arial"/>
          <w:i/>
          <w:iCs/>
          <w:sz w:val="24"/>
          <w:szCs w:val="24"/>
          <w:lang w:eastAsia="en-GB"/>
        </w:rPr>
        <w:t>all through the night and...and you just can’t get any rest...</w:t>
      </w:r>
      <w:r>
        <w:rPr>
          <w:rFonts w:ascii="Arial Narrow" w:eastAsia="Times New Roman" w:hAnsi="Arial Narrow" w:cs="Arial"/>
          <w:i/>
          <w:iCs/>
          <w:sz w:val="24"/>
          <w:szCs w:val="24"/>
          <w:lang w:eastAsia="en-GB"/>
        </w:rPr>
        <w:t xml:space="preserve">’ </w:t>
      </w:r>
      <w:r>
        <w:rPr>
          <w:rFonts w:ascii="Arial Narrow" w:eastAsia="Times New Roman" w:hAnsi="Arial Narrow" w:cs="Arial"/>
          <w:iCs/>
          <w:sz w:val="24"/>
          <w:szCs w:val="24"/>
          <w:lang w:eastAsia="en-GB"/>
        </w:rPr>
        <w:t>Mary</w:t>
      </w:r>
      <w:r w:rsidR="00332D82">
        <w:rPr>
          <w:rFonts w:ascii="Arial Narrow" w:eastAsia="Times New Roman" w:hAnsi="Arial Narrow" w:cs="Arial"/>
          <w:iCs/>
          <w:sz w:val="24"/>
          <w:szCs w:val="24"/>
          <w:lang w:eastAsia="en-GB"/>
        </w:rPr>
        <w:t xml:space="preserve"> </w:t>
      </w:r>
    </w:p>
    <w:p w:rsidR="00994C59" w:rsidRPr="00D07081" w:rsidRDefault="00994C59"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p>
    <w:p w:rsidR="0008489D" w:rsidRDefault="0059639D"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Pr>
          <w:rFonts w:ascii="Arial Narrow" w:eastAsia="Times New Roman" w:hAnsi="Arial Narrow" w:cs="Arial"/>
          <w:i/>
          <w:sz w:val="24"/>
          <w:szCs w:val="24"/>
          <w:lang w:eastAsia="en-GB"/>
        </w:rPr>
        <w:t xml:space="preserve"> </w:t>
      </w:r>
      <w:r w:rsidR="006F04A8">
        <w:rPr>
          <w:rFonts w:ascii="Arial Narrow" w:eastAsia="Times New Roman" w:hAnsi="Arial Narrow" w:cs="Arial"/>
          <w:i/>
          <w:sz w:val="24"/>
          <w:szCs w:val="24"/>
          <w:lang w:eastAsia="en-GB"/>
        </w:rPr>
        <w:t>‘</w:t>
      </w:r>
      <w:r>
        <w:rPr>
          <w:rFonts w:ascii="Arial Narrow" w:eastAsia="Times New Roman" w:hAnsi="Arial Narrow" w:cs="Arial"/>
          <w:i/>
          <w:sz w:val="24"/>
          <w:szCs w:val="24"/>
          <w:lang w:eastAsia="en-GB"/>
        </w:rPr>
        <w:t>…..</w:t>
      </w:r>
      <w:r w:rsidR="006F04A8" w:rsidRPr="006F04A8">
        <w:rPr>
          <w:rFonts w:ascii="Arial Narrow" w:eastAsia="Times New Roman" w:hAnsi="Arial Narrow" w:cs="Arial"/>
          <w:i/>
          <w:sz w:val="24"/>
          <w:szCs w:val="24"/>
          <w:lang w:eastAsia="en-GB"/>
        </w:rPr>
        <w:t>I have never had so much pain and they’ve made me feel so ill.....</w:t>
      </w:r>
      <w:r w:rsidR="006F04A8">
        <w:rPr>
          <w:rFonts w:ascii="Arial Narrow" w:eastAsia="Times New Roman" w:hAnsi="Arial Narrow" w:cs="Arial"/>
          <w:i/>
          <w:sz w:val="24"/>
          <w:szCs w:val="24"/>
          <w:lang w:eastAsia="en-GB"/>
        </w:rPr>
        <w:t xml:space="preserve">’ </w:t>
      </w:r>
      <w:r w:rsidR="0008489D">
        <w:rPr>
          <w:rFonts w:ascii="Arial Narrow" w:eastAsia="Times New Roman" w:hAnsi="Arial Narrow" w:cs="Arial"/>
          <w:sz w:val="24"/>
          <w:szCs w:val="24"/>
          <w:lang w:eastAsia="en-GB"/>
        </w:rPr>
        <w:t>Margaret</w:t>
      </w:r>
      <w:r w:rsidR="00332D82">
        <w:rPr>
          <w:rFonts w:ascii="Arial Narrow" w:eastAsia="Times New Roman" w:hAnsi="Arial Narrow" w:cs="Arial"/>
          <w:sz w:val="24"/>
          <w:szCs w:val="24"/>
          <w:lang w:eastAsia="en-GB"/>
        </w:rPr>
        <w:t xml:space="preserve"> </w:t>
      </w:r>
    </w:p>
    <w:p w:rsidR="00994C59" w:rsidRDefault="00994C59"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08489D" w:rsidRDefault="0008489D"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One participant reflected:</w:t>
      </w:r>
    </w:p>
    <w:p w:rsidR="00994C59" w:rsidRDefault="00994C59"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08489D" w:rsidRPr="0008489D" w:rsidRDefault="0008489D"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sidRPr="0008489D">
        <w:rPr>
          <w:rFonts w:ascii="Arial Narrow" w:eastAsia="Times New Roman" w:hAnsi="Arial Narrow" w:cs="Arial"/>
          <w:i/>
          <w:sz w:val="24"/>
          <w:szCs w:val="24"/>
          <w:lang w:eastAsia="en-GB"/>
        </w:rPr>
        <w:t>‘It’s just the same pain</w:t>
      </w:r>
      <w:r w:rsidR="005C2A9B">
        <w:rPr>
          <w:rFonts w:ascii="Arial Narrow" w:eastAsia="Times New Roman" w:hAnsi="Arial Narrow" w:cs="Arial"/>
          <w:i/>
          <w:sz w:val="24"/>
          <w:szCs w:val="24"/>
          <w:lang w:eastAsia="en-GB"/>
        </w:rPr>
        <w:t>….</w:t>
      </w:r>
      <w:r w:rsidRPr="0008489D">
        <w:rPr>
          <w:rFonts w:ascii="Arial Narrow" w:eastAsia="Times New Roman" w:hAnsi="Arial Narrow" w:cs="Arial"/>
          <w:i/>
          <w:sz w:val="24"/>
          <w:szCs w:val="24"/>
          <w:lang w:eastAsia="en-GB"/>
        </w:rPr>
        <w:t>24/7.......I just have put up with it.....’</w:t>
      </w:r>
      <w:r>
        <w:rPr>
          <w:rFonts w:ascii="Arial Narrow" w:eastAsia="Times New Roman" w:hAnsi="Arial Narrow" w:cs="Arial"/>
          <w:sz w:val="24"/>
          <w:szCs w:val="24"/>
          <w:lang w:eastAsia="en-GB"/>
        </w:rPr>
        <w:t xml:space="preserve"> Steve</w:t>
      </w:r>
      <w:r w:rsidR="00332D82">
        <w:rPr>
          <w:rFonts w:ascii="Arial Narrow" w:eastAsia="Times New Roman" w:hAnsi="Arial Narrow" w:cs="Arial"/>
          <w:sz w:val="24"/>
          <w:szCs w:val="24"/>
          <w:lang w:eastAsia="en-GB"/>
        </w:rPr>
        <w:t xml:space="preserve"> </w:t>
      </w:r>
    </w:p>
    <w:p w:rsidR="0008489D" w:rsidRPr="0008489D" w:rsidRDefault="0008489D"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952855" w:rsidRDefault="0059639D"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For all</w:t>
      </w:r>
      <w:r w:rsidR="00FA501B">
        <w:rPr>
          <w:rFonts w:ascii="Arial Narrow" w:eastAsia="Times New Roman" w:hAnsi="Arial Narrow" w:cs="Arial"/>
          <w:sz w:val="24"/>
          <w:szCs w:val="24"/>
          <w:lang w:eastAsia="en-GB"/>
        </w:rPr>
        <w:t xml:space="preserve"> participants</w:t>
      </w:r>
      <w:r>
        <w:rPr>
          <w:rFonts w:ascii="Arial Narrow" w:eastAsia="Times New Roman" w:hAnsi="Arial Narrow" w:cs="Arial"/>
          <w:sz w:val="24"/>
          <w:szCs w:val="24"/>
          <w:lang w:eastAsia="en-GB"/>
        </w:rPr>
        <w:t>, t</w:t>
      </w:r>
      <w:r w:rsidR="00653901" w:rsidRPr="00653901">
        <w:rPr>
          <w:rFonts w:ascii="Arial Narrow" w:eastAsia="Times New Roman" w:hAnsi="Arial Narrow" w:cs="Arial"/>
          <w:sz w:val="24"/>
          <w:szCs w:val="24"/>
          <w:lang w:eastAsia="en-GB"/>
        </w:rPr>
        <w:t>here was a reluctance to take analgesia</w:t>
      </w:r>
      <w:r>
        <w:rPr>
          <w:rFonts w:ascii="Arial Narrow" w:eastAsia="Times New Roman" w:hAnsi="Arial Narrow" w:cs="Arial"/>
          <w:sz w:val="24"/>
          <w:szCs w:val="24"/>
          <w:lang w:eastAsia="en-GB"/>
        </w:rPr>
        <w:t xml:space="preserve">, often due to a cocktail of medication taken for </w:t>
      </w:r>
      <w:r w:rsidR="00994C59">
        <w:rPr>
          <w:rFonts w:ascii="Arial Narrow" w:eastAsia="Times New Roman" w:hAnsi="Arial Narrow" w:cs="Arial"/>
          <w:sz w:val="24"/>
          <w:szCs w:val="24"/>
          <w:lang w:eastAsia="en-GB"/>
        </w:rPr>
        <w:t xml:space="preserve">their </w:t>
      </w:r>
      <w:r>
        <w:rPr>
          <w:rFonts w:ascii="Arial Narrow" w:eastAsia="Times New Roman" w:hAnsi="Arial Narrow" w:cs="Arial"/>
          <w:sz w:val="24"/>
          <w:szCs w:val="24"/>
          <w:lang w:eastAsia="en-GB"/>
        </w:rPr>
        <w:t xml:space="preserve">comorbidities. </w:t>
      </w:r>
    </w:p>
    <w:p w:rsidR="00994C59" w:rsidRDefault="00994C59"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952855" w:rsidRDefault="00952855"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b/>
      </w:r>
      <w:r w:rsidRPr="00952855">
        <w:rPr>
          <w:rFonts w:ascii="Arial Narrow" w:eastAsia="Times New Roman" w:hAnsi="Arial Narrow" w:cs="Arial"/>
          <w:i/>
          <w:sz w:val="24"/>
          <w:szCs w:val="24"/>
          <w:lang w:eastAsia="en-GB"/>
        </w:rPr>
        <w:t>‘…..with all that I take for my arthritis, I figured it was covered….’</w:t>
      </w:r>
      <w:r>
        <w:rPr>
          <w:rFonts w:ascii="Arial Narrow" w:eastAsia="Times New Roman" w:hAnsi="Arial Narrow" w:cs="Arial"/>
          <w:sz w:val="24"/>
          <w:szCs w:val="24"/>
          <w:lang w:eastAsia="en-GB"/>
        </w:rPr>
        <w:t xml:space="preserve"> Tom</w:t>
      </w:r>
      <w:r w:rsidR="00332D82">
        <w:rPr>
          <w:rFonts w:ascii="Arial Narrow" w:eastAsia="Times New Roman" w:hAnsi="Arial Narrow" w:cs="Arial"/>
          <w:sz w:val="24"/>
          <w:szCs w:val="24"/>
          <w:lang w:eastAsia="en-GB"/>
        </w:rPr>
        <w:t xml:space="preserve"> </w:t>
      </w:r>
    </w:p>
    <w:p w:rsidR="00994C59" w:rsidRDefault="00994C59"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653901" w:rsidRDefault="0059639D"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Whe</w:t>
      </w:r>
      <w:r w:rsidR="00653901" w:rsidRPr="00653901">
        <w:rPr>
          <w:rFonts w:ascii="Arial Narrow" w:eastAsia="Times New Roman" w:hAnsi="Arial Narrow" w:cs="Arial"/>
          <w:sz w:val="24"/>
          <w:szCs w:val="24"/>
          <w:lang w:eastAsia="en-GB"/>
        </w:rPr>
        <w:t xml:space="preserve">re </w:t>
      </w:r>
      <w:r>
        <w:rPr>
          <w:rFonts w:ascii="Arial Narrow" w:eastAsia="Times New Roman" w:hAnsi="Arial Narrow" w:cs="Arial"/>
          <w:sz w:val="24"/>
          <w:szCs w:val="24"/>
          <w:lang w:eastAsia="en-GB"/>
        </w:rPr>
        <w:t xml:space="preserve">analgesia </w:t>
      </w:r>
      <w:r w:rsidR="00653901" w:rsidRPr="00653901">
        <w:rPr>
          <w:rFonts w:ascii="Arial Narrow" w:eastAsia="Times New Roman" w:hAnsi="Arial Narrow" w:cs="Arial"/>
          <w:sz w:val="24"/>
          <w:szCs w:val="24"/>
          <w:lang w:eastAsia="en-GB"/>
        </w:rPr>
        <w:t xml:space="preserve">was taken, it was felt </w:t>
      </w:r>
      <w:r>
        <w:rPr>
          <w:rFonts w:ascii="Arial Narrow" w:eastAsia="Times New Roman" w:hAnsi="Arial Narrow" w:cs="Arial"/>
          <w:sz w:val="24"/>
          <w:szCs w:val="24"/>
          <w:lang w:eastAsia="en-GB"/>
        </w:rPr>
        <w:t xml:space="preserve">by many </w:t>
      </w:r>
      <w:r w:rsidR="00653901" w:rsidRPr="00653901">
        <w:rPr>
          <w:rFonts w:ascii="Arial Narrow" w:eastAsia="Times New Roman" w:hAnsi="Arial Narrow" w:cs="Arial"/>
          <w:sz w:val="24"/>
          <w:szCs w:val="24"/>
          <w:lang w:eastAsia="en-GB"/>
        </w:rPr>
        <w:t>to be ineffective</w:t>
      </w:r>
      <w:r>
        <w:rPr>
          <w:rFonts w:ascii="Arial Narrow" w:eastAsia="Times New Roman" w:hAnsi="Arial Narrow" w:cs="Arial"/>
          <w:sz w:val="24"/>
          <w:szCs w:val="24"/>
          <w:lang w:eastAsia="en-GB"/>
        </w:rPr>
        <w:t xml:space="preserve"> for the type and intensity of pain experienced</w:t>
      </w:r>
      <w:r w:rsidR="00653901" w:rsidRPr="00653901">
        <w:rPr>
          <w:rFonts w:ascii="Arial Narrow" w:eastAsia="Times New Roman" w:hAnsi="Arial Narrow" w:cs="Arial"/>
          <w:sz w:val="24"/>
          <w:szCs w:val="24"/>
          <w:lang w:eastAsia="en-GB"/>
        </w:rPr>
        <w:t>.</w:t>
      </w:r>
    </w:p>
    <w:p w:rsidR="00994C59" w:rsidRDefault="00994C59"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994C59" w:rsidRDefault="0059639D"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b/>
      </w:r>
      <w:r w:rsidR="00332D82">
        <w:rPr>
          <w:rFonts w:ascii="Arial Narrow" w:eastAsia="Times New Roman" w:hAnsi="Arial Narrow" w:cs="Arial"/>
          <w:i/>
          <w:sz w:val="24"/>
          <w:szCs w:val="24"/>
          <w:lang w:eastAsia="en-GB"/>
        </w:rPr>
        <w:t>‘…….but I do take the P</w:t>
      </w:r>
      <w:r w:rsidRPr="0059639D">
        <w:rPr>
          <w:rFonts w:ascii="Arial Narrow" w:eastAsia="Times New Roman" w:hAnsi="Arial Narrow" w:cs="Arial"/>
          <w:i/>
          <w:sz w:val="24"/>
          <w:szCs w:val="24"/>
          <w:lang w:eastAsia="en-GB"/>
        </w:rPr>
        <w:t>aracetamol.......they’re not brilliant.....you know....’</w:t>
      </w:r>
      <w:r>
        <w:rPr>
          <w:rFonts w:ascii="Arial Narrow" w:eastAsia="Times New Roman" w:hAnsi="Arial Narrow" w:cs="Arial"/>
          <w:sz w:val="24"/>
          <w:szCs w:val="24"/>
          <w:lang w:eastAsia="en-GB"/>
        </w:rPr>
        <w:t xml:space="preserve"> Margaret</w:t>
      </w:r>
      <w:r w:rsidR="00332D82">
        <w:rPr>
          <w:rFonts w:ascii="Arial Narrow" w:eastAsia="Times New Roman" w:hAnsi="Arial Narrow" w:cs="Arial"/>
          <w:sz w:val="24"/>
          <w:szCs w:val="24"/>
          <w:lang w:eastAsia="en-GB"/>
        </w:rPr>
        <w:t xml:space="preserve"> </w:t>
      </w:r>
    </w:p>
    <w:p w:rsidR="00CA502A" w:rsidRPr="00653901" w:rsidRDefault="00CA502A"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653901" w:rsidRDefault="00653901"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sidRPr="00653901">
        <w:rPr>
          <w:rFonts w:ascii="Arial Narrow" w:eastAsia="Times New Roman" w:hAnsi="Arial Narrow" w:cs="Arial"/>
          <w:i/>
          <w:iCs/>
          <w:sz w:val="24"/>
          <w:szCs w:val="24"/>
          <w:lang w:eastAsia="en-GB"/>
        </w:rPr>
        <w:t>‘I don’t take them unless I have to...</w:t>
      </w:r>
      <w:r w:rsidR="00994C59">
        <w:rPr>
          <w:rFonts w:ascii="Arial Narrow" w:eastAsia="Times New Roman" w:hAnsi="Arial Narrow" w:cs="Arial"/>
          <w:i/>
          <w:iCs/>
          <w:sz w:val="24"/>
          <w:szCs w:val="24"/>
          <w:lang w:eastAsia="en-GB"/>
        </w:rPr>
        <w:t>.I’d rather not take painkillers</w:t>
      </w:r>
      <w:r w:rsidRPr="00653901">
        <w:rPr>
          <w:rFonts w:ascii="Arial Narrow" w:eastAsia="Times New Roman" w:hAnsi="Arial Narrow" w:cs="Arial"/>
          <w:i/>
          <w:iCs/>
          <w:sz w:val="24"/>
          <w:szCs w:val="24"/>
          <w:lang w:eastAsia="en-GB"/>
        </w:rPr>
        <w:t xml:space="preserve">....’ </w:t>
      </w:r>
      <w:r w:rsidR="00B64D78">
        <w:rPr>
          <w:rFonts w:ascii="Arial Narrow" w:eastAsia="Times New Roman" w:hAnsi="Arial Narrow" w:cs="Arial"/>
          <w:iCs/>
          <w:sz w:val="24"/>
          <w:szCs w:val="24"/>
          <w:lang w:eastAsia="en-GB"/>
        </w:rPr>
        <w:t>Sam</w:t>
      </w:r>
      <w:r w:rsidR="00332D82">
        <w:rPr>
          <w:rFonts w:ascii="Arial Narrow" w:eastAsia="Times New Roman" w:hAnsi="Arial Narrow" w:cs="Arial"/>
          <w:iCs/>
          <w:sz w:val="24"/>
          <w:szCs w:val="24"/>
          <w:lang w:eastAsia="en-GB"/>
        </w:rPr>
        <w:t xml:space="preserve"> </w:t>
      </w:r>
    </w:p>
    <w:p w:rsidR="00994C59" w:rsidRPr="00653901" w:rsidRDefault="00994C59"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59639D" w:rsidRDefault="0059639D" w:rsidP="00835082">
      <w:pPr>
        <w:spacing w:after="0" w:line="480" w:lineRule="auto"/>
        <w:rPr>
          <w:rFonts w:ascii="Arial Narrow" w:hAnsi="Arial Narrow"/>
          <w:sz w:val="24"/>
          <w:szCs w:val="24"/>
        </w:rPr>
      </w:pPr>
      <w:r>
        <w:rPr>
          <w:rFonts w:ascii="Arial Narrow" w:hAnsi="Arial Narrow"/>
          <w:sz w:val="24"/>
          <w:szCs w:val="24"/>
        </w:rPr>
        <w:t xml:space="preserve">Pain was </w:t>
      </w:r>
      <w:r w:rsidR="00994C59">
        <w:rPr>
          <w:rFonts w:ascii="Arial Narrow" w:hAnsi="Arial Narrow"/>
          <w:sz w:val="24"/>
          <w:szCs w:val="24"/>
        </w:rPr>
        <w:t xml:space="preserve">a </w:t>
      </w:r>
      <w:r>
        <w:rPr>
          <w:rFonts w:ascii="Arial Narrow" w:hAnsi="Arial Narrow"/>
          <w:sz w:val="24"/>
          <w:szCs w:val="24"/>
        </w:rPr>
        <w:t>central</w:t>
      </w:r>
      <w:r w:rsidR="00994C59">
        <w:rPr>
          <w:rFonts w:ascii="Arial Narrow" w:hAnsi="Arial Narrow"/>
          <w:sz w:val="24"/>
          <w:szCs w:val="24"/>
        </w:rPr>
        <w:t xml:space="preserve"> issue in</w:t>
      </w:r>
      <w:r>
        <w:rPr>
          <w:rFonts w:ascii="Arial Narrow" w:hAnsi="Arial Narrow"/>
          <w:sz w:val="24"/>
          <w:szCs w:val="24"/>
        </w:rPr>
        <w:t xml:space="preserve"> every interview and was </w:t>
      </w:r>
      <w:r w:rsidR="00994C59">
        <w:rPr>
          <w:rFonts w:ascii="Arial Narrow" w:hAnsi="Arial Narrow"/>
          <w:sz w:val="24"/>
          <w:szCs w:val="24"/>
        </w:rPr>
        <w:t xml:space="preserve">vividly </w:t>
      </w:r>
      <w:r>
        <w:rPr>
          <w:rFonts w:ascii="Arial Narrow" w:hAnsi="Arial Narrow"/>
          <w:sz w:val="24"/>
          <w:szCs w:val="24"/>
        </w:rPr>
        <w:t xml:space="preserve">described in </w:t>
      </w:r>
      <w:r w:rsidR="00994C59">
        <w:rPr>
          <w:rFonts w:ascii="Arial Narrow" w:hAnsi="Arial Narrow"/>
          <w:sz w:val="24"/>
          <w:szCs w:val="24"/>
        </w:rPr>
        <w:t xml:space="preserve">terms of its’ </w:t>
      </w:r>
      <w:r>
        <w:rPr>
          <w:rFonts w:ascii="Arial Narrow" w:hAnsi="Arial Narrow"/>
          <w:sz w:val="24"/>
          <w:szCs w:val="24"/>
        </w:rPr>
        <w:t xml:space="preserve">severity and </w:t>
      </w:r>
      <w:r w:rsidR="00C00E29">
        <w:rPr>
          <w:rFonts w:ascii="Arial Narrow" w:hAnsi="Arial Narrow"/>
          <w:sz w:val="24"/>
          <w:szCs w:val="24"/>
        </w:rPr>
        <w:t>incapacitating</w:t>
      </w:r>
      <w:r>
        <w:rPr>
          <w:rFonts w:ascii="Arial Narrow" w:hAnsi="Arial Narrow"/>
          <w:sz w:val="24"/>
          <w:szCs w:val="24"/>
        </w:rPr>
        <w:t xml:space="preserve"> nature.</w:t>
      </w:r>
    </w:p>
    <w:p w:rsidR="0059639D" w:rsidRDefault="0059639D" w:rsidP="00835082">
      <w:pPr>
        <w:spacing w:after="0" w:line="480" w:lineRule="auto"/>
        <w:rPr>
          <w:rFonts w:ascii="Arial Narrow" w:hAnsi="Arial Narrow"/>
          <w:sz w:val="24"/>
          <w:szCs w:val="24"/>
        </w:rPr>
      </w:pPr>
    </w:p>
    <w:p w:rsidR="00FD0A79" w:rsidRPr="0021523C" w:rsidRDefault="00FD0A79" w:rsidP="00835082">
      <w:pPr>
        <w:spacing w:after="0" w:line="480" w:lineRule="auto"/>
        <w:rPr>
          <w:rFonts w:ascii="Arial Narrow" w:hAnsi="Arial Narrow"/>
          <w:i/>
          <w:sz w:val="24"/>
          <w:szCs w:val="24"/>
        </w:rPr>
      </w:pPr>
      <w:r w:rsidRPr="0021523C">
        <w:rPr>
          <w:rFonts w:ascii="Arial Narrow" w:hAnsi="Arial Narrow"/>
          <w:i/>
          <w:sz w:val="24"/>
          <w:szCs w:val="24"/>
        </w:rPr>
        <w:lastRenderedPageBreak/>
        <w:t>Exudate and odour</w:t>
      </w:r>
    </w:p>
    <w:p w:rsidR="00D4400B" w:rsidRDefault="00C00E29" w:rsidP="00835082">
      <w:pPr>
        <w:widowControl w:val="0"/>
        <w:tabs>
          <w:tab w:val="num" w:pos="720"/>
        </w:tabs>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The impact of e</w:t>
      </w:r>
      <w:r w:rsidR="00D4400B" w:rsidRPr="00D4400B">
        <w:rPr>
          <w:rFonts w:ascii="Arial Narrow" w:eastAsia="Times New Roman" w:hAnsi="Arial Narrow" w:cs="Arial"/>
          <w:sz w:val="24"/>
          <w:szCs w:val="24"/>
          <w:lang w:eastAsia="en-GB"/>
        </w:rPr>
        <w:t>xudate</w:t>
      </w:r>
      <w:r>
        <w:rPr>
          <w:rFonts w:ascii="Arial Narrow" w:eastAsia="Times New Roman" w:hAnsi="Arial Narrow" w:cs="Arial"/>
          <w:sz w:val="24"/>
          <w:szCs w:val="24"/>
          <w:lang w:eastAsia="en-GB"/>
        </w:rPr>
        <w:t xml:space="preserve"> and odour</w:t>
      </w:r>
      <w:r w:rsidR="00D4400B" w:rsidRPr="00D4400B">
        <w:rPr>
          <w:rFonts w:ascii="Arial Narrow" w:eastAsia="Times New Roman" w:hAnsi="Arial Narrow" w:cs="Arial"/>
          <w:sz w:val="24"/>
          <w:szCs w:val="24"/>
          <w:lang w:eastAsia="en-GB"/>
        </w:rPr>
        <w:t xml:space="preserve"> was powerfully described by respondents</w:t>
      </w:r>
      <w:r w:rsidR="00B64D78">
        <w:rPr>
          <w:rFonts w:ascii="Arial Narrow" w:eastAsia="Times New Roman" w:hAnsi="Arial Narrow" w:cs="Arial"/>
          <w:sz w:val="24"/>
          <w:szCs w:val="24"/>
          <w:lang w:eastAsia="en-GB"/>
        </w:rPr>
        <w:t xml:space="preserve"> and </w:t>
      </w:r>
      <w:r w:rsidR="00D4400B" w:rsidRPr="00D4400B">
        <w:rPr>
          <w:rFonts w:ascii="Arial Narrow" w:eastAsia="Times New Roman" w:hAnsi="Arial Narrow" w:cs="Arial"/>
          <w:sz w:val="24"/>
          <w:szCs w:val="24"/>
          <w:lang w:eastAsia="en-GB"/>
        </w:rPr>
        <w:t>includ</w:t>
      </w:r>
      <w:r w:rsidR="00B64D78">
        <w:rPr>
          <w:rFonts w:ascii="Arial Narrow" w:eastAsia="Times New Roman" w:hAnsi="Arial Narrow" w:cs="Arial"/>
          <w:sz w:val="24"/>
          <w:szCs w:val="24"/>
          <w:lang w:eastAsia="en-GB"/>
        </w:rPr>
        <w:t xml:space="preserve">ed reflections on the </w:t>
      </w:r>
      <w:r w:rsidR="00D4400B" w:rsidRPr="00D4400B">
        <w:rPr>
          <w:rFonts w:ascii="Arial Narrow" w:eastAsia="Times New Roman" w:hAnsi="Arial Narrow" w:cs="Arial"/>
          <w:sz w:val="24"/>
          <w:szCs w:val="24"/>
          <w:lang w:eastAsia="en-GB"/>
        </w:rPr>
        <w:t>challenges that th</w:t>
      </w:r>
      <w:r>
        <w:rPr>
          <w:rFonts w:ascii="Arial Narrow" w:eastAsia="Times New Roman" w:hAnsi="Arial Narrow" w:cs="Arial"/>
          <w:sz w:val="24"/>
          <w:szCs w:val="24"/>
          <w:lang w:eastAsia="en-GB"/>
        </w:rPr>
        <w:t xml:space="preserve">ese issues </w:t>
      </w:r>
      <w:r w:rsidR="00D4400B" w:rsidRPr="00D4400B">
        <w:rPr>
          <w:rFonts w:ascii="Arial Narrow" w:eastAsia="Times New Roman" w:hAnsi="Arial Narrow" w:cs="Arial"/>
          <w:sz w:val="24"/>
          <w:szCs w:val="24"/>
          <w:lang w:eastAsia="en-GB"/>
        </w:rPr>
        <w:t xml:space="preserve">posed to daily lives. </w:t>
      </w:r>
      <w:r w:rsidR="00FA501B">
        <w:rPr>
          <w:rFonts w:ascii="Arial Narrow" w:eastAsia="Times New Roman" w:hAnsi="Arial Narrow" w:cs="Arial"/>
          <w:sz w:val="24"/>
          <w:szCs w:val="24"/>
          <w:lang w:eastAsia="en-GB"/>
        </w:rPr>
        <w:t xml:space="preserve">These devastating symptoms </w:t>
      </w:r>
      <w:r w:rsidR="00D4400B" w:rsidRPr="00D4400B">
        <w:rPr>
          <w:rFonts w:ascii="Arial Narrow" w:eastAsia="Times New Roman" w:hAnsi="Arial Narrow" w:cs="Arial"/>
          <w:sz w:val="24"/>
          <w:szCs w:val="24"/>
          <w:lang w:eastAsia="en-GB"/>
        </w:rPr>
        <w:t>w</w:t>
      </w:r>
      <w:r>
        <w:rPr>
          <w:rFonts w:ascii="Arial Narrow" w:eastAsia="Times New Roman" w:hAnsi="Arial Narrow" w:cs="Arial"/>
          <w:sz w:val="24"/>
          <w:szCs w:val="24"/>
          <w:lang w:eastAsia="en-GB"/>
        </w:rPr>
        <w:t>ere</w:t>
      </w:r>
      <w:r w:rsidR="00D4400B" w:rsidRPr="00D4400B">
        <w:rPr>
          <w:rFonts w:ascii="Arial Narrow" w:eastAsia="Times New Roman" w:hAnsi="Arial Narrow" w:cs="Arial"/>
          <w:sz w:val="24"/>
          <w:szCs w:val="24"/>
          <w:lang w:eastAsia="en-GB"/>
        </w:rPr>
        <w:t xml:space="preserve"> present for many of the participants</w:t>
      </w:r>
      <w:r w:rsidR="00B64D78">
        <w:rPr>
          <w:rFonts w:ascii="Arial Narrow" w:eastAsia="Times New Roman" w:hAnsi="Arial Narrow" w:cs="Arial"/>
          <w:sz w:val="24"/>
          <w:szCs w:val="24"/>
          <w:lang w:eastAsia="en-GB"/>
        </w:rPr>
        <w:t xml:space="preserve"> and caused </w:t>
      </w:r>
      <w:r w:rsidR="00D4400B" w:rsidRPr="00D4400B">
        <w:rPr>
          <w:rFonts w:ascii="Arial Narrow" w:eastAsia="Times New Roman" w:hAnsi="Arial Narrow" w:cs="Arial"/>
          <w:sz w:val="24"/>
          <w:szCs w:val="24"/>
          <w:lang w:eastAsia="en-GB"/>
        </w:rPr>
        <w:t xml:space="preserve">embarrassment, shame and stress. </w:t>
      </w:r>
    </w:p>
    <w:p w:rsidR="00C00E29" w:rsidRPr="00D4400B" w:rsidRDefault="00C00E29" w:rsidP="00835082">
      <w:pPr>
        <w:widowControl w:val="0"/>
        <w:tabs>
          <w:tab w:val="num" w:pos="720"/>
        </w:tabs>
        <w:autoSpaceDE w:val="0"/>
        <w:autoSpaceDN w:val="0"/>
        <w:adjustRightInd w:val="0"/>
        <w:spacing w:after="0" w:line="480" w:lineRule="auto"/>
        <w:outlineLvl w:val="1"/>
        <w:rPr>
          <w:rFonts w:ascii="Arial Narrow" w:eastAsia="Times New Roman" w:hAnsi="Arial Narrow" w:cs="Arial"/>
          <w:sz w:val="24"/>
          <w:szCs w:val="24"/>
          <w:lang w:eastAsia="en-GB"/>
        </w:rPr>
      </w:pPr>
    </w:p>
    <w:p w:rsidR="00D4400B" w:rsidRDefault="00D4400B"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sidRPr="00D4400B">
        <w:rPr>
          <w:rFonts w:ascii="Arial Narrow" w:eastAsia="Times New Roman" w:hAnsi="Arial Narrow" w:cs="Arial"/>
          <w:i/>
          <w:iCs/>
          <w:sz w:val="24"/>
          <w:szCs w:val="24"/>
          <w:lang w:eastAsia="en-GB"/>
        </w:rPr>
        <w:t>‘…oh, and when you first have them......I wondered what the smell was....</w:t>
      </w:r>
      <w:r w:rsidR="005C2A9B">
        <w:rPr>
          <w:rFonts w:ascii="Arial Narrow" w:eastAsia="Times New Roman" w:hAnsi="Arial Narrow" w:cs="Arial"/>
          <w:i/>
          <w:iCs/>
          <w:sz w:val="24"/>
          <w:szCs w:val="24"/>
          <w:lang w:eastAsia="en-GB"/>
        </w:rPr>
        <w:t>i</w:t>
      </w:r>
      <w:r w:rsidRPr="00D4400B">
        <w:rPr>
          <w:rFonts w:ascii="Arial Narrow" w:eastAsia="Times New Roman" w:hAnsi="Arial Narrow" w:cs="Arial"/>
          <w:i/>
          <w:iCs/>
          <w:sz w:val="24"/>
          <w:szCs w:val="24"/>
          <w:lang w:eastAsia="en-GB"/>
        </w:rPr>
        <w:t xml:space="preserve">t’s terrible the smell....it all comes out, a lot of rubbish........when you went anywhere.....you didn’t get too close to people.....because I can smell it terrible.....’ </w:t>
      </w:r>
      <w:r w:rsidR="00B64D78">
        <w:rPr>
          <w:rFonts w:ascii="Arial Narrow" w:eastAsia="Times New Roman" w:hAnsi="Arial Narrow" w:cs="Arial"/>
          <w:iCs/>
          <w:sz w:val="24"/>
          <w:szCs w:val="24"/>
          <w:lang w:eastAsia="en-GB"/>
        </w:rPr>
        <w:t>Ellen</w:t>
      </w:r>
      <w:r w:rsidR="00332D82">
        <w:rPr>
          <w:rFonts w:ascii="Arial Narrow" w:eastAsia="Times New Roman" w:hAnsi="Arial Narrow" w:cs="Arial"/>
          <w:iCs/>
          <w:sz w:val="24"/>
          <w:szCs w:val="24"/>
          <w:lang w:eastAsia="en-GB"/>
        </w:rPr>
        <w:t xml:space="preserve"> </w:t>
      </w:r>
    </w:p>
    <w:p w:rsidR="00C00E29" w:rsidRDefault="00C00E29"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p>
    <w:p w:rsidR="0008489D" w:rsidRDefault="0008489D"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Pr>
          <w:rFonts w:ascii="Arial Narrow" w:eastAsia="Times New Roman" w:hAnsi="Arial Narrow" w:cs="Arial"/>
          <w:i/>
          <w:iCs/>
          <w:sz w:val="24"/>
          <w:szCs w:val="24"/>
          <w:lang w:eastAsia="en-GB"/>
        </w:rPr>
        <w:t>‘</w:t>
      </w:r>
      <w:r w:rsidRPr="0008489D">
        <w:rPr>
          <w:rFonts w:ascii="Arial Narrow" w:eastAsia="Times New Roman" w:hAnsi="Arial Narrow" w:cs="Arial"/>
          <w:i/>
          <w:iCs/>
          <w:sz w:val="24"/>
          <w:szCs w:val="24"/>
          <w:lang w:eastAsia="en-GB"/>
        </w:rPr>
        <w:t>...it was a really offensive smell...you know what I mean, li</w:t>
      </w:r>
      <w:r>
        <w:rPr>
          <w:rFonts w:ascii="Arial Narrow" w:eastAsia="Times New Roman" w:hAnsi="Arial Narrow" w:cs="Arial"/>
          <w:i/>
          <w:iCs/>
          <w:sz w:val="24"/>
          <w:szCs w:val="24"/>
          <w:lang w:eastAsia="en-GB"/>
        </w:rPr>
        <w:t>ke...it was like rotting flesh</w:t>
      </w:r>
      <w:r w:rsidRPr="0008489D">
        <w:rPr>
          <w:rFonts w:ascii="Arial Narrow" w:eastAsia="Times New Roman" w:hAnsi="Arial Narrow" w:cs="Arial"/>
          <w:i/>
          <w:iCs/>
          <w:sz w:val="24"/>
          <w:szCs w:val="24"/>
          <w:lang w:eastAsia="en-GB"/>
        </w:rPr>
        <w:t>.....it was horrible....and, I smel</w:t>
      </w:r>
      <w:r>
        <w:rPr>
          <w:rFonts w:ascii="Arial Narrow" w:eastAsia="Times New Roman" w:hAnsi="Arial Narrow" w:cs="Arial"/>
          <w:i/>
          <w:iCs/>
          <w:sz w:val="24"/>
          <w:szCs w:val="24"/>
          <w:lang w:eastAsia="en-GB"/>
        </w:rPr>
        <w:t>led…….</w:t>
      </w:r>
      <w:r w:rsidRPr="0008489D">
        <w:rPr>
          <w:rFonts w:ascii="Arial Narrow" w:eastAsia="Times New Roman" w:hAnsi="Arial Narrow" w:cs="Arial"/>
          <w:i/>
          <w:iCs/>
          <w:sz w:val="24"/>
          <w:szCs w:val="24"/>
          <w:lang w:eastAsia="en-GB"/>
        </w:rPr>
        <w:t>worse than a fishmongers, you know?....</w:t>
      </w:r>
      <w:r>
        <w:rPr>
          <w:rFonts w:ascii="Arial Narrow" w:eastAsia="Times New Roman" w:hAnsi="Arial Narrow" w:cs="Arial"/>
          <w:i/>
          <w:iCs/>
          <w:sz w:val="24"/>
          <w:szCs w:val="24"/>
          <w:lang w:eastAsia="en-GB"/>
        </w:rPr>
        <w:t xml:space="preserve">’ </w:t>
      </w:r>
      <w:r>
        <w:rPr>
          <w:rFonts w:ascii="Arial Narrow" w:eastAsia="Times New Roman" w:hAnsi="Arial Narrow" w:cs="Arial"/>
          <w:iCs/>
          <w:sz w:val="24"/>
          <w:szCs w:val="24"/>
          <w:lang w:eastAsia="en-GB"/>
        </w:rPr>
        <w:t>Steve</w:t>
      </w:r>
      <w:r w:rsidR="00332D82">
        <w:rPr>
          <w:rFonts w:ascii="Arial Narrow" w:eastAsia="Times New Roman" w:hAnsi="Arial Narrow" w:cs="Arial"/>
          <w:iCs/>
          <w:sz w:val="24"/>
          <w:szCs w:val="24"/>
          <w:lang w:eastAsia="en-GB"/>
        </w:rPr>
        <w:t xml:space="preserve"> </w:t>
      </w:r>
    </w:p>
    <w:p w:rsidR="00C00E29" w:rsidRPr="0008489D" w:rsidRDefault="00C00E29"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08489D" w:rsidRDefault="0008489D" w:rsidP="00835082">
      <w:pPr>
        <w:spacing w:after="0" w:line="480" w:lineRule="auto"/>
        <w:rPr>
          <w:rFonts w:ascii="Arial Narrow" w:eastAsia="Times New Roman" w:hAnsi="Arial Narrow" w:cs="Arial"/>
          <w:sz w:val="24"/>
          <w:szCs w:val="24"/>
          <w:lang w:eastAsia="en-GB"/>
        </w:rPr>
      </w:pPr>
      <w:r w:rsidRPr="00D4400B">
        <w:rPr>
          <w:rFonts w:ascii="Arial Narrow" w:eastAsia="Times New Roman" w:hAnsi="Arial Narrow" w:cs="Arial"/>
          <w:sz w:val="24"/>
          <w:szCs w:val="24"/>
          <w:lang w:eastAsia="en-GB"/>
        </w:rPr>
        <w:t xml:space="preserve">For some </w:t>
      </w:r>
      <w:r>
        <w:rPr>
          <w:rFonts w:ascii="Arial Narrow" w:eastAsia="Times New Roman" w:hAnsi="Arial Narrow" w:cs="Arial"/>
          <w:sz w:val="24"/>
          <w:szCs w:val="24"/>
          <w:lang w:eastAsia="en-GB"/>
        </w:rPr>
        <w:t>participants</w:t>
      </w:r>
      <w:r w:rsidR="005C2A9B">
        <w:rPr>
          <w:rFonts w:ascii="Arial Narrow" w:eastAsia="Times New Roman" w:hAnsi="Arial Narrow" w:cs="Arial"/>
          <w:sz w:val="24"/>
          <w:szCs w:val="24"/>
          <w:lang w:eastAsia="en-GB"/>
        </w:rPr>
        <w:t>,</w:t>
      </w:r>
      <w:r>
        <w:rPr>
          <w:rFonts w:ascii="Arial Narrow" w:eastAsia="Times New Roman" w:hAnsi="Arial Narrow" w:cs="Arial"/>
          <w:sz w:val="24"/>
          <w:szCs w:val="24"/>
          <w:lang w:eastAsia="en-GB"/>
        </w:rPr>
        <w:t xml:space="preserve"> </w:t>
      </w:r>
      <w:r w:rsidR="00C00E29">
        <w:rPr>
          <w:rFonts w:ascii="Arial Narrow" w:eastAsia="Times New Roman" w:hAnsi="Arial Narrow" w:cs="Arial"/>
          <w:sz w:val="24"/>
          <w:szCs w:val="24"/>
          <w:lang w:eastAsia="en-GB"/>
        </w:rPr>
        <w:t xml:space="preserve">in order to control </w:t>
      </w:r>
      <w:r>
        <w:rPr>
          <w:rFonts w:ascii="Arial Narrow" w:eastAsia="Times New Roman" w:hAnsi="Arial Narrow" w:cs="Arial"/>
          <w:sz w:val="24"/>
          <w:szCs w:val="24"/>
          <w:lang w:eastAsia="en-GB"/>
        </w:rPr>
        <w:t>the</w:t>
      </w:r>
      <w:r w:rsidR="005C2A9B">
        <w:rPr>
          <w:rFonts w:ascii="Arial Narrow" w:eastAsia="Times New Roman" w:hAnsi="Arial Narrow" w:cs="Arial"/>
          <w:sz w:val="24"/>
          <w:szCs w:val="24"/>
          <w:lang w:eastAsia="en-GB"/>
        </w:rPr>
        <w:t xml:space="preserve"> </w:t>
      </w:r>
      <w:r w:rsidR="00C00E29">
        <w:rPr>
          <w:rFonts w:ascii="Arial Narrow" w:eastAsia="Times New Roman" w:hAnsi="Arial Narrow" w:cs="Arial"/>
          <w:sz w:val="24"/>
          <w:szCs w:val="24"/>
          <w:lang w:eastAsia="en-GB"/>
        </w:rPr>
        <w:t xml:space="preserve">devastating effects of </w:t>
      </w:r>
      <w:r>
        <w:rPr>
          <w:rFonts w:ascii="Arial Narrow" w:eastAsia="Times New Roman" w:hAnsi="Arial Narrow" w:cs="Arial"/>
          <w:sz w:val="24"/>
          <w:szCs w:val="24"/>
          <w:lang w:eastAsia="en-GB"/>
        </w:rPr>
        <w:t xml:space="preserve">odour and exudate </w:t>
      </w:r>
      <w:r w:rsidR="00C00E29">
        <w:rPr>
          <w:rFonts w:ascii="Arial Narrow" w:eastAsia="Times New Roman" w:hAnsi="Arial Narrow" w:cs="Arial"/>
          <w:sz w:val="24"/>
          <w:szCs w:val="24"/>
          <w:lang w:eastAsia="en-GB"/>
        </w:rPr>
        <w:t xml:space="preserve">on their lives, they </w:t>
      </w:r>
      <w:r w:rsidR="005C2A9B">
        <w:rPr>
          <w:rFonts w:ascii="Arial Narrow" w:eastAsia="Times New Roman" w:hAnsi="Arial Narrow" w:cs="Arial"/>
          <w:sz w:val="24"/>
          <w:szCs w:val="24"/>
          <w:lang w:eastAsia="en-GB"/>
        </w:rPr>
        <w:t>limit</w:t>
      </w:r>
      <w:r w:rsidR="00C00E29">
        <w:rPr>
          <w:rFonts w:ascii="Arial Narrow" w:eastAsia="Times New Roman" w:hAnsi="Arial Narrow" w:cs="Arial"/>
          <w:sz w:val="24"/>
          <w:szCs w:val="24"/>
          <w:lang w:eastAsia="en-GB"/>
        </w:rPr>
        <w:t>ed</w:t>
      </w:r>
      <w:r w:rsidRPr="00D4400B">
        <w:rPr>
          <w:rFonts w:ascii="Arial Narrow" w:eastAsia="Times New Roman" w:hAnsi="Arial Narrow" w:cs="Arial"/>
          <w:sz w:val="24"/>
          <w:szCs w:val="24"/>
          <w:lang w:eastAsia="en-GB"/>
        </w:rPr>
        <w:t xml:space="preserve"> their contact with others</w:t>
      </w:r>
      <w:r w:rsidR="00C00E29">
        <w:rPr>
          <w:rFonts w:ascii="Arial Narrow" w:eastAsia="Times New Roman" w:hAnsi="Arial Narrow" w:cs="Arial"/>
          <w:sz w:val="24"/>
          <w:szCs w:val="24"/>
          <w:lang w:eastAsia="en-GB"/>
        </w:rPr>
        <w:t xml:space="preserve"> and created a self-imposed isolation</w:t>
      </w:r>
      <w:r w:rsidRPr="00D4400B">
        <w:rPr>
          <w:rFonts w:ascii="Arial Narrow" w:eastAsia="Times New Roman" w:hAnsi="Arial Narrow" w:cs="Arial"/>
          <w:sz w:val="24"/>
          <w:szCs w:val="24"/>
          <w:lang w:eastAsia="en-GB"/>
        </w:rPr>
        <w:t>.</w:t>
      </w:r>
      <w:r w:rsidR="00C00E29">
        <w:rPr>
          <w:rFonts w:ascii="Arial Narrow" w:eastAsia="Times New Roman" w:hAnsi="Arial Narrow" w:cs="Arial"/>
          <w:sz w:val="24"/>
          <w:szCs w:val="24"/>
          <w:lang w:eastAsia="en-GB"/>
        </w:rPr>
        <w:t xml:space="preserve"> This was seen as preferable to the embarrassment the symptoms caused.</w:t>
      </w:r>
    </w:p>
    <w:p w:rsidR="00C00E29" w:rsidRDefault="00C00E29" w:rsidP="00835082">
      <w:pPr>
        <w:spacing w:after="0" w:line="480" w:lineRule="auto"/>
        <w:rPr>
          <w:rFonts w:ascii="Arial Narrow" w:eastAsia="Times New Roman" w:hAnsi="Arial Narrow" w:cs="Arial"/>
          <w:sz w:val="24"/>
          <w:szCs w:val="24"/>
          <w:lang w:eastAsia="en-GB"/>
        </w:rPr>
      </w:pPr>
    </w:p>
    <w:p w:rsidR="00C00E29" w:rsidRPr="00C00E29" w:rsidRDefault="00C00E29" w:rsidP="00835082">
      <w:pPr>
        <w:spacing w:after="0" w:line="480" w:lineRule="auto"/>
        <w:ind w:left="720"/>
        <w:rPr>
          <w:rFonts w:ascii="Arial Narrow" w:eastAsia="Times New Roman" w:hAnsi="Arial Narrow" w:cs="Arial"/>
          <w:i/>
          <w:sz w:val="24"/>
          <w:szCs w:val="24"/>
          <w:lang w:eastAsia="en-GB"/>
        </w:rPr>
      </w:pPr>
      <w:r w:rsidRPr="00C00E29">
        <w:rPr>
          <w:rFonts w:ascii="Arial Narrow" w:eastAsia="Times New Roman" w:hAnsi="Arial Narrow" w:cs="Arial"/>
          <w:i/>
          <w:sz w:val="24"/>
          <w:szCs w:val="24"/>
          <w:lang w:eastAsia="en-GB"/>
        </w:rPr>
        <w:t xml:space="preserve">‘Social life? ‘Errrr.....I haven’t got one........I just don’t bother cause I know I’ve got to get myself better...’ </w:t>
      </w:r>
      <w:r w:rsidRPr="00C00E29">
        <w:rPr>
          <w:rFonts w:ascii="Arial Narrow" w:eastAsia="Times New Roman" w:hAnsi="Arial Narrow" w:cs="Arial"/>
          <w:sz w:val="24"/>
          <w:szCs w:val="24"/>
          <w:lang w:eastAsia="en-GB"/>
        </w:rPr>
        <w:t>Steve</w:t>
      </w:r>
      <w:r w:rsidR="00332D82">
        <w:rPr>
          <w:rFonts w:ascii="Arial Narrow" w:eastAsia="Times New Roman" w:hAnsi="Arial Narrow" w:cs="Arial"/>
          <w:sz w:val="24"/>
          <w:szCs w:val="24"/>
          <w:lang w:eastAsia="en-GB"/>
        </w:rPr>
        <w:t xml:space="preserve"> </w:t>
      </w:r>
    </w:p>
    <w:p w:rsidR="00C00E29" w:rsidRDefault="00C00E29" w:rsidP="00835082">
      <w:pPr>
        <w:spacing w:after="0" w:line="480" w:lineRule="auto"/>
        <w:rPr>
          <w:rFonts w:ascii="Arial Narrow" w:eastAsia="Times New Roman" w:hAnsi="Arial Narrow" w:cs="Arial"/>
          <w:sz w:val="24"/>
          <w:szCs w:val="24"/>
          <w:lang w:eastAsia="en-GB"/>
        </w:rPr>
      </w:pPr>
    </w:p>
    <w:p w:rsidR="0008489D" w:rsidRDefault="005C2A9B" w:rsidP="00835082">
      <w:pPr>
        <w:spacing w:after="0" w:line="480" w:lineRule="auto"/>
        <w:ind w:left="720"/>
        <w:rPr>
          <w:rFonts w:ascii="Arial Narrow" w:eastAsia="Calibri" w:hAnsi="Arial Narrow" w:cs="Times New Roman"/>
          <w:sz w:val="24"/>
          <w:szCs w:val="24"/>
        </w:rPr>
      </w:pPr>
      <w:r w:rsidRPr="005C2A9B">
        <w:rPr>
          <w:rFonts w:ascii="Arial Narrow" w:eastAsia="Calibri" w:hAnsi="Arial Narrow" w:cs="Times New Roman"/>
          <w:i/>
          <w:sz w:val="24"/>
          <w:szCs w:val="24"/>
        </w:rPr>
        <w:t>‘..they stop you from going anywhere......really....you know, you can’t get about......not the same....’</w:t>
      </w:r>
      <w:r>
        <w:rPr>
          <w:rFonts w:ascii="Arial Narrow" w:eastAsia="Calibri" w:hAnsi="Arial Narrow" w:cs="Times New Roman"/>
          <w:i/>
          <w:sz w:val="24"/>
          <w:szCs w:val="24"/>
        </w:rPr>
        <w:t xml:space="preserve"> </w:t>
      </w:r>
      <w:r>
        <w:rPr>
          <w:rFonts w:ascii="Arial Narrow" w:eastAsia="Calibri" w:hAnsi="Arial Narrow" w:cs="Times New Roman"/>
          <w:sz w:val="24"/>
          <w:szCs w:val="24"/>
        </w:rPr>
        <w:t>Ellen</w:t>
      </w:r>
      <w:r w:rsidR="00332D82">
        <w:rPr>
          <w:rFonts w:ascii="Arial Narrow" w:eastAsia="Calibri" w:hAnsi="Arial Narrow" w:cs="Times New Roman"/>
          <w:sz w:val="24"/>
          <w:szCs w:val="24"/>
        </w:rPr>
        <w:t xml:space="preserve"> </w:t>
      </w:r>
    </w:p>
    <w:p w:rsidR="005C2A9B" w:rsidRPr="005C2A9B" w:rsidRDefault="005C2A9B" w:rsidP="00835082">
      <w:pPr>
        <w:spacing w:after="0" w:line="480" w:lineRule="auto"/>
        <w:ind w:left="720"/>
        <w:rPr>
          <w:rFonts w:ascii="Arial Narrow" w:eastAsia="Calibri" w:hAnsi="Arial Narrow" w:cs="Times New Roman"/>
          <w:sz w:val="24"/>
          <w:szCs w:val="24"/>
        </w:rPr>
      </w:pPr>
    </w:p>
    <w:p w:rsidR="00FD0A79" w:rsidRPr="0021523C" w:rsidRDefault="00FD0A79" w:rsidP="00835082">
      <w:pPr>
        <w:spacing w:after="0" w:line="480" w:lineRule="auto"/>
        <w:rPr>
          <w:rFonts w:ascii="Arial Narrow" w:eastAsia="Calibri" w:hAnsi="Arial Narrow" w:cs="Times New Roman"/>
          <w:i/>
          <w:sz w:val="24"/>
          <w:szCs w:val="24"/>
        </w:rPr>
      </w:pPr>
      <w:r w:rsidRPr="0021523C">
        <w:rPr>
          <w:rFonts w:ascii="Arial Narrow" w:eastAsia="Calibri" w:hAnsi="Arial Narrow" w:cs="Times New Roman"/>
          <w:i/>
          <w:sz w:val="24"/>
          <w:szCs w:val="24"/>
        </w:rPr>
        <w:t xml:space="preserve">Emotional effects of ulceration </w:t>
      </w:r>
    </w:p>
    <w:p w:rsidR="00D4400B" w:rsidRDefault="00D4400B"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sidRPr="00D4400B">
        <w:rPr>
          <w:rFonts w:ascii="Arial Narrow" w:eastAsia="Times New Roman" w:hAnsi="Arial Narrow" w:cs="Arial"/>
          <w:sz w:val="24"/>
          <w:szCs w:val="24"/>
          <w:lang w:eastAsia="en-GB"/>
        </w:rPr>
        <w:t xml:space="preserve">Participants reported a range of emotional effects </w:t>
      </w:r>
      <w:r w:rsidR="00B64D78">
        <w:rPr>
          <w:rFonts w:ascii="Arial Narrow" w:eastAsia="Times New Roman" w:hAnsi="Arial Narrow" w:cs="Arial"/>
          <w:sz w:val="24"/>
          <w:szCs w:val="24"/>
          <w:lang w:eastAsia="en-GB"/>
        </w:rPr>
        <w:t>due</w:t>
      </w:r>
      <w:r w:rsidRPr="00D4400B">
        <w:rPr>
          <w:rFonts w:ascii="Arial Narrow" w:eastAsia="Times New Roman" w:hAnsi="Arial Narrow" w:cs="Arial"/>
          <w:sz w:val="24"/>
          <w:szCs w:val="24"/>
          <w:lang w:eastAsia="en-GB"/>
        </w:rPr>
        <w:t xml:space="preserve"> to their ulceration</w:t>
      </w:r>
      <w:r w:rsidR="00C00E29">
        <w:rPr>
          <w:rFonts w:ascii="Arial Narrow" w:eastAsia="Times New Roman" w:hAnsi="Arial Narrow" w:cs="Arial"/>
          <w:sz w:val="24"/>
          <w:szCs w:val="24"/>
          <w:lang w:eastAsia="en-GB"/>
        </w:rPr>
        <w:t xml:space="preserve">, </w:t>
      </w:r>
      <w:r w:rsidR="00B64D78">
        <w:rPr>
          <w:rFonts w:ascii="Arial Narrow" w:eastAsia="Times New Roman" w:hAnsi="Arial Narrow" w:cs="Arial"/>
          <w:sz w:val="24"/>
          <w:szCs w:val="24"/>
          <w:lang w:eastAsia="en-GB"/>
        </w:rPr>
        <w:t>includ</w:t>
      </w:r>
      <w:r w:rsidR="00C00E29">
        <w:rPr>
          <w:rFonts w:ascii="Arial Narrow" w:eastAsia="Times New Roman" w:hAnsi="Arial Narrow" w:cs="Arial"/>
          <w:sz w:val="24"/>
          <w:szCs w:val="24"/>
          <w:lang w:eastAsia="en-GB"/>
        </w:rPr>
        <w:t>ing</w:t>
      </w:r>
      <w:r w:rsidR="00FC42B1">
        <w:rPr>
          <w:rFonts w:ascii="Arial Narrow" w:eastAsia="Times New Roman" w:hAnsi="Arial Narrow" w:cs="Arial"/>
          <w:sz w:val="24"/>
          <w:szCs w:val="24"/>
          <w:lang w:eastAsia="en-GB"/>
        </w:rPr>
        <w:t xml:space="preserve"> depression, poor self-image</w:t>
      </w:r>
      <w:r w:rsidRPr="00D4400B">
        <w:rPr>
          <w:rFonts w:ascii="Arial Narrow" w:eastAsia="Times New Roman" w:hAnsi="Arial Narrow" w:cs="Arial"/>
          <w:sz w:val="24"/>
          <w:szCs w:val="24"/>
          <w:lang w:eastAsia="en-GB"/>
        </w:rPr>
        <w:t xml:space="preserve"> </w:t>
      </w:r>
      <w:r w:rsidR="00FC42B1">
        <w:rPr>
          <w:rFonts w:ascii="Arial Narrow" w:eastAsia="Times New Roman" w:hAnsi="Arial Narrow" w:cs="Arial"/>
          <w:sz w:val="24"/>
          <w:szCs w:val="24"/>
          <w:lang w:eastAsia="en-GB"/>
        </w:rPr>
        <w:t xml:space="preserve">and </w:t>
      </w:r>
      <w:r w:rsidR="00C00E29">
        <w:rPr>
          <w:rFonts w:ascii="Arial Narrow" w:eastAsia="Times New Roman" w:hAnsi="Arial Narrow" w:cs="Arial"/>
          <w:sz w:val="24"/>
          <w:szCs w:val="24"/>
          <w:lang w:eastAsia="en-GB"/>
        </w:rPr>
        <w:t>a</w:t>
      </w:r>
      <w:r w:rsidR="00FC42B1">
        <w:rPr>
          <w:rFonts w:ascii="Arial Narrow" w:eastAsia="Times New Roman" w:hAnsi="Arial Narrow" w:cs="Arial"/>
          <w:sz w:val="24"/>
          <w:szCs w:val="24"/>
          <w:lang w:eastAsia="en-GB"/>
        </w:rPr>
        <w:t xml:space="preserve"> </w:t>
      </w:r>
      <w:r w:rsidRPr="00D4400B">
        <w:rPr>
          <w:rFonts w:ascii="Arial Narrow" w:eastAsia="Times New Roman" w:hAnsi="Arial Narrow" w:cs="Arial"/>
          <w:sz w:val="24"/>
          <w:szCs w:val="24"/>
          <w:lang w:eastAsia="en-GB"/>
        </w:rPr>
        <w:t>fear of people’s reactions.</w:t>
      </w:r>
      <w:r w:rsidRPr="00D4400B">
        <w:rPr>
          <w:rFonts w:ascii="Arial Narrow" w:eastAsia="Calibri" w:hAnsi="Arial Narrow" w:cs="Times New Roman"/>
          <w:sz w:val="24"/>
          <w:szCs w:val="24"/>
        </w:rPr>
        <w:t xml:space="preserve"> </w:t>
      </w:r>
      <w:r w:rsidRPr="00D4400B">
        <w:rPr>
          <w:rFonts w:ascii="Arial Narrow" w:eastAsia="Times New Roman" w:hAnsi="Arial Narrow" w:cs="Arial"/>
          <w:sz w:val="24"/>
          <w:szCs w:val="24"/>
          <w:lang w:eastAsia="en-GB"/>
        </w:rPr>
        <w:t>The interviews reveal</w:t>
      </w:r>
      <w:r w:rsidR="00B64D78">
        <w:rPr>
          <w:rFonts w:ascii="Arial Narrow" w:eastAsia="Times New Roman" w:hAnsi="Arial Narrow" w:cs="Arial"/>
          <w:sz w:val="24"/>
          <w:szCs w:val="24"/>
          <w:lang w:eastAsia="en-GB"/>
        </w:rPr>
        <w:t>ed</w:t>
      </w:r>
      <w:r w:rsidRPr="00D4400B">
        <w:rPr>
          <w:rFonts w:ascii="Arial Narrow" w:eastAsia="Times New Roman" w:hAnsi="Arial Narrow" w:cs="Arial"/>
          <w:sz w:val="24"/>
          <w:szCs w:val="24"/>
          <w:lang w:eastAsia="en-GB"/>
        </w:rPr>
        <w:t xml:space="preserve"> a range of </w:t>
      </w:r>
      <w:r w:rsidR="00FA501B">
        <w:rPr>
          <w:rFonts w:ascii="Arial Narrow" w:eastAsia="Times New Roman" w:hAnsi="Arial Narrow" w:cs="Arial"/>
          <w:sz w:val="24"/>
          <w:szCs w:val="24"/>
          <w:lang w:eastAsia="en-GB"/>
        </w:rPr>
        <w:t>coping strate</w:t>
      </w:r>
      <w:r w:rsidR="00C00E29">
        <w:rPr>
          <w:rFonts w:ascii="Arial Narrow" w:eastAsia="Times New Roman" w:hAnsi="Arial Narrow" w:cs="Arial"/>
          <w:sz w:val="24"/>
          <w:szCs w:val="24"/>
          <w:lang w:eastAsia="en-GB"/>
        </w:rPr>
        <w:t>gies</w:t>
      </w:r>
      <w:r w:rsidR="00B64D78">
        <w:rPr>
          <w:rFonts w:ascii="Arial Narrow" w:eastAsia="Times New Roman" w:hAnsi="Arial Narrow" w:cs="Arial"/>
          <w:sz w:val="24"/>
          <w:szCs w:val="24"/>
          <w:lang w:eastAsia="en-GB"/>
        </w:rPr>
        <w:t xml:space="preserve"> </w:t>
      </w:r>
      <w:r w:rsidR="00B64D78">
        <w:rPr>
          <w:rFonts w:ascii="Arial Narrow" w:eastAsia="Times New Roman" w:hAnsi="Arial Narrow" w:cs="Arial"/>
          <w:sz w:val="24"/>
          <w:szCs w:val="24"/>
          <w:lang w:eastAsia="en-GB"/>
        </w:rPr>
        <w:lastRenderedPageBreak/>
        <w:t>adopted by participants. Some were</w:t>
      </w:r>
      <w:r w:rsidRPr="00D4400B">
        <w:rPr>
          <w:rFonts w:ascii="Arial Narrow" w:eastAsia="Times New Roman" w:hAnsi="Arial Narrow" w:cs="Arial"/>
          <w:sz w:val="24"/>
          <w:szCs w:val="24"/>
          <w:lang w:eastAsia="en-GB"/>
        </w:rPr>
        <w:t xml:space="preserve"> </w:t>
      </w:r>
      <w:r w:rsidR="00FC42B1">
        <w:rPr>
          <w:rFonts w:ascii="Arial Narrow" w:eastAsia="Times New Roman" w:hAnsi="Arial Narrow" w:cs="Arial"/>
          <w:sz w:val="24"/>
          <w:szCs w:val="24"/>
          <w:lang w:eastAsia="en-GB"/>
        </w:rPr>
        <w:t xml:space="preserve">striving to maintain </w:t>
      </w:r>
      <w:r w:rsidR="00B64D78">
        <w:rPr>
          <w:rFonts w:ascii="Arial Narrow" w:eastAsia="Times New Roman" w:hAnsi="Arial Narrow" w:cs="Arial"/>
          <w:sz w:val="24"/>
          <w:szCs w:val="24"/>
          <w:lang w:eastAsia="en-GB"/>
        </w:rPr>
        <w:t xml:space="preserve">their </w:t>
      </w:r>
      <w:r w:rsidR="00FC42B1">
        <w:rPr>
          <w:rFonts w:ascii="Arial Narrow" w:eastAsia="Times New Roman" w:hAnsi="Arial Narrow" w:cs="Arial"/>
          <w:sz w:val="24"/>
          <w:szCs w:val="24"/>
          <w:lang w:eastAsia="en-GB"/>
        </w:rPr>
        <w:t xml:space="preserve">‘normal’ functioning </w:t>
      </w:r>
      <w:r w:rsidR="00B64D78">
        <w:rPr>
          <w:rFonts w:ascii="Arial Narrow" w:eastAsia="Times New Roman" w:hAnsi="Arial Narrow" w:cs="Arial"/>
          <w:sz w:val="24"/>
          <w:szCs w:val="24"/>
          <w:lang w:eastAsia="en-GB"/>
        </w:rPr>
        <w:t xml:space="preserve">whereas others suffered from </w:t>
      </w:r>
      <w:r w:rsidRPr="00D4400B">
        <w:rPr>
          <w:rFonts w:ascii="Arial Narrow" w:eastAsia="Times New Roman" w:hAnsi="Arial Narrow" w:cs="Arial"/>
          <w:sz w:val="24"/>
          <w:szCs w:val="24"/>
          <w:lang w:eastAsia="en-GB"/>
        </w:rPr>
        <w:t xml:space="preserve">anxiety </w:t>
      </w:r>
      <w:r w:rsidR="00FC42B1">
        <w:rPr>
          <w:rFonts w:ascii="Arial Narrow" w:eastAsia="Times New Roman" w:hAnsi="Arial Narrow" w:cs="Arial"/>
          <w:sz w:val="24"/>
          <w:szCs w:val="24"/>
          <w:lang w:eastAsia="en-GB"/>
        </w:rPr>
        <w:t>and</w:t>
      </w:r>
      <w:r w:rsidRPr="00D4400B">
        <w:rPr>
          <w:rFonts w:ascii="Arial Narrow" w:eastAsia="Times New Roman" w:hAnsi="Arial Narrow" w:cs="Arial"/>
          <w:sz w:val="24"/>
          <w:szCs w:val="24"/>
          <w:lang w:eastAsia="en-GB"/>
        </w:rPr>
        <w:t xml:space="preserve"> depression, with one respondent disclosing that he had had suicidal thoughts. </w:t>
      </w:r>
    </w:p>
    <w:p w:rsidR="00C00E29" w:rsidRPr="00D4400B" w:rsidRDefault="00C00E29"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D4400B" w:rsidRDefault="00D4400B"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sidRPr="00D4400B">
        <w:rPr>
          <w:rFonts w:ascii="Arial Narrow" w:eastAsia="Times New Roman" w:hAnsi="Arial Narrow" w:cs="Arial"/>
          <w:i/>
          <w:iCs/>
          <w:sz w:val="24"/>
          <w:szCs w:val="24"/>
          <w:lang w:eastAsia="en-GB"/>
        </w:rPr>
        <w:t>‘…it’s just depressing really, if you think abou</w:t>
      </w:r>
      <w:r w:rsidR="00FC2386">
        <w:rPr>
          <w:rFonts w:ascii="Arial Narrow" w:eastAsia="Times New Roman" w:hAnsi="Arial Narrow" w:cs="Arial"/>
          <w:i/>
          <w:iCs/>
          <w:sz w:val="24"/>
          <w:szCs w:val="24"/>
          <w:lang w:eastAsia="en-GB"/>
        </w:rPr>
        <w:t>t it....I am on antidepressants</w:t>
      </w:r>
      <w:r w:rsidRPr="00D4400B">
        <w:rPr>
          <w:rFonts w:ascii="Arial Narrow" w:eastAsia="Times New Roman" w:hAnsi="Arial Narrow" w:cs="Arial"/>
          <w:i/>
          <w:iCs/>
          <w:sz w:val="24"/>
          <w:szCs w:val="24"/>
          <w:lang w:eastAsia="en-GB"/>
        </w:rPr>
        <w:t xml:space="preserve">......I just have to put up with it.....it’s either that or kill myself.....’ </w:t>
      </w:r>
      <w:r w:rsidR="00B64D78">
        <w:rPr>
          <w:rFonts w:ascii="Arial Narrow" w:eastAsia="Times New Roman" w:hAnsi="Arial Narrow" w:cs="Arial"/>
          <w:iCs/>
          <w:sz w:val="24"/>
          <w:szCs w:val="24"/>
          <w:lang w:eastAsia="en-GB"/>
        </w:rPr>
        <w:t>Steve</w:t>
      </w:r>
      <w:r w:rsidR="00332D82">
        <w:rPr>
          <w:rFonts w:ascii="Arial Narrow" w:eastAsia="Times New Roman" w:hAnsi="Arial Narrow" w:cs="Arial"/>
          <w:iCs/>
          <w:sz w:val="24"/>
          <w:szCs w:val="24"/>
          <w:lang w:eastAsia="en-GB"/>
        </w:rPr>
        <w:t xml:space="preserve"> </w:t>
      </w:r>
    </w:p>
    <w:p w:rsidR="00C00E29" w:rsidRDefault="00C00E29"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p>
    <w:p w:rsidR="00D07081" w:rsidRDefault="00D07081"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Pr>
          <w:rFonts w:ascii="Arial Narrow" w:eastAsia="Times New Roman" w:hAnsi="Arial Narrow" w:cs="Arial"/>
          <w:i/>
          <w:iCs/>
          <w:sz w:val="24"/>
          <w:szCs w:val="24"/>
          <w:lang w:eastAsia="en-GB"/>
        </w:rPr>
        <w:t>‘</w:t>
      </w:r>
      <w:r w:rsidRPr="00D07081">
        <w:rPr>
          <w:rFonts w:ascii="Arial Narrow" w:eastAsia="Times New Roman" w:hAnsi="Arial Narrow" w:cs="Arial"/>
          <w:i/>
          <w:iCs/>
          <w:sz w:val="24"/>
          <w:szCs w:val="24"/>
          <w:lang w:eastAsia="en-GB"/>
        </w:rPr>
        <w:t>Terrible...really down...</w:t>
      </w:r>
      <w:r>
        <w:rPr>
          <w:rFonts w:ascii="Arial Narrow" w:eastAsia="Times New Roman" w:hAnsi="Arial Narrow" w:cs="Arial"/>
          <w:i/>
          <w:iCs/>
          <w:sz w:val="24"/>
          <w:szCs w:val="24"/>
          <w:lang w:eastAsia="en-GB"/>
        </w:rPr>
        <w:t xml:space="preserve">’ </w:t>
      </w:r>
      <w:r>
        <w:rPr>
          <w:rFonts w:ascii="Arial Narrow" w:eastAsia="Times New Roman" w:hAnsi="Arial Narrow" w:cs="Arial"/>
          <w:iCs/>
          <w:sz w:val="24"/>
          <w:szCs w:val="24"/>
          <w:lang w:eastAsia="en-GB"/>
        </w:rPr>
        <w:t>Evan</w:t>
      </w:r>
      <w:r w:rsidR="00332D82">
        <w:rPr>
          <w:rFonts w:ascii="Arial Narrow" w:eastAsia="Times New Roman" w:hAnsi="Arial Narrow" w:cs="Arial"/>
          <w:iCs/>
          <w:sz w:val="24"/>
          <w:szCs w:val="24"/>
          <w:lang w:eastAsia="en-GB"/>
        </w:rPr>
        <w:t xml:space="preserve"> </w:t>
      </w:r>
    </w:p>
    <w:p w:rsidR="00C00E29" w:rsidRPr="00D4400B" w:rsidRDefault="00C00E29" w:rsidP="00835082">
      <w:pPr>
        <w:widowControl w:val="0"/>
        <w:autoSpaceDE w:val="0"/>
        <w:autoSpaceDN w:val="0"/>
        <w:adjustRightInd w:val="0"/>
        <w:spacing w:after="0" w:line="480" w:lineRule="auto"/>
        <w:ind w:left="720"/>
        <w:outlineLvl w:val="1"/>
        <w:rPr>
          <w:rFonts w:ascii="Arial Narrow" w:eastAsia="Times New Roman" w:hAnsi="Arial Narrow" w:cs="Arial"/>
          <w:i/>
          <w:iCs/>
          <w:sz w:val="24"/>
          <w:szCs w:val="24"/>
          <w:lang w:eastAsia="en-GB"/>
        </w:rPr>
      </w:pPr>
    </w:p>
    <w:p w:rsidR="00D4400B" w:rsidRDefault="00D4400B" w:rsidP="00835082">
      <w:pPr>
        <w:widowControl w:val="0"/>
        <w:autoSpaceDE w:val="0"/>
        <w:autoSpaceDN w:val="0"/>
        <w:adjustRightInd w:val="0"/>
        <w:spacing w:after="0" w:line="480" w:lineRule="auto"/>
        <w:outlineLvl w:val="1"/>
        <w:rPr>
          <w:rFonts w:ascii="Arial Narrow" w:eastAsia="Times New Roman" w:hAnsi="Arial Narrow" w:cs="Arial"/>
          <w:iCs/>
          <w:sz w:val="24"/>
          <w:szCs w:val="24"/>
          <w:lang w:eastAsia="en-GB"/>
        </w:rPr>
      </w:pPr>
      <w:r w:rsidRPr="00D4400B">
        <w:rPr>
          <w:rFonts w:ascii="Arial Narrow" w:eastAsia="Times New Roman" w:hAnsi="Arial Narrow" w:cs="Arial"/>
          <w:iCs/>
          <w:sz w:val="24"/>
          <w:szCs w:val="24"/>
          <w:lang w:eastAsia="en-GB"/>
        </w:rPr>
        <w:t>In contrast, another participant stated</w:t>
      </w:r>
      <w:r w:rsidR="00FC42B1">
        <w:rPr>
          <w:rFonts w:ascii="Arial Narrow" w:eastAsia="Times New Roman" w:hAnsi="Arial Narrow" w:cs="Arial"/>
          <w:iCs/>
          <w:sz w:val="24"/>
          <w:szCs w:val="24"/>
          <w:lang w:eastAsia="en-GB"/>
        </w:rPr>
        <w:t xml:space="preserve"> that despite the </w:t>
      </w:r>
      <w:r w:rsidR="00B64D78">
        <w:rPr>
          <w:rFonts w:ascii="Arial Narrow" w:eastAsia="Times New Roman" w:hAnsi="Arial Narrow" w:cs="Arial"/>
          <w:iCs/>
          <w:sz w:val="24"/>
          <w:szCs w:val="24"/>
          <w:lang w:eastAsia="en-GB"/>
        </w:rPr>
        <w:t xml:space="preserve">profound impact of </w:t>
      </w:r>
      <w:r w:rsidR="00FC42B1">
        <w:rPr>
          <w:rFonts w:ascii="Arial Narrow" w:eastAsia="Times New Roman" w:hAnsi="Arial Narrow" w:cs="Arial"/>
          <w:iCs/>
          <w:sz w:val="24"/>
          <w:szCs w:val="24"/>
          <w:lang w:eastAsia="en-GB"/>
        </w:rPr>
        <w:t xml:space="preserve">her ulceration </w:t>
      </w:r>
      <w:r w:rsidR="00B64D78">
        <w:rPr>
          <w:rFonts w:ascii="Arial Narrow" w:eastAsia="Times New Roman" w:hAnsi="Arial Narrow" w:cs="Arial"/>
          <w:iCs/>
          <w:sz w:val="24"/>
          <w:szCs w:val="24"/>
          <w:lang w:eastAsia="en-GB"/>
        </w:rPr>
        <w:t xml:space="preserve">she endeavoured to continue </w:t>
      </w:r>
      <w:r w:rsidR="00FC42B1">
        <w:rPr>
          <w:rFonts w:ascii="Arial Narrow" w:eastAsia="Times New Roman" w:hAnsi="Arial Narrow" w:cs="Arial"/>
          <w:iCs/>
          <w:sz w:val="24"/>
          <w:szCs w:val="24"/>
          <w:lang w:eastAsia="en-GB"/>
        </w:rPr>
        <w:t>her activities as before</w:t>
      </w:r>
      <w:r w:rsidR="00E059E0">
        <w:rPr>
          <w:rFonts w:ascii="Arial Narrow" w:eastAsia="Times New Roman" w:hAnsi="Arial Narrow" w:cs="Arial"/>
          <w:iCs/>
          <w:sz w:val="24"/>
          <w:szCs w:val="24"/>
          <w:lang w:eastAsia="en-GB"/>
        </w:rPr>
        <w:t>:</w:t>
      </w:r>
    </w:p>
    <w:p w:rsidR="00C00E29" w:rsidRDefault="00C00E29" w:rsidP="00835082">
      <w:pPr>
        <w:widowControl w:val="0"/>
        <w:autoSpaceDE w:val="0"/>
        <w:autoSpaceDN w:val="0"/>
        <w:adjustRightInd w:val="0"/>
        <w:spacing w:after="0" w:line="480" w:lineRule="auto"/>
        <w:outlineLvl w:val="1"/>
        <w:rPr>
          <w:rFonts w:ascii="Arial Narrow" w:eastAsia="Times New Roman" w:hAnsi="Arial Narrow" w:cs="Arial"/>
          <w:iCs/>
          <w:sz w:val="24"/>
          <w:szCs w:val="24"/>
          <w:lang w:eastAsia="en-GB"/>
        </w:rPr>
      </w:pPr>
    </w:p>
    <w:p w:rsidR="00D4400B" w:rsidRDefault="00E059E0" w:rsidP="00835082">
      <w:pPr>
        <w:widowControl w:val="0"/>
        <w:autoSpaceDE w:val="0"/>
        <w:autoSpaceDN w:val="0"/>
        <w:adjustRightInd w:val="0"/>
        <w:spacing w:after="0" w:line="480" w:lineRule="auto"/>
        <w:ind w:left="720"/>
        <w:outlineLvl w:val="1"/>
        <w:rPr>
          <w:rFonts w:ascii="Arial Narrow" w:eastAsia="Times New Roman" w:hAnsi="Arial Narrow" w:cs="Arial"/>
          <w:iCs/>
          <w:sz w:val="24"/>
          <w:szCs w:val="24"/>
          <w:lang w:eastAsia="en-GB"/>
        </w:rPr>
      </w:pPr>
      <w:r w:rsidRPr="00E059E0">
        <w:rPr>
          <w:rFonts w:ascii="Arial Narrow" w:eastAsia="Times New Roman" w:hAnsi="Arial Narrow" w:cs="Arial"/>
          <w:i/>
          <w:iCs/>
          <w:sz w:val="24"/>
          <w:szCs w:val="24"/>
          <w:lang w:eastAsia="en-GB"/>
        </w:rPr>
        <w:t>‘....it feels....I don’t cry....but I could cry....’</w:t>
      </w:r>
      <w:r>
        <w:rPr>
          <w:rFonts w:ascii="Arial Narrow" w:eastAsia="Times New Roman" w:hAnsi="Arial Narrow" w:cs="Arial"/>
          <w:i/>
          <w:iCs/>
          <w:sz w:val="24"/>
          <w:szCs w:val="24"/>
          <w:lang w:eastAsia="en-GB"/>
        </w:rPr>
        <w:t xml:space="preserve"> </w:t>
      </w:r>
      <w:r>
        <w:rPr>
          <w:rFonts w:ascii="Arial Narrow" w:eastAsia="Times New Roman" w:hAnsi="Arial Narrow" w:cs="Arial"/>
          <w:iCs/>
          <w:sz w:val="24"/>
          <w:szCs w:val="24"/>
          <w:lang w:eastAsia="en-GB"/>
        </w:rPr>
        <w:t xml:space="preserve">but despite this went on to say; </w:t>
      </w:r>
      <w:r w:rsidR="00D4400B" w:rsidRPr="00D4400B">
        <w:rPr>
          <w:rFonts w:ascii="Arial Narrow" w:eastAsia="Times New Roman" w:hAnsi="Arial Narrow" w:cs="Arial"/>
          <w:i/>
          <w:iCs/>
          <w:sz w:val="24"/>
          <w:szCs w:val="24"/>
          <w:lang w:eastAsia="en-GB"/>
        </w:rPr>
        <w:t xml:space="preserve">‘I tell you......you have to shake yourself....you have to shake your feathers and when you go out you have to put your outside face on......you know, you just have to.....’ </w:t>
      </w:r>
      <w:r w:rsidR="00B64D78">
        <w:rPr>
          <w:rFonts w:ascii="Arial Narrow" w:eastAsia="Times New Roman" w:hAnsi="Arial Narrow" w:cs="Arial"/>
          <w:iCs/>
          <w:sz w:val="24"/>
          <w:szCs w:val="24"/>
          <w:lang w:eastAsia="en-GB"/>
        </w:rPr>
        <w:t>Margaret</w:t>
      </w:r>
      <w:r w:rsidR="00332D82">
        <w:rPr>
          <w:rFonts w:ascii="Arial Narrow" w:eastAsia="Times New Roman" w:hAnsi="Arial Narrow" w:cs="Arial"/>
          <w:iCs/>
          <w:sz w:val="24"/>
          <w:szCs w:val="24"/>
          <w:lang w:eastAsia="en-GB"/>
        </w:rPr>
        <w:t xml:space="preserve"> </w:t>
      </w:r>
    </w:p>
    <w:p w:rsidR="00C00E29" w:rsidRPr="00D4400B" w:rsidRDefault="00C00E29" w:rsidP="00835082">
      <w:pPr>
        <w:widowControl w:val="0"/>
        <w:autoSpaceDE w:val="0"/>
        <w:autoSpaceDN w:val="0"/>
        <w:adjustRightInd w:val="0"/>
        <w:spacing w:after="0" w:line="480" w:lineRule="auto"/>
        <w:ind w:left="720"/>
        <w:outlineLvl w:val="1"/>
        <w:rPr>
          <w:rFonts w:ascii="Arial Narrow" w:eastAsia="Times New Roman" w:hAnsi="Arial Narrow" w:cs="Arial"/>
          <w:i/>
          <w:iCs/>
          <w:sz w:val="24"/>
          <w:szCs w:val="24"/>
          <w:lang w:eastAsia="en-GB"/>
        </w:rPr>
      </w:pPr>
    </w:p>
    <w:p w:rsidR="00F95941" w:rsidRDefault="00F95941" w:rsidP="00835082">
      <w:pPr>
        <w:spacing w:after="0" w:line="480" w:lineRule="auto"/>
        <w:rPr>
          <w:rFonts w:ascii="Arial Narrow" w:hAnsi="Arial Narrow"/>
          <w:sz w:val="24"/>
          <w:szCs w:val="24"/>
        </w:rPr>
      </w:pPr>
      <w:r>
        <w:rPr>
          <w:rFonts w:ascii="Arial Narrow" w:hAnsi="Arial Narrow"/>
          <w:sz w:val="24"/>
          <w:szCs w:val="24"/>
        </w:rPr>
        <w:t>Despite the negative psychological impact of longstanding CVLUs, the theme of hope was evident in many of the interviews; even for Steve who had experienced 14 years of ulceration.</w:t>
      </w:r>
    </w:p>
    <w:p w:rsidR="00F95941" w:rsidRDefault="00F95941" w:rsidP="00835082">
      <w:pPr>
        <w:spacing w:after="0" w:line="480" w:lineRule="auto"/>
        <w:rPr>
          <w:rFonts w:ascii="Arial Narrow" w:hAnsi="Arial Narrow"/>
          <w:sz w:val="24"/>
          <w:szCs w:val="24"/>
        </w:rPr>
      </w:pPr>
      <w:r>
        <w:rPr>
          <w:rFonts w:ascii="Arial Narrow" w:hAnsi="Arial Narrow"/>
          <w:sz w:val="24"/>
          <w:szCs w:val="24"/>
        </w:rPr>
        <w:tab/>
      </w:r>
    </w:p>
    <w:p w:rsidR="00F95941" w:rsidRDefault="00F95941" w:rsidP="00835082">
      <w:pPr>
        <w:spacing w:after="0" w:line="480" w:lineRule="auto"/>
        <w:ind w:firstLine="720"/>
        <w:rPr>
          <w:rFonts w:ascii="Arial Narrow" w:hAnsi="Arial Narrow"/>
          <w:sz w:val="24"/>
          <w:szCs w:val="24"/>
        </w:rPr>
      </w:pPr>
      <w:r w:rsidRPr="00F95941">
        <w:rPr>
          <w:rFonts w:ascii="Arial Narrow" w:hAnsi="Arial Narrow"/>
          <w:i/>
          <w:sz w:val="24"/>
          <w:szCs w:val="24"/>
        </w:rPr>
        <w:t>‘....yeh, I’m doing alright now like, I’m getting there...it’s getting there...’</w:t>
      </w:r>
      <w:r>
        <w:rPr>
          <w:rFonts w:ascii="Arial Narrow" w:hAnsi="Arial Narrow"/>
          <w:sz w:val="24"/>
          <w:szCs w:val="24"/>
        </w:rPr>
        <w:t xml:space="preserve"> Steve</w:t>
      </w:r>
    </w:p>
    <w:p w:rsidR="00F95941" w:rsidRDefault="00F95941" w:rsidP="00835082">
      <w:pPr>
        <w:spacing w:after="0" w:line="480" w:lineRule="auto"/>
        <w:rPr>
          <w:rFonts w:ascii="Arial Narrow" w:hAnsi="Arial Narrow"/>
          <w:sz w:val="24"/>
          <w:szCs w:val="24"/>
        </w:rPr>
      </w:pPr>
      <w:r>
        <w:rPr>
          <w:rFonts w:ascii="Arial Narrow" w:hAnsi="Arial Narrow"/>
          <w:sz w:val="24"/>
          <w:szCs w:val="24"/>
        </w:rPr>
        <w:t xml:space="preserve"> </w:t>
      </w:r>
    </w:p>
    <w:p w:rsidR="00B64D78" w:rsidRPr="00B64D78" w:rsidRDefault="00B64D78" w:rsidP="00835082">
      <w:pPr>
        <w:spacing w:after="0" w:line="480" w:lineRule="auto"/>
        <w:rPr>
          <w:rFonts w:ascii="Arial Narrow" w:hAnsi="Arial Narrow"/>
          <w:sz w:val="24"/>
          <w:szCs w:val="24"/>
        </w:rPr>
      </w:pPr>
      <w:r w:rsidRPr="00B64D78">
        <w:rPr>
          <w:rFonts w:ascii="Arial Narrow" w:hAnsi="Arial Narrow"/>
          <w:sz w:val="24"/>
          <w:szCs w:val="24"/>
        </w:rPr>
        <w:t xml:space="preserve">These three debilitating </w:t>
      </w:r>
      <w:r>
        <w:rPr>
          <w:rFonts w:ascii="Arial Narrow" w:hAnsi="Arial Narrow"/>
          <w:sz w:val="24"/>
          <w:szCs w:val="24"/>
        </w:rPr>
        <w:t xml:space="preserve">subthemes were common across all interviews and were described </w:t>
      </w:r>
      <w:r w:rsidR="001F1DDE">
        <w:rPr>
          <w:rFonts w:ascii="Arial Narrow" w:hAnsi="Arial Narrow"/>
          <w:sz w:val="24"/>
          <w:szCs w:val="24"/>
        </w:rPr>
        <w:t>clearly</w:t>
      </w:r>
      <w:r>
        <w:rPr>
          <w:rFonts w:ascii="Arial Narrow" w:hAnsi="Arial Narrow"/>
          <w:sz w:val="24"/>
          <w:szCs w:val="24"/>
        </w:rPr>
        <w:t xml:space="preserve"> by participants.</w:t>
      </w:r>
    </w:p>
    <w:p w:rsidR="00B64D78" w:rsidRDefault="00B64D78" w:rsidP="00835082">
      <w:pPr>
        <w:spacing w:after="0" w:line="480" w:lineRule="auto"/>
        <w:rPr>
          <w:rFonts w:ascii="Arial Narrow" w:hAnsi="Arial Narrow"/>
          <w:b/>
          <w:sz w:val="24"/>
          <w:szCs w:val="24"/>
        </w:rPr>
      </w:pPr>
    </w:p>
    <w:p w:rsidR="00CC4725" w:rsidRDefault="00CC4725" w:rsidP="00835082">
      <w:pPr>
        <w:spacing w:after="0" w:line="480" w:lineRule="auto"/>
        <w:rPr>
          <w:rFonts w:ascii="Arial Narrow" w:hAnsi="Arial Narrow"/>
          <w:b/>
          <w:sz w:val="24"/>
          <w:szCs w:val="24"/>
        </w:rPr>
      </w:pPr>
    </w:p>
    <w:p w:rsidR="00FD0A79" w:rsidRDefault="00FD0A79" w:rsidP="00835082">
      <w:pPr>
        <w:spacing w:after="0" w:line="480" w:lineRule="auto"/>
        <w:rPr>
          <w:rFonts w:ascii="Arial Narrow" w:hAnsi="Arial Narrow"/>
          <w:b/>
          <w:sz w:val="24"/>
          <w:szCs w:val="24"/>
        </w:rPr>
      </w:pPr>
      <w:r>
        <w:rPr>
          <w:rFonts w:ascii="Arial Narrow" w:hAnsi="Arial Narrow"/>
          <w:b/>
          <w:sz w:val="24"/>
          <w:szCs w:val="24"/>
        </w:rPr>
        <w:lastRenderedPageBreak/>
        <w:t>Wound management</w:t>
      </w:r>
    </w:p>
    <w:p w:rsidR="0021523C" w:rsidRDefault="00956D8A"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Participant discourse about their w</w:t>
      </w:r>
      <w:r w:rsidR="00D4400B" w:rsidRPr="00D4400B">
        <w:rPr>
          <w:rFonts w:ascii="Arial Narrow" w:eastAsia="Times New Roman" w:hAnsi="Arial Narrow" w:cs="Arial"/>
          <w:sz w:val="24"/>
          <w:szCs w:val="24"/>
          <w:lang w:eastAsia="en-GB"/>
        </w:rPr>
        <w:t xml:space="preserve">ound management </w:t>
      </w:r>
      <w:r w:rsidR="0021523C">
        <w:rPr>
          <w:rFonts w:ascii="Arial Narrow" w:eastAsia="Times New Roman" w:hAnsi="Arial Narrow" w:cs="Arial"/>
          <w:sz w:val="24"/>
          <w:szCs w:val="24"/>
          <w:lang w:eastAsia="en-GB"/>
        </w:rPr>
        <w:t xml:space="preserve">revealed the importance </w:t>
      </w:r>
      <w:r w:rsidR="00FA501B">
        <w:rPr>
          <w:rFonts w:ascii="Arial Narrow" w:eastAsia="Times New Roman" w:hAnsi="Arial Narrow" w:cs="Arial"/>
          <w:sz w:val="24"/>
          <w:szCs w:val="24"/>
          <w:lang w:eastAsia="en-GB"/>
        </w:rPr>
        <w:t xml:space="preserve">they </w:t>
      </w:r>
      <w:r w:rsidR="0021523C">
        <w:rPr>
          <w:rFonts w:ascii="Arial Narrow" w:eastAsia="Times New Roman" w:hAnsi="Arial Narrow" w:cs="Arial"/>
          <w:sz w:val="24"/>
          <w:szCs w:val="24"/>
          <w:lang w:eastAsia="en-GB"/>
        </w:rPr>
        <w:t>placed on the physical management of their wounds.</w:t>
      </w:r>
    </w:p>
    <w:p w:rsidR="0021523C" w:rsidRDefault="0021523C"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D4400B" w:rsidRDefault="0021523C"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The </w:t>
      </w:r>
      <w:r w:rsidR="00FA501B">
        <w:rPr>
          <w:rFonts w:ascii="Arial Narrow" w:eastAsia="Times New Roman" w:hAnsi="Arial Narrow" w:cs="Arial"/>
          <w:sz w:val="24"/>
          <w:szCs w:val="24"/>
          <w:lang w:eastAsia="en-GB"/>
        </w:rPr>
        <w:t xml:space="preserve">central </w:t>
      </w:r>
      <w:r>
        <w:rPr>
          <w:rFonts w:ascii="Arial Narrow" w:eastAsia="Times New Roman" w:hAnsi="Arial Narrow" w:cs="Arial"/>
          <w:sz w:val="24"/>
          <w:szCs w:val="24"/>
          <w:lang w:eastAsia="en-GB"/>
        </w:rPr>
        <w:t>involvement of health care professionals in the leg ulcer journey was present in all of the interviews. A number of p</w:t>
      </w:r>
      <w:r w:rsidR="00D4400B" w:rsidRPr="00D4400B">
        <w:rPr>
          <w:rFonts w:ascii="Arial Narrow" w:eastAsia="Times New Roman" w:hAnsi="Arial Narrow" w:cs="Arial"/>
          <w:sz w:val="24"/>
          <w:szCs w:val="24"/>
          <w:lang w:eastAsia="en-GB"/>
        </w:rPr>
        <w:t>articipants reflected on their preference for consisten</w:t>
      </w:r>
      <w:r>
        <w:rPr>
          <w:rFonts w:ascii="Arial Narrow" w:eastAsia="Times New Roman" w:hAnsi="Arial Narrow" w:cs="Arial"/>
          <w:sz w:val="24"/>
          <w:szCs w:val="24"/>
          <w:lang w:eastAsia="en-GB"/>
        </w:rPr>
        <w:t>cy in their</w:t>
      </w:r>
      <w:r w:rsidR="00D4400B" w:rsidRPr="00D4400B">
        <w:rPr>
          <w:rFonts w:ascii="Arial Narrow" w:eastAsia="Times New Roman" w:hAnsi="Arial Narrow" w:cs="Arial"/>
          <w:sz w:val="24"/>
          <w:szCs w:val="24"/>
          <w:lang w:eastAsia="en-GB"/>
        </w:rPr>
        <w:t xml:space="preserve"> nursing team</w:t>
      </w:r>
      <w:r>
        <w:rPr>
          <w:rFonts w:ascii="Arial Narrow" w:eastAsia="Times New Roman" w:hAnsi="Arial Narrow" w:cs="Arial"/>
          <w:sz w:val="24"/>
          <w:szCs w:val="24"/>
          <w:lang w:eastAsia="en-GB"/>
        </w:rPr>
        <w:t>;</w:t>
      </w:r>
    </w:p>
    <w:p w:rsidR="00956D8A" w:rsidRPr="00D4400B" w:rsidRDefault="00956D8A"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D4400B" w:rsidRDefault="00D4400B"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sidRPr="00D4400B">
        <w:rPr>
          <w:rFonts w:ascii="Arial Narrow" w:eastAsia="Times New Roman" w:hAnsi="Arial Narrow" w:cs="Arial"/>
          <w:i/>
          <w:sz w:val="24"/>
          <w:szCs w:val="24"/>
          <w:lang w:eastAsia="en-GB"/>
        </w:rPr>
        <w:t xml:space="preserve">‘..with the consistency of a team...much better. They did once send another from another surgery out of.....it wasn’t the same....when you’re seeing someone only once....it isn’t the same....nothing wrong with her...did the job just the same....fine...but I wasn’t used to her...’ </w:t>
      </w:r>
      <w:r w:rsidR="001F1DDE">
        <w:rPr>
          <w:rFonts w:ascii="Arial Narrow" w:eastAsia="Times New Roman" w:hAnsi="Arial Narrow" w:cs="Arial"/>
          <w:sz w:val="24"/>
          <w:szCs w:val="24"/>
          <w:lang w:eastAsia="en-GB"/>
        </w:rPr>
        <w:t>Tom</w:t>
      </w:r>
      <w:r w:rsidR="00332D82">
        <w:rPr>
          <w:rFonts w:ascii="Arial Narrow" w:eastAsia="Times New Roman" w:hAnsi="Arial Narrow" w:cs="Arial"/>
          <w:sz w:val="24"/>
          <w:szCs w:val="24"/>
          <w:lang w:eastAsia="en-GB"/>
        </w:rPr>
        <w:t xml:space="preserve"> </w:t>
      </w:r>
    </w:p>
    <w:p w:rsidR="007B448C" w:rsidRDefault="007B448C"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646D0C" w:rsidRDefault="00646D0C"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Similarly,</w:t>
      </w:r>
    </w:p>
    <w:p w:rsidR="00956D8A" w:rsidRDefault="00956D8A"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646D0C" w:rsidRDefault="00646D0C"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w:t>
      </w:r>
      <w:r w:rsidRPr="00646D0C">
        <w:rPr>
          <w:rFonts w:ascii="Arial Narrow" w:eastAsia="Times New Roman" w:hAnsi="Arial Narrow" w:cs="Arial"/>
          <w:i/>
          <w:sz w:val="24"/>
          <w:szCs w:val="24"/>
          <w:lang w:eastAsia="en-GB"/>
        </w:rPr>
        <w:t>...it would be better if you saw the same nurse really..... cause they would get to know what it’s like.....</w:t>
      </w:r>
      <w:r w:rsidR="006F04A8">
        <w:rPr>
          <w:rFonts w:ascii="Arial Narrow" w:eastAsia="Times New Roman" w:hAnsi="Arial Narrow" w:cs="Arial"/>
          <w:i/>
          <w:sz w:val="24"/>
          <w:szCs w:val="24"/>
          <w:lang w:eastAsia="en-GB"/>
        </w:rPr>
        <w:t xml:space="preserve">’ </w:t>
      </w:r>
      <w:r w:rsidR="006F04A8">
        <w:rPr>
          <w:rFonts w:ascii="Arial Narrow" w:eastAsia="Times New Roman" w:hAnsi="Arial Narrow" w:cs="Arial"/>
          <w:sz w:val="24"/>
          <w:szCs w:val="24"/>
          <w:lang w:eastAsia="en-GB"/>
        </w:rPr>
        <w:t>Sam</w:t>
      </w:r>
      <w:r w:rsidR="00332D82">
        <w:rPr>
          <w:rFonts w:ascii="Arial Narrow" w:eastAsia="Times New Roman" w:hAnsi="Arial Narrow" w:cs="Arial"/>
          <w:sz w:val="24"/>
          <w:szCs w:val="24"/>
          <w:lang w:eastAsia="en-GB"/>
        </w:rPr>
        <w:t xml:space="preserve"> </w:t>
      </w:r>
    </w:p>
    <w:p w:rsidR="00956D8A" w:rsidRDefault="00956D8A"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E059E0" w:rsidRDefault="00E059E0"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sidRPr="00E059E0">
        <w:rPr>
          <w:rFonts w:ascii="Arial Narrow" w:eastAsia="Times New Roman" w:hAnsi="Arial Narrow" w:cs="Arial"/>
          <w:i/>
          <w:sz w:val="24"/>
          <w:szCs w:val="24"/>
          <w:lang w:eastAsia="en-GB"/>
        </w:rPr>
        <w:t>‘....you’d go and there would be girls there and you’d perhaps see them twice and then you wouldn’t see them again.....so, you’d get somebody else.....so somebody else has a different way of doing it....so you didn’t know where you were.....’</w:t>
      </w:r>
      <w:r>
        <w:rPr>
          <w:rFonts w:ascii="Arial Narrow" w:eastAsia="Times New Roman" w:hAnsi="Arial Narrow" w:cs="Arial"/>
          <w:sz w:val="24"/>
          <w:szCs w:val="24"/>
          <w:lang w:eastAsia="en-GB"/>
        </w:rPr>
        <w:t xml:space="preserve"> Margaret</w:t>
      </w:r>
      <w:r w:rsidR="00332D82">
        <w:rPr>
          <w:rFonts w:ascii="Arial Narrow" w:eastAsia="Times New Roman" w:hAnsi="Arial Narrow" w:cs="Arial"/>
          <w:sz w:val="24"/>
          <w:szCs w:val="24"/>
          <w:lang w:eastAsia="en-GB"/>
        </w:rPr>
        <w:t xml:space="preserve"> </w:t>
      </w:r>
    </w:p>
    <w:p w:rsidR="00956D8A" w:rsidRPr="006F04A8" w:rsidRDefault="00956D8A"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1F1DDE" w:rsidRDefault="00D4400B" w:rsidP="00835082">
      <w:pPr>
        <w:spacing w:after="0" w:line="480" w:lineRule="auto"/>
        <w:rPr>
          <w:rFonts w:ascii="Arial Narrow" w:eastAsia="Times New Roman" w:hAnsi="Arial Narrow" w:cs="Arial"/>
          <w:sz w:val="24"/>
          <w:szCs w:val="24"/>
          <w:lang w:eastAsia="en-GB"/>
        </w:rPr>
      </w:pPr>
      <w:r w:rsidRPr="00D4400B">
        <w:rPr>
          <w:rFonts w:ascii="Arial Narrow" w:eastAsia="Times New Roman" w:hAnsi="Arial Narrow" w:cs="Arial"/>
          <w:sz w:val="24"/>
          <w:szCs w:val="24"/>
          <w:lang w:eastAsia="en-GB"/>
        </w:rPr>
        <w:t xml:space="preserve">For </w:t>
      </w:r>
      <w:r w:rsidR="0097709A">
        <w:rPr>
          <w:rFonts w:ascii="Arial Narrow" w:eastAsia="Times New Roman" w:hAnsi="Arial Narrow" w:cs="Arial"/>
          <w:sz w:val="24"/>
          <w:szCs w:val="24"/>
          <w:lang w:eastAsia="en-GB"/>
        </w:rPr>
        <w:t>many</w:t>
      </w:r>
      <w:r w:rsidRPr="00D4400B">
        <w:rPr>
          <w:rFonts w:ascii="Arial Narrow" w:eastAsia="Times New Roman" w:hAnsi="Arial Narrow" w:cs="Arial"/>
          <w:sz w:val="24"/>
          <w:szCs w:val="24"/>
          <w:lang w:eastAsia="en-GB"/>
        </w:rPr>
        <w:t>, the</w:t>
      </w:r>
      <w:r w:rsidR="0097709A">
        <w:rPr>
          <w:rFonts w:ascii="Arial Narrow" w:eastAsia="Times New Roman" w:hAnsi="Arial Narrow" w:cs="Arial"/>
          <w:sz w:val="24"/>
          <w:szCs w:val="24"/>
          <w:lang w:eastAsia="en-GB"/>
        </w:rPr>
        <w:t>ir relationship with the</w:t>
      </w:r>
      <w:r w:rsidRPr="00D4400B">
        <w:rPr>
          <w:rFonts w:ascii="Arial Narrow" w:eastAsia="Times New Roman" w:hAnsi="Arial Narrow" w:cs="Arial"/>
          <w:sz w:val="24"/>
          <w:szCs w:val="24"/>
          <w:lang w:eastAsia="en-GB"/>
        </w:rPr>
        <w:t xml:space="preserve"> nurse was special; some were seen as friends, with close bonds made over the course of many visits.</w:t>
      </w:r>
    </w:p>
    <w:p w:rsidR="00956D8A" w:rsidRDefault="00956D8A" w:rsidP="00835082">
      <w:pPr>
        <w:spacing w:after="0" w:line="480" w:lineRule="auto"/>
        <w:rPr>
          <w:rFonts w:ascii="Arial Narrow" w:eastAsia="Times New Roman" w:hAnsi="Arial Narrow" w:cs="Arial"/>
          <w:sz w:val="24"/>
          <w:szCs w:val="24"/>
          <w:lang w:eastAsia="en-GB"/>
        </w:rPr>
      </w:pPr>
    </w:p>
    <w:p w:rsidR="00952855" w:rsidRDefault="00952855" w:rsidP="00835082">
      <w:pPr>
        <w:spacing w:after="0" w:line="48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b/>
      </w:r>
      <w:r w:rsidRPr="00952855">
        <w:rPr>
          <w:rFonts w:ascii="Arial Narrow" w:eastAsia="Times New Roman" w:hAnsi="Arial Narrow" w:cs="Arial"/>
          <w:i/>
          <w:sz w:val="24"/>
          <w:szCs w:val="24"/>
          <w:lang w:eastAsia="en-GB"/>
        </w:rPr>
        <w:t>‘…..had some lovely nurses....they’ve been brilliant.’</w:t>
      </w:r>
      <w:r>
        <w:rPr>
          <w:rFonts w:ascii="Arial Narrow" w:eastAsia="Times New Roman" w:hAnsi="Arial Narrow" w:cs="Arial"/>
          <w:sz w:val="24"/>
          <w:szCs w:val="24"/>
          <w:lang w:eastAsia="en-GB"/>
        </w:rPr>
        <w:t xml:space="preserve"> Tom</w:t>
      </w:r>
      <w:r w:rsidR="00332D82">
        <w:rPr>
          <w:rFonts w:ascii="Arial Narrow" w:eastAsia="Times New Roman" w:hAnsi="Arial Narrow" w:cs="Arial"/>
          <w:sz w:val="24"/>
          <w:szCs w:val="24"/>
          <w:lang w:eastAsia="en-GB"/>
        </w:rPr>
        <w:t xml:space="preserve"> </w:t>
      </w:r>
    </w:p>
    <w:p w:rsidR="00956D8A" w:rsidRDefault="00956D8A" w:rsidP="00835082">
      <w:pPr>
        <w:spacing w:after="0" w:line="480" w:lineRule="auto"/>
        <w:rPr>
          <w:rFonts w:ascii="Arial Narrow" w:eastAsia="Times New Roman" w:hAnsi="Arial Narrow" w:cs="Arial"/>
          <w:sz w:val="24"/>
          <w:szCs w:val="24"/>
          <w:lang w:eastAsia="en-GB"/>
        </w:rPr>
      </w:pPr>
    </w:p>
    <w:p w:rsidR="008F291B" w:rsidRDefault="00646D0C" w:rsidP="00835082">
      <w:pPr>
        <w:spacing w:after="0" w:line="48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Some participants attend</w:t>
      </w:r>
      <w:r w:rsidR="00690E12">
        <w:rPr>
          <w:rFonts w:ascii="Arial Narrow" w:eastAsia="Times New Roman" w:hAnsi="Arial Narrow" w:cs="Arial"/>
          <w:sz w:val="24"/>
          <w:szCs w:val="24"/>
          <w:lang w:eastAsia="en-GB"/>
        </w:rPr>
        <w:t>ed</w:t>
      </w:r>
      <w:r>
        <w:rPr>
          <w:rFonts w:ascii="Arial Narrow" w:eastAsia="Times New Roman" w:hAnsi="Arial Narrow" w:cs="Arial"/>
          <w:sz w:val="24"/>
          <w:szCs w:val="24"/>
          <w:lang w:eastAsia="en-GB"/>
        </w:rPr>
        <w:t xml:space="preserve"> clinics</w:t>
      </w:r>
      <w:r w:rsidR="00956D8A">
        <w:rPr>
          <w:rFonts w:ascii="Arial Narrow" w:eastAsia="Times New Roman" w:hAnsi="Arial Narrow" w:cs="Arial"/>
          <w:sz w:val="24"/>
          <w:szCs w:val="24"/>
          <w:lang w:eastAsia="en-GB"/>
        </w:rPr>
        <w:t xml:space="preserve"> for their wound management</w:t>
      </w:r>
      <w:r>
        <w:rPr>
          <w:rFonts w:ascii="Arial Narrow" w:eastAsia="Times New Roman" w:hAnsi="Arial Narrow" w:cs="Arial"/>
          <w:sz w:val="24"/>
          <w:szCs w:val="24"/>
          <w:lang w:eastAsia="en-GB"/>
        </w:rPr>
        <w:t xml:space="preserve">, whilst others were seen at home. </w:t>
      </w:r>
      <w:r w:rsidR="008F291B">
        <w:rPr>
          <w:rFonts w:ascii="Arial Narrow" w:eastAsia="Times New Roman" w:hAnsi="Arial Narrow" w:cs="Arial"/>
          <w:sz w:val="24"/>
          <w:szCs w:val="24"/>
          <w:lang w:eastAsia="en-GB"/>
        </w:rPr>
        <w:t>Some</w:t>
      </w:r>
      <w:r w:rsidR="008F291B" w:rsidRPr="008F291B">
        <w:rPr>
          <w:rFonts w:ascii="Arial Narrow" w:eastAsia="Times New Roman" w:hAnsi="Arial Narrow" w:cs="Arial"/>
          <w:sz w:val="24"/>
          <w:szCs w:val="24"/>
          <w:lang w:eastAsia="en-GB"/>
        </w:rPr>
        <w:t xml:space="preserve"> reflected on </w:t>
      </w:r>
      <w:r w:rsidR="00956D8A">
        <w:rPr>
          <w:rFonts w:ascii="Arial Narrow" w:eastAsia="Times New Roman" w:hAnsi="Arial Narrow" w:cs="Arial"/>
          <w:sz w:val="24"/>
          <w:szCs w:val="24"/>
          <w:lang w:eastAsia="en-GB"/>
        </w:rPr>
        <w:t xml:space="preserve">the </w:t>
      </w:r>
      <w:r w:rsidR="008F291B" w:rsidRPr="008F291B">
        <w:rPr>
          <w:rFonts w:ascii="Arial Narrow" w:eastAsia="Times New Roman" w:hAnsi="Arial Narrow" w:cs="Arial"/>
          <w:sz w:val="24"/>
          <w:szCs w:val="24"/>
          <w:lang w:eastAsia="en-GB"/>
        </w:rPr>
        <w:t>time wasted waiting for nurses to visit. One gentleman in a residential home reflected on missing activities whilst waiting for his visit.</w:t>
      </w:r>
    </w:p>
    <w:p w:rsidR="00956D8A" w:rsidRPr="008F291B" w:rsidRDefault="00956D8A" w:rsidP="00835082">
      <w:pPr>
        <w:spacing w:after="0" w:line="480" w:lineRule="auto"/>
        <w:rPr>
          <w:rFonts w:ascii="Arial Narrow" w:eastAsia="Times New Roman" w:hAnsi="Arial Narrow" w:cs="Arial"/>
          <w:sz w:val="24"/>
          <w:szCs w:val="24"/>
          <w:lang w:eastAsia="en-GB"/>
        </w:rPr>
      </w:pPr>
    </w:p>
    <w:p w:rsidR="008F291B" w:rsidRDefault="008F291B" w:rsidP="00835082">
      <w:pPr>
        <w:spacing w:after="0" w:line="480" w:lineRule="auto"/>
        <w:rPr>
          <w:rFonts w:ascii="Arial Narrow" w:eastAsia="Times New Roman" w:hAnsi="Arial Narrow" w:cs="Arial"/>
          <w:sz w:val="24"/>
          <w:szCs w:val="24"/>
          <w:lang w:eastAsia="en-GB"/>
        </w:rPr>
      </w:pPr>
      <w:r w:rsidRPr="008F291B">
        <w:rPr>
          <w:rFonts w:ascii="Arial Narrow" w:eastAsia="Times New Roman" w:hAnsi="Arial Narrow" w:cs="Arial"/>
          <w:sz w:val="24"/>
          <w:szCs w:val="24"/>
          <w:lang w:eastAsia="en-GB"/>
        </w:rPr>
        <w:tab/>
      </w:r>
      <w:r w:rsidRPr="008F291B">
        <w:rPr>
          <w:rFonts w:ascii="Arial Narrow" w:eastAsia="Times New Roman" w:hAnsi="Arial Narrow" w:cs="Arial"/>
          <w:i/>
          <w:sz w:val="24"/>
          <w:szCs w:val="24"/>
          <w:lang w:eastAsia="en-GB"/>
        </w:rPr>
        <w:t>‘...sometimes.......sometimes when the nurses were late I’d have to wait....’</w:t>
      </w:r>
      <w:r w:rsidRPr="008F291B">
        <w:rPr>
          <w:rFonts w:ascii="Arial Narrow" w:eastAsia="Times New Roman" w:hAnsi="Arial Narrow" w:cs="Arial"/>
          <w:sz w:val="24"/>
          <w:szCs w:val="24"/>
          <w:lang w:eastAsia="en-GB"/>
        </w:rPr>
        <w:t xml:space="preserve"> Evan</w:t>
      </w:r>
      <w:r w:rsidR="00332D82">
        <w:rPr>
          <w:rFonts w:ascii="Arial Narrow" w:eastAsia="Times New Roman" w:hAnsi="Arial Narrow" w:cs="Arial"/>
          <w:sz w:val="24"/>
          <w:szCs w:val="24"/>
          <w:lang w:eastAsia="en-GB"/>
        </w:rPr>
        <w:t xml:space="preserve"> </w:t>
      </w:r>
    </w:p>
    <w:p w:rsidR="00956D8A" w:rsidRPr="008F291B" w:rsidRDefault="00956D8A" w:rsidP="00835082">
      <w:pPr>
        <w:spacing w:after="0" w:line="480" w:lineRule="auto"/>
        <w:rPr>
          <w:rFonts w:ascii="Arial Narrow" w:eastAsia="Times New Roman" w:hAnsi="Arial Narrow" w:cs="Arial"/>
          <w:sz w:val="24"/>
          <w:szCs w:val="24"/>
          <w:lang w:eastAsia="en-GB"/>
        </w:rPr>
      </w:pPr>
    </w:p>
    <w:p w:rsidR="00646D0C" w:rsidRDefault="008F291B" w:rsidP="00835082">
      <w:pPr>
        <w:spacing w:after="0" w:line="48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The </w:t>
      </w:r>
      <w:r w:rsidR="00646D0C">
        <w:rPr>
          <w:rFonts w:ascii="Arial Narrow" w:eastAsia="Times New Roman" w:hAnsi="Arial Narrow" w:cs="Arial"/>
          <w:sz w:val="24"/>
          <w:szCs w:val="24"/>
          <w:lang w:eastAsia="en-GB"/>
        </w:rPr>
        <w:t xml:space="preserve">decision </w:t>
      </w:r>
      <w:r>
        <w:rPr>
          <w:rFonts w:ascii="Arial Narrow" w:eastAsia="Times New Roman" w:hAnsi="Arial Narrow" w:cs="Arial"/>
          <w:sz w:val="24"/>
          <w:szCs w:val="24"/>
          <w:lang w:eastAsia="en-GB"/>
        </w:rPr>
        <w:t xml:space="preserve">to attend clinic </w:t>
      </w:r>
      <w:r w:rsidR="00646D0C">
        <w:rPr>
          <w:rFonts w:ascii="Arial Narrow" w:eastAsia="Times New Roman" w:hAnsi="Arial Narrow" w:cs="Arial"/>
          <w:sz w:val="24"/>
          <w:szCs w:val="24"/>
          <w:lang w:eastAsia="en-GB"/>
        </w:rPr>
        <w:t>had been a conscious</w:t>
      </w:r>
      <w:r w:rsidR="00CC4725">
        <w:rPr>
          <w:rFonts w:ascii="Arial Narrow" w:eastAsia="Times New Roman" w:hAnsi="Arial Narrow" w:cs="Arial"/>
          <w:sz w:val="24"/>
          <w:szCs w:val="24"/>
          <w:lang w:eastAsia="en-GB"/>
        </w:rPr>
        <w:t xml:space="preserve"> one</w:t>
      </w:r>
      <w:r w:rsidR="00646D0C">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for some participants in order to be in control</w:t>
      </w:r>
      <w:r w:rsidR="00646D0C">
        <w:rPr>
          <w:rFonts w:ascii="Arial Narrow" w:eastAsia="Times New Roman" w:hAnsi="Arial Narrow" w:cs="Arial"/>
          <w:sz w:val="24"/>
          <w:szCs w:val="24"/>
          <w:lang w:eastAsia="en-GB"/>
        </w:rPr>
        <w:t>.</w:t>
      </w:r>
    </w:p>
    <w:p w:rsidR="00956D8A" w:rsidRDefault="00956D8A" w:rsidP="00835082">
      <w:pPr>
        <w:spacing w:after="0" w:line="480" w:lineRule="auto"/>
        <w:rPr>
          <w:rFonts w:ascii="Arial Narrow" w:eastAsia="Times New Roman" w:hAnsi="Arial Narrow" w:cs="Arial"/>
          <w:sz w:val="24"/>
          <w:szCs w:val="24"/>
          <w:lang w:eastAsia="en-GB"/>
        </w:rPr>
      </w:pPr>
    </w:p>
    <w:p w:rsidR="00646D0C" w:rsidRDefault="00646D0C" w:rsidP="00835082">
      <w:pPr>
        <w:spacing w:after="0" w:line="480" w:lineRule="auto"/>
        <w:ind w:left="720"/>
        <w:rPr>
          <w:rFonts w:ascii="Arial Narrow" w:eastAsia="Times New Roman" w:hAnsi="Arial Narrow" w:cs="Arial"/>
          <w:sz w:val="24"/>
          <w:szCs w:val="24"/>
          <w:lang w:eastAsia="en-GB"/>
        </w:rPr>
      </w:pPr>
      <w:r>
        <w:rPr>
          <w:rFonts w:ascii="Arial Narrow" w:eastAsia="Times New Roman" w:hAnsi="Arial Narrow" w:cs="Arial"/>
          <w:i/>
          <w:sz w:val="24"/>
          <w:szCs w:val="24"/>
          <w:lang w:eastAsia="en-GB"/>
        </w:rPr>
        <w:t>‘…..</w:t>
      </w:r>
      <w:r w:rsidRPr="00646D0C">
        <w:rPr>
          <w:rFonts w:ascii="Arial Narrow" w:eastAsia="Times New Roman" w:hAnsi="Arial Narrow" w:cs="Arial"/>
          <w:i/>
          <w:sz w:val="24"/>
          <w:szCs w:val="24"/>
          <w:lang w:eastAsia="en-GB"/>
        </w:rPr>
        <w:t>you know, when I first went they said which would you prefer....do you want to come here or do you want us to come to your house?......and I just said that I’d come up to Clinic....I just thought moving about a bit would be better....might do me better than just sitting about.....</w:t>
      </w:r>
      <w:r>
        <w:rPr>
          <w:rFonts w:ascii="Arial Narrow" w:eastAsia="Times New Roman" w:hAnsi="Arial Narrow" w:cs="Arial"/>
          <w:i/>
          <w:sz w:val="24"/>
          <w:szCs w:val="24"/>
          <w:lang w:eastAsia="en-GB"/>
        </w:rPr>
        <w:t xml:space="preserve">’ </w:t>
      </w:r>
      <w:r>
        <w:rPr>
          <w:rFonts w:ascii="Arial Narrow" w:eastAsia="Times New Roman" w:hAnsi="Arial Narrow" w:cs="Arial"/>
          <w:sz w:val="24"/>
          <w:szCs w:val="24"/>
          <w:lang w:eastAsia="en-GB"/>
        </w:rPr>
        <w:t>Sam</w:t>
      </w:r>
      <w:r w:rsidR="00332D82">
        <w:rPr>
          <w:rFonts w:ascii="Arial Narrow" w:eastAsia="Times New Roman" w:hAnsi="Arial Narrow" w:cs="Arial"/>
          <w:sz w:val="24"/>
          <w:szCs w:val="24"/>
          <w:lang w:eastAsia="en-GB"/>
        </w:rPr>
        <w:t xml:space="preserve"> </w:t>
      </w:r>
    </w:p>
    <w:p w:rsidR="00956D8A" w:rsidRDefault="00956D8A" w:rsidP="00835082">
      <w:pPr>
        <w:spacing w:after="0" w:line="480" w:lineRule="auto"/>
        <w:rPr>
          <w:rFonts w:ascii="Arial Narrow" w:eastAsia="Times New Roman" w:hAnsi="Arial Narrow" w:cs="Arial"/>
          <w:sz w:val="24"/>
          <w:szCs w:val="24"/>
          <w:lang w:eastAsia="en-GB"/>
        </w:rPr>
      </w:pPr>
    </w:p>
    <w:p w:rsidR="00956D8A" w:rsidRDefault="00956D8A" w:rsidP="00835082">
      <w:pPr>
        <w:spacing w:after="0" w:line="480" w:lineRule="auto"/>
        <w:rPr>
          <w:rFonts w:ascii="Arial Narrow" w:eastAsia="Times New Roman" w:hAnsi="Arial Narrow" w:cs="Arial"/>
          <w:sz w:val="24"/>
          <w:szCs w:val="24"/>
          <w:lang w:eastAsia="en-GB"/>
        </w:rPr>
      </w:pPr>
      <w:r w:rsidRPr="00956D8A">
        <w:rPr>
          <w:rFonts w:ascii="Arial Narrow" w:eastAsia="Times New Roman" w:hAnsi="Arial Narrow" w:cs="Arial"/>
          <w:sz w:val="24"/>
          <w:szCs w:val="24"/>
          <w:lang w:eastAsia="en-GB"/>
        </w:rPr>
        <w:t xml:space="preserve">One participant reflected on </w:t>
      </w:r>
      <w:r>
        <w:rPr>
          <w:rFonts w:ascii="Arial Narrow" w:eastAsia="Times New Roman" w:hAnsi="Arial Narrow" w:cs="Arial"/>
          <w:sz w:val="24"/>
          <w:szCs w:val="24"/>
          <w:lang w:eastAsia="en-GB"/>
        </w:rPr>
        <w:t xml:space="preserve">difficulties </w:t>
      </w:r>
      <w:r w:rsidRPr="00956D8A">
        <w:rPr>
          <w:rFonts w:ascii="Arial Narrow" w:eastAsia="Times New Roman" w:hAnsi="Arial Narrow" w:cs="Arial"/>
          <w:sz w:val="24"/>
          <w:szCs w:val="24"/>
          <w:lang w:eastAsia="en-GB"/>
        </w:rPr>
        <w:t>travelling home from clinic following their dressing change;</w:t>
      </w:r>
    </w:p>
    <w:p w:rsidR="00956D8A" w:rsidRPr="00956D8A" w:rsidRDefault="00956D8A" w:rsidP="00835082">
      <w:pPr>
        <w:spacing w:after="0" w:line="480" w:lineRule="auto"/>
        <w:rPr>
          <w:rFonts w:ascii="Arial Narrow" w:eastAsia="Times New Roman" w:hAnsi="Arial Narrow" w:cs="Arial"/>
          <w:sz w:val="24"/>
          <w:szCs w:val="24"/>
          <w:lang w:eastAsia="en-GB"/>
        </w:rPr>
      </w:pPr>
    </w:p>
    <w:p w:rsidR="00956D8A" w:rsidRPr="00956D8A" w:rsidRDefault="00956D8A" w:rsidP="00835082">
      <w:pPr>
        <w:spacing w:after="0" w:line="480" w:lineRule="auto"/>
        <w:ind w:left="720"/>
        <w:rPr>
          <w:rFonts w:ascii="Arial Narrow" w:eastAsia="Times New Roman" w:hAnsi="Arial Narrow" w:cs="Arial"/>
          <w:sz w:val="24"/>
          <w:szCs w:val="24"/>
          <w:lang w:eastAsia="en-GB"/>
        </w:rPr>
      </w:pPr>
      <w:r w:rsidRPr="00956D8A">
        <w:rPr>
          <w:rFonts w:ascii="Arial Narrow" w:eastAsia="Times New Roman" w:hAnsi="Arial Narrow" w:cs="Arial"/>
          <w:i/>
          <w:sz w:val="24"/>
          <w:szCs w:val="24"/>
          <w:lang w:eastAsia="en-GB"/>
        </w:rPr>
        <w:t>‘…..they have a clinic down at our Doctors...on three days a week for dressings...I’ll go to it...but sometimes, you know, sometimes I have a job to come home when it’s just been dressed.....’</w:t>
      </w:r>
      <w:r w:rsidRPr="00956D8A">
        <w:rPr>
          <w:rFonts w:ascii="Arial Narrow" w:eastAsia="Times New Roman" w:hAnsi="Arial Narrow" w:cs="Arial"/>
          <w:sz w:val="24"/>
          <w:szCs w:val="24"/>
          <w:lang w:eastAsia="en-GB"/>
        </w:rPr>
        <w:t xml:space="preserve"> Mary</w:t>
      </w:r>
      <w:r w:rsidR="00332D82">
        <w:rPr>
          <w:rFonts w:ascii="Arial Narrow" w:eastAsia="Times New Roman" w:hAnsi="Arial Narrow" w:cs="Arial"/>
          <w:sz w:val="24"/>
          <w:szCs w:val="24"/>
          <w:lang w:eastAsia="en-GB"/>
        </w:rPr>
        <w:t xml:space="preserve"> </w:t>
      </w:r>
    </w:p>
    <w:p w:rsidR="00956D8A" w:rsidRDefault="00956D8A" w:rsidP="00835082">
      <w:pPr>
        <w:spacing w:after="0" w:line="480" w:lineRule="auto"/>
        <w:rPr>
          <w:rFonts w:ascii="Arial Narrow" w:eastAsia="Times New Roman" w:hAnsi="Arial Narrow" w:cs="Arial"/>
          <w:sz w:val="24"/>
          <w:szCs w:val="24"/>
          <w:lang w:eastAsia="en-GB"/>
        </w:rPr>
      </w:pPr>
    </w:p>
    <w:p w:rsidR="0097709A" w:rsidRDefault="0097709A"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 xml:space="preserve">All participants </w:t>
      </w:r>
      <w:r w:rsidR="00956D8A">
        <w:rPr>
          <w:rFonts w:ascii="Arial Narrow" w:eastAsia="Calibri" w:hAnsi="Arial Narrow" w:cs="Times New Roman"/>
          <w:sz w:val="24"/>
          <w:szCs w:val="24"/>
        </w:rPr>
        <w:t>mentioned</w:t>
      </w:r>
      <w:r>
        <w:rPr>
          <w:rFonts w:ascii="Arial Narrow" w:eastAsia="Calibri" w:hAnsi="Arial Narrow" w:cs="Times New Roman"/>
          <w:sz w:val="24"/>
          <w:szCs w:val="24"/>
        </w:rPr>
        <w:t xml:space="preserve"> the</w:t>
      </w:r>
      <w:r w:rsidRPr="000C2300">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wide </w:t>
      </w:r>
      <w:r w:rsidRPr="000C2300">
        <w:rPr>
          <w:rFonts w:ascii="Arial Narrow" w:eastAsia="Calibri" w:hAnsi="Arial Narrow" w:cs="Times New Roman"/>
          <w:sz w:val="24"/>
          <w:szCs w:val="24"/>
        </w:rPr>
        <w:t xml:space="preserve">variety of wound care products </w:t>
      </w:r>
      <w:r>
        <w:rPr>
          <w:rFonts w:ascii="Arial Narrow" w:eastAsia="Calibri" w:hAnsi="Arial Narrow" w:cs="Times New Roman"/>
          <w:sz w:val="24"/>
          <w:szCs w:val="24"/>
        </w:rPr>
        <w:t xml:space="preserve">that had been </w:t>
      </w:r>
      <w:r w:rsidR="00956D8A">
        <w:rPr>
          <w:rFonts w:ascii="Arial Narrow" w:eastAsia="Calibri" w:hAnsi="Arial Narrow" w:cs="Times New Roman"/>
          <w:sz w:val="24"/>
          <w:szCs w:val="24"/>
        </w:rPr>
        <w:t>used on their</w:t>
      </w:r>
      <w:r>
        <w:rPr>
          <w:rFonts w:ascii="Arial Narrow" w:eastAsia="Calibri" w:hAnsi="Arial Narrow" w:cs="Times New Roman"/>
          <w:sz w:val="24"/>
          <w:szCs w:val="24"/>
        </w:rPr>
        <w:t xml:space="preserve"> ulcers</w:t>
      </w:r>
      <w:r w:rsidR="00956D8A">
        <w:rPr>
          <w:rFonts w:ascii="Arial Narrow" w:eastAsia="Calibri" w:hAnsi="Arial Narrow" w:cs="Times New Roman"/>
          <w:sz w:val="24"/>
          <w:szCs w:val="24"/>
        </w:rPr>
        <w:t xml:space="preserve"> over time</w:t>
      </w:r>
      <w:r>
        <w:rPr>
          <w:rFonts w:ascii="Arial Narrow" w:eastAsia="Calibri" w:hAnsi="Arial Narrow" w:cs="Times New Roman"/>
          <w:sz w:val="24"/>
          <w:szCs w:val="24"/>
        </w:rPr>
        <w:t xml:space="preserve">. Many demonstrated excellent </w:t>
      </w:r>
      <w:r w:rsidRPr="000C2300">
        <w:rPr>
          <w:rFonts w:ascii="Arial Narrow" w:eastAsia="Calibri" w:hAnsi="Arial Narrow" w:cs="Times New Roman"/>
          <w:sz w:val="24"/>
          <w:szCs w:val="24"/>
        </w:rPr>
        <w:t xml:space="preserve">knowledge about the products on offer. One stated: </w:t>
      </w:r>
    </w:p>
    <w:p w:rsidR="00956D8A" w:rsidRPr="000C2300" w:rsidRDefault="00956D8A" w:rsidP="00835082">
      <w:pPr>
        <w:spacing w:after="0" w:line="480" w:lineRule="auto"/>
        <w:rPr>
          <w:rFonts w:ascii="Arial Narrow" w:eastAsia="Calibri" w:hAnsi="Arial Narrow" w:cs="Times New Roman"/>
          <w:sz w:val="24"/>
          <w:szCs w:val="24"/>
        </w:rPr>
      </w:pPr>
    </w:p>
    <w:p w:rsidR="0097709A" w:rsidRDefault="0097709A" w:rsidP="00835082">
      <w:pPr>
        <w:spacing w:after="0" w:line="480" w:lineRule="auto"/>
        <w:ind w:left="720"/>
        <w:rPr>
          <w:rFonts w:ascii="Arial Narrow" w:eastAsia="Calibri" w:hAnsi="Arial Narrow" w:cs="Times New Roman"/>
          <w:sz w:val="24"/>
          <w:szCs w:val="24"/>
        </w:rPr>
      </w:pPr>
      <w:r w:rsidRPr="000C2300">
        <w:rPr>
          <w:rFonts w:ascii="Arial Narrow" w:eastAsia="Calibri" w:hAnsi="Arial Narrow" w:cs="Times New Roman"/>
          <w:sz w:val="24"/>
          <w:szCs w:val="24"/>
        </w:rPr>
        <w:t>‘</w:t>
      </w:r>
      <w:r w:rsidRPr="000C2300">
        <w:rPr>
          <w:rFonts w:ascii="Arial Narrow" w:eastAsia="Calibri" w:hAnsi="Arial Narrow" w:cs="Times New Roman"/>
          <w:i/>
          <w:sz w:val="24"/>
          <w:szCs w:val="24"/>
        </w:rPr>
        <w:t>.....you name it, all the different patches with stuff in and creams....and the patches come</w:t>
      </w:r>
      <w:r w:rsidR="00956D8A">
        <w:rPr>
          <w:rFonts w:ascii="Arial Narrow" w:eastAsia="Calibri" w:hAnsi="Arial Narrow" w:cs="Times New Roman"/>
          <w:i/>
          <w:sz w:val="24"/>
          <w:szCs w:val="24"/>
        </w:rPr>
        <w:t xml:space="preserve"> </w:t>
      </w:r>
      <w:r w:rsidRPr="000C2300">
        <w:rPr>
          <w:rFonts w:ascii="Arial Narrow" w:eastAsia="Calibri" w:hAnsi="Arial Narrow" w:cs="Times New Roman"/>
          <w:i/>
          <w:sz w:val="24"/>
          <w:szCs w:val="24"/>
        </w:rPr>
        <w:t xml:space="preserve">out with the silver in and....we went through every one of them...errr...I’ve gone through loads of </w:t>
      </w:r>
      <w:r w:rsidRPr="000C2300">
        <w:rPr>
          <w:rFonts w:ascii="Arial Narrow" w:eastAsia="Calibri" w:hAnsi="Arial Narrow" w:cs="Times New Roman"/>
          <w:i/>
          <w:sz w:val="24"/>
          <w:szCs w:val="24"/>
        </w:rPr>
        <w:lastRenderedPageBreak/>
        <w:t>different stuff....they’ve put, I’ve had trials of d</w:t>
      </w:r>
      <w:r w:rsidR="00A217F3">
        <w:rPr>
          <w:rFonts w:ascii="Arial Narrow" w:eastAsia="Calibri" w:hAnsi="Arial Narrow" w:cs="Times New Roman"/>
          <w:i/>
          <w:sz w:val="24"/>
          <w:szCs w:val="24"/>
        </w:rPr>
        <w:t>ifferent stuffs put on and some</w:t>
      </w:r>
      <w:r w:rsidRPr="000C2300">
        <w:rPr>
          <w:rFonts w:ascii="Arial Narrow" w:eastAsia="Calibri" w:hAnsi="Arial Narrow" w:cs="Times New Roman"/>
          <w:i/>
          <w:sz w:val="24"/>
          <w:szCs w:val="24"/>
        </w:rPr>
        <w:t xml:space="preserve"> worked and some hasn’t......</w:t>
      </w:r>
      <w:r w:rsidRPr="000C2300">
        <w:rPr>
          <w:rFonts w:ascii="Arial Narrow" w:eastAsia="Calibri" w:hAnsi="Arial Narrow" w:cs="Times New Roman"/>
          <w:sz w:val="24"/>
          <w:szCs w:val="24"/>
        </w:rPr>
        <w:t xml:space="preserve">’ </w:t>
      </w:r>
      <w:r w:rsidR="001F1DDE">
        <w:rPr>
          <w:rFonts w:ascii="Arial Narrow" w:eastAsia="Calibri" w:hAnsi="Arial Narrow" w:cs="Times New Roman"/>
          <w:sz w:val="24"/>
          <w:szCs w:val="24"/>
        </w:rPr>
        <w:t>Steve</w:t>
      </w:r>
      <w:r w:rsidR="00332D82">
        <w:rPr>
          <w:rFonts w:ascii="Arial Narrow" w:eastAsia="Calibri" w:hAnsi="Arial Narrow" w:cs="Times New Roman"/>
          <w:sz w:val="24"/>
          <w:szCs w:val="24"/>
        </w:rPr>
        <w:t xml:space="preserve"> </w:t>
      </w:r>
    </w:p>
    <w:p w:rsidR="00956D8A" w:rsidRDefault="00956D8A" w:rsidP="00835082">
      <w:pPr>
        <w:spacing w:after="0" w:line="480" w:lineRule="auto"/>
        <w:ind w:left="720"/>
        <w:rPr>
          <w:rFonts w:ascii="Arial Narrow" w:eastAsia="Calibri" w:hAnsi="Arial Narrow" w:cs="Times New Roman"/>
          <w:sz w:val="24"/>
          <w:szCs w:val="24"/>
        </w:rPr>
      </w:pPr>
    </w:p>
    <w:p w:rsidR="005D0E57" w:rsidRDefault="005D0E57" w:rsidP="00835082">
      <w:pPr>
        <w:spacing w:after="0" w:line="480" w:lineRule="auto"/>
        <w:ind w:left="720"/>
        <w:rPr>
          <w:rFonts w:ascii="Arial Narrow" w:eastAsia="Calibri" w:hAnsi="Arial Narrow" w:cs="Times New Roman"/>
          <w:sz w:val="24"/>
          <w:szCs w:val="24"/>
        </w:rPr>
      </w:pPr>
      <w:r w:rsidRPr="005D0E57">
        <w:rPr>
          <w:rFonts w:ascii="Arial Narrow" w:eastAsia="Calibri" w:hAnsi="Arial Narrow" w:cs="Times New Roman"/>
          <w:i/>
          <w:sz w:val="24"/>
          <w:szCs w:val="24"/>
        </w:rPr>
        <w:t>‘Yes,.....they tried all sorts....you know. I think I’ve had iodine....and different sorts of things....’</w:t>
      </w:r>
      <w:r>
        <w:rPr>
          <w:rFonts w:ascii="Arial Narrow" w:eastAsia="Calibri" w:hAnsi="Arial Narrow" w:cs="Times New Roman"/>
          <w:sz w:val="24"/>
          <w:szCs w:val="24"/>
        </w:rPr>
        <w:t xml:space="preserve"> Elle</w:t>
      </w:r>
      <w:r w:rsidR="00332D82">
        <w:rPr>
          <w:rFonts w:ascii="Arial Narrow" w:eastAsia="Calibri" w:hAnsi="Arial Narrow" w:cs="Times New Roman"/>
          <w:sz w:val="24"/>
          <w:szCs w:val="24"/>
        </w:rPr>
        <w:t xml:space="preserve">n </w:t>
      </w:r>
    </w:p>
    <w:p w:rsidR="00956D8A" w:rsidRPr="005D0E57" w:rsidRDefault="00956D8A" w:rsidP="00835082">
      <w:pPr>
        <w:spacing w:after="0" w:line="480" w:lineRule="auto"/>
        <w:ind w:left="720"/>
        <w:rPr>
          <w:rFonts w:ascii="Arial Narrow" w:eastAsia="Calibri" w:hAnsi="Arial Narrow" w:cs="Times New Roman"/>
          <w:sz w:val="24"/>
          <w:szCs w:val="24"/>
        </w:rPr>
      </w:pPr>
    </w:p>
    <w:p w:rsidR="00C556D1" w:rsidRDefault="00C556D1" w:rsidP="00835082">
      <w:pPr>
        <w:spacing w:after="0" w:line="480" w:lineRule="auto"/>
        <w:rPr>
          <w:rFonts w:ascii="Arial Narrow" w:eastAsia="Calibri" w:hAnsi="Arial Narrow" w:cs="Times New Roman"/>
          <w:sz w:val="24"/>
          <w:szCs w:val="24"/>
        </w:rPr>
      </w:pPr>
      <w:r w:rsidRPr="00C556D1">
        <w:rPr>
          <w:rFonts w:ascii="Arial Narrow" w:eastAsia="Calibri" w:hAnsi="Arial Narrow" w:cs="Times New Roman"/>
          <w:sz w:val="24"/>
          <w:szCs w:val="24"/>
        </w:rPr>
        <w:t xml:space="preserve">In contrast, one participant reflected on </w:t>
      </w:r>
      <w:r>
        <w:rPr>
          <w:rFonts w:ascii="Arial Narrow" w:eastAsia="Calibri" w:hAnsi="Arial Narrow" w:cs="Times New Roman"/>
          <w:sz w:val="24"/>
          <w:szCs w:val="24"/>
        </w:rPr>
        <w:t>a</w:t>
      </w:r>
      <w:r w:rsidR="00956D8A">
        <w:rPr>
          <w:rFonts w:ascii="Arial Narrow" w:eastAsia="Calibri" w:hAnsi="Arial Narrow" w:cs="Times New Roman"/>
          <w:sz w:val="24"/>
          <w:szCs w:val="24"/>
        </w:rPr>
        <w:t xml:space="preserve"> difficult relationship with her</w:t>
      </w:r>
      <w:r w:rsidRPr="00C556D1">
        <w:rPr>
          <w:rFonts w:ascii="Arial Narrow" w:eastAsia="Calibri" w:hAnsi="Arial Narrow" w:cs="Times New Roman"/>
          <w:sz w:val="24"/>
          <w:szCs w:val="24"/>
        </w:rPr>
        <w:t xml:space="preserve"> nurses due, she felt, to </w:t>
      </w:r>
      <w:r>
        <w:rPr>
          <w:rFonts w:ascii="Arial Narrow" w:eastAsia="Calibri" w:hAnsi="Arial Narrow" w:cs="Times New Roman"/>
          <w:sz w:val="24"/>
          <w:szCs w:val="24"/>
        </w:rPr>
        <w:t xml:space="preserve">their </w:t>
      </w:r>
      <w:r w:rsidRPr="00C556D1">
        <w:rPr>
          <w:rFonts w:ascii="Arial Narrow" w:eastAsia="Calibri" w:hAnsi="Arial Narrow" w:cs="Times New Roman"/>
          <w:sz w:val="24"/>
          <w:szCs w:val="24"/>
        </w:rPr>
        <w:t>perce</w:t>
      </w:r>
      <w:r w:rsidR="001F1DDE">
        <w:rPr>
          <w:rFonts w:ascii="Arial Narrow" w:eastAsia="Calibri" w:hAnsi="Arial Narrow" w:cs="Times New Roman"/>
          <w:sz w:val="24"/>
          <w:szCs w:val="24"/>
        </w:rPr>
        <w:t xml:space="preserve">ption of her as </w:t>
      </w:r>
      <w:r w:rsidR="00956D8A">
        <w:rPr>
          <w:rFonts w:ascii="Arial Narrow" w:eastAsia="Calibri" w:hAnsi="Arial Narrow" w:cs="Times New Roman"/>
          <w:sz w:val="24"/>
          <w:szCs w:val="24"/>
        </w:rPr>
        <w:t xml:space="preserve">being </w:t>
      </w:r>
      <w:r w:rsidRPr="00C556D1">
        <w:rPr>
          <w:rFonts w:ascii="Arial Narrow" w:eastAsia="Calibri" w:hAnsi="Arial Narrow" w:cs="Times New Roman"/>
          <w:sz w:val="24"/>
          <w:szCs w:val="24"/>
        </w:rPr>
        <w:t>non-complian</w:t>
      </w:r>
      <w:r w:rsidR="001F1DDE">
        <w:rPr>
          <w:rFonts w:ascii="Arial Narrow" w:eastAsia="Calibri" w:hAnsi="Arial Narrow" w:cs="Times New Roman"/>
          <w:sz w:val="24"/>
          <w:szCs w:val="24"/>
        </w:rPr>
        <w:t>t</w:t>
      </w:r>
      <w:r w:rsidR="00956D8A">
        <w:rPr>
          <w:rFonts w:ascii="Arial Narrow" w:eastAsia="Calibri" w:hAnsi="Arial Narrow" w:cs="Times New Roman"/>
          <w:sz w:val="24"/>
          <w:szCs w:val="24"/>
        </w:rPr>
        <w:t>. This</w:t>
      </w:r>
      <w:r w:rsidRPr="00C556D1">
        <w:rPr>
          <w:rFonts w:ascii="Arial Narrow" w:eastAsia="Calibri" w:hAnsi="Arial Narrow" w:cs="Times New Roman"/>
          <w:sz w:val="24"/>
          <w:szCs w:val="24"/>
        </w:rPr>
        <w:t xml:space="preserve"> participant felt she had been reprimanded by the nurses on a number of occasions for removing her dressing in between clinic visits and reflected:</w:t>
      </w:r>
    </w:p>
    <w:p w:rsidR="00956D8A" w:rsidRPr="00C556D1" w:rsidRDefault="00956D8A" w:rsidP="00835082">
      <w:pPr>
        <w:spacing w:after="0" w:line="480" w:lineRule="auto"/>
        <w:rPr>
          <w:rFonts w:ascii="Arial Narrow" w:eastAsia="Calibri" w:hAnsi="Arial Narrow" w:cs="Times New Roman"/>
          <w:sz w:val="24"/>
          <w:szCs w:val="24"/>
        </w:rPr>
      </w:pPr>
    </w:p>
    <w:p w:rsidR="00C556D1" w:rsidRDefault="00C556D1" w:rsidP="00835082">
      <w:pPr>
        <w:spacing w:after="0" w:line="480" w:lineRule="auto"/>
        <w:ind w:left="720"/>
        <w:rPr>
          <w:rFonts w:ascii="Arial Narrow" w:eastAsia="Calibri" w:hAnsi="Arial Narrow" w:cs="Times New Roman"/>
          <w:sz w:val="24"/>
          <w:szCs w:val="24"/>
        </w:rPr>
      </w:pPr>
      <w:r w:rsidRPr="00C556D1">
        <w:rPr>
          <w:rFonts w:ascii="Arial Narrow" w:eastAsia="Calibri" w:hAnsi="Arial Narrow" w:cs="Times New Roman"/>
          <w:i/>
          <w:sz w:val="24"/>
          <w:szCs w:val="24"/>
        </w:rPr>
        <w:t xml:space="preserve">‘As I say....they’re great with me on the whole (nurses).....but then they started getting cross that </w:t>
      </w:r>
      <w:r w:rsidR="006D4744">
        <w:rPr>
          <w:rFonts w:ascii="Arial Narrow" w:eastAsia="Calibri" w:hAnsi="Arial Narrow" w:cs="Times New Roman"/>
          <w:i/>
          <w:sz w:val="24"/>
          <w:szCs w:val="24"/>
        </w:rPr>
        <w:t>I washed me feet at night....er</w:t>
      </w:r>
      <w:r w:rsidRPr="00C556D1">
        <w:rPr>
          <w:rFonts w:ascii="Arial Narrow" w:eastAsia="Calibri" w:hAnsi="Arial Narrow" w:cs="Times New Roman"/>
          <w:i/>
          <w:sz w:val="24"/>
          <w:szCs w:val="24"/>
        </w:rPr>
        <w:t xml:space="preserve">.....apart from showering I do wash me feet at night before I go to bed anyway....and they got a bit cross.’ </w:t>
      </w:r>
      <w:r w:rsidR="00E30F9B">
        <w:rPr>
          <w:rFonts w:ascii="Arial Narrow" w:eastAsia="Calibri" w:hAnsi="Arial Narrow" w:cs="Times New Roman"/>
          <w:i/>
          <w:sz w:val="24"/>
          <w:szCs w:val="24"/>
        </w:rPr>
        <w:t xml:space="preserve"> </w:t>
      </w:r>
      <w:r w:rsidR="001F1DDE">
        <w:rPr>
          <w:rFonts w:ascii="Arial Narrow" w:eastAsia="Calibri" w:hAnsi="Arial Narrow" w:cs="Times New Roman"/>
          <w:sz w:val="24"/>
          <w:szCs w:val="24"/>
        </w:rPr>
        <w:t>Pam</w:t>
      </w:r>
      <w:r w:rsidR="00332D82">
        <w:rPr>
          <w:rFonts w:ascii="Arial Narrow" w:eastAsia="Calibri" w:hAnsi="Arial Narrow" w:cs="Times New Roman"/>
          <w:sz w:val="24"/>
          <w:szCs w:val="24"/>
        </w:rPr>
        <w:t xml:space="preserve"> </w:t>
      </w:r>
    </w:p>
    <w:p w:rsidR="00CC4725" w:rsidRDefault="00CC4725" w:rsidP="00835082">
      <w:pPr>
        <w:spacing w:after="0" w:line="480" w:lineRule="auto"/>
        <w:ind w:left="720"/>
        <w:rPr>
          <w:rFonts w:ascii="Arial Narrow" w:eastAsia="Calibri" w:hAnsi="Arial Narrow" w:cs="Times New Roman"/>
          <w:sz w:val="24"/>
          <w:szCs w:val="24"/>
        </w:rPr>
      </w:pPr>
    </w:p>
    <w:p w:rsidR="001F1DDE" w:rsidRDefault="001F1DDE"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 xml:space="preserve">The relationship with the nurse was extremely important to all participants. </w:t>
      </w:r>
      <w:r w:rsidR="00FA501B">
        <w:rPr>
          <w:rFonts w:ascii="Arial Narrow" w:eastAsia="Calibri" w:hAnsi="Arial Narrow" w:cs="Times New Roman"/>
          <w:sz w:val="24"/>
          <w:szCs w:val="24"/>
        </w:rPr>
        <w:t xml:space="preserve">The interviews demonstrated a distinct focus on wound healing as the goal </w:t>
      </w:r>
      <w:r w:rsidR="00E30F9B">
        <w:rPr>
          <w:rFonts w:ascii="Arial Narrow" w:eastAsia="Calibri" w:hAnsi="Arial Narrow" w:cs="Times New Roman"/>
          <w:sz w:val="24"/>
          <w:szCs w:val="24"/>
        </w:rPr>
        <w:t xml:space="preserve">of </w:t>
      </w:r>
      <w:r w:rsidR="00FA501B">
        <w:rPr>
          <w:rFonts w:ascii="Arial Narrow" w:eastAsia="Calibri" w:hAnsi="Arial Narrow" w:cs="Times New Roman"/>
          <w:sz w:val="24"/>
          <w:szCs w:val="24"/>
        </w:rPr>
        <w:t>treatment</w:t>
      </w:r>
      <w:r w:rsidR="00E30F9B">
        <w:rPr>
          <w:rFonts w:ascii="Arial Narrow" w:eastAsia="Calibri" w:hAnsi="Arial Narrow" w:cs="Times New Roman"/>
          <w:sz w:val="24"/>
          <w:szCs w:val="24"/>
        </w:rPr>
        <w:t xml:space="preserve">, with many participants </w:t>
      </w:r>
      <w:r w:rsidR="00FA501B">
        <w:rPr>
          <w:rFonts w:ascii="Arial Narrow" w:eastAsia="Calibri" w:hAnsi="Arial Narrow" w:cs="Times New Roman"/>
          <w:sz w:val="24"/>
          <w:szCs w:val="24"/>
        </w:rPr>
        <w:t>reflecting that this was ofte</w:t>
      </w:r>
      <w:r w:rsidR="00E30F9B">
        <w:rPr>
          <w:rFonts w:ascii="Arial Narrow" w:eastAsia="Calibri" w:hAnsi="Arial Narrow" w:cs="Times New Roman"/>
          <w:sz w:val="24"/>
          <w:szCs w:val="24"/>
        </w:rPr>
        <w:t>n</w:t>
      </w:r>
      <w:r w:rsidR="00FA501B">
        <w:rPr>
          <w:rFonts w:ascii="Arial Narrow" w:eastAsia="Calibri" w:hAnsi="Arial Narrow" w:cs="Times New Roman"/>
          <w:sz w:val="24"/>
          <w:szCs w:val="24"/>
        </w:rPr>
        <w:t xml:space="preserve"> elusive and, when achieved, difficult to maintain.</w:t>
      </w:r>
    </w:p>
    <w:p w:rsidR="001372ED" w:rsidRDefault="001372ED" w:rsidP="00835082">
      <w:pPr>
        <w:spacing w:after="0" w:line="480" w:lineRule="auto"/>
        <w:ind w:left="720"/>
        <w:rPr>
          <w:rFonts w:ascii="Arial Narrow" w:eastAsia="Calibri" w:hAnsi="Arial Narrow" w:cs="Times New Roman"/>
          <w:sz w:val="24"/>
          <w:szCs w:val="24"/>
        </w:rPr>
      </w:pPr>
    </w:p>
    <w:p w:rsidR="00E30F9B" w:rsidRDefault="00E30F9B" w:rsidP="00835082">
      <w:pPr>
        <w:spacing w:after="0" w:line="480" w:lineRule="auto"/>
        <w:ind w:left="720"/>
        <w:rPr>
          <w:rFonts w:ascii="Arial Narrow" w:eastAsia="Calibri" w:hAnsi="Arial Narrow" w:cs="Times New Roman"/>
          <w:sz w:val="24"/>
          <w:szCs w:val="24"/>
        </w:rPr>
      </w:pPr>
      <w:r w:rsidRPr="00E30F9B">
        <w:rPr>
          <w:rFonts w:ascii="Arial Narrow" w:eastAsia="Calibri" w:hAnsi="Arial Narrow" w:cs="Times New Roman"/>
          <w:i/>
          <w:sz w:val="24"/>
          <w:szCs w:val="24"/>
        </w:rPr>
        <w:t>‘....I think I’ve had about three or four, but the last two have been horrendous....’</w:t>
      </w:r>
      <w:r>
        <w:rPr>
          <w:rFonts w:ascii="Arial Narrow" w:eastAsia="Calibri" w:hAnsi="Arial Narrow" w:cs="Times New Roman"/>
          <w:sz w:val="24"/>
          <w:szCs w:val="24"/>
        </w:rPr>
        <w:t xml:space="preserve"> Margaret</w:t>
      </w:r>
    </w:p>
    <w:p w:rsidR="00E30F9B" w:rsidRDefault="00E30F9B" w:rsidP="00835082">
      <w:pPr>
        <w:spacing w:after="0" w:line="480" w:lineRule="auto"/>
        <w:ind w:left="720"/>
        <w:rPr>
          <w:rFonts w:ascii="Arial Narrow" w:eastAsia="Calibri" w:hAnsi="Arial Narrow" w:cs="Times New Roman"/>
          <w:sz w:val="24"/>
          <w:szCs w:val="24"/>
        </w:rPr>
      </w:pPr>
    </w:p>
    <w:p w:rsidR="00E30F9B" w:rsidRPr="00FD0A79" w:rsidRDefault="00E30F9B" w:rsidP="00835082">
      <w:pPr>
        <w:spacing w:after="0" w:line="480" w:lineRule="auto"/>
        <w:ind w:left="720"/>
        <w:rPr>
          <w:rFonts w:ascii="Arial Narrow" w:eastAsia="Calibri" w:hAnsi="Arial Narrow" w:cs="Times New Roman"/>
          <w:sz w:val="24"/>
          <w:szCs w:val="24"/>
        </w:rPr>
      </w:pPr>
      <w:r w:rsidRPr="00E30F9B">
        <w:rPr>
          <w:rFonts w:ascii="Arial Narrow" w:eastAsia="Calibri" w:hAnsi="Arial Narrow" w:cs="Times New Roman"/>
          <w:i/>
          <w:sz w:val="24"/>
          <w:szCs w:val="24"/>
        </w:rPr>
        <w:t xml:space="preserve">‘…..I’ve had them twice this year.....’ </w:t>
      </w:r>
      <w:r>
        <w:rPr>
          <w:rFonts w:ascii="Arial Narrow" w:eastAsia="Calibri" w:hAnsi="Arial Narrow" w:cs="Times New Roman"/>
          <w:sz w:val="24"/>
          <w:szCs w:val="24"/>
        </w:rPr>
        <w:t>Sam</w:t>
      </w:r>
    </w:p>
    <w:p w:rsidR="001F1DDE" w:rsidRDefault="001F1DDE" w:rsidP="00835082">
      <w:pPr>
        <w:spacing w:after="0" w:line="480" w:lineRule="auto"/>
        <w:rPr>
          <w:rFonts w:ascii="Arial Narrow" w:eastAsia="Calibri" w:hAnsi="Arial Narrow" w:cs="Times New Roman"/>
          <w:b/>
          <w:sz w:val="24"/>
          <w:szCs w:val="24"/>
        </w:rPr>
      </w:pPr>
    </w:p>
    <w:p w:rsidR="00D4400B" w:rsidRDefault="00FD0A79" w:rsidP="00835082">
      <w:pPr>
        <w:spacing w:after="0" w:line="480" w:lineRule="auto"/>
        <w:rPr>
          <w:rFonts w:ascii="Arial Narrow" w:eastAsia="Calibri" w:hAnsi="Arial Narrow" w:cs="Times New Roman"/>
          <w:b/>
          <w:sz w:val="24"/>
          <w:szCs w:val="24"/>
        </w:rPr>
      </w:pPr>
      <w:r w:rsidRPr="00FD0A79">
        <w:rPr>
          <w:rFonts w:ascii="Arial Narrow" w:eastAsia="Calibri" w:hAnsi="Arial Narrow" w:cs="Times New Roman"/>
          <w:b/>
          <w:sz w:val="24"/>
          <w:szCs w:val="24"/>
        </w:rPr>
        <w:t>Effects on daily life</w:t>
      </w:r>
    </w:p>
    <w:p w:rsidR="0021523C" w:rsidRDefault="00D4400B"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sidRPr="00D4400B">
        <w:rPr>
          <w:rFonts w:ascii="Arial Narrow" w:eastAsia="Times New Roman" w:hAnsi="Arial Narrow" w:cs="Arial"/>
          <w:sz w:val="24"/>
          <w:szCs w:val="24"/>
          <w:lang w:eastAsia="en-GB"/>
        </w:rPr>
        <w:t>A number of subthemes re</w:t>
      </w:r>
      <w:r w:rsidR="00956D8A">
        <w:rPr>
          <w:rFonts w:ascii="Arial Narrow" w:eastAsia="Times New Roman" w:hAnsi="Arial Narrow" w:cs="Arial"/>
          <w:sz w:val="24"/>
          <w:szCs w:val="24"/>
          <w:lang w:eastAsia="en-GB"/>
        </w:rPr>
        <w:t xml:space="preserve">ferred </w:t>
      </w:r>
      <w:r w:rsidRPr="00D4400B">
        <w:rPr>
          <w:rFonts w:ascii="Arial Narrow" w:eastAsia="Times New Roman" w:hAnsi="Arial Narrow" w:cs="Arial"/>
          <w:sz w:val="24"/>
          <w:szCs w:val="24"/>
          <w:lang w:eastAsia="en-GB"/>
        </w:rPr>
        <w:t xml:space="preserve">to the effects </w:t>
      </w:r>
      <w:r w:rsidR="001F1DDE">
        <w:rPr>
          <w:rFonts w:ascii="Arial Narrow" w:eastAsia="Times New Roman" w:hAnsi="Arial Narrow" w:cs="Arial"/>
          <w:sz w:val="24"/>
          <w:szCs w:val="24"/>
          <w:lang w:eastAsia="en-GB"/>
        </w:rPr>
        <w:t xml:space="preserve">of ulceration </w:t>
      </w:r>
      <w:r w:rsidRPr="00D4400B">
        <w:rPr>
          <w:rFonts w:ascii="Arial Narrow" w:eastAsia="Times New Roman" w:hAnsi="Arial Narrow" w:cs="Arial"/>
          <w:sz w:val="24"/>
          <w:szCs w:val="24"/>
          <w:lang w:eastAsia="en-GB"/>
        </w:rPr>
        <w:t>on the participant’s daily l</w:t>
      </w:r>
      <w:r w:rsidR="0097709A">
        <w:rPr>
          <w:rFonts w:ascii="Arial Narrow" w:eastAsia="Times New Roman" w:hAnsi="Arial Narrow" w:cs="Arial"/>
          <w:sz w:val="24"/>
          <w:szCs w:val="24"/>
          <w:lang w:eastAsia="en-GB"/>
        </w:rPr>
        <w:t>ife</w:t>
      </w:r>
      <w:r w:rsidR="0021523C">
        <w:rPr>
          <w:rFonts w:ascii="Arial Narrow" w:eastAsia="Times New Roman" w:hAnsi="Arial Narrow" w:cs="Arial"/>
          <w:sz w:val="24"/>
          <w:szCs w:val="24"/>
          <w:lang w:eastAsia="en-GB"/>
        </w:rPr>
        <w:t>.</w:t>
      </w:r>
      <w:r w:rsidRPr="00D4400B">
        <w:rPr>
          <w:rFonts w:ascii="Arial Narrow" w:eastAsia="Times New Roman" w:hAnsi="Arial Narrow" w:cs="Arial"/>
          <w:sz w:val="24"/>
          <w:szCs w:val="24"/>
          <w:lang w:eastAsia="en-GB"/>
        </w:rPr>
        <w:t xml:space="preserve"> </w:t>
      </w:r>
    </w:p>
    <w:p w:rsidR="002C4D87" w:rsidRDefault="002C4D87" w:rsidP="00835082">
      <w:pPr>
        <w:widowControl w:val="0"/>
        <w:autoSpaceDE w:val="0"/>
        <w:autoSpaceDN w:val="0"/>
        <w:adjustRightInd w:val="0"/>
        <w:spacing w:after="0" w:line="480" w:lineRule="auto"/>
        <w:outlineLvl w:val="1"/>
        <w:rPr>
          <w:rFonts w:ascii="Arial Narrow" w:eastAsia="Times New Roman" w:hAnsi="Arial Narrow" w:cs="Arial"/>
          <w:i/>
          <w:sz w:val="24"/>
          <w:szCs w:val="24"/>
          <w:lang w:eastAsia="en-GB"/>
        </w:rPr>
      </w:pPr>
    </w:p>
    <w:p w:rsidR="0021523C" w:rsidRPr="0021523C" w:rsidRDefault="009E3E2B" w:rsidP="00835082">
      <w:pPr>
        <w:widowControl w:val="0"/>
        <w:autoSpaceDE w:val="0"/>
        <w:autoSpaceDN w:val="0"/>
        <w:adjustRightInd w:val="0"/>
        <w:spacing w:after="0" w:line="480" w:lineRule="auto"/>
        <w:outlineLvl w:val="1"/>
        <w:rPr>
          <w:rFonts w:ascii="Arial Narrow" w:eastAsia="Times New Roman" w:hAnsi="Arial Narrow" w:cs="Arial"/>
          <w:i/>
          <w:sz w:val="24"/>
          <w:szCs w:val="24"/>
          <w:lang w:eastAsia="en-GB"/>
        </w:rPr>
      </w:pPr>
      <w:r>
        <w:rPr>
          <w:rFonts w:ascii="Arial Narrow" w:eastAsia="Times New Roman" w:hAnsi="Arial Narrow" w:cs="Arial"/>
          <w:i/>
          <w:sz w:val="24"/>
          <w:szCs w:val="24"/>
          <w:lang w:eastAsia="en-GB"/>
        </w:rPr>
        <w:lastRenderedPageBreak/>
        <w:t>Restrictions to daily life</w:t>
      </w:r>
    </w:p>
    <w:p w:rsidR="00E059E0" w:rsidRDefault="00956D8A"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S</w:t>
      </w:r>
      <w:r w:rsidR="00D4400B" w:rsidRPr="00D4400B">
        <w:rPr>
          <w:rFonts w:ascii="Arial Narrow" w:eastAsia="Times New Roman" w:hAnsi="Arial Narrow" w:cs="Arial"/>
          <w:sz w:val="24"/>
          <w:szCs w:val="24"/>
          <w:lang w:eastAsia="en-GB"/>
        </w:rPr>
        <w:t>ome</w:t>
      </w:r>
      <w:r w:rsidR="0097709A">
        <w:rPr>
          <w:rFonts w:ascii="Arial Narrow" w:eastAsia="Times New Roman" w:hAnsi="Arial Narrow" w:cs="Arial"/>
          <w:sz w:val="24"/>
          <w:szCs w:val="24"/>
          <w:lang w:eastAsia="en-GB"/>
        </w:rPr>
        <w:t xml:space="preserve"> participants reflected that they</w:t>
      </w:r>
      <w:r w:rsidR="00D4400B" w:rsidRPr="00D4400B">
        <w:rPr>
          <w:rFonts w:ascii="Arial Narrow" w:eastAsia="Times New Roman" w:hAnsi="Arial Narrow" w:cs="Arial"/>
          <w:sz w:val="24"/>
          <w:szCs w:val="24"/>
          <w:lang w:eastAsia="en-GB"/>
        </w:rPr>
        <w:t xml:space="preserve"> ‘stayed at home’ </w:t>
      </w:r>
      <w:r w:rsidR="00E30F9B">
        <w:rPr>
          <w:rFonts w:ascii="Arial Narrow" w:eastAsia="Times New Roman" w:hAnsi="Arial Narrow" w:cs="Arial"/>
          <w:sz w:val="24"/>
          <w:szCs w:val="24"/>
          <w:lang w:eastAsia="en-GB"/>
        </w:rPr>
        <w:t xml:space="preserve">because the activities usually undertaken each day had become more difficult. Others stayed at home in order to </w:t>
      </w:r>
      <w:r w:rsidR="00D4400B" w:rsidRPr="00D4400B">
        <w:rPr>
          <w:rFonts w:ascii="Arial Narrow" w:eastAsia="Times New Roman" w:hAnsi="Arial Narrow" w:cs="Arial"/>
          <w:sz w:val="24"/>
          <w:szCs w:val="24"/>
          <w:lang w:eastAsia="en-GB"/>
        </w:rPr>
        <w:t xml:space="preserve">limit </w:t>
      </w:r>
      <w:r w:rsidR="0097709A">
        <w:rPr>
          <w:rFonts w:ascii="Arial Narrow" w:eastAsia="Times New Roman" w:hAnsi="Arial Narrow" w:cs="Arial"/>
          <w:sz w:val="24"/>
          <w:szCs w:val="24"/>
          <w:lang w:eastAsia="en-GB"/>
        </w:rPr>
        <w:t xml:space="preserve">their </w:t>
      </w:r>
      <w:r w:rsidR="00E30F9B">
        <w:rPr>
          <w:rFonts w:ascii="Arial Narrow" w:eastAsia="Times New Roman" w:hAnsi="Arial Narrow" w:cs="Arial"/>
          <w:sz w:val="24"/>
          <w:szCs w:val="24"/>
          <w:lang w:eastAsia="en-GB"/>
        </w:rPr>
        <w:t>contact with others or</w:t>
      </w:r>
      <w:r w:rsidR="00D4400B" w:rsidRPr="00D4400B">
        <w:rPr>
          <w:rFonts w:ascii="Arial Narrow" w:eastAsia="Times New Roman" w:hAnsi="Arial Narrow" w:cs="Arial"/>
          <w:sz w:val="24"/>
          <w:szCs w:val="24"/>
          <w:lang w:eastAsia="en-GB"/>
        </w:rPr>
        <w:t xml:space="preserve"> </w:t>
      </w:r>
      <w:r w:rsidR="001F1DDE">
        <w:rPr>
          <w:rFonts w:ascii="Arial Narrow" w:eastAsia="Times New Roman" w:hAnsi="Arial Narrow" w:cs="Arial"/>
          <w:sz w:val="24"/>
          <w:szCs w:val="24"/>
          <w:lang w:eastAsia="en-GB"/>
        </w:rPr>
        <w:t xml:space="preserve">to </w:t>
      </w:r>
      <w:r w:rsidR="00D4400B" w:rsidRPr="00D4400B">
        <w:rPr>
          <w:rFonts w:ascii="Arial Narrow" w:eastAsia="Times New Roman" w:hAnsi="Arial Narrow" w:cs="Arial"/>
          <w:sz w:val="24"/>
          <w:szCs w:val="24"/>
          <w:lang w:eastAsia="en-GB"/>
        </w:rPr>
        <w:t>avoid further injury</w:t>
      </w:r>
      <w:r w:rsidR="001F1DDE">
        <w:rPr>
          <w:rFonts w:ascii="Arial Narrow" w:eastAsia="Times New Roman" w:hAnsi="Arial Narrow" w:cs="Arial"/>
          <w:sz w:val="24"/>
          <w:szCs w:val="24"/>
          <w:lang w:eastAsia="en-GB"/>
        </w:rPr>
        <w:t xml:space="preserve">. </w:t>
      </w:r>
      <w:r w:rsidR="00E30F9B">
        <w:rPr>
          <w:rFonts w:ascii="Arial Narrow" w:eastAsia="Times New Roman" w:hAnsi="Arial Narrow" w:cs="Arial"/>
          <w:sz w:val="24"/>
          <w:szCs w:val="24"/>
          <w:lang w:eastAsia="en-GB"/>
        </w:rPr>
        <w:t>For whatever reason, normal daily life was ‘interrupted’ for many as a result of ulceration.</w:t>
      </w:r>
    </w:p>
    <w:p w:rsidR="00956D8A" w:rsidRDefault="00956D8A"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E059E0" w:rsidRDefault="00E059E0"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sidRPr="00E059E0">
        <w:rPr>
          <w:rFonts w:ascii="Arial Narrow" w:eastAsia="Times New Roman" w:hAnsi="Arial Narrow" w:cs="Arial"/>
          <w:i/>
          <w:sz w:val="24"/>
          <w:szCs w:val="24"/>
          <w:lang w:eastAsia="en-GB"/>
        </w:rPr>
        <w:t>‘.......I’m frightened in the supermarket....I am frightened when I’m out....when I have been at the supermarket cause some people, they do push their trolleys everywhere.....so it means that you’re on your guard all the time......’</w:t>
      </w:r>
      <w:r>
        <w:rPr>
          <w:rFonts w:ascii="Arial Narrow" w:eastAsia="Times New Roman" w:hAnsi="Arial Narrow" w:cs="Arial"/>
          <w:i/>
          <w:sz w:val="24"/>
          <w:szCs w:val="24"/>
          <w:lang w:eastAsia="en-GB"/>
        </w:rPr>
        <w:t xml:space="preserve"> </w:t>
      </w:r>
      <w:r>
        <w:rPr>
          <w:rFonts w:ascii="Arial Narrow" w:eastAsia="Times New Roman" w:hAnsi="Arial Narrow" w:cs="Arial"/>
          <w:sz w:val="24"/>
          <w:szCs w:val="24"/>
          <w:lang w:eastAsia="en-GB"/>
        </w:rPr>
        <w:t>Margaret</w:t>
      </w:r>
      <w:r w:rsidR="00332D82">
        <w:rPr>
          <w:rFonts w:ascii="Arial Narrow" w:eastAsia="Times New Roman" w:hAnsi="Arial Narrow" w:cs="Arial"/>
          <w:sz w:val="24"/>
          <w:szCs w:val="24"/>
          <w:lang w:eastAsia="en-GB"/>
        </w:rPr>
        <w:t xml:space="preserve"> </w:t>
      </w:r>
    </w:p>
    <w:p w:rsidR="00956D8A" w:rsidRDefault="00956D8A"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5D0E57" w:rsidRDefault="005D0E57"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Pr>
          <w:rFonts w:ascii="Arial Narrow" w:eastAsia="Times New Roman" w:hAnsi="Arial Narrow" w:cs="Arial"/>
          <w:i/>
          <w:sz w:val="24"/>
          <w:szCs w:val="24"/>
          <w:lang w:eastAsia="en-GB"/>
        </w:rPr>
        <w:t>‘</w:t>
      </w:r>
      <w:r w:rsidRPr="005D0E57">
        <w:rPr>
          <w:rFonts w:ascii="Arial Narrow" w:eastAsia="Times New Roman" w:hAnsi="Arial Narrow" w:cs="Arial"/>
          <w:i/>
          <w:sz w:val="24"/>
          <w:szCs w:val="24"/>
          <w:lang w:eastAsia="en-GB"/>
        </w:rPr>
        <w:t>Well.</w:t>
      </w:r>
      <w:r>
        <w:rPr>
          <w:rFonts w:ascii="Arial Narrow" w:eastAsia="Times New Roman" w:hAnsi="Arial Narrow" w:cs="Arial"/>
          <w:i/>
          <w:sz w:val="24"/>
          <w:szCs w:val="24"/>
          <w:lang w:eastAsia="en-GB"/>
        </w:rPr>
        <w:t>...they stop you from going any</w:t>
      </w:r>
      <w:r w:rsidRPr="005D0E57">
        <w:rPr>
          <w:rFonts w:ascii="Arial Narrow" w:eastAsia="Times New Roman" w:hAnsi="Arial Narrow" w:cs="Arial"/>
          <w:i/>
          <w:sz w:val="24"/>
          <w:szCs w:val="24"/>
          <w:lang w:eastAsia="en-GB"/>
        </w:rPr>
        <w:t>where......really....you know, you can’t get about......not the same....</w:t>
      </w:r>
      <w:r>
        <w:rPr>
          <w:rFonts w:ascii="Arial Narrow" w:eastAsia="Times New Roman" w:hAnsi="Arial Narrow" w:cs="Arial"/>
          <w:i/>
          <w:sz w:val="24"/>
          <w:szCs w:val="24"/>
          <w:lang w:eastAsia="en-GB"/>
        </w:rPr>
        <w:t xml:space="preserve">’ </w:t>
      </w:r>
      <w:r>
        <w:rPr>
          <w:rFonts w:ascii="Arial Narrow" w:eastAsia="Times New Roman" w:hAnsi="Arial Narrow" w:cs="Arial"/>
          <w:sz w:val="24"/>
          <w:szCs w:val="24"/>
          <w:lang w:eastAsia="en-GB"/>
        </w:rPr>
        <w:t>Ellen</w:t>
      </w:r>
      <w:r w:rsidR="00332D82">
        <w:rPr>
          <w:rFonts w:ascii="Arial Narrow" w:eastAsia="Times New Roman" w:hAnsi="Arial Narrow" w:cs="Arial"/>
          <w:sz w:val="24"/>
          <w:szCs w:val="24"/>
          <w:lang w:eastAsia="en-GB"/>
        </w:rPr>
        <w:t xml:space="preserve"> </w:t>
      </w:r>
    </w:p>
    <w:p w:rsidR="00956D8A" w:rsidRPr="005D0E57" w:rsidRDefault="00956D8A"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p>
    <w:p w:rsidR="007830B0" w:rsidRDefault="00E30F9B"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Some felt they rose to this challenge and, with </w:t>
      </w:r>
      <w:r w:rsidR="00212090">
        <w:rPr>
          <w:rFonts w:ascii="Arial Narrow" w:eastAsia="Times New Roman" w:hAnsi="Arial Narrow" w:cs="Arial"/>
          <w:sz w:val="24"/>
          <w:szCs w:val="24"/>
          <w:lang w:eastAsia="en-GB"/>
        </w:rPr>
        <w:t>determin</w:t>
      </w:r>
      <w:r>
        <w:rPr>
          <w:rFonts w:ascii="Arial Narrow" w:eastAsia="Times New Roman" w:hAnsi="Arial Narrow" w:cs="Arial"/>
          <w:sz w:val="24"/>
          <w:szCs w:val="24"/>
          <w:lang w:eastAsia="en-GB"/>
        </w:rPr>
        <w:t xml:space="preserve">ation, </w:t>
      </w:r>
      <w:r w:rsidR="001F1DDE">
        <w:rPr>
          <w:rFonts w:ascii="Arial Narrow" w:eastAsia="Times New Roman" w:hAnsi="Arial Narrow" w:cs="Arial"/>
          <w:sz w:val="24"/>
          <w:szCs w:val="24"/>
          <w:lang w:eastAsia="en-GB"/>
        </w:rPr>
        <w:t>went out</w:t>
      </w:r>
      <w:r w:rsidR="00D4400B" w:rsidRPr="00D4400B">
        <w:rPr>
          <w:rFonts w:ascii="Arial Narrow" w:eastAsia="Times New Roman" w:hAnsi="Arial Narrow" w:cs="Arial"/>
          <w:sz w:val="24"/>
          <w:szCs w:val="24"/>
          <w:lang w:eastAsia="en-GB"/>
        </w:rPr>
        <w:t xml:space="preserve"> despite their ulceration. </w:t>
      </w:r>
    </w:p>
    <w:p w:rsidR="00956D8A" w:rsidRDefault="00956D8A"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7830B0" w:rsidRDefault="007830B0" w:rsidP="00835082">
      <w:pPr>
        <w:widowControl w:val="0"/>
        <w:autoSpaceDE w:val="0"/>
        <w:autoSpaceDN w:val="0"/>
        <w:adjustRightInd w:val="0"/>
        <w:spacing w:after="0" w:line="480" w:lineRule="auto"/>
        <w:ind w:left="720"/>
        <w:outlineLvl w:val="1"/>
        <w:rPr>
          <w:rFonts w:ascii="Arial Narrow" w:eastAsia="Times New Roman" w:hAnsi="Arial Narrow" w:cs="Arial"/>
          <w:sz w:val="24"/>
          <w:szCs w:val="24"/>
          <w:lang w:eastAsia="en-GB"/>
        </w:rPr>
      </w:pPr>
      <w:r w:rsidRPr="007830B0">
        <w:rPr>
          <w:rFonts w:ascii="Arial Narrow" w:eastAsia="Times New Roman" w:hAnsi="Arial Narrow" w:cs="Arial"/>
          <w:i/>
          <w:sz w:val="24"/>
          <w:szCs w:val="24"/>
          <w:lang w:eastAsia="en-GB"/>
        </w:rPr>
        <w:t xml:space="preserve">‘I don’t let anything restrict my life.......’ </w:t>
      </w:r>
      <w:r w:rsidR="001F1DDE">
        <w:rPr>
          <w:rFonts w:ascii="Arial Narrow" w:eastAsia="Times New Roman" w:hAnsi="Arial Narrow" w:cs="Arial"/>
          <w:sz w:val="24"/>
          <w:szCs w:val="24"/>
          <w:lang w:eastAsia="en-GB"/>
        </w:rPr>
        <w:t>Pam</w:t>
      </w:r>
      <w:r w:rsidR="00332D82">
        <w:rPr>
          <w:rFonts w:ascii="Arial Narrow" w:eastAsia="Times New Roman" w:hAnsi="Arial Narrow" w:cs="Arial"/>
          <w:sz w:val="24"/>
          <w:szCs w:val="24"/>
          <w:lang w:eastAsia="en-GB"/>
        </w:rPr>
        <w:t xml:space="preserve"> </w:t>
      </w:r>
    </w:p>
    <w:p w:rsidR="00E30F9B" w:rsidRDefault="00E30F9B"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p>
    <w:p w:rsidR="00E30F9B" w:rsidRPr="00E30F9B" w:rsidRDefault="00E30F9B" w:rsidP="00835082">
      <w:pPr>
        <w:widowControl w:val="0"/>
        <w:autoSpaceDE w:val="0"/>
        <w:autoSpaceDN w:val="0"/>
        <w:adjustRightInd w:val="0"/>
        <w:spacing w:after="0" w:line="480" w:lineRule="auto"/>
        <w:outlineLvl w:val="1"/>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This, for some, was their attempts to almost fight </w:t>
      </w:r>
      <w:r w:rsidR="00206BF0">
        <w:rPr>
          <w:rFonts w:ascii="Arial Narrow" w:eastAsia="Times New Roman" w:hAnsi="Arial Narrow" w:cs="Arial"/>
          <w:sz w:val="24"/>
          <w:szCs w:val="24"/>
          <w:lang w:eastAsia="en-GB"/>
        </w:rPr>
        <w:t xml:space="preserve">back </w:t>
      </w:r>
      <w:r>
        <w:rPr>
          <w:rFonts w:ascii="Arial Narrow" w:eastAsia="Times New Roman" w:hAnsi="Arial Narrow" w:cs="Arial"/>
          <w:sz w:val="24"/>
          <w:szCs w:val="24"/>
          <w:lang w:eastAsia="en-GB"/>
        </w:rPr>
        <w:t>against the limitations their ulcer imposed in order to maintain normal functioning.</w:t>
      </w:r>
    </w:p>
    <w:p w:rsidR="00DC1BE9" w:rsidRPr="007830B0" w:rsidRDefault="00DC1BE9" w:rsidP="00835082">
      <w:pPr>
        <w:widowControl w:val="0"/>
        <w:autoSpaceDE w:val="0"/>
        <w:autoSpaceDN w:val="0"/>
        <w:adjustRightInd w:val="0"/>
        <w:spacing w:after="0" w:line="480" w:lineRule="auto"/>
        <w:outlineLvl w:val="1"/>
        <w:rPr>
          <w:rFonts w:ascii="Arial Narrow" w:eastAsia="Times New Roman" w:hAnsi="Arial Narrow" w:cs="Arial"/>
          <w:i/>
          <w:sz w:val="24"/>
          <w:szCs w:val="24"/>
          <w:lang w:eastAsia="en-GB"/>
        </w:rPr>
      </w:pPr>
    </w:p>
    <w:p w:rsidR="0021523C" w:rsidRPr="0021523C" w:rsidRDefault="0021523C" w:rsidP="00835082">
      <w:pPr>
        <w:spacing w:after="0" w:line="480" w:lineRule="auto"/>
        <w:rPr>
          <w:rFonts w:ascii="Arial Narrow" w:eastAsia="Calibri" w:hAnsi="Arial Narrow" w:cs="Times New Roman"/>
          <w:i/>
          <w:sz w:val="24"/>
          <w:szCs w:val="24"/>
        </w:rPr>
      </w:pPr>
      <w:r>
        <w:rPr>
          <w:rFonts w:ascii="Arial Narrow" w:eastAsia="Calibri" w:hAnsi="Arial Narrow" w:cs="Times New Roman"/>
          <w:i/>
          <w:sz w:val="24"/>
          <w:szCs w:val="24"/>
        </w:rPr>
        <w:t>Mobility</w:t>
      </w:r>
    </w:p>
    <w:p w:rsidR="00FD0A79" w:rsidRDefault="0097709A"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 xml:space="preserve">Many </w:t>
      </w:r>
      <w:r w:rsidR="00FD0A79" w:rsidRPr="00FD0A79">
        <w:rPr>
          <w:rFonts w:ascii="Arial Narrow" w:eastAsia="Calibri" w:hAnsi="Arial Narrow" w:cs="Times New Roman"/>
          <w:sz w:val="24"/>
          <w:szCs w:val="24"/>
        </w:rPr>
        <w:t xml:space="preserve">respondents reported </w:t>
      </w:r>
      <w:r w:rsidR="00E468D5">
        <w:rPr>
          <w:rFonts w:ascii="Arial Narrow" w:eastAsia="Calibri" w:hAnsi="Arial Narrow" w:cs="Times New Roman"/>
          <w:sz w:val="24"/>
          <w:szCs w:val="24"/>
        </w:rPr>
        <w:t xml:space="preserve">difficulties </w:t>
      </w:r>
      <w:r>
        <w:rPr>
          <w:rFonts w:ascii="Arial Narrow" w:eastAsia="Calibri" w:hAnsi="Arial Narrow" w:cs="Times New Roman"/>
          <w:sz w:val="24"/>
          <w:szCs w:val="24"/>
        </w:rPr>
        <w:t xml:space="preserve">with </w:t>
      </w:r>
      <w:r w:rsidR="00E468D5">
        <w:rPr>
          <w:rFonts w:ascii="Arial Narrow" w:eastAsia="Calibri" w:hAnsi="Arial Narrow" w:cs="Times New Roman"/>
          <w:sz w:val="24"/>
          <w:szCs w:val="24"/>
        </w:rPr>
        <w:t>walking</w:t>
      </w:r>
      <w:r w:rsidR="00212090">
        <w:rPr>
          <w:rFonts w:ascii="Arial Narrow" w:eastAsia="Calibri" w:hAnsi="Arial Narrow" w:cs="Times New Roman"/>
          <w:sz w:val="24"/>
          <w:szCs w:val="24"/>
        </w:rPr>
        <w:t xml:space="preserve">, either due to discomfort </w:t>
      </w:r>
      <w:r w:rsidR="00206BF0">
        <w:rPr>
          <w:rFonts w:ascii="Arial Narrow" w:eastAsia="Calibri" w:hAnsi="Arial Narrow" w:cs="Times New Roman"/>
          <w:sz w:val="24"/>
          <w:szCs w:val="24"/>
        </w:rPr>
        <w:t xml:space="preserve">from their wound </w:t>
      </w:r>
      <w:r w:rsidR="00212090">
        <w:rPr>
          <w:rFonts w:ascii="Arial Narrow" w:eastAsia="Calibri" w:hAnsi="Arial Narrow" w:cs="Times New Roman"/>
          <w:sz w:val="24"/>
          <w:szCs w:val="24"/>
        </w:rPr>
        <w:t xml:space="preserve">or </w:t>
      </w:r>
      <w:r w:rsidR="00206BF0">
        <w:rPr>
          <w:rFonts w:ascii="Arial Narrow" w:eastAsia="Calibri" w:hAnsi="Arial Narrow" w:cs="Times New Roman"/>
          <w:sz w:val="24"/>
          <w:szCs w:val="24"/>
        </w:rPr>
        <w:t xml:space="preserve">due to </w:t>
      </w:r>
      <w:r w:rsidR="00212090">
        <w:rPr>
          <w:rFonts w:ascii="Arial Narrow" w:eastAsia="Calibri" w:hAnsi="Arial Narrow" w:cs="Times New Roman"/>
          <w:sz w:val="24"/>
          <w:szCs w:val="24"/>
        </w:rPr>
        <w:t xml:space="preserve">the dressings. Many also had a </w:t>
      </w:r>
      <w:r w:rsidR="00E468D5">
        <w:rPr>
          <w:rFonts w:ascii="Arial Narrow" w:eastAsia="Calibri" w:hAnsi="Arial Narrow" w:cs="Times New Roman"/>
          <w:sz w:val="24"/>
          <w:szCs w:val="24"/>
        </w:rPr>
        <w:t>f</w:t>
      </w:r>
      <w:r>
        <w:rPr>
          <w:rFonts w:ascii="Arial Narrow" w:eastAsia="Calibri" w:hAnsi="Arial Narrow" w:cs="Times New Roman"/>
          <w:sz w:val="24"/>
          <w:szCs w:val="24"/>
        </w:rPr>
        <w:t>ear</w:t>
      </w:r>
      <w:r w:rsidR="00FD0A79" w:rsidRPr="00FD0A79">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of </w:t>
      </w:r>
      <w:r w:rsidR="00FD0A79" w:rsidRPr="00FD0A79">
        <w:rPr>
          <w:rFonts w:ascii="Arial Narrow" w:eastAsia="Calibri" w:hAnsi="Arial Narrow" w:cs="Times New Roman"/>
          <w:sz w:val="24"/>
          <w:szCs w:val="24"/>
        </w:rPr>
        <w:t>falling</w:t>
      </w:r>
      <w:r w:rsidR="00E468D5">
        <w:rPr>
          <w:rFonts w:ascii="Arial Narrow" w:eastAsia="Calibri" w:hAnsi="Arial Narrow" w:cs="Times New Roman"/>
          <w:sz w:val="24"/>
          <w:szCs w:val="24"/>
        </w:rPr>
        <w:t xml:space="preserve">. </w:t>
      </w:r>
    </w:p>
    <w:p w:rsidR="00956D8A" w:rsidRPr="00FD0A79" w:rsidRDefault="00956D8A" w:rsidP="00835082">
      <w:pPr>
        <w:spacing w:after="0" w:line="480" w:lineRule="auto"/>
        <w:rPr>
          <w:rFonts w:ascii="Arial Narrow" w:eastAsia="Calibri" w:hAnsi="Arial Narrow" w:cs="Times New Roman"/>
          <w:sz w:val="24"/>
          <w:szCs w:val="24"/>
        </w:rPr>
      </w:pPr>
    </w:p>
    <w:p w:rsidR="00FD0A79" w:rsidRDefault="00FD0A79" w:rsidP="00835082">
      <w:pPr>
        <w:spacing w:after="0" w:line="480" w:lineRule="auto"/>
        <w:ind w:left="720"/>
        <w:rPr>
          <w:rFonts w:ascii="Arial Narrow" w:eastAsia="Calibri" w:hAnsi="Arial Narrow" w:cs="Times New Roman"/>
          <w:sz w:val="24"/>
          <w:szCs w:val="24"/>
        </w:rPr>
      </w:pPr>
      <w:r w:rsidRPr="00FD0A79">
        <w:rPr>
          <w:rFonts w:ascii="Arial Narrow" w:eastAsia="Calibri" w:hAnsi="Arial Narrow" w:cs="Times New Roman"/>
          <w:i/>
          <w:sz w:val="24"/>
          <w:szCs w:val="24"/>
        </w:rPr>
        <w:lastRenderedPageBreak/>
        <w:t>‘</w:t>
      </w:r>
      <w:r w:rsidR="006F04A8" w:rsidRPr="006F04A8">
        <w:rPr>
          <w:rFonts w:ascii="Arial Narrow" w:eastAsia="Calibri" w:hAnsi="Arial Narrow" w:cs="Times New Roman"/>
          <w:i/>
          <w:sz w:val="24"/>
          <w:szCs w:val="24"/>
        </w:rPr>
        <w:t>.....I can’t walk...yes, you walk but I’m frightened, because I put my foot out, you’re frightened of falling....</w:t>
      </w:r>
      <w:r w:rsidRPr="00FD0A79">
        <w:rPr>
          <w:rFonts w:ascii="Arial Narrow" w:eastAsia="Calibri" w:hAnsi="Arial Narrow" w:cs="Times New Roman"/>
          <w:i/>
          <w:sz w:val="24"/>
          <w:szCs w:val="24"/>
        </w:rPr>
        <w:t xml:space="preserve">....’ </w:t>
      </w:r>
      <w:r w:rsidR="001F1DDE">
        <w:rPr>
          <w:rFonts w:ascii="Arial Narrow" w:eastAsia="Calibri" w:hAnsi="Arial Narrow" w:cs="Times New Roman"/>
          <w:sz w:val="24"/>
          <w:szCs w:val="24"/>
        </w:rPr>
        <w:t>Margaret</w:t>
      </w:r>
    </w:p>
    <w:p w:rsidR="00956D8A" w:rsidRDefault="00956D8A" w:rsidP="00835082">
      <w:pPr>
        <w:spacing w:after="0" w:line="480" w:lineRule="auto"/>
        <w:rPr>
          <w:rFonts w:ascii="Arial Narrow" w:eastAsia="Calibri" w:hAnsi="Arial Narrow" w:cs="Times New Roman"/>
          <w:sz w:val="24"/>
          <w:szCs w:val="24"/>
        </w:rPr>
      </w:pPr>
    </w:p>
    <w:p w:rsidR="0021523C" w:rsidRPr="0021523C" w:rsidRDefault="0021523C" w:rsidP="00835082">
      <w:pPr>
        <w:spacing w:after="0" w:line="480" w:lineRule="auto"/>
        <w:rPr>
          <w:rFonts w:ascii="Arial Narrow" w:eastAsia="Calibri" w:hAnsi="Arial Narrow" w:cs="Times New Roman"/>
          <w:i/>
          <w:sz w:val="24"/>
          <w:szCs w:val="24"/>
        </w:rPr>
      </w:pPr>
      <w:r>
        <w:rPr>
          <w:rFonts w:ascii="Arial Narrow" w:eastAsia="Calibri" w:hAnsi="Arial Narrow" w:cs="Times New Roman"/>
          <w:i/>
          <w:sz w:val="24"/>
          <w:szCs w:val="24"/>
        </w:rPr>
        <w:t>Personal hygiene</w:t>
      </w:r>
    </w:p>
    <w:p w:rsidR="00FD0A79" w:rsidRDefault="00206BF0"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The m</w:t>
      </w:r>
      <w:r w:rsidR="0097709A">
        <w:rPr>
          <w:rFonts w:ascii="Arial Narrow" w:eastAsia="Calibri" w:hAnsi="Arial Narrow" w:cs="Times New Roman"/>
          <w:sz w:val="24"/>
          <w:szCs w:val="24"/>
        </w:rPr>
        <w:t xml:space="preserve">aintenance of personal hygiene was extremely important </w:t>
      </w:r>
      <w:r>
        <w:rPr>
          <w:rFonts w:ascii="Arial Narrow" w:eastAsia="Calibri" w:hAnsi="Arial Narrow" w:cs="Times New Roman"/>
          <w:sz w:val="24"/>
          <w:szCs w:val="24"/>
        </w:rPr>
        <w:t xml:space="preserve">but </w:t>
      </w:r>
      <w:r w:rsidR="0097709A">
        <w:rPr>
          <w:rFonts w:ascii="Arial Narrow" w:eastAsia="Calibri" w:hAnsi="Arial Narrow" w:cs="Times New Roman"/>
          <w:sz w:val="24"/>
          <w:szCs w:val="24"/>
        </w:rPr>
        <w:t xml:space="preserve">difficulties </w:t>
      </w:r>
      <w:r>
        <w:rPr>
          <w:rFonts w:ascii="Arial Narrow" w:eastAsia="Calibri" w:hAnsi="Arial Narrow" w:cs="Times New Roman"/>
          <w:sz w:val="24"/>
          <w:szCs w:val="24"/>
        </w:rPr>
        <w:t xml:space="preserve">in this area </w:t>
      </w:r>
      <w:r w:rsidR="0097709A">
        <w:rPr>
          <w:rFonts w:ascii="Arial Narrow" w:eastAsia="Calibri" w:hAnsi="Arial Narrow" w:cs="Times New Roman"/>
          <w:sz w:val="24"/>
          <w:szCs w:val="24"/>
        </w:rPr>
        <w:t>were raised by most participants.</w:t>
      </w:r>
      <w:r w:rsidR="00D4400B">
        <w:rPr>
          <w:rFonts w:ascii="Arial Narrow" w:eastAsia="Calibri" w:hAnsi="Arial Narrow" w:cs="Times New Roman"/>
          <w:sz w:val="24"/>
          <w:szCs w:val="24"/>
        </w:rPr>
        <w:t xml:space="preserve"> </w:t>
      </w:r>
      <w:r w:rsidR="00212090">
        <w:rPr>
          <w:rFonts w:ascii="Arial Narrow" w:eastAsia="Calibri" w:hAnsi="Arial Narrow" w:cs="Times New Roman"/>
          <w:sz w:val="24"/>
          <w:szCs w:val="24"/>
        </w:rPr>
        <w:t xml:space="preserve">Discussion </w:t>
      </w:r>
      <w:r>
        <w:rPr>
          <w:rFonts w:ascii="Arial Narrow" w:eastAsia="Calibri" w:hAnsi="Arial Narrow" w:cs="Times New Roman"/>
          <w:sz w:val="24"/>
          <w:szCs w:val="24"/>
        </w:rPr>
        <w:t xml:space="preserve">mainly </w:t>
      </w:r>
      <w:r w:rsidR="00212090">
        <w:rPr>
          <w:rFonts w:ascii="Arial Narrow" w:eastAsia="Calibri" w:hAnsi="Arial Narrow" w:cs="Times New Roman"/>
          <w:sz w:val="24"/>
          <w:szCs w:val="24"/>
        </w:rPr>
        <w:t xml:space="preserve">focussed on </w:t>
      </w:r>
      <w:r>
        <w:rPr>
          <w:rFonts w:ascii="Arial Narrow" w:eastAsia="Calibri" w:hAnsi="Arial Narrow" w:cs="Times New Roman"/>
          <w:sz w:val="24"/>
          <w:szCs w:val="24"/>
        </w:rPr>
        <w:t>problems</w:t>
      </w:r>
      <w:r w:rsidR="00212090">
        <w:rPr>
          <w:rFonts w:ascii="Arial Narrow" w:eastAsia="Calibri" w:hAnsi="Arial Narrow" w:cs="Times New Roman"/>
          <w:sz w:val="24"/>
          <w:szCs w:val="24"/>
        </w:rPr>
        <w:t xml:space="preserve"> bathing or showering due to the dressing</w:t>
      </w:r>
      <w:r>
        <w:rPr>
          <w:rFonts w:ascii="Arial Narrow" w:eastAsia="Calibri" w:hAnsi="Arial Narrow" w:cs="Times New Roman"/>
          <w:sz w:val="24"/>
          <w:szCs w:val="24"/>
        </w:rPr>
        <w:t xml:space="preserve">. Some had used a new leg appliance which had improved functioning in this area. Others spoke of the need to have their legs </w:t>
      </w:r>
      <w:r w:rsidR="00212090">
        <w:rPr>
          <w:rFonts w:ascii="Arial Narrow" w:eastAsia="Calibri" w:hAnsi="Arial Narrow" w:cs="Times New Roman"/>
          <w:sz w:val="24"/>
          <w:szCs w:val="24"/>
        </w:rPr>
        <w:t>washed between dressing</w:t>
      </w:r>
      <w:r>
        <w:rPr>
          <w:rFonts w:ascii="Arial Narrow" w:eastAsia="Calibri" w:hAnsi="Arial Narrow" w:cs="Times New Roman"/>
          <w:sz w:val="24"/>
          <w:szCs w:val="24"/>
        </w:rPr>
        <w:t xml:space="preserve"> applications</w:t>
      </w:r>
      <w:r w:rsidR="00212090">
        <w:rPr>
          <w:rFonts w:ascii="Arial Narrow" w:eastAsia="Calibri" w:hAnsi="Arial Narrow" w:cs="Times New Roman"/>
          <w:sz w:val="24"/>
          <w:szCs w:val="24"/>
        </w:rPr>
        <w:t xml:space="preserve">. </w:t>
      </w:r>
      <w:r w:rsidR="00FD0A79" w:rsidRPr="00FD0A79">
        <w:rPr>
          <w:rFonts w:ascii="Arial Narrow" w:eastAsia="Calibri" w:hAnsi="Arial Narrow" w:cs="Times New Roman"/>
          <w:sz w:val="24"/>
          <w:szCs w:val="24"/>
        </w:rPr>
        <w:t xml:space="preserve">One lady talked about </w:t>
      </w:r>
      <w:r w:rsidR="00212090">
        <w:rPr>
          <w:rFonts w:ascii="Arial Narrow" w:eastAsia="Calibri" w:hAnsi="Arial Narrow" w:cs="Times New Roman"/>
          <w:sz w:val="24"/>
          <w:szCs w:val="24"/>
        </w:rPr>
        <w:t>the</w:t>
      </w:r>
      <w:r w:rsidR="007830B0">
        <w:rPr>
          <w:rFonts w:ascii="Arial Narrow" w:eastAsia="Calibri" w:hAnsi="Arial Narrow" w:cs="Times New Roman"/>
          <w:sz w:val="24"/>
          <w:szCs w:val="24"/>
        </w:rPr>
        <w:t xml:space="preserve"> </w:t>
      </w:r>
      <w:r w:rsidR="00FD0A79" w:rsidRPr="00FD0A79">
        <w:rPr>
          <w:rFonts w:ascii="Arial Narrow" w:eastAsia="Calibri" w:hAnsi="Arial Narrow" w:cs="Times New Roman"/>
          <w:sz w:val="24"/>
          <w:szCs w:val="24"/>
        </w:rPr>
        <w:t xml:space="preserve">dressing </w:t>
      </w:r>
      <w:r w:rsidR="007830B0">
        <w:rPr>
          <w:rFonts w:ascii="Arial Narrow" w:eastAsia="Calibri" w:hAnsi="Arial Narrow" w:cs="Times New Roman"/>
          <w:sz w:val="24"/>
          <w:szCs w:val="24"/>
        </w:rPr>
        <w:t xml:space="preserve">procedure </w:t>
      </w:r>
      <w:r w:rsidR="00FD0A79" w:rsidRPr="00FD0A79">
        <w:rPr>
          <w:rFonts w:ascii="Arial Narrow" w:eastAsia="Calibri" w:hAnsi="Arial Narrow" w:cs="Times New Roman"/>
          <w:sz w:val="24"/>
          <w:szCs w:val="24"/>
        </w:rPr>
        <w:t xml:space="preserve">undertaken by </w:t>
      </w:r>
      <w:r w:rsidR="00212090">
        <w:rPr>
          <w:rFonts w:ascii="Arial Narrow" w:eastAsia="Calibri" w:hAnsi="Arial Narrow" w:cs="Times New Roman"/>
          <w:sz w:val="24"/>
          <w:szCs w:val="24"/>
        </w:rPr>
        <w:t>her</w:t>
      </w:r>
      <w:r w:rsidR="00FD0A79" w:rsidRPr="00FD0A79">
        <w:rPr>
          <w:rFonts w:ascii="Arial Narrow" w:eastAsia="Calibri" w:hAnsi="Arial Narrow" w:cs="Times New Roman"/>
          <w:sz w:val="24"/>
          <w:szCs w:val="24"/>
        </w:rPr>
        <w:t xml:space="preserve"> nurses’</w:t>
      </w:r>
      <w:r w:rsidR="007830B0">
        <w:rPr>
          <w:rFonts w:ascii="Arial Narrow" w:eastAsia="Calibri" w:hAnsi="Arial Narrow" w:cs="Times New Roman"/>
          <w:sz w:val="24"/>
          <w:szCs w:val="24"/>
        </w:rPr>
        <w:t xml:space="preserve">, </w:t>
      </w:r>
      <w:r w:rsidR="00212090">
        <w:rPr>
          <w:rFonts w:ascii="Arial Narrow" w:eastAsia="Calibri" w:hAnsi="Arial Narrow" w:cs="Times New Roman"/>
          <w:sz w:val="24"/>
          <w:szCs w:val="24"/>
        </w:rPr>
        <w:t>stating</w:t>
      </w:r>
      <w:r w:rsidR="00E468D5">
        <w:rPr>
          <w:rFonts w:ascii="Arial Narrow" w:eastAsia="Calibri" w:hAnsi="Arial Narrow" w:cs="Times New Roman"/>
          <w:sz w:val="24"/>
          <w:szCs w:val="24"/>
        </w:rPr>
        <w:t xml:space="preserve"> th</w:t>
      </w:r>
      <w:r w:rsidR="00FD0A79" w:rsidRPr="00FD0A79">
        <w:rPr>
          <w:rFonts w:ascii="Arial Narrow" w:eastAsia="Calibri" w:hAnsi="Arial Narrow" w:cs="Times New Roman"/>
          <w:sz w:val="24"/>
          <w:szCs w:val="24"/>
        </w:rPr>
        <w:t xml:space="preserve">at </w:t>
      </w:r>
      <w:r w:rsidR="007830B0">
        <w:rPr>
          <w:rFonts w:ascii="Arial Narrow" w:eastAsia="Calibri" w:hAnsi="Arial Narrow" w:cs="Times New Roman"/>
          <w:sz w:val="24"/>
          <w:szCs w:val="24"/>
        </w:rPr>
        <w:t xml:space="preserve">her legs were </w:t>
      </w:r>
      <w:r w:rsidR="00FD0A79" w:rsidRPr="00FD0A79">
        <w:rPr>
          <w:rFonts w:ascii="Arial Narrow" w:eastAsia="Calibri" w:hAnsi="Arial Narrow" w:cs="Times New Roman"/>
          <w:sz w:val="24"/>
          <w:szCs w:val="24"/>
        </w:rPr>
        <w:t>not wash</w:t>
      </w:r>
      <w:r w:rsidR="007830B0">
        <w:rPr>
          <w:rFonts w:ascii="Arial Narrow" w:eastAsia="Calibri" w:hAnsi="Arial Narrow" w:cs="Times New Roman"/>
          <w:sz w:val="24"/>
          <w:szCs w:val="24"/>
        </w:rPr>
        <w:t>ed</w:t>
      </w:r>
      <w:r w:rsidR="00212090">
        <w:rPr>
          <w:rFonts w:ascii="Arial Narrow" w:eastAsia="Calibri" w:hAnsi="Arial Narrow" w:cs="Times New Roman"/>
          <w:sz w:val="24"/>
          <w:szCs w:val="24"/>
        </w:rPr>
        <w:t xml:space="preserve"> which upset her</w:t>
      </w:r>
      <w:r w:rsidR="00FD0A79" w:rsidRPr="00FD0A79">
        <w:rPr>
          <w:rFonts w:ascii="Arial Narrow" w:eastAsia="Calibri" w:hAnsi="Arial Narrow" w:cs="Times New Roman"/>
          <w:sz w:val="24"/>
          <w:szCs w:val="24"/>
        </w:rPr>
        <w:t>:</w:t>
      </w:r>
    </w:p>
    <w:p w:rsidR="00956D8A" w:rsidRPr="00FD0A79" w:rsidRDefault="00956D8A" w:rsidP="00835082">
      <w:pPr>
        <w:spacing w:after="0" w:line="480" w:lineRule="auto"/>
        <w:rPr>
          <w:rFonts w:ascii="Arial Narrow" w:eastAsia="Calibri" w:hAnsi="Arial Narrow" w:cs="Times New Roman"/>
          <w:sz w:val="24"/>
          <w:szCs w:val="24"/>
        </w:rPr>
      </w:pPr>
    </w:p>
    <w:p w:rsidR="00FD0A79" w:rsidRDefault="00FD0A79" w:rsidP="00835082">
      <w:pPr>
        <w:spacing w:after="0" w:line="480" w:lineRule="auto"/>
        <w:ind w:left="720"/>
        <w:rPr>
          <w:rFonts w:ascii="Arial Narrow" w:eastAsia="Calibri" w:hAnsi="Arial Narrow" w:cs="Times New Roman"/>
          <w:sz w:val="24"/>
          <w:szCs w:val="24"/>
        </w:rPr>
      </w:pPr>
      <w:r w:rsidRPr="00FD0A79">
        <w:rPr>
          <w:rFonts w:ascii="Arial Narrow" w:eastAsia="Calibri" w:hAnsi="Arial Narrow" w:cs="Times New Roman"/>
          <w:i/>
          <w:sz w:val="24"/>
          <w:szCs w:val="24"/>
        </w:rPr>
        <w:t>‘No....they cut it all off....and then she just puts a bit of cream on....and...</w:t>
      </w:r>
      <w:r w:rsidR="00206BF0" w:rsidRPr="00FD0A79">
        <w:rPr>
          <w:rFonts w:ascii="Arial Narrow" w:eastAsia="Calibri" w:hAnsi="Arial Narrow" w:cs="Times New Roman"/>
          <w:i/>
          <w:sz w:val="24"/>
          <w:szCs w:val="24"/>
        </w:rPr>
        <w:t>That’s</w:t>
      </w:r>
      <w:r w:rsidRPr="00FD0A79">
        <w:rPr>
          <w:rFonts w:ascii="Arial Narrow" w:eastAsia="Calibri" w:hAnsi="Arial Narrow" w:cs="Times New Roman"/>
          <w:i/>
          <w:sz w:val="24"/>
          <w:szCs w:val="24"/>
        </w:rPr>
        <w:t xml:space="preserve"> it...another bandage on.....’</w:t>
      </w:r>
      <w:r w:rsidRPr="00FD0A79">
        <w:rPr>
          <w:rFonts w:ascii="Arial Narrow" w:eastAsia="Calibri" w:hAnsi="Arial Narrow" w:cs="Times New Roman"/>
          <w:sz w:val="24"/>
          <w:szCs w:val="24"/>
        </w:rPr>
        <w:t xml:space="preserve">  </w:t>
      </w:r>
      <w:r w:rsidR="001F1DDE">
        <w:rPr>
          <w:rFonts w:ascii="Arial Narrow" w:eastAsia="Calibri" w:hAnsi="Arial Narrow" w:cs="Times New Roman"/>
          <w:sz w:val="24"/>
          <w:szCs w:val="24"/>
        </w:rPr>
        <w:t>Ellen</w:t>
      </w:r>
      <w:r w:rsidR="00332D82">
        <w:rPr>
          <w:rFonts w:ascii="Arial Narrow" w:eastAsia="Calibri" w:hAnsi="Arial Narrow" w:cs="Times New Roman"/>
          <w:sz w:val="24"/>
          <w:szCs w:val="24"/>
        </w:rPr>
        <w:t xml:space="preserve"> </w:t>
      </w:r>
    </w:p>
    <w:p w:rsidR="00956D8A" w:rsidRDefault="00956D8A" w:rsidP="00835082">
      <w:pPr>
        <w:spacing w:after="0" w:line="480" w:lineRule="auto"/>
        <w:ind w:left="720"/>
        <w:rPr>
          <w:rFonts w:ascii="Arial Narrow" w:eastAsia="Calibri" w:hAnsi="Arial Narrow" w:cs="Times New Roman"/>
          <w:sz w:val="24"/>
          <w:szCs w:val="24"/>
        </w:rPr>
      </w:pPr>
    </w:p>
    <w:p w:rsidR="0021523C" w:rsidRPr="0021523C" w:rsidRDefault="0021523C" w:rsidP="00835082">
      <w:pPr>
        <w:spacing w:after="0" w:line="480" w:lineRule="auto"/>
        <w:rPr>
          <w:rFonts w:ascii="Arial Narrow" w:eastAsia="Calibri" w:hAnsi="Arial Narrow" w:cs="Times New Roman"/>
          <w:i/>
          <w:sz w:val="24"/>
          <w:szCs w:val="24"/>
        </w:rPr>
      </w:pPr>
      <w:r>
        <w:rPr>
          <w:rFonts w:ascii="Arial Narrow" w:eastAsia="Calibri" w:hAnsi="Arial Narrow" w:cs="Times New Roman"/>
          <w:i/>
          <w:sz w:val="24"/>
          <w:szCs w:val="24"/>
        </w:rPr>
        <w:t>Limited choices for clothes and shoes</w:t>
      </w:r>
    </w:p>
    <w:p w:rsidR="00FD0A79" w:rsidRDefault="00212090"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 xml:space="preserve">All participants raised issues with </w:t>
      </w:r>
      <w:r w:rsidR="00C556D1">
        <w:rPr>
          <w:rFonts w:ascii="Arial Narrow" w:eastAsia="Calibri" w:hAnsi="Arial Narrow" w:cs="Times New Roman"/>
          <w:sz w:val="24"/>
          <w:szCs w:val="24"/>
        </w:rPr>
        <w:t>restricted choice</w:t>
      </w:r>
      <w:r>
        <w:rPr>
          <w:rFonts w:ascii="Arial Narrow" w:eastAsia="Calibri" w:hAnsi="Arial Narrow" w:cs="Times New Roman"/>
          <w:sz w:val="24"/>
          <w:szCs w:val="24"/>
        </w:rPr>
        <w:t xml:space="preserve">s for </w:t>
      </w:r>
      <w:r w:rsidR="00FD0A79" w:rsidRPr="00FD0A79">
        <w:rPr>
          <w:rFonts w:ascii="Arial Narrow" w:eastAsia="Calibri" w:hAnsi="Arial Narrow" w:cs="Times New Roman"/>
          <w:sz w:val="24"/>
          <w:szCs w:val="24"/>
        </w:rPr>
        <w:t>cloth</w:t>
      </w:r>
      <w:r w:rsidR="00C556D1">
        <w:rPr>
          <w:rFonts w:ascii="Arial Narrow" w:eastAsia="Calibri" w:hAnsi="Arial Narrow" w:cs="Times New Roman"/>
          <w:sz w:val="24"/>
          <w:szCs w:val="24"/>
        </w:rPr>
        <w:t>es and shoes</w:t>
      </w:r>
      <w:r>
        <w:rPr>
          <w:rFonts w:ascii="Arial Narrow" w:eastAsia="Calibri" w:hAnsi="Arial Narrow" w:cs="Times New Roman"/>
          <w:sz w:val="24"/>
          <w:szCs w:val="24"/>
        </w:rPr>
        <w:t xml:space="preserve">. Problems were </w:t>
      </w:r>
      <w:r w:rsidR="00206BF0">
        <w:rPr>
          <w:rFonts w:ascii="Arial Narrow" w:eastAsia="Calibri" w:hAnsi="Arial Narrow" w:cs="Times New Roman"/>
          <w:sz w:val="24"/>
          <w:szCs w:val="24"/>
        </w:rPr>
        <w:t xml:space="preserve">most often </w:t>
      </w:r>
      <w:r>
        <w:rPr>
          <w:rFonts w:ascii="Arial Narrow" w:eastAsia="Calibri" w:hAnsi="Arial Narrow" w:cs="Times New Roman"/>
          <w:sz w:val="24"/>
          <w:szCs w:val="24"/>
        </w:rPr>
        <w:t xml:space="preserve">attributed to the bulkiness of the </w:t>
      </w:r>
      <w:r w:rsidR="00206BF0">
        <w:rPr>
          <w:rFonts w:ascii="Arial Narrow" w:eastAsia="Calibri" w:hAnsi="Arial Narrow" w:cs="Times New Roman"/>
          <w:sz w:val="24"/>
          <w:szCs w:val="24"/>
        </w:rPr>
        <w:t>d</w:t>
      </w:r>
      <w:r>
        <w:rPr>
          <w:rFonts w:ascii="Arial Narrow" w:eastAsia="Calibri" w:hAnsi="Arial Narrow" w:cs="Times New Roman"/>
          <w:sz w:val="24"/>
          <w:szCs w:val="24"/>
        </w:rPr>
        <w:t xml:space="preserve">ressings </w:t>
      </w:r>
      <w:r w:rsidR="00206BF0">
        <w:rPr>
          <w:rFonts w:ascii="Arial Narrow" w:eastAsia="Calibri" w:hAnsi="Arial Narrow" w:cs="Times New Roman"/>
          <w:sz w:val="24"/>
          <w:szCs w:val="24"/>
        </w:rPr>
        <w:t xml:space="preserve">required which made </w:t>
      </w:r>
      <w:r>
        <w:rPr>
          <w:rFonts w:ascii="Arial Narrow" w:eastAsia="Calibri" w:hAnsi="Arial Narrow" w:cs="Times New Roman"/>
          <w:sz w:val="24"/>
          <w:szCs w:val="24"/>
        </w:rPr>
        <w:t>choice</w:t>
      </w:r>
      <w:r w:rsidR="00206BF0">
        <w:rPr>
          <w:rFonts w:ascii="Arial Narrow" w:eastAsia="Calibri" w:hAnsi="Arial Narrow" w:cs="Times New Roman"/>
          <w:sz w:val="24"/>
          <w:szCs w:val="24"/>
        </w:rPr>
        <w:t>s</w:t>
      </w:r>
      <w:r>
        <w:rPr>
          <w:rFonts w:ascii="Arial Narrow" w:eastAsia="Calibri" w:hAnsi="Arial Narrow" w:cs="Times New Roman"/>
          <w:sz w:val="24"/>
          <w:szCs w:val="24"/>
        </w:rPr>
        <w:t xml:space="preserve"> of shoes difficult</w:t>
      </w:r>
      <w:r w:rsidR="00206BF0">
        <w:rPr>
          <w:rFonts w:ascii="Arial Narrow" w:eastAsia="Calibri" w:hAnsi="Arial Narrow" w:cs="Times New Roman"/>
          <w:sz w:val="24"/>
          <w:szCs w:val="24"/>
        </w:rPr>
        <w:t xml:space="preserve">. Others </w:t>
      </w:r>
      <w:r>
        <w:rPr>
          <w:rFonts w:ascii="Arial Narrow" w:eastAsia="Calibri" w:hAnsi="Arial Narrow" w:cs="Times New Roman"/>
          <w:sz w:val="24"/>
          <w:szCs w:val="24"/>
        </w:rPr>
        <w:t>felt a need to conceal their dressing</w:t>
      </w:r>
      <w:r w:rsidR="00206BF0">
        <w:rPr>
          <w:rFonts w:ascii="Arial Narrow" w:eastAsia="Calibri" w:hAnsi="Arial Narrow" w:cs="Times New Roman"/>
          <w:sz w:val="24"/>
          <w:szCs w:val="24"/>
        </w:rPr>
        <w:t>s</w:t>
      </w:r>
      <w:r>
        <w:rPr>
          <w:rFonts w:ascii="Arial Narrow" w:eastAsia="Calibri" w:hAnsi="Arial Narrow" w:cs="Times New Roman"/>
          <w:sz w:val="24"/>
          <w:szCs w:val="24"/>
        </w:rPr>
        <w:t>.</w:t>
      </w:r>
    </w:p>
    <w:p w:rsidR="00956D8A" w:rsidRPr="00FD0A79" w:rsidRDefault="00956D8A" w:rsidP="00835082">
      <w:pPr>
        <w:spacing w:after="0" w:line="480" w:lineRule="auto"/>
        <w:rPr>
          <w:rFonts w:ascii="Arial Narrow" w:eastAsia="Calibri" w:hAnsi="Arial Narrow" w:cs="Times New Roman"/>
          <w:sz w:val="24"/>
          <w:szCs w:val="24"/>
        </w:rPr>
      </w:pPr>
    </w:p>
    <w:p w:rsidR="007830B0" w:rsidRDefault="007830B0" w:rsidP="00835082">
      <w:pPr>
        <w:spacing w:after="0" w:line="480" w:lineRule="auto"/>
        <w:ind w:left="720"/>
        <w:rPr>
          <w:rFonts w:ascii="Arial Narrow" w:eastAsia="Calibri" w:hAnsi="Arial Narrow" w:cs="Times New Roman"/>
          <w:sz w:val="24"/>
          <w:szCs w:val="24"/>
        </w:rPr>
      </w:pPr>
      <w:r w:rsidRPr="000C2300">
        <w:rPr>
          <w:rFonts w:ascii="Arial Narrow" w:eastAsia="Calibri" w:hAnsi="Arial Narrow" w:cs="Times New Roman"/>
          <w:sz w:val="24"/>
          <w:szCs w:val="24"/>
        </w:rPr>
        <w:t>‘</w:t>
      </w:r>
      <w:r w:rsidRPr="000C2300">
        <w:rPr>
          <w:rFonts w:ascii="Arial Narrow" w:eastAsia="Calibri" w:hAnsi="Arial Narrow" w:cs="Times New Roman"/>
          <w:i/>
          <w:sz w:val="24"/>
          <w:szCs w:val="24"/>
        </w:rPr>
        <w:t>....it’s horrible....you can’t dress as you want to....I’ve got nice fine skirts as I could have, you know, printed skirts for the summer, ever so nice....</w:t>
      </w:r>
      <w:r w:rsidRPr="007830B0">
        <w:rPr>
          <w:rFonts w:ascii="Arial Narrow" w:eastAsia="Calibri" w:hAnsi="Arial Narrow" w:cs="Times New Roman"/>
          <w:i/>
          <w:sz w:val="24"/>
          <w:szCs w:val="24"/>
        </w:rPr>
        <w:t xml:space="preserve">’ </w:t>
      </w:r>
      <w:r w:rsidR="001F1DDE">
        <w:rPr>
          <w:rFonts w:ascii="Arial Narrow" w:eastAsia="Calibri" w:hAnsi="Arial Narrow" w:cs="Times New Roman"/>
          <w:sz w:val="24"/>
          <w:szCs w:val="24"/>
        </w:rPr>
        <w:t>Margaret</w:t>
      </w:r>
      <w:r w:rsidR="00332D82">
        <w:rPr>
          <w:rFonts w:ascii="Arial Narrow" w:eastAsia="Calibri" w:hAnsi="Arial Narrow" w:cs="Times New Roman"/>
          <w:sz w:val="24"/>
          <w:szCs w:val="24"/>
        </w:rPr>
        <w:t xml:space="preserve"> </w:t>
      </w:r>
    </w:p>
    <w:p w:rsidR="00956D8A" w:rsidRDefault="00956D8A" w:rsidP="00835082">
      <w:pPr>
        <w:spacing w:after="0" w:line="480" w:lineRule="auto"/>
        <w:ind w:left="720"/>
        <w:rPr>
          <w:rFonts w:ascii="Arial Narrow" w:eastAsia="Calibri" w:hAnsi="Arial Narrow" w:cs="Times New Roman"/>
          <w:sz w:val="24"/>
          <w:szCs w:val="24"/>
        </w:rPr>
      </w:pPr>
    </w:p>
    <w:p w:rsidR="00D07081" w:rsidRDefault="00D07081" w:rsidP="00835082">
      <w:pPr>
        <w:spacing w:after="0" w:line="480" w:lineRule="auto"/>
        <w:ind w:left="720"/>
        <w:rPr>
          <w:rFonts w:ascii="Arial Narrow" w:eastAsia="Calibri" w:hAnsi="Arial Narrow" w:cs="Times New Roman"/>
          <w:sz w:val="24"/>
          <w:szCs w:val="24"/>
        </w:rPr>
      </w:pPr>
      <w:r>
        <w:rPr>
          <w:rFonts w:ascii="Arial Narrow" w:eastAsia="Calibri" w:hAnsi="Arial Narrow" w:cs="Times New Roman"/>
          <w:i/>
          <w:sz w:val="24"/>
          <w:szCs w:val="24"/>
        </w:rPr>
        <w:t>‘</w:t>
      </w:r>
      <w:r w:rsidRPr="00D07081">
        <w:rPr>
          <w:rFonts w:ascii="Arial Narrow" w:eastAsia="Calibri" w:hAnsi="Arial Narrow" w:cs="Times New Roman"/>
          <w:i/>
          <w:sz w:val="24"/>
          <w:szCs w:val="24"/>
        </w:rPr>
        <w:t xml:space="preserve">I can’t get my shoes </w:t>
      </w:r>
      <w:r w:rsidR="00332D82">
        <w:rPr>
          <w:rFonts w:ascii="Arial Narrow" w:eastAsia="Calibri" w:hAnsi="Arial Narrow" w:cs="Times New Roman"/>
          <w:i/>
          <w:sz w:val="24"/>
          <w:szCs w:val="24"/>
        </w:rPr>
        <w:t>on</w:t>
      </w:r>
      <w:r w:rsidRPr="00D07081">
        <w:rPr>
          <w:rFonts w:ascii="Arial Narrow" w:eastAsia="Calibri" w:hAnsi="Arial Narrow" w:cs="Times New Roman"/>
          <w:i/>
          <w:sz w:val="24"/>
          <w:szCs w:val="24"/>
        </w:rPr>
        <w:t>...</w:t>
      </w:r>
      <w:r>
        <w:rPr>
          <w:rFonts w:ascii="Arial Narrow" w:eastAsia="Calibri" w:hAnsi="Arial Narrow" w:cs="Times New Roman"/>
          <w:i/>
          <w:sz w:val="24"/>
          <w:szCs w:val="24"/>
        </w:rPr>
        <w:t xml:space="preserve">’ </w:t>
      </w:r>
      <w:r>
        <w:rPr>
          <w:rFonts w:ascii="Arial Narrow" w:eastAsia="Calibri" w:hAnsi="Arial Narrow" w:cs="Times New Roman"/>
          <w:sz w:val="24"/>
          <w:szCs w:val="24"/>
        </w:rPr>
        <w:t>Evan</w:t>
      </w:r>
      <w:r w:rsidR="00332D82">
        <w:rPr>
          <w:rFonts w:ascii="Arial Narrow" w:eastAsia="Calibri" w:hAnsi="Arial Narrow" w:cs="Times New Roman"/>
          <w:sz w:val="24"/>
          <w:szCs w:val="24"/>
        </w:rPr>
        <w:t xml:space="preserve"> </w:t>
      </w:r>
    </w:p>
    <w:p w:rsidR="00956D8A" w:rsidRDefault="00956D8A" w:rsidP="00835082">
      <w:pPr>
        <w:spacing w:after="0" w:line="480" w:lineRule="auto"/>
        <w:ind w:left="720"/>
        <w:rPr>
          <w:rFonts w:ascii="Arial Narrow" w:eastAsia="Calibri" w:hAnsi="Arial Narrow" w:cs="Times New Roman"/>
          <w:sz w:val="24"/>
          <w:szCs w:val="24"/>
        </w:rPr>
      </w:pPr>
    </w:p>
    <w:p w:rsidR="0008489D" w:rsidRDefault="0008489D" w:rsidP="00835082">
      <w:pPr>
        <w:spacing w:after="0" w:line="480" w:lineRule="auto"/>
        <w:ind w:left="720"/>
        <w:rPr>
          <w:rFonts w:ascii="Arial Narrow" w:eastAsia="Calibri" w:hAnsi="Arial Narrow" w:cs="Times New Roman"/>
          <w:sz w:val="24"/>
          <w:szCs w:val="24"/>
        </w:rPr>
      </w:pPr>
      <w:r>
        <w:rPr>
          <w:rFonts w:ascii="Arial Narrow" w:eastAsia="Calibri" w:hAnsi="Arial Narrow" w:cs="Times New Roman"/>
          <w:i/>
          <w:sz w:val="24"/>
          <w:szCs w:val="24"/>
        </w:rPr>
        <w:t>‘</w:t>
      </w:r>
      <w:r w:rsidRPr="0008489D">
        <w:rPr>
          <w:rFonts w:ascii="Arial Narrow" w:eastAsia="Calibri" w:hAnsi="Arial Narrow" w:cs="Times New Roman"/>
          <w:i/>
          <w:sz w:val="24"/>
          <w:szCs w:val="24"/>
        </w:rPr>
        <w:t>....I have to undo the laces and untie ‘em</w:t>
      </w:r>
      <w:r w:rsidR="00956D8A">
        <w:rPr>
          <w:rFonts w:ascii="Arial Narrow" w:eastAsia="Calibri" w:hAnsi="Arial Narrow" w:cs="Times New Roman"/>
          <w:i/>
          <w:sz w:val="24"/>
          <w:szCs w:val="24"/>
        </w:rPr>
        <w:t xml:space="preserve"> [them]</w:t>
      </w:r>
      <w:r w:rsidRPr="0008489D">
        <w:rPr>
          <w:rFonts w:ascii="Arial Narrow" w:eastAsia="Calibri" w:hAnsi="Arial Narrow" w:cs="Times New Roman"/>
          <w:i/>
          <w:sz w:val="24"/>
          <w:szCs w:val="24"/>
        </w:rPr>
        <w:t xml:space="preserve">....like, so if I do go for a pair of trainers like, it’s hard.....I have to get a pair a size bigger....cause of all the bandages....I mean I take 9’s, these </w:t>
      </w:r>
      <w:r w:rsidRPr="0008489D">
        <w:rPr>
          <w:rFonts w:ascii="Arial Narrow" w:eastAsia="Calibri" w:hAnsi="Arial Narrow" w:cs="Times New Roman"/>
          <w:i/>
          <w:sz w:val="24"/>
          <w:szCs w:val="24"/>
        </w:rPr>
        <w:lastRenderedPageBreak/>
        <w:t>are 10’s and I went to buy a pair the other day......and they were 11’s and they just looked like that.....and I thought I can’t wea</w:t>
      </w:r>
      <w:r>
        <w:rPr>
          <w:rFonts w:ascii="Arial Narrow" w:eastAsia="Calibri" w:hAnsi="Arial Narrow" w:cs="Times New Roman"/>
          <w:i/>
          <w:sz w:val="24"/>
          <w:szCs w:val="24"/>
        </w:rPr>
        <w:t xml:space="preserve">r them they look like boats....’ </w:t>
      </w:r>
      <w:r>
        <w:rPr>
          <w:rFonts w:ascii="Arial Narrow" w:eastAsia="Calibri" w:hAnsi="Arial Narrow" w:cs="Times New Roman"/>
          <w:sz w:val="24"/>
          <w:szCs w:val="24"/>
        </w:rPr>
        <w:t>Steve</w:t>
      </w:r>
      <w:r w:rsidR="00332D82">
        <w:rPr>
          <w:rFonts w:ascii="Arial Narrow" w:eastAsia="Calibri" w:hAnsi="Arial Narrow" w:cs="Times New Roman"/>
          <w:sz w:val="24"/>
          <w:szCs w:val="24"/>
        </w:rPr>
        <w:t xml:space="preserve"> </w:t>
      </w:r>
    </w:p>
    <w:p w:rsidR="00956D8A" w:rsidRPr="0008489D" w:rsidRDefault="00956D8A" w:rsidP="00835082">
      <w:pPr>
        <w:spacing w:after="0" w:line="480" w:lineRule="auto"/>
        <w:ind w:left="720"/>
        <w:rPr>
          <w:rFonts w:ascii="Arial Narrow" w:eastAsia="Calibri" w:hAnsi="Arial Narrow" w:cs="Times New Roman"/>
          <w:sz w:val="24"/>
          <w:szCs w:val="24"/>
        </w:rPr>
      </w:pPr>
    </w:p>
    <w:p w:rsidR="009E3E2B" w:rsidRPr="009E3E2B" w:rsidRDefault="009E3E2B" w:rsidP="00835082">
      <w:pPr>
        <w:spacing w:after="0" w:line="480" w:lineRule="auto"/>
        <w:rPr>
          <w:rFonts w:ascii="Arial Narrow" w:eastAsia="Calibri" w:hAnsi="Arial Narrow" w:cs="Times New Roman"/>
          <w:i/>
          <w:sz w:val="24"/>
          <w:szCs w:val="24"/>
        </w:rPr>
      </w:pPr>
      <w:r>
        <w:rPr>
          <w:rFonts w:ascii="Arial Narrow" w:eastAsia="Calibri" w:hAnsi="Arial Narrow" w:cs="Times New Roman"/>
          <w:i/>
          <w:sz w:val="24"/>
          <w:szCs w:val="24"/>
        </w:rPr>
        <w:t>Sleep</w:t>
      </w:r>
    </w:p>
    <w:p w:rsidR="00FD0A79" w:rsidRDefault="00FD0A79" w:rsidP="00835082">
      <w:pPr>
        <w:spacing w:after="0" w:line="480" w:lineRule="auto"/>
        <w:rPr>
          <w:rFonts w:ascii="Arial Narrow" w:eastAsia="Calibri" w:hAnsi="Arial Narrow" w:cs="Times New Roman"/>
          <w:sz w:val="24"/>
          <w:szCs w:val="24"/>
        </w:rPr>
      </w:pPr>
      <w:r w:rsidRPr="00FD0A79">
        <w:rPr>
          <w:rFonts w:ascii="Arial Narrow" w:eastAsia="Calibri" w:hAnsi="Arial Narrow" w:cs="Times New Roman"/>
          <w:sz w:val="24"/>
          <w:szCs w:val="24"/>
        </w:rPr>
        <w:t xml:space="preserve">Sleep was an issue </w:t>
      </w:r>
      <w:r w:rsidR="00206BF0">
        <w:rPr>
          <w:rFonts w:ascii="Arial Narrow" w:eastAsia="Calibri" w:hAnsi="Arial Narrow" w:cs="Times New Roman"/>
          <w:sz w:val="24"/>
          <w:szCs w:val="24"/>
        </w:rPr>
        <w:t xml:space="preserve">for </w:t>
      </w:r>
      <w:r w:rsidR="00A217F3">
        <w:rPr>
          <w:rFonts w:ascii="Arial Narrow" w:eastAsia="Calibri" w:hAnsi="Arial Narrow" w:cs="Times New Roman"/>
          <w:sz w:val="24"/>
          <w:szCs w:val="24"/>
        </w:rPr>
        <w:t xml:space="preserve">all </w:t>
      </w:r>
      <w:r w:rsidRPr="00FD0A79">
        <w:rPr>
          <w:rFonts w:ascii="Arial Narrow" w:eastAsia="Calibri" w:hAnsi="Arial Narrow" w:cs="Times New Roman"/>
          <w:sz w:val="24"/>
          <w:szCs w:val="24"/>
        </w:rPr>
        <w:t>respondents,</w:t>
      </w:r>
      <w:r w:rsidR="00206BF0">
        <w:rPr>
          <w:rFonts w:ascii="Arial Narrow" w:eastAsia="Calibri" w:hAnsi="Arial Narrow" w:cs="Times New Roman"/>
          <w:sz w:val="24"/>
          <w:szCs w:val="24"/>
        </w:rPr>
        <w:t xml:space="preserve"> most</w:t>
      </w:r>
      <w:r w:rsidRPr="00FD0A79">
        <w:rPr>
          <w:rFonts w:ascii="Arial Narrow" w:eastAsia="Calibri" w:hAnsi="Arial Narrow" w:cs="Times New Roman"/>
          <w:sz w:val="24"/>
          <w:szCs w:val="24"/>
        </w:rPr>
        <w:t xml:space="preserve"> often </w:t>
      </w:r>
      <w:r w:rsidR="00A217F3">
        <w:rPr>
          <w:rFonts w:ascii="Arial Narrow" w:eastAsia="Calibri" w:hAnsi="Arial Narrow" w:cs="Times New Roman"/>
          <w:sz w:val="24"/>
          <w:szCs w:val="24"/>
        </w:rPr>
        <w:t xml:space="preserve">due to </w:t>
      </w:r>
      <w:r w:rsidRPr="00FD0A79">
        <w:rPr>
          <w:rFonts w:ascii="Arial Narrow" w:eastAsia="Calibri" w:hAnsi="Arial Narrow" w:cs="Times New Roman"/>
          <w:sz w:val="24"/>
          <w:szCs w:val="24"/>
        </w:rPr>
        <w:t>pain. One participant commented that night times were particularly difficult:</w:t>
      </w:r>
    </w:p>
    <w:p w:rsidR="005572A5" w:rsidRDefault="005572A5" w:rsidP="00835082">
      <w:pPr>
        <w:spacing w:after="0" w:line="480" w:lineRule="auto"/>
        <w:rPr>
          <w:rFonts w:ascii="Arial Narrow" w:eastAsia="Calibri" w:hAnsi="Arial Narrow" w:cs="Times New Roman"/>
          <w:sz w:val="24"/>
          <w:szCs w:val="24"/>
        </w:rPr>
      </w:pPr>
    </w:p>
    <w:p w:rsidR="00FD0A79" w:rsidRDefault="00FD0A79" w:rsidP="00835082">
      <w:pPr>
        <w:spacing w:after="0" w:line="480" w:lineRule="auto"/>
        <w:ind w:left="720"/>
        <w:rPr>
          <w:rFonts w:ascii="Arial Narrow" w:eastAsia="Calibri" w:hAnsi="Arial Narrow" w:cs="Times New Roman"/>
          <w:sz w:val="24"/>
          <w:szCs w:val="24"/>
        </w:rPr>
      </w:pPr>
      <w:r w:rsidRPr="00FD0A79">
        <w:rPr>
          <w:rFonts w:ascii="Arial Narrow" w:eastAsia="Calibri" w:hAnsi="Arial Narrow" w:cs="Times New Roman"/>
          <w:i/>
          <w:sz w:val="24"/>
          <w:szCs w:val="24"/>
        </w:rPr>
        <w:t>‘It is.....when you’ve been in bed.....it wakes you up.....</w:t>
      </w:r>
      <w:r w:rsidR="005D0E57">
        <w:rPr>
          <w:rFonts w:ascii="Arial Narrow" w:eastAsia="Calibri" w:hAnsi="Arial Narrow" w:cs="Times New Roman"/>
          <w:i/>
          <w:sz w:val="24"/>
          <w:szCs w:val="24"/>
        </w:rPr>
        <w:t>’</w:t>
      </w:r>
      <w:r w:rsidRPr="00FD0A79">
        <w:rPr>
          <w:rFonts w:ascii="Arial Narrow" w:eastAsia="Calibri" w:hAnsi="Arial Narrow" w:cs="Times New Roman"/>
          <w:sz w:val="24"/>
          <w:szCs w:val="24"/>
        </w:rPr>
        <w:t xml:space="preserve"> </w:t>
      </w:r>
      <w:r w:rsidR="001F1DDE">
        <w:rPr>
          <w:rFonts w:ascii="Arial Narrow" w:eastAsia="Calibri" w:hAnsi="Arial Narrow" w:cs="Times New Roman"/>
          <w:sz w:val="24"/>
          <w:szCs w:val="24"/>
        </w:rPr>
        <w:t>Ellen</w:t>
      </w:r>
      <w:r w:rsidR="00332D82">
        <w:rPr>
          <w:rFonts w:ascii="Arial Narrow" w:eastAsia="Calibri" w:hAnsi="Arial Narrow" w:cs="Times New Roman"/>
          <w:sz w:val="24"/>
          <w:szCs w:val="24"/>
        </w:rPr>
        <w:t xml:space="preserve"> </w:t>
      </w:r>
    </w:p>
    <w:p w:rsidR="005572A5" w:rsidRDefault="005572A5" w:rsidP="00835082">
      <w:pPr>
        <w:spacing w:after="0" w:line="480" w:lineRule="auto"/>
        <w:ind w:left="720"/>
        <w:rPr>
          <w:rFonts w:ascii="Arial Narrow" w:eastAsia="Calibri" w:hAnsi="Arial Narrow" w:cs="Times New Roman"/>
          <w:sz w:val="24"/>
          <w:szCs w:val="24"/>
        </w:rPr>
      </w:pPr>
    </w:p>
    <w:p w:rsidR="00206BF0" w:rsidRDefault="008644F9" w:rsidP="00835082">
      <w:pPr>
        <w:spacing w:after="0" w:line="480" w:lineRule="auto"/>
        <w:ind w:left="720"/>
        <w:rPr>
          <w:rFonts w:ascii="Arial Narrow" w:eastAsia="Calibri" w:hAnsi="Arial Narrow" w:cs="Times New Roman"/>
          <w:sz w:val="24"/>
          <w:szCs w:val="24"/>
        </w:rPr>
      </w:pPr>
      <w:r w:rsidRPr="008644F9">
        <w:rPr>
          <w:rFonts w:ascii="Arial Narrow" w:eastAsia="Calibri" w:hAnsi="Arial Narrow" w:cs="Times New Roman"/>
          <w:i/>
          <w:sz w:val="24"/>
          <w:szCs w:val="24"/>
        </w:rPr>
        <w:t>‘Some nights.......err....I had no sleep with it all night.....it was going like this (indicates clenching motion)......every few minutes....and you’re there trying to find somewhere to put your leg....you know....it’s awful....’</w:t>
      </w:r>
      <w:r>
        <w:rPr>
          <w:rFonts w:ascii="Arial Narrow" w:eastAsia="Calibri" w:hAnsi="Arial Narrow" w:cs="Times New Roman"/>
          <w:sz w:val="24"/>
          <w:szCs w:val="24"/>
        </w:rPr>
        <w:t xml:space="preserve"> Margaret</w:t>
      </w:r>
    </w:p>
    <w:p w:rsidR="00206BF0" w:rsidRDefault="00206BF0" w:rsidP="00835082">
      <w:pPr>
        <w:spacing w:after="0" w:line="480" w:lineRule="auto"/>
        <w:rPr>
          <w:rFonts w:ascii="Arial Narrow" w:eastAsia="Calibri" w:hAnsi="Arial Narrow" w:cs="Times New Roman"/>
          <w:sz w:val="24"/>
          <w:szCs w:val="24"/>
        </w:rPr>
      </w:pPr>
    </w:p>
    <w:p w:rsidR="008644F9" w:rsidRDefault="00206BF0"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The lack of sleep accentuated the debilitating nature of the condition and made day to day functioning more difficult.</w:t>
      </w:r>
      <w:r w:rsidR="00332D82">
        <w:rPr>
          <w:rFonts w:ascii="Arial Narrow" w:eastAsia="Calibri" w:hAnsi="Arial Narrow" w:cs="Times New Roman"/>
          <w:sz w:val="24"/>
          <w:szCs w:val="24"/>
        </w:rPr>
        <w:t xml:space="preserve"> </w:t>
      </w:r>
    </w:p>
    <w:p w:rsidR="008644F9" w:rsidRPr="00FD0A79" w:rsidRDefault="008644F9" w:rsidP="00835082">
      <w:pPr>
        <w:spacing w:after="0" w:line="480" w:lineRule="auto"/>
        <w:ind w:left="720"/>
        <w:rPr>
          <w:rFonts w:ascii="Arial Narrow" w:eastAsia="Calibri" w:hAnsi="Arial Narrow" w:cs="Times New Roman"/>
          <w:sz w:val="24"/>
          <w:szCs w:val="24"/>
        </w:rPr>
      </w:pPr>
    </w:p>
    <w:p w:rsidR="009E3E2B" w:rsidRPr="009E3E2B" w:rsidRDefault="009E3E2B" w:rsidP="00835082">
      <w:pPr>
        <w:spacing w:after="0" w:line="480" w:lineRule="auto"/>
        <w:rPr>
          <w:rFonts w:ascii="Arial Narrow" w:eastAsia="Calibri" w:hAnsi="Arial Narrow" w:cs="Times New Roman"/>
          <w:i/>
          <w:sz w:val="24"/>
          <w:szCs w:val="24"/>
        </w:rPr>
      </w:pPr>
      <w:r>
        <w:rPr>
          <w:rFonts w:ascii="Arial Narrow" w:eastAsia="Calibri" w:hAnsi="Arial Narrow" w:cs="Times New Roman"/>
          <w:i/>
          <w:sz w:val="24"/>
          <w:szCs w:val="24"/>
        </w:rPr>
        <w:t>Relationships</w:t>
      </w:r>
    </w:p>
    <w:p w:rsidR="00FD0A79" w:rsidRDefault="00206BF0" w:rsidP="00835082">
      <w:pPr>
        <w:spacing w:after="0" w:line="480" w:lineRule="auto"/>
        <w:rPr>
          <w:rFonts w:ascii="Arial Narrow" w:eastAsia="Calibri" w:hAnsi="Arial Narrow" w:cs="Times New Roman"/>
          <w:sz w:val="24"/>
          <w:szCs w:val="24"/>
        </w:rPr>
      </w:pPr>
      <w:r>
        <w:rPr>
          <w:rFonts w:ascii="Arial Narrow" w:eastAsia="Calibri" w:hAnsi="Arial Narrow" w:cs="Times New Roman"/>
          <w:sz w:val="24"/>
          <w:szCs w:val="24"/>
        </w:rPr>
        <w:t>A number</w:t>
      </w:r>
      <w:r w:rsidR="00FD0A79" w:rsidRPr="00FD0A79">
        <w:rPr>
          <w:rFonts w:ascii="Arial Narrow" w:eastAsia="Calibri" w:hAnsi="Arial Narrow" w:cs="Times New Roman"/>
          <w:sz w:val="24"/>
          <w:szCs w:val="24"/>
        </w:rPr>
        <w:t xml:space="preserve"> of the interview participants reflect</w:t>
      </w:r>
      <w:r w:rsidR="00A217F3">
        <w:rPr>
          <w:rFonts w:ascii="Arial Narrow" w:eastAsia="Calibri" w:hAnsi="Arial Narrow" w:cs="Times New Roman"/>
          <w:sz w:val="24"/>
          <w:szCs w:val="24"/>
        </w:rPr>
        <w:t>ed on the effect</w:t>
      </w:r>
      <w:r>
        <w:rPr>
          <w:rFonts w:ascii="Arial Narrow" w:eastAsia="Calibri" w:hAnsi="Arial Narrow" w:cs="Times New Roman"/>
          <w:sz w:val="24"/>
          <w:szCs w:val="24"/>
        </w:rPr>
        <w:t xml:space="preserve"> of their ulceration</w:t>
      </w:r>
      <w:r w:rsidR="00A217F3">
        <w:rPr>
          <w:rFonts w:ascii="Arial Narrow" w:eastAsia="Calibri" w:hAnsi="Arial Narrow" w:cs="Times New Roman"/>
          <w:sz w:val="24"/>
          <w:szCs w:val="24"/>
        </w:rPr>
        <w:t xml:space="preserve"> </w:t>
      </w:r>
      <w:r w:rsidR="00FD0A79" w:rsidRPr="00FD0A79">
        <w:rPr>
          <w:rFonts w:ascii="Arial Narrow" w:eastAsia="Calibri" w:hAnsi="Arial Narrow" w:cs="Times New Roman"/>
          <w:sz w:val="24"/>
          <w:szCs w:val="24"/>
        </w:rPr>
        <w:t>on their relationships</w:t>
      </w:r>
      <w:r w:rsidR="00E468D5">
        <w:rPr>
          <w:rFonts w:ascii="Arial Narrow" w:eastAsia="Calibri" w:hAnsi="Arial Narrow" w:cs="Times New Roman"/>
          <w:sz w:val="24"/>
          <w:szCs w:val="24"/>
        </w:rPr>
        <w:t xml:space="preserve">. </w:t>
      </w:r>
      <w:r w:rsidR="00A217F3">
        <w:rPr>
          <w:rFonts w:ascii="Arial Narrow" w:eastAsia="Calibri" w:hAnsi="Arial Narrow" w:cs="Times New Roman"/>
          <w:sz w:val="24"/>
          <w:szCs w:val="24"/>
        </w:rPr>
        <w:t xml:space="preserve">Some required </w:t>
      </w:r>
      <w:r w:rsidR="00FD0A79" w:rsidRPr="00FD0A79">
        <w:rPr>
          <w:rFonts w:ascii="Arial Narrow" w:eastAsia="Calibri" w:hAnsi="Arial Narrow" w:cs="Times New Roman"/>
          <w:sz w:val="24"/>
          <w:szCs w:val="24"/>
        </w:rPr>
        <w:t xml:space="preserve">family members to assist </w:t>
      </w:r>
      <w:r>
        <w:rPr>
          <w:rFonts w:ascii="Arial Narrow" w:eastAsia="Calibri" w:hAnsi="Arial Narrow" w:cs="Times New Roman"/>
          <w:sz w:val="24"/>
          <w:szCs w:val="24"/>
        </w:rPr>
        <w:t xml:space="preserve">them </w:t>
      </w:r>
      <w:r w:rsidR="00A217F3">
        <w:rPr>
          <w:rFonts w:ascii="Arial Narrow" w:eastAsia="Calibri" w:hAnsi="Arial Narrow" w:cs="Times New Roman"/>
          <w:sz w:val="24"/>
          <w:szCs w:val="24"/>
        </w:rPr>
        <w:t xml:space="preserve">with daily </w:t>
      </w:r>
      <w:r w:rsidR="00FD0A79" w:rsidRPr="00FD0A79">
        <w:rPr>
          <w:rFonts w:ascii="Arial Narrow" w:eastAsia="Calibri" w:hAnsi="Arial Narrow" w:cs="Times New Roman"/>
          <w:sz w:val="24"/>
          <w:szCs w:val="24"/>
        </w:rPr>
        <w:t>activi</w:t>
      </w:r>
      <w:r w:rsidR="00D4400B">
        <w:rPr>
          <w:rFonts w:ascii="Arial Narrow" w:eastAsia="Calibri" w:hAnsi="Arial Narrow" w:cs="Times New Roman"/>
          <w:sz w:val="24"/>
          <w:szCs w:val="24"/>
        </w:rPr>
        <w:t>ties</w:t>
      </w:r>
      <w:r>
        <w:rPr>
          <w:rFonts w:ascii="Arial Narrow" w:eastAsia="Calibri" w:hAnsi="Arial Narrow" w:cs="Times New Roman"/>
          <w:sz w:val="24"/>
          <w:szCs w:val="24"/>
        </w:rPr>
        <w:t xml:space="preserve"> and, in some cases, carers had become the cared for</w:t>
      </w:r>
      <w:r w:rsidR="00D4400B">
        <w:rPr>
          <w:rFonts w:ascii="Arial Narrow" w:eastAsia="Calibri" w:hAnsi="Arial Narrow" w:cs="Times New Roman"/>
          <w:sz w:val="24"/>
          <w:szCs w:val="24"/>
        </w:rPr>
        <w:t>.</w:t>
      </w:r>
      <w:r w:rsidR="005C2A9B">
        <w:rPr>
          <w:rFonts w:ascii="Arial Narrow" w:eastAsia="Calibri" w:hAnsi="Arial Narrow" w:cs="Times New Roman"/>
          <w:sz w:val="24"/>
          <w:szCs w:val="24"/>
        </w:rPr>
        <w:t xml:space="preserve"> </w:t>
      </w:r>
      <w:r w:rsidR="00FD0A79" w:rsidRPr="00FD0A79">
        <w:rPr>
          <w:rFonts w:ascii="Arial Narrow" w:eastAsia="Calibri" w:hAnsi="Arial Narrow" w:cs="Times New Roman"/>
          <w:sz w:val="24"/>
          <w:szCs w:val="24"/>
        </w:rPr>
        <w:t>One participant</w:t>
      </w:r>
      <w:r w:rsidR="00E468D5">
        <w:rPr>
          <w:rFonts w:ascii="Arial Narrow" w:eastAsia="Calibri" w:hAnsi="Arial Narrow" w:cs="Times New Roman"/>
          <w:sz w:val="24"/>
          <w:szCs w:val="24"/>
        </w:rPr>
        <w:t xml:space="preserve"> </w:t>
      </w:r>
      <w:r w:rsidR="00FD0A79" w:rsidRPr="00FD0A79">
        <w:rPr>
          <w:rFonts w:ascii="Arial Narrow" w:eastAsia="Calibri" w:hAnsi="Arial Narrow" w:cs="Times New Roman"/>
          <w:sz w:val="24"/>
          <w:szCs w:val="24"/>
        </w:rPr>
        <w:t>sadly reflected on his inability to provide the level of care for h</w:t>
      </w:r>
      <w:r w:rsidR="00E468D5">
        <w:rPr>
          <w:rFonts w:ascii="Arial Narrow" w:eastAsia="Calibri" w:hAnsi="Arial Narrow" w:cs="Times New Roman"/>
          <w:sz w:val="24"/>
          <w:szCs w:val="24"/>
        </w:rPr>
        <w:t xml:space="preserve">is wife </w:t>
      </w:r>
      <w:r w:rsidR="00FD0A79" w:rsidRPr="00FD0A79">
        <w:rPr>
          <w:rFonts w:ascii="Arial Narrow" w:eastAsia="Calibri" w:hAnsi="Arial Narrow" w:cs="Times New Roman"/>
          <w:sz w:val="24"/>
          <w:szCs w:val="24"/>
        </w:rPr>
        <w:t>that he usually did:</w:t>
      </w:r>
    </w:p>
    <w:p w:rsidR="005572A5" w:rsidRPr="00FD0A79" w:rsidRDefault="005572A5" w:rsidP="00835082">
      <w:pPr>
        <w:spacing w:after="0" w:line="480" w:lineRule="auto"/>
        <w:rPr>
          <w:rFonts w:ascii="Arial Narrow" w:eastAsia="Calibri" w:hAnsi="Arial Narrow" w:cs="Times New Roman"/>
          <w:sz w:val="24"/>
          <w:szCs w:val="24"/>
        </w:rPr>
      </w:pPr>
    </w:p>
    <w:p w:rsidR="00FD0A79" w:rsidRDefault="00FD0A79" w:rsidP="00835082">
      <w:pPr>
        <w:spacing w:after="0" w:line="480" w:lineRule="auto"/>
        <w:ind w:left="720" w:firstLine="60"/>
        <w:rPr>
          <w:rFonts w:ascii="Arial Narrow" w:eastAsia="Calibri" w:hAnsi="Arial Narrow" w:cs="Times New Roman"/>
          <w:sz w:val="24"/>
          <w:szCs w:val="24"/>
        </w:rPr>
      </w:pPr>
      <w:r w:rsidRPr="00FD0A79">
        <w:rPr>
          <w:rFonts w:ascii="Arial Narrow" w:eastAsia="Calibri" w:hAnsi="Arial Narrow" w:cs="Times New Roman"/>
          <w:i/>
          <w:sz w:val="24"/>
          <w:szCs w:val="24"/>
        </w:rPr>
        <w:t xml:space="preserve">‘...I haven’t been able to go round the supermarket....I just haven’t been able to manage it.....I’d have to sit down and my wife would struggle round.....’ </w:t>
      </w:r>
      <w:r w:rsidR="001F1DDE">
        <w:rPr>
          <w:rFonts w:ascii="Arial Narrow" w:eastAsia="Calibri" w:hAnsi="Arial Narrow" w:cs="Times New Roman"/>
          <w:sz w:val="24"/>
          <w:szCs w:val="24"/>
        </w:rPr>
        <w:t>Sam</w:t>
      </w:r>
      <w:r w:rsidR="00332D82">
        <w:rPr>
          <w:rFonts w:ascii="Arial Narrow" w:eastAsia="Calibri" w:hAnsi="Arial Narrow" w:cs="Times New Roman"/>
          <w:sz w:val="24"/>
          <w:szCs w:val="24"/>
        </w:rPr>
        <w:t xml:space="preserve"> </w:t>
      </w:r>
    </w:p>
    <w:p w:rsidR="008644F9" w:rsidRPr="00FD0A79" w:rsidRDefault="008644F9" w:rsidP="00835082">
      <w:pPr>
        <w:spacing w:after="0" w:line="480" w:lineRule="auto"/>
        <w:ind w:left="720" w:firstLine="60"/>
        <w:rPr>
          <w:rFonts w:ascii="Arial Narrow" w:eastAsia="Calibri" w:hAnsi="Arial Narrow" w:cs="Times New Roman"/>
          <w:sz w:val="24"/>
          <w:szCs w:val="24"/>
        </w:rPr>
      </w:pPr>
    </w:p>
    <w:p w:rsidR="00FD0A79" w:rsidRDefault="00FD0A79" w:rsidP="00835082">
      <w:pPr>
        <w:spacing w:after="0" w:line="480" w:lineRule="auto"/>
        <w:rPr>
          <w:rFonts w:ascii="Arial Narrow" w:eastAsia="Calibri" w:hAnsi="Arial Narrow" w:cs="Times New Roman"/>
          <w:sz w:val="24"/>
          <w:szCs w:val="24"/>
        </w:rPr>
      </w:pPr>
      <w:r w:rsidRPr="00FD0A79">
        <w:rPr>
          <w:rFonts w:ascii="Arial Narrow" w:eastAsia="Calibri" w:hAnsi="Arial Narrow" w:cs="Times New Roman"/>
          <w:sz w:val="24"/>
          <w:szCs w:val="24"/>
        </w:rPr>
        <w:lastRenderedPageBreak/>
        <w:t xml:space="preserve">The youngest participant reflected on the effects of his ulcers on </w:t>
      </w:r>
      <w:r w:rsidR="00A217F3">
        <w:rPr>
          <w:rFonts w:ascii="Arial Narrow" w:eastAsia="Calibri" w:hAnsi="Arial Narrow" w:cs="Times New Roman"/>
          <w:sz w:val="24"/>
          <w:szCs w:val="24"/>
        </w:rPr>
        <w:t xml:space="preserve">forming </w:t>
      </w:r>
      <w:r w:rsidRPr="00FD0A79">
        <w:rPr>
          <w:rFonts w:ascii="Arial Narrow" w:eastAsia="Calibri" w:hAnsi="Arial Narrow" w:cs="Times New Roman"/>
          <w:sz w:val="24"/>
          <w:szCs w:val="24"/>
        </w:rPr>
        <w:t>intimate relationships</w:t>
      </w:r>
      <w:r w:rsidR="00E468D5">
        <w:rPr>
          <w:rFonts w:ascii="Arial Narrow" w:eastAsia="Calibri" w:hAnsi="Arial Narrow" w:cs="Times New Roman"/>
          <w:sz w:val="24"/>
          <w:szCs w:val="24"/>
        </w:rPr>
        <w:t xml:space="preserve">. </w:t>
      </w:r>
      <w:r w:rsidRPr="00FD0A79">
        <w:rPr>
          <w:rFonts w:ascii="Arial Narrow" w:eastAsia="Calibri" w:hAnsi="Arial Narrow" w:cs="Times New Roman"/>
          <w:sz w:val="24"/>
          <w:szCs w:val="24"/>
        </w:rPr>
        <w:t>He reflected:</w:t>
      </w:r>
    </w:p>
    <w:p w:rsidR="005572A5" w:rsidRPr="00FD0A79" w:rsidRDefault="005572A5" w:rsidP="00835082">
      <w:pPr>
        <w:spacing w:after="0" w:line="480" w:lineRule="auto"/>
        <w:rPr>
          <w:rFonts w:ascii="Arial Narrow" w:eastAsia="Calibri" w:hAnsi="Arial Narrow" w:cs="Times New Roman"/>
          <w:sz w:val="24"/>
          <w:szCs w:val="24"/>
        </w:rPr>
      </w:pPr>
    </w:p>
    <w:p w:rsidR="00FD0A79" w:rsidRPr="00FD0A79" w:rsidRDefault="00FD0A79" w:rsidP="00835082">
      <w:pPr>
        <w:spacing w:after="0" w:line="480" w:lineRule="auto"/>
        <w:ind w:left="720"/>
        <w:rPr>
          <w:rFonts w:ascii="Arial Narrow" w:eastAsia="Calibri" w:hAnsi="Arial Narrow" w:cs="Times New Roman"/>
          <w:sz w:val="24"/>
          <w:szCs w:val="24"/>
        </w:rPr>
      </w:pPr>
      <w:r w:rsidRPr="00FD0A79">
        <w:rPr>
          <w:rFonts w:ascii="Arial Narrow" w:eastAsia="Calibri" w:hAnsi="Arial Narrow" w:cs="Times New Roman"/>
          <w:i/>
          <w:sz w:val="24"/>
          <w:szCs w:val="24"/>
        </w:rPr>
        <w:t>‘but relationship wise....er...no chance...I couldn’t...once these have healed then, obviously yes...but it’s just, you know, with the</w:t>
      </w:r>
      <w:r w:rsidR="00763123">
        <w:rPr>
          <w:rFonts w:ascii="Arial Narrow" w:eastAsia="Calibri" w:hAnsi="Arial Narrow" w:cs="Times New Roman"/>
          <w:i/>
          <w:sz w:val="24"/>
          <w:szCs w:val="24"/>
        </w:rPr>
        <w:t>se</w:t>
      </w:r>
      <w:r w:rsidRPr="00FD0A79">
        <w:rPr>
          <w:rFonts w:ascii="Arial Narrow" w:eastAsia="Calibri" w:hAnsi="Arial Narrow" w:cs="Times New Roman"/>
          <w:i/>
          <w:sz w:val="24"/>
          <w:szCs w:val="24"/>
        </w:rPr>
        <w:t xml:space="preserve"> on me leg</w:t>
      </w:r>
      <w:r w:rsidR="00A217F3">
        <w:rPr>
          <w:rFonts w:ascii="Arial Narrow" w:eastAsia="Calibri" w:hAnsi="Arial Narrow" w:cs="Times New Roman"/>
          <w:i/>
          <w:sz w:val="24"/>
          <w:szCs w:val="24"/>
        </w:rPr>
        <w:t>s all the time</w:t>
      </w:r>
      <w:r w:rsidR="009B44BD">
        <w:rPr>
          <w:rFonts w:ascii="Arial Narrow" w:eastAsia="Calibri" w:hAnsi="Arial Narrow" w:cs="Times New Roman"/>
          <w:i/>
          <w:sz w:val="24"/>
          <w:szCs w:val="24"/>
        </w:rPr>
        <w:t>…..</w:t>
      </w:r>
      <w:r w:rsidRPr="00FD0A79">
        <w:rPr>
          <w:rFonts w:ascii="Arial Narrow" w:eastAsia="Calibri" w:hAnsi="Arial Narrow" w:cs="Times New Roman"/>
          <w:i/>
          <w:sz w:val="24"/>
          <w:szCs w:val="24"/>
        </w:rPr>
        <w:t>there was one girl and I tried...she said ‘what’s all that on yer [your] legs?’ and I tried make out that I’d</w:t>
      </w:r>
      <w:r w:rsidR="00B376B6">
        <w:rPr>
          <w:rFonts w:ascii="Arial Narrow" w:eastAsia="Calibri" w:hAnsi="Arial Narrow" w:cs="Times New Roman"/>
          <w:i/>
          <w:sz w:val="24"/>
          <w:szCs w:val="24"/>
        </w:rPr>
        <w:t xml:space="preserve"> been in a fire and I’d burned </w:t>
      </w:r>
      <w:r w:rsidRPr="00FD0A79">
        <w:rPr>
          <w:rFonts w:ascii="Arial Narrow" w:eastAsia="Calibri" w:hAnsi="Arial Narrow" w:cs="Times New Roman"/>
          <w:i/>
          <w:sz w:val="24"/>
          <w:szCs w:val="24"/>
        </w:rPr>
        <w:t>mesel</w:t>
      </w:r>
      <w:r w:rsidR="00B376B6">
        <w:rPr>
          <w:rFonts w:ascii="Arial Narrow" w:eastAsia="Calibri" w:hAnsi="Arial Narrow" w:cs="Times New Roman"/>
          <w:i/>
          <w:sz w:val="24"/>
          <w:szCs w:val="24"/>
        </w:rPr>
        <w:t>f</w:t>
      </w:r>
      <w:r w:rsidRPr="00FD0A79">
        <w:rPr>
          <w:rFonts w:ascii="Arial Narrow" w:eastAsia="Calibri" w:hAnsi="Arial Narrow" w:cs="Times New Roman"/>
          <w:i/>
          <w:sz w:val="24"/>
          <w:szCs w:val="24"/>
        </w:rPr>
        <w:t xml:space="preserve"> </w:t>
      </w:r>
      <w:r w:rsidR="00B376B6">
        <w:rPr>
          <w:rFonts w:ascii="Arial Narrow" w:eastAsia="Calibri" w:hAnsi="Arial Narrow" w:cs="Times New Roman"/>
          <w:i/>
          <w:sz w:val="24"/>
          <w:szCs w:val="24"/>
        </w:rPr>
        <w:t>[</w:t>
      </w:r>
      <w:r w:rsidRPr="00FD0A79">
        <w:rPr>
          <w:rFonts w:ascii="Arial Narrow" w:eastAsia="Calibri" w:hAnsi="Arial Narrow" w:cs="Times New Roman"/>
          <w:i/>
          <w:sz w:val="24"/>
          <w:szCs w:val="24"/>
        </w:rPr>
        <w:t>myself</w:t>
      </w:r>
      <w:r w:rsidR="00B376B6">
        <w:rPr>
          <w:rFonts w:ascii="Arial Narrow" w:eastAsia="Calibri" w:hAnsi="Arial Narrow" w:cs="Times New Roman"/>
          <w:i/>
          <w:sz w:val="24"/>
          <w:szCs w:val="24"/>
        </w:rPr>
        <w:t>]</w:t>
      </w:r>
      <w:r w:rsidRPr="00FD0A79">
        <w:rPr>
          <w:rFonts w:ascii="Arial Narrow" w:eastAsia="Calibri" w:hAnsi="Arial Narrow" w:cs="Times New Roman"/>
          <w:i/>
          <w:sz w:val="24"/>
          <w:szCs w:val="24"/>
        </w:rPr>
        <w:t xml:space="preserve"> but....with the smelling and that...it dinna [didn’t] last...and I’ve just sort of put it off....’</w:t>
      </w:r>
      <w:r w:rsidRPr="00FD0A79">
        <w:rPr>
          <w:rFonts w:ascii="Arial Narrow" w:eastAsia="Calibri" w:hAnsi="Arial Narrow" w:cs="Times New Roman"/>
          <w:sz w:val="24"/>
          <w:szCs w:val="24"/>
        </w:rPr>
        <w:t xml:space="preserve"> </w:t>
      </w:r>
      <w:r w:rsidR="001F1DDE">
        <w:rPr>
          <w:rFonts w:ascii="Arial Narrow" w:eastAsia="Calibri" w:hAnsi="Arial Narrow" w:cs="Times New Roman"/>
          <w:sz w:val="24"/>
          <w:szCs w:val="24"/>
        </w:rPr>
        <w:t>Steve</w:t>
      </w:r>
      <w:r w:rsidR="00332D82">
        <w:rPr>
          <w:rFonts w:ascii="Arial Narrow" w:eastAsia="Calibri" w:hAnsi="Arial Narrow" w:cs="Times New Roman"/>
          <w:sz w:val="24"/>
          <w:szCs w:val="24"/>
        </w:rPr>
        <w:t xml:space="preserve"> </w:t>
      </w:r>
    </w:p>
    <w:p w:rsidR="00206BF0" w:rsidRDefault="00206BF0" w:rsidP="00835082">
      <w:pPr>
        <w:spacing w:line="480" w:lineRule="auto"/>
        <w:rPr>
          <w:rFonts w:ascii="Arial Narrow" w:hAnsi="Arial Narrow"/>
          <w:sz w:val="24"/>
          <w:szCs w:val="24"/>
        </w:rPr>
      </w:pPr>
    </w:p>
    <w:p w:rsidR="005572A5" w:rsidRPr="005572A5" w:rsidRDefault="005572A5" w:rsidP="00835082">
      <w:pPr>
        <w:spacing w:line="480" w:lineRule="auto"/>
        <w:rPr>
          <w:rFonts w:ascii="Arial Narrow" w:hAnsi="Arial Narrow"/>
          <w:sz w:val="24"/>
          <w:szCs w:val="24"/>
        </w:rPr>
      </w:pPr>
      <w:r>
        <w:rPr>
          <w:rFonts w:ascii="Arial Narrow" w:hAnsi="Arial Narrow"/>
          <w:sz w:val="24"/>
          <w:szCs w:val="24"/>
        </w:rPr>
        <w:t>Day to day living for all participants was a challenge</w:t>
      </w:r>
      <w:r w:rsidR="00FB1F1C">
        <w:rPr>
          <w:rFonts w:ascii="Arial Narrow" w:hAnsi="Arial Narrow"/>
          <w:sz w:val="24"/>
          <w:szCs w:val="24"/>
        </w:rPr>
        <w:t>,</w:t>
      </w:r>
      <w:r>
        <w:rPr>
          <w:rFonts w:ascii="Arial Narrow" w:hAnsi="Arial Narrow"/>
          <w:sz w:val="24"/>
          <w:szCs w:val="24"/>
        </w:rPr>
        <w:t xml:space="preserve"> with leg ulceration impacting on every aspect of their lives.</w:t>
      </w:r>
    </w:p>
    <w:p w:rsidR="002C4D87" w:rsidRDefault="002C4D87" w:rsidP="00835082">
      <w:pPr>
        <w:spacing w:after="0" w:line="480" w:lineRule="auto"/>
        <w:rPr>
          <w:rFonts w:ascii="Arial Narrow" w:hAnsi="Arial Narrow"/>
          <w:b/>
          <w:sz w:val="24"/>
          <w:szCs w:val="24"/>
        </w:rPr>
      </w:pPr>
    </w:p>
    <w:p w:rsidR="00FD0A79" w:rsidRDefault="009E3E2B" w:rsidP="00835082">
      <w:pPr>
        <w:spacing w:after="0" w:line="480" w:lineRule="auto"/>
        <w:rPr>
          <w:rFonts w:ascii="Arial Narrow" w:hAnsi="Arial Narrow"/>
          <w:b/>
          <w:sz w:val="24"/>
          <w:szCs w:val="24"/>
        </w:rPr>
      </w:pPr>
      <w:r>
        <w:rPr>
          <w:rFonts w:ascii="Arial Narrow" w:hAnsi="Arial Narrow"/>
          <w:b/>
          <w:sz w:val="24"/>
          <w:szCs w:val="24"/>
        </w:rPr>
        <w:t>DISCUSSION</w:t>
      </w:r>
    </w:p>
    <w:p w:rsidR="0094550F" w:rsidRDefault="0094550F" w:rsidP="00835082">
      <w:pPr>
        <w:spacing w:after="0" w:line="480" w:lineRule="auto"/>
        <w:rPr>
          <w:rFonts w:ascii="Arial Narrow" w:hAnsi="Arial Narrow"/>
          <w:sz w:val="24"/>
          <w:szCs w:val="24"/>
        </w:rPr>
      </w:pPr>
      <w:r w:rsidRPr="0094550F">
        <w:rPr>
          <w:rFonts w:ascii="Arial Narrow" w:hAnsi="Arial Narrow"/>
          <w:sz w:val="24"/>
          <w:szCs w:val="24"/>
        </w:rPr>
        <w:t xml:space="preserve">The findings of this study </w:t>
      </w:r>
      <w:r w:rsidR="00670CCB">
        <w:rPr>
          <w:rFonts w:ascii="Arial Narrow" w:hAnsi="Arial Narrow"/>
          <w:sz w:val="24"/>
          <w:szCs w:val="24"/>
        </w:rPr>
        <w:t xml:space="preserve">clearly </w:t>
      </w:r>
      <w:r w:rsidR="00CD4053" w:rsidRPr="0094550F">
        <w:rPr>
          <w:rFonts w:ascii="Arial Narrow" w:hAnsi="Arial Narrow"/>
          <w:sz w:val="24"/>
          <w:szCs w:val="24"/>
        </w:rPr>
        <w:t>establish</w:t>
      </w:r>
      <w:r w:rsidRPr="0094550F">
        <w:rPr>
          <w:rFonts w:ascii="Arial Narrow" w:hAnsi="Arial Narrow"/>
          <w:sz w:val="24"/>
          <w:szCs w:val="24"/>
        </w:rPr>
        <w:t xml:space="preserve"> </w:t>
      </w:r>
      <w:r w:rsidR="00B376B6">
        <w:rPr>
          <w:rFonts w:ascii="Arial Narrow" w:hAnsi="Arial Narrow"/>
          <w:sz w:val="24"/>
          <w:szCs w:val="24"/>
        </w:rPr>
        <w:t xml:space="preserve">the </w:t>
      </w:r>
      <w:r w:rsidR="009431BC">
        <w:rPr>
          <w:rFonts w:ascii="Arial Narrow" w:hAnsi="Arial Narrow"/>
          <w:sz w:val="24"/>
          <w:szCs w:val="24"/>
        </w:rPr>
        <w:t xml:space="preserve">pervasive </w:t>
      </w:r>
      <w:r w:rsidR="00B376B6">
        <w:rPr>
          <w:rFonts w:ascii="Arial Narrow" w:hAnsi="Arial Narrow"/>
          <w:sz w:val="24"/>
          <w:szCs w:val="24"/>
        </w:rPr>
        <w:t xml:space="preserve">and profound effect of CVLU on </w:t>
      </w:r>
      <w:r w:rsidR="009E3E2B">
        <w:rPr>
          <w:rFonts w:ascii="Arial Narrow" w:hAnsi="Arial Narrow"/>
          <w:sz w:val="24"/>
          <w:szCs w:val="24"/>
        </w:rPr>
        <w:t xml:space="preserve">the </w:t>
      </w:r>
      <w:r w:rsidR="005B3DA6">
        <w:rPr>
          <w:rFonts w:ascii="Arial Narrow" w:hAnsi="Arial Narrow"/>
          <w:sz w:val="24"/>
          <w:szCs w:val="24"/>
        </w:rPr>
        <w:t>daily liv</w:t>
      </w:r>
      <w:r w:rsidR="009E3E2B">
        <w:rPr>
          <w:rFonts w:ascii="Arial Narrow" w:hAnsi="Arial Narrow"/>
          <w:sz w:val="24"/>
          <w:szCs w:val="24"/>
        </w:rPr>
        <w:t xml:space="preserve">es of the </w:t>
      </w:r>
      <w:r w:rsidR="009431BC">
        <w:rPr>
          <w:rFonts w:ascii="Arial Narrow" w:hAnsi="Arial Narrow"/>
          <w:sz w:val="24"/>
          <w:szCs w:val="24"/>
        </w:rPr>
        <w:t>patient</w:t>
      </w:r>
      <w:r w:rsidR="00B376B6">
        <w:rPr>
          <w:rFonts w:ascii="Arial Narrow" w:hAnsi="Arial Narrow"/>
          <w:sz w:val="24"/>
          <w:szCs w:val="24"/>
        </w:rPr>
        <w:t>.</w:t>
      </w:r>
      <w:r w:rsidR="005B3DA6">
        <w:rPr>
          <w:rFonts w:ascii="Arial Narrow" w:hAnsi="Arial Narrow"/>
          <w:sz w:val="24"/>
          <w:szCs w:val="24"/>
        </w:rPr>
        <w:t xml:space="preserve"> </w:t>
      </w:r>
      <w:r w:rsidR="009431BC">
        <w:rPr>
          <w:rFonts w:ascii="Arial Narrow" w:hAnsi="Arial Narrow"/>
          <w:sz w:val="24"/>
          <w:szCs w:val="24"/>
        </w:rPr>
        <w:t>The impact on physical, psychological and social functioning and QoL is overwhelming for many of these participants. P</w:t>
      </w:r>
      <w:r w:rsidR="00670CCB">
        <w:rPr>
          <w:rFonts w:ascii="Arial Narrow" w:hAnsi="Arial Narrow"/>
          <w:sz w:val="24"/>
          <w:szCs w:val="24"/>
        </w:rPr>
        <w:t xml:space="preserve">articipants </w:t>
      </w:r>
      <w:r w:rsidR="009431BC">
        <w:rPr>
          <w:rFonts w:ascii="Arial Narrow" w:hAnsi="Arial Narrow"/>
          <w:sz w:val="24"/>
          <w:szCs w:val="24"/>
        </w:rPr>
        <w:t xml:space="preserve">demonstrated a range of responses to </w:t>
      </w:r>
      <w:r w:rsidR="005B3DA6">
        <w:rPr>
          <w:rFonts w:ascii="Arial Narrow" w:hAnsi="Arial Narrow"/>
          <w:sz w:val="24"/>
          <w:szCs w:val="24"/>
        </w:rPr>
        <w:t xml:space="preserve">the impact of </w:t>
      </w:r>
      <w:r w:rsidR="009431BC">
        <w:rPr>
          <w:rFonts w:ascii="Arial Narrow" w:hAnsi="Arial Narrow"/>
          <w:sz w:val="24"/>
          <w:szCs w:val="24"/>
        </w:rPr>
        <w:t xml:space="preserve">their </w:t>
      </w:r>
      <w:r w:rsidR="005B3DA6">
        <w:rPr>
          <w:rFonts w:ascii="Arial Narrow" w:hAnsi="Arial Narrow"/>
          <w:sz w:val="24"/>
          <w:szCs w:val="24"/>
        </w:rPr>
        <w:t>ulcer</w:t>
      </w:r>
      <w:r w:rsidR="009431BC">
        <w:rPr>
          <w:rFonts w:ascii="Arial Narrow" w:hAnsi="Arial Narrow"/>
          <w:sz w:val="24"/>
          <w:szCs w:val="24"/>
        </w:rPr>
        <w:t xml:space="preserve">s; </w:t>
      </w:r>
      <w:r w:rsidR="005B3DA6">
        <w:rPr>
          <w:rFonts w:ascii="Arial Narrow" w:hAnsi="Arial Narrow"/>
          <w:sz w:val="24"/>
          <w:szCs w:val="24"/>
        </w:rPr>
        <w:t xml:space="preserve">some </w:t>
      </w:r>
      <w:r w:rsidR="00670CCB">
        <w:rPr>
          <w:rFonts w:ascii="Arial Narrow" w:hAnsi="Arial Narrow"/>
          <w:sz w:val="24"/>
          <w:szCs w:val="24"/>
        </w:rPr>
        <w:t xml:space="preserve">participants saw </w:t>
      </w:r>
      <w:r w:rsidR="009431BC">
        <w:rPr>
          <w:rFonts w:ascii="Arial Narrow" w:hAnsi="Arial Narrow"/>
          <w:sz w:val="24"/>
          <w:szCs w:val="24"/>
        </w:rPr>
        <w:t>it</w:t>
      </w:r>
      <w:r>
        <w:rPr>
          <w:rFonts w:ascii="Arial Narrow" w:hAnsi="Arial Narrow"/>
          <w:sz w:val="24"/>
          <w:szCs w:val="24"/>
        </w:rPr>
        <w:t xml:space="preserve"> as a </w:t>
      </w:r>
      <w:r w:rsidR="005B3DA6">
        <w:rPr>
          <w:rFonts w:ascii="Arial Narrow" w:hAnsi="Arial Narrow"/>
          <w:sz w:val="24"/>
          <w:szCs w:val="24"/>
        </w:rPr>
        <w:t>challenge and</w:t>
      </w:r>
      <w:r w:rsidR="00670CCB">
        <w:rPr>
          <w:rFonts w:ascii="Arial Narrow" w:hAnsi="Arial Narrow"/>
          <w:sz w:val="24"/>
          <w:szCs w:val="24"/>
        </w:rPr>
        <w:t xml:space="preserve">, despite their difficulties, </w:t>
      </w:r>
      <w:r w:rsidR="005B3DA6">
        <w:rPr>
          <w:rFonts w:ascii="Arial Narrow" w:hAnsi="Arial Narrow"/>
          <w:sz w:val="24"/>
          <w:szCs w:val="24"/>
        </w:rPr>
        <w:t>did all they could to maintain usual functioning</w:t>
      </w:r>
      <w:r w:rsidR="00670CCB">
        <w:rPr>
          <w:rFonts w:ascii="Arial Narrow" w:hAnsi="Arial Narrow"/>
          <w:sz w:val="24"/>
          <w:szCs w:val="24"/>
        </w:rPr>
        <w:t xml:space="preserve">. In contrast, </w:t>
      </w:r>
      <w:r w:rsidR="005B3DA6">
        <w:rPr>
          <w:rFonts w:ascii="Arial Narrow" w:hAnsi="Arial Narrow"/>
          <w:sz w:val="24"/>
          <w:szCs w:val="24"/>
        </w:rPr>
        <w:t>others withdrew</w:t>
      </w:r>
      <w:r>
        <w:rPr>
          <w:rFonts w:ascii="Arial Narrow" w:hAnsi="Arial Narrow"/>
          <w:sz w:val="24"/>
          <w:szCs w:val="24"/>
        </w:rPr>
        <w:t xml:space="preserve"> from </w:t>
      </w:r>
      <w:r w:rsidR="00670CCB">
        <w:rPr>
          <w:rFonts w:ascii="Arial Narrow" w:hAnsi="Arial Narrow"/>
          <w:sz w:val="24"/>
          <w:szCs w:val="24"/>
        </w:rPr>
        <w:t xml:space="preserve">their </w:t>
      </w:r>
      <w:r>
        <w:rPr>
          <w:rFonts w:ascii="Arial Narrow" w:hAnsi="Arial Narrow"/>
          <w:sz w:val="24"/>
          <w:szCs w:val="24"/>
        </w:rPr>
        <w:t>normal activities</w:t>
      </w:r>
      <w:r w:rsidR="00670CCB">
        <w:rPr>
          <w:rFonts w:ascii="Arial Narrow" w:hAnsi="Arial Narrow"/>
          <w:sz w:val="24"/>
          <w:szCs w:val="24"/>
        </w:rPr>
        <w:t xml:space="preserve">, </w:t>
      </w:r>
      <w:r w:rsidR="005B3DA6">
        <w:rPr>
          <w:rFonts w:ascii="Arial Narrow" w:hAnsi="Arial Narrow"/>
          <w:sz w:val="24"/>
          <w:szCs w:val="24"/>
        </w:rPr>
        <w:t>limit</w:t>
      </w:r>
      <w:r w:rsidR="00670CCB">
        <w:rPr>
          <w:rFonts w:ascii="Arial Narrow" w:hAnsi="Arial Narrow"/>
          <w:sz w:val="24"/>
          <w:szCs w:val="24"/>
        </w:rPr>
        <w:t xml:space="preserve">ing </w:t>
      </w:r>
      <w:r w:rsidR="005B3DA6">
        <w:rPr>
          <w:rFonts w:ascii="Arial Narrow" w:hAnsi="Arial Narrow"/>
          <w:sz w:val="24"/>
          <w:szCs w:val="24"/>
        </w:rPr>
        <w:t xml:space="preserve">their contact with others until </w:t>
      </w:r>
      <w:r w:rsidR="009431BC">
        <w:rPr>
          <w:rFonts w:ascii="Arial Narrow" w:hAnsi="Arial Narrow"/>
          <w:sz w:val="24"/>
          <w:szCs w:val="24"/>
        </w:rPr>
        <w:t>thei</w:t>
      </w:r>
      <w:r w:rsidR="00670CCB">
        <w:rPr>
          <w:rFonts w:ascii="Arial Narrow" w:hAnsi="Arial Narrow"/>
          <w:sz w:val="24"/>
          <w:szCs w:val="24"/>
        </w:rPr>
        <w:t>r</w:t>
      </w:r>
      <w:r w:rsidR="005B3DA6">
        <w:rPr>
          <w:rFonts w:ascii="Arial Narrow" w:hAnsi="Arial Narrow"/>
          <w:sz w:val="24"/>
          <w:szCs w:val="24"/>
        </w:rPr>
        <w:t xml:space="preserve"> condition </w:t>
      </w:r>
      <w:r w:rsidR="00670CCB">
        <w:rPr>
          <w:rFonts w:ascii="Arial Narrow" w:hAnsi="Arial Narrow"/>
          <w:sz w:val="24"/>
          <w:szCs w:val="24"/>
        </w:rPr>
        <w:t>would improve</w:t>
      </w:r>
      <w:r w:rsidR="005B3DA6">
        <w:rPr>
          <w:rFonts w:ascii="Arial Narrow" w:hAnsi="Arial Narrow"/>
          <w:sz w:val="24"/>
          <w:szCs w:val="24"/>
        </w:rPr>
        <w:t xml:space="preserve">. </w:t>
      </w:r>
    </w:p>
    <w:p w:rsidR="00670CCB" w:rsidRDefault="00670CCB" w:rsidP="00835082">
      <w:pPr>
        <w:spacing w:after="0" w:line="480" w:lineRule="auto"/>
        <w:rPr>
          <w:rFonts w:ascii="Arial Narrow" w:hAnsi="Arial Narrow"/>
          <w:sz w:val="24"/>
          <w:szCs w:val="24"/>
        </w:rPr>
      </w:pPr>
    </w:p>
    <w:p w:rsidR="009E3E2B" w:rsidRDefault="009431BC" w:rsidP="00835082">
      <w:pPr>
        <w:spacing w:after="0" w:line="480" w:lineRule="auto"/>
        <w:rPr>
          <w:rFonts w:ascii="Arial Narrow" w:hAnsi="Arial Narrow"/>
          <w:sz w:val="24"/>
          <w:szCs w:val="24"/>
        </w:rPr>
      </w:pPr>
      <w:r>
        <w:rPr>
          <w:rFonts w:ascii="Arial Narrow" w:hAnsi="Arial Narrow"/>
          <w:sz w:val="24"/>
          <w:szCs w:val="24"/>
        </w:rPr>
        <w:t xml:space="preserve">This study reinforces and extends our understanding of the impact of CVLU. </w:t>
      </w:r>
      <w:r w:rsidR="00363617">
        <w:rPr>
          <w:rFonts w:ascii="Arial Narrow" w:hAnsi="Arial Narrow"/>
          <w:sz w:val="24"/>
          <w:szCs w:val="24"/>
        </w:rPr>
        <w:t>Pain overwhelmingly dominated the lives</w:t>
      </w:r>
      <w:r w:rsidR="00670CCB">
        <w:rPr>
          <w:rFonts w:ascii="Arial Narrow" w:hAnsi="Arial Narrow"/>
          <w:sz w:val="24"/>
          <w:szCs w:val="24"/>
        </w:rPr>
        <w:t xml:space="preserve"> of participants</w:t>
      </w:r>
      <w:r w:rsidR="00363617">
        <w:rPr>
          <w:rFonts w:ascii="Arial Narrow" w:hAnsi="Arial Narrow"/>
          <w:sz w:val="24"/>
          <w:szCs w:val="24"/>
        </w:rPr>
        <w:t xml:space="preserve"> and impacted on every aspect of their functioning. It interrupted sleep, limited mobility, lowered mood and proved difficult to manage</w:t>
      </w:r>
      <w:r w:rsidR="00291330">
        <w:rPr>
          <w:rFonts w:ascii="Arial Narrow" w:hAnsi="Arial Narrow"/>
          <w:sz w:val="24"/>
          <w:szCs w:val="24"/>
        </w:rPr>
        <w:t xml:space="preserve">. </w:t>
      </w:r>
      <w:r w:rsidR="00600004">
        <w:rPr>
          <w:rFonts w:ascii="Arial Narrow" w:hAnsi="Arial Narrow"/>
          <w:bCs/>
          <w:sz w:val="24"/>
          <w:szCs w:val="24"/>
        </w:rPr>
        <w:t xml:space="preserve">Pain </w:t>
      </w:r>
      <w:r w:rsidR="009E3E2B" w:rsidRPr="009E3E2B">
        <w:rPr>
          <w:rFonts w:ascii="Arial Narrow" w:hAnsi="Arial Narrow"/>
          <w:bCs/>
          <w:sz w:val="24"/>
          <w:szCs w:val="24"/>
        </w:rPr>
        <w:t>was portrayed as ‘continuous’, ‘unbearable’; a constant reminder of ulceration</w:t>
      </w:r>
      <w:r w:rsidR="00600004">
        <w:rPr>
          <w:rFonts w:ascii="Arial Narrow" w:hAnsi="Arial Narrow"/>
          <w:bCs/>
          <w:sz w:val="24"/>
          <w:szCs w:val="24"/>
        </w:rPr>
        <w:t xml:space="preserve"> throughout a number of studies</w:t>
      </w:r>
      <w:r w:rsidR="00DF4E3A">
        <w:rPr>
          <w:rFonts w:ascii="Arial Narrow" w:hAnsi="Arial Narrow"/>
          <w:bCs/>
          <w:sz w:val="24"/>
          <w:szCs w:val="24"/>
        </w:rPr>
        <w:t>.</w:t>
      </w:r>
      <w:r w:rsidR="009E3E2B" w:rsidRPr="009E3E2B">
        <w:rPr>
          <w:rFonts w:ascii="Arial Narrow" w:hAnsi="Arial Narrow"/>
          <w:bCs/>
          <w:sz w:val="24"/>
          <w:szCs w:val="24"/>
        </w:rPr>
        <w:t xml:space="preserve"> </w:t>
      </w:r>
      <w:r w:rsidR="009E3E2B" w:rsidRPr="004B2446">
        <w:rPr>
          <w:rFonts w:ascii="Arial Narrow" w:hAnsi="Arial Narrow"/>
          <w:bCs/>
          <w:sz w:val="24"/>
          <w:szCs w:val="24"/>
          <w:vertAlign w:val="superscript"/>
        </w:rPr>
        <w:t>(</w:t>
      </w:r>
      <w:r w:rsidR="00291330" w:rsidRPr="004B2446">
        <w:rPr>
          <w:rFonts w:ascii="Arial Narrow" w:hAnsi="Arial Narrow"/>
          <w:bCs/>
          <w:sz w:val="24"/>
          <w:szCs w:val="24"/>
          <w:vertAlign w:val="superscript"/>
        </w:rPr>
        <w:t>2</w:t>
      </w:r>
      <w:r w:rsidR="00DF4E3A">
        <w:rPr>
          <w:rFonts w:ascii="Arial Narrow" w:hAnsi="Arial Narrow"/>
          <w:bCs/>
          <w:sz w:val="24"/>
          <w:szCs w:val="24"/>
          <w:vertAlign w:val="superscript"/>
        </w:rPr>
        <w:t>4</w:t>
      </w:r>
      <w:r w:rsidR="00291330" w:rsidRPr="004B2446">
        <w:rPr>
          <w:rFonts w:ascii="Arial Narrow" w:hAnsi="Arial Narrow"/>
          <w:bCs/>
          <w:sz w:val="24"/>
          <w:szCs w:val="24"/>
          <w:vertAlign w:val="superscript"/>
        </w:rPr>
        <w:t>, 9, 12, 13, 2</w:t>
      </w:r>
      <w:r w:rsidR="00DF4E3A">
        <w:rPr>
          <w:rFonts w:ascii="Arial Narrow" w:hAnsi="Arial Narrow"/>
          <w:bCs/>
          <w:sz w:val="24"/>
          <w:szCs w:val="24"/>
          <w:vertAlign w:val="superscript"/>
        </w:rPr>
        <w:t>5</w:t>
      </w:r>
      <w:r w:rsidR="009E3E2B" w:rsidRPr="004B2446">
        <w:rPr>
          <w:rFonts w:ascii="Arial Narrow" w:hAnsi="Arial Narrow"/>
          <w:bCs/>
          <w:sz w:val="24"/>
          <w:szCs w:val="24"/>
          <w:vertAlign w:val="superscript"/>
        </w:rPr>
        <w:t>)</w:t>
      </w:r>
      <w:r w:rsidR="004B2446">
        <w:rPr>
          <w:rFonts w:ascii="Arial Narrow" w:hAnsi="Arial Narrow"/>
          <w:bCs/>
          <w:sz w:val="24"/>
          <w:szCs w:val="24"/>
        </w:rPr>
        <w:t xml:space="preserve"> </w:t>
      </w:r>
      <w:r w:rsidR="00074211">
        <w:rPr>
          <w:rFonts w:ascii="Arial Narrow" w:hAnsi="Arial Narrow"/>
          <w:bCs/>
          <w:sz w:val="24"/>
          <w:szCs w:val="24"/>
        </w:rPr>
        <w:t xml:space="preserve"> </w:t>
      </w:r>
      <w:r w:rsidR="009E3E2B" w:rsidRPr="009E3E2B">
        <w:rPr>
          <w:rFonts w:ascii="Arial Narrow" w:hAnsi="Arial Narrow"/>
          <w:bCs/>
          <w:sz w:val="24"/>
          <w:szCs w:val="24"/>
        </w:rPr>
        <w:t xml:space="preserve">Ebbeskog and Ekman </w:t>
      </w:r>
      <w:r w:rsidR="009E3E2B" w:rsidRPr="004B2446">
        <w:rPr>
          <w:rFonts w:ascii="Arial Narrow" w:hAnsi="Arial Narrow"/>
          <w:bCs/>
          <w:sz w:val="24"/>
          <w:szCs w:val="24"/>
          <w:vertAlign w:val="superscript"/>
        </w:rPr>
        <w:t>(2</w:t>
      </w:r>
      <w:r w:rsidR="00DF4E3A">
        <w:rPr>
          <w:rFonts w:ascii="Arial Narrow" w:hAnsi="Arial Narrow"/>
          <w:bCs/>
          <w:sz w:val="24"/>
          <w:szCs w:val="24"/>
          <w:vertAlign w:val="superscript"/>
        </w:rPr>
        <w:t>6</w:t>
      </w:r>
      <w:r w:rsidR="009E3E2B" w:rsidRPr="004B2446">
        <w:rPr>
          <w:rFonts w:ascii="Arial Narrow" w:hAnsi="Arial Narrow"/>
          <w:bCs/>
          <w:sz w:val="24"/>
          <w:szCs w:val="24"/>
          <w:vertAlign w:val="superscript"/>
        </w:rPr>
        <w:t>)</w:t>
      </w:r>
      <w:r w:rsidR="009E3E2B" w:rsidRPr="009E3E2B">
        <w:rPr>
          <w:rFonts w:ascii="Arial Narrow" w:hAnsi="Arial Narrow"/>
          <w:bCs/>
          <w:sz w:val="24"/>
          <w:szCs w:val="24"/>
        </w:rPr>
        <w:t xml:space="preserve"> reflected that pain was central to their participants’ lives, making them ‘cry </w:t>
      </w:r>
      <w:r w:rsidR="009E3E2B" w:rsidRPr="009E3E2B">
        <w:rPr>
          <w:rFonts w:ascii="Arial Narrow" w:hAnsi="Arial Narrow"/>
          <w:bCs/>
          <w:sz w:val="24"/>
          <w:szCs w:val="24"/>
        </w:rPr>
        <w:lastRenderedPageBreak/>
        <w:t xml:space="preserve">in despair’. Difficulties controlling the pain have </w:t>
      </w:r>
      <w:r w:rsidR="00CC4725">
        <w:rPr>
          <w:rFonts w:ascii="Arial Narrow" w:hAnsi="Arial Narrow"/>
          <w:bCs/>
          <w:sz w:val="24"/>
          <w:szCs w:val="24"/>
        </w:rPr>
        <w:t xml:space="preserve">similarly </w:t>
      </w:r>
      <w:r w:rsidR="009E3E2B" w:rsidRPr="009E3E2B">
        <w:rPr>
          <w:rFonts w:ascii="Arial Narrow" w:hAnsi="Arial Narrow"/>
          <w:bCs/>
          <w:sz w:val="24"/>
          <w:szCs w:val="24"/>
        </w:rPr>
        <w:t>been reported, with analgesia deemed to be ineffective against ulcer related pain</w:t>
      </w:r>
      <w:r w:rsidR="00CC4725">
        <w:rPr>
          <w:rFonts w:ascii="Arial Narrow" w:hAnsi="Arial Narrow"/>
          <w:bCs/>
          <w:sz w:val="24"/>
          <w:szCs w:val="24"/>
        </w:rPr>
        <w:t xml:space="preserve">. The </w:t>
      </w:r>
      <w:r w:rsidR="00291330" w:rsidRPr="00291330">
        <w:rPr>
          <w:rFonts w:ascii="Arial Narrow" w:hAnsi="Arial Narrow"/>
          <w:bCs/>
          <w:sz w:val="24"/>
          <w:szCs w:val="24"/>
        </w:rPr>
        <w:t xml:space="preserve">enduring nature of the pain experienced and the inadequacy of the analgesic options available to these study participants are themes not disclosed </w:t>
      </w:r>
      <w:r w:rsidR="00291330">
        <w:rPr>
          <w:rFonts w:ascii="Arial Narrow" w:hAnsi="Arial Narrow"/>
          <w:bCs/>
          <w:sz w:val="24"/>
          <w:szCs w:val="24"/>
        </w:rPr>
        <w:t xml:space="preserve">as compellingly </w:t>
      </w:r>
      <w:r w:rsidR="00291330" w:rsidRPr="00291330">
        <w:rPr>
          <w:rFonts w:ascii="Arial Narrow" w:hAnsi="Arial Narrow"/>
          <w:bCs/>
          <w:sz w:val="24"/>
          <w:szCs w:val="24"/>
        </w:rPr>
        <w:t xml:space="preserve">in </w:t>
      </w:r>
      <w:r w:rsidR="00CC4725">
        <w:rPr>
          <w:rFonts w:ascii="Arial Narrow" w:hAnsi="Arial Narrow"/>
          <w:bCs/>
          <w:sz w:val="24"/>
          <w:szCs w:val="24"/>
        </w:rPr>
        <w:t>earlier</w:t>
      </w:r>
      <w:r w:rsidR="00291330" w:rsidRPr="00291330">
        <w:rPr>
          <w:rFonts w:ascii="Arial Narrow" w:hAnsi="Arial Narrow"/>
          <w:bCs/>
          <w:sz w:val="24"/>
          <w:szCs w:val="24"/>
        </w:rPr>
        <w:t xml:space="preserve"> studies</w:t>
      </w:r>
      <w:r w:rsidR="00291330">
        <w:rPr>
          <w:rFonts w:ascii="Arial Narrow" w:hAnsi="Arial Narrow"/>
          <w:bCs/>
          <w:sz w:val="24"/>
          <w:szCs w:val="24"/>
        </w:rPr>
        <w:t xml:space="preserve"> and serve to hi</w:t>
      </w:r>
      <w:r w:rsidR="00600004">
        <w:rPr>
          <w:rFonts w:ascii="Arial Narrow" w:hAnsi="Arial Narrow"/>
          <w:bCs/>
          <w:sz w:val="24"/>
          <w:szCs w:val="24"/>
        </w:rPr>
        <w:t xml:space="preserve">ghlight the need for further research into this area to </w:t>
      </w:r>
      <w:r w:rsidR="00291330">
        <w:rPr>
          <w:rFonts w:ascii="Arial Narrow" w:hAnsi="Arial Narrow"/>
          <w:bCs/>
          <w:sz w:val="24"/>
          <w:szCs w:val="24"/>
        </w:rPr>
        <w:t xml:space="preserve">successfully manage symptoms and </w:t>
      </w:r>
      <w:r w:rsidR="00600004">
        <w:rPr>
          <w:rFonts w:ascii="Arial Narrow" w:hAnsi="Arial Narrow"/>
          <w:bCs/>
          <w:sz w:val="24"/>
          <w:szCs w:val="24"/>
        </w:rPr>
        <w:t>meet the needs for effective pain relief for this patient group</w:t>
      </w:r>
      <w:r w:rsidR="00DF4E3A">
        <w:rPr>
          <w:rFonts w:ascii="Arial Narrow" w:hAnsi="Arial Narrow"/>
          <w:bCs/>
          <w:sz w:val="24"/>
          <w:szCs w:val="24"/>
        </w:rPr>
        <w:t xml:space="preserve">. </w:t>
      </w:r>
      <w:r w:rsidR="009E3E2B" w:rsidRPr="004B2446">
        <w:rPr>
          <w:rFonts w:ascii="Arial Narrow" w:hAnsi="Arial Narrow"/>
          <w:bCs/>
          <w:sz w:val="24"/>
          <w:szCs w:val="24"/>
          <w:vertAlign w:val="superscript"/>
        </w:rPr>
        <w:t>(</w:t>
      </w:r>
      <w:r w:rsidR="00291330" w:rsidRPr="004B2446">
        <w:rPr>
          <w:rFonts w:ascii="Arial Narrow" w:hAnsi="Arial Narrow"/>
          <w:bCs/>
          <w:sz w:val="24"/>
          <w:szCs w:val="24"/>
          <w:vertAlign w:val="superscript"/>
        </w:rPr>
        <w:t>2</w:t>
      </w:r>
      <w:r w:rsidR="00DF4E3A">
        <w:rPr>
          <w:rFonts w:ascii="Arial Narrow" w:hAnsi="Arial Narrow"/>
          <w:bCs/>
          <w:sz w:val="24"/>
          <w:szCs w:val="24"/>
          <w:vertAlign w:val="superscript"/>
        </w:rPr>
        <w:t>7, 26</w:t>
      </w:r>
      <w:r w:rsidR="009E3E2B" w:rsidRPr="004B2446">
        <w:rPr>
          <w:rFonts w:ascii="Arial Narrow" w:hAnsi="Arial Narrow"/>
          <w:bCs/>
          <w:sz w:val="24"/>
          <w:szCs w:val="24"/>
          <w:vertAlign w:val="superscript"/>
        </w:rPr>
        <w:t>)</w:t>
      </w:r>
      <w:r w:rsidR="00291330">
        <w:rPr>
          <w:rFonts w:ascii="Arial Narrow" w:hAnsi="Arial Narrow"/>
          <w:bCs/>
          <w:sz w:val="24"/>
          <w:szCs w:val="24"/>
        </w:rPr>
        <w:t xml:space="preserve"> </w:t>
      </w:r>
    </w:p>
    <w:p w:rsidR="009E3E2B" w:rsidRDefault="009E3E2B" w:rsidP="00835082">
      <w:pPr>
        <w:spacing w:after="0" w:line="480" w:lineRule="auto"/>
        <w:rPr>
          <w:rFonts w:ascii="Arial Narrow" w:hAnsi="Arial Narrow"/>
          <w:sz w:val="24"/>
          <w:szCs w:val="24"/>
        </w:rPr>
      </w:pPr>
    </w:p>
    <w:p w:rsidR="00600004" w:rsidRPr="00600004" w:rsidRDefault="00363617" w:rsidP="00835082">
      <w:pPr>
        <w:spacing w:after="0" w:line="480" w:lineRule="auto"/>
        <w:rPr>
          <w:rFonts w:ascii="Arial Narrow" w:hAnsi="Arial Narrow"/>
          <w:bCs/>
          <w:sz w:val="24"/>
          <w:szCs w:val="24"/>
        </w:rPr>
      </w:pPr>
      <w:r>
        <w:rPr>
          <w:rFonts w:ascii="Arial Narrow" w:hAnsi="Arial Narrow"/>
          <w:sz w:val="24"/>
          <w:szCs w:val="24"/>
        </w:rPr>
        <w:t xml:space="preserve">Difficulties managing wound exudate and odour </w:t>
      </w:r>
      <w:r w:rsidR="00600004">
        <w:rPr>
          <w:rFonts w:ascii="Arial Narrow" w:hAnsi="Arial Narrow"/>
          <w:sz w:val="24"/>
          <w:szCs w:val="24"/>
        </w:rPr>
        <w:t xml:space="preserve">were evident for all and </w:t>
      </w:r>
      <w:r>
        <w:rPr>
          <w:rFonts w:ascii="Arial Narrow" w:hAnsi="Arial Narrow"/>
          <w:sz w:val="24"/>
          <w:szCs w:val="24"/>
        </w:rPr>
        <w:t>had profound effects</w:t>
      </w:r>
      <w:r w:rsidR="001F682E">
        <w:rPr>
          <w:rFonts w:ascii="Arial Narrow" w:hAnsi="Arial Narrow"/>
          <w:sz w:val="24"/>
          <w:szCs w:val="24"/>
        </w:rPr>
        <w:t xml:space="preserve"> on every aspect of functioning, resulting in</w:t>
      </w:r>
      <w:r w:rsidR="00600004">
        <w:rPr>
          <w:rFonts w:ascii="Arial Narrow" w:hAnsi="Arial Narrow"/>
          <w:sz w:val="24"/>
          <w:szCs w:val="24"/>
        </w:rPr>
        <w:t xml:space="preserve"> embarrassment, shame </w:t>
      </w:r>
      <w:r>
        <w:rPr>
          <w:rFonts w:ascii="Arial Narrow" w:hAnsi="Arial Narrow"/>
          <w:sz w:val="24"/>
          <w:szCs w:val="24"/>
        </w:rPr>
        <w:t xml:space="preserve">and </w:t>
      </w:r>
      <w:r w:rsidR="001F682E">
        <w:rPr>
          <w:rFonts w:ascii="Arial Narrow" w:hAnsi="Arial Narrow"/>
          <w:sz w:val="24"/>
          <w:szCs w:val="24"/>
        </w:rPr>
        <w:t xml:space="preserve">social </w:t>
      </w:r>
      <w:r>
        <w:rPr>
          <w:rFonts w:ascii="Arial Narrow" w:hAnsi="Arial Narrow"/>
          <w:sz w:val="24"/>
          <w:szCs w:val="24"/>
        </w:rPr>
        <w:t>isolation</w:t>
      </w:r>
      <w:r w:rsidR="001F682E">
        <w:rPr>
          <w:rFonts w:ascii="Arial Narrow" w:hAnsi="Arial Narrow"/>
          <w:sz w:val="24"/>
          <w:szCs w:val="24"/>
        </w:rPr>
        <w:t xml:space="preserve">. </w:t>
      </w:r>
      <w:r w:rsidR="00600004" w:rsidRPr="00600004">
        <w:rPr>
          <w:rFonts w:ascii="Arial Narrow" w:hAnsi="Arial Narrow"/>
          <w:bCs/>
          <w:sz w:val="24"/>
          <w:szCs w:val="24"/>
        </w:rPr>
        <w:t xml:space="preserve">The sheer embarrassment of odour, its’ impact of self-image and the resultant self-imposed isolation as a way of preventing others from being exposed to this humiliating symptom were also key findings. </w:t>
      </w:r>
      <w:r w:rsidR="00600004">
        <w:rPr>
          <w:rFonts w:ascii="Arial Narrow" w:hAnsi="Arial Narrow"/>
          <w:bCs/>
          <w:sz w:val="24"/>
          <w:szCs w:val="24"/>
        </w:rPr>
        <w:t>Odour and l</w:t>
      </w:r>
      <w:r w:rsidR="00600004" w:rsidRPr="00600004">
        <w:rPr>
          <w:rFonts w:ascii="Arial Narrow" w:hAnsi="Arial Narrow"/>
          <w:bCs/>
          <w:sz w:val="24"/>
          <w:szCs w:val="24"/>
        </w:rPr>
        <w:t>eakage w</w:t>
      </w:r>
      <w:r w:rsidR="00600004">
        <w:rPr>
          <w:rFonts w:ascii="Arial Narrow" w:hAnsi="Arial Narrow"/>
          <w:bCs/>
          <w:sz w:val="24"/>
          <w:szCs w:val="24"/>
        </w:rPr>
        <w:t>ere</w:t>
      </w:r>
      <w:r w:rsidR="00600004" w:rsidRPr="00600004">
        <w:rPr>
          <w:rFonts w:ascii="Arial Narrow" w:hAnsi="Arial Narrow"/>
          <w:bCs/>
          <w:sz w:val="24"/>
          <w:szCs w:val="24"/>
        </w:rPr>
        <w:t xml:space="preserve"> </w:t>
      </w:r>
      <w:r w:rsidR="00600004">
        <w:rPr>
          <w:rFonts w:ascii="Arial Narrow" w:hAnsi="Arial Narrow"/>
          <w:bCs/>
          <w:sz w:val="24"/>
          <w:szCs w:val="24"/>
        </w:rPr>
        <w:t xml:space="preserve">similarly </w:t>
      </w:r>
      <w:r w:rsidR="00600004" w:rsidRPr="00600004">
        <w:rPr>
          <w:rFonts w:ascii="Arial Narrow" w:hAnsi="Arial Narrow"/>
          <w:bCs/>
          <w:sz w:val="24"/>
          <w:szCs w:val="24"/>
        </w:rPr>
        <w:t>acknowledged in other stu</w:t>
      </w:r>
      <w:r w:rsidR="00600004">
        <w:rPr>
          <w:rFonts w:ascii="Arial Narrow" w:hAnsi="Arial Narrow"/>
          <w:bCs/>
          <w:sz w:val="24"/>
          <w:szCs w:val="24"/>
        </w:rPr>
        <w:t>dies</w:t>
      </w:r>
      <w:r w:rsidR="00600004" w:rsidRPr="00600004">
        <w:rPr>
          <w:rFonts w:ascii="Arial Narrow" w:hAnsi="Arial Narrow"/>
          <w:bCs/>
          <w:sz w:val="24"/>
          <w:szCs w:val="24"/>
        </w:rPr>
        <w:t xml:space="preserve"> </w:t>
      </w:r>
      <w:r w:rsidR="00600004" w:rsidRPr="004B2446">
        <w:rPr>
          <w:rFonts w:ascii="Arial Narrow" w:hAnsi="Arial Narrow"/>
          <w:bCs/>
          <w:sz w:val="24"/>
          <w:szCs w:val="24"/>
          <w:vertAlign w:val="superscript"/>
        </w:rPr>
        <w:t>(</w:t>
      </w:r>
      <w:r w:rsidR="00774D3C" w:rsidRPr="004B2446">
        <w:rPr>
          <w:rFonts w:ascii="Arial Narrow" w:hAnsi="Arial Narrow"/>
          <w:bCs/>
          <w:sz w:val="24"/>
          <w:szCs w:val="24"/>
          <w:vertAlign w:val="superscript"/>
        </w:rPr>
        <w:t>2</w:t>
      </w:r>
      <w:r w:rsidR="00DF4E3A">
        <w:rPr>
          <w:rFonts w:ascii="Arial Narrow" w:hAnsi="Arial Narrow"/>
          <w:bCs/>
          <w:sz w:val="24"/>
          <w:szCs w:val="24"/>
          <w:vertAlign w:val="superscript"/>
        </w:rPr>
        <w:t>7, 26</w:t>
      </w:r>
      <w:r w:rsidR="00774D3C" w:rsidRPr="004B2446">
        <w:rPr>
          <w:rFonts w:ascii="Arial Narrow" w:hAnsi="Arial Narrow"/>
          <w:bCs/>
          <w:sz w:val="24"/>
          <w:szCs w:val="24"/>
          <w:vertAlign w:val="superscript"/>
        </w:rPr>
        <w:t>, 11, 8</w:t>
      </w:r>
      <w:r w:rsidR="00600004" w:rsidRPr="004B2446">
        <w:rPr>
          <w:rFonts w:ascii="Arial Narrow" w:hAnsi="Arial Narrow"/>
          <w:bCs/>
          <w:sz w:val="24"/>
          <w:szCs w:val="24"/>
          <w:vertAlign w:val="superscript"/>
        </w:rPr>
        <w:t>)</w:t>
      </w:r>
      <w:r w:rsidR="00DF4E3A">
        <w:rPr>
          <w:rFonts w:ascii="Arial Narrow" w:hAnsi="Arial Narrow"/>
          <w:bCs/>
          <w:sz w:val="24"/>
          <w:szCs w:val="24"/>
        </w:rPr>
        <w:t>,</w:t>
      </w:r>
      <w:r w:rsidR="00600004">
        <w:rPr>
          <w:rFonts w:ascii="Arial Narrow" w:hAnsi="Arial Narrow"/>
          <w:bCs/>
          <w:sz w:val="24"/>
          <w:szCs w:val="24"/>
        </w:rPr>
        <w:t xml:space="preserve"> serving to highlight the need for </w:t>
      </w:r>
      <w:r w:rsidR="00DA0F73">
        <w:rPr>
          <w:rFonts w:ascii="Arial Narrow" w:hAnsi="Arial Narrow"/>
          <w:bCs/>
          <w:sz w:val="24"/>
          <w:szCs w:val="24"/>
        </w:rPr>
        <w:t xml:space="preserve">more </w:t>
      </w:r>
      <w:r w:rsidR="00600004">
        <w:rPr>
          <w:rFonts w:ascii="Arial Narrow" w:hAnsi="Arial Narrow"/>
          <w:bCs/>
          <w:sz w:val="24"/>
          <w:szCs w:val="24"/>
        </w:rPr>
        <w:t xml:space="preserve">effective wound management strategies.  </w:t>
      </w:r>
    </w:p>
    <w:p w:rsidR="00600004" w:rsidRDefault="00600004" w:rsidP="00835082">
      <w:pPr>
        <w:spacing w:after="0" w:line="480" w:lineRule="auto"/>
        <w:rPr>
          <w:rFonts w:ascii="Arial Narrow" w:hAnsi="Arial Narrow"/>
          <w:sz w:val="24"/>
          <w:szCs w:val="24"/>
        </w:rPr>
      </w:pPr>
    </w:p>
    <w:p w:rsidR="001F682E" w:rsidRDefault="001F682E" w:rsidP="00835082">
      <w:pPr>
        <w:spacing w:after="0" w:line="480" w:lineRule="auto"/>
        <w:rPr>
          <w:rFonts w:ascii="Arial Narrow" w:hAnsi="Arial Narrow"/>
          <w:sz w:val="24"/>
          <w:szCs w:val="24"/>
        </w:rPr>
      </w:pPr>
      <w:r>
        <w:rPr>
          <w:rFonts w:ascii="Arial Narrow" w:hAnsi="Arial Narrow"/>
          <w:sz w:val="24"/>
          <w:szCs w:val="24"/>
        </w:rPr>
        <w:t xml:space="preserve">The composite effect of </w:t>
      </w:r>
      <w:r w:rsidR="00600004">
        <w:rPr>
          <w:rFonts w:ascii="Arial Narrow" w:hAnsi="Arial Narrow"/>
          <w:sz w:val="24"/>
          <w:szCs w:val="24"/>
        </w:rPr>
        <w:t xml:space="preserve">pain, exudate and odour </w:t>
      </w:r>
      <w:r>
        <w:rPr>
          <w:rFonts w:ascii="Arial Narrow" w:hAnsi="Arial Narrow"/>
          <w:sz w:val="24"/>
          <w:szCs w:val="24"/>
        </w:rPr>
        <w:t>was to severely limit social functioning and to lower mood, even prompting thoughts of suicide for one participant. Despite these serious limitations, others fought to maintain their functioning; attempting to engage as they had before their current episode of ulceration</w:t>
      </w:r>
      <w:r w:rsidR="00DA0F73">
        <w:rPr>
          <w:rFonts w:ascii="Arial Narrow" w:hAnsi="Arial Narrow"/>
          <w:sz w:val="24"/>
          <w:szCs w:val="24"/>
        </w:rPr>
        <w:t xml:space="preserve"> and a theme of hope, especially for healing, was evident for </w:t>
      </w:r>
      <w:r w:rsidR="002552C4">
        <w:rPr>
          <w:rFonts w:ascii="Arial Narrow" w:hAnsi="Arial Narrow"/>
          <w:sz w:val="24"/>
          <w:szCs w:val="24"/>
        </w:rPr>
        <w:t>all</w:t>
      </w:r>
      <w:r>
        <w:rPr>
          <w:rFonts w:ascii="Arial Narrow" w:hAnsi="Arial Narrow"/>
          <w:sz w:val="24"/>
          <w:szCs w:val="24"/>
        </w:rPr>
        <w:t>.</w:t>
      </w:r>
      <w:r w:rsidR="00DA0F73">
        <w:rPr>
          <w:rFonts w:ascii="Arial Narrow" w:hAnsi="Arial Narrow"/>
          <w:sz w:val="24"/>
          <w:szCs w:val="24"/>
        </w:rPr>
        <w:t xml:space="preserve"> For many, where the healing process is prolonged and </w:t>
      </w:r>
      <w:r w:rsidR="00BC3B33">
        <w:rPr>
          <w:rFonts w:ascii="Arial Narrow" w:hAnsi="Arial Narrow"/>
          <w:sz w:val="24"/>
          <w:szCs w:val="24"/>
        </w:rPr>
        <w:t xml:space="preserve">their ulcer </w:t>
      </w:r>
      <w:r w:rsidR="00DA0F73">
        <w:rPr>
          <w:rFonts w:ascii="Arial Narrow" w:hAnsi="Arial Narrow"/>
          <w:sz w:val="24"/>
          <w:szCs w:val="24"/>
        </w:rPr>
        <w:t xml:space="preserve">recurrence almost inevitable, the focus of care on healing as the sole outcome </w:t>
      </w:r>
      <w:r w:rsidR="00BC3B33">
        <w:rPr>
          <w:rFonts w:ascii="Arial Narrow" w:hAnsi="Arial Narrow"/>
          <w:sz w:val="24"/>
          <w:szCs w:val="24"/>
        </w:rPr>
        <w:t xml:space="preserve">of care </w:t>
      </w:r>
      <w:r w:rsidR="00DA0F73">
        <w:rPr>
          <w:rFonts w:ascii="Arial Narrow" w:hAnsi="Arial Narrow"/>
          <w:sz w:val="24"/>
          <w:szCs w:val="24"/>
        </w:rPr>
        <w:t>has been questioned</w:t>
      </w:r>
      <w:r w:rsidR="00BC3B33">
        <w:rPr>
          <w:rFonts w:ascii="Arial Narrow" w:hAnsi="Arial Narrow"/>
          <w:sz w:val="24"/>
          <w:szCs w:val="24"/>
        </w:rPr>
        <w:t xml:space="preserve">. Indeed, </w:t>
      </w:r>
      <w:r w:rsidR="00DA0F73">
        <w:rPr>
          <w:rFonts w:ascii="Arial Narrow" w:hAnsi="Arial Narrow"/>
          <w:sz w:val="24"/>
          <w:szCs w:val="24"/>
        </w:rPr>
        <w:t>Briggs and Flemming</w:t>
      </w:r>
      <w:r w:rsidR="00BC3B33">
        <w:rPr>
          <w:rFonts w:ascii="Arial Narrow" w:hAnsi="Arial Narrow"/>
          <w:sz w:val="24"/>
          <w:szCs w:val="24"/>
        </w:rPr>
        <w:t xml:space="preserve"> </w:t>
      </w:r>
      <w:r w:rsidR="00BC3B33" w:rsidRPr="004B2446">
        <w:rPr>
          <w:rFonts w:ascii="Arial Narrow" w:hAnsi="Arial Narrow"/>
          <w:sz w:val="24"/>
          <w:szCs w:val="24"/>
          <w:vertAlign w:val="superscript"/>
        </w:rPr>
        <w:t>(</w:t>
      </w:r>
      <w:r w:rsidR="00774D3C" w:rsidRPr="004B2446">
        <w:rPr>
          <w:rFonts w:ascii="Arial Narrow" w:hAnsi="Arial Narrow"/>
          <w:sz w:val="24"/>
          <w:szCs w:val="24"/>
          <w:vertAlign w:val="superscript"/>
        </w:rPr>
        <w:t>8</w:t>
      </w:r>
      <w:r w:rsidR="00DA0F73" w:rsidRPr="004B2446">
        <w:rPr>
          <w:rFonts w:ascii="Arial Narrow" w:hAnsi="Arial Narrow"/>
          <w:sz w:val="24"/>
          <w:szCs w:val="24"/>
          <w:vertAlign w:val="superscript"/>
        </w:rPr>
        <w:t>)</w:t>
      </w:r>
      <w:r w:rsidR="00BC3B33">
        <w:rPr>
          <w:rFonts w:ascii="Arial Narrow" w:hAnsi="Arial Narrow"/>
          <w:sz w:val="24"/>
          <w:szCs w:val="24"/>
        </w:rPr>
        <w:t xml:space="preserve"> recommend the adoption of the management of leg ulceration as a chronic condition; </w:t>
      </w:r>
      <w:r w:rsidR="00BC3B33" w:rsidRPr="00BC3B33">
        <w:rPr>
          <w:rFonts w:ascii="Arial Narrow" w:hAnsi="Arial Narrow"/>
          <w:bCs/>
          <w:sz w:val="24"/>
          <w:szCs w:val="24"/>
        </w:rPr>
        <w:t>suggest</w:t>
      </w:r>
      <w:r w:rsidR="00BC3B33">
        <w:rPr>
          <w:rFonts w:ascii="Arial Narrow" w:hAnsi="Arial Narrow"/>
          <w:bCs/>
          <w:sz w:val="24"/>
          <w:szCs w:val="24"/>
        </w:rPr>
        <w:t xml:space="preserve">ing </w:t>
      </w:r>
      <w:r w:rsidR="00BC3B33" w:rsidRPr="00BC3B33">
        <w:rPr>
          <w:rFonts w:ascii="Arial Narrow" w:hAnsi="Arial Narrow"/>
          <w:bCs/>
          <w:sz w:val="24"/>
          <w:szCs w:val="24"/>
        </w:rPr>
        <w:t xml:space="preserve">that </w:t>
      </w:r>
      <w:r w:rsidR="00BC3B33">
        <w:rPr>
          <w:rFonts w:ascii="Arial Narrow" w:hAnsi="Arial Narrow"/>
          <w:bCs/>
          <w:sz w:val="24"/>
          <w:szCs w:val="24"/>
        </w:rPr>
        <w:t xml:space="preserve">the </w:t>
      </w:r>
      <w:r w:rsidR="00BC3B33" w:rsidRPr="00BC3B33">
        <w:rPr>
          <w:rFonts w:ascii="Arial Narrow" w:hAnsi="Arial Narrow"/>
          <w:bCs/>
          <w:sz w:val="24"/>
          <w:szCs w:val="24"/>
        </w:rPr>
        <w:t xml:space="preserve">focus </w:t>
      </w:r>
      <w:r w:rsidR="00A72399">
        <w:rPr>
          <w:rFonts w:ascii="Arial Narrow" w:hAnsi="Arial Narrow"/>
          <w:bCs/>
          <w:sz w:val="24"/>
          <w:szCs w:val="24"/>
        </w:rPr>
        <w:t xml:space="preserve">on </w:t>
      </w:r>
      <w:r w:rsidR="00BC3B33" w:rsidRPr="00BC3B33">
        <w:rPr>
          <w:rFonts w:ascii="Arial Narrow" w:hAnsi="Arial Narrow"/>
          <w:bCs/>
          <w:sz w:val="24"/>
          <w:szCs w:val="24"/>
        </w:rPr>
        <w:t xml:space="preserve">healing may </w:t>
      </w:r>
      <w:r w:rsidR="00BC3B33">
        <w:rPr>
          <w:rFonts w:ascii="Arial Narrow" w:hAnsi="Arial Narrow"/>
          <w:bCs/>
          <w:sz w:val="24"/>
          <w:szCs w:val="24"/>
        </w:rPr>
        <w:t>actually</w:t>
      </w:r>
      <w:r w:rsidR="00BC3B33" w:rsidRPr="00BC3B33">
        <w:rPr>
          <w:rFonts w:ascii="Arial Narrow" w:hAnsi="Arial Narrow"/>
          <w:bCs/>
          <w:sz w:val="24"/>
          <w:szCs w:val="24"/>
        </w:rPr>
        <w:t xml:space="preserve"> intensify the ‘hopelessness’ felt by the patient</w:t>
      </w:r>
      <w:r w:rsidR="00BC3B33">
        <w:rPr>
          <w:rFonts w:ascii="Arial Narrow" w:hAnsi="Arial Narrow"/>
          <w:bCs/>
          <w:sz w:val="24"/>
          <w:szCs w:val="24"/>
        </w:rPr>
        <w:t xml:space="preserve">. They recommend that </w:t>
      </w:r>
      <w:r w:rsidR="00BC3B33" w:rsidRPr="00BC3B33">
        <w:rPr>
          <w:rFonts w:ascii="Arial Narrow" w:hAnsi="Arial Narrow"/>
          <w:bCs/>
          <w:sz w:val="24"/>
          <w:szCs w:val="24"/>
        </w:rPr>
        <w:t xml:space="preserve">a </w:t>
      </w:r>
      <w:r w:rsidR="00BC3B33">
        <w:rPr>
          <w:rFonts w:ascii="Arial Narrow" w:hAnsi="Arial Narrow"/>
          <w:bCs/>
          <w:sz w:val="24"/>
          <w:szCs w:val="24"/>
        </w:rPr>
        <w:t>re</w:t>
      </w:r>
      <w:r w:rsidR="00BC3B33" w:rsidRPr="00BC3B33">
        <w:rPr>
          <w:rFonts w:ascii="Arial Narrow" w:hAnsi="Arial Narrow"/>
          <w:bCs/>
          <w:sz w:val="24"/>
          <w:szCs w:val="24"/>
        </w:rPr>
        <w:t>new</w:t>
      </w:r>
      <w:r w:rsidR="00BC3B33">
        <w:rPr>
          <w:rFonts w:ascii="Arial Narrow" w:hAnsi="Arial Narrow"/>
          <w:bCs/>
          <w:sz w:val="24"/>
          <w:szCs w:val="24"/>
        </w:rPr>
        <w:t>ed</w:t>
      </w:r>
      <w:r w:rsidR="00BC3B33" w:rsidRPr="00BC3B33">
        <w:rPr>
          <w:rFonts w:ascii="Arial Narrow" w:hAnsi="Arial Narrow"/>
          <w:bCs/>
          <w:sz w:val="24"/>
          <w:szCs w:val="24"/>
        </w:rPr>
        <w:t xml:space="preserve"> focus may improve coping strategies, </w:t>
      </w:r>
      <w:r w:rsidR="00BC3B33">
        <w:rPr>
          <w:rFonts w:ascii="Arial Narrow" w:hAnsi="Arial Narrow"/>
          <w:bCs/>
          <w:sz w:val="24"/>
          <w:szCs w:val="24"/>
        </w:rPr>
        <w:t xml:space="preserve">serve to </w:t>
      </w:r>
      <w:r w:rsidR="00BC3B33" w:rsidRPr="00BC3B33">
        <w:rPr>
          <w:rFonts w:ascii="Arial Narrow" w:hAnsi="Arial Narrow"/>
          <w:bCs/>
          <w:sz w:val="24"/>
          <w:szCs w:val="24"/>
        </w:rPr>
        <w:t>enhance the patient</w:t>
      </w:r>
      <w:r w:rsidR="00BC3B33">
        <w:rPr>
          <w:rFonts w:ascii="Arial Narrow" w:hAnsi="Arial Narrow"/>
          <w:bCs/>
          <w:sz w:val="24"/>
          <w:szCs w:val="24"/>
        </w:rPr>
        <w:t xml:space="preserve"> focus o</w:t>
      </w:r>
      <w:r w:rsidR="00BC3B33" w:rsidRPr="00BC3B33">
        <w:rPr>
          <w:rFonts w:ascii="Arial Narrow" w:hAnsi="Arial Narrow"/>
          <w:bCs/>
          <w:sz w:val="24"/>
          <w:szCs w:val="24"/>
        </w:rPr>
        <w:t xml:space="preserve">f consultations and encourage the nurse to move away from a focus </w:t>
      </w:r>
      <w:r w:rsidR="00BC3B33">
        <w:rPr>
          <w:rFonts w:ascii="Arial Narrow" w:hAnsi="Arial Narrow"/>
          <w:bCs/>
          <w:sz w:val="24"/>
          <w:szCs w:val="24"/>
        </w:rPr>
        <w:t xml:space="preserve">solely </w:t>
      </w:r>
      <w:r w:rsidR="00BC3B33" w:rsidRPr="00BC3B33">
        <w:rPr>
          <w:rFonts w:ascii="Arial Narrow" w:hAnsi="Arial Narrow"/>
          <w:bCs/>
          <w:sz w:val="24"/>
          <w:szCs w:val="24"/>
        </w:rPr>
        <w:t>on the wound</w:t>
      </w:r>
      <w:r w:rsidR="00DF4E3A">
        <w:rPr>
          <w:rFonts w:ascii="Arial Narrow" w:hAnsi="Arial Narrow"/>
          <w:bCs/>
          <w:sz w:val="24"/>
          <w:szCs w:val="24"/>
        </w:rPr>
        <w:t>.</w:t>
      </w:r>
      <w:r w:rsidR="00BC3B33">
        <w:rPr>
          <w:rFonts w:ascii="Arial Narrow" w:hAnsi="Arial Narrow"/>
          <w:bCs/>
          <w:sz w:val="24"/>
          <w:szCs w:val="24"/>
        </w:rPr>
        <w:t xml:space="preserve"> </w:t>
      </w:r>
      <w:r w:rsidR="00BC3B33" w:rsidRPr="004B2446">
        <w:rPr>
          <w:rFonts w:ascii="Arial Narrow" w:hAnsi="Arial Narrow"/>
          <w:bCs/>
          <w:sz w:val="24"/>
          <w:szCs w:val="24"/>
          <w:vertAlign w:val="superscript"/>
        </w:rPr>
        <w:t>(</w:t>
      </w:r>
      <w:r w:rsidR="00774D3C" w:rsidRPr="004B2446">
        <w:rPr>
          <w:rFonts w:ascii="Arial Narrow" w:hAnsi="Arial Narrow"/>
          <w:bCs/>
          <w:sz w:val="24"/>
          <w:szCs w:val="24"/>
          <w:vertAlign w:val="superscript"/>
        </w:rPr>
        <w:t>11</w:t>
      </w:r>
      <w:r w:rsidR="00BC3B33" w:rsidRPr="004B2446">
        <w:rPr>
          <w:rFonts w:ascii="Arial Narrow" w:hAnsi="Arial Narrow"/>
          <w:bCs/>
          <w:sz w:val="24"/>
          <w:szCs w:val="24"/>
          <w:vertAlign w:val="superscript"/>
        </w:rPr>
        <w:t>)</w:t>
      </w:r>
      <w:r w:rsidR="004B2446">
        <w:rPr>
          <w:rFonts w:ascii="Arial Narrow" w:hAnsi="Arial Narrow"/>
          <w:bCs/>
          <w:sz w:val="24"/>
          <w:szCs w:val="24"/>
        </w:rPr>
        <w:t xml:space="preserve"> </w:t>
      </w:r>
    </w:p>
    <w:p w:rsidR="001F682E" w:rsidRDefault="001F682E" w:rsidP="00835082">
      <w:pPr>
        <w:spacing w:after="0" w:line="480" w:lineRule="auto"/>
        <w:rPr>
          <w:rFonts w:ascii="Arial Narrow" w:hAnsi="Arial Narrow"/>
          <w:sz w:val="24"/>
          <w:szCs w:val="24"/>
        </w:rPr>
      </w:pPr>
    </w:p>
    <w:p w:rsidR="00600004" w:rsidRPr="00600004" w:rsidRDefault="001F682E" w:rsidP="00835082">
      <w:pPr>
        <w:spacing w:after="0" w:line="480" w:lineRule="auto"/>
        <w:rPr>
          <w:rFonts w:ascii="Arial Narrow" w:hAnsi="Arial Narrow"/>
          <w:bCs/>
          <w:sz w:val="24"/>
          <w:szCs w:val="24"/>
        </w:rPr>
      </w:pPr>
      <w:r>
        <w:rPr>
          <w:rFonts w:ascii="Arial Narrow" w:hAnsi="Arial Narrow"/>
          <w:sz w:val="24"/>
          <w:szCs w:val="24"/>
        </w:rPr>
        <w:lastRenderedPageBreak/>
        <w:t xml:space="preserve">All </w:t>
      </w:r>
      <w:r w:rsidR="00BC3B33">
        <w:rPr>
          <w:rFonts w:ascii="Arial Narrow" w:hAnsi="Arial Narrow"/>
          <w:sz w:val="24"/>
          <w:szCs w:val="24"/>
        </w:rPr>
        <w:t xml:space="preserve">participants </w:t>
      </w:r>
      <w:r>
        <w:rPr>
          <w:rFonts w:ascii="Arial Narrow" w:hAnsi="Arial Narrow"/>
          <w:sz w:val="24"/>
          <w:szCs w:val="24"/>
        </w:rPr>
        <w:t xml:space="preserve">reflected positively about the expertise and support offered by their nurses. Many commented on their preference for a consistent nurse, citing this as a key factor in improving the personal nature and the effectiveness of the care </w:t>
      </w:r>
      <w:r w:rsidR="00AD17E5">
        <w:rPr>
          <w:rFonts w:ascii="Arial Narrow" w:hAnsi="Arial Narrow"/>
          <w:sz w:val="24"/>
          <w:szCs w:val="24"/>
        </w:rPr>
        <w:t>they received</w:t>
      </w:r>
      <w:r>
        <w:rPr>
          <w:rFonts w:ascii="Arial Narrow" w:hAnsi="Arial Narrow"/>
          <w:sz w:val="24"/>
          <w:szCs w:val="24"/>
        </w:rPr>
        <w:t xml:space="preserve">. Consistent </w:t>
      </w:r>
      <w:r w:rsidR="009E3E2B">
        <w:rPr>
          <w:rFonts w:ascii="Arial Narrow" w:hAnsi="Arial Narrow"/>
          <w:sz w:val="24"/>
          <w:szCs w:val="24"/>
        </w:rPr>
        <w:t>care, competence in dressing application and regular feedback on wound progress was</w:t>
      </w:r>
      <w:r>
        <w:rPr>
          <w:rFonts w:ascii="Arial Narrow" w:hAnsi="Arial Narrow"/>
          <w:sz w:val="24"/>
          <w:szCs w:val="24"/>
        </w:rPr>
        <w:t xml:space="preserve"> all considered key factors in the quality of the care delivered. Participants had experienced a wide variety of wound care products over time and were knowledgeable about their wound management strategy</w:t>
      </w:r>
      <w:r w:rsidR="00AD17E5">
        <w:rPr>
          <w:rFonts w:ascii="Arial Narrow" w:hAnsi="Arial Narrow"/>
          <w:sz w:val="24"/>
          <w:szCs w:val="24"/>
        </w:rPr>
        <w:t xml:space="preserve">; </w:t>
      </w:r>
      <w:r>
        <w:rPr>
          <w:rFonts w:ascii="Arial Narrow" w:hAnsi="Arial Narrow"/>
          <w:sz w:val="24"/>
          <w:szCs w:val="24"/>
        </w:rPr>
        <w:t>often see</w:t>
      </w:r>
      <w:r w:rsidR="009E3E2B">
        <w:rPr>
          <w:rFonts w:ascii="Arial Narrow" w:hAnsi="Arial Narrow"/>
          <w:sz w:val="24"/>
          <w:szCs w:val="24"/>
        </w:rPr>
        <w:t xml:space="preserve">ing themselves </w:t>
      </w:r>
      <w:r>
        <w:rPr>
          <w:rFonts w:ascii="Arial Narrow" w:hAnsi="Arial Narrow"/>
          <w:sz w:val="24"/>
          <w:szCs w:val="24"/>
        </w:rPr>
        <w:t>in partnership with their nurse against the ulceration.</w:t>
      </w:r>
      <w:r w:rsidR="00600004" w:rsidRPr="00600004">
        <w:rPr>
          <w:rFonts w:ascii="Arial Narrow" w:hAnsi="Arial Narrow"/>
          <w:bCs/>
          <w:sz w:val="24"/>
          <w:szCs w:val="24"/>
        </w:rPr>
        <w:t xml:space="preserve"> Other studies </w:t>
      </w:r>
      <w:r w:rsidR="00600004">
        <w:rPr>
          <w:rFonts w:ascii="Arial Narrow" w:hAnsi="Arial Narrow"/>
          <w:bCs/>
          <w:sz w:val="24"/>
          <w:szCs w:val="24"/>
        </w:rPr>
        <w:t>highlight</w:t>
      </w:r>
      <w:r w:rsidR="00600004" w:rsidRPr="00600004">
        <w:rPr>
          <w:rFonts w:ascii="Arial Narrow" w:hAnsi="Arial Narrow"/>
          <w:bCs/>
          <w:sz w:val="24"/>
          <w:szCs w:val="24"/>
        </w:rPr>
        <w:t xml:space="preserve"> similar positive effects of th</w:t>
      </w:r>
      <w:r w:rsidR="00600004">
        <w:rPr>
          <w:rFonts w:ascii="Arial Narrow" w:hAnsi="Arial Narrow"/>
          <w:bCs/>
          <w:sz w:val="24"/>
          <w:szCs w:val="24"/>
        </w:rPr>
        <w:t>e nurse-patient</w:t>
      </w:r>
      <w:r w:rsidR="00600004" w:rsidRPr="00600004">
        <w:rPr>
          <w:rFonts w:ascii="Arial Narrow" w:hAnsi="Arial Narrow"/>
          <w:bCs/>
          <w:sz w:val="24"/>
          <w:szCs w:val="24"/>
        </w:rPr>
        <w:t xml:space="preserve"> relationship</w:t>
      </w:r>
      <w:r w:rsidR="00DF4E3A">
        <w:rPr>
          <w:rFonts w:ascii="Arial Narrow" w:hAnsi="Arial Narrow"/>
          <w:bCs/>
          <w:sz w:val="24"/>
          <w:szCs w:val="24"/>
        </w:rPr>
        <w:t>.</w:t>
      </w:r>
      <w:r w:rsidR="00600004" w:rsidRPr="00600004">
        <w:rPr>
          <w:rFonts w:ascii="Arial Narrow" w:hAnsi="Arial Narrow"/>
          <w:bCs/>
          <w:sz w:val="24"/>
          <w:szCs w:val="24"/>
        </w:rPr>
        <w:t xml:space="preserve"> </w:t>
      </w:r>
      <w:r w:rsidR="00600004" w:rsidRPr="004B2446">
        <w:rPr>
          <w:rFonts w:ascii="Arial Narrow" w:hAnsi="Arial Narrow"/>
          <w:bCs/>
          <w:sz w:val="24"/>
          <w:szCs w:val="24"/>
          <w:vertAlign w:val="superscript"/>
        </w:rPr>
        <w:t>(</w:t>
      </w:r>
      <w:r w:rsidR="00774D3C" w:rsidRPr="004B2446">
        <w:rPr>
          <w:rFonts w:ascii="Arial Narrow" w:hAnsi="Arial Narrow"/>
          <w:bCs/>
          <w:sz w:val="24"/>
          <w:szCs w:val="24"/>
          <w:vertAlign w:val="superscript"/>
        </w:rPr>
        <w:t>2</w:t>
      </w:r>
      <w:r w:rsidR="00DF4E3A">
        <w:rPr>
          <w:rFonts w:ascii="Arial Narrow" w:hAnsi="Arial Narrow"/>
          <w:bCs/>
          <w:sz w:val="24"/>
          <w:szCs w:val="24"/>
          <w:vertAlign w:val="superscript"/>
        </w:rPr>
        <w:t>6</w:t>
      </w:r>
      <w:r w:rsidR="00774D3C" w:rsidRPr="004B2446">
        <w:rPr>
          <w:rFonts w:ascii="Arial Narrow" w:hAnsi="Arial Narrow"/>
          <w:bCs/>
          <w:sz w:val="24"/>
          <w:szCs w:val="24"/>
          <w:vertAlign w:val="superscript"/>
        </w:rPr>
        <w:t>, 2</w:t>
      </w:r>
      <w:r w:rsidR="00074211">
        <w:rPr>
          <w:rFonts w:ascii="Arial Narrow" w:hAnsi="Arial Narrow"/>
          <w:bCs/>
          <w:sz w:val="24"/>
          <w:szCs w:val="24"/>
          <w:vertAlign w:val="superscript"/>
        </w:rPr>
        <w:t>8</w:t>
      </w:r>
      <w:r w:rsidR="00600004" w:rsidRPr="004B2446">
        <w:rPr>
          <w:rFonts w:ascii="Arial Narrow" w:hAnsi="Arial Narrow"/>
          <w:bCs/>
          <w:sz w:val="24"/>
          <w:szCs w:val="24"/>
          <w:vertAlign w:val="superscript"/>
        </w:rPr>
        <w:t>)</w:t>
      </w:r>
      <w:r w:rsidR="00074211">
        <w:rPr>
          <w:rFonts w:ascii="Arial Narrow" w:hAnsi="Arial Narrow"/>
          <w:bCs/>
          <w:sz w:val="24"/>
          <w:szCs w:val="24"/>
          <w:vertAlign w:val="superscript"/>
        </w:rPr>
        <w:t xml:space="preserve"> </w:t>
      </w:r>
      <w:r w:rsidR="004B2446">
        <w:rPr>
          <w:rFonts w:ascii="Arial Narrow" w:hAnsi="Arial Narrow"/>
          <w:bCs/>
          <w:sz w:val="24"/>
          <w:szCs w:val="24"/>
        </w:rPr>
        <w:t xml:space="preserve"> </w:t>
      </w:r>
      <w:r w:rsidR="00600004" w:rsidRPr="00600004">
        <w:rPr>
          <w:rFonts w:ascii="Arial Narrow" w:hAnsi="Arial Narrow"/>
          <w:bCs/>
          <w:sz w:val="24"/>
          <w:szCs w:val="24"/>
        </w:rPr>
        <w:t xml:space="preserve">For just one participant </w:t>
      </w:r>
      <w:r w:rsidR="00B02223">
        <w:rPr>
          <w:rFonts w:ascii="Arial Narrow" w:hAnsi="Arial Narrow"/>
          <w:bCs/>
          <w:sz w:val="24"/>
          <w:szCs w:val="24"/>
        </w:rPr>
        <w:t xml:space="preserve">in this study </w:t>
      </w:r>
      <w:r w:rsidR="00600004" w:rsidRPr="00600004">
        <w:rPr>
          <w:rFonts w:ascii="Arial Narrow" w:hAnsi="Arial Narrow"/>
          <w:bCs/>
          <w:sz w:val="24"/>
          <w:szCs w:val="24"/>
        </w:rPr>
        <w:t>the nurse</w:t>
      </w:r>
      <w:r w:rsidR="00600004">
        <w:rPr>
          <w:rFonts w:ascii="Arial Narrow" w:hAnsi="Arial Narrow"/>
          <w:bCs/>
          <w:sz w:val="24"/>
          <w:szCs w:val="24"/>
        </w:rPr>
        <w:t>-patient</w:t>
      </w:r>
      <w:r w:rsidR="00600004" w:rsidRPr="00600004">
        <w:rPr>
          <w:rFonts w:ascii="Arial Narrow" w:hAnsi="Arial Narrow"/>
          <w:bCs/>
          <w:sz w:val="24"/>
          <w:szCs w:val="24"/>
        </w:rPr>
        <w:t xml:space="preserve"> relationship had become difficult</w:t>
      </w:r>
      <w:r w:rsidR="00600004">
        <w:rPr>
          <w:rFonts w:ascii="Arial Narrow" w:hAnsi="Arial Narrow"/>
          <w:bCs/>
          <w:sz w:val="24"/>
          <w:szCs w:val="24"/>
        </w:rPr>
        <w:t xml:space="preserve">; </w:t>
      </w:r>
      <w:r w:rsidR="00B02223">
        <w:rPr>
          <w:rFonts w:ascii="Arial Narrow" w:hAnsi="Arial Narrow"/>
          <w:bCs/>
          <w:sz w:val="24"/>
          <w:szCs w:val="24"/>
        </w:rPr>
        <w:t xml:space="preserve">a finding supported in some earlier studies where </w:t>
      </w:r>
      <w:r w:rsidR="00600004" w:rsidRPr="00600004">
        <w:rPr>
          <w:rFonts w:ascii="Arial Narrow" w:hAnsi="Arial Narrow"/>
          <w:bCs/>
          <w:sz w:val="24"/>
          <w:szCs w:val="24"/>
        </w:rPr>
        <w:t xml:space="preserve">negative </w:t>
      </w:r>
      <w:r w:rsidR="00B02223">
        <w:rPr>
          <w:rFonts w:ascii="Arial Narrow" w:hAnsi="Arial Narrow"/>
          <w:bCs/>
          <w:sz w:val="24"/>
          <w:szCs w:val="24"/>
        </w:rPr>
        <w:t xml:space="preserve">effects </w:t>
      </w:r>
      <w:r w:rsidR="00600004" w:rsidRPr="00600004">
        <w:rPr>
          <w:rFonts w:ascii="Arial Narrow" w:hAnsi="Arial Narrow"/>
          <w:bCs/>
          <w:sz w:val="24"/>
          <w:szCs w:val="24"/>
        </w:rPr>
        <w:t xml:space="preserve">of the </w:t>
      </w:r>
      <w:r w:rsidR="00B02223">
        <w:rPr>
          <w:rFonts w:ascii="Arial Narrow" w:hAnsi="Arial Narrow"/>
          <w:bCs/>
          <w:sz w:val="24"/>
          <w:szCs w:val="24"/>
        </w:rPr>
        <w:t xml:space="preserve">nurse-patient </w:t>
      </w:r>
      <w:r w:rsidR="00600004" w:rsidRPr="00600004">
        <w:rPr>
          <w:rFonts w:ascii="Arial Narrow" w:hAnsi="Arial Narrow"/>
          <w:bCs/>
          <w:sz w:val="24"/>
          <w:szCs w:val="24"/>
        </w:rPr>
        <w:t xml:space="preserve">relationship </w:t>
      </w:r>
      <w:r w:rsidR="00B02223">
        <w:rPr>
          <w:rFonts w:ascii="Arial Narrow" w:hAnsi="Arial Narrow"/>
          <w:bCs/>
          <w:sz w:val="24"/>
          <w:szCs w:val="24"/>
        </w:rPr>
        <w:t xml:space="preserve">were highlighted as </w:t>
      </w:r>
      <w:r w:rsidR="00600004" w:rsidRPr="00600004">
        <w:rPr>
          <w:rFonts w:ascii="Arial Narrow" w:hAnsi="Arial Narrow"/>
          <w:bCs/>
          <w:sz w:val="24"/>
          <w:szCs w:val="24"/>
        </w:rPr>
        <w:t xml:space="preserve">often </w:t>
      </w:r>
      <w:r w:rsidR="00B02223">
        <w:rPr>
          <w:rFonts w:ascii="Arial Narrow" w:hAnsi="Arial Narrow"/>
          <w:bCs/>
          <w:sz w:val="24"/>
          <w:szCs w:val="24"/>
        </w:rPr>
        <w:t>being the</w:t>
      </w:r>
      <w:r w:rsidR="00600004" w:rsidRPr="00600004">
        <w:rPr>
          <w:rFonts w:ascii="Arial Narrow" w:hAnsi="Arial Narrow"/>
          <w:bCs/>
          <w:sz w:val="24"/>
          <w:szCs w:val="24"/>
        </w:rPr>
        <w:t xml:space="preserve"> result of perceived ‘non-adherence’ to treatment recommendations</w:t>
      </w:r>
      <w:r w:rsidR="00DF4E3A">
        <w:rPr>
          <w:rFonts w:ascii="Arial Narrow" w:hAnsi="Arial Narrow"/>
          <w:bCs/>
          <w:sz w:val="24"/>
          <w:szCs w:val="24"/>
        </w:rPr>
        <w:t>.</w:t>
      </w:r>
      <w:r w:rsidR="00600004" w:rsidRPr="00600004">
        <w:rPr>
          <w:rFonts w:ascii="Arial Narrow" w:hAnsi="Arial Narrow"/>
          <w:bCs/>
          <w:sz w:val="24"/>
          <w:szCs w:val="24"/>
        </w:rPr>
        <w:t xml:space="preserve"> </w:t>
      </w:r>
      <w:r w:rsidR="00600004" w:rsidRPr="004B2446">
        <w:rPr>
          <w:rFonts w:ascii="Arial Narrow" w:hAnsi="Arial Narrow"/>
          <w:bCs/>
          <w:sz w:val="24"/>
          <w:szCs w:val="24"/>
          <w:vertAlign w:val="superscript"/>
        </w:rPr>
        <w:t>(</w:t>
      </w:r>
      <w:r w:rsidR="00774D3C" w:rsidRPr="004B2446">
        <w:rPr>
          <w:rFonts w:ascii="Arial Narrow" w:hAnsi="Arial Narrow"/>
          <w:bCs/>
          <w:sz w:val="24"/>
          <w:szCs w:val="24"/>
          <w:vertAlign w:val="superscript"/>
        </w:rPr>
        <w:t>9, 12</w:t>
      </w:r>
      <w:r w:rsidR="00600004" w:rsidRPr="004B2446">
        <w:rPr>
          <w:rFonts w:ascii="Arial Narrow" w:hAnsi="Arial Narrow"/>
          <w:bCs/>
          <w:sz w:val="24"/>
          <w:szCs w:val="24"/>
          <w:vertAlign w:val="superscript"/>
        </w:rPr>
        <w:t>)</w:t>
      </w:r>
      <w:r w:rsidR="00B02223">
        <w:rPr>
          <w:rFonts w:ascii="Arial Narrow" w:hAnsi="Arial Narrow"/>
          <w:bCs/>
          <w:sz w:val="24"/>
          <w:szCs w:val="24"/>
        </w:rPr>
        <w:t xml:space="preserve"> </w:t>
      </w:r>
    </w:p>
    <w:p w:rsidR="001F682E" w:rsidRDefault="001F682E" w:rsidP="00835082">
      <w:pPr>
        <w:spacing w:after="0" w:line="480" w:lineRule="auto"/>
        <w:rPr>
          <w:rFonts w:ascii="Arial Narrow" w:hAnsi="Arial Narrow"/>
          <w:sz w:val="24"/>
          <w:szCs w:val="24"/>
        </w:rPr>
      </w:pPr>
    </w:p>
    <w:p w:rsidR="001F682E" w:rsidRDefault="00B02223" w:rsidP="00835082">
      <w:pPr>
        <w:spacing w:after="0" w:line="480" w:lineRule="auto"/>
        <w:rPr>
          <w:rFonts w:ascii="Arial Narrow" w:hAnsi="Arial Narrow"/>
          <w:bCs/>
          <w:sz w:val="24"/>
          <w:szCs w:val="24"/>
        </w:rPr>
      </w:pPr>
      <w:r w:rsidRPr="00B02223">
        <w:rPr>
          <w:rFonts w:ascii="Arial Narrow" w:hAnsi="Arial Narrow"/>
          <w:bCs/>
          <w:sz w:val="24"/>
          <w:szCs w:val="24"/>
        </w:rPr>
        <w:t>For many studies</w:t>
      </w:r>
      <w:r w:rsidR="002552C4">
        <w:rPr>
          <w:rFonts w:ascii="Arial Narrow" w:hAnsi="Arial Narrow"/>
          <w:bCs/>
          <w:sz w:val="24"/>
          <w:szCs w:val="24"/>
        </w:rPr>
        <w:t>,</w:t>
      </w:r>
      <w:r w:rsidRPr="00B02223">
        <w:rPr>
          <w:rFonts w:ascii="Arial Narrow" w:hAnsi="Arial Narrow"/>
          <w:bCs/>
          <w:sz w:val="24"/>
          <w:szCs w:val="24"/>
        </w:rPr>
        <w:t xml:space="preserve"> as with this, the physical effects of CVLU dominate</w:t>
      </w:r>
      <w:r>
        <w:rPr>
          <w:rFonts w:ascii="Arial Narrow" w:hAnsi="Arial Narrow"/>
          <w:bCs/>
          <w:sz w:val="24"/>
          <w:szCs w:val="24"/>
        </w:rPr>
        <w:t>d</w:t>
      </w:r>
      <w:r w:rsidRPr="00B02223">
        <w:rPr>
          <w:rFonts w:ascii="Arial Narrow" w:hAnsi="Arial Narrow"/>
          <w:bCs/>
          <w:sz w:val="24"/>
          <w:szCs w:val="24"/>
        </w:rPr>
        <w:t xml:space="preserve"> participan</w:t>
      </w:r>
      <w:r>
        <w:rPr>
          <w:rFonts w:ascii="Arial Narrow" w:hAnsi="Arial Narrow"/>
          <w:bCs/>
          <w:sz w:val="24"/>
          <w:szCs w:val="24"/>
        </w:rPr>
        <w:t>t reflections</w:t>
      </w:r>
      <w:r w:rsidRPr="00B02223">
        <w:rPr>
          <w:rFonts w:ascii="Arial Narrow" w:hAnsi="Arial Narrow"/>
          <w:bCs/>
          <w:sz w:val="24"/>
          <w:szCs w:val="24"/>
        </w:rPr>
        <w:t xml:space="preserve">. </w:t>
      </w:r>
      <w:r w:rsidR="001F682E">
        <w:rPr>
          <w:rFonts w:ascii="Arial Narrow" w:hAnsi="Arial Narrow"/>
          <w:sz w:val="24"/>
          <w:szCs w:val="24"/>
        </w:rPr>
        <w:t xml:space="preserve">Daily living was a challenge for all. </w:t>
      </w:r>
      <w:r w:rsidR="00AD17E5">
        <w:rPr>
          <w:rFonts w:ascii="Arial Narrow" w:hAnsi="Arial Narrow"/>
          <w:sz w:val="24"/>
          <w:szCs w:val="24"/>
        </w:rPr>
        <w:t>Getting out</w:t>
      </w:r>
      <w:r w:rsidR="009E3E2B">
        <w:rPr>
          <w:rFonts w:ascii="Arial Narrow" w:hAnsi="Arial Narrow"/>
          <w:sz w:val="24"/>
          <w:szCs w:val="24"/>
        </w:rPr>
        <w:t xml:space="preserve"> and about</w:t>
      </w:r>
      <w:r w:rsidR="00AD17E5">
        <w:rPr>
          <w:rFonts w:ascii="Arial Narrow" w:hAnsi="Arial Narrow"/>
          <w:sz w:val="24"/>
          <w:szCs w:val="24"/>
        </w:rPr>
        <w:t>, m</w:t>
      </w:r>
      <w:r w:rsidR="001F682E">
        <w:rPr>
          <w:rFonts w:ascii="Arial Narrow" w:hAnsi="Arial Narrow"/>
          <w:sz w:val="24"/>
          <w:szCs w:val="24"/>
        </w:rPr>
        <w:t>obility and maintaining personal hygiene were impaired due to the wound, the dressing or both; as were choices in what to wear. Sleep was regularly disturbed, most often by pain</w:t>
      </w:r>
      <w:r w:rsidR="00AD17E5">
        <w:rPr>
          <w:rFonts w:ascii="Arial Narrow" w:hAnsi="Arial Narrow"/>
          <w:sz w:val="24"/>
          <w:szCs w:val="24"/>
        </w:rPr>
        <w:t xml:space="preserve"> and r</w:t>
      </w:r>
      <w:r w:rsidR="001F682E">
        <w:rPr>
          <w:rFonts w:ascii="Arial Narrow" w:hAnsi="Arial Narrow"/>
          <w:sz w:val="24"/>
          <w:szCs w:val="24"/>
        </w:rPr>
        <w:t>elationships were altered with carers becoming cared for and intimacy avoided.</w:t>
      </w:r>
      <w:r w:rsidR="00AD17E5">
        <w:rPr>
          <w:rFonts w:ascii="Arial Narrow" w:hAnsi="Arial Narrow"/>
          <w:sz w:val="24"/>
          <w:szCs w:val="24"/>
        </w:rPr>
        <w:t xml:space="preserve"> Participants were fearful; of what people thought, of wounds deteriorating, of recurrence</w:t>
      </w:r>
      <w:r w:rsidR="009E3E2B">
        <w:rPr>
          <w:rFonts w:ascii="Arial Narrow" w:hAnsi="Arial Narrow"/>
          <w:sz w:val="24"/>
          <w:szCs w:val="24"/>
        </w:rPr>
        <w:t xml:space="preserve"> and, ultimately</w:t>
      </w:r>
      <w:r w:rsidR="00AD17E5">
        <w:rPr>
          <w:rFonts w:ascii="Arial Narrow" w:hAnsi="Arial Narrow"/>
          <w:sz w:val="24"/>
          <w:szCs w:val="24"/>
        </w:rPr>
        <w:t>, of not healing. Ulceration affected every area of functioning over long periods of time.</w:t>
      </w:r>
      <w:r w:rsidR="00BC3B33">
        <w:rPr>
          <w:rFonts w:ascii="Arial Narrow" w:hAnsi="Arial Narrow"/>
          <w:sz w:val="24"/>
          <w:szCs w:val="24"/>
        </w:rPr>
        <w:t xml:space="preserve"> </w:t>
      </w:r>
      <w:r>
        <w:rPr>
          <w:rFonts w:ascii="Arial Narrow" w:hAnsi="Arial Narrow"/>
          <w:bCs/>
          <w:sz w:val="24"/>
          <w:szCs w:val="24"/>
        </w:rPr>
        <w:t xml:space="preserve">Other studies have </w:t>
      </w:r>
      <w:r w:rsidR="00BC3B33">
        <w:rPr>
          <w:rFonts w:ascii="Arial Narrow" w:hAnsi="Arial Narrow"/>
          <w:bCs/>
          <w:sz w:val="24"/>
          <w:szCs w:val="24"/>
        </w:rPr>
        <w:t xml:space="preserve">similarly </w:t>
      </w:r>
      <w:r>
        <w:rPr>
          <w:rFonts w:ascii="Arial Narrow" w:hAnsi="Arial Narrow"/>
          <w:bCs/>
          <w:sz w:val="24"/>
          <w:szCs w:val="24"/>
        </w:rPr>
        <w:t>found that t</w:t>
      </w:r>
      <w:r w:rsidRPr="00B02223">
        <w:rPr>
          <w:rFonts w:ascii="Arial Narrow" w:hAnsi="Arial Narrow"/>
          <w:bCs/>
          <w:sz w:val="24"/>
          <w:szCs w:val="24"/>
        </w:rPr>
        <w:t xml:space="preserve">he dominance of </w:t>
      </w:r>
      <w:r>
        <w:rPr>
          <w:rFonts w:ascii="Arial Narrow" w:hAnsi="Arial Narrow"/>
          <w:bCs/>
          <w:sz w:val="24"/>
          <w:szCs w:val="24"/>
        </w:rPr>
        <w:t xml:space="preserve">the </w:t>
      </w:r>
      <w:r w:rsidRPr="00B02223">
        <w:rPr>
          <w:rFonts w:ascii="Arial Narrow" w:hAnsi="Arial Narrow"/>
          <w:bCs/>
          <w:sz w:val="24"/>
          <w:szCs w:val="24"/>
        </w:rPr>
        <w:t xml:space="preserve">physical effects of ulceration may </w:t>
      </w:r>
      <w:r w:rsidR="00C616DD">
        <w:rPr>
          <w:rFonts w:ascii="Arial Narrow" w:hAnsi="Arial Narrow"/>
          <w:bCs/>
          <w:sz w:val="24"/>
          <w:szCs w:val="24"/>
        </w:rPr>
        <w:t xml:space="preserve">dilute the </w:t>
      </w:r>
      <w:r w:rsidRPr="00B02223">
        <w:rPr>
          <w:rFonts w:ascii="Arial Narrow" w:hAnsi="Arial Narrow"/>
          <w:bCs/>
          <w:sz w:val="24"/>
          <w:szCs w:val="24"/>
        </w:rPr>
        <w:t>disclos</w:t>
      </w:r>
      <w:r w:rsidR="00C616DD">
        <w:rPr>
          <w:rFonts w:ascii="Arial Narrow" w:hAnsi="Arial Narrow"/>
          <w:bCs/>
          <w:sz w:val="24"/>
          <w:szCs w:val="24"/>
        </w:rPr>
        <w:t>ur</w:t>
      </w:r>
      <w:r w:rsidRPr="00B02223">
        <w:rPr>
          <w:rFonts w:ascii="Arial Narrow" w:hAnsi="Arial Narrow"/>
          <w:bCs/>
          <w:sz w:val="24"/>
          <w:szCs w:val="24"/>
        </w:rPr>
        <w:t xml:space="preserve">e </w:t>
      </w:r>
      <w:r w:rsidR="00C616DD">
        <w:rPr>
          <w:rFonts w:ascii="Arial Narrow" w:hAnsi="Arial Narrow"/>
          <w:bCs/>
          <w:sz w:val="24"/>
          <w:szCs w:val="24"/>
        </w:rPr>
        <w:t xml:space="preserve">of </w:t>
      </w:r>
      <w:r w:rsidRPr="00B02223">
        <w:rPr>
          <w:rFonts w:ascii="Arial Narrow" w:hAnsi="Arial Narrow"/>
          <w:bCs/>
          <w:sz w:val="24"/>
          <w:szCs w:val="24"/>
        </w:rPr>
        <w:t>psycholog</w:t>
      </w:r>
      <w:r w:rsidR="00C616DD">
        <w:rPr>
          <w:rFonts w:ascii="Arial Narrow" w:hAnsi="Arial Narrow"/>
          <w:bCs/>
          <w:sz w:val="24"/>
          <w:szCs w:val="24"/>
        </w:rPr>
        <w:t>ical and social issues during</w:t>
      </w:r>
      <w:r w:rsidRPr="00B02223">
        <w:rPr>
          <w:rFonts w:ascii="Arial Narrow" w:hAnsi="Arial Narrow"/>
          <w:bCs/>
          <w:sz w:val="24"/>
          <w:szCs w:val="24"/>
        </w:rPr>
        <w:t xml:space="preserve"> interviews</w:t>
      </w:r>
      <w:r>
        <w:rPr>
          <w:rFonts w:ascii="Arial Narrow" w:hAnsi="Arial Narrow"/>
          <w:bCs/>
          <w:sz w:val="24"/>
          <w:szCs w:val="24"/>
        </w:rPr>
        <w:t xml:space="preserve"> </w:t>
      </w:r>
      <w:r w:rsidRPr="004B2446">
        <w:rPr>
          <w:rFonts w:ascii="Arial Narrow" w:hAnsi="Arial Narrow"/>
          <w:bCs/>
          <w:sz w:val="24"/>
          <w:szCs w:val="24"/>
          <w:vertAlign w:val="superscript"/>
        </w:rPr>
        <w:t>(</w:t>
      </w:r>
      <w:r w:rsidR="00291330" w:rsidRPr="004B2446">
        <w:rPr>
          <w:rFonts w:ascii="Arial Narrow" w:hAnsi="Arial Narrow"/>
          <w:bCs/>
          <w:sz w:val="24"/>
          <w:szCs w:val="24"/>
          <w:vertAlign w:val="superscript"/>
        </w:rPr>
        <w:t>2</w:t>
      </w:r>
      <w:r w:rsidR="00DF4E3A">
        <w:rPr>
          <w:rFonts w:ascii="Arial Narrow" w:hAnsi="Arial Narrow"/>
          <w:bCs/>
          <w:sz w:val="24"/>
          <w:szCs w:val="24"/>
          <w:vertAlign w:val="superscript"/>
        </w:rPr>
        <w:t>8</w:t>
      </w:r>
      <w:r w:rsidRPr="004B2446">
        <w:rPr>
          <w:rFonts w:ascii="Arial Narrow" w:hAnsi="Arial Narrow"/>
          <w:bCs/>
          <w:sz w:val="24"/>
          <w:szCs w:val="24"/>
          <w:vertAlign w:val="superscript"/>
        </w:rPr>
        <w:t>)</w:t>
      </w:r>
      <w:r w:rsidR="00C616DD">
        <w:rPr>
          <w:rFonts w:ascii="Arial Narrow" w:hAnsi="Arial Narrow"/>
          <w:bCs/>
          <w:sz w:val="24"/>
          <w:szCs w:val="24"/>
        </w:rPr>
        <w:t xml:space="preserve"> - t</w:t>
      </w:r>
      <w:r>
        <w:rPr>
          <w:rFonts w:ascii="Arial Narrow" w:hAnsi="Arial Narrow"/>
          <w:bCs/>
          <w:sz w:val="24"/>
          <w:szCs w:val="24"/>
        </w:rPr>
        <w:t xml:space="preserve">his </w:t>
      </w:r>
      <w:r w:rsidR="00C616DD">
        <w:rPr>
          <w:rFonts w:ascii="Arial Narrow" w:hAnsi="Arial Narrow"/>
          <w:bCs/>
          <w:sz w:val="24"/>
          <w:szCs w:val="24"/>
        </w:rPr>
        <w:t xml:space="preserve">did not appear to be </w:t>
      </w:r>
      <w:r>
        <w:rPr>
          <w:rFonts w:ascii="Arial Narrow" w:hAnsi="Arial Narrow"/>
          <w:bCs/>
          <w:sz w:val="24"/>
          <w:szCs w:val="24"/>
        </w:rPr>
        <w:t>the case during this study. Participants spoke at length about the impact on their psychological functioning; describing the influence on their mood, motivation and engagement in activities. Often, when combined with the physical symptoms of ulceration, these two areas served to limit social functioning.</w:t>
      </w:r>
    </w:p>
    <w:p w:rsidR="009431BC" w:rsidRDefault="009431BC" w:rsidP="00835082">
      <w:pPr>
        <w:spacing w:after="0" w:line="480" w:lineRule="auto"/>
        <w:rPr>
          <w:rFonts w:ascii="Arial Narrow" w:hAnsi="Arial Narrow"/>
          <w:sz w:val="24"/>
          <w:szCs w:val="24"/>
        </w:rPr>
      </w:pPr>
    </w:p>
    <w:p w:rsidR="00E25026" w:rsidRDefault="009431BC" w:rsidP="00835082">
      <w:pPr>
        <w:spacing w:after="0" w:line="480" w:lineRule="auto"/>
        <w:rPr>
          <w:rFonts w:ascii="Arial Narrow" w:hAnsi="Arial Narrow"/>
          <w:b/>
          <w:sz w:val="24"/>
          <w:szCs w:val="24"/>
        </w:rPr>
      </w:pPr>
      <w:r w:rsidRPr="009431BC">
        <w:rPr>
          <w:rFonts w:ascii="Arial Narrow" w:hAnsi="Arial Narrow"/>
          <w:b/>
          <w:sz w:val="24"/>
          <w:szCs w:val="24"/>
        </w:rPr>
        <w:lastRenderedPageBreak/>
        <w:t>FURTHER RESEARCH.</w:t>
      </w:r>
    </w:p>
    <w:p w:rsidR="00DF4E3A" w:rsidRDefault="00DF4E3A" w:rsidP="00DF4E3A">
      <w:pPr>
        <w:spacing w:after="0" w:line="480" w:lineRule="auto"/>
        <w:rPr>
          <w:rFonts w:ascii="Arial Narrow" w:hAnsi="Arial Narrow"/>
          <w:bCs/>
          <w:sz w:val="24"/>
          <w:szCs w:val="24"/>
        </w:rPr>
      </w:pPr>
      <w:r>
        <w:rPr>
          <w:rFonts w:ascii="Arial Narrow" w:hAnsi="Arial Narrow"/>
          <w:sz w:val="24"/>
          <w:szCs w:val="24"/>
        </w:rPr>
        <w:t xml:space="preserve">Reflections on the ‘journey’ of leg ulceration were common to all participants in this study; using the opportunity to speak unhindered to describe their experiences of healing and recurrence over time has also been described by </w:t>
      </w:r>
      <w:r w:rsidRPr="009E3E2B">
        <w:rPr>
          <w:rFonts w:ascii="Arial Narrow" w:hAnsi="Arial Narrow"/>
          <w:bCs/>
          <w:sz w:val="24"/>
          <w:szCs w:val="24"/>
        </w:rPr>
        <w:t>Briggs and Flemming</w:t>
      </w:r>
      <w:r>
        <w:rPr>
          <w:rFonts w:ascii="Arial Narrow" w:hAnsi="Arial Narrow"/>
          <w:bCs/>
          <w:sz w:val="24"/>
          <w:szCs w:val="24"/>
        </w:rPr>
        <w:t xml:space="preserve">. </w:t>
      </w:r>
      <w:r w:rsidRPr="004B2446">
        <w:rPr>
          <w:rFonts w:ascii="Arial Narrow" w:hAnsi="Arial Narrow"/>
          <w:bCs/>
          <w:sz w:val="24"/>
          <w:szCs w:val="24"/>
          <w:vertAlign w:val="superscript"/>
        </w:rPr>
        <w:t>(8)</w:t>
      </w:r>
      <w:r w:rsidRPr="009E3E2B">
        <w:rPr>
          <w:rFonts w:ascii="Arial Narrow" w:hAnsi="Arial Narrow"/>
          <w:bCs/>
          <w:sz w:val="24"/>
          <w:szCs w:val="24"/>
        </w:rPr>
        <w:t xml:space="preserve"> </w:t>
      </w:r>
      <w:r>
        <w:rPr>
          <w:rFonts w:ascii="Arial Narrow" w:hAnsi="Arial Narrow"/>
          <w:bCs/>
          <w:sz w:val="24"/>
          <w:szCs w:val="24"/>
        </w:rPr>
        <w:t xml:space="preserve">Telling the story of the ulcer seems to be an important component of care for CVLU and is often overlooked in current care delivery. </w:t>
      </w:r>
      <w:r w:rsidR="00074211">
        <w:rPr>
          <w:rFonts w:ascii="Arial Narrow" w:hAnsi="Arial Narrow"/>
          <w:bCs/>
          <w:sz w:val="24"/>
          <w:szCs w:val="24"/>
          <w:vertAlign w:val="superscript"/>
        </w:rPr>
        <w:t xml:space="preserve">(8, 15)  </w:t>
      </w:r>
      <w:r>
        <w:rPr>
          <w:rFonts w:ascii="Arial Narrow" w:hAnsi="Arial Narrow"/>
          <w:bCs/>
          <w:sz w:val="24"/>
          <w:szCs w:val="24"/>
        </w:rPr>
        <w:t>F</w:t>
      </w:r>
      <w:r w:rsidRPr="00763123">
        <w:rPr>
          <w:rFonts w:ascii="Arial Narrow" w:hAnsi="Arial Narrow"/>
          <w:bCs/>
          <w:sz w:val="24"/>
          <w:szCs w:val="24"/>
        </w:rPr>
        <w:t>ostering of a therapeutic relationship, w</w:t>
      </w:r>
      <w:r>
        <w:rPr>
          <w:rFonts w:ascii="Arial Narrow" w:hAnsi="Arial Narrow"/>
          <w:bCs/>
          <w:sz w:val="24"/>
          <w:szCs w:val="24"/>
        </w:rPr>
        <w:t>here the patient feels valued, supported and listened to</w:t>
      </w:r>
      <w:r w:rsidR="00072627">
        <w:rPr>
          <w:rFonts w:ascii="Arial Narrow" w:hAnsi="Arial Narrow"/>
          <w:bCs/>
          <w:sz w:val="24"/>
          <w:szCs w:val="24"/>
        </w:rPr>
        <w:t xml:space="preserve"> and </w:t>
      </w:r>
      <w:r w:rsidR="00A94400">
        <w:rPr>
          <w:rFonts w:ascii="Arial Narrow" w:hAnsi="Arial Narrow"/>
          <w:bCs/>
          <w:sz w:val="24"/>
          <w:szCs w:val="24"/>
        </w:rPr>
        <w:t xml:space="preserve">where </w:t>
      </w:r>
      <w:r w:rsidR="00072627">
        <w:rPr>
          <w:rFonts w:ascii="Arial Narrow" w:hAnsi="Arial Narrow"/>
          <w:bCs/>
          <w:sz w:val="24"/>
          <w:szCs w:val="24"/>
        </w:rPr>
        <w:t>the chronicity of their ulceration is understood</w:t>
      </w:r>
      <w:r w:rsidRPr="00763123">
        <w:rPr>
          <w:rFonts w:ascii="Arial Narrow" w:hAnsi="Arial Narrow"/>
          <w:bCs/>
          <w:sz w:val="24"/>
          <w:szCs w:val="24"/>
        </w:rPr>
        <w:t>,</w:t>
      </w:r>
      <w:r>
        <w:rPr>
          <w:rFonts w:ascii="Arial Narrow" w:hAnsi="Arial Narrow"/>
          <w:bCs/>
          <w:sz w:val="24"/>
          <w:szCs w:val="24"/>
        </w:rPr>
        <w:t xml:space="preserve"> </w:t>
      </w:r>
      <w:r w:rsidRPr="00763123">
        <w:rPr>
          <w:rFonts w:ascii="Arial Narrow" w:hAnsi="Arial Narrow"/>
          <w:bCs/>
          <w:sz w:val="24"/>
          <w:szCs w:val="24"/>
        </w:rPr>
        <w:t>is vital and, research claims, may result in improved healing</w:t>
      </w:r>
      <w:r>
        <w:rPr>
          <w:rFonts w:ascii="Arial Narrow" w:hAnsi="Arial Narrow"/>
          <w:bCs/>
          <w:sz w:val="24"/>
          <w:szCs w:val="24"/>
        </w:rPr>
        <w:t xml:space="preserve"> </w:t>
      </w:r>
      <w:r w:rsidRPr="00763123">
        <w:rPr>
          <w:rFonts w:ascii="Arial Narrow" w:hAnsi="Arial Narrow"/>
          <w:bCs/>
          <w:sz w:val="24"/>
          <w:szCs w:val="24"/>
        </w:rPr>
        <w:t>rates and reduc</w:t>
      </w:r>
      <w:r>
        <w:rPr>
          <w:rFonts w:ascii="Arial Narrow" w:hAnsi="Arial Narrow"/>
          <w:bCs/>
          <w:sz w:val="24"/>
          <w:szCs w:val="24"/>
        </w:rPr>
        <w:t xml:space="preserve">ed ulcer recurrence </w:t>
      </w:r>
      <w:r w:rsidRPr="004B2446">
        <w:rPr>
          <w:rFonts w:ascii="Arial Narrow" w:hAnsi="Arial Narrow"/>
          <w:bCs/>
          <w:sz w:val="24"/>
          <w:szCs w:val="24"/>
          <w:vertAlign w:val="superscript"/>
        </w:rPr>
        <w:t>(21</w:t>
      </w:r>
      <w:r w:rsidR="00072627">
        <w:rPr>
          <w:rFonts w:ascii="Arial Narrow" w:hAnsi="Arial Narrow"/>
          <w:bCs/>
          <w:sz w:val="24"/>
          <w:szCs w:val="24"/>
          <w:vertAlign w:val="superscript"/>
        </w:rPr>
        <w:t>, 8</w:t>
      </w:r>
      <w:r w:rsidRPr="004B2446">
        <w:rPr>
          <w:rFonts w:ascii="Arial Narrow" w:hAnsi="Arial Narrow"/>
          <w:bCs/>
          <w:sz w:val="24"/>
          <w:szCs w:val="24"/>
          <w:vertAlign w:val="superscript"/>
        </w:rPr>
        <w:t>)</w:t>
      </w:r>
      <w:r>
        <w:rPr>
          <w:rFonts w:ascii="Arial Narrow" w:hAnsi="Arial Narrow"/>
          <w:bCs/>
          <w:sz w:val="24"/>
          <w:szCs w:val="24"/>
        </w:rPr>
        <w:t xml:space="preserve"> . Research is needed to determine whether this is so.</w:t>
      </w:r>
    </w:p>
    <w:p w:rsidR="00072627" w:rsidRDefault="00072627" w:rsidP="00072627">
      <w:pPr>
        <w:spacing w:after="0" w:line="480" w:lineRule="auto"/>
        <w:rPr>
          <w:rFonts w:ascii="Arial Narrow" w:hAnsi="Arial Narrow"/>
          <w:sz w:val="24"/>
          <w:szCs w:val="24"/>
          <w:highlight w:val="yellow"/>
        </w:rPr>
      </w:pPr>
    </w:p>
    <w:p w:rsidR="00F12865" w:rsidRPr="007478B5" w:rsidRDefault="00F12865" w:rsidP="00F12865">
      <w:pPr>
        <w:spacing w:after="0" w:line="480" w:lineRule="auto"/>
        <w:rPr>
          <w:rFonts w:ascii="Arial Narrow" w:hAnsi="Arial Narrow"/>
          <w:b/>
          <w:sz w:val="24"/>
          <w:szCs w:val="24"/>
        </w:rPr>
      </w:pPr>
      <w:r>
        <w:rPr>
          <w:rFonts w:ascii="Arial Narrow" w:hAnsi="Arial Narrow"/>
          <w:b/>
          <w:sz w:val="24"/>
          <w:szCs w:val="24"/>
        </w:rPr>
        <w:t>CONCLUSION</w:t>
      </w:r>
    </w:p>
    <w:p w:rsidR="004F2F84" w:rsidRDefault="00AC2375" w:rsidP="00835082">
      <w:pPr>
        <w:spacing w:after="0" w:line="480" w:lineRule="auto"/>
        <w:rPr>
          <w:rFonts w:ascii="Arial Narrow" w:hAnsi="Arial Narrow"/>
          <w:sz w:val="24"/>
          <w:szCs w:val="24"/>
        </w:rPr>
      </w:pPr>
      <w:r w:rsidRPr="00AC2375">
        <w:rPr>
          <w:rFonts w:ascii="Arial Narrow" w:hAnsi="Arial Narrow"/>
          <w:sz w:val="24"/>
          <w:szCs w:val="24"/>
        </w:rPr>
        <w:t xml:space="preserve">This study </w:t>
      </w:r>
      <w:r w:rsidR="009431BC">
        <w:rPr>
          <w:rFonts w:ascii="Arial Narrow" w:hAnsi="Arial Narrow"/>
          <w:sz w:val="24"/>
          <w:szCs w:val="24"/>
        </w:rPr>
        <w:t xml:space="preserve">has shown </w:t>
      </w:r>
      <w:r w:rsidRPr="00AC2375">
        <w:rPr>
          <w:rFonts w:ascii="Arial Narrow" w:hAnsi="Arial Narrow"/>
          <w:sz w:val="24"/>
          <w:szCs w:val="24"/>
        </w:rPr>
        <w:t xml:space="preserve">that the </w:t>
      </w:r>
      <w:r w:rsidR="00C616DD">
        <w:rPr>
          <w:rFonts w:ascii="Arial Narrow" w:hAnsi="Arial Narrow"/>
          <w:sz w:val="24"/>
          <w:szCs w:val="24"/>
        </w:rPr>
        <w:t xml:space="preserve">QoL </w:t>
      </w:r>
      <w:r w:rsidRPr="00AC2375">
        <w:rPr>
          <w:rFonts w:ascii="Arial Narrow" w:hAnsi="Arial Narrow"/>
          <w:sz w:val="24"/>
          <w:szCs w:val="24"/>
        </w:rPr>
        <w:t>of patients w</w:t>
      </w:r>
      <w:r w:rsidR="009431BC">
        <w:rPr>
          <w:rFonts w:ascii="Arial Narrow" w:hAnsi="Arial Narrow"/>
          <w:sz w:val="24"/>
          <w:szCs w:val="24"/>
        </w:rPr>
        <w:t>ith C</w:t>
      </w:r>
      <w:r w:rsidR="00C616DD">
        <w:rPr>
          <w:rFonts w:ascii="Arial Narrow" w:hAnsi="Arial Narrow"/>
          <w:sz w:val="24"/>
          <w:szCs w:val="24"/>
        </w:rPr>
        <w:t>VLU</w:t>
      </w:r>
      <w:r w:rsidRPr="00AC2375">
        <w:rPr>
          <w:rFonts w:ascii="Arial Narrow" w:hAnsi="Arial Narrow"/>
          <w:sz w:val="24"/>
          <w:szCs w:val="24"/>
        </w:rPr>
        <w:t xml:space="preserve"> is </w:t>
      </w:r>
      <w:r w:rsidR="009431BC">
        <w:rPr>
          <w:rFonts w:ascii="Arial Narrow" w:hAnsi="Arial Narrow"/>
          <w:sz w:val="24"/>
          <w:szCs w:val="24"/>
        </w:rPr>
        <w:t xml:space="preserve">impaired </w:t>
      </w:r>
      <w:r w:rsidRPr="00AC2375">
        <w:rPr>
          <w:rFonts w:ascii="Arial Narrow" w:hAnsi="Arial Narrow"/>
          <w:sz w:val="24"/>
          <w:szCs w:val="24"/>
        </w:rPr>
        <w:t xml:space="preserve">in physical, social and psychological domains. </w:t>
      </w:r>
      <w:r w:rsidR="009431BC">
        <w:rPr>
          <w:rFonts w:ascii="Arial Narrow" w:hAnsi="Arial Narrow"/>
          <w:sz w:val="24"/>
          <w:szCs w:val="24"/>
        </w:rPr>
        <w:t>The</w:t>
      </w:r>
      <w:r w:rsidR="002552C4">
        <w:rPr>
          <w:rFonts w:ascii="Arial Narrow" w:hAnsi="Arial Narrow"/>
          <w:sz w:val="24"/>
          <w:szCs w:val="24"/>
        </w:rPr>
        <w:t xml:space="preserve"> impact of ulceration is powerfully described </w:t>
      </w:r>
      <w:r w:rsidR="009431BC">
        <w:rPr>
          <w:rFonts w:ascii="Arial Narrow" w:hAnsi="Arial Narrow"/>
          <w:sz w:val="24"/>
          <w:szCs w:val="24"/>
        </w:rPr>
        <w:t xml:space="preserve">together with the </w:t>
      </w:r>
      <w:r w:rsidR="002552C4">
        <w:rPr>
          <w:rFonts w:ascii="Arial Narrow" w:hAnsi="Arial Narrow"/>
          <w:sz w:val="24"/>
          <w:szCs w:val="24"/>
        </w:rPr>
        <w:t>life-changing, debilitating symptoms which are often unsuccessfully managed</w:t>
      </w:r>
      <w:r w:rsidR="00653CC8">
        <w:rPr>
          <w:rFonts w:ascii="Arial Narrow" w:hAnsi="Arial Narrow"/>
          <w:sz w:val="24"/>
          <w:szCs w:val="24"/>
        </w:rPr>
        <w:t xml:space="preserve"> and have an enervating effect on </w:t>
      </w:r>
      <w:r w:rsidR="002552C4">
        <w:rPr>
          <w:rFonts w:ascii="Arial Narrow" w:hAnsi="Arial Narrow"/>
          <w:sz w:val="24"/>
          <w:szCs w:val="24"/>
        </w:rPr>
        <w:t xml:space="preserve">all aspects of daily living. </w:t>
      </w:r>
      <w:r w:rsidR="00653CC8">
        <w:rPr>
          <w:rFonts w:ascii="Arial Narrow" w:hAnsi="Arial Narrow"/>
          <w:sz w:val="24"/>
          <w:szCs w:val="24"/>
        </w:rPr>
        <w:t>Understanding this</w:t>
      </w:r>
      <w:r w:rsidRPr="00AC2375">
        <w:rPr>
          <w:rFonts w:ascii="Arial Narrow" w:hAnsi="Arial Narrow"/>
          <w:sz w:val="24"/>
          <w:szCs w:val="24"/>
        </w:rPr>
        <w:t xml:space="preserve"> 'lived experience'</w:t>
      </w:r>
      <w:r w:rsidR="00653CC8">
        <w:rPr>
          <w:rFonts w:ascii="Arial Narrow" w:hAnsi="Arial Narrow"/>
          <w:sz w:val="24"/>
          <w:szCs w:val="24"/>
        </w:rPr>
        <w:t>, listening to the patient</w:t>
      </w:r>
      <w:r w:rsidRPr="00AC2375">
        <w:rPr>
          <w:rFonts w:ascii="Arial Narrow" w:hAnsi="Arial Narrow"/>
          <w:sz w:val="24"/>
          <w:szCs w:val="24"/>
        </w:rPr>
        <w:t xml:space="preserve"> and </w:t>
      </w:r>
      <w:r w:rsidR="00653CC8">
        <w:rPr>
          <w:rFonts w:ascii="Arial Narrow" w:hAnsi="Arial Narrow"/>
          <w:sz w:val="24"/>
          <w:szCs w:val="24"/>
        </w:rPr>
        <w:t xml:space="preserve">providing effective symptom management </w:t>
      </w:r>
      <w:r w:rsidR="00072627">
        <w:rPr>
          <w:rFonts w:ascii="Arial Narrow" w:hAnsi="Arial Narrow"/>
          <w:sz w:val="24"/>
          <w:szCs w:val="24"/>
        </w:rPr>
        <w:t xml:space="preserve">for this chronic condition </w:t>
      </w:r>
      <w:r w:rsidRPr="00AC2375">
        <w:rPr>
          <w:rFonts w:ascii="Arial Narrow" w:hAnsi="Arial Narrow"/>
          <w:sz w:val="24"/>
          <w:szCs w:val="24"/>
        </w:rPr>
        <w:t xml:space="preserve">during consultations </w:t>
      </w:r>
      <w:r w:rsidR="00653CC8">
        <w:rPr>
          <w:rFonts w:ascii="Arial Narrow" w:hAnsi="Arial Narrow"/>
          <w:sz w:val="24"/>
          <w:szCs w:val="24"/>
        </w:rPr>
        <w:t>s</w:t>
      </w:r>
      <w:r w:rsidR="009431BC">
        <w:rPr>
          <w:rFonts w:ascii="Arial Narrow" w:hAnsi="Arial Narrow"/>
          <w:sz w:val="24"/>
          <w:szCs w:val="24"/>
        </w:rPr>
        <w:t>eems</w:t>
      </w:r>
      <w:r w:rsidR="00653CC8">
        <w:rPr>
          <w:rFonts w:ascii="Arial Narrow" w:hAnsi="Arial Narrow"/>
          <w:sz w:val="24"/>
          <w:szCs w:val="24"/>
        </w:rPr>
        <w:t xml:space="preserve"> crucial </w:t>
      </w:r>
      <w:r w:rsidRPr="00AC2375">
        <w:rPr>
          <w:rFonts w:ascii="Arial Narrow" w:hAnsi="Arial Narrow"/>
          <w:sz w:val="24"/>
          <w:szCs w:val="24"/>
        </w:rPr>
        <w:t xml:space="preserve">to improving </w:t>
      </w:r>
      <w:r w:rsidR="00653CC8">
        <w:rPr>
          <w:rFonts w:ascii="Arial Narrow" w:hAnsi="Arial Narrow"/>
          <w:sz w:val="24"/>
          <w:szCs w:val="24"/>
        </w:rPr>
        <w:t xml:space="preserve">the </w:t>
      </w:r>
      <w:r w:rsidR="00072627">
        <w:rPr>
          <w:rFonts w:ascii="Arial Narrow" w:hAnsi="Arial Narrow"/>
          <w:sz w:val="24"/>
          <w:szCs w:val="24"/>
        </w:rPr>
        <w:t>QoL</w:t>
      </w:r>
      <w:r w:rsidRPr="00AC2375">
        <w:rPr>
          <w:rFonts w:ascii="Arial Narrow" w:hAnsi="Arial Narrow"/>
          <w:sz w:val="24"/>
          <w:szCs w:val="24"/>
        </w:rPr>
        <w:t xml:space="preserve"> </w:t>
      </w:r>
      <w:r w:rsidR="00653CC8">
        <w:rPr>
          <w:rFonts w:ascii="Arial Narrow" w:hAnsi="Arial Narrow"/>
          <w:sz w:val="24"/>
          <w:szCs w:val="24"/>
        </w:rPr>
        <w:t>o</w:t>
      </w:r>
      <w:r w:rsidRPr="00AC2375">
        <w:rPr>
          <w:rFonts w:ascii="Arial Narrow" w:hAnsi="Arial Narrow"/>
          <w:sz w:val="24"/>
          <w:szCs w:val="24"/>
        </w:rPr>
        <w:t xml:space="preserve">f this patient group. </w:t>
      </w:r>
      <w:r w:rsidR="00070749">
        <w:rPr>
          <w:rFonts w:ascii="Arial Narrow" w:hAnsi="Arial Narrow"/>
          <w:sz w:val="24"/>
          <w:szCs w:val="24"/>
        </w:rPr>
        <w:t xml:space="preserve">Further phases of this study </w:t>
      </w:r>
      <w:r w:rsidR="009431BC">
        <w:rPr>
          <w:rFonts w:ascii="Arial Narrow" w:hAnsi="Arial Narrow"/>
          <w:sz w:val="24"/>
          <w:szCs w:val="24"/>
        </w:rPr>
        <w:t xml:space="preserve">will </w:t>
      </w:r>
      <w:r w:rsidR="00FB1F1C">
        <w:rPr>
          <w:rFonts w:ascii="Arial Narrow" w:hAnsi="Arial Narrow"/>
          <w:sz w:val="24"/>
          <w:szCs w:val="24"/>
        </w:rPr>
        <w:t xml:space="preserve">explore current consultations and pilot a tool designed to enhance patient centredness. </w:t>
      </w:r>
      <w:r w:rsidR="00070749">
        <w:rPr>
          <w:rFonts w:ascii="Arial Narrow" w:hAnsi="Arial Narrow"/>
          <w:sz w:val="24"/>
          <w:szCs w:val="24"/>
        </w:rPr>
        <w:t xml:space="preserve"> </w:t>
      </w:r>
    </w:p>
    <w:p w:rsidR="00586695" w:rsidRDefault="00586695" w:rsidP="00835082">
      <w:pPr>
        <w:spacing w:after="0" w:line="480" w:lineRule="auto"/>
        <w:rPr>
          <w:rFonts w:ascii="Arial Narrow" w:hAnsi="Arial Narrow"/>
          <w:sz w:val="24"/>
          <w:szCs w:val="24"/>
        </w:rPr>
      </w:pPr>
    </w:p>
    <w:p w:rsidR="00586695" w:rsidRPr="00EB66D4" w:rsidRDefault="00586695" w:rsidP="00586695">
      <w:pPr>
        <w:spacing w:after="0" w:line="480" w:lineRule="auto"/>
        <w:rPr>
          <w:rFonts w:ascii="Arial Narrow" w:hAnsi="Arial Narrow"/>
          <w:sz w:val="24"/>
          <w:szCs w:val="24"/>
        </w:rPr>
      </w:pPr>
      <w:r w:rsidRPr="00586695">
        <w:rPr>
          <w:rFonts w:ascii="Arial Narrow" w:hAnsi="Arial Narrow"/>
          <w:sz w:val="24"/>
          <w:szCs w:val="24"/>
        </w:rPr>
        <w:t xml:space="preserve">In this current climate of rapid change in the National Health Service (NHS) and the unrelenting modernisation of community care </w:t>
      </w:r>
      <w:r w:rsidRPr="00586695">
        <w:rPr>
          <w:rFonts w:ascii="Arial Narrow" w:hAnsi="Arial Narrow"/>
          <w:sz w:val="24"/>
          <w:szCs w:val="24"/>
          <w:vertAlign w:val="superscript"/>
        </w:rPr>
        <w:t>(29)</w:t>
      </w:r>
      <w:r w:rsidRPr="00586695">
        <w:rPr>
          <w:rFonts w:ascii="Arial Narrow" w:hAnsi="Arial Narrow"/>
          <w:sz w:val="24"/>
          <w:szCs w:val="24"/>
        </w:rPr>
        <w:t xml:space="preserve"> , priorities need to remain focussed on the importance of the patient in the consultation and the delivery of holistic care; key concepts to be emphasised as ‘value for money’ issues dominate.</w:t>
      </w:r>
      <w:r w:rsidRPr="00EB66D4">
        <w:rPr>
          <w:rFonts w:ascii="Arial Narrow" w:hAnsi="Arial Narrow"/>
          <w:sz w:val="24"/>
          <w:szCs w:val="24"/>
        </w:rPr>
        <w:t xml:space="preserve"> </w:t>
      </w:r>
      <w:r>
        <w:rPr>
          <w:rFonts w:ascii="Arial Narrow" w:hAnsi="Arial Narrow"/>
          <w:bCs/>
          <w:sz w:val="24"/>
          <w:szCs w:val="24"/>
        </w:rPr>
        <w:t>The importance of the nurse-patient relationship and the need for consistency of care provision highlighted by this study is an area, in the light of these widespread NHS changes, needs to be of central importance for decision makers.</w:t>
      </w:r>
      <w:r w:rsidRPr="00600004">
        <w:rPr>
          <w:rFonts w:ascii="Arial Narrow" w:hAnsi="Arial Narrow"/>
          <w:bCs/>
          <w:sz w:val="24"/>
          <w:szCs w:val="24"/>
        </w:rPr>
        <w:t xml:space="preserve">   </w:t>
      </w:r>
    </w:p>
    <w:p w:rsidR="009431BC" w:rsidRDefault="009431BC" w:rsidP="00835082">
      <w:pPr>
        <w:spacing w:after="0" w:line="480" w:lineRule="auto"/>
        <w:rPr>
          <w:rFonts w:ascii="Arial Narrow" w:hAnsi="Arial Narrow"/>
          <w:sz w:val="24"/>
          <w:szCs w:val="24"/>
        </w:rPr>
      </w:pPr>
    </w:p>
    <w:p w:rsidR="00774D3C" w:rsidRDefault="004F2F84" w:rsidP="00835082">
      <w:pPr>
        <w:spacing w:line="480" w:lineRule="auto"/>
        <w:rPr>
          <w:rFonts w:ascii="Arial Narrow" w:hAnsi="Arial Narrow"/>
          <w:b/>
          <w:sz w:val="24"/>
          <w:szCs w:val="24"/>
        </w:rPr>
      </w:pPr>
      <w:r w:rsidRPr="009B695C">
        <w:rPr>
          <w:rFonts w:ascii="Arial Narrow" w:hAnsi="Arial Narrow"/>
          <w:b/>
          <w:noProof/>
          <w:sz w:val="24"/>
          <w:szCs w:val="24"/>
          <w:lang w:eastAsia="en-GB"/>
        </w:rPr>
        <w:lastRenderedPageBreak/>
        <mc:AlternateContent>
          <mc:Choice Requires="wps">
            <w:drawing>
              <wp:anchor distT="0" distB="0" distL="114300" distR="114300" simplePos="0" relativeHeight="251659264" behindDoc="0" locked="0" layoutInCell="1" allowOverlap="1" wp14:anchorId="13A42EEF" wp14:editId="1CA938CE">
                <wp:simplePos x="0" y="0"/>
                <wp:positionH relativeFrom="column">
                  <wp:posOffset>961292</wp:posOffset>
                </wp:positionH>
                <wp:positionV relativeFrom="paragraph">
                  <wp:posOffset>11723</wp:posOffset>
                </wp:positionV>
                <wp:extent cx="4337539" cy="7022123"/>
                <wp:effectExtent l="0" t="0" r="25400" b="26670"/>
                <wp:wrapNone/>
                <wp:docPr id="1" name="Text Box 1"/>
                <wp:cNvGraphicFramePr/>
                <a:graphic xmlns:a="http://schemas.openxmlformats.org/drawingml/2006/main">
                  <a:graphicData uri="http://schemas.microsoft.com/office/word/2010/wordprocessingShape">
                    <wps:wsp>
                      <wps:cNvSpPr txBox="1"/>
                      <wps:spPr>
                        <a:xfrm>
                          <a:off x="0" y="0"/>
                          <a:ext cx="4337539" cy="7022123"/>
                        </a:xfrm>
                        <a:prstGeom prst="rect">
                          <a:avLst/>
                        </a:prstGeom>
                        <a:solidFill>
                          <a:sysClr val="window" lastClr="FFFFFF"/>
                        </a:solidFill>
                        <a:ln w="6350">
                          <a:solidFill>
                            <a:prstClr val="black"/>
                          </a:solidFill>
                        </a:ln>
                        <a:effectLst/>
                      </wps:spPr>
                      <wps:txbx>
                        <w:txbxContent>
                          <w:p w:rsidR="00CC4725" w:rsidRDefault="00CC4725" w:rsidP="00487697">
                            <w:pPr>
                              <w:spacing w:after="0"/>
                              <w:rPr>
                                <w:rFonts w:ascii="Arial Narrow" w:hAnsi="Arial Narrow"/>
                                <w:b/>
                                <w:sz w:val="24"/>
                                <w:szCs w:val="24"/>
                              </w:rPr>
                            </w:pPr>
                            <w:r>
                              <w:rPr>
                                <w:rFonts w:ascii="Arial Narrow" w:hAnsi="Arial Narrow"/>
                                <w:b/>
                                <w:sz w:val="24"/>
                                <w:szCs w:val="24"/>
                              </w:rPr>
                              <w:t>What is already known about this topic:</w:t>
                            </w:r>
                          </w:p>
                          <w:p w:rsidR="00CC4725" w:rsidRDefault="00CC4725" w:rsidP="00487697">
                            <w:pPr>
                              <w:spacing w:after="0"/>
                              <w:rPr>
                                <w:rFonts w:ascii="Arial Narrow" w:hAnsi="Arial Narrow"/>
                                <w:b/>
                                <w:sz w:val="24"/>
                                <w:szCs w:val="24"/>
                              </w:rPr>
                            </w:pPr>
                          </w:p>
                          <w:p w:rsidR="00CC4725" w:rsidRDefault="00CC4725" w:rsidP="00487697">
                            <w:pPr>
                              <w:spacing w:after="0" w:line="240" w:lineRule="auto"/>
                              <w:rPr>
                                <w:rFonts w:ascii="Arial Narrow" w:hAnsi="Arial Narrow"/>
                                <w:sz w:val="24"/>
                                <w:szCs w:val="24"/>
                              </w:rPr>
                            </w:pPr>
                            <w:r w:rsidRPr="00C616DD">
                              <w:rPr>
                                <w:rFonts w:ascii="Arial Narrow" w:hAnsi="Arial Narrow"/>
                                <w:sz w:val="24"/>
                                <w:szCs w:val="24"/>
                              </w:rPr>
                              <w:t>CVLU impact negatively on QoL</w:t>
                            </w:r>
                          </w:p>
                          <w:p w:rsidR="00CC4725" w:rsidRPr="00C616DD" w:rsidRDefault="00CC4725" w:rsidP="00487697">
                            <w:pPr>
                              <w:spacing w:after="0" w:line="240" w:lineRule="auto"/>
                              <w:rPr>
                                <w:rFonts w:ascii="Arial Narrow" w:hAnsi="Arial Narrow"/>
                                <w:sz w:val="24"/>
                                <w:szCs w:val="24"/>
                              </w:rPr>
                            </w:pPr>
                          </w:p>
                          <w:p w:rsidR="00CC4725" w:rsidRDefault="00CC4725" w:rsidP="00487697">
                            <w:pPr>
                              <w:spacing w:after="0" w:line="240" w:lineRule="auto"/>
                              <w:rPr>
                                <w:rFonts w:ascii="Arial Narrow" w:hAnsi="Arial Narrow"/>
                                <w:sz w:val="24"/>
                                <w:szCs w:val="24"/>
                              </w:rPr>
                            </w:pPr>
                            <w:r w:rsidRPr="00C616DD">
                              <w:rPr>
                                <w:rFonts w:ascii="Arial Narrow" w:hAnsi="Arial Narrow"/>
                                <w:sz w:val="24"/>
                                <w:szCs w:val="24"/>
                              </w:rPr>
                              <w:t>Ulcers, for many, are difficult to heal and recur frequently</w:t>
                            </w:r>
                          </w:p>
                          <w:p w:rsidR="00CC4725" w:rsidRPr="00C616DD" w:rsidRDefault="00CC4725" w:rsidP="00487697">
                            <w:pPr>
                              <w:spacing w:after="0" w:line="240" w:lineRule="auto"/>
                              <w:rPr>
                                <w:rFonts w:ascii="Arial Narrow" w:hAnsi="Arial Narrow"/>
                                <w:sz w:val="24"/>
                                <w:szCs w:val="24"/>
                              </w:rPr>
                            </w:pPr>
                          </w:p>
                          <w:p w:rsidR="00CC4725" w:rsidRDefault="00CC4725" w:rsidP="00487697">
                            <w:pPr>
                              <w:spacing w:after="0" w:line="240" w:lineRule="auto"/>
                              <w:rPr>
                                <w:rFonts w:ascii="Arial Narrow" w:hAnsi="Arial Narrow"/>
                                <w:sz w:val="24"/>
                                <w:szCs w:val="24"/>
                              </w:rPr>
                            </w:pPr>
                            <w:r w:rsidRPr="00C616DD">
                              <w:rPr>
                                <w:rFonts w:ascii="Arial Narrow" w:hAnsi="Arial Narrow"/>
                                <w:sz w:val="24"/>
                                <w:szCs w:val="24"/>
                              </w:rPr>
                              <w:t>Care has a focus on healing rather than symptom management</w:t>
                            </w:r>
                          </w:p>
                          <w:p w:rsidR="00CC4725" w:rsidRPr="00C616DD" w:rsidRDefault="00CC4725" w:rsidP="00487697">
                            <w:pPr>
                              <w:spacing w:after="0" w:line="240" w:lineRule="auto"/>
                              <w:rPr>
                                <w:rFonts w:ascii="Arial Narrow" w:hAnsi="Arial Narrow"/>
                                <w:sz w:val="24"/>
                                <w:szCs w:val="24"/>
                              </w:rPr>
                            </w:pPr>
                          </w:p>
                          <w:p w:rsidR="00CC4725" w:rsidRDefault="00CC4725" w:rsidP="00487697">
                            <w:pPr>
                              <w:spacing w:after="0" w:line="240" w:lineRule="auto"/>
                              <w:rPr>
                                <w:rFonts w:ascii="Arial Narrow" w:hAnsi="Arial Narrow"/>
                                <w:sz w:val="24"/>
                                <w:szCs w:val="24"/>
                              </w:rPr>
                            </w:pPr>
                            <w:r w:rsidRPr="00C616DD">
                              <w:rPr>
                                <w:rFonts w:ascii="Arial Narrow" w:hAnsi="Arial Narrow"/>
                                <w:sz w:val="24"/>
                                <w:szCs w:val="24"/>
                              </w:rPr>
                              <w:t>Pain is particularly challenging</w:t>
                            </w:r>
                          </w:p>
                          <w:p w:rsidR="00CC4725" w:rsidRPr="00C616DD" w:rsidRDefault="00CC4725" w:rsidP="00487697">
                            <w:pPr>
                              <w:spacing w:after="0" w:line="240" w:lineRule="auto"/>
                              <w:rPr>
                                <w:rFonts w:ascii="Arial Narrow" w:hAnsi="Arial Narrow"/>
                                <w:sz w:val="24"/>
                                <w:szCs w:val="24"/>
                              </w:rPr>
                            </w:pPr>
                          </w:p>
                          <w:p w:rsidR="00CC4725" w:rsidRDefault="00CC4725" w:rsidP="00487697">
                            <w:pPr>
                              <w:spacing w:after="0"/>
                              <w:rPr>
                                <w:rFonts w:ascii="Arial Narrow" w:hAnsi="Arial Narrow"/>
                                <w:b/>
                                <w:sz w:val="24"/>
                                <w:szCs w:val="24"/>
                              </w:rPr>
                            </w:pPr>
                            <w:r>
                              <w:rPr>
                                <w:rFonts w:ascii="Arial Narrow" w:hAnsi="Arial Narrow"/>
                                <w:b/>
                                <w:sz w:val="24"/>
                                <w:szCs w:val="24"/>
                              </w:rPr>
                              <w:t>What this paper adds:</w:t>
                            </w:r>
                          </w:p>
                          <w:p w:rsidR="00CC4725" w:rsidRDefault="00CC4725" w:rsidP="00487697">
                            <w:pPr>
                              <w:spacing w:after="0"/>
                              <w:rPr>
                                <w:rFonts w:ascii="Arial Narrow" w:hAnsi="Arial Narrow"/>
                                <w:b/>
                                <w:sz w:val="24"/>
                                <w:szCs w:val="24"/>
                              </w:rPr>
                            </w:pPr>
                          </w:p>
                          <w:p w:rsidR="00CC4725" w:rsidRDefault="00CC4725" w:rsidP="00487697">
                            <w:pPr>
                              <w:spacing w:after="0"/>
                              <w:rPr>
                                <w:rFonts w:ascii="Arial Narrow" w:hAnsi="Arial Narrow"/>
                                <w:sz w:val="24"/>
                                <w:szCs w:val="24"/>
                              </w:rPr>
                            </w:pPr>
                            <w:r w:rsidRPr="007E09A9">
                              <w:rPr>
                                <w:rFonts w:ascii="Arial Narrow" w:hAnsi="Arial Narrow"/>
                                <w:sz w:val="24"/>
                                <w:szCs w:val="24"/>
                              </w:rPr>
                              <w:t>The dominance of pain</w:t>
                            </w:r>
                            <w:r>
                              <w:rPr>
                                <w:rFonts w:ascii="Arial Narrow" w:hAnsi="Arial Narrow"/>
                                <w:sz w:val="24"/>
                                <w:szCs w:val="24"/>
                              </w:rPr>
                              <w:t>,</w:t>
                            </w:r>
                            <w:r w:rsidRPr="007E09A9">
                              <w:rPr>
                                <w:rFonts w:ascii="Arial Narrow" w:hAnsi="Arial Narrow"/>
                                <w:sz w:val="24"/>
                                <w:szCs w:val="24"/>
                              </w:rPr>
                              <w:t xml:space="preserve"> especially at night</w:t>
                            </w:r>
                          </w:p>
                          <w:p w:rsidR="00CC4725" w:rsidRPr="007E09A9"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sidRPr="007E09A9">
                              <w:rPr>
                                <w:rFonts w:ascii="Arial Narrow" w:hAnsi="Arial Narrow"/>
                                <w:sz w:val="24"/>
                                <w:szCs w:val="24"/>
                              </w:rPr>
                              <w:t xml:space="preserve">The presence of hope, </w:t>
                            </w:r>
                            <w:r>
                              <w:rPr>
                                <w:rFonts w:ascii="Arial Narrow" w:hAnsi="Arial Narrow"/>
                                <w:sz w:val="24"/>
                                <w:szCs w:val="24"/>
                              </w:rPr>
                              <w:t>despite poor QoL</w:t>
                            </w:r>
                          </w:p>
                          <w:p w:rsidR="00CC4725" w:rsidRPr="007E09A9"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Pr>
                                <w:rFonts w:ascii="Arial Narrow" w:hAnsi="Arial Narrow"/>
                                <w:sz w:val="24"/>
                                <w:szCs w:val="24"/>
                              </w:rPr>
                              <w:t xml:space="preserve">Patient </w:t>
                            </w:r>
                            <w:r w:rsidRPr="007E09A9">
                              <w:rPr>
                                <w:rFonts w:ascii="Arial Narrow" w:hAnsi="Arial Narrow"/>
                                <w:sz w:val="24"/>
                                <w:szCs w:val="24"/>
                              </w:rPr>
                              <w:t>preference for a consistent nursing team</w:t>
                            </w:r>
                          </w:p>
                          <w:p w:rsidR="00CC4725" w:rsidRPr="007E09A9"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Pr>
                                <w:rFonts w:ascii="Arial Narrow" w:hAnsi="Arial Narrow"/>
                                <w:sz w:val="24"/>
                                <w:szCs w:val="24"/>
                              </w:rPr>
                              <w:t xml:space="preserve">The need to effectively manage symptoms </w:t>
                            </w:r>
                            <w:r w:rsidRPr="007E09A9">
                              <w:rPr>
                                <w:rFonts w:ascii="Arial Narrow" w:hAnsi="Arial Narrow"/>
                                <w:sz w:val="24"/>
                                <w:szCs w:val="24"/>
                              </w:rPr>
                              <w:t>during consultations</w:t>
                            </w:r>
                          </w:p>
                          <w:p w:rsidR="00CC4725" w:rsidRPr="007E09A9"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Pr>
                                <w:rFonts w:ascii="Arial Narrow" w:hAnsi="Arial Narrow"/>
                                <w:sz w:val="24"/>
                                <w:szCs w:val="24"/>
                              </w:rPr>
                              <w:t xml:space="preserve">A focus on healing may be unachievable </w:t>
                            </w:r>
                          </w:p>
                          <w:p w:rsidR="00CC4725"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Pr>
                                <w:rFonts w:ascii="Arial Narrow" w:hAnsi="Arial Narrow"/>
                                <w:sz w:val="24"/>
                                <w:szCs w:val="24"/>
                              </w:rPr>
                              <w:t>Poor current levels of symptom management</w:t>
                            </w:r>
                          </w:p>
                          <w:p w:rsidR="00CC4725" w:rsidRDefault="00CC4725" w:rsidP="00487697">
                            <w:pPr>
                              <w:spacing w:after="0"/>
                              <w:rPr>
                                <w:rFonts w:ascii="Arial Narrow" w:hAnsi="Arial Narrow"/>
                                <w:sz w:val="24"/>
                                <w:szCs w:val="24"/>
                              </w:rPr>
                            </w:pPr>
                          </w:p>
                          <w:p w:rsidR="00CC4725" w:rsidRDefault="00CC4725" w:rsidP="00487697">
                            <w:pPr>
                              <w:spacing w:after="0"/>
                              <w:rPr>
                                <w:rFonts w:ascii="Arial Narrow" w:hAnsi="Arial Narrow"/>
                                <w:b/>
                                <w:sz w:val="24"/>
                                <w:szCs w:val="24"/>
                              </w:rPr>
                            </w:pPr>
                            <w:r>
                              <w:rPr>
                                <w:rFonts w:ascii="Arial Narrow" w:hAnsi="Arial Narrow"/>
                                <w:b/>
                                <w:sz w:val="24"/>
                                <w:szCs w:val="24"/>
                              </w:rPr>
                              <w:t>Implications for practice and/or policy</w:t>
                            </w:r>
                          </w:p>
                          <w:p w:rsidR="00CC4725" w:rsidRDefault="00CC4725" w:rsidP="00487697">
                            <w:pPr>
                              <w:spacing w:after="0"/>
                            </w:pPr>
                          </w:p>
                          <w:p w:rsidR="00CC4725" w:rsidRDefault="00CC4725" w:rsidP="00487697">
                            <w:pPr>
                              <w:spacing w:after="0"/>
                              <w:rPr>
                                <w:rFonts w:ascii="Arial Narrow" w:hAnsi="Arial Narrow"/>
                                <w:sz w:val="24"/>
                                <w:szCs w:val="24"/>
                              </w:rPr>
                            </w:pPr>
                            <w:r>
                              <w:rPr>
                                <w:rFonts w:ascii="Arial Narrow" w:hAnsi="Arial Narrow"/>
                                <w:sz w:val="24"/>
                                <w:szCs w:val="24"/>
                              </w:rPr>
                              <w:t xml:space="preserve">A need to proactively and effectively manage symptoms </w:t>
                            </w:r>
                          </w:p>
                          <w:p w:rsidR="00CC4725"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Pr>
                                <w:rFonts w:ascii="Arial Narrow" w:hAnsi="Arial Narrow"/>
                                <w:sz w:val="24"/>
                                <w:szCs w:val="24"/>
                              </w:rPr>
                              <w:t>The need to p</w:t>
                            </w:r>
                            <w:r w:rsidRPr="00487697">
                              <w:rPr>
                                <w:rFonts w:ascii="Arial Narrow" w:hAnsi="Arial Narrow"/>
                                <w:sz w:val="24"/>
                                <w:szCs w:val="24"/>
                              </w:rPr>
                              <w:t>ersonalis</w:t>
                            </w:r>
                            <w:r>
                              <w:rPr>
                                <w:rFonts w:ascii="Arial Narrow" w:hAnsi="Arial Narrow"/>
                                <w:sz w:val="24"/>
                                <w:szCs w:val="24"/>
                              </w:rPr>
                              <w:t>e</w:t>
                            </w:r>
                            <w:r w:rsidRPr="00487697">
                              <w:rPr>
                                <w:rFonts w:ascii="Arial Narrow" w:hAnsi="Arial Narrow"/>
                                <w:sz w:val="24"/>
                                <w:szCs w:val="24"/>
                              </w:rPr>
                              <w:t xml:space="preserve"> consultations </w:t>
                            </w:r>
                            <w:r>
                              <w:rPr>
                                <w:rFonts w:ascii="Arial Narrow" w:hAnsi="Arial Narrow"/>
                                <w:sz w:val="24"/>
                                <w:szCs w:val="24"/>
                              </w:rPr>
                              <w:t>in</w:t>
                            </w:r>
                            <w:r w:rsidRPr="00487697">
                              <w:rPr>
                                <w:rFonts w:ascii="Arial Narrow" w:hAnsi="Arial Narrow"/>
                                <w:sz w:val="24"/>
                                <w:szCs w:val="24"/>
                              </w:rPr>
                              <w:t xml:space="preserve"> CVLU care</w:t>
                            </w:r>
                          </w:p>
                          <w:p w:rsidR="00CC4725"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Pr>
                                <w:rFonts w:ascii="Arial Narrow" w:hAnsi="Arial Narrow"/>
                                <w:sz w:val="24"/>
                                <w:szCs w:val="24"/>
                              </w:rPr>
                              <w:t>To ensure the delivery of care by a consistent nursing team</w:t>
                            </w:r>
                          </w:p>
                          <w:p w:rsidR="00CC4725" w:rsidRDefault="00CC4725" w:rsidP="00487697">
                            <w:pPr>
                              <w:spacing w:after="0"/>
                              <w:rPr>
                                <w:rFonts w:ascii="Arial Narrow" w:hAnsi="Arial Narrow"/>
                                <w:sz w:val="24"/>
                                <w:szCs w:val="24"/>
                              </w:rPr>
                            </w:pPr>
                          </w:p>
                          <w:p w:rsidR="00CC4725" w:rsidRDefault="00CC4725" w:rsidP="00487697">
                            <w:pPr>
                              <w:spacing w:after="0"/>
                              <w:rPr>
                                <w:rFonts w:ascii="Arial Narrow" w:hAnsi="Arial Narrow"/>
                                <w:sz w:val="24"/>
                                <w:szCs w:val="24"/>
                              </w:rPr>
                            </w:pPr>
                            <w:r w:rsidRPr="00487697">
                              <w:rPr>
                                <w:rFonts w:ascii="Arial Narrow" w:hAnsi="Arial Narrow"/>
                                <w:sz w:val="24"/>
                                <w:szCs w:val="24"/>
                              </w:rPr>
                              <w:t>To ensure that the emphasis of care is not exclusively healing</w:t>
                            </w:r>
                          </w:p>
                          <w:p w:rsidR="00CC4725" w:rsidRPr="00487697" w:rsidRDefault="00CC4725" w:rsidP="00487697">
                            <w:pPr>
                              <w:spacing w:after="0"/>
                              <w:rPr>
                                <w:rFonts w:ascii="Arial Narrow" w:hAnsi="Arial Narrow"/>
                                <w:sz w:val="24"/>
                                <w:szCs w:val="24"/>
                              </w:rPr>
                            </w:pPr>
                          </w:p>
                          <w:p w:rsidR="00CC4725" w:rsidRPr="00487697" w:rsidRDefault="00CC4725" w:rsidP="00487697">
                            <w:pPr>
                              <w:spacing w:after="0"/>
                              <w:rPr>
                                <w:rFonts w:ascii="Arial Narrow" w:hAnsi="Arial Narrow"/>
                                <w:sz w:val="24"/>
                                <w:szCs w:val="24"/>
                              </w:rPr>
                            </w:pPr>
                            <w:r w:rsidRPr="00487697">
                              <w:rPr>
                                <w:rFonts w:ascii="Arial Narrow" w:hAnsi="Arial Narrow"/>
                                <w:sz w:val="24"/>
                                <w:szCs w:val="24"/>
                              </w:rPr>
                              <w:t xml:space="preserve">To </w:t>
                            </w:r>
                            <w:r>
                              <w:rPr>
                                <w:rFonts w:ascii="Arial Narrow" w:hAnsi="Arial Narrow"/>
                                <w:sz w:val="24"/>
                                <w:szCs w:val="24"/>
                              </w:rPr>
                              <w:t xml:space="preserve">encourage nurses to </w:t>
                            </w:r>
                            <w:r w:rsidRPr="00487697">
                              <w:rPr>
                                <w:rFonts w:ascii="Arial Narrow" w:hAnsi="Arial Narrow"/>
                                <w:sz w:val="24"/>
                                <w:szCs w:val="24"/>
                              </w:rPr>
                              <w:t>listen to the</w:t>
                            </w:r>
                            <w:r>
                              <w:rPr>
                                <w:rFonts w:ascii="Arial Narrow" w:hAnsi="Arial Narrow"/>
                                <w:sz w:val="24"/>
                                <w:szCs w:val="24"/>
                              </w:rPr>
                              <w:t>ir</w:t>
                            </w:r>
                            <w:r w:rsidRPr="00487697">
                              <w:rPr>
                                <w:rFonts w:ascii="Arial Narrow" w:hAnsi="Arial Narrow"/>
                                <w:sz w:val="24"/>
                                <w:szCs w:val="24"/>
                              </w:rPr>
                              <w:t xml:space="preserve"> patients’ story</w:t>
                            </w:r>
                          </w:p>
                          <w:p w:rsidR="00CC4725" w:rsidRPr="00487697" w:rsidRDefault="00CC4725" w:rsidP="00487697"/>
                          <w:p w:rsidR="00CC4725" w:rsidRDefault="00CC4725" w:rsidP="009B695C"/>
                          <w:p w:rsidR="00CC4725" w:rsidRDefault="00CC4725" w:rsidP="009B695C"/>
                          <w:p w:rsidR="00CC4725" w:rsidRDefault="00CC4725" w:rsidP="009B695C"/>
                          <w:p w:rsidR="00CC4725" w:rsidRDefault="00CC4725" w:rsidP="009B6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 o:spid="_x0000_s1026" type="#_x0000_t202" style="position:absolute;margin-left:75.7pt;margin-top:.9pt;width:341.55pt;height:5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" fillcolor="window" strokeweight=".5pt">
                <v:textbox>
                  <w:txbxContent>
                    <w:p w:rsidR="000C36BE" w:rsidRDefault="000C36BE" w:rsidP="00487697">
                      <w:pPr>
                        <w:spacing w:after="0"/>
                        <w:rPr>
                          <w:rFonts w:ascii="Arial Narrow" w:hAnsi="Arial Narrow"/>
                          <w:b/>
                          <w:sz w:val="24"/>
                          <w:szCs w:val="24"/>
                        </w:rPr>
                      </w:pPr>
                      <w:r>
                        <w:rPr>
                          <w:rFonts w:ascii="Arial Narrow" w:hAnsi="Arial Narrow"/>
                          <w:b/>
                          <w:sz w:val="24"/>
                          <w:szCs w:val="24"/>
                        </w:rPr>
                        <w:t xml:space="preserve">What is already known about this </w:t>
                      </w:r>
                      <w:proofErr w:type="gramStart"/>
                      <w:r>
                        <w:rPr>
                          <w:rFonts w:ascii="Arial Narrow" w:hAnsi="Arial Narrow"/>
                          <w:b/>
                          <w:sz w:val="24"/>
                          <w:szCs w:val="24"/>
                        </w:rPr>
                        <w:t>topic:</w:t>
                      </w:r>
                      <w:proofErr w:type="gramEnd"/>
                    </w:p>
                    <w:p w:rsidR="004F2F84" w:rsidRDefault="004F2F84" w:rsidP="00487697">
                      <w:pPr>
                        <w:spacing w:after="0"/>
                        <w:rPr>
                          <w:rFonts w:ascii="Arial Narrow" w:hAnsi="Arial Narrow"/>
                          <w:b/>
                          <w:sz w:val="24"/>
                          <w:szCs w:val="24"/>
                        </w:rPr>
                      </w:pPr>
                    </w:p>
                    <w:p w:rsidR="000C36BE" w:rsidRDefault="000C36BE" w:rsidP="00487697">
                      <w:pPr>
                        <w:spacing w:after="0" w:line="240" w:lineRule="auto"/>
                        <w:rPr>
                          <w:rFonts w:ascii="Arial Narrow" w:hAnsi="Arial Narrow"/>
                          <w:sz w:val="24"/>
                          <w:szCs w:val="24"/>
                        </w:rPr>
                      </w:pPr>
                      <w:r w:rsidRPr="00C616DD">
                        <w:rPr>
                          <w:rFonts w:ascii="Arial Narrow" w:hAnsi="Arial Narrow"/>
                          <w:sz w:val="24"/>
                          <w:szCs w:val="24"/>
                        </w:rPr>
                        <w:t>CVLU impact negatively on QoL</w:t>
                      </w:r>
                    </w:p>
                    <w:p w:rsidR="004F2F84" w:rsidRPr="00C616DD" w:rsidRDefault="004F2F84" w:rsidP="00487697">
                      <w:pPr>
                        <w:spacing w:after="0" w:line="240" w:lineRule="auto"/>
                        <w:rPr>
                          <w:rFonts w:ascii="Arial Narrow" w:hAnsi="Arial Narrow"/>
                          <w:sz w:val="24"/>
                          <w:szCs w:val="24"/>
                        </w:rPr>
                      </w:pPr>
                    </w:p>
                    <w:p w:rsidR="000C36BE" w:rsidRDefault="000C36BE" w:rsidP="00487697">
                      <w:pPr>
                        <w:spacing w:after="0" w:line="240" w:lineRule="auto"/>
                        <w:rPr>
                          <w:rFonts w:ascii="Arial Narrow" w:hAnsi="Arial Narrow"/>
                          <w:sz w:val="24"/>
                          <w:szCs w:val="24"/>
                        </w:rPr>
                      </w:pPr>
                      <w:r w:rsidRPr="00C616DD">
                        <w:rPr>
                          <w:rFonts w:ascii="Arial Narrow" w:hAnsi="Arial Narrow"/>
                          <w:sz w:val="24"/>
                          <w:szCs w:val="24"/>
                        </w:rPr>
                        <w:t>Ulcers, for many, are difficult to heal and recur frequently</w:t>
                      </w:r>
                    </w:p>
                    <w:p w:rsidR="004F2F84" w:rsidRPr="00C616DD" w:rsidRDefault="004F2F84" w:rsidP="00487697">
                      <w:pPr>
                        <w:spacing w:after="0" w:line="240" w:lineRule="auto"/>
                        <w:rPr>
                          <w:rFonts w:ascii="Arial Narrow" w:hAnsi="Arial Narrow"/>
                          <w:sz w:val="24"/>
                          <w:szCs w:val="24"/>
                        </w:rPr>
                      </w:pPr>
                    </w:p>
                    <w:p w:rsidR="000C36BE" w:rsidRDefault="000C36BE" w:rsidP="00487697">
                      <w:pPr>
                        <w:spacing w:after="0" w:line="240" w:lineRule="auto"/>
                        <w:rPr>
                          <w:rFonts w:ascii="Arial Narrow" w:hAnsi="Arial Narrow"/>
                          <w:sz w:val="24"/>
                          <w:szCs w:val="24"/>
                        </w:rPr>
                      </w:pPr>
                      <w:r w:rsidRPr="00C616DD">
                        <w:rPr>
                          <w:rFonts w:ascii="Arial Narrow" w:hAnsi="Arial Narrow"/>
                          <w:sz w:val="24"/>
                          <w:szCs w:val="24"/>
                        </w:rPr>
                        <w:t>Care has a focus on healing rather than symptom management</w:t>
                      </w:r>
                    </w:p>
                    <w:p w:rsidR="004F2F84" w:rsidRPr="00C616DD" w:rsidRDefault="004F2F84" w:rsidP="00487697">
                      <w:pPr>
                        <w:spacing w:after="0" w:line="240" w:lineRule="auto"/>
                        <w:rPr>
                          <w:rFonts w:ascii="Arial Narrow" w:hAnsi="Arial Narrow"/>
                          <w:sz w:val="24"/>
                          <w:szCs w:val="24"/>
                        </w:rPr>
                      </w:pPr>
                    </w:p>
                    <w:p w:rsidR="000C36BE" w:rsidRDefault="000C36BE" w:rsidP="00487697">
                      <w:pPr>
                        <w:spacing w:after="0" w:line="240" w:lineRule="auto"/>
                        <w:rPr>
                          <w:rFonts w:ascii="Arial Narrow" w:hAnsi="Arial Narrow"/>
                          <w:sz w:val="24"/>
                          <w:szCs w:val="24"/>
                        </w:rPr>
                      </w:pPr>
                      <w:r w:rsidRPr="00C616DD">
                        <w:rPr>
                          <w:rFonts w:ascii="Arial Narrow" w:hAnsi="Arial Narrow"/>
                          <w:sz w:val="24"/>
                          <w:szCs w:val="24"/>
                        </w:rPr>
                        <w:t>Pain is particularly challenging</w:t>
                      </w:r>
                    </w:p>
                    <w:p w:rsidR="004F2F84" w:rsidRPr="00C616DD" w:rsidRDefault="004F2F84" w:rsidP="00487697">
                      <w:pPr>
                        <w:spacing w:after="0" w:line="240" w:lineRule="auto"/>
                        <w:rPr>
                          <w:rFonts w:ascii="Arial Narrow" w:hAnsi="Arial Narrow"/>
                          <w:sz w:val="24"/>
                          <w:szCs w:val="24"/>
                        </w:rPr>
                      </w:pPr>
                    </w:p>
                    <w:p w:rsidR="000C36BE" w:rsidRDefault="000C36BE" w:rsidP="00487697">
                      <w:pPr>
                        <w:spacing w:after="0"/>
                        <w:rPr>
                          <w:rFonts w:ascii="Arial Narrow" w:hAnsi="Arial Narrow"/>
                          <w:b/>
                          <w:sz w:val="24"/>
                          <w:szCs w:val="24"/>
                        </w:rPr>
                      </w:pPr>
                      <w:r>
                        <w:rPr>
                          <w:rFonts w:ascii="Arial Narrow" w:hAnsi="Arial Narrow"/>
                          <w:b/>
                          <w:sz w:val="24"/>
                          <w:szCs w:val="24"/>
                        </w:rPr>
                        <w:t>What this paper adds:</w:t>
                      </w:r>
                    </w:p>
                    <w:p w:rsidR="004F2F84" w:rsidRDefault="004F2F84" w:rsidP="00487697">
                      <w:pPr>
                        <w:spacing w:after="0"/>
                        <w:rPr>
                          <w:rFonts w:ascii="Arial Narrow" w:hAnsi="Arial Narrow"/>
                          <w:b/>
                          <w:sz w:val="24"/>
                          <w:szCs w:val="24"/>
                        </w:rPr>
                      </w:pPr>
                    </w:p>
                    <w:p w:rsidR="000C36BE" w:rsidRDefault="000C36BE" w:rsidP="00487697">
                      <w:pPr>
                        <w:spacing w:after="0"/>
                        <w:rPr>
                          <w:rFonts w:ascii="Arial Narrow" w:hAnsi="Arial Narrow"/>
                          <w:sz w:val="24"/>
                          <w:szCs w:val="24"/>
                        </w:rPr>
                      </w:pPr>
                      <w:r w:rsidRPr="007E09A9">
                        <w:rPr>
                          <w:rFonts w:ascii="Arial Narrow" w:hAnsi="Arial Narrow"/>
                          <w:sz w:val="24"/>
                          <w:szCs w:val="24"/>
                        </w:rPr>
                        <w:t>The dominance of pain</w:t>
                      </w:r>
                      <w:r>
                        <w:rPr>
                          <w:rFonts w:ascii="Arial Narrow" w:hAnsi="Arial Narrow"/>
                          <w:sz w:val="24"/>
                          <w:szCs w:val="24"/>
                        </w:rPr>
                        <w:t>,</w:t>
                      </w:r>
                      <w:r w:rsidRPr="007E09A9">
                        <w:rPr>
                          <w:rFonts w:ascii="Arial Narrow" w:hAnsi="Arial Narrow"/>
                          <w:sz w:val="24"/>
                          <w:szCs w:val="24"/>
                        </w:rPr>
                        <w:t xml:space="preserve"> especially at night</w:t>
                      </w:r>
                    </w:p>
                    <w:p w:rsidR="004F2F84" w:rsidRPr="007E09A9"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sidRPr="007E09A9">
                        <w:rPr>
                          <w:rFonts w:ascii="Arial Narrow" w:hAnsi="Arial Narrow"/>
                          <w:sz w:val="24"/>
                          <w:szCs w:val="24"/>
                        </w:rPr>
                        <w:t xml:space="preserve">The presence of hope, </w:t>
                      </w:r>
                      <w:r>
                        <w:rPr>
                          <w:rFonts w:ascii="Arial Narrow" w:hAnsi="Arial Narrow"/>
                          <w:sz w:val="24"/>
                          <w:szCs w:val="24"/>
                        </w:rPr>
                        <w:t>despite poor QoL</w:t>
                      </w:r>
                    </w:p>
                    <w:p w:rsidR="004F2F84" w:rsidRPr="007E09A9"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Pr>
                          <w:rFonts w:ascii="Arial Narrow" w:hAnsi="Arial Narrow"/>
                          <w:sz w:val="24"/>
                          <w:szCs w:val="24"/>
                        </w:rPr>
                        <w:t xml:space="preserve">Patient </w:t>
                      </w:r>
                      <w:r w:rsidRPr="007E09A9">
                        <w:rPr>
                          <w:rFonts w:ascii="Arial Narrow" w:hAnsi="Arial Narrow"/>
                          <w:sz w:val="24"/>
                          <w:szCs w:val="24"/>
                        </w:rPr>
                        <w:t>preference for a consistent nursing team</w:t>
                      </w:r>
                    </w:p>
                    <w:p w:rsidR="004F2F84" w:rsidRPr="007E09A9"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Pr>
                          <w:rFonts w:ascii="Arial Narrow" w:hAnsi="Arial Narrow"/>
                          <w:sz w:val="24"/>
                          <w:szCs w:val="24"/>
                        </w:rPr>
                        <w:t xml:space="preserve">The need to effectively manage symptoms </w:t>
                      </w:r>
                      <w:r w:rsidRPr="007E09A9">
                        <w:rPr>
                          <w:rFonts w:ascii="Arial Narrow" w:hAnsi="Arial Narrow"/>
                          <w:sz w:val="24"/>
                          <w:szCs w:val="24"/>
                        </w:rPr>
                        <w:t>during consultations</w:t>
                      </w:r>
                    </w:p>
                    <w:p w:rsidR="004F2F84" w:rsidRPr="007E09A9"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Pr>
                          <w:rFonts w:ascii="Arial Narrow" w:hAnsi="Arial Narrow"/>
                          <w:sz w:val="24"/>
                          <w:szCs w:val="24"/>
                        </w:rPr>
                        <w:t xml:space="preserve">A focus on healing may be unachievable </w:t>
                      </w:r>
                    </w:p>
                    <w:p w:rsidR="004F2F84"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Pr>
                          <w:rFonts w:ascii="Arial Narrow" w:hAnsi="Arial Narrow"/>
                          <w:sz w:val="24"/>
                          <w:szCs w:val="24"/>
                        </w:rPr>
                        <w:t>Poor current levels of symptom management</w:t>
                      </w:r>
                    </w:p>
                    <w:p w:rsidR="004F2F84" w:rsidRDefault="004F2F84" w:rsidP="00487697">
                      <w:pPr>
                        <w:spacing w:after="0"/>
                        <w:rPr>
                          <w:rFonts w:ascii="Arial Narrow" w:hAnsi="Arial Narrow"/>
                          <w:sz w:val="24"/>
                          <w:szCs w:val="24"/>
                        </w:rPr>
                      </w:pPr>
                    </w:p>
                    <w:p w:rsidR="000C36BE" w:rsidRDefault="000C36BE" w:rsidP="00487697">
                      <w:pPr>
                        <w:spacing w:after="0"/>
                        <w:rPr>
                          <w:rFonts w:ascii="Arial Narrow" w:hAnsi="Arial Narrow"/>
                          <w:b/>
                          <w:sz w:val="24"/>
                          <w:szCs w:val="24"/>
                        </w:rPr>
                      </w:pPr>
                      <w:r>
                        <w:rPr>
                          <w:rFonts w:ascii="Arial Narrow" w:hAnsi="Arial Narrow"/>
                          <w:b/>
                          <w:sz w:val="24"/>
                          <w:szCs w:val="24"/>
                        </w:rPr>
                        <w:t>Implications for practice and/or policy</w:t>
                      </w:r>
                    </w:p>
                    <w:p w:rsidR="004F2F84" w:rsidRDefault="004F2F84" w:rsidP="00487697">
                      <w:pPr>
                        <w:spacing w:after="0"/>
                      </w:pPr>
                    </w:p>
                    <w:p w:rsidR="000C36BE" w:rsidRDefault="000C36BE" w:rsidP="00487697">
                      <w:pPr>
                        <w:spacing w:after="0"/>
                        <w:rPr>
                          <w:rFonts w:ascii="Arial Narrow" w:hAnsi="Arial Narrow"/>
                          <w:sz w:val="24"/>
                          <w:szCs w:val="24"/>
                        </w:rPr>
                      </w:pPr>
                      <w:r>
                        <w:rPr>
                          <w:rFonts w:ascii="Arial Narrow" w:hAnsi="Arial Narrow"/>
                          <w:sz w:val="24"/>
                          <w:szCs w:val="24"/>
                        </w:rPr>
                        <w:t xml:space="preserve">A need to proactively and effectively manage symptoms </w:t>
                      </w:r>
                    </w:p>
                    <w:p w:rsidR="004F2F84"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Pr>
                          <w:rFonts w:ascii="Arial Narrow" w:hAnsi="Arial Narrow"/>
                          <w:sz w:val="24"/>
                          <w:szCs w:val="24"/>
                        </w:rPr>
                        <w:t>The need to p</w:t>
                      </w:r>
                      <w:r w:rsidRPr="00487697">
                        <w:rPr>
                          <w:rFonts w:ascii="Arial Narrow" w:hAnsi="Arial Narrow"/>
                          <w:sz w:val="24"/>
                          <w:szCs w:val="24"/>
                        </w:rPr>
                        <w:t>ersonalis</w:t>
                      </w:r>
                      <w:r>
                        <w:rPr>
                          <w:rFonts w:ascii="Arial Narrow" w:hAnsi="Arial Narrow"/>
                          <w:sz w:val="24"/>
                          <w:szCs w:val="24"/>
                        </w:rPr>
                        <w:t>e</w:t>
                      </w:r>
                      <w:r w:rsidRPr="00487697">
                        <w:rPr>
                          <w:rFonts w:ascii="Arial Narrow" w:hAnsi="Arial Narrow"/>
                          <w:sz w:val="24"/>
                          <w:szCs w:val="24"/>
                        </w:rPr>
                        <w:t xml:space="preserve"> consultations </w:t>
                      </w:r>
                      <w:r>
                        <w:rPr>
                          <w:rFonts w:ascii="Arial Narrow" w:hAnsi="Arial Narrow"/>
                          <w:sz w:val="24"/>
                          <w:szCs w:val="24"/>
                        </w:rPr>
                        <w:t>in</w:t>
                      </w:r>
                      <w:r w:rsidRPr="00487697">
                        <w:rPr>
                          <w:rFonts w:ascii="Arial Narrow" w:hAnsi="Arial Narrow"/>
                          <w:sz w:val="24"/>
                          <w:szCs w:val="24"/>
                        </w:rPr>
                        <w:t xml:space="preserve"> CVLU care</w:t>
                      </w:r>
                    </w:p>
                    <w:p w:rsidR="004F2F84"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Pr>
                          <w:rFonts w:ascii="Arial Narrow" w:hAnsi="Arial Narrow"/>
                          <w:sz w:val="24"/>
                          <w:szCs w:val="24"/>
                        </w:rPr>
                        <w:t>To ensure the delivery of care by a consistent nursing team</w:t>
                      </w:r>
                    </w:p>
                    <w:p w:rsidR="004F2F84" w:rsidRDefault="004F2F84" w:rsidP="00487697">
                      <w:pPr>
                        <w:spacing w:after="0"/>
                        <w:rPr>
                          <w:rFonts w:ascii="Arial Narrow" w:hAnsi="Arial Narrow"/>
                          <w:sz w:val="24"/>
                          <w:szCs w:val="24"/>
                        </w:rPr>
                      </w:pPr>
                    </w:p>
                    <w:p w:rsidR="000C36BE" w:rsidRDefault="000C36BE" w:rsidP="00487697">
                      <w:pPr>
                        <w:spacing w:after="0"/>
                        <w:rPr>
                          <w:rFonts w:ascii="Arial Narrow" w:hAnsi="Arial Narrow"/>
                          <w:sz w:val="24"/>
                          <w:szCs w:val="24"/>
                        </w:rPr>
                      </w:pPr>
                      <w:r w:rsidRPr="00487697">
                        <w:rPr>
                          <w:rFonts w:ascii="Arial Narrow" w:hAnsi="Arial Narrow"/>
                          <w:sz w:val="24"/>
                          <w:szCs w:val="24"/>
                        </w:rPr>
                        <w:t>To ensure that the emphasis of care is not exclusively healing</w:t>
                      </w:r>
                    </w:p>
                    <w:p w:rsidR="004F2F84" w:rsidRPr="00487697" w:rsidRDefault="004F2F84" w:rsidP="00487697">
                      <w:pPr>
                        <w:spacing w:after="0"/>
                        <w:rPr>
                          <w:rFonts w:ascii="Arial Narrow" w:hAnsi="Arial Narrow"/>
                          <w:sz w:val="24"/>
                          <w:szCs w:val="24"/>
                        </w:rPr>
                      </w:pPr>
                    </w:p>
                    <w:p w:rsidR="000C36BE" w:rsidRPr="00487697" w:rsidRDefault="000C36BE" w:rsidP="00487697">
                      <w:pPr>
                        <w:spacing w:after="0"/>
                        <w:rPr>
                          <w:rFonts w:ascii="Arial Narrow" w:hAnsi="Arial Narrow"/>
                          <w:sz w:val="24"/>
                          <w:szCs w:val="24"/>
                        </w:rPr>
                      </w:pPr>
                      <w:r w:rsidRPr="00487697">
                        <w:rPr>
                          <w:rFonts w:ascii="Arial Narrow" w:hAnsi="Arial Narrow"/>
                          <w:sz w:val="24"/>
                          <w:szCs w:val="24"/>
                        </w:rPr>
                        <w:t xml:space="preserve">To </w:t>
                      </w:r>
                      <w:r>
                        <w:rPr>
                          <w:rFonts w:ascii="Arial Narrow" w:hAnsi="Arial Narrow"/>
                          <w:sz w:val="24"/>
                          <w:szCs w:val="24"/>
                        </w:rPr>
                        <w:t xml:space="preserve">encourage nurses to </w:t>
                      </w:r>
                      <w:r w:rsidRPr="00487697">
                        <w:rPr>
                          <w:rFonts w:ascii="Arial Narrow" w:hAnsi="Arial Narrow"/>
                          <w:sz w:val="24"/>
                          <w:szCs w:val="24"/>
                        </w:rPr>
                        <w:t>listen to the</w:t>
                      </w:r>
                      <w:r>
                        <w:rPr>
                          <w:rFonts w:ascii="Arial Narrow" w:hAnsi="Arial Narrow"/>
                          <w:sz w:val="24"/>
                          <w:szCs w:val="24"/>
                        </w:rPr>
                        <w:t>ir</w:t>
                      </w:r>
                      <w:r w:rsidRPr="00487697">
                        <w:rPr>
                          <w:rFonts w:ascii="Arial Narrow" w:hAnsi="Arial Narrow"/>
                          <w:sz w:val="24"/>
                          <w:szCs w:val="24"/>
                        </w:rPr>
                        <w:t xml:space="preserve"> patients’ story</w:t>
                      </w:r>
                    </w:p>
                    <w:p w:rsidR="000C36BE" w:rsidRPr="00487697" w:rsidRDefault="000C36BE" w:rsidP="00487697"/>
                    <w:p w:rsidR="000C36BE" w:rsidRDefault="000C36BE" w:rsidP="009B695C"/>
                    <w:p w:rsidR="000C36BE" w:rsidRDefault="000C36BE" w:rsidP="009B695C"/>
                    <w:p w:rsidR="000C36BE" w:rsidRDefault="000C36BE" w:rsidP="009B695C"/>
                    <w:p w:rsidR="000C36BE" w:rsidRDefault="000C36BE" w:rsidP="009B695C"/>
                  </w:txbxContent>
                </v:textbox>
              </v:shape>
            </w:pict>
          </mc:Fallback>
        </mc:AlternateContent>
      </w: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9B695C" w:rsidRDefault="009B695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BC65C2" w:rsidRDefault="00BC65C2" w:rsidP="00835082">
      <w:pPr>
        <w:spacing w:line="480" w:lineRule="auto"/>
        <w:rPr>
          <w:rFonts w:ascii="Arial Narrow" w:hAnsi="Arial Narrow"/>
          <w:b/>
          <w:sz w:val="24"/>
          <w:szCs w:val="24"/>
        </w:rPr>
      </w:pPr>
    </w:p>
    <w:p w:rsidR="00774D3C" w:rsidRDefault="00074211" w:rsidP="00835082">
      <w:pPr>
        <w:spacing w:line="480" w:lineRule="auto"/>
        <w:rPr>
          <w:rFonts w:ascii="Arial Narrow" w:hAnsi="Arial Narrow"/>
          <w:b/>
          <w:sz w:val="24"/>
          <w:szCs w:val="24"/>
          <w:u w:val="single"/>
        </w:rPr>
      </w:pPr>
      <w:r>
        <w:rPr>
          <w:rFonts w:ascii="Arial Narrow" w:hAnsi="Arial Narrow"/>
          <w:b/>
          <w:sz w:val="24"/>
          <w:szCs w:val="24"/>
          <w:u w:val="single"/>
        </w:rPr>
        <w:lastRenderedPageBreak/>
        <w:t>A</w:t>
      </w:r>
      <w:r w:rsidR="006B0625">
        <w:rPr>
          <w:rFonts w:ascii="Arial Narrow" w:hAnsi="Arial Narrow"/>
          <w:b/>
          <w:sz w:val="24"/>
          <w:szCs w:val="24"/>
          <w:u w:val="single"/>
        </w:rPr>
        <w:t>CKNOWLDEGEMENTS.</w:t>
      </w:r>
    </w:p>
    <w:p w:rsidR="006B0625" w:rsidRPr="006B0625" w:rsidRDefault="00E71748" w:rsidP="00835082">
      <w:pPr>
        <w:spacing w:line="480" w:lineRule="auto"/>
        <w:rPr>
          <w:rFonts w:ascii="Arial Narrow" w:hAnsi="Arial Narrow"/>
          <w:sz w:val="24"/>
          <w:szCs w:val="24"/>
        </w:rPr>
      </w:pPr>
      <w:r>
        <w:rPr>
          <w:rFonts w:ascii="Arial Narrow" w:hAnsi="Arial Narrow"/>
          <w:sz w:val="24"/>
          <w:szCs w:val="24"/>
        </w:rPr>
        <w:t xml:space="preserve">With thanks to West Midlands Strategic Health Authority for </w:t>
      </w:r>
      <w:r w:rsidR="000C36BE">
        <w:rPr>
          <w:rFonts w:ascii="Arial Narrow" w:hAnsi="Arial Narrow"/>
          <w:sz w:val="24"/>
          <w:szCs w:val="24"/>
        </w:rPr>
        <w:t>PhD funding</w:t>
      </w:r>
      <w:r>
        <w:rPr>
          <w:rFonts w:ascii="Arial Narrow" w:hAnsi="Arial Narrow"/>
          <w:sz w:val="24"/>
          <w:szCs w:val="24"/>
        </w:rPr>
        <w:t>.</w:t>
      </w: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B448C" w:rsidRDefault="007B448C" w:rsidP="00835082">
      <w:pPr>
        <w:spacing w:line="480" w:lineRule="auto"/>
        <w:rPr>
          <w:rFonts w:ascii="Arial Narrow" w:hAnsi="Arial Narrow"/>
          <w:b/>
          <w:sz w:val="24"/>
          <w:szCs w:val="24"/>
        </w:rPr>
      </w:pPr>
    </w:p>
    <w:p w:rsidR="007B448C" w:rsidRDefault="007B448C" w:rsidP="00835082">
      <w:pPr>
        <w:spacing w:line="480" w:lineRule="auto"/>
        <w:rPr>
          <w:rFonts w:ascii="Arial Narrow" w:hAnsi="Arial Narrow"/>
          <w:b/>
          <w:sz w:val="24"/>
          <w:szCs w:val="24"/>
        </w:rPr>
      </w:pPr>
    </w:p>
    <w:p w:rsidR="00771113" w:rsidRDefault="00771113" w:rsidP="00835082">
      <w:pPr>
        <w:spacing w:line="480" w:lineRule="auto"/>
        <w:rPr>
          <w:rFonts w:ascii="Arial Narrow" w:hAnsi="Arial Narrow"/>
          <w:b/>
          <w:sz w:val="24"/>
          <w:szCs w:val="24"/>
        </w:rPr>
      </w:pPr>
    </w:p>
    <w:p w:rsidR="007B448C" w:rsidRDefault="007B448C" w:rsidP="00835082">
      <w:pPr>
        <w:spacing w:line="480" w:lineRule="auto"/>
        <w:rPr>
          <w:rFonts w:ascii="Arial Narrow" w:hAnsi="Arial Narrow"/>
          <w:b/>
          <w:sz w:val="24"/>
          <w:szCs w:val="24"/>
        </w:rPr>
      </w:pPr>
    </w:p>
    <w:p w:rsidR="007B448C" w:rsidRDefault="007B448C" w:rsidP="00835082">
      <w:pPr>
        <w:spacing w:line="480" w:lineRule="auto"/>
        <w:rPr>
          <w:rFonts w:ascii="Arial Narrow" w:hAnsi="Arial Narrow"/>
          <w:b/>
          <w:sz w:val="24"/>
          <w:szCs w:val="24"/>
        </w:rPr>
      </w:pPr>
    </w:p>
    <w:p w:rsidR="007B448C" w:rsidRDefault="007B448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r>
        <w:rPr>
          <w:rFonts w:ascii="Arial Narrow" w:hAnsi="Arial Narrow"/>
          <w:b/>
          <w:sz w:val="24"/>
          <w:szCs w:val="24"/>
        </w:rPr>
        <w:lastRenderedPageBreak/>
        <w:t>REFERENCES</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1. </w:t>
      </w:r>
      <w:r w:rsidRPr="006C4A0D">
        <w:rPr>
          <w:rFonts w:ascii="Arial Narrow" w:hAnsi="Arial Narrow"/>
          <w:sz w:val="24"/>
          <w:szCs w:val="24"/>
        </w:rPr>
        <w:t xml:space="preserve">Callam, M., Ruckly, C., Harper, D. and Dale, J. Chronic ulceration of the leg: extent of the problem and provision of care. </w:t>
      </w:r>
      <w:r w:rsidRPr="006C4A0D">
        <w:rPr>
          <w:rFonts w:ascii="Arial Narrow" w:hAnsi="Arial Narrow"/>
          <w:i/>
          <w:sz w:val="24"/>
          <w:szCs w:val="24"/>
        </w:rPr>
        <w:t>British Medical Journal.</w:t>
      </w:r>
      <w:r w:rsidRPr="006C4A0D">
        <w:rPr>
          <w:rFonts w:ascii="Arial Narrow" w:hAnsi="Arial Narrow"/>
          <w:sz w:val="24"/>
          <w:szCs w:val="24"/>
        </w:rPr>
        <w:t xml:space="preserve"> </w:t>
      </w:r>
      <w:r w:rsidR="00F83C29">
        <w:rPr>
          <w:rFonts w:ascii="Arial Narrow" w:hAnsi="Arial Narrow"/>
          <w:sz w:val="24"/>
          <w:szCs w:val="24"/>
        </w:rPr>
        <w:t xml:space="preserve">1985. </w:t>
      </w:r>
      <w:r w:rsidRPr="006C4A0D">
        <w:rPr>
          <w:rFonts w:ascii="Arial Narrow" w:hAnsi="Arial Narrow"/>
          <w:sz w:val="24"/>
          <w:szCs w:val="24"/>
        </w:rPr>
        <w:t>290, 1855-1856.</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2. </w:t>
      </w:r>
      <w:r w:rsidRPr="006C4A0D">
        <w:rPr>
          <w:rFonts w:ascii="Arial Narrow" w:hAnsi="Arial Narrow"/>
          <w:sz w:val="24"/>
          <w:szCs w:val="24"/>
        </w:rPr>
        <w:t>Moffatt, C., Franks, P., Oldroyd, M., Bosanquet, N., Brown, P., G</w:t>
      </w:r>
      <w:r w:rsidR="00F83C29">
        <w:rPr>
          <w:rFonts w:ascii="Arial Narrow" w:hAnsi="Arial Narrow"/>
          <w:sz w:val="24"/>
          <w:szCs w:val="24"/>
        </w:rPr>
        <w:t xml:space="preserve">reenhalgh, R. and McCollum, C. </w:t>
      </w:r>
      <w:r w:rsidRPr="006C4A0D">
        <w:rPr>
          <w:rFonts w:ascii="Arial Narrow" w:hAnsi="Arial Narrow"/>
          <w:sz w:val="24"/>
          <w:szCs w:val="24"/>
        </w:rPr>
        <w:t xml:space="preserve">Community clinics for leg ulcers and impact on healing. </w:t>
      </w:r>
      <w:r w:rsidRPr="006C4A0D">
        <w:rPr>
          <w:rFonts w:ascii="Arial Narrow" w:hAnsi="Arial Narrow"/>
          <w:i/>
          <w:sz w:val="24"/>
          <w:szCs w:val="24"/>
        </w:rPr>
        <w:t>British Medical Journal.</w:t>
      </w:r>
      <w:r w:rsidRPr="006C4A0D">
        <w:rPr>
          <w:rFonts w:ascii="Arial Narrow" w:hAnsi="Arial Narrow"/>
          <w:sz w:val="24"/>
          <w:szCs w:val="24"/>
        </w:rPr>
        <w:t xml:space="preserve"> </w:t>
      </w:r>
      <w:r w:rsidR="00F83C29">
        <w:rPr>
          <w:rFonts w:ascii="Arial Narrow" w:hAnsi="Arial Narrow"/>
          <w:sz w:val="24"/>
          <w:szCs w:val="24"/>
        </w:rPr>
        <w:t xml:space="preserve">1992. </w:t>
      </w:r>
      <w:r w:rsidRPr="006C4A0D">
        <w:rPr>
          <w:rFonts w:ascii="Arial Narrow" w:hAnsi="Arial Narrow"/>
          <w:sz w:val="24"/>
          <w:szCs w:val="24"/>
        </w:rPr>
        <w:t>305, 1389-1392.</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3. </w:t>
      </w:r>
      <w:r w:rsidRPr="006C4A0D">
        <w:rPr>
          <w:rFonts w:ascii="Arial Narrow" w:hAnsi="Arial Narrow"/>
          <w:sz w:val="24"/>
          <w:szCs w:val="24"/>
        </w:rPr>
        <w:t>Nelzen, O., Bergqvi</w:t>
      </w:r>
      <w:r w:rsidR="00F83C29">
        <w:rPr>
          <w:rFonts w:ascii="Arial Narrow" w:hAnsi="Arial Narrow"/>
          <w:sz w:val="24"/>
          <w:szCs w:val="24"/>
        </w:rPr>
        <w:t xml:space="preserve">st, D. and Lindhagen, A. </w:t>
      </w:r>
      <w:r w:rsidRPr="006C4A0D">
        <w:rPr>
          <w:rFonts w:ascii="Arial Narrow" w:hAnsi="Arial Narrow"/>
          <w:sz w:val="24"/>
          <w:szCs w:val="24"/>
        </w:rPr>
        <w:t xml:space="preserve"> Long term prognosis for patients with chronic leg ulcers: a prospective study</w:t>
      </w:r>
      <w:r w:rsidRPr="006C4A0D">
        <w:rPr>
          <w:rFonts w:ascii="Arial Narrow" w:hAnsi="Arial Narrow"/>
          <w:i/>
          <w:sz w:val="24"/>
          <w:szCs w:val="24"/>
        </w:rPr>
        <w:t>. European Journal of Vascular and Endovascular Surgery.</w:t>
      </w:r>
      <w:r w:rsidRPr="006C4A0D">
        <w:rPr>
          <w:rFonts w:ascii="Arial Narrow" w:hAnsi="Arial Narrow"/>
          <w:sz w:val="24"/>
          <w:szCs w:val="24"/>
        </w:rPr>
        <w:t xml:space="preserve"> </w:t>
      </w:r>
      <w:r w:rsidR="00F83C29">
        <w:rPr>
          <w:rFonts w:ascii="Arial Narrow" w:hAnsi="Arial Narrow"/>
          <w:sz w:val="24"/>
          <w:szCs w:val="24"/>
        </w:rPr>
        <w:t xml:space="preserve">1997. </w:t>
      </w:r>
      <w:r w:rsidRPr="006C4A0D">
        <w:rPr>
          <w:rFonts w:ascii="Arial Narrow" w:hAnsi="Arial Narrow"/>
          <w:sz w:val="24"/>
          <w:szCs w:val="24"/>
        </w:rPr>
        <w:t>13, 500-508.</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4. </w:t>
      </w:r>
      <w:r w:rsidRPr="006C4A0D">
        <w:rPr>
          <w:rFonts w:ascii="Arial Narrow" w:hAnsi="Arial Narrow"/>
          <w:sz w:val="24"/>
          <w:szCs w:val="24"/>
        </w:rPr>
        <w:t>Heit, J., Rooke, T., Silverstein, M., Mohr, D., Lohse, C., Petterson, T., O’F</w:t>
      </w:r>
      <w:r w:rsidR="00F83C29">
        <w:rPr>
          <w:rFonts w:ascii="Arial Narrow" w:hAnsi="Arial Narrow"/>
          <w:sz w:val="24"/>
          <w:szCs w:val="24"/>
        </w:rPr>
        <w:t xml:space="preserve">allon, M. and Melton, J. </w:t>
      </w:r>
      <w:r w:rsidRPr="006C4A0D">
        <w:rPr>
          <w:rFonts w:ascii="Arial Narrow" w:hAnsi="Arial Narrow"/>
          <w:sz w:val="24"/>
          <w:szCs w:val="24"/>
        </w:rPr>
        <w:t xml:space="preserve"> Trends in the incidence of venous stasis syndrome and venous ulcer: A 25-year population-based study. </w:t>
      </w:r>
      <w:r w:rsidRPr="006C4A0D">
        <w:rPr>
          <w:rFonts w:ascii="Arial Narrow" w:hAnsi="Arial Narrow"/>
          <w:i/>
          <w:sz w:val="24"/>
          <w:szCs w:val="24"/>
        </w:rPr>
        <w:t>Journal of Vascular Surgery</w:t>
      </w:r>
      <w:r w:rsidRPr="006C4A0D">
        <w:rPr>
          <w:rFonts w:ascii="Arial Narrow" w:hAnsi="Arial Narrow"/>
          <w:sz w:val="24"/>
          <w:szCs w:val="24"/>
        </w:rPr>
        <w:t xml:space="preserve">. </w:t>
      </w:r>
      <w:r w:rsidR="00F83C29">
        <w:rPr>
          <w:rFonts w:ascii="Arial Narrow" w:hAnsi="Arial Narrow"/>
          <w:sz w:val="24"/>
          <w:szCs w:val="24"/>
        </w:rPr>
        <w:t xml:space="preserve">2001. </w:t>
      </w:r>
      <w:r w:rsidRPr="006C4A0D">
        <w:rPr>
          <w:rFonts w:ascii="Arial Narrow" w:hAnsi="Arial Narrow"/>
          <w:sz w:val="24"/>
          <w:szCs w:val="24"/>
        </w:rPr>
        <w:t>33 (5), 1022-1027.</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5. </w:t>
      </w:r>
      <w:r w:rsidRPr="006C4A0D">
        <w:rPr>
          <w:rFonts w:ascii="Arial Narrow" w:hAnsi="Arial Narrow"/>
          <w:sz w:val="24"/>
          <w:szCs w:val="24"/>
        </w:rPr>
        <w:t>Posnett, J. and Franks,</w:t>
      </w:r>
      <w:r>
        <w:rPr>
          <w:rFonts w:ascii="Arial Narrow" w:hAnsi="Arial Narrow"/>
          <w:sz w:val="24"/>
          <w:szCs w:val="24"/>
        </w:rPr>
        <w:t xml:space="preserve"> </w:t>
      </w:r>
      <w:r w:rsidR="00F83C29">
        <w:rPr>
          <w:rFonts w:ascii="Arial Narrow" w:hAnsi="Arial Narrow"/>
          <w:sz w:val="24"/>
          <w:szCs w:val="24"/>
        </w:rPr>
        <w:t>P.</w:t>
      </w:r>
      <w:r w:rsidRPr="006C4A0D">
        <w:rPr>
          <w:rFonts w:ascii="Arial Narrow" w:hAnsi="Arial Narrow"/>
          <w:sz w:val="24"/>
          <w:szCs w:val="24"/>
        </w:rPr>
        <w:t xml:space="preserve"> The costs of skin breakdown and ulceration in the UK in S</w:t>
      </w:r>
      <w:r w:rsidR="00F83C29">
        <w:rPr>
          <w:rFonts w:ascii="Arial Narrow" w:hAnsi="Arial Narrow"/>
          <w:sz w:val="24"/>
          <w:szCs w:val="24"/>
        </w:rPr>
        <w:t>mith and Nephew Foundation</w:t>
      </w:r>
      <w:r w:rsidRPr="006C4A0D">
        <w:rPr>
          <w:rFonts w:ascii="Arial Narrow" w:hAnsi="Arial Narrow"/>
          <w:sz w:val="24"/>
          <w:szCs w:val="24"/>
        </w:rPr>
        <w:t xml:space="preserve"> </w:t>
      </w:r>
      <w:r w:rsidRPr="006C4A0D">
        <w:rPr>
          <w:rFonts w:ascii="Arial Narrow" w:hAnsi="Arial Narrow"/>
          <w:i/>
          <w:sz w:val="24"/>
          <w:szCs w:val="24"/>
        </w:rPr>
        <w:t>Skin Breakdown – The silent epidemic.</w:t>
      </w:r>
      <w:r w:rsidRPr="006C4A0D">
        <w:rPr>
          <w:rFonts w:ascii="Arial Narrow" w:hAnsi="Arial Narrow"/>
          <w:sz w:val="24"/>
          <w:szCs w:val="24"/>
        </w:rPr>
        <w:t xml:space="preserve">  UK snfoundation.</w:t>
      </w:r>
      <w:r w:rsidR="00F83C29">
        <w:rPr>
          <w:rFonts w:ascii="Arial Narrow" w:hAnsi="Arial Narrow"/>
          <w:sz w:val="24"/>
          <w:szCs w:val="24"/>
        </w:rPr>
        <w:t xml:space="preserve"> 2007. </w:t>
      </w:r>
    </w:p>
    <w:p w:rsidR="00774D3C" w:rsidRPr="00964868" w:rsidRDefault="00774D3C" w:rsidP="00835082">
      <w:pPr>
        <w:spacing w:line="480" w:lineRule="auto"/>
        <w:rPr>
          <w:rFonts w:ascii="Arial Narrow" w:hAnsi="Arial Narrow"/>
          <w:sz w:val="24"/>
          <w:szCs w:val="24"/>
        </w:rPr>
      </w:pPr>
      <w:r>
        <w:rPr>
          <w:rFonts w:ascii="Arial Narrow" w:hAnsi="Arial Narrow"/>
          <w:sz w:val="24"/>
          <w:szCs w:val="24"/>
        </w:rPr>
        <w:t xml:space="preserve">6. </w:t>
      </w:r>
      <w:r w:rsidRPr="006C4A0D">
        <w:rPr>
          <w:rFonts w:ascii="Arial Narrow" w:hAnsi="Arial Narrow"/>
          <w:sz w:val="24"/>
          <w:szCs w:val="24"/>
        </w:rPr>
        <w:t>Nelson</w:t>
      </w:r>
      <w:r>
        <w:rPr>
          <w:rFonts w:ascii="Arial Narrow" w:hAnsi="Arial Narrow"/>
          <w:sz w:val="24"/>
          <w:szCs w:val="24"/>
        </w:rPr>
        <w:t xml:space="preserve">, E. A., Harper, D. R., Prescott, R. J., Gibson, B., Brown, D. and Ruckley, C. V. Prevention of recurrence of venous ulceration: randomised controlled trial of class 3 and class 3 elastic compression. </w:t>
      </w:r>
      <w:r>
        <w:rPr>
          <w:rFonts w:ascii="Arial Narrow" w:hAnsi="Arial Narrow"/>
          <w:i/>
          <w:sz w:val="24"/>
          <w:szCs w:val="24"/>
        </w:rPr>
        <w:t xml:space="preserve">Journal of Vascular Surgery. </w:t>
      </w:r>
      <w:r w:rsidR="00F83C29" w:rsidRPr="00F83C29">
        <w:rPr>
          <w:rFonts w:ascii="Arial Narrow" w:hAnsi="Arial Narrow"/>
          <w:sz w:val="24"/>
          <w:szCs w:val="24"/>
        </w:rPr>
        <w:t>2006.</w:t>
      </w:r>
      <w:r w:rsidR="00F83C29">
        <w:rPr>
          <w:rFonts w:ascii="Arial Narrow" w:hAnsi="Arial Narrow"/>
          <w:i/>
          <w:sz w:val="24"/>
          <w:szCs w:val="24"/>
        </w:rPr>
        <w:t xml:space="preserve"> </w:t>
      </w:r>
      <w:r>
        <w:rPr>
          <w:rFonts w:ascii="Arial Narrow" w:hAnsi="Arial Narrow"/>
          <w:sz w:val="24"/>
          <w:szCs w:val="24"/>
        </w:rPr>
        <w:t>44(4), 803-808.</w:t>
      </w:r>
    </w:p>
    <w:p w:rsidR="00774D3C" w:rsidRDefault="00774D3C" w:rsidP="00835082">
      <w:pPr>
        <w:spacing w:line="480" w:lineRule="auto"/>
        <w:rPr>
          <w:rFonts w:ascii="Arial Narrow" w:hAnsi="Arial Narrow"/>
          <w:sz w:val="24"/>
          <w:szCs w:val="24"/>
        </w:rPr>
      </w:pPr>
      <w:r>
        <w:rPr>
          <w:rFonts w:ascii="Arial Narrow" w:hAnsi="Arial Narrow"/>
          <w:sz w:val="24"/>
          <w:szCs w:val="24"/>
        </w:rPr>
        <w:t xml:space="preserve">7. </w:t>
      </w:r>
      <w:r w:rsidRPr="006C4A0D">
        <w:rPr>
          <w:rFonts w:ascii="Arial Narrow" w:hAnsi="Arial Narrow"/>
          <w:sz w:val="24"/>
          <w:szCs w:val="24"/>
        </w:rPr>
        <w:t>Briggs</w:t>
      </w:r>
      <w:r>
        <w:rPr>
          <w:rFonts w:ascii="Arial Narrow" w:hAnsi="Arial Narrow"/>
          <w:sz w:val="24"/>
          <w:szCs w:val="24"/>
        </w:rPr>
        <w:t>, M.</w:t>
      </w:r>
      <w:r w:rsidRPr="006C4A0D">
        <w:rPr>
          <w:rFonts w:ascii="Arial Narrow" w:hAnsi="Arial Narrow"/>
          <w:sz w:val="24"/>
          <w:szCs w:val="24"/>
        </w:rPr>
        <w:t xml:space="preserve"> and Closs</w:t>
      </w:r>
      <w:r w:rsidR="00F83C29">
        <w:rPr>
          <w:rFonts w:ascii="Arial Narrow" w:hAnsi="Arial Narrow"/>
          <w:sz w:val="24"/>
          <w:szCs w:val="24"/>
        </w:rPr>
        <w:t>, S. J.</w:t>
      </w:r>
      <w:r>
        <w:rPr>
          <w:rFonts w:ascii="Arial Narrow" w:hAnsi="Arial Narrow"/>
          <w:sz w:val="24"/>
          <w:szCs w:val="24"/>
        </w:rPr>
        <w:t xml:space="preserve"> The prevalence of leg ulceration: a review of the literature. </w:t>
      </w:r>
      <w:r>
        <w:rPr>
          <w:rFonts w:ascii="Arial Narrow" w:hAnsi="Arial Narrow"/>
          <w:i/>
          <w:sz w:val="24"/>
          <w:szCs w:val="24"/>
        </w:rPr>
        <w:t xml:space="preserve">European Wound Management Association Journal </w:t>
      </w:r>
      <w:r w:rsidR="00F83C29">
        <w:rPr>
          <w:rFonts w:ascii="Arial Narrow" w:hAnsi="Arial Narrow"/>
          <w:sz w:val="24"/>
          <w:szCs w:val="24"/>
        </w:rPr>
        <w:t xml:space="preserve">2003. </w:t>
      </w:r>
      <w:r w:rsidRPr="00F83C29">
        <w:rPr>
          <w:rFonts w:ascii="Arial Narrow" w:hAnsi="Arial Narrow"/>
          <w:sz w:val="24"/>
          <w:szCs w:val="24"/>
        </w:rPr>
        <w:t>3(2), 14-20.</w:t>
      </w:r>
      <w:r w:rsidRPr="006C4A0D">
        <w:rPr>
          <w:rFonts w:ascii="Arial Narrow" w:hAnsi="Arial Narrow"/>
          <w:sz w:val="24"/>
          <w:szCs w:val="24"/>
        </w:rPr>
        <w:t xml:space="preserve"> </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8. </w:t>
      </w:r>
      <w:r w:rsidRPr="006C4A0D">
        <w:rPr>
          <w:rFonts w:ascii="Arial Narrow" w:hAnsi="Arial Narrow"/>
          <w:sz w:val="24"/>
          <w:szCs w:val="24"/>
        </w:rPr>
        <w:t xml:space="preserve">Briggs, M. and Flemming, K. Living with leg ulceration: a synthesis of qualitative research.  </w:t>
      </w:r>
      <w:r w:rsidRPr="006C4A0D">
        <w:rPr>
          <w:rFonts w:ascii="Arial Narrow" w:hAnsi="Arial Narrow"/>
          <w:i/>
          <w:sz w:val="24"/>
          <w:szCs w:val="24"/>
        </w:rPr>
        <w:t>Journal of Advanced Nursing.</w:t>
      </w:r>
      <w:r w:rsidRPr="006C4A0D">
        <w:rPr>
          <w:rFonts w:ascii="Arial Narrow" w:hAnsi="Arial Narrow"/>
          <w:sz w:val="24"/>
          <w:szCs w:val="24"/>
        </w:rPr>
        <w:t xml:space="preserve">  </w:t>
      </w:r>
      <w:r w:rsidR="00F83C29">
        <w:rPr>
          <w:rFonts w:ascii="Arial Narrow" w:hAnsi="Arial Narrow"/>
          <w:sz w:val="24"/>
          <w:szCs w:val="24"/>
        </w:rPr>
        <w:t xml:space="preserve">2007. </w:t>
      </w:r>
      <w:r w:rsidRPr="006C4A0D">
        <w:rPr>
          <w:rFonts w:ascii="Arial Narrow" w:hAnsi="Arial Narrow"/>
          <w:sz w:val="24"/>
          <w:szCs w:val="24"/>
        </w:rPr>
        <w:t>59 (4), 319-328.</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9. Chase, S., Melloni, M. and</w:t>
      </w:r>
      <w:r w:rsidR="00F83C29">
        <w:rPr>
          <w:rFonts w:ascii="Arial Narrow" w:hAnsi="Arial Narrow"/>
          <w:sz w:val="24"/>
          <w:szCs w:val="24"/>
        </w:rPr>
        <w:t xml:space="preserve"> Savage, A.</w:t>
      </w:r>
      <w:r w:rsidRPr="006C4A0D">
        <w:rPr>
          <w:rFonts w:ascii="Arial Narrow" w:hAnsi="Arial Narrow"/>
          <w:sz w:val="24"/>
          <w:szCs w:val="24"/>
        </w:rPr>
        <w:t xml:space="preserve"> A forever healing: The lived experience of venous ulcer disease.  </w:t>
      </w:r>
      <w:r w:rsidRPr="006C4A0D">
        <w:rPr>
          <w:rFonts w:ascii="Arial Narrow" w:hAnsi="Arial Narrow"/>
          <w:i/>
          <w:sz w:val="24"/>
          <w:szCs w:val="24"/>
        </w:rPr>
        <w:t>Journal of Vascular Nursing.</w:t>
      </w:r>
      <w:r w:rsidRPr="006C4A0D">
        <w:rPr>
          <w:rFonts w:ascii="Arial Narrow" w:hAnsi="Arial Narrow"/>
          <w:sz w:val="24"/>
          <w:szCs w:val="24"/>
        </w:rPr>
        <w:t xml:space="preserve"> </w:t>
      </w:r>
      <w:r w:rsidR="00F83C29">
        <w:rPr>
          <w:rFonts w:ascii="Arial Narrow" w:hAnsi="Arial Narrow"/>
          <w:sz w:val="24"/>
          <w:szCs w:val="24"/>
        </w:rPr>
        <w:t xml:space="preserve">1997. </w:t>
      </w:r>
      <w:r w:rsidRPr="006C4A0D">
        <w:rPr>
          <w:rFonts w:ascii="Arial Narrow" w:hAnsi="Arial Narrow"/>
          <w:sz w:val="24"/>
          <w:szCs w:val="24"/>
        </w:rPr>
        <w:t>XV, 73-78.</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lastRenderedPageBreak/>
        <w:t xml:space="preserve">10. </w:t>
      </w:r>
      <w:r w:rsidRPr="006C4A0D">
        <w:rPr>
          <w:rFonts w:ascii="Arial Narrow" w:hAnsi="Arial Narrow"/>
          <w:sz w:val="24"/>
          <w:szCs w:val="24"/>
        </w:rPr>
        <w:t>F</w:t>
      </w:r>
      <w:r w:rsidR="00F83C29">
        <w:rPr>
          <w:rFonts w:ascii="Arial Narrow" w:hAnsi="Arial Narrow"/>
          <w:sz w:val="24"/>
          <w:szCs w:val="24"/>
        </w:rPr>
        <w:t>ranks, P. and Moffatt, C.</w:t>
      </w:r>
      <w:r w:rsidRPr="006C4A0D">
        <w:rPr>
          <w:rFonts w:ascii="Arial Narrow" w:hAnsi="Arial Narrow"/>
          <w:sz w:val="24"/>
          <w:szCs w:val="24"/>
        </w:rPr>
        <w:t xml:space="preserve"> Health related quality of life in patients with venous ulceration: Use of the Nottingham health profile. </w:t>
      </w:r>
      <w:r w:rsidRPr="006C4A0D">
        <w:rPr>
          <w:rFonts w:ascii="Arial Narrow" w:hAnsi="Arial Narrow"/>
          <w:i/>
          <w:sz w:val="24"/>
          <w:szCs w:val="24"/>
        </w:rPr>
        <w:t>Quality of Life Research</w:t>
      </w:r>
      <w:r w:rsidRPr="006C4A0D">
        <w:rPr>
          <w:rFonts w:ascii="Arial Narrow" w:hAnsi="Arial Narrow"/>
          <w:sz w:val="24"/>
          <w:szCs w:val="24"/>
        </w:rPr>
        <w:t xml:space="preserve">. </w:t>
      </w:r>
      <w:r w:rsidR="00F83C29">
        <w:rPr>
          <w:rFonts w:ascii="Arial Narrow" w:hAnsi="Arial Narrow"/>
          <w:sz w:val="24"/>
          <w:szCs w:val="24"/>
        </w:rPr>
        <w:t xml:space="preserve">2001. </w:t>
      </w:r>
      <w:r w:rsidRPr="006C4A0D">
        <w:rPr>
          <w:rFonts w:ascii="Arial Narrow" w:hAnsi="Arial Narrow"/>
          <w:sz w:val="24"/>
          <w:szCs w:val="24"/>
        </w:rPr>
        <w:t>10, 693-700.</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11. </w:t>
      </w:r>
      <w:r w:rsidRPr="006C4A0D">
        <w:rPr>
          <w:rFonts w:ascii="Arial Narrow" w:hAnsi="Arial Narrow"/>
          <w:sz w:val="24"/>
          <w:szCs w:val="24"/>
        </w:rPr>
        <w:t>Persoon, A., Heinen, M., van der Vleuten, C., d</w:t>
      </w:r>
      <w:r>
        <w:rPr>
          <w:rFonts w:ascii="Arial Narrow" w:hAnsi="Arial Narrow"/>
          <w:sz w:val="24"/>
          <w:szCs w:val="24"/>
        </w:rPr>
        <w:t>e Rooij, M., van de Kerkhof, P. and</w:t>
      </w:r>
      <w:r w:rsidR="00F83C29">
        <w:rPr>
          <w:rFonts w:ascii="Arial Narrow" w:hAnsi="Arial Narrow"/>
          <w:sz w:val="24"/>
          <w:szCs w:val="24"/>
        </w:rPr>
        <w:t xml:space="preserve"> van Achterberg, T.</w:t>
      </w:r>
      <w:r w:rsidRPr="006C4A0D">
        <w:rPr>
          <w:rFonts w:ascii="Arial Narrow" w:hAnsi="Arial Narrow"/>
          <w:sz w:val="24"/>
          <w:szCs w:val="24"/>
        </w:rPr>
        <w:t xml:space="preserve"> Leg Ulcers: a review of their impact on daily life. </w:t>
      </w:r>
      <w:r w:rsidRPr="006C4A0D">
        <w:rPr>
          <w:rFonts w:ascii="Arial Narrow" w:hAnsi="Arial Narrow"/>
          <w:i/>
          <w:sz w:val="24"/>
          <w:szCs w:val="24"/>
        </w:rPr>
        <w:t>Journal of Clinical Nursing.</w:t>
      </w:r>
      <w:r w:rsidRPr="006C4A0D">
        <w:rPr>
          <w:rFonts w:ascii="Arial Narrow" w:hAnsi="Arial Narrow"/>
          <w:sz w:val="24"/>
          <w:szCs w:val="24"/>
        </w:rPr>
        <w:t xml:space="preserve"> </w:t>
      </w:r>
      <w:r w:rsidR="00F83C29">
        <w:rPr>
          <w:rFonts w:ascii="Arial Narrow" w:hAnsi="Arial Narrow"/>
          <w:sz w:val="24"/>
          <w:szCs w:val="24"/>
        </w:rPr>
        <w:t xml:space="preserve">2004. </w:t>
      </w:r>
      <w:r w:rsidRPr="006C4A0D">
        <w:rPr>
          <w:rFonts w:ascii="Arial Narrow" w:hAnsi="Arial Narrow"/>
          <w:sz w:val="24"/>
          <w:szCs w:val="24"/>
        </w:rPr>
        <w:t>13, 341-354.</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12. </w:t>
      </w:r>
      <w:r w:rsidRPr="006C4A0D">
        <w:rPr>
          <w:rFonts w:ascii="Arial Narrow" w:hAnsi="Arial Narrow"/>
          <w:sz w:val="24"/>
          <w:szCs w:val="24"/>
        </w:rPr>
        <w:t xml:space="preserve">Hyde,C., Ward, B., Horsfall, J. </w:t>
      </w:r>
      <w:r>
        <w:rPr>
          <w:rFonts w:ascii="Arial Narrow" w:hAnsi="Arial Narrow"/>
          <w:sz w:val="24"/>
          <w:szCs w:val="24"/>
        </w:rPr>
        <w:t xml:space="preserve">and </w:t>
      </w:r>
      <w:r w:rsidR="00F83C29">
        <w:rPr>
          <w:rFonts w:ascii="Arial Narrow" w:hAnsi="Arial Narrow"/>
          <w:sz w:val="24"/>
          <w:szCs w:val="24"/>
        </w:rPr>
        <w:t>Winder, G.</w:t>
      </w:r>
      <w:r w:rsidRPr="006C4A0D">
        <w:rPr>
          <w:rFonts w:ascii="Arial Narrow" w:hAnsi="Arial Narrow"/>
          <w:sz w:val="24"/>
          <w:szCs w:val="24"/>
        </w:rPr>
        <w:t xml:space="preserve"> Older women’s experience of living with chronic leg ulceration. </w:t>
      </w:r>
      <w:r w:rsidRPr="006C4A0D">
        <w:rPr>
          <w:rFonts w:ascii="Arial Narrow" w:hAnsi="Arial Narrow"/>
          <w:i/>
          <w:sz w:val="24"/>
          <w:szCs w:val="24"/>
        </w:rPr>
        <w:t>International Journal of Nursing Practice.</w:t>
      </w:r>
      <w:r w:rsidRPr="006C4A0D">
        <w:rPr>
          <w:rFonts w:ascii="Arial Narrow" w:hAnsi="Arial Narrow"/>
          <w:sz w:val="24"/>
          <w:szCs w:val="24"/>
        </w:rPr>
        <w:t xml:space="preserve">  </w:t>
      </w:r>
      <w:r w:rsidR="00F83C29">
        <w:rPr>
          <w:rFonts w:ascii="Arial Narrow" w:hAnsi="Arial Narrow"/>
          <w:sz w:val="24"/>
          <w:szCs w:val="24"/>
        </w:rPr>
        <w:t xml:space="preserve">1999. </w:t>
      </w:r>
      <w:r w:rsidRPr="006C4A0D">
        <w:rPr>
          <w:rFonts w:ascii="Arial Narrow" w:hAnsi="Arial Narrow"/>
          <w:sz w:val="24"/>
          <w:szCs w:val="24"/>
        </w:rPr>
        <w:t>5, 189-198.</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 xml:space="preserve">13. </w:t>
      </w:r>
      <w:r w:rsidRPr="006C4A0D">
        <w:rPr>
          <w:rFonts w:ascii="Arial Narrow" w:hAnsi="Arial Narrow"/>
          <w:sz w:val="24"/>
          <w:szCs w:val="24"/>
        </w:rPr>
        <w:t>Ri</w:t>
      </w:r>
      <w:r w:rsidR="00F83C29">
        <w:rPr>
          <w:rFonts w:ascii="Arial Narrow" w:hAnsi="Arial Narrow"/>
          <w:sz w:val="24"/>
          <w:szCs w:val="24"/>
        </w:rPr>
        <w:t>ch, A. and McLachlan, L.</w:t>
      </w:r>
      <w:r w:rsidRPr="006C4A0D">
        <w:rPr>
          <w:rFonts w:ascii="Arial Narrow" w:hAnsi="Arial Narrow"/>
          <w:sz w:val="24"/>
          <w:szCs w:val="24"/>
        </w:rPr>
        <w:t xml:space="preserve"> How living with a leg ulcer affects people’s daily life: a nurse-led study. </w:t>
      </w:r>
      <w:r w:rsidRPr="006C4A0D">
        <w:rPr>
          <w:rFonts w:ascii="Arial Narrow" w:hAnsi="Arial Narrow"/>
          <w:i/>
          <w:sz w:val="24"/>
          <w:szCs w:val="24"/>
        </w:rPr>
        <w:t>Journal of Wound Care.</w:t>
      </w:r>
      <w:r w:rsidRPr="006C4A0D">
        <w:rPr>
          <w:rFonts w:ascii="Arial Narrow" w:hAnsi="Arial Narrow"/>
          <w:sz w:val="24"/>
          <w:szCs w:val="24"/>
        </w:rPr>
        <w:t xml:space="preserve"> </w:t>
      </w:r>
      <w:r w:rsidR="00F83C29">
        <w:rPr>
          <w:rFonts w:ascii="Arial Narrow" w:hAnsi="Arial Narrow"/>
          <w:sz w:val="24"/>
          <w:szCs w:val="24"/>
        </w:rPr>
        <w:t xml:space="preserve">2003. </w:t>
      </w:r>
      <w:r w:rsidRPr="006C4A0D">
        <w:rPr>
          <w:rFonts w:ascii="Arial Narrow" w:hAnsi="Arial Narrow"/>
          <w:sz w:val="24"/>
          <w:szCs w:val="24"/>
        </w:rPr>
        <w:t>12 (2), 51-54.</w:t>
      </w:r>
    </w:p>
    <w:p w:rsidR="00774D3C" w:rsidRPr="006C4A0D" w:rsidRDefault="00774D3C" w:rsidP="00835082">
      <w:pPr>
        <w:spacing w:line="480" w:lineRule="auto"/>
        <w:rPr>
          <w:rFonts w:ascii="Arial Narrow" w:hAnsi="Arial Narrow"/>
          <w:iCs/>
          <w:sz w:val="24"/>
          <w:szCs w:val="24"/>
        </w:rPr>
      </w:pPr>
      <w:r>
        <w:rPr>
          <w:rFonts w:ascii="Arial Narrow" w:hAnsi="Arial Narrow"/>
          <w:iCs/>
          <w:sz w:val="24"/>
          <w:szCs w:val="24"/>
        </w:rPr>
        <w:t xml:space="preserve">14. </w:t>
      </w:r>
      <w:r w:rsidRPr="006C4A0D">
        <w:rPr>
          <w:rFonts w:ascii="Arial Narrow" w:hAnsi="Arial Narrow"/>
          <w:iCs/>
          <w:sz w:val="24"/>
          <w:szCs w:val="24"/>
        </w:rPr>
        <w:t>Jones, J. and Nelson,</w:t>
      </w:r>
      <w:r w:rsidR="00F83C29">
        <w:rPr>
          <w:rFonts w:ascii="Arial Narrow" w:hAnsi="Arial Narrow"/>
          <w:iCs/>
          <w:sz w:val="24"/>
          <w:szCs w:val="24"/>
        </w:rPr>
        <w:t xml:space="preserve"> </w:t>
      </w:r>
      <w:r w:rsidRPr="006C4A0D">
        <w:rPr>
          <w:rFonts w:ascii="Arial Narrow" w:hAnsi="Arial Narrow"/>
          <w:iCs/>
          <w:sz w:val="24"/>
          <w:szCs w:val="24"/>
        </w:rPr>
        <w:t xml:space="preserve">E. Skin grafting for venous leg ulcers </w:t>
      </w:r>
      <w:r w:rsidRPr="006C4A0D">
        <w:rPr>
          <w:rFonts w:ascii="Arial Narrow" w:hAnsi="Arial Narrow"/>
          <w:i/>
          <w:iCs/>
          <w:sz w:val="24"/>
          <w:szCs w:val="24"/>
        </w:rPr>
        <w:t>Cochrane Database Systematic Review.</w:t>
      </w:r>
      <w:r w:rsidRPr="006C4A0D">
        <w:rPr>
          <w:rFonts w:ascii="Arial Narrow" w:hAnsi="Arial Narrow"/>
          <w:iCs/>
          <w:sz w:val="24"/>
          <w:szCs w:val="24"/>
        </w:rPr>
        <w:t xml:space="preserve"> </w:t>
      </w:r>
      <w:r w:rsidR="00F83C29">
        <w:rPr>
          <w:rFonts w:ascii="Arial Narrow" w:hAnsi="Arial Narrow"/>
          <w:iCs/>
          <w:sz w:val="24"/>
          <w:szCs w:val="24"/>
        </w:rPr>
        <w:t xml:space="preserve">2005 </w:t>
      </w:r>
      <w:r w:rsidRPr="006C4A0D">
        <w:rPr>
          <w:rFonts w:ascii="Arial Narrow" w:hAnsi="Arial Narrow"/>
          <w:iCs/>
          <w:sz w:val="24"/>
          <w:szCs w:val="24"/>
        </w:rPr>
        <w:t>(1):CD001737.</w:t>
      </w:r>
    </w:p>
    <w:p w:rsidR="00774D3C" w:rsidRPr="006C4A0D" w:rsidRDefault="00774D3C" w:rsidP="00835082">
      <w:pPr>
        <w:spacing w:line="480" w:lineRule="auto"/>
        <w:rPr>
          <w:rFonts w:ascii="Arial Narrow" w:hAnsi="Arial Narrow"/>
          <w:iCs/>
          <w:sz w:val="24"/>
          <w:szCs w:val="24"/>
        </w:rPr>
      </w:pPr>
      <w:r>
        <w:rPr>
          <w:rFonts w:ascii="Arial Narrow" w:hAnsi="Arial Narrow"/>
          <w:iCs/>
          <w:sz w:val="24"/>
          <w:szCs w:val="24"/>
        </w:rPr>
        <w:t xml:space="preserve">15. </w:t>
      </w:r>
      <w:r w:rsidRPr="006C4A0D">
        <w:rPr>
          <w:rFonts w:ascii="Arial Narrow" w:hAnsi="Arial Narrow"/>
          <w:iCs/>
          <w:sz w:val="24"/>
          <w:szCs w:val="24"/>
        </w:rPr>
        <w:t>Fr</w:t>
      </w:r>
      <w:r w:rsidR="00F83C29">
        <w:rPr>
          <w:rFonts w:ascii="Arial Narrow" w:hAnsi="Arial Narrow"/>
          <w:iCs/>
          <w:sz w:val="24"/>
          <w:szCs w:val="24"/>
        </w:rPr>
        <w:t>anks, P. and Moffatt, C.</w:t>
      </w:r>
      <w:r w:rsidRPr="006C4A0D">
        <w:rPr>
          <w:rFonts w:ascii="Arial Narrow" w:hAnsi="Arial Narrow"/>
          <w:iCs/>
          <w:sz w:val="24"/>
          <w:szCs w:val="24"/>
        </w:rPr>
        <w:t xml:space="preserve"> Leg Ulcers in Sm</w:t>
      </w:r>
      <w:r w:rsidR="00F83C29">
        <w:rPr>
          <w:rFonts w:ascii="Arial Narrow" w:hAnsi="Arial Narrow"/>
          <w:iCs/>
          <w:sz w:val="24"/>
          <w:szCs w:val="24"/>
        </w:rPr>
        <w:t>ith and Nephew Foundation</w:t>
      </w:r>
      <w:r w:rsidRPr="006C4A0D">
        <w:rPr>
          <w:rFonts w:ascii="Arial Narrow" w:hAnsi="Arial Narrow"/>
          <w:iCs/>
          <w:sz w:val="24"/>
          <w:szCs w:val="24"/>
        </w:rPr>
        <w:t xml:space="preserve"> </w:t>
      </w:r>
      <w:r w:rsidRPr="006C4A0D">
        <w:rPr>
          <w:rFonts w:ascii="Arial Narrow" w:hAnsi="Arial Narrow"/>
          <w:i/>
          <w:iCs/>
          <w:sz w:val="24"/>
          <w:szCs w:val="24"/>
        </w:rPr>
        <w:t xml:space="preserve">Skin Breakdown – The silent epidemic. </w:t>
      </w:r>
      <w:r w:rsidRPr="006C4A0D">
        <w:rPr>
          <w:rFonts w:ascii="Arial Narrow" w:hAnsi="Arial Narrow"/>
          <w:iCs/>
          <w:sz w:val="24"/>
          <w:szCs w:val="24"/>
        </w:rPr>
        <w:t xml:space="preserve"> UK, snfoundation.</w:t>
      </w:r>
      <w:r w:rsidR="00F83C29">
        <w:rPr>
          <w:rFonts w:ascii="Arial Narrow" w:hAnsi="Arial Narrow"/>
          <w:iCs/>
          <w:sz w:val="24"/>
          <w:szCs w:val="24"/>
        </w:rPr>
        <w:t xml:space="preserve"> 2007. </w:t>
      </w:r>
      <w:r w:rsidRPr="006C4A0D">
        <w:rPr>
          <w:rFonts w:ascii="Arial Narrow" w:hAnsi="Arial Narrow"/>
          <w:iCs/>
          <w:sz w:val="24"/>
          <w:szCs w:val="24"/>
        </w:rPr>
        <w:t xml:space="preserve"> </w:t>
      </w:r>
    </w:p>
    <w:p w:rsidR="00774D3C" w:rsidRPr="006C4A0D" w:rsidRDefault="00774D3C" w:rsidP="00835082">
      <w:pPr>
        <w:spacing w:line="480" w:lineRule="auto"/>
        <w:rPr>
          <w:rFonts w:ascii="Arial Narrow" w:hAnsi="Arial Narrow"/>
          <w:iCs/>
          <w:sz w:val="24"/>
          <w:szCs w:val="24"/>
        </w:rPr>
      </w:pPr>
      <w:r>
        <w:rPr>
          <w:rFonts w:ascii="Arial Narrow" w:hAnsi="Arial Narrow"/>
          <w:iCs/>
          <w:sz w:val="24"/>
          <w:szCs w:val="24"/>
        </w:rPr>
        <w:t xml:space="preserve">16. </w:t>
      </w:r>
      <w:r w:rsidRPr="006C4A0D">
        <w:rPr>
          <w:rFonts w:ascii="Arial Narrow" w:hAnsi="Arial Narrow"/>
          <w:iCs/>
          <w:sz w:val="24"/>
          <w:szCs w:val="24"/>
        </w:rPr>
        <w:t>McGuckin, M., Brooks, J.</w:t>
      </w:r>
      <w:r>
        <w:rPr>
          <w:rFonts w:ascii="Arial Narrow" w:hAnsi="Arial Narrow"/>
          <w:iCs/>
          <w:sz w:val="24"/>
          <w:szCs w:val="24"/>
        </w:rPr>
        <w:t xml:space="preserve"> and</w:t>
      </w:r>
      <w:r w:rsidRPr="006C4A0D">
        <w:rPr>
          <w:rFonts w:ascii="Arial Narrow" w:hAnsi="Arial Narrow"/>
          <w:iCs/>
          <w:sz w:val="24"/>
          <w:szCs w:val="24"/>
        </w:rPr>
        <w:t xml:space="preserve"> Cherry, G. Venous leg ulcers: the role of the GP and district nurse. </w:t>
      </w:r>
      <w:r w:rsidRPr="006C4A0D">
        <w:rPr>
          <w:rFonts w:ascii="Arial Narrow" w:hAnsi="Arial Narrow"/>
          <w:i/>
          <w:iCs/>
          <w:sz w:val="24"/>
          <w:szCs w:val="24"/>
        </w:rPr>
        <w:t>Nursing Standard.</w:t>
      </w:r>
      <w:r w:rsidRPr="006C4A0D">
        <w:rPr>
          <w:rFonts w:ascii="Arial Narrow" w:hAnsi="Arial Narrow"/>
          <w:iCs/>
          <w:sz w:val="24"/>
          <w:szCs w:val="24"/>
        </w:rPr>
        <w:t xml:space="preserve"> </w:t>
      </w:r>
      <w:r w:rsidR="00F83C29">
        <w:rPr>
          <w:rFonts w:ascii="Arial Narrow" w:hAnsi="Arial Narrow"/>
          <w:iCs/>
          <w:sz w:val="24"/>
          <w:szCs w:val="24"/>
        </w:rPr>
        <w:t xml:space="preserve">2000. </w:t>
      </w:r>
      <w:r w:rsidRPr="006C4A0D">
        <w:rPr>
          <w:rFonts w:ascii="Arial Narrow" w:hAnsi="Arial Narrow"/>
          <w:iCs/>
          <w:sz w:val="24"/>
          <w:szCs w:val="24"/>
        </w:rPr>
        <w:t xml:space="preserve">14 (40), 46–48. </w:t>
      </w:r>
    </w:p>
    <w:p w:rsidR="00DF4E3A" w:rsidRDefault="00D5690F" w:rsidP="00DF4E3A">
      <w:pPr>
        <w:spacing w:line="480" w:lineRule="auto"/>
        <w:rPr>
          <w:rFonts w:ascii="Arial Narrow" w:eastAsia="Times New Roman" w:hAnsi="Arial Narrow" w:cs="Times New Roman"/>
          <w:sz w:val="24"/>
          <w:szCs w:val="24"/>
        </w:rPr>
      </w:pPr>
      <w:r>
        <w:rPr>
          <w:rFonts w:ascii="Arial Narrow" w:hAnsi="Arial Narrow"/>
          <w:sz w:val="24"/>
          <w:szCs w:val="24"/>
        </w:rPr>
        <w:t>17.</w:t>
      </w:r>
      <w:r w:rsidR="00DF4E3A" w:rsidRPr="00DF4E3A">
        <w:rPr>
          <w:rFonts w:ascii="Arial Narrow" w:eastAsia="Times New Roman" w:hAnsi="Arial Narrow" w:cs="Times New Roman"/>
          <w:sz w:val="24"/>
          <w:szCs w:val="24"/>
        </w:rPr>
        <w:t xml:space="preserve"> </w:t>
      </w:r>
      <w:r w:rsidR="00DF4E3A" w:rsidRPr="00B03CEC">
        <w:rPr>
          <w:rFonts w:ascii="Arial Narrow" w:eastAsia="Times New Roman" w:hAnsi="Arial Narrow" w:cs="Times New Roman"/>
          <w:sz w:val="24"/>
          <w:szCs w:val="24"/>
        </w:rPr>
        <w:t xml:space="preserve">Green, J. and Jester, R. Health related quality of life and chronic venous leg ulceration. Part one: qualitative studies.  </w:t>
      </w:r>
      <w:r w:rsidR="00DF4E3A" w:rsidRPr="00074211">
        <w:rPr>
          <w:rFonts w:ascii="Arial Narrow" w:eastAsia="Times New Roman" w:hAnsi="Arial Narrow" w:cs="Times New Roman"/>
          <w:i/>
          <w:sz w:val="24"/>
          <w:szCs w:val="24"/>
        </w:rPr>
        <w:t>British Journal of Community Nursing</w:t>
      </w:r>
      <w:r w:rsidR="00074211">
        <w:rPr>
          <w:rFonts w:ascii="Arial Narrow" w:eastAsia="Times New Roman" w:hAnsi="Arial Narrow" w:cs="Times New Roman"/>
          <w:i/>
          <w:sz w:val="24"/>
          <w:szCs w:val="24"/>
        </w:rPr>
        <w:t>.</w:t>
      </w:r>
      <w:r w:rsidR="00074211">
        <w:rPr>
          <w:rFonts w:ascii="Arial Narrow" w:eastAsia="Times New Roman" w:hAnsi="Arial Narrow" w:cs="Times New Roman"/>
          <w:sz w:val="24"/>
          <w:szCs w:val="24"/>
        </w:rPr>
        <w:t xml:space="preserve"> 2009;</w:t>
      </w:r>
      <w:r w:rsidR="00DF4E3A" w:rsidRPr="00B03CEC">
        <w:rPr>
          <w:rFonts w:ascii="Arial Narrow" w:eastAsia="Times New Roman" w:hAnsi="Arial Narrow" w:cs="Times New Roman"/>
          <w:sz w:val="24"/>
          <w:szCs w:val="24"/>
        </w:rPr>
        <w:t xml:space="preserve"> Vol 14, No. 12, P. S12 – S17.</w:t>
      </w:r>
    </w:p>
    <w:p w:rsidR="00DF4E3A" w:rsidRPr="00B03CEC" w:rsidRDefault="00DF4E3A" w:rsidP="00DF4E3A">
      <w:pPr>
        <w:spacing w:line="48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18. </w:t>
      </w:r>
      <w:r w:rsidR="00297A78">
        <w:rPr>
          <w:rFonts w:ascii="Arial Narrow" w:eastAsia="Times New Roman" w:hAnsi="Arial Narrow" w:cs="Times New Roman"/>
          <w:sz w:val="24"/>
          <w:szCs w:val="24"/>
        </w:rPr>
        <w:t>Green, J. and Jester, R.</w:t>
      </w:r>
      <w:r w:rsidRPr="00B03CEC">
        <w:rPr>
          <w:rFonts w:ascii="Arial Narrow" w:eastAsia="Times New Roman" w:hAnsi="Arial Narrow" w:cs="Times New Roman"/>
          <w:sz w:val="24"/>
          <w:szCs w:val="24"/>
        </w:rPr>
        <w:t xml:space="preserve"> Health related quality of life and chronic venous leg ulceration. Part two: quantitative studies.  </w:t>
      </w:r>
      <w:r w:rsidRPr="00074211">
        <w:rPr>
          <w:rFonts w:ascii="Arial Narrow" w:eastAsia="Times New Roman" w:hAnsi="Arial Narrow" w:cs="Times New Roman"/>
          <w:i/>
          <w:sz w:val="24"/>
          <w:szCs w:val="24"/>
        </w:rPr>
        <w:t>British Journal of Community Nursing</w:t>
      </w:r>
      <w:r w:rsidRPr="00297A78">
        <w:rPr>
          <w:rFonts w:ascii="Arial Narrow" w:eastAsia="Times New Roman" w:hAnsi="Arial Narrow" w:cs="Times New Roman"/>
          <w:i/>
          <w:sz w:val="24"/>
          <w:szCs w:val="24"/>
        </w:rPr>
        <w:t>.</w:t>
      </w:r>
      <w:r w:rsidRPr="00297A78">
        <w:rPr>
          <w:rFonts w:ascii="Arial Narrow" w:eastAsia="Times New Roman" w:hAnsi="Arial Narrow" w:cs="Times New Roman"/>
          <w:sz w:val="24"/>
          <w:szCs w:val="24"/>
        </w:rPr>
        <w:t xml:space="preserve"> </w:t>
      </w:r>
      <w:r w:rsidR="00297A78" w:rsidRPr="00297A78">
        <w:rPr>
          <w:rFonts w:ascii="Arial Narrow" w:eastAsia="Times New Roman" w:hAnsi="Arial Narrow" w:cs="Times New Roman"/>
          <w:sz w:val="24"/>
          <w:szCs w:val="24"/>
        </w:rPr>
        <w:t xml:space="preserve">2010; </w:t>
      </w:r>
      <w:r w:rsidRPr="00B03CEC">
        <w:rPr>
          <w:rFonts w:ascii="Arial Narrow" w:eastAsia="Times New Roman" w:hAnsi="Arial Narrow" w:cs="Times New Roman"/>
          <w:sz w:val="24"/>
          <w:szCs w:val="24"/>
          <w:lang w:val="en-US"/>
        </w:rPr>
        <w:t>Vol.15, No. 3, p. S4 - S14</w:t>
      </w:r>
    </w:p>
    <w:p w:rsidR="00774D3C" w:rsidRPr="006C4A0D" w:rsidRDefault="00774D3C" w:rsidP="00835082">
      <w:pPr>
        <w:spacing w:line="480" w:lineRule="auto"/>
        <w:rPr>
          <w:rFonts w:ascii="Arial Narrow" w:hAnsi="Arial Narrow"/>
          <w:sz w:val="24"/>
          <w:szCs w:val="24"/>
        </w:rPr>
      </w:pPr>
      <w:r>
        <w:rPr>
          <w:rFonts w:ascii="Arial Narrow" w:hAnsi="Arial Narrow"/>
          <w:sz w:val="24"/>
          <w:szCs w:val="24"/>
        </w:rPr>
        <w:t>1</w:t>
      </w:r>
      <w:r w:rsidR="00D5690F">
        <w:rPr>
          <w:rFonts w:ascii="Arial Narrow" w:hAnsi="Arial Narrow"/>
          <w:sz w:val="24"/>
          <w:szCs w:val="24"/>
        </w:rPr>
        <w:t>9</w:t>
      </w:r>
      <w:r>
        <w:rPr>
          <w:rFonts w:ascii="Arial Narrow" w:hAnsi="Arial Narrow"/>
          <w:sz w:val="24"/>
          <w:szCs w:val="24"/>
        </w:rPr>
        <w:t xml:space="preserve">. </w:t>
      </w:r>
      <w:r w:rsidR="00F83C29">
        <w:rPr>
          <w:rFonts w:ascii="Arial Narrow" w:hAnsi="Arial Narrow"/>
          <w:sz w:val="24"/>
          <w:szCs w:val="24"/>
        </w:rPr>
        <w:t>Denscombe, M.</w:t>
      </w:r>
      <w:r w:rsidRPr="006C4A0D">
        <w:rPr>
          <w:rFonts w:ascii="Arial Narrow" w:hAnsi="Arial Narrow"/>
          <w:sz w:val="24"/>
          <w:szCs w:val="24"/>
        </w:rPr>
        <w:t xml:space="preserve"> </w:t>
      </w:r>
      <w:r w:rsidRPr="006C4A0D">
        <w:rPr>
          <w:rFonts w:ascii="Arial Narrow" w:hAnsi="Arial Narrow"/>
          <w:i/>
          <w:sz w:val="24"/>
          <w:szCs w:val="24"/>
        </w:rPr>
        <w:t>The Good Research Guide for small scale research projects.</w:t>
      </w:r>
      <w:r w:rsidRPr="006C4A0D">
        <w:rPr>
          <w:rFonts w:ascii="Arial Narrow" w:hAnsi="Arial Narrow"/>
          <w:sz w:val="24"/>
          <w:szCs w:val="24"/>
        </w:rPr>
        <w:t xml:space="preserve"> Berkshire, Open University Press.</w:t>
      </w:r>
      <w:r w:rsidR="00F83C29">
        <w:rPr>
          <w:rFonts w:ascii="Arial Narrow" w:hAnsi="Arial Narrow"/>
          <w:sz w:val="24"/>
          <w:szCs w:val="24"/>
        </w:rPr>
        <w:t xml:space="preserve"> 2007.</w:t>
      </w:r>
    </w:p>
    <w:p w:rsidR="00774D3C" w:rsidRPr="006C4A0D" w:rsidRDefault="00D5690F" w:rsidP="00835082">
      <w:pPr>
        <w:spacing w:line="480" w:lineRule="auto"/>
        <w:rPr>
          <w:rFonts w:ascii="Arial Narrow" w:hAnsi="Arial Narrow"/>
          <w:iCs/>
          <w:sz w:val="24"/>
          <w:szCs w:val="24"/>
        </w:rPr>
      </w:pPr>
      <w:r>
        <w:rPr>
          <w:rFonts w:ascii="Arial Narrow" w:hAnsi="Arial Narrow"/>
          <w:iCs/>
          <w:sz w:val="24"/>
          <w:szCs w:val="24"/>
        </w:rPr>
        <w:t>20</w:t>
      </w:r>
      <w:r w:rsidR="00774D3C">
        <w:rPr>
          <w:rFonts w:ascii="Arial Narrow" w:hAnsi="Arial Narrow"/>
          <w:iCs/>
          <w:sz w:val="24"/>
          <w:szCs w:val="24"/>
        </w:rPr>
        <w:t xml:space="preserve">. </w:t>
      </w:r>
      <w:r w:rsidR="00774D3C" w:rsidRPr="006C4A0D">
        <w:rPr>
          <w:rFonts w:ascii="Arial Narrow" w:hAnsi="Arial Narrow"/>
          <w:iCs/>
          <w:sz w:val="24"/>
          <w:szCs w:val="24"/>
        </w:rPr>
        <w:t xml:space="preserve">Guest, G., Bunce, A. </w:t>
      </w:r>
      <w:r w:rsidR="00774D3C">
        <w:rPr>
          <w:rFonts w:ascii="Arial Narrow" w:hAnsi="Arial Narrow"/>
          <w:iCs/>
          <w:sz w:val="24"/>
          <w:szCs w:val="24"/>
        </w:rPr>
        <w:t>and</w:t>
      </w:r>
      <w:r w:rsidR="00F83C29">
        <w:rPr>
          <w:rFonts w:ascii="Arial Narrow" w:hAnsi="Arial Narrow"/>
          <w:iCs/>
          <w:sz w:val="24"/>
          <w:szCs w:val="24"/>
        </w:rPr>
        <w:t xml:space="preserve"> Johnson, L.</w:t>
      </w:r>
      <w:r w:rsidR="00774D3C" w:rsidRPr="006C4A0D">
        <w:rPr>
          <w:rFonts w:ascii="Arial Narrow" w:hAnsi="Arial Narrow"/>
          <w:iCs/>
          <w:sz w:val="24"/>
          <w:szCs w:val="24"/>
        </w:rPr>
        <w:t xml:space="preserve"> How many interviews are enough? An experiment with data saturation and variability. </w:t>
      </w:r>
      <w:r w:rsidR="00774D3C" w:rsidRPr="006C4A0D">
        <w:rPr>
          <w:rFonts w:ascii="Arial Narrow" w:hAnsi="Arial Narrow"/>
          <w:i/>
          <w:iCs/>
          <w:sz w:val="24"/>
          <w:szCs w:val="24"/>
        </w:rPr>
        <w:t>Field Methods.</w:t>
      </w:r>
      <w:r w:rsidR="00774D3C" w:rsidRPr="006C4A0D">
        <w:rPr>
          <w:rFonts w:ascii="Arial Narrow" w:hAnsi="Arial Narrow"/>
          <w:iCs/>
          <w:sz w:val="24"/>
          <w:szCs w:val="24"/>
        </w:rPr>
        <w:t xml:space="preserve"> </w:t>
      </w:r>
      <w:r w:rsidR="00F83C29">
        <w:rPr>
          <w:rFonts w:ascii="Arial Narrow" w:hAnsi="Arial Narrow"/>
          <w:iCs/>
          <w:sz w:val="24"/>
          <w:szCs w:val="24"/>
        </w:rPr>
        <w:t xml:space="preserve">2006. </w:t>
      </w:r>
      <w:r w:rsidR="00774D3C" w:rsidRPr="006C4A0D">
        <w:rPr>
          <w:rFonts w:ascii="Arial Narrow" w:hAnsi="Arial Narrow"/>
          <w:iCs/>
          <w:sz w:val="24"/>
          <w:szCs w:val="24"/>
        </w:rPr>
        <w:t>18, 1, 59 – 82.</w:t>
      </w:r>
    </w:p>
    <w:p w:rsidR="00774D3C" w:rsidRPr="006C4A0D" w:rsidRDefault="00D5690F" w:rsidP="00835082">
      <w:pPr>
        <w:spacing w:line="480" w:lineRule="auto"/>
        <w:rPr>
          <w:rFonts w:ascii="Arial Narrow" w:hAnsi="Arial Narrow"/>
          <w:iCs/>
          <w:sz w:val="24"/>
          <w:szCs w:val="24"/>
        </w:rPr>
      </w:pPr>
      <w:r>
        <w:rPr>
          <w:rFonts w:ascii="Arial Narrow" w:hAnsi="Arial Narrow"/>
          <w:iCs/>
          <w:sz w:val="24"/>
          <w:szCs w:val="24"/>
        </w:rPr>
        <w:lastRenderedPageBreak/>
        <w:t>21</w:t>
      </w:r>
      <w:r w:rsidR="00774D3C">
        <w:rPr>
          <w:rFonts w:ascii="Arial Narrow" w:hAnsi="Arial Narrow"/>
          <w:iCs/>
          <w:sz w:val="24"/>
          <w:szCs w:val="24"/>
        </w:rPr>
        <w:t xml:space="preserve">. </w:t>
      </w:r>
      <w:r w:rsidR="00774D3C" w:rsidRPr="006C4A0D">
        <w:rPr>
          <w:rFonts w:ascii="Arial Narrow" w:hAnsi="Arial Narrow"/>
          <w:iCs/>
          <w:sz w:val="24"/>
          <w:szCs w:val="24"/>
        </w:rPr>
        <w:t xml:space="preserve">Braun, V. </w:t>
      </w:r>
      <w:r w:rsidR="00774D3C">
        <w:rPr>
          <w:rFonts w:ascii="Arial Narrow" w:hAnsi="Arial Narrow"/>
          <w:iCs/>
          <w:sz w:val="24"/>
          <w:szCs w:val="24"/>
        </w:rPr>
        <w:t>and</w:t>
      </w:r>
      <w:r w:rsidR="00774D3C" w:rsidRPr="006C4A0D">
        <w:rPr>
          <w:rFonts w:ascii="Arial Narrow" w:hAnsi="Arial Narrow"/>
          <w:iCs/>
          <w:sz w:val="24"/>
          <w:szCs w:val="24"/>
        </w:rPr>
        <w:t xml:space="preserve"> Clarke, V. Using thematic analysis in psychology. Qualitative Research in Psychology.</w:t>
      </w:r>
      <w:r w:rsidR="00F83C29">
        <w:rPr>
          <w:rFonts w:ascii="Arial Narrow" w:hAnsi="Arial Narrow"/>
          <w:iCs/>
          <w:sz w:val="24"/>
          <w:szCs w:val="24"/>
        </w:rPr>
        <w:t xml:space="preserve"> 2006. </w:t>
      </w:r>
      <w:r w:rsidR="00774D3C" w:rsidRPr="006C4A0D">
        <w:rPr>
          <w:rFonts w:ascii="Arial Narrow" w:hAnsi="Arial Narrow"/>
          <w:iCs/>
          <w:sz w:val="24"/>
          <w:szCs w:val="24"/>
        </w:rPr>
        <w:t>3: 2, 77 —101.</w:t>
      </w:r>
    </w:p>
    <w:p w:rsidR="00774D3C" w:rsidRDefault="00D5690F" w:rsidP="00835082">
      <w:pPr>
        <w:spacing w:line="480" w:lineRule="auto"/>
        <w:rPr>
          <w:rFonts w:ascii="Arial Narrow" w:hAnsi="Arial Narrow"/>
          <w:sz w:val="24"/>
          <w:szCs w:val="24"/>
        </w:rPr>
      </w:pPr>
      <w:r>
        <w:rPr>
          <w:rFonts w:ascii="Arial Narrow" w:hAnsi="Arial Narrow"/>
          <w:sz w:val="24"/>
          <w:szCs w:val="24"/>
        </w:rPr>
        <w:t>22</w:t>
      </w:r>
      <w:r w:rsidR="00774D3C">
        <w:rPr>
          <w:rFonts w:ascii="Arial Narrow" w:hAnsi="Arial Narrow"/>
          <w:sz w:val="24"/>
          <w:szCs w:val="24"/>
        </w:rPr>
        <w:t>. Lincoln, Y. and</w:t>
      </w:r>
      <w:r w:rsidR="00F83C29">
        <w:rPr>
          <w:rFonts w:ascii="Arial Narrow" w:hAnsi="Arial Narrow"/>
          <w:sz w:val="24"/>
          <w:szCs w:val="24"/>
        </w:rPr>
        <w:t xml:space="preserve"> Guba, E.</w:t>
      </w:r>
      <w:r w:rsidR="00774D3C" w:rsidRPr="006C4A0D">
        <w:rPr>
          <w:rFonts w:ascii="Arial Narrow" w:hAnsi="Arial Narrow"/>
          <w:sz w:val="24"/>
          <w:szCs w:val="24"/>
        </w:rPr>
        <w:t xml:space="preserve"> </w:t>
      </w:r>
      <w:r w:rsidR="00774D3C" w:rsidRPr="006C4A0D">
        <w:rPr>
          <w:rFonts w:ascii="Arial Narrow" w:hAnsi="Arial Narrow"/>
          <w:i/>
          <w:sz w:val="24"/>
          <w:szCs w:val="24"/>
        </w:rPr>
        <w:t xml:space="preserve">Naturalistic Inquiry. </w:t>
      </w:r>
      <w:r w:rsidR="00774D3C" w:rsidRPr="006C4A0D">
        <w:rPr>
          <w:rFonts w:ascii="Arial Narrow" w:hAnsi="Arial Narrow"/>
          <w:sz w:val="24"/>
          <w:szCs w:val="24"/>
        </w:rPr>
        <w:t>Beverly Hills, CA: Sage.</w:t>
      </w:r>
      <w:r w:rsidR="00F83C29">
        <w:rPr>
          <w:rFonts w:ascii="Arial Narrow" w:hAnsi="Arial Narrow"/>
          <w:sz w:val="24"/>
          <w:szCs w:val="24"/>
        </w:rPr>
        <w:t xml:space="preserve"> 1985.</w:t>
      </w:r>
    </w:p>
    <w:p w:rsidR="00291330" w:rsidRPr="006C4A0D" w:rsidRDefault="00D5690F" w:rsidP="00835082">
      <w:pPr>
        <w:spacing w:line="480" w:lineRule="auto"/>
        <w:rPr>
          <w:rFonts w:ascii="Arial Narrow" w:hAnsi="Arial Narrow"/>
          <w:sz w:val="24"/>
          <w:szCs w:val="24"/>
        </w:rPr>
      </w:pPr>
      <w:r>
        <w:rPr>
          <w:rFonts w:ascii="Arial Narrow" w:hAnsi="Arial Narrow"/>
          <w:sz w:val="24"/>
          <w:szCs w:val="24"/>
        </w:rPr>
        <w:t>23</w:t>
      </w:r>
      <w:r w:rsidR="00291330">
        <w:rPr>
          <w:rFonts w:ascii="Arial Narrow" w:hAnsi="Arial Narrow"/>
          <w:sz w:val="24"/>
          <w:szCs w:val="24"/>
        </w:rPr>
        <w:t xml:space="preserve">. </w:t>
      </w:r>
      <w:r w:rsidR="00291330" w:rsidRPr="00291330">
        <w:rPr>
          <w:rFonts w:ascii="Arial Narrow" w:hAnsi="Arial Narrow"/>
          <w:sz w:val="24"/>
          <w:szCs w:val="24"/>
        </w:rPr>
        <w:t>Dillaway</w:t>
      </w:r>
      <w:r w:rsidR="00F83C29">
        <w:rPr>
          <w:rFonts w:ascii="Arial Narrow" w:hAnsi="Arial Narrow"/>
          <w:sz w:val="24"/>
          <w:szCs w:val="24"/>
        </w:rPr>
        <w:t>,</w:t>
      </w:r>
      <w:r w:rsidR="00291330" w:rsidRPr="00291330">
        <w:rPr>
          <w:rFonts w:ascii="Arial Narrow" w:hAnsi="Arial Narrow"/>
          <w:sz w:val="24"/>
          <w:szCs w:val="24"/>
        </w:rPr>
        <w:t xml:space="preserve"> S</w:t>
      </w:r>
      <w:r w:rsidR="00F83C29">
        <w:rPr>
          <w:rFonts w:ascii="Arial Narrow" w:hAnsi="Arial Narrow"/>
          <w:sz w:val="24"/>
          <w:szCs w:val="24"/>
        </w:rPr>
        <w:t>.</w:t>
      </w:r>
      <w:r w:rsidR="00291330" w:rsidRPr="00291330">
        <w:rPr>
          <w:rFonts w:ascii="Arial Narrow" w:hAnsi="Arial Narrow"/>
          <w:sz w:val="24"/>
          <w:szCs w:val="24"/>
        </w:rPr>
        <w:t xml:space="preserve"> Venous Leg Ulceration: Concordance. </w:t>
      </w:r>
      <w:r w:rsidR="00291330" w:rsidRPr="00291330">
        <w:rPr>
          <w:rFonts w:ascii="Arial Narrow" w:hAnsi="Arial Narrow"/>
          <w:i/>
          <w:iCs/>
          <w:sz w:val="24"/>
          <w:szCs w:val="24"/>
        </w:rPr>
        <w:t>Journal of Community</w:t>
      </w:r>
      <w:r w:rsidR="00291330">
        <w:rPr>
          <w:rFonts w:ascii="Arial Narrow" w:hAnsi="Arial Narrow"/>
          <w:i/>
          <w:iCs/>
          <w:sz w:val="24"/>
          <w:szCs w:val="24"/>
        </w:rPr>
        <w:t xml:space="preserve"> </w:t>
      </w:r>
      <w:r w:rsidR="00291330" w:rsidRPr="00291330">
        <w:rPr>
          <w:rFonts w:ascii="Arial Narrow" w:hAnsi="Arial Narrow"/>
          <w:i/>
          <w:iCs/>
          <w:sz w:val="24"/>
          <w:szCs w:val="24"/>
        </w:rPr>
        <w:t>Nursing</w:t>
      </w:r>
      <w:r w:rsidR="00291330" w:rsidRPr="00291330">
        <w:rPr>
          <w:rFonts w:ascii="Arial Narrow" w:hAnsi="Arial Narrow"/>
          <w:sz w:val="24"/>
          <w:szCs w:val="24"/>
        </w:rPr>
        <w:t xml:space="preserve">. </w:t>
      </w:r>
      <w:r w:rsidR="00F83C29">
        <w:rPr>
          <w:rFonts w:ascii="Arial Narrow" w:hAnsi="Arial Narrow"/>
          <w:sz w:val="24"/>
          <w:szCs w:val="24"/>
        </w:rPr>
        <w:t xml:space="preserve">2008. </w:t>
      </w:r>
      <w:r w:rsidR="00291330" w:rsidRPr="00F83C29">
        <w:rPr>
          <w:rFonts w:ascii="Arial Narrow" w:hAnsi="Arial Narrow"/>
          <w:bCs/>
          <w:sz w:val="24"/>
          <w:szCs w:val="24"/>
        </w:rPr>
        <w:t>22</w:t>
      </w:r>
      <w:r w:rsidR="00291330" w:rsidRPr="00291330">
        <w:rPr>
          <w:rFonts w:ascii="Arial Narrow" w:hAnsi="Arial Narrow"/>
          <w:sz w:val="24"/>
          <w:szCs w:val="24"/>
        </w:rPr>
        <w:t>(5)</w:t>
      </w:r>
      <w:r w:rsidR="00291330" w:rsidRPr="00291330">
        <w:rPr>
          <w:rFonts w:ascii="Arial Narrow" w:hAnsi="Arial Narrow"/>
          <w:b/>
          <w:bCs/>
          <w:sz w:val="24"/>
          <w:szCs w:val="24"/>
        </w:rPr>
        <w:t xml:space="preserve">: </w:t>
      </w:r>
      <w:r w:rsidR="00291330" w:rsidRPr="00291330">
        <w:rPr>
          <w:rFonts w:ascii="Arial Narrow" w:hAnsi="Arial Narrow"/>
          <w:sz w:val="24"/>
          <w:szCs w:val="24"/>
        </w:rPr>
        <w:t>22-25</w:t>
      </w:r>
      <w:r w:rsidR="00291330">
        <w:rPr>
          <w:rFonts w:ascii="Arial Narrow" w:hAnsi="Arial Narrow"/>
          <w:sz w:val="24"/>
          <w:szCs w:val="24"/>
        </w:rPr>
        <w:t>.</w:t>
      </w:r>
    </w:p>
    <w:p w:rsidR="00774D3C" w:rsidRPr="006C4A0D" w:rsidRDefault="00D5690F" w:rsidP="00835082">
      <w:pPr>
        <w:spacing w:line="480" w:lineRule="auto"/>
        <w:rPr>
          <w:rFonts w:ascii="Arial Narrow" w:hAnsi="Arial Narrow"/>
          <w:bCs/>
          <w:sz w:val="24"/>
          <w:szCs w:val="24"/>
        </w:rPr>
      </w:pPr>
      <w:r>
        <w:rPr>
          <w:rFonts w:ascii="Arial Narrow" w:hAnsi="Arial Narrow"/>
          <w:bCs/>
          <w:sz w:val="24"/>
          <w:szCs w:val="24"/>
        </w:rPr>
        <w:t>24</w:t>
      </w:r>
      <w:r w:rsidR="00774D3C">
        <w:rPr>
          <w:rFonts w:ascii="Arial Narrow" w:hAnsi="Arial Narrow"/>
          <w:bCs/>
          <w:sz w:val="24"/>
          <w:szCs w:val="24"/>
        </w:rPr>
        <w:t xml:space="preserve">. </w:t>
      </w:r>
      <w:r w:rsidR="00F83C29">
        <w:rPr>
          <w:rFonts w:ascii="Arial Narrow" w:hAnsi="Arial Narrow"/>
          <w:bCs/>
          <w:sz w:val="24"/>
          <w:szCs w:val="24"/>
        </w:rPr>
        <w:t>Walshe, C.</w:t>
      </w:r>
      <w:r w:rsidR="00774D3C" w:rsidRPr="006C4A0D">
        <w:rPr>
          <w:rFonts w:ascii="Arial Narrow" w:hAnsi="Arial Narrow"/>
          <w:bCs/>
          <w:sz w:val="24"/>
          <w:szCs w:val="24"/>
        </w:rPr>
        <w:t xml:space="preserve"> Living with a venous leg ulcer: a descriptive study of patients’ experiences.  </w:t>
      </w:r>
      <w:r w:rsidR="00774D3C" w:rsidRPr="006C4A0D">
        <w:rPr>
          <w:rFonts w:ascii="Arial Narrow" w:hAnsi="Arial Narrow"/>
          <w:bCs/>
          <w:i/>
          <w:sz w:val="24"/>
          <w:szCs w:val="24"/>
        </w:rPr>
        <w:t xml:space="preserve">Journal of Advanced Nursing. </w:t>
      </w:r>
      <w:r w:rsidR="00F83C29" w:rsidRPr="00F83C29">
        <w:rPr>
          <w:rFonts w:ascii="Arial Narrow" w:hAnsi="Arial Narrow"/>
          <w:bCs/>
          <w:sz w:val="24"/>
          <w:szCs w:val="24"/>
        </w:rPr>
        <w:t>1995.</w:t>
      </w:r>
      <w:r w:rsidR="00F83C29">
        <w:rPr>
          <w:rFonts w:ascii="Arial Narrow" w:hAnsi="Arial Narrow"/>
          <w:bCs/>
          <w:i/>
          <w:sz w:val="24"/>
          <w:szCs w:val="24"/>
        </w:rPr>
        <w:t xml:space="preserve"> </w:t>
      </w:r>
      <w:r w:rsidR="00774D3C" w:rsidRPr="006C4A0D">
        <w:rPr>
          <w:rFonts w:ascii="Arial Narrow" w:hAnsi="Arial Narrow"/>
          <w:bCs/>
          <w:sz w:val="24"/>
          <w:szCs w:val="24"/>
        </w:rPr>
        <w:t>22, 1092-1100.</w:t>
      </w:r>
    </w:p>
    <w:p w:rsidR="00774D3C" w:rsidRPr="006C4A0D" w:rsidRDefault="00D5690F" w:rsidP="00835082">
      <w:pPr>
        <w:spacing w:line="480" w:lineRule="auto"/>
        <w:rPr>
          <w:rFonts w:ascii="Arial Narrow" w:hAnsi="Arial Narrow"/>
          <w:bCs/>
          <w:sz w:val="24"/>
          <w:szCs w:val="24"/>
        </w:rPr>
      </w:pPr>
      <w:r>
        <w:rPr>
          <w:rFonts w:ascii="Arial Narrow" w:hAnsi="Arial Narrow"/>
          <w:bCs/>
          <w:iCs/>
          <w:sz w:val="24"/>
          <w:szCs w:val="24"/>
        </w:rPr>
        <w:t>25</w:t>
      </w:r>
      <w:r w:rsidR="00774D3C">
        <w:rPr>
          <w:rFonts w:ascii="Arial Narrow" w:hAnsi="Arial Narrow"/>
          <w:bCs/>
          <w:iCs/>
          <w:sz w:val="24"/>
          <w:szCs w:val="24"/>
        </w:rPr>
        <w:t xml:space="preserve">. </w:t>
      </w:r>
      <w:r w:rsidR="00774D3C" w:rsidRPr="006C4A0D">
        <w:rPr>
          <w:rFonts w:ascii="Arial Narrow" w:hAnsi="Arial Narrow"/>
          <w:bCs/>
          <w:iCs/>
          <w:sz w:val="24"/>
          <w:szCs w:val="24"/>
        </w:rPr>
        <w:t>Hopkins,</w:t>
      </w:r>
      <w:r w:rsidR="00F83C29">
        <w:rPr>
          <w:rFonts w:ascii="Arial Narrow" w:hAnsi="Arial Narrow"/>
          <w:bCs/>
          <w:sz w:val="24"/>
          <w:szCs w:val="24"/>
        </w:rPr>
        <w:t xml:space="preserve"> A. </w:t>
      </w:r>
      <w:r w:rsidR="00774D3C" w:rsidRPr="006C4A0D">
        <w:rPr>
          <w:rFonts w:ascii="Arial Narrow" w:hAnsi="Arial Narrow"/>
          <w:bCs/>
          <w:sz w:val="24"/>
          <w:szCs w:val="24"/>
        </w:rPr>
        <w:t xml:space="preserve">Disrupted lives: investigating coping strategies for non-healing </w:t>
      </w:r>
      <w:r w:rsidR="00774D3C" w:rsidRPr="006C4A0D">
        <w:rPr>
          <w:rFonts w:ascii="Arial Narrow" w:hAnsi="Arial Narrow"/>
          <w:bCs/>
          <w:iCs/>
          <w:sz w:val="24"/>
          <w:szCs w:val="24"/>
        </w:rPr>
        <w:t>leg ulcers.</w:t>
      </w:r>
      <w:r w:rsidR="00774D3C" w:rsidRPr="006C4A0D">
        <w:rPr>
          <w:rFonts w:ascii="Arial Narrow" w:hAnsi="Arial Narrow"/>
          <w:bCs/>
          <w:sz w:val="24"/>
          <w:szCs w:val="24"/>
        </w:rPr>
        <w:t xml:space="preserve"> </w:t>
      </w:r>
      <w:r w:rsidR="00774D3C" w:rsidRPr="006C4A0D">
        <w:rPr>
          <w:rFonts w:ascii="Arial Narrow" w:hAnsi="Arial Narrow"/>
          <w:bCs/>
          <w:i/>
          <w:sz w:val="24"/>
          <w:szCs w:val="24"/>
        </w:rPr>
        <w:t>British Journal of Nursing.</w:t>
      </w:r>
      <w:r w:rsidR="00774D3C" w:rsidRPr="006C4A0D">
        <w:rPr>
          <w:rFonts w:ascii="Arial Narrow" w:hAnsi="Arial Narrow"/>
          <w:bCs/>
          <w:sz w:val="24"/>
          <w:szCs w:val="24"/>
        </w:rPr>
        <w:t xml:space="preserve"> </w:t>
      </w:r>
      <w:r w:rsidR="00F83C29">
        <w:rPr>
          <w:rFonts w:ascii="Arial Narrow" w:hAnsi="Arial Narrow"/>
          <w:bCs/>
          <w:sz w:val="24"/>
          <w:szCs w:val="24"/>
        </w:rPr>
        <w:t xml:space="preserve">2004. </w:t>
      </w:r>
      <w:r w:rsidR="00774D3C" w:rsidRPr="006C4A0D">
        <w:rPr>
          <w:rFonts w:ascii="Arial Narrow" w:hAnsi="Arial Narrow"/>
          <w:bCs/>
          <w:sz w:val="24"/>
          <w:szCs w:val="24"/>
        </w:rPr>
        <w:t>13 (9), 556–563.</w:t>
      </w:r>
    </w:p>
    <w:p w:rsidR="00774D3C" w:rsidRPr="006C4A0D" w:rsidRDefault="00D5690F" w:rsidP="00835082">
      <w:pPr>
        <w:spacing w:line="480" w:lineRule="auto"/>
        <w:rPr>
          <w:rFonts w:ascii="Arial Narrow" w:hAnsi="Arial Narrow"/>
          <w:bCs/>
          <w:sz w:val="24"/>
          <w:szCs w:val="24"/>
        </w:rPr>
      </w:pPr>
      <w:r>
        <w:rPr>
          <w:rFonts w:ascii="Arial Narrow" w:hAnsi="Arial Narrow"/>
          <w:bCs/>
          <w:sz w:val="24"/>
          <w:szCs w:val="24"/>
        </w:rPr>
        <w:t>26</w:t>
      </w:r>
      <w:r w:rsidR="00774D3C">
        <w:rPr>
          <w:rFonts w:ascii="Arial Narrow" w:hAnsi="Arial Narrow"/>
          <w:bCs/>
          <w:sz w:val="24"/>
          <w:szCs w:val="24"/>
        </w:rPr>
        <w:t xml:space="preserve">. </w:t>
      </w:r>
      <w:r w:rsidR="00774D3C" w:rsidRPr="006C4A0D">
        <w:rPr>
          <w:rFonts w:ascii="Arial Narrow" w:hAnsi="Arial Narrow"/>
          <w:bCs/>
          <w:sz w:val="24"/>
          <w:szCs w:val="24"/>
        </w:rPr>
        <w:t>Eb</w:t>
      </w:r>
      <w:r w:rsidR="00F83C29">
        <w:rPr>
          <w:rFonts w:ascii="Arial Narrow" w:hAnsi="Arial Narrow"/>
          <w:bCs/>
          <w:sz w:val="24"/>
          <w:szCs w:val="24"/>
        </w:rPr>
        <w:t xml:space="preserve">beskog, B and Ekman, S. </w:t>
      </w:r>
      <w:r w:rsidR="00774D3C" w:rsidRPr="006C4A0D">
        <w:rPr>
          <w:rFonts w:ascii="Arial Narrow" w:hAnsi="Arial Narrow"/>
          <w:bCs/>
          <w:sz w:val="24"/>
          <w:szCs w:val="24"/>
        </w:rPr>
        <w:t xml:space="preserve">Elderly people’s experiences: the meaning of living with venous leg ulcer. </w:t>
      </w:r>
      <w:r w:rsidR="00774D3C" w:rsidRPr="006C4A0D">
        <w:rPr>
          <w:rFonts w:ascii="Arial Narrow" w:hAnsi="Arial Narrow"/>
          <w:bCs/>
          <w:i/>
          <w:sz w:val="24"/>
          <w:szCs w:val="24"/>
        </w:rPr>
        <w:t>European Wound Management Association Journal.</w:t>
      </w:r>
      <w:r w:rsidR="00774D3C" w:rsidRPr="006C4A0D">
        <w:rPr>
          <w:rFonts w:ascii="Arial Narrow" w:hAnsi="Arial Narrow"/>
          <w:bCs/>
          <w:sz w:val="24"/>
          <w:szCs w:val="24"/>
        </w:rPr>
        <w:t xml:space="preserve"> </w:t>
      </w:r>
      <w:r w:rsidR="00F83C29">
        <w:rPr>
          <w:rFonts w:ascii="Arial Narrow" w:hAnsi="Arial Narrow"/>
          <w:bCs/>
          <w:sz w:val="24"/>
          <w:szCs w:val="24"/>
        </w:rPr>
        <w:t xml:space="preserve">2001. </w:t>
      </w:r>
      <w:r w:rsidR="00774D3C" w:rsidRPr="006C4A0D">
        <w:rPr>
          <w:rFonts w:ascii="Arial Narrow" w:hAnsi="Arial Narrow"/>
          <w:bCs/>
          <w:sz w:val="24"/>
          <w:szCs w:val="24"/>
        </w:rPr>
        <w:t>1 (1), 21-23.</w:t>
      </w:r>
    </w:p>
    <w:p w:rsidR="00774D3C" w:rsidRPr="006C4A0D" w:rsidRDefault="00D5690F" w:rsidP="00835082">
      <w:pPr>
        <w:spacing w:line="480" w:lineRule="auto"/>
        <w:rPr>
          <w:rFonts w:ascii="Arial Narrow" w:hAnsi="Arial Narrow"/>
          <w:bCs/>
          <w:sz w:val="24"/>
          <w:szCs w:val="24"/>
        </w:rPr>
      </w:pPr>
      <w:r>
        <w:rPr>
          <w:rFonts w:ascii="Arial Narrow" w:hAnsi="Arial Narrow"/>
          <w:bCs/>
          <w:sz w:val="24"/>
          <w:szCs w:val="24"/>
        </w:rPr>
        <w:t>27</w:t>
      </w:r>
      <w:r w:rsidR="00774D3C">
        <w:rPr>
          <w:rFonts w:ascii="Arial Narrow" w:hAnsi="Arial Narrow"/>
          <w:bCs/>
          <w:sz w:val="24"/>
          <w:szCs w:val="24"/>
        </w:rPr>
        <w:t xml:space="preserve">. </w:t>
      </w:r>
      <w:r w:rsidR="00F83C29">
        <w:rPr>
          <w:rFonts w:ascii="Arial Narrow" w:hAnsi="Arial Narrow"/>
          <w:bCs/>
          <w:sz w:val="24"/>
          <w:szCs w:val="24"/>
        </w:rPr>
        <w:t>Douglas, V.</w:t>
      </w:r>
      <w:r w:rsidR="00774D3C" w:rsidRPr="006C4A0D">
        <w:rPr>
          <w:rFonts w:ascii="Arial Narrow" w:hAnsi="Arial Narrow"/>
          <w:bCs/>
          <w:sz w:val="24"/>
          <w:szCs w:val="24"/>
        </w:rPr>
        <w:t xml:space="preserve"> Living with a chronic leg ulcer: an insight into patients’ experiences and feelings. </w:t>
      </w:r>
      <w:r w:rsidR="00774D3C" w:rsidRPr="006C4A0D">
        <w:rPr>
          <w:rFonts w:ascii="Arial Narrow" w:hAnsi="Arial Narrow"/>
          <w:bCs/>
          <w:i/>
          <w:sz w:val="24"/>
          <w:szCs w:val="24"/>
        </w:rPr>
        <w:t>Journal of Wound Care.</w:t>
      </w:r>
      <w:r w:rsidR="00774D3C" w:rsidRPr="006C4A0D">
        <w:rPr>
          <w:rFonts w:ascii="Arial Narrow" w:hAnsi="Arial Narrow"/>
          <w:bCs/>
          <w:sz w:val="24"/>
          <w:szCs w:val="24"/>
        </w:rPr>
        <w:t xml:space="preserve"> </w:t>
      </w:r>
      <w:r w:rsidR="00F83C29">
        <w:rPr>
          <w:rFonts w:ascii="Arial Narrow" w:hAnsi="Arial Narrow"/>
          <w:bCs/>
          <w:sz w:val="24"/>
          <w:szCs w:val="24"/>
        </w:rPr>
        <w:t xml:space="preserve">2001. </w:t>
      </w:r>
      <w:r w:rsidR="00774D3C" w:rsidRPr="006C4A0D">
        <w:rPr>
          <w:rFonts w:ascii="Arial Narrow" w:hAnsi="Arial Narrow"/>
          <w:bCs/>
          <w:sz w:val="24"/>
          <w:szCs w:val="24"/>
        </w:rPr>
        <w:t>10 (9), 355-360.</w:t>
      </w:r>
    </w:p>
    <w:p w:rsidR="00774D3C" w:rsidRDefault="00D5690F" w:rsidP="00835082">
      <w:pPr>
        <w:spacing w:line="480" w:lineRule="auto"/>
        <w:rPr>
          <w:rFonts w:ascii="Arial Narrow" w:hAnsi="Arial Narrow"/>
          <w:bCs/>
          <w:sz w:val="24"/>
          <w:szCs w:val="24"/>
        </w:rPr>
      </w:pPr>
      <w:r>
        <w:rPr>
          <w:rFonts w:ascii="Arial Narrow" w:hAnsi="Arial Narrow"/>
          <w:bCs/>
          <w:sz w:val="24"/>
          <w:szCs w:val="24"/>
        </w:rPr>
        <w:t>28</w:t>
      </w:r>
      <w:r w:rsidR="00774D3C">
        <w:rPr>
          <w:rFonts w:ascii="Arial Narrow" w:hAnsi="Arial Narrow"/>
          <w:bCs/>
          <w:sz w:val="24"/>
          <w:szCs w:val="24"/>
        </w:rPr>
        <w:t xml:space="preserve">. </w:t>
      </w:r>
      <w:r w:rsidR="00774D3C" w:rsidRPr="006C4A0D">
        <w:rPr>
          <w:rFonts w:ascii="Arial Narrow" w:hAnsi="Arial Narrow"/>
          <w:bCs/>
          <w:sz w:val="24"/>
          <w:szCs w:val="24"/>
        </w:rPr>
        <w:t xml:space="preserve">Brown, </w:t>
      </w:r>
      <w:r w:rsidR="00774D3C">
        <w:rPr>
          <w:rFonts w:ascii="Arial Narrow" w:hAnsi="Arial Narrow"/>
          <w:bCs/>
          <w:sz w:val="24"/>
          <w:szCs w:val="24"/>
        </w:rPr>
        <w:t xml:space="preserve">A. Leg Ulcers. Chronic leg ulcers, part 2: do they affect a patient’s social life? </w:t>
      </w:r>
      <w:r w:rsidR="00774D3C">
        <w:rPr>
          <w:rFonts w:ascii="Arial Narrow" w:hAnsi="Arial Narrow"/>
          <w:bCs/>
          <w:i/>
          <w:sz w:val="24"/>
          <w:szCs w:val="24"/>
        </w:rPr>
        <w:t xml:space="preserve">British Journal of Nursing. </w:t>
      </w:r>
      <w:r w:rsidR="00F83C29" w:rsidRPr="00F83C29">
        <w:rPr>
          <w:rFonts w:ascii="Arial Narrow" w:hAnsi="Arial Narrow"/>
          <w:bCs/>
          <w:sz w:val="24"/>
          <w:szCs w:val="24"/>
        </w:rPr>
        <w:t>2005.</w:t>
      </w:r>
      <w:r w:rsidR="00F83C29">
        <w:rPr>
          <w:rFonts w:ascii="Arial Narrow" w:hAnsi="Arial Narrow"/>
          <w:bCs/>
          <w:i/>
          <w:sz w:val="24"/>
          <w:szCs w:val="24"/>
        </w:rPr>
        <w:t xml:space="preserve"> </w:t>
      </w:r>
      <w:r w:rsidR="00774D3C">
        <w:rPr>
          <w:rFonts w:ascii="Arial Narrow" w:hAnsi="Arial Narrow"/>
          <w:bCs/>
          <w:sz w:val="24"/>
          <w:szCs w:val="24"/>
        </w:rPr>
        <w:t>14 (17): 894-896.</w:t>
      </w:r>
    </w:p>
    <w:p w:rsidR="009F0250" w:rsidRPr="006C4A0D" w:rsidRDefault="009F0250" w:rsidP="00835082">
      <w:pPr>
        <w:spacing w:line="480" w:lineRule="auto"/>
        <w:rPr>
          <w:rFonts w:ascii="Arial Narrow" w:hAnsi="Arial Narrow"/>
          <w:bCs/>
          <w:sz w:val="24"/>
          <w:szCs w:val="24"/>
        </w:rPr>
      </w:pPr>
      <w:r>
        <w:rPr>
          <w:rFonts w:ascii="Arial Narrow" w:hAnsi="Arial Narrow"/>
          <w:bCs/>
          <w:sz w:val="24"/>
          <w:szCs w:val="24"/>
        </w:rPr>
        <w:t xml:space="preserve">29. Department of Health. </w:t>
      </w:r>
      <w:r w:rsidRPr="009F0250">
        <w:rPr>
          <w:rFonts w:ascii="Arial Narrow" w:hAnsi="Arial Narrow"/>
          <w:bCs/>
          <w:i/>
          <w:sz w:val="24"/>
          <w:szCs w:val="24"/>
        </w:rPr>
        <w:t>Transforming community services: enabling new patterns of provision.</w:t>
      </w:r>
      <w:r>
        <w:rPr>
          <w:rFonts w:ascii="Arial Narrow" w:hAnsi="Arial Narrow"/>
          <w:bCs/>
          <w:sz w:val="24"/>
          <w:szCs w:val="24"/>
        </w:rPr>
        <w:t xml:space="preserve"> 2009. Crown Copyright.</w:t>
      </w: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774D3C" w:rsidRDefault="00774D3C" w:rsidP="00835082">
      <w:pPr>
        <w:spacing w:line="480" w:lineRule="auto"/>
        <w:rPr>
          <w:rFonts w:ascii="Arial Narrow" w:hAnsi="Arial Narrow"/>
          <w:b/>
          <w:sz w:val="24"/>
          <w:szCs w:val="24"/>
        </w:rPr>
      </w:pPr>
    </w:p>
    <w:p w:rsidR="00835082" w:rsidRPr="00240EEB" w:rsidRDefault="00835082" w:rsidP="00835082">
      <w:pPr>
        <w:spacing w:after="0" w:line="480" w:lineRule="auto"/>
        <w:jc w:val="center"/>
        <w:rPr>
          <w:rFonts w:ascii="Arial Narrow" w:eastAsia="Calibri" w:hAnsi="Arial Narrow" w:cs="Times New Roman"/>
          <w:b/>
          <w:sz w:val="24"/>
          <w:szCs w:val="24"/>
        </w:rPr>
      </w:pPr>
      <w:r w:rsidRPr="00240EEB">
        <w:rPr>
          <w:rFonts w:ascii="Arial Narrow" w:eastAsia="Calibri" w:hAnsi="Arial Narrow" w:cs="Times New Roman"/>
          <w:b/>
          <w:sz w:val="24"/>
          <w:szCs w:val="24"/>
        </w:rPr>
        <w:lastRenderedPageBreak/>
        <w:t>Table 1 – Patient participant demographics.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9"/>
        <w:gridCol w:w="851"/>
        <w:gridCol w:w="1241"/>
        <w:gridCol w:w="3061"/>
        <w:gridCol w:w="1050"/>
        <w:gridCol w:w="1134"/>
      </w:tblGrid>
      <w:tr w:rsidR="00835082" w:rsidRPr="00320944" w:rsidTr="000C36BE">
        <w:trPr>
          <w:trHeight w:val="353"/>
        </w:trPr>
        <w:tc>
          <w:tcPr>
            <w:tcW w:w="1418" w:type="dxa"/>
            <w:tcBorders>
              <w:top w:val="single" w:sz="4" w:space="0" w:color="000000"/>
              <w:left w:val="single" w:sz="4" w:space="0" w:color="000000"/>
              <w:bottom w:val="single" w:sz="4" w:space="0" w:color="000000"/>
              <w:right w:val="single" w:sz="4" w:space="0" w:color="000000"/>
            </w:tcBorders>
            <w:shd w:val="clear" w:color="auto" w:fill="FABF8F"/>
            <w:vAlign w:val="bottom"/>
            <w:hideMark/>
          </w:tcPr>
          <w:p w:rsidR="00835082" w:rsidRPr="00320944" w:rsidRDefault="00835082" w:rsidP="000C36BE">
            <w:pPr>
              <w:spacing w:after="0" w:line="48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P</w:t>
            </w:r>
            <w:r w:rsidRPr="00320944">
              <w:rPr>
                <w:rFonts w:ascii="Arial Narrow" w:eastAsia="Calibri" w:hAnsi="Arial Narrow" w:cs="Times New Roman"/>
                <w:sz w:val="20"/>
                <w:szCs w:val="20"/>
                <w:u w:val="single"/>
              </w:rPr>
              <w:t>articipant</w:t>
            </w:r>
            <w:r>
              <w:rPr>
                <w:rFonts w:ascii="Arial Narrow" w:eastAsia="Calibri" w:hAnsi="Arial Narrow" w:cs="Times New Roman"/>
                <w:sz w:val="20"/>
                <w:szCs w:val="20"/>
                <w:u w:val="single"/>
              </w:rPr>
              <w:t xml:space="preserve"> pseudonym. </w:t>
            </w:r>
          </w:p>
        </w:tc>
        <w:tc>
          <w:tcPr>
            <w:tcW w:w="709" w:type="dxa"/>
            <w:tcBorders>
              <w:top w:val="single" w:sz="4" w:space="0" w:color="000000"/>
              <w:left w:val="single" w:sz="4" w:space="0" w:color="000000"/>
              <w:bottom w:val="single" w:sz="4" w:space="0" w:color="000000"/>
              <w:right w:val="single" w:sz="4" w:space="0" w:color="000000"/>
            </w:tcBorders>
            <w:shd w:val="clear" w:color="auto" w:fill="FABF8F"/>
            <w:vAlign w:val="bottom"/>
            <w:hideMark/>
          </w:tcPr>
          <w:p w:rsidR="00835082" w:rsidRPr="00320944" w:rsidRDefault="00835082" w:rsidP="000C36BE">
            <w:pPr>
              <w:spacing w:after="0" w:line="48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Age.</w:t>
            </w:r>
          </w:p>
        </w:tc>
        <w:tc>
          <w:tcPr>
            <w:tcW w:w="851" w:type="dxa"/>
            <w:tcBorders>
              <w:top w:val="single" w:sz="4" w:space="0" w:color="000000"/>
              <w:left w:val="single" w:sz="4" w:space="0" w:color="000000"/>
              <w:bottom w:val="single" w:sz="4" w:space="0" w:color="000000"/>
              <w:right w:val="single" w:sz="4" w:space="0" w:color="000000"/>
            </w:tcBorders>
            <w:shd w:val="clear" w:color="auto" w:fill="FABF8F"/>
            <w:vAlign w:val="bottom"/>
            <w:hideMark/>
          </w:tcPr>
          <w:p w:rsidR="00835082" w:rsidRPr="00320944" w:rsidRDefault="00835082" w:rsidP="000C36BE">
            <w:pPr>
              <w:spacing w:after="0" w:line="480" w:lineRule="auto"/>
              <w:rPr>
                <w:rFonts w:ascii="Arial Narrow" w:eastAsia="Calibri" w:hAnsi="Arial Narrow" w:cs="Times New Roman"/>
                <w:sz w:val="20"/>
                <w:szCs w:val="20"/>
                <w:u w:val="single"/>
              </w:rPr>
            </w:pPr>
            <w:r w:rsidRPr="00320944">
              <w:rPr>
                <w:rFonts w:ascii="Arial Narrow" w:eastAsia="Calibri" w:hAnsi="Arial Narrow" w:cs="Times New Roman"/>
                <w:sz w:val="20"/>
                <w:szCs w:val="20"/>
                <w:u w:val="single"/>
              </w:rPr>
              <w:t>Gender</w:t>
            </w:r>
            <w:r>
              <w:rPr>
                <w:rFonts w:ascii="Arial Narrow" w:eastAsia="Calibri" w:hAnsi="Arial Narrow" w:cs="Times New Roman"/>
                <w:sz w:val="20"/>
                <w:szCs w:val="20"/>
                <w:u w:val="single"/>
              </w:rPr>
              <w:t>.</w:t>
            </w:r>
          </w:p>
        </w:tc>
        <w:tc>
          <w:tcPr>
            <w:tcW w:w="1241" w:type="dxa"/>
            <w:tcBorders>
              <w:top w:val="single" w:sz="4" w:space="0" w:color="000000"/>
              <w:left w:val="single" w:sz="4" w:space="0" w:color="000000"/>
              <w:bottom w:val="single" w:sz="4" w:space="0" w:color="000000"/>
              <w:right w:val="single" w:sz="4" w:space="0" w:color="000000"/>
            </w:tcBorders>
            <w:shd w:val="clear" w:color="auto" w:fill="FABF8F"/>
            <w:vAlign w:val="bottom"/>
          </w:tcPr>
          <w:p w:rsidR="00835082" w:rsidRPr="00320944" w:rsidRDefault="00835082" w:rsidP="000C36BE">
            <w:pPr>
              <w:spacing w:after="0" w:line="480" w:lineRule="auto"/>
              <w:rPr>
                <w:rFonts w:ascii="Arial Narrow" w:eastAsia="Calibri" w:hAnsi="Arial Narrow" w:cs="Times New Roman"/>
                <w:sz w:val="20"/>
                <w:szCs w:val="20"/>
                <w:u w:val="single"/>
              </w:rPr>
            </w:pPr>
            <w:r w:rsidRPr="00320944">
              <w:rPr>
                <w:rFonts w:ascii="Arial Narrow" w:eastAsia="Calibri" w:hAnsi="Arial Narrow" w:cs="Times New Roman"/>
                <w:sz w:val="20"/>
                <w:szCs w:val="20"/>
                <w:u w:val="single"/>
              </w:rPr>
              <w:t>Marital status</w:t>
            </w:r>
            <w:r>
              <w:rPr>
                <w:rFonts w:ascii="Arial Narrow" w:eastAsia="Calibri" w:hAnsi="Arial Narrow" w:cs="Times New Roman"/>
                <w:sz w:val="20"/>
                <w:szCs w:val="20"/>
                <w:u w:val="single"/>
              </w:rPr>
              <w:t>.</w:t>
            </w:r>
          </w:p>
        </w:tc>
        <w:tc>
          <w:tcPr>
            <w:tcW w:w="3061" w:type="dxa"/>
            <w:tcBorders>
              <w:top w:val="single" w:sz="4" w:space="0" w:color="000000"/>
              <w:left w:val="single" w:sz="4" w:space="0" w:color="000000"/>
              <w:bottom w:val="single" w:sz="4" w:space="0" w:color="000000"/>
              <w:right w:val="single" w:sz="4" w:space="0" w:color="000000"/>
            </w:tcBorders>
            <w:shd w:val="clear" w:color="auto" w:fill="FABF8F"/>
            <w:vAlign w:val="bottom"/>
          </w:tcPr>
          <w:p w:rsidR="00835082" w:rsidRPr="00320944" w:rsidRDefault="00835082" w:rsidP="000C36BE">
            <w:pPr>
              <w:spacing w:after="0" w:line="480" w:lineRule="auto"/>
              <w:rPr>
                <w:rFonts w:ascii="Arial Narrow" w:eastAsia="Calibri" w:hAnsi="Arial Narrow" w:cs="Times New Roman"/>
                <w:sz w:val="20"/>
                <w:szCs w:val="20"/>
                <w:u w:val="single"/>
              </w:rPr>
            </w:pPr>
            <w:r w:rsidRPr="00320944">
              <w:rPr>
                <w:rFonts w:ascii="Arial Narrow" w:eastAsia="Calibri" w:hAnsi="Arial Narrow" w:cs="Times New Roman"/>
                <w:sz w:val="20"/>
                <w:szCs w:val="20"/>
                <w:u w:val="single"/>
              </w:rPr>
              <w:t>Residential status</w:t>
            </w:r>
            <w:r>
              <w:rPr>
                <w:rFonts w:ascii="Arial Narrow" w:eastAsia="Calibri" w:hAnsi="Arial Narrow" w:cs="Times New Roman"/>
                <w:sz w:val="20"/>
                <w:szCs w:val="20"/>
                <w:u w:val="single"/>
              </w:rPr>
              <w:t>.</w:t>
            </w:r>
          </w:p>
        </w:tc>
        <w:tc>
          <w:tcPr>
            <w:tcW w:w="1050" w:type="dxa"/>
            <w:tcBorders>
              <w:top w:val="single" w:sz="4" w:space="0" w:color="000000"/>
              <w:left w:val="single" w:sz="4" w:space="0" w:color="000000"/>
              <w:bottom w:val="single" w:sz="4" w:space="0" w:color="000000"/>
              <w:right w:val="single" w:sz="4" w:space="0" w:color="000000"/>
            </w:tcBorders>
            <w:shd w:val="clear" w:color="auto" w:fill="FABF8F"/>
          </w:tcPr>
          <w:p w:rsidR="00835082" w:rsidRPr="00320944" w:rsidRDefault="00835082" w:rsidP="000C36BE">
            <w:pPr>
              <w:spacing w:after="0" w:line="48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Duration of ulceration.</w:t>
            </w:r>
          </w:p>
        </w:tc>
        <w:tc>
          <w:tcPr>
            <w:tcW w:w="1134" w:type="dxa"/>
            <w:tcBorders>
              <w:top w:val="single" w:sz="4" w:space="0" w:color="000000"/>
              <w:left w:val="single" w:sz="4" w:space="0" w:color="000000"/>
              <w:bottom w:val="single" w:sz="4" w:space="0" w:color="000000"/>
              <w:right w:val="single" w:sz="4" w:space="0" w:color="000000"/>
            </w:tcBorders>
            <w:shd w:val="clear" w:color="auto" w:fill="FABF8F"/>
          </w:tcPr>
          <w:p w:rsidR="00835082" w:rsidRPr="00320944" w:rsidRDefault="00835082" w:rsidP="000C36BE">
            <w:pPr>
              <w:spacing w:after="0" w:line="480" w:lineRule="auto"/>
              <w:rPr>
                <w:rFonts w:ascii="Arial Narrow" w:eastAsia="Calibri" w:hAnsi="Arial Narrow" w:cs="Times New Roman"/>
                <w:sz w:val="20"/>
                <w:szCs w:val="20"/>
                <w:u w:val="single"/>
              </w:rPr>
            </w:pPr>
            <w:r>
              <w:rPr>
                <w:rFonts w:ascii="Arial Narrow" w:eastAsia="Calibri" w:hAnsi="Arial Narrow" w:cs="Times New Roman"/>
                <w:sz w:val="20"/>
                <w:szCs w:val="20"/>
                <w:u w:val="single"/>
              </w:rPr>
              <w:t>Number of episodes.</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Tom</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76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wife, own adapted bungalow.</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10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2-3</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Mary</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72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husband, own adapted bungalow.</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30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Evan</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76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Single</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B64D78">
              <w:rPr>
                <w:rFonts w:ascii="Arial Narrow" w:eastAsia="Calibri" w:hAnsi="Arial Narrow" w:cs="Times New Roman"/>
                <w:sz w:val="20"/>
                <w:szCs w:val="20"/>
              </w:rPr>
              <w:t>Private Residential Home.</w:t>
            </w:r>
          </w:p>
        </w:tc>
        <w:tc>
          <w:tcPr>
            <w:tcW w:w="1050" w:type="dxa"/>
            <w:tcBorders>
              <w:top w:val="single" w:sz="4" w:space="0" w:color="000000"/>
              <w:left w:val="single" w:sz="4" w:space="0" w:color="000000"/>
              <w:bottom w:val="single" w:sz="4" w:space="0" w:color="000000"/>
              <w:right w:val="single" w:sz="4" w:space="0" w:color="000000"/>
            </w:tcBorders>
          </w:tcPr>
          <w:p w:rsidR="00835082" w:rsidRPr="00B64D78"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35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B64D78"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May</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99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Widow</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Private Residential Home</w:t>
            </w:r>
            <w:r>
              <w:rPr>
                <w:rFonts w:ascii="Arial Narrow" w:eastAsia="Calibri" w:hAnsi="Arial Narrow" w:cs="Times New Roman"/>
                <w:sz w:val="20"/>
                <w:szCs w:val="20"/>
              </w:rPr>
              <w:t>.</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3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1</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Pam</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78</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husband, own house.</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30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3</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Ellen</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80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Widow</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Private Residential Home.</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2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1</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Steve</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39</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Single</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Alone, upstairs local authority flat.</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14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1</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Margaret</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72</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Female</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Widow</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dog, upstairs local authority flat.</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20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r w:rsidR="00835082" w:rsidRPr="00320944" w:rsidTr="000C36BE">
        <w:trPr>
          <w:trHeight w:val="257"/>
        </w:trPr>
        <w:tc>
          <w:tcPr>
            <w:tcW w:w="1418"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Sam</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86</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 xml:space="preserve">Male </w:t>
            </w:r>
          </w:p>
        </w:tc>
        <w:tc>
          <w:tcPr>
            <w:tcW w:w="124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Married</w:t>
            </w:r>
          </w:p>
        </w:tc>
        <w:tc>
          <w:tcPr>
            <w:tcW w:w="3061" w:type="dxa"/>
            <w:tcBorders>
              <w:top w:val="single" w:sz="4" w:space="0" w:color="000000"/>
              <w:left w:val="single" w:sz="4" w:space="0" w:color="000000"/>
              <w:bottom w:val="single" w:sz="4" w:space="0" w:color="000000"/>
              <w:right w:val="single" w:sz="4" w:space="0" w:color="000000"/>
            </w:tcBorders>
            <w:vAlign w:val="bottom"/>
          </w:tcPr>
          <w:p w:rsidR="00835082" w:rsidRPr="00320944" w:rsidRDefault="00835082" w:rsidP="000C36BE">
            <w:pPr>
              <w:spacing w:after="0" w:line="480" w:lineRule="auto"/>
              <w:rPr>
                <w:rFonts w:ascii="Arial Narrow" w:eastAsia="Calibri" w:hAnsi="Arial Narrow" w:cs="Times New Roman"/>
                <w:sz w:val="20"/>
                <w:szCs w:val="20"/>
              </w:rPr>
            </w:pPr>
            <w:r w:rsidRPr="00320944">
              <w:rPr>
                <w:rFonts w:ascii="Arial Narrow" w:eastAsia="Calibri" w:hAnsi="Arial Narrow" w:cs="Times New Roman"/>
                <w:sz w:val="20"/>
                <w:szCs w:val="20"/>
              </w:rPr>
              <w:t>With wife, own house.</w:t>
            </w:r>
          </w:p>
        </w:tc>
        <w:tc>
          <w:tcPr>
            <w:tcW w:w="1050"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40 years</w:t>
            </w:r>
          </w:p>
        </w:tc>
        <w:tc>
          <w:tcPr>
            <w:tcW w:w="1134" w:type="dxa"/>
            <w:tcBorders>
              <w:top w:val="single" w:sz="4" w:space="0" w:color="000000"/>
              <w:left w:val="single" w:sz="4" w:space="0" w:color="000000"/>
              <w:bottom w:val="single" w:sz="4" w:space="0" w:color="000000"/>
              <w:right w:val="single" w:sz="4" w:space="0" w:color="000000"/>
            </w:tcBorders>
          </w:tcPr>
          <w:p w:rsidR="00835082" w:rsidRPr="00320944" w:rsidRDefault="00835082" w:rsidP="000C36BE">
            <w:pPr>
              <w:spacing w:after="0" w:line="480" w:lineRule="auto"/>
              <w:rPr>
                <w:rFonts w:ascii="Arial Narrow" w:eastAsia="Calibri" w:hAnsi="Arial Narrow" w:cs="Times New Roman"/>
                <w:sz w:val="20"/>
                <w:szCs w:val="20"/>
              </w:rPr>
            </w:pPr>
            <w:r>
              <w:rPr>
                <w:rFonts w:ascii="Arial Narrow" w:eastAsia="Calibri" w:hAnsi="Arial Narrow" w:cs="Times New Roman"/>
                <w:sz w:val="20"/>
                <w:szCs w:val="20"/>
              </w:rPr>
              <w:t>&gt;5</w:t>
            </w:r>
          </w:p>
        </w:tc>
      </w:tr>
    </w:tbl>
    <w:p w:rsidR="00774D3C" w:rsidRDefault="00774D3C"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Default="00DC1BE9" w:rsidP="00DC1BE9">
      <w:pPr>
        <w:spacing w:after="0" w:line="480" w:lineRule="auto"/>
        <w:jc w:val="center"/>
        <w:rPr>
          <w:rFonts w:ascii="Arial Narrow" w:hAnsi="Arial Narrow"/>
          <w:b/>
          <w:sz w:val="24"/>
          <w:szCs w:val="24"/>
        </w:rPr>
      </w:pPr>
      <w:r>
        <w:rPr>
          <w:rFonts w:ascii="Arial Narrow" w:hAnsi="Arial Narrow"/>
          <w:b/>
          <w:sz w:val="24"/>
          <w:szCs w:val="24"/>
        </w:rPr>
        <w:lastRenderedPageBreak/>
        <w:t>Figure 1 – Themes and subthemes from interviews.</w:t>
      </w:r>
    </w:p>
    <w:p w:rsidR="00DC1BE9" w:rsidRDefault="00DC1BE9" w:rsidP="00DC1BE9">
      <w:pPr>
        <w:spacing w:after="0" w:line="480" w:lineRule="auto"/>
        <w:jc w:val="center"/>
        <w:rPr>
          <w:rFonts w:ascii="Arial Narrow" w:hAnsi="Arial Narrow"/>
          <w:b/>
          <w:sz w:val="24"/>
          <w:szCs w:val="24"/>
        </w:rPr>
      </w:pPr>
    </w:p>
    <w:p w:rsidR="00DC1BE9" w:rsidRDefault="00DC1BE9" w:rsidP="00DC1BE9">
      <w:pPr>
        <w:spacing w:after="0" w:line="480" w:lineRule="auto"/>
        <w:jc w:val="center"/>
        <w:rPr>
          <w:rFonts w:ascii="Arial Narrow" w:hAnsi="Arial Narrow"/>
          <w:b/>
          <w:sz w:val="24"/>
          <w:szCs w:val="24"/>
        </w:rPr>
      </w:pPr>
      <w:r>
        <w:rPr>
          <w:noProof/>
          <w:lang w:eastAsia="en-GB"/>
        </w:rPr>
        <w:drawing>
          <wp:inline distT="0" distB="0" distL="0" distR="0" wp14:anchorId="1C16CA5A" wp14:editId="315D97AE">
            <wp:extent cx="4751514" cy="3203205"/>
            <wp:effectExtent l="0" t="57150" r="11430" b="2832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C1BE9" w:rsidRDefault="00DC1BE9" w:rsidP="00835082">
      <w:pPr>
        <w:spacing w:line="480" w:lineRule="auto"/>
        <w:rPr>
          <w:rFonts w:ascii="Arial Narrow" w:hAnsi="Arial Narrow"/>
          <w:b/>
          <w:sz w:val="24"/>
          <w:szCs w:val="24"/>
        </w:rPr>
      </w:pPr>
    </w:p>
    <w:p w:rsidR="00DC1BE9" w:rsidRDefault="00DC1BE9" w:rsidP="00835082">
      <w:pPr>
        <w:spacing w:line="480" w:lineRule="auto"/>
        <w:rPr>
          <w:rFonts w:ascii="Arial Narrow" w:hAnsi="Arial Narrow"/>
          <w:b/>
          <w:sz w:val="24"/>
          <w:szCs w:val="24"/>
        </w:rPr>
      </w:pPr>
    </w:p>
    <w:p w:rsidR="00DC1BE9" w:rsidRPr="00FD0A79" w:rsidRDefault="00DC1BE9" w:rsidP="00835082">
      <w:pPr>
        <w:spacing w:line="480" w:lineRule="auto"/>
        <w:rPr>
          <w:rFonts w:ascii="Arial Narrow" w:hAnsi="Arial Narrow"/>
          <w:b/>
          <w:sz w:val="24"/>
          <w:szCs w:val="24"/>
        </w:rPr>
      </w:pPr>
    </w:p>
    <w:sectPr w:rsidR="00DC1BE9" w:rsidRPr="00FD0A7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74" w:rsidRDefault="00EE1574" w:rsidP="00F7279A">
      <w:pPr>
        <w:spacing w:after="0" w:line="240" w:lineRule="auto"/>
      </w:pPr>
      <w:r>
        <w:separator/>
      </w:r>
    </w:p>
  </w:endnote>
  <w:endnote w:type="continuationSeparator" w:id="0">
    <w:p w:rsidR="00EE1574" w:rsidRDefault="00EE1574" w:rsidP="00F7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95522"/>
      <w:docPartObj>
        <w:docPartGallery w:val="Page Numbers (Bottom of Page)"/>
        <w:docPartUnique/>
      </w:docPartObj>
    </w:sdtPr>
    <w:sdtEndPr>
      <w:rPr>
        <w:noProof/>
      </w:rPr>
    </w:sdtEndPr>
    <w:sdtContent>
      <w:p w:rsidR="00CC4725" w:rsidRDefault="00CC4725">
        <w:pPr>
          <w:pStyle w:val="Footer"/>
          <w:jc w:val="right"/>
        </w:pPr>
        <w:r>
          <w:fldChar w:fldCharType="begin"/>
        </w:r>
        <w:r>
          <w:instrText xml:space="preserve"> PAGE   \* MERGEFORMAT </w:instrText>
        </w:r>
        <w:r>
          <w:fldChar w:fldCharType="separate"/>
        </w:r>
        <w:r w:rsidR="0062622F">
          <w:rPr>
            <w:noProof/>
          </w:rPr>
          <w:t>2</w:t>
        </w:r>
        <w:r>
          <w:rPr>
            <w:noProof/>
          </w:rPr>
          <w:fldChar w:fldCharType="end"/>
        </w:r>
      </w:p>
    </w:sdtContent>
  </w:sdt>
  <w:p w:rsidR="00CC4725" w:rsidRDefault="00CC4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74" w:rsidRDefault="00EE1574" w:rsidP="00F7279A">
      <w:pPr>
        <w:spacing w:after="0" w:line="240" w:lineRule="auto"/>
      </w:pPr>
      <w:r>
        <w:separator/>
      </w:r>
    </w:p>
  </w:footnote>
  <w:footnote w:type="continuationSeparator" w:id="0">
    <w:p w:rsidR="00EE1574" w:rsidRDefault="00EE1574" w:rsidP="00F72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4C2" w:rsidRPr="008E04C2" w:rsidRDefault="008E04C2" w:rsidP="008E04C2">
    <w:pPr>
      <w:pStyle w:val="Header"/>
      <w:jc w:val="right"/>
      <w:rPr>
        <w:rFonts w:ascii="Arial Narrow" w:hAnsi="Arial Narrow"/>
      </w:rPr>
    </w:pPr>
    <w:r w:rsidRPr="008E04C2">
      <w:rPr>
        <w:rFonts w:ascii="Arial Narrow" w:hAnsi="Arial Narrow"/>
      </w:rPr>
      <w:t>Patient perspectives of their leg ulcer journey.</w:t>
    </w:r>
  </w:p>
  <w:p w:rsidR="008E04C2" w:rsidRPr="008E04C2" w:rsidRDefault="008E04C2">
    <w:pPr>
      <w:pStyle w:val="Header"/>
      <w:rPr>
        <w:rFonts w:ascii="Arial Narrow"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9A8"/>
    <w:multiLevelType w:val="hybridMultilevel"/>
    <w:tmpl w:val="304EA994"/>
    <w:lvl w:ilvl="0" w:tplc="0D2CB0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33"/>
    <w:rsid w:val="00014CFB"/>
    <w:rsid w:val="000176E3"/>
    <w:rsid w:val="00023085"/>
    <w:rsid w:val="00045FEA"/>
    <w:rsid w:val="000465E9"/>
    <w:rsid w:val="00065098"/>
    <w:rsid w:val="00070749"/>
    <w:rsid w:val="00072627"/>
    <w:rsid w:val="00074211"/>
    <w:rsid w:val="0008489D"/>
    <w:rsid w:val="000A0FF5"/>
    <w:rsid w:val="000A3BAF"/>
    <w:rsid w:val="000C36BE"/>
    <w:rsid w:val="00102253"/>
    <w:rsid w:val="00104A28"/>
    <w:rsid w:val="001372ED"/>
    <w:rsid w:val="00160C11"/>
    <w:rsid w:val="001A3A8C"/>
    <w:rsid w:val="001B53C5"/>
    <w:rsid w:val="001C40D7"/>
    <w:rsid w:val="001F0642"/>
    <w:rsid w:val="001F1592"/>
    <w:rsid w:val="001F1DDE"/>
    <w:rsid w:val="001F682E"/>
    <w:rsid w:val="00206BF0"/>
    <w:rsid w:val="00212090"/>
    <w:rsid w:val="0021523C"/>
    <w:rsid w:val="00240EEB"/>
    <w:rsid w:val="002552C4"/>
    <w:rsid w:val="0026402F"/>
    <w:rsid w:val="00273DE9"/>
    <w:rsid w:val="00284290"/>
    <w:rsid w:val="00291330"/>
    <w:rsid w:val="00297A78"/>
    <w:rsid w:val="002A0452"/>
    <w:rsid w:val="002C4D87"/>
    <w:rsid w:val="00332D82"/>
    <w:rsid w:val="00363617"/>
    <w:rsid w:val="003B7B5D"/>
    <w:rsid w:val="003D1A61"/>
    <w:rsid w:val="0044430C"/>
    <w:rsid w:val="00447A07"/>
    <w:rsid w:val="0048145B"/>
    <w:rsid w:val="00487697"/>
    <w:rsid w:val="004B2446"/>
    <w:rsid w:val="004B6A1C"/>
    <w:rsid w:val="004F2F84"/>
    <w:rsid w:val="00505DB5"/>
    <w:rsid w:val="00514CCE"/>
    <w:rsid w:val="005572A5"/>
    <w:rsid w:val="00586695"/>
    <w:rsid w:val="005922CB"/>
    <w:rsid w:val="0059639D"/>
    <w:rsid w:val="005A7102"/>
    <w:rsid w:val="005B3DA6"/>
    <w:rsid w:val="005C2A9B"/>
    <w:rsid w:val="005D0E57"/>
    <w:rsid w:val="005D6714"/>
    <w:rsid w:val="00600004"/>
    <w:rsid w:val="00610725"/>
    <w:rsid w:val="0062622F"/>
    <w:rsid w:val="00637271"/>
    <w:rsid w:val="00646D0C"/>
    <w:rsid w:val="00653901"/>
    <w:rsid w:val="00653BD2"/>
    <w:rsid w:val="00653CC8"/>
    <w:rsid w:val="00664961"/>
    <w:rsid w:val="00670CCB"/>
    <w:rsid w:val="00690E12"/>
    <w:rsid w:val="0069108F"/>
    <w:rsid w:val="00692B2A"/>
    <w:rsid w:val="006A7899"/>
    <w:rsid w:val="006B0625"/>
    <w:rsid w:val="006C4B1E"/>
    <w:rsid w:val="006D4744"/>
    <w:rsid w:val="006F04A8"/>
    <w:rsid w:val="007040C3"/>
    <w:rsid w:val="00706824"/>
    <w:rsid w:val="007478B5"/>
    <w:rsid w:val="00761013"/>
    <w:rsid w:val="00763123"/>
    <w:rsid w:val="00771113"/>
    <w:rsid w:val="00774D3C"/>
    <w:rsid w:val="007830B0"/>
    <w:rsid w:val="007A73A0"/>
    <w:rsid w:val="007B448C"/>
    <w:rsid w:val="007E09A9"/>
    <w:rsid w:val="007E74E8"/>
    <w:rsid w:val="00835082"/>
    <w:rsid w:val="00842121"/>
    <w:rsid w:val="008644F9"/>
    <w:rsid w:val="00897E45"/>
    <w:rsid w:val="008C1092"/>
    <w:rsid w:val="008D66B7"/>
    <w:rsid w:val="008E04C2"/>
    <w:rsid w:val="008F291B"/>
    <w:rsid w:val="00907F66"/>
    <w:rsid w:val="00915500"/>
    <w:rsid w:val="00922451"/>
    <w:rsid w:val="009431BC"/>
    <w:rsid w:val="0094408B"/>
    <w:rsid w:val="0094550F"/>
    <w:rsid w:val="00952855"/>
    <w:rsid w:val="00956D8A"/>
    <w:rsid w:val="0097709A"/>
    <w:rsid w:val="0099076D"/>
    <w:rsid w:val="00993CAB"/>
    <w:rsid w:val="00994C59"/>
    <w:rsid w:val="00995E72"/>
    <w:rsid w:val="0099689C"/>
    <w:rsid w:val="009A63B8"/>
    <w:rsid w:val="009B29AC"/>
    <w:rsid w:val="009B44BD"/>
    <w:rsid w:val="009B695C"/>
    <w:rsid w:val="009E1A84"/>
    <w:rsid w:val="009E3E2B"/>
    <w:rsid w:val="009F0250"/>
    <w:rsid w:val="00A021C7"/>
    <w:rsid w:val="00A04E35"/>
    <w:rsid w:val="00A0555C"/>
    <w:rsid w:val="00A217F3"/>
    <w:rsid w:val="00A23EFE"/>
    <w:rsid w:val="00A72399"/>
    <w:rsid w:val="00A7621F"/>
    <w:rsid w:val="00A94400"/>
    <w:rsid w:val="00AA2C33"/>
    <w:rsid w:val="00AB0969"/>
    <w:rsid w:val="00AC2375"/>
    <w:rsid w:val="00AD17E5"/>
    <w:rsid w:val="00B02223"/>
    <w:rsid w:val="00B35FB7"/>
    <w:rsid w:val="00B376B6"/>
    <w:rsid w:val="00B45135"/>
    <w:rsid w:val="00B64D78"/>
    <w:rsid w:val="00BA5547"/>
    <w:rsid w:val="00BC3B33"/>
    <w:rsid w:val="00BC65C2"/>
    <w:rsid w:val="00BE02AC"/>
    <w:rsid w:val="00BE38F7"/>
    <w:rsid w:val="00BF7C4E"/>
    <w:rsid w:val="00C00E29"/>
    <w:rsid w:val="00C3340E"/>
    <w:rsid w:val="00C556D1"/>
    <w:rsid w:val="00C616DD"/>
    <w:rsid w:val="00CA502A"/>
    <w:rsid w:val="00CA52D2"/>
    <w:rsid w:val="00CC4725"/>
    <w:rsid w:val="00CD4053"/>
    <w:rsid w:val="00D07081"/>
    <w:rsid w:val="00D129CE"/>
    <w:rsid w:val="00D17F9E"/>
    <w:rsid w:val="00D342E6"/>
    <w:rsid w:val="00D4400B"/>
    <w:rsid w:val="00D47CF0"/>
    <w:rsid w:val="00D5690F"/>
    <w:rsid w:val="00D9003E"/>
    <w:rsid w:val="00DA0F73"/>
    <w:rsid w:val="00DC1BE9"/>
    <w:rsid w:val="00DC3633"/>
    <w:rsid w:val="00DC6D62"/>
    <w:rsid w:val="00DF4E3A"/>
    <w:rsid w:val="00E059E0"/>
    <w:rsid w:val="00E17061"/>
    <w:rsid w:val="00E25026"/>
    <w:rsid w:val="00E30F9B"/>
    <w:rsid w:val="00E3268F"/>
    <w:rsid w:val="00E46441"/>
    <w:rsid w:val="00E468D5"/>
    <w:rsid w:val="00E50D1F"/>
    <w:rsid w:val="00E71748"/>
    <w:rsid w:val="00E76EA0"/>
    <w:rsid w:val="00E77D26"/>
    <w:rsid w:val="00EB66D4"/>
    <w:rsid w:val="00EE1574"/>
    <w:rsid w:val="00F02C27"/>
    <w:rsid w:val="00F12865"/>
    <w:rsid w:val="00F207C0"/>
    <w:rsid w:val="00F20E47"/>
    <w:rsid w:val="00F33CDC"/>
    <w:rsid w:val="00F54B2E"/>
    <w:rsid w:val="00F65BC4"/>
    <w:rsid w:val="00F7279A"/>
    <w:rsid w:val="00F83C29"/>
    <w:rsid w:val="00F92257"/>
    <w:rsid w:val="00F9272F"/>
    <w:rsid w:val="00F95941"/>
    <w:rsid w:val="00FA501B"/>
    <w:rsid w:val="00FA56A3"/>
    <w:rsid w:val="00FA777A"/>
    <w:rsid w:val="00FA7E65"/>
    <w:rsid w:val="00FB1F1C"/>
    <w:rsid w:val="00FB4418"/>
    <w:rsid w:val="00FC2386"/>
    <w:rsid w:val="00FC42B1"/>
    <w:rsid w:val="00FD0A79"/>
    <w:rsid w:val="00FE783C"/>
    <w:rsid w:val="00FF690B"/>
    <w:rsid w:val="00FF79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441"/>
    <w:rPr>
      <w:rFonts w:ascii="Tahoma" w:hAnsi="Tahoma" w:cs="Tahoma"/>
      <w:sz w:val="16"/>
      <w:szCs w:val="16"/>
    </w:rPr>
  </w:style>
  <w:style w:type="paragraph" w:styleId="Header">
    <w:name w:val="header"/>
    <w:basedOn w:val="Normal"/>
    <w:link w:val="HeaderChar"/>
    <w:uiPriority w:val="99"/>
    <w:unhideWhenUsed/>
    <w:rsid w:val="00F72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79A"/>
  </w:style>
  <w:style w:type="paragraph" w:styleId="Footer">
    <w:name w:val="footer"/>
    <w:basedOn w:val="Normal"/>
    <w:link w:val="FooterChar"/>
    <w:uiPriority w:val="99"/>
    <w:unhideWhenUsed/>
    <w:rsid w:val="00F72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79A"/>
  </w:style>
  <w:style w:type="character" w:styleId="Hyperlink">
    <w:name w:val="Hyperlink"/>
    <w:basedOn w:val="DefaultParagraphFont"/>
    <w:uiPriority w:val="99"/>
    <w:unhideWhenUsed/>
    <w:rsid w:val="008350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441"/>
    <w:rPr>
      <w:rFonts w:ascii="Tahoma" w:hAnsi="Tahoma" w:cs="Tahoma"/>
      <w:sz w:val="16"/>
      <w:szCs w:val="16"/>
    </w:rPr>
  </w:style>
  <w:style w:type="paragraph" w:styleId="Header">
    <w:name w:val="header"/>
    <w:basedOn w:val="Normal"/>
    <w:link w:val="HeaderChar"/>
    <w:uiPriority w:val="99"/>
    <w:unhideWhenUsed/>
    <w:rsid w:val="00F72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79A"/>
  </w:style>
  <w:style w:type="paragraph" w:styleId="Footer">
    <w:name w:val="footer"/>
    <w:basedOn w:val="Normal"/>
    <w:link w:val="FooterChar"/>
    <w:uiPriority w:val="99"/>
    <w:unhideWhenUsed/>
    <w:rsid w:val="00F72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79A"/>
  </w:style>
  <w:style w:type="character" w:styleId="Hyperlink">
    <w:name w:val="Hyperlink"/>
    <w:basedOn w:val="DefaultParagraphFont"/>
    <w:uiPriority w:val="99"/>
    <w:unhideWhenUsed/>
    <w:rsid w:val="00835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5730">
      <w:bodyDiv w:val="1"/>
      <w:marLeft w:val="0"/>
      <w:marRight w:val="0"/>
      <w:marTop w:val="0"/>
      <w:marBottom w:val="0"/>
      <w:divBdr>
        <w:top w:val="none" w:sz="0" w:space="0" w:color="auto"/>
        <w:left w:val="none" w:sz="0" w:space="0" w:color="auto"/>
        <w:bottom w:val="none" w:sz="0" w:space="0" w:color="auto"/>
        <w:right w:val="none" w:sz="0" w:space="0" w:color="auto"/>
      </w:divBdr>
      <w:divsChild>
        <w:div w:id="2115444277">
          <w:marLeft w:val="0"/>
          <w:marRight w:val="0"/>
          <w:marTop w:val="0"/>
          <w:marBottom w:val="0"/>
          <w:divBdr>
            <w:top w:val="none" w:sz="0" w:space="0" w:color="auto"/>
            <w:left w:val="none" w:sz="0" w:space="0" w:color="auto"/>
            <w:bottom w:val="none" w:sz="0" w:space="0" w:color="auto"/>
            <w:right w:val="none" w:sz="0" w:space="0" w:color="auto"/>
          </w:divBdr>
        </w:div>
        <w:div w:id="1821657431">
          <w:marLeft w:val="0"/>
          <w:marRight w:val="0"/>
          <w:marTop w:val="0"/>
          <w:marBottom w:val="0"/>
          <w:divBdr>
            <w:top w:val="none" w:sz="0" w:space="0" w:color="auto"/>
            <w:left w:val="none" w:sz="0" w:space="0" w:color="auto"/>
            <w:bottom w:val="none" w:sz="0" w:space="0" w:color="auto"/>
            <w:right w:val="none" w:sz="0" w:space="0" w:color="auto"/>
          </w:divBdr>
        </w:div>
      </w:divsChild>
    </w:div>
    <w:div w:id="135858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yperlink" Target="mailto:j.green@keele.ac.uk"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E6CF3-2712-4351-8BBE-01C28FA7317B}" type="doc">
      <dgm:prSet loTypeId="urn:microsoft.com/office/officeart/2005/8/layout/cycle4" loCatId="matrix" qsTypeId="urn:microsoft.com/office/officeart/2005/8/quickstyle/simple1" qsCatId="simple" csTypeId="urn:microsoft.com/office/officeart/2005/8/colors/accent0_2" csCatId="mainScheme" phldr="1"/>
      <dgm:spPr/>
      <dgm:t>
        <a:bodyPr/>
        <a:lstStyle/>
        <a:p>
          <a:endParaRPr lang="en-GB"/>
        </a:p>
      </dgm:t>
    </dgm:pt>
    <dgm:pt modelId="{F85372DB-5544-4152-AB0B-3F07FD45BB35}">
      <dgm:prSet phldrT="[Text]" custT="1"/>
      <dgm:spPr/>
      <dgm:t>
        <a:bodyPr/>
        <a:lstStyle/>
        <a:p>
          <a:r>
            <a:rPr lang="en-GB" sz="1200" b="1" dirty="0" smtClean="0">
              <a:latin typeface="Arial Narrow" pitchFamily="34" charset="0"/>
            </a:rPr>
            <a:t>The Ulcer</a:t>
          </a:r>
          <a:endParaRPr lang="en-GB" sz="1200" b="1" dirty="0">
            <a:latin typeface="Arial Narrow" pitchFamily="34" charset="0"/>
          </a:endParaRPr>
        </a:p>
      </dgm:t>
    </dgm:pt>
    <dgm:pt modelId="{BDABC9D2-7141-49AA-9170-D020C7A7456E}" type="parTrans" cxnId="{C04FCEAB-A51C-4DF8-AA70-195BAB862207}">
      <dgm:prSet/>
      <dgm:spPr/>
      <dgm:t>
        <a:bodyPr/>
        <a:lstStyle/>
        <a:p>
          <a:endParaRPr lang="en-GB"/>
        </a:p>
      </dgm:t>
    </dgm:pt>
    <dgm:pt modelId="{9CE0670F-4EC2-4EE9-88EE-38CCFA8ADB37}" type="sibTrans" cxnId="{C04FCEAB-A51C-4DF8-AA70-195BAB862207}">
      <dgm:prSet/>
      <dgm:spPr/>
      <dgm:t>
        <a:bodyPr/>
        <a:lstStyle/>
        <a:p>
          <a:endParaRPr lang="en-GB"/>
        </a:p>
      </dgm:t>
    </dgm:pt>
    <dgm:pt modelId="{07616B42-C4F7-42A7-98D0-9A2E410FE3F7}">
      <dgm:prSet phldrT="[Text]" custT="1"/>
      <dgm:spPr/>
      <dgm:t>
        <a:bodyPr/>
        <a:lstStyle/>
        <a:p>
          <a:r>
            <a:rPr lang="en-GB" sz="1100" dirty="0" smtClean="0">
              <a:latin typeface="Arial Narrow" pitchFamily="34" charset="0"/>
            </a:rPr>
            <a:t>Family history</a:t>
          </a:r>
          <a:endParaRPr lang="en-GB" sz="1100" dirty="0">
            <a:latin typeface="Arial Narrow" pitchFamily="34" charset="0"/>
          </a:endParaRPr>
        </a:p>
      </dgm:t>
    </dgm:pt>
    <dgm:pt modelId="{E2719F64-BFF2-431F-BB30-DC08779BB4BF}" type="parTrans" cxnId="{92760215-A2A2-4C7D-9C47-A54507573BC9}">
      <dgm:prSet/>
      <dgm:spPr/>
      <dgm:t>
        <a:bodyPr/>
        <a:lstStyle/>
        <a:p>
          <a:endParaRPr lang="en-GB"/>
        </a:p>
      </dgm:t>
    </dgm:pt>
    <dgm:pt modelId="{1419B92F-3BB4-4E19-A8E5-0C0B9BC60A5E}" type="sibTrans" cxnId="{92760215-A2A2-4C7D-9C47-A54507573BC9}">
      <dgm:prSet/>
      <dgm:spPr/>
      <dgm:t>
        <a:bodyPr/>
        <a:lstStyle/>
        <a:p>
          <a:endParaRPr lang="en-GB"/>
        </a:p>
      </dgm:t>
    </dgm:pt>
    <dgm:pt modelId="{0AA3CF59-BB7A-4D4C-8D66-DD684808C947}">
      <dgm:prSet phldrT="[Text]" custT="1"/>
      <dgm:spPr/>
      <dgm:t>
        <a:bodyPr/>
        <a:lstStyle/>
        <a:p>
          <a:r>
            <a:rPr lang="en-GB" sz="1200" b="1" dirty="0" smtClean="0">
              <a:latin typeface="Arial Narrow" pitchFamily="34" charset="0"/>
            </a:rPr>
            <a:t>Symptoms</a:t>
          </a:r>
          <a:endParaRPr lang="en-GB" sz="1200" b="1" dirty="0">
            <a:latin typeface="Arial Narrow" pitchFamily="34" charset="0"/>
          </a:endParaRPr>
        </a:p>
      </dgm:t>
    </dgm:pt>
    <dgm:pt modelId="{AAEB85F4-D4E7-40A5-97D9-8AFA5C4E99A1}" type="parTrans" cxnId="{DCA74FB7-8B84-456F-BCC2-E41BCF591E37}">
      <dgm:prSet/>
      <dgm:spPr/>
      <dgm:t>
        <a:bodyPr/>
        <a:lstStyle/>
        <a:p>
          <a:endParaRPr lang="en-GB"/>
        </a:p>
      </dgm:t>
    </dgm:pt>
    <dgm:pt modelId="{E1D8BB2F-794E-4274-AA57-BCBDF97FDABF}" type="sibTrans" cxnId="{DCA74FB7-8B84-456F-BCC2-E41BCF591E37}">
      <dgm:prSet/>
      <dgm:spPr/>
      <dgm:t>
        <a:bodyPr/>
        <a:lstStyle/>
        <a:p>
          <a:endParaRPr lang="en-GB"/>
        </a:p>
      </dgm:t>
    </dgm:pt>
    <dgm:pt modelId="{D97CBEB0-3FB9-4799-8D17-45BE3488505D}">
      <dgm:prSet phldrT="[Text]" custT="1"/>
      <dgm:spPr/>
      <dgm:t>
        <a:bodyPr/>
        <a:lstStyle/>
        <a:p>
          <a:r>
            <a:rPr lang="en-GB" sz="1100" dirty="0" smtClean="0">
              <a:latin typeface="Arial Narrow" pitchFamily="34" charset="0"/>
            </a:rPr>
            <a:t>Pain</a:t>
          </a:r>
          <a:endParaRPr lang="en-GB" sz="1100" dirty="0">
            <a:latin typeface="Arial Narrow" pitchFamily="34" charset="0"/>
          </a:endParaRPr>
        </a:p>
      </dgm:t>
    </dgm:pt>
    <dgm:pt modelId="{820C115B-F697-4741-BE3D-561B0A625BBD}" type="parTrans" cxnId="{3F1D2EAC-CDBA-4CD8-9EE9-474D781E41F1}">
      <dgm:prSet/>
      <dgm:spPr/>
      <dgm:t>
        <a:bodyPr/>
        <a:lstStyle/>
        <a:p>
          <a:endParaRPr lang="en-GB"/>
        </a:p>
      </dgm:t>
    </dgm:pt>
    <dgm:pt modelId="{6AA0BEEF-A7D5-4A7E-BDE9-58447B63BF0E}" type="sibTrans" cxnId="{3F1D2EAC-CDBA-4CD8-9EE9-474D781E41F1}">
      <dgm:prSet/>
      <dgm:spPr/>
      <dgm:t>
        <a:bodyPr/>
        <a:lstStyle/>
        <a:p>
          <a:endParaRPr lang="en-GB"/>
        </a:p>
      </dgm:t>
    </dgm:pt>
    <dgm:pt modelId="{6D50451F-8DA9-4F44-B8CA-CFF833610A35}">
      <dgm:prSet phldrT="[Text]" custT="1"/>
      <dgm:spPr/>
      <dgm:t>
        <a:bodyPr/>
        <a:lstStyle/>
        <a:p>
          <a:r>
            <a:rPr lang="en-GB" sz="1200" b="1" dirty="0" smtClean="0">
              <a:latin typeface="Arial Narrow" pitchFamily="34" charset="0"/>
            </a:rPr>
            <a:t>Effects on daily life</a:t>
          </a:r>
          <a:endParaRPr lang="en-GB" sz="1200" b="1" dirty="0">
            <a:latin typeface="Arial Narrow" pitchFamily="34" charset="0"/>
          </a:endParaRPr>
        </a:p>
      </dgm:t>
    </dgm:pt>
    <dgm:pt modelId="{E258D78F-9046-475E-9712-43D838769556}" type="parTrans" cxnId="{78C68CA0-ABD2-4AC3-8FE0-4A66B96294F1}">
      <dgm:prSet/>
      <dgm:spPr/>
      <dgm:t>
        <a:bodyPr/>
        <a:lstStyle/>
        <a:p>
          <a:endParaRPr lang="en-GB"/>
        </a:p>
      </dgm:t>
    </dgm:pt>
    <dgm:pt modelId="{450338E6-0BAA-4341-ACBA-D2EE0F519ACA}" type="sibTrans" cxnId="{78C68CA0-ABD2-4AC3-8FE0-4A66B96294F1}">
      <dgm:prSet/>
      <dgm:spPr/>
      <dgm:t>
        <a:bodyPr/>
        <a:lstStyle/>
        <a:p>
          <a:endParaRPr lang="en-GB"/>
        </a:p>
      </dgm:t>
    </dgm:pt>
    <dgm:pt modelId="{49293015-B4C0-495A-9B00-8872ED13891B}">
      <dgm:prSet phldrT="[Text]" custT="1"/>
      <dgm:spPr/>
      <dgm:t>
        <a:bodyPr/>
        <a:lstStyle/>
        <a:p>
          <a:r>
            <a:rPr lang="en-GB" sz="1100" dirty="0" smtClean="0">
              <a:latin typeface="Arial Narrow" pitchFamily="34" charset="0"/>
            </a:rPr>
            <a:t>Restrictions to daily life</a:t>
          </a:r>
          <a:endParaRPr lang="en-GB" sz="1100" dirty="0">
            <a:latin typeface="Arial Narrow" pitchFamily="34" charset="0"/>
          </a:endParaRPr>
        </a:p>
      </dgm:t>
    </dgm:pt>
    <dgm:pt modelId="{97D3831F-AE4E-48FE-9889-AFDF96AED182}" type="parTrans" cxnId="{9D08F0C0-4500-4B0B-A69C-6AEC7FE56107}">
      <dgm:prSet/>
      <dgm:spPr/>
      <dgm:t>
        <a:bodyPr/>
        <a:lstStyle/>
        <a:p>
          <a:endParaRPr lang="en-GB"/>
        </a:p>
      </dgm:t>
    </dgm:pt>
    <dgm:pt modelId="{F908E4D1-7364-43DE-BF3C-D6962D40CB5A}" type="sibTrans" cxnId="{9D08F0C0-4500-4B0B-A69C-6AEC7FE56107}">
      <dgm:prSet/>
      <dgm:spPr/>
      <dgm:t>
        <a:bodyPr/>
        <a:lstStyle/>
        <a:p>
          <a:endParaRPr lang="en-GB"/>
        </a:p>
      </dgm:t>
    </dgm:pt>
    <dgm:pt modelId="{DF219475-85DC-4419-A92F-30852F1D3BEC}">
      <dgm:prSet phldrT="[Text]" custT="1"/>
      <dgm:spPr/>
      <dgm:t>
        <a:bodyPr/>
        <a:lstStyle/>
        <a:p>
          <a:r>
            <a:rPr lang="en-GB" sz="1200" b="1" dirty="0" smtClean="0">
              <a:latin typeface="Arial Narrow" pitchFamily="34" charset="0"/>
            </a:rPr>
            <a:t>Wound Management</a:t>
          </a:r>
          <a:endParaRPr lang="en-GB" sz="1200" b="1" dirty="0">
            <a:latin typeface="Arial Narrow" pitchFamily="34" charset="0"/>
          </a:endParaRPr>
        </a:p>
      </dgm:t>
    </dgm:pt>
    <dgm:pt modelId="{06EE8686-3269-4038-A8AE-D4CAE0518F99}" type="parTrans" cxnId="{83A45FB3-97FF-4B89-9994-112268B1EFD8}">
      <dgm:prSet/>
      <dgm:spPr/>
      <dgm:t>
        <a:bodyPr/>
        <a:lstStyle/>
        <a:p>
          <a:endParaRPr lang="en-GB"/>
        </a:p>
      </dgm:t>
    </dgm:pt>
    <dgm:pt modelId="{54083DB3-1CCE-4B9F-8A71-E42437FE721C}" type="sibTrans" cxnId="{83A45FB3-97FF-4B89-9994-112268B1EFD8}">
      <dgm:prSet/>
      <dgm:spPr/>
      <dgm:t>
        <a:bodyPr/>
        <a:lstStyle/>
        <a:p>
          <a:endParaRPr lang="en-GB"/>
        </a:p>
      </dgm:t>
    </dgm:pt>
    <dgm:pt modelId="{FB82E439-C545-41E5-A9D9-40FCBE7CADD6}">
      <dgm:prSet phldrT="[Text]" custT="1"/>
      <dgm:spPr/>
      <dgm:t>
        <a:bodyPr/>
        <a:lstStyle/>
        <a:p>
          <a:r>
            <a:rPr lang="en-GB" sz="1100" dirty="0" smtClean="0">
              <a:latin typeface="Arial Narrow" pitchFamily="34" charset="0"/>
            </a:rPr>
            <a:t>The nurse.</a:t>
          </a:r>
          <a:endParaRPr lang="en-GB" sz="1100" dirty="0">
            <a:latin typeface="Arial Narrow" pitchFamily="34" charset="0"/>
          </a:endParaRPr>
        </a:p>
      </dgm:t>
    </dgm:pt>
    <dgm:pt modelId="{CC15C55F-3E73-445A-A9D8-693539099CC3}" type="parTrans" cxnId="{15D6084B-7515-4A7B-84E4-B3989C7DC43F}">
      <dgm:prSet/>
      <dgm:spPr/>
      <dgm:t>
        <a:bodyPr/>
        <a:lstStyle/>
        <a:p>
          <a:endParaRPr lang="en-GB"/>
        </a:p>
      </dgm:t>
    </dgm:pt>
    <dgm:pt modelId="{32A6B0E7-4520-422A-B907-538B0B2BCB2E}" type="sibTrans" cxnId="{15D6084B-7515-4A7B-84E4-B3989C7DC43F}">
      <dgm:prSet/>
      <dgm:spPr/>
      <dgm:t>
        <a:bodyPr/>
        <a:lstStyle/>
        <a:p>
          <a:endParaRPr lang="en-GB"/>
        </a:p>
      </dgm:t>
    </dgm:pt>
    <dgm:pt modelId="{0852129E-294D-47A6-9AAF-E48CC881E4F6}">
      <dgm:prSet phldrT="[Text]" custT="1"/>
      <dgm:spPr/>
      <dgm:t>
        <a:bodyPr/>
        <a:lstStyle/>
        <a:p>
          <a:r>
            <a:rPr lang="en-GB" sz="1100" dirty="0" smtClean="0">
              <a:latin typeface="Arial Narrow" pitchFamily="34" charset="0"/>
            </a:rPr>
            <a:t>Exudate and odour</a:t>
          </a:r>
          <a:endParaRPr lang="en-GB" sz="1100" dirty="0">
            <a:latin typeface="Arial Narrow" pitchFamily="34" charset="0"/>
          </a:endParaRPr>
        </a:p>
      </dgm:t>
    </dgm:pt>
    <dgm:pt modelId="{AF5B48C1-DC9B-4ECB-9058-E520227F0187}" type="parTrans" cxnId="{810707F3-E770-4497-AD7D-D5586B0CC395}">
      <dgm:prSet/>
      <dgm:spPr/>
      <dgm:t>
        <a:bodyPr/>
        <a:lstStyle/>
        <a:p>
          <a:endParaRPr lang="en-GB"/>
        </a:p>
      </dgm:t>
    </dgm:pt>
    <dgm:pt modelId="{9E3A324F-FDDA-47C1-AC5D-6BBF012D57EE}" type="sibTrans" cxnId="{810707F3-E770-4497-AD7D-D5586B0CC395}">
      <dgm:prSet/>
      <dgm:spPr/>
      <dgm:t>
        <a:bodyPr/>
        <a:lstStyle/>
        <a:p>
          <a:endParaRPr lang="en-GB"/>
        </a:p>
      </dgm:t>
    </dgm:pt>
    <dgm:pt modelId="{10949785-26EE-4494-AD68-11B6B41129F9}">
      <dgm:prSet phldrT="[Text]" custT="1"/>
      <dgm:spPr/>
      <dgm:t>
        <a:bodyPr/>
        <a:lstStyle/>
        <a:p>
          <a:r>
            <a:rPr lang="en-GB" sz="1100" dirty="0" smtClean="0">
              <a:latin typeface="Arial Narrow" pitchFamily="34" charset="0"/>
            </a:rPr>
            <a:t>Emotional effects of ulceration.</a:t>
          </a:r>
          <a:endParaRPr lang="en-GB" sz="1100" dirty="0">
            <a:latin typeface="Arial Narrow" pitchFamily="34" charset="0"/>
          </a:endParaRPr>
        </a:p>
      </dgm:t>
    </dgm:pt>
    <dgm:pt modelId="{78F22DC2-1B37-4BBC-9161-FCE0EA2EC0DB}" type="parTrans" cxnId="{CD7C32B4-8011-4AC7-9DBE-93EBFA7E3CE3}">
      <dgm:prSet/>
      <dgm:spPr/>
      <dgm:t>
        <a:bodyPr/>
        <a:lstStyle/>
        <a:p>
          <a:endParaRPr lang="en-GB"/>
        </a:p>
      </dgm:t>
    </dgm:pt>
    <dgm:pt modelId="{86DCAFF2-4AD4-4E6E-929D-1263D3A72D85}" type="sibTrans" cxnId="{CD7C32B4-8011-4AC7-9DBE-93EBFA7E3CE3}">
      <dgm:prSet/>
      <dgm:spPr/>
      <dgm:t>
        <a:bodyPr/>
        <a:lstStyle/>
        <a:p>
          <a:endParaRPr lang="en-GB"/>
        </a:p>
      </dgm:t>
    </dgm:pt>
    <dgm:pt modelId="{47043C4B-DA5F-4EDC-9806-2C20CC93EE2A}">
      <dgm:prSet custT="1"/>
      <dgm:spPr/>
      <dgm:t>
        <a:bodyPr/>
        <a:lstStyle/>
        <a:p>
          <a:r>
            <a:rPr lang="en-GB" sz="1100" dirty="0" smtClean="0">
              <a:latin typeface="Arial Narrow" pitchFamily="34" charset="0"/>
            </a:rPr>
            <a:t>Mobility</a:t>
          </a:r>
          <a:endParaRPr lang="en-GB" sz="1100" dirty="0">
            <a:latin typeface="Arial Narrow" pitchFamily="34" charset="0"/>
          </a:endParaRPr>
        </a:p>
      </dgm:t>
    </dgm:pt>
    <dgm:pt modelId="{3C5054CF-EF6F-46F8-AA40-952E0D78F7F0}" type="parTrans" cxnId="{EB7D36A3-B2C1-4F1E-B197-B6DAB58AE53D}">
      <dgm:prSet/>
      <dgm:spPr/>
      <dgm:t>
        <a:bodyPr/>
        <a:lstStyle/>
        <a:p>
          <a:endParaRPr lang="en-GB"/>
        </a:p>
      </dgm:t>
    </dgm:pt>
    <dgm:pt modelId="{2CFAD2E0-3CC8-4AE5-BBE0-1FB56EE73D22}" type="sibTrans" cxnId="{EB7D36A3-B2C1-4F1E-B197-B6DAB58AE53D}">
      <dgm:prSet/>
      <dgm:spPr/>
      <dgm:t>
        <a:bodyPr/>
        <a:lstStyle/>
        <a:p>
          <a:endParaRPr lang="en-GB"/>
        </a:p>
      </dgm:t>
    </dgm:pt>
    <dgm:pt modelId="{421E439E-92A0-4123-A7F7-EF5116FC03E3}">
      <dgm:prSet custT="1"/>
      <dgm:spPr/>
      <dgm:t>
        <a:bodyPr/>
        <a:lstStyle/>
        <a:p>
          <a:r>
            <a:rPr lang="en-GB" sz="1100" dirty="0" smtClean="0">
              <a:latin typeface="Arial Narrow" pitchFamily="34" charset="0"/>
            </a:rPr>
            <a:t>Hygiene</a:t>
          </a:r>
          <a:endParaRPr lang="en-GB" sz="1100" dirty="0">
            <a:latin typeface="Arial Narrow" pitchFamily="34" charset="0"/>
          </a:endParaRPr>
        </a:p>
      </dgm:t>
    </dgm:pt>
    <dgm:pt modelId="{002EC679-48BB-4784-B6ED-C79727CBA06F}" type="parTrans" cxnId="{B7D21EFB-EFC6-4C0C-98A0-D2ECA4358781}">
      <dgm:prSet/>
      <dgm:spPr/>
      <dgm:t>
        <a:bodyPr/>
        <a:lstStyle/>
        <a:p>
          <a:endParaRPr lang="en-GB"/>
        </a:p>
      </dgm:t>
    </dgm:pt>
    <dgm:pt modelId="{F811A7CA-BC9C-4E2A-B6B2-789CC904EE75}" type="sibTrans" cxnId="{B7D21EFB-EFC6-4C0C-98A0-D2ECA4358781}">
      <dgm:prSet/>
      <dgm:spPr/>
      <dgm:t>
        <a:bodyPr/>
        <a:lstStyle/>
        <a:p>
          <a:endParaRPr lang="en-GB"/>
        </a:p>
      </dgm:t>
    </dgm:pt>
    <dgm:pt modelId="{556550A2-A047-4949-9E0A-C2E4E1BCD3B9}">
      <dgm:prSet custT="1"/>
      <dgm:spPr/>
      <dgm:t>
        <a:bodyPr/>
        <a:lstStyle/>
        <a:p>
          <a:r>
            <a:rPr lang="en-GB" sz="1100" dirty="0" smtClean="0">
              <a:latin typeface="Arial Narrow" pitchFamily="34" charset="0"/>
            </a:rPr>
            <a:t>Clothes and shoes</a:t>
          </a:r>
          <a:endParaRPr lang="en-GB" sz="1100" dirty="0">
            <a:latin typeface="Arial Narrow" pitchFamily="34" charset="0"/>
          </a:endParaRPr>
        </a:p>
      </dgm:t>
    </dgm:pt>
    <dgm:pt modelId="{B4DC6502-F3DD-4504-B2A5-3EEF81A7AE18}" type="parTrans" cxnId="{1759C7A6-B023-448B-8586-458799B4F4DC}">
      <dgm:prSet/>
      <dgm:spPr/>
      <dgm:t>
        <a:bodyPr/>
        <a:lstStyle/>
        <a:p>
          <a:endParaRPr lang="en-GB"/>
        </a:p>
      </dgm:t>
    </dgm:pt>
    <dgm:pt modelId="{84D71903-151F-439E-9F1F-327A48668D3E}" type="sibTrans" cxnId="{1759C7A6-B023-448B-8586-458799B4F4DC}">
      <dgm:prSet/>
      <dgm:spPr/>
      <dgm:t>
        <a:bodyPr/>
        <a:lstStyle/>
        <a:p>
          <a:endParaRPr lang="en-GB"/>
        </a:p>
      </dgm:t>
    </dgm:pt>
    <dgm:pt modelId="{019460B0-D7A2-4C56-8A68-8D2446CEACB2}">
      <dgm:prSet custT="1"/>
      <dgm:spPr/>
      <dgm:t>
        <a:bodyPr/>
        <a:lstStyle/>
        <a:p>
          <a:r>
            <a:rPr lang="en-GB" sz="1100" dirty="0" smtClean="0">
              <a:latin typeface="Arial Narrow" pitchFamily="34" charset="0"/>
            </a:rPr>
            <a:t>Sleep</a:t>
          </a:r>
          <a:endParaRPr lang="en-GB" sz="1100" dirty="0">
            <a:latin typeface="Arial Narrow" pitchFamily="34" charset="0"/>
          </a:endParaRPr>
        </a:p>
      </dgm:t>
    </dgm:pt>
    <dgm:pt modelId="{588A4EE0-F889-46CF-8EFC-6EF5660C9240}" type="parTrans" cxnId="{0A3691F5-DF91-413E-A7FB-FC5232C6047D}">
      <dgm:prSet/>
      <dgm:spPr/>
      <dgm:t>
        <a:bodyPr/>
        <a:lstStyle/>
        <a:p>
          <a:endParaRPr lang="en-GB"/>
        </a:p>
      </dgm:t>
    </dgm:pt>
    <dgm:pt modelId="{7E92D404-EC9A-4F63-83DC-357C82AC8C62}" type="sibTrans" cxnId="{0A3691F5-DF91-413E-A7FB-FC5232C6047D}">
      <dgm:prSet/>
      <dgm:spPr/>
      <dgm:t>
        <a:bodyPr/>
        <a:lstStyle/>
        <a:p>
          <a:endParaRPr lang="en-GB"/>
        </a:p>
      </dgm:t>
    </dgm:pt>
    <dgm:pt modelId="{BADBD763-A2B5-4D74-8004-BA64FA270493}">
      <dgm:prSet custT="1"/>
      <dgm:spPr/>
      <dgm:t>
        <a:bodyPr/>
        <a:lstStyle/>
        <a:p>
          <a:r>
            <a:rPr lang="en-GB" sz="1100" dirty="0" smtClean="0">
              <a:latin typeface="Arial Narrow" pitchFamily="34" charset="0"/>
            </a:rPr>
            <a:t>Relationships</a:t>
          </a:r>
          <a:endParaRPr lang="en-GB" sz="1100" dirty="0">
            <a:latin typeface="Arial Narrow" pitchFamily="34" charset="0"/>
          </a:endParaRPr>
        </a:p>
      </dgm:t>
    </dgm:pt>
    <dgm:pt modelId="{20623FF6-3A74-4789-A510-75A94292468A}" type="parTrans" cxnId="{E0449454-5088-4B51-A48D-4B6311FFAAA5}">
      <dgm:prSet/>
      <dgm:spPr/>
      <dgm:t>
        <a:bodyPr/>
        <a:lstStyle/>
        <a:p>
          <a:endParaRPr lang="en-GB"/>
        </a:p>
      </dgm:t>
    </dgm:pt>
    <dgm:pt modelId="{F3A6D2E4-6B2E-4D88-A45B-28AA83B88019}" type="sibTrans" cxnId="{E0449454-5088-4B51-A48D-4B6311FFAAA5}">
      <dgm:prSet/>
      <dgm:spPr/>
      <dgm:t>
        <a:bodyPr/>
        <a:lstStyle/>
        <a:p>
          <a:endParaRPr lang="en-GB"/>
        </a:p>
      </dgm:t>
    </dgm:pt>
    <dgm:pt modelId="{4D361309-0AB6-43CC-85D9-FD5137DD77B9}">
      <dgm:prSet custT="1"/>
      <dgm:spPr/>
      <dgm:t>
        <a:bodyPr/>
        <a:lstStyle/>
        <a:p>
          <a:r>
            <a:rPr lang="en-GB" sz="1100" dirty="0" smtClean="0">
              <a:latin typeface="Arial Narrow" pitchFamily="34" charset="0"/>
            </a:rPr>
            <a:t>Comorbidities</a:t>
          </a:r>
          <a:endParaRPr lang="en-GB" sz="1100" dirty="0">
            <a:latin typeface="Arial Narrow" pitchFamily="34" charset="0"/>
          </a:endParaRPr>
        </a:p>
      </dgm:t>
    </dgm:pt>
    <dgm:pt modelId="{EF998AB2-E7C4-4B7C-84CF-D7596CE3C932}" type="parTrans" cxnId="{89D34B7A-0831-4039-9F3F-BED745DC9D8B}">
      <dgm:prSet/>
      <dgm:spPr/>
      <dgm:t>
        <a:bodyPr/>
        <a:lstStyle/>
        <a:p>
          <a:endParaRPr lang="en-GB"/>
        </a:p>
      </dgm:t>
    </dgm:pt>
    <dgm:pt modelId="{5977C56E-87F6-42D5-B6DF-536B30E4CB42}" type="sibTrans" cxnId="{89D34B7A-0831-4039-9F3F-BED745DC9D8B}">
      <dgm:prSet/>
      <dgm:spPr/>
      <dgm:t>
        <a:bodyPr/>
        <a:lstStyle/>
        <a:p>
          <a:endParaRPr lang="en-GB"/>
        </a:p>
      </dgm:t>
    </dgm:pt>
    <dgm:pt modelId="{3E0CA192-E984-4DDD-A75A-D5D0CEDCC3B6}">
      <dgm:prSet custT="1"/>
      <dgm:spPr/>
      <dgm:t>
        <a:bodyPr/>
        <a:lstStyle/>
        <a:p>
          <a:r>
            <a:rPr lang="en-GB" sz="1100" dirty="0" smtClean="0">
              <a:latin typeface="Arial Narrow" pitchFamily="34" charset="0"/>
            </a:rPr>
            <a:t>The cause, position and duration of ulceration</a:t>
          </a:r>
          <a:r>
            <a:rPr lang="en-GB" sz="1200" dirty="0" smtClean="0">
              <a:latin typeface="Arial Narrow" pitchFamily="34" charset="0"/>
            </a:rPr>
            <a:t>.</a:t>
          </a:r>
          <a:endParaRPr lang="en-GB" sz="1200" dirty="0">
            <a:latin typeface="Arial Narrow" pitchFamily="34" charset="0"/>
          </a:endParaRPr>
        </a:p>
      </dgm:t>
    </dgm:pt>
    <dgm:pt modelId="{A74D43A1-AB5D-48B5-B31E-1181741CE74E}" type="parTrans" cxnId="{FEC21D0F-9FD0-4C4E-94F1-39A43C193B0F}">
      <dgm:prSet/>
      <dgm:spPr/>
      <dgm:t>
        <a:bodyPr/>
        <a:lstStyle/>
        <a:p>
          <a:endParaRPr lang="en-GB"/>
        </a:p>
      </dgm:t>
    </dgm:pt>
    <dgm:pt modelId="{43FCAE90-6603-4707-964D-472B6335CCA7}" type="sibTrans" cxnId="{FEC21D0F-9FD0-4C4E-94F1-39A43C193B0F}">
      <dgm:prSet/>
      <dgm:spPr/>
      <dgm:t>
        <a:bodyPr/>
        <a:lstStyle/>
        <a:p>
          <a:endParaRPr lang="en-GB"/>
        </a:p>
      </dgm:t>
    </dgm:pt>
    <dgm:pt modelId="{6CD67153-DB4F-490B-9E83-1E9E3074564D}">
      <dgm:prSet custT="1"/>
      <dgm:spPr/>
      <dgm:t>
        <a:bodyPr/>
        <a:lstStyle/>
        <a:p>
          <a:r>
            <a:rPr lang="en-GB" sz="1100" dirty="0" smtClean="0">
              <a:latin typeface="Arial Narrow" pitchFamily="34" charset="0"/>
            </a:rPr>
            <a:t>The treatment applied and understanding.</a:t>
          </a:r>
          <a:endParaRPr lang="en-GB" sz="1100" dirty="0">
            <a:latin typeface="Arial Narrow" pitchFamily="34" charset="0"/>
          </a:endParaRPr>
        </a:p>
      </dgm:t>
    </dgm:pt>
    <dgm:pt modelId="{5D3E710D-6C51-42C7-ADBF-D1B2026E8F00}" type="parTrans" cxnId="{6EBC74B5-7697-4C1B-9FE5-728B9E02175C}">
      <dgm:prSet/>
      <dgm:spPr/>
      <dgm:t>
        <a:bodyPr/>
        <a:lstStyle/>
        <a:p>
          <a:endParaRPr lang="en-GB"/>
        </a:p>
      </dgm:t>
    </dgm:pt>
    <dgm:pt modelId="{F4340DB8-7CB7-4421-A1F9-AA631F6095FC}" type="sibTrans" cxnId="{6EBC74B5-7697-4C1B-9FE5-728B9E02175C}">
      <dgm:prSet/>
      <dgm:spPr/>
      <dgm:t>
        <a:bodyPr/>
        <a:lstStyle/>
        <a:p>
          <a:endParaRPr lang="en-GB"/>
        </a:p>
      </dgm:t>
    </dgm:pt>
    <dgm:pt modelId="{AA47C1B0-1D93-4392-8702-D6DA810239B8}">
      <dgm:prSet phldrT="[Text]" custT="1"/>
      <dgm:spPr/>
      <dgm:t>
        <a:bodyPr/>
        <a:lstStyle/>
        <a:p>
          <a:endParaRPr lang="en-GB" sz="1400" dirty="0">
            <a:latin typeface="Arial Narrow" pitchFamily="34" charset="0"/>
          </a:endParaRPr>
        </a:p>
      </dgm:t>
    </dgm:pt>
    <dgm:pt modelId="{4D878F0C-A3BE-4C6D-95CE-DD27F62FA641}" type="parTrans" cxnId="{23035BB7-20B6-475F-914A-AB5190196578}">
      <dgm:prSet/>
      <dgm:spPr/>
      <dgm:t>
        <a:bodyPr/>
        <a:lstStyle/>
        <a:p>
          <a:endParaRPr lang="en-GB"/>
        </a:p>
      </dgm:t>
    </dgm:pt>
    <dgm:pt modelId="{CB289A10-CE21-4397-9D41-6A094D3B9B33}" type="sibTrans" cxnId="{23035BB7-20B6-475F-914A-AB5190196578}">
      <dgm:prSet/>
      <dgm:spPr/>
      <dgm:t>
        <a:bodyPr/>
        <a:lstStyle/>
        <a:p>
          <a:endParaRPr lang="en-GB"/>
        </a:p>
      </dgm:t>
    </dgm:pt>
    <dgm:pt modelId="{288B0E48-AB34-4439-BD83-729B1D65B350}">
      <dgm:prSet phldrT="[Text]" custT="1"/>
      <dgm:spPr/>
      <dgm:t>
        <a:bodyPr/>
        <a:lstStyle/>
        <a:p>
          <a:endParaRPr lang="en-GB" sz="1400" dirty="0">
            <a:latin typeface="Arial Narrow" pitchFamily="34" charset="0"/>
          </a:endParaRPr>
        </a:p>
      </dgm:t>
    </dgm:pt>
    <dgm:pt modelId="{D0D8F047-BA1B-445D-8849-9B521F0E580C}" type="parTrans" cxnId="{5CB6DA2C-64BB-4E84-A2BA-29418268801D}">
      <dgm:prSet/>
      <dgm:spPr/>
      <dgm:t>
        <a:bodyPr/>
        <a:lstStyle/>
        <a:p>
          <a:endParaRPr lang="en-GB"/>
        </a:p>
      </dgm:t>
    </dgm:pt>
    <dgm:pt modelId="{78B78347-2263-4C1B-A44A-665122351871}" type="sibTrans" cxnId="{5CB6DA2C-64BB-4E84-A2BA-29418268801D}">
      <dgm:prSet/>
      <dgm:spPr/>
      <dgm:t>
        <a:bodyPr/>
        <a:lstStyle/>
        <a:p>
          <a:endParaRPr lang="en-GB"/>
        </a:p>
      </dgm:t>
    </dgm:pt>
    <dgm:pt modelId="{7D67B164-C98E-454A-B5B6-7D8E6D64010B}">
      <dgm:prSet custT="1"/>
      <dgm:spPr/>
      <dgm:t>
        <a:bodyPr/>
        <a:lstStyle/>
        <a:p>
          <a:r>
            <a:rPr lang="en-GB" sz="1100" dirty="0">
              <a:latin typeface="Arial Narrow" pitchFamily="34" charset="0"/>
            </a:rPr>
            <a:t>Concordance.</a:t>
          </a:r>
        </a:p>
      </dgm:t>
    </dgm:pt>
    <dgm:pt modelId="{810996F1-948A-41E1-9515-2E0601C3CE98}" type="parTrans" cxnId="{98C87C12-2D7D-4F53-B825-068107F9BAE1}">
      <dgm:prSet/>
      <dgm:spPr/>
      <dgm:t>
        <a:bodyPr/>
        <a:lstStyle/>
        <a:p>
          <a:endParaRPr lang="en-GB"/>
        </a:p>
      </dgm:t>
    </dgm:pt>
    <dgm:pt modelId="{BF7DA545-6C4A-45A5-A295-EE3C86C71A86}" type="sibTrans" cxnId="{98C87C12-2D7D-4F53-B825-068107F9BAE1}">
      <dgm:prSet/>
      <dgm:spPr/>
      <dgm:t>
        <a:bodyPr/>
        <a:lstStyle/>
        <a:p>
          <a:endParaRPr lang="en-GB"/>
        </a:p>
      </dgm:t>
    </dgm:pt>
    <dgm:pt modelId="{09FCB929-92D8-4EE7-AF29-BCAE152BEFA5}">
      <dgm:prSet phldrT="[Text]" custT="1"/>
      <dgm:spPr/>
      <dgm:t>
        <a:bodyPr/>
        <a:lstStyle/>
        <a:p>
          <a:r>
            <a:rPr lang="en-GB" sz="1100" dirty="0">
              <a:latin typeface="Arial Narrow" pitchFamily="34" charset="0"/>
            </a:rPr>
            <a:t>Location of treatment.</a:t>
          </a:r>
        </a:p>
      </dgm:t>
    </dgm:pt>
    <dgm:pt modelId="{C238B089-6E0E-4E97-AEA8-DBA81C36065B}" type="parTrans" cxnId="{32B7AF97-39C5-41C6-BFE7-8D9CFA3AE94D}">
      <dgm:prSet/>
      <dgm:spPr/>
      <dgm:t>
        <a:bodyPr/>
        <a:lstStyle/>
        <a:p>
          <a:endParaRPr lang="en-GB"/>
        </a:p>
      </dgm:t>
    </dgm:pt>
    <dgm:pt modelId="{D01BA017-D12F-4176-8FA9-6293B028331B}" type="sibTrans" cxnId="{32B7AF97-39C5-41C6-BFE7-8D9CFA3AE94D}">
      <dgm:prSet/>
      <dgm:spPr/>
      <dgm:t>
        <a:bodyPr/>
        <a:lstStyle/>
        <a:p>
          <a:endParaRPr lang="en-GB"/>
        </a:p>
      </dgm:t>
    </dgm:pt>
    <dgm:pt modelId="{9411EFA6-05BB-4DB5-A4A6-DF6557132F43}" type="pres">
      <dgm:prSet presAssocID="{533E6CF3-2712-4351-8BBE-01C28FA7317B}" presName="cycleMatrixDiagram" presStyleCnt="0">
        <dgm:presLayoutVars>
          <dgm:chMax val="1"/>
          <dgm:dir/>
          <dgm:animLvl val="lvl"/>
          <dgm:resizeHandles val="exact"/>
        </dgm:presLayoutVars>
      </dgm:prSet>
      <dgm:spPr/>
      <dgm:t>
        <a:bodyPr/>
        <a:lstStyle/>
        <a:p>
          <a:endParaRPr lang="en-GB"/>
        </a:p>
      </dgm:t>
    </dgm:pt>
    <dgm:pt modelId="{86F0F2ED-979E-4C27-8897-AC3A05851551}" type="pres">
      <dgm:prSet presAssocID="{533E6CF3-2712-4351-8BBE-01C28FA7317B}" presName="children" presStyleCnt="0"/>
      <dgm:spPr/>
    </dgm:pt>
    <dgm:pt modelId="{2B0BB01C-1E02-42CA-9496-4805F9616A0F}" type="pres">
      <dgm:prSet presAssocID="{533E6CF3-2712-4351-8BBE-01C28FA7317B}" presName="child1group" presStyleCnt="0"/>
      <dgm:spPr/>
    </dgm:pt>
    <dgm:pt modelId="{CBDAD8C0-E403-4931-8B3C-BA21C5AD8B0C}" type="pres">
      <dgm:prSet presAssocID="{533E6CF3-2712-4351-8BBE-01C28FA7317B}" presName="child1" presStyleLbl="bgAcc1" presStyleIdx="0" presStyleCnt="4" custScaleY="141809" custLinFactNeighborX="-20621" custLinFactNeighborY="32867"/>
      <dgm:spPr/>
      <dgm:t>
        <a:bodyPr/>
        <a:lstStyle/>
        <a:p>
          <a:endParaRPr lang="en-GB"/>
        </a:p>
      </dgm:t>
    </dgm:pt>
    <dgm:pt modelId="{46613B5E-42D9-463B-986B-D7DCEE1B056E}" type="pres">
      <dgm:prSet presAssocID="{533E6CF3-2712-4351-8BBE-01C28FA7317B}" presName="child1Text" presStyleLbl="bgAcc1" presStyleIdx="0" presStyleCnt="4">
        <dgm:presLayoutVars>
          <dgm:bulletEnabled val="1"/>
        </dgm:presLayoutVars>
      </dgm:prSet>
      <dgm:spPr/>
      <dgm:t>
        <a:bodyPr/>
        <a:lstStyle/>
        <a:p>
          <a:endParaRPr lang="en-GB"/>
        </a:p>
      </dgm:t>
    </dgm:pt>
    <dgm:pt modelId="{09E3CA14-4884-4AD6-BDFE-BEBA101E4067}" type="pres">
      <dgm:prSet presAssocID="{533E6CF3-2712-4351-8BBE-01C28FA7317B}" presName="child2group" presStyleCnt="0"/>
      <dgm:spPr/>
    </dgm:pt>
    <dgm:pt modelId="{E180C430-CBC9-4BC4-BE2B-8B6F4E97AD49}" type="pres">
      <dgm:prSet presAssocID="{533E6CF3-2712-4351-8BBE-01C28FA7317B}" presName="child2" presStyleLbl="bgAcc1" presStyleIdx="1" presStyleCnt="4" custScaleX="107448" custScaleY="148347" custLinFactNeighborX="22735" custLinFactNeighborY="21584"/>
      <dgm:spPr/>
      <dgm:t>
        <a:bodyPr/>
        <a:lstStyle/>
        <a:p>
          <a:endParaRPr lang="en-GB"/>
        </a:p>
      </dgm:t>
    </dgm:pt>
    <dgm:pt modelId="{67135F74-2E79-4627-BD21-8884F8213EA7}" type="pres">
      <dgm:prSet presAssocID="{533E6CF3-2712-4351-8BBE-01C28FA7317B}" presName="child2Text" presStyleLbl="bgAcc1" presStyleIdx="1" presStyleCnt="4">
        <dgm:presLayoutVars>
          <dgm:bulletEnabled val="1"/>
        </dgm:presLayoutVars>
      </dgm:prSet>
      <dgm:spPr/>
      <dgm:t>
        <a:bodyPr/>
        <a:lstStyle/>
        <a:p>
          <a:endParaRPr lang="en-GB"/>
        </a:p>
      </dgm:t>
    </dgm:pt>
    <dgm:pt modelId="{82FB5740-FEA9-4611-B13F-742B793E13E9}" type="pres">
      <dgm:prSet presAssocID="{533E6CF3-2712-4351-8BBE-01C28FA7317B}" presName="child3group" presStyleCnt="0"/>
      <dgm:spPr/>
    </dgm:pt>
    <dgm:pt modelId="{B97AA819-7C1F-4FA2-8CCB-E9B8ECE86CE7}" type="pres">
      <dgm:prSet presAssocID="{533E6CF3-2712-4351-8BBE-01C28FA7317B}" presName="child3" presStyleLbl="bgAcc1" presStyleIdx="2" presStyleCnt="4" custScaleX="113051" custScaleY="170038" custLinFactNeighborX="17902" custLinFactNeighborY="6125"/>
      <dgm:spPr/>
      <dgm:t>
        <a:bodyPr/>
        <a:lstStyle/>
        <a:p>
          <a:endParaRPr lang="en-GB"/>
        </a:p>
      </dgm:t>
    </dgm:pt>
    <dgm:pt modelId="{2DA20A1B-B7AE-46E2-A3DA-552BA495047A}" type="pres">
      <dgm:prSet presAssocID="{533E6CF3-2712-4351-8BBE-01C28FA7317B}" presName="child3Text" presStyleLbl="bgAcc1" presStyleIdx="2" presStyleCnt="4">
        <dgm:presLayoutVars>
          <dgm:bulletEnabled val="1"/>
        </dgm:presLayoutVars>
      </dgm:prSet>
      <dgm:spPr/>
      <dgm:t>
        <a:bodyPr/>
        <a:lstStyle/>
        <a:p>
          <a:endParaRPr lang="en-GB"/>
        </a:p>
      </dgm:t>
    </dgm:pt>
    <dgm:pt modelId="{D9B32DC9-3E92-447D-A962-75463349CD88}" type="pres">
      <dgm:prSet presAssocID="{533E6CF3-2712-4351-8BBE-01C28FA7317B}" presName="child4group" presStyleCnt="0"/>
      <dgm:spPr/>
    </dgm:pt>
    <dgm:pt modelId="{0D75DCE3-3A51-4F58-9E80-81D0B5ED3E8B}" type="pres">
      <dgm:prSet presAssocID="{533E6CF3-2712-4351-8BBE-01C28FA7317B}" presName="child4" presStyleLbl="bgAcc1" presStyleIdx="3" presStyleCnt="4" custScaleY="159697" custLinFactNeighborX="-13189" custLinFactNeighborY="5568"/>
      <dgm:spPr/>
      <dgm:t>
        <a:bodyPr/>
        <a:lstStyle/>
        <a:p>
          <a:endParaRPr lang="en-GB"/>
        </a:p>
      </dgm:t>
    </dgm:pt>
    <dgm:pt modelId="{B334C596-9969-4BB3-A718-51F87256C3A6}" type="pres">
      <dgm:prSet presAssocID="{533E6CF3-2712-4351-8BBE-01C28FA7317B}" presName="child4Text" presStyleLbl="bgAcc1" presStyleIdx="3" presStyleCnt="4">
        <dgm:presLayoutVars>
          <dgm:bulletEnabled val="1"/>
        </dgm:presLayoutVars>
      </dgm:prSet>
      <dgm:spPr/>
      <dgm:t>
        <a:bodyPr/>
        <a:lstStyle/>
        <a:p>
          <a:endParaRPr lang="en-GB"/>
        </a:p>
      </dgm:t>
    </dgm:pt>
    <dgm:pt modelId="{DBD9384F-0AEA-4415-9429-6E5A213103AD}" type="pres">
      <dgm:prSet presAssocID="{533E6CF3-2712-4351-8BBE-01C28FA7317B}" presName="childPlaceholder" presStyleCnt="0"/>
      <dgm:spPr/>
    </dgm:pt>
    <dgm:pt modelId="{6FEE9489-125E-4F98-BBCC-0056026C31AA}" type="pres">
      <dgm:prSet presAssocID="{533E6CF3-2712-4351-8BBE-01C28FA7317B}" presName="circle" presStyleCnt="0"/>
      <dgm:spPr/>
    </dgm:pt>
    <dgm:pt modelId="{D7BCC65C-9630-4512-B3C1-01DDDBA5F3D2}" type="pres">
      <dgm:prSet presAssocID="{533E6CF3-2712-4351-8BBE-01C28FA7317B}" presName="quadrant1" presStyleLbl="node1" presStyleIdx="0" presStyleCnt="4">
        <dgm:presLayoutVars>
          <dgm:chMax val="1"/>
          <dgm:bulletEnabled val="1"/>
        </dgm:presLayoutVars>
      </dgm:prSet>
      <dgm:spPr/>
      <dgm:t>
        <a:bodyPr/>
        <a:lstStyle/>
        <a:p>
          <a:endParaRPr lang="en-GB"/>
        </a:p>
      </dgm:t>
    </dgm:pt>
    <dgm:pt modelId="{BA4B4EFC-2491-40E9-9195-22A6928EB41D}" type="pres">
      <dgm:prSet presAssocID="{533E6CF3-2712-4351-8BBE-01C28FA7317B}" presName="quadrant2" presStyleLbl="node1" presStyleIdx="1" presStyleCnt="4">
        <dgm:presLayoutVars>
          <dgm:chMax val="1"/>
          <dgm:bulletEnabled val="1"/>
        </dgm:presLayoutVars>
      </dgm:prSet>
      <dgm:spPr/>
      <dgm:t>
        <a:bodyPr/>
        <a:lstStyle/>
        <a:p>
          <a:endParaRPr lang="en-GB"/>
        </a:p>
      </dgm:t>
    </dgm:pt>
    <dgm:pt modelId="{20EA606E-158D-4273-B4CB-0DE69E190D3C}" type="pres">
      <dgm:prSet presAssocID="{533E6CF3-2712-4351-8BBE-01C28FA7317B}" presName="quadrant3" presStyleLbl="node1" presStyleIdx="2" presStyleCnt="4">
        <dgm:presLayoutVars>
          <dgm:chMax val="1"/>
          <dgm:bulletEnabled val="1"/>
        </dgm:presLayoutVars>
      </dgm:prSet>
      <dgm:spPr/>
      <dgm:t>
        <a:bodyPr/>
        <a:lstStyle/>
        <a:p>
          <a:endParaRPr lang="en-GB"/>
        </a:p>
      </dgm:t>
    </dgm:pt>
    <dgm:pt modelId="{B29D34E4-A55D-4B2E-8CA8-FBC8DD403E11}" type="pres">
      <dgm:prSet presAssocID="{533E6CF3-2712-4351-8BBE-01C28FA7317B}" presName="quadrant4" presStyleLbl="node1" presStyleIdx="3" presStyleCnt="4">
        <dgm:presLayoutVars>
          <dgm:chMax val="1"/>
          <dgm:bulletEnabled val="1"/>
        </dgm:presLayoutVars>
      </dgm:prSet>
      <dgm:spPr/>
      <dgm:t>
        <a:bodyPr/>
        <a:lstStyle/>
        <a:p>
          <a:endParaRPr lang="en-GB"/>
        </a:p>
      </dgm:t>
    </dgm:pt>
    <dgm:pt modelId="{94CEACFA-E910-467E-868F-2CD0EF416784}" type="pres">
      <dgm:prSet presAssocID="{533E6CF3-2712-4351-8BBE-01C28FA7317B}" presName="quadrantPlaceholder" presStyleCnt="0"/>
      <dgm:spPr/>
    </dgm:pt>
    <dgm:pt modelId="{5811663B-1C2C-48F6-83D5-9AA9D8E4447E}" type="pres">
      <dgm:prSet presAssocID="{533E6CF3-2712-4351-8BBE-01C28FA7317B}" presName="center1" presStyleLbl="fgShp" presStyleIdx="0" presStyleCnt="2" custScaleX="7525" custScaleY="16057"/>
      <dgm:spPr/>
    </dgm:pt>
    <dgm:pt modelId="{1AB31B33-5AE9-4797-B46A-9B4B280A387D}" type="pres">
      <dgm:prSet presAssocID="{533E6CF3-2712-4351-8BBE-01C28FA7317B}" presName="center2" presStyleLbl="fgShp" presStyleIdx="1" presStyleCnt="2" custFlipVert="1" custFlipHor="1" custScaleX="7861" custScaleY="9040"/>
      <dgm:spPr/>
    </dgm:pt>
  </dgm:ptLst>
  <dgm:cxnLst>
    <dgm:cxn modelId="{78C68CA0-ABD2-4AC3-8FE0-4A66B96294F1}" srcId="{533E6CF3-2712-4351-8BBE-01C28FA7317B}" destId="{6D50451F-8DA9-4F44-B8CA-CFF833610A35}" srcOrd="2" destOrd="0" parTransId="{E258D78F-9046-475E-9712-43D838769556}" sibTransId="{450338E6-0BAA-4341-ACBA-D2EE0F519ACA}"/>
    <dgm:cxn modelId="{E0449454-5088-4B51-A48D-4B6311FFAAA5}" srcId="{6D50451F-8DA9-4F44-B8CA-CFF833610A35}" destId="{BADBD763-A2B5-4D74-8004-BA64FA270493}" srcOrd="5" destOrd="0" parTransId="{20623FF6-3A74-4789-A510-75A94292468A}" sibTransId="{F3A6D2E4-6B2E-4D88-A45B-28AA83B88019}"/>
    <dgm:cxn modelId="{49E62D43-6BC7-49C2-BDD2-FABEE1F55149}" type="presOf" srcId="{6CD67153-DB4F-490B-9E83-1E9E3074564D}" destId="{0D75DCE3-3A51-4F58-9E80-81D0B5ED3E8B}" srcOrd="0" destOrd="2" presId="urn:microsoft.com/office/officeart/2005/8/layout/cycle4"/>
    <dgm:cxn modelId="{EB7D36A3-B2C1-4F1E-B197-B6DAB58AE53D}" srcId="{6D50451F-8DA9-4F44-B8CA-CFF833610A35}" destId="{47043C4B-DA5F-4EDC-9806-2C20CC93EE2A}" srcOrd="1" destOrd="0" parTransId="{3C5054CF-EF6F-46F8-AA40-952E0D78F7F0}" sibTransId="{2CFAD2E0-3CC8-4AE5-BBE0-1FB56EE73D22}"/>
    <dgm:cxn modelId="{9150565F-B1C6-434F-9AF3-0F1E7D968068}" type="presOf" srcId="{10949785-26EE-4494-AD68-11B6B41129F9}" destId="{67135F74-2E79-4627-BD21-8884F8213EA7}" srcOrd="1" destOrd="3" presId="urn:microsoft.com/office/officeart/2005/8/layout/cycle4"/>
    <dgm:cxn modelId="{B01B11DA-C3C1-481E-B0E1-EE5D67A5F0B9}" type="presOf" srcId="{6CD67153-DB4F-490B-9E83-1E9E3074564D}" destId="{B334C596-9969-4BB3-A718-51F87256C3A6}" srcOrd="1" destOrd="2" presId="urn:microsoft.com/office/officeart/2005/8/layout/cycle4"/>
    <dgm:cxn modelId="{5B993EE0-5052-4DB4-8B47-68CAE6312458}" type="presOf" srcId="{D97CBEB0-3FB9-4799-8D17-45BE3488505D}" destId="{E180C430-CBC9-4BC4-BE2B-8B6F4E97AD49}" srcOrd="0" destOrd="1" presId="urn:microsoft.com/office/officeart/2005/8/layout/cycle4"/>
    <dgm:cxn modelId="{902FD613-839D-444D-8243-463D28C6815C}" type="presOf" srcId="{BADBD763-A2B5-4D74-8004-BA64FA270493}" destId="{B97AA819-7C1F-4FA2-8CCB-E9B8ECE86CE7}" srcOrd="0" destOrd="5" presId="urn:microsoft.com/office/officeart/2005/8/layout/cycle4"/>
    <dgm:cxn modelId="{FEC21D0F-9FD0-4C4E-94F1-39A43C193B0F}" srcId="{F85372DB-5544-4152-AB0B-3F07FD45BB35}" destId="{3E0CA192-E984-4DDD-A75A-D5D0CEDCC3B6}" srcOrd="3" destOrd="0" parTransId="{A74D43A1-AB5D-48B5-B31E-1181741CE74E}" sibTransId="{43FCAE90-6603-4707-964D-472B6335CCA7}"/>
    <dgm:cxn modelId="{5CB6DA2C-64BB-4E84-A2BA-29418268801D}" srcId="{0AA3CF59-BB7A-4D4C-8D66-DD684808C947}" destId="{288B0E48-AB34-4439-BD83-729B1D65B350}" srcOrd="0" destOrd="0" parTransId="{D0D8F047-BA1B-445D-8849-9B521F0E580C}" sibTransId="{78B78347-2263-4C1B-A44A-665122351871}"/>
    <dgm:cxn modelId="{23035BB7-20B6-475F-914A-AB5190196578}" srcId="{F85372DB-5544-4152-AB0B-3F07FD45BB35}" destId="{AA47C1B0-1D93-4392-8702-D6DA810239B8}" srcOrd="0" destOrd="0" parTransId="{4D878F0C-A3BE-4C6D-95CE-DD27F62FA641}" sibTransId="{CB289A10-CE21-4397-9D41-6A094D3B9B33}"/>
    <dgm:cxn modelId="{C3DA1F69-A5D1-4891-9CB8-203FE6ACDEBC}" type="presOf" srcId="{DF219475-85DC-4419-A92F-30852F1D3BEC}" destId="{B29D34E4-A55D-4B2E-8CA8-FBC8DD403E11}" srcOrd="0" destOrd="0" presId="urn:microsoft.com/office/officeart/2005/8/layout/cycle4"/>
    <dgm:cxn modelId="{079CB9D5-0023-42F8-8FCA-67159D2A5A4D}" type="presOf" srcId="{10949785-26EE-4494-AD68-11B6B41129F9}" destId="{E180C430-CBC9-4BC4-BE2B-8B6F4E97AD49}" srcOrd="0" destOrd="3" presId="urn:microsoft.com/office/officeart/2005/8/layout/cycle4"/>
    <dgm:cxn modelId="{946857BB-991E-4981-904B-DD76CB92430B}" type="presOf" srcId="{47043C4B-DA5F-4EDC-9806-2C20CC93EE2A}" destId="{2DA20A1B-B7AE-46E2-A3DA-552BA495047A}" srcOrd="1" destOrd="1" presId="urn:microsoft.com/office/officeart/2005/8/layout/cycle4"/>
    <dgm:cxn modelId="{0848C18B-3C6C-40A7-AF51-B4D44CEE5B5F}" type="presOf" srcId="{0852129E-294D-47A6-9AAF-E48CC881E4F6}" destId="{67135F74-2E79-4627-BD21-8884F8213EA7}" srcOrd="1" destOrd="2" presId="urn:microsoft.com/office/officeart/2005/8/layout/cycle4"/>
    <dgm:cxn modelId="{DA3D7A11-2A5A-435B-A1AC-A0DC4A31A25E}" type="presOf" srcId="{3E0CA192-E984-4DDD-A75A-D5D0CEDCC3B6}" destId="{CBDAD8C0-E403-4931-8B3C-BA21C5AD8B0C}" srcOrd="0" destOrd="3" presId="urn:microsoft.com/office/officeart/2005/8/layout/cycle4"/>
    <dgm:cxn modelId="{DCA74FB7-8B84-456F-BCC2-E41BCF591E37}" srcId="{533E6CF3-2712-4351-8BBE-01C28FA7317B}" destId="{0AA3CF59-BB7A-4D4C-8D66-DD684808C947}" srcOrd="1" destOrd="0" parTransId="{AAEB85F4-D4E7-40A5-97D9-8AFA5C4E99A1}" sibTransId="{E1D8BB2F-794E-4274-AA57-BCBDF97FDABF}"/>
    <dgm:cxn modelId="{9B39B4F1-FB4A-447B-BE22-112755F76CFD}" type="presOf" srcId="{7D67B164-C98E-454A-B5B6-7D8E6D64010B}" destId="{B334C596-9969-4BB3-A718-51F87256C3A6}" srcOrd="1" destOrd="3" presId="urn:microsoft.com/office/officeart/2005/8/layout/cycle4"/>
    <dgm:cxn modelId="{D451294E-B9E1-4B7A-849B-A48DAEAFEACC}" type="presOf" srcId="{421E439E-92A0-4123-A7F7-EF5116FC03E3}" destId="{B97AA819-7C1F-4FA2-8CCB-E9B8ECE86CE7}" srcOrd="0" destOrd="2" presId="urn:microsoft.com/office/officeart/2005/8/layout/cycle4"/>
    <dgm:cxn modelId="{92760215-A2A2-4C7D-9C47-A54507573BC9}" srcId="{F85372DB-5544-4152-AB0B-3F07FD45BB35}" destId="{07616B42-C4F7-42A7-98D0-9A2E410FE3F7}" srcOrd="1" destOrd="0" parTransId="{E2719F64-BFF2-431F-BB30-DC08779BB4BF}" sibTransId="{1419B92F-3BB4-4E19-A8E5-0C0B9BC60A5E}"/>
    <dgm:cxn modelId="{1759C7A6-B023-448B-8586-458799B4F4DC}" srcId="{6D50451F-8DA9-4F44-B8CA-CFF833610A35}" destId="{556550A2-A047-4949-9E0A-C2E4E1BCD3B9}" srcOrd="3" destOrd="0" parTransId="{B4DC6502-F3DD-4504-B2A5-3EEF81A7AE18}" sibTransId="{84D71903-151F-439E-9F1F-327A48668D3E}"/>
    <dgm:cxn modelId="{880793FB-20A0-4D8B-BF60-C220B20AF9EB}" type="presOf" srcId="{AA47C1B0-1D93-4392-8702-D6DA810239B8}" destId="{CBDAD8C0-E403-4931-8B3C-BA21C5AD8B0C}" srcOrd="0" destOrd="0" presId="urn:microsoft.com/office/officeart/2005/8/layout/cycle4"/>
    <dgm:cxn modelId="{59992E2A-D07C-47D9-B62B-A2C26FE502CC}" type="presOf" srcId="{6D50451F-8DA9-4F44-B8CA-CFF833610A35}" destId="{20EA606E-158D-4273-B4CB-0DE69E190D3C}" srcOrd="0" destOrd="0" presId="urn:microsoft.com/office/officeart/2005/8/layout/cycle4"/>
    <dgm:cxn modelId="{B7D21EFB-EFC6-4C0C-98A0-D2ECA4358781}" srcId="{6D50451F-8DA9-4F44-B8CA-CFF833610A35}" destId="{421E439E-92A0-4123-A7F7-EF5116FC03E3}" srcOrd="2" destOrd="0" parTransId="{002EC679-48BB-4784-B6ED-C79727CBA06F}" sibTransId="{F811A7CA-BC9C-4E2A-B6B2-789CC904EE75}"/>
    <dgm:cxn modelId="{9D08F0C0-4500-4B0B-A69C-6AEC7FE56107}" srcId="{6D50451F-8DA9-4F44-B8CA-CFF833610A35}" destId="{49293015-B4C0-495A-9B00-8872ED13891B}" srcOrd="0" destOrd="0" parTransId="{97D3831F-AE4E-48FE-9889-AFDF96AED182}" sibTransId="{F908E4D1-7364-43DE-BF3C-D6962D40CB5A}"/>
    <dgm:cxn modelId="{AECCCFA2-DD6A-435E-A8AF-0EABA6F4048D}" type="presOf" srcId="{0AA3CF59-BB7A-4D4C-8D66-DD684808C947}" destId="{BA4B4EFC-2491-40E9-9195-22A6928EB41D}" srcOrd="0" destOrd="0" presId="urn:microsoft.com/office/officeart/2005/8/layout/cycle4"/>
    <dgm:cxn modelId="{89D34B7A-0831-4039-9F3F-BED745DC9D8B}" srcId="{F85372DB-5544-4152-AB0B-3F07FD45BB35}" destId="{4D361309-0AB6-43CC-85D9-FD5137DD77B9}" srcOrd="2" destOrd="0" parTransId="{EF998AB2-E7C4-4B7C-84CF-D7596CE3C932}" sibTransId="{5977C56E-87F6-42D5-B6DF-536B30E4CB42}"/>
    <dgm:cxn modelId="{810707F3-E770-4497-AD7D-D5586B0CC395}" srcId="{0AA3CF59-BB7A-4D4C-8D66-DD684808C947}" destId="{0852129E-294D-47A6-9AAF-E48CC881E4F6}" srcOrd="2" destOrd="0" parTransId="{AF5B48C1-DC9B-4ECB-9058-E520227F0187}" sibTransId="{9E3A324F-FDDA-47C1-AC5D-6BBF012D57EE}"/>
    <dgm:cxn modelId="{15D6084B-7515-4A7B-84E4-B3989C7DC43F}" srcId="{DF219475-85DC-4419-A92F-30852F1D3BEC}" destId="{FB82E439-C545-41E5-A9D9-40FCBE7CADD6}" srcOrd="0" destOrd="0" parTransId="{CC15C55F-3E73-445A-A9D8-693539099CC3}" sibTransId="{32A6B0E7-4520-422A-B907-538B0B2BCB2E}"/>
    <dgm:cxn modelId="{E980E3FE-39D3-4A80-A64D-769E7B2C121B}" type="presOf" srcId="{FB82E439-C545-41E5-A9D9-40FCBE7CADD6}" destId="{B334C596-9969-4BB3-A718-51F87256C3A6}" srcOrd="1" destOrd="0" presId="urn:microsoft.com/office/officeart/2005/8/layout/cycle4"/>
    <dgm:cxn modelId="{2573C3C7-8C97-4E64-9BA5-F23F9D5F6698}" type="presOf" srcId="{09FCB929-92D8-4EE7-AF29-BCAE152BEFA5}" destId="{B334C596-9969-4BB3-A718-51F87256C3A6}" srcOrd="1" destOrd="1" presId="urn:microsoft.com/office/officeart/2005/8/layout/cycle4"/>
    <dgm:cxn modelId="{2A97C4CF-60B9-44D9-A823-E8E01AF23091}" type="presOf" srcId="{47043C4B-DA5F-4EDC-9806-2C20CC93EE2A}" destId="{B97AA819-7C1F-4FA2-8CCB-E9B8ECE86CE7}" srcOrd="0" destOrd="1" presId="urn:microsoft.com/office/officeart/2005/8/layout/cycle4"/>
    <dgm:cxn modelId="{83A45FB3-97FF-4B89-9994-112268B1EFD8}" srcId="{533E6CF3-2712-4351-8BBE-01C28FA7317B}" destId="{DF219475-85DC-4419-A92F-30852F1D3BEC}" srcOrd="3" destOrd="0" parTransId="{06EE8686-3269-4038-A8AE-D4CAE0518F99}" sibTransId="{54083DB3-1CCE-4B9F-8A71-E42437FE721C}"/>
    <dgm:cxn modelId="{7077CAFD-5A8D-47FC-B916-05B01C42601B}" type="presOf" srcId="{421E439E-92A0-4123-A7F7-EF5116FC03E3}" destId="{2DA20A1B-B7AE-46E2-A3DA-552BA495047A}" srcOrd="1" destOrd="2" presId="urn:microsoft.com/office/officeart/2005/8/layout/cycle4"/>
    <dgm:cxn modelId="{98C87C12-2D7D-4F53-B825-068107F9BAE1}" srcId="{DF219475-85DC-4419-A92F-30852F1D3BEC}" destId="{7D67B164-C98E-454A-B5B6-7D8E6D64010B}" srcOrd="3" destOrd="0" parTransId="{810996F1-948A-41E1-9515-2E0601C3CE98}" sibTransId="{BF7DA545-6C4A-45A5-A295-EE3C86C71A86}"/>
    <dgm:cxn modelId="{380D7308-174F-4A59-85C9-C6EF21D6D9D7}" type="presOf" srcId="{4D361309-0AB6-43CC-85D9-FD5137DD77B9}" destId="{CBDAD8C0-E403-4931-8B3C-BA21C5AD8B0C}" srcOrd="0" destOrd="2" presId="urn:microsoft.com/office/officeart/2005/8/layout/cycle4"/>
    <dgm:cxn modelId="{0A3691F5-DF91-413E-A7FB-FC5232C6047D}" srcId="{6D50451F-8DA9-4F44-B8CA-CFF833610A35}" destId="{019460B0-D7A2-4C56-8A68-8D2446CEACB2}" srcOrd="4" destOrd="0" parTransId="{588A4EE0-F889-46CF-8EFC-6EF5660C9240}" sibTransId="{7E92D404-EC9A-4F63-83DC-357C82AC8C62}"/>
    <dgm:cxn modelId="{CC7AFEB6-741B-4C75-AB1E-1E41B8FFD9FF}" type="presOf" srcId="{533E6CF3-2712-4351-8BBE-01C28FA7317B}" destId="{9411EFA6-05BB-4DB5-A4A6-DF6557132F43}" srcOrd="0" destOrd="0" presId="urn:microsoft.com/office/officeart/2005/8/layout/cycle4"/>
    <dgm:cxn modelId="{205F548A-89B6-4E14-94A2-8AC37A1156D5}" type="presOf" srcId="{07616B42-C4F7-42A7-98D0-9A2E410FE3F7}" destId="{46613B5E-42D9-463B-986B-D7DCEE1B056E}" srcOrd="1" destOrd="1" presId="urn:microsoft.com/office/officeart/2005/8/layout/cycle4"/>
    <dgm:cxn modelId="{32B7AF97-39C5-41C6-BFE7-8D9CFA3AE94D}" srcId="{DF219475-85DC-4419-A92F-30852F1D3BEC}" destId="{09FCB929-92D8-4EE7-AF29-BCAE152BEFA5}" srcOrd="1" destOrd="0" parTransId="{C238B089-6E0E-4E97-AEA8-DBA81C36065B}" sibTransId="{D01BA017-D12F-4176-8FA9-6293B028331B}"/>
    <dgm:cxn modelId="{295CE650-D3E7-4BFE-BAC0-E4090E8F0D20}" type="presOf" srcId="{FB82E439-C545-41E5-A9D9-40FCBE7CADD6}" destId="{0D75DCE3-3A51-4F58-9E80-81D0B5ED3E8B}" srcOrd="0" destOrd="0" presId="urn:microsoft.com/office/officeart/2005/8/layout/cycle4"/>
    <dgm:cxn modelId="{0C2F153F-D5D7-49CF-87CC-0F32937FD6D4}" type="presOf" srcId="{288B0E48-AB34-4439-BD83-729B1D65B350}" destId="{67135F74-2E79-4627-BD21-8884F8213EA7}" srcOrd="1" destOrd="0" presId="urn:microsoft.com/office/officeart/2005/8/layout/cycle4"/>
    <dgm:cxn modelId="{0148DAB4-B410-4BA5-884C-034C9C091300}" type="presOf" srcId="{3E0CA192-E984-4DDD-A75A-D5D0CEDCC3B6}" destId="{46613B5E-42D9-463B-986B-D7DCEE1B056E}" srcOrd="1" destOrd="3" presId="urn:microsoft.com/office/officeart/2005/8/layout/cycle4"/>
    <dgm:cxn modelId="{3F1D2EAC-CDBA-4CD8-9EE9-474D781E41F1}" srcId="{0AA3CF59-BB7A-4D4C-8D66-DD684808C947}" destId="{D97CBEB0-3FB9-4799-8D17-45BE3488505D}" srcOrd="1" destOrd="0" parTransId="{820C115B-F697-4741-BE3D-561B0A625BBD}" sibTransId="{6AA0BEEF-A7D5-4A7E-BDE9-58447B63BF0E}"/>
    <dgm:cxn modelId="{95C44507-4B3A-4E3E-A1B5-8DE157D765C7}" type="presOf" srcId="{4D361309-0AB6-43CC-85D9-FD5137DD77B9}" destId="{46613B5E-42D9-463B-986B-D7DCEE1B056E}" srcOrd="1" destOrd="2" presId="urn:microsoft.com/office/officeart/2005/8/layout/cycle4"/>
    <dgm:cxn modelId="{B823E438-E2CE-4A7A-A3B9-3EA7FB2EA2B8}" type="presOf" srcId="{556550A2-A047-4949-9E0A-C2E4E1BCD3B9}" destId="{B97AA819-7C1F-4FA2-8CCB-E9B8ECE86CE7}" srcOrd="0" destOrd="3" presId="urn:microsoft.com/office/officeart/2005/8/layout/cycle4"/>
    <dgm:cxn modelId="{56CB95EB-93D9-4E8F-9ADF-F7A2899BE35E}" type="presOf" srcId="{49293015-B4C0-495A-9B00-8872ED13891B}" destId="{2DA20A1B-B7AE-46E2-A3DA-552BA495047A}" srcOrd="1" destOrd="0" presId="urn:microsoft.com/office/officeart/2005/8/layout/cycle4"/>
    <dgm:cxn modelId="{50AFDBC2-A884-4D48-9DE3-8C929F33C3D5}" type="presOf" srcId="{09FCB929-92D8-4EE7-AF29-BCAE152BEFA5}" destId="{0D75DCE3-3A51-4F58-9E80-81D0B5ED3E8B}" srcOrd="0" destOrd="1" presId="urn:microsoft.com/office/officeart/2005/8/layout/cycle4"/>
    <dgm:cxn modelId="{BCAF9B39-56AC-4B57-A789-995B757B1C24}" type="presOf" srcId="{288B0E48-AB34-4439-BD83-729B1D65B350}" destId="{E180C430-CBC9-4BC4-BE2B-8B6F4E97AD49}" srcOrd="0" destOrd="0" presId="urn:microsoft.com/office/officeart/2005/8/layout/cycle4"/>
    <dgm:cxn modelId="{8505DA05-DA1A-44CC-9724-E2C935E4F4CC}" type="presOf" srcId="{07616B42-C4F7-42A7-98D0-9A2E410FE3F7}" destId="{CBDAD8C0-E403-4931-8B3C-BA21C5AD8B0C}" srcOrd="0" destOrd="1" presId="urn:microsoft.com/office/officeart/2005/8/layout/cycle4"/>
    <dgm:cxn modelId="{2B9CD1ED-B5EA-4873-9459-221E2A4BFD61}" type="presOf" srcId="{AA47C1B0-1D93-4392-8702-D6DA810239B8}" destId="{46613B5E-42D9-463B-986B-D7DCEE1B056E}" srcOrd="1" destOrd="0" presId="urn:microsoft.com/office/officeart/2005/8/layout/cycle4"/>
    <dgm:cxn modelId="{12DEDC79-B043-4E83-953A-965E3D335948}" type="presOf" srcId="{556550A2-A047-4949-9E0A-C2E4E1BCD3B9}" destId="{2DA20A1B-B7AE-46E2-A3DA-552BA495047A}" srcOrd="1" destOrd="3" presId="urn:microsoft.com/office/officeart/2005/8/layout/cycle4"/>
    <dgm:cxn modelId="{C04FCEAB-A51C-4DF8-AA70-195BAB862207}" srcId="{533E6CF3-2712-4351-8BBE-01C28FA7317B}" destId="{F85372DB-5544-4152-AB0B-3F07FD45BB35}" srcOrd="0" destOrd="0" parTransId="{BDABC9D2-7141-49AA-9170-D020C7A7456E}" sibTransId="{9CE0670F-4EC2-4EE9-88EE-38CCFA8ADB37}"/>
    <dgm:cxn modelId="{6EBC74B5-7697-4C1B-9FE5-728B9E02175C}" srcId="{DF219475-85DC-4419-A92F-30852F1D3BEC}" destId="{6CD67153-DB4F-490B-9E83-1E9E3074564D}" srcOrd="2" destOrd="0" parTransId="{5D3E710D-6C51-42C7-ADBF-D1B2026E8F00}" sibTransId="{F4340DB8-7CB7-4421-A1F9-AA631F6095FC}"/>
    <dgm:cxn modelId="{CCE26B76-B334-44AA-ABC4-82754ACD5010}" type="presOf" srcId="{0852129E-294D-47A6-9AAF-E48CC881E4F6}" destId="{E180C430-CBC9-4BC4-BE2B-8B6F4E97AD49}" srcOrd="0" destOrd="2" presId="urn:microsoft.com/office/officeart/2005/8/layout/cycle4"/>
    <dgm:cxn modelId="{B3A46777-DBC2-4001-B55F-ECE6F3BFEC09}" type="presOf" srcId="{019460B0-D7A2-4C56-8A68-8D2446CEACB2}" destId="{2DA20A1B-B7AE-46E2-A3DA-552BA495047A}" srcOrd="1" destOrd="4" presId="urn:microsoft.com/office/officeart/2005/8/layout/cycle4"/>
    <dgm:cxn modelId="{CD7C32B4-8011-4AC7-9DBE-93EBFA7E3CE3}" srcId="{0AA3CF59-BB7A-4D4C-8D66-DD684808C947}" destId="{10949785-26EE-4494-AD68-11B6B41129F9}" srcOrd="3" destOrd="0" parTransId="{78F22DC2-1B37-4BBC-9161-FCE0EA2EC0DB}" sibTransId="{86DCAFF2-4AD4-4E6E-929D-1263D3A72D85}"/>
    <dgm:cxn modelId="{6FB663D0-D172-4476-A5EB-513A8190B7CB}" type="presOf" srcId="{019460B0-D7A2-4C56-8A68-8D2446CEACB2}" destId="{B97AA819-7C1F-4FA2-8CCB-E9B8ECE86CE7}" srcOrd="0" destOrd="4" presId="urn:microsoft.com/office/officeart/2005/8/layout/cycle4"/>
    <dgm:cxn modelId="{F231173D-129C-4CD2-915B-A6E2A0660DE7}" type="presOf" srcId="{7D67B164-C98E-454A-B5B6-7D8E6D64010B}" destId="{0D75DCE3-3A51-4F58-9E80-81D0B5ED3E8B}" srcOrd="0" destOrd="3" presId="urn:microsoft.com/office/officeart/2005/8/layout/cycle4"/>
    <dgm:cxn modelId="{21A76681-299C-4409-A161-B5BF6A25B997}" type="presOf" srcId="{D97CBEB0-3FB9-4799-8D17-45BE3488505D}" destId="{67135F74-2E79-4627-BD21-8884F8213EA7}" srcOrd="1" destOrd="1" presId="urn:microsoft.com/office/officeart/2005/8/layout/cycle4"/>
    <dgm:cxn modelId="{4EBF6886-0CA9-49A8-B25E-03B3F7242228}" type="presOf" srcId="{F85372DB-5544-4152-AB0B-3F07FD45BB35}" destId="{D7BCC65C-9630-4512-B3C1-01DDDBA5F3D2}" srcOrd="0" destOrd="0" presId="urn:microsoft.com/office/officeart/2005/8/layout/cycle4"/>
    <dgm:cxn modelId="{177D523E-57A9-4ED8-BC33-DB9D281EA136}" type="presOf" srcId="{BADBD763-A2B5-4D74-8004-BA64FA270493}" destId="{2DA20A1B-B7AE-46E2-A3DA-552BA495047A}" srcOrd="1" destOrd="5" presId="urn:microsoft.com/office/officeart/2005/8/layout/cycle4"/>
    <dgm:cxn modelId="{D29AEE93-F430-496F-A3CB-312952EF54E3}" type="presOf" srcId="{49293015-B4C0-495A-9B00-8872ED13891B}" destId="{B97AA819-7C1F-4FA2-8CCB-E9B8ECE86CE7}" srcOrd="0" destOrd="0" presId="urn:microsoft.com/office/officeart/2005/8/layout/cycle4"/>
    <dgm:cxn modelId="{51E1BB6E-092A-4260-84F4-566B8EFED740}" type="presParOf" srcId="{9411EFA6-05BB-4DB5-A4A6-DF6557132F43}" destId="{86F0F2ED-979E-4C27-8897-AC3A05851551}" srcOrd="0" destOrd="0" presId="urn:microsoft.com/office/officeart/2005/8/layout/cycle4"/>
    <dgm:cxn modelId="{20A15548-B19D-4555-A1A4-544AF64C868E}" type="presParOf" srcId="{86F0F2ED-979E-4C27-8897-AC3A05851551}" destId="{2B0BB01C-1E02-42CA-9496-4805F9616A0F}" srcOrd="0" destOrd="0" presId="urn:microsoft.com/office/officeart/2005/8/layout/cycle4"/>
    <dgm:cxn modelId="{E0FDD93D-7312-4529-AA0D-0DD948566DC6}" type="presParOf" srcId="{2B0BB01C-1E02-42CA-9496-4805F9616A0F}" destId="{CBDAD8C0-E403-4931-8B3C-BA21C5AD8B0C}" srcOrd="0" destOrd="0" presId="urn:microsoft.com/office/officeart/2005/8/layout/cycle4"/>
    <dgm:cxn modelId="{FEAAE187-B530-4B93-97FB-183F30A40ABE}" type="presParOf" srcId="{2B0BB01C-1E02-42CA-9496-4805F9616A0F}" destId="{46613B5E-42D9-463B-986B-D7DCEE1B056E}" srcOrd="1" destOrd="0" presId="urn:microsoft.com/office/officeart/2005/8/layout/cycle4"/>
    <dgm:cxn modelId="{C6CB2690-52F5-4954-A294-7BC69D064627}" type="presParOf" srcId="{86F0F2ED-979E-4C27-8897-AC3A05851551}" destId="{09E3CA14-4884-4AD6-BDFE-BEBA101E4067}" srcOrd="1" destOrd="0" presId="urn:microsoft.com/office/officeart/2005/8/layout/cycle4"/>
    <dgm:cxn modelId="{C9BC8DE5-ACB4-4A31-9770-8FC2916F1177}" type="presParOf" srcId="{09E3CA14-4884-4AD6-BDFE-BEBA101E4067}" destId="{E180C430-CBC9-4BC4-BE2B-8B6F4E97AD49}" srcOrd="0" destOrd="0" presId="urn:microsoft.com/office/officeart/2005/8/layout/cycle4"/>
    <dgm:cxn modelId="{32429A7C-77D3-48F5-8B11-996D3EA46365}" type="presParOf" srcId="{09E3CA14-4884-4AD6-BDFE-BEBA101E4067}" destId="{67135F74-2E79-4627-BD21-8884F8213EA7}" srcOrd="1" destOrd="0" presId="urn:microsoft.com/office/officeart/2005/8/layout/cycle4"/>
    <dgm:cxn modelId="{62A4EE88-EA66-4E7C-B3BE-369309EA116A}" type="presParOf" srcId="{86F0F2ED-979E-4C27-8897-AC3A05851551}" destId="{82FB5740-FEA9-4611-B13F-742B793E13E9}" srcOrd="2" destOrd="0" presId="urn:microsoft.com/office/officeart/2005/8/layout/cycle4"/>
    <dgm:cxn modelId="{75D124D9-869D-400F-86DE-93588E8C2A5D}" type="presParOf" srcId="{82FB5740-FEA9-4611-B13F-742B793E13E9}" destId="{B97AA819-7C1F-4FA2-8CCB-E9B8ECE86CE7}" srcOrd="0" destOrd="0" presId="urn:microsoft.com/office/officeart/2005/8/layout/cycle4"/>
    <dgm:cxn modelId="{E879F151-B30A-4652-AD6A-232F3839E42F}" type="presParOf" srcId="{82FB5740-FEA9-4611-B13F-742B793E13E9}" destId="{2DA20A1B-B7AE-46E2-A3DA-552BA495047A}" srcOrd="1" destOrd="0" presId="urn:microsoft.com/office/officeart/2005/8/layout/cycle4"/>
    <dgm:cxn modelId="{66480F8B-9313-46AD-B3C8-82E4C5FB5A4A}" type="presParOf" srcId="{86F0F2ED-979E-4C27-8897-AC3A05851551}" destId="{D9B32DC9-3E92-447D-A962-75463349CD88}" srcOrd="3" destOrd="0" presId="urn:microsoft.com/office/officeart/2005/8/layout/cycle4"/>
    <dgm:cxn modelId="{DED3893E-5315-4B81-81B0-DC46EFD34EC0}" type="presParOf" srcId="{D9B32DC9-3E92-447D-A962-75463349CD88}" destId="{0D75DCE3-3A51-4F58-9E80-81D0B5ED3E8B}" srcOrd="0" destOrd="0" presId="urn:microsoft.com/office/officeart/2005/8/layout/cycle4"/>
    <dgm:cxn modelId="{0E100B7A-94C4-4456-BDDB-BD61DF393755}" type="presParOf" srcId="{D9B32DC9-3E92-447D-A962-75463349CD88}" destId="{B334C596-9969-4BB3-A718-51F87256C3A6}" srcOrd="1" destOrd="0" presId="urn:microsoft.com/office/officeart/2005/8/layout/cycle4"/>
    <dgm:cxn modelId="{3F0D23EE-5A83-4810-A4A5-6176C096FF20}" type="presParOf" srcId="{86F0F2ED-979E-4C27-8897-AC3A05851551}" destId="{DBD9384F-0AEA-4415-9429-6E5A213103AD}" srcOrd="4" destOrd="0" presId="urn:microsoft.com/office/officeart/2005/8/layout/cycle4"/>
    <dgm:cxn modelId="{847C3C4B-4839-40CD-8978-3785FDBA2ACC}" type="presParOf" srcId="{9411EFA6-05BB-4DB5-A4A6-DF6557132F43}" destId="{6FEE9489-125E-4F98-BBCC-0056026C31AA}" srcOrd="1" destOrd="0" presId="urn:microsoft.com/office/officeart/2005/8/layout/cycle4"/>
    <dgm:cxn modelId="{01FAF149-8E0F-40D9-8628-DF6CB50662F2}" type="presParOf" srcId="{6FEE9489-125E-4F98-BBCC-0056026C31AA}" destId="{D7BCC65C-9630-4512-B3C1-01DDDBA5F3D2}" srcOrd="0" destOrd="0" presId="urn:microsoft.com/office/officeart/2005/8/layout/cycle4"/>
    <dgm:cxn modelId="{8FF62AE4-97DC-4EEF-9DE0-37B4F670113F}" type="presParOf" srcId="{6FEE9489-125E-4F98-BBCC-0056026C31AA}" destId="{BA4B4EFC-2491-40E9-9195-22A6928EB41D}" srcOrd="1" destOrd="0" presId="urn:microsoft.com/office/officeart/2005/8/layout/cycle4"/>
    <dgm:cxn modelId="{61236C67-6A0F-464F-B78B-3682CA7713EE}" type="presParOf" srcId="{6FEE9489-125E-4F98-BBCC-0056026C31AA}" destId="{20EA606E-158D-4273-B4CB-0DE69E190D3C}" srcOrd="2" destOrd="0" presId="urn:microsoft.com/office/officeart/2005/8/layout/cycle4"/>
    <dgm:cxn modelId="{20CD2229-9912-4C66-8889-1B317FA3BE85}" type="presParOf" srcId="{6FEE9489-125E-4F98-BBCC-0056026C31AA}" destId="{B29D34E4-A55D-4B2E-8CA8-FBC8DD403E11}" srcOrd="3" destOrd="0" presId="urn:microsoft.com/office/officeart/2005/8/layout/cycle4"/>
    <dgm:cxn modelId="{6FEA655C-96EB-44A8-8FDE-4598C6729F99}" type="presParOf" srcId="{6FEE9489-125E-4F98-BBCC-0056026C31AA}" destId="{94CEACFA-E910-467E-868F-2CD0EF416784}" srcOrd="4" destOrd="0" presId="urn:microsoft.com/office/officeart/2005/8/layout/cycle4"/>
    <dgm:cxn modelId="{83FB848A-29E8-4F8F-B7A2-7766F258C5DC}" type="presParOf" srcId="{9411EFA6-05BB-4DB5-A4A6-DF6557132F43}" destId="{5811663B-1C2C-48F6-83D5-9AA9D8E4447E}" srcOrd="2" destOrd="0" presId="urn:microsoft.com/office/officeart/2005/8/layout/cycle4"/>
    <dgm:cxn modelId="{46654AB8-8259-432B-B84D-51B513C896EE}" type="presParOf" srcId="{9411EFA6-05BB-4DB5-A4A6-DF6557132F43}" destId="{1AB31B33-5AE9-4797-B46A-9B4B280A387D}"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E6CF3-2712-4351-8BBE-01C28FA7317B}" type="doc">
      <dgm:prSet loTypeId="urn:microsoft.com/office/officeart/2005/8/layout/cycle4" loCatId="matrix" qsTypeId="urn:microsoft.com/office/officeart/2005/8/quickstyle/simple1" qsCatId="simple" csTypeId="urn:microsoft.com/office/officeart/2005/8/colors/accent0_2" csCatId="mainScheme" phldr="1"/>
      <dgm:spPr/>
      <dgm:t>
        <a:bodyPr/>
        <a:lstStyle/>
        <a:p>
          <a:endParaRPr lang="en-GB"/>
        </a:p>
      </dgm:t>
    </dgm:pt>
    <dgm:pt modelId="{F85372DB-5544-4152-AB0B-3F07FD45BB35}">
      <dgm:prSet phldrT="[Text]" custT="1"/>
      <dgm:spPr/>
      <dgm:t>
        <a:bodyPr/>
        <a:lstStyle/>
        <a:p>
          <a:r>
            <a:rPr lang="en-GB" sz="1200" b="1" dirty="0" smtClean="0">
              <a:latin typeface="Arial Narrow" pitchFamily="34" charset="0"/>
            </a:rPr>
            <a:t>The Ulcer</a:t>
          </a:r>
          <a:endParaRPr lang="en-GB" sz="1200" b="1" dirty="0">
            <a:latin typeface="Arial Narrow" pitchFamily="34" charset="0"/>
          </a:endParaRPr>
        </a:p>
      </dgm:t>
    </dgm:pt>
    <dgm:pt modelId="{BDABC9D2-7141-49AA-9170-D020C7A7456E}" type="parTrans" cxnId="{C04FCEAB-A51C-4DF8-AA70-195BAB862207}">
      <dgm:prSet/>
      <dgm:spPr/>
      <dgm:t>
        <a:bodyPr/>
        <a:lstStyle/>
        <a:p>
          <a:endParaRPr lang="en-GB"/>
        </a:p>
      </dgm:t>
    </dgm:pt>
    <dgm:pt modelId="{9CE0670F-4EC2-4EE9-88EE-38CCFA8ADB37}" type="sibTrans" cxnId="{C04FCEAB-A51C-4DF8-AA70-195BAB862207}">
      <dgm:prSet/>
      <dgm:spPr/>
      <dgm:t>
        <a:bodyPr/>
        <a:lstStyle/>
        <a:p>
          <a:endParaRPr lang="en-GB"/>
        </a:p>
      </dgm:t>
    </dgm:pt>
    <dgm:pt modelId="{07616B42-C4F7-42A7-98D0-9A2E410FE3F7}">
      <dgm:prSet phldrT="[Text]" custT="1"/>
      <dgm:spPr/>
      <dgm:t>
        <a:bodyPr/>
        <a:lstStyle/>
        <a:p>
          <a:r>
            <a:rPr lang="en-GB" sz="1100" dirty="0" smtClean="0">
              <a:latin typeface="Arial Narrow" pitchFamily="34" charset="0"/>
            </a:rPr>
            <a:t>Family history</a:t>
          </a:r>
          <a:endParaRPr lang="en-GB" sz="1100" dirty="0">
            <a:latin typeface="Arial Narrow" pitchFamily="34" charset="0"/>
          </a:endParaRPr>
        </a:p>
      </dgm:t>
    </dgm:pt>
    <dgm:pt modelId="{E2719F64-BFF2-431F-BB30-DC08779BB4BF}" type="parTrans" cxnId="{92760215-A2A2-4C7D-9C47-A54507573BC9}">
      <dgm:prSet/>
      <dgm:spPr/>
      <dgm:t>
        <a:bodyPr/>
        <a:lstStyle/>
        <a:p>
          <a:endParaRPr lang="en-GB"/>
        </a:p>
      </dgm:t>
    </dgm:pt>
    <dgm:pt modelId="{1419B92F-3BB4-4E19-A8E5-0C0B9BC60A5E}" type="sibTrans" cxnId="{92760215-A2A2-4C7D-9C47-A54507573BC9}">
      <dgm:prSet/>
      <dgm:spPr/>
      <dgm:t>
        <a:bodyPr/>
        <a:lstStyle/>
        <a:p>
          <a:endParaRPr lang="en-GB"/>
        </a:p>
      </dgm:t>
    </dgm:pt>
    <dgm:pt modelId="{0AA3CF59-BB7A-4D4C-8D66-DD684808C947}">
      <dgm:prSet phldrT="[Text]" custT="1"/>
      <dgm:spPr/>
      <dgm:t>
        <a:bodyPr/>
        <a:lstStyle/>
        <a:p>
          <a:r>
            <a:rPr lang="en-GB" sz="1200" b="1" dirty="0" smtClean="0">
              <a:latin typeface="Arial Narrow" pitchFamily="34" charset="0"/>
            </a:rPr>
            <a:t>Symptoms</a:t>
          </a:r>
          <a:endParaRPr lang="en-GB" sz="1200" b="1" dirty="0">
            <a:latin typeface="Arial Narrow" pitchFamily="34" charset="0"/>
          </a:endParaRPr>
        </a:p>
      </dgm:t>
    </dgm:pt>
    <dgm:pt modelId="{AAEB85F4-D4E7-40A5-97D9-8AFA5C4E99A1}" type="parTrans" cxnId="{DCA74FB7-8B84-456F-BCC2-E41BCF591E37}">
      <dgm:prSet/>
      <dgm:spPr/>
      <dgm:t>
        <a:bodyPr/>
        <a:lstStyle/>
        <a:p>
          <a:endParaRPr lang="en-GB"/>
        </a:p>
      </dgm:t>
    </dgm:pt>
    <dgm:pt modelId="{E1D8BB2F-794E-4274-AA57-BCBDF97FDABF}" type="sibTrans" cxnId="{DCA74FB7-8B84-456F-BCC2-E41BCF591E37}">
      <dgm:prSet/>
      <dgm:spPr/>
      <dgm:t>
        <a:bodyPr/>
        <a:lstStyle/>
        <a:p>
          <a:endParaRPr lang="en-GB"/>
        </a:p>
      </dgm:t>
    </dgm:pt>
    <dgm:pt modelId="{D97CBEB0-3FB9-4799-8D17-45BE3488505D}">
      <dgm:prSet phldrT="[Text]" custT="1"/>
      <dgm:spPr/>
      <dgm:t>
        <a:bodyPr/>
        <a:lstStyle/>
        <a:p>
          <a:r>
            <a:rPr lang="en-GB" sz="1100" dirty="0" smtClean="0">
              <a:latin typeface="Arial Narrow" pitchFamily="34" charset="0"/>
            </a:rPr>
            <a:t>Pain</a:t>
          </a:r>
          <a:endParaRPr lang="en-GB" sz="1100" dirty="0">
            <a:latin typeface="Arial Narrow" pitchFamily="34" charset="0"/>
          </a:endParaRPr>
        </a:p>
      </dgm:t>
    </dgm:pt>
    <dgm:pt modelId="{820C115B-F697-4741-BE3D-561B0A625BBD}" type="parTrans" cxnId="{3F1D2EAC-CDBA-4CD8-9EE9-474D781E41F1}">
      <dgm:prSet/>
      <dgm:spPr/>
      <dgm:t>
        <a:bodyPr/>
        <a:lstStyle/>
        <a:p>
          <a:endParaRPr lang="en-GB"/>
        </a:p>
      </dgm:t>
    </dgm:pt>
    <dgm:pt modelId="{6AA0BEEF-A7D5-4A7E-BDE9-58447B63BF0E}" type="sibTrans" cxnId="{3F1D2EAC-CDBA-4CD8-9EE9-474D781E41F1}">
      <dgm:prSet/>
      <dgm:spPr/>
      <dgm:t>
        <a:bodyPr/>
        <a:lstStyle/>
        <a:p>
          <a:endParaRPr lang="en-GB"/>
        </a:p>
      </dgm:t>
    </dgm:pt>
    <dgm:pt modelId="{6D50451F-8DA9-4F44-B8CA-CFF833610A35}">
      <dgm:prSet phldrT="[Text]" custT="1"/>
      <dgm:spPr/>
      <dgm:t>
        <a:bodyPr/>
        <a:lstStyle/>
        <a:p>
          <a:r>
            <a:rPr lang="en-GB" sz="1200" b="1" dirty="0" smtClean="0">
              <a:latin typeface="Arial Narrow" pitchFamily="34" charset="0"/>
            </a:rPr>
            <a:t>Effects on daily life</a:t>
          </a:r>
          <a:endParaRPr lang="en-GB" sz="1200" b="1" dirty="0">
            <a:latin typeface="Arial Narrow" pitchFamily="34" charset="0"/>
          </a:endParaRPr>
        </a:p>
      </dgm:t>
    </dgm:pt>
    <dgm:pt modelId="{E258D78F-9046-475E-9712-43D838769556}" type="parTrans" cxnId="{78C68CA0-ABD2-4AC3-8FE0-4A66B96294F1}">
      <dgm:prSet/>
      <dgm:spPr/>
      <dgm:t>
        <a:bodyPr/>
        <a:lstStyle/>
        <a:p>
          <a:endParaRPr lang="en-GB"/>
        </a:p>
      </dgm:t>
    </dgm:pt>
    <dgm:pt modelId="{450338E6-0BAA-4341-ACBA-D2EE0F519ACA}" type="sibTrans" cxnId="{78C68CA0-ABD2-4AC3-8FE0-4A66B96294F1}">
      <dgm:prSet/>
      <dgm:spPr/>
      <dgm:t>
        <a:bodyPr/>
        <a:lstStyle/>
        <a:p>
          <a:endParaRPr lang="en-GB"/>
        </a:p>
      </dgm:t>
    </dgm:pt>
    <dgm:pt modelId="{49293015-B4C0-495A-9B00-8872ED13891B}">
      <dgm:prSet phldrT="[Text]" custT="1"/>
      <dgm:spPr/>
      <dgm:t>
        <a:bodyPr/>
        <a:lstStyle/>
        <a:p>
          <a:r>
            <a:rPr lang="en-GB" sz="1100" dirty="0" smtClean="0">
              <a:latin typeface="Arial Narrow" pitchFamily="34" charset="0"/>
            </a:rPr>
            <a:t>Restrictions to daily life</a:t>
          </a:r>
          <a:endParaRPr lang="en-GB" sz="1100" dirty="0">
            <a:latin typeface="Arial Narrow" pitchFamily="34" charset="0"/>
          </a:endParaRPr>
        </a:p>
      </dgm:t>
    </dgm:pt>
    <dgm:pt modelId="{97D3831F-AE4E-48FE-9889-AFDF96AED182}" type="parTrans" cxnId="{9D08F0C0-4500-4B0B-A69C-6AEC7FE56107}">
      <dgm:prSet/>
      <dgm:spPr/>
      <dgm:t>
        <a:bodyPr/>
        <a:lstStyle/>
        <a:p>
          <a:endParaRPr lang="en-GB"/>
        </a:p>
      </dgm:t>
    </dgm:pt>
    <dgm:pt modelId="{F908E4D1-7364-43DE-BF3C-D6962D40CB5A}" type="sibTrans" cxnId="{9D08F0C0-4500-4B0B-A69C-6AEC7FE56107}">
      <dgm:prSet/>
      <dgm:spPr/>
      <dgm:t>
        <a:bodyPr/>
        <a:lstStyle/>
        <a:p>
          <a:endParaRPr lang="en-GB"/>
        </a:p>
      </dgm:t>
    </dgm:pt>
    <dgm:pt modelId="{DF219475-85DC-4419-A92F-30852F1D3BEC}">
      <dgm:prSet phldrT="[Text]" custT="1"/>
      <dgm:spPr/>
      <dgm:t>
        <a:bodyPr/>
        <a:lstStyle/>
        <a:p>
          <a:r>
            <a:rPr lang="en-GB" sz="1200" b="1" dirty="0" smtClean="0">
              <a:latin typeface="Arial Narrow" pitchFamily="34" charset="0"/>
            </a:rPr>
            <a:t>Wound Management</a:t>
          </a:r>
          <a:endParaRPr lang="en-GB" sz="1200" b="1" dirty="0">
            <a:latin typeface="Arial Narrow" pitchFamily="34" charset="0"/>
          </a:endParaRPr>
        </a:p>
      </dgm:t>
    </dgm:pt>
    <dgm:pt modelId="{06EE8686-3269-4038-A8AE-D4CAE0518F99}" type="parTrans" cxnId="{83A45FB3-97FF-4B89-9994-112268B1EFD8}">
      <dgm:prSet/>
      <dgm:spPr/>
      <dgm:t>
        <a:bodyPr/>
        <a:lstStyle/>
        <a:p>
          <a:endParaRPr lang="en-GB"/>
        </a:p>
      </dgm:t>
    </dgm:pt>
    <dgm:pt modelId="{54083DB3-1CCE-4B9F-8A71-E42437FE721C}" type="sibTrans" cxnId="{83A45FB3-97FF-4B89-9994-112268B1EFD8}">
      <dgm:prSet/>
      <dgm:spPr/>
      <dgm:t>
        <a:bodyPr/>
        <a:lstStyle/>
        <a:p>
          <a:endParaRPr lang="en-GB"/>
        </a:p>
      </dgm:t>
    </dgm:pt>
    <dgm:pt modelId="{FB82E439-C545-41E5-A9D9-40FCBE7CADD6}">
      <dgm:prSet phldrT="[Text]" custT="1"/>
      <dgm:spPr/>
      <dgm:t>
        <a:bodyPr/>
        <a:lstStyle/>
        <a:p>
          <a:r>
            <a:rPr lang="en-GB" sz="1100" dirty="0" smtClean="0">
              <a:latin typeface="Arial Narrow" pitchFamily="34" charset="0"/>
            </a:rPr>
            <a:t>The nurse.</a:t>
          </a:r>
          <a:endParaRPr lang="en-GB" sz="1100" dirty="0">
            <a:latin typeface="Arial Narrow" pitchFamily="34" charset="0"/>
          </a:endParaRPr>
        </a:p>
      </dgm:t>
    </dgm:pt>
    <dgm:pt modelId="{CC15C55F-3E73-445A-A9D8-693539099CC3}" type="parTrans" cxnId="{15D6084B-7515-4A7B-84E4-B3989C7DC43F}">
      <dgm:prSet/>
      <dgm:spPr/>
      <dgm:t>
        <a:bodyPr/>
        <a:lstStyle/>
        <a:p>
          <a:endParaRPr lang="en-GB"/>
        </a:p>
      </dgm:t>
    </dgm:pt>
    <dgm:pt modelId="{32A6B0E7-4520-422A-B907-538B0B2BCB2E}" type="sibTrans" cxnId="{15D6084B-7515-4A7B-84E4-B3989C7DC43F}">
      <dgm:prSet/>
      <dgm:spPr/>
      <dgm:t>
        <a:bodyPr/>
        <a:lstStyle/>
        <a:p>
          <a:endParaRPr lang="en-GB"/>
        </a:p>
      </dgm:t>
    </dgm:pt>
    <dgm:pt modelId="{0852129E-294D-47A6-9AAF-E48CC881E4F6}">
      <dgm:prSet phldrT="[Text]" custT="1"/>
      <dgm:spPr/>
      <dgm:t>
        <a:bodyPr/>
        <a:lstStyle/>
        <a:p>
          <a:r>
            <a:rPr lang="en-GB" sz="1100" dirty="0" smtClean="0">
              <a:latin typeface="Arial Narrow" pitchFamily="34" charset="0"/>
            </a:rPr>
            <a:t>Exudate and odour</a:t>
          </a:r>
          <a:endParaRPr lang="en-GB" sz="1100" dirty="0">
            <a:latin typeface="Arial Narrow" pitchFamily="34" charset="0"/>
          </a:endParaRPr>
        </a:p>
      </dgm:t>
    </dgm:pt>
    <dgm:pt modelId="{AF5B48C1-DC9B-4ECB-9058-E520227F0187}" type="parTrans" cxnId="{810707F3-E770-4497-AD7D-D5586B0CC395}">
      <dgm:prSet/>
      <dgm:spPr/>
      <dgm:t>
        <a:bodyPr/>
        <a:lstStyle/>
        <a:p>
          <a:endParaRPr lang="en-GB"/>
        </a:p>
      </dgm:t>
    </dgm:pt>
    <dgm:pt modelId="{9E3A324F-FDDA-47C1-AC5D-6BBF012D57EE}" type="sibTrans" cxnId="{810707F3-E770-4497-AD7D-D5586B0CC395}">
      <dgm:prSet/>
      <dgm:spPr/>
      <dgm:t>
        <a:bodyPr/>
        <a:lstStyle/>
        <a:p>
          <a:endParaRPr lang="en-GB"/>
        </a:p>
      </dgm:t>
    </dgm:pt>
    <dgm:pt modelId="{10949785-26EE-4494-AD68-11B6B41129F9}">
      <dgm:prSet phldrT="[Text]" custT="1"/>
      <dgm:spPr/>
      <dgm:t>
        <a:bodyPr/>
        <a:lstStyle/>
        <a:p>
          <a:r>
            <a:rPr lang="en-GB" sz="1100" dirty="0" smtClean="0">
              <a:latin typeface="Arial Narrow" pitchFamily="34" charset="0"/>
            </a:rPr>
            <a:t>Emotional effects of ulceration.</a:t>
          </a:r>
          <a:endParaRPr lang="en-GB" sz="1100" dirty="0">
            <a:latin typeface="Arial Narrow" pitchFamily="34" charset="0"/>
          </a:endParaRPr>
        </a:p>
      </dgm:t>
    </dgm:pt>
    <dgm:pt modelId="{78F22DC2-1B37-4BBC-9161-FCE0EA2EC0DB}" type="parTrans" cxnId="{CD7C32B4-8011-4AC7-9DBE-93EBFA7E3CE3}">
      <dgm:prSet/>
      <dgm:spPr/>
      <dgm:t>
        <a:bodyPr/>
        <a:lstStyle/>
        <a:p>
          <a:endParaRPr lang="en-GB"/>
        </a:p>
      </dgm:t>
    </dgm:pt>
    <dgm:pt modelId="{86DCAFF2-4AD4-4E6E-929D-1263D3A72D85}" type="sibTrans" cxnId="{CD7C32B4-8011-4AC7-9DBE-93EBFA7E3CE3}">
      <dgm:prSet/>
      <dgm:spPr/>
      <dgm:t>
        <a:bodyPr/>
        <a:lstStyle/>
        <a:p>
          <a:endParaRPr lang="en-GB"/>
        </a:p>
      </dgm:t>
    </dgm:pt>
    <dgm:pt modelId="{47043C4B-DA5F-4EDC-9806-2C20CC93EE2A}">
      <dgm:prSet custT="1"/>
      <dgm:spPr/>
      <dgm:t>
        <a:bodyPr/>
        <a:lstStyle/>
        <a:p>
          <a:r>
            <a:rPr lang="en-GB" sz="1100" dirty="0" smtClean="0">
              <a:latin typeface="Arial Narrow" pitchFamily="34" charset="0"/>
            </a:rPr>
            <a:t>Mobility</a:t>
          </a:r>
          <a:endParaRPr lang="en-GB" sz="1100" dirty="0">
            <a:latin typeface="Arial Narrow" pitchFamily="34" charset="0"/>
          </a:endParaRPr>
        </a:p>
      </dgm:t>
    </dgm:pt>
    <dgm:pt modelId="{3C5054CF-EF6F-46F8-AA40-952E0D78F7F0}" type="parTrans" cxnId="{EB7D36A3-B2C1-4F1E-B197-B6DAB58AE53D}">
      <dgm:prSet/>
      <dgm:spPr/>
      <dgm:t>
        <a:bodyPr/>
        <a:lstStyle/>
        <a:p>
          <a:endParaRPr lang="en-GB"/>
        </a:p>
      </dgm:t>
    </dgm:pt>
    <dgm:pt modelId="{2CFAD2E0-3CC8-4AE5-BBE0-1FB56EE73D22}" type="sibTrans" cxnId="{EB7D36A3-B2C1-4F1E-B197-B6DAB58AE53D}">
      <dgm:prSet/>
      <dgm:spPr/>
      <dgm:t>
        <a:bodyPr/>
        <a:lstStyle/>
        <a:p>
          <a:endParaRPr lang="en-GB"/>
        </a:p>
      </dgm:t>
    </dgm:pt>
    <dgm:pt modelId="{421E439E-92A0-4123-A7F7-EF5116FC03E3}">
      <dgm:prSet custT="1"/>
      <dgm:spPr/>
      <dgm:t>
        <a:bodyPr/>
        <a:lstStyle/>
        <a:p>
          <a:r>
            <a:rPr lang="en-GB" sz="1100" dirty="0" smtClean="0">
              <a:latin typeface="Arial Narrow" pitchFamily="34" charset="0"/>
            </a:rPr>
            <a:t>Hygiene</a:t>
          </a:r>
          <a:endParaRPr lang="en-GB" sz="1100" dirty="0">
            <a:latin typeface="Arial Narrow" pitchFamily="34" charset="0"/>
          </a:endParaRPr>
        </a:p>
      </dgm:t>
    </dgm:pt>
    <dgm:pt modelId="{002EC679-48BB-4784-B6ED-C79727CBA06F}" type="parTrans" cxnId="{B7D21EFB-EFC6-4C0C-98A0-D2ECA4358781}">
      <dgm:prSet/>
      <dgm:spPr/>
      <dgm:t>
        <a:bodyPr/>
        <a:lstStyle/>
        <a:p>
          <a:endParaRPr lang="en-GB"/>
        </a:p>
      </dgm:t>
    </dgm:pt>
    <dgm:pt modelId="{F811A7CA-BC9C-4E2A-B6B2-789CC904EE75}" type="sibTrans" cxnId="{B7D21EFB-EFC6-4C0C-98A0-D2ECA4358781}">
      <dgm:prSet/>
      <dgm:spPr/>
      <dgm:t>
        <a:bodyPr/>
        <a:lstStyle/>
        <a:p>
          <a:endParaRPr lang="en-GB"/>
        </a:p>
      </dgm:t>
    </dgm:pt>
    <dgm:pt modelId="{556550A2-A047-4949-9E0A-C2E4E1BCD3B9}">
      <dgm:prSet custT="1"/>
      <dgm:spPr/>
      <dgm:t>
        <a:bodyPr/>
        <a:lstStyle/>
        <a:p>
          <a:r>
            <a:rPr lang="en-GB" sz="1100" dirty="0" smtClean="0">
              <a:latin typeface="Arial Narrow" pitchFamily="34" charset="0"/>
            </a:rPr>
            <a:t>Clothes and shoes</a:t>
          </a:r>
          <a:endParaRPr lang="en-GB" sz="1100" dirty="0">
            <a:latin typeface="Arial Narrow" pitchFamily="34" charset="0"/>
          </a:endParaRPr>
        </a:p>
      </dgm:t>
    </dgm:pt>
    <dgm:pt modelId="{B4DC6502-F3DD-4504-B2A5-3EEF81A7AE18}" type="parTrans" cxnId="{1759C7A6-B023-448B-8586-458799B4F4DC}">
      <dgm:prSet/>
      <dgm:spPr/>
      <dgm:t>
        <a:bodyPr/>
        <a:lstStyle/>
        <a:p>
          <a:endParaRPr lang="en-GB"/>
        </a:p>
      </dgm:t>
    </dgm:pt>
    <dgm:pt modelId="{84D71903-151F-439E-9F1F-327A48668D3E}" type="sibTrans" cxnId="{1759C7A6-B023-448B-8586-458799B4F4DC}">
      <dgm:prSet/>
      <dgm:spPr/>
      <dgm:t>
        <a:bodyPr/>
        <a:lstStyle/>
        <a:p>
          <a:endParaRPr lang="en-GB"/>
        </a:p>
      </dgm:t>
    </dgm:pt>
    <dgm:pt modelId="{019460B0-D7A2-4C56-8A68-8D2446CEACB2}">
      <dgm:prSet custT="1"/>
      <dgm:spPr/>
      <dgm:t>
        <a:bodyPr/>
        <a:lstStyle/>
        <a:p>
          <a:r>
            <a:rPr lang="en-GB" sz="1100" dirty="0" smtClean="0">
              <a:latin typeface="Arial Narrow" pitchFamily="34" charset="0"/>
            </a:rPr>
            <a:t>Sleep</a:t>
          </a:r>
          <a:endParaRPr lang="en-GB" sz="1100" dirty="0">
            <a:latin typeface="Arial Narrow" pitchFamily="34" charset="0"/>
          </a:endParaRPr>
        </a:p>
      </dgm:t>
    </dgm:pt>
    <dgm:pt modelId="{588A4EE0-F889-46CF-8EFC-6EF5660C9240}" type="parTrans" cxnId="{0A3691F5-DF91-413E-A7FB-FC5232C6047D}">
      <dgm:prSet/>
      <dgm:spPr/>
      <dgm:t>
        <a:bodyPr/>
        <a:lstStyle/>
        <a:p>
          <a:endParaRPr lang="en-GB"/>
        </a:p>
      </dgm:t>
    </dgm:pt>
    <dgm:pt modelId="{7E92D404-EC9A-4F63-83DC-357C82AC8C62}" type="sibTrans" cxnId="{0A3691F5-DF91-413E-A7FB-FC5232C6047D}">
      <dgm:prSet/>
      <dgm:spPr/>
      <dgm:t>
        <a:bodyPr/>
        <a:lstStyle/>
        <a:p>
          <a:endParaRPr lang="en-GB"/>
        </a:p>
      </dgm:t>
    </dgm:pt>
    <dgm:pt modelId="{BADBD763-A2B5-4D74-8004-BA64FA270493}">
      <dgm:prSet custT="1"/>
      <dgm:spPr/>
      <dgm:t>
        <a:bodyPr/>
        <a:lstStyle/>
        <a:p>
          <a:r>
            <a:rPr lang="en-GB" sz="1100" dirty="0" smtClean="0">
              <a:latin typeface="Arial Narrow" pitchFamily="34" charset="0"/>
            </a:rPr>
            <a:t>Relationships</a:t>
          </a:r>
          <a:endParaRPr lang="en-GB" sz="1100" dirty="0">
            <a:latin typeface="Arial Narrow" pitchFamily="34" charset="0"/>
          </a:endParaRPr>
        </a:p>
      </dgm:t>
    </dgm:pt>
    <dgm:pt modelId="{20623FF6-3A74-4789-A510-75A94292468A}" type="parTrans" cxnId="{E0449454-5088-4B51-A48D-4B6311FFAAA5}">
      <dgm:prSet/>
      <dgm:spPr/>
      <dgm:t>
        <a:bodyPr/>
        <a:lstStyle/>
        <a:p>
          <a:endParaRPr lang="en-GB"/>
        </a:p>
      </dgm:t>
    </dgm:pt>
    <dgm:pt modelId="{F3A6D2E4-6B2E-4D88-A45B-28AA83B88019}" type="sibTrans" cxnId="{E0449454-5088-4B51-A48D-4B6311FFAAA5}">
      <dgm:prSet/>
      <dgm:spPr/>
      <dgm:t>
        <a:bodyPr/>
        <a:lstStyle/>
        <a:p>
          <a:endParaRPr lang="en-GB"/>
        </a:p>
      </dgm:t>
    </dgm:pt>
    <dgm:pt modelId="{4D361309-0AB6-43CC-85D9-FD5137DD77B9}">
      <dgm:prSet custT="1"/>
      <dgm:spPr/>
      <dgm:t>
        <a:bodyPr/>
        <a:lstStyle/>
        <a:p>
          <a:r>
            <a:rPr lang="en-GB" sz="1100" dirty="0" smtClean="0">
              <a:latin typeface="Arial Narrow" pitchFamily="34" charset="0"/>
            </a:rPr>
            <a:t>Comorbidities</a:t>
          </a:r>
          <a:endParaRPr lang="en-GB" sz="1100" dirty="0">
            <a:latin typeface="Arial Narrow" pitchFamily="34" charset="0"/>
          </a:endParaRPr>
        </a:p>
      </dgm:t>
    </dgm:pt>
    <dgm:pt modelId="{EF998AB2-E7C4-4B7C-84CF-D7596CE3C932}" type="parTrans" cxnId="{89D34B7A-0831-4039-9F3F-BED745DC9D8B}">
      <dgm:prSet/>
      <dgm:spPr/>
      <dgm:t>
        <a:bodyPr/>
        <a:lstStyle/>
        <a:p>
          <a:endParaRPr lang="en-GB"/>
        </a:p>
      </dgm:t>
    </dgm:pt>
    <dgm:pt modelId="{5977C56E-87F6-42D5-B6DF-536B30E4CB42}" type="sibTrans" cxnId="{89D34B7A-0831-4039-9F3F-BED745DC9D8B}">
      <dgm:prSet/>
      <dgm:spPr/>
      <dgm:t>
        <a:bodyPr/>
        <a:lstStyle/>
        <a:p>
          <a:endParaRPr lang="en-GB"/>
        </a:p>
      </dgm:t>
    </dgm:pt>
    <dgm:pt modelId="{3E0CA192-E984-4DDD-A75A-D5D0CEDCC3B6}">
      <dgm:prSet custT="1"/>
      <dgm:spPr/>
      <dgm:t>
        <a:bodyPr/>
        <a:lstStyle/>
        <a:p>
          <a:r>
            <a:rPr lang="en-GB" sz="1100" dirty="0" smtClean="0">
              <a:latin typeface="Arial Narrow" pitchFamily="34" charset="0"/>
            </a:rPr>
            <a:t>The cause, position and duration of ulceration</a:t>
          </a:r>
          <a:r>
            <a:rPr lang="en-GB" sz="1200" dirty="0" smtClean="0">
              <a:latin typeface="Arial Narrow" pitchFamily="34" charset="0"/>
            </a:rPr>
            <a:t>.</a:t>
          </a:r>
          <a:endParaRPr lang="en-GB" sz="1200" dirty="0">
            <a:latin typeface="Arial Narrow" pitchFamily="34" charset="0"/>
          </a:endParaRPr>
        </a:p>
      </dgm:t>
    </dgm:pt>
    <dgm:pt modelId="{A74D43A1-AB5D-48B5-B31E-1181741CE74E}" type="parTrans" cxnId="{FEC21D0F-9FD0-4C4E-94F1-39A43C193B0F}">
      <dgm:prSet/>
      <dgm:spPr/>
      <dgm:t>
        <a:bodyPr/>
        <a:lstStyle/>
        <a:p>
          <a:endParaRPr lang="en-GB"/>
        </a:p>
      </dgm:t>
    </dgm:pt>
    <dgm:pt modelId="{43FCAE90-6603-4707-964D-472B6335CCA7}" type="sibTrans" cxnId="{FEC21D0F-9FD0-4C4E-94F1-39A43C193B0F}">
      <dgm:prSet/>
      <dgm:spPr/>
      <dgm:t>
        <a:bodyPr/>
        <a:lstStyle/>
        <a:p>
          <a:endParaRPr lang="en-GB"/>
        </a:p>
      </dgm:t>
    </dgm:pt>
    <dgm:pt modelId="{6CD67153-DB4F-490B-9E83-1E9E3074564D}">
      <dgm:prSet custT="1"/>
      <dgm:spPr/>
      <dgm:t>
        <a:bodyPr/>
        <a:lstStyle/>
        <a:p>
          <a:r>
            <a:rPr lang="en-GB" sz="1100" dirty="0" smtClean="0">
              <a:latin typeface="Arial Narrow" pitchFamily="34" charset="0"/>
            </a:rPr>
            <a:t>The treatment applied and understanding.</a:t>
          </a:r>
          <a:endParaRPr lang="en-GB" sz="1100" dirty="0">
            <a:latin typeface="Arial Narrow" pitchFamily="34" charset="0"/>
          </a:endParaRPr>
        </a:p>
      </dgm:t>
    </dgm:pt>
    <dgm:pt modelId="{5D3E710D-6C51-42C7-ADBF-D1B2026E8F00}" type="parTrans" cxnId="{6EBC74B5-7697-4C1B-9FE5-728B9E02175C}">
      <dgm:prSet/>
      <dgm:spPr/>
      <dgm:t>
        <a:bodyPr/>
        <a:lstStyle/>
        <a:p>
          <a:endParaRPr lang="en-GB"/>
        </a:p>
      </dgm:t>
    </dgm:pt>
    <dgm:pt modelId="{F4340DB8-7CB7-4421-A1F9-AA631F6095FC}" type="sibTrans" cxnId="{6EBC74B5-7697-4C1B-9FE5-728B9E02175C}">
      <dgm:prSet/>
      <dgm:spPr/>
      <dgm:t>
        <a:bodyPr/>
        <a:lstStyle/>
        <a:p>
          <a:endParaRPr lang="en-GB"/>
        </a:p>
      </dgm:t>
    </dgm:pt>
    <dgm:pt modelId="{AA47C1B0-1D93-4392-8702-D6DA810239B8}">
      <dgm:prSet phldrT="[Text]" custT="1"/>
      <dgm:spPr/>
      <dgm:t>
        <a:bodyPr/>
        <a:lstStyle/>
        <a:p>
          <a:endParaRPr lang="en-GB" sz="1400" dirty="0">
            <a:latin typeface="Arial Narrow" pitchFamily="34" charset="0"/>
          </a:endParaRPr>
        </a:p>
      </dgm:t>
    </dgm:pt>
    <dgm:pt modelId="{4D878F0C-A3BE-4C6D-95CE-DD27F62FA641}" type="parTrans" cxnId="{23035BB7-20B6-475F-914A-AB5190196578}">
      <dgm:prSet/>
      <dgm:spPr/>
      <dgm:t>
        <a:bodyPr/>
        <a:lstStyle/>
        <a:p>
          <a:endParaRPr lang="en-GB"/>
        </a:p>
      </dgm:t>
    </dgm:pt>
    <dgm:pt modelId="{CB289A10-CE21-4397-9D41-6A094D3B9B33}" type="sibTrans" cxnId="{23035BB7-20B6-475F-914A-AB5190196578}">
      <dgm:prSet/>
      <dgm:spPr/>
      <dgm:t>
        <a:bodyPr/>
        <a:lstStyle/>
        <a:p>
          <a:endParaRPr lang="en-GB"/>
        </a:p>
      </dgm:t>
    </dgm:pt>
    <dgm:pt modelId="{288B0E48-AB34-4439-BD83-729B1D65B350}">
      <dgm:prSet phldrT="[Text]" custT="1"/>
      <dgm:spPr/>
      <dgm:t>
        <a:bodyPr/>
        <a:lstStyle/>
        <a:p>
          <a:endParaRPr lang="en-GB" sz="1400" dirty="0">
            <a:latin typeface="Arial Narrow" pitchFamily="34" charset="0"/>
          </a:endParaRPr>
        </a:p>
      </dgm:t>
    </dgm:pt>
    <dgm:pt modelId="{D0D8F047-BA1B-445D-8849-9B521F0E580C}" type="parTrans" cxnId="{5CB6DA2C-64BB-4E84-A2BA-29418268801D}">
      <dgm:prSet/>
      <dgm:spPr/>
      <dgm:t>
        <a:bodyPr/>
        <a:lstStyle/>
        <a:p>
          <a:endParaRPr lang="en-GB"/>
        </a:p>
      </dgm:t>
    </dgm:pt>
    <dgm:pt modelId="{78B78347-2263-4C1B-A44A-665122351871}" type="sibTrans" cxnId="{5CB6DA2C-64BB-4E84-A2BA-29418268801D}">
      <dgm:prSet/>
      <dgm:spPr/>
      <dgm:t>
        <a:bodyPr/>
        <a:lstStyle/>
        <a:p>
          <a:endParaRPr lang="en-GB"/>
        </a:p>
      </dgm:t>
    </dgm:pt>
    <dgm:pt modelId="{7D67B164-C98E-454A-B5B6-7D8E6D64010B}">
      <dgm:prSet custT="1"/>
      <dgm:spPr/>
      <dgm:t>
        <a:bodyPr/>
        <a:lstStyle/>
        <a:p>
          <a:r>
            <a:rPr lang="en-GB" sz="1100" dirty="0">
              <a:latin typeface="Arial Narrow" pitchFamily="34" charset="0"/>
            </a:rPr>
            <a:t>Concordance.</a:t>
          </a:r>
        </a:p>
      </dgm:t>
    </dgm:pt>
    <dgm:pt modelId="{810996F1-948A-41E1-9515-2E0601C3CE98}" type="parTrans" cxnId="{98C87C12-2D7D-4F53-B825-068107F9BAE1}">
      <dgm:prSet/>
      <dgm:spPr/>
      <dgm:t>
        <a:bodyPr/>
        <a:lstStyle/>
        <a:p>
          <a:endParaRPr lang="en-GB"/>
        </a:p>
      </dgm:t>
    </dgm:pt>
    <dgm:pt modelId="{BF7DA545-6C4A-45A5-A295-EE3C86C71A86}" type="sibTrans" cxnId="{98C87C12-2D7D-4F53-B825-068107F9BAE1}">
      <dgm:prSet/>
      <dgm:spPr/>
      <dgm:t>
        <a:bodyPr/>
        <a:lstStyle/>
        <a:p>
          <a:endParaRPr lang="en-GB"/>
        </a:p>
      </dgm:t>
    </dgm:pt>
    <dgm:pt modelId="{09FCB929-92D8-4EE7-AF29-BCAE152BEFA5}">
      <dgm:prSet phldrT="[Text]" custT="1"/>
      <dgm:spPr/>
      <dgm:t>
        <a:bodyPr/>
        <a:lstStyle/>
        <a:p>
          <a:r>
            <a:rPr lang="en-GB" sz="1100" dirty="0">
              <a:latin typeface="Arial Narrow" pitchFamily="34" charset="0"/>
            </a:rPr>
            <a:t>Location of treatment.</a:t>
          </a:r>
        </a:p>
      </dgm:t>
    </dgm:pt>
    <dgm:pt modelId="{C238B089-6E0E-4E97-AEA8-DBA81C36065B}" type="parTrans" cxnId="{32B7AF97-39C5-41C6-BFE7-8D9CFA3AE94D}">
      <dgm:prSet/>
      <dgm:spPr/>
      <dgm:t>
        <a:bodyPr/>
        <a:lstStyle/>
        <a:p>
          <a:endParaRPr lang="en-GB"/>
        </a:p>
      </dgm:t>
    </dgm:pt>
    <dgm:pt modelId="{D01BA017-D12F-4176-8FA9-6293B028331B}" type="sibTrans" cxnId="{32B7AF97-39C5-41C6-BFE7-8D9CFA3AE94D}">
      <dgm:prSet/>
      <dgm:spPr/>
      <dgm:t>
        <a:bodyPr/>
        <a:lstStyle/>
        <a:p>
          <a:endParaRPr lang="en-GB"/>
        </a:p>
      </dgm:t>
    </dgm:pt>
    <dgm:pt modelId="{9411EFA6-05BB-4DB5-A4A6-DF6557132F43}" type="pres">
      <dgm:prSet presAssocID="{533E6CF3-2712-4351-8BBE-01C28FA7317B}" presName="cycleMatrixDiagram" presStyleCnt="0">
        <dgm:presLayoutVars>
          <dgm:chMax val="1"/>
          <dgm:dir/>
          <dgm:animLvl val="lvl"/>
          <dgm:resizeHandles val="exact"/>
        </dgm:presLayoutVars>
      </dgm:prSet>
      <dgm:spPr/>
      <dgm:t>
        <a:bodyPr/>
        <a:lstStyle/>
        <a:p>
          <a:endParaRPr lang="en-GB"/>
        </a:p>
      </dgm:t>
    </dgm:pt>
    <dgm:pt modelId="{86F0F2ED-979E-4C27-8897-AC3A05851551}" type="pres">
      <dgm:prSet presAssocID="{533E6CF3-2712-4351-8BBE-01C28FA7317B}" presName="children" presStyleCnt="0"/>
      <dgm:spPr/>
    </dgm:pt>
    <dgm:pt modelId="{2B0BB01C-1E02-42CA-9496-4805F9616A0F}" type="pres">
      <dgm:prSet presAssocID="{533E6CF3-2712-4351-8BBE-01C28FA7317B}" presName="child1group" presStyleCnt="0"/>
      <dgm:spPr/>
    </dgm:pt>
    <dgm:pt modelId="{CBDAD8C0-E403-4931-8B3C-BA21C5AD8B0C}" type="pres">
      <dgm:prSet presAssocID="{533E6CF3-2712-4351-8BBE-01C28FA7317B}" presName="child1" presStyleLbl="bgAcc1" presStyleIdx="0" presStyleCnt="4" custScaleY="141809" custLinFactNeighborX="-20621" custLinFactNeighborY="32867"/>
      <dgm:spPr/>
      <dgm:t>
        <a:bodyPr/>
        <a:lstStyle/>
        <a:p>
          <a:endParaRPr lang="en-GB"/>
        </a:p>
      </dgm:t>
    </dgm:pt>
    <dgm:pt modelId="{46613B5E-42D9-463B-986B-D7DCEE1B056E}" type="pres">
      <dgm:prSet presAssocID="{533E6CF3-2712-4351-8BBE-01C28FA7317B}" presName="child1Text" presStyleLbl="bgAcc1" presStyleIdx="0" presStyleCnt="4">
        <dgm:presLayoutVars>
          <dgm:bulletEnabled val="1"/>
        </dgm:presLayoutVars>
      </dgm:prSet>
      <dgm:spPr/>
      <dgm:t>
        <a:bodyPr/>
        <a:lstStyle/>
        <a:p>
          <a:endParaRPr lang="en-GB"/>
        </a:p>
      </dgm:t>
    </dgm:pt>
    <dgm:pt modelId="{09E3CA14-4884-4AD6-BDFE-BEBA101E4067}" type="pres">
      <dgm:prSet presAssocID="{533E6CF3-2712-4351-8BBE-01C28FA7317B}" presName="child2group" presStyleCnt="0"/>
      <dgm:spPr/>
    </dgm:pt>
    <dgm:pt modelId="{E180C430-CBC9-4BC4-BE2B-8B6F4E97AD49}" type="pres">
      <dgm:prSet presAssocID="{533E6CF3-2712-4351-8BBE-01C28FA7317B}" presName="child2" presStyleLbl="bgAcc1" presStyleIdx="1" presStyleCnt="4" custScaleX="107448" custScaleY="148347" custLinFactNeighborX="22735" custLinFactNeighborY="21584"/>
      <dgm:spPr/>
      <dgm:t>
        <a:bodyPr/>
        <a:lstStyle/>
        <a:p>
          <a:endParaRPr lang="en-GB"/>
        </a:p>
      </dgm:t>
    </dgm:pt>
    <dgm:pt modelId="{67135F74-2E79-4627-BD21-8884F8213EA7}" type="pres">
      <dgm:prSet presAssocID="{533E6CF3-2712-4351-8BBE-01C28FA7317B}" presName="child2Text" presStyleLbl="bgAcc1" presStyleIdx="1" presStyleCnt="4">
        <dgm:presLayoutVars>
          <dgm:bulletEnabled val="1"/>
        </dgm:presLayoutVars>
      </dgm:prSet>
      <dgm:spPr/>
      <dgm:t>
        <a:bodyPr/>
        <a:lstStyle/>
        <a:p>
          <a:endParaRPr lang="en-GB"/>
        </a:p>
      </dgm:t>
    </dgm:pt>
    <dgm:pt modelId="{82FB5740-FEA9-4611-B13F-742B793E13E9}" type="pres">
      <dgm:prSet presAssocID="{533E6CF3-2712-4351-8BBE-01C28FA7317B}" presName="child3group" presStyleCnt="0"/>
      <dgm:spPr/>
    </dgm:pt>
    <dgm:pt modelId="{B97AA819-7C1F-4FA2-8CCB-E9B8ECE86CE7}" type="pres">
      <dgm:prSet presAssocID="{533E6CF3-2712-4351-8BBE-01C28FA7317B}" presName="child3" presStyleLbl="bgAcc1" presStyleIdx="2" presStyleCnt="4" custScaleX="113051" custScaleY="170038" custLinFactNeighborX="17902" custLinFactNeighborY="6125"/>
      <dgm:spPr/>
      <dgm:t>
        <a:bodyPr/>
        <a:lstStyle/>
        <a:p>
          <a:endParaRPr lang="en-GB"/>
        </a:p>
      </dgm:t>
    </dgm:pt>
    <dgm:pt modelId="{2DA20A1B-B7AE-46E2-A3DA-552BA495047A}" type="pres">
      <dgm:prSet presAssocID="{533E6CF3-2712-4351-8BBE-01C28FA7317B}" presName="child3Text" presStyleLbl="bgAcc1" presStyleIdx="2" presStyleCnt="4">
        <dgm:presLayoutVars>
          <dgm:bulletEnabled val="1"/>
        </dgm:presLayoutVars>
      </dgm:prSet>
      <dgm:spPr/>
      <dgm:t>
        <a:bodyPr/>
        <a:lstStyle/>
        <a:p>
          <a:endParaRPr lang="en-GB"/>
        </a:p>
      </dgm:t>
    </dgm:pt>
    <dgm:pt modelId="{D9B32DC9-3E92-447D-A962-75463349CD88}" type="pres">
      <dgm:prSet presAssocID="{533E6CF3-2712-4351-8BBE-01C28FA7317B}" presName="child4group" presStyleCnt="0"/>
      <dgm:spPr/>
    </dgm:pt>
    <dgm:pt modelId="{0D75DCE3-3A51-4F58-9E80-81D0B5ED3E8B}" type="pres">
      <dgm:prSet presAssocID="{533E6CF3-2712-4351-8BBE-01C28FA7317B}" presName="child4" presStyleLbl="bgAcc1" presStyleIdx="3" presStyleCnt="4" custScaleY="159697" custLinFactNeighborX="-13189" custLinFactNeighborY="5568"/>
      <dgm:spPr/>
      <dgm:t>
        <a:bodyPr/>
        <a:lstStyle/>
        <a:p>
          <a:endParaRPr lang="en-GB"/>
        </a:p>
      </dgm:t>
    </dgm:pt>
    <dgm:pt modelId="{B334C596-9969-4BB3-A718-51F87256C3A6}" type="pres">
      <dgm:prSet presAssocID="{533E6CF3-2712-4351-8BBE-01C28FA7317B}" presName="child4Text" presStyleLbl="bgAcc1" presStyleIdx="3" presStyleCnt="4">
        <dgm:presLayoutVars>
          <dgm:bulletEnabled val="1"/>
        </dgm:presLayoutVars>
      </dgm:prSet>
      <dgm:spPr/>
      <dgm:t>
        <a:bodyPr/>
        <a:lstStyle/>
        <a:p>
          <a:endParaRPr lang="en-GB"/>
        </a:p>
      </dgm:t>
    </dgm:pt>
    <dgm:pt modelId="{DBD9384F-0AEA-4415-9429-6E5A213103AD}" type="pres">
      <dgm:prSet presAssocID="{533E6CF3-2712-4351-8BBE-01C28FA7317B}" presName="childPlaceholder" presStyleCnt="0"/>
      <dgm:spPr/>
    </dgm:pt>
    <dgm:pt modelId="{6FEE9489-125E-4F98-BBCC-0056026C31AA}" type="pres">
      <dgm:prSet presAssocID="{533E6CF3-2712-4351-8BBE-01C28FA7317B}" presName="circle" presStyleCnt="0"/>
      <dgm:spPr/>
    </dgm:pt>
    <dgm:pt modelId="{D7BCC65C-9630-4512-B3C1-01DDDBA5F3D2}" type="pres">
      <dgm:prSet presAssocID="{533E6CF3-2712-4351-8BBE-01C28FA7317B}" presName="quadrant1" presStyleLbl="node1" presStyleIdx="0" presStyleCnt="4">
        <dgm:presLayoutVars>
          <dgm:chMax val="1"/>
          <dgm:bulletEnabled val="1"/>
        </dgm:presLayoutVars>
      </dgm:prSet>
      <dgm:spPr/>
      <dgm:t>
        <a:bodyPr/>
        <a:lstStyle/>
        <a:p>
          <a:endParaRPr lang="en-GB"/>
        </a:p>
      </dgm:t>
    </dgm:pt>
    <dgm:pt modelId="{BA4B4EFC-2491-40E9-9195-22A6928EB41D}" type="pres">
      <dgm:prSet presAssocID="{533E6CF3-2712-4351-8BBE-01C28FA7317B}" presName="quadrant2" presStyleLbl="node1" presStyleIdx="1" presStyleCnt="4">
        <dgm:presLayoutVars>
          <dgm:chMax val="1"/>
          <dgm:bulletEnabled val="1"/>
        </dgm:presLayoutVars>
      </dgm:prSet>
      <dgm:spPr/>
      <dgm:t>
        <a:bodyPr/>
        <a:lstStyle/>
        <a:p>
          <a:endParaRPr lang="en-GB"/>
        </a:p>
      </dgm:t>
    </dgm:pt>
    <dgm:pt modelId="{20EA606E-158D-4273-B4CB-0DE69E190D3C}" type="pres">
      <dgm:prSet presAssocID="{533E6CF3-2712-4351-8BBE-01C28FA7317B}" presName="quadrant3" presStyleLbl="node1" presStyleIdx="2" presStyleCnt="4">
        <dgm:presLayoutVars>
          <dgm:chMax val="1"/>
          <dgm:bulletEnabled val="1"/>
        </dgm:presLayoutVars>
      </dgm:prSet>
      <dgm:spPr/>
      <dgm:t>
        <a:bodyPr/>
        <a:lstStyle/>
        <a:p>
          <a:endParaRPr lang="en-GB"/>
        </a:p>
      </dgm:t>
    </dgm:pt>
    <dgm:pt modelId="{B29D34E4-A55D-4B2E-8CA8-FBC8DD403E11}" type="pres">
      <dgm:prSet presAssocID="{533E6CF3-2712-4351-8BBE-01C28FA7317B}" presName="quadrant4" presStyleLbl="node1" presStyleIdx="3" presStyleCnt="4">
        <dgm:presLayoutVars>
          <dgm:chMax val="1"/>
          <dgm:bulletEnabled val="1"/>
        </dgm:presLayoutVars>
      </dgm:prSet>
      <dgm:spPr/>
      <dgm:t>
        <a:bodyPr/>
        <a:lstStyle/>
        <a:p>
          <a:endParaRPr lang="en-GB"/>
        </a:p>
      </dgm:t>
    </dgm:pt>
    <dgm:pt modelId="{94CEACFA-E910-467E-868F-2CD0EF416784}" type="pres">
      <dgm:prSet presAssocID="{533E6CF3-2712-4351-8BBE-01C28FA7317B}" presName="quadrantPlaceholder" presStyleCnt="0"/>
      <dgm:spPr/>
    </dgm:pt>
    <dgm:pt modelId="{5811663B-1C2C-48F6-83D5-9AA9D8E4447E}" type="pres">
      <dgm:prSet presAssocID="{533E6CF3-2712-4351-8BBE-01C28FA7317B}" presName="center1" presStyleLbl="fgShp" presStyleIdx="0" presStyleCnt="2" custScaleX="7525" custScaleY="16057"/>
      <dgm:spPr/>
    </dgm:pt>
    <dgm:pt modelId="{1AB31B33-5AE9-4797-B46A-9B4B280A387D}" type="pres">
      <dgm:prSet presAssocID="{533E6CF3-2712-4351-8BBE-01C28FA7317B}" presName="center2" presStyleLbl="fgShp" presStyleIdx="1" presStyleCnt="2" custFlipVert="1" custFlipHor="1" custScaleX="7861" custScaleY="9040"/>
      <dgm:spPr/>
    </dgm:pt>
  </dgm:ptLst>
  <dgm:cxnLst>
    <dgm:cxn modelId="{78C68CA0-ABD2-4AC3-8FE0-4A66B96294F1}" srcId="{533E6CF3-2712-4351-8BBE-01C28FA7317B}" destId="{6D50451F-8DA9-4F44-B8CA-CFF833610A35}" srcOrd="2" destOrd="0" parTransId="{E258D78F-9046-475E-9712-43D838769556}" sibTransId="{450338E6-0BAA-4341-ACBA-D2EE0F519ACA}"/>
    <dgm:cxn modelId="{00D8F488-3541-48E9-9A13-508315DAB053}" type="presOf" srcId="{D97CBEB0-3FB9-4799-8D17-45BE3488505D}" destId="{E180C430-CBC9-4BC4-BE2B-8B6F4E97AD49}" srcOrd="0" destOrd="1" presId="urn:microsoft.com/office/officeart/2005/8/layout/cycle4"/>
    <dgm:cxn modelId="{995A92DE-C2C8-4A82-9076-733EDF8D57B1}" type="presOf" srcId="{0AA3CF59-BB7A-4D4C-8D66-DD684808C947}" destId="{BA4B4EFC-2491-40E9-9195-22A6928EB41D}" srcOrd="0" destOrd="0" presId="urn:microsoft.com/office/officeart/2005/8/layout/cycle4"/>
    <dgm:cxn modelId="{6A4DF0C3-42BF-4B78-92F5-2761695D1460}" type="presOf" srcId="{F85372DB-5544-4152-AB0B-3F07FD45BB35}" destId="{D7BCC65C-9630-4512-B3C1-01DDDBA5F3D2}" srcOrd="0" destOrd="0" presId="urn:microsoft.com/office/officeart/2005/8/layout/cycle4"/>
    <dgm:cxn modelId="{E0449454-5088-4B51-A48D-4B6311FFAAA5}" srcId="{6D50451F-8DA9-4F44-B8CA-CFF833610A35}" destId="{BADBD763-A2B5-4D74-8004-BA64FA270493}" srcOrd="5" destOrd="0" parTransId="{20623FF6-3A74-4789-A510-75A94292468A}" sibTransId="{F3A6D2E4-6B2E-4D88-A45B-28AA83B88019}"/>
    <dgm:cxn modelId="{B85600AC-177F-4D60-8EBB-A0271C5FDCAF}" type="presOf" srcId="{6CD67153-DB4F-490B-9E83-1E9E3074564D}" destId="{0D75DCE3-3A51-4F58-9E80-81D0B5ED3E8B}" srcOrd="0" destOrd="2" presId="urn:microsoft.com/office/officeart/2005/8/layout/cycle4"/>
    <dgm:cxn modelId="{A216965E-4350-465D-88BC-1F1E9A582FA9}" type="presOf" srcId="{7D67B164-C98E-454A-B5B6-7D8E6D64010B}" destId="{B334C596-9969-4BB3-A718-51F87256C3A6}" srcOrd="1" destOrd="3" presId="urn:microsoft.com/office/officeart/2005/8/layout/cycle4"/>
    <dgm:cxn modelId="{D062111C-A01C-4B95-9C10-F8B32DB056BD}" type="presOf" srcId="{BADBD763-A2B5-4D74-8004-BA64FA270493}" destId="{2DA20A1B-B7AE-46E2-A3DA-552BA495047A}" srcOrd="1" destOrd="5" presId="urn:microsoft.com/office/officeart/2005/8/layout/cycle4"/>
    <dgm:cxn modelId="{EB7D36A3-B2C1-4F1E-B197-B6DAB58AE53D}" srcId="{6D50451F-8DA9-4F44-B8CA-CFF833610A35}" destId="{47043C4B-DA5F-4EDC-9806-2C20CC93EE2A}" srcOrd="1" destOrd="0" parTransId="{3C5054CF-EF6F-46F8-AA40-952E0D78F7F0}" sibTransId="{2CFAD2E0-3CC8-4AE5-BBE0-1FB56EE73D22}"/>
    <dgm:cxn modelId="{0E7DDD5F-3AF2-4769-B2DC-EA27FE70A698}" type="presOf" srcId="{3E0CA192-E984-4DDD-A75A-D5D0CEDCC3B6}" destId="{CBDAD8C0-E403-4931-8B3C-BA21C5AD8B0C}" srcOrd="0" destOrd="3" presId="urn:microsoft.com/office/officeart/2005/8/layout/cycle4"/>
    <dgm:cxn modelId="{B673E5A5-759F-41AC-8814-AF45C333D966}" type="presOf" srcId="{D97CBEB0-3FB9-4799-8D17-45BE3488505D}" destId="{67135F74-2E79-4627-BD21-8884F8213EA7}" srcOrd="1" destOrd="1" presId="urn:microsoft.com/office/officeart/2005/8/layout/cycle4"/>
    <dgm:cxn modelId="{8C4F3DF2-BADF-4D59-ADE3-76C4387E99CA}" type="presOf" srcId="{47043C4B-DA5F-4EDC-9806-2C20CC93EE2A}" destId="{2DA20A1B-B7AE-46E2-A3DA-552BA495047A}" srcOrd="1" destOrd="1" presId="urn:microsoft.com/office/officeart/2005/8/layout/cycle4"/>
    <dgm:cxn modelId="{0191B661-186E-452A-B54C-8CACE95DE5CF}" type="presOf" srcId="{6CD67153-DB4F-490B-9E83-1E9E3074564D}" destId="{B334C596-9969-4BB3-A718-51F87256C3A6}" srcOrd="1" destOrd="2" presId="urn:microsoft.com/office/officeart/2005/8/layout/cycle4"/>
    <dgm:cxn modelId="{9B94A7D9-9B39-4A56-ADE7-193092ABD88B}" type="presOf" srcId="{10949785-26EE-4494-AD68-11B6B41129F9}" destId="{67135F74-2E79-4627-BD21-8884F8213EA7}" srcOrd="1" destOrd="3" presId="urn:microsoft.com/office/officeart/2005/8/layout/cycle4"/>
    <dgm:cxn modelId="{FEC21D0F-9FD0-4C4E-94F1-39A43C193B0F}" srcId="{F85372DB-5544-4152-AB0B-3F07FD45BB35}" destId="{3E0CA192-E984-4DDD-A75A-D5D0CEDCC3B6}" srcOrd="3" destOrd="0" parTransId="{A74D43A1-AB5D-48B5-B31E-1181741CE74E}" sibTransId="{43FCAE90-6603-4707-964D-472B6335CCA7}"/>
    <dgm:cxn modelId="{A68018FE-7AD1-4B3D-B84F-CFDC4642D997}" type="presOf" srcId="{4D361309-0AB6-43CC-85D9-FD5137DD77B9}" destId="{46613B5E-42D9-463B-986B-D7DCEE1B056E}" srcOrd="1" destOrd="2" presId="urn:microsoft.com/office/officeart/2005/8/layout/cycle4"/>
    <dgm:cxn modelId="{5CB6DA2C-64BB-4E84-A2BA-29418268801D}" srcId="{0AA3CF59-BB7A-4D4C-8D66-DD684808C947}" destId="{288B0E48-AB34-4439-BD83-729B1D65B350}" srcOrd="0" destOrd="0" parTransId="{D0D8F047-BA1B-445D-8849-9B521F0E580C}" sibTransId="{78B78347-2263-4C1B-A44A-665122351871}"/>
    <dgm:cxn modelId="{23035BB7-20B6-475F-914A-AB5190196578}" srcId="{F85372DB-5544-4152-AB0B-3F07FD45BB35}" destId="{AA47C1B0-1D93-4392-8702-D6DA810239B8}" srcOrd="0" destOrd="0" parTransId="{4D878F0C-A3BE-4C6D-95CE-DD27F62FA641}" sibTransId="{CB289A10-CE21-4397-9D41-6A094D3B9B33}"/>
    <dgm:cxn modelId="{104BCBAB-46FE-4B91-B41F-115A9C71F754}" type="presOf" srcId="{47043C4B-DA5F-4EDC-9806-2C20CC93EE2A}" destId="{B97AA819-7C1F-4FA2-8CCB-E9B8ECE86CE7}" srcOrd="0" destOrd="1" presId="urn:microsoft.com/office/officeart/2005/8/layout/cycle4"/>
    <dgm:cxn modelId="{7EF6CD35-2EB2-42C2-ABEA-EDFEC80DF746}" type="presOf" srcId="{07616B42-C4F7-42A7-98D0-9A2E410FE3F7}" destId="{CBDAD8C0-E403-4931-8B3C-BA21C5AD8B0C}" srcOrd="0" destOrd="1" presId="urn:microsoft.com/office/officeart/2005/8/layout/cycle4"/>
    <dgm:cxn modelId="{C33334D0-EF77-412A-B24D-4073504F60DA}" type="presOf" srcId="{421E439E-92A0-4123-A7F7-EF5116FC03E3}" destId="{2DA20A1B-B7AE-46E2-A3DA-552BA495047A}" srcOrd="1" destOrd="2" presId="urn:microsoft.com/office/officeart/2005/8/layout/cycle4"/>
    <dgm:cxn modelId="{DCA74FB7-8B84-456F-BCC2-E41BCF591E37}" srcId="{533E6CF3-2712-4351-8BBE-01C28FA7317B}" destId="{0AA3CF59-BB7A-4D4C-8D66-DD684808C947}" srcOrd="1" destOrd="0" parTransId="{AAEB85F4-D4E7-40A5-97D9-8AFA5C4E99A1}" sibTransId="{E1D8BB2F-794E-4274-AA57-BCBDF97FDABF}"/>
    <dgm:cxn modelId="{BA39EA8E-7172-4339-B964-A6F9ADD82D4B}" type="presOf" srcId="{DF219475-85DC-4419-A92F-30852F1D3BEC}" destId="{B29D34E4-A55D-4B2E-8CA8-FBC8DD403E11}" srcOrd="0" destOrd="0" presId="urn:microsoft.com/office/officeart/2005/8/layout/cycle4"/>
    <dgm:cxn modelId="{92760215-A2A2-4C7D-9C47-A54507573BC9}" srcId="{F85372DB-5544-4152-AB0B-3F07FD45BB35}" destId="{07616B42-C4F7-42A7-98D0-9A2E410FE3F7}" srcOrd="1" destOrd="0" parTransId="{E2719F64-BFF2-431F-BB30-DC08779BB4BF}" sibTransId="{1419B92F-3BB4-4E19-A8E5-0C0B9BC60A5E}"/>
    <dgm:cxn modelId="{3540FEBD-A0A8-4FC2-A2D5-8D6C1A449480}" type="presOf" srcId="{10949785-26EE-4494-AD68-11B6B41129F9}" destId="{E180C430-CBC9-4BC4-BE2B-8B6F4E97AD49}" srcOrd="0" destOrd="3" presId="urn:microsoft.com/office/officeart/2005/8/layout/cycle4"/>
    <dgm:cxn modelId="{1759C7A6-B023-448B-8586-458799B4F4DC}" srcId="{6D50451F-8DA9-4F44-B8CA-CFF833610A35}" destId="{556550A2-A047-4949-9E0A-C2E4E1BCD3B9}" srcOrd="3" destOrd="0" parTransId="{B4DC6502-F3DD-4504-B2A5-3EEF81A7AE18}" sibTransId="{84D71903-151F-439E-9F1F-327A48668D3E}"/>
    <dgm:cxn modelId="{56B8EE14-7626-4628-815B-D58716AF328A}" type="presOf" srcId="{019460B0-D7A2-4C56-8A68-8D2446CEACB2}" destId="{2DA20A1B-B7AE-46E2-A3DA-552BA495047A}" srcOrd="1" destOrd="4" presId="urn:microsoft.com/office/officeart/2005/8/layout/cycle4"/>
    <dgm:cxn modelId="{88AA720E-3E0C-49B7-B4C4-5ECAC4F41B16}" type="presOf" srcId="{556550A2-A047-4949-9E0A-C2E4E1BCD3B9}" destId="{B97AA819-7C1F-4FA2-8CCB-E9B8ECE86CE7}" srcOrd="0" destOrd="3" presId="urn:microsoft.com/office/officeart/2005/8/layout/cycle4"/>
    <dgm:cxn modelId="{D835C461-4AF4-4CAC-B418-78F1A2017FB2}" type="presOf" srcId="{AA47C1B0-1D93-4392-8702-D6DA810239B8}" destId="{CBDAD8C0-E403-4931-8B3C-BA21C5AD8B0C}" srcOrd="0" destOrd="0" presId="urn:microsoft.com/office/officeart/2005/8/layout/cycle4"/>
    <dgm:cxn modelId="{B7D21EFB-EFC6-4C0C-98A0-D2ECA4358781}" srcId="{6D50451F-8DA9-4F44-B8CA-CFF833610A35}" destId="{421E439E-92A0-4123-A7F7-EF5116FC03E3}" srcOrd="2" destOrd="0" parTransId="{002EC679-48BB-4784-B6ED-C79727CBA06F}" sibTransId="{F811A7CA-BC9C-4E2A-B6B2-789CC904EE75}"/>
    <dgm:cxn modelId="{C89D9EC9-038A-4B09-8AF2-10573F29D6E6}" type="presOf" srcId="{BADBD763-A2B5-4D74-8004-BA64FA270493}" destId="{B97AA819-7C1F-4FA2-8CCB-E9B8ECE86CE7}" srcOrd="0" destOrd="5" presId="urn:microsoft.com/office/officeart/2005/8/layout/cycle4"/>
    <dgm:cxn modelId="{9D08F0C0-4500-4B0B-A69C-6AEC7FE56107}" srcId="{6D50451F-8DA9-4F44-B8CA-CFF833610A35}" destId="{49293015-B4C0-495A-9B00-8872ED13891B}" srcOrd="0" destOrd="0" parTransId="{97D3831F-AE4E-48FE-9889-AFDF96AED182}" sibTransId="{F908E4D1-7364-43DE-BF3C-D6962D40CB5A}"/>
    <dgm:cxn modelId="{AE77BADD-C40B-4B45-A904-E6E681BC1E44}" type="presOf" srcId="{FB82E439-C545-41E5-A9D9-40FCBE7CADD6}" destId="{B334C596-9969-4BB3-A718-51F87256C3A6}" srcOrd="1" destOrd="0" presId="urn:microsoft.com/office/officeart/2005/8/layout/cycle4"/>
    <dgm:cxn modelId="{89D34B7A-0831-4039-9F3F-BED745DC9D8B}" srcId="{F85372DB-5544-4152-AB0B-3F07FD45BB35}" destId="{4D361309-0AB6-43CC-85D9-FD5137DD77B9}" srcOrd="2" destOrd="0" parTransId="{EF998AB2-E7C4-4B7C-84CF-D7596CE3C932}" sibTransId="{5977C56E-87F6-42D5-B6DF-536B30E4CB42}"/>
    <dgm:cxn modelId="{810707F3-E770-4497-AD7D-D5586B0CC395}" srcId="{0AA3CF59-BB7A-4D4C-8D66-DD684808C947}" destId="{0852129E-294D-47A6-9AAF-E48CC881E4F6}" srcOrd="2" destOrd="0" parTransId="{AF5B48C1-DC9B-4ECB-9058-E520227F0187}" sibTransId="{9E3A324F-FDDA-47C1-AC5D-6BBF012D57EE}"/>
    <dgm:cxn modelId="{15D6084B-7515-4A7B-84E4-B3989C7DC43F}" srcId="{DF219475-85DC-4419-A92F-30852F1D3BEC}" destId="{FB82E439-C545-41E5-A9D9-40FCBE7CADD6}" srcOrd="0" destOrd="0" parTransId="{CC15C55F-3E73-445A-A9D8-693539099CC3}" sibTransId="{32A6B0E7-4520-422A-B907-538B0B2BCB2E}"/>
    <dgm:cxn modelId="{89594202-48B1-47F6-AD3F-7B5F8BEE116E}" type="presOf" srcId="{421E439E-92A0-4123-A7F7-EF5116FC03E3}" destId="{B97AA819-7C1F-4FA2-8CCB-E9B8ECE86CE7}" srcOrd="0" destOrd="2" presId="urn:microsoft.com/office/officeart/2005/8/layout/cycle4"/>
    <dgm:cxn modelId="{59A571FE-3785-40BC-8AFA-9D5C8568A838}" type="presOf" srcId="{019460B0-D7A2-4C56-8A68-8D2446CEACB2}" destId="{B97AA819-7C1F-4FA2-8CCB-E9B8ECE86CE7}" srcOrd="0" destOrd="4" presId="urn:microsoft.com/office/officeart/2005/8/layout/cycle4"/>
    <dgm:cxn modelId="{83A45FB3-97FF-4B89-9994-112268B1EFD8}" srcId="{533E6CF3-2712-4351-8BBE-01C28FA7317B}" destId="{DF219475-85DC-4419-A92F-30852F1D3BEC}" srcOrd="3" destOrd="0" parTransId="{06EE8686-3269-4038-A8AE-D4CAE0518F99}" sibTransId="{54083DB3-1CCE-4B9F-8A71-E42437FE721C}"/>
    <dgm:cxn modelId="{ED583537-CABA-4874-BB63-18DBFE9FF8CE}" type="presOf" srcId="{288B0E48-AB34-4439-BD83-729B1D65B350}" destId="{67135F74-2E79-4627-BD21-8884F8213EA7}" srcOrd="1" destOrd="0" presId="urn:microsoft.com/office/officeart/2005/8/layout/cycle4"/>
    <dgm:cxn modelId="{98C87C12-2D7D-4F53-B825-068107F9BAE1}" srcId="{DF219475-85DC-4419-A92F-30852F1D3BEC}" destId="{7D67B164-C98E-454A-B5B6-7D8E6D64010B}" srcOrd="3" destOrd="0" parTransId="{810996F1-948A-41E1-9515-2E0601C3CE98}" sibTransId="{BF7DA545-6C4A-45A5-A295-EE3C86C71A86}"/>
    <dgm:cxn modelId="{0A3691F5-DF91-413E-A7FB-FC5232C6047D}" srcId="{6D50451F-8DA9-4F44-B8CA-CFF833610A35}" destId="{019460B0-D7A2-4C56-8A68-8D2446CEACB2}" srcOrd="4" destOrd="0" parTransId="{588A4EE0-F889-46CF-8EFC-6EF5660C9240}" sibTransId="{7E92D404-EC9A-4F63-83DC-357C82AC8C62}"/>
    <dgm:cxn modelId="{2BC61E5E-B9FF-4EC5-8E49-73DA1EAB8FFE}" type="presOf" srcId="{49293015-B4C0-495A-9B00-8872ED13891B}" destId="{B97AA819-7C1F-4FA2-8CCB-E9B8ECE86CE7}" srcOrd="0" destOrd="0" presId="urn:microsoft.com/office/officeart/2005/8/layout/cycle4"/>
    <dgm:cxn modelId="{B1B9538E-3447-467C-B275-EB2FA0D1A2AD}" type="presOf" srcId="{533E6CF3-2712-4351-8BBE-01C28FA7317B}" destId="{9411EFA6-05BB-4DB5-A4A6-DF6557132F43}" srcOrd="0" destOrd="0" presId="urn:microsoft.com/office/officeart/2005/8/layout/cycle4"/>
    <dgm:cxn modelId="{32B7AF97-39C5-41C6-BFE7-8D9CFA3AE94D}" srcId="{DF219475-85DC-4419-A92F-30852F1D3BEC}" destId="{09FCB929-92D8-4EE7-AF29-BCAE152BEFA5}" srcOrd="1" destOrd="0" parTransId="{C238B089-6E0E-4E97-AEA8-DBA81C36065B}" sibTransId="{D01BA017-D12F-4176-8FA9-6293B028331B}"/>
    <dgm:cxn modelId="{85B158FF-7B41-4C9D-8507-A7BF78B05280}" type="presOf" srcId="{4D361309-0AB6-43CC-85D9-FD5137DD77B9}" destId="{CBDAD8C0-E403-4931-8B3C-BA21C5AD8B0C}" srcOrd="0" destOrd="2" presId="urn:microsoft.com/office/officeart/2005/8/layout/cycle4"/>
    <dgm:cxn modelId="{1BC66837-8317-4564-99C8-A1CC57C2B5DD}" type="presOf" srcId="{AA47C1B0-1D93-4392-8702-D6DA810239B8}" destId="{46613B5E-42D9-463B-986B-D7DCEE1B056E}" srcOrd="1" destOrd="0" presId="urn:microsoft.com/office/officeart/2005/8/layout/cycle4"/>
    <dgm:cxn modelId="{3F1D2EAC-CDBA-4CD8-9EE9-474D781E41F1}" srcId="{0AA3CF59-BB7A-4D4C-8D66-DD684808C947}" destId="{D97CBEB0-3FB9-4799-8D17-45BE3488505D}" srcOrd="1" destOrd="0" parTransId="{820C115B-F697-4741-BE3D-561B0A625BBD}" sibTransId="{6AA0BEEF-A7D5-4A7E-BDE9-58447B63BF0E}"/>
    <dgm:cxn modelId="{BB37903B-D2C4-42C3-A9F5-EDDD91E8F7E7}" type="presOf" srcId="{07616B42-C4F7-42A7-98D0-9A2E410FE3F7}" destId="{46613B5E-42D9-463B-986B-D7DCEE1B056E}" srcOrd="1" destOrd="1" presId="urn:microsoft.com/office/officeart/2005/8/layout/cycle4"/>
    <dgm:cxn modelId="{25A78792-F129-41F0-94AE-7BF88C28702D}" type="presOf" srcId="{288B0E48-AB34-4439-BD83-729B1D65B350}" destId="{E180C430-CBC9-4BC4-BE2B-8B6F4E97AD49}" srcOrd="0" destOrd="0" presId="urn:microsoft.com/office/officeart/2005/8/layout/cycle4"/>
    <dgm:cxn modelId="{F8A3F4BE-2573-4C90-B0D1-53B97ACB2020}" type="presOf" srcId="{3E0CA192-E984-4DDD-A75A-D5D0CEDCC3B6}" destId="{46613B5E-42D9-463B-986B-D7DCEE1B056E}" srcOrd="1" destOrd="3" presId="urn:microsoft.com/office/officeart/2005/8/layout/cycle4"/>
    <dgm:cxn modelId="{56DD589B-E872-4A33-8123-557A78300CB0}" type="presOf" srcId="{FB82E439-C545-41E5-A9D9-40FCBE7CADD6}" destId="{0D75DCE3-3A51-4F58-9E80-81D0B5ED3E8B}" srcOrd="0" destOrd="0" presId="urn:microsoft.com/office/officeart/2005/8/layout/cycle4"/>
    <dgm:cxn modelId="{9E62660F-9FB5-4A60-A762-B435827EDB07}" type="presOf" srcId="{556550A2-A047-4949-9E0A-C2E4E1BCD3B9}" destId="{2DA20A1B-B7AE-46E2-A3DA-552BA495047A}" srcOrd="1" destOrd="3" presId="urn:microsoft.com/office/officeart/2005/8/layout/cycle4"/>
    <dgm:cxn modelId="{E83D145E-3BB4-4360-B8F6-ED12D5A57BA1}" type="presOf" srcId="{0852129E-294D-47A6-9AAF-E48CC881E4F6}" destId="{67135F74-2E79-4627-BD21-8884F8213EA7}" srcOrd="1" destOrd="2" presId="urn:microsoft.com/office/officeart/2005/8/layout/cycle4"/>
    <dgm:cxn modelId="{C04FCEAB-A51C-4DF8-AA70-195BAB862207}" srcId="{533E6CF3-2712-4351-8BBE-01C28FA7317B}" destId="{F85372DB-5544-4152-AB0B-3F07FD45BB35}" srcOrd="0" destOrd="0" parTransId="{BDABC9D2-7141-49AA-9170-D020C7A7456E}" sibTransId="{9CE0670F-4EC2-4EE9-88EE-38CCFA8ADB37}"/>
    <dgm:cxn modelId="{6EBC74B5-7697-4C1B-9FE5-728B9E02175C}" srcId="{DF219475-85DC-4419-A92F-30852F1D3BEC}" destId="{6CD67153-DB4F-490B-9E83-1E9E3074564D}" srcOrd="2" destOrd="0" parTransId="{5D3E710D-6C51-42C7-ADBF-D1B2026E8F00}" sibTransId="{F4340DB8-7CB7-4421-A1F9-AA631F6095FC}"/>
    <dgm:cxn modelId="{E9A47D86-01ED-4264-AA4D-E1D5772C55D4}" type="presOf" srcId="{6D50451F-8DA9-4F44-B8CA-CFF833610A35}" destId="{20EA606E-158D-4273-B4CB-0DE69E190D3C}" srcOrd="0" destOrd="0" presId="urn:microsoft.com/office/officeart/2005/8/layout/cycle4"/>
    <dgm:cxn modelId="{CF3D1E8B-F5B3-409A-AA27-A963798D1ABA}" type="presOf" srcId="{49293015-B4C0-495A-9B00-8872ED13891B}" destId="{2DA20A1B-B7AE-46E2-A3DA-552BA495047A}" srcOrd="1" destOrd="0" presId="urn:microsoft.com/office/officeart/2005/8/layout/cycle4"/>
    <dgm:cxn modelId="{CD7C32B4-8011-4AC7-9DBE-93EBFA7E3CE3}" srcId="{0AA3CF59-BB7A-4D4C-8D66-DD684808C947}" destId="{10949785-26EE-4494-AD68-11B6B41129F9}" srcOrd="3" destOrd="0" parTransId="{78F22DC2-1B37-4BBC-9161-FCE0EA2EC0DB}" sibTransId="{86DCAFF2-4AD4-4E6E-929D-1263D3A72D85}"/>
    <dgm:cxn modelId="{4C9129DD-EADC-49F2-BA03-910DFAEC2C24}" type="presOf" srcId="{09FCB929-92D8-4EE7-AF29-BCAE152BEFA5}" destId="{0D75DCE3-3A51-4F58-9E80-81D0B5ED3E8B}" srcOrd="0" destOrd="1" presId="urn:microsoft.com/office/officeart/2005/8/layout/cycle4"/>
    <dgm:cxn modelId="{3E0741A2-2EC4-44DF-988D-C550BFA9A6CE}" type="presOf" srcId="{09FCB929-92D8-4EE7-AF29-BCAE152BEFA5}" destId="{B334C596-9969-4BB3-A718-51F87256C3A6}" srcOrd="1" destOrd="1" presId="urn:microsoft.com/office/officeart/2005/8/layout/cycle4"/>
    <dgm:cxn modelId="{914E4EBF-5C92-4C0A-A765-89AD6E0ACDC1}" type="presOf" srcId="{0852129E-294D-47A6-9AAF-E48CC881E4F6}" destId="{E180C430-CBC9-4BC4-BE2B-8B6F4E97AD49}" srcOrd="0" destOrd="2" presId="urn:microsoft.com/office/officeart/2005/8/layout/cycle4"/>
    <dgm:cxn modelId="{45777203-5DDA-44F6-BB8D-6F0F4FEC3DA9}" type="presOf" srcId="{7D67B164-C98E-454A-B5B6-7D8E6D64010B}" destId="{0D75DCE3-3A51-4F58-9E80-81D0B5ED3E8B}" srcOrd="0" destOrd="3" presId="urn:microsoft.com/office/officeart/2005/8/layout/cycle4"/>
    <dgm:cxn modelId="{CF280E4F-BD4E-4C67-8584-81FD1FF07157}" type="presParOf" srcId="{9411EFA6-05BB-4DB5-A4A6-DF6557132F43}" destId="{86F0F2ED-979E-4C27-8897-AC3A05851551}" srcOrd="0" destOrd="0" presId="urn:microsoft.com/office/officeart/2005/8/layout/cycle4"/>
    <dgm:cxn modelId="{D1E4B763-1888-43E2-8004-B2EA316E2A6D}" type="presParOf" srcId="{86F0F2ED-979E-4C27-8897-AC3A05851551}" destId="{2B0BB01C-1E02-42CA-9496-4805F9616A0F}" srcOrd="0" destOrd="0" presId="urn:microsoft.com/office/officeart/2005/8/layout/cycle4"/>
    <dgm:cxn modelId="{F049149C-C9A5-45BB-9B41-D660231A0EE0}" type="presParOf" srcId="{2B0BB01C-1E02-42CA-9496-4805F9616A0F}" destId="{CBDAD8C0-E403-4931-8B3C-BA21C5AD8B0C}" srcOrd="0" destOrd="0" presId="urn:microsoft.com/office/officeart/2005/8/layout/cycle4"/>
    <dgm:cxn modelId="{63D6ED5E-DBEB-4827-BBCB-CD28E35EF4DA}" type="presParOf" srcId="{2B0BB01C-1E02-42CA-9496-4805F9616A0F}" destId="{46613B5E-42D9-463B-986B-D7DCEE1B056E}" srcOrd="1" destOrd="0" presId="urn:microsoft.com/office/officeart/2005/8/layout/cycle4"/>
    <dgm:cxn modelId="{D6F60A02-92AA-4087-B26B-5CCDF12FC343}" type="presParOf" srcId="{86F0F2ED-979E-4C27-8897-AC3A05851551}" destId="{09E3CA14-4884-4AD6-BDFE-BEBA101E4067}" srcOrd="1" destOrd="0" presId="urn:microsoft.com/office/officeart/2005/8/layout/cycle4"/>
    <dgm:cxn modelId="{7851D1AD-BAA1-456F-9086-19D426C92AF2}" type="presParOf" srcId="{09E3CA14-4884-4AD6-BDFE-BEBA101E4067}" destId="{E180C430-CBC9-4BC4-BE2B-8B6F4E97AD49}" srcOrd="0" destOrd="0" presId="urn:microsoft.com/office/officeart/2005/8/layout/cycle4"/>
    <dgm:cxn modelId="{B01BBBEF-7A8E-451A-B975-2226F1A5022C}" type="presParOf" srcId="{09E3CA14-4884-4AD6-BDFE-BEBA101E4067}" destId="{67135F74-2E79-4627-BD21-8884F8213EA7}" srcOrd="1" destOrd="0" presId="urn:microsoft.com/office/officeart/2005/8/layout/cycle4"/>
    <dgm:cxn modelId="{E97A242A-94DE-4815-98A5-9F89CE3319FA}" type="presParOf" srcId="{86F0F2ED-979E-4C27-8897-AC3A05851551}" destId="{82FB5740-FEA9-4611-B13F-742B793E13E9}" srcOrd="2" destOrd="0" presId="urn:microsoft.com/office/officeart/2005/8/layout/cycle4"/>
    <dgm:cxn modelId="{A0A20D27-A439-477D-8988-F76DA8CECD52}" type="presParOf" srcId="{82FB5740-FEA9-4611-B13F-742B793E13E9}" destId="{B97AA819-7C1F-4FA2-8CCB-E9B8ECE86CE7}" srcOrd="0" destOrd="0" presId="urn:microsoft.com/office/officeart/2005/8/layout/cycle4"/>
    <dgm:cxn modelId="{605F2D4F-1E80-417C-ABF3-8CE32B810918}" type="presParOf" srcId="{82FB5740-FEA9-4611-B13F-742B793E13E9}" destId="{2DA20A1B-B7AE-46E2-A3DA-552BA495047A}" srcOrd="1" destOrd="0" presId="urn:microsoft.com/office/officeart/2005/8/layout/cycle4"/>
    <dgm:cxn modelId="{1FB5250F-79AF-4B5E-8F4E-8F394E49AB9D}" type="presParOf" srcId="{86F0F2ED-979E-4C27-8897-AC3A05851551}" destId="{D9B32DC9-3E92-447D-A962-75463349CD88}" srcOrd="3" destOrd="0" presId="urn:microsoft.com/office/officeart/2005/8/layout/cycle4"/>
    <dgm:cxn modelId="{B9F0CA2C-07C5-4574-BE15-82E2AB4784B2}" type="presParOf" srcId="{D9B32DC9-3E92-447D-A962-75463349CD88}" destId="{0D75DCE3-3A51-4F58-9E80-81D0B5ED3E8B}" srcOrd="0" destOrd="0" presId="urn:microsoft.com/office/officeart/2005/8/layout/cycle4"/>
    <dgm:cxn modelId="{26B8947A-5513-4DEC-A671-837EA2E2FF3A}" type="presParOf" srcId="{D9B32DC9-3E92-447D-A962-75463349CD88}" destId="{B334C596-9969-4BB3-A718-51F87256C3A6}" srcOrd="1" destOrd="0" presId="urn:microsoft.com/office/officeart/2005/8/layout/cycle4"/>
    <dgm:cxn modelId="{C54D0C59-2317-4F0F-B036-2CDF07BAD5E0}" type="presParOf" srcId="{86F0F2ED-979E-4C27-8897-AC3A05851551}" destId="{DBD9384F-0AEA-4415-9429-6E5A213103AD}" srcOrd="4" destOrd="0" presId="urn:microsoft.com/office/officeart/2005/8/layout/cycle4"/>
    <dgm:cxn modelId="{5AD31F05-8916-4BA8-AAA9-1A187B722344}" type="presParOf" srcId="{9411EFA6-05BB-4DB5-A4A6-DF6557132F43}" destId="{6FEE9489-125E-4F98-BBCC-0056026C31AA}" srcOrd="1" destOrd="0" presId="urn:microsoft.com/office/officeart/2005/8/layout/cycle4"/>
    <dgm:cxn modelId="{4F4582C3-F90C-4CFA-9D69-D68F641AD1C1}" type="presParOf" srcId="{6FEE9489-125E-4F98-BBCC-0056026C31AA}" destId="{D7BCC65C-9630-4512-B3C1-01DDDBA5F3D2}" srcOrd="0" destOrd="0" presId="urn:microsoft.com/office/officeart/2005/8/layout/cycle4"/>
    <dgm:cxn modelId="{054A2E92-C5AE-41A4-B77F-55235451C1AC}" type="presParOf" srcId="{6FEE9489-125E-4F98-BBCC-0056026C31AA}" destId="{BA4B4EFC-2491-40E9-9195-22A6928EB41D}" srcOrd="1" destOrd="0" presId="urn:microsoft.com/office/officeart/2005/8/layout/cycle4"/>
    <dgm:cxn modelId="{6E0A9641-C8A1-4229-85E1-FBAF790C2523}" type="presParOf" srcId="{6FEE9489-125E-4F98-BBCC-0056026C31AA}" destId="{20EA606E-158D-4273-B4CB-0DE69E190D3C}" srcOrd="2" destOrd="0" presId="urn:microsoft.com/office/officeart/2005/8/layout/cycle4"/>
    <dgm:cxn modelId="{EFD04BF1-0226-4C12-A88C-DA2F434B10F8}" type="presParOf" srcId="{6FEE9489-125E-4F98-BBCC-0056026C31AA}" destId="{B29D34E4-A55D-4B2E-8CA8-FBC8DD403E11}" srcOrd="3" destOrd="0" presId="urn:microsoft.com/office/officeart/2005/8/layout/cycle4"/>
    <dgm:cxn modelId="{C706E5B6-E64E-4578-A138-1C31DBA3BA86}" type="presParOf" srcId="{6FEE9489-125E-4F98-BBCC-0056026C31AA}" destId="{94CEACFA-E910-467E-868F-2CD0EF416784}" srcOrd="4" destOrd="0" presId="urn:microsoft.com/office/officeart/2005/8/layout/cycle4"/>
    <dgm:cxn modelId="{F795AED4-7C73-455A-BD83-0B154C1A523B}" type="presParOf" srcId="{9411EFA6-05BB-4DB5-A4A6-DF6557132F43}" destId="{5811663B-1C2C-48F6-83D5-9AA9D8E4447E}" srcOrd="2" destOrd="0" presId="urn:microsoft.com/office/officeart/2005/8/layout/cycle4"/>
    <dgm:cxn modelId="{06119FE5-084E-4483-AFA8-ADCA80086F66}" type="presParOf" srcId="{9411EFA6-05BB-4DB5-A4A6-DF6557132F43}" destId="{1AB31B33-5AE9-4797-B46A-9B4B280A387D}" srcOrd="3" destOrd="0" presId="urn:microsoft.com/office/officeart/2005/8/layout/cycle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AA819-7C1F-4FA2-8CCB-E9B8ECE86CE7}">
      <dsp:nvSpPr>
        <dsp:cNvPr id="0" name=""/>
        <dsp:cNvSpPr/>
      </dsp:nvSpPr>
      <dsp:spPr>
        <a:xfrm>
          <a:off x="2993126" y="1760877"/>
          <a:ext cx="1758387" cy="1713204"/>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dirty="0" smtClean="0">
              <a:latin typeface="Arial Narrow" pitchFamily="34" charset="0"/>
            </a:rPr>
            <a:t>Restrictions to daily life</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Mobility</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Hygiene</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Clothes and shoes</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Sleep</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Relationships</a:t>
          </a:r>
          <a:endParaRPr lang="en-GB" sz="1100" kern="1200" dirty="0">
            <a:latin typeface="Arial Narrow" pitchFamily="34" charset="0"/>
          </a:endParaRPr>
        </a:p>
      </dsp:txBody>
      <dsp:txXfrm>
        <a:off x="3556693" y="2225229"/>
        <a:ext cx="1158769" cy="1212801"/>
      </dsp:txXfrm>
    </dsp:sp>
    <dsp:sp modelId="{0D75DCE3-3A51-4F58-9E80-81D0B5ED3E8B}">
      <dsp:nvSpPr>
        <dsp:cNvPr id="0" name=""/>
        <dsp:cNvSpPr/>
      </dsp:nvSpPr>
      <dsp:spPr>
        <a:xfrm>
          <a:off x="73298" y="1812972"/>
          <a:ext cx="1555392" cy="1609014"/>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dirty="0" smtClean="0">
              <a:latin typeface="Arial Narrow" pitchFamily="34" charset="0"/>
            </a:rPr>
            <a:t>The nurse.</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a:latin typeface="Arial Narrow" pitchFamily="34" charset="0"/>
            </a:rPr>
            <a:t>Location of treatment.</a:t>
          </a: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The treatment applied and understanding.</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a:latin typeface="Arial Narrow" pitchFamily="34" charset="0"/>
            </a:rPr>
            <a:t>Concordance.</a:t>
          </a:r>
        </a:p>
      </dsp:txBody>
      <dsp:txXfrm>
        <a:off x="105187" y="2247114"/>
        <a:ext cx="1024996" cy="1142982"/>
      </dsp:txXfrm>
    </dsp:sp>
    <dsp:sp modelId="{E180C430-CBC9-4BC4-BE2B-8B6F4E97AD49}">
      <dsp:nvSpPr>
        <dsp:cNvPr id="0" name=""/>
        <dsp:cNvSpPr/>
      </dsp:nvSpPr>
      <dsp:spPr>
        <a:xfrm>
          <a:off x="3080275" y="-53408"/>
          <a:ext cx="1671238" cy="1494658"/>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endParaRPr lang="en-GB" sz="14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Pain</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Exudate and odour</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Emotional effects of ulceration.</a:t>
          </a:r>
          <a:endParaRPr lang="en-GB" sz="1100" kern="1200" dirty="0">
            <a:latin typeface="Arial Narrow" pitchFamily="34" charset="0"/>
          </a:endParaRPr>
        </a:p>
      </dsp:txBody>
      <dsp:txXfrm>
        <a:off x="3614480" y="-20575"/>
        <a:ext cx="1104200" cy="1055327"/>
      </dsp:txXfrm>
    </dsp:sp>
    <dsp:sp modelId="{CBDAD8C0-E403-4931-8B3C-BA21C5AD8B0C}">
      <dsp:nvSpPr>
        <dsp:cNvPr id="0" name=""/>
        <dsp:cNvSpPr/>
      </dsp:nvSpPr>
      <dsp:spPr>
        <a:xfrm>
          <a:off x="0" y="93208"/>
          <a:ext cx="1555392" cy="1428785"/>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endParaRPr lang="en-GB" sz="14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Family history</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Comorbidities</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The cause, position and duration of ulceration</a:t>
          </a:r>
          <a:r>
            <a:rPr lang="en-GB" sz="1200" kern="1200" dirty="0" smtClean="0">
              <a:latin typeface="Arial Narrow" pitchFamily="34" charset="0"/>
            </a:rPr>
            <a:t>.</a:t>
          </a:r>
          <a:endParaRPr lang="en-GB" sz="1200" kern="1200" dirty="0">
            <a:latin typeface="Arial Narrow" pitchFamily="34" charset="0"/>
          </a:endParaRPr>
        </a:p>
      </dsp:txBody>
      <dsp:txXfrm>
        <a:off x="31386" y="124594"/>
        <a:ext cx="1026002" cy="1008816"/>
      </dsp:txXfrm>
    </dsp:sp>
    <dsp:sp modelId="{D7BCC65C-9630-4512-B3C1-01DDDBA5F3D2}">
      <dsp:nvSpPr>
        <dsp:cNvPr id="0" name=""/>
        <dsp:cNvSpPr/>
      </dsp:nvSpPr>
      <dsp:spPr>
        <a:xfrm>
          <a:off x="980941" y="206786"/>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The Ulcer</a:t>
          </a:r>
          <a:endParaRPr lang="en-GB" sz="1200" b="1" kern="1200" dirty="0">
            <a:latin typeface="Arial Narrow" pitchFamily="34" charset="0"/>
          </a:endParaRPr>
        </a:p>
      </dsp:txBody>
      <dsp:txXfrm>
        <a:off x="1380251" y="606096"/>
        <a:ext cx="964020" cy="964020"/>
      </dsp:txXfrm>
    </dsp:sp>
    <dsp:sp modelId="{BA4B4EFC-2491-40E9-9195-22A6928EB41D}">
      <dsp:nvSpPr>
        <dsp:cNvPr id="0" name=""/>
        <dsp:cNvSpPr/>
      </dsp:nvSpPr>
      <dsp:spPr>
        <a:xfrm rot="5400000">
          <a:off x="2407242" y="206786"/>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Symptoms</a:t>
          </a:r>
          <a:endParaRPr lang="en-GB" sz="1200" b="1" kern="1200" dirty="0">
            <a:latin typeface="Arial Narrow" pitchFamily="34" charset="0"/>
          </a:endParaRPr>
        </a:p>
      </dsp:txBody>
      <dsp:txXfrm rot="-5400000">
        <a:off x="2407242" y="606096"/>
        <a:ext cx="964020" cy="964020"/>
      </dsp:txXfrm>
    </dsp:sp>
    <dsp:sp modelId="{20EA606E-158D-4273-B4CB-0DE69E190D3C}">
      <dsp:nvSpPr>
        <dsp:cNvPr id="0" name=""/>
        <dsp:cNvSpPr/>
      </dsp:nvSpPr>
      <dsp:spPr>
        <a:xfrm rot="10800000">
          <a:off x="2407242" y="1633088"/>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Effects on daily life</a:t>
          </a:r>
          <a:endParaRPr lang="en-GB" sz="1200" b="1" kern="1200" dirty="0">
            <a:latin typeface="Arial Narrow" pitchFamily="34" charset="0"/>
          </a:endParaRPr>
        </a:p>
      </dsp:txBody>
      <dsp:txXfrm rot="10800000">
        <a:off x="2407242" y="1633088"/>
        <a:ext cx="964020" cy="964020"/>
      </dsp:txXfrm>
    </dsp:sp>
    <dsp:sp modelId="{B29D34E4-A55D-4B2E-8CA8-FBC8DD403E11}">
      <dsp:nvSpPr>
        <dsp:cNvPr id="0" name=""/>
        <dsp:cNvSpPr/>
      </dsp:nvSpPr>
      <dsp:spPr>
        <a:xfrm rot="16200000">
          <a:off x="980941" y="1633088"/>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Wound Management</a:t>
          </a:r>
          <a:endParaRPr lang="en-GB" sz="1200" b="1" kern="1200" dirty="0">
            <a:latin typeface="Arial Narrow" pitchFamily="34" charset="0"/>
          </a:endParaRPr>
        </a:p>
      </dsp:txBody>
      <dsp:txXfrm rot="5400000">
        <a:off x="1380251" y="1633088"/>
        <a:ext cx="964020" cy="964020"/>
      </dsp:txXfrm>
    </dsp:sp>
    <dsp:sp modelId="{5811663B-1C2C-48F6-83D5-9AA9D8E4447E}">
      <dsp:nvSpPr>
        <dsp:cNvPr id="0" name=""/>
        <dsp:cNvSpPr/>
      </dsp:nvSpPr>
      <dsp:spPr>
        <a:xfrm>
          <a:off x="2358046" y="1490026"/>
          <a:ext cx="35421" cy="65723"/>
        </a:xfrm>
        <a:prstGeom prst="circularArrow">
          <a:avLst/>
        </a:prstGeom>
        <a:solidFill>
          <a:schemeClr val="dk2">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B31B33-5AE9-4797-B46A-9B4B280A387D}">
      <dsp:nvSpPr>
        <dsp:cNvPr id="0" name=""/>
        <dsp:cNvSpPr/>
      </dsp:nvSpPr>
      <dsp:spPr>
        <a:xfrm rot="10800000" flipH="1" flipV="1">
          <a:off x="2357255" y="1661815"/>
          <a:ext cx="37002" cy="37001"/>
        </a:xfrm>
        <a:prstGeom prst="circularArrow">
          <a:avLst/>
        </a:prstGeom>
        <a:solidFill>
          <a:schemeClr val="dk2">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AA819-7C1F-4FA2-8CCB-E9B8ECE86CE7}">
      <dsp:nvSpPr>
        <dsp:cNvPr id="0" name=""/>
        <dsp:cNvSpPr/>
      </dsp:nvSpPr>
      <dsp:spPr>
        <a:xfrm>
          <a:off x="2993126" y="1760877"/>
          <a:ext cx="1758387" cy="1713204"/>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dirty="0" smtClean="0">
              <a:latin typeface="Arial Narrow" pitchFamily="34" charset="0"/>
            </a:rPr>
            <a:t>Restrictions to daily life</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Mobility</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Hygiene</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Clothes and shoes</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Sleep</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Relationships</a:t>
          </a:r>
          <a:endParaRPr lang="en-GB" sz="1100" kern="1200" dirty="0">
            <a:latin typeface="Arial Narrow" pitchFamily="34" charset="0"/>
          </a:endParaRPr>
        </a:p>
      </dsp:txBody>
      <dsp:txXfrm>
        <a:off x="3556693" y="2225229"/>
        <a:ext cx="1158769" cy="1212801"/>
      </dsp:txXfrm>
    </dsp:sp>
    <dsp:sp modelId="{0D75DCE3-3A51-4F58-9E80-81D0B5ED3E8B}">
      <dsp:nvSpPr>
        <dsp:cNvPr id="0" name=""/>
        <dsp:cNvSpPr/>
      </dsp:nvSpPr>
      <dsp:spPr>
        <a:xfrm>
          <a:off x="73298" y="1812972"/>
          <a:ext cx="1555392" cy="1609014"/>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GB" sz="1100" kern="1200" dirty="0" smtClean="0">
              <a:latin typeface="Arial Narrow" pitchFamily="34" charset="0"/>
            </a:rPr>
            <a:t>The nurse.</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a:latin typeface="Arial Narrow" pitchFamily="34" charset="0"/>
            </a:rPr>
            <a:t>Location of treatment.</a:t>
          </a: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The treatment applied and understanding.</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a:latin typeface="Arial Narrow" pitchFamily="34" charset="0"/>
            </a:rPr>
            <a:t>Concordance.</a:t>
          </a:r>
        </a:p>
      </dsp:txBody>
      <dsp:txXfrm>
        <a:off x="105187" y="2247114"/>
        <a:ext cx="1024996" cy="1142982"/>
      </dsp:txXfrm>
    </dsp:sp>
    <dsp:sp modelId="{E180C430-CBC9-4BC4-BE2B-8B6F4E97AD49}">
      <dsp:nvSpPr>
        <dsp:cNvPr id="0" name=""/>
        <dsp:cNvSpPr/>
      </dsp:nvSpPr>
      <dsp:spPr>
        <a:xfrm>
          <a:off x="3080275" y="-53408"/>
          <a:ext cx="1671238" cy="1494658"/>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endParaRPr lang="en-GB" sz="14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Pain</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Exudate and odour</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Emotional effects of ulceration.</a:t>
          </a:r>
          <a:endParaRPr lang="en-GB" sz="1100" kern="1200" dirty="0">
            <a:latin typeface="Arial Narrow" pitchFamily="34" charset="0"/>
          </a:endParaRPr>
        </a:p>
      </dsp:txBody>
      <dsp:txXfrm>
        <a:off x="3614480" y="-20575"/>
        <a:ext cx="1104200" cy="1055327"/>
      </dsp:txXfrm>
    </dsp:sp>
    <dsp:sp modelId="{CBDAD8C0-E403-4931-8B3C-BA21C5AD8B0C}">
      <dsp:nvSpPr>
        <dsp:cNvPr id="0" name=""/>
        <dsp:cNvSpPr/>
      </dsp:nvSpPr>
      <dsp:spPr>
        <a:xfrm>
          <a:off x="0" y="93208"/>
          <a:ext cx="1555392" cy="1428785"/>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t" anchorCtr="0">
          <a:noAutofit/>
        </a:bodyPr>
        <a:lstStyle/>
        <a:p>
          <a:pPr marL="114300" lvl="1" indent="-114300" algn="l" defTabSz="622300">
            <a:lnSpc>
              <a:spcPct val="90000"/>
            </a:lnSpc>
            <a:spcBef>
              <a:spcPct val="0"/>
            </a:spcBef>
            <a:spcAft>
              <a:spcPct val="15000"/>
            </a:spcAft>
            <a:buChar char="••"/>
          </a:pPr>
          <a:endParaRPr lang="en-GB" sz="14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Family history</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Comorbidities</a:t>
          </a:r>
          <a:endParaRPr lang="en-GB" sz="1100" kern="1200" dirty="0">
            <a:latin typeface="Arial Narrow" pitchFamily="34" charset="0"/>
          </a:endParaRPr>
        </a:p>
        <a:p>
          <a:pPr marL="57150" lvl="1" indent="-57150" algn="l" defTabSz="488950">
            <a:lnSpc>
              <a:spcPct val="90000"/>
            </a:lnSpc>
            <a:spcBef>
              <a:spcPct val="0"/>
            </a:spcBef>
            <a:spcAft>
              <a:spcPct val="15000"/>
            </a:spcAft>
            <a:buChar char="••"/>
          </a:pPr>
          <a:r>
            <a:rPr lang="en-GB" sz="1100" kern="1200" dirty="0" smtClean="0">
              <a:latin typeface="Arial Narrow" pitchFamily="34" charset="0"/>
            </a:rPr>
            <a:t>The cause, position and duration of ulceration</a:t>
          </a:r>
          <a:r>
            <a:rPr lang="en-GB" sz="1200" kern="1200" dirty="0" smtClean="0">
              <a:latin typeface="Arial Narrow" pitchFamily="34" charset="0"/>
            </a:rPr>
            <a:t>.</a:t>
          </a:r>
          <a:endParaRPr lang="en-GB" sz="1200" kern="1200" dirty="0">
            <a:latin typeface="Arial Narrow" pitchFamily="34" charset="0"/>
          </a:endParaRPr>
        </a:p>
      </dsp:txBody>
      <dsp:txXfrm>
        <a:off x="31386" y="124594"/>
        <a:ext cx="1026002" cy="1008816"/>
      </dsp:txXfrm>
    </dsp:sp>
    <dsp:sp modelId="{D7BCC65C-9630-4512-B3C1-01DDDBA5F3D2}">
      <dsp:nvSpPr>
        <dsp:cNvPr id="0" name=""/>
        <dsp:cNvSpPr/>
      </dsp:nvSpPr>
      <dsp:spPr>
        <a:xfrm>
          <a:off x="980941" y="206786"/>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The Ulcer</a:t>
          </a:r>
          <a:endParaRPr lang="en-GB" sz="1200" b="1" kern="1200" dirty="0">
            <a:latin typeface="Arial Narrow" pitchFamily="34" charset="0"/>
          </a:endParaRPr>
        </a:p>
      </dsp:txBody>
      <dsp:txXfrm>
        <a:off x="1380251" y="606096"/>
        <a:ext cx="964020" cy="964020"/>
      </dsp:txXfrm>
    </dsp:sp>
    <dsp:sp modelId="{BA4B4EFC-2491-40E9-9195-22A6928EB41D}">
      <dsp:nvSpPr>
        <dsp:cNvPr id="0" name=""/>
        <dsp:cNvSpPr/>
      </dsp:nvSpPr>
      <dsp:spPr>
        <a:xfrm rot="5400000">
          <a:off x="2407242" y="206786"/>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Symptoms</a:t>
          </a:r>
          <a:endParaRPr lang="en-GB" sz="1200" b="1" kern="1200" dirty="0">
            <a:latin typeface="Arial Narrow" pitchFamily="34" charset="0"/>
          </a:endParaRPr>
        </a:p>
      </dsp:txBody>
      <dsp:txXfrm rot="-5400000">
        <a:off x="2407242" y="606096"/>
        <a:ext cx="964020" cy="964020"/>
      </dsp:txXfrm>
    </dsp:sp>
    <dsp:sp modelId="{20EA606E-158D-4273-B4CB-0DE69E190D3C}">
      <dsp:nvSpPr>
        <dsp:cNvPr id="0" name=""/>
        <dsp:cNvSpPr/>
      </dsp:nvSpPr>
      <dsp:spPr>
        <a:xfrm rot="10800000">
          <a:off x="2407242" y="1633088"/>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Effects on daily life</a:t>
          </a:r>
          <a:endParaRPr lang="en-GB" sz="1200" b="1" kern="1200" dirty="0">
            <a:latin typeface="Arial Narrow" pitchFamily="34" charset="0"/>
          </a:endParaRPr>
        </a:p>
      </dsp:txBody>
      <dsp:txXfrm rot="10800000">
        <a:off x="2407242" y="1633088"/>
        <a:ext cx="964020" cy="964020"/>
      </dsp:txXfrm>
    </dsp:sp>
    <dsp:sp modelId="{B29D34E4-A55D-4B2E-8CA8-FBC8DD403E11}">
      <dsp:nvSpPr>
        <dsp:cNvPr id="0" name=""/>
        <dsp:cNvSpPr/>
      </dsp:nvSpPr>
      <dsp:spPr>
        <a:xfrm rot="16200000">
          <a:off x="980941" y="1633088"/>
          <a:ext cx="1363330" cy="1363330"/>
        </a:xfrm>
        <a:prstGeom prst="pieWedg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dirty="0" smtClean="0">
              <a:latin typeface="Arial Narrow" pitchFamily="34" charset="0"/>
            </a:rPr>
            <a:t>Wound Management</a:t>
          </a:r>
          <a:endParaRPr lang="en-GB" sz="1200" b="1" kern="1200" dirty="0">
            <a:latin typeface="Arial Narrow" pitchFamily="34" charset="0"/>
          </a:endParaRPr>
        </a:p>
      </dsp:txBody>
      <dsp:txXfrm rot="5400000">
        <a:off x="1380251" y="1633088"/>
        <a:ext cx="964020" cy="964020"/>
      </dsp:txXfrm>
    </dsp:sp>
    <dsp:sp modelId="{5811663B-1C2C-48F6-83D5-9AA9D8E4447E}">
      <dsp:nvSpPr>
        <dsp:cNvPr id="0" name=""/>
        <dsp:cNvSpPr/>
      </dsp:nvSpPr>
      <dsp:spPr>
        <a:xfrm>
          <a:off x="2358046" y="1490026"/>
          <a:ext cx="35421" cy="65723"/>
        </a:xfrm>
        <a:prstGeom prst="circularArrow">
          <a:avLst/>
        </a:prstGeom>
        <a:solidFill>
          <a:schemeClr val="dk2">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B31B33-5AE9-4797-B46A-9B4B280A387D}">
      <dsp:nvSpPr>
        <dsp:cNvPr id="0" name=""/>
        <dsp:cNvSpPr/>
      </dsp:nvSpPr>
      <dsp:spPr>
        <a:xfrm rot="10800000" flipH="1" flipV="1">
          <a:off x="2357255" y="1661815"/>
          <a:ext cx="37002" cy="37001"/>
        </a:xfrm>
        <a:prstGeom prst="circularArrow">
          <a:avLst/>
        </a:prstGeom>
        <a:solidFill>
          <a:schemeClr val="dk2">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6859-5D9E-4327-B5FB-B6D92DA2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KeeleUni</cp:lastModifiedBy>
  <cp:revision>2</cp:revision>
  <cp:lastPrinted>2012-10-10T08:59:00Z</cp:lastPrinted>
  <dcterms:created xsi:type="dcterms:W3CDTF">2015-07-13T10:16:00Z</dcterms:created>
  <dcterms:modified xsi:type="dcterms:W3CDTF">2015-07-13T10:16:00Z</dcterms:modified>
</cp:coreProperties>
</file>